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D41C7" w14:textId="6CE61469" w:rsidR="000A632D" w:rsidRDefault="000A632D" w:rsidP="00E16ECF">
      <w:pPr>
        <w:pStyle w:val="Heading1"/>
      </w:pPr>
      <w:r>
        <w:t>ADA Round 5</w:t>
      </w:r>
    </w:p>
    <w:p w14:paraId="4A4B0BDC" w14:textId="777B4A4E" w:rsidR="005D388F" w:rsidRDefault="00E16ECF" w:rsidP="00E16ECF">
      <w:pPr>
        <w:pStyle w:val="Heading1"/>
      </w:pPr>
      <w:r>
        <w:lastRenderedPageBreak/>
        <w:t>1NC</w:t>
      </w:r>
    </w:p>
    <w:p w14:paraId="4BFC8EC9" w14:textId="5A38C1CE" w:rsidR="00E16ECF" w:rsidRDefault="00E16ECF" w:rsidP="00E16ECF">
      <w:pPr>
        <w:pStyle w:val="Heading2"/>
      </w:pPr>
      <w:r>
        <w:lastRenderedPageBreak/>
        <w:t>OFF</w:t>
      </w:r>
    </w:p>
    <w:p w14:paraId="505D6705" w14:textId="77777777" w:rsidR="00565294" w:rsidRDefault="00565294" w:rsidP="00565294">
      <w:pPr>
        <w:pStyle w:val="Heading3"/>
      </w:pPr>
      <w:r>
        <w:lastRenderedPageBreak/>
        <w:t>WHM---1NC</w:t>
      </w:r>
    </w:p>
    <w:p w14:paraId="2A461597" w14:textId="77777777" w:rsidR="00565294" w:rsidRDefault="00565294" w:rsidP="00565294">
      <w:pPr>
        <w:pStyle w:val="Heading4"/>
      </w:pPr>
      <w:r>
        <w:t xml:space="preserve">Vote NEG to </w:t>
      </w:r>
      <w:r w:rsidRPr="00887E30">
        <w:rPr>
          <w:u w:val="single"/>
        </w:rPr>
        <w:t>credit</w:t>
      </w:r>
      <w:r>
        <w:t xml:space="preserve"> Cora’s labor in </w:t>
      </w:r>
      <w:r w:rsidRPr="00887E30">
        <w:rPr>
          <w:u w:val="single"/>
        </w:rPr>
        <w:t>debate</w:t>
      </w:r>
      <w:r>
        <w:t xml:space="preserve"> during Women’s History Month. Confrontation </w:t>
      </w:r>
      <w:r w:rsidRPr="00887E30">
        <w:rPr>
          <w:u w:val="single"/>
        </w:rPr>
        <w:t>remedies</w:t>
      </w:r>
      <w:r>
        <w:t xml:space="preserve"> a legacy of historical </w:t>
      </w:r>
      <w:r w:rsidRPr="00887E30">
        <w:rPr>
          <w:u w:val="single"/>
        </w:rPr>
        <w:t>erasure</w:t>
      </w:r>
      <w:r>
        <w:t>.</w:t>
      </w:r>
    </w:p>
    <w:p w14:paraId="5DB71579" w14:textId="77777777" w:rsidR="00565294" w:rsidRDefault="00565294" w:rsidP="00565294">
      <w:r>
        <w:t xml:space="preserve">Renee </w:t>
      </w:r>
      <w:r w:rsidRPr="00887E30">
        <w:rPr>
          <w:rStyle w:val="Style13ptBold"/>
        </w:rPr>
        <w:t>Lehocky 22</w:t>
      </w:r>
      <w:r>
        <w:t>. Director of Strategic Initiatives, Lawrence Hall. “</w:t>
      </w:r>
      <w:r w:rsidRPr="00887E30">
        <w:t>Women’s Erasure in History</w:t>
      </w:r>
      <w:r>
        <w:t xml:space="preserve">.” </w:t>
      </w:r>
      <w:r w:rsidRPr="00887E30">
        <w:t>Brave Conversations</w:t>
      </w:r>
      <w:r>
        <w:t xml:space="preserve">. 3-8. </w:t>
      </w:r>
      <w:r w:rsidRPr="00887E30">
        <w:t>https://lawrencehall.org/blog/brave-conversations-women-erasure-history/</w:t>
      </w:r>
    </w:p>
    <w:p w14:paraId="53BFB812" w14:textId="77777777" w:rsidR="00565294" w:rsidRPr="0070080A" w:rsidRDefault="00565294" w:rsidP="00565294">
      <w:pPr>
        <w:rPr>
          <w:sz w:val="16"/>
        </w:rPr>
      </w:pPr>
      <w:r w:rsidRPr="0070080A">
        <w:rPr>
          <w:rStyle w:val="StyleUnderline"/>
          <w:highlight w:val="cyan"/>
        </w:rPr>
        <w:t>March is</w:t>
      </w:r>
      <w:r w:rsidRPr="0070080A">
        <w:rPr>
          <w:sz w:val="16"/>
        </w:rPr>
        <w:t xml:space="preserve"> </w:t>
      </w:r>
      <w:r w:rsidRPr="0070080A">
        <w:rPr>
          <w:rStyle w:val="Emphasis"/>
          <w:highlight w:val="cyan"/>
        </w:rPr>
        <w:t>W</w:t>
      </w:r>
      <w:r w:rsidRPr="0070080A">
        <w:rPr>
          <w:sz w:val="16"/>
        </w:rPr>
        <w:t xml:space="preserve">omen’s </w:t>
      </w:r>
      <w:r w:rsidRPr="0070080A">
        <w:rPr>
          <w:rStyle w:val="Emphasis"/>
          <w:highlight w:val="cyan"/>
        </w:rPr>
        <w:t>H</w:t>
      </w:r>
      <w:r w:rsidRPr="0070080A">
        <w:rPr>
          <w:sz w:val="16"/>
        </w:rPr>
        <w:t xml:space="preserve">istory </w:t>
      </w:r>
      <w:r w:rsidRPr="0070080A">
        <w:rPr>
          <w:rStyle w:val="Emphasis"/>
          <w:highlight w:val="cyan"/>
        </w:rPr>
        <w:t>M</w:t>
      </w:r>
      <w:r w:rsidRPr="0070080A">
        <w:rPr>
          <w:sz w:val="16"/>
        </w:rPr>
        <w:t>onth, so this month’s Brave Conversations will focus on issues facing women today. Our first conversation is around women’s erasure from history.</w:t>
      </w:r>
    </w:p>
    <w:p w14:paraId="7D0560B4" w14:textId="77777777" w:rsidR="00565294" w:rsidRPr="0070080A" w:rsidRDefault="00565294" w:rsidP="00565294">
      <w:pPr>
        <w:rPr>
          <w:sz w:val="16"/>
        </w:rPr>
      </w:pPr>
      <w:r w:rsidRPr="0070080A">
        <w:rPr>
          <w:sz w:val="16"/>
        </w:rPr>
        <w:t>Women’s erasure from history</w:t>
      </w:r>
    </w:p>
    <w:p w14:paraId="525BD53F" w14:textId="77777777" w:rsidR="00565294" w:rsidRPr="0070080A" w:rsidRDefault="00565294" w:rsidP="00565294">
      <w:pPr>
        <w:rPr>
          <w:sz w:val="16"/>
        </w:rPr>
      </w:pPr>
      <w:r w:rsidRPr="0070080A">
        <w:rPr>
          <w:sz w:val="16"/>
        </w:rPr>
        <w:t xml:space="preserve">As we mentioned during Black History Month, </w:t>
      </w:r>
      <w:r w:rsidRPr="0070080A">
        <w:rPr>
          <w:rStyle w:val="StyleUnderline"/>
          <w:highlight w:val="cyan"/>
        </w:rPr>
        <w:t>erasure is</w:t>
      </w:r>
      <w:r w:rsidRPr="00887E30">
        <w:rPr>
          <w:rStyle w:val="StyleUnderline"/>
        </w:rPr>
        <w:t xml:space="preserve"> </w:t>
      </w:r>
      <w:r w:rsidRPr="0070080A">
        <w:rPr>
          <w:rStyle w:val="Emphasis"/>
        </w:rPr>
        <w:t>everywhere</w:t>
      </w:r>
      <w:r w:rsidRPr="0070080A">
        <w:rPr>
          <w:sz w:val="16"/>
        </w:rPr>
        <w:t xml:space="preserve">. Erasure is the practice of taking work, ideas, and creative genius from individuals without properly crediting or citing them as the source. </w:t>
      </w:r>
      <w:r w:rsidRPr="00887E30">
        <w:rPr>
          <w:rStyle w:val="StyleUnderline"/>
        </w:rPr>
        <w:t>Concerning women</w:t>
      </w:r>
      <w:r w:rsidRPr="0070080A">
        <w:rPr>
          <w:sz w:val="16"/>
        </w:rPr>
        <w:t xml:space="preserve">, writers Anita Sarkeesian and Laura Hudson state, “The </w:t>
      </w:r>
      <w:r w:rsidRPr="0070080A">
        <w:rPr>
          <w:rStyle w:val="Emphasis"/>
        </w:rPr>
        <w:t>erasure</w:t>
      </w:r>
      <w:r w:rsidRPr="0070080A">
        <w:rPr>
          <w:sz w:val="16"/>
        </w:rPr>
        <w:t xml:space="preserve"> of women from history </w:t>
      </w:r>
      <w:r w:rsidRPr="00887E30">
        <w:rPr>
          <w:rStyle w:val="StyleUnderline"/>
        </w:rPr>
        <w:t xml:space="preserve">is </w:t>
      </w:r>
      <w:r w:rsidRPr="0070080A">
        <w:rPr>
          <w:rStyle w:val="StyleUnderline"/>
          <w:highlight w:val="cyan"/>
        </w:rPr>
        <w:t>two-fold</w:t>
      </w:r>
      <w:r w:rsidRPr="0070080A">
        <w:rPr>
          <w:sz w:val="16"/>
        </w:rPr>
        <w:t xml:space="preserve">: not only are we </w:t>
      </w:r>
      <w:r w:rsidRPr="0070080A">
        <w:rPr>
          <w:rStyle w:val="Emphasis"/>
          <w:highlight w:val="cyan"/>
        </w:rPr>
        <w:t>discouraged</w:t>
      </w:r>
      <w:r w:rsidRPr="0070080A">
        <w:rPr>
          <w:sz w:val="16"/>
        </w:rPr>
        <w:t xml:space="preserve"> or punished </w:t>
      </w:r>
      <w:r w:rsidRPr="0070080A">
        <w:rPr>
          <w:rStyle w:val="StyleUnderline"/>
          <w:highlight w:val="cyan"/>
        </w:rPr>
        <w:t>for stepping outside</w:t>
      </w:r>
      <w:r w:rsidRPr="0070080A">
        <w:rPr>
          <w:sz w:val="16"/>
        </w:rPr>
        <w:t xml:space="preserve"> the limited </w:t>
      </w:r>
      <w:r w:rsidRPr="00887E30">
        <w:rPr>
          <w:rStyle w:val="StyleUnderline"/>
        </w:rPr>
        <w:t>roles offered to us</w:t>
      </w:r>
      <w:r w:rsidRPr="0070080A">
        <w:rPr>
          <w:sz w:val="16"/>
        </w:rPr>
        <w:t xml:space="preserve">, </w:t>
      </w:r>
      <w:r w:rsidRPr="0070080A">
        <w:rPr>
          <w:rStyle w:val="StyleUnderline"/>
          <w:highlight w:val="cyan"/>
        </w:rPr>
        <w:t>but</w:t>
      </w:r>
      <w:r w:rsidRPr="00887E30">
        <w:rPr>
          <w:rStyle w:val="StyleUnderline"/>
        </w:rPr>
        <w:t xml:space="preserve"> when we</w:t>
      </w:r>
      <w:r w:rsidRPr="0070080A">
        <w:rPr>
          <w:sz w:val="16"/>
        </w:rPr>
        <w:t xml:space="preserve"> do </w:t>
      </w:r>
      <w:r w:rsidRPr="00887E30">
        <w:rPr>
          <w:rStyle w:val="StyleUnderline"/>
        </w:rPr>
        <w:t>achieve great things</w:t>
      </w:r>
      <w:r w:rsidRPr="0070080A">
        <w:rPr>
          <w:sz w:val="16"/>
        </w:rPr>
        <w:t xml:space="preserve"> despite the odds, our </w:t>
      </w:r>
      <w:r w:rsidRPr="0070080A">
        <w:rPr>
          <w:rStyle w:val="StyleUnderline"/>
        </w:rPr>
        <w:t>accomplishments are</w:t>
      </w:r>
      <w:r w:rsidRPr="0070080A">
        <w:rPr>
          <w:sz w:val="16"/>
        </w:rPr>
        <w:t xml:space="preserve"> often diminished, </w:t>
      </w:r>
      <w:r w:rsidRPr="0070080A">
        <w:rPr>
          <w:rStyle w:val="StyleUnderline"/>
        </w:rPr>
        <w:t xml:space="preserve">ignored or </w:t>
      </w:r>
      <w:r w:rsidRPr="0070080A">
        <w:rPr>
          <w:rStyle w:val="Emphasis"/>
        </w:rPr>
        <w:t>credited</w:t>
      </w:r>
      <w:r w:rsidRPr="0070080A">
        <w:rPr>
          <w:rStyle w:val="StyleUnderline"/>
        </w:rPr>
        <w:t xml:space="preserve"> to men</w:t>
      </w:r>
      <w:r w:rsidRPr="0070080A">
        <w:rPr>
          <w:sz w:val="16"/>
        </w:rPr>
        <w:t>.”</w:t>
      </w:r>
    </w:p>
    <w:p w14:paraId="2810B578" w14:textId="77777777" w:rsidR="00565294" w:rsidRPr="0070080A" w:rsidRDefault="00565294" w:rsidP="00565294">
      <w:pPr>
        <w:rPr>
          <w:sz w:val="16"/>
        </w:rPr>
      </w:pPr>
      <w:r w:rsidRPr="0070080A">
        <w:rPr>
          <w:sz w:val="16"/>
        </w:rPr>
        <w:t xml:space="preserve">What are </w:t>
      </w:r>
      <w:r w:rsidRPr="00887E30">
        <w:rPr>
          <w:rStyle w:val="StyleUnderline"/>
        </w:rPr>
        <w:t>some examples of</w:t>
      </w:r>
      <w:r w:rsidRPr="0070080A">
        <w:rPr>
          <w:sz w:val="16"/>
        </w:rPr>
        <w:t xml:space="preserve"> women’s </w:t>
      </w:r>
      <w:r w:rsidRPr="00887E30">
        <w:rPr>
          <w:rStyle w:val="StyleUnderline"/>
        </w:rPr>
        <w:t>erasure</w:t>
      </w:r>
      <w:r w:rsidRPr="0070080A">
        <w:rPr>
          <w:sz w:val="16"/>
        </w:rPr>
        <w:t>?</w:t>
      </w:r>
    </w:p>
    <w:p w14:paraId="240E7F6F" w14:textId="77777777" w:rsidR="00565294" w:rsidRPr="0070080A" w:rsidRDefault="00565294" w:rsidP="00565294">
      <w:pPr>
        <w:rPr>
          <w:sz w:val="16"/>
        </w:rPr>
      </w:pPr>
      <w:r w:rsidRPr="0070080A">
        <w:rPr>
          <w:sz w:val="16"/>
        </w:rPr>
        <w:t>Stemming from an 1893 essay by suffragist and abolitionist Matilda Joslyn Gage on the erasure of women in science, “</w:t>
      </w:r>
      <w:r w:rsidRPr="00887E30">
        <w:rPr>
          <w:rStyle w:val="StyleUnderline"/>
        </w:rPr>
        <w:t xml:space="preserve">The </w:t>
      </w:r>
      <w:r w:rsidRPr="0070080A">
        <w:rPr>
          <w:rStyle w:val="Emphasis"/>
          <w:highlight w:val="cyan"/>
        </w:rPr>
        <w:t>Matilda Effect</w:t>
      </w:r>
      <w:r w:rsidRPr="0070080A">
        <w:rPr>
          <w:sz w:val="16"/>
        </w:rPr>
        <w:t xml:space="preserve">” now </w:t>
      </w:r>
      <w:r w:rsidRPr="0070080A">
        <w:rPr>
          <w:rStyle w:val="Emphasis"/>
        </w:rPr>
        <w:t>labels</w:t>
      </w:r>
      <w:r w:rsidRPr="0070080A">
        <w:rPr>
          <w:sz w:val="16"/>
        </w:rPr>
        <w:t xml:space="preserve"> the </w:t>
      </w:r>
      <w:r w:rsidRPr="00887E30">
        <w:rPr>
          <w:rStyle w:val="StyleUnderline"/>
        </w:rPr>
        <w:t xml:space="preserve">practice of </w:t>
      </w:r>
      <w:r w:rsidRPr="0070080A">
        <w:rPr>
          <w:rStyle w:val="Emphasis"/>
          <w:highlight w:val="cyan"/>
        </w:rPr>
        <w:t>removing</w:t>
      </w:r>
      <w:r w:rsidRPr="0070080A">
        <w:rPr>
          <w:sz w:val="16"/>
        </w:rPr>
        <w:t xml:space="preserve"> or downplaying all </w:t>
      </w:r>
      <w:r w:rsidRPr="00887E30">
        <w:rPr>
          <w:rStyle w:val="StyleUnderline"/>
        </w:rPr>
        <w:t xml:space="preserve">women’s </w:t>
      </w:r>
      <w:r w:rsidRPr="0070080A">
        <w:rPr>
          <w:rStyle w:val="StyleUnderline"/>
          <w:highlight w:val="cyan"/>
        </w:rPr>
        <w:t>contributions</w:t>
      </w:r>
      <w:r w:rsidRPr="0070080A">
        <w:rPr>
          <w:sz w:val="16"/>
        </w:rPr>
        <w:t xml:space="preserve"> to history and invention.</w:t>
      </w:r>
    </w:p>
    <w:p w14:paraId="5B3B79B3" w14:textId="77777777" w:rsidR="00565294" w:rsidRPr="0070080A" w:rsidRDefault="00565294" w:rsidP="00565294">
      <w:pPr>
        <w:rPr>
          <w:sz w:val="16"/>
        </w:rPr>
      </w:pPr>
      <w:r w:rsidRPr="0070080A">
        <w:rPr>
          <w:sz w:val="16"/>
        </w:rPr>
        <w:t>Born in Ukraine, Janet Sobel was a grandmother when she started experimenting with her son’s painting supplies. She was an instant success, and her drip technique would later inspire American artist Jackson Pollock—who got all the credit and accolades for the avant garde painting technique.</w:t>
      </w:r>
    </w:p>
    <w:p w14:paraId="13B8A098" w14:textId="77777777" w:rsidR="00565294" w:rsidRPr="0070080A" w:rsidRDefault="00565294" w:rsidP="00565294">
      <w:pPr>
        <w:rPr>
          <w:sz w:val="16"/>
        </w:rPr>
      </w:pPr>
      <w:r w:rsidRPr="0070080A">
        <w:rPr>
          <w:sz w:val="16"/>
        </w:rPr>
        <w:t xml:space="preserve">A civil rights pioneer, lawyer, and queer Black feminist, </w:t>
      </w:r>
      <w:r w:rsidRPr="0070080A">
        <w:rPr>
          <w:rStyle w:val="Emphasis"/>
        </w:rPr>
        <w:t>Dr</w:t>
      </w:r>
      <w:r w:rsidRPr="0070080A">
        <w:rPr>
          <w:sz w:val="16"/>
        </w:rPr>
        <w:t xml:space="preserve">. </w:t>
      </w:r>
      <w:r w:rsidRPr="0070080A">
        <w:rPr>
          <w:rStyle w:val="StyleUnderline"/>
        </w:rPr>
        <w:t xml:space="preserve">Pauli </w:t>
      </w:r>
      <w:r w:rsidRPr="0070080A">
        <w:rPr>
          <w:rStyle w:val="Emphasis"/>
        </w:rPr>
        <w:t>Murray</w:t>
      </w:r>
      <w:r w:rsidRPr="0070080A">
        <w:rPr>
          <w:rStyle w:val="StyleUnderline"/>
        </w:rPr>
        <w:t xml:space="preserve"> was arrested for </w:t>
      </w:r>
      <w:r w:rsidRPr="0070080A">
        <w:rPr>
          <w:rStyle w:val="Emphasis"/>
        </w:rPr>
        <w:t>refusing</w:t>
      </w:r>
      <w:r w:rsidRPr="0070080A">
        <w:rPr>
          <w:rStyle w:val="StyleUnderline"/>
        </w:rPr>
        <w:t xml:space="preserve"> to move</w:t>
      </w:r>
      <w:r w:rsidRPr="0070080A">
        <w:rPr>
          <w:sz w:val="16"/>
        </w:rPr>
        <w:t xml:space="preserve"> to the </w:t>
      </w:r>
      <w:r w:rsidRPr="0070080A">
        <w:rPr>
          <w:rStyle w:val="StyleUnderline"/>
        </w:rPr>
        <w:t xml:space="preserve">back of a </w:t>
      </w:r>
      <w:r w:rsidRPr="0070080A">
        <w:rPr>
          <w:rStyle w:val="Emphasis"/>
        </w:rPr>
        <w:t>bus</w:t>
      </w:r>
      <w:r w:rsidRPr="0070080A">
        <w:rPr>
          <w:rStyle w:val="StyleUnderline"/>
        </w:rPr>
        <w:t xml:space="preserve"> in</w:t>
      </w:r>
      <w:r w:rsidRPr="0070080A">
        <w:rPr>
          <w:sz w:val="16"/>
        </w:rPr>
        <w:t xml:space="preserve"> Petersburg, </w:t>
      </w:r>
      <w:r w:rsidRPr="0070080A">
        <w:rPr>
          <w:rStyle w:val="Emphasis"/>
        </w:rPr>
        <w:t>VA</w:t>
      </w:r>
      <w:r w:rsidRPr="0070080A">
        <w:rPr>
          <w:sz w:val="16"/>
        </w:rPr>
        <w:t>, in 1940—fifteen years before Rosa Parks did the same. Dr. Murray’s published law reference book, States’ Laws on Race and Color (1951), was used to form the winning argument in Brown v. Board of Education.</w:t>
      </w:r>
    </w:p>
    <w:p w14:paraId="2CF5B585" w14:textId="77777777" w:rsidR="00565294" w:rsidRPr="0070080A" w:rsidRDefault="00565294" w:rsidP="00565294">
      <w:pPr>
        <w:rPr>
          <w:sz w:val="16"/>
        </w:rPr>
      </w:pPr>
      <w:r w:rsidRPr="0070080A">
        <w:rPr>
          <w:sz w:val="16"/>
        </w:rPr>
        <w:t>Speaking of which, the Rosa Parks story generally taught in school does not convey her true activism. Portrayed as a quiet Black seamstress who calmly defied segregation rules on an Alabama bus in 1955, Parks was actually an outspoken freedom fighter. She was the secretary of the Montgomery branch of the NAACP in 1943, counted Malcolm X as one of her heroes, and co-founded Detroit’s Joan Little Defense Committee which helped 21-year-old Joan Little become the first woman in U.S. history to successfully use the argument of self-defense against sexual assault in a murder case.</w:t>
      </w:r>
    </w:p>
    <w:p w14:paraId="69418209" w14:textId="77777777" w:rsidR="00565294" w:rsidRPr="0070080A" w:rsidRDefault="00565294" w:rsidP="00565294">
      <w:pPr>
        <w:rPr>
          <w:sz w:val="16"/>
        </w:rPr>
      </w:pPr>
      <w:r w:rsidRPr="0070080A">
        <w:rPr>
          <w:sz w:val="16"/>
        </w:rPr>
        <w:t>Ada Lovelace was a British mathematician in the mid-1800s who created the first computer program for her colleague’s computer prototype. “Ada” was the name given to the large-scale computer language developed by the U.S. Department of Defense in the early 1980s.</w:t>
      </w:r>
    </w:p>
    <w:p w14:paraId="1126817E" w14:textId="77777777" w:rsidR="00565294" w:rsidRPr="0070080A" w:rsidRDefault="00565294" w:rsidP="00565294">
      <w:pPr>
        <w:rPr>
          <w:sz w:val="16"/>
        </w:rPr>
      </w:pPr>
      <w:r w:rsidRPr="0070080A">
        <w:rPr>
          <w:rStyle w:val="StyleUnderline"/>
        </w:rPr>
        <w:t>Maria</w:t>
      </w:r>
      <w:r w:rsidRPr="0070080A">
        <w:rPr>
          <w:sz w:val="16"/>
        </w:rPr>
        <w:t xml:space="preserve"> Anna </w:t>
      </w:r>
      <w:r w:rsidRPr="0070080A">
        <w:rPr>
          <w:rStyle w:val="Emphasis"/>
        </w:rPr>
        <w:t>Mozart</w:t>
      </w:r>
      <w:r w:rsidRPr="0070080A">
        <w:rPr>
          <w:rStyle w:val="StyleUnderline"/>
        </w:rPr>
        <w:t xml:space="preserve"> was the</w:t>
      </w:r>
      <w:r w:rsidRPr="0070080A">
        <w:rPr>
          <w:sz w:val="16"/>
        </w:rPr>
        <w:t xml:space="preserve"> Mozart </w:t>
      </w:r>
      <w:r w:rsidRPr="0070080A">
        <w:rPr>
          <w:rStyle w:val="StyleUnderline"/>
        </w:rPr>
        <w:t xml:space="preserve">family’s first </w:t>
      </w:r>
      <w:r w:rsidRPr="0070080A">
        <w:rPr>
          <w:rStyle w:val="Emphasis"/>
        </w:rPr>
        <w:t>piano prodigy</w:t>
      </w:r>
      <w:r w:rsidRPr="0070080A">
        <w:rPr>
          <w:sz w:val="16"/>
        </w:rPr>
        <w:t xml:space="preserve"> and composed music in the 1770s, which her brother Wolfgang highly praised. Her father ended her performance career when she was 18 and eligible for marriage. All her compositions have been lost.</w:t>
      </w:r>
    </w:p>
    <w:p w14:paraId="0D4279AC" w14:textId="77777777" w:rsidR="00565294" w:rsidRPr="0070080A" w:rsidRDefault="00565294" w:rsidP="00565294">
      <w:pPr>
        <w:rPr>
          <w:sz w:val="16"/>
        </w:rPr>
      </w:pPr>
      <w:r w:rsidRPr="0070080A">
        <w:rPr>
          <w:rStyle w:val="StyleUnderline"/>
        </w:rPr>
        <w:t xml:space="preserve">Delia </w:t>
      </w:r>
      <w:r w:rsidRPr="0070080A">
        <w:rPr>
          <w:rStyle w:val="Emphasis"/>
        </w:rPr>
        <w:t>Derbyshire</w:t>
      </w:r>
      <w:r w:rsidRPr="0070080A">
        <w:rPr>
          <w:sz w:val="16"/>
        </w:rPr>
        <w:t xml:space="preserve">, an early pioneer of electronic music in 1960s England, </w:t>
      </w:r>
      <w:r w:rsidRPr="0070080A">
        <w:rPr>
          <w:rStyle w:val="StyleUnderline"/>
        </w:rPr>
        <w:t>arranged</w:t>
      </w:r>
      <w:r w:rsidRPr="0070080A">
        <w:rPr>
          <w:sz w:val="16"/>
        </w:rPr>
        <w:t xml:space="preserve"> the original theme </w:t>
      </w:r>
      <w:r w:rsidRPr="0070080A">
        <w:rPr>
          <w:rStyle w:val="StyleUnderline"/>
        </w:rPr>
        <w:t xml:space="preserve">music for </w:t>
      </w:r>
      <w:r w:rsidRPr="0070080A">
        <w:rPr>
          <w:rStyle w:val="Emphasis"/>
        </w:rPr>
        <w:t>Doctor Who</w:t>
      </w:r>
      <w:r w:rsidRPr="0070080A">
        <w:rPr>
          <w:sz w:val="16"/>
        </w:rPr>
        <w:t>.</w:t>
      </w:r>
    </w:p>
    <w:p w14:paraId="4A42661E" w14:textId="77777777" w:rsidR="00565294" w:rsidRPr="0070080A" w:rsidRDefault="00565294" w:rsidP="00565294">
      <w:pPr>
        <w:rPr>
          <w:sz w:val="16"/>
        </w:rPr>
      </w:pPr>
      <w:r w:rsidRPr="0070080A">
        <w:rPr>
          <w:sz w:val="16"/>
        </w:rPr>
        <w:t>What can you do?</w:t>
      </w:r>
    </w:p>
    <w:p w14:paraId="7054744C" w14:textId="77777777" w:rsidR="00565294" w:rsidRPr="0070080A" w:rsidRDefault="00565294" w:rsidP="00565294">
      <w:pPr>
        <w:rPr>
          <w:sz w:val="16"/>
        </w:rPr>
      </w:pPr>
      <w:r w:rsidRPr="0070080A">
        <w:rPr>
          <w:rStyle w:val="StyleUnderline"/>
          <w:highlight w:val="cyan"/>
        </w:rPr>
        <w:t>Be aware</w:t>
      </w:r>
      <w:r w:rsidRPr="0070080A">
        <w:rPr>
          <w:sz w:val="16"/>
        </w:rPr>
        <w:t xml:space="preserve"> that women’s </w:t>
      </w:r>
      <w:r w:rsidRPr="0070080A">
        <w:rPr>
          <w:rStyle w:val="Emphasis"/>
          <w:highlight w:val="cyan"/>
        </w:rPr>
        <w:t>erasure</w:t>
      </w:r>
      <w:r w:rsidRPr="0070080A">
        <w:rPr>
          <w:rStyle w:val="StyleUnderline"/>
          <w:highlight w:val="cyan"/>
        </w:rPr>
        <w:t xml:space="preserve"> happens</w:t>
      </w:r>
      <w:r w:rsidRPr="0070080A">
        <w:rPr>
          <w:sz w:val="16"/>
        </w:rPr>
        <w:t>. This has been a societal norm for hundreds—if not thousands— of years, so constant self-assessment is crucial to catching unintended erasure.</w:t>
      </w:r>
    </w:p>
    <w:p w14:paraId="72FE7AEC" w14:textId="77777777" w:rsidR="00565294" w:rsidRPr="0070080A" w:rsidRDefault="00565294" w:rsidP="00565294">
      <w:pPr>
        <w:rPr>
          <w:sz w:val="16"/>
        </w:rPr>
      </w:pPr>
      <w:r w:rsidRPr="0070080A">
        <w:rPr>
          <w:rStyle w:val="StyleUnderline"/>
          <w:highlight w:val="cyan"/>
        </w:rPr>
        <w:lastRenderedPageBreak/>
        <w:t xml:space="preserve">Give </w:t>
      </w:r>
      <w:r w:rsidRPr="0070080A">
        <w:rPr>
          <w:rStyle w:val="Emphasis"/>
          <w:highlight w:val="cyan"/>
        </w:rPr>
        <w:t>credit</w:t>
      </w:r>
      <w:r w:rsidRPr="0070080A">
        <w:rPr>
          <w:sz w:val="16"/>
        </w:rPr>
        <w:t xml:space="preserve"> where credit is due.</w:t>
      </w:r>
    </w:p>
    <w:p w14:paraId="27BE9E8E" w14:textId="77777777" w:rsidR="00565294" w:rsidRDefault="00565294" w:rsidP="00565294">
      <w:pPr>
        <w:rPr>
          <w:sz w:val="16"/>
        </w:rPr>
      </w:pPr>
      <w:r w:rsidRPr="0070080A">
        <w:rPr>
          <w:sz w:val="16"/>
        </w:rPr>
        <w:t xml:space="preserve">Teach our children and youth about the accomplishments of women: As cofounder of the Georgette Sand Collective Marguerite Nebelsztein states, “If we grow up with a history in which women are absent, and we do not study the work of a single female author or a single female scientist…it makes sense that we will end up thinking that there were not, are not, and will not be anyone other than men in history.” </w:t>
      </w:r>
      <w:r w:rsidRPr="0070080A">
        <w:rPr>
          <w:rStyle w:val="StyleUnderline"/>
          <w:highlight w:val="cyan"/>
        </w:rPr>
        <w:t xml:space="preserve">Representation </w:t>
      </w:r>
      <w:r w:rsidRPr="0070080A">
        <w:rPr>
          <w:rStyle w:val="Emphasis"/>
          <w:highlight w:val="cyan"/>
        </w:rPr>
        <w:t>matters</w:t>
      </w:r>
      <w:r w:rsidRPr="0070080A">
        <w:rPr>
          <w:sz w:val="16"/>
        </w:rPr>
        <w:t xml:space="preserve"> to our youth. </w:t>
      </w:r>
      <w:r w:rsidRPr="0070080A">
        <w:rPr>
          <w:rStyle w:val="StyleUnderline"/>
        </w:rPr>
        <w:t>Teaching our next generation</w:t>
      </w:r>
      <w:r w:rsidRPr="0070080A">
        <w:rPr>
          <w:sz w:val="16"/>
        </w:rPr>
        <w:t xml:space="preserve"> about the contributions of women not only empower our young girls to seek currently male-dominated careers, but also </w:t>
      </w:r>
      <w:r w:rsidRPr="0070080A">
        <w:rPr>
          <w:rStyle w:val="StyleUnderline"/>
        </w:rPr>
        <w:t xml:space="preserve">fosters </w:t>
      </w:r>
      <w:r w:rsidRPr="0070080A">
        <w:rPr>
          <w:rStyle w:val="Emphasis"/>
        </w:rPr>
        <w:t>respect</w:t>
      </w:r>
      <w:r w:rsidRPr="0070080A">
        <w:rPr>
          <w:rStyle w:val="StyleUnderline"/>
        </w:rPr>
        <w:t xml:space="preserve"> and </w:t>
      </w:r>
      <w:r w:rsidRPr="0070080A">
        <w:rPr>
          <w:rStyle w:val="Emphasis"/>
        </w:rPr>
        <w:t>equity</w:t>
      </w:r>
      <w:r w:rsidRPr="0070080A">
        <w:rPr>
          <w:sz w:val="16"/>
        </w:rPr>
        <w:t xml:space="preserve"> in young boys that understand the contributions of women around the world.</w:t>
      </w:r>
    </w:p>
    <w:p w14:paraId="56D579F0" w14:textId="77777777" w:rsidR="00565294" w:rsidRPr="006A7F0D" w:rsidRDefault="00565294" w:rsidP="00565294"/>
    <w:p w14:paraId="56B3C98C" w14:textId="77777777" w:rsidR="00565294" w:rsidRDefault="00565294" w:rsidP="00565294">
      <w:pPr>
        <w:pStyle w:val="Heading4"/>
      </w:pPr>
      <w:r>
        <w:t xml:space="preserve">Ignore the call to </w:t>
      </w:r>
      <w:r w:rsidRPr="00082A52">
        <w:rPr>
          <w:u w:val="single"/>
        </w:rPr>
        <w:t>reject</w:t>
      </w:r>
      <w:r>
        <w:t xml:space="preserve"> procedures </w:t>
      </w:r>
      <w:r w:rsidRPr="00082A52">
        <w:rPr>
          <w:u w:val="single"/>
        </w:rPr>
        <w:t>not</w:t>
      </w:r>
      <w:r>
        <w:t xml:space="preserve"> based in the </w:t>
      </w:r>
      <w:r w:rsidRPr="00082A52">
        <w:rPr>
          <w:u w:val="single"/>
        </w:rPr>
        <w:t>resolution</w:t>
      </w:r>
      <w:r>
        <w:t xml:space="preserve">. </w:t>
      </w:r>
      <w:r>
        <w:rPr>
          <w:u w:val="single"/>
        </w:rPr>
        <w:t>S</w:t>
      </w:r>
      <w:r w:rsidRPr="00082A52">
        <w:rPr>
          <w:u w:val="single"/>
        </w:rPr>
        <w:t>exism</w:t>
      </w:r>
      <w:r>
        <w:t xml:space="preserve"> is deeply embedded in </w:t>
      </w:r>
      <w:r w:rsidRPr="00082A52">
        <w:rPr>
          <w:u w:val="single"/>
        </w:rPr>
        <w:t>debate</w:t>
      </w:r>
      <w:r>
        <w:t>.</w:t>
      </w:r>
    </w:p>
    <w:p w14:paraId="4A47E623" w14:textId="77777777" w:rsidR="00565294" w:rsidRDefault="00565294" w:rsidP="00565294">
      <w:r>
        <w:t xml:space="preserve">Olivia </w:t>
      </w:r>
      <w:r w:rsidRPr="00A97E29">
        <w:rPr>
          <w:rStyle w:val="Style13ptBold"/>
        </w:rPr>
        <w:t>Eads 23</w:t>
      </w:r>
      <w:r>
        <w:t>. Editor for the Johns Hopkins Foreign Affairs Review Journal. “</w:t>
      </w:r>
      <w:r w:rsidRPr="00A97E29">
        <w:t>Debate is not a perfect world</w:t>
      </w:r>
      <w:r>
        <w:t xml:space="preserve">.” </w:t>
      </w:r>
      <w:r w:rsidRPr="00A97E29">
        <w:t>Malala Fund Assembly</w:t>
      </w:r>
      <w:r>
        <w:t xml:space="preserve">. 7-26. </w:t>
      </w:r>
      <w:r w:rsidRPr="00A97E29">
        <w:t>https://assembly.malala.org/stories/debate-is-not-a-perfect-world</w:t>
      </w:r>
    </w:p>
    <w:p w14:paraId="4354A43B" w14:textId="77777777" w:rsidR="00565294" w:rsidRPr="00A97E29" w:rsidRDefault="00565294" w:rsidP="00565294">
      <w:pPr>
        <w:rPr>
          <w:sz w:val="16"/>
        </w:rPr>
      </w:pPr>
      <w:r w:rsidRPr="00A97E29">
        <w:rPr>
          <w:sz w:val="16"/>
        </w:rPr>
        <w:t xml:space="preserve">Being a girl </w:t>
      </w:r>
      <w:r w:rsidRPr="00A97E29">
        <w:rPr>
          <w:rStyle w:val="StyleUnderline"/>
          <w:highlight w:val="cyan"/>
        </w:rPr>
        <w:t xml:space="preserve">in </w:t>
      </w:r>
      <w:r w:rsidRPr="00A97E29">
        <w:rPr>
          <w:rStyle w:val="Emphasis"/>
          <w:highlight w:val="cyan"/>
        </w:rPr>
        <w:t>debate</w:t>
      </w:r>
      <w:r w:rsidRPr="00A97E29">
        <w:rPr>
          <w:sz w:val="16"/>
        </w:rPr>
        <w:t xml:space="preserve"> is a lonely experience — </w:t>
      </w:r>
      <w:r w:rsidRPr="00A97E29">
        <w:rPr>
          <w:rStyle w:val="StyleUnderline"/>
          <w:highlight w:val="cyan"/>
        </w:rPr>
        <w:t>men dominate</w:t>
      </w:r>
      <w:r w:rsidRPr="00A97E29">
        <w:rPr>
          <w:rStyle w:val="StyleUnderline"/>
        </w:rPr>
        <w:t xml:space="preserve"> the </w:t>
      </w:r>
      <w:r w:rsidRPr="00A97E29">
        <w:rPr>
          <w:rStyle w:val="Emphasis"/>
          <w:highlight w:val="cyan"/>
        </w:rPr>
        <w:t>competition</w:t>
      </w:r>
      <w:r w:rsidRPr="00A97E29">
        <w:rPr>
          <w:rStyle w:val="StyleUnderline"/>
        </w:rPr>
        <w:t xml:space="preserve"> field</w:t>
      </w:r>
      <w:r w:rsidRPr="00A97E29">
        <w:rPr>
          <w:sz w:val="16"/>
        </w:rPr>
        <w:t xml:space="preserve">, the </w:t>
      </w:r>
      <w:r w:rsidRPr="00A97E29">
        <w:rPr>
          <w:rStyle w:val="StyleUnderline"/>
        </w:rPr>
        <w:t>judging pool</w:t>
      </w:r>
      <w:r w:rsidRPr="00A97E29">
        <w:rPr>
          <w:sz w:val="16"/>
        </w:rPr>
        <w:t xml:space="preserve">, </w:t>
      </w:r>
      <w:r w:rsidRPr="00A97E29">
        <w:rPr>
          <w:rStyle w:val="StyleUnderline"/>
        </w:rPr>
        <w:t>and</w:t>
      </w:r>
      <w:r w:rsidRPr="00A97E29">
        <w:rPr>
          <w:sz w:val="16"/>
        </w:rPr>
        <w:t xml:space="preserve"> the </w:t>
      </w:r>
      <w:r w:rsidRPr="00A97E29">
        <w:rPr>
          <w:rStyle w:val="StyleUnderline"/>
        </w:rPr>
        <w:t>coaching staff</w:t>
      </w:r>
      <w:r w:rsidRPr="00A97E29">
        <w:rPr>
          <w:sz w:val="16"/>
        </w:rPr>
        <w:t xml:space="preserve">. Still, I wasn’t confronted with the true impact gender has in debate until late in freshman year. Exiting my round at a major national tournament, my opponent stopped me in the hallway to inform me that I was a “huge bitch.” I was dumbfounded. I had no idea how to react, staring back at a teenage boy who spoke in the brazen tone of someone accustomed to privilege. He continued that “the world would be better without women like” me. Who are women like me? Women who are assertive? Women who are loud? Women who win. I had won that round, so the tournament opted not to reprimand my opponent. My coaches and teammates, male and female alike, comforted me afterward. I was lucky to find refuge in my team, but the competition’s </w:t>
      </w:r>
      <w:r w:rsidRPr="00A97E29">
        <w:rPr>
          <w:rStyle w:val="StyleUnderline"/>
          <w:highlight w:val="cyan"/>
        </w:rPr>
        <w:t>inaction</w:t>
      </w:r>
      <w:r w:rsidRPr="00A97E29">
        <w:rPr>
          <w:sz w:val="16"/>
        </w:rPr>
        <w:t xml:space="preserve"> still </w:t>
      </w:r>
      <w:r w:rsidRPr="00A97E29">
        <w:rPr>
          <w:rStyle w:val="StyleUnderline"/>
          <w:highlight w:val="cyan"/>
        </w:rPr>
        <w:t>sent a</w:t>
      </w:r>
      <w:r w:rsidRPr="00A97E29">
        <w:rPr>
          <w:rStyle w:val="StyleUnderline"/>
        </w:rPr>
        <w:t xml:space="preserve"> </w:t>
      </w:r>
      <w:r w:rsidRPr="00A97E29">
        <w:rPr>
          <w:rStyle w:val="Emphasis"/>
        </w:rPr>
        <w:t>clear</w:t>
      </w:r>
      <w:r w:rsidRPr="00A97E29">
        <w:rPr>
          <w:rStyle w:val="StyleUnderline"/>
        </w:rPr>
        <w:t xml:space="preserve"> </w:t>
      </w:r>
      <w:r w:rsidRPr="00A97E29">
        <w:rPr>
          <w:rStyle w:val="StyleUnderline"/>
          <w:highlight w:val="cyan"/>
        </w:rPr>
        <w:t>message</w:t>
      </w:r>
      <w:r w:rsidRPr="00A97E29">
        <w:rPr>
          <w:sz w:val="16"/>
        </w:rPr>
        <w:t xml:space="preserve"> about the debate space at large: </w:t>
      </w:r>
      <w:r w:rsidRPr="00A97E29">
        <w:rPr>
          <w:rStyle w:val="StyleUnderline"/>
        </w:rPr>
        <w:t xml:space="preserve">A </w:t>
      </w:r>
      <w:r w:rsidRPr="00A97E29">
        <w:rPr>
          <w:rStyle w:val="StyleUnderline"/>
          <w:highlight w:val="cyan"/>
        </w:rPr>
        <w:t>woman’s</w:t>
      </w:r>
      <w:r w:rsidRPr="00A97E29">
        <w:rPr>
          <w:sz w:val="16"/>
        </w:rPr>
        <w:t xml:space="preserve"> feeling of </w:t>
      </w:r>
      <w:r w:rsidRPr="00A97E29">
        <w:rPr>
          <w:rStyle w:val="Emphasis"/>
          <w:highlight w:val="cyan"/>
        </w:rPr>
        <w:t>safety</w:t>
      </w:r>
      <w:r w:rsidRPr="00A97E29">
        <w:rPr>
          <w:rStyle w:val="StyleUnderline"/>
        </w:rPr>
        <w:t xml:space="preserve"> comes </w:t>
      </w:r>
      <w:r w:rsidRPr="00A97E29">
        <w:rPr>
          <w:rStyle w:val="StyleUnderline"/>
          <w:highlight w:val="cyan"/>
        </w:rPr>
        <w:t>second to</w:t>
      </w:r>
      <w:r w:rsidRPr="00A97E29">
        <w:rPr>
          <w:sz w:val="16"/>
        </w:rPr>
        <w:t xml:space="preserve"> a </w:t>
      </w:r>
      <w:r w:rsidRPr="00A97E29">
        <w:rPr>
          <w:rStyle w:val="StyleUnderline"/>
          <w:highlight w:val="cyan"/>
        </w:rPr>
        <w:t>man’s</w:t>
      </w:r>
      <w:r w:rsidRPr="00A97E29">
        <w:rPr>
          <w:rStyle w:val="StyleUnderline"/>
        </w:rPr>
        <w:t xml:space="preserve"> right to express his </w:t>
      </w:r>
      <w:r w:rsidRPr="00A97E29">
        <w:rPr>
          <w:rStyle w:val="Emphasis"/>
          <w:highlight w:val="cyan"/>
        </w:rPr>
        <w:t>anger</w:t>
      </w:r>
      <w:r w:rsidRPr="00A97E29">
        <w:rPr>
          <w:sz w:val="16"/>
        </w:rPr>
        <w:t>. I had done everything right — I researched, I argued, I won the round. I beat him, so I was perceived as a bitch.</w:t>
      </w:r>
    </w:p>
    <w:p w14:paraId="212D4B45" w14:textId="77777777" w:rsidR="00565294" w:rsidRPr="00A97E29" w:rsidRDefault="00565294" w:rsidP="00565294">
      <w:pPr>
        <w:rPr>
          <w:sz w:val="16"/>
        </w:rPr>
      </w:pPr>
      <w:r w:rsidRPr="00A97E29">
        <w:rPr>
          <w:sz w:val="16"/>
        </w:rPr>
        <w:t>“Men in debate do not need to totter on stilettos across college campuses or get up early to paint their faces. But I paint my face into a smile because frowning women are not likable.”</w:t>
      </w:r>
    </w:p>
    <w:p w14:paraId="61AD55C1" w14:textId="77777777" w:rsidR="00565294" w:rsidRPr="00A97E29" w:rsidRDefault="00565294" w:rsidP="00565294">
      <w:pPr>
        <w:rPr>
          <w:sz w:val="16"/>
        </w:rPr>
      </w:pPr>
      <w:r w:rsidRPr="00A97E29">
        <w:rPr>
          <w:sz w:val="16"/>
        </w:rPr>
        <w:t>— Olivia Eads</w:t>
      </w:r>
    </w:p>
    <w:p w14:paraId="51BFB616" w14:textId="77777777" w:rsidR="00565294" w:rsidRPr="00A97E29" w:rsidRDefault="00565294" w:rsidP="00565294">
      <w:pPr>
        <w:rPr>
          <w:sz w:val="16"/>
        </w:rPr>
      </w:pPr>
      <w:r w:rsidRPr="00A97E29">
        <w:rPr>
          <w:sz w:val="16"/>
        </w:rPr>
        <w:t xml:space="preserve">In a perfect world, perceptions would not matter. In a perfect world, I would decide that as a feminist, I would not act any differently than my male counterparts. But debate is not a perfect world. Rather, while </w:t>
      </w:r>
      <w:r w:rsidRPr="00A97E29">
        <w:rPr>
          <w:rStyle w:val="StyleUnderline"/>
        </w:rPr>
        <w:t xml:space="preserve">we </w:t>
      </w:r>
      <w:r w:rsidRPr="00A97E29">
        <w:rPr>
          <w:rStyle w:val="StyleUnderline"/>
          <w:highlight w:val="cyan"/>
        </w:rPr>
        <w:t>advocate for</w:t>
      </w:r>
      <w:r w:rsidRPr="00A97E29">
        <w:rPr>
          <w:sz w:val="16"/>
        </w:rPr>
        <w:t xml:space="preserve"> real-world </w:t>
      </w:r>
      <w:r w:rsidRPr="00A97E29">
        <w:rPr>
          <w:rStyle w:val="StyleUnderline"/>
          <w:highlight w:val="cyan"/>
        </w:rPr>
        <w:t>change</w:t>
      </w:r>
      <w:r w:rsidRPr="00A97E29">
        <w:rPr>
          <w:rStyle w:val="StyleUnderline"/>
        </w:rPr>
        <w:t xml:space="preserve"> in </w:t>
      </w:r>
      <w:r w:rsidRPr="00A97E29">
        <w:rPr>
          <w:rStyle w:val="Emphasis"/>
        </w:rPr>
        <w:t>every round</w:t>
      </w:r>
      <w:r w:rsidRPr="00A97E29">
        <w:rPr>
          <w:sz w:val="16"/>
        </w:rPr>
        <w:t xml:space="preserve">, </w:t>
      </w:r>
      <w:r w:rsidRPr="00A97E29">
        <w:rPr>
          <w:rStyle w:val="StyleUnderline"/>
        </w:rPr>
        <w:t>we ignore</w:t>
      </w:r>
      <w:r w:rsidRPr="00A97E29">
        <w:rPr>
          <w:sz w:val="16"/>
        </w:rPr>
        <w:t xml:space="preserve"> such </w:t>
      </w:r>
      <w:r w:rsidRPr="00A97E29">
        <w:rPr>
          <w:rStyle w:val="Emphasis"/>
        </w:rPr>
        <w:t>inequalities</w:t>
      </w:r>
      <w:r w:rsidRPr="00A97E29">
        <w:rPr>
          <w:rStyle w:val="StyleUnderline"/>
        </w:rPr>
        <w:t xml:space="preserve"> that exist</w:t>
      </w:r>
      <w:r w:rsidRPr="00A97E29">
        <w:rPr>
          <w:sz w:val="16"/>
        </w:rPr>
        <w:t xml:space="preserve"> within our own community. The National Speech and Debate Association (NSDA) has very few rules; there is no one criteria to be evaluated on, so debaters must adapt every round to appeal to judges. In essence, we must conform ourselves to become likable — and </w:t>
      </w:r>
      <w:r w:rsidRPr="00A97E29">
        <w:rPr>
          <w:rStyle w:val="StyleUnderline"/>
          <w:highlight w:val="cyan"/>
        </w:rPr>
        <w:t>women</w:t>
      </w:r>
      <w:r w:rsidRPr="00A97E29">
        <w:rPr>
          <w:rStyle w:val="StyleUnderline"/>
        </w:rPr>
        <w:t xml:space="preserve"> have to </w:t>
      </w:r>
      <w:r w:rsidRPr="00A97E29">
        <w:rPr>
          <w:rStyle w:val="StyleUnderline"/>
          <w:highlight w:val="cyan"/>
        </w:rPr>
        <w:t>work</w:t>
      </w:r>
      <w:r w:rsidRPr="00A97E29">
        <w:rPr>
          <w:rStyle w:val="StyleUnderline"/>
        </w:rPr>
        <w:t xml:space="preserve"> </w:t>
      </w:r>
      <w:r w:rsidRPr="00A97E29">
        <w:rPr>
          <w:sz w:val="16"/>
        </w:rPr>
        <w:t xml:space="preserve">much </w:t>
      </w:r>
      <w:r w:rsidRPr="00A97E29">
        <w:rPr>
          <w:rStyle w:val="Emphasis"/>
          <w:highlight w:val="cyan"/>
        </w:rPr>
        <w:t>harder</w:t>
      </w:r>
      <w:r w:rsidRPr="00A97E29">
        <w:rPr>
          <w:rStyle w:val="StyleUnderline"/>
        </w:rPr>
        <w:t xml:space="preserve"> than men to be likable</w:t>
      </w:r>
      <w:r w:rsidRPr="00A97E29">
        <w:rPr>
          <w:sz w:val="16"/>
        </w:rPr>
        <w:t xml:space="preserve">. </w:t>
      </w:r>
      <w:r w:rsidRPr="00A97E29">
        <w:rPr>
          <w:rStyle w:val="Emphasis"/>
          <w:highlight w:val="cyan"/>
        </w:rPr>
        <w:t>Studies</w:t>
      </w:r>
      <w:r w:rsidRPr="00A97E29">
        <w:rPr>
          <w:sz w:val="16"/>
        </w:rPr>
        <w:t xml:space="preserve"> have </w:t>
      </w:r>
      <w:r w:rsidRPr="00A97E29">
        <w:rPr>
          <w:rStyle w:val="StyleUnderline"/>
          <w:highlight w:val="cyan"/>
        </w:rPr>
        <w:t>prove</w:t>
      </w:r>
      <w:r w:rsidRPr="00A97E29">
        <w:rPr>
          <w:sz w:val="16"/>
        </w:rPr>
        <w:t xml:space="preserve">n time and again that </w:t>
      </w:r>
      <w:r w:rsidRPr="00A97E29">
        <w:rPr>
          <w:rStyle w:val="StyleUnderline"/>
        </w:rPr>
        <w:t>people are more</w:t>
      </w:r>
      <w:r w:rsidRPr="00A97E29">
        <w:rPr>
          <w:sz w:val="16"/>
        </w:rPr>
        <w:t xml:space="preserve"> likely to be </w:t>
      </w:r>
      <w:r w:rsidRPr="00A97E29">
        <w:rPr>
          <w:rStyle w:val="StyleUnderline"/>
        </w:rPr>
        <w:t>respected if they are</w:t>
      </w:r>
      <w:r w:rsidRPr="00A97E29">
        <w:rPr>
          <w:sz w:val="16"/>
        </w:rPr>
        <w:t xml:space="preserve"> taller and have deeper voices — features we traditionally associate with </w:t>
      </w:r>
      <w:r w:rsidRPr="00A97E29">
        <w:rPr>
          <w:rStyle w:val="Emphasis"/>
        </w:rPr>
        <w:t>men</w:t>
      </w:r>
      <w:r w:rsidRPr="00A97E29">
        <w:rPr>
          <w:sz w:val="16"/>
        </w:rPr>
        <w:t>. So, I adapted. I learned to walk in high heels and to deepen my voice. I wear make-up because judges have told me that I otherwise appear “too harsh.” Men in debate do not need to totter on stilettos across college campuses or get up early to paint their faces. But I paint my face into a smile because frowning women are not likable.</w:t>
      </w:r>
    </w:p>
    <w:p w14:paraId="42B95630" w14:textId="77777777" w:rsidR="00565294" w:rsidRPr="00082A52" w:rsidRDefault="00565294" w:rsidP="00565294">
      <w:pPr>
        <w:rPr>
          <w:sz w:val="16"/>
        </w:rPr>
      </w:pPr>
      <w:r w:rsidRPr="00A97E29">
        <w:rPr>
          <w:sz w:val="16"/>
        </w:rPr>
        <w:t xml:space="preserve">Whether conscious or subconscious, bias exists in everyone. However, the uniquely subjective nature of debate makes it a breeding ground for bias to fester. “An Empirical Study of Gender Differences in Competitive High School Debate” found that </w:t>
      </w:r>
      <w:r w:rsidRPr="00A97E29">
        <w:rPr>
          <w:rStyle w:val="StyleUnderline"/>
          <w:highlight w:val="cyan"/>
        </w:rPr>
        <w:t xml:space="preserve">women </w:t>
      </w:r>
      <w:r w:rsidRPr="00A97E29">
        <w:rPr>
          <w:rStyle w:val="Emphasis"/>
          <w:highlight w:val="cyan"/>
        </w:rPr>
        <w:t>quit</w:t>
      </w:r>
      <w:r w:rsidRPr="00A97E29">
        <w:rPr>
          <w:rStyle w:val="StyleUnderline"/>
        </w:rPr>
        <w:t xml:space="preserve"> debate</w:t>
      </w:r>
      <w:r w:rsidRPr="00A97E29">
        <w:rPr>
          <w:sz w:val="16"/>
        </w:rPr>
        <w:t xml:space="preserve"> at </w:t>
      </w:r>
      <w:r w:rsidRPr="00A97E29">
        <w:rPr>
          <w:rStyle w:val="StyleUnderline"/>
        </w:rPr>
        <w:t>comparatively</w:t>
      </w:r>
      <w:r w:rsidRPr="00A97E29">
        <w:rPr>
          <w:sz w:val="16"/>
        </w:rPr>
        <w:t xml:space="preserve"> far </w:t>
      </w:r>
      <w:r w:rsidRPr="00A97E29">
        <w:rPr>
          <w:rStyle w:val="Emphasis"/>
          <w:highlight w:val="cyan"/>
        </w:rPr>
        <w:t>higher</w:t>
      </w:r>
      <w:r w:rsidRPr="00A97E29">
        <w:rPr>
          <w:sz w:val="16"/>
        </w:rPr>
        <w:t xml:space="preserve"> rates </w:t>
      </w:r>
      <w:r w:rsidRPr="00A97E29">
        <w:rPr>
          <w:rStyle w:val="StyleUnderline"/>
          <w:highlight w:val="cyan"/>
        </w:rPr>
        <w:t>than</w:t>
      </w:r>
      <w:r w:rsidRPr="00A97E29">
        <w:rPr>
          <w:sz w:val="16"/>
        </w:rPr>
        <w:t xml:space="preserve"> their </w:t>
      </w:r>
      <w:r w:rsidRPr="00A97E29">
        <w:rPr>
          <w:rStyle w:val="Emphasis"/>
          <w:highlight w:val="cyan"/>
        </w:rPr>
        <w:t>male</w:t>
      </w:r>
      <w:r w:rsidRPr="00A97E29">
        <w:rPr>
          <w:sz w:val="16"/>
        </w:rPr>
        <w:t xml:space="preserve"> peer</w:t>
      </w:r>
      <w:r w:rsidRPr="00A97E29">
        <w:rPr>
          <w:rStyle w:val="Emphasis"/>
          <w:highlight w:val="cyan"/>
        </w:rPr>
        <w:t>s</w:t>
      </w:r>
      <w:r w:rsidRPr="00A97E29">
        <w:rPr>
          <w:sz w:val="16"/>
        </w:rPr>
        <w:t xml:space="preserve">, and they cannot be blamed for wanting to leave what is typically a very hostile environment. </w:t>
      </w:r>
      <w:r w:rsidRPr="00082A52">
        <w:rPr>
          <w:rStyle w:val="StyleUnderline"/>
        </w:rPr>
        <w:t>Even when they do everything right</w:t>
      </w:r>
      <w:r w:rsidRPr="00082A52">
        <w:rPr>
          <w:sz w:val="16"/>
        </w:rPr>
        <w:t xml:space="preserve">, </w:t>
      </w:r>
      <w:r w:rsidRPr="00082A52">
        <w:rPr>
          <w:rStyle w:val="StyleUnderline"/>
        </w:rPr>
        <w:t xml:space="preserve">women are </w:t>
      </w:r>
      <w:r w:rsidRPr="00082A52">
        <w:rPr>
          <w:rStyle w:val="StyleUnderline"/>
          <w:highlight w:val="cyan"/>
        </w:rPr>
        <w:t>still</w:t>
      </w:r>
      <w:r w:rsidRPr="00082A52">
        <w:rPr>
          <w:sz w:val="16"/>
        </w:rPr>
        <w:t xml:space="preserve"> </w:t>
      </w:r>
      <w:r w:rsidRPr="00082A52">
        <w:rPr>
          <w:rStyle w:val="Emphasis"/>
          <w:highlight w:val="cyan"/>
        </w:rPr>
        <w:t>17</w:t>
      </w:r>
      <w:r w:rsidRPr="00082A52">
        <w:rPr>
          <w:sz w:val="16"/>
        </w:rPr>
        <w:t>.1</w:t>
      </w:r>
      <w:r w:rsidRPr="00082A52">
        <w:rPr>
          <w:rStyle w:val="Emphasis"/>
          <w:highlight w:val="cyan"/>
        </w:rPr>
        <w:t>%</w:t>
      </w:r>
      <w:r w:rsidRPr="00082A52">
        <w:rPr>
          <w:sz w:val="16"/>
        </w:rPr>
        <w:t xml:space="preserve"> </w:t>
      </w:r>
      <w:r w:rsidRPr="00082A52">
        <w:rPr>
          <w:rStyle w:val="StyleUnderline"/>
          <w:highlight w:val="cyan"/>
        </w:rPr>
        <w:t>less</w:t>
      </w:r>
      <w:r w:rsidRPr="00082A52">
        <w:rPr>
          <w:sz w:val="16"/>
        </w:rPr>
        <w:t xml:space="preserve"> likely </w:t>
      </w:r>
      <w:r w:rsidRPr="00082A52">
        <w:rPr>
          <w:rStyle w:val="StyleUnderline"/>
          <w:highlight w:val="cyan"/>
        </w:rPr>
        <w:t xml:space="preserve">to </w:t>
      </w:r>
      <w:r w:rsidRPr="00082A52">
        <w:rPr>
          <w:rStyle w:val="Emphasis"/>
          <w:highlight w:val="cyan"/>
        </w:rPr>
        <w:t>win</w:t>
      </w:r>
      <w:r w:rsidRPr="00082A52">
        <w:rPr>
          <w:sz w:val="16"/>
        </w:rPr>
        <w:t xml:space="preserve"> debate </w:t>
      </w:r>
      <w:r w:rsidRPr="00082A52">
        <w:rPr>
          <w:rStyle w:val="StyleUnderline"/>
          <w:highlight w:val="cyan"/>
        </w:rPr>
        <w:t>rounds</w:t>
      </w:r>
      <w:r w:rsidRPr="00082A52">
        <w:rPr>
          <w:sz w:val="16"/>
        </w:rPr>
        <w:t xml:space="preserve"> than men. And discrimination</w:t>
      </w:r>
      <w:r w:rsidRPr="00A97E29">
        <w:rPr>
          <w:sz w:val="16"/>
        </w:rPr>
        <w:t xml:space="preserve"> in speech and debate is a problem that plagues not only cisgender women, but minorities at large. </w:t>
      </w:r>
    </w:p>
    <w:p w14:paraId="5B2C545D" w14:textId="77777777" w:rsidR="00565294" w:rsidRPr="0004133F" w:rsidRDefault="00565294" w:rsidP="00565294"/>
    <w:p w14:paraId="4EAD6753" w14:textId="77777777" w:rsidR="00565294" w:rsidRPr="00E16ECF" w:rsidRDefault="00565294" w:rsidP="00565294"/>
    <w:p w14:paraId="65FD0E86" w14:textId="785440A5" w:rsidR="00E16ECF" w:rsidRPr="0024559D" w:rsidRDefault="00E16ECF" w:rsidP="00E16ECF">
      <w:pPr>
        <w:pStyle w:val="Heading3"/>
        <w:rPr>
          <w:rStyle w:val="StyleUnderline"/>
          <w:highlight w:val="cyan"/>
        </w:rPr>
      </w:pPr>
      <w:r>
        <w:lastRenderedPageBreak/>
        <w:t>T-Substantial---1NC</w:t>
      </w:r>
    </w:p>
    <w:p w14:paraId="382326B0" w14:textId="77777777" w:rsidR="00E16ECF" w:rsidRPr="0024559D" w:rsidRDefault="00E16ECF" w:rsidP="00E16ECF">
      <w:pPr>
        <w:pStyle w:val="Heading4"/>
        <w:rPr>
          <w:rStyle w:val="StyleUnderline"/>
          <w:highlight w:val="cyan"/>
        </w:rPr>
      </w:pPr>
      <w:r>
        <w:t xml:space="preserve">The AFF must cover </w:t>
      </w:r>
      <w:r w:rsidRPr="00F24E95">
        <w:rPr>
          <w:u w:val="single"/>
        </w:rPr>
        <w:t>50 percent</w:t>
      </w:r>
      <w:r>
        <w:t xml:space="preserve"> of workers.</w:t>
      </w:r>
    </w:p>
    <w:p w14:paraId="378FF904" w14:textId="77777777" w:rsidR="00E16ECF" w:rsidRPr="0024559D" w:rsidRDefault="00E16ECF" w:rsidP="00E16ECF">
      <w:pPr>
        <w:rPr>
          <w:rStyle w:val="StyleUnderline"/>
          <w:highlight w:val="cyan"/>
        </w:rPr>
      </w:pPr>
      <w:r w:rsidRPr="00F24E95">
        <w:rPr>
          <w:rStyle w:val="Style13ptBold"/>
        </w:rPr>
        <w:t>Comptroller General 79</w:t>
      </w:r>
      <w:r w:rsidRPr="00F24E95">
        <w:t>. “Matter of Westinghouse Electric Corporation.” https://www.gao.gov/assets/b-194530.pdf</w:t>
      </w:r>
    </w:p>
    <w:p w14:paraId="2950E872" w14:textId="77777777" w:rsidR="00E16ECF" w:rsidRPr="0024559D" w:rsidRDefault="00E16ECF" w:rsidP="00E16ECF">
      <w:pPr>
        <w:rPr>
          <w:rStyle w:val="StyleUnderline"/>
          <w:highlight w:val="cyan"/>
        </w:rPr>
      </w:pPr>
      <w:r w:rsidRPr="00F24E95">
        <w:rPr>
          <w:rFonts w:eastAsia="Aptos"/>
          <w:sz w:val="16"/>
        </w:rPr>
        <w:t xml:space="preserve">As can be seen from the above, the </w:t>
      </w:r>
      <w:r w:rsidRPr="00F24E95">
        <w:rPr>
          <w:rStyle w:val="Emphasis"/>
        </w:rPr>
        <w:t>definition</w:t>
      </w:r>
      <w:r w:rsidRPr="00F24E95">
        <w:rPr>
          <w:rStyle w:val="StyleUnderline"/>
        </w:rPr>
        <w:t xml:space="preserve"> of </w:t>
      </w:r>
      <w:r w:rsidRPr="0024559D">
        <w:rPr>
          <w:rStyle w:val="Emphasis"/>
          <w:highlight w:val="cyan"/>
        </w:rPr>
        <w:t>labor</w:t>
      </w:r>
      <w:r w:rsidRPr="00F24E95">
        <w:rPr>
          <w:rFonts w:eastAsia="Aptos"/>
          <w:sz w:val="16"/>
        </w:rPr>
        <w:t xml:space="preserve"> surplus </w:t>
      </w:r>
      <w:r w:rsidRPr="00F24E95">
        <w:rPr>
          <w:rStyle w:val="StyleUnderline"/>
        </w:rPr>
        <w:t>area</w:t>
      </w:r>
      <w:r w:rsidRPr="00F24E95">
        <w:rPr>
          <w:rFonts w:eastAsia="Aptos"/>
          <w:sz w:val="16"/>
        </w:rPr>
        <w:t xml:space="preserve"> concern for this purpose would be the new standard now contained in 41 CFR § 1-1.801. The new standard, at 41 CFR § 1-1.801(c) and (d), defines a labor surplus area concern as a concern that together with its first-tier subcontractors will perform substantially in a labor surplus area and the term "perform </w:t>
      </w:r>
      <w:r w:rsidRPr="0024559D">
        <w:rPr>
          <w:rStyle w:val="Emphasis"/>
          <w:sz w:val="30"/>
          <w:szCs w:val="30"/>
          <w:highlight w:val="cyan"/>
        </w:rPr>
        <w:t>substantially</w:t>
      </w:r>
      <w:r w:rsidRPr="00F24E95">
        <w:rPr>
          <w:rFonts w:eastAsia="Aptos"/>
          <w:sz w:val="16"/>
        </w:rPr>
        <w:t xml:space="preserve">" </w:t>
      </w:r>
      <w:r w:rsidRPr="0024559D">
        <w:rPr>
          <w:rStyle w:val="StyleUnderline"/>
          <w:highlight w:val="cyan"/>
        </w:rPr>
        <w:t>is</w:t>
      </w:r>
      <w:r w:rsidRPr="00F24E95">
        <w:rPr>
          <w:rStyle w:val="StyleUnderline"/>
        </w:rPr>
        <w:t xml:space="preserve"> defined as </w:t>
      </w:r>
      <w:r w:rsidRPr="0024559D">
        <w:rPr>
          <w:rStyle w:val="Emphasis"/>
          <w:highlight w:val="cyan"/>
        </w:rPr>
        <w:t>more than 50 percent</w:t>
      </w:r>
      <w:r w:rsidRPr="00F24E95">
        <w:rPr>
          <w:rFonts w:eastAsia="Aptos"/>
          <w:sz w:val="16"/>
        </w:rPr>
        <w:t xml:space="preserve"> of the contract price.</w:t>
      </w:r>
    </w:p>
    <w:p w14:paraId="1FF216A9" w14:textId="77777777" w:rsidR="00E16ECF" w:rsidRPr="0024559D" w:rsidRDefault="00E16ECF" w:rsidP="00E16ECF">
      <w:pPr>
        <w:rPr>
          <w:rStyle w:val="StyleUnderline"/>
          <w:highlight w:val="cyan"/>
        </w:rPr>
      </w:pPr>
    </w:p>
    <w:p w14:paraId="255C228B" w14:textId="0D571345" w:rsidR="00E16ECF" w:rsidRPr="0024559D" w:rsidRDefault="00E16ECF" w:rsidP="00E16ECF">
      <w:pPr>
        <w:pStyle w:val="Heading4"/>
        <w:rPr>
          <w:rStyle w:val="StyleUnderline"/>
          <w:highlight w:val="cyan"/>
        </w:rPr>
      </w:pPr>
      <w:r>
        <w:t xml:space="preserve">The AFF is </w:t>
      </w:r>
      <w:r w:rsidR="00B902D2">
        <w:rPr>
          <w:u w:val="single"/>
        </w:rPr>
        <w:t>1.8%</w:t>
      </w:r>
      <w:r w:rsidR="00B902D2" w:rsidRPr="00B902D2">
        <w:t>.</w:t>
      </w:r>
    </w:p>
    <w:p w14:paraId="5AA5FD78" w14:textId="77777777" w:rsidR="00E16ECF" w:rsidRDefault="00E16ECF" w:rsidP="00E16ECF">
      <w:r w:rsidRPr="00653C2F">
        <w:rPr>
          <w:rStyle w:val="Style13ptBold"/>
        </w:rPr>
        <w:t>BLS 25</w:t>
      </w:r>
      <w:r>
        <w:t>.</w:t>
      </w:r>
      <w:r w:rsidRPr="00653C2F">
        <w:t xml:space="preserve"> “Employment by major industry sector</w:t>
      </w:r>
      <w:r>
        <w:t>.</w:t>
      </w:r>
      <w:r w:rsidRPr="00653C2F">
        <w:t>” https://www.bls.gov/emp/tables/employment-by-major-industry-sector.htm</w:t>
      </w:r>
    </w:p>
    <w:tbl>
      <w:tblPr>
        <w:tblW w:w="15380" w:type="dxa"/>
        <w:tblLook w:val="04A0" w:firstRow="1" w:lastRow="0" w:firstColumn="1" w:lastColumn="0" w:noHBand="0" w:noVBand="1"/>
      </w:tblPr>
      <w:tblGrid>
        <w:gridCol w:w="1966"/>
        <w:gridCol w:w="900"/>
        <w:gridCol w:w="1085"/>
        <w:gridCol w:w="1085"/>
        <w:gridCol w:w="1085"/>
        <w:gridCol w:w="1045"/>
        <w:gridCol w:w="1045"/>
        <w:gridCol w:w="1045"/>
        <w:gridCol w:w="1045"/>
        <w:gridCol w:w="1013"/>
        <w:gridCol w:w="1013"/>
        <w:gridCol w:w="1013"/>
        <w:gridCol w:w="1020"/>
        <w:gridCol w:w="1020"/>
      </w:tblGrid>
      <w:tr w:rsidR="00E16ECF" w:rsidRPr="005861A6" w14:paraId="6419E164" w14:textId="77777777" w:rsidTr="00762ABB">
        <w:trPr>
          <w:trHeight w:val="980"/>
        </w:trPr>
        <w:tc>
          <w:tcPr>
            <w:tcW w:w="3260" w:type="dxa"/>
            <w:tcBorders>
              <w:top w:val="single" w:sz="4" w:space="0" w:color="auto"/>
              <w:left w:val="single" w:sz="4" w:space="0" w:color="auto"/>
              <w:bottom w:val="single" w:sz="4" w:space="0" w:color="auto"/>
              <w:right w:val="single" w:sz="4" w:space="0" w:color="auto"/>
            </w:tcBorders>
            <w:vAlign w:val="bottom"/>
            <w:hideMark/>
          </w:tcPr>
          <w:p w14:paraId="2CF9CFAB" w14:textId="77777777" w:rsidR="00E16ECF" w:rsidRPr="005861A6" w:rsidRDefault="00E16ECF" w:rsidP="00762ABB">
            <w:pPr>
              <w:spacing w:after="0" w:line="240" w:lineRule="auto"/>
              <w:jc w:val="center"/>
              <w:rPr>
                <w:rFonts w:eastAsia="Times New Roman"/>
                <w:sz w:val="16"/>
                <w:szCs w:val="16"/>
              </w:rPr>
            </w:pPr>
            <w:r w:rsidRPr="005861A6">
              <w:rPr>
                <w:rFonts w:eastAsia="Times New Roman"/>
                <w:sz w:val="16"/>
                <w:szCs w:val="16"/>
              </w:rPr>
              <w:t>Industry sector</w:t>
            </w:r>
          </w:p>
        </w:tc>
        <w:tc>
          <w:tcPr>
            <w:tcW w:w="900" w:type="dxa"/>
            <w:tcBorders>
              <w:top w:val="single" w:sz="4" w:space="0" w:color="auto"/>
              <w:left w:val="nil"/>
              <w:bottom w:val="single" w:sz="4" w:space="0" w:color="auto"/>
              <w:right w:val="single" w:sz="4" w:space="0" w:color="auto"/>
            </w:tcBorders>
            <w:vAlign w:val="bottom"/>
            <w:hideMark/>
          </w:tcPr>
          <w:p w14:paraId="06A09C41" w14:textId="77777777" w:rsidR="00E16ECF" w:rsidRPr="005861A6" w:rsidRDefault="00E16ECF" w:rsidP="00762ABB">
            <w:pPr>
              <w:spacing w:after="0" w:line="240" w:lineRule="auto"/>
              <w:jc w:val="center"/>
              <w:rPr>
                <w:rFonts w:eastAsia="Times New Roman"/>
                <w:sz w:val="16"/>
                <w:szCs w:val="16"/>
              </w:rPr>
            </w:pPr>
            <w:r w:rsidRPr="005861A6">
              <w:rPr>
                <w:rFonts w:eastAsia="Times New Roman"/>
                <w:sz w:val="16"/>
                <w:szCs w:val="16"/>
              </w:rPr>
              <w:t>2022 NAICS</w:t>
            </w:r>
          </w:p>
        </w:tc>
        <w:tc>
          <w:tcPr>
            <w:tcW w:w="960" w:type="dxa"/>
            <w:tcBorders>
              <w:top w:val="single" w:sz="4" w:space="0" w:color="auto"/>
              <w:left w:val="nil"/>
              <w:bottom w:val="single" w:sz="4" w:space="0" w:color="auto"/>
              <w:right w:val="single" w:sz="4" w:space="0" w:color="auto"/>
            </w:tcBorders>
            <w:vAlign w:val="bottom"/>
            <w:hideMark/>
          </w:tcPr>
          <w:p w14:paraId="5A9727E1" w14:textId="77777777" w:rsidR="00E16ECF" w:rsidRPr="005861A6" w:rsidRDefault="00E16ECF" w:rsidP="00762ABB">
            <w:pPr>
              <w:spacing w:after="0" w:line="240" w:lineRule="auto"/>
              <w:jc w:val="center"/>
              <w:rPr>
                <w:rFonts w:eastAsia="Times New Roman"/>
                <w:sz w:val="16"/>
                <w:szCs w:val="16"/>
              </w:rPr>
            </w:pPr>
            <w:r w:rsidRPr="005861A6">
              <w:rPr>
                <w:rFonts w:eastAsia="Times New Roman"/>
                <w:sz w:val="16"/>
                <w:szCs w:val="16"/>
              </w:rPr>
              <w:t>Employment, 2014</w:t>
            </w:r>
          </w:p>
        </w:tc>
        <w:tc>
          <w:tcPr>
            <w:tcW w:w="920" w:type="dxa"/>
            <w:tcBorders>
              <w:top w:val="single" w:sz="4" w:space="0" w:color="auto"/>
              <w:left w:val="nil"/>
              <w:bottom w:val="single" w:sz="4" w:space="0" w:color="auto"/>
              <w:right w:val="single" w:sz="4" w:space="0" w:color="auto"/>
            </w:tcBorders>
            <w:vAlign w:val="bottom"/>
            <w:hideMark/>
          </w:tcPr>
          <w:p w14:paraId="73E1BA67" w14:textId="77777777" w:rsidR="00E16ECF" w:rsidRPr="005861A6" w:rsidRDefault="00E16ECF" w:rsidP="00762ABB">
            <w:pPr>
              <w:spacing w:after="0" w:line="240" w:lineRule="auto"/>
              <w:jc w:val="center"/>
              <w:rPr>
                <w:rFonts w:eastAsia="Times New Roman"/>
                <w:sz w:val="16"/>
                <w:szCs w:val="16"/>
              </w:rPr>
            </w:pPr>
            <w:r w:rsidRPr="005861A6">
              <w:rPr>
                <w:rFonts w:eastAsia="Times New Roman"/>
                <w:sz w:val="16"/>
                <w:szCs w:val="16"/>
              </w:rPr>
              <w:t>Employment, 2024</w:t>
            </w:r>
          </w:p>
        </w:tc>
        <w:tc>
          <w:tcPr>
            <w:tcW w:w="920" w:type="dxa"/>
            <w:tcBorders>
              <w:top w:val="single" w:sz="4" w:space="0" w:color="auto"/>
              <w:left w:val="nil"/>
              <w:bottom w:val="single" w:sz="4" w:space="0" w:color="auto"/>
              <w:right w:val="single" w:sz="4" w:space="0" w:color="auto"/>
            </w:tcBorders>
            <w:vAlign w:val="bottom"/>
            <w:hideMark/>
          </w:tcPr>
          <w:p w14:paraId="35B8EF30" w14:textId="77777777" w:rsidR="00E16ECF" w:rsidRPr="005861A6" w:rsidRDefault="00E16ECF" w:rsidP="00762ABB">
            <w:pPr>
              <w:spacing w:after="0" w:line="240" w:lineRule="auto"/>
              <w:jc w:val="center"/>
              <w:rPr>
                <w:rFonts w:eastAsia="Times New Roman"/>
                <w:sz w:val="16"/>
                <w:szCs w:val="16"/>
              </w:rPr>
            </w:pPr>
            <w:r w:rsidRPr="005861A6">
              <w:rPr>
                <w:rFonts w:eastAsia="Times New Roman"/>
                <w:sz w:val="16"/>
                <w:szCs w:val="16"/>
              </w:rPr>
              <w:t>Employment, 2034</w:t>
            </w:r>
          </w:p>
        </w:tc>
        <w:tc>
          <w:tcPr>
            <w:tcW w:w="920" w:type="dxa"/>
            <w:tcBorders>
              <w:top w:val="single" w:sz="4" w:space="0" w:color="auto"/>
              <w:left w:val="nil"/>
              <w:bottom w:val="single" w:sz="4" w:space="0" w:color="auto"/>
              <w:right w:val="single" w:sz="4" w:space="0" w:color="auto"/>
            </w:tcBorders>
            <w:vAlign w:val="bottom"/>
            <w:hideMark/>
          </w:tcPr>
          <w:p w14:paraId="12BCE253" w14:textId="77777777" w:rsidR="00E16ECF" w:rsidRPr="005861A6" w:rsidRDefault="00E16ECF" w:rsidP="00762ABB">
            <w:pPr>
              <w:spacing w:after="0" w:line="240" w:lineRule="auto"/>
              <w:jc w:val="center"/>
              <w:rPr>
                <w:rFonts w:eastAsia="Times New Roman"/>
                <w:sz w:val="16"/>
                <w:szCs w:val="16"/>
              </w:rPr>
            </w:pPr>
            <w:r w:rsidRPr="005861A6">
              <w:rPr>
                <w:rFonts w:eastAsia="Times New Roman"/>
                <w:sz w:val="16"/>
                <w:szCs w:val="16"/>
              </w:rPr>
              <w:t xml:space="preserve">Employment change, numeric, 2014–24 </w:t>
            </w:r>
          </w:p>
        </w:tc>
        <w:tc>
          <w:tcPr>
            <w:tcW w:w="920" w:type="dxa"/>
            <w:tcBorders>
              <w:top w:val="single" w:sz="4" w:space="0" w:color="auto"/>
              <w:left w:val="nil"/>
              <w:bottom w:val="single" w:sz="4" w:space="0" w:color="auto"/>
              <w:right w:val="single" w:sz="4" w:space="0" w:color="auto"/>
            </w:tcBorders>
            <w:vAlign w:val="bottom"/>
            <w:hideMark/>
          </w:tcPr>
          <w:p w14:paraId="7343547A" w14:textId="77777777" w:rsidR="00E16ECF" w:rsidRPr="005861A6" w:rsidRDefault="00E16ECF" w:rsidP="00762ABB">
            <w:pPr>
              <w:spacing w:after="0" w:line="240" w:lineRule="auto"/>
              <w:jc w:val="center"/>
              <w:rPr>
                <w:rFonts w:eastAsia="Times New Roman"/>
                <w:sz w:val="16"/>
                <w:szCs w:val="16"/>
              </w:rPr>
            </w:pPr>
            <w:r w:rsidRPr="005861A6">
              <w:rPr>
                <w:rFonts w:eastAsia="Times New Roman"/>
                <w:sz w:val="16"/>
                <w:szCs w:val="16"/>
              </w:rPr>
              <w:t xml:space="preserve">Employment change, numeric, 2024–34 </w:t>
            </w:r>
          </w:p>
        </w:tc>
        <w:tc>
          <w:tcPr>
            <w:tcW w:w="920" w:type="dxa"/>
            <w:tcBorders>
              <w:top w:val="single" w:sz="4" w:space="0" w:color="auto"/>
              <w:left w:val="nil"/>
              <w:bottom w:val="single" w:sz="4" w:space="0" w:color="auto"/>
              <w:right w:val="single" w:sz="4" w:space="0" w:color="auto"/>
            </w:tcBorders>
            <w:vAlign w:val="bottom"/>
            <w:hideMark/>
          </w:tcPr>
          <w:p w14:paraId="790CD3B6" w14:textId="77777777" w:rsidR="00E16ECF" w:rsidRPr="005861A6" w:rsidRDefault="00E16ECF" w:rsidP="00762ABB">
            <w:pPr>
              <w:spacing w:after="0" w:line="240" w:lineRule="auto"/>
              <w:jc w:val="center"/>
              <w:rPr>
                <w:rFonts w:eastAsia="Times New Roman"/>
                <w:sz w:val="16"/>
                <w:szCs w:val="16"/>
              </w:rPr>
            </w:pPr>
            <w:r w:rsidRPr="005861A6">
              <w:rPr>
                <w:rFonts w:eastAsia="Times New Roman"/>
                <w:sz w:val="16"/>
                <w:szCs w:val="16"/>
              </w:rPr>
              <w:t xml:space="preserve">Employment change, percent, 2014–24 </w:t>
            </w:r>
          </w:p>
        </w:tc>
        <w:tc>
          <w:tcPr>
            <w:tcW w:w="920" w:type="dxa"/>
            <w:tcBorders>
              <w:top w:val="single" w:sz="4" w:space="0" w:color="auto"/>
              <w:left w:val="nil"/>
              <w:bottom w:val="single" w:sz="4" w:space="0" w:color="auto"/>
              <w:right w:val="single" w:sz="4" w:space="0" w:color="auto"/>
            </w:tcBorders>
            <w:vAlign w:val="bottom"/>
            <w:hideMark/>
          </w:tcPr>
          <w:p w14:paraId="7C22F602" w14:textId="77777777" w:rsidR="00E16ECF" w:rsidRPr="005861A6" w:rsidRDefault="00E16ECF" w:rsidP="00762ABB">
            <w:pPr>
              <w:spacing w:after="0" w:line="240" w:lineRule="auto"/>
              <w:jc w:val="center"/>
              <w:rPr>
                <w:rFonts w:eastAsia="Times New Roman"/>
                <w:sz w:val="16"/>
                <w:szCs w:val="16"/>
              </w:rPr>
            </w:pPr>
            <w:r w:rsidRPr="005861A6">
              <w:rPr>
                <w:rFonts w:eastAsia="Times New Roman"/>
                <w:sz w:val="16"/>
                <w:szCs w:val="16"/>
              </w:rPr>
              <w:t xml:space="preserve">Employment change, percent, 2024–34 </w:t>
            </w:r>
          </w:p>
        </w:tc>
        <w:tc>
          <w:tcPr>
            <w:tcW w:w="900" w:type="dxa"/>
            <w:tcBorders>
              <w:top w:val="single" w:sz="4" w:space="0" w:color="auto"/>
              <w:left w:val="nil"/>
              <w:bottom w:val="single" w:sz="4" w:space="0" w:color="auto"/>
              <w:right w:val="single" w:sz="4" w:space="0" w:color="auto"/>
            </w:tcBorders>
            <w:vAlign w:val="bottom"/>
            <w:hideMark/>
          </w:tcPr>
          <w:p w14:paraId="6444A588" w14:textId="77777777" w:rsidR="00E16ECF" w:rsidRPr="005861A6" w:rsidRDefault="00E16ECF" w:rsidP="00762ABB">
            <w:pPr>
              <w:spacing w:after="0" w:line="240" w:lineRule="auto"/>
              <w:jc w:val="center"/>
              <w:rPr>
                <w:rFonts w:eastAsia="Times New Roman"/>
                <w:sz w:val="16"/>
                <w:szCs w:val="16"/>
              </w:rPr>
            </w:pPr>
            <w:r w:rsidRPr="005861A6">
              <w:rPr>
                <w:rFonts w:eastAsia="Times New Roman"/>
                <w:sz w:val="16"/>
                <w:szCs w:val="16"/>
              </w:rPr>
              <w:t>Percent distribution, 2014</w:t>
            </w:r>
          </w:p>
        </w:tc>
        <w:tc>
          <w:tcPr>
            <w:tcW w:w="900" w:type="dxa"/>
            <w:tcBorders>
              <w:top w:val="single" w:sz="4" w:space="0" w:color="auto"/>
              <w:left w:val="nil"/>
              <w:bottom w:val="single" w:sz="4" w:space="0" w:color="auto"/>
              <w:right w:val="single" w:sz="4" w:space="0" w:color="auto"/>
            </w:tcBorders>
            <w:vAlign w:val="bottom"/>
            <w:hideMark/>
          </w:tcPr>
          <w:p w14:paraId="388F4785" w14:textId="77777777" w:rsidR="00E16ECF" w:rsidRPr="005861A6" w:rsidRDefault="00E16ECF" w:rsidP="00762ABB">
            <w:pPr>
              <w:spacing w:after="0" w:line="240" w:lineRule="auto"/>
              <w:jc w:val="center"/>
              <w:rPr>
                <w:rFonts w:eastAsia="Times New Roman"/>
                <w:sz w:val="16"/>
                <w:szCs w:val="16"/>
              </w:rPr>
            </w:pPr>
            <w:r w:rsidRPr="005861A6">
              <w:rPr>
                <w:rFonts w:eastAsia="Times New Roman"/>
                <w:sz w:val="16"/>
                <w:szCs w:val="16"/>
              </w:rPr>
              <w:t>Percent distribution, 2024</w:t>
            </w:r>
          </w:p>
        </w:tc>
        <w:tc>
          <w:tcPr>
            <w:tcW w:w="900" w:type="dxa"/>
            <w:tcBorders>
              <w:top w:val="single" w:sz="4" w:space="0" w:color="auto"/>
              <w:left w:val="nil"/>
              <w:bottom w:val="single" w:sz="4" w:space="0" w:color="auto"/>
              <w:right w:val="single" w:sz="4" w:space="0" w:color="auto"/>
            </w:tcBorders>
            <w:vAlign w:val="bottom"/>
            <w:hideMark/>
          </w:tcPr>
          <w:p w14:paraId="6BB78F7B" w14:textId="77777777" w:rsidR="00E16ECF" w:rsidRPr="005861A6" w:rsidRDefault="00E16ECF" w:rsidP="00762ABB">
            <w:pPr>
              <w:spacing w:after="0" w:line="240" w:lineRule="auto"/>
              <w:jc w:val="center"/>
              <w:rPr>
                <w:rFonts w:eastAsia="Times New Roman"/>
                <w:sz w:val="16"/>
                <w:szCs w:val="16"/>
              </w:rPr>
            </w:pPr>
            <w:r w:rsidRPr="005861A6">
              <w:rPr>
                <w:rFonts w:eastAsia="Times New Roman"/>
                <w:sz w:val="16"/>
                <w:szCs w:val="16"/>
              </w:rPr>
              <w:t>Percent distribution, 2034</w:t>
            </w:r>
          </w:p>
        </w:tc>
        <w:tc>
          <w:tcPr>
            <w:tcW w:w="1020" w:type="dxa"/>
            <w:tcBorders>
              <w:top w:val="single" w:sz="4" w:space="0" w:color="auto"/>
              <w:left w:val="nil"/>
              <w:bottom w:val="single" w:sz="4" w:space="0" w:color="auto"/>
              <w:right w:val="single" w:sz="4" w:space="0" w:color="auto"/>
            </w:tcBorders>
            <w:vAlign w:val="bottom"/>
            <w:hideMark/>
          </w:tcPr>
          <w:p w14:paraId="7C085D89" w14:textId="77777777" w:rsidR="00E16ECF" w:rsidRPr="005861A6" w:rsidRDefault="00E16ECF" w:rsidP="00762ABB">
            <w:pPr>
              <w:spacing w:after="0" w:line="240" w:lineRule="auto"/>
              <w:jc w:val="center"/>
              <w:rPr>
                <w:rFonts w:eastAsia="Times New Roman"/>
                <w:sz w:val="16"/>
                <w:szCs w:val="16"/>
              </w:rPr>
            </w:pPr>
            <w:r w:rsidRPr="005861A6">
              <w:rPr>
                <w:rFonts w:eastAsia="Times New Roman"/>
                <w:sz w:val="16"/>
                <w:szCs w:val="16"/>
              </w:rPr>
              <w:t xml:space="preserve">Compound annual rate of change, 2014–24 </w:t>
            </w:r>
          </w:p>
        </w:tc>
        <w:tc>
          <w:tcPr>
            <w:tcW w:w="1020" w:type="dxa"/>
            <w:tcBorders>
              <w:top w:val="single" w:sz="4" w:space="0" w:color="auto"/>
              <w:left w:val="nil"/>
              <w:bottom w:val="single" w:sz="4" w:space="0" w:color="auto"/>
              <w:right w:val="single" w:sz="4" w:space="0" w:color="auto"/>
            </w:tcBorders>
            <w:vAlign w:val="bottom"/>
            <w:hideMark/>
          </w:tcPr>
          <w:p w14:paraId="67F95AB6" w14:textId="77777777" w:rsidR="00E16ECF" w:rsidRPr="005861A6" w:rsidRDefault="00E16ECF" w:rsidP="00762ABB">
            <w:pPr>
              <w:spacing w:after="0" w:line="240" w:lineRule="auto"/>
              <w:jc w:val="center"/>
              <w:rPr>
                <w:rFonts w:eastAsia="Times New Roman"/>
                <w:sz w:val="16"/>
                <w:szCs w:val="16"/>
              </w:rPr>
            </w:pPr>
            <w:r w:rsidRPr="005861A6">
              <w:rPr>
                <w:rFonts w:eastAsia="Times New Roman"/>
                <w:sz w:val="16"/>
                <w:szCs w:val="16"/>
              </w:rPr>
              <w:t xml:space="preserve">Compound annual rate of change, 2024–34 </w:t>
            </w:r>
          </w:p>
        </w:tc>
      </w:tr>
      <w:tr w:rsidR="00E16ECF" w:rsidRPr="005861A6" w14:paraId="7CAEF207" w14:textId="77777777" w:rsidTr="00762ABB">
        <w:trPr>
          <w:trHeight w:val="300"/>
        </w:trPr>
        <w:tc>
          <w:tcPr>
            <w:tcW w:w="3260" w:type="dxa"/>
            <w:tcBorders>
              <w:top w:val="nil"/>
              <w:left w:val="single" w:sz="4" w:space="0" w:color="auto"/>
              <w:bottom w:val="single" w:sz="4" w:space="0" w:color="auto"/>
              <w:right w:val="single" w:sz="4" w:space="0" w:color="auto"/>
            </w:tcBorders>
            <w:vAlign w:val="bottom"/>
            <w:hideMark/>
          </w:tcPr>
          <w:p w14:paraId="4FE89B09" w14:textId="77777777" w:rsidR="00E16ECF" w:rsidRPr="005861A6" w:rsidRDefault="00E16ECF" w:rsidP="00762ABB">
            <w:pPr>
              <w:spacing w:after="0" w:line="240" w:lineRule="auto"/>
              <w:rPr>
                <w:rFonts w:eastAsia="Times New Roman"/>
                <w:sz w:val="16"/>
                <w:szCs w:val="16"/>
              </w:rPr>
            </w:pPr>
            <w:r w:rsidRPr="005861A6">
              <w:rPr>
                <w:rFonts w:eastAsia="Times New Roman"/>
                <w:sz w:val="16"/>
                <w:szCs w:val="16"/>
              </w:rPr>
              <w:t>Total employment</w:t>
            </w:r>
          </w:p>
        </w:tc>
        <w:tc>
          <w:tcPr>
            <w:tcW w:w="900" w:type="dxa"/>
            <w:tcBorders>
              <w:top w:val="nil"/>
              <w:left w:val="nil"/>
              <w:bottom w:val="single" w:sz="4" w:space="0" w:color="auto"/>
              <w:right w:val="single" w:sz="4" w:space="0" w:color="auto"/>
            </w:tcBorders>
            <w:noWrap/>
            <w:vAlign w:val="bottom"/>
            <w:hideMark/>
          </w:tcPr>
          <w:p w14:paraId="29907CB7" w14:textId="77777777" w:rsidR="00E16ECF" w:rsidRPr="005861A6" w:rsidRDefault="00E16ECF" w:rsidP="00762ABB">
            <w:pPr>
              <w:spacing w:after="0" w:line="240" w:lineRule="auto"/>
              <w:rPr>
                <w:rFonts w:eastAsia="Times New Roman"/>
                <w:sz w:val="16"/>
                <w:szCs w:val="16"/>
              </w:rPr>
            </w:pPr>
            <w:r w:rsidRPr="005861A6">
              <w:rPr>
                <w:rFonts w:eastAsia="Times New Roman"/>
                <w:sz w:val="16"/>
                <w:szCs w:val="16"/>
              </w:rPr>
              <w:t>—</w:t>
            </w:r>
          </w:p>
        </w:tc>
        <w:tc>
          <w:tcPr>
            <w:tcW w:w="960" w:type="dxa"/>
            <w:tcBorders>
              <w:top w:val="nil"/>
              <w:left w:val="nil"/>
              <w:bottom w:val="single" w:sz="4" w:space="0" w:color="auto"/>
              <w:right w:val="single" w:sz="4" w:space="0" w:color="auto"/>
            </w:tcBorders>
            <w:noWrap/>
            <w:vAlign w:val="bottom"/>
            <w:hideMark/>
          </w:tcPr>
          <w:p w14:paraId="270D4728"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150,436.3</w:t>
            </w:r>
          </w:p>
        </w:tc>
        <w:tc>
          <w:tcPr>
            <w:tcW w:w="920" w:type="dxa"/>
            <w:tcBorders>
              <w:top w:val="nil"/>
              <w:left w:val="nil"/>
              <w:bottom w:val="single" w:sz="4" w:space="0" w:color="auto"/>
              <w:right w:val="single" w:sz="4" w:space="0" w:color="auto"/>
            </w:tcBorders>
            <w:noWrap/>
            <w:vAlign w:val="bottom"/>
            <w:hideMark/>
          </w:tcPr>
          <w:p w14:paraId="436F98BB"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169,956.1</w:t>
            </w:r>
          </w:p>
        </w:tc>
        <w:tc>
          <w:tcPr>
            <w:tcW w:w="920" w:type="dxa"/>
            <w:tcBorders>
              <w:top w:val="nil"/>
              <w:left w:val="nil"/>
              <w:bottom w:val="single" w:sz="4" w:space="0" w:color="auto"/>
              <w:right w:val="single" w:sz="4" w:space="0" w:color="auto"/>
            </w:tcBorders>
            <w:noWrap/>
            <w:vAlign w:val="bottom"/>
            <w:hideMark/>
          </w:tcPr>
          <w:p w14:paraId="2B43178D"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175,167.9</w:t>
            </w:r>
          </w:p>
        </w:tc>
        <w:tc>
          <w:tcPr>
            <w:tcW w:w="920" w:type="dxa"/>
            <w:tcBorders>
              <w:top w:val="nil"/>
              <w:left w:val="nil"/>
              <w:bottom w:val="single" w:sz="4" w:space="0" w:color="auto"/>
              <w:right w:val="single" w:sz="4" w:space="0" w:color="auto"/>
            </w:tcBorders>
            <w:noWrap/>
            <w:vAlign w:val="bottom"/>
            <w:hideMark/>
          </w:tcPr>
          <w:p w14:paraId="47EB38FD"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19,519.8</w:t>
            </w:r>
          </w:p>
        </w:tc>
        <w:tc>
          <w:tcPr>
            <w:tcW w:w="920" w:type="dxa"/>
            <w:tcBorders>
              <w:top w:val="nil"/>
              <w:left w:val="nil"/>
              <w:bottom w:val="single" w:sz="4" w:space="0" w:color="auto"/>
              <w:right w:val="single" w:sz="4" w:space="0" w:color="auto"/>
            </w:tcBorders>
            <w:noWrap/>
            <w:vAlign w:val="bottom"/>
            <w:hideMark/>
          </w:tcPr>
          <w:p w14:paraId="25F627AA"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5,211.8</w:t>
            </w:r>
          </w:p>
        </w:tc>
        <w:tc>
          <w:tcPr>
            <w:tcW w:w="920" w:type="dxa"/>
            <w:tcBorders>
              <w:top w:val="nil"/>
              <w:left w:val="nil"/>
              <w:bottom w:val="single" w:sz="4" w:space="0" w:color="auto"/>
              <w:right w:val="single" w:sz="4" w:space="0" w:color="auto"/>
            </w:tcBorders>
            <w:noWrap/>
            <w:vAlign w:val="bottom"/>
            <w:hideMark/>
          </w:tcPr>
          <w:p w14:paraId="6F5C71DB"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13.0</w:t>
            </w:r>
          </w:p>
        </w:tc>
        <w:tc>
          <w:tcPr>
            <w:tcW w:w="920" w:type="dxa"/>
            <w:tcBorders>
              <w:top w:val="nil"/>
              <w:left w:val="nil"/>
              <w:bottom w:val="single" w:sz="4" w:space="0" w:color="auto"/>
              <w:right w:val="single" w:sz="4" w:space="0" w:color="auto"/>
            </w:tcBorders>
            <w:noWrap/>
            <w:vAlign w:val="bottom"/>
            <w:hideMark/>
          </w:tcPr>
          <w:p w14:paraId="4888DB3D"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3.1</w:t>
            </w:r>
          </w:p>
        </w:tc>
        <w:tc>
          <w:tcPr>
            <w:tcW w:w="900" w:type="dxa"/>
            <w:tcBorders>
              <w:top w:val="nil"/>
              <w:left w:val="nil"/>
              <w:bottom w:val="single" w:sz="4" w:space="0" w:color="auto"/>
              <w:right w:val="single" w:sz="4" w:space="0" w:color="auto"/>
            </w:tcBorders>
            <w:noWrap/>
            <w:vAlign w:val="bottom"/>
            <w:hideMark/>
          </w:tcPr>
          <w:p w14:paraId="454F9697"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100.0</w:t>
            </w:r>
          </w:p>
        </w:tc>
        <w:tc>
          <w:tcPr>
            <w:tcW w:w="900" w:type="dxa"/>
            <w:tcBorders>
              <w:top w:val="nil"/>
              <w:left w:val="nil"/>
              <w:bottom w:val="single" w:sz="4" w:space="0" w:color="auto"/>
              <w:right w:val="single" w:sz="4" w:space="0" w:color="auto"/>
            </w:tcBorders>
            <w:noWrap/>
            <w:vAlign w:val="bottom"/>
            <w:hideMark/>
          </w:tcPr>
          <w:p w14:paraId="1950FA1F"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100.0</w:t>
            </w:r>
          </w:p>
        </w:tc>
        <w:tc>
          <w:tcPr>
            <w:tcW w:w="900" w:type="dxa"/>
            <w:tcBorders>
              <w:top w:val="nil"/>
              <w:left w:val="nil"/>
              <w:bottom w:val="single" w:sz="4" w:space="0" w:color="auto"/>
              <w:right w:val="single" w:sz="4" w:space="0" w:color="auto"/>
            </w:tcBorders>
            <w:noWrap/>
            <w:vAlign w:val="bottom"/>
            <w:hideMark/>
          </w:tcPr>
          <w:p w14:paraId="529833E1"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100.0</w:t>
            </w:r>
          </w:p>
        </w:tc>
        <w:tc>
          <w:tcPr>
            <w:tcW w:w="1020" w:type="dxa"/>
            <w:tcBorders>
              <w:top w:val="nil"/>
              <w:left w:val="nil"/>
              <w:bottom w:val="single" w:sz="4" w:space="0" w:color="auto"/>
              <w:right w:val="single" w:sz="4" w:space="0" w:color="auto"/>
            </w:tcBorders>
            <w:noWrap/>
            <w:vAlign w:val="bottom"/>
            <w:hideMark/>
          </w:tcPr>
          <w:p w14:paraId="340B168E"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1.2</w:t>
            </w:r>
          </w:p>
        </w:tc>
        <w:tc>
          <w:tcPr>
            <w:tcW w:w="1020" w:type="dxa"/>
            <w:tcBorders>
              <w:top w:val="nil"/>
              <w:left w:val="nil"/>
              <w:bottom w:val="single" w:sz="4" w:space="0" w:color="auto"/>
              <w:right w:val="single" w:sz="4" w:space="0" w:color="auto"/>
            </w:tcBorders>
            <w:noWrap/>
            <w:vAlign w:val="bottom"/>
            <w:hideMark/>
          </w:tcPr>
          <w:p w14:paraId="286D1AEE"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0.3</w:t>
            </w:r>
          </w:p>
        </w:tc>
      </w:tr>
      <w:tr w:rsidR="00E16ECF" w:rsidRPr="005861A6" w14:paraId="5AC6901C" w14:textId="77777777" w:rsidTr="00762ABB">
        <w:trPr>
          <w:trHeight w:val="300"/>
        </w:trPr>
        <w:tc>
          <w:tcPr>
            <w:tcW w:w="3260" w:type="dxa"/>
            <w:tcBorders>
              <w:top w:val="nil"/>
              <w:left w:val="single" w:sz="4" w:space="0" w:color="auto"/>
              <w:bottom w:val="single" w:sz="4" w:space="0" w:color="auto"/>
              <w:right w:val="single" w:sz="4" w:space="0" w:color="auto"/>
            </w:tcBorders>
            <w:vAlign w:val="bottom"/>
            <w:hideMark/>
          </w:tcPr>
          <w:p w14:paraId="5E87E104" w14:textId="77777777" w:rsidR="00E16ECF" w:rsidRPr="005861A6" w:rsidRDefault="00E16ECF" w:rsidP="00762ABB">
            <w:pPr>
              <w:spacing w:after="0" w:line="240" w:lineRule="auto"/>
              <w:rPr>
                <w:rFonts w:eastAsia="Times New Roman"/>
                <w:sz w:val="16"/>
                <w:szCs w:val="16"/>
              </w:rPr>
            </w:pPr>
            <w:r w:rsidRPr="005861A6">
              <w:rPr>
                <w:rFonts w:eastAsia="Times New Roman"/>
                <w:sz w:val="16"/>
                <w:szCs w:val="16"/>
              </w:rPr>
              <w:t xml:space="preserve">  Self-employed workers</w:t>
            </w:r>
          </w:p>
        </w:tc>
        <w:tc>
          <w:tcPr>
            <w:tcW w:w="900" w:type="dxa"/>
            <w:tcBorders>
              <w:top w:val="nil"/>
              <w:left w:val="nil"/>
              <w:bottom w:val="single" w:sz="4" w:space="0" w:color="auto"/>
              <w:right w:val="single" w:sz="4" w:space="0" w:color="auto"/>
            </w:tcBorders>
            <w:noWrap/>
            <w:vAlign w:val="bottom"/>
            <w:hideMark/>
          </w:tcPr>
          <w:p w14:paraId="1DD034A4" w14:textId="77777777" w:rsidR="00E16ECF" w:rsidRPr="005861A6" w:rsidRDefault="00E16ECF" w:rsidP="00762ABB">
            <w:pPr>
              <w:spacing w:after="0" w:line="240" w:lineRule="auto"/>
              <w:rPr>
                <w:rFonts w:eastAsia="Times New Roman"/>
                <w:sz w:val="16"/>
                <w:szCs w:val="16"/>
              </w:rPr>
            </w:pPr>
            <w:r w:rsidRPr="005861A6">
              <w:rPr>
                <w:rFonts w:eastAsia="Times New Roman"/>
                <w:sz w:val="16"/>
                <w:szCs w:val="16"/>
              </w:rPr>
              <w:t>—</w:t>
            </w:r>
          </w:p>
        </w:tc>
        <w:tc>
          <w:tcPr>
            <w:tcW w:w="960" w:type="dxa"/>
            <w:tcBorders>
              <w:top w:val="nil"/>
              <w:left w:val="nil"/>
              <w:bottom w:val="single" w:sz="4" w:space="0" w:color="auto"/>
              <w:right w:val="single" w:sz="4" w:space="0" w:color="auto"/>
            </w:tcBorders>
            <w:noWrap/>
            <w:vAlign w:val="bottom"/>
            <w:hideMark/>
          </w:tcPr>
          <w:p w14:paraId="5780376A"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9,344.3</w:t>
            </w:r>
          </w:p>
        </w:tc>
        <w:tc>
          <w:tcPr>
            <w:tcW w:w="920" w:type="dxa"/>
            <w:tcBorders>
              <w:top w:val="nil"/>
              <w:left w:val="nil"/>
              <w:bottom w:val="single" w:sz="4" w:space="0" w:color="auto"/>
              <w:right w:val="single" w:sz="4" w:space="0" w:color="auto"/>
            </w:tcBorders>
            <w:noWrap/>
            <w:vAlign w:val="bottom"/>
            <w:hideMark/>
          </w:tcPr>
          <w:p w14:paraId="6CDAD46B"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9,906.4</w:t>
            </w:r>
          </w:p>
        </w:tc>
        <w:tc>
          <w:tcPr>
            <w:tcW w:w="920" w:type="dxa"/>
            <w:tcBorders>
              <w:top w:val="nil"/>
              <w:left w:val="nil"/>
              <w:bottom w:val="single" w:sz="4" w:space="0" w:color="auto"/>
              <w:right w:val="single" w:sz="4" w:space="0" w:color="auto"/>
            </w:tcBorders>
            <w:noWrap/>
            <w:vAlign w:val="bottom"/>
            <w:hideMark/>
          </w:tcPr>
          <w:p w14:paraId="2213F0D4"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10,122.8</w:t>
            </w:r>
          </w:p>
        </w:tc>
        <w:tc>
          <w:tcPr>
            <w:tcW w:w="920" w:type="dxa"/>
            <w:tcBorders>
              <w:top w:val="nil"/>
              <w:left w:val="nil"/>
              <w:bottom w:val="single" w:sz="4" w:space="0" w:color="auto"/>
              <w:right w:val="single" w:sz="4" w:space="0" w:color="auto"/>
            </w:tcBorders>
            <w:noWrap/>
            <w:vAlign w:val="bottom"/>
            <w:hideMark/>
          </w:tcPr>
          <w:p w14:paraId="720AB47A"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562.1</w:t>
            </w:r>
          </w:p>
        </w:tc>
        <w:tc>
          <w:tcPr>
            <w:tcW w:w="920" w:type="dxa"/>
            <w:tcBorders>
              <w:top w:val="nil"/>
              <w:left w:val="nil"/>
              <w:bottom w:val="single" w:sz="4" w:space="0" w:color="auto"/>
              <w:right w:val="single" w:sz="4" w:space="0" w:color="auto"/>
            </w:tcBorders>
            <w:noWrap/>
            <w:vAlign w:val="bottom"/>
            <w:hideMark/>
          </w:tcPr>
          <w:p w14:paraId="1FBAA6C1"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216.4</w:t>
            </w:r>
          </w:p>
        </w:tc>
        <w:tc>
          <w:tcPr>
            <w:tcW w:w="920" w:type="dxa"/>
            <w:tcBorders>
              <w:top w:val="nil"/>
              <w:left w:val="nil"/>
              <w:bottom w:val="single" w:sz="4" w:space="0" w:color="auto"/>
              <w:right w:val="single" w:sz="4" w:space="0" w:color="auto"/>
            </w:tcBorders>
            <w:noWrap/>
            <w:vAlign w:val="bottom"/>
            <w:hideMark/>
          </w:tcPr>
          <w:p w14:paraId="569C0C75"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6.0</w:t>
            </w:r>
          </w:p>
        </w:tc>
        <w:tc>
          <w:tcPr>
            <w:tcW w:w="920" w:type="dxa"/>
            <w:tcBorders>
              <w:top w:val="nil"/>
              <w:left w:val="nil"/>
              <w:bottom w:val="single" w:sz="4" w:space="0" w:color="auto"/>
              <w:right w:val="single" w:sz="4" w:space="0" w:color="auto"/>
            </w:tcBorders>
            <w:noWrap/>
            <w:vAlign w:val="bottom"/>
            <w:hideMark/>
          </w:tcPr>
          <w:p w14:paraId="3B96D63F"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2.2</w:t>
            </w:r>
          </w:p>
        </w:tc>
        <w:tc>
          <w:tcPr>
            <w:tcW w:w="900" w:type="dxa"/>
            <w:tcBorders>
              <w:top w:val="nil"/>
              <w:left w:val="nil"/>
              <w:bottom w:val="single" w:sz="4" w:space="0" w:color="auto"/>
              <w:right w:val="single" w:sz="4" w:space="0" w:color="auto"/>
            </w:tcBorders>
            <w:noWrap/>
            <w:vAlign w:val="bottom"/>
            <w:hideMark/>
          </w:tcPr>
          <w:p w14:paraId="24A5FE63"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6.2</w:t>
            </w:r>
          </w:p>
        </w:tc>
        <w:tc>
          <w:tcPr>
            <w:tcW w:w="900" w:type="dxa"/>
            <w:tcBorders>
              <w:top w:val="nil"/>
              <w:left w:val="nil"/>
              <w:bottom w:val="single" w:sz="4" w:space="0" w:color="auto"/>
              <w:right w:val="single" w:sz="4" w:space="0" w:color="auto"/>
            </w:tcBorders>
            <w:noWrap/>
            <w:vAlign w:val="bottom"/>
            <w:hideMark/>
          </w:tcPr>
          <w:p w14:paraId="0F1CEB18"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5.8</w:t>
            </w:r>
          </w:p>
        </w:tc>
        <w:tc>
          <w:tcPr>
            <w:tcW w:w="900" w:type="dxa"/>
            <w:tcBorders>
              <w:top w:val="nil"/>
              <w:left w:val="nil"/>
              <w:bottom w:val="single" w:sz="4" w:space="0" w:color="auto"/>
              <w:right w:val="single" w:sz="4" w:space="0" w:color="auto"/>
            </w:tcBorders>
            <w:noWrap/>
            <w:vAlign w:val="bottom"/>
            <w:hideMark/>
          </w:tcPr>
          <w:p w14:paraId="6373A400"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5.8</w:t>
            </w:r>
          </w:p>
        </w:tc>
        <w:tc>
          <w:tcPr>
            <w:tcW w:w="1020" w:type="dxa"/>
            <w:tcBorders>
              <w:top w:val="nil"/>
              <w:left w:val="nil"/>
              <w:bottom w:val="single" w:sz="4" w:space="0" w:color="auto"/>
              <w:right w:val="single" w:sz="4" w:space="0" w:color="auto"/>
            </w:tcBorders>
            <w:noWrap/>
            <w:vAlign w:val="bottom"/>
            <w:hideMark/>
          </w:tcPr>
          <w:p w14:paraId="66677B40"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0.6</w:t>
            </w:r>
          </w:p>
        </w:tc>
        <w:tc>
          <w:tcPr>
            <w:tcW w:w="1020" w:type="dxa"/>
            <w:tcBorders>
              <w:top w:val="nil"/>
              <w:left w:val="nil"/>
              <w:bottom w:val="single" w:sz="4" w:space="0" w:color="auto"/>
              <w:right w:val="single" w:sz="4" w:space="0" w:color="auto"/>
            </w:tcBorders>
            <w:noWrap/>
            <w:vAlign w:val="bottom"/>
            <w:hideMark/>
          </w:tcPr>
          <w:p w14:paraId="2AF02BA1"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0.2</w:t>
            </w:r>
          </w:p>
        </w:tc>
      </w:tr>
      <w:tr w:rsidR="00E16ECF" w:rsidRPr="005861A6" w14:paraId="123784CE" w14:textId="77777777" w:rsidTr="00762ABB">
        <w:trPr>
          <w:trHeight w:val="300"/>
        </w:trPr>
        <w:tc>
          <w:tcPr>
            <w:tcW w:w="3260" w:type="dxa"/>
            <w:tcBorders>
              <w:top w:val="nil"/>
              <w:left w:val="single" w:sz="4" w:space="0" w:color="auto"/>
              <w:bottom w:val="single" w:sz="4" w:space="0" w:color="auto"/>
              <w:right w:val="single" w:sz="4" w:space="0" w:color="auto"/>
            </w:tcBorders>
            <w:vAlign w:val="bottom"/>
            <w:hideMark/>
          </w:tcPr>
          <w:p w14:paraId="0E936D19" w14:textId="77777777" w:rsidR="00E16ECF" w:rsidRPr="005861A6" w:rsidRDefault="00E16ECF" w:rsidP="00762ABB">
            <w:pPr>
              <w:spacing w:after="0" w:line="240" w:lineRule="auto"/>
              <w:rPr>
                <w:rFonts w:eastAsia="Times New Roman"/>
                <w:sz w:val="16"/>
                <w:szCs w:val="16"/>
              </w:rPr>
            </w:pPr>
            <w:r w:rsidRPr="005861A6">
              <w:rPr>
                <w:rFonts w:eastAsia="Times New Roman"/>
                <w:sz w:val="16"/>
                <w:szCs w:val="16"/>
              </w:rPr>
              <w:t xml:space="preserve">  Total wage and salary employment</w:t>
            </w:r>
          </w:p>
        </w:tc>
        <w:tc>
          <w:tcPr>
            <w:tcW w:w="900" w:type="dxa"/>
            <w:tcBorders>
              <w:top w:val="nil"/>
              <w:left w:val="nil"/>
              <w:bottom w:val="single" w:sz="4" w:space="0" w:color="auto"/>
              <w:right w:val="single" w:sz="4" w:space="0" w:color="auto"/>
            </w:tcBorders>
            <w:noWrap/>
            <w:vAlign w:val="bottom"/>
            <w:hideMark/>
          </w:tcPr>
          <w:p w14:paraId="48CD1346" w14:textId="77777777" w:rsidR="00E16ECF" w:rsidRPr="005861A6" w:rsidRDefault="00E16ECF" w:rsidP="00762ABB">
            <w:pPr>
              <w:spacing w:after="0" w:line="240" w:lineRule="auto"/>
              <w:rPr>
                <w:rFonts w:eastAsia="Times New Roman"/>
                <w:sz w:val="16"/>
                <w:szCs w:val="16"/>
              </w:rPr>
            </w:pPr>
            <w:r w:rsidRPr="005861A6">
              <w:rPr>
                <w:rFonts w:eastAsia="Times New Roman"/>
                <w:sz w:val="16"/>
                <w:szCs w:val="16"/>
              </w:rPr>
              <w:t>—</w:t>
            </w:r>
          </w:p>
        </w:tc>
        <w:tc>
          <w:tcPr>
            <w:tcW w:w="960" w:type="dxa"/>
            <w:tcBorders>
              <w:top w:val="nil"/>
              <w:left w:val="nil"/>
              <w:bottom w:val="single" w:sz="4" w:space="0" w:color="auto"/>
              <w:right w:val="single" w:sz="4" w:space="0" w:color="auto"/>
            </w:tcBorders>
            <w:noWrap/>
            <w:vAlign w:val="bottom"/>
            <w:hideMark/>
          </w:tcPr>
          <w:p w14:paraId="7E69514C"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141,092.0</w:t>
            </w:r>
          </w:p>
        </w:tc>
        <w:tc>
          <w:tcPr>
            <w:tcW w:w="920" w:type="dxa"/>
            <w:tcBorders>
              <w:top w:val="nil"/>
              <w:left w:val="nil"/>
              <w:bottom w:val="single" w:sz="4" w:space="0" w:color="auto"/>
              <w:right w:val="single" w:sz="4" w:space="0" w:color="auto"/>
            </w:tcBorders>
            <w:noWrap/>
            <w:vAlign w:val="bottom"/>
            <w:hideMark/>
          </w:tcPr>
          <w:p w14:paraId="2960CDE4"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160,049.7</w:t>
            </w:r>
          </w:p>
        </w:tc>
        <w:tc>
          <w:tcPr>
            <w:tcW w:w="920" w:type="dxa"/>
            <w:tcBorders>
              <w:top w:val="nil"/>
              <w:left w:val="nil"/>
              <w:bottom w:val="single" w:sz="4" w:space="0" w:color="auto"/>
              <w:right w:val="single" w:sz="4" w:space="0" w:color="auto"/>
            </w:tcBorders>
            <w:noWrap/>
            <w:vAlign w:val="bottom"/>
            <w:hideMark/>
          </w:tcPr>
          <w:p w14:paraId="01C77248"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165,045.1</w:t>
            </w:r>
          </w:p>
        </w:tc>
        <w:tc>
          <w:tcPr>
            <w:tcW w:w="920" w:type="dxa"/>
            <w:tcBorders>
              <w:top w:val="nil"/>
              <w:left w:val="nil"/>
              <w:bottom w:val="single" w:sz="4" w:space="0" w:color="auto"/>
              <w:right w:val="single" w:sz="4" w:space="0" w:color="auto"/>
            </w:tcBorders>
            <w:noWrap/>
            <w:vAlign w:val="bottom"/>
            <w:hideMark/>
          </w:tcPr>
          <w:p w14:paraId="5B77EE73"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18,957.7</w:t>
            </w:r>
          </w:p>
        </w:tc>
        <w:tc>
          <w:tcPr>
            <w:tcW w:w="920" w:type="dxa"/>
            <w:tcBorders>
              <w:top w:val="nil"/>
              <w:left w:val="nil"/>
              <w:bottom w:val="single" w:sz="4" w:space="0" w:color="auto"/>
              <w:right w:val="single" w:sz="4" w:space="0" w:color="auto"/>
            </w:tcBorders>
            <w:noWrap/>
            <w:vAlign w:val="bottom"/>
            <w:hideMark/>
          </w:tcPr>
          <w:p w14:paraId="230397C2"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4,995.4</w:t>
            </w:r>
          </w:p>
        </w:tc>
        <w:tc>
          <w:tcPr>
            <w:tcW w:w="920" w:type="dxa"/>
            <w:tcBorders>
              <w:top w:val="nil"/>
              <w:left w:val="nil"/>
              <w:bottom w:val="single" w:sz="4" w:space="0" w:color="auto"/>
              <w:right w:val="single" w:sz="4" w:space="0" w:color="auto"/>
            </w:tcBorders>
            <w:noWrap/>
            <w:vAlign w:val="bottom"/>
            <w:hideMark/>
          </w:tcPr>
          <w:p w14:paraId="5BE1C01F"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13.4</w:t>
            </w:r>
          </w:p>
        </w:tc>
        <w:tc>
          <w:tcPr>
            <w:tcW w:w="920" w:type="dxa"/>
            <w:tcBorders>
              <w:top w:val="nil"/>
              <w:left w:val="nil"/>
              <w:bottom w:val="single" w:sz="4" w:space="0" w:color="auto"/>
              <w:right w:val="single" w:sz="4" w:space="0" w:color="auto"/>
            </w:tcBorders>
            <w:noWrap/>
            <w:vAlign w:val="bottom"/>
            <w:hideMark/>
          </w:tcPr>
          <w:p w14:paraId="7E944C82"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3.1</w:t>
            </w:r>
          </w:p>
        </w:tc>
        <w:tc>
          <w:tcPr>
            <w:tcW w:w="900" w:type="dxa"/>
            <w:tcBorders>
              <w:top w:val="nil"/>
              <w:left w:val="nil"/>
              <w:bottom w:val="single" w:sz="4" w:space="0" w:color="auto"/>
              <w:right w:val="single" w:sz="4" w:space="0" w:color="auto"/>
            </w:tcBorders>
            <w:noWrap/>
            <w:vAlign w:val="bottom"/>
            <w:hideMark/>
          </w:tcPr>
          <w:p w14:paraId="1A4822F8"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93.8</w:t>
            </w:r>
          </w:p>
        </w:tc>
        <w:tc>
          <w:tcPr>
            <w:tcW w:w="900" w:type="dxa"/>
            <w:tcBorders>
              <w:top w:val="nil"/>
              <w:left w:val="nil"/>
              <w:bottom w:val="single" w:sz="4" w:space="0" w:color="auto"/>
              <w:right w:val="single" w:sz="4" w:space="0" w:color="auto"/>
            </w:tcBorders>
            <w:noWrap/>
            <w:vAlign w:val="bottom"/>
            <w:hideMark/>
          </w:tcPr>
          <w:p w14:paraId="5C7254CA"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94.2</w:t>
            </w:r>
          </w:p>
        </w:tc>
        <w:tc>
          <w:tcPr>
            <w:tcW w:w="900" w:type="dxa"/>
            <w:tcBorders>
              <w:top w:val="nil"/>
              <w:left w:val="nil"/>
              <w:bottom w:val="single" w:sz="4" w:space="0" w:color="auto"/>
              <w:right w:val="single" w:sz="4" w:space="0" w:color="auto"/>
            </w:tcBorders>
            <w:noWrap/>
            <w:vAlign w:val="bottom"/>
            <w:hideMark/>
          </w:tcPr>
          <w:p w14:paraId="292BBB47"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94.2</w:t>
            </w:r>
          </w:p>
        </w:tc>
        <w:tc>
          <w:tcPr>
            <w:tcW w:w="1020" w:type="dxa"/>
            <w:tcBorders>
              <w:top w:val="nil"/>
              <w:left w:val="nil"/>
              <w:bottom w:val="single" w:sz="4" w:space="0" w:color="auto"/>
              <w:right w:val="single" w:sz="4" w:space="0" w:color="auto"/>
            </w:tcBorders>
            <w:noWrap/>
            <w:vAlign w:val="bottom"/>
            <w:hideMark/>
          </w:tcPr>
          <w:p w14:paraId="0DBC49DE"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1.3</w:t>
            </w:r>
          </w:p>
        </w:tc>
        <w:tc>
          <w:tcPr>
            <w:tcW w:w="1020" w:type="dxa"/>
            <w:tcBorders>
              <w:top w:val="nil"/>
              <w:left w:val="nil"/>
              <w:bottom w:val="single" w:sz="4" w:space="0" w:color="auto"/>
              <w:right w:val="single" w:sz="4" w:space="0" w:color="auto"/>
            </w:tcBorders>
            <w:noWrap/>
            <w:vAlign w:val="bottom"/>
            <w:hideMark/>
          </w:tcPr>
          <w:p w14:paraId="0B6A9089"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0.3</w:t>
            </w:r>
          </w:p>
        </w:tc>
      </w:tr>
      <w:tr w:rsidR="00E16ECF" w:rsidRPr="005861A6" w14:paraId="22B1F2A4" w14:textId="77777777" w:rsidTr="00762ABB">
        <w:trPr>
          <w:trHeight w:val="300"/>
        </w:trPr>
        <w:tc>
          <w:tcPr>
            <w:tcW w:w="3260" w:type="dxa"/>
            <w:tcBorders>
              <w:top w:val="nil"/>
              <w:left w:val="single" w:sz="4" w:space="0" w:color="auto"/>
              <w:bottom w:val="single" w:sz="4" w:space="0" w:color="auto"/>
              <w:right w:val="single" w:sz="4" w:space="0" w:color="auto"/>
            </w:tcBorders>
            <w:vAlign w:val="bottom"/>
            <w:hideMark/>
          </w:tcPr>
          <w:p w14:paraId="76EE8CAD" w14:textId="77777777" w:rsidR="00E16ECF" w:rsidRPr="005861A6" w:rsidRDefault="00E16ECF" w:rsidP="00762ABB">
            <w:pPr>
              <w:spacing w:after="0" w:line="240" w:lineRule="auto"/>
              <w:rPr>
                <w:rFonts w:eastAsia="Times New Roman"/>
                <w:sz w:val="16"/>
                <w:szCs w:val="16"/>
              </w:rPr>
            </w:pPr>
            <w:r w:rsidRPr="005861A6">
              <w:rPr>
                <w:rFonts w:eastAsia="Times New Roman"/>
                <w:sz w:val="16"/>
                <w:szCs w:val="16"/>
              </w:rPr>
              <w:t xml:space="preserve">    Agriculture, forestry, fishing, and hunting</w:t>
            </w:r>
          </w:p>
        </w:tc>
        <w:tc>
          <w:tcPr>
            <w:tcW w:w="900" w:type="dxa"/>
            <w:tcBorders>
              <w:top w:val="nil"/>
              <w:left w:val="nil"/>
              <w:bottom w:val="single" w:sz="4" w:space="0" w:color="auto"/>
              <w:right w:val="single" w:sz="4" w:space="0" w:color="auto"/>
            </w:tcBorders>
            <w:noWrap/>
            <w:vAlign w:val="bottom"/>
            <w:hideMark/>
          </w:tcPr>
          <w:p w14:paraId="3897D1BE" w14:textId="77777777" w:rsidR="00E16ECF" w:rsidRPr="005861A6" w:rsidRDefault="00E16ECF" w:rsidP="00762ABB">
            <w:pPr>
              <w:spacing w:after="0" w:line="240" w:lineRule="auto"/>
              <w:rPr>
                <w:rFonts w:eastAsia="Times New Roman"/>
                <w:sz w:val="16"/>
                <w:szCs w:val="16"/>
              </w:rPr>
            </w:pPr>
            <w:r w:rsidRPr="005861A6">
              <w:rPr>
                <w:rFonts w:eastAsia="Times New Roman"/>
                <w:sz w:val="16"/>
                <w:szCs w:val="16"/>
              </w:rPr>
              <w:t>11</w:t>
            </w:r>
          </w:p>
        </w:tc>
        <w:tc>
          <w:tcPr>
            <w:tcW w:w="960" w:type="dxa"/>
            <w:tcBorders>
              <w:top w:val="nil"/>
              <w:left w:val="nil"/>
              <w:bottom w:val="single" w:sz="4" w:space="0" w:color="auto"/>
              <w:right w:val="single" w:sz="4" w:space="0" w:color="auto"/>
            </w:tcBorders>
            <w:noWrap/>
            <w:vAlign w:val="bottom"/>
            <w:hideMark/>
          </w:tcPr>
          <w:p w14:paraId="33563A78"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1,383.5</w:t>
            </w:r>
          </w:p>
        </w:tc>
        <w:tc>
          <w:tcPr>
            <w:tcW w:w="920" w:type="dxa"/>
            <w:tcBorders>
              <w:top w:val="nil"/>
              <w:left w:val="nil"/>
              <w:bottom w:val="single" w:sz="4" w:space="0" w:color="auto"/>
              <w:right w:val="single" w:sz="4" w:space="0" w:color="auto"/>
            </w:tcBorders>
            <w:noWrap/>
            <w:vAlign w:val="bottom"/>
            <w:hideMark/>
          </w:tcPr>
          <w:p w14:paraId="0E0DDC46"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1,480.7</w:t>
            </w:r>
          </w:p>
        </w:tc>
        <w:tc>
          <w:tcPr>
            <w:tcW w:w="920" w:type="dxa"/>
            <w:tcBorders>
              <w:top w:val="nil"/>
              <w:left w:val="nil"/>
              <w:bottom w:val="single" w:sz="4" w:space="0" w:color="auto"/>
              <w:right w:val="single" w:sz="4" w:space="0" w:color="auto"/>
            </w:tcBorders>
            <w:noWrap/>
            <w:vAlign w:val="bottom"/>
            <w:hideMark/>
          </w:tcPr>
          <w:p w14:paraId="44C81244"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1,482.1</w:t>
            </w:r>
          </w:p>
        </w:tc>
        <w:tc>
          <w:tcPr>
            <w:tcW w:w="920" w:type="dxa"/>
            <w:tcBorders>
              <w:top w:val="nil"/>
              <w:left w:val="nil"/>
              <w:bottom w:val="single" w:sz="4" w:space="0" w:color="auto"/>
              <w:right w:val="single" w:sz="4" w:space="0" w:color="auto"/>
            </w:tcBorders>
            <w:noWrap/>
            <w:vAlign w:val="bottom"/>
            <w:hideMark/>
          </w:tcPr>
          <w:p w14:paraId="4A719451"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97.2</w:t>
            </w:r>
          </w:p>
        </w:tc>
        <w:tc>
          <w:tcPr>
            <w:tcW w:w="920" w:type="dxa"/>
            <w:tcBorders>
              <w:top w:val="nil"/>
              <w:left w:val="nil"/>
              <w:bottom w:val="single" w:sz="4" w:space="0" w:color="auto"/>
              <w:right w:val="single" w:sz="4" w:space="0" w:color="auto"/>
            </w:tcBorders>
            <w:noWrap/>
            <w:vAlign w:val="bottom"/>
            <w:hideMark/>
          </w:tcPr>
          <w:p w14:paraId="0253CA8F"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1.4</w:t>
            </w:r>
          </w:p>
        </w:tc>
        <w:tc>
          <w:tcPr>
            <w:tcW w:w="920" w:type="dxa"/>
            <w:tcBorders>
              <w:top w:val="nil"/>
              <w:left w:val="nil"/>
              <w:bottom w:val="single" w:sz="4" w:space="0" w:color="auto"/>
              <w:right w:val="single" w:sz="4" w:space="0" w:color="auto"/>
            </w:tcBorders>
            <w:noWrap/>
            <w:vAlign w:val="bottom"/>
            <w:hideMark/>
          </w:tcPr>
          <w:p w14:paraId="638E8F56"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7.0</w:t>
            </w:r>
          </w:p>
        </w:tc>
        <w:tc>
          <w:tcPr>
            <w:tcW w:w="920" w:type="dxa"/>
            <w:tcBorders>
              <w:top w:val="nil"/>
              <w:left w:val="nil"/>
              <w:bottom w:val="single" w:sz="4" w:space="0" w:color="auto"/>
              <w:right w:val="single" w:sz="4" w:space="0" w:color="auto"/>
            </w:tcBorders>
            <w:noWrap/>
            <w:vAlign w:val="bottom"/>
            <w:hideMark/>
          </w:tcPr>
          <w:p w14:paraId="6F1DC9B5"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0.1</w:t>
            </w:r>
          </w:p>
        </w:tc>
        <w:tc>
          <w:tcPr>
            <w:tcW w:w="900" w:type="dxa"/>
            <w:tcBorders>
              <w:top w:val="nil"/>
              <w:left w:val="nil"/>
              <w:bottom w:val="single" w:sz="4" w:space="0" w:color="auto"/>
              <w:right w:val="single" w:sz="4" w:space="0" w:color="auto"/>
            </w:tcBorders>
            <w:noWrap/>
            <w:vAlign w:val="bottom"/>
            <w:hideMark/>
          </w:tcPr>
          <w:p w14:paraId="64D01213"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0.9</w:t>
            </w:r>
          </w:p>
        </w:tc>
        <w:tc>
          <w:tcPr>
            <w:tcW w:w="900" w:type="dxa"/>
            <w:tcBorders>
              <w:top w:val="nil"/>
              <w:left w:val="nil"/>
              <w:bottom w:val="single" w:sz="4" w:space="0" w:color="auto"/>
              <w:right w:val="single" w:sz="4" w:space="0" w:color="auto"/>
            </w:tcBorders>
            <w:noWrap/>
            <w:vAlign w:val="bottom"/>
            <w:hideMark/>
          </w:tcPr>
          <w:p w14:paraId="1D523D58"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0.9</w:t>
            </w:r>
          </w:p>
        </w:tc>
        <w:tc>
          <w:tcPr>
            <w:tcW w:w="900" w:type="dxa"/>
            <w:tcBorders>
              <w:top w:val="nil"/>
              <w:left w:val="nil"/>
              <w:bottom w:val="single" w:sz="4" w:space="0" w:color="auto"/>
              <w:right w:val="single" w:sz="4" w:space="0" w:color="auto"/>
            </w:tcBorders>
            <w:noWrap/>
            <w:vAlign w:val="bottom"/>
            <w:hideMark/>
          </w:tcPr>
          <w:p w14:paraId="770815A8"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0.8</w:t>
            </w:r>
          </w:p>
        </w:tc>
        <w:tc>
          <w:tcPr>
            <w:tcW w:w="1020" w:type="dxa"/>
            <w:tcBorders>
              <w:top w:val="nil"/>
              <w:left w:val="nil"/>
              <w:bottom w:val="single" w:sz="4" w:space="0" w:color="auto"/>
              <w:right w:val="single" w:sz="4" w:space="0" w:color="auto"/>
            </w:tcBorders>
            <w:noWrap/>
            <w:vAlign w:val="bottom"/>
            <w:hideMark/>
          </w:tcPr>
          <w:p w14:paraId="0C33D32F"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0.7</w:t>
            </w:r>
          </w:p>
        </w:tc>
        <w:tc>
          <w:tcPr>
            <w:tcW w:w="1020" w:type="dxa"/>
            <w:tcBorders>
              <w:top w:val="nil"/>
              <w:left w:val="nil"/>
              <w:bottom w:val="single" w:sz="4" w:space="0" w:color="auto"/>
              <w:right w:val="single" w:sz="4" w:space="0" w:color="auto"/>
            </w:tcBorders>
            <w:noWrap/>
            <w:vAlign w:val="bottom"/>
            <w:hideMark/>
          </w:tcPr>
          <w:p w14:paraId="3B395D02"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0.0</w:t>
            </w:r>
          </w:p>
        </w:tc>
      </w:tr>
      <w:tr w:rsidR="00E16ECF" w:rsidRPr="005861A6" w14:paraId="2099C3F5" w14:textId="77777777" w:rsidTr="00762ABB">
        <w:trPr>
          <w:trHeight w:val="300"/>
        </w:trPr>
        <w:tc>
          <w:tcPr>
            <w:tcW w:w="3260" w:type="dxa"/>
            <w:tcBorders>
              <w:top w:val="nil"/>
              <w:left w:val="single" w:sz="4" w:space="0" w:color="auto"/>
              <w:bottom w:val="single" w:sz="4" w:space="0" w:color="auto"/>
              <w:right w:val="single" w:sz="4" w:space="0" w:color="auto"/>
            </w:tcBorders>
            <w:vAlign w:val="bottom"/>
            <w:hideMark/>
          </w:tcPr>
          <w:p w14:paraId="1FB63A0C" w14:textId="77777777" w:rsidR="00E16ECF" w:rsidRPr="005861A6" w:rsidRDefault="00E16ECF" w:rsidP="00762ABB">
            <w:pPr>
              <w:spacing w:after="0" w:line="240" w:lineRule="auto"/>
              <w:rPr>
                <w:rFonts w:eastAsia="Times New Roman"/>
                <w:sz w:val="16"/>
                <w:szCs w:val="16"/>
              </w:rPr>
            </w:pPr>
            <w:r w:rsidRPr="005861A6">
              <w:rPr>
                <w:rFonts w:eastAsia="Times New Roman"/>
                <w:sz w:val="16"/>
                <w:szCs w:val="16"/>
              </w:rPr>
              <w:t xml:space="preserve">    Mining, quarrying, and oil and gas extraction</w:t>
            </w:r>
          </w:p>
        </w:tc>
        <w:tc>
          <w:tcPr>
            <w:tcW w:w="900" w:type="dxa"/>
            <w:tcBorders>
              <w:top w:val="nil"/>
              <w:left w:val="nil"/>
              <w:bottom w:val="single" w:sz="4" w:space="0" w:color="auto"/>
              <w:right w:val="single" w:sz="4" w:space="0" w:color="auto"/>
            </w:tcBorders>
            <w:noWrap/>
            <w:vAlign w:val="bottom"/>
            <w:hideMark/>
          </w:tcPr>
          <w:p w14:paraId="2CDDA83D" w14:textId="77777777" w:rsidR="00E16ECF" w:rsidRPr="005861A6" w:rsidRDefault="00E16ECF" w:rsidP="00762ABB">
            <w:pPr>
              <w:spacing w:after="0" w:line="240" w:lineRule="auto"/>
              <w:rPr>
                <w:rFonts w:eastAsia="Times New Roman"/>
                <w:sz w:val="16"/>
                <w:szCs w:val="16"/>
              </w:rPr>
            </w:pPr>
            <w:r w:rsidRPr="005861A6">
              <w:rPr>
                <w:rFonts w:eastAsia="Times New Roman"/>
                <w:sz w:val="16"/>
                <w:szCs w:val="16"/>
              </w:rPr>
              <w:t>21</w:t>
            </w:r>
          </w:p>
        </w:tc>
        <w:tc>
          <w:tcPr>
            <w:tcW w:w="960" w:type="dxa"/>
            <w:tcBorders>
              <w:top w:val="nil"/>
              <w:left w:val="nil"/>
              <w:bottom w:val="single" w:sz="4" w:space="0" w:color="auto"/>
              <w:right w:val="single" w:sz="4" w:space="0" w:color="auto"/>
            </w:tcBorders>
            <w:noWrap/>
            <w:vAlign w:val="bottom"/>
            <w:hideMark/>
          </w:tcPr>
          <w:p w14:paraId="4E8C09BF"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838.4</w:t>
            </w:r>
          </w:p>
        </w:tc>
        <w:tc>
          <w:tcPr>
            <w:tcW w:w="920" w:type="dxa"/>
            <w:tcBorders>
              <w:top w:val="nil"/>
              <w:left w:val="nil"/>
              <w:bottom w:val="single" w:sz="4" w:space="0" w:color="auto"/>
              <w:right w:val="single" w:sz="4" w:space="0" w:color="auto"/>
            </w:tcBorders>
            <w:noWrap/>
            <w:vAlign w:val="bottom"/>
            <w:hideMark/>
          </w:tcPr>
          <w:p w14:paraId="6D5EB934"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586.1</w:t>
            </w:r>
          </w:p>
        </w:tc>
        <w:tc>
          <w:tcPr>
            <w:tcW w:w="920" w:type="dxa"/>
            <w:tcBorders>
              <w:top w:val="nil"/>
              <w:left w:val="nil"/>
              <w:bottom w:val="single" w:sz="4" w:space="0" w:color="auto"/>
              <w:right w:val="single" w:sz="4" w:space="0" w:color="auto"/>
            </w:tcBorders>
            <w:noWrap/>
            <w:vAlign w:val="bottom"/>
            <w:hideMark/>
          </w:tcPr>
          <w:p w14:paraId="65F3F168"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576.8</w:t>
            </w:r>
          </w:p>
        </w:tc>
        <w:tc>
          <w:tcPr>
            <w:tcW w:w="920" w:type="dxa"/>
            <w:tcBorders>
              <w:top w:val="nil"/>
              <w:left w:val="nil"/>
              <w:bottom w:val="single" w:sz="4" w:space="0" w:color="auto"/>
              <w:right w:val="single" w:sz="4" w:space="0" w:color="auto"/>
            </w:tcBorders>
            <w:noWrap/>
            <w:vAlign w:val="bottom"/>
            <w:hideMark/>
          </w:tcPr>
          <w:p w14:paraId="5A8103D0"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-252.3</w:t>
            </w:r>
          </w:p>
        </w:tc>
        <w:tc>
          <w:tcPr>
            <w:tcW w:w="920" w:type="dxa"/>
            <w:tcBorders>
              <w:top w:val="nil"/>
              <w:left w:val="nil"/>
              <w:bottom w:val="single" w:sz="4" w:space="0" w:color="auto"/>
              <w:right w:val="single" w:sz="4" w:space="0" w:color="auto"/>
            </w:tcBorders>
            <w:noWrap/>
            <w:vAlign w:val="bottom"/>
            <w:hideMark/>
          </w:tcPr>
          <w:p w14:paraId="227C2505"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-9.3</w:t>
            </w:r>
          </w:p>
        </w:tc>
        <w:tc>
          <w:tcPr>
            <w:tcW w:w="920" w:type="dxa"/>
            <w:tcBorders>
              <w:top w:val="nil"/>
              <w:left w:val="nil"/>
              <w:bottom w:val="single" w:sz="4" w:space="0" w:color="auto"/>
              <w:right w:val="single" w:sz="4" w:space="0" w:color="auto"/>
            </w:tcBorders>
            <w:noWrap/>
            <w:vAlign w:val="bottom"/>
            <w:hideMark/>
          </w:tcPr>
          <w:p w14:paraId="0FA4FE38"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-30.1</w:t>
            </w:r>
          </w:p>
        </w:tc>
        <w:tc>
          <w:tcPr>
            <w:tcW w:w="920" w:type="dxa"/>
            <w:tcBorders>
              <w:top w:val="nil"/>
              <w:left w:val="nil"/>
              <w:bottom w:val="single" w:sz="4" w:space="0" w:color="auto"/>
              <w:right w:val="single" w:sz="4" w:space="0" w:color="auto"/>
            </w:tcBorders>
            <w:noWrap/>
            <w:vAlign w:val="bottom"/>
            <w:hideMark/>
          </w:tcPr>
          <w:p w14:paraId="47B9762C"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-1.6</w:t>
            </w:r>
          </w:p>
        </w:tc>
        <w:tc>
          <w:tcPr>
            <w:tcW w:w="900" w:type="dxa"/>
            <w:tcBorders>
              <w:top w:val="nil"/>
              <w:left w:val="nil"/>
              <w:bottom w:val="single" w:sz="4" w:space="0" w:color="auto"/>
              <w:right w:val="single" w:sz="4" w:space="0" w:color="auto"/>
            </w:tcBorders>
            <w:noWrap/>
            <w:vAlign w:val="bottom"/>
            <w:hideMark/>
          </w:tcPr>
          <w:p w14:paraId="30F748EE"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0.6</w:t>
            </w:r>
          </w:p>
        </w:tc>
        <w:tc>
          <w:tcPr>
            <w:tcW w:w="900" w:type="dxa"/>
            <w:tcBorders>
              <w:top w:val="nil"/>
              <w:left w:val="nil"/>
              <w:bottom w:val="single" w:sz="4" w:space="0" w:color="auto"/>
              <w:right w:val="single" w:sz="4" w:space="0" w:color="auto"/>
            </w:tcBorders>
            <w:noWrap/>
            <w:vAlign w:val="bottom"/>
            <w:hideMark/>
          </w:tcPr>
          <w:p w14:paraId="19B5AF3A"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0.3</w:t>
            </w:r>
          </w:p>
        </w:tc>
        <w:tc>
          <w:tcPr>
            <w:tcW w:w="900" w:type="dxa"/>
            <w:tcBorders>
              <w:top w:val="nil"/>
              <w:left w:val="nil"/>
              <w:bottom w:val="single" w:sz="4" w:space="0" w:color="auto"/>
              <w:right w:val="single" w:sz="4" w:space="0" w:color="auto"/>
            </w:tcBorders>
            <w:noWrap/>
            <w:vAlign w:val="bottom"/>
            <w:hideMark/>
          </w:tcPr>
          <w:p w14:paraId="6A0FF299"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0.3</w:t>
            </w:r>
          </w:p>
        </w:tc>
        <w:tc>
          <w:tcPr>
            <w:tcW w:w="1020" w:type="dxa"/>
            <w:tcBorders>
              <w:top w:val="nil"/>
              <w:left w:val="nil"/>
              <w:bottom w:val="single" w:sz="4" w:space="0" w:color="auto"/>
              <w:right w:val="single" w:sz="4" w:space="0" w:color="auto"/>
            </w:tcBorders>
            <w:noWrap/>
            <w:vAlign w:val="bottom"/>
            <w:hideMark/>
          </w:tcPr>
          <w:p w14:paraId="00DAD012"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-3.5</w:t>
            </w:r>
          </w:p>
        </w:tc>
        <w:tc>
          <w:tcPr>
            <w:tcW w:w="1020" w:type="dxa"/>
            <w:tcBorders>
              <w:top w:val="nil"/>
              <w:left w:val="nil"/>
              <w:bottom w:val="single" w:sz="4" w:space="0" w:color="auto"/>
              <w:right w:val="single" w:sz="4" w:space="0" w:color="auto"/>
            </w:tcBorders>
            <w:noWrap/>
            <w:vAlign w:val="bottom"/>
            <w:hideMark/>
          </w:tcPr>
          <w:p w14:paraId="656CF903"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-0.2</w:t>
            </w:r>
          </w:p>
        </w:tc>
      </w:tr>
      <w:tr w:rsidR="00E16ECF" w:rsidRPr="005861A6" w14:paraId="1B37B565" w14:textId="77777777" w:rsidTr="00762ABB">
        <w:trPr>
          <w:trHeight w:val="300"/>
        </w:trPr>
        <w:tc>
          <w:tcPr>
            <w:tcW w:w="3260" w:type="dxa"/>
            <w:tcBorders>
              <w:top w:val="nil"/>
              <w:left w:val="single" w:sz="4" w:space="0" w:color="auto"/>
              <w:bottom w:val="single" w:sz="4" w:space="0" w:color="auto"/>
              <w:right w:val="single" w:sz="4" w:space="0" w:color="auto"/>
            </w:tcBorders>
            <w:vAlign w:val="bottom"/>
            <w:hideMark/>
          </w:tcPr>
          <w:p w14:paraId="45FF411B" w14:textId="77777777" w:rsidR="00E16ECF" w:rsidRPr="005861A6" w:rsidRDefault="00E16ECF" w:rsidP="00762ABB">
            <w:pPr>
              <w:spacing w:after="0" w:line="240" w:lineRule="auto"/>
              <w:rPr>
                <w:rFonts w:eastAsia="Times New Roman"/>
                <w:sz w:val="16"/>
                <w:szCs w:val="16"/>
              </w:rPr>
            </w:pPr>
            <w:r w:rsidRPr="005861A6">
              <w:rPr>
                <w:rFonts w:eastAsia="Times New Roman"/>
                <w:sz w:val="16"/>
                <w:szCs w:val="16"/>
              </w:rPr>
              <w:t xml:space="preserve">    Utilities</w:t>
            </w:r>
          </w:p>
        </w:tc>
        <w:tc>
          <w:tcPr>
            <w:tcW w:w="900" w:type="dxa"/>
            <w:tcBorders>
              <w:top w:val="nil"/>
              <w:left w:val="nil"/>
              <w:bottom w:val="single" w:sz="4" w:space="0" w:color="auto"/>
              <w:right w:val="single" w:sz="4" w:space="0" w:color="auto"/>
            </w:tcBorders>
            <w:noWrap/>
            <w:vAlign w:val="bottom"/>
            <w:hideMark/>
          </w:tcPr>
          <w:p w14:paraId="6C717E00" w14:textId="77777777" w:rsidR="00E16ECF" w:rsidRPr="005861A6" w:rsidRDefault="00E16ECF" w:rsidP="00762ABB">
            <w:pPr>
              <w:spacing w:after="0" w:line="240" w:lineRule="auto"/>
              <w:rPr>
                <w:rFonts w:eastAsia="Times New Roman"/>
                <w:sz w:val="16"/>
                <w:szCs w:val="16"/>
              </w:rPr>
            </w:pPr>
            <w:r w:rsidRPr="005861A6">
              <w:rPr>
                <w:rFonts w:eastAsia="Times New Roman"/>
                <w:sz w:val="16"/>
                <w:szCs w:val="16"/>
              </w:rPr>
              <w:t>22</w:t>
            </w:r>
          </w:p>
        </w:tc>
        <w:tc>
          <w:tcPr>
            <w:tcW w:w="960" w:type="dxa"/>
            <w:tcBorders>
              <w:top w:val="nil"/>
              <w:left w:val="nil"/>
              <w:bottom w:val="single" w:sz="4" w:space="0" w:color="auto"/>
              <w:right w:val="single" w:sz="4" w:space="0" w:color="auto"/>
            </w:tcBorders>
            <w:noWrap/>
            <w:vAlign w:val="bottom"/>
            <w:hideMark/>
          </w:tcPr>
          <w:p w14:paraId="58FBB3FE"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551.5</w:t>
            </w:r>
          </w:p>
        </w:tc>
        <w:tc>
          <w:tcPr>
            <w:tcW w:w="920" w:type="dxa"/>
            <w:tcBorders>
              <w:top w:val="nil"/>
              <w:left w:val="nil"/>
              <w:bottom w:val="single" w:sz="4" w:space="0" w:color="auto"/>
              <w:right w:val="single" w:sz="4" w:space="0" w:color="auto"/>
            </w:tcBorders>
            <w:noWrap/>
            <w:vAlign w:val="bottom"/>
            <w:hideMark/>
          </w:tcPr>
          <w:p w14:paraId="4B3509FD"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591.3</w:t>
            </w:r>
          </w:p>
        </w:tc>
        <w:tc>
          <w:tcPr>
            <w:tcW w:w="920" w:type="dxa"/>
            <w:tcBorders>
              <w:top w:val="nil"/>
              <w:left w:val="nil"/>
              <w:bottom w:val="single" w:sz="4" w:space="0" w:color="auto"/>
              <w:right w:val="single" w:sz="4" w:space="0" w:color="auto"/>
            </w:tcBorders>
            <w:noWrap/>
            <w:vAlign w:val="bottom"/>
            <w:hideMark/>
          </w:tcPr>
          <w:p w14:paraId="4CCD0C45"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620.0</w:t>
            </w:r>
          </w:p>
        </w:tc>
        <w:tc>
          <w:tcPr>
            <w:tcW w:w="920" w:type="dxa"/>
            <w:tcBorders>
              <w:top w:val="nil"/>
              <w:left w:val="nil"/>
              <w:bottom w:val="single" w:sz="4" w:space="0" w:color="auto"/>
              <w:right w:val="single" w:sz="4" w:space="0" w:color="auto"/>
            </w:tcBorders>
            <w:noWrap/>
            <w:vAlign w:val="bottom"/>
            <w:hideMark/>
          </w:tcPr>
          <w:p w14:paraId="715C9957"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39.8</w:t>
            </w:r>
          </w:p>
        </w:tc>
        <w:tc>
          <w:tcPr>
            <w:tcW w:w="920" w:type="dxa"/>
            <w:tcBorders>
              <w:top w:val="nil"/>
              <w:left w:val="nil"/>
              <w:bottom w:val="single" w:sz="4" w:space="0" w:color="auto"/>
              <w:right w:val="single" w:sz="4" w:space="0" w:color="auto"/>
            </w:tcBorders>
            <w:noWrap/>
            <w:vAlign w:val="bottom"/>
            <w:hideMark/>
          </w:tcPr>
          <w:p w14:paraId="08739C7D"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28.7</w:t>
            </w:r>
          </w:p>
        </w:tc>
        <w:tc>
          <w:tcPr>
            <w:tcW w:w="920" w:type="dxa"/>
            <w:tcBorders>
              <w:top w:val="nil"/>
              <w:left w:val="nil"/>
              <w:bottom w:val="single" w:sz="4" w:space="0" w:color="auto"/>
              <w:right w:val="single" w:sz="4" w:space="0" w:color="auto"/>
            </w:tcBorders>
            <w:noWrap/>
            <w:vAlign w:val="bottom"/>
            <w:hideMark/>
          </w:tcPr>
          <w:p w14:paraId="564720E1"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7.2</w:t>
            </w:r>
          </w:p>
        </w:tc>
        <w:tc>
          <w:tcPr>
            <w:tcW w:w="920" w:type="dxa"/>
            <w:tcBorders>
              <w:top w:val="nil"/>
              <w:left w:val="nil"/>
              <w:bottom w:val="single" w:sz="4" w:space="0" w:color="auto"/>
              <w:right w:val="single" w:sz="4" w:space="0" w:color="auto"/>
            </w:tcBorders>
            <w:noWrap/>
            <w:vAlign w:val="bottom"/>
            <w:hideMark/>
          </w:tcPr>
          <w:p w14:paraId="01C53DCB"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4.9</w:t>
            </w:r>
          </w:p>
        </w:tc>
        <w:tc>
          <w:tcPr>
            <w:tcW w:w="900" w:type="dxa"/>
            <w:tcBorders>
              <w:top w:val="nil"/>
              <w:left w:val="nil"/>
              <w:bottom w:val="single" w:sz="4" w:space="0" w:color="auto"/>
              <w:right w:val="single" w:sz="4" w:space="0" w:color="auto"/>
            </w:tcBorders>
            <w:noWrap/>
            <w:vAlign w:val="bottom"/>
            <w:hideMark/>
          </w:tcPr>
          <w:p w14:paraId="06E0575C"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0.4</w:t>
            </w:r>
          </w:p>
        </w:tc>
        <w:tc>
          <w:tcPr>
            <w:tcW w:w="900" w:type="dxa"/>
            <w:tcBorders>
              <w:top w:val="nil"/>
              <w:left w:val="nil"/>
              <w:bottom w:val="single" w:sz="4" w:space="0" w:color="auto"/>
              <w:right w:val="single" w:sz="4" w:space="0" w:color="auto"/>
            </w:tcBorders>
            <w:noWrap/>
            <w:vAlign w:val="bottom"/>
            <w:hideMark/>
          </w:tcPr>
          <w:p w14:paraId="67842A41"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0.3</w:t>
            </w:r>
          </w:p>
        </w:tc>
        <w:tc>
          <w:tcPr>
            <w:tcW w:w="900" w:type="dxa"/>
            <w:tcBorders>
              <w:top w:val="nil"/>
              <w:left w:val="nil"/>
              <w:bottom w:val="single" w:sz="4" w:space="0" w:color="auto"/>
              <w:right w:val="single" w:sz="4" w:space="0" w:color="auto"/>
            </w:tcBorders>
            <w:noWrap/>
            <w:vAlign w:val="bottom"/>
            <w:hideMark/>
          </w:tcPr>
          <w:p w14:paraId="5455FB89"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0.4</w:t>
            </w:r>
          </w:p>
        </w:tc>
        <w:tc>
          <w:tcPr>
            <w:tcW w:w="1020" w:type="dxa"/>
            <w:tcBorders>
              <w:top w:val="nil"/>
              <w:left w:val="nil"/>
              <w:bottom w:val="single" w:sz="4" w:space="0" w:color="auto"/>
              <w:right w:val="single" w:sz="4" w:space="0" w:color="auto"/>
            </w:tcBorders>
            <w:noWrap/>
            <w:vAlign w:val="bottom"/>
            <w:hideMark/>
          </w:tcPr>
          <w:p w14:paraId="019F91F6"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0.7</w:t>
            </w:r>
          </w:p>
        </w:tc>
        <w:tc>
          <w:tcPr>
            <w:tcW w:w="1020" w:type="dxa"/>
            <w:tcBorders>
              <w:top w:val="nil"/>
              <w:left w:val="nil"/>
              <w:bottom w:val="single" w:sz="4" w:space="0" w:color="auto"/>
              <w:right w:val="single" w:sz="4" w:space="0" w:color="auto"/>
            </w:tcBorders>
            <w:noWrap/>
            <w:vAlign w:val="bottom"/>
            <w:hideMark/>
          </w:tcPr>
          <w:p w14:paraId="61AF4004"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0.5</w:t>
            </w:r>
          </w:p>
        </w:tc>
      </w:tr>
      <w:tr w:rsidR="00E16ECF" w:rsidRPr="005861A6" w14:paraId="5E717913" w14:textId="77777777" w:rsidTr="00762ABB">
        <w:trPr>
          <w:trHeight w:val="300"/>
        </w:trPr>
        <w:tc>
          <w:tcPr>
            <w:tcW w:w="3260" w:type="dxa"/>
            <w:tcBorders>
              <w:top w:val="nil"/>
              <w:left w:val="single" w:sz="4" w:space="0" w:color="auto"/>
              <w:bottom w:val="single" w:sz="4" w:space="0" w:color="auto"/>
              <w:right w:val="single" w:sz="4" w:space="0" w:color="auto"/>
            </w:tcBorders>
            <w:vAlign w:val="bottom"/>
            <w:hideMark/>
          </w:tcPr>
          <w:p w14:paraId="43369DC3" w14:textId="77777777" w:rsidR="00E16ECF" w:rsidRPr="005861A6" w:rsidRDefault="00E16ECF" w:rsidP="00762ABB">
            <w:pPr>
              <w:spacing w:after="0" w:line="240" w:lineRule="auto"/>
              <w:rPr>
                <w:rFonts w:eastAsia="Times New Roman"/>
                <w:sz w:val="16"/>
                <w:szCs w:val="16"/>
              </w:rPr>
            </w:pPr>
            <w:r w:rsidRPr="005861A6">
              <w:rPr>
                <w:rFonts w:eastAsia="Times New Roman"/>
                <w:sz w:val="16"/>
                <w:szCs w:val="16"/>
              </w:rPr>
              <w:t xml:space="preserve">    Construction</w:t>
            </w:r>
          </w:p>
        </w:tc>
        <w:tc>
          <w:tcPr>
            <w:tcW w:w="900" w:type="dxa"/>
            <w:tcBorders>
              <w:top w:val="nil"/>
              <w:left w:val="nil"/>
              <w:bottom w:val="single" w:sz="4" w:space="0" w:color="auto"/>
              <w:right w:val="single" w:sz="4" w:space="0" w:color="auto"/>
            </w:tcBorders>
            <w:noWrap/>
            <w:vAlign w:val="bottom"/>
            <w:hideMark/>
          </w:tcPr>
          <w:p w14:paraId="214F12EA" w14:textId="77777777" w:rsidR="00E16ECF" w:rsidRPr="005861A6" w:rsidRDefault="00E16ECF" w:rsidP="00762ABB">
            <w:pPr>
              <w:spacing w:after="0" w:line="240" w:lineRule="auto"/>
              <w:rPr>
                <w:rFonts w:eastAsia="Times New Roman"/>
                <w:sz w:val="16"/>
                <w:szCs w:val="16"/>
              </w:rPr>
            </w:pPr>
            <w:r w:rsidRPr="005861A6">
              <w:rPr>
                <w:rFonts w:eastAsia="Times New Roman"/>
                <w:sz w:val="16"/>
                <w:szCs w:val="16"/>
              </w:rPr>
              <w:t>23</w:t>
            </w:r>
          </w:p>
        </w:tc>
        <w:tc>
          <w:tcPr>
            <w:tcW w:w="960" w:type="dxa"/>
            <w:tcBorders>
              <w:top w:val="nil"/>
              <w:left w:val="nil"/>
              <w:bottom w:val="single" w:sz="4" w:space="0" w:color="auto"/>
              <w:right w:val="single" w:sz="4" w:space="0" w:color="auto"/>
            </w:tcBorders>
            <w:noWrap/>
            <w:vAlign w:val="bottom"/>
            <w:hideMark/>
          </w:tcPr>
          <w:p w14:paraId="71956303"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6,150.7</w:t>
            </w:r>
          </w:p>
        </w:tc>
        <w:tc>
          <w:tcPr>
            <w:tcW w:w="920" w:type="dxa"/>
            <w:tcBorders>
              <w:top w:val="nil"/>
              <w:left w:val="nil"/>
              <w:bottom w:val="single" w:sz="4" w:space="0" w:color="auto"/>
              <w:right w:val="single" w:sz="4" w:space="0" w:color="auto"/>
            </w:tcBorders>
            <w:noWrap/>
            <w:vAlign w:val="bottom"/>
            <w:hideMark/>
          </w:tcPr>
          <w:p w14:paraId="0B045949"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8,211.7</w:t>
            </w:r>
          </w:p>
        </w:tc>
        <w:tc>
          <w:tcPr>
            <w:tcW w:w="920" w:type="dxa"/>
            <w:tcBorders>
              <w:top w:val="nil"/>
              <w:left w:val="nil"/>
              <w:bottom w:val="single" w:sz="4" w:space="0" w:color="auto"/>
              <w:right w:val="single" w:sz="4" w:space="0" w:color="auto"/>
            </w:tcBorders>
            <w:noWrap/>
            <w:vAlign w:val="bottom"/>
            <w:hideMark/>
          </w:tcPr>
          <w:p w14:paraId="40E20E46"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8,572.2</w:t>
            </w:r>
          </w:p>
        </w:tc>
        <w:tc>
          <w:tcPr>
            <w:tcW w:w="920" w:type="dxa"/>
            <w:tcBorders>
              <w:top w:val="nil"/>
              <w:left w:val="nil"/>
              <w:bottom w:val="single" w:sz="4" w:space="0" w:color="auto"/>
              <w:right w:val="single" w:sz="4" w:space="0" w:color="auto"/>
            </w:tcBorders>
            <w:noWrap/>
            <w:vAlign w:val="bottom"/>
            <w:hideMark/>
          </w:tcPr>
          <w:p w14:paraId="3B4A7B95"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2,061.0</w:t>
            </w:r>
          </w:p>
        </w:tc>
        <w:tc>
          <w:tcPr>
            <w:tcW w:w="920" w:type="dxa"/>
            <w:tcBorders>
              <w:top w:val="nil"/>
              <w:left w:val="nil"/>
              <w:bottom w:val="single" w:sz="4" w:space="0" w:color="auto"/>
              <w:right w:val="single" w:sz="4" w:space="0" w:color="auto"/>
            </w:tcBorders>
            <w:noWrap/>
            <w:vAlign w:val="bottom"/>
            <w:hideMark/>
          </w:tcPr>
          <w:p w14:paraId="3373C90A"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360.5</w:t>
            </w:r>
          </w:p>
        </w:tc>
        <w:tc>
          <w:tcPr>
            <w:tcW w:w="920" w:type="dxa"/>
            <w:tcBorders>
              <w:top w:val="nil"/>
              <w:left w:val="nil"/>
              <w:bottom w:val="single" w:sz="4" w:space="0" w:color="auto"/>
              <w:right w:val="single" w:sz="4" w:space="0" w:color="auto"/>
            </w:tcBorders>
            <w:noWrap/>
            <w:vAlign w:val="bottom"/>
            <w:hideMark/>
          </w:tcPr>
          <w:p w14:paraId="7BF44A2A"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33.5</w:t>
            </w:r>
          </w:p>
        </w:tc>
        <w:tc>
          <w:tcPr>
            <w:tcW w:w="920" w:type="dxa"/>
            <w:tcBorders>
              <w:top w:val="nil"/>
              <w:left w:val="nil"/>
              <w:bottom w:val="single" w:sz="4" w:space="0" w:color="auto"/>
              <w:right w:val="single" w:sz="4" w:space="0" w:color="auto"/>
            </w:tcBorders>
            <w:noWrap/>
            <w:vAlign w:val="bottom"/>
            <w:hideMark/>
          </w:tcPr>
          <w:p w14:paraId="65CE1CAD"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4.4</w:t>
            </w:r>
          </w:p>
        </w:tc>
        <w:tc>
          <w:tcPr>
            <w:tcW w:w="900" w:type="dxa"/>
            <w:tcBorders>
              <w:top w:val="nil"/>
              <w:left w:val="nil"/>
              <w:bottom w:val="single" w:sz="4" w:space="0" w:color="auto"/>
              <w:right w:val="single" w:sz="4" w:space="0" w:color="auto"/>
            </w:tcBorders>
            <w:noWrap/>
            <w:vAlign w:val="bottom"/>
            <w:hideMark/>
          </w:tcPr>
          <w:p w14:paraId="2F2EF696"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4.1</w:t>
            </w:r>
          </w:p>
        </w:tc>
        <w:tc>
          <w:tcPr>
            <w:tcW w:w="900" w:type="dxa"/>
            <w:tcBorders>
              <w:top w:val="nil"/>
              <w:left w:val="nil"/>
              <w:bottom w:val="single" w:sz="4" w:space="0" w:color="auto"/>
              <w:right w:val="single" w:sz="4" w:space="0" w:color="auto"/>
            </w:tcBorders>
            <w:noWrap/>
            <w:vAlign w:val="bottom"/>
            <w:hideMark/>
          </w:tcPr>
          <w:p w14:paraId="37B694E3"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4.8</w:t>
            </w:r>
          </w:p>
        </w:tc>
        <w:tc>
          <w:tcPr>
            <w:tcW w:w="900" w:type="dxa"/>
            <w:tcBorders>
              <w:top w:val="nil"/>
              <w:left w:val="nil"/>
              <w:bottom w:val="single" w:sz="4" w:space="0" w:color="auto"/>
              <w:right w:val="single" w:sz="4" w:space="0" w:color="auto"/>
            </w:tcBorders>
            <w:noWrap/>
            <w:vAlign w:val="bottom"/>
            <w:hideMark/>
          </w:tcPr>
          <w:p w14:paraId="727A8B60"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4.9</w:t>
            </w:r>
          </w:p>
        </w:tc>
        <w:tc>
          <w:tcPr>
            <w:tcW w:w="1020" w:type="dxa"/>
            <w:tcBorders>
              <w:top w:val="nil"/>
              <w:left w:val="nil"/>
              <w:bottom w:val="single" w:sz="4" w:space="0" w:color="auto"/>
              <w:right w:val="single" w:sz="4" w:space="0" w:color="auto"/>
            </w:tcBorders>
            <w:noWrap/>
            <w:vAlign w:val="bottom"/>
            <w:hideMark/>
          </w:tcPr>
          <w:p w14:paraId="6241C394"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2.9</w:t>
            </w:r>
          </w:p>
        </w:tc>
        <w:tc>
          <w:tcPr>
            <w:tcW w:w="1020" w:type="dxa"/>
            <w:tcBorders>
              <w:top w:val="nil"/>
              <w:left w:val="nil"/>
              <w:bottom w:val="single" w:sz="4" w:space="0" w:color="auto"/>
              <w:right w:val="single" w:sz="4" w:space="0" w:color="auto"/>
            </w:tcBorders>
            <w:noWrap/>
            <w:vAlign w:val="bottom"/>
            <w:hideMark/>
          </w:tcPr>
          <w:p w14:paraId="0FF8FF94"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0.4</w:t>
            </w:r>
          </w:p>
        </w:tc>
      </w:tr>
      <w:tr w:rsidR="00E16ECF" w:rsidRPr="005861A6" w14:paraId="1DAA4528" w14:textId="77777777" w:rsidTr="00762ABB">
        <w:trPr>
          <w:trHeight w:val="300"/>
        </w:trPr>
        <w:tc>
          <w:tcPr>
            <w:tcW w:w="3260" w:type="dxa"/>
            <w:tcBorders>
              <w:top w:val="nil"/>
              <w:left w:val="single" w:sz="4" w:space="0" w:color="auto"/>
              <w:bottom w:val="single" w:sz="4" w:space="0" w:color="auto"/>
              <w:right w:val="single" w:sz="4" w:space="0" w:color="auto"/>
            </w:tcBorders>
            <w:vAlign w:val="bottom"/>
            <w:hideMark/>
          </w:tcPr>
          <w:p w14:paraId="423EC377" w14:textId="77777777" w:rsidR="00E16ECF" w:rsidRPr="005861A6" w:rsidRDefault="00E16ECF" w:rsidP="00762ABB">
            <w:pPr>
              <w:spacing w:after="0" w:line="240" w:lineRule="auto"/>
              <w:rPr>
                <w:rFonts w:eastAsia="Times New Roman"/>
                <w:sz w:val="16"/>
                <w:szCs w:val="16"/>
              </w:rPr>
            </w:pPr>
            <w:r w:rsidRPr="005861A6">
              <w:rPr>
                <w:rFonts w:eastAsia="Times New Roman"/>
                <w:sz w:val="16"/>
                <w:szCs w:val="16"/>
              </w:rPr>
              <w:t xml:space="preserve">    Manufacturing</w:t>
            </w:r>
          </w:p>
        </w:tc>
        <w:tc>
          <w:tcPr>
            <w:tcW w:w="900" w:type="dxa"/>
            <w:tcBorders>
              <w:top w:val="nil"/>
              <w:left w:val="nil"/>
              <w:bottom w:val="single" w:sz="4" w:space="0" w:color="auto"/>
              <w:right w:val="single" w:sz="4" w:space="0" w:color="auto"/>
            </w:tcBorders>
            <w:noWrap/>
            <w:vAlign w:val="bottom"/>
            <w:hideMark/>
          </w:tcPr>
          <w:p w14:paraId="7CDD85D7" w14:textId="77777777" w:rsidR="00E16ECF" w:rsidRPr="005861A6" w:rsidRDefault="00E16ECF" w:rsidP="00762ABB">
            <w:pPr>
              <w:spacing w:after="0" w:line="240" w:lineRule="auto"/>
              <w:rPr>
                <w:rFonts w:eastAsia="Times New Roman"/>
                <w:sz w:val="16"/>
                <w:szCs w:val="16"/>
              </w:rPr>
            </w:pPr>
            <w:r w:rsidRPr="005861A6">
              <w:rPr>
                <w:rFonts w:eastAsia="Times New Roman"/>
                <w:sz w:val="16"/>
                <w:szCs w:val="16"/>
              </w:rPr>
              <w:t>31, 32, 33</w:t>
            </w:r>
          </w:p>
        </w:tc>
        <w:tc>
          <w:tcPr>
            <w:tcW w:w="960" w:type="dxa"/>
            <w:tcBorders>
              <w:top w:val="nil"/>
              <w:left w:val="nil"/>
              <w:bottom w:val="single" w:sz="4" w:space="0" w:color="auto"/>
              <w:right w:val="single" w:sz="4" w:space="0" w:color="auto"/>
            </w:tcBorders>
            <w:noWrap/>
            <w:vAlign w:val="bottom"/>
            <w:hideMark/>
          </w:tcPr>
          <w:p w14:paraId="59649299"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12,160.4</w:t>
            </w:r>
          </w:p>
        </w:tc>
        <w:tc>
          <w:tcPr>
            <w:tcW w:w="920" w:type="dxa"/>
            <w:tcBorders>
              <w:top w:val="nil"/>
              <w:left w:val="nil"/>
              <w:bottom w:val="single" w:sz="4" w:space="0" w:color="auto"/>
              <w:right w:val="single" w:sz="4" w:space="0" w:color="auto"/>
            </w:tcBorders>
            <w:noWrap/>
            <w:vAlign w:val="bottom"/>
            <w:hideMark/>
          </w:tcPr>
          <w:p w14:paraId="0258DD6A"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12,817.2</w:t>
            </w:r>
          </w:p>
        </w:tc>
        <w:tc>
          <w:tcPr>
            <w:tcW w:w="920" w:type="dxa"/>
            <w:tcBorders>
              <w:top w:val="nil"/>
              <w:left w:val="nil"/>
              <w:bottom w:val="single" w:sz="4" w:space="0" w:color="auto"/>
              <w:right w:val="single" w:sz="4" w:space="0" w:color="auto"/>
            </w:tcBorders>
            <w:noWrap/>
            <w:vAlign w:val="bottom"/>
            <w:hideMark/>
          </w:tcPr>
          <w:p w14:paraId="2632D937"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12,816.8</w:t>
            </w:r>
          </w:p>
        </w:tc>
        <w:tc>
          <w:tcPr>
            <w:tcW w:w="920" w:type="dxa"/>
            <w:tcBorders>
              <w:top w:val="nil"/>
              <w:left w:val="nil"/>
              <w:bottom w:val="single" w:sz="4" w:space="0" w:color="auto"/>
              <w:right w:val="single" w:sz="4" w:space="0" w:color="auto"/>
            </w:tcBorders>
            <w:noWrap/>
            <w:vAlign w:val="bottom"/>
            <w:hideMark/>
          </w:tcPr>
          <w:p w14:paraId="07C3E52F"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656.8</w:t>
            </w:r>
          </w:p>
        </w:tc>
        <w:tc>
          <w:tcPr>
            <w:tcW w:w="920" w:type="dxa"/>
            <w:tcBorders>
              <w:top w:val="nil"/>
              <w:left w:val="nil"/>
              <w:bottom w:val="single" w:sz="4" w:space="0" w:color="auto"/>
              <w:right w:val="single" w:sz="4" w:space="0" w:color="auto"/>
            </w:tcBorders>
            <w:noWrap/>
            <w:vAlign w:val="bottom"/>
            <w:hideMark/>
          </w:tcPr>
          <w:p w14:paraId="013BEA29"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-0.4</w:t>
            </w:r>
          </w:p>
        </w:tc>
        <w:tc>
          <w:tcPr>
            <w:tcW w:w="920" w:type="dxa"/>
            <w:tcBorders>
              <w:top w:val="nil"/>
              <w:left w:val="nil"/>
              <w:bottom w:val="single" w:sz="4" w:space="0" w:color="auto"/>
              <w:right w:val="single" w:sz="4" w:space="0" w:color="auto"/>
            </w:tcBorders>
            <w:noWrap/>
            <w:vAlign w:val="bottom"/>
            <w:hideMark/>
          </w:tcPr>
          <w:p w14:paraId="7292CF34"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5.4</w:t>
            </w:r>
          </w:p>
        </w:tc>
        <w:tc>
          <w:tcPr>
            <w:tcW w:w="920" w:type="dxa"/>
            <w:tcBorders>
              <w:top w:val="nil"/>
              <w:left w:val="nil"/>
              <w:bottom w:val="single" w:sz="4" w:space="0" w:color="auto"/>
              <w:right w:val="single" w:sz="4" w:space="0" w:color="auto"/>
            </w:tcBorders>
            <w:noWrap/>
            <w:vAlign w:val="bottom"/>
            <w:hideMark/>
          </w:tcPr>
          <w:p w14:paraId="0523F375"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0.0</w:t>
            </w:r>
          </w:p>
        </w:tc>
        <w:tc>
          <w:tcPr>
            <w:tcW w:w="900" w:type="dxa"/>
            <w:tcBorders>
              <w:top w:val="nil"/>
              <w:left w:val="nil"/>
              <w:bottom w:val="single" w:sz="4" w:space="0" w:color="auto"/>
              <w:right w:val="single" w:sz="4" w:space="0" w:color="auto"/>
            </w:tcBorders>
            <w:noWrap/>
            <w:vAlign w:val="bottom"/>
            <w:hideMark/>
          </w:tcPr>
          <w:p w14:paraId="4F3F8E5E"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8.1</w:t>
            </w:r>
          </w:p>
        </w:tc>
        <w:tc>
          <w:tcPr>
            <w:tcW w:w="900" w:type="dxa"/>
            <w:tcBorders>
              <w:top w:val="nil"/>
              <w:left w:val="nil"/>
              <w:bottom w:val="single" w:sz="4" w:space="0" w:color="auto"/>
              <w:right w:val="single" w:sz="4" w:space="0" w:color="auto"/>
            </w:tcBorders>
            <w:noWrap/>
            <w:vAlign w:val="bottom"/>
            <w:hideMark/>
          </w:tcPr>
          <w:p w14:paraId="54459532"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7.5</w:t>
            </w:r>
          </w:p>
        </w:tc>
        <w:tc>
          <w:tcPr>
            <w:tcW w:w="900" w:type="dxa"/>
            <w:tcBorders>
              <w:top w:val="nil"/>
              <w:left w:val="nil"/>
              <w:bottom w:val="single" w:sz="4" w:space="0" w:color="auto"/>
              <w:right w:val="single" w:sz="4" w:space="0" w:color="auto"/>
            </w:tcBorders>
            <w:noWrap/>
            <w:vAlign w:val="bottom"/>
            <w:hideMark/>
          </w:tcPr>
          <w:p w14:paraId="0C799255"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7.3</w:t>
            </w:r>
          </w:p>
        </w:tc>
        <w:tc>
          <w:tcPr>
            <w:tcW w:w="1020" w:type="dxa"/>
            <w:tcBorders>
              <w:top w:val="nil"/>
              <w:left w:val="nil"/>
              <w:bottom w:val="single" w:sz="4" w:space="0" w:color="auto"/>
              <w:right w:val="single" w:sz="4" w:space="0" w:color="auto"/>
            </w:tcBorders>
            <w:noWrap/>
            <w:vAlign w:val="bottom"/>
            <w:hideMark/>
          </w:tcPr>
          <w:p w14:paraId="2EEF8153"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0.5</w:t>
            </w:r>
          </w:p>
        </w:tc>
        <w:tc>
          <w:tcPr>
            <w:tcW w:w="1020" w:type="dxa"/>
            <w:tcBorders>
              <w:top w:val="nil"/>
              <w:left w:val="nil"/>
              <w:bottom w:val="single" w:sz="4" w:space="0" w:color="auto"/>
              <w:right w:val="single" w:sz="4" w:space="0" w:color="auto"/>
            </w:tcBorders>
            <w:noWrap/>
            <w:vAlign w:val="bottom"/>
            <w:hideMark/>
          </w:tcPr>
          <w:p w14:paraId="35411AB4"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0.0</w:t>
            </w:r>
          </w:p>
        </w:tc>
      </w:tr>
      <w:tr w:rsidR="00E16ECF" w:rsidRPr="005861A6" w14:paraId="0F2A4FEF" w14:textId="77777777" w:rsidTr="00762ABB">
        <w:trPr>
          <w:trHeight w:val="300"/>
        </w:trPr>
        <w:tc>
          <w:tcPr>
            <w:tcW w:w="3260" w:type="dxa"/>
            <w:tcBorders>
              <w:top w:val="nil"/>
              <w:left w:val="single" w:sz="4" w:space="0" w:color="auto"/>
              <w:bottom w:val="single" w:sz="4" w:space="0" w:color="auto"/>
              <w:right w:val="single" w:sz="4" w:space="0" w:color="auto"/>
            </w:tcBorders>
            <w:vAlign w:val="bottom"/>
            <w:hideMark/>
          </w:tcPr>
          <w:p w14:paraId="282BDA3D" w14:textId="77777777" w:rsidR="00E16ECF" w:rsidRPr="005861A6" w:rsidRDefault="00E16ECF" w:rsidP="00762ABB">
            <w:pPr>
              <w:spacing w:after="0" w:line="240" w:lineRule="auto"/>
              <w:rPr>
                <w:rFonts w:eastAsia="Times New Roman"/>
                <w:sz w:val="16"/>
                <w:szCs w:val="16"/>
              </w:rPr>
            </w:pPr>
            <w:r w:rsidRPr="005861A6">
              <w:rPr>
                <w:rFonts w:eastAsia="Times New Roman"/>
                <w:sz w:val="16"/>
                <w:szCs w:val="16"/>
              </w:rPr>
              <w:t xml:space="preserve">    Wholesale trade</w:t>
            </w:r>
          </w:p>
        </w:tc>
        <w:tc>
          <w:tcPr>
            <w:tcW w:w="900" w:type="dxa"/>
            <w:tcBorders>
              <w:top w:val="nil"/>
              <w:left w:val="nil"/>
              <w:bottom w:val="single" w:sz="4" w:space="0" w:color="auto"/>
              <w:right w:val="single" w:sz="4" w:space="0" w:color="auto"/>
            </w:tcBorders>
            <w:noWrap/>
            <w:vAlign w:val="bottom"/>
            <w:hideMark/>
          </w:tcPr>
          <w:p w14:paraId="35600D4F" w14:textId="77777777" w:rsidR="00E16ECF" w:rsidRPr="005861A6" w:rsidRDefault="00E16ECF" w:rsidP="00762ABB">
            <w:pPr>
              <w:spacing w:after="0" w:line="240" w:lineRule="auto"/>
              <w:rPr>
                <w:rFonts w:eastAsia="Times New Roman"/>
                <w:sz w:val="16"/>
                <w:szCs w:val="16"/>
              </w:rPr>
            </w:pPr>
            <w:r w:rsidRPr="005861A6">
              <w:rPr>
                <w:rFonts w:eastAsia="Times New Roman"/>
                <w:sz w:val="16"/>
                <w:szCs w:val="16"/>
              </w:rPr>
              <w:t>42</w:t>
            </w:r>
          </w:p>
        </w:tc>
        <w:tc>
          <w:tcPr>
            <w:tcW w:w="960" w:type="dxa"/>
            <w:tcBorders>
              <w:top w:val="nil"/>
              <w:left w:val="nil"/>
              <w:bottom w:val="single" w:sz="4" w:space="0" w:color="auto"/>
              <w:right w:val="single" w:sz="4" w:space="0" w:color="auto"/>
            </w:tcBorders>
            <w:noWrap/>
            <w:vAlign w:val="bottom"/>
            <w:hideMark/>
          </w:tcPr>
          <w:p w14:paraId="40EB5D8D"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5,739.7</w:t>
            </w:r>
          </w:p>
        </w:tc>
        <w:tc>
          <w:tcPr>
            <w:tcW w:w="920" w:type="dxa"/>
            <w:tcBorders>
              <w:top w:val="nil"/>
              <w:left w:val="nil"/>
              <w:bottom w:val="single" w:sz="4" w:space="0" w:color="auto"/>
              <w:right w:val="single" w:sz="4" w:space="0" w:color="auto"/>
            </w:tcBorders>
            <w:noWrap/>
            <w:vAlign w:val="bottom"/>
            <w:hideMark/>
          </w:tcPr>
          <w:p w14:paraId="2070B980"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6,145.4</w:t>
            </w:r>
          </w:p>
        </w:tc>
        <w:tc>
          <w:tcPr>
            <w:tcW w:w="920" w:type="dxa"/>
            <w:tcBorders>
              <w:top w:val="nil"/>
              <w:left w:val="nil"/>
              <w:bottom w:val="single" w:sz="4" w:space="0" w:color="auto"/>
              <w:right w:val="single" w:sz="4" w:space="0" w:color="auto"/>
            </w:tcBorders>
            <w:noWrap/>
            <w:vAlign w:val="bottom"/>
            <w:hideMark/>
          </w:tcPr>
          <w:p w14:paraId="1F891DB9"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6,354.0</w:t>
            </w:r>
          </w:p>
        </w:tc>
        <w:tc>
          <w:tcPr>
            <w:tcW w:w="920" w:type="dxa"/>
            <w:tcBorders>
              <w:top w:val="nil"/>
              <w:left w:val="nil"/>
              <w:bottom w:val="single" w:sz="4" w:space="0" w:color="auto"/>
              <w:right w:val="single" w:sz="4" w:space="0" w:color="auto"/>
            </w:tcBorders>
            <w:noWrap/>
            <w:vAlign w:val="bottom"/>
            <w:hideMark/>
          </w:tcPr>
          <w:p w14:paraId="6A45FADA"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405.7</w:t>
            </w:r>
          </w:p>
        </w:tc>
        <w:tc>
          <w:tcPr>
            <w:tcW w:w="920" w:type="dxa"/>
            <w:tcBorders>
              <w:top w:val="nil"/>
              <w:left w:val="nil"/>
              <w:bottom w:val="single" w:sz="4" w:space="0" w:color="auto"/>
              <w:right w:val="single" w:sz="4" w:space="0" w:color="auto"/>
            </w:tcBorders>
            <w:noWrap/>
            <w:vAlign w:val="bottom"/>
            <w:hideMark/>
          </w:tcPr>
          <w:p w14:paraId="19B56353"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208.6</w:t>
            </w:r>
          </w:p>
        </w:tc>
        <w:tc>
          <w:tcPr>
            <w:tcW w:w="920" w:type="dxa"/>
            <w:tcBorders>
              <w:top w:val="nil"/>
              <w:left w:val="nil"/>
              <w:bottom w:val="single" w:sz="4" w:space="0" w:color="auto"/>
              <w:right w:val="single" w:sz="4" w:space="0" w:color="auto"/>
            </w:tcBorders>
            <w:noWrap/>
            <w:vAlign w:val="bottom"/>
            <w:hideMark/>
          </w:tcPr>
          <w:p w14:paraId="5EB030BB"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7.1</w:t>
            </w:r>
          </w:p>
        </w:tc>
        <w:tc>
          <w:tcPr>
            <w:tcW w:w="920" w:type="dxa"/>
            <w:tcBorders>
              <w:top w:val="nil"/>
              <w:left w:val="nil"/>
              <w:bottom w:val="single" w:sz="4" w:space="0" w:color="auto"/>
              <w:right w:val="single" w:sz="4" w:space="0" w:color="auto"/>
            </w:tcBorders>
            <w:noWrap/>
            <w:vAlign w:val="bottom"/>
            <w:hideMark/>
          </w:tcPr>
          <w:p w14:paraId="284A5E03"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3.4</w:t>
            </w:r>
          </w:p>
        </w:tc>
        <w:tc>
          <w:tcPr>
            <w:tcW w:w="900" w:type="dxa"/>
            <w:tcBorders>
              <w:top w:val="nil"/>
              <w:left w:val="nil"/>
              <w:bottom w:val="single" w:sz="4" w:space="0" w:color="auto"/>
              <w:right w:val="single" w:sz="4" w:space="0" w:color="auto"/>
            </w:tcBorders>
            <w:noWrap/>
            <w:vAlign w:val="bottom"/>
            <w:hideMark/>
          </w:tcPr>
          <w:p w14:paraId="48055808"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3.8</w:t>
            </w:r>
          </w:p>
        </w:tc>
        <w:tc>
          <w:tcPr>
            <w:tcW w:w="900" w:type="dxa"/>
            <w:tcBorders>
              <w:top w:val="nil"/>
              <w:left w:val="nil"/>
              <w:bottom w:val="single" w:sz="4" w:space="0" w:color="auto"/>
              <w:right w:val="single" w:sz="4" w:space="0" w:color="auto"/>
            </w:tcBorders>
            <w:noWrap/>
            <w:vAlign w:val="bottom"/>
            <w:hideMark/>
          </w:tcPr>
          <w:p w14:paraId="100EF490"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3.6</w:t>
            </w:r>
          </w:p>
        </w:tc>
        <w:tc>
          <w:tcPr>
            <w:tcW w:w="900" w:type="dxa"/>
            <w:tcBorders>
              <w:top w:val="nil"/>
              <w:left w:val="nil"/>
              <w:bottom w:val="single" w:sz="4" w:space="0" w:color="auto"/>
              <w:right w:val="single" w:sz="4" w:space="0" w:color="auto"/>
            </w:tcBorders>
            <w:noWrap/>
            <w:vAlign w:val="bottom"/>
            <w:hideMark/>
          </w:tcPr>
          <w:p w14:paraId="28C900FF"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3.6</w:t>
            </w:r>
          </w:p>
        </w:tc>
        <w:tc>
          <w:tcPr>
            <w:tcW w:w="1020" w:type="dxa"/>
            <w:tcBorders>
              <w:top w:val="nil"/>
              <w:left w:val="nil"/>
              <w:bottom w:val="single" w:sz="4" w:space="0" w:color="auto"/>
              <w:right w:val="single" w:sz="4" w:space="0" w:color="auto"/>
            </w:tcBorders>
            <w:noWrap/>
            <w:vAlign w:val="bottom"/>
            <w:hideMark/>
          </w:tcPr>
          <w:p w14:paraId="4237F175"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0.7</w:t>
            </w:r>
          </w:p>
        </w:tc>
        <w:tc>
          <w:tcPr>
            <w:tcW w:w="1020" w:type="dxa"/>
            <w:tcBorders>
              <w:top w:val="nil"/>
              <w:left w:val="nil"/>
              <w:bottom w:val="single" w:sz="4" w:space="0" w:color="auto"/>
              <w:right w:val="single" w:sz="4" w:space="0" w:color="auto"/>
            </w:tcBorders>
            <w:noWrap/>
            <w:vAlign w:val="bottom"/>
            <w:hideMark/>
          </w:tcPr>
          <w:p w14:paraId="7736DF88"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0.3</w:t>
            </w:r>
          </w:p>
        </w:tc>
      </w:tr>
      <w:tr w:rsidR="00E16ECF" w:rsidRPr="005861A6" w14:paraId="518DA34D" w14:textId="77777777" w:rsidTr="00762ABB">
        <w:trPr>
          <w:trHeight w:val="300"/>
        </w:trPr>
        <w:tc>
          <w:tcPr>
            <w:tcW w:w="3260" w:type="dxa"/>
            <w:tcBorders>
              <w:top w:val="nil"/>
              <w:left w:val="single" w:sz="4" w:space="0" w:color="auto"/>
              <w:bottom w:val="single" w:sz="4" w:space="0" w:color="auto"/>
              <w:right w:val="single" w:sz="4" w:space="0" w:color="auto"/>
            </w:tcBorders>
            <w:vAlign w:val="bottom"/>
            <w:hideMark/>
          </w:tcPr>
          <w:p w14:paraId="65492A1C" w14:textId="77777777" w:rsidR="00E16ECF" w:rsidRPr="005861A6" w:rsidRDefault="00E16ECF" w:rsidP="00762ABB">
            <w:pPr>
              <w:spacing w:after="0" w:line="240" w:lineRule="auto"/>
              <w:rPr>
                <w:rFonts w:eastAsia="Times New Roman"/>
                <w:sz w:val="16"/>
                <w:szCs w:val="16"/>
              </w:rPr>
            </w:pPr>
            <w:r w:rsidRPr="005861A6">
              <w:rPr>
                <w:rFonts w:eastAsia="Times New Roman"/>
                <w:sz w:val="16"/>
                <w:szCs w:val="16"/>
              </w:rPr>
              <w:t xml:space="preserve">    Retail trade</w:t>
            </w:r>
          </w:p>
        </w:tc>
        <w:tc>
          <w:tcPr>
            <w:tcW w:w="900" w:type="dxa"/>
            <w:tcBorders>
              <w:top w:val="nil"/>
              <w:left w:val="nil"/>
              <w:bottom w:val="single" w:sz="4" w:space="0" w:color="auto"/>
              <w:right w:val="single" w:sz="4" w:space="0" w:color="auto"/>
            </w:tcBorders>
            <w:noWrap/>
            <w:vAlign w:val="bottom"/>
            <w:hideMark/>
          </w:tcPr>
          <w:p w14:paraId="42E16D68" w14:textId="77777777" w:rsidR="00E16ECF" w:rsidRPr="005861A6" w:rsidRDefault="00E16ECF" w:rsidP="00762ABB">
            <w:pPr>
              <w:spacing w:after="0" w:line="240" w:lineRule="auto"/>
              <w:rPr>
                <w:rFonts w:eastAsia="Times New Roman"/>
                <w:sz w:val="16"/>
                <w:szCs w:val="16"/>
              </w:rPr>
            </w:pPr>
            <w:r w:rsidRPr="005861A6">
              <w:rPr>
                <w:rFonts w:eastAsia="Times New Roman"/>
                <w:sz w:val="16"/>
                <w:szCs w:val="16"/>
              </w:rPr>
              <w:t>44, 45</w:t>
            </w:r>
          </w:p>
        </w:tc>
        <w:tc>
          <w:tcPr>
            <w:tcW w:w="960" w:type="dxa"/>
            <w:tcBorders>
              <w:top w:val="nil"/>
              <w:left w:val="nil"/>
              <w:bottom w:val="single" w:sz="4" w:space="0" w:color="auto"/>
              <w:right w:val="single" w:sz="4" w:space="0" w:color="auto"/>
            </w:tcBorders>
            <w:noWrap/>
            <w:vAlign w:val="bottom"/>
            <w:hideMark/>
          </w:tcPr>
          <w:p w14:paraId="5D2F0493"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15,313.4</w:t>
            </w:r>
          </w:p>
        </w:tc>
        <w:tc>
          <w:tcPr>
            <w:tcW w:w="920" w:type="dxa"/>
            <w:tcBorders>
              <w:top w:val="nil"/>
              <w:left w:val="nil"/>
              <w:bottom w:val="single" w:sz="4" w:space="0" w:color="auto"/>
              <w:right w:val="single" w:sz="4" w:space="0" w:color="auto"/>
            </w:tcBorders>
            <w:noWrap/>
            <w:vAlign w:val="bottom"/>
            <w:hideMark/>
          </w:tcPr>
          <w:p w14:paraId="6FCF546A"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15,532.0</w:t>
            </w:r>
          </w:p>
        </w:tc>
        <w:tc>
          <w:tcPr>
            <w:tcW w:w="920" w:type="dxa"/>
            <w:tcBorders>
              <w:top w:val="nil"/>
              <w:left w:val="nil"/>
              <w:bottom w:val="single" w:sz="4" w:space="0" w:color="auto"/>
              <w:right w:val="single" w:sz="4" w:space="0" w:color="auto"/>
            </w:tcBorders>
            <w:noWrap/>
            <w:vAlign w:val="bottom"/>
            <w:hideMark/>
          </w:tcPr>
          <w:p w14:paraId="7FE65E9D"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15,350.1</w:t>
            </w:r>
          </w:p>
        </w:tc>
        <w:tc>
          <w:tcPr>
            <w:tcW w:w="920" w:type="dxa"/>
            <w:tcBorders>
              <w:top w:val="nil"/>
              <w:left w:val="nil"/>
              <w:bottom w:val="single" w:sz="4" w:space="0" w:color="auto"/>
              <w:right w:val="single" w:sz="4" w:space="0" w:color="auto"/>
            </w:tcBorders>
            <w:noWrap/>
            <w:vAlign w:val="bottom"/>
            <w:hideMark/>
          </w:tcPr>
          <w:p w14:paraId="43C8B3D5"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218.6</w:t>
            </w:r>
          </w:p>
        </w:tc>
        <w:tc>
          <w:tcPr>
            <w:tcW w:w="920" w:type="dxa"/>
            <w:tcBorders>
              <w:top w:val="nil"/>
              <w:left w:val="nil"/>
              <w:bottom w:val="single" w:sz="4" w:space="0" w:color="auto"/>
              <w:right w:val="single" w:sz="4" w:space="0" w:color="auto"/>
            </w:tcBorders>
            <w:noWrap/>
            <w:vAlign w:val="bottom"/>
            <w:hideMark/>
          </w:tcPr>
          <w:p w14:paraId="05A7C388"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-181.9</w:t>
            </w:r>
          </w:p>
        </w:tc>
        <w:tc>
          <w:tcPr>
            <w:tcW w:w="920" w:type="dxa"/>
            <w:tcBorders>
              <w:top w:val="nil"/>
              <w:left w:val="nil"/>
              <w:bottom w:val="single" w:sz="4" w:space="0" w:color="auto"/>
              <w:right w:val="single" w:sz="4" w:space="0" w:color="auto"/>
            </w:tcBorders>
            <w:noWrap/>
            <w:vAlign w:val="bottom"/>
            <w:hideMark/>
          </w:tcPr>
          <w:p w14:paraId="1004E105"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1.4</w:t>
            </w:r>
          </w:p>
        </w:tc>
        <w:tc>
          <w:tcPr>
            <w:tcW w:w="920" w:type="dxa"/>
            <w:tcBorders>
              <w:top w:val="nil"/>
              <w:left w:val="nil"/>
              <w:bottom w:val="single" w:sz="4" w:space="0" w:color="auto"/>
              <w:right w:val="single" w:sz="4" w:space="0" w:color="auto"/>
            </w:tcBorders>
            <w:noWrap/>
            <w:vAlign w:val="bottom"/>
            <w:hideMark/>
          </w:tcPr>
          <w:p w14:paraId="26394187"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-1.2</w:t>
            </w:r>
          </w:p>
        </w:tc>
        <w:tc>
          <w:tcPr>
            <w:tcW w:w="900" w:type="dxa"/>
            <w:tcBorders>
              <w:top w:val="nil"/>
              <w:left w:val="nil"/>
              <w:bottom w:val="single" w:sz="4" w:space="0" w:color="auto"/>
              <w:right w:val="single" w:sz="4" w:space="0" w:color="auto"/>
            </w:tcBorders>
            <w:noWrap/>
            <w:vAlign w:val="bottom"/>
            <w:hideMark/>
          </w:tcPr>
          <w:p w14:paraId="7D93A12B"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10.2</w:t>
            </w:r>
          </w:p>
        </w:tc>
        <w:tc>
          <w:tcPr>
            <w:tcW w:w="900" w:type="dxa"/>
            <w:tcBorders>
              <w:top w:val="nil"/>
              <w:left w:val="nil"/>
              <w:bottom w:val="single" w:sz="4" w:space="0" w:color="auto"/>
              <w:right w:val="single" w:sz="4" w:space="0" w:color="auto"/>
            </w:tcBorders>
            <w:noWrap/>
            <w:vAlign w:val="bottom"/>
            <w:hideMark/>
          </w:tcPr>
          <w:p w14:paraId="239AF99D"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9.1</w:t>
            </w:r>
          </w:p>
        </w:tc>
        <w:tc>
          <w:tcPr>
            <w:tcW w:w="900" w:type="dxa"/>
            <w:tcBorders>
              <w:top w:val="nil"/>
              <w:left w:val="nil"/>
              <w:bottom w:val="single" w:sz="4" w:space="0" w:color="auto"/>
              <w:right w:val="single" w:sz="4" w:space="0" w:color="auto"/>
            </w:tcBorders>
            <w:noWrap/>
            <w:vAlign w:val="bottom"/>
            <w:hideMark/>
          </w:tcPr>
          <w:p w14:paraId="0B66D3C8"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8.8</w:t>
            </w:r>
          </w:p>
        </w:tc>
        <w:tc>
          <w:tcPr>
            <w:tcW w:w="1020" w:type="dxa"/>
            <w:tcBorders>
              <w:top w:val="nil"/>
              <w:left w:val="nil"/>
              <w:bottom w:val="single" w:sz="4" w:space="0" w:color="auto"/>
              <w:right w:val="single" w:sz="4" w:space="0" w:color="auto"/>
            </w:tcBorders>
            <w:noWrap/>
            <w:vAlign w:val="bottom"/>
            <w:hideMark/>
          </w:tcPr>
          <w:p w14:paraId="02D747AC"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0.1</w:t>
            </w:r>
          </w:p>
        </w:tc>
        <w:tc>
          <w:tcPr>
            <w:tcW w:w="1020" w:type="dxa"/>
            <w:tcBorders>
              <w:top w:val="nil"/>
              <w:left w:val="nil"/>
              <w:bottom w:val="single" w:sz="4" w:space="0" w:color="auto"/>
              <w:right w:val="single" w:sz="4" w:space="0" w:color="auto"/>
            </w:tcBorders>
            <w:noWrap/>
            <w:vAlign w:val="bottom"/>
            <w:hideMark/>
          </w:tcPr>
          <w:p w14:paraId="17E544D0"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-0.1</w:t>
            </w:r>
          </w:p>
        </w:tc>
      </w:tr>
      <w:tr w:rsidR="00E16ECF" w:rsidRPr="005861A6" w14:paraId="2CAF4BE2" w14:textId="77777777" w:rsidTr="00762ABB">
        <w:trPr>
          <w:trHeight w:val="300"/>
        </w:trPr>
        <w:tc>
          <w:tcPr>
            <w:tcW w:w="3260" w:type="dxa"/>
            <w:tcBorders>
              <w:top w:val="nil"/>
              <w:left w:val="single" w:sz="4" w:space="0" w:color="auto"/>
              <w:bottom w:val="single" w:sz="4" w:space="0" w:color="auto"/>
              <w:right w:val="single" w:sz="4" w:space="0" w:color="auto"/>
            </w:tcBorders>
            <w:vAlign w:val="bottom"/>
            <w:hideMark/>
          </w:tcPr>
          <w:p w14:paraId="41BE933F" w14:textId="77777777" w:rsidR="00E16ECF" w:rsidRPr="005861A6" w:rsidRDefault="00E16ECF" w:rsidP="00762ABB">
            <w:pPr>
              <w:spacing w:after="0" w:line="240" w:lineRule="auto"/>
              <w:rPr>
                <w:rFonts w:eastAsia="Times New Roman"/>
                <w:sz w:val="16"/>
                <w:szCs w:val="16"/>
              </w:rPr>
            </w:pPr>
            <w:r w:rsidRPr="005861A6">
              <w:rPr>
                <w:rFonts w:eastAsia="Times New Roman"/>
                <w:sz w:val="16"/>
                <w:szCs w:val="16"/>
              </w:rPr>
              <w:t xml:space="preserve">    Transportation and warehousing</w:t>
            </w:r>
          </w:p>
        </w:tc>
        <w:tc>
          <w:tcPr>
            <w:tcW w:w="900" w:type="dxa"/>
            <w:tcBorders>
              <w:top w:val="nil"/>
              <w:left w:val="nil"/>
              <w:bottom w:val="single" w:sz="4" w:space="0" w:color="auto"/>
              <w:right w:val="single" w:sz="4" w:space="0" w:color="auto"/>
            </w:tcBorders>
            <w:noWrap/>
            <w:vAlign w:val="bottom"/>
            <w:hideMark/>
          </w:tcPr>
          <w:p w14:paraId="47239C4C" w14:textId="77777777" w:rsidR="00E16ECF" w:rsidRPr="005861A6" w:rsidRDefault="00E16ECF" w:rsidP="00762ABB">
            <w:pPr>
              <w:spacing w:after="0" w:line="240" w:lineRule="auto"/>
              <w:rPr>
                <w:rFonts w:eastAsia="Times New Roman"/>
                <w:sz w:val="16"/>
                <w:szCs w:val="16"/>
              </w:rPr>
            </w:pPr>
            <w:r w:rsidRPr="005861A6">
              <w:rPr>
                <w:rFonts w:eastAsia="Times New Roman"/>
                <w:sz w:val="16"/>
                <w:szCs w:val="16"/>
              </w:rPr>
              <w:t>48, 492, 493</w:t>
            </w:r>
          </w:p>
        </w:tc>
        <w:tc>
          <w:tcPr>
            <w:tcW w:w="960" w:type="dxa"/>
            <w:tcBorders>
              <w:top w:val="nil"/>
              <w:left w:val="nil"/>
              <w:bottom w:val="single" w:sz="4" w:space="0" w:color="auto"/>
              <w:right w:val="single" w:sz="4" w:space="0" w:color="auto"/>
            </w:tcBorders>
            <w:noWrap/>
            <w:vAlign w:val="bottom"/>
            <w:hideMark/>
          </w:tcPr>
          <w:p w14:paraId="3C2FE33B"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4,648.5</w:t>
            </w:r>
          </w:p>
        </w:tc>
        <w:tc>
          <w:tcPr>
            <w:tcW w:w="920" w:type="dxa"/>
            <w:tcBorders>
              <w:top w:val="nil"/>
              <w:left w:val="nil"/>
              <w:bottom w:val="single" w:sz="4" w:space="0" w:color="auto"/>
              <w:right w:val="single" w:sz="4" w:space="0" w:color="auto"/>
            </w:tcBorders>
            <w:noWrap/>
            <w:vAlign w:val="bottom"/>
            <w:hideMark/>
          </w:tcPr>
          <w:p w14:paraId="142D1D30"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6,654.5</w:t>
            </w:r>
          </w:p>
        </w:tc>
        <w:tc>
          <w:tcPr>
            <w:tcW w:w="920" w:type="dxa"/>
            <w:tcBorders>
              <w:top w:val="nil"/>
              <w:left w:val="nil"/>
              <w:bottom w:val="single" w:sz="4" w:space="0" w:color="auto"/>
              <w:right w:val="single" w:sz="4" w:space="0" w:color="auto"/>
            </w:tcBorders>
            <w:noWrap/>
            <w:vAlign w:val="bottom"/>
            <w:hideMark/>
          </w:tcPr>
          <w:p w14:paraId="21C56A3E"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6,853.3</w:t>
            </w:r>
          </w:p>
        </w:tc>
        <w:tc>
          <w:tcPr>
            <w:tcW w:w="920" w:type="dxa"/>
            <w:tcBorders>
              <w:top w:val="nil"/>
              <w:left w:val="nil"/>
              <w:bottom w:val="single" w:sz="4" w:space="0" w:color="auto"/>
              <w:right w:val="single" w:sz="4" w:space="0" w:color="auto"/>
            </w:tcBorders>
            <w:noWrap/>
            <w:vAlign w:val="bottom"/>
            <w:hideMark/>
          </w:tcPr>
          <w:p w14:paraId="2D89A205"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2,006.0</w:t>
            </w:r>
          </w:p>
        </w:tc>
        <w:tc>
          <w:tcPr>
            <w:tcW w:w="920" w:type="dxa"/>
            <w:tcBorders>
              <w:top w:val="nil"/>
              <w:left w:val="nil"/>
              <w:bottom w:val="single" w:sz="4" w:space="0" w:color="auto"/>
              <w:right w:val="single" w:sz="4" w:space="0" w:color="auto"/>
            </w:tcBorders>
            <w:noWrap/>
            <w:vAlign w:val="bottom"/>
            <w:hideMark/>
          </w:tcPr>
          <w:p w14:paraId="141956F6"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198.8</w:t>
            </w:r>
          </w:p>
        </w:tc>
        <w:tc>
          <w:tcPr>
            <w:tcW w:w="920" w:type="dxa"/>
            <w:tcBorders>
              <w:top w:val="nil"/>
              <w:left w:val="nil"/>
              <w:bottom w:val="single" w:sz="4" w:space="0" w:color="auto"/>
              <w:right w:val="single" w:sz="4" w:space="0" w:color="auto"/>
            </w:tcBorders>
            <w:noWrap/>
            <w:vAlign w:val="bottom"/>
            <w:hideMark/>
          </w:tcPr>
          <w:p w14:paraId="2B29D73D"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43.2</w:t>
            </w:r>
          </w:p>
        </w:tc>
        <w:tc>
          <w:tcPr>
            <w:tcW w:w="920" w:type="dxa"/>
            <w:tcBorders>
              <w:top w:val="nil"/>
              <w:left w:val="nil"/>
              <w:bottom w:val="single" w:sz="4" w:space="0" w:color="auto"/>
              <w:right w:val="single" w:sz="4" w:space="0" w:color="auto"/>
            </w:tcBorders>
            <w:noWrap/>
            <w:vAlign w:val="bottom"/>
            <w:hideMark/>
          </w:tcPr>
          <w:p w14:paraId="7F32F7A7"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3.0</w:t>
            </w:r>
          </w:p>
        </w:tc>
        <w:tc>
          <w:tcPr>
            <w:tcW w:w="900" w:type="dxa"/>
            <w:tcBorders>
              <w:top w:val="nil"/>
              <w:left w:val="nil"/>
              <w:bottom w:val="single" w:sz="4" w:space="0" w:color="auto"/>
              <w:right w:val="single" w:sz="4" w:space="0" w:color="auto"/>
            </w:tcBorders>
            <w:noWrap/>
            <w:vAlign w:val="bottom"/>
            <w:hideMark/>
          </w:tcPr>
          <w:p w14:paraId="6153C038"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3.1</w:t>
            </w:r>
          </w:p>
        </w:tc>
        <w:tc>
          <w:tcPr>
            <w:tcW w:w="900" w:type="dxa"/>
            <w:tcBorders>
              <w:top w:val="nil"/>
              <w:left w:val="nil"/>
              <w:bottom w:val="single" w:sz="4" w:space="0" w:color="auto"/>
              <w:right w:val="single" w:sz="4" w:space="0" w:color="auto"/>
            </w:tcBorders>
            <w:noWrap/>
            <w:vAlign w:val="bottom"/>
            <w:hideMark/>
          </w:tcPr>
          <w:p w14:paraId="65021C9A"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3.9</w:t>
            </w:r>
          </w:p>
        </w:tc>
        <w:tc>
          <w:tcPr>
            <w:tcW w:w="900" w:type="dxa"/>
            <w:tcBorders>
              <w:top w:val="nil"/>
              <w:left w:val="nil"/>
              <w:bottom w:val="single" w:sz="4" w:space="0" w:color="auto"/>
              <w:right w:val="single" w:sz="4" w:space="0" w:color="auto"/>
            </w:tcBorders>
            <w:noWrap/>
            <w:vAlign w:val="bottom"/>
            <w:hideMark/>
          </w:tcPr>
          <w:p w14:paraId="1D102E3E"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3.9</w:t>
            </w:r>
          </w:p>
        </w:tc>
        <w:tc>
          <w:tcPr>
            <w:tcW w:w="1020" w:type="dxa"/>
            <w:tcBorders>
              <w:top w:val="nil"/>
              <w:left w:val="nil"/>
              <w:bottom w:val="single" w:sz="4" w:space="0" w:color="auto"/>
              <w:right w:val="single" w:sz="4" w:space="0" w:color="auto"/>
            </w:tcBorders>
            <w:noWrap/>
            <w:vAlign w:val="bottom"/>
            <w:hideMark/>
          </w:tcPr>
          <w:p w14:paraId="10CAC263"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3.7</w:t>
            </w:r>
          </w:p>
        </w:tc>
        <w:tc>
          <w:tcPr>
            <w:tcW w:w="1020" w:type="dxa"/>
            <w:tcBorders>
              <w:top w:val="nil"/>
              <w:left w:val="nil"/>
              <w:bottom w:val="single" w:sz="4" w:space="0" w:color="auto"/>
              <w:right w:val="single" w:sz="4" w:space="0" w:color="auto"/>
            </w:tcBorders>
            <w:noWrap/>
            <w:vAlign w:val="bottom"/>
            <w:hideMark/>
          </w:tcPr>
          <w:p w14:paraId="4D901CD7"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0.3</w:t>
            </w:r>
          </w:p>
        </w:tc>
      </w:tr>
      <w:tr w:rsidR="00E16ECF" w:rsidRPr="005861A6" w14:paraId="6456C678" w14:textId="77777777" w:rsidTr="00762ABB">
        <w:trPr>
          <w:trHeight w:val="300"/>
        </w:trPr>
        <w:tc>
          <w:tcPr>
            <w:tcW w:w="3260" w:type="dxa"/>
            <w:tcBorders>
              <w:top w:val="nil"/>
              <w:left w:val="single" w:sz="4" w:space="0" w:color="auto"/>
              <w:bottom w:val="single" w:sz="4" w:space="0" w:color="auto"/>
              <w:right w:val="single" w:sz="4" w:space="0" w:color="auto"/>
            </w:tcBorders>
            <w:vAlign w:val="bottom"/>
            <w:hideMark/>
          </w:tcPr>
          <w:p w14:paraId="5BFEE688" w14:textId="77777777" w:rsidR="00E16ECF" w:rsidRPr="005861A6" w:rsidRDefault="00E16ECF" w:rsidP="00762ABB">
            <w:pPr>
              <w:spacing w:after="0" w:line="240" w:lineRule="auto"/>
              <w:rPr>
                <w:rFonts w:eastAsia="Times New Roman"/>
                <w:sz w:val="16"/>
                <w:szCs w:val="16"/>
              </w:rPr>
            </w:pPr>
            <w:r w:rsidRPr="005861A6">
              <w:rPr>
                <w:rFonts w:eastAsia="Times New Roman"/>
                <w:sz w:val="16"/>
                <w:szCs w:val="16"/>
              </w:rPr>
              <w:t xml:space="preserve">    Information</w:t>
            </w:r>
          </w:p>
        </w:tc>
        <w:tc>
          <w:tcPr>
            <w:tcW w:w="900" w:type="dxa"/>
            <w:tcBorders>
              <w:top w:val="nil"/>
              <w:left w:val="nil"/>
              <w:bottom w:val="single" w:sz="4" w:space="0" w:color="auto"/>
              <w:right w:val="single" w:sz="4" w:space="0" w:color="auto"/>
            </w:tcBorders>
            <w:noWrap/>
            <w:vAlign w:val="bottom"/>
            <w:hideMark/>
          </w:tcPr>
          <w:p w14:paraId="5CDEC98B" w14:textId="77777777" w:rsidR="00E16ECF" w:rsidRPr="005861A6" w:rsidRDefault="00E16ECF" w:rsidP="00762ABB">
            <w:pPr>
              <w:spacing w:after="0" w:line="240" w:lineRule="auto"/>
              <w:rPr>
                <w:rFonts w:eastAsia="Times New Roman"/>
                <w:sz w:val="16"/>
                <w:szCs w:val="16"/>
              </w:rPr>
            </w:pPr>
            <w:r w:rsidRPr="005861A6">
              <w:rPr>
                <w:rFonts w:eastAsia="Times New Roman"/>
                <w:sz w:val="16"/>
                <w:szCs w:val="16"/>
              </w:rPr>
              <w:t>51</w:t>
            </w:r>
          </w:p>
        </w:tc>
        <w:tc>
          <w:tcPr>
            <w:tcW w:w="960" w:type="dxa"/>
            <w:tcBorders>
              <w:top w:val="nil"/>
              <w:left w:val="nil"/>
              <w:bottom w:val="single" w:sz="4" w:space="0" w:color="auto"/>
              <w:right w:val="single" w:sz="4" w:space="0" w:color="auto"/>
            </w:tcBorders>
            <w:noWrap/>
            <w:vAlign w:val="bottom"/>
            <w:hideMark/>
          </w:tcPr>
          <w:p w14:paraId="69E6C70A"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2,725.9</w:t>
            </w:r>
          </w:p>
        </w:tc>
        <w:tc>
          <w:tcPr>
            <w:tcW w:w="920" w:type="dxa"/>
            <w:tcBorders>
              <w:top w:val="nil"/>
              <w:left w:val="nil"/>
              <w:bottom w:val="single" w:sz="4" w:space="0" w:color="auto"/>
              <w:right w:val="single" w:sz="4" w:space="0" w:color="auto"/>
            </w:tcBorders>
            <w:noWrap/>
            <w:vAlign w:val="bottom"/>
            <w:hideMark/>
          </w:tcPr>
          <w:p w14:paraId="556EB9E6"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2,942.8</w:t>
            </w:r>
          </w:p>
        </w:tc>
        <w:tc>
          <w:tcPr>
            <w:tcW w:w="920" w:type="dxa"/>
            <w:tcBorders>
              <w:top w:val="nil"/>
              <w:left w:val="nil"/>
              <w:bottom w:val="single" w:sz="4" w:space="0" w:color="auto"/>
              <w:right w:val="single" w:sz="4" w:space="0" w:color="auto"/>
            </w:tcBorders>
            <w:noWrap/>
            <w:vAlign w:val="bottom"/>
            <w:hideMark/>
          </w:tcPr>
          <w:p w14:paraId="13DEA2A5"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3,135.1</w:t>
            </w:r>
          </w:p>
        </w:tc>
        <w:tc>
          <w:tcPr>
            <w:tcW w:w="920" w:type="dxa"/>
            <w:tcBorders>
              <w:top w:val="nil"/>
              <w:left w:val="nil"/>
              <w:bottom w:val="single" w:sz="4" w:space="0" w:color="auto"/>
              <w:right w:val="single" w:sz="4" w:space="0" w:color="auto"/>
            </w:tcBorders>
            <w:noWrap/>
            <w:vAlign w:val="bottom"/>
            <w:hideMark/>
          </w:tcPr>
          <w:p w14:paraId="5F12519B"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216.9</w:t>
            </w:r>
          </w:p>
        </w:tc>
        <w:tc>
          <w:tcPr>
            <w:tcW w:w="920" w:type="dxa"/>
            <w:tcBorders>
              <w:top w:val="nil"/>
              <w:left w:val="nil"/>
              <w:bottom w:val="single" w:sz="4" w:space="0" w:color="auto"/>
              <w:right w:val="single" w:sz="4" w:space="0" w:color="auto"/>
            </w:tcBorders>
            <w:noWrap/>
            <w:vAlign w:val="bottom"/>
            <w:hideMark/>
          </w:tcPr>
          <w:p w14:paraId="5CD193F4"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192.3</w:t>
            </w:r>
          </w:p>
        </w:tc>
        <w:tc>
          <w:tcPr>
            <w:tcW w:w="920" w:type="dxa"/>
            <w:tcBorders>
              <w:top w:val="nil"/>
              <w:left w:val="nil"/>
              <w:bottom w:val="single" w:sz="4" w:space="0" w:color="auto"/>
              <w:right w:val="single" w:sz="4" w:space="0" w:color="auto"/>
            </w:tcBorders>
            <w:noWrap/>
            <w:vAlign w:val="bottom"/>
            <w:hideMark/>
          </w:tcPr>
          <w:p w14:paraId="6F25E003"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8.0</w:t>
            </w:r>
          </w:p>
        </w:tc>
        <w:tc>
          <w:tcPr>
            <w:tcW w:w="920" w:type="dxa"/>
            <w:tcBorders>
              <w:top w:val="nil"/>
              <w:left w:val="nil"/>
              <w:bottom w:val="single" w:sz="4" w:space="0" w:color="auto"/>
              <w:right w:val="single" w:sz="4" w:space="0" w:color="auto"/>
            </w:tcBorders>
            <w:noWrap/>
            <w:vAlign w:val="bottom"/>
            <w:hideMark/>
          </w:tcPr>
          <w:p w14:paraId="1B0FD445"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6.5</w:t>
            </w:r>
          </w:p>
        </w:tc>
        <w:tc>
          <w:tcPr>
            <w:tcW w:w="900" w:type="dxa"/>
            <w:tcBorders>
              <w:top w:val="nil"/>
              <w:left w:val="nil"/>
              <w:bottom w:val="single" w:sz="4" w:space="0" w:color="auto"/>
              <w:right w:val="single" w:sz="4" w:space="0" w:color="auto"/>
            </w:tcBorders>
            <w:noWrap/>
            <w:vAlign w:val="bottom"/>
            <w:hideMark/>
          </w:tcPr>
          <w:p w14:paraId="494F143D"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1.8</w:t>
            </w:r>
          </w:p>
        </w:tc>
        <w:tc>
          <w:tcPr>
            <w:tcW w:w="900" w:type="dxa"/>
            <w:tcBorders>
              <w:top w:val="nil"/>
              <w:left w:val="nil"/>
              <w:bottom w:val="single" w:sz="4" w:space="0" w:color="auto"/>
              <w:right w:val="single" w:sz="4" w:space="0" w:color="auto"/>
            </w:tcBorders>
            <w:noWrap/>
            <w:vAlign w:val="bottom"/>
            <w:hideMark/>
          </w:tcPr>
          <w:p w14:paraId="79C83256"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1.7</w:t>
            </w:r>
          </w:p>
        </w:tc>
        <w:tc>
          <w:tcPr>
            <w:tcW w:w="900" w:type="dxa"/>
            <w:tcBorders>
              <w:top w:val="nil"/>
              <w:left w:val="nil"/>
              <w:bottom w:val="single" w:sz="4" w:space="0" w:color="auto"/>
              <w:right w:val="single" w:sz="4" w:space="0" w:color="auto"/>
            </w:tcBorders>
            <w:noWrap/>
            <w:vAlign w:val="bottom"/>
            <w:hideMark/>
          </w:tcPr>
          <w:p w14:paraId="104006B4"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1.8</w:t>
            </w:r>
          </w:p>
        </w:tc>
        <w:tc>
          <w:tcPr>
            <w:tcW w:w="1020" w:type="dxa"/>
            <w:tcBorders>
              <w:top w:val="nil"/>
              <w:left w:val="nil"/>
              <w:bottom w:val="single" w:sz="4" w:space="0" w:color="auto"/>
              <w:right w:val="single" w:sz="4" w:space="0" w:color="auto"/>
            </w:tcBorders>
            <w:noWrap/>
            <w:vAlign w:val="bottom"/>
            <w:hideMark/>
          </w:tcPr>
          <w:p w14:paraId="034DEBCE"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0.8</w:t>
            </w:r>
          </w:p>
        </w:tc>
        <w:tc>
          <w:tcPr>
            <w:tcW w:w="1020" w:type="dxa"/>
            <w:tcBorders>
              <w:top w:val="nil"/>
              <w:left w:val="nil"/>
              <w:bottom w:val="single" w:sz="4" w:space="0" w:color="auto"/>
              <w:right w:val="single" w:sz="4" w:space="0" w:color="auto"/>
            </w:tcBorders>
            <w:noWrap/>
            <w:vAlign w:val="bottom"/>
            <w:hideMark/>
          </w:tcPr>
          <w:p w14:paraId="5F5BEB17"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0.6</w:t>
            </w:r>
          </w:p>
        </w:tc>
      </w:tr>
      <w:tr w:rsidR="00E16ECF" w:rsidRPr="005861A6" w14:paraId="34EC0235" w14:textId="77777777" w:rsidTr="00762ABB">
        <w:trPr>
          <w:trHeight w:val="300"/>
        </w:trPr>
        <w:tc>
          <w:tcPr>
            <w:tcW w:w="3260" w:type="dxa"/>
            <w:tcBorders>
              <w:top w:val="nil"/>
              <w:left w:val="single" w:sz="4" w:space="0" w:color="auto"/>
              <w:bottom w:val="single" w:sz="4" w:space="0" w:color="auto"/>
              <w:right w:val="single" w:sz="4" w:space="0" w:color="auto"/>
            </w:tcBorders>
            <w:vAlign w:val="bottom"/>
            <w:hideMark/>
          </w:tcPr>
          <w:p w14:paraId="7008D6C3" w14:textId="77777777" w:rsidR="00E16ECF" w:rsidRPr="005861A6" w:rsidRDefault="00E16ECF" w:rsidP="00762ABB">
            <w:pPr>
              <w:spacing w:after="0" w:line="240" w:lineRule="auto"/>
              <w:rPr>
                <w:rFonts w:eastAsia="Times New Roman"/>
                <w:sz w:val="16"/>
                <w:szCs w:val="16"/>
              </w:rPr>
            </w:pPr>
            <w:r w:rsidRPr="005861A6">
              <w:rPr>
                <w:rFonts w:eastAsia="Times New Roman"/>
                <w:sz w:val="16"/>
                <w:szCs w:val="16"/>
              </w:rPr>
              <w:t xml:space="preserve">    Finance and insurance</w:t>
            </w:r>
          </w:p>
        </w:tc>
        <w:tc>
          <w:tcPr>
            <w:tcW w:w="900" w:type="dxa"/>
            <w:tcBorders>
              <w:top w:val="nil"/>
              <w:left w:val="nil"/>
              <w:bottom w:val="single" w:sz="4" w:space="0" w:color="auto"/>
              <w:right w:val="single" w:sz="4" w:space="0" w:color="auto"/>
            </w:tcBorders>
            <w:noWrap/>
            <w:vAlign w:val="bottom"/>
            <w:hideMark/>
          </w:tcPr>
          <w:p w14:paraId="1E23E9A2" w14:textId="77777777" w:rsidR="00E16ECF" w:rsidRPr="005861A6" w:rsidRDefault="00E16ECF" w:rsidP="00762ABB">
            <w:pPr>
              <w:spacing w:after="0" w:line="240" w:lineRule="auto"/>
              <w:rPr>
                <w:rFonts w:eastAsia="Times New Roman"/>
                <w:sz w:val="16"/>
                <w:szCs w:val="16"/>
              </w:rPr>
            </w:pPr>
            <w:r w:rsidRPr="005861A6">
              <w:rPr>
                <w:rFonts w:eastAsia="Times New Roman"/>
                <w:sz w:val="16"/>
                <w:szCs w:val="16"/>
              </w:rPr>
              <w:t>52</w:t>
            </w:r>
          </w:p>
        </w:tc>
        <w:tc>
          <w:tcPr>
            <w:tcW w:w="960" w:type="dxa"/>
            <w:tcBorders>
              <w:top w:val="nil"/>
              <w:left w:val="nil"/>
              <w:bottom w:val="single" w:sz="4" w:space="0" w:color="auto"/>
              <w:right w:val="single" w:sz="4" w:space="0" w:color="auto"/>
            </w:tcBorders>
            <w:noWrap/>
            <w:vAlign w:val="bottom"/>
            <w:hideMark/>
          </w:tcPr>
          <w:p w14:paraId="62C6A9D1"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5,931.0</w:t>
            </w:r>
          </w:p>
        </w:tc>
        <w:tc>
          <w:tcPr>
            <w:tcW w:w="920" w:type="dxa"/>
            <w:tcBorders>
              <w:top w:val="nil"/>
              <w:left w:val="nil"/>
              <w:bottom w:val="single" w:sz="4" w:space="0" w:color="auto"/>
              <w:right w:val="single" w:sz="4" w:space="0" w:color="auto"/>
            </w:tcBorders>
            <w:noWrap/>
            <w:vAlign w:val="bottom"/>
            <w:hideMark/>
          </w:tcPr>
          <w:p w14:paraId="7A6D9914"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6,702.8</w:t>
            </w:r>
          </w:p>
        </w:tc>
        <w:tc>
          <w:tcPr>
            <w:tcW w:w="920" w:type="dxa"/>
            <w:tcBorders>
              <w:top w:val="nil"/>
              <w:left w:val="nil"/>
              <w:bottom w:val="single" w:sz="4" w:space="0" w:color="auto"/>
              <w:right w:val="single" w:sz="4" w:space="0" w:color="auto"/>
            </w:tcBorders>
            <w:noWrap/>
            <w:vAlign w:val="bottom"/>
            <w:hideMark/>
          </w:tcPr>
          <w:p w14:paraId="59969285"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6,929.2</w:t>
            </w:r>
          </w:p>
        </w:tc>
        <w:tc>
          <w:tcPr>
            <w:tcW w:w="920" w:type="dxa"/>
            <w:tcBorders>
              <w:top w:val="nil"/>
              <w:left w:val="nil"/>
              <w:bottom w:val="single" w:sz="4" w:space="0" w:color="auto"/>
              <w:right w:val="single" w:sz="4" w:space="0" w:color="auto"/>
            </w:tcBorders>
            <w:noWrap/>
            <w:vAlign w:val="bottom"/>
            <w:hideMark/>
          </w:tcPr>
          <w:p w14:paraId="007FD4B5"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771.8</w:t>
            </w:r>
          </w:p>
        </w:tc>
        <w:tc>
          <w:tcPr>
            <w:tcW w:w="920" w:type="dxa"/>
            <w:tcBorders>
              <w:top w:val="nil"/>
              <w:left w:val="nil"/>
              <w:bottom w:val="single" w:sz="4" w:space="0" w:color="auto"/>
              <w:right w:val="single" w:sz="4" w:space="0" w:color="auto"/>
            </w:tcBorders>
            <w:noWrap/>
            <w:vAlign w:val="bottom"/>
            <w:hideMark/>
          </w:tcPr>
          <w:p w14:paraId="430FD5CE"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226.4</w:t>
            </w:r>
          </w:p>
        </w:tc>
        <w:tc>
          <w:tcPr>
            <w:tcW w:w="920" w:type="dxa"/>
            <w:tcBorders>
              <w:top w:val="nil"/>
              <w:left w:val="nil"/>
              <w:bottom w:val="single" w:sz="4" w:space="0" w:color="auto"/>
              <w:right w:val="single" w:sz="4" w:space="0" w:color="auto"/>
            </w:tcBorders>
            <w:noWrap/>
            <w:vAlign w:val="bottom"/>
            <w:hideMark/>
          </w:tcPr>
          <w:p w14:paraId="518A2690"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13.0</w:t>
            </w:r>
          </w:p>
        </w:tc>
        <w:tc>
          <w:tcPr>
            <w:tcW w:w="920" w:type="dxa"/>
            <w:tcBorders>
              <w:top w:val="nil"/>
              <w:left w:val="nil"/>
              <w:bottom w:val="single" w:sz="4" w:space="0" w:color="auto"/>
              <w:right w:val="single" w:sz="4" w:space="0" w:color="auto"/>
            </w:tcBorders>
            <w:noWrap/>
            <w:vAlign w:val="bottom"/>
            <w:hideMark/>
          </w:tcPr>
          <w:p w14:paraId="3BF648BD"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3.4</w:t>
            </w:r>
          </w:p>
        </w:tc>
        <w:tc>
          <w:tcPr>
            <w:tcW w:w="900" w:type="dxa"/>
            <w:tcBorders>
              <w:top w:val="nil"/>
              <w:left w:val="nil"/>
              <w:bottom w:val="single" w:sz="4" w:space="0" w:color="auto"/>
              <w:right w:val="single" w:sz="4" w:space="0" w:color="auto"/>
            </w:tcBorders>
            <w:noWrap/>
            <w:vAlign w:val="bottom"/>
            <w:hideMark/>
          </w:tcPr>
          <w:p w14:paraId="7251601C"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3.9</w:t>
            </w:r>
          </w:p>
        </w:tc>
        <w:tc>
          <w:tcPr>
            <w:tcW w:w="900" w:type="dxa"/>
            <w:tcBorders>
              <w:top w:val="nil"/>
              <w:left w:val="nil"/>
              <w:bottom w:val="single" w:sz="4" w:space="0" w:color="auto"/>
              <w:right w:val="single" w:sz="4" w:space="0" w:color="auto"/>
            </w:tcBorders>
            <w:noWrap/>
            <w:vAlign w:val="bottom"/>
            <w:hideMark/>
          </w:tcPr>
          <w:p w14:paraId="36E11021"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3.9</w:t>
            </w:r>
          </w:p>
        </w:tc>
        <w:tc>
          <w:tcPr>
            <w:tcW w:w="900" w:type="dxa"/>
            <w:tcBorders>
              <w:top w:val="nil"/>
              <w:left w:val="nil"/>
              <w:bottom w:val="single" w:sz="4" w:space="0" w:color="auto"/>
              <w:right w:val="single" w:sz="4" w:space="0" w:color="auto"/>
            </w:tcBorders>
            <w:noWrap/>
            <w:vAlign w:val="bottom"/>
            <w:hideMark/>
          </w:tcPr>
          <w:p w14:paraId="73348280"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4.0</w:t>
            </w:r>
          </w:p>
        </w:tc>
        <w:tc>
          <w:tcPr>
            <w:tcW w:w="1020" w:type="dxa"/>
            <w:tcBorders>
              <w:top w:val="nil"/>
              <w:left w:val="nil"/>
              <w:bottom w:val="single" w:sz="4" w:space="0" w:color="auto"/>
              <w:right w:val="single" w:sz="4" w:space="0" w:color="auto"/>
            </w:tcBorders>
            <w:noWrap/>
            <w:vAlign w:val="bottom"/>
            <w:hideMark/>
          </w:tcPr>
          <w:p w14:paraId="407F5166"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1.2</w:t>
            </w:r>
          </w:p>
        </w:tc>
        <w:tc>
          <w:tcPr>
            <w:tcW w:w="1020" w:type="dxa"/>
            <w:tcBorders>
              <w:top w:val="nil"/>
              <w:left w:val="nil"/>
              <w:bottom w:val="single" w:sz="4" w:space="0" w:color="auto"/>
              <w:right w:val="single" w:sz="4" w:space="0" w:color="auto"/>
            </w:tcBorders>
            <w:noWrap/>
            <w:vAlign w:val="bottom"/>
            <w:hideMark/>
          </w:tcPr>
          <w:p w14:paraId="6F629B48"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0.3</w:t>
            </w:r>
          </w:p>
        </w:tc>
      </w:tr>
      <w:tr w:rsidR="00E16ECF" w:rsidRPr="005861A6" w14:paraId="63606016" w14:textId="77777777" w:rsidTr="00762ABB">
        <w:trPr>
          <w:trHeight w:val="300"/>
        </w:trPr>
        <w:tc>
          <w:tcPr>
            <w:tcW w:w="3260" w:type="dxa"/>
            <w:tcBorders>
              <w:top w:val="nil"/>
              <w:left w:val="single" w:sz="4" w:space="0" w:color="auto"/>
              <w:bottom w:val="single" w:sz="4" w:space="0" w:color="auto"/>
              <w:right w:val="single" w:sz="4" w:space="0" w:color="auto"/>
            </w:tcBorders>
            <w:vAlign w:val="bottom"/>
            <w:hideMark/>
          </w:tcPr>
          <w:p w14:paraId="5D1D7834" w14:textId="77777777" w:rsidR="00E16ECF" w:rsidRPr="005861A6" w:rsidRDefault="00E16ECF" w:rsidP="00762ABB">
            <w:pPr>
              <w:spacing w:after="0" w:line="240" w:lineRule="auto"/>
              <w:rPr>
                <w:rFonts w:eastAsia="Times New Roman"/>
                <w:sz w:val="16"/>
                <w:szCs w:val="16"/>
              </w:rPr>
            </w:pPr>
            <w:r w:rsidRPr="005861A6">
              <w:rPr>
                <w:rFonts w:eastAsia="Times New Roman"/>
                <w:sz w:val="16"/>
                <w:szCs w:val="16"/>
              </w:rPr>
              <w:t xml:space="preserve">    Real estate and rental and leasing</w:t>
            </w:r>
          </w:p>
        </w:tc>
        <w:tc>
          <w:tcPr>
            <w:tcW w:w="900" w:type="dxa"/>
            <w:tcBorders>
              <w:top w:val="nil"/>
              <w:left w:val="nil"/>
              <w:bottom w:val="single" w:sz="4" w:space="0" w:color="auto"/>
              <w:right w:val="single" w:sz="4" w:space="0" w:color="auto"/>
            </w:tcBorders>
            <w:noWrap/>
            <w:vAlign w:val="bottom"/>
            <w:hideMark/>
          </w:tcPr>
          <w:p w14:paraId="4E9951A2" w14:textId="77777777" w:rsidR="00E16ECF" w:rsidRPr="005861A6" w:rsidRDefault="00E16ECF" w:rsidP="00762ABB">
            <w:pPr>
              <w:spacing w:after="0" w:line="240" w:lineRule="auto"/>
              <w:rPr>
                <w:rFonts w:eastAsia="Times New Roman"/>
                <w:sz w:val="16"/>
                <w:szCs w:val="16"/>
              </w:rPr>
            </w:pPr>
            <w:r w:rsidRPr="005861A6">
              <w:rPr>
                <w:rFonts w:eastAsia="Times New Roman"/>
                <w:sz w:val="16"/>
                <w:szCs w:val="16"/>
              </w:rPr>
              <w:t>53</w:t>
            </w:r>
          </w:p>
        </w:tc>
        <w:tc>
          <w:tcPr>
            <w:tcW w:w="960" w:type="dxa"/>
            <w:tcBorders>
              <w:top w:val="nil"/>
              <w:left w:val="nil"/>
              <w:bottom w:val="single" w:sz="4" w:space="0" w:color="auto"/>
              <w:right w:val="single" w:sz="4" w:space="0" w:color="auto"/>
            </w:tcBorders>
            <w:noWrap/>
            <w:vAlign w:val="bottom"/>
            <w:hideMark/>
          </w:tcPr>
          <w:p w14:paraId="6ADD9F85"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2,045.8</w:t>
            </w:r>
          </w:p>
        </w:tc>
        <w:tc>
          <w:tcPr>
            <w:tcW w:w="920" w:type="dxa"/>
            <w:tcBorders>
              <w:top w:val="nil"/>
              <w:left w:val="nil"/>
              <w:bottom w:val="single" w:sz="4" w:space="0" w:color="auto"/>
              <w:right w:val="single" w:sz="4" w:space="0" w:color="auto"/>
            </w:tcBorders>
            <w:noWrap/>
            <w:vAlign w:val="bottom"/>
            <w:hideMark/>
          </w:tcPr>
          <w:p w14:paraId="533DB231"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2,465.8</w:t>
            </w:r>
          </w:p>
        </w:tc>
        <w:tc>
          <w:tcPr>
            <w:tcW w:w="920" w:type="dxa"/>
            <w:tcBorders>
              <w:top w:val="nil"/>
              <w:left w:val="nil"/>
              <w:bottom w:val="single" w:sz="4" w:space="0" w:color="auto"/>
              <w:right w:val="single" w:sz="4" w:space="0" w:color="auto"/>
            </w:tcBorders>
            <w:noWrap/>
            <w:vAlign w:val="bottom"/>
            <w:hideMark/>
          </w:tcPr>
          <w:p w14:paraId="00E9EBD4"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2,547.6</w:t>
            </w:r>
          </w:p>
        </w:tc>
        <w:tc>
          <w:tcPr>
            <w:tcW w:w="920" w:type="dxa"/>
            <w:tcBorders>
              <w:top w:val="nil"/>
              <w:left w:val="nil"/>
              <w:bottom w:val="single" w:sz="4" w:space="0" w:color="auto"/>
              <w:right w:val="single" w:sz="4" w:space="0" w:color="auto"/>
            </w:tcBorders>
            <w:noWrap/>
            <w:vAlign w:val="bottom"/>
            <w:hideMark/>
          </w:tcPr>
          <w:p w14:paraId="2908D851"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420.0</w:t>
            </w:r>
          </w:p>
        </w:tc>
        <w:tc>
          <w:tcPr>
            <w:tcW w:w="920" w:type="dxa"/>
            <w:tcBorders>
              <w:top w:val="nil"/>
              <w:left w:val="nil"/>
              <w:bottom w:val="single" w:sz="4" w:space="0" w:color="auto"/>
              <w:right w:val="single" w:sz="4" w:space="0" w:color="auto"/>
            </w:tcBorders>
            <w:noWrap/>
            <w:vAlign w:val="bottom"/>
            <w:hideMark/>
          </w:tcPr>
          <w:p w14:paraId="535F6D06"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81.8</w:t>
            </w:r>
          </w:p>
        </w:tc>
        <w:tc>
          <w:tcPr>
            <w:tcW w:w="920" w:type="dxa"/>
            <w:tcBorders>
              <w:top w:val="nil"/>
              <w:left w:val="nil"/>
              <w:bottom w:val="single" w:sz="4" w:space="0" w:color="auto"/>
              <w:right w:val="single" w:sz="4" w:space="0" w:color="auto"/>
            </w:tcBorders>
            <w:noWrap/>
            <w:vAlign w:val="bottom"/>
            <w:hideMark/>
          </w:tcPr>
          <w:p w14:paraId="0EE65D1B"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20.5</w:t>
            </w:r>
          </w:p>
        </w:tc>
        <w:tc>
          <w:tcPr>
            <w:tcW w:w="920" w:type="dxa"/>
            <w:tcBorders>
              <w:top w:val="nil"/>
              <w:left w:val="nil"/>
              <w:bottom w:val="single" w:sz="4" w:space="0" w:color="auto"/>
              <w:right w:val="single" w:sz="4" w:space="0" w:color="auto"/>
            </w:tcBorders>
            <w:noWrap/>
            <w:vAlign w:val="bottom"/>
            <w:hideMark/>
          </w:tcPr>
          <w:p w14:paraId="368E8F67"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3.3</w:t>
            </w:r>
          </w:p>
        </w:tc>
        <w:tc>
          <w:tcPr>
            <w:tcW w:w="900" w:type="dxa"/>
            <w:tcBorders>
              <w:top w:val="nil"/>
              <w:left w:val="nil"/>
              <w:bottom w:val="single" w:sz="4" w:space="0" w:color="auto"/>
              <w:right w:val="single" w:sz="4" w:space="0" w:color="auto"/>
            </w:tcBorders>
            <w:noWrap/>
            <w:vAlign w:val="bottom"/>
            <w:hideMark/>
          </w:tcPr>
          <w:p w14:paraId="16203DE9"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1.4</w:t>
            </w:r>
          </w:p>
        </w:tc>
        <w:tc>
          <w:tcPr>
            <w:tcW w:w="900" w:type="dxa"/>
            <w:tcBorders>
              <w:top w:val="nil"/>
              <w:left w:val="nil"/>
              <w:bottom w:val="single" w:sz="4" w:space="0" w:color="auto"/>
              <w:right w:val="single" w:sz="4" w:space="0" w:color="auto"/>
            </w:tcBorders>
            <w:noWrap/>
            <w:vAlign w:val="bottom"/>
            <w:hideMark/>
          </w:tcPr>
          <w:p w14:paraId="6DF3BECD"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1.5</w:t>
            </w:r>
          </w:p>
        </w:tc>
        <w:tc>
          <w:tcPr>
            <w:tcW w:w="900" w:type="dxa"/>
            <w:tcBorders>
              <w:top w:val="nil"/>
              <w:left w:val="nil"/>
              <w:bottom w:val="single" w:sz="4" w:space="0" w:color="auto"/>
              <w:right w:val="single" w:sz="4" w:space="0" w:color="auto"/>
            </w:tcBorders>
            <w:noWrap/>
            <w:vAlign w:val="bottom"/>
            <w:hideMark/>
          </w:tcPr>
          <w:p w14:paraId="3AEBB04A"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1.5</w:t>
            </w:r>
          </w:p>
        </w:tc>
        <w:tc>
          <w:tcPr>
            <w:tcW w:w="1020" w:type="dxa"/>
            <w:tcBorders>
              <w:top w:val="nil"/>
              <w:left w:val="nil"/>
              <w:bottom w:val="single" w:sz="4" w:space="0" w:color="auto"/>
              <w:right w:val="single" w:sz="4" w:space="0" w:color="auto"/>
            </w:tcBorders>
            <w:noWrap/>
            <w:vAlign w:val="bottom"/>
            <w:hideMark/>
          </w:tcPr>
          <w:p w14:paraId="7ED6DD6C"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1.9</w:t>
            </w:r>
          </w:p>
        </w:tc>
        <w:tc>
          <w:tcPr>
            <w:tcW w:w="1020" w:type="dxa"/>
            <w:tcBorders>
              <w:top w:val="nil"/>
              <w:left w:val="nil"/>
              <w:bottom w:val="single" w:sz="4" w:space="0" w:color="auto"/>
              <w:right w:val="single" w:sz="4" w:space="0" w:color="auto"/>
            </w:tcBorders>
            <w:noWrap/>
            <w:vAlign w:val="bottom"/>
            <w:hideMark/>
          </w:tcPr>
          <w:p w14:paraId="13F97092"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0.3</w:t>
            </w:r>
          </w:p>
        </w:tc>
      </w:tr>
      <w:tr w:rsidR="00E16ECF" w:rsidRPr="005861A6" w14:paraId="60218D9F" w14:textId="77777777" w:rsidTr="00762ABB">
        <w:trPr>
          <w:trHeight w:val="300"/>
        </w:trPr>
        <w:tc>
          <w:tcPr>
            <w:tcW w:w="3260" w:type="dxa"/>
            <w:tcBorders>
              <w:top w:val="nil"/>
              <w:left w:val="single" w:sz="4" w:space="0" w:color="auto"/>
              <w:bottom w:val="single" w:sz="4" w:space="0" w:color="auto"/>
              <w:right w:val="single" w:sz="4" w:space="0" w:color="auto"/>
            </w:tcBorders>
            <w:vAlign w:val="bottom"/>
            <w:hideMark/>
          </w:tcPr>
          <w:p w14:paraId="03531E09" w14:textId="77777777" w:rsidR="00E16ECF" w:rsidRPr="005861A6" w:rsidRDefault="00E16ECF" w:rsidP="00762ABB">
            <w:pPr>
              <w:spacing w:after="0" w:line="240" w:lineRule="auto"/>
              <w:rPr>
                <w:rFonts w:eastAsia="Times New Roman"/>
                <w:sz w:val="16"/>
                <w:szCs w:val="16"/>
              </w:rPr>
            </w:pPr>
            <w:r w:rsidRPr="005861A6">
              <w:rPr>
                <w:rFonts w:eastAsia="Times New Roman"/>
                <w:sz w:val="16"/>
                <w:szCs w:val="16"/>
              </w:rPr>
              <w:t xml:space="preserve">    Professional, scientific, and technical services</w:t>
            </w:r>
          </w:p>
        </w:tc>
        <w:tc>
          <w:tcPr>
            <w:tcW w:w="900" w:type="dxa"/>
            <w:tcBorders>
              <w:top w:val="nil"/>
              <w:left w:val="nil"/>
              <w:bottom w:val="single" w:sz="4" w:space="0" w:color="auto"/>
              <w:right w:val="single" w:sz="4" w:space="0" w:color="auto"/>
            </w:tcBorders>
            <w:noWrap/>
            <w:vAlign w:val="bottom"/>
            <w:hideMark/>
          </w:tcPr>
          <w:p w14:paraId="26B40448" w14:textId="77777777" w:rsidR="00E16ECF" w:rsidRPr="005861A6" w:rsidRDefault="00E16ECF" w:rsidP="00762ABB">
            <w:pPr>
              <w:spacing w:after="0" w:line="240" w:lineRule="auto"/>
              <w:rPr>
                <w:rFonts w:eastAsia="Times New Roman"/>
                <w:sz w:val="16"/>
                <w:szCs w:val="16"/>
              </w:rPr>
            </w:pPr>
            <w:r w:rsidRPr="005861A6">
              <w:rPr>
                <w:rFonts w:eastAsia="Times New Roman"/>
                <w:sz w:val="16"/>
                <w:szCs w:val="16"/>
              </w:rPr>
              <w:t>54</w:t>
            </w:r>
          </w:p>
        </w:tc>
        <w:tc>
          <w:tcPr>
            <w:tcW w:w="960" w:type="dxa"/>
            <w:tcBorders>
              <w:top w:val="nil"/>
              <w:left w:val="nil"/>
              <w:bottom w:val="single" w:sz="4" w:space="0" w:color="auto"/>
              <w:right w:val="single" w:sz="4" w:space="0" w:color="auto"/>
            </w:tcBorders>
            <w:noWrap/>
            <w:vAlign w:val="bottom"/>
            <w:hideMark/>
          </w:tcPr>
          <w:p w14:paraId="6314FCCC"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8,385.7</w:t>
            </w:r>
          </w:p>
        </w:tc>
        <w:tc>
          <w:tcPr>
            <w:tcW w:w="920" w:type="dxa"/>
            <w:tcBorders>
              <w:top w:val="nil"/>
              <w:left w:val="nil"/>
              <w:bottom w:val="single" w:sz="4" w:space="0" w:color="auto"/>
              <w:right w:val="single" w:sz="4" w:space="0" w:color="auto"/>
            </w:tcBorders>
            <w:noWrap/>
            <w:vAlign w:val="bottom"/>
            <w:hideMark/>
          </w:tcPr>
          <w:p w14:paraId="37330942"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10,825.8</w:t>
            </w:r>
          </w:p>
        </w:tc>
        <w:tc>
          <w:tcPr>
            <w:tcW w:w="920" w:type="dxa"/>
            <w:tcBorders>
              <w:top w:val="nil"/>
              <w:left w:val="nil"/>
              <w:bottom w:val="single" w:sz="4" w:space="0" w:color="auto"/>
              <w:right w:val="single" w:sz="4" w:space="0" w:color="auto"/>
            </w:tcBorders>
            <w:noWrap/>
            <w:vAlign w:val="bottom"/>
            <w:hideMark/>
          </w:tcPr>
          <w:p w14:paraId="3BF6F913"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11,638.3</w:t>
            </w:r>
          </w:p>
        </w:tc>
        <w:tc>
          <w:tcPr>
            <w:tcW w:w="920" w:type="dxa"/>
            <w:tcBorders>
              <w:top w:val="nil"/>
              <w:left w:val="nil"/>
              <w:bottom w:val="single" w:sz="4" w:space="0" w:color="auto"/>
              <w:right w:val="single" w:sz="4" w:space="0" w:color="auto"/>
            </w:tcBorders>
            <w:noWrap/>
            <w:vAlign w:val="bottom"/>
            <w:hideMark/>
          </w:tcPr>
          <w:p w14:paraId="0CBE2E6A"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2,440.1</w:t>
            </w:r>
          </w:p>
        </w:tc>
        <w:tc>
          <w:tcPr>
            <w:tcW w:w="920" w:type="dxa"/>
            <w:tcBorders>
              <w:top w:val="nil"/>
              <w:left w:val="nil"/>
              <w:bottom w:val="single" w:sz="4" w:space="0" w:color="auto"/>
              <w:right w:val="single" w:sz="4" w:space="0" w:color="auto"/>
            </w:tcBorders>
            <w:noWrap/>
            <w:vAlign w:val="bottom"/>
            <w:hideMark/>
          </w:tcPr>
          <w:p w14:paraId="77074A2F"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812.5</w:t>
            </w:r>
          </w:p>
        </w:tc>
        <w:tc>
          <w:tcPr>
            <w:tcW w:w="920" w:type="dxa"/>
            <w:tcBorders>
              <w:top w:val="nil"/>
              <w:left w:val="nil"/>
              <w:bottom w:val="single" w:sz="4" w:space="0" w:color="auto"/>
              <w:right w:val="single" w:sz="4" w:space="0" w:color="auto"/>
            </w:tcBorders>
            <w:noWrap/>
            <w:vAlign w:val="bottom"/>
            <w:hideMark/>
          </w:tcPr>
          <w:p w14:paraId="6DB5D752"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29.1</w:t>
            </w:r>
          </w:p>
        </w:tc>
        <w:tc>
          <w:tcPr>
            <w:tcW w:w="920" w:type="dxa"/>
            <w:tcBorders>
              <w:top w:val="nil"/>
              <w:left w:val="nil"/>
              <w:bottom w:val="single" w:sz="4" w:space="0" w:color="auto"/>
              <w:right w:val="single" w:sz="4" w:space="0" w:color="auto"/>
            </w:tcBorders>
            <w:noWrap/>
            <w:vAlign w:val="bottom"/>
            <w:hideMark/>
          </w:tcPr>
          <w:p w14:paraId="74125481"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7.5</w:t>
            </w:r>
          </w:p>
        </w:tc>
        <w:tc>
          <w:tcPr>
            <w:tcW w:w="900" w:type="dxa"/>
            <w:tcBorders>
              <w:top w:val="nil"/>
              <w:left w:val="nil"/>
              <w:bottom w:val="single" w:sz="4" w:space="0" w:color="auto"/>
              <w:right w:val="single" w:sz="4" w:space="0" w:color="auto"/>
            </w:tcBorders>
            <w:noWrap/>
            <w:vAlign w:val="bottom"/>
            <w:hideMark/>
          </w:tcPr>
          <w:p w14:paraId="7E40D278"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5.6</w:t>
            </w:r>
          </w:p>
        </w:tc>
        <w:tc>
          <w:tcPr>
            <w:tcW w:w="900" w:type="dxa"/>
            <w:tcBorders>
              <w:top w:val="nil"/>
              <w:left w:val="nil"/>
              <w:bottom w:val="single" w:sz="4" w:space="0" w:color="auto"/>
              <w:right w:val="single" w:sz="4" w:space="0" w:color="auto"/>
            </w:tcBorders>
            <w:noWrap/>
            <w:vAlign w:val="bottom"/>
            <w:hideMark/>
          </w:tcPr>
          <w:p w14:paraId="17D73E4E"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6.4</w:t>
            </w:r>
          </w:p>
        </w:tc>
        <w:tc>
          <w:tcPr>
            <w:tcW w:w="900" w:type="dxa"/>
            <w:tcBorders>
              <w:top w:val="nil"/>
              <w:left w:val="nil"/>
              <w:bottom w:val="single" w:sz="4" w:space="0" w:color="auto"/>
              <w:right w:val="single" w:sz="4" w:space="0" w:color="auto"/>
            </w:tcBorders>
            <w:noWrap/>
            <w:vAlign w:val="bottom"/>
            <w:hideMark/>
          </w:tcPr>
          <w:p w14:paraId="377E01CA"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6.6</w:t>
            </w:r>
          </w:p>
        </w:tc>
        <w:tc>
          <w:tcPr>
            <w:tcW w:w="1020" w:type="dxa"/>
            <w:tcBorders>
              <w:top w:val="nil"/>
              <w:left w:val="nil"/>
              <w:bottom w:val="single" w:sz="4" w:space="0" w:color="auto"/>
              <w:right w:val="single" w:sz="4" w:space="0" w:color="auto"/>
            </w:tcBorders>
            <w:noWrap/>
            <w:vAlign w:val="bottom"/>
            <w:hideMark/>
          </w:tcPr>
          <w:p w14:paraId="781778D9"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2.6</w:t>
            </w:r>
          </w:p>
        </w:tc>
        <w:tc>
          <w:tcPr>
            <w:tcW w:w="1020" w:type="dxa"/>
            <w:tcBorders>
              <w:top w:val="nil"/>
              <w:left w:val="nil"/>
              <w:bottom w:val="single" w:sz="4" w:space="0" w:color="auto"/>
              <w:right w:val="single" w:sz="4" w:space="0" w:color="auto"/>
            </w:tcBorders>
            <w:noWrap/>
            <w:vAlign w:val="bottom"/>
            <w:hideMark/>
          </w:tcPr>
          <w:p w14:paraId="37840E33"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0.7</w:t>
            </w:r>
          </w:p>
        </w:tc>
      </w:tr>
      <w:tr w:rsidR="00E16ECF" w:rsidRPr="005861A6" w14:paraId="2744D5E2" w14:textId="77777777" w:rsidTr="00762ABB">
        <w:trPr>
          <w:trHeight w:val="300"/>
        </w:trPr>
        <w:tc>
          <w:tcPr>
            <w:tcW w:w="3260" w:type="dxa"/>
            <w:tcBorders>
              <w:top w:val="nil"/>
              <w:left w:val="single" w:sz="4" w:space="0" w:color="auto"/>
              <w:bottom w:val="single" w:sz="4" w:space="0" w:color="auto"/>
              <w:right w:val="single" w:sz="4" w:space="0" w:color="auto"/>
            </w:tcBorders>
            <w:vAlign w:val="bottom"/>
            <w:hideMark/>
          </w:tcPr>
          <w:p w14:paraId="0242F777" w14:textId="77777777" w:rsidR="00E16ECF" w:rsidRPr="005861A6" w:rsidRDefault="00E16ECF" w:rsidP="00762ABB">
            <w:pPr>
              <w:spacing w:after="0" w:line="240" w:lineRule="auto"/>
              <w:rPr>
                <w:rFonts w:eastAsia="Times New Roman"/>
                <w:sz w:val="16"/>
                <w:szCs w:val="16"/>
              </w:rPr>
            </w:pPr>
            <w:r w:rsidRPr="005861A6">
              <w:rPr>
                <w:rFonts w:eastAsia="Times New Roman"/>
                <w:sz w:val="16"/>
                <w:szCs w:val="16"/>
              </w:rPr>
              <w:t xml:space="preserve">    Management of companies and enterprises</w:t>
            </w:r>
          </w:p>
        </w:tc>
        <w:tc>
          <w:tcPr>
            <w:tcW w:w="900" w:type="dxa"/>
            <w:tcBorders>
              <w:top w:val="nil"/>
              <w:left w:val="nil"/>
              <w:bottom w:val="single" w:sz="4" w:space="0" w:color="auto"/>
              <w:right w:val="single" w:sz="4" w:space="0" w:color="auto"/>
            </w:tcBorders>
            <w:noWrap/>
            <w:vAlign w:val="bottom"/>
            <w:hideMark/>
          </w:tcPr>
          <w:p w14:paraId="5E1C3684" w14:textId="77777777" w:rsidR="00E16ECF" w:rsidRPr="005861A6" w:rsidRDefault="00E16ECF" w:rsidP="00762ABB">
            <w:pPr>
              <w:spacing w:after="0" w:line="240" w:lineRule="auto"/>
              <w:rPr>
                <w:rFonts w:eastAsia="Times New Roman"/>
                <w:sz w:val="16"/>
                <w:szCs w:val="16"/>
              </w:rPr>
            </w:pPr>
            <w:r w:rsidRPr="005861A6">
              <w:rPr>
                <w:rFonts w:eastAsia="Times New Roman"/>
                <w:sz w:val="16"/>
                <w:szCs w:val="16"/>
              </w:rPr>
              <w:t>55</w:t>
            </w:r>
          </w:p>
        </w:tc>
        <w:tc>
          <w:tcPr>
            <w:tcW w:w="960" w:type="dxa"/>
            <w:tcBorders>
              <w:top w:val="nil"/>
              <w:left w:val="nil"/>
              <w:bottom w:val="single" w:sz="4" w:space="0" w:color="auto"/>
              <w:right w:val="single" w:sz="4" w:space="0" w:color="auto"/>
            </w:tcBorders>
            <w:noWrap/>
            <w:vAlign w:val="bottom"/>
            <w:hideMark/>
          </w:tcPr>
          <w:p w14:paraId="7B645F30"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2,248.9</w:t>
            </w:r>
          </w:p>
        </w:tc>
        <w:tc>
          <w:tcPr>
            <w:tcW w:w="920" w:type="dxa"/>
            <w:tcBorders>
              <w:top w:val="nil"/>
              <w:left w:val="nil"/>
              <w:bottom w:val="single" w:sz="4" w:space="0" w:color="auto"/>
              <w:right w:val="single" w:sz="4" w:space="0" w:color="auto"/>
            </w:tcBorders>
            <w:noWrap/>
            <w:vAlign w:val="bottom"/>
            <w:hideMark/>
          </w:tcPr>
          <w:p w14:paraId="54A4A13C"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2,617.1</w:t>
            </w:r>
          </w:p>
        </w:tc>
        <w:tc>
          <w:tcPr>
            <w:tcW w:w="920" w:type="dxa"/>
            <w:tcBorders>
              <w:top w:val="nil"/>
              <w:left w:val="nil"/>
              <w:bottom w:val="single" w:sz="4" w:space="0" w:color="auto"/>
              <w:right w:val="single" w:sz="4" w:space="0" w:color="auto"/>
            </w:tcBorders>
            <w:noWrap/>
            <w:vAlign w:val="bottom"/>
            <w:hideMark/>
          </w:tcPr>
          <w:p w14:paraId="4ACA4ABF"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2,732.0</w:t>
            </w:r>
          </w:p>
        </w:tc>
        <w:tc>
          <w:tcPr>
            <w:tcW w:w="920" w:type="dxa"/>
            <w:tcBorders>
              <w:top w:val="nil"/>
              <w:left w:val="nil"/>
              <w:bottom w:val="single" w:sz="4" w:space="0" w:color="auto"/>
              <w:right w:val="single" w:sz="4" w:space="0" w:color="auto"/>
            </w:tcBorders>
            <w:noWrap/>
            <w:vAlign w:val="bottom"/>
            <w:hideMark/>
          </w:tcPr>
          <w:p w14:paraId="4DA253F5"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368.2</w:t>
            </w:r>
          </w:p>
        </w:tc>
        <w:tc>
          <w:tcPr>
            <w:tcW w:w="920" w:type="dxa"/>
            <w:tcBorders>
              <w:top w:val="nil"/>
              <w:left w:val="nil"/>
              <w:bottom w:val="single" w:sz="4" w:space="0" w:color="auto"/>
              <w:right w:val="single" w:sz="4" w:space="0" w:color="auto"/>
            </w:tcBorders>
            <w:noWrap/>
            <w:vAlign w:val="bottom"/>
            <w:hideMark/>
          </w:tcPr>
          <w:p w14:paraId="677BBE49"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114.9</w:t>
            </w:r>
          </w:p>
        </w:tc>
        <w:tc>
          <w:tcPr>
            <w:tcW w:w="920" w:type="dxa"/>
            <w:tcBorders>
              <w:top w:val="nil"/>
              <w:left w:val="nil"/>
              <w:bottom w:val="single" w:sz="4" w:space="0" w:color="auto"/>
              <w:right w:val="single" w:sz="4" w:space="0" w:color="auto"/>
            </w:tcBorders>
            <w:noWrap/>
            <w:vAlign w:val="bottom"/>
            <w:hideMark/>
          </w:tcPr>
          <w:p w14:paraId="113FE006"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16.4</w:t>
            </w:r>
          </w:p>
        </w:tc>
        <w:tc>
          <w:tcPr>
            <w:tcW w:w="920" w:type="dxa"/>
            <w:tcBorders>
              <w:top w:val="nil"/>
              <w:left w:val="nil"/>
              <w:bottom w:val="single" w:sz="4" w:space="0" w:color="auto"/>
              <w:right w:val="single" w:sz="4" w:space="0" w:color="auto"/>
            </w:tcBorders>
            <w:noWrap/>
            <w:vAlign w:val="bottom"/>
            <w:hideMark/>
          </w:tcPr>
          <w:p w14:paraId="5A81F010"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4.4</w:t>
            </w:r>
          </w:p>
        </w:tc>
        <w:tc>
          <w:tcPr>
            <w:tcW w:w="900" w:type="dxa"/>
            <w:tcBorders>
              <w:top w:val="nil"/>
              <w:left w:val="nil"/>
              <w:bottom w:val="single" w:sz="4" w:space="0" w:color="auto"/>
              <w:right w:val="single" w:sz="4" w:space="0" w:color="auto"/>
            </w:tcBorders>
            <w:noWrap/>
            <w:vAlign w:val="bottom"/>
            <w:hideMark/>
          </w:tcPr>
          <w:p w14:paraId="45E38442"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1.5</w:t>
            </w:r>
          </w:p>
        </w:tc>
        <w:tc>
          <w:tcPr>
            <w:tcW w:w="900" w:type="dxa"/>
            <w:tcBorders>
              <w:top w:val="nil"/>
              <w:left w:val="nil"/>
              <w:bottom w:val="single" w:sz="4" w:space="0" w:color="auto"/>
              <w:right w:val="single" w:sz="4" w:space="0" w:color="auto"/>
            </w:tcBorders>
            <w:noWrap/>
            <w:vAlign w:val="bottom"/>
            <w:hideMark/>
          </w:tcPr>
          <w:p w14:paraId="4455A7C6"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1.5</w:t>
            </w:r>
          </w:p>
        </w:tc>
        <w:tc>
          <w:tcPr>
            <w:tcW w:w="900" w:type="dxa"/>
            <w:tcBorders>
              <w:top w:val="nil"/>
              <w:left w:val="nil"/>
              <w:bottom w:val="single" w:sz="4" w:space="0" w:color="auto"/>
              <w:right w:val="single" w:sz="4" w:space="0" w:color="auto"/>
            </w:tcBorders>
            <w:noWrap/>
            <w:vAlign w:val="bottom"/>
            <w:hideMark/>
          </w:tcPr>
          <w:p w14:paraId="251241EE"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1.6</w:t>
            </w:r>
          </w:p>
        </w:tc>
        <w:tc>
          <w:tcPr>
            <w:tcW w:w="1020" w:type="dxa"/>
            <w:tcBorders>
              <w:top w:val="nil"/>
              <w:left w:val="nil"/>
              <w:bottom w:val="single" w:sz="4" w:space="0" w:color="auto"/>
              <w:right w:val="single" w:sz="4" w:space="0" w:color="auto"/>
            </w:tcBorders>
            <w:noWrap/>
            <w:vAlign w:val="bottom"/>
            <w:hideMark/>
          </w:tcPr>
          <w:p w14:paraId="4878099F"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1.5</w:t>
            </w:r>
          </w:p>
        </w:tc>
        <w:tc>
          <w:tcPr>
            <w:tcW w:w="1020" w:type="dxa"/>
            <w:tcBorders>
              <w:top w:val="nil"/>
              <w:left w:val="nil"/>
              <w:bottom w:val="single" w:sz="4" w:space="0" w:color="auto"/>
              <w:right w:val="single" w:sz="4" w:space="0" w:color="auto"/>
            </w:tcBorders>
            <w:noWrap/>
            <w:vAlign w:val="bottom"/>
            <w:hideMark/>
          </w:tcPr>
          <w:p w14:paraId="40160183"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0.4</w:t>
            </w:r>
          </w:p>
        </w:tc>
      </w:tr>
      <w:tr w:rsidR="00E16ECF" w:rsidRPr="005861A6" w14:paraId="5BC1EF09" w14:textId="77777777" w:rsidTr="00762ABB">
        <w:trPr>
          <w:trHeight w:val="500"/>
        </w:trPr>
        <w:tc>
          <w:tcPr>
            <w:tcW w:w="3260" w:type="dxa"/>
            <w:tcBorders>
              <w:top w:val="nil"/>
              <w:left w:val="single" w:sz="4" w:space="0" w:color="auto"/>
              <w:bottom w:val="single" w:sz="4" w:space="0" w:color="auto"/>
              <w:right w:val="single" w:sz="4" w:space="0" w:color="auto"/>
            </w:tcBorders>
            <w:vAlign w:val="bottom"/>
            <w:hideMark/>
          </w:tcPr>
          <w:p w14:paraId="16CE0A08" w14:textId="77777777" w:rsidR="00E16ECF" w:rsidRPr="005861A6" w:rsidRDefault="00E16ECF" w:rsidP="00762ABB">
            <w:pPr>
              <w:spacing w:after="0" w:line="240" w:lineRule="auto"/>
              <w:rPr>
                <w:rFonts w:eastAsia="Times New Roman"/>
                <w:sz w:val="16"/>
                <w:szCs w:val="16"/>
              </w:rPr>
            </w:pPr>
            <w:r w:rsidRPr="005861A6">
              <w:rPr>
                <w:rFonts w:eastAsia="Times New Roman"/>
                <w:sz w:val="16"/>
                <w:szCs w:val="16"/>
              </w:rPr>
              <w:t xml:space="preserve">    Administrative and support and waste management and remediation services</w:t>
            </w:r>
          </w:p>
        </w:tc>
        <w:tc>
          <w:tcPr>
            <w:tcW w:w="900" w:type="dxa"/>
            <w:tcBorders>
              <w:top w:val="nil"/>
              <w:left w:val="nil"/>
              <w:bottom w:val="single" w:sz="4" w:space="0" w:color="auto"/>
              <w:right w:val="single" w:sz="4" w:space="0" w:color="auto"/>
            </w:tcBorders>
            <w:noWrap/>
            <w:vAlign w:val="bottom"/>
            <w:hideMark/>
          </w:tcPr>
          <w:p w14:paraId="7963A0F5" w14:textId="77777777" w:rsidR="00E16ECF" w:rsidRPr="005861A6" w:rsidRDefault="00E16ECF" w:rsidP="00762ABB">
            <w:pPr>
              <w:spacing w:after="0" w:line="240" w:lineRule="auto"/>
              <w:rPr>
                <w:rFonts w:eastAsia="Times New Roman"/>
                <w:sz w:val="16"/>
                <w:szCs w:val="16"/>
              </w:rPr>
            </w:pPr>
            <w:r w:rsidRPr="005861A6">
              <w:rPr>
                <w:rFonts w:eastAsia="Times New Roman"/>
                <w:sz w:val="16"/>
                <w:szCs w:val="16"/>
              </w:rPr>
              <w:t>56</w:t>
            </w:r>
          </w:p>
        </w:tc>
        <w:tc>
          <w:tcPr>
            <w:tcW w:w="960" w:type="dxa"/>
            <w:tcBorders>
              <w:top w:val="nil"/>
              <w:left w:val="nil"/>
              <w:bottom w:val="single" w:sz="4" w:space="0" w:color="auto"/>
              <w:right w:val="single" w:sz="4" w:space="0" w:color="auto"/>
            </w:tcBorders>
            <w:noWrap/>
            <w:vAlign w:val="bottom"/>
            <w:hideMark/>
          </w:tcPr>
          <w:p w14:paraId="7E22BEDA"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8,564.1</w:t>
            </w:r>
          </w:p>
        </w:tc>
        <w:tc>
          <w:tcPr>
            <w:tcW w:w="920" w:type="dxa"/>
            <w:tcBorders>
              <w:top w:val="nil"/>
              <w:left w:val="nil"/>
              <w:bottom w:val="single" w:sz="4" w:space="0" w:color="auto"/>
              <w:right w:val="single" w:sz="4" w:space="0" w:color="auto"/>
            </w:tcBorders>
            <w:noWrap/>
            <w:vAlign w:val="bottom"/>
            <w:hideMark/>
          </w:tcPr>
          <w:p w14:paraId="1600A81C"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9,177.8</w:t>
            </w:r>
          </w:p>
        </w:tc>
        <w:tc>
          <w:tcPr>
            <w:tcW w:w="920" w:type="dxa"/>
            <w:tcBorders>
              <w:top w:val="nil"/>
              <w:left w:val="nil"/>
              <w:bottom w:val="single" w:sz="4" w:space="0" w:color="auto"/>
              <w:right w:val="single" w:sz="4" w:space="0" w:color="auto"/>
            </w:tcBorders>
            <w:noWrap/>
            <w:vAlign w:val="bottom"/>
            <w:hideMark/>
          </w:tcPr>
          <w:p w14:paraId="323DF7D7"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9,279.5</w:t>
            </w:r>
          </w:p>
        </w:tc>
        <w:tc>
          <w:tcPr>
            <w:tcW w:w="920" w:type="dxa"/>
            <w:tcBorders>
              <w:top w:val="nil"/>
              <w:left w:val="nil"/>
              <w:bottom w:val="single" w:sz="4" w:space="0" w:color="auto"/>
              <w:right w:val="single" w:sz="4" w:space="0" w:color="auto"/>
            </w:tcBorders>
            <w:noWrap/>
            <w:vAlign w:val="bottom"/>
            <w:hideMark/>
          </w:tcPr>
          <w:p w14:paraId="0E59B964"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613.7</w:t>
            </w:r>
          </w:p>
        </w:tc>
        <w:tc>
          <w:tcPr>
            <w:tcW w:w="920" w:type="dxa"/>
            <w:tcBorders>
              <w:top w:val="nil"/>
              <w:left w:val="nil"/>
              <w:bottom w:val="single" w:sz="4" w:space="0" w:color="auto"/>
              <w:right w:val="single" w:sz="4" w:space="0" w:color="auto"/>
            </w:tcBorders>
            <w:noWrap/>
            <w:vAlign w:val="bottom"/>
            <w:hideMark/>
          </w:tcPr>
          <w:p w14:paraId="2329F358"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101.7</w:t>
            </w:r>
          </w:p>
        </w:tc>
        <w:tc>
          <w:tcPr>
            <w:tcW w:w="920" w:type="dxa"/>
            <w:tcBorders>
              <w:top w:val="nil"/>
              <w:left w:val="nil"/>
              <w:bottom w:val="single" w:sz="4" w:space="0" w:color="auto"/>
              <w:right w:val="single" w:sz="4" w:space="0" w:color="auto"/>
            </w:tcBorders>
            <w:noWrap/>
            <w:vAlign w:val="bottom"/>
            <w:hideMark/>
          </w:tcPr>
          <w:p w14:paraId="1B692B6C"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7.2</w:t>
            </w:r>
          </w:p>
        </w:tc>
        <w:tc>
          <w:tcPr>
            <w:tcW w:w="920" w:type="dxa"/>
            <w:tcBorders>
              <w:top w:val="nil"/>
              <w:left w:val="nil"/>
              <w:bottom w:val="single" w:sz="4" w:space="0" w:color="auto"/>
              <w:right w:val="single" w:sz="4" w:space="0" w:color="auto"/>
            </w:tcBorders>
            <w:noWrap/>
            <w:vAlign w:val="bottom"/>
            <w:hideMark/>
          </w:tcPr>
          <w:p w14:paraId="2CB38768"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1.1</w:t>
            </w:r>
          </w:p>
        </w:tc>
        <w:tc>
          <w:tcPr>
            <w:tcW w:w="900" w:type="dxa"/>
            <w:tcBorders>
              <w:top w:val="nil"/>
              <w:left w:val="nil"/>
              <w:bottom w:val="single" w:sz="4" w:space="0" w:color="auto"/>
              <w:right w:val="single" w:sz="4" w:space="0" w:color="auto"/>
            </w:tcBorders>
            <w:noWrap/>
            <w:vAlign w:val="bottom"/>
            <w:hideMark/>
          </w:tcPr>
          <w:p w14:paraId="7E5E6AF5"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5.7</w:t>
            </w:r>
          </w:p>
        </w:tc>
        <w:tc>
          <w:tcPr>
            <w:tcW w:w="900" w:type="dxa"/>
            <w:tcBorders>
              <w:top w:val="nil"/>
              <w:left w:val="nil"/>
              <w:bottom w:val="single" w:sz="4" w:space="0" w:color="auto"/>
              <w:right w:val="single" w:sz="4" w:space="0" w:color="auto"/>
            </w:tcBorders>
            <w:noWrap/>
            <w:vAlign w:val="bottom"/>
            <w:hideMark/>
          </w:tcPr>
          <w:p w14:paraId="073A3277"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5.4</w:t>
            </w:r>
          </w:p>
        </w:tc>
        <w:tc>
          <w:tcPr>
            <w:tcW w:w="900" w:type="dxa"/>
            <w:tcBorders>
              <w:top w:val="nil"/>
              <w:left w:val="nil"/>
              <w:bottom w:val="single" w:sz="4" w:space="0" w:color="auto"/>
              <w:right w:val="single" w:sz="4" w:space="0" w:color="auto"/>
            </w:tcBorders>
            <w:noWrap/>
            <w:vAlign w:val="bottom"/>
            <w:hideMark/>
          </w:tcPr>
          <w:p w14:paraId="5EAEC3A3"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5.3</w:t>
            </w:r>
          </w:p>
        </w:tc>
        <w:tc>
          <w:tcPr>
            <w:tcW w:w="1020" w:type="dxa"/>
            <w:tcBorders>
              <w:top w:val="nil"/>
              <w:left w:val="nil"/>
              <w:bottom w:val="single" w:sz="4" w:space="0" w:color="auto"/>
              <w:right w:val="single" w:sz="4" w:space="0" w:color="auto"/>
            </w:tcBorders>
            <w:noWrap/>
            <w:vAlign w:val="bottom"/>
            <w:hideMark/>
          </w:tcPr>
          <w:p w14:paraId="71943E32"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0.7</w:t>
            </w:r>
          </w:p>
        </w:tc>
        <w:tc>
          <w:tcPr>
            <w:tcW w:w="1020" w:type="dxa"/>
            <w:tcBorders>
              <w:top w:val="nil"/>
              <w:left w:val="nil"/>
              <w:bottom w:val="single" w:sz="4" w:space="0" w:color="auto"/>
              <w:right w:val="single" w:sz="4" w:space="0" w:color="auto"/>
            </w:tcBorders>
            <w:noWrap/>
            <w:vAlign w:val="bottom"/>
            <w:hideMark/>
          </w:tcPr>
          <w:p w14:paraId="5F22F947"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0.1</w:t>
            </w:r>
          </w:p>
        </w:tc>
      </w:tr>
      <w:tr w:rsidR="00E16ECF" w:rsidRPr="005861A6" w14:paraId="2A6FF154" w14:textId="77777777" w:rsidTr="00762ABB">
        <w:trPr>
          <w:trHeight w:val="300"/>
        </w:trPr>
        <w:tc>
          <w:tcPr>
            <w:tcW w:w="3260" w:type="dxa"/>
            <w:tcBorders>
              <w:top w:val="nil"/>
              <w:left w:val="single" w:sz="4" w:space="0" w:color="auto"/>
              <w:bottom w:val="single" w:sz="4" w:space="0" w:color="auto"/>
              <w:right w:val="single" w:sz="4" w:space="0" w:color="auto"/>
            </w:tcBorders>
            <w:vAlign w:val="bottom"/>
            <w:hideMark/>
          </w:tcPr>
          <w:p w14:paraId="39FC08BB" w14:textId="77777777" w:rsidR="00E16ECF" w:rsidRPr="005861A6" w:rsidRDefault="00E16ECF" w:rsidP="00762ABB">
            <w:pPr>
              <w:spacing w:after="0" w:line="240" w:lineRule="auto"/>
              <w:rPr>
                <w:rFonts w:eastAsia="Times New Roman"/>
                <w:sz w:val="16"/>
                <w:szCs w:val="16"/>
              </w:rPr>
            </w:pPr>
            <w:r w:rsidRPr="005861A6">
              <w:rPr>
                <w:rFonts w:eastAsia="Times New Roman"/>
                <w:sz w:val="16"/>
                <w:szCs w:val="16"/>
              </w:rPr>
              <w:t xml:space="preserve">    Educational services; private</w:t>
            </w:r>
          </w:p>
        </w:tc>
        <w:tc>
          <w:tcPr>
            <w:tcW w:w="900" w:type="dxa"/>
            <w:tcBorders>
              <w:top w:val="nil"/>
              <w:left w:val="nil"/>
              <w:bottom w:val="single" w:sz="4" w:space="0" w:color="auto"/>
              <w:right w:val="single" w:sz="4" w:space="0" w:color="auto"/>
            </w:tcBorders>
            <w:noWrap/>
            <w:vAlign w:val="bottom"/>
            <w:hideMark/>
          </w:tcPr>
          <w:p w14:paraId="14E7CD52" w14:textId="77777777" w:rsidR="00E16ECF" w:rsidRPr="005861A6" w:rsidRDefault="00E16ECF" w:rsidP="00762ABB">
            <w:pPr>
              <w:spacing w:after="0" w:line="240" w:lineRule="auto"/>
              <w:rPr>
                <w:rFonts w:eastAsia="Times New Roman"/>
                <w:sz w:val="16"/>
                <w:szCs w:val="16"/>
              </w:rPr>
            </w:pPr>
            <w:r w:rsidRPr="005861A6">
              <w:rPr>
                <w:rFonts w:eastAsia="Times New Roman"/>
                <w:sz w:val="16"/>
                <w:szCs w:val="16"/>
              </w:rPr>
              <w:t>61</w:t>
            </w:r>
          </w:p>
        </w:tc>
        <w:tc>
          <w:tcPr>
            <w:tcW w:w="960" w:type="dxa"/>
            <w:tcBorders>
              <w:top w:val="nil"/>
              <w:left w:val="nil"/>
              <w:bottom w:val="single" w:sz="4" w:space="0" w:color="auto"/>
              <w:right w:val="single" w:sz="4" w:space="0" w:color="auto"/>
            </w:tcBorders>
            <w:noWrap/>
            <w:vAlign w:val="bottom"/>
            <w:hideMark/>
          </w:tcPr>
          <w:p w14:paraId="1BBC7F09"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3,416.7</w:t>
            </w:r>
          </w:p>
        </w:tc>
        <w:tc>
          <w:tcPr>
            <w:tcW w:w="920" w:type="dxa"/>
            <w:tcBorders>
              <w:top w:val="nil"/>
              <w:left w:val="nil"/>
              <w:bottom w:val="single" w:sz="4" w:space="0" w:color="auto"/>
              <w:right w:val="single" w:sz="4" w:space="0" w:color="auto"/>
            </w:tcBorders>
            <w:noWrap/>
            <w:vAlign w:val="bottom"/>
            <w:hideMark/>
          </w:tcPr>
          <w:p w14:paraId="2962313F"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3,962.5</w:t>
            </w:r>
          </w:p>
        </w:tc>
        <w:tc>
          <w:tcPr>
            <w:tcW w:w="920" w:type="dxa"/>
            <w:tcBorders>
              <w:top w:val="nil"/>
              <w:left w:val="nil"/>
              <w:bottom w:val="single" w:sz="4" w:space="0" w:color="auto"/>
              <w:right w:val="single" w:sz="4" w:space="0" w:color="auto"/>
            </w:tcBorders>
            <w:noWrap/>
            <w:vAlign w:val="bottom"/>
            <w:hideMark/>
          </w:tcPr>
          <w:p w14:paraId="37080179"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4,036.8</w:t>
            </w:r>
          </w:p>
        </w:tc>
        <w:tc>
          <w:tcPr>
            <w:tcW w:w="920" w:type="dxa"/>
            <w:tcBorders>
              <w:top w:val="nil"/>
              <w:left w:val="nil"/>
              <w:bottom w:val="single" w:sz="4" w:space="0" w:color="auto"/>
              <w:right w:val="single" w:sz="4" w:space="0" w:color="auto"/>
            </w:tcBorders>
            <w:noWrap/>
            <w:vAlign w:val="bottom"/>
            <w:hideMark/>
          </w:tcPr>
          <w:p w14:paraId="492D52A7"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545.8</w:t>
            </w:r>
          </w:p>
        </w:tc>
        <w:tc>
          <w:tcPr>
            <w:tcW w:w="920" w:type="dxa"/>
            <w:tcBorders>
              <w:top w:val="nil"/>
              <w:left w:val="nil"/>
              <w:bottom w:val="single" w:sz="4" w:space="0" w:color="auto"/>
              <w:right w:val="single" w:sz="4" w:space="0" w:color="auto"/>
            </w:tcBorders>
            <w:noWrap/>
            <w:vAlign w:val="bottom"/>
            <w:hideMark/>
          </w:tcPr>
          <w:p w14:paraId="6AC8A662"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74.3</w:t>
            </w:r>
          </w:p>
        </w:tc>
        <w:tc>
          <w:tcPr>
            <w:tcW w:w="920" w:type="dxa"/>
            <w:tcBorders>
              <w:top w:val="nil"/>
              <w:left w:val="nil"/>
              <w:bottom w:val="single" w:sz="4" w:space="0" w:color="auto"/>
              <w:right w:val="single" w:sz="4" w:space="0" w:color="auto"/>
            </w:tcBorders>
            <w:noWrap/>
            <w:vAlign w:val="bottom"/>
            <w:hideMark/>
          </w:tcPr>
          <w:p w14:paraId="2EA3F603"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16.0</w:t>
            </w:r>
          </w:p>
        </w:tc>
        <w:tc>
          <w:tcPr>
            <w:tcW w:w="920" w:type="dxa"/>
            <w:tcBorders>
              <w:top w:val="nil"/>
              <w:left w:val="nil"/>
              <w:bottom w:val="single" w:sz="4" w:space="0" w:color="auto"/>
              <w:right w:val="single" w:sz="4" w:space="0" w:color="auto"/>
            </w:tcBorders>
            <w:noWrap/>
            <w:vAlign w:val="bottom"/>
            <w:hideMark/>
          </w:tcPr>
          <w:p w14:paraId="6321A708"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1.9</w:t>
            </w:r>
          </w:p>
        </w:tc>
        <w:tc>
          <w:tcPr>
            <w:tcW w:w="900" w:type="dxa"/>
            <w:tcBorders>
              <w:top w:val="nil"/>
              <w:left w:val="nil"/>
              <w:bottom w:val="single" w:sz="4" w:space="0" w:color="auto"/>
              <w:right w:val="single" w:sz="4" w:space="0" w:color="auto"/>
            </w:tcBorders>
            <w:noWrap/>
            <w:vAlign w:val="bottom"/>
            <w:hideMark/>
          </w:tcPr>
          <w:p w14:paraId="1D11C4DC"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2.3</w:t>
            </w:r>
          </w:p>
        </w:tc>
        <w:tc>
          <w:tcPr>
            <w:tcW w:w="900" w:type="dxa"/>
            <w:tcBorders>
              <w:top w:val="nil"/>
              <w:left w:val="nil"/>
              <w:bottom w:val="single" w:sz="4" w:space="0" w:color="auto"/>
              <w:right w:val="single" w:sz="4" w:space="0" w:color="auto"/>
            </w:tcBorders>
            <w:noWrap/>
            <w:vAlign w:val="bottom"/>
            <w:hideMark/>
          </w:tcPr>
          <w:p w14:paraId="4DB9F56D"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2.3</w:t>
            </w:r>
          </w:p>
        </w:tc>
        <w:tc>
          <w:tcPr>
            <w:tcW w:w="900" w:type="dxa"/>
            <w:tcBorders>
              <w:top w:val="nil"/>
              <w:left w:val="nil"/>
              <w:bottom w:val="single" w:sz="4" w:space="0" w:color="auto"/>
              <w:right w:val="single" w:sz="4" w:space="0" w:color="auto"/>
            </w:tcBorders>
            <w:noWrap/>
            <w:vAlign w:val="bottom"/>
            <w:hideMark/>
          </w:tcPr>
          <w:p w14:paraId="720937B4"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2.3</w:t>
            </w:r>
          </w:p>
        </w:tc>
        <w:tc>
          <w:tcPr>
            <w:tcW w:w="1020" w:type="dxa"/>
            <w:tcBorders>
              <w:top w:val="nil"/>
              <w:left w:val="nil"/>
              <w:bottom w:val="single" w:sz="4" w:space="0" w:color="auto"/>
              <w:right w:val="single" w:sz="4" w:space="0" w:color="auto"/>
            </w:tcBorders>
            <w:noWrap/>
            <w:vAlign w:val="bottom"/>
            <w:hideMark/>
          </w:tcPr>
          <w:p w14:paraId="66AADDD0"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1.5</w:t>
            </w:r>
          </w:p>
        </w:tc>
        <w:tc>
          <w:tcPr>
            <w:tcW w:w="1020" w:type="dxa"/>
            <w:tcBorders>
              <w:top w:val="nil"/>
              <w:left w:val="nil"/>
              <w:bottom w:val="single" w:sz="4" w:space="0" w:color="auto"/>
              <w:right w:val="single" w:sz="4" w:space="0" w:color="auto"/>
            </w:tcBorders>
            <w:noWrap/>
            <w:vAlign w:val="bottom"/>
            <w:hideMark/>
          </w:tcPr>
          <w:p w14:paraId="440C6448"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0.2</w:t>
            </w:r>
          </w:p>
        </w:tc>
      </w:tr>
      <w:tr w:rsidR="00E16ECF" w:rsidRPr="005861A6" w14:paraId="62064AF7" w14:textId="77777777" w:rsidTr="00762ABB">
        <w:trPr>
          <w:trHeight w:val="300"/>
        </w:trPr>
        <w:tc>
          <w:tcPr>
            <w:tcW w:w="3260" w:type="dxa"/>
            <w:tcBorders>
              <w:top w:val="nil"/>
              <w:left w:val="single" w:sz="4" w:space="0" w:color="auto"/>
              <w:bottom w:val="single" w:sz="4" w:space="0" w:color="auto"/>
              <w:right w:val="single" w:sz="4" w:space="0" w:color="auto"/>
            </w:tcBorders>
            <w:vAlign w:val="bottom"/>
            <w:hideMark/>
          </w:tcPr>
          <w:p w14:paraId="2389EED2" w14:textId="77777777" w:rsidR="00E16ECF" w:rsidRPr="005861A6" w:rsidRDefault="00E16ECF" w:rsidP="00762ABB">
            <w:pPr>
              <w:spacing w:after="0" w:line="240" w:lineRule="auto"/>
              <w:rPr>
                <w:rFonts w:eastAsia="Times New Roman"/>
                <w:sz w:val="16"/>
                <w:szCs w:val="16"/>
              </w:rPr>
            </w:pPr>
            <w:r w:rsidRPr="005861A6">
              <w:rPr>
                <w:rFonts w:eastAsia="Times New Roman"/>
                <w:sz w:val="16"/>
                <w:szCs w:val="16"/>
              </w:rPr>
              <w:lastRenderedPageBreak/>
              <w:t xml:space="preserve">    Healthcare and social assistance; private</w:t>
            </w:r>
          </w:p>
        </w:tc>
        <w:tc>
          <w:tcPr>
            <w:tcW w:w="900" w:type="dxa"/>
            <w:tcBorders>
              <w:top w:val="nil"/>
              <w:left w:val="nil"/>
              <w:bottom w:val="single" w:sz="4" w:space="0" w:color="auto"/>
              <w:right w:val="single" w:sz="4" w:space="0" w:color="auto"/>
            </w:tcBorders>
            <w:noWrap/>
            <w:vAlign w:val="bottom"/>
            <w:hideMark/>
          </w:tcPr>
          <w:p w14:paraId="7D9BB6D1" w14:textId="77777777" w:rsidR="00E16ECF" w:rsidRPr="005861A6" w:rsidRDefault="00E16ECF" w:rsidP="00762ABB">
            <w:pPr>
              <w:spacing w:after="0" w:line="240" w:lineRule="auto"/>
              <w:rPr>
                <w:rFonts w:eastAsia="Times New Roman"/>
                <w:sz w:val="16"/>
                <w:szCs w:val="16"/>
              </w:rPr>
            </w:pPr>
            <w:r w:rsidRPr="005861A6">
              <w:rPr>
                <w:rFonts w:eastAsia="Times New Roman"/>
                <w:sz w:val="16"/>
                <w:szCs w:val="16"/>
              </w:rPr>
              <w:t>62</w:t>
            </w:r>
          </w:p>
        </w:tc>
        <w:tc>
          <w:tcPr>
            <w:tcW w:w="960" w:type="dxa"/>
            <w:tcBorders>
              <w:top w:val="nil"/>
              <w:left w:val="nil"/>
              <w:bottom w:val="single" w:sz="4" w:space="0" w:color="auto"/>
              <w:right w:val="single" w:sz="4" w:space="0" w:color="auto"/>
            </w:tcBorders>
            <w:noWrap/>
            <w:vAlign w:val="bottom"/>
            <w:hideMark/>
          </w:tcPr>
          <w:p w14:paraId="59C16988"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18,022.5</w:t>
            </w:r>
          </w:p>
        </w:tc>
        <w:tc>
          <w:tcPr>
            <w:tcW w:w="920" w:type="dxa"/>
            <w:tcBorders>
              <w:top w:val="nil"/>
              <w:left w:val="nil"/>
              <w:bottom w:val="single" w:sz="4" w:space="0" w:color="auto"/>
              <w:right w:val="single" w:sz="4" w:space="0" w:color="auto"/>
            </w:tcBorders>
            <w:noWrap/>
            <w:vAlign w:val="bottom"/>
            <w:hideMark/>
          </w:tcPr>
          <w:p w14:paraId="6BFA7F1D"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22,527.4</w:t>
            </w:r>
          </w:p>
        </w:tc>
        <w:tc>
          <w:tcPr>
            <w:tcW w:w="920" w:type="dxa"/>
            <w:tcBorders>
              <w:top w:val="nil"/>
              <w:left w:val="nil"/>
              <w:bottom w:val="single" w:sz="4" w:space="0" w:color="auto"/>
              <w:right w:val="single" w:sz="4" w:space="0" w:color="auto"/>
            </w:tcBorders>
            <w:noWrap/>
            <w:vAlign w:val="bottom"/>
            <w:hideMark/>
          </w:tcPr>
          <w:p w14:paraId="03EB6D48"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24,489.1</w:t>
            </w:r>
          </w:p>
        </w:tc>
        <w:tc>
          <w:tcPr>
            <w:tcW w:w="920" w:type="dxa"/>
            <w:tcBorders>
              <w:top w:val="nil"/>
              <w:left w:val="nil"/>
              <w:bottom w:val="single" w:sz="4" w:space="0" w:color="auto"/>
              <w:right w:val="single" w:sz="4" w:space="0" w:color="auto"/>
            </w:tcBorders>
            <w:noWrap/>
            <w:vAlign w:val="bottom"/>
            <w:hideMark/>
          </w:tcPr>
          <w:p w14:paraId="79CC0C70"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4,504.9</w:t>
            </w:r>
          </w:p>
        </w:tc>
        <w:tc>
          <w:tcPr>
            <w:tcW w:w="920" w:type="dxa"/>
            <w:tcBorders>
              <w:top w:val="nil"/>
              <w:left w:val="nil"/>
              <w:bottom w:val="single" w:sz="4" w:space="0" w:color="auto"/>
              <w:right w:val="single" w:sz="4" w:space="0" w:color="auto"/>
            </w:tcBorders>
            <w:noWrap/>
            <w:vAlign w:val="bottom"/>
            <w:hideMark/>
          </w:tcPr>
          <w:p w14:paraId="2406281D"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1,961.7</w:t>
            </w:r>
          </w:p>
        </w:tc>
        <w:tc>
          <w:tcPr>
            <w:tcW w:w="920" w:type="dxa"/>
            <w:tcBorders>
              <w:top w:val="nil"/>
              <w:left w:val="nil"/>
              <w:bottom w:val="single" w:sz="4" w:space="0" w:color="auto"/>
              <w:right w:val="single" w:sz="4" w:space="0" w:color="auto"/>
            </w:tcBorders>
            <w:noWrap/>
            <w:vAlign w:val="bottom"/>
            <w:hideMark/>
          </w:tcPr>
          <w:p w14:paraId="1B3DAB17"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25.0</w:t>
            </w:r>
          </w:p>
        </w:tc>
        <w:tc>
          <w:tcPr>
            <w:tcW w:w="920" w:type="dxa"/>
            <w:tcBorders>
              <w:top w:val="nil"/>
              <w:left w:val="nil"/>
              <w:bottom w:val="single" w:sz="4" w:space="0" w:color="auto"/>
              <w:right w:val="single" w:sz="4" w:space="0" w:color="auto"/>
            </w:tcBorders>
            <w:noWrap/>
            <w:vAlign w:val="bottom"/>
            <w:hideMark/>
          </w:tcPr>
          <w:p w14:paraId="27D960EE"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8.7</w:t>
            </w:r>
          </w:p>
        </w:tc>
        <w:tc>
          <w:tcPr>
            <w:tcW w:w="900" w:type="dxa"/>
            <w:tcBorders>
              <w:top w:val="nil"/>
              <w:left w:val="nil"/>
              <w:bottom w:val="single" w:sz="4" w:space="0" w:color="auto"/>
              <w:right w:val="single" w:sz="4" w:space="0" w:color="auto"/>
            </w:tcBorders>
            <w:noWrap/>
            <w:vAlign w:val="bottom"/>
            <w:hideMark/>
          </w:tcPr>
          <w:p w14:paraId="5968608D"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12.0</w:t>
            </w:r>
          </w:p>
        </w:tc>
        <w:tc>
          <w:tcPr>
            <w:tcW w:w="900" w:type="dxa"/>
            <w:tcBorders>
              <w:top w:val="nil"/>
              <w:left w:val="nil"/>
              <w:bottom w:val="single" w:sz="4" w:space="0" w:color="auto"/>
              <w:right w:val="single" w:sz="4" w:space="0" w:color="auto"/>
            </w:tcBorders>
            <w:noWrap/>
            <w:vAlign w:val="bottom"/>
            <w:hideMark/>
          </w:tcPr>
          <w:p w14:paraId="144CF61D"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13.3</w:t>
            </w:r>
          </w:p>
        </w:tc>
        <w:tc>
          <w:tcPr>
            <w:tcW w:w="900" w:type="dxa"/>
            <w:tcBorders>
              <w:top w:val="nil"/>
              <w:left w:val="nil"/>
              <w:bottom w:val="single" w:sz="4" w:space="0" w:color="auto"/>
              <w:right w:val="single" w:sz="4" w:space="0" w:color="auto"/>
            </w:tcBorders>
            <w:noWrap/>
            <w:vAlign w:val="bottom"/>
            <w:hideMark/>
          </w:tcPr>
          <w:p w14:paraId="678A77CC"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14.0</w:t>
            </w:r>
          </w:p>
        </w:tc>
        <w:tc>
          <w:tcPr>
            <w:tcW w:w="1020" w:type="dxa"/>
            <w:tcBorders>
              <w:top w:val="nil"/>
              <w:left w:val="nil"/>
              <w:bottom w:val="single" w:sz="4" w:space="0" w:color="auto"/>
              <w:right w:val="single" w:sz="4" w:space="0" w:color="auto"/>
            </w:tcBorders>
            <w:noWrap/>
            <w:vAlign w:val="bottom"/>
            <w:hideMark/>
          </w:tcPr>
          <w:p w14:paraId="4622AEF7"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2.3</w:t>
            </w:r>
          </w:p>
        </w:tc>
        <w:tc>
          <w:tcPr>
            <w:tcW w:w="1020" w:type="dxa"/>
            <w:tcBorders>
              <w:top w:val="nil"/>
              <w:left w:val="nil"/>
              <w:bottom w:val="single" w:sz="4" w:space="0" w:color="auto"/>
              <w:right w:val="single" w:sz="4" w:space="0" w:color="auto"/>
            </w:tcBorders>
            <w:noWrap/>
            <w:vAlign w:val="bottom"/>
            <w:hideMark/>
          </w:tcPr>
          <w:p w14:paraId="3B9F1C1D"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0.8</w:t>
            </w:r>
          </w:p>
        </w:tc>
      </w:tr>
      <w:tr w:rsidR="00E16ECF" w:rsidRPr="005861A6" w14:paraId="62612A74" w14:textId="77777777" w:rsidTr="00762ABB">
        <w:trPr>
          <w:trHeight w:val="300"/>
        </w:trPr>
        <w:tc>
          <w:tcPr>
            <w:tcW w:w="3260" w:type="dxa"/>
            <w:tcBorders>
              <w:top w:val="nil"/>
              <w:left w:val="single" w:sz="4" w:space="0" w:color="auto"/>
              <w:bottom w:val="single" w:sz="4" w:space="0" w:color="auto"/>
              <w:right w:val="single" w:sz="4" w:space="0" w:color="auto"/>
            </w:tcBorders>
            <w:vAlign w:val="bottom"/>
            <w:hideMark/>
          </w:tcPr>
          <w:p w14:paraId="2676DC0B" w14:textId="77777777" w:rsidR="00E16ECF" w:rsidRPr="005861A6" w:rsidRDefault="00E16ECF" w:rsidP="00762ABB">
            <w:pPr>
              <w:spacing w:after="0" w:line="240" w:lineRule="auto"/>
              <w:rPr>
                <w:rFonts w:eastAsia="Times New Roman"/>
                <w:sz w:val="16"/>
                <w:szCs w:val="16"/>
              </w:rPr>
            </w:pPr>
            <w:r w:rsidRPr="005861A6">
              <w:rPr>
                <w:rFonts w:eastAsia="Times New Roman"/>
                <w:sz w:val="16"/>
                <w:szCs w:val="16"/>
              </w:rPr>
              <w:t xml:space="preserve">    Arts, entertainment, and recreation</w:t>
            </w:r>
          </w:p>
        </w:tc>
        <w:tc>
          <w:tcPr>
            <w:tcW w:w="900" w:type="dxa"/>
            <w:tcBorders>
              <w:top w:val="nil"/>
              <w:left w:val="nil"/>
              <w:bottom w:val="single" w:sz="4" w:space="0" w:color="auto"/>
              <w:right w:val="single" w:sz="4" w:space="0" w:color="auto"/>
            </w:tcBorders>
            <w:noWrap/>
            <w:vAlign w:val="bottom"/>
            <w:hideMark/>
          </w:tcPr>
          <w:p w14:paraId="38E46491" w14:textId="77777777" w:rsidR="00E16ECF" w:rsidRPr="005861A6" w:rsidRDefault="00E16ECF" w:rsidP="00762ABB">
            <w:pPr>
              <w:spacing w:after="0" w:line="240" w:lineRule="auto"/>
              <w:rPr>
                <w:rFonts w:eastAsia="Times New Roman"/>
                <w:sz w:val="16"/>
                <w:szCs w:val="16"/>
              </w:rPr>
            </w:pPr>
            <w:r w:rsidRPr="005861A6">
              <w:rPr>
                <w:rFonts w:eastAsia="Times New Roman"/>
                <w:sz w:val="16"/>
                <w:szCs w:val="16"/>
              </w:rPr>
              <w:t>71</w:t>
            </w:r>
          </w:p>
        </w:tc>
        <w:tc>
          <w:tcPr>
            <w:tcW w:w="960" w:type="dxa"/>
            <w:tcBorders>
              <w:top w:val="nil"/>
              <w:left w:val="nil"/>
              <w:bottom w:val="single" w:sz="4" w:space="0" w:color="auto"/>
              <w:right w:val="single" w:sz="4" w:space="0" w:color="auto"/>
            </w:tcBorders>
            <w:noWrap/>
            <w:vAlign w:val="bottom"/>
            <w:hideMark/>
          </w:tcPr>
          <w:p w14:paraId="2CF2EEF6"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2,103.2</w:t>
            </w:r>
          </w:p>
        </w:tc>
        <w:tc>
          <w:tcPr>
            <w:tcW w:w="920" w:type="dxa"/>
            <w:tcBorders>
              <w:top w:val="nil"/>
              <w:left w:val="nil"/>
              <w:bottom w:val="single" w:sz="4" w:space="0" w:color="auto"/>
              <w:right w:val="single" w:sz="4" w:space="0" w:color="auto"/>
            </w:tcBorders>
            <w:noWrap/>
            <w:vAlign w:val="bottom"/>
            <w:hideMark/>
          </w:tcPr>
          <w:p w14:paraId="7EC61680"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2,622.4</w:t>
            </w:r>
          </w:p>
        </w:tc>
        <w:tc>
          <w:tcPr>
            <w:tcW w:w="920" w:type="dxa"/>
            <w:tcBorders>
              <w:top w:val="nil"/>
              <w:left w:val="nil"/>
              <w:bottom w:val="single" w:sz="4" w:space="0" w:color="auto"/>
              <w:right w:val="single" w:sz="4" w:space="0" w:color="auto"/>
            </w:tcBorders>
            <w:noWrap/>
            <w:vAlign w:val="bottom"/>
            <w:hideMark/>
          </w:tcPr>
          <w:p w14:paraId="105A231D"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2,755.0</w:t>
            </w:r>
          </w:p>
        </w:tc>
        <w:tc>
          <w:tcPr>
            <w:tcW w:w="920" w:type="dxa"/>
            <w:tcBorders>
              <w:top w:val="nil"/>
              <w:left w:val="nil"/>
              <w:bottom w:val="single" w:sz="4" w:space="0" w:color="auto"/>
              <w:right w:val="single" w:sz="4" w:space="0" w:color="auto"/>
            </w:tcBorders>
            <w:noWrap/>
            <w:vAlign w:val="bottom"/>
            <w:hideMark/>
          </w:tcPr>
          <w:p w14:paraId="6D01D7B0"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519.2</w:t>
            </w:r>
          </w:p>
        </w:tc>
        <w:tc>
          <w:tcPr>
            <w:tcW w:w="920" w:type="dxa"/>
            <w:tcBorders>
              <w:top w:val="nil"/>
              <w:left w:val="nil"/>
              <w:bottom w:val="single" w:sz="4" w:space="0" w:color="auto"/>
              <w:right w:val="single" w:sz="4" w:space="0" w:color="auto"/>
            </w:tcBorders>
            <w:noWrap/>
            <w:vAlign w:val="bottom"/>
            <w:hideMark/>
          </w:tcPr>
          <w:p w14:paraId="7ABC7811"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132.6</w:t>
            </w:r>
          </w:p>
        </w:tc>
        <w:tc>
          <w:tcPr>
            <w:tcW w:w="920" w:type="dxa"/>
            <w:tcBorders>
              <w:top w:val="nil"/>
              <w:left w:val="nil"/>
              <w:bottom w:val="single" w:sz="4" w:space="0" w:color="auto"/>
              <w:right w:val="single" w:sz="4" w:space="0" w:color="auto"/>
            </w:tcBorders>
            <w:noWrap/>
            <w:vAlign w:val="bottom"/>
            <w:hideMark/>
          </w:tcPr>
          <w:p w14:paraId="2B570B34"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24.7</w:t>
            </w:r>
          </w:p>
        </w:tc>
        <w:tc>
          <w:tcPr>
            <w:tcW w:w="920" w:type="dxa"/>
            <w:tcBorders>
              <w:top w:val="nil"/>
              <w:left w:val="nil"/>
              <w:bottom w:val="single" w:sz="4" w:space="0" w:color="auto"/>
              <w:right w:val="single" w:sz="4" w:space="0" w:color="auto"/>
            </w:tcBorders>
            <w:noWrap/>
            <w:vAlign w:val="bottom"/>
            <w:hideMark/>
          </w:tcPr>
          <w:p w14:paraId="45559A70"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5.1</w:t>
            </w:r>
          </w:p>
        </w:tc>
        <w:tc>
          <w:tcPr>
            <w:tcW w:w="900" w:type="dxa"/>
            <w:tcBorders>
              <w:top w:val="nil"/>
              <w:left w:val="nil"/>
              <w:bottom w:val="single" w:sz="4" w:space="0" w:color="auto"/>
              <w:right w:val="single" w:sz="4" w:space="0" w:color="auto"/>
            </w:tcBorders>
            <w:noWrap/>
            <w:vAlign w:val="bottom"/>
            <w:hideMark/>
          </w:tcPr>
          <w:p w14:paraId="00129EA5"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1.4</w:t>
            </w:r>
          </w:p>
        </w:tc>
        <w:tc>
          <w:tcPr>
            <w:tcW w:w="900" w:type="dxa"/>
            <w:tcBorders>
              <w:top w:val="nil"/>
              <w:left w:val="nil"/>
              <w:bottom w:val="single" w:sz="4" w:space="0" w:color="auto"/>
              <w:right w:val="single" w:sz="4" w:space="0" w:color="auto"/>
            </w:tcBorders>
            <w:noWrap/>
            <w:vAlign w:val="bottom"/>
            <w:hideMark/>
          </w:tcPr>
          <w:p w14:paraId="655CDF41"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1.5</w:t>
            </w:r>
          </w:p>
        </w:tc>
        <w:tc>
          <w:tcPr>
            <w:tcW w:w="900" w:type="dxa"/>
            <w:tcBorders>
              <w:top w:val="nil"/>
              <w:left w:val="nil"/>
              <w:bottom w:val="single" w:sz="4" w:space="0" w:color="auto"/>
              <w:right w:val="single" w:sz="4" w:space="0" w:color="auto"/>
            </w:tcBorders>
            <w:noWrap/>
            <w:vAlign w:val="bottom"/>
            <w:hideMark/>
          </w:tcPr>
          <w:p w14:paraId="36EDAD1D"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1.6</w:t>
            </w:r>
          </w:p>
        </w:tc>
        <w:tc>
          <w:tcPr>
            <w:tcW w:w="1020" w:type="dxa"/>
            <w:tcBorders>
              <w:top w:val="nil"/>
              <w:left w:val="nil"/>
              <w:bottom w:val="single" w:sz="4" w:space="0" w:color="auto"/>
              <w:right w:val="single" w:sz="4" w:space="0" w:color="auto"/>
            </w:tcBorders>
            <w:noWrap/>
            <w:vAlign w:val="bottom"/>
            <w:hideMark/>
          </w:tcPr>
          <w:p w14:paraId="5716F33F"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2.2</w:t>
            </w:r>
          </w:p>
        </w:tc>
        <w:tc>
          <w:tcPr>
            <w:tcW w:w="1020" w:type="dxa"/>
            <w:tcBorders>
              <w:top w:val="nil"/>
              <w:left w:val="nil"/>
              <w:bottom w:val="single" w:sz="4" w:space="0" w:color="auto"/>
              <w:right w:val="single" w:sz="4" w:space="0" w:color="auto"/>
            </w:tcBorders>
            <w:noWrap/>
            <w:vAlign w:val="bottom"/>
            <w:hideMark/>
          </w:tcPr>
          <w:p w14:paraId="267E9D31"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0.5</w:t>
            </w:r>
          </w:p>
        </w:tc>
      </w:tr>
      <w:tr w:rsidR="00E16ECF" w:rsidRPr="005861A6" w14:paraId="59789839" w14:textId="77777777" w:rsidTr="00762ABB">
        <w:trPr>
          <w:trHeight w:val="300"/>
        </w:trPr>
        <w:tc>
          <w:tcPr>
            <w:tcW w:w="3260" w:type="dxa"/>
            <w:tcBorders>
              <w:top w:val="nil"/>
              <w:left w:val="single" w:sz="4" w:space="0" w:color="auto"/>
              <w:bottom w:val="single" w:sz="4" w:space="0" w:color="auto"/>
              <w:right w:val="single" w:sz="4" w:space="0" w:color="auto"/>
            </w:tcBorders>
            <w:vAlign w:val="bottom"/>
            <w:hideMark/>
          </w:tcPr>
          <w:p w14:paraId="44A6932F" w14:textId="77777777" w:rsidR="00E16ECF" w:rsidRPr="005861A6" w:rsidRDefault="00E16ECF" w:rsidP="00762ABB">
            <w:pPr>
              <w:spacing w:after="0" w:line="240" w:lineRule="auto"/>
              <w:rPr>
                <w:rFonts w:eastAsia="Times New Roman"/>
                <w:sz w:val="16"/>
                <w:szCs w:val="16"/>
              </w:rPr>
            </w:pPr>
            <w:r w:rsidRPr="005861A6">
              <w:rPr>
                <w:rFonts w:eastAsia="Times New Roman"/>
                <w:sz w:val="16"/>
                <w:szCs w:val="16"/>
              </w:rPr>
              <w:t xml:space="preserve">    Accommodation and food services</w:t>
            </w:r>
          </w:p>
        </w:tc>
        <w:tc>
          <w:tcPr>
            <w:tcW w:w="900" w:type="dxa"/>
            <w:tcBorders>
              <w:top w:val="nil"/>
              <w:left w:val="nil"/>
              <w:bottom w:val="single" w:sz="4" w:space="0" w:color="auto"/>
              <w:right w:val="single" w:sz="4" w:space="0" w:color="auto"/>
            </w:tcBorders>
            <w:noWrap/>
            <w:vAlign w:val="bottom"/>
            <w:hideMark/>
          </w:tcPr>
          <w:p w14:paraId="45695342" w14:textId="77777777" w:rsidR="00E16ECF" w:rsidRPr="005861A6" w:rsidRDefault="00E16ECF" w:rsidP="00762ABB">
            <w:pPr>
              <w:spacing w:after="0" w:line="240" w:lineRule="auto"/>
              <w:rPr>
                <w:rFonts w:eastAsia="Times New Roman"/>
                <w:sz w:val="16"/>
                <w:szCs w:val="16"/>
              </w:rPr>
            </w:pPr>
            <w:r w:rsidRPr="005861A6">
              <w:rPr>
                <w:rFonts w:eastAsia="Times New Roman"/>
                <w:sz w:val="16"/>
                <w:szCs w:val="16"/>
              </w:rPr>
              <w:t>72</w:t>
            </w:r>
          </w:p>
        </w:tc>
        <w:tc>
          <w:tcPr>
            <w:tcW w:w="960" w:type="dxa"/>
            <w:tcBorders>
              <w:top w:val="nil"/>
              <w:left w:val="nil"/>
              <w:bottom w:val="single" w:sz="4" w:space="0" w:color="auto"/>
              <w:right w:val="single" w:sz="4" w:space="0" w:color="auto"/>
            </w:tcBorders>
            <w:noWrap/>
            <w:vAlign w:val="bottom"/>
            <w:hideMark/>
          </w:tcPr>
          <w:p w14:paraId="74ABD501"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12,592.9</w:t>
            </w:r>
          </w:p>
        </w:tc>
        <w:tc>
          <w:tcPr>
            <w:tcW w:w="920" w:type="dxa"/>
            <w:tcBorders>
              <w:top w:val="nil"/>
              <w:left w:val="nil"/>
              <w:bottom w:val="single" w:sz="4" w:space="0" w:color="auto"/>
              <w:right w:val="single" w:sz="4" w:space="0" w:color="auto"/>
            </w:tcBorders>
            <w:noWrap/>
            <w:vAlign w:val="bottom"/>
            <w:hideMark/>
          </w:tcPr>
          <w:p w14:paraId="7F1772E2"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14,195.8</w:t>
            </w:r>
          </w:p>
        </w:tc>
        <w:tc>
          <w:tcPr>
            <w:tcW w:w="920" w:type="dxa"/>
            <w:tcBorders>
              <w:top w:val="nil"/>
              <w:left w:val="nil"/>
              <w:bottom w:val="single" w:sz="4" w:space="0" w:color="auto"/>
              <w:right w:val="single" w:sz="4" w:space="0" w:color="auto"/>
            </w:tcBorders>
            <w:noWrap/>
            <w:vAlign w:val="bottom"/>
            <w:hideMark/>
          </w:tcPr>
          <w:p w14:paraId="419F3B1E"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14,749.4</w:t>
            </w:r>
          </w:p>
        </w:tc>
        <w:tc>
          <w:tcPr>
            <w:tcW w:w="920" w:type="dxa"/>
            <w:tcBorders>
              <w:top w:val="nil"/>
              <w:left w:val="nil"/>
              <w:bottom w:val="single" w:sz="4" w:space="0" w:color="auto"/>
              <w:right w:val="single" w:sz="4" w:space="0" w:color="auto"/>
            </w:tcBorders>
            <w:noWrap/>
            <w:vAlign w:val="bottom"/>
            <w:hideMark/>
          </w:tcPr>
          <w:p w14:paraId="14ABC0D9"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1,602.9</w:t>
            </w:r>
          </w:p>
        </w:tc>
        <w:tc>
          <w:tcPr>
            <w:tcW w:w="920" w:type="dxa"/>
            <w:tcBorders>
              <w:top w:val="nil"/>
              <w:left w:val="nil"/>
              <w:bottom w:val="single" w:sz="4" w:space="0" w:color="auto"/>
              <w:right w:val="single" w:sz="4" w:space="0" w:color="auto"/>
            </w:tcBorders>
            <w:noWrap/>
            <w:vAlign w:val="bottom"/>
            <w:hideMark/>
          </w:tcPr>
          <w:p w14:paraId="1C11FB3C"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553.6</w:t>
            </w:r>
          </w:p>
        </w:tc>
        <w:tc>
          <w:tcPr>
            <w:tcW w:w="920" w:type="dxa"/>
            <w:tcBorders>
              <w:top w:val="nil"/>
              <w:left w:val="nil"/>
              <w:bottom w:val="single" w:sz="4" w:space="0" w:color="auto"/>
              <w:right w:val="single" w:sz="4" w:space="0" w:color="auto"/>
            </w:tcBorders>
            <w:noWrap/>
            <w:vAlign w:val="bottom"/>
            <w:hideMark/>
          </w:tcPr>
          <w:p w14:paraId="78DFDB53"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12.7</w:t>
            </w:r>
          </w:p>
        </w:tc>
        <w:tc>
          <w:tcPr>
            <w:tcW w:w="920" w:type="dxa"/>
            <w:tcBorders>
              <w:top w:val="nil"/>
              <w:left w:val="nil"/>
              <w:bottom w:val="single" w:sz="4" w:space="0" w:color="auto"/>
              <w:right w:val="single" w:sz="4" w:space="0" w:color="auto"/>
            </w:tcBorders>
            <w:noWrap/>
            <w:vAlign w:val="bottom"/>
            <w:hideMark/>
          </w:tcPr>
          <w:p w14:paraId="3EEDF7A3"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3.9</w:t>
            </w:r>
          </w:p>
        </w:tc>
        <w:tc>
          <w:tcPr>
            <w:tcW w:w="900" w:type="dxa"/>
            <w:tcBorders>
              <w:top w:val="nil"/>
              <w:left w:val="nil"/>
              <w:bottom w:val="single" w:sz="4" w:space="0" w:color="auto"/>
              <w:right w:val="single" w:sz="4" w:space="0" w:color="auto"/>
            </w:tcBorders>
            <w:noWrap/>
            <w:vAlign w:val="bottom"/>
            <w:hideMark/>
          </w:tcPr>
          <w:p w14:paraId="4A42050D"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8.4</w:t>
            </w:r>
          </w:p>
        </w:tc>
        <w:tc>
          <w:tcPr>
            <w:tcW w:w="900" w:type="dxa"/>
            <w:tcBorders>
              <w:top w:val="nil"/>
              <w:left w:val="nil"/>
              <w:bottom w:val="single" w:sz="4" w:space="0" w:color="auto"/>
              <w:right w:val="single" w:sz="4" w:space="0" w:color="auto"/>
            </w:tcBorders>
            <w:noWrap/>
            <w:vAlign w:val="bottom"/>
            <w:hideMark/>
          </w:tcPr>
          <w:p w14:paraId="61C89F95"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8.4</w:t>
            </w:r>
          </w:p>
        </w:tc>
        <w:tc>
          <w:tcPr>
            <w:tcW w:w="900" w:type="dxa"/>
            <w:tcBorders>
              <w:top w:val="nil"/>
              <w:left w:val="nil"/>
              <w:bottom w:val="single" w:sz="4" w:space="0" w:color="auto"/>
              <w:right w:val="single" w:sz="4" w:space="0" w:color="auto"/>
            </w:tcBorders>
            <w:noWrap/>
            <w:vAlign w:val="bottom"/>
            <w:hideMark/>
          </w:tcPr>
          <w:p w14:paraId="689F0B7E"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8.4</w:t>
            </w:r>
          </w:p>
        </w:tc>
        <w:tc>
          <w:tcPr>
            <w:tcW w:w="1020" w:type="dxa"/>
            <w:tcBorders>
              <w:top w:val="nil"/>
              <w:left w:val="nil"/>
              <w:bottom w:val="single" w:sz="4" w:space="0" w:color="auto"/>
              <w:right w:val="single" w:sz="4" w:space="0" w:color="auto"/>
            </w:tcBorders>
            <w:noWrap/>
            <w:vAlign w:val="bottom"/>
            <w:hideMark/>
          </w:tcPr>
          <w:p w14:paraId="3888BDFC"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1.2</w:t>
            </w:r>
          </w:p>
        </w:tc>
        <w:tc>
          <w:tcPr>
            <w:tcW w:w="1020" w:type="dxa"/>
            <w:tcBorders>
              <w:top w:val="nil"/>
              <w:left w:val="nil"/>
              <w:bottom w:val="single" w:sz="4" w:space="0" w:color="auto"/>
              <w:right w:val="single" w:sz="4" w:space="0" w:color="auto"/>
            </w:tcBorders>
            <w:noWrap/>
            <w:vAlign w:val="bottom"/>
            <w:hideMark/>
          </w:tcPr>
          <w:p w14:paraId="70ED44E2"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0.4</w:t>
            </w:r>
          </w:p>
        </w:tc>
      </w:tr>
      <w:tr w:rsidR="00E16ECF" w:rsidRPr="005861A6" w14:paraId="546A67FA" w14:textId="77777777" w:rsidTr="00762ABB">
        <w:trPr>
          <w:trHeight w:val="300"/>
        </w:trPr>
        <w:tc>
          <w:tcPr>
            <w:tcW w:w="3260" w:type="dxa"/>
            <w:tcBorders>
              <w:top w:val="nil"/>
              <w:left w:val="single" w:sz="4" w:space="0" w:color="auto"/>
              <w:bottom w:val="single" w:sz="4" w:space="0" w:color="auto"/>
              <w:right w:val="single" w:sz="4" w:space="0" w:color="auto"/>
            </w:tcBorders>
            <w:vAlign w:val="bottom"/>
            <w:hideMark/>
          </w:tcPr>
          <w:p w14:paraId="0274A1F2" w14:textId="77777777" w:rsidR="00E16ECF" w:rsidRPr="005861A6" w:rsidRDefault="00E16ECF" w:rsidP="00762ABB">
            <w:pPr>
              <w:spacing w:after="0" w:line="240" w:lineRule="auto"/>
              <w:rPr>
                <w:rFonts w:eastAsia="Times New Roman"/>
                <w:sz w:val="16"/>
                <w:szCs w:val="16"/>
              </w:rPr>
            </w:pPr>
            <w:r w:rsidRPr="005861A6">
              <w:rPr>
                <w:rFonts w:eastAsia="Times New Roman"/>
                <w:sz w:val="16"/>
                <w:szCs w:val="16"/>
              </w:rPr>
              <w:t xml:space="preserve">    Other services (except public administration)</w:t>
            </w:r>
          </w:p>
        </w:tc>
        <w:tc>
          <w:tcPr>
            <w:tcW w:w="900" w:type="dxa"/>
            <w:tcBorders>
              <w:top w:val="nil"/>
              <w:left w:val="nil"/>
              <w:bottom w:val="single" w:sz="4" w:space="0" w:color="auto"/>
              <w:right w:val="single" w:sz="4" w:space="0" w:color="auto"/>
            </w:tcBorders>
            <w:noWrap/>
            <w:vAlign w:val="bottom"/>
            <w:hideMark/>
          </w:tcPr>
          <w:p w14:paraId="4F756F38" w14:textId="77777777" w:rsidR="00E16ECF" w:rsidRPr="005861A6" w:rsidRDefault="00E16ECF" w:rsidP="00762ABB">
            <w:pPr>
              <w:spacing w:after="0" w:line="240" w:lineRule="auto"/>
              <w:rPr>
                <w:rFonts w:eastAsia="Times New Roman"/>
                <w:sz w:val="16"/>
                <w:szCs w:val="16"/>
              </w:rPr>
            </w:pPr>
            <w:r w:rsidRPr="005861A6">
              <w:rPr>
                <w:rFonts w:eastAsia="Times New Roman"/>
                <w:sz w:val="16"/>
                <w:szCs w:val="16"/>
              </w:rPr>
              <w:t>81</w:t>
            </w:r>
          </w:p>
        </w:tc>
        <w:tc>
          <w:tcPr>
            <w:tcW w:w="960" w:type="dxa"/>
            <w:tcBorders>
              <w:top w:val="nil"/>
              <w:left w:val="nil"/>
              <w:bottom w:val="single" w:sz="4" w:space="0" w:color="auto"/>
              <w:right w:val="single" w:sz="4" w:space="0" w:color="auto"/>
            </w:tcBorders>
            <w:noWrap/>
            <w:vAlign w:val="bottom"/>
            <w:hideMark/>
          </w:tcPr>
          <w:p w14:paraId="67389AEC"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6,387.5</w:t>
            </w:r>
          </w:p>
        </w:tc>
        <w:tc>
          <w:tcPr>
            <w:tcW w:w="920" w:type="dxa"/>
            <w:tcBorders>
              <w:top w:val="nil"/>
              <w:left w:val="nil"/>
              <w:bottom w:val="single" w:sz="4" w:space="0" w:color="auto"/>
              <w:right w:val="single" w:sz="4" w:space="0" w:color="auto"/>
            </w:tcBorders>
            <w:noWrap/>
            <w:vAlign w:val="bottom"/>
            <w:hideMark/>
          </w:tcPr>
          <w:p w14:paraId="019C4FF1"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6,615.9</w:t>
            </w:r>
          </w:p>
        </w:tc>
        <w:tc>
          <w:tcPr>
            <w:tcW w:w="920" w:type="dxa"/>
            <w:tcBorders>
              <w:top w:val="nil"/>
              <w:left w:val="nil"/>
              <w:bottom w:val="single" w:sz="4" w:space="0" w:color="auto"/>
              <w:right w:val="single" w:sz="4" w:space="0" w:color="auto"/>
            </w:tcBorders>
            <w:noWrap/>
            <w:vAlign w:val="bottom"/>
            <w:hideMark/>
          </w:tcPr>
          <w:p w14:paraId="64B37BDC"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6,808.5</w:t>
            </w:r>
          </w:p>
        </w:tc>
        <w:tc>
          <w:tcPr>
            <w:tcW w:w="920" w:type="dxa"/>
            <w:tcBorders>
              <w:top w:val="nil"/>
              <w:left w:val="nil"/>
              <w:bottom w:val="single" w:sz="4" w:space="0" w:color="auto"/>
              <w:right w:val="single" w:sz="4" w:space="0" w:color="auto"/>
            </w:tcBorders>
            <w:noWrap/>
            <w:vAlign w:val="bottom"/>
            <w:hideMark/>
          </w:tcPr>
          <w:p w14:paraId="54A38050"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228.4</w:t>
            </w:r>
          </w:p>
        </w:tc>
        <w:tc>
          <w:tcPr>
            <w:tcW w:w="920" w:type="dxa"/>
            <w:tcBorders>
              <w:top w:val="nil"/>
              <w:left w:val="nil"/>
              <w:bottom w:val="single" w:sz="4" w:space="0" w:color="auto"/>
              <w:right w:val="single" w:sz="4" w:space="0" w:color="auto"/>
            </w:tcBorders>
            <w:noWrap/>
            <w:vAlign w:val="bottom"/>
            <w:hideMark/>
          </w:tcPr>
          <w:p w14:paraId="1F7E56C1"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192.5</w:t>
            </w:r>
          </w:p>
        </w:tc>
        <w:tc>
          <w:tcPr>
            <w:tcW w:w="920" w:type="dxa"/>
            <w:tcBorders>
              <w:top w:val="nil"/>
              <w:left w:val="nil"/>
              <w:bottom w:val="single" w:sz="4" w:space="0" w:color="auto"/>
              <w:right w:val="single" w:sz="4" w:space="0" w:color="auto"/>
            </w:tcBorders>
            <w:noWrap/>
            <w:vAlign w:val="bottom"/>
            <w:hideMark/>
          </w:tcPr>
          <w:p w14:paraId="4CD2EDD9"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3.6</w:t>
            </w:r>
          </w:p>
        </w:tc>
        <w:tc>
          <w:tcPr>
            <w:tcW w:w="920" w:type="dxa"/>
            <w:tcBorders>
              <w:top w:val="nil"/>
              <w:left w:val="nil"/>
              <w:bottom w:val="single" w:sz="4" w:space="0" w:color="auto"/>
              <w:right w:val="single" w:sz="4" w:space="0" w:color="auto"/>
            </w:tcBorders>
            <w:noWrap/>
            <w:vAlign w:val="bottom"/>
            <w:hideMark/>
          </w:tcPr>
          <w:p w14:paraId="52FB7F76"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2.9</w:t>
            </w:r>
          </w:p>
        </w:tc>
        <w:tc>
          <w:tcPr>
            <w:tcW w:w="900" w:type="dxa"/>
            <w:tcBorders>
              <w:top w:val="nil"/>
              <w:left w:val="nil"/>
              <w:bottom w:val="single" w:sz="4" w:space="0" w:color="auto"/>
              <w:right w:val="single" w:sz="4" w:space="0" w:color="auto"/>
            </w:tcBorders>
            <w:noWrap/>
            <w:vAlign w:val="bottom"/>
            <w:hideMark/>
          </w:tcPr>
          <w:p w14:paraId="1555C5B6"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4.2</w:t>
            </w:r>
          </w:p>
        </w:tc>
        <w:tc>
          <w:tcPr>
            <w:tcW w:w="900" w:type="dxa"/>
            <w:tcBorders>
              <w:top w:val="nil"/>
              <w:left w:val="nil"/>
              <w:bottom w:val="single" w:sz="4" w:space="0" w:color="auto"/>
              <w:right w:val="single" w:sz="4" w:space="0" w:color="auto"/>
            </w:tcBorders>
            <w:noWrap/>
            <w:vAlign w:val="bottom"/>
            <w:hideMark/>
          </w:tcPr>
          <w:p w14:paraId="168E838D"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3.9</w:t>
            </w:r>
          </w:p>
        </w:tc>
        <w:tc>
          <w:tcPr>
            <w:tcW w:w="900" w:type="dxa"/>
            <w:tcBorders>
              <w:top w:val="nil"/>
              <w:left w:val="nil"/>
              <w:bottom w:val="single" w:sz="4" w:space="0" w:color="auto"/>
              <w:right w:val="single" w:sz="4" w:space="0" w:color="auto"/>
            </w:tcBorders>
            <w:noWrap/>
            <w:vAlign w:val="bottom"/>
            <w:hideMark/>
          </w:tcPr>
          <w:p w14:paraId="7459870B"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3.9</w:t>
            </w:r>
          </w:p>
        </w:tc>
        <w:tc>
          <w:tcPr>
            <w:tcW w:w="1020" w:type="dxa"/>
            <w:tcBorders>
              <w:top w:val="nil"/>
              <w:left w:val="nil"/>
              <w:bottom w:val="single" w:sz="4" w:space="0" w:color="auto"/>
              <w:right w:val="single" w:sz="4" w:space="0" w:color="auto"/>
            </w:tcBorders>
            <w:noWrap/>
            <w:vAlign w:val="bottom"/>
            <w:hideMark/>
          </w:tcPr>
          <w:p w14:paraId="299EB47F"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0.4</w:t>
            </w:r>
          </w:p>
        </w:tc>
        <w:tc>
          <w:tcPr>
            <w:tcW w:w="1020" w:type="dxa"/>
            <w:tcBorders>
              <w:top w:val="nil"/>
              <w:left w:val="nil"/>
              <w:bottom w:val="single" w:sz="4" w:space="0" w:color="auto"/>
              <w:right w:val="single" w:sz="4" w:space="0" w:color="auto"/>
            </w:tcBorders>
            <w:noWrap/>
            <w:vAlign w:val="bottom"/>
            <w:hideMark/>
          </w:tcPr>
          <w:p w14:paraId="487F3D95"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0.3</w:t>
            </w:r>
          </w:p>
        </w:tc>
      </w:tr>
      <w:tr w:rsidR="00E16ECF" w:rsidRPr="005861A6" w14:paraId="09C70D87" w14:textId="77777777" w:rsidTr="00762ABB">
        <w:trPr>
          <w:trHeight w:val="300"/>
        </w:trPr>
        <w:tc>
          <w:tcPr>
            <w:tcW w:w="3260" w:type="dxa"/>
            <w:tcBorders>
              <w:top w:val="nil"/>
              <w:left w:val="single" w:sz="4" w:space="0" w:color="auto"/>
              <w:bottom w:val="single" w:sz="4" w:space="0" w:color="auto"/>
              <w:right w:val="single" w:sz="4" w:space="0" w:color="auto"/>
            </w:tcBorders>
            <w:vAlign w:val="bottom"/>
            <w:hideMark/>
          </w:tcPr>
          <w:p w14:paraId="1123BC69" w14:textId="77777777" w:rsidR="00E16ECF" w:rsidRPr="005861A6" w:rsidRDefault="00E16ECF" w:rsidP="00762ABB">
            <w:pPr>
              <w:spacing w:after="0" w:line="240" w:lineRule="auto"/>
              <w:rPr>
                <w:rFonts w:eastAsia="Times New Roman"/>
                <w:sz w:val="16"/>
                <w:szCs w:val="16"/>
              </w:rPr>
            </w:pPr>
            <w:r w:rsidRPr="005861A6">
              <w:rPr>
                <w:rFonts w:eastAsia="Times New Roman"/>
                <w:sz w:val="16"/>
                <w:szCs w:val="16"/>
              </w:rPr>
              <w:t xml:space="preserve">    Federal government</w:t>
            </w:r>
          </w:p>
        </w:tc>
        <w:tc>
          <w:tcPr>
            <w:tcW w:w="900" w:type="dxa"/>
            <w:tcBorders>
              <w:top w:val="nil"/>
              <w:left w:val="nil"/>
              <w:bottom w:val="single" w:sz="4" w:space="0" w:color="auto"/>
              <w:right w:val="single" w:sz="4" w:space="0" w:color="auto"/>
            </w:tcBorders>
            <w:noWrap/>
            <w:vAlign w:val="bottom"/>
            <w:hideMark/>
          </w:tcPr>
          <w:p w14:paraId="22FFD2C6" w14:textId="77777777" w:rsidR="00E16ECF" w:rsidRPr="005861A6" w:rsidRDefault="00E16ECF" w:rsidP="00762ABB">
            <w:pPr>
              <w:spacing w:after="0" w:line="240" w:lineRule="auto"/>
              <w:rPr>
                <w:rFonts w:eastAsia="Times New Roman"/>
                <w:sz w:val="16"/>
                <w:szCs w:val="16"/>
              </w:rPr>
            </w:pPr>
            <w:r w:rsidRPr="005861A6">
              <w:rPr>
                <w:rFonts w:eastAsia="Times New Roman"/>
                <w:sz w:val="16"/>
                <w:szCs w:val="16"/>
              </w:rPr>
              <w:t>—</w:t>
            </w:r>
          </w:p>
        </w:tc>
        <w:tc>
          <w:tcPr>
            <w:tcW w:w="960" w:type="dxa"/>
            <w:tcBorders>
              <w:top w:val="nil"/>
              <w:left w:val="nil"/>
              <w:bottom w:val="single" w:sz="4" w:space="0" w:color="auto"/>
              <w:right w:val="single" w:sz="4" w:space="0" w:color="auto"/>
            </w:tcBorders>
            <w:noWrap/>
            <w:vAlign w:val="bottom"/>
            <w:hideMark/>
          </w:tcPr>
          <w:p w14:paraId="4B45CC79"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2,733.5</w:t>
            </w:r>
          </w:p>
        </w:tc>
        <w:tc>
          <w:tcPr>
            <w:tcW w:w="920" w:type="dxa"/>
            <w:tcBorders>
              <w:top w:val="nil"/>
              <w:left w:val="nil"/>
              <w:bottom w:val="single" w:sz="4" w:space="0" w:color="auto"/>
              <w:right w:val="single" w:sz="4" w:space="0" w:color="auto"/>
            </w:tcBorders>
            <w:noWrap/>
            <w:vAlign w:val="bottom"/>
            <w:hideMark/>
          </w:tcPr>
          <w:p w14:paraId="4FC20FEE"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2,999.5</w:t>
            </w:r>
          </w:p>
        </w:tc>
        <w:tc>
          <w:tcPr>
            <w:tcW w:w="920" w:type="dxa"/>
            <w:tcBorders>
              <w:top w:val="nil"/>
              <w:left w:val="nil"/>
              <w:bottom w:val="single" w:sz="4" w:space="0" w:color="auto"/>
              <w:right w:val="single" w:sz="4" w:space="0" w:color="auto"/>
            </w:tcBorders>
            <w:noWrap/>
            <w:vAlign w:val="bottom"/>
            <w:hideMark/>
          </w:tcPr>
          <w:p w14:paraId="62E9EC5C"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2,862.9</w:t>
            </w:r>
          </w:p>
        </w:tc>
        <w:tc>
          <w:tcPr>
            <w:tcW w:w="920" w:type="dxa"/>
            <w:tcBorders>
              <w:top w:val="nil"/>
              <w:left w:val="nil"/>
              <w:bottom w:val="single" w:sz="4" w:space="0" w:color="auto"/>
              <w:right w:val="single" w:sz="4" w:space="0" w:color="auto"/>
            </w:tcBorders>
            <w:noWrap/>
            <w:vAlign w:val="bottom"/>
            <w:hideMark/>
          </w:tcPr>
          <w:p w14:paraId="431D6987"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266.0</w:t>
            </w:r>
          </w:p>
        </w:tc>
        <w:tc>
          <w:tcPr>
            <w:tcW w:w="920" w:type="dxa"/>
            <w:tcBorders>
              <w:top w:val="nil"/>
              <w:left w:val="nil"/>
              <w:bottom w:val="single" w:sz="4" w:space="0" w:color="auto"/>
              <w:right w:val="single" w:sz="4" w:space="0" w:color="auto"/>
            </w:tcBorders>
            <w:noWrap/>
            <w:vAlign w:val="bottom"/>
            <w:hideMark/>
          </w:tcPr>
          <w:p w14:paraId="5A662D4B"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-136.6</w:t>
            </w:r>
          </w:p>
        </w:tc>
        <w:tc>
          <w:tcPr>
            <w:tcW w:w="920" w:type="dxa"/>
            <w:tcBorders>
              <w:top w:val="nil"/>
              <w:left w:val="nil"/>
              <w:bottom w:val="single" w:sz="4" w:space="0" w:color="auto"/>
              <w:right w:val="single" w:sz="4" w:space="0" w:color="auto"/>
            </w:tcBorders>
            <w:noWrap/>
            <w:vAlign w:val="bottom"/>
            <w:hideMark/>
          </w:tcPr>
          <w:p w14:paraId="1CE47A81"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9.7</w:t>
            </w:r>
          </w:p>
        </w:tc>
        <w:tc>
          <w:tcPr>
            <w:tcW w:w="920" w:type="dxa"/>
            <w:tcBorders>
              <w:top w:val="nil"/>
              <w:left w:val="nil"/>
              <w:bottom w:val="single" w:sz="4" w:space="0" w:color="auto"/>
              <w:right w:val="single" w:sz="4" w:space="0" w:color="auto"/>
            </w:tcBorders>
            <w:noWrap/>
            <w:vAlign w:val="bottom"/>
            <w:hideMark/>
          </w:tcPr>
          <w:p w14:paraId="043C5BB1"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-4.6</w:t>
            </w:r>
          </w:p>
        </w:tc>
        <w:tc>
          <w:tcPr>
            <w:tcW w:w="900" w:type="dxa"/>
            <w:tcBorders>
              <w:top w:val="nil"/>
              <w:left w:val="nil"/>
              <w:bottom w:val="single" w:sz="4" w:space="0" w:color="auto"/>
              <w:right w:val="single" w:sz="4" w:space="0" w:color="auto"/>
            </w:tcBorders>
            <w:noWrap/>
            <w:vAlign w:val="bottom"/>
            <w:hideMark/>
          </w:tcPr>
          <w:p w14:paraId="1A964AF4"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1.8</w:t>
            </w:r>
          </w:p>
        </w:tc>
        <w:tc>
          <w:tcPr>
            <w:tcW w:w="900" w:type="dxa"/>
            <w:tcBorders>
              <w:top w:val="nil"/>
              <w:left w:val="nil"/>
              <w:bottom w:val="single" w:sz="4" w:space="0" w:color="auto"/>
              <w:right w:val="single" w:sz="4" w:space="0" w:color="auto"/>
            </w:tcBorders>
            <w:noWrap/>
            <w:vAlign w:val="bottom"/>
            <w:hideMark/>
          </w:tcPr>
          <w:p w14:paraId="12C62838" w14:textId="77777777" w:rsidR="00E16ECF" w:rsidRPr="00B902D2" w:rsidRDefault="00E16ECF" w:rsidP="00762ABB">
            <w:pPr>
              <w:spacing w:after="0" w:line="240" w:lineRule="auto"/>
              <w:jc w:val="right"/>
              <w:rPr>
                <w:rFonts w:eastAsia="Times New Roman"/>
                <w:sz w:val="16"/>
                <w:szCs w:val="16"/>
                <w:highlight w:val="cyan"/>
              </w:rPr>
            </w:pPr>
            <w:r w:rsidRPr="00B902D2">
              <w:rPr>
                <w:rFonts w:eastAsia="Times New Roman"/>
                <w:sz w:val="16"/>
                <w:szCs w:val="16"/>
                <w:highlight w:val="cyan"/>
              </w:rPr>
              <w:t>1.8</w:t>
            </w:r>
          </w:p>
        </w:tc>
        <w:tc>
          <w:tcPr>
            <w:tcW w:w="900" w:type="dxa"/>
            <w:tcBorders>
              <w:top w:val="nil"/>
              <w:left w:val="nil"/>
              <w:bottom w:val="single" w:sz="4" w:space="0" w:color="auto"/>
              <w:right w:val="single" w:sz="4" w:space="0" w:color="auto"/>
            </w:tcBorders>
            <w:noWrap/>
            <w:vAlign w:val="bottom"/>
            <w:hideMark/>
          </w:tcPr>
          <w:p w14:paraId="57019AF3"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1.6</w:t>
            </w:r>
          </w:p>
        </w:tc>
        <w:tc>
          <w:tcPr>
            <w:tcW w:w="1020" w:type="dxa"/>
            <w:tcBorders>
              <w:top w:val="nil"/>
              <w:left w:val="nil"/>
              <w:bottom w:val="single" w:sz="4" w:space="0" w:color="auto"/>
              <w:right w:val="single" w:sz="4" w:space="0" w:color="auto"/>
            </w:tcBorders>
            <w:noWrap/>
            <w:vAlign w:val="bottom"/>
            <w:hideMark/>
          </w:tcPr>
          <w:p w14:paraId="73A2355D"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0.9</w:t>
            </w:r>
          </w:p>
        </w:tc>
        <w:tc>
          <w:tcPr>
            <w:tcW w:w="1020" w:type="dxa"/>
            <w:tcBorders>
              <w:top w:val="nil"/>
              <w:left w:val="nil"/>
              <w:bottom w:val="single" w:sz="4" w:space="0" w:color="auto"/>
              <w:right w:val="single" w:sz="4" w:space="0" w:color="auto"/>
            </w:tcBorders>
            <w:noWrap/>
            <w:vAlign w:val="bottom"/>
            <w:hideMark/>
          </w:tcPr>
          <w:p w14:paraId="30E62FDD"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-0.5</w:t>
            </w:r>
          </w:p>
        </w:tc>
      </w:tr>
      <w:tr w:rsidR="00E16ECF" w:rsidRPr="005861A6" w14:paraId="631967BB" w14:textId="77777777" w:rsidTr="00762ABB">
        <w:trPr>
          <w:trHeight w:val="300"/>
        </w:trPr>
        <w:tc>
          <w:tcPr>
            <w:tcW w:w="3260" w:type="dxa"/>
            <w:tcBorders>
              <w:top w:val="nil"/>
              <w:left w:val="single" w:sz="4" w:space="0" w:color="auto"/>
              <w:bottom w:val="single" w:sz="4" w:space="0" w:color="auto"/>
              <w:right w:val="single" w:sz="4" w:space="0" w:color="auto"/>
            </w:tcBorders>
            <w:vAlign w:val="bottom"/>
            <w:hideMark/>
          </w:tcPr>
          <w:p w14:paraId="345E9829" w14:textId="77777777" w:rsidR="00E16ECF" w:rsidRPr="005861A6" w:rsidRDefault="00E16ECF" w:rsidP="00762ABB">
            <w:pPr>
              <w:spacing w:after="0" w:line="240" w:lineRule="auto"/>
              <w:rPr>
                <w:rFonts w:eastAsia="Times New Roman"/>
                <w:sz w:val="16"/>
                <w:szCs w:val="16"/>
              </w:rPr>
            </w:pPr>
            <w:r w:rsidRPr="005861A6">
              <w:rPr>
                <w:rFonts w:eastAsia="Times New Roman"/>
                <w:sz w:val="16"/>
                <w:szCs w:val="16"/>
              </w:rPr>
              <w:t xml:space="preserve">    State and local government</w:t>
            </w:r>
          </w:p>
        </w:tc>
        <w:tc>
          <w:tcPr>
            <w:tcW w:w="900" w:type="dxa"/>
            <w:tcBorders>
              <w:top w:val="nil"/>
              <w:left w:val="nil"/>
              <w:bottom w:val="single" w:sz="4" w:space="0" w:color="auto"/>
              <w:right w:val="single" w:sz="4" w:space="0" w:color="auto"/>
            </w:tcBorders>
            <w:noWrap/>
            <w:vAlign w:val="bottom"/>
            <w:hideMark/>
          </w:tcPr>
          <w:p w14:paraId="2C002580" w14:textId="77777777" w:rsidR="00E16ECF" w:rsidRPr="005861A6" w:rsidRDefault="00E16ECF" w:rsidP="00762ABB">
            <w:pPr>
              <w:spacing w:after="0" w:line="240" w:lineRule="auto"/>
              <w:rPr>
                <w:rFonts w:eastAsia="Times New Roman"/>
                <w:sz w:val="16"/>
                <w:szCs w:val="16"/>
              </w:rPr>
            </w:pPr>
            <w:r w:rsidRPr="005861A6">
              <w:rPr>
                <w:rFonts w:eastAsia="Times New Roman"/>
                <w:sz w:val="16"/>
                <w:szCs w:val="16"/>
              </w:rPr>
              <w:t>—</w:t>
            </w:r>
          </w:p>
        </w:tc>
        <w:tc>
          <w:tcPr>
            <w:tcW w:w="960" w:type="dxa"/>
            <w:tcBorders>
              <w:top w:val="nil"/>
              <w:left w:val="nil"/>
              <w:bottom w:val="single" w:sz="4" w:space="0" w:color="auto"/>
              <w:right w:val="single" w:sz="4" w:space="0" w:color="auto"/>
            </w:tcBorders>
            <w:noWrap/>
            <w:vAlign w:val="bottom"/>
            <w:hideMark/>
          </w:tcPr>
          <w:p w14:paraId="1CAB79B7"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19,148.2</w:t>
            </w:r>
          </w:p>
        </w:tc>
        <w:tc>
          <w:tcPr>
            <w:tcW w:w="920" w:type="dxa"/>
            <w:tcBorders>
              <w:top w:val="nil"/>
              <w:left w:val="nil"/>
              <w:bottom w:val="single" w:sz="4" w:space="0" w:color="auto"/>
              <w:right w:val="single" w:sz="4" w:space="0" w:color="auto"/>
            </w:tcBorders>
            <w:noWrap/>
            <w:vAlign w:val="bottom"/>
            <w:hideMark/>
          </w:tcPr>
          <w:p w14:paraId="79692FA1"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20,375.2</w:t>
            </w:r>
          </w:p>
        </w:tc>
        <w:tc>
          <w:tcPr>
            <w:tcW w:w="920" w:type="dxa"/>
            <w:tcBorders>
              <w:top w:val="nil"/>
              <w:left w:val="nil"/>
              <w:bottom w:val="single" w:sz="4" w:space="0" w:color="auto"/>
              <w:right w:val="single" w:sz="4" w:space="0" w:color="auto"/>
            </w:tcBorders>
            <w:noWrap/>
            <w:vAlign w:val="bottom"/>
            <w:hideMark/>
          </w:tcPr>
          <w:p w14:paraId="53551EA3"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20,456.4</w:t>
            </w:r>
          </w:p>
        </w:tc>
        <w:tc>
          <w:tcPr>
            <w:tcW w:w="920" w:type="dxa"/>
            <w:tcBorders>
              <w:top w:val="nil"/>
              <w:left w:val="nil"/>
              <w:bottom w:val="single" w:sz="4" w:space="0" w:color="auto"/>
              <w:right w:val="single" w:sz="4" w:space="0" w:color="auto"/>
            </w:tcBorders>
            <w:noWrap/>
            <w:vAlign w:val="bottom"/>
            <w:hideMark/>
          </w:tcPr>
          <w:p w14:paraId="03852378"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1,227.0</w:t>
            </w:r>
          </w:p>
        </w:tc>
        <w:tc>
          <w:tcPr>
            <w:tcW w:w="920" w:type="dxa"/>
            <w:tcBorders>
              <w:top w:val="nil"/>
              <w:left w:val="nil"/>
              <w:bottom w:val="single" w:sz="4" w:space="0" w:color="auto"/>
              <w:right w:val="single" w:sz="4" w:space="0" w:color="auto"/>
            </w:tcBorders>
            <w:noWrap/>
            <w:vAlign w:val="bottom"/>
            <w:hideMark/>
          </w:tcPr>
          <w:p w14:paraId="25AE5450"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81.2</w:t>
            </w:r>
          </w:p>
        </w:tc>
        <w:tc>
          <w:tcPr>
            <w:tcW w:w="920" w:type="dxa"/>
            <w:tcBorders>
              <w:top w:val="nil"/>
              <w:left w:val="nil"/>
              <w:bottom w:val="single" w:sz="4" w:space="0" w:color="auto"/>
              <w:right w:val="single" w:sz="4" w:space="0" w:color="auto"/>
            </w:tcBorders>
            <w:noWrap/>
            <w:vAlign w:val="bottom"/>
            <w:hideMark/>
          </w:tcPr>
          <w:p w14:paraId="2BE550DD"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6.4</w:t>
            </w:r>
          </w:p>
        </w:tc>
        <w:tc>
          <w:tcPr>
            <w:tcW w:w="920" w:type="dxa"/>
            <w:tcBorders>
              <w:top w:val="nil"/>
              <w:left w:val="nil"/>
              <w:bottom w:val="single" w:sz="4" w:space="0" w:color="auto"/>
              <w:right w:val="single" w:sz="4" w:space="0" w:color="auto"/>
            </w:tcBorders>
            <w:noWrap/>
            <w:vAlign w:val="bottom"/>
            <w:hideMark/>
          </w:tcPr>
          <w:p w14:paraId="175BF2EC"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0.4</w:t>
            </w:r>
          </w:p>
        </w:tc>
        <w:tc>
          <w:tcPr>
            <w:tcW w:w="900" w:type="dxa"/>
            <w:tcBorders>
              <w:top w:val="nil"/>
              <w:left w:val="nil"/>
              <w:bottom w:val="single" w:sz="4" w:space="0" w:color="auto"/>
              <w:right w:val="single" w:sz="4" w:space="0" w:color="auto"/>
            </w:tcBorders>
            <w:noWrap/>
            <w:vAlign w:val="bottom"/>
            <w:hideMark/>
          </w:tcPr>
          <w:p w14:paraId="3D8309E6"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12.7</w:t>
            </w:r>
          </w:p>
        </w:tc>
        <w:tc>
          <w:tcPr>
            <w:tcW w:w="900" w:type="dxa"/>
            <w:tcBorders>
              <w:top w:val="nil"/>
              <w:left w:val="nil"/>
              <w:bottom w:val="single" w:sz="4" w:space="0" w:color="auto"/>
              <w:right w:val="single" w:sz="4" w:space="0" w:color="auto"/>
            </w:tcBorders>
            <w:noWrap/>
            <w:vAlign w:val="bottom"/>
            <w:hideMark/>
          </w:tcPr>
          <w:p w14:paraId="671F7EF0"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12.0</w:t>
            </w:r>
          </w:p>
        </w:tc>
        <w:tc>
          <w:tcPr>
            <w:tcW w:w="900" w:type="dxa"/>
            <w:tcBorders>
              <w:top w:val="nil"/>
              <w:left w:val="nil"/>
              <w:bottom w:val="single" w:sz="4" w:space="0" w:color="auto"/>
              <w:right w:val="single" w:sz="4" w:space="0" w:color="auto"/>
            </w:tcBorders>
            <w:noWrap/>
            <w:vAlign w:val="bottom"/>
            <w:hideMark/>
          </w:tcPr>
          <w:p w14:paraId="3E55BAD8"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11.7</w:t>
            </w:r>
          </w:p>
        </w:tc>
        <w:tc>
          <w:tcPr>
            <w:tcW w:w="1020" w:type="dxa"/>
            <w:tcBorders>
              <w:top w:val="nil"/>
              <w:left w:val="nil"/>
              <w:bottom w:val="single" w:sz="4" w:space="0" w:color="auto"/>
              <w:right w:val="single" w:sz="4" w:space="0" w:color="auto"/>
            </w:tcBorders>
            <w:noWrap/>
            <w:vAlign w:val="bottom"/>
            <w:hideMark/>
          </w:tcPr>
          <w:p w14:paraId="79EDBB65"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0.6</w:t>
            </w:r>
          </w:p>
        </w:tc>
        <w:tc>
          <w:tcPr>
            <w:tcW w:w="1020" w:type="dxa"/>
            <w:tcBorders>
              <w:top w:val="nil"/>
              <w:left w:val="nil"/>
              <w:bottom w:val="single" w:sz="4" w:space="0" w:color="auto"/>
              <w:right w:val="single" w:sz="4" w:space="0" w:color="auto"/>
            </w:tcBorders>
            <w:noWrap/>
            <w:vAlign w:val="bottom"/>
            <w:hideMark/>
          </w:tcPr>
          <w:p w14:paraId="303B041C" w14:textId="77777777" w:rsidR="00E16ECF" w:rsidRPr="005861A6" w:rsidRDefault="00E16ECF" w:rsidP="00762ABB">
            <w:pPr>
              <w:spacing w:after="0" w:line="240" w:lineRule="auto"/>
              <w:jc w:val="right"/>
              <w:rPr>
                <w:rFonts w:eastAsia="Times New Roman"/>
                <w:sz w:val="16"/>
                <w:szCs w:val="16"/>
              </w:rPr>
            </w:pPr>
            <w:r w:rsidRPr="005861A6">
              <w:rPr>
                <w:rFonts w:eastAsia="Times New Roman"/>
                <w:sz w:val="16"/>
                <w:szCs w:val="16"/>
              </w:rPr>
              <w:t>0.0</w:t>
            </w:r>
          </w:p>
        </w:tc>
      </w:tr>
    </w:tbl>
    <w:p w14:paraId="60AD6EA9" w14:textId="77777777" w:rsidR="00E16ECF" w:rsidRPr="0024559D" w:rsidRDefault="00E16ECF" w:rsidP="00E16ECF">
      <w:pPr>
        <w:rPr>
          <w:rStyle w:val="StyleUnderline"/>
          <w:highlight w:val="cyan"/>
        </w:rPr>
      </w:pPr>
    </w:p>
    <w:p w14:paraId="787B41A7" w14:textId="77777777" w:rsidR="00E16ECF" w:rsidRPr="0024559D" w:rsidRDefault="00E16ECF" w:rsidP="00E16ECF">
      <w:pPr>
        <w:pStyle w:val="Heading4"/>
        <w:rPr>
          <w:rStyle w:val="StyleUnderline"/>
          <w:highlight w:val="cyan"/>
        </w:rPr>
      </w:pPr>
      <w:r>
        <w:t xml:space="preserve">Vote NEG for </w:t>
      </w:r>
      <w:r w:rsidRPr="00F24E95">
        <w:rPr>
          <w:u w:val="single"/>
        </w:rPr>
        <w:t>limits</w:t>
      </w:r>
      <w:r>
        <w:t xml:space="preserve"> and </w:t>
      </w:r>
      <w:r w:rsidRPr="00F24E95">
        <w:rPr>
          <w:u w:val="single"/>
        </w:rPr>
        <w:t>ground</w:t>
      </w:r>
      <w:r>
        <w:t xml:space="preserve">. Anything </w:t>
      </w:r>
      <w:r w:rsidRPr="00F24E95">
        <w:rPr>
          <w:u w:val="single"/>
        </w:rPr>
        <w:t>less</w:t>
      </w:r>
      <w:r>
        <w:t xml:space="preserve"> ensures a deluge of individual </w:t>
      </w:r>
      <w:r w:rsidRPr="009A4AE4">
        <w:rPr>
          <w:u w:val="single"/>
        </w:rPr>
        <w:t>industry</w:t>
      </w:r>
      <w:r>
        <w:t xml:space="preserve">, </w:t>
      </w:r>
      <w:r w:rsidRPr="009A4AE4">
        <w:rPr>
          <w:u w:val="single"/>
        </w:rPr>
        <w:t>company</w:t>
      </w:r>
      <w:r>
        <w:t xml:space="preserve">, and </w:t>
      </w:r>
      <w:r w:rsidRPr="009A4AE4">
        <w:rPr>
          <w:u w:val="single"/>
        </w:rPr>
        <w:t>technology</w:t>
      </w:r>
      <w:r>
        <w:t xml:space="preserve"> affs that </w:t>
      </w:r>
      <w:r w:rsidRPr="004612EF">
        <w:rPr>
          <w:u w:val="single"/>
        </w:rPr>
        <w:t>circumvent</w:t>
      </w:r>
      <w:r>
        <w:t xml:space="preserve"> core </w:t>
      </w:r>
      <w:r w:rsidRPr="004612EF">
        <w:rPr>
          <w:u w:val="single"/>
        </w:rPr>
        <w:t>generics</w:t>
      </w:r>
      <w:r>
        <w:t xml:space="preserve"> and exploit </w:t>
      </w:r>
      <w:r w:rsidRPr="004612EF">
        <w:rPr>
          <w:u w:val="single"/>
        </w:rPr>
        <w:t>link uniqueness</w:t>
      </w:r>
      <w:r>
        <w:t xml:space="preserve">. </w:t>
      </w:r>
    </w:p>
    <w:p w14:paraId="2B9291F7" w14:textId="77777777" w:rsidR="00E16ECF" w:rsidRPr="0024559D" w:rsidRDefault="00E16ECF" w:rsidP="00E16ECF">
      <w:pPr>
        <w:pStyle w:val="Heading4"/>
        <w:rPr>
          <w:rStyle w:val="StyleUnderline"/>
          <w:highlight w:val="cyan"/>
        </w:rPr>
      </w:pPr>
      <w:r>
        <w:t xml:space="preserve">NEG impacts are </w:t>
      </w:r>
      <w:r w:rsidRPr="004612EF">
        <w:rPr>
          <w:u w:val="single"/>
        </w:rPr>
        <w:t>more significant</w:t>
      </w:r>
      <w:r>
        <w:t xml:space="preserve">: </w:t>
      </w:r>
      <w:r w:rsidRPr="004612EF">
        <w:rPr>
          <w:u w:val="single"/>
        </w:rPr>
        <w:t>first</w:t>
      </w:r>
      <w:r>
        <w:t xml:space="preserve"> and </w:t>
      </w:r>
      <w:r w:rsidRPr="004612EF">
        <w:rPr>
          <w:u w:val="single"/>
        </w:rPr>
        <w:t>last</w:t>
      </w:r>
      <w:r>
        <w:t xml:space="preserve"> speech, </w:t>
      </w:r>
      <w:r w:rsidRPr="004612EF">
        <w:rPr>
          <w:u w:val="single"/>
        </w:rPr>
        <w:t>infinite prep</w:t>
      </w:r>
      <w:r>
        <w:t xml:space="preserve">, and resolutional </w:t>
      </w:r>
      <w:r w:rsidRPr="00A10266">
        <w:rPr>
          <w:u w:val="single"/>
        </w:rPr>
        <w:t>moral high ground</w:t>
      </w:r>
      <w:r>
        <w:t xml:space="preserve"> means it’s </w:t>
      </w:r>
      <w:r w:rsidRPr="004612EF">
        <w:rPr>
          <w:u w:val="single"/>
        </w:rPr>
        <w:t>try or die</w:t>
      </w:r>
      <w:r>
        <w:t>.</w:t>
      </w:r>
    </w:p>
    <w:p w14:paraId="30F67298" w14:textId="77777777" w:rsidR="00E16ECF" w:rsidRPr="0024559D" w:rsidRDefault="00E16ECF" w:rsidP="00E16ECF">
      <w:pPr>
        <w:pStyle w:val="Heading3"/>
        <w:rPr>
          <w:rStyle w:val="StyleUnderline"/>
          <w:highlight w:val="cyan"/>
        </w:rPr>
      </w:pPr>
      <w:r>
        <w:lastRenderedPageBreak/>
        <w:t>T-CBR---1NC</w:t>
      </w:r>
    </w:p>
    <w:p w14:paraId="7996FE18" w14:textId="77777777" w:rsidR="00E16ECF" w:rsidRPr="0024559D" w:rsidRDefault="00E16ECF" w:rsidP="00E16ECF">
      <w:pPr>
        <w:pStyle w:val="Heading4"/>
        <w:rPr>
          <w:rStyle w:val="StyleUnderline"/>
          <w:highlight w:val="cyan"/>
        </w:rPr>
      </w:pPr>
      <w:r>
        <w:t xml:space="preserve">CBRs are </w:t>
      </w:r>
      <w:r w:rsidRPr="006C697C">
        <w:rPr>
          <w:u w:val="single"/>
        </w:rPr>
        <w:t>employee</w:t>
      </w:r>
      <w:r>
        <w:t xml:space="preserve"> rights to negotiate with </w:t>
      </w:r>
      <w:r w:rsidRPr="006C697C">
        <w:rPr>
          <w:u w:val="single"/>
        </w:rPr>
        <w:t>employers</w:t>
      </w:r>
      <w:r>
        <w:t xml:space="preserve">. </w:t>
      </w:r>
    </w:p>
    <w:p w14:paraId="309EC67F" w14:textId="77777777" w:rsidR="00E16ECF" w:rsidRPr="0024559D" w:rsidRDefault="00E16ECF" w:rsidP="00E16ECF">
      <w:pPr>
        <w:rPr>
          <w:rStyle w:val="StyleUnderline"/>
          <w:highlight w:val="cyan"/>
        </w:rPr>
      </w:pPr>
      <w:r w:rsidRPr="00562694">
        <w:rPr>
          <w:rStyle w:val="Style13ptBold"/>
        </w:rPr>
        <w:t>Hayes 15</w:t>
      </w:r>
      <w:r>
        <w:t xml:space="preserve">, Director of the Office of Labor Management Standards, JD from Cornell University </w:t>
      </w:r>
      <w:r w:rsidRPr="00562694">
        <w:t>(Michael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w:t>
      </w:r>
      <w:r>
        <w:t xml:space="preserve">, United States Court of Appeals for the Ninth </w:t>
      </w:r>
      <w:r w:rsidRPr="00562694">
        <w:t>Circuit, No. 23-15503,</w:t>
      </w:r>
      <w:r>
        <w:t xml:space="preserve"> University of Kansas Libraries, Lexis) </w:t>
      </w:r>
    </w:p>
    <w:p w14:paraId="5631BFA4" w14:textId="77777777" w:rsidR="00E16ECF" w:rsidRPr="0024559D" w:rsidRDefault="00E16ECF" w:rsidP="00E16ECF">
      <w:pPr>
        <w:rPr>
          <w:rStyle w:val="StyleUnderline"/>
          <w:highlight w:val="cyan"/>
        </w:rPr>
      </w:pPr>
      <w:r w:rsidRPr="006C697C">
        <w:rPr>
          <w:sz w:val="16"/>
        </w:rPr>
        <w:t xml:space="preserve">The key terms in section 13(c)(2) are "continuation" and "collective bargaining rights."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6C697C">
        <w:rPr>
          <w:rStyle w:val="StyleUnderline"/>
        </w:rPr>
        <w:t xml:space="preserve">The phrase </w:t>
      </w:r>
      <w:r w:rsidRPr="0024559D">
        <w:rPr>
          <w:rStyle w:val="Emphasis"/>
          <w:highlight w:val="cyan"/>
        </w:rPr>
        <w:t>"collective bargaining rights"</w:t>
      </w:r>
      <w:r w:rsidRPr="0024559D">
        <w:rPr>
          <w:rStyle w:val="StyleUnderline"/>
          <w:highlight w:val="cyan"/>
        </w:rPr>
        <w:t xml:space="preserve"> refers to </w:t>
      </w:r>
      <w:r w:rsidRPr="0024559D">
        <w:rPr>
          <w:rStyle w:val="Emphasis"/>
          <w:highlight w:val="cyan"/>
        </w:rPr>
        <w:t>employees' right</w:t>
      </w:r>
      <w:r w:rsidRPr="0024559D">
        <w:rPr>
          <w:rStyle w:val="StyleUnderline"/>
          <w:highlight w:val="cyan"/>
        </w:rPr>
        <w:t xml:space="preserve"> to</w:t>
      </w:r>
      <w:r w:rsidRPr="006C697C">
        <w:rPr>
          <w:rStyle w:val="StyleUnderline"/>
        </w:rPr>
        <w:t xml:space="preserve"> designate a representative and to </w:t>
      </w:r>
      <w:r w:rsidRPr="0024559D">
        <w:rPr>
          <w:rStyle w:val="Emphasis"/>
          <w:highlight w:val="cyan"/>
        </w:rPr>
        <w:t>bargain</w:t>
      </w:r>
      <w:r w:rsidRPr="006C697C">
        <w:rPr>
          <w:rStyle w:val="Emphasis"/>
        </w:rPr>
        <w:t xml:space="preserve"> collectively</w:t>
      </w:r>
      <w:r w:rsidRPr="006C697C">
        <w:rPr>
          <w:sz w:val="16"/>
        </w:rPr>
        <w:t xml:space="preserve"> through that representative </w:t>
      </w:r>
      <w:r w:rsidRPr="0024559D">
        <w:rPr>
          <w:rStyle w:val="StyleUnderline"/>
          <w:highlight w:val="cyan"/>
        </w:rPr>
        <w:t xml:space="preserve">with the </w:t>
      </w:r>
      <w:r w:rsidRPr="0024559D">
        <w:rPr>
          <w:rStyle w:val="Emphasis"/>
          <w:highlight w:val="cyan"/>
        </w:rPr>
        <w:t>employer</w:t>
      </w:r>
      <w:r w:rsidRPr="006C697C">
        <w:rPr>
          <w:rStyle w:val="StyleUnderline"/>
        </w:rPr>
        <w:t xml:space="preserve"> with respect </w:t>
      </w:r>
      <w:r w:rsidRPr="0024559D">
        <w:rPr>
          <w:rStyle w:val="StyleUnderline"/>
          <w:highlight w:val="cyan"/>
        </w:rPr>
        <w:t>to</w:t>
      </w:r>
      <w:r w:rsidRPr="006C697C">
        <w:rPr>
          <w:rStyle w:val="StyleUnderline"/>
        </w:rPr>
        <w:t xml:space="preserve"> wages, hours, and other </w:t>
      </w:r>
      <w:r w:rsidRPr="0024559D">
        <w:rPr>
          <w:rStyle w:val="StyleUnderline"/>
          <w:highlight w:val="cyan"/>
        </w:rPr>
        <w:t>conditions of employment</w:t>
      </w:r>
      <w:r w:rsidRPr="006C697C">
        <w:rPr>
          <w:rStyle w:val="StyleUnderline"/>
        </w:rPr>
        <w:t>.</w:t>
      </w:r>
      <w:r w:rsidRPr="006C697C">
        <w:rPr>
          <w:sz w:val="16"/>
        </w:rPr>
        <w:t xml:space="preserve"> See 29 U.S.C. § 158(d);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to bargain about the exceptional as well as the routine rates, rules, and working conditions") . "Collective bargaining rights" are therefore not substantive terms of collective bargaining agreements. Instead, the phrase refers to a process that was universally understood in 1964, and now, "to require, at a minimum, good faith negotiations, to a point of impasse, if necessary, over wages, hours and other terms and conditions of employment." Donovan, 767 F.2d at 159.</w:t>
      </w:r>
    </w:p>
    <w:p w14:paraId="4D91D7AF" w14:textId="63D995D1" w:rsidR="00E16ECF" w:rsidRPr="0024559D" w:rsidRDefault="00613DA0" w:rsidP="00E16ECF">
      <w:pPr>
        <w:pStyle w:val="Heading4"/>
        <w:rPr>
          <w:rStyle w:val="StyleUnderline"/>
          <w:highlight w:val="cyan"/>
        </w:rPr>
      </w:pPr>
      <w:r>
        <w:t>F</w:t>
      </w:r>
      <w:r w:rsidR="00E16ECF">
        <w:t xml:space="preserve">ederal workers are </w:t>
      </w:r>
      <w:r w:rsidR="00E16ECF" w:rsidRPr="006C697C">
        <w:rPr>
          <w:u w:val="single"/>
        </w:rPr>
        <w:t>not employees</w:t>
      </w:r>
      <w:r w:rsidR="00E16ECF">
        <w:t xml:space="preserve"> and the federal government is </w:t>
      </w:r>
      <w:r w:rsidR="00E16ECF" w:rsidRPr="006C697C">
        <w:rPr>
          <w:u w:val="single"/>
        </w:rPr>
        <w:t>not an employer</w:t>
      </w:r>
      <w:r w:rsidR="00E16ECF">
        <w:t xml:space="preserve">. </w:t>
      </w:r>
    </w:p>
    <w:p w14:paraId="6F0C3DFF" w14:textId="77777777" w:rsidR="00E16ECF" w:rsidRPr="0024559D" w:rsidRDefault="00E16ECF" w:rsidP="00E16ECF">
      <w:pPr>
        <w:rPr>
          <w:rStyle w:val="StyleUnderline"/>
          <w:highlight w:val="cyan"/>
        </w:rPr>
      </w:pPr>
      <w:r w:rsidRPr="006C697C">
        <w:rPr>
          <w:rStyle w:val="Style13ptBold"/>
        </w:rPr>
        <w:t>Vacca 19</w:t>
      </w:r>
      <w:r>
        <w:t xml:space="preserve">, Professor of Law at the University of New Hampshire School of Law (Ryan Vacca, 2019, “Uncertainty in Employee Status Across Federal Law,” Temple Law Review, University of Kansas Libraries, Lexis) </w:t>
      </w:r>
    </w:p>
    <w:p w14:paraId="43B34F48" w14:textId="77777777" w:rsidR="00E16ECF" w:rsidRPr="0024559D" w:rsidRDefault="00E16ECF" w:rsidP="00E16ECF">
      <w:pPr>
        <w:rPr>
          <w:rStyle w:val="StyleUnderline"/>
          <w:highlight w:val="cyan"/>
        </w:rPr>
      </w:pPr>
      <w:r w:rsidRPr="006C697C">
        <w:rPr>
          <w:sz w:val="16"/>
        </w:rPr>
        <w:t xml:space="preserve">As such, only an “employer” may be cited for a violation of the act.172 Like with the NLRA and ERISA, the definitions in OSHA are circular. </w:t>
      </w:r>
      <w:r w:rsidRPr="0024559D">
        <w:rPr>
          <w:rStyle w:val="Emphasis"/>
          <w:highlight w:val="cyan"/>
        </w:rPr>
        <w:t>“Employer”</w:t>
      </w:r>
      <w:r w:rsidRPr="0024559D">
        <w:rPr>
          <w:rStyle w:val="StyleUnderline"/>
          <w:highlight w:val="cyan"/>
        </w:rPr>
        <w:t xml:space="preserve"> is</w:t>
      </w:r>
      <w:r w:rsidRPr="006C697C">
        <w:rPr>
          <w:rStyle w:val="StyleUnderline"/>
        </w:rPr>
        <w:t xml:space="preserve"> defined as “</w:t>
      </w:r>
      <w:r w:rsidRPr="0024559D">
        <w:rPr>
          <w:rStyle w:val="StyleUnderline"/>
          <w:highlight w:val="cyan"/>
        </w:rPr>
        <w:t>a person</w:t>
      </w:r>
      <w:r w:rsidRPr="006C697C">
        <w:rPr>
          <w:rStyle w:val="StyleUnderline"/>
        </w:rPr>
        <w:t xml:space="preserve"> engaged </w:t>
      </w:r>
      <w:r w:rsidRPr="0024559D">
        <w:rPr>
          <w:rStyle w:val="StyleUnderline"/>
          <w:highlight w:val="cyan"/>
        </w:rPr>
        <w:t xml:space="preserve">in a business </w:t>
      </w:r>
      <w:r w:rsidRPr="0024559D">
        <w:rPr>
          <w:rStyle w:val="Emphasis"/>
          <w:highlight w:val="cyan"/>
        </w:rPr>
        <w:t>affecting commerce</w:t>
      </w:r>
      <w:r w:rsidRPr="006C697C">
        <w:rPr>
          <w:rStyle w:val="StyleUnderline"/>
        </w:rPr>
        <w:t xml:space="preserve"> who has employees,” </w:t>
      </w:r>
      <w:r w:rsidRPr="0024559D">
        <w:rPr>
          <w:rStyle w:val="Emphasis"/>
          <w:highlight w:val="cyan"/>
        </w:rPr>
        <w:t>but not federal</w:t>
      </w:r>
      <w:r w:rsidRPr="006C697C">
        <w:rPr>
          <w:sz w:val="16"/>
        </w:rPr>
        <w:t xml:space="preserve">, state, or local </w:t>
      </w:r>
      <w:r w:rsidRPr="0024559D">
        <w:rPr>
          <w:rStyle w:val="Emphasis"/>
          <w:highlight w:val="cyan"/>
        </w:rPr>
        <w:t>governments</w:t>
      </w:r>
      <w:r w:rsidRPr="006C697C">
        <w:rPr>
          <w:sz w:val="16"/>
        </w:rPr>
        <w:t xml:space="preserve">.173 Unhelpfully, </w:t>
      </w:r>
      <w:r w:rsidRPr="0024559D">
        <w:rPr>
          <w:rStyle w:val="Emphasis"/>
          <w:highlight w:val="cyan"/>
        </w:rPr>
        <w:t>“employee”</w:t>
      </w:r>
      <w:r w:rsidRPr="0024559D">
        <w:rPr>
          <w:rStyle w:val="StyleUnderline"/>
          <w:highlight w:val="cyan"/>
        </w:rPr>
        <w:t xml:space="preserve"> is</w:t>
      </w:r>
      <w:r w:rsidRPr="006C697C">
        <w:rPr>
          <w:rStyle w:val="StyleUnderline"/>
        </w:rPr>
        <w:t xml:space="preserve"> defined as “</w:t>
      </w:r>
      <w:r w:rsidRPr="0024559D">
        <w:rPr>
          <w:rStyle w:val="StyleUnderline"/>
          <w:highlight w:val="cyan"/>
        </w:rPr>
        <w:t xml:space="preserve">an </w:t>
      </w:r>
      <w:r w:rsidRPr="0024559D">
        <w:rPr>
          <w:rStyle w:val="Emphasis"/>
          <w:highlight w:val="cyan"/>
        </w:rPr>
        <w:t>employee</w:t>
      </w:r>
      <w:r w:rsidRPr="0024559D">
        <w:rPr>
          <w:rStyle w:val="StyleUnderline"/>
          <w:highlight w:val="cyan"/>
        </w:rPr>
        <w:t xml:space="preserve"> of an employer</w:t>
      </w:r>
      <w:r w:rsidRPr="006C697C">
        <w:rPr>
          <w:rStyle w:val="StyleUnderline"/>
        </w:rPr>
        <w:t xml:space="preserve"> who is employed </w:t>
      </w:r>
      <w:r w:rsidRPr="0024559D">
        <w:rPr>
          <w:rStyle w:val="StyleUnderline"/>
          <w:highlight w:val="cyan"/>
        </w:rPr>
        <w:t xml:space="preserve">in a </w:t>
      </w:r>
      <w:r w:rsidRPr="0024559D">
        <w:rPr>
          <w:rStyle w:val="Emphasis"/>
          <w:highlight w:val="cyan"/>
        </w:rPr>
        <w:t>business</w:t>
      </w:r>
      <w:r w:rsidRPr="006C697C">
        <w:rPr>
          <w:rStyle w:val="StyleUnderline"/>
        </w:rPr>
        <w:t xml:space="preserve"> of his employer </w:t>
      </w:r>
      <w:r w:rsidRPr="0024559D">
        <w:rPr>
          <w:rStyle w:val="StyleUnderline"/>
          <w:highlight w:val="cyan"/>
        </w:rPr>
        <w:t xml:space="preserve">which </w:t>
      </w:r>
      <w:r w:rsidRPr="0024559D">
        <w:rPr>
          <w:rStyle w:val="Emphasis"/>
          <w:highlight w:val="cyan"/>
        </w:rPr>
        <w:t>affects commerce</w:t>
      </w:r>
      <w:r w:rsidRPr="0024559D">
        <w:rPr>
          <w:rStyle w:val="StyleUnderline"/>
          <w:highlight w:val="cyan"/>
        </w:rPr>
        <w:t>.</w:t>
      </w:r>
      <w:r w:rsidRPr="006C697C">
        <w:rPr>
          <w:rStyle w:val="StyleUnderline"/>
        </w:rPr>
        <w:t>”</w:t>
      </w:r>
      <w:r w:rsidRPr="006C697C">
        <w:rPr>
          <w:sz w:val="16"/>
        </w:rPr>
        <w:t>174</w:t>
      </w:r>
    </w:p>
    <w:p w14:paraId="50F54982" w14:textId="77777777" w:rsidR="00E16ECF" w:rsidRPr="0024559D" w:rsidRDefault="00E16ECF" w:rsidP="00E16ECF">
      <w:pPr>
        <w:pStyle w:val="Heading4"/>
        <w:rPr>
          <w:rStyle w:val="StyleUnderline"/>
          <w:highlight w:val="cyan"/>
        </w:rPr>
      </w:pPr>
      <w:r>
        <w:t>Vote NEG for limits and ground. This AFF avoids every topic controversy: wages, benefits, strikes, and militant labor are unique to the private sector. Public unions are high and AFF thumpers are OP. Infinite permutations explode limits.</w:t>
      </w:r>
    </w:p>
    <w:p w14:paraId="6D11DD96" w14:textId="77777777" w:rsidR="00E16ECF" w:rsidRPr="0024559D" w:rsidRDefault="00E16ECF" w:rsidP="00E16ECF">
      <w:pPr>
        <w:rPr>
          <w:rStyle w:val="StyleUnderline"/>
          <w:highlight w:val="cyan"/>
        </w:rPr>
      </w:pPr>
    </w:p>
    <w:p w14:paraId="1C5D7863" w14:textId="77777777" w:rsidR="00613DA0" w:rsidRDefault="00613DA0" w:rsidP="00613DA0">
      <w:pPr>
        <w:pStyle w:val="Heading3"/>
      </w:pPr>
      <w:r>
        <w:lastRenderedPageBreak/>
        <w:t>Cap K---1NC</w:t>
      </w:r>
    </w:p>
    <w:p w14:paraId="48E039A4" w14:textId="77777777" w:rsidR="00613DA0" w:rsidRPr="0024559D" w:rsidRDefault="00613DA0" w:rsidP="00613DA0">
      <w:pPr>
        <w:pStyle w:val="Heading4"/>
        <w:rPr>
          <w:rStyle w:val="StyleUnderline"/>
          <w:highlight w:val="cyan"/>
        </w:rPr>
      </w:pPr>
      <w:r w:rsidRPr="00020EAB">
        <w:t xml:space="preserve">Labor law is a tool of </w:t>
      </w:r>
      <w:r w:rsidRPr="001B7F06">
        <w:rPr>
          <w:u w:val="single"/>
        </w:rPr>
        <w:t>capitalist discipline</w:t>
      </w:r>
      <w:r>
        <w:t xml:space="preserve"> that </w:t>
      </w:r>
      <w:r w:rsidRPr="00020EAB">
        <w:t>preclud</w:t>
      </w:r>
      <w:r>
        <w:t>es</w:t>
      </w:r>
      <w:r w:rsidRPr="00020EAB">
        <w:t xml:space="preserve"> </w:t>
      </w:r>
      <w:r w:rsidRPr="00CE79C6">
        <w:rPr>
          <w:u w:val="single"/>
        </w:rPr>
        <w:t>class consciousness</w:t>
      </w:r>
      <w:r w:rsidRPr="00020EAB">
        <w:t>.</w:t>
      </w:r>
    </w:p>
    <w:p w14:paraId="5D1033F3" w14:textId="77777777" w:rsidR="00613DA0" w:rsidRPr="0024559D" w:rsidRDefault="00613DA0" w:rsidP="00613DA0">
      <w:pPr>
        <w:rPr>
          <w:rStyle w:val="StyleUnderline"/>
          <w:highlight w:val="cyan"/>
        </w:rPr>
      </w:pPr>
      <w:r w:rsidRPr="00B438B0">
        <w:t xml:space="preserve">Dr. Maja </w:t>
      </w:r>
      <w:r w:rsidRPr="00E001F1">
        <w:rPr>
          <w:rStyle w:val="Style13ptBold"/>
        </w:rPr>
        <w:t>Breznik 24</w:t>
      </w:r>
      <w:r w:rsidRPr="00B438B0">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51A5D648" w14:textId="77777777" w:rsidR="00613DA0" w:rsidRPr="0024559D" w:rsidRDefault="00613DA0" w:rsidP="00613DA0">
      <w:pPr>
        <w:rPr>
          <w:rStyle w:val="StyleUnderline"/>
          <w:highlight w:val="cyan"/>
        </w:rPr>
      </w:pPr>
      <w:r w:rsidRPr="00C238EC">
        <w:rPr>
          <w:sz w:val="16"/>
        </w:rPr>
        <w:t xml:space="preserve">As just discussed, legal form theorists consider </w:t>
      </w:r>
      <w:r w:rsidRPr="0024559D">
        <w:rPr>
          <w:rStyle w:val="StyleUnderline"/>
          <w:highlight w:val="cyan"/>
        </w:rPr>
        <w:t>labour law</w:t>
      </w:r>
      <w:r w:rsidRPr="00C238EC">
        <w:rPr>
          <w:rStyle w:val="StyleUnderline"/>
        </w:rPr>
        <w:t xml:space="preserve"> to be</w:t>
      </w:r>
      <w:r w:rsidRPr="00C238EC">
        <w:rPr>
          <w:sz w:val="16"/>
        </w:rPr>
        <w:t xml:space="preserve"> ‘</w:t>
      </w:r>
      <w:r w:rsidRPr="0024559D">
        <w:rPr>
          <w:rStyle w:val="Emphasis"/>
          <w:sz w:val="30"/>
          <w:szCs w:val="30"/>
          <w:highlight w:val="cyan"/>
        </w:rPr>
        <w:t>capitalist law</w:t>
      </w:r>
      <w:r w:rsidRPr="00C238EC">
        <w:rPr>
          <w:sz w:val="16"/>
        </w:rPr>
        <w:t xml:space="preserve">’ </w:t>
      </w:r>
      <w:r w:rsidRPr="00C238EC">
        <w:rPr>
          <w:rStyle w:val="StyleUnderline"/>
        </w:rPr>
        <w:t xml:space="preserve">in so far as </w:t>
      </w:r>
      <w:r w:rsidRPr="00585213">
        <w:rPr>
          <w:rStyle w:val="Emphasis"/>
        </w:rPr>
        <w:t xml:space="preserve">any </w:t>
      </w:r>
      <w:r w:rsidRPr="0024559D">
        <w:rPr>
          <w:rStyle w:val="Emphasis"/>
          <w:highlight w:val="cyan"/>
        </w:rPr>
        <w:t>improvement</w:t>
      </w:r>
      <w:r w:rsidRPr="0024559D">
        <w:rPr>
          <w:rStyle w:val="StyleUnderline"/>
          <w:highlight w:val="cyan"/>
        </w:rPr>
        <w:t xml:space="preserve"> in labour rights is </w:t>
      </w:r>
      <w:r w:rsidRPr="0024559D">
        <w:rPr>
          <w:rStyle w:val="Emphasis"/>
          <w:highlight w:val="cyan"/>
        </w:rPr>
        <w:t>only possible</w:t>
      </w:r>
      <w:r w:rsidRPr="0024559D">
        <w:rPr>
          <w:rStyle w:val="StyleUnderline"/>
          <w:highlight w:val="cyan"/>
        </w:rPr>
        <w:t xml:space="preserve"> if it facilitates</w:t>
      </w:r>
      <w:r w:rsidRPr="00C238EC">
        <w:rPr>
          <w:sz w:val="16"/>
        </w:rPr>
        <w:t xml:space="preserve"> the </w:t>
      </w:r>
      <w:r w:rsidRPr="0024559D">
        <w:rPr>
          <w:rStyle w:val="Emphasis"/>
          <w:highlight w:val="cyan"/>
        </w:rPr>
        <w:t>accumulation of capital</w:t>
      </w:r>
      <w:r w:rsidRPr="0024559D">
        <w:rPr>
          <w:rStyle w:val="StyleUnderline"/>
          <w:highlight w:val="cyan"/>
        </w:rPr>
        <w:t xml:space="preserve"> or prevents exit from capitalism</w:t>
      </w:r>
      <w:r w:rsidRPr="00C238EC">
        <w:rPr>
          <w:sz w:val="16"/>
        </w:rPr>
        <w:t xml:space="preserve">.34 </w:t>
      </w:r>
      <w:r w:rsidRPr="00C238EC">
        <w:rPr>
          <w:rStyle w:val="StyleUnderline"/>
        </w:rPr>
        <w:t xml:space="preserve">Adams sees labour law as </w:t>
      </w:r>
      <w:r w:rsidRPr="00E45055">
        <w:rPr>
          <w:rStyle w:val="StyleUnderline"/>
        </w:rPr>
        <w:t xml:space="preserve">a </w:t>
      </w:r>
      <w:r w:rsidRPr="00E45055">
        <w:rPr>
          <w:rStyle w:val="Emphasis"/>
        </w:rPr>
        <w:t>historical answer</w:t>
      </w:r>
      <w:r w:rsidRPr="00E45055">
        <w:rPr>
          <w:rStyle w:val="StyleUnderline"/>
        </w:rPr>
        <w:t xml:space="preserve"> to the </w:t>
      </w:r>
      <w:r w:rsidRPr="00E45055">
        <w:rPr>
          <w:rStyle w:val="Emphasis"/>
        </w:rPr>
        <w:t>structural contradictions</w:t>
      </w:r>
      <w:r w:rsidRPr="00E45055">
        <w:rPr>
          <w:rStyle w:val="StyleUnderline"/>
        </w:rPr>
        <w:t xml:space="preserve"> of capitalism</w:t>
      </w:r>
      <w:r w:rsidRPr="00C238EC">
        <w:rPr>
          <w:sz w:val="16"/>
        </w:rPr>
        <w:t xml:space="preserve">.35 </w:t>
      </w:r>
      <w:r w:rsidRPr="00C238EC">
        <w:rPr>
          <w:rStyle w:val="StyleUnderline"/>
        </w:rPr>
        <w:t>Labour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r w:rsidRPr="00E45055">
        <w:rPr>
          <w:rStyle w:val="StyleUnderline"/>
        </w:rPr>
        <w:t>labour power</w:t>
      </w:r>
      <w:r w:rsidRPr="00C238EC">
        <w:rPr>
          <w:sz w:val="16"/>
        </w:rPr>
        <w:t xml:space="preserve"> and, in turn, to improve working conditions, but </w:t>
      </w:r>
      <w:r w:rsidRPr="00E45055">
        <w:rPr>
          <w:rStyle w:val="StyleUnderline"/>
        </w:rPr>
        <w:t xml:space="preserve">for the </w:t>
      </w:r>
      <w:r w:rsidRPr="0024559D">
        <w:rPr>
          <w:rStyle w:val="Emphasis"/>
          <w:sz w:val="30"/>
          <w:szCs w:val="30"/>
          <w:highlight w:val="cyan"/>
        </w:rPr>
        <w:t>sole purpose</w:t>
      </w:r>
      <w:r w:rsidRPr="00C238EC">
        <w:rPr>
          <w:sz w:val="16"/>
        </w:rPr>
        <w:t xml:space="preserve">, </w:t>
      </w:r>
      <w:r w:rsidRPr="00C238EC">
        <w:rPr>
          <w:rStyle w:val="StyleUnderline"/>
        </w:rPr>
        <w:t xml:space="preserve">or at least with the effect </w:t>
      </w:r>
      <w:r w:rsidRPr="00E45055">
        <w:rPr>
          <w:rStyle w:val="StyleUnderline"/>
        </w:rPr>
        <w:t xml:space="preserve">of </w:t>
      </w:r>
      <w:r w:rsidRPr="0024559D">
        <w:rPr>
          <w:rStyle w:val="Emphasis"/>
          <w:highlight w:val="cyan"/>
        </w:rPr>
        <w:t>protecting capital</w:t>
      </w:r>
      <w:r w:rsidRPr="00C238EC">
        <w:rPr>
          <w:rStyle w:val="Emphasis"/>
        </w:rPr>
        <w:t xml:space="preserve"> overall</w:t>
      </w:r>
      <w:r w:rsidRPr="00C238EC">
        <w:rPr>
          <w:rStyle w:val="StyleUnderline"/>
        </w:rPr>
        <w:t xml:space="preserve"> </w:t>
      </w:r>
      <w:r w:rsidRPr="0024559D">
        <w:rPr>
          <w:rStyle w:val="StyleUnderline"/>
          <w:highlight w:val="cyan"/>
        </w:rPr>
        <w:t>against</w:t>
      </w:r>
      <w:r w:rsidRPr="00C238EC">
        <w:rPr>
          <w:rStyle w:val="StyleUnderline"/>
        </w:rPr>
        <w:t xml:space="preserve"> the </w:t>
      </w:r>
      <w:r w:rsidRPr="0024559D">
        <w:rPr>
          <w:rStyle w:val="Emphasis"/>
          <w:highlight w:val="cyan"/>
        </w:rPr>
        <w:t>self-destructive competition</w:t>
      </w:r>
      <w:r w:rsidRPr="0024559D">
        <w:rPr>
          <w:rStyle w:val="StyleUnderline"/>
          <w:highlight w:val="cyan"/>
        </w:rPr>
        <w:t xml:space="preserve"> of</w:t>
      </w:r>
      <w:r w:rsidRPr="00C238EC">
        <w:rPr>
          <w:rStyle w:val="StyleUnderline"/>
        </w:rPr>
        <w:t xml:space="preserve"> individual </w:t>
      </w:r>
      <w:r w:rsidRPr="0024559D">
        <w:rPr>
          <w:rStyle w:val="StyleUnderline"/>
          <w:highlight w:val="cyan"/>
        </w:rPr>
        <w:t>capitalists</w:t>
      </w:r>
      <w:r w:rsidRPr="00C238EC">
        <w:rPr>
          <w:sz w:val="16"/>
        </w:rPr>
        <w:t xml:space="preserve">. Although capital as class benefits from the social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E45055">
        <w:rPr>
          <w:rStyle w:val="StyleUnderline"/>
        </w:rPr>
        <w:t xml:space="preserve">workers’ </w:t>
      </w:r>
      <w:r w:rsidRPr="0024559D">
        <w:rPr>
          <w:rStyle w:val="StyleUnderline"/>
          <w:highlight w:val="cyan"/>
        </w:rPr>
        <w:t>rights</w:t>
      </w:r>
      <w:r w:rsidRPr="00C238EC">
        <w:rPr>
          <w:sz w:val="16"/>
        </w:rPr>
        <w:t xml:space="preserve"> are framed as part of private law, they </w:t>
      </w:r>
      <w:r w:rsidRPr="0024559D">
        <w:rPr>
          <w:rStyle w:val="StyleUnderline"/>
          <w:highlight w:val="cyan"/>
        </w:rPr>
        <w:t>depend</w:t>
      </w:r>
      <w:r w:rsidRPr="00C238EC">
        <w:rPr>
          <w:rStyle w:val="StyleUnderline"/>
        </w:rPr>
        <w:t xml:space="preserve"> for their enforcement up</w:t>
      </w:r>
      <w:r w:rsidRPr="0024559D">
        <w:rPr>
          <w:rStyle w:val="StyleUnderline"/>
          <w:highlight w:val="cyan"/>
        </w:rPr>
        <w:t>on</w:t>
      </w:r>
      <w:r w:rsidRPr="00C238EC">
        <w:rPr>
          <w:sz w:val="16"/>
        </w:rPr>
        <w:t xml:space="preserve"> the </w:t>
      </w:r>
      <w:r w:rsidRPr="00C238EC">
        <w:rPr>
          <w:rStyle w:val="StyleUnderline"/>
        </w:rPr>
        <w:t xml:space="preserve">power of </w:t>
      </w:r>
      <w:r w:rsidRPr="00585213">
        <w:rPr>
          <w:rStyle w:val="Emphasis"/>
        </w:rPr>
        <w:t xml:space="preserve">state </w:t>
      </w:r>
      <w:r w:rsidRPr="0024559D">
        <w:rPr>
          <w:rStyle w:val="Emphasis"/>
          <w:highlight w:val="cyan"/>
        </w:rPr>
        <w:t>entities</w:t>
      </w:r>
      <w:r w:rsidRPr="0024559D">
        <w:rPr>
          <w:rStyle w:val="StyleUnderline"/>
          <w:highlight w:val="cyan"/>
        </w:rPr>
        <w:t xml:space="preserve"> which</w:t>
      </w:r>
      <w:r w:rsidRPr="00C238EC">
        <w:rPr>
          <w:sz w:val="16"/>
        </w:rPr>
        <w:t xml:space="preserve">, however, will </w:t>
      </w:r>
      <w:r w:rsidRPr="00C238EC">
        <w:rPr>
          <w:rStyle w:val="Emphasis"/>
        </w:rPr>
        <w:t xml:space="preserve">ultimately </w:t>
      </w:r>
      <w:r w:rsidRPr="0024559D">
        <w:rPr>
          <w:rStyle w:val="Emphasis"/>
          <w:highlight w:val="cyan"/>
        </w:rPr>
        <w:t>prioritise</w:t>
      </w:r>
      <w:r w:rsidRPr="0024559D">
        <w:rPr>
          <w:rStyle w:val="StyleUnderline"/>
          <w:highlight w:val="cyan"/>
        </w:rPr>
        <w:t xml:space="preserve"> the </w:t>
      </w:r>
      <w:r w:rsidRPr="0024559D">
        <w:rPr>
          <w:rStyle w:val="Emphasis"/>
          <w:highlight w:val="cyan"/>
        </w:rPr>
        <w:t>interests of capital</w:t>
      </w:r>
      <w:r w:rsidRPr="00C238EC">
        <w:rPr>
          <w:sz w:val="16"/>
        </w:rPr>
        <w:t>.</w:t>
      </w:r>
    </w:p>
    <w:p w14:paraId="621A5C4D" w14:textId="77777777" w:rsidR="00613DA0" w:rsidRPr="0024559D" w:rsidRDefault="00613DA0" w:rsidP="00613DA0">
      <w:pPr>
        <w:rPr>
          <w:rStyle w:val="StyleUnderline"/>
          <w:highlight w:val="cyan"/>
        </w:rPr>
      </w:pPr>
      <w:r>
        <w:rPr>
          <w:sz w:val="16"/>
        </w:rPr>
        <w:t>&lt;&lt;TEXT CONDENSED NONE OMITTED&gt;&gt;</w:t>
      </w:r>
    </w:p>
    <w:p w14:paraId="2853CF24" w14:textId="77777777" w:rsidR="00613DA0" w:rsidRPr="0024559D" w:rsidRDefault="00613DA0" w:rsidP="00613DA0">
      <w:pPr>
        <w:rPr>
          <w:rStyle w:val="StyleUnderline"/>
          <w:highlight w:val="cyan"/>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323E5166" w14:textId="77777777" w:rsidR="00613DA0" w:rsidRPr="0024559D" w:rsidRDefault="00613DA0" w:rsidP="00613DA0">
      <w:pPr>
        <w:rPr>
          <w:rStyle w:val="StyleUnderline"/>
          <w:highlight w:val="cyan"/>
        </w:rPr>
      </w:pPr>
      <w:r>
        <w:rPr>
          <w:sz w:val="16"/>
        </w:rPr>
        <w:t>&lt;&lt;PARAGRAPH BREAKS CONTINUE&gt;&gt;</w:t>
      </w:r>
    </w:p>
    <w:p w14:paraId="1BC58E2C" w14:textId="77777777" w:rsidR="00613DA0" w:rsidRPr="0024559D" w:rsidRDefault="00613DA0" w:rsidP="00613DA0">
      <w:pPr>
        <w:rPr>
          <w:rStyle w:val="StyleUnderline"/>
          <w:highlight w:val="cyan"/>
        </w:rPr>
      </w:pPr>
      <w:r w:rsidRPr="00E45055">
        <w:rPr>
          <w:sz w:val="16"/>
        </w:rPr>
        <w:t xml:space="preserve">What then is the issue? </w:t>
      </w:r>
      <w:r w:rsidRPr="00E45055">
        <w:rPr>
          <w:rStyle w:val="StyleUnderline"/>
        </w:rPr>
        <w:t xml:space="preserve">The </w:t>
      </w:r>
      <w:r w:rsidRPr="0024559D">
        <w:rPr>
          <w:rStyle w:val="StyleUnderline"/>
          <w:highlight w:val="cyan"/>
        </w:rPr>
        <w:t>problem is</w:t>
      </w:r>
      <w:r w:rsidRPr="00E45055">
        <w:rPr>
          <w:sz w:val="16"/>
        </w:rPr>
        <w:t xml:space="preserve"> that </w:t>
      </w:r>
      <w:r w:rsidRPr="00E45055">
        <w:rPr>
          <w:rStyle w:val="Emphasis"/>
        </w:rPr>
        <w:t>workers’ collective rights</w:t>
      </w:r>
      <w:r w:rsidRPr="00E45055">
        <w:rPr>
          <w:rStyle w:val="StyleUnderline"/>
        </w:rPr>
        <w:t xml:space="preserve"> are based on a definition of the worker derived from their </w:t>
      </w:r>
      <w:r w:rsidRPr="00E45055">
        <w:rPr>
          <w:rStyle w:val="Emphasis"/>
        </w:rPr>
        <w:t>status</w:t>
      </w:r>
      <w:r w:rsidRPr="00E45055">
        <w:rPr>
          <w:sz w:val="16"/>
        </w:rPr>
        <w:t xml:space="preserve"> — that </w:t>
      </w:r>
      <w:r w:rsidRPr="00E45055">
        <w:rPr>
          <w:rStyle w:val="StyleUnderline"/>
        </w:rPr>
        <w:t>someone is a worker insofar as they are a member of a</w:t>
      </w:r>
      <w:r w:rsidRPr="00E45055">
        <w:rPr>
          <w:sz w:val="16"/>
        </w:rPr>
        <w:t xml:space="preserve"> working collective and therefore of a </w:t>
      </w:r>
      <w:r w:rsidRPr="00E45055">
        <w:rPr>
          <w:rStyle w:val="Emphasis"/>
        </w:rPr>
        <w:t>company</w:t>
      </w:r>
      <w:r w:rsidRPr="00E45055">
        <w:rPr>
          <w:sz w:val="16"/>
        </w:rPr>
        <w:t xml:space="preserve">. </w:t>
      </w:r>
      <w:r w:rsidRPr="0024559D">
        <w:rPr>
          <w:rStyle w:val="StyleUnderline"/>
          <w:highlight w:val="cyan"/>
        </w:rPr>
        <w:t xml:space="preserve">A worker is defined </w:t>
      </w:r>
      <w:r w:rsidRPr="0024559D">
        <w:rPr>
          <w:rStyle w:val="Emphasis"/>
          <w:highlight w:val="cyan"/>
        </w:rPr>
        <w:t>a priori</w:t>
      </w:r>
      <w:r w:rsidRPr="0024559D">
        <w:rPr>
          <w:rStyle w:val="StyleUnderline"/>
          <w:highlight w:val="cyan"/>
        </w:rPr>
        <w:t xml:space="preserve"> by</w:t>
      </w:r>
      <w:r w:rsidRPr="00E45055">
        <w:rPr>
          <w:rStyle w:val="StyleUnderline"/>
        </w:rPr>
        <w:t xml:space="preserve"> belonging to </w:t>
      </w:r>
      <w:r w:rsidRPr="0024559D">
        <w:rPr>
          <w:rStyle w:val="StyleUnderline"/>
          <w:highlight w:val="cyan"/>
        </w:rPr>
        <w:t xml:space="preserve">an </w:t>
      </w:r>
      <w:r w:rsidRPr="0024559D">
        <w:rPr>
          <w:rStyle w:val="Emphasis"/>
          <w:highlight w:val="cyan"/>
        </w:rPr>
        <w:t>enterprise</w:t>
      </w:r>
      <w:r w:rsidRPr="00E45055">
        <w:rPr>
          <w:sz w:val="16"/>
        </w:rPr>
        <w:t xml:space="preserve"> or employing organisation, </w:t>
      </w:r>
      <w:r w:rsidRPr="00E45055">
        <w:rPr>
          <w:rStyle w:val="StyleUnderline"/>
        </w:rPr>
        <w:t>not</w:t>
      </w:r>
      <w:r w:rsidRPr="00E45055">
        <w:rPr>
          <w:sz w:val="16"/>
        </w:rPr>
        <w:t xml:space="preserve"> by belonging to </w:t>
      </w:r>
      <w:r w:rsidRPr="00E45055">
        <w:rPr>
          <w:rStyle w:val="StyleUnderline"/>
        </w:rPr>
        <w:t xml:space="preserve">a </w:t>
      </w:r>
      <w:r w:rsidRPr="00E45055">
        <w:rPr>
          <w:rStyle w:val="Emphasis"/>
        </w:rPr>
        <w:t>working class</w:t>
      </w:r>
      <w:r w:rsidRPr="00E45055">
        <w:rPr>
          <w:sz w:val="16"/>
        </w:rPr>
        <w:t>.</w:t>
      </w:r>
      <w:r w:rsidRPr="003F6616">
        <w:rPr>
          <w:sz w:val="16"/>
        </w:rPr>
        <w:t xml:space="preserve"> </w:t>
      </w:r>
    </w:p>
    <w:p w14:paraId="04EBF8D7" w14:textId="77777777" w:rsidR="00613DA0" w:rsidRPr="0024559D" w:rsidRDefault="00613DA0" w:rsidP="00613DA0">
      <w:pPr>
        <w:rPr>
          <w:rStyle w:val="StyleUnderline"/>
          <w:highlight w:val="cyan"/>
        </w:rPr>
      </w:pPr>
      <w:r w:rsidRPr="002B5806">
        <w:rPr>
          <w:sz w:val="16"/>
        </w:rPr>
        <w:t xml:space="preserve">According to the legal form critique, while Supiot has resolved the contradiction on paper, his solution is unworkable in practice. </w:t>
      </w:r>
      <w:r w:rsidRPr="00E45055">
        <w:rPr>
          <w:rStyle w:val="StyleUnderline"/>
        </w:rPr>
        <w:t xml:space="preserve">The </w:t>
      </w:r>
      <w:r w:rsidRPr="0024559D">
        <w:rPr>
          <w:rStyle w:val="StyleUnderline"/>
          <w:highlight w:val="cyan"/>
        </w:rPr>
        <w:t>right to</w:t>
      </w:r>
      <w:r w:rsidRPr="002B5806">
        <w:rPr>
          <w:sz w:val="16"/>
        </w:rPr>
        <w:t xml:space="preserve"> collectively </w:t>
      </w:r>
      <w:r w:rsidRPr="0024559D">
        <w:rPr>
          <w:rStyle w:val="StyleUnderline"/>
          <w:highlight w:val="cyan"/>
        </w:rPr>
        <w:t xml:space="preserve">organise </w:t>
      </w:r>
      <w:r w:rsidRPr="0024559D">
        <w:rPr>
          <w:rStyle w:val="Emphasis"/>
          <w:highlight w:val="cyan"/>
        </w:rPr>
        <w:t>cannot compensate</w:t>
      </w:r>
      <w:r w:rsidRPr="0024559D">
        <w:rPr>
          <w:rStyle w:val="StyleUnderline"/>
          <w:highlight w:val="cyan"/>
        </w:rPr>
        <w:t xml:space="preserve"> for</w:t>
      </w:r>
      <w:r w:rsidRPr="00E45055">
        <w:rPr>
          <w:rStyle w:val="StyleUnderline"/>
        </w:rPr>
        <w:t xml:space="preserve"> workers’ </w:t>
      </w:r>
      <w:r w:rsidRPr="0024559D">
        <w:rPr>
          <w:rStyle w:val="Emphasis"/>
          <w:highlight w:val="cyan"/>
        </w:rPr>
        <w:t>autonomy</w:t>
      </w:r>
      <w:r w:rsidRPr="00FD3585">
        <w:rPr>
          <w:rStyle w:val="Emphasis"/>
        </w:rPr>
        <w:t xml:space="preserve"> and freedom</w:t>
      </w:r>
      <w:r w:rsidRPr="002B5806">
        <w:rPr>
          <w:rStyle w:val="StyleUnderline"/>
        </w:rPr>
        <w:t xml:space="preserve"> </w:t>
      </w:r>
      <w:r w:rsidRPr="0024559D">
        <w:rPr>
          <w:rStyle w:val="StyleUnderline"/>
          <w:highlight w:val="cyan"/>
        </w:rPr>
        <w:t>lost following</w:t>
      </w:r>
      <w:r w:rsidRPr="00E45055">
        <w:rPr>
          <w:rStyle w:val="StyleUnderline"/>
        </w:rPr>
        <w:t xml:space="preserve"> their </w:t>
      </w:r>
      <w:r w:rsidRPr="0024559D">
        <w:rPr>
          <w:rStyle w:val="Emphasis"/>
          <w:highlight w:val="cyan"/>
        </w:rPr>
        <w:t>subordination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that </w:t>
      </w:r>
      <w:r w:rsidRPr="0024559D">
        <w:rPr>
          <w:rStyle w:val="StyleUnderline"/>
          <w:highlight w:val="cyan"/>
        </w:rPr>
        <w:t>collective organising</w:t>
      </w:r>
      <w:r w:rsidRPr="002B5806">
        <w:rPr>
          <w:rStyle w:val="StyleUnderline"/>
        </w:rPr>
        <w:t xml:space="preserve"> has </w:t>
      </w:r>
      <w:r w:rsidRPr="002B5806">
        <w:rPr>
          <w:rStyle w:val="Emphasis"/>
        </w:rPr>
        <w:t xml:space="preserve">inevitably been </w:t>
      </w:r>
      <w:r w:rsidRPr="0024559D">
        <w:rPr>
          <w:rStyle w:val="Emphasis"/>
          <w:highlight w:val="cyan"/>
        </w:rPr>
        <w:t>transformed</w:t>
      </w:r>
      <w:r w:rsidRPr="0024559D">
        <w:rPr>
          <w:rStyle w:val="StyleUnderline"/>
          <w:highlight w:val="cyan"/>
        </w:rPr>
        <w:t xml:space="preserve"> into </w:t>
      </w:r>
      <w:r w:rsidRPr="0024559D">
        <w:rPr>
          <w:rStyle w:val="Emphasis"/>
          <w:highlight w:val="cyan"/>
        </w:rPr>
        <w:t>self-interested</w:t>
      </w:r>
      <w:r w:rsidRPr="002B5806">
        <w:rPr>
          <w:sz w:val="16"/>
        </w:rPr>
        <w:t xml:space="preserve">, </w:t>
      </w:r>
      <w:r w:rsidRPr="002B5806">
        <w:rPr>
          <w:rStyle w:val="StyleUnderline"/>
        </w:rPr>
        <w:t>economic/</w:t>
      </w:r>
      <w:r w:rsidRPr="0024559D">
        <w:rPr>
          <w:rStyle w:val="Emphasis"/>
          <w:highlight w:val="cyan"/>
        </w:rPr>
        <w:t>corporate organisations</w:t>
      </w:r>
      <w:r w:rsidRPr="002B5806">
        <w:rPr>
          <w:sz w:val="16"/>
        </w:rPr>
        <w:t xml:space="preserve">. </w:t>
      </w:r>
      <w:r w:rsidRPr="002B5806">
        <w:rPr>
          <w:rStyle w:val="StyleUnderline"/>
        </w:rPr>
        <w:t>These</w:t>
      </w:r>
      <w:r w:rsidRPr="002B5806">
        <w:rPr>
          <w:sz w:val="16"/>
        </w:rPr>
        <w:t xml:space="preserve"> organisations </w:t>
      </w:r>
      <w:r w:rsidRPr="0024559D">
        <w:rPr>
          <w:rStyle w:val="StyleUnderline"/>
          <w:highlight w:val="cyan"/>
        </w:rPr>
        <w:t>reinforce</w:t>
      </w:r>
      <w:r w:rsidRPr="002B5806">
        <w:rPr>
          <w:rStyle w:val="StyleUnderline"/>
        </w:rPr>
        <w:t xml:space="preserve"> the </w:t>
      </w:r>
      <w:r w:rsidRPr="0024559D">
        <w:rPr>
          <w:rStyle w:val="Emphasis"/>
          <w:highlight w:val="cyan"/>
        </w:rPr>
        <w:t>divisions</w:t>
      </w:r>
      <w:r w:rsidRPr="00E45055">
        <w:rPr>
          <w:rStyle w:val="Emphasis"/>
        </w:rPr>
        <w:t xml:space="preserve"> within the working class</w:t>
      </w:r>
      <w:r w:rsidRPr="00E45055">
        <w:rPr>
          <w:rStyle w:val="StyleUnderline"/>
        </w:rPr>
        <w:t xml:space="preserve"> and</w:t>
      </w:r>
      <w:r w:rsidRPr="002B5806">
        <w:rPr>
          <w:rStyle w:val="StyleUnderline"/>
        </w:rPr>
        <w:t xml:space="preserve"> the </w:t>
      </w:r>
      <w:r w:rsidRPr="00E45055">
        <w:rPr>
          <w:rStyle w:val="StyleUnderline"/>
        </w:rPr>
        <w:t>differences between workers</w:t>
      </w:r>
      <w:r w:rsidRPr="002B5806">
        <w:rPr>
          <w:sz w:val="16"/>
        </w:rPr>
        <w:t xml:space="preserve">. To take a contemporary example, they are more </w:t>
      </w:r>
      <w:r w:rsidRPr="002B5806">
        <w:rPr>
          <w:rStyle w:val="StyleUnderline"/>
        </w:rPr>
        <w:t xml:space="preserve">likely to </w:t>
      </w:r>
      <w:r w:rsidRPr="00E45055">
        <w:rPr>
          <w:rStyle w:val="StyleUnderline"/>
        </w:rPr>
        <w:t xml:space="preserve">augment the </w:t>
      </w:r>
      <w:r w:rsidRPr="00E45055">
        <w:rPr>
          <w:rStyle w:val="StyleUnderline"/>
        </w:rPr>
        <w:lastRenderedPageBreak/>
        <w:t xml:space="preserve">effects of the </w:t>
      </w:r>
      <w:r w:rsidRPr="00E45055">
        <w:rPr>
          <w:rStyle w:val="Emphasis"/>
        </w:rPr>
        <w:t>current economic restructuring</w:t>
      </w:r>
      <w:r w:rsidRPr="00E45055">
        <w:rPr>
          <w:sz w:val="16"/>
        </w:rPr>
        <w:t xml:space="preserve">, </w:t>
      </w:r>
      <w:r w:rsidRPr="00E45055">
        <w:rPr>
          <w:rStyle w:val="StyleUnderline"/>
        </w:rPr>
        <w:t>which</w:t>
      </w:r>
      <w:r w:rsidRPr="00E45055">
        <w:rPr>
          <w:sz w:val="16"/>
        </w:rPr>
        <w:t xml:space="preserve"> has managed to </w:t>
      </w:r>
      <w:r w:rsidRPr="00E45055">
        <w:rPr>
          <w:rStyle w:val="StyleUnderline"/>
        </w:rPr>
        <w:t xml:space="preserve">break down the unity of workers through </w:t>
      </w:r>
      <w:r w:rsidRPr="00E45055">
        <w:rPr>
          <w:rStyle w:val="Emphasis"/>
        </w:rPr>
        <w:t>global production chains</w:t>
      </w:r>
      <w:r w:rsidRPr="00E45055">
        <w:rPr>
          <w:sz w:val="16"/>
        </w:rPr>
        <w:t xml:space="preserve">, </w:t>
      </w:r>
      <w:r w:rsidRPr="00E45055">
        <w:rPr>
          <w:rStyle w:val="StyleUnderline"/>
        </w:rPr>
        <w:t xml:space="preserve">cascades of </w:t>
      </w:r>
      <w:r w:rsidRPr="00E45055">
        <w:rPr>
          <w:rStyle w:val="Emphasis"/>
        </w:rPr>
        <w:t>sub-contractors</w:t>
      </w:r>
      <w:r w:rsidRPr="00E45055">
        <w:rPr>
          <w:rStyle w:val="StyleUnderline"/>
        </w:rPr>
        <w:t xml:space="preserve"> and </w:t>
      </w:r>
      <w:r w:rsidRPr="00E45055">
        <w:rPr>
          <w:rStyle w:val="Emphasis"/>
        </w:rPr>
        <w:t>intermediaries</w:t>
      </w:r>
      <w:r w:rsidRPr="00E45055">
        <w:rPr>
          <w:sz w:val="16"/>
        </w:rPr>
        <w:t xml:space="preserve"> on one</w:t>
      </w:r>
      <w:r w:rsidRPr="002B5806">
        <w:rPr>
          <w:sz w:val="16"/>
        </w:rPr>
        <w:t xml:space="preserve"> hand, and a multitude of new legal forms of work on the other. </w:t>
      </w:r>
    </w:p>
    <w:p w14:paraId="6BB61530" w14:textId="77777777" w:rsidR="00613DA0" w:rsidRPr="0024559D" w:rsidRDefault="00613DA0" w:rsidP="00613DA0">
      <w:pPr>
        <w:rPr>
          <w:rStyle w:val="StyleUnderline"/>
          <w:highlight w:val="cyan"/>
        </w:rPr>
      </w:pPr>
    </w:p>
    <w:p w14:paraId="4357BE69" w14:textId="77777777" w:rsidR="00613DA0" w:rsidRPr="0024559D" w:rsidRDefault="00613DA0" w:rsidP="00613DA0">
      <w:pPr>
        <w:pStyle w:val="Heading4"/>
        <w:rPr>
          <w:rStyle w:val="StyleUnderline"/>
          <w:highlight w:val="cyan"/>
        </w:rPr>
      </w:pPr>
      <w:r w:rsidRPr="000C7105">
        <w:rPr>
          <w:rFonts w:cs="Arial"/>
        </w:rPr>
        <w:t xml:space="preserve">Capitalism causes extinction. </w:t>
      </w:r>
      <w:r w:rsidRPr="000C7105">
        <w:rPr>
          <w:rFonts w:cs="Arial"/>
          <w:u w:val="single"/>
        </w:rPr>
        <w:t>Climate</w:t>
      </w:r>
      <w:r w:rsidRPr="000C7105">
        <w:rPr>
          <w:rFonts w:cs="Arial"/>
        </w:rPr>
        <w:t xml:space="preserve"> change, endless </w:t>
      </w:r>
      <w:r w:rsidRPr="000C7105">
        <w:rPr>
          <w:rFonts w:cs="Arial"/>
          <w:u w:val="single"/>
        </w:rPr>
        <w:t>militarism</w:t>
      </w:r>
      <w:r w:rsidRPr="000C7105">
        <w:rPr>
          <w:rFonts w:cs="Arial"/>
        </w:rPr>
        <w:t xml:space="preserve">, and </w:t>
      </w:r>
      <w:r w:rsidRPr="000C7105">
        <w:rPr>
          <w:rFonts w:cs="Arial"/>
          <w:u w:val="single"/>
        </w:rPr>
        <w:t>pandemics</w:t>
      </w:r>
      <w:r w:rsidRPr="000C7105">
        <w:rPr>
          <w:rFonts w:cs="Arial"/>
        </w:rPr>
        <w:t xml:space="preserve"> doom humanity. </w:t>
      </w:r>
    </w:p>
    <w:p w14:paraId="1830923F" w14:textId="77777777" w:rsidR="00613DA0" w:rsidRPr="0024559D" w:rsidRDefault="00613DA0" w:rsidP="00613DA0">
      <w:pPr>
        <w:rPr>
          <w:rStyle w:val="StyleUnderline"/>
          <w:highlight w:val="cyan"/>
        </w:rPr>
      </w:pPr>
      <w:r w:rsidRPr="000C7105">
        <w:t xml:space="preserve">Dr. Charles </w:t>
      </w:r>
      <w:r w:rsidRPr="000C7105">
        <w:rPr>
          <w:rStyle w:val="Style13ptBold"/>
        </w:rPr>
        <w:t>Derber &amp;</w:t>
      </w:r>
      <w:r w:rsidRPr="000C7105">
        <w:t xml:space="preserve"> Suren </w:t>
      </w:r>
      <w:r w:rsidRPr="000C7105">
        <w:rPr>
          <w:rStyle w:val="Style13ptBold"/>
        </w:rPr>
        <w:t>Moodliar 23</w:t>
      </w:r>
      <w:r w:rsidRPr="000C7105">
        <w:t>. **Ph.D. in Sociology; Professor of Sociology. **Activist &amp; Founder, Encuentro5; Editor, Socialism and Democracy. “The Extinction Triangle: Capitalism, Environmental Destruction, and Militarism.” Dying for Capitalism: How Big Money Fuels Extinction and What We Can Do About It, Chapter 1.</w:t>
      </w:r>
    </w:p>
    <w:p w14:paraId="1A673509" w14:textId="77777777" w:rsidR="00613DA0" w:rsidRPr="0024559D" w:rsidRDefault="00613DA0" w:rsidP="00613DA0">
      <w:pPr>
        <w:rPr>
          <w:rStyle w:val="StyleUnderline"/>
          <w:highlight w:val="cyan"/>
        </w:rPr>
      </w:pPr>
      <w:r w:rsidRPr="0024559D">
        <w:rPr>
          <w:rStyle w:val="StyleUnderline"/>
          <w:highlight w:val="cyan"/>
        </w:rPr>
        <w:t>The idea of</w:t>
      </w:r>
      <w:r w:rsidRPr="000C7105">
        <w:rPr>
          <w:rStyle w:val="StyleUnderline"/>
        </w:rPr>
        <w:t xml:space="preserve"> a </w:t>
      </w:r>
      <w:r w:rsidRPr="0024559D">
        <w:rPr>
          <w:rStyle w:val="Emphasis"/>
          <w:highlight w:val="cyan"/>
        </w:rPr>
        <w:t>global extinction</w:t>
      </w:r>
      <w:r w:rsidRPr="000C7105">
        <w:rPr>
          <w:rStyle w:val="Emphasis"/>
        </w:rPr>
        <w:t xml:space="preserve"> triangle</w:t>
      </w:r>
      <w:r w:rsidRPr="000C7105">
        <w:rPr>
          <w:rStyle w:val="StyleUnderline"/>
        </w:rPr>
        <w:t xml:space="preserve"> </w:t>
      </w:r>
      <w:r w:rsidRPr="0024559D">
        <w:rPr>
          <w:rStyle w:val="StyleUnderline"/>
          <w:highlight w:val="cyan"/>
        </w:rPr>
        <w:t xml:space="preserve">linking </w:t>
      </w:r>
      <w:r w:rsidRPr="0024559D">
        <w:rPr>
          <w:rStyle w:val="Emphasis"/>
          <w:highlight w:val="cyan"/>
        </w:rPr>
        <w:t>capitalism</w:t>
      </w:r>
      <w:r w:rsidRPr="000C7105">
        <w:rPr>
          <w:rStyle w:val="StyleUnderline"/>
        </w:rPr>
        <w:t xml:space="preserve">, </w:t>
      </w:r>
      <w:r w:rsidRPr="000C7105">
        <w:rPr>
          <w:rStyle w:val="Emphasis"/>
        </w:rPr>
        <w:t>environmental destruction</w:t>
      </w:r>
      <w:r w:rsidRPr="000C7105">
        <w:rPr>
          <w:sz w:val="16"/>
        </w:rPr>
        <w:t xml:space="preserve"> (</w:t>
      </w:r>
      <w:r w:rsidRPr="000C7105">
        <w:rPr>
          <w:rStyle w:val="StyleUnderline"/>
        </w:rPr>
        <w:t xml:space="preserve">including </w:t>
      </w:r>
      <w:r w:rsidRPr="0024559D">
        <w:rPr>
          <w:rStyle w:val="Emphasis"/>
          <w:highlight w:val="cyan"/>
        </w:rPr>
        <w:t>climate change</w:t>
      </w:r>
      <w:r w:rsidRPr="0024559D">
        <w:rPr>
          <w:rStyle w:val="StyleUnderline"/>
          <w:highlight w:val="cyan"/>
        </w:rPr>
        <w:t xml:space="preserve">, </w:t>
      </w:r>
      <w:r w:rsidRPr="0024559D">
        <w:rPr>
          <w:rStyle w:val="Emphasis"/>
          <w:highlight w:val="cyan"/>
        </w:rPr>
        <w:t>pandemics</w:t>
      </w:r>
      <w:r w:rsidRPr="0024559D">
        <w:rPr>
          <w:rStyle w:val="StyleUnderline"/>
          <w:highlight w:val="cyan"/>
        </w:rPr>
        <w:t xml:space="preserve">, and </w:t>
      </w:r>
      <w:r w:rsidRPr="0024559D">
        <w:rPr>
          <w:rStyle w:val="Emphasis"/>
          <w:highlight w:val="cyan"/>
        </w:rPr>
        <w:t>biodiversity collapse</w:t>
      </w:r>
      <w:r w:rsidRPr="0024559D">
        <w:rPr>
          <w:sz w:val="16"/>
          <w:highlight w:val="cyan"/>
        </w:rPr>
        <w:t xml:space="preserve">), </w:t>
      </w:r>
      <w:r w:rsidRPr="0024559D">
        <w:rPr>
          <w:rStyle w:val="StyleUnderline"/>
          <w:highlight w:val="cyan"/>
        </w:rPr>
        <w:t xml:space="preserve">and </w:t>
      </w:r>
      <w:r w:rsidRPr="0024559D">
        <w:rPr>
          <w:rStyle w:val="Emphasis"/>
          <w:highlight w:val="cyan"/>
        </w:rPr>
        <w:t>militarism</w:t>
      </w:r>
      <w:r w:rsidRPr="000C7105">
        <w:rPr>
          <w:sz w:val="16"/>
        </w:rPr>
        <w:t xml:space="preserve"> (</w:t>
      </w:r>
      <w:r w:rsidRPr="000C7105">
        <w:rPr>
          <w:rStyle w:val="StyleUnderline"/>
        </w:rPr>
        <w:t xml:space="preserve">especially </w:t>
      </w:r>
      <w:r w:rsidRPr="000C7105">
        <w:rPr>
          <w:rStyle w:val="Emphasis"/>
        </w:rPr>
        <w:t>nuclear war)</w:t>
      </w:r>
      <w:r w:rsidRPr="000C7105">
        <w:rPr>
          <w:sz w:val="16"/>
        </w:rPr>
        <w:t xml:space="preserve"> will be viewed </w:t>
      </w:r>
      <w:r w:rsidRPr="000C7105">
        <w:rPr>
          <w:rStyle w:val="StyleUnderline"/>
        </w:rPr>
        <w:t xml:space="preserve">in many </w:t>
      </w:r>
      <w:r w:rsidRPr="000C7105">
        <w:rPr>
          <w:rStyle w:val="Emphasis"/>
        </w:rPr>
        <w:t>nations</w:t>
      </w:r>
      <w:r w:rsidRPr="000C7105">
        <w:rPr>
          <w:rStyle w:val="StyleUnderline"/>
        </w:rPr>
        <w:t>, and especially the United States</w:t>
      </w:r>
      <w:r w:rsidRPr="000C7105">
        <w:rPr>
          <w:sz w:val="16"/>
        </w:rPr>
        <w:t xml:space="preserve">, as itself madness. It is so taboo that most </w:t>
      </w:r>
      <w:r w:rsidRPr="000C7105">
        <w:rPr>
          <w:rStyle w:val="Emphasis"/>
        </w:rPr>
        <w:t>analysts</w:t>
      </w:r>
      <w:r w:rsidRPr="000C7105">
        <w:rPr>
          <w:rStyle w:val="StyleUnderline"/>
        </w:rPr>
        <w:t xml:space="preserve"> of </w:t>
      </w:r>
      <w:r w:rsidRPr="000C7105">
        <w:rPr>
          <w:rStyle w:val="Emphasis"/>
        </w:rPr>
        <w:t>climate crisis</w:t>
      </w:r>
      <w:r w:rsidRPr="000C7105">
        <w:rPr>
          <w:rStyle w:val="StyleUnderline"/>
        </w:rPr>
        <w:t xml:space="preserve">, </w:t>
      </w:r>
      <w:r w:rsidRPr="000C7105">
        <w:rPr>
          <w:rStyle w:val="Emphasis"/>
        </w:rPr>
        <w:t>pandemics</w:t>
      </w:r>
      <w:r w:rsidRPr="000C7105">
        <w:rPr>
          <w:rStyle w:val="StyleUnderline"/>
        </w:rPr>
        <w:t xml:space="preserve"> such as </w:t>
      </w:r>
      <w:r w:rsidRPr="000C7105">
        <w:rPr>
          <w:rStyle w:val="Emphasis"/>
        </w:rPr>
        <w:t>COVID-19</w:t>
      </w:r>
      <w:r w:rsidRPr="000C7105">
        <w:rPr>
          <w:rStyle w:val="StyleUnderline"/>
        </w:rPr>
        <w:t xml:space="preserve">, and </w:t>
      </w:r>
      <w:r w:rsidRPr="000C7105">
        <w:rPr>
          <w:rStyle w:val="Emphasis"/>
        </w:rPr>
        <w:t>nuclear war</w:t>
      </w:r>
      <w:r w:rsidRPr="000C7105">
        <w:rPr>
          <w:sz w:val="16"/>
        </w:rPr>
        <w:t xml:space="preserve"> – </w:t>
      </w:r>
      <w:r w:rsidRPr="000C7105">
        <w:rPr>
          <w:rStyle w:val="StyleUnderline"/>
        </w:rPr>
        <w:t>and</w:t>
      </w:r>
      <w:r w:rsidRPr="000C7105">
        <w:rPr>
          <w:sz w:val="16"/>
        </w:rPr>
        <w:t xml:space="preserve"> indeed </w:t>
      </w:r>
      <w:r w:rsidRPr="000C7105">
        <w:rPr>
          <w:rStyle w:val="StyleUnderline"/>
        </w:rPr>
        <w:t xml:space="preserve">much of the </w:t>
      </w:r>
      <w:r w:rsidRPr="000C7105">
        <w:rPr>
          <w:rStyle w:val="Emphasis"/>
        </w:rPr>
        <w:t>climate</w:t>
      </w:r>
      <w:r w:rsidRPr="000C7105">
        <w:rPr>
          <w:rStyle w:val="StyleUnderline"/>
        </w:rPr>
        <w:t xml:space="preserve"> and </w:t>
      </w:r>
      <w:r w:rsidRPr="000C7105">
        <w:rPr>
          <w:rStyle w:val="Emphasis"/>
        </w:rPr>
        <w:t>peace</w:t>
      </w:r>
      <w:r w:rsidRPr="000C7105">
        <w:rPr>
          <w:rStyle w:val="StyleUnderline"/>
        </w:rPr>
        <w:t xml:space="preserve"> </w:t>
      </w:r>
      <w:r w:rsidRPr="0024559D">
        <w:rPr>
          <w:rStyle w:val="StyleUnderline"/>
          <w:highlight w:val="cyan"/>
        </w:rPr>
        <w:t>movements</w:t>
      </w:r>
      <w:r w:rsidRPr="000C7105">
        <w:rPr>
          <w:sz w:val="16"/>
        </w:rPr>
        <w:t xml:space="preserve"> – </w:t>
      </w:r>
      <w:r w:rsidRPr="0024559D">
        <w:rPr>
          <w:rStyle w:val="StyleUnderline"/>
          <w:highlight w:val="cyan"/>
        </w:rPr>
        <w:t xml:space="preserve">avoid </w:t>
      </w:r>
      <w:r w:rsidRPr="00511714">
        <w:rPr>
          <w:rStyle w:val="StyleUnderline"/>
        </w:rPr>
        <w:t xml:space="preserve">the </w:t>
      </w:r>
      <w:r w:rsidRPr="00511714">
        <w:rPr>
          <w:rStyle w:val="Emphasis"/>
        </w:rPr>
        <w:t>subject</w:t>
      </w:r>
      <w:r w:rsidRPr="00511714">
        <w:rPr>
          <w:rStyle w:val="StyleUnderline"/>
        </w:rPr>
        <w:t xml:space="preserve"> of the </w:t>
      </w:r>
      <w:r w:rsidRPr="00511714">
        <w:rPr>
          <w:rStyle w:val="Emphasis"/>
        </w:rPr>
        <w:t>capitalist system</w:t>
      </w:r>
      <w:r w:rsidRPr="00511714">
        <w:rPr>
          <w:rStyle w:val="StyleUnderline"/>
        </w:rPr>
        <w:t xml:space="preserve"> and </w:t>
      </w:r>
      <w:r w:rsidRPr="0024559D">
        <w:rPr>
          <w:rStyle w:val="StyleUnderline"/>
          <w:highlight w:val="cyan"/>
        </w:rPr>
        <w:t xml:space="preserve">the need for </w:t>
      </w:r>
      <w:r w:rsidRPr="0024559D">
        <w:rPr>
          <w:rStyle w:val="Emphasis"/>
          <w:highlight w:val="cyan"/>
        </w:rPr>
        <w:t>systemic transformation</w:t>
      </w:r>
      <w:r w:rsidRPr="000C7105">
        <w:rPr>
          <w:sz w:val="16"/>
        </w:rPr>
        <w:t xml:space="preserve"> like the plague.</w:t>
      </w:r>
    </w:p>
    <w:p w14:paraId="046A4BF3" w14:textId="77777777" w:rsidR="00613DA0" w:rsidRPr="0024559D" w:rsidRDefault="00613DA0" w:rsidP="00613DA0">
      <w:pPr>
        <w:rPr>
          <w:rStyle w:val="StyleUnderline"/>
          <w:highlight w:val="cyan"/>
        </w:rPr>
      </w:pPr>
      <w:r w:rsidRPr="000C7105">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7CF06D29" w14:textId="77777777" w:rsidR="00613DA0" w:rsidRPr="0024559D" w:rsidRDefault="00613DA0" w:rsidP="00613DA0">
      <w:pPr>
        <w:ind w:left="720"/>
        <w:rPr>
          <w:rStyle w:val="StyleUnderline"/>
          <w:highlight w:val="cyan"/>
        </w:rPr>
      </w:pPr>
      <w:r w:rsidRPr="000C7105">
        <w:rPr>
          <w:rStyle w:val="StyleUnderline"/>
        </w:rPr>
        <w:t xml:space="preserve">We have not </w:t>
      </w:r>
      <w:r w:rsidRPr="000C7105">
        <w:rPr>
          <w:rStyle w:val="Emphasis"/>
        </w:rPr>
        <w:t>done</w:t>
      </w:r>
      <w:r w:rsidRPr="000C7105">
        <w:rPr>
          <w:sz w:val="16"/>
        </w:rPr>
        <w:t xml:space="preserve"> the </w:t>
      </w:r>
      <w:r w:rsidRPr="0024559D">
        <w:rPr>
          <w:rStyle w:val="StyleUnderline"/>
          <w:highlight w:val="cyan"/>
        </w:rPr>
        <w:t>things</w:t>
      </w:r>
      <w:r w:rsidRPr="000C7105">
        <w:rPr>
          <w:sz w:val="16"/>
        </w:rPr>
        <w:t xml:space="preserve"> that are </w:t>
      </w:r>
      <w:r w:rsidRPr="0024559D">
        <w:rPr>
          <w:rStyle w:val="StyleUnderline"/>
          <w:highlight w:val="cyan"/>
        </w:rPr>
        <w:t xml:space="preserve">necessary to lower </w:t>
      </w:r>
      <w:r w:rsidRPr="0024559D">
        <w:rPr>
          <w:rStyle w:val="Emphasis"/>
          <w:highlight w:val="cyan"/>
        </w:rPr>
        <w:t>emissions</w:t>
      </w:r>
      <w:r w:rsidRPr="000C7105">
        <w:rPr>
          <w:rStyle w:val="StyleUnderline"/>
        </w:rPr>
        <w:t xml:space="preserve"> because those things </w:t>
      </w:r>
      <w:r w:rsidRPr="000C7105">
        <w:rPr>
          <w:rStyle w:val="Emphasis"/>
        </w:rPr>
        <w:t xml:space="preserve">fundamentally </w:t>
      </w:r>
      <w:r w:rsidRPr="0024559D">
        <w:rPr>
          <w:rStyle w:val="Emphasis"/>
          <w:highlight w:val="cyan"/>
        </w:rPr>
        <w:t>conflict</w:t>
      </w:r>
      <w:r w:rsidRPr="0024559D">
        <w:rPr>
          <w:rStyle w:val="StyleUnderline"/>
          <w:highlight w:val="cyan"/>
        </w:rPr>
        <w:t xml:space="preserve"> with</w:t>
      </w:r>
      <w:r w:rsidRPr="000C7105">
        <w:rPr>
          <w:rStyle w:val="StyleUnderline"/>
        </w:rPr>
        <w:t xml:space="preserve"> </w:t>
      </w:r>
      <w:r w:rsidRPr="000C7105">
        <w:rPr>
          <w:rStyle w:val="Emphasis"/>
        </w:rPr>
        <w:t xml:space="preserve">deregulated </w:t>
      </w:r>
      <w:r w:rsidRPr="0024559D">
        <w:rPr>
          <w:rStyle w:val="Emphasis"/>
          <w:highlight w:val="cyan"/>
        </w:rPr>
        <w:t>capitalism</w:t>
      </w:r>
      <w:r w:rsidRPr="000C7105">
        <w:rPr>
          <w:sz w:val="16"/>
        </w:rPr>
        <w:t xml:space="preserve">, the reigning ideology for the entire period we have been struggling to find a way out of this crisis. </w:t>
      </w:r>
      <w:r w:rsidRPr="000C7105">
        <w:rPr>
          <w:rStyle w:val="StyleUnderline"/>
        </w:rPr>
        <w:t xml:space="preserve">We are </w:t>
      </w:r>
      <w:r w:rsidRPr="000C7105">
        <w:rPr>
          <w:rStyle w:val="Emphasis"/>
        </w:rPr>
        <w:t>stuck</w:t>
      </w:r>
      <w:r w:rsidRPr="000C7105">
        <w:rPr>
          <w:rStyle w:val="StyleUnderline"/>
        </w:rPr>
        <w:t xml:space="preserve"> because the </w:t>
      </w:r>
      <w:r w:rsidRPr="0024559D">
        <w:rPr>
          <w:rStyle w:val="StyleUnderline"/>
          <w:highlight w:val="cyan"/>
        </w:rPr>
        <w:t>actions</w:t>
      </w:r>
      <w:r w:rsidRPr="000C7105">
        <w:rPr>
          <w:rStyle w:val="StyleUnderline"/>
        </w:rPr>
        <w:t xml:space="preserve"> that would give us the </w:t>
      </w:r>
      <w:r w:rsidRPr="000C7105">
        <w:rPr>
          <w:rStyle w:val="Emphasis"/>
        </w:rPr>
        <w:t>best chance</w:t>
      </w:r>
      <w:r w:rsidRPr="000C7105">
        <w:rPr>
          <w:rStyle w:val="StyleUnderline"/>
        </w:rPr>
        <w:t xml:space="preserve"> of averting </w:t>
      </w:r>
      <w:r w:rsidRPr="000C7105">
        <w:rPr>
          <w:rStyle w:val="Emphasis"/>
        </w:rPr>
        <w:t>catastrophe</w:t>
      </w:r>
      <w:r w:rsidRPr="000C7105">
        <w:rPr>
          <w:sz w:val="16"/>
        </w:rPr>
        <w:t xml:space="preserve"> – and would benefit the vast majority – </w:t>
      </w:r>
      <w:r w:rsidRPr="0024559D">
        <w:rPr>
          <w:rStyle w:val="StyleUnderline"/>
          <w:highlight w:val="cyan"/>
        </w:rPr>
        <w:t>are</w:t>
      </w:r>
      <w:r w:rsidRPr="000C7105">
        <w:rPr>
          <w:rStyle w:val="StyleUnderline"/>
        </w:rPr>
        <w:t xml:space="preserve"> </w:t>
      </w:r>
      <w:r w:rsidRPr="000C7105">
        <w:rPr>
          <w:rStyle w:val="Emphasis"/>
        </w:rPr>
        <w:t xml:space="preserve">extremely </w:t>
      </w:r>
      <w:r w:rsidRPr="0024559D">
        <w:rPr>
          <w:rStyle w:val="Emphasis"/>
          <w:highlight w:val="cyan"/>
        </w:rPr>
        <w:t>threatening</w:t>
      </w:r>
      <w:r w:rsidRPr="0024559D">
        <w:rPr>
          <w:rStyle w:val="StyleUnderline"/>
          <w:highlight w:val="cyan"/>
        </w:rPr>
        <w:t xml:space="preserve"> to a</w:t>
      </w:r>
      <w:r w:rsidRPr="000C7105">
        <w:rPr>
          <w:rStyle w:val="StyleUnderline"/>
        </w:rPr>
        <w:t xml:space="preserve">n </w:t>
      </w:r>
      <w:r w:rsidRPr="000C7105">
        <w:rPr>
          <w:rStyle w:val="Emphasis"/>
        </w:rPr>
        <w:t xml:space="preserve">elite </w:t>
      </w:r>
      <w:r w:rsidRPr="0024559D">
        <w:rPr>
          <w:rStyle w:val="Emphasis"/>
          <w:highlight w:val="cyan"/>
        </w:rPr>
        <w:t>minority</w:t>
      </w:r>
      <w:r w:rsidRPr="0024559D">
        <w:rPr>
          <w:rStyle w:val="StyleUnderline"/>
          <w:highlight w:val="cyan"/>
        </w:rPr>
        <w:t xml:space="preserve"> </w:t>
      </w:r>
      <w:r w:rsidRPr="000C7105">
        <w:rPr>
          <w:rStyle w:val="StyleUnderline"/>
        </w:rPr>
        <w:t xml:space="preserve">that has a </w:t>
      </w:r>
      <w:r w:rsidRPr="000C7105">
        <w:rPr>
          <w:rStyle w:val="Emphasis"/>
        </w:rPr>
        <w:t>stranglehold</w:t>
      </w:r>
      <w:r w:rsidRPr="000C7105">
        <w:rPr>
          <w:sz w:val="16"/>
        </w:rPr>
        <w:t xml:space="preserve"> over our economy, our political process, and most of our major media outlets.2 </w:t>
      </w:r>
    </w:p>
    <w:p w14:paraId="2E98AD77" w14:textId="77777777" w:rsidR="00613DA0" w:rsidRPr="0024559D" w:rsidRDefault="00613DA0" w:rsidP="00613DA0">
      <w:pPr>
        <w:rPr>
          <w:rStyle w:val="StyleUnderline"/>
          <w:highlight w:val="cyan"/>
        </w:rPr>
      </w:pPr>
      <w:r w:rsidRPr="000C7105">
        <w:rPr>
          <w:sz w:val="16"/>
        </w:rPr>
        <w:t xml:space="preserve">Klein acknowledges that “autocratic industrial socialism” can also cause climate change, but argues that </w:t>
      </w:r>
      <w:r w:rsidRPr="000C7105">
        <w:rPr>
          <w:rStyle w:val="StyleUnderline"/>
        </w:rPr>
        <w:t xml:space="preserve">the ruling </w:t>
      </w:r>
      <w:r w:rsidRPr="000C7105">
        <w:rPr>
          <w:rStyle w:val="Emphasis"/>
        </w:rPr>
        <w:t>capitalist m</w:t>
      </w:r>
      <w:r w:rsidRPr="000C7105">
        <w:rPr>
          <w:rStyle w:val="StyleUnderline"/>
        </w:rPr>
        <w:t xml:space="preserve">odel is the </w:t>
      </w:r>
      <w:r w:rsidRPr="000C7105">
        <w:rPr>
          <w:rStyle w:val="Emphasis"/>
        </w:rPr>
        <w:t>major risk</w:t>
      </w:r>
      <w:r w:rsidRPr="000C7105">
        <w:rPr>
          <w:rStyle w:val="StyleUnderline"/>
        </w:rPr>
        <w:t xml:space="preserve"> and </w:t>
      </w:r>
      <w:r w:rsidRPr="0024559D">
        <w:rPr>
          <w:rStyle w:val="StyleUnderline"/>
          <w:highlight w:val="cyan"/>
        </w:rPr>
        <w:t>we need</w:t>
      </w:r>
      <w:r w:rsidRPr="000C7105">
        <w:rPr>
          <w:rStyle w:val="StyleUnderline"/>
        </w:rPr>
        <w:t xml:space="preserve"> to pursue a </w:t>
      </w:r>
      <w:r w:rsidRPr="0024559D">
        <w:rPr>
          <w:rStyle w:val="Emphasis"/>
          <w:highlight w:val="cyan"/>
        </w:rPr>
        <w:t>democratic</w:t>
      </w:r>
      <w:r w:rsidRPr="000C7105">
        <w:rPr>
          <w:rStyle w:val="Emphasis"/>
        </w:rPr>
        <w:t xml:space="preserve"> “eco-</w:t>
      </w:r>
      <w:r w:rsidRPr="0024559D">
        <w:rPr>
          <w:rStyle w:val="Emphasis"/>
          <w:highlight w:val="cyan"/>
        </w:rPr>
        <w:t>socialism</w:t>
      </w:r>
      <w:r w:rsidRPr="000C7105">
        <w:rPr>
          <w:rStyle w:val="StyleUnderline"/>
        </w:rPr>
        <w:t>” to save the planet</w:t>
      </w:r>
      <w:r w:rsidRPr="000C7105">
        <w:rPr>
          <w:sz w:val="16"/>
        </w:rPr>
        <w:t xml:space="preserve">. </w:t>
      </w:r>
    </w:p>
    <w:p w14:paraId="3243738A" w14:textId="77777777" w:rsidR="00613DA0" w:rsidRPr="0024559D" w:rsidRDefault="00613DA0" w:rsidP="00613DA0">
      <w:pPr>
        <w:rPr>
          <w:rStyle w:val="StyleUnderline"/>
          <w:highlight w:val="cyan"/>
        </w:rPr>
      </w:pPr>
      <w:r w:rsidRPr="000C7105">
        <w:rPr>
          <w:sz w:val="16"/>
        </w:rPr>
        <w:t>Joining Klein in the laser-like but lonely focus on the capitalist DNA driving extinction is the journalist, George Monbiot. He writes that:</w:t>
      </w:r>
    </w:p>
    <w:p w14:paraId="60B44FA5" w14:textId="77777777" w:rsidR="00613DA0" w:rsidRPr="0024559D" w:rsidRDefault="00613DA0" w:rsidP="00613DA0">
      <w:pPr>
        <w:ind w:left="720"/>
        <w:rPr>
          <w:rStyle w:val="StyleUnderline"/>
          <w:highlight w:val="cyan"/>
        </w:rPr>
      </w:pPr>
      <w:r w:rsidRPr="000C7105">
        <w:rPr>
          <w:sz w:val="16"/>
          <w:szCs w:val="16"/>
        </w:rPr>
        <w:t>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w:t>
      </w:r>
    </w:p>
    <w:p w14:paraId="006056F8" w14:textId="77777777" w:rsidR="00613DA0" w:rsidRPr="0024559D" w:rsidRDefault="00613DA0" w:rsidP="00613DA0">
      <w:pPr>
        <w:rPr>
          <w:rStyle w:val="StyleUnderline"/>
          <w:highlight w:val="cyan"/>
        </w:rPr>
      </w:pPr>
      <w:r w:rsidRPr="000C7105">
        <w:rPr>
          <w:sz w:val="16"/>
          <w:szCs w:val="16"/>
        </w:rPr>
        <w:t>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w:t>
      </w:r>
    </w:p>
    <w:p w14:paraId="0AF51C66" w14:textId="77777777" w:rsidR="00613DA0" w:rsidRPr="0024559D" w:rsidRDefault="00613DA0" w:rsidP="00613DA0">
      <w:pPr>
        <w:rPr>
          <w:rStyle w:val="StyleUnderline"/>
          <w:highlight w:val="cyan"/>
        </w:rPr>
      </w:pPr>
      <w:r w:rsidRPr="000C7105">
        <w:rPr>
          <w:sz w:val="16"/>
          <w:szCs w:val="16"/>
        </w:rPr>
        <w:t>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w:t>
      </w:r>
    </w:p>
    <w:p w14:paraId="784F2049" w14:textId="77777777" w:rsidR="00613DA0" w:rsidRPr="0024559D" w:rsidRDefault="00613DA0" w:rsidP="00613DA0">
      <w:pPr>
        <w:rPr>
          <w:rStyle w:val="StyleUnderline"/>
          <w:highlight w:val="cyan"/>
        </w:rPr>
      </w:pPr>
      <w:r w:rsidRPr="000C7105">
        <w:rPr>
          <w:sz w:val="16"/>
        </w:rPr>
        <w:lastRenderedPageBreak/>
        <w:t>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w:t>
      </w:r>
    </w:p>
    <w:p w14:paraId="0E9697AF" w14:textId="77777777" w:rsidR="00613DA0" w:rsidRPr="0024559D" w:rsidRDefault="00613DA0" w:rsidP="00613DA0">
      <w:pPr>
        <w:rPr>
          <w:rStyle w:val="StyleUnderline"/>
          <w:highlight w:val="cyan"/>
        </w:rPr>
      </w:pPr>
      <w:r w:rsidRPr="000C7105">
        <w:rPr>
          <w:sz w:val="16"/>
        </w:rPr>
        <w:t>Crossing the Threshold: Humanity Confronts Its Final Stage</w:t>
      </w:r>
    </w:p>
    <w:p w14:paraId="4245D2FD" w14:textId="77777777" w:rsidR="00613DA0" w:rsidRPr="0024559D" w:rsidRDefault="00613DA0" w:rsidP="00613DA0">
      <w:pPr>
        <w:ind w:left="720"/>
        <w:rPr>
          <w:rStyle w:val="StyleUnderline"/>
          <w:highlight w:val="cyan"/>
        </w:rPr>
      </w:pPr>
      <w:r w:rsidRPr="000C7105">
        <w:rPr>
          <w:sz w:val="16"/>
        </w:rPr>
        <w:t>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0BBC1984" w14:textId="77777777" w:rsidR="00613DA0" w:rsidRPr="0024559D" w:rsidRDefault="00613DA0" w:rsidP="00613DA0">
      <w:pPr>
        <w:ind w:left="720"/>
        <w:rPr>
          <w:rStyle w:val="StyleUnderline"/>
          <w:highlight w:val="cyan"/>
        </w:rPr>
      </w:pPr>
      <w:r w:rsidRPr="000C7105">
        <w:rPr>
          <w:sz w:val="16"/>
        </w:rPr>
        <w:t>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w:t>
      </w:r>
    </w:p>
    <w:p w14:paraId="4A2B9C1E" w14:textId="77777777" w:rsidR="00613DA0" w:rsidRPr="0024559D" w:rsidRDefault="00613DA0" w:rsidP="00613DA0">
      <w:pPr>
        <w:ind w:left="720"/>
        <w:rPr>
          <w:rStyle w:val="StyleUnderline"/>
          <w:highlight w:val="cyan"/>
        </w:rPr>
      </w:pPr>
      <w:r w:rsidRPr="000C7105">
        <w:rPr>
          <w:sz w:val="16"/>
        </w:rPr>
        <w:t>It was not understood at the time but a second and no less critical new era was beginning at the same time. A new geological epoch, by now, called the Anthropocene–an epoch defined by extreme human impact on the environment.</w:t>
      </w:r>
    </w:p>
    <w:p w14:paraId="06110976" w14:textId="77777777" w:rsidR="00613DA0" w:rsidRPr="0024559D" w:rsidRDefault="00613DA0" w:rsidP="00613DA0">
      <w:pPr>
        <w:ind w:left="720"/>
        <w:rPr>
          <w:rStyle w:val="StyleUnderline"/>
          <w:highlight w:val="cyan"/>
        </w:rPr>
      </w:pPr>
      <w:r w:rsidRPr="000C7105">
        <w:rPr>
          <w:sz w:val="16"/>
        </w:rPr>
        <w:t>The Anthropocene and the nuclear age coincide, a dual threat to the perpetuation of organized human life. Both threats are severe and imminent. It’s widely recognized that we have entered the period of the sixth mass extinction.4</w:t>
      </w:r>
    </w:p>
    <w:p w14:paraId="56A4B02F" w14:textId="77777777" w:rsidR="00613DA0" w:rsidRPr="0024559D" w:rsidRDefault="00613DA0" w:rsidP="00613DA0">
      <w:pPr>
        <w:rPr>
          <w:rStyle w:val="StyleUnderline"/>
          <w:highlight w:val="cyan"/>
        </w:rPr>
      </w:pPr>
      <w:r w:rsidRPr="000C7105">
        <w:rPr>
          <w:sz w:val="16"/>
        </w:rPr>
        <w:t xml:space="preserve">Extinction denialism has limited public awareness of the new stage that arose in the late 1940s but is rooted in the foundations of our economic system. Indeed, </w:t>
      </w:r>
      <w:r w:rsidRPr="000C7105">
        <w:rPr>
          <w:rStyle w:val="Emphasis"/>
        </w:rPr>
        <w:t>capitalism</w:t>
      </w:r>
      <w:r w:rsidRPr="000C7105">
        <w:rPr>
          <w:sz w:val="16"/>
        </w:rPr>
        <w:t xml:space="preserve">, even as it </w:t>
      </w:r>
      <w:r w:rsidRPr="000C7105">
        <w:rPr>
          <w:rStyle w:val="Emphasis"/>
        </w:rPr>
        <w:t>historically helped</w:t>
      </w:r>
      <w:r w:rsidRPr="000C7105">
        <w:rPr>
          <w:rStyle w:val="StyleUnderline"/>
        </w:rPr>
        <w:t xml:space="preserve"> build new economic </w:t>
      </w:r>
      <w:r w:rsidRPr="000C7105">
        <w:rPr>
          <w:rStyle w:val="Emphasis"/>
        </w:rPr>
        <w:t>growth</w:t>
      </w:r>
      <w:r w:rsidRPr="000C7105">
        <w:rPr>
          <w:rStyle w:val="StyleUnderline"/>
        </w:rPr>
        <w:t xml:space="preserve"> and innovation</w:t>
      </w:r>
      <w:r w:rsidRPr="000C7105">
        <w:rPr>
          <w:sz w:val="16"/>
        </w:rPr>
        <w:t xml:space="preserve"> and pulled millions out of poverty, has always created war and environmental destruction. </w:t>
      </w:r>
      <w:r w:rsidRPr="000C7105">
        <w:rPr>
          <w:rStyle w:val="StyleUnderline"/>
        </w:rPr>
        <w:t xml:space="preserve">Its </w:t>
      </w:r>
      <w:r w:rsidRPr="000C7105">
        <w:rPr>
          <w:rStyle w:val="Emphasis"/>
        </w:rPr>
        <w:t>historical progress</w:t>
      </w:r>
      <w:r w:rsidRPr="000C7105">
        <w:rPr>
          <w:rStyle w:val="StyleUnderline"/>
        </w:rPr>
        <w:t xml:space="preserve"> fueled “</w:t>
      </w:r>
      <w:r w:rsidRPr="000C7105">
        <w:rPr>
          <w:rStyle w:val="Emphasis"/>
        </w:rPr>
        <w:t>development</w:t>
      </w:r>
      <w:r w:rsidRPr="000C7105">
        <w:rPr>
          <w:sz w:val="16"/>
        </w:rPr>
        <w:t xml:space="preserve">” that catapulted the European and American world </w:t>
      </w:r>
      <w:r w:rsidRPr="000C7105">
        <w:rPr>
          <w:rStyle w:val="StyleUnderline"/>
        </w:rPr>
        <w:t xml:space="preserve">toward </w:t>
      </w:r>
      <w:r w:rsidRPr="000C7105">
        <w:rPr>
          <w:rStyle w:val="Emphasis"/>
        </w:rPr>
        <w:t>prosperity</w:t>
      </w:r>
      <w:r w:rsidRPr="000C7105">
        <w:rPr>
          <w:sz w:val="16"/>
        </w:rPr>
        <w:t xml:space="preserve"> and material well-being for two centuries. </w:t>
      </w:r>
      <w:r w:rsidRPr="000C7105">
        <w:rPr>
          <w:rStyle w:val="StyleUnderline"/>
        </w:rPr>
        <w:t xml:space="preserve">But that </w:t>
      </w:r>
      <w:r w:rsidRPr="000C7105">
        <w:rPr>
          <w:rStyle w:val="Emphasis"/>
        </w:rPr>
        <w:t>huge leap</w:t>
      </w:r>
      <w:r w:rsidRPr="000C7105">
        <w:rPr>
          <w:sz w:val="16"/>
        </w:rPr>
        <w:t xml:space="preserve"> forward also </w:t>
      </w:r>
      <w:r w:rsidRPr="000C7105">
        <w:rPr>
          <w:rStyle w:val="Emphasis"/>
        </w:rPr>
        <w:t>froze</w:t>
      </w:r>
      <w:r w:rsidRPr="000C7105">
        <w:rPr>
          <w:rStyle w:val="StyleUnderline"/>
        </w:rPr>
        <w:t xml:space="preserve"> into society an </w:t>
      </w:r>
      <w:r w:rsidRPr="000C7105">
        <w:rPr>
          <w:rStyle w:val="Emphasis"/>
        </w:rPr>
        <w:t>unsustainable quest</w:t>
      </w:r>
      <w:r w:rsidRPr="000C7105">
        <w:rPr>
          <w:rStyle w:val="StyleUnderline"/>
        </w:rPr>
        <w:t xml:space="preserve"> for </w:t>
      </w:r>
      <w:r w:rsidRPr="000C7105">
        <w:rPr>
          <w:rStyle w:val="Emphasis"/>
        </w:rPr>
        <w:t>unfettered growth</w:t>
      </w:r>
      <w:r w:rsidRPr="000C7105">
        <w:rPr>
          <w:rStyle w:val="StyleUnderline"/>
        </w:rPr>
        <w:t xml:space="preserve"> threatening </w:t>
      </w:r>
      <w:r w:rsidRPr="000C7105">
        <w:rPr>
          <w:rStyle w:val="Emphasis"/>
        </w:rPr>
        <w:t>military</w:t>
      </w:r>
      <w:r w:rsidRPr="000C7105">
        <w:rPr>
          <w:rStyle w:val="StyleUnderline"/>
        </w:rPr>
        <w:t xml:space="preserve"> and </w:t>
      </w:r>
      <w:r w:rsidRPr="000C7105">
        <w:rPr>
          <w:rStyle w:val="Emphasis"/>
        </w:rPr>
        <w:t>environmental catastrophe</w:t>
      </w:r>
      <w:r w:rsidRPr="000C7105">
        <w:rPr>
          <w:sz w:val="16"/>
        </w:rPr>
        <w:t xml:space="preserv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14:paraId="0707DD62" w14:textId="77777777" w:rsidR="00613DA0" w:rsidRPr="0024559D" w:rsidRDefault="00613DA0" w:rsidP="00613DA0">
      <w:pPr>
        <w:rPr>
          <w:rStyle w:val="StyleUnderline"/>
          <w:highlight w:val="cyan"/>
        </w:rPr>
      </w:pPr>
      <w:r w:rsidRPr="000C7105">
        <w:rPr>
          <w:sz w:val="16"/>
        </w:rPr>
        <w:t>The Triangle of Extinction: Mad Money</w:t>
      </w:r>
    </w:p>
    <w:p w14:paraId="53C4B811" w14:textId="77777777" w:rsidR="00613DA0" w:rsidRPr="0024559D" w:rsidRDefault="00613DA0" w:rsidP="00613DA0">
      <w:pPr>
        <w:rPr>
          <w:rStyle w:val="StyleUnderline"/>
          <w:highlight w:val="cyan"/>
        </w:rPr>
      </w:pPr>
      <w:r w:rsidRPr="000C7105">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3CD6383F" w14:textId="77777777" w:rsidR="00613DA0" w:rsidRPr="0024559D" w:rsidRDefault="00613DA0" w:rsidP="00613DA0">
      <w:pPr>
        <w:rPr>
          <w:rStyle w:val="StyleUnderline"/>
          <w:highlight w:val="cyan"/>
        </w:rPr>
      </w:pPr>
      <w:r w:rsidRPr="000C7105">
        <w:rPr>
          <w:rStyle w:val="StyleUnderline"/>
        </w:rPr>
        <w:t>Capitalism</w:t>
      </w:r>
      <w:r w:rsidRPr="000C7105">
        <w:rPr>
          <w:sz w:val="16"/>
        </w:rPr>
        <w:t xml:space="preserve"> drives the triangle of extinction. Its very nature, as a system, </w:t>
      </w:r>
      <w:r w:rsidRPr="000C7105">
        <w:rPr>
          <w:rStyle w:val="StyleUnderline"/>
        </w:rPr>
        <w:t xml:space="preserve">foments </w:t>
      </w:r>
      <w:r w:rsidRPr="000C7105">
        <w:rPr>
          <w:rStyle w:val="Emphasis"/>
        </w:rPr>
        <w:t>militarism</w:t>
      </w:r>
      <w:r w:rsidRPr="000C7105">
        <w:rPr>
          <w:rStyle w:val="StyleUnderline"/>
        </w:rPr>
        <w:t xml:space="preserve"> and drives </w:t>
      </w:r>
      <w:r w:rsidRPr="000C7105">
        <w:rPr>
          <w:rStyle w:val="Emphasis"/>
        </w:rPr>
        <w:t>environmental destruction</w:t>
      </w:r>
      <w:r w:rsidRPr="000C7105">
        <w:rPr>
          <w:sz w:val="16"/>
        </w:rPr>
        <w:t>.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p>
    <w:p w14:paraId="01389B16" w14:textId="77777777" w:rsidR="00613DA0" w:rsidRPr="0024559D" w:rsidRDefault="00613DA0" w:rsidP="00613DA0">
      <w:pPr>
        <w:rPr>
          <w:rStyle w:val="StyleUnderline"/>
          <w:highlight w:val="cyan"/>
        </w:rPr>
      </w:pPr>
      <w:r w:rsidRPr="000C7105">
        <w:rPr>
          <w:sz w:val="16"/>
        </w:rPr>
        <w:t xml:space="preserve">However, these two corners – </w:t>
      </w:r>
      <w:r w:rsidRPr="000C7105">
        <w:rPr>
          <w:rStyle w:val="Emphasis"/>
        </w:rPr>
        <w:t>militarism</w:t>
      </w:r>
      <w:r w:rsidRPr="000C7105">
        <w:rPr>
          <w:rStyle w:val="StyleUnderline"/>
        </w:rPr>
        <w:t xml:space="preserve"> and </w:t>
      </w:r>
      <w:r w:rsidRPr="000C7105">
        <w:rPr>
          <w:rStyle w:val="Emphasis"/>
        </w:rPr>
        <w:t>environmental destruction</w:t>
      </w:r>
      <w:r w:rsidRPr="000C7105">
        <w:rPr>
          <w:sz w:val="16"/>
        </w:rPr>
        <w:t xml:space="preserve"> also </w:t>
      </w:r>
      <w:r w:rsidRPr="000C7105">
        <w:rPr>
          <w:rStyle w:val="StyleUnderline"/>
        </w:rPr>
        <w:t>feed back into</w:t>
      </w:r>
      <w:r w:rsidRPr="000C7105">
        <w:rPr>
          <w:sz w:val="16"/>
        </w:rPr>
        <w:t xml:space="preserve">, affect, and reinforce </w:t>
      </w:r>
      <w:r w:rsidRPr="000C7105">
        <w:rPr>
          <w:rStyle w:val="StyleUnderline"/>
        </w:rPr>
        <w:t xml:space="preserve">the logic of capitalism. Both create the </w:t>
      </w:r>
      <w:r w:rsidRPr="0024559D">
        <w:rPr>
          <w:rStyle w:val="Emphasis"/>
          <w:highlight w:val="cyan"/>
        </w:rPr>
        <w:t>disasters</w:t>
      </w:r>
      <w:r w:rsidRPr="000C7105">
        <w:rPr>
          <w:rStyle w:val="StyleUnderline"/>
        </w:rPr>
        <w:t xml:space="preserve"> that </w:t>
      </w:r>
      <w:r w:rsidRPr="0024559D">
        <w:rPr>
          <w:rStyle w:val="StyleUnderline"/>
          <w:highlight w:val="cyan"/>
        </w:rPr>
        <w:t xml:space="preserve">leave </w:t>
      </w:r>
      <w:r w:rsidRPr="0024559D">
        <w:rPr>
          <w:rStyle w:val="Emphasis"/>
          <w:highlight w:val="cyan"/>
        </w:rPr>
        <w:t>communities</w:t>
      </w:r>
      <w:r w:rsidRPr="000C7105">
        <w:rPr>
          <w:rStyle w:val="StyleUnderline"/>
        </w:rPr>
        <w:t xml:space="preserve"> and </w:t>
      </w:r>
      <w:r w:rsidRPr="000C7105">
        <w:rPr>
          <w:rStyle w:val="Emphasis"/>
        </w:rPr>
        <w:t>states</w:t>
      </w:r>
      <w:r w:rsidRPr="000C7105">
        <w:rPr>
          <w:rStyle w:val="StyleUnderline"/>
        </w:rPr>
        <w:t xml:space="preserve"> </w:t>
      </w:r>
      <w:r w:rsidRPr="0024559D">
        <w:rPr>
          <w:rStyle w:val="StyleUnderline"/>
          <w:highlight w:val="cyan"/>
        </w:rPr>
        <w:t xml:space="preserve">turning to </w:t>
      </w:r>
      <w:r w:rsidRPr="0024559D">
        <w:rPr>
          <w:rStyle w:val="Emphasis"/>
          <w:highlight w:val="cyan"/>
        </w:rPr>
        <w:t>capitalists</w:t>
      </w:r>
      <w:r w:rsidRPr="0024559D">
        <w:rPr>
          <w:sz w:val="16"/>
          <w:highlight w:val="cyan"/>
        </w:rPr>
        <w:t xml:space="preserve"> </w:t>
      </w:r>
      <w:r w:rsidRPr="000C7105">
        <w:rPr>
          <w:sz w:val="16"/>
        </w:rPr>
        <w:t xml:space="preserve">for solutions. The </w:t>
      </w:r>
      <w:r w:rsidRPr="0024559D">
        <w:rPr>
          <w:rStyle w:val="Emphasis"/>
          <w:highlight w:val="cyan"/>
        </w:rPr>
        <w:t xml:space="preserve">soil </w:t>
      </w:r>
      <w:r w:rsidRPr="000C7105">
        <w:rPr>
          <w:rStyle w:val="Emphasis"/>
        </w:rPr>
        <w:t xml:space="preserve">fertility </w:t>
      </w:r>
      <w:r w:rsidRPr="0024559D">
        <w:rPr>
          <w:rStyle w:val="Emphasis"/>
          <w:highlight w:val="cyan"/>
        </w:rPr>
        <w:t>depletion</w:t>
      </w:r>
      <w:r w:rsidRPr="000C7105">
        <w:rPr>
          <w:sz w:val="16"/>
        </w:rPr>
        <w:t xml:space="preserve">, for example, </w:t>
      </w:r>
      <w:r w:rsidRPr="000C7105">
        <w:rPr>
          <w:rStyle w:val="StyleUnderline"/>
        </w:rPr>
        <w:t xml:space="preserve">that </w:t>
      </w:r>
      <w:r w:rsidRPr="000C7105">
        <w:rPr>
          <w:rStyle w:val="Emphasis"/>
        </w:rPr>
        <w:t>capitalist agriculture</w:t>
      </w:r>
      <w:r w:rsidRPr="000C7105">
        <w:rPr>
          <w:rStyle w:val="StyleUnderline"/>
        </w:rPr>
        <w:t xml:space="preserve"> produces, </w:t>
      </w:r>
      <w:r w:rsidRPr="0024559D">
        <w:rPr>
          <w:rStyle w:val="StyleUnderline"/>
          <w:highlight w:val="cyan"/>
        </w:rPr>
        <w:t xml:space="preserve">leaves us </w:t>
      </w:r>
      <w:r w:rsidRPr="000C7105">
        <w:rPr>
          <w:rStyle w:val="StyleUnderline"/>
        </w:rPr>
        <w:t xml:space="preserve">all more </w:t>
      </w:r>
      <w:r w:rsidRPr="0024559D">
        <w:rPr>
          <w:rStyle w:val="Emphasis"/>
          <w:highlight w:val="cyan"/>
        </w:rPr>
        <w:t>dependent</w:t>
      </w:r>
      <w:r w:rsidRPr="0024559D">
        <w:rPr>
          <w:rStyle w:val="StyleUnderline"/>
          <w:highlight w:val="cyan"/>
        </w:rPr>
        <w:t xml:space="preserve"> on</w:t>
      </w:r>
      <w:r w:rsidRPr="000C7105">
        <w:rPr>
          <w:rStyle w:val="StyleUnderline"/>
        </w:rPr>
        <w:t xml:space="preserve"> the </w:t>
      </w:r>
      <w:r w:rsidRPr="000C7105">
        <w:rPr>
          <w:rStyle w:val="Emphasis"/>
        </w:rPr>
        <w:t>petrochemical</w:t>
      </w:r>
      <w:r w:rsidRPr="000C7105">
        <w:rPr>
          <w:rStyle w:val="StyleUnderline"/>
        </w:rPr>
        <w:t xml:space="preserve"> and </w:t>
      </w:r>
      <w:r w:rsidRPr="000C7105">
        <w:rPr>
          <w:rStyle w:val="Emphasis"/>
        </w:rPr>
        <w:t>agro-industrial</w:t>
      </w:r>
      <w:r w:rsidRPr="000C7105">
        <w:rPr>
          <w:rStyle w:val="StyleUnderline"/>
        </w:rPr>
        <w:t xml:space="preserve"> corporations selling </w:t>
      </w:r>
      <w:r w:rsidRPr="0024559D">
        <w:rPr>
          <w:rStyle w:val="Emphasis"/>
          <w:highlight w:val="cyan"/>
        </w:rPr>
        <w:t>fertilizers</w:t>
      </w:r>
      <w:r w:rsidRPr="000C7105">
        <w:rPr>
          <w:rStyle w:val="StyleUnderline"/>
        </w:rPr>
        <w:t xml:space="preserve"> and </w:t>
      </w:r>
      <w:r w:rsidRPr="000C7105">
        <w:rPr>
          <w:rStyle w:val="Emphasis"/>
        </w:rPr>
        <w:t>pesticides</w:t>
      </w:r>
      <w:r w:rsidRPr="000C7105">
        <w:rPr>
          <w:sz w:val="16"/>
        </w:rPr>
        <w:t xml:space="preserve">. Similarly, </w:t>
      </w:r>
      <w:r w:rsidRPr="0024559D">
        <w:rPr>
          <w:rStyle w:val="StyleUnderline"/>
          <w:highlight w:val="cyan"/>
        </w:rPr>
        <w:t>capitalism’s</w:t>
      </w:r>
      <w:r w:rsidRPr="000C7105">
        <w:rPr>
          <w:rStyle w:val="StyleUnderline"/>
        </w:rPr>
        <w:t xml:space="preserve"> </w:t>
      </w:r>
      <w:r w:rsidRPr="000C7105">
        <w:rPr>
          <w:rStyle w:val="Emphasis"/>
        </w:rPr>
        <w:t xml:space="preserve">inherent </w:t>
      </w:r>
      <w:r w:rsidRPr="0024559D">
        <w:rPr>
          <w:rStyle w:val="Emphasis"/>
          <w:highlight w:val="cyan"/>
        </w:rPr>
        <w:t>instability</w:t>
      </w:r>
      <w:r w:rsidRPr="000C7105">
        <w:rPr>
          <w:sz w:val="16"/>
        </w:rPr>
        <w:t xml:space="preserve">, particularly in </w:t>
      </w:r>
      <w:r w:rsidRPr="00CE41BF">
        <w:rPr>
          <w:sz w:val="16"/>
        </w:rPr>
        <w:t xml:space="preserve">the American case, </w:t>
      </w:r>
      <w:r w:rsidRPr="00CE41BF">
        <w:rPr>
          <w:rStyle w:val="StyleUnderline"/>
        </w:rPr>
        <w:t>produces a “</w:t>
      </w:r>
      <w:r w:rsidRPr="00CE41BF">
        <w:rPr>
          <w:rStyle w:val="Emphasis"/>
        </w:rPr>
        <w:t>military Keynesianism</w:t>
      </w:r>
      <w:r w:rsidRPr="00CE41BF">
        <w:rPr>
          <w:rStyle w:val="StyleUnderline"/>
        </w:rPr>
        <w:t xml:space="preserve">,” using </w:t>
      </w:r>
      <w:r w:rsidRPr="00CE41BF">
        <w:rPr>
          <w:rStyle w:val="Emphasis"/>
        </w:rPr>
        <w:t>state spending</w:t>
      </w:r>
      <w:r w:rsidRPr="00CE41BF">
        <w:rPr>
          <w:rStyle w:val="StyleUnderline"/>
        </w:rPr>
        <w:t xml:space="preserve"> to increase </w:t>
      </w:r>
      <w:r w:rsidRPr="00CE41BF">
        <w:rPr>
          <w:rStyle w:val="Emphasis"/>
        </w:rPr>
        <w:t>production</w:t>
      </w:r>
      <w:r w:rsidRPr="00CE41BF">
        <w:rPr>
          <w:rStyle w:val="StyleUnderline"/>
        </w:rPr>
        <w:t xml:space="preserve"> and </w:t>
      </w:r>
      <w:r w:rsidRPr="00CE41BF">
        <w:rPr>
          <w:rStyle w:val="Emphasis"/>
        </w:rPr>
        <w:t>profits</w:t>
      </w:r>
      <w:r w:rsidRPr="00CE41BF">
        <w:rPr>
          <w:sz w:val="16"/>
        </w:rPr>
        <w:t xml:space="preserve"> of military companies. </w:t>
      </w:r>
      <w:r w:rsidRPr="00CE41BF">
        <w:rPr>
          <w:rStyle w:val="StyleUnderline"/>
        </w:rPr>
        <w:t xml:space="preserve">This, in turn, compromises </w:t>
      </w:r>
      <w:r w:rsidRPr="00CE41BF">
        <w:rPr>
          <w:rStyle w:val="Emphasis"/>
        </w:rPr>
        <w:t>democracy</w:t>
      </w:r>
      <w:r w:rsidRPr="00CE41BF">
        <w:rPr>
          <w:rStyle w:val="StyleUnderline"/>
        </w:rPr>
        <w:t xml:space="preserve">, giving </w:t>
      </w:r>
      <w:r w:rsidRPr="00CE41BF">
        <w:rPr>
          <w:rStyle w:val="Emphasis"/>
        </w:rPr>
        <w:t>weapons contractors</w:t>
      </w:r>
      <w:r w:rsidRPr="00CE41BF">
        <w:rPr>
          <w:rStyle w:val="StyleUnderline"/>
        </w:rPr>
        <w:t xml:space="preserve"> privileged </w:t>
      </w:r>
      <w:r w:rsidRPr="00CE41BF">
        <w:rPr>
          <w:rStyle w:val="Emphasis"/>
        </w:rPr>
        <w:t>access to the state</w:t>
      </w:r>
      <w:r w:rsidRPr="00CE41BF">
        <w:rPr>
          <w:rStyle w:val="StyleUnderline"/>
        </w:rPr>
        <w:t xml:space="preserve">, rendering the latter </w:t>
      </w:r>
      <w:r w:rsidRPr="00CE41BF">
        <w:rPr>
          <w:rStyle w:val="Emphasis"/>
        </w:rPr>
        <w:t>dependent</w:t>
      </w:r>
      <w:r w:rsidRPr="00CE41BF">
        <w:rPr>
          <w:rStyle w:val="StyleUnderline"/>
        </w:rPr>
        <w:t xml:space="preserve"> on the “</w:t>
      </w:r>
      <w:r w:rsidRPr="00CE41BF">
        <w:rPr>
          <w:rStyle w:val="Emphasis"/>
        </w:rPr>
        <w:t>market” fortunes</w:t>
      </w:r>
      <w:r w:rsidRPr="00CE41BF">
        <w:rPr>
          <w:sz w:val="16"/>
        </w:rPr>
        <w:t xml:space="preserve"> of these corporations (Figure 1.1).</w:t>
      </w:r>
    </w:p>
    <w:p w14:paraId="73A2586E" w14:textId="77777777" w:rsidR="00613DA0" w:rsidRPr="0024559D" w:rsidRDefault="00613DA0" w:rsidP="00613DA0">
      <w:pPr>
        <w:rPr>
          <w:rStyle w:val="StyleUnderline"/>
          <w:highlight w:val="cyan"/>
        </w:rPr>
      </w:pPr>
      <w:r w:rsidRPr="00CE41BF">
        <w:rPr>
          <w:sz w:val="16"/>
        </w:rPr>
        <w:lastRenderedPageBreak/>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w:t>
      </w:r>
      <w:r w:rsidRPr="000C7105">
        <w:rPr>
          <w:sz w:val="16"/>
        </w:rPr>
        <w:t xml:space="preserve"> more complete picture of the triangle therefore looks like this (Figure 1.2).</w:t>
      </w:r>
    </w:p>
    <w:p w14:paraId="36277211" w14:textId="77777777" w:rsidR="00613DA0" w:rsidRPr="0024559D" w:rsidRDefault="00613DA0" w:rsidP="00613DA0">
      <w:pPr>
        <w:rPr>
          <w:rStyle w:val="StyleUnderline"/>
          <w:highlight w:val="cyan"/>
        </w:rPr>
      </w:pPr>
      <w:r w:rsidRPr="000C7105">
        <w:rPr>
          <w:sz w:val="16"/>
        </w:rPr>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224FD02B" w14:textId="77777777" w:rsidR="00613DA0" w:rsidRPr="0024559D" w:rsidRDefault="00613DA0" w:rsidP="00613DA0">
      <w:pPr>
        <w:rPr>
          <w:rStyle w:val="StyleUnderline"/>
          <w:highlight w:val="cyan"/>
        </w:rPr>
      </w:pPr>
      <w:r w:rsidRPr="000C7105">
        <w:rPr>
          <w:sz w:val="16"/>
        </w:rPr>
        <w:t xml:space="preserve">The second picture shows that </w:t>
      </w:r>
      <w:r w:rsidRPr="000C7105">
        <w:rPr>
          <w:rStyle w:val="StyleUnderline"/>
        </w:rPr>
        <w:t xml:space="preserve">there are </w:t>
      </w:r>
      <w:r w:rsidRPr="0024559D">
        <w:rPr>
          <w:rStyle w:val="StyleUnderline"/>
          <w:highlight w:val="cyan"/>
        </w:rPr>
        <w:t>several</w:t>
      </w:r>
      <w:r w:rsidRPr="000C7105">
        <w:rPr>
          <w:rStyle w:val="StyleUnderline"/>
        </w:rPr>
        <w:t xml:space="preserve"> </w:t>
      </w:r>
      <w:r w:rsidRPr="000C7105">
        <w:rPr>
          <w:rStyle w:val="Emphasis"/>
        </w:rPr>
        <w:t xml:space="preserve">major </w:t>
      </w:r>
      <w:r w:rsidRPr="0024559D">
        <w:rPr>
          <w:rStyle w:val="Emphasis"/>
          <w:highlight w:val="cyan"/>
        </w:rPr>
        <w:t>existential risks</w:t>
      </w:r>
      <w:r w:rsidRPr="000C7105">
        <w:rPr>
          <w:rStyle w:val="StyleUnderline"/>
        </w:rPr>
        <w:t>; among the risks in</w:t>
      </w:r>
      <w:r w:rsidRPr="000C7105">
        <w:rPr>
          <w:sz w:val="16"/>
        </w:rPr>
        <w:t xml:space="preserve"> the </w:t>
      </w:r>
      <w:r w:rsidRPr="000C7105">
        <w:rPr>
          <w:rStyle w:val="Emphasis"/>
        </w:rPr>
        <w:t>environmental destruction</w:t>
      </w:r>
      <w:r w:rsidRPr="000C7105">
        <w:rPr>
          <w:rStyle w:val="StyleUnderline"/>
        </w:rPr>
        <w:t xml:space="preserve"> corner are</w:t>
      </w:r>
      <w:r w:rsidRPr="000C7105">
        <w:rPr>
          <w:sz w:val="16"/>
        </w:rPr>
        <w:t xml:space="preserve"> three well-known ones, </w:t>
      </w:r>
      <w:r w:rsidRPr="0024559D">
        <w:rPr>
          <w:rStyle w:val="Emphasis"/>
          <w:highlight w:val="cyan"/>
        </w:rPr>
        <w:t>climate change</w:t>
      </w:r>
      <w:r w:rsidRPr="0024559D">
        <w:rPr>
          <w:rStyle w:val="StyleUnderline"/>
          <w:highlight w:val="cyan"/>
        </w:rPr>
        <w:t xml:space="preserve">, </w:t>
      </w:r>
      <w:r w:rsidRPr="0024559D">
        <w:rPr>
          <w:rStyle w:val="Emphasis"/>
          <w:highlight w:val="cyan"/>
        </w:rPr>
        <w:t>pandemics</w:t>
      </w:r>
      <w:r w:rsidRPr="0024559D">
        <w:rPr>
          <w:rStyle w:val="StyleUnderline"/>
          <w:highlight w:val="cyan"/>
        </w:rPr>
        <w:t xml:space="preserve">, and </w:t>
      </w:r>
      <w:r w:rsidRPr="0024559D">
        <w:rPr>
          <w:rStyle w:val="Emphasis"/>
          <w:highlight w:val="cyan"/>
        </w:rPr>
        <w:t>biodiversity</w:t>
      </w:r>
      <w:r w:rsidRPr="000C7105">
        <w:rPr>
          <w:rStyle w:val="StyleUnderline"/>
        </w:rPr>
        <w:t xml:space="preserve"> loss</w:t>
      </w:r>
      <w:r w:rsidRPr="000C7105">
        <w:rPr>
          <w:sz w:val="16"/>
        </w:rPr>
        <w:t xml:space="preserve">. But these interact with the others listed, as well as with the many other risks that are less well known. Similarly, </w:t>
      </w:r>
      <w:r w:rsidRPr="000C7105">
        <w:rPr>
          <w:rStyle w:val="StyleUnderline"/>
        </w:rPr>
        <w:t xml:space="preserve">militarism produces </w:t>
      </w:r>
      <w:r w:rsidRPr="0024559D">
        <w:rPr>
          <w:rStyle w:val="Emphasis"/>
          <w:highlight w:val="cyan"/>
        </w:rPr>
        <w:t>nuclear</w:t>
      </w:r>
      <w:r w:rsidRPr="0024559D">
        <w:rPr>
          <w:rStyle w:val="StyleUnderline"/>
          <w:highlight w:val="cyan"/>
        </w:rPr>
        <w:t xml:space="preserve">, </w:t>
      </w:r>
      <w:r w:rsidRPr="0024559D">
        <w:rPr>
          <w:rStyle w:val="Emphasis"/>
          <w:highlight w:val="cyan"/>
        </w:rPr>
        <w:t>biological</w:t>
      </w:r>
      <w:r w:rsidRPr="0024559D">
        <w:rPr>
          <w:rStyle w:val="StyleUnderline"/>
          <w:highlight w:val="cyan"/>
        </w:rPr>
        <w:t>/</w:t>
      </w:r>
      <w:r w:rsidRPr="0024559D">
        <w:rPr>
          <w:rStyle w:val="Emphasis"/>
          <w:highlight w:val="cyan"/>
        </w:rPr>
        <w:t>chemical</w:t>
      </w:r>
      <w:r w:rsidRPr="0024559D">
        <w:rPr>
          <w:rStyle w:val="StyleUnderline"/>
          <w:highlight w:val="cyan"/>
        </w:rPr>
        <w:t xml:space="preserve">, and </w:t>
      </w:r>
      <w:r w:rsidRPr="0024559D">
        <w:rPr>
          <w:rStyle w:val="Emphasis"/>
          <w:highlight w:val="cyan"/>
        </w:rPr>
        <w:t>cyberwar</w:t>
      </w:r>
      <w:r w:rsidRPr="0024559D">
        <w:rPr>
          <w:rStyle w:val="StyleUnderline"/>
          <w:highlight w:val="cyan"/>
        </w:rPr>
        <w:t xml:space="preserve"> risks</w:t>
      </w:r>
      <w:r w:rsidRPr="000C7105">
        <w:rPr>
          <w:sz w:val="16"/>
        </w:rPr>
        <w:t xml:space="preserve">. </w:t>
      </w:r>
      <w:r w:rsidRPr="000C7105">
        <w:rPr>
          <w:rStyle w:val="StyleUnderline"/>
        </w:rPr>
        <w:t>All of these</w:t>
      </w:r>
      <w:r w:rsidRPr="000C7105">
        <w:rPr>
          <w:sz w:val="16"/>
        </w:rPr>
        <w:t xml:space="preserve"> six varieties of existential risk are extremely important, and all </w:t>
      </w:r>
      <w:r w:rsidRPr="000C7105">
        <w:rPr>
          <w:rStyle w:val="StyleUnderline"/>
        </w:rPr>
        <w:t>are “systemic</w:t>
      </w:r>
      <w:r w:rsidRPr="000C7105">
        <w:rPr>
          <w:sz w:val="16"/>
        </w:rPr>
        <w:t xml:space="preserve">” in that they are partly caused and fueled by the United States and global capitalist system. </w:t>
      </w:r>
      <w:r w:rsidRPr="000C7105">
        <w:rPr>
          <w:rStyle w:val="StyleUnderline"/>
        </w:rPr>
        <w:t>All deserve urgent</w:t>
      </w:r>
      <w:r w:rsidRPr="000C7105">
        <w:rPr>
          <w:sz w:val="16"/>
        </w:rPr>
        <w:t xml:space="preserve"> study leading to </w:t>
      </w:r>
      <w:r w:rsidRPr="000C7105">
        <w:rPr>
          <w:rStyle w:val="StyleUnderline"/>
        </w:rPr>
        <w:t>emergency transformative change</w:t>
      </w:r>
      <w:r w:rsidRPr="000C7105">
        <w:rPr>
          <w:sz w:val="16"/>
        </w:rPr>
        <w:t xml:space="preserv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6AF1BADD" w14:textId="77777777" w:rsidR="00613DA0" w:rsidRPr="0024559D" w:rsidRDefault="00613DA0" w:rsidP="00613DA0">
      <w:pPr>
        <w:rPr>
          <w:rStyle w:val="StyleUnderline"/>
          <w:highlight w:val="cyan"/>
        </w:rPr>
      </w:pPr>
      <w:r w:rsidRPr="000C7105">
        <w:rPr>
          <w:sz w:val="16"/>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569AA7CB" w14:textId="77777777" w:rsidR="00613DA0" w:rsidRPr="0024559D" w:rsidRDefault="00613DA0" w:rsidP="00613DA0">
      <w:pPr>
        <w:rPr>
          <w:rStyle w:val="StyleUnderline"/>
          <w:highlight w:val="cyan"/>
        </w:rPr>
      </w:pPr>
      <w:r w:rsidRPr="000C7105">
        <w:rPr>
          <w:sz w:val="16"/>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And </w:t>
      </w:r>
      <w:r w:rsidRPr="000C7105">
        <w:rPr>
          <w:rStyle w:val="StyleUnderline"/>
        </w:rPr>
        <w:t>capitalism</w:t>
      </w:r>
      <w:r w:rsidRPr="000C7105">
        <w:rPr>
          <w:sz w:val="16"/>
        </w:rPr>
        <w:t xml:space="preserve">, </w:t>
      </w:r>
      <w:r w:rsidRPr="000C7105">
        <w:rPr>
          <w:rStyle w:val="StyleUnderline"/>
        </w:rPr>
        <w:t xml:space="preserve">especially the </w:t>
      </w:r>
      <w:r w:rsidRPr="000C7105">
        <w:rPr>
          <w:rStyle w:val="Emphasis"/>
        </w:rPr>
        <w:t>militarized hegemonic form</w:t>
      </w:r>
      <w:r w:rsidRPr="000C7105">
        <w:rPr>
          <w:sz w:val="16"/>
        </w:rPr>
        <w:t xml:space="preserve"> modeled by US neoliberal capitalism, causes war, which </w:t>
      </w:r>
      <w:r w:rsidRPr="000C7105">
        <w:rPr>
          <w:rStyle w:val="StyleUnderline"/>
        </w:rPr>
        <w:t xml:space="preserve">further </w:t>
      </w:r>
      <w:r w:rsidRPr="000C7105">
        <w:rPr>
          <w:rStyle w:val="Emphasis"/>
        </w:rPr>
        <w:t>multiplies</w:t>
      </w:r>
      <w:r w:rsidRPr="000C7105">
        <w:rPr>
          <w:rStyle w:val="StyleUnderline"/>
        </w:rPr>
        <w:t xml:space="preserve"> the extinction threat embedded in the </w:t>
      </w:r>
      <w:r w:rsidRPr="000C7105">
        <w:rPr>
          <w:rStyle w:val="Emphasis"/>
        </w:rPr>
        <w:t>possibility</w:t>
      </w:r>
      <w:r w:rsidRPr="000C7105">
        <w:rPr>
          <w:rStyle w:val="StyleUnderline"/>
        </w:rPr>
        <w:t xml:space="preserve"> of nuclear war. Climate change, pandemics, and extreme war could arise from other systems than capitalism, but </w:t>
      </w:r>
      <w:r w:rsidRPr="0024559D">
        <w:rPr>
          <w:rStyle w:val="Emphasis"/>
          <w:highlight w:val="cyan"/>
        </w:rPr>
        <w:t>capitalism</w:t>
      </w:r>
      <w:r w:rsidRPr="0024559D">
        <w:rPr>
          <w:rStyle w:val="StyleUnderline"/>
          <w:highlight w:val="cyan"/>
        </w:rPr>
        <w:t xml:space="preserve"> is a </w:t>
      </w:r>
      <w:r w:rsidRPr="0024559D">
        <w:rPr>
          <w:rStyle w:val="Emphasis"/>
          <w:highlight w:val="cyan"/>
        </w:rPr>
        <w:t>leading cause</w:t>
      </w:r>
      <w:r w:rsidRPr="000C7105">
        <w:rPr>
          <w:rStyle w:val="StyleUnderline"/>
        </w:rPr>
        <w:t xml:space="preserve"> and accelerator </w:t>
      </w:r>
      <w:r w:rsidRPr="0024559D">
        <w:rPr>
          <w:rStyle w:val="StyleUnderline"/>
          <w:highlight w:val="cyan"/>
        </w:rPr>
        <w:t>of all</w:t>
      </w:r>
      <w:r w:rsidRPr="000C7105">
        <w:rPr>
          <w:rStyle w:val="StyleUnderline"/>
        </w:rPr>
        <w:t xml:space="preserve"> these </w:t>
      </w:r>
      <w:r w:rsidRPr="0024559D">
        <w:rPr>
          <w:rStyle w:val="Emphasis"/>
          <w:highlight w:val="cyan"/>
        </w:rPr>
        <w:t>threats</w:t>
      </w:r>
      <w:r w:rsidRPr="000C7105">
        <w:rPr>
          <w:sz w:val="16"/>
        </w:rPr>
        <w:t xml:space="preserve">, which in turn intensify the extinction dangers of each other. </w:t>
      </w:r>
      <w:r w:rsidRPr="000C7105">
        <w:rPr>
          <w:rStyle w:val="StyleUnderline"/>
        </w:rPr>
        <w:t xml:space="preserve">Climate change is a </w:t>
      </w:r>
      <w:r w:rsidRPr="000C7105">
        <w:rPr>
          <w:rStyle w:val="Emphasis"/>
        </w:rPr>
        <w:t>major driver</w:t>
      </w:r>
      <w:r w:rsidRPr="000C7105">
        <w:rPr>
          <w:rStyle w:val="StyleUnderline"/>
        </w:rPr>
        <w:t xml:space="preserve"> of war</w:t>
      </w:r>
      <w:r w:rsidRPr="000C7105">
        <w:rPr>
          <w:sz w:val="16"/>
        </w:rPr>
        <w:t xml:space="preserve"> and war has become </w:t>
      </w:r>
      <w:r w:rsidRPr="00511714">
        <w:rPr>
          <w:sz w:val="16"/>
        </w:rPr>
        <w:t xml:space="preserve">a leading cause of climate change. </w:t>
      </w:r>
      <w:r w:rsidRPr="00511714">
        <w:rPr>
          <w:rStyle w:val="StyleUnderline"/>
        </w:rPr>
        <w:t xml:space="preserve">Scholarship on </w:t>
      </w:r>
      <w:r w:rsidRPr="00511714">
        <w:rPr>
          <w:rStyle w:val="Emphasis"/>
        </w:rPr>
        <w:t>climate change</w:t>
      </w:r>
      <w:r w:rsidRPr="00511714">
        <w:rPr>
          <w:rStyle w:val="StyleUnderline"/>
        </w:rPr>
        <w:t xml:space="preserve"> and</w:t>
      </w:r>
      <w:r w:rsidRPr="00511714">
        <w:rPr>
          <w:sz w:val="16"/>
        </w:rPr>
        <w:t xml:space="preserve"> broader </w:t>
      </w:r>
      <w:r w:rsidRPr="00511714">
        <w:rPr>
          <w:rStyle w:val="Emphasis"/>
        </w:rPr>
        <w:t>environmental matters</w:t>
      </w:r>
      <w:r w:rsidRPr="00511714">
        <w:rPr>
          <w:sz w:val="16"/>
        </w:rPr>
        <w:t xml:space="preserve"> typically </w:t>
      </w:r>
      <w:r w:rsidRPr="00511714">
        <w:rPr>
          <w:rStyle w:val="StyleUnderline"/>
        </w:rPr>
        <w:t xml:space="preserve">recognize several major </w:t>
      </w:r>
      <w:r w:rsidRPr="00511714">
        <w:rPr>
          <w:rStyle w:val="Emphasis"/>
        </w:rPr>
        <w:t>tipping points</w:t>
      </w:r>
      <w:r w:rsidRPr="00511714">
        <w:rPr>
          <w:rStyle w:val="StyleUnderline"/>
        </w:rPr>
        <w:t xml:space="preserve"> and environmental thresholds beyond which </w:t>
      </w:r>
      <w:r w:rsidRPr="00511714">
        <w:rPr>
          <w:rStyle w:val="Emphasis"/>
        </w:rPr>
        <w:t>abrupt</w:t>
      </w:r>
      <w:r w:rsidRPr="00511714">
        <w:rPr>
          <w:rStyle w:val="StyleUnderline"/>
        </w:rPr>
        <w:t xml:space="preserve"> and </w:t>
      </w:r>
      <w:r w:rsidRPr="00511714">
        <w:rPr>
          <w:rStyle w:val="Emphasis"/>
        </w:rPr>
        <w:t>catastrophic outcomes</w:t>
      </w:r>
      <w:r w:rsidRPr="00511714">
        <w:rPr>
          <w:rStyle w:val="StyleUnderline"/>
        </w:rPr>
        <w:t xml:space="preserve"> are to be </w:t>
      </w:r>
      <w:r w:rsidRPr="00511714">
        <w:rPr>
          <w:rStyle w:val="Emphasis"/>
        </w:rPr>
        <w:t>expected</w:t>
      </w:r>
      <w:r w:rsidRPr="00511714">
        <w:rPr>
          <w:sz w:val="16"/>
        </w:rPr>
        <w:t>. While we do explore these in</w:t>
      </w:r>
      <w:r w:rsidRPr="000C7105">
        <w:rPr>
          <w:sz w:val="16"/>
        </w:rPr>
        <w:t xml:space="preserve"> depth, we consider these important aspects of the three corners of the triangle of extinction.5</w:t>
      </w:r>
    </w:p>
    <w:p w14:paraId="06240C2A" w14:textId="77777777" w:rsidR="00613DA0" w:rsidRPr="0024559D" w:rsidRDefault="00613DA0" w:rsidP="00613DA0">
      <w:pPr>
        <w:rPr>
          <w:rStyle w:val="StyleUnderline"/>
          <w:highlight w:val="cyan"/>
        </w:rPr>
      </w:pPr>
    </w:p>
    <w:p w14:paraId="2FF34C93" w14:textId="77777777" w:rsidR="00613DA0" w:rsidRPr="0024559D" w:rsidRDefault="00613DA0" w:rsidP="00613DA0">
      <w:pPr>
        <w:pStyle w:val="Heading4"/>
        <w:rPr>
          <w:rStyle w:val="StyleUnderline"/>
          <w:highlight w:val="cyan"/>
        </w:rPr>
      </w:pPr>
      <w:r>
        <w:t xml:space="preserve">The alternative is workers control. It’s </w:t>
      </w:r>
      <w:r w:rsidRPr="00414103">
        <w:rPr>
          <w:u w:val="single"/>
        </w:rPr>
        <w:t>mutually exclusive</w:t>
      </w:r>
      <w:r>
        <w:t xml:space="preserve"> and solves.</w:t>
      </w:r>
    </w:p>
    <w:p w14:paraId="23CD686A" w14:textId="77777777" w:rsidR="00613DA0" w:rsidRPr="0024559D" w:rsidRDefault="00613DA0" w:rsidP="00613DA0">
      <w:pPr>
        <w:rPr>
          <w:rStyle w:val="StyleUnderline"/>
          <w:highlight w:val="cyan"/>
        </w:rPr>
      </w:pPr>
      <w:r w:rsidRPr="00434ABB">
        <w:t xml:space="preserve">Saeed </w:t>
      </w:r>
      <w:r w:rsidRPr="00434ABB">
        <w:rPr>
          <w:rStyle w:val="Style13ptBold"/>
        </w:rPr>
        <w:t>Rahnema 22</w:t>
      </w:r>
      <w:r w:rsidRPr="00434ABB">
        <w:t>. Professor Emeritus of Political Science and Public Policy, York University. "The Inconceivability of Real Workers’ Control Under Capitalism." International Labor and Working-Class History</w:t>
      </w:r>
      <w:r>
        <w:t xml:space="preserve">, Volume </w:t>
      </w:r>
      <w:r w:rsidRPr="00434ABB">
        <w:t>102</w:t>
      </w:r>
      <w:r>
        <w:t xml:space="preserve">. </w:t>
      </w:r>
    </w:p>
    <w:p w14:paraId="1A2B6927" w14:textId="77777777" w:rsidR="00613DA0" w:rsidRPr="0024559D" w:rsidRDefault="00613DA0" w:rsidP="00613DA0">
      <w:pPr>
        <w:rPr>
          <w:rStyle w:val="StyleUnderline"/>
          <w:highlight w:val="cyan"/>
        </w:rPr>
      </w:pPr>
      <w:r w:rsidRPr="00D4111F">
        <w:rPr>
          <w:rStyle w:val="Emphasis"/>
        </w:rPr>
        <w:t xml:space="preserve">Radical </w:t>
      </w:r>
      <w:r w:rsidRPr="00585213">
        <w:rPr>
          <w:rStyle w:val="Emphasis"/>
        </w:rPr>
        <w:t>socialists</w:t>
      </w:r>
      <w:r w:rsidRPr="00585213">
        <w:rPr>
          <w:rStyle w:val="StyleUnderline"/>
        </w:rPr>
        <w:t xml:space="preserve"> around the world</w:t>
      </w:r>
      <w:r w:rsidRPr="00D4111F">
        <w:rPr>
          <w:sz w:val="16"/>
        </w:rPr>
        <w:t xml:space="preserve"> have long </w:t>
      </w:r>
      <w:r w:rsidRPr="00D4111F">
        <w:rPr>
          <w:rStyle w:val="StyleUnderline"/>
        </w:rPr>
        <w:t xml:space="preserve">considered workers’ councils with the aim of </w:t>
      </w:r>
      <w:r w:rsidRPr="00D4111F">
        <w:rPr>
          <w:sz w:val="16"/>
        </w:rPr>
        <w:t>“</w:t>
      </w:r>
      <w:r w:rsidRPr="0024559D">
        <w:rPr>
          <w:rStyle w:val="Emphasis"/>
          <w:highlight w:val="cyan"/>
        </w:rPr>
        <w:t>workers’ control</w:t>
      </w:r>
      <w:r w:rsidRPr="00D4111F">
        <w:rPr>
          <w:sz w:val="16"/>
        </w:rPr>
        <w:t xml:space="preserve">” </w:t>
      </w:r>
      <w:r w:rsidRPr="00D4111F">
        <w:rPr>
          <w:rStyle w:val="StyleUnderline"/>
        </w:rPr>
        <w:t>and</w:t>
      </w:r>
      <w:r w:rsidRPr="00D4111F">
        <w:rPr>
          <w:sz w:val="16"/>
        </w:rPr>
        <w:t xml:space="preserve"> “</w:t>
      </w:r>
      <w:r w:rsidRPr="00D4111F">
        <w:rPr>
          <w:rStyle w:val="Emphasis"/>
        </w:rPr>
        <w:t>self-management</w:t>
      </w:r>
      <w:r w:rsidRPr="00D4111F">
        <w:rPr>
          <w:sz w:val="16"/>
        </w:rPr>
        <w:t xml:space="preserve">” as </w:t>
      </w:r>
      <w:r w:rsidRPr="0024559D">
        <w:rPr>
          <w:rStyle w:val="StyleUnderline"/>
          <w:highlight w:val="cyan"/>
        </w:rPr>
        <w:t xml:space="preserve">the </w:t>
      </w:r>
      <w:r w:rsidRPr="0024559D">
        <w:rPr>
          <w:rStyle w:val="Emphasis"/>
          <w:highlight w:val="cyan"/>
        </w:rPr>
        <w:t>ideal</w:t>
      </w:r>
      <w:r w:rsidRPr="00D4111F">
        <w:rPr>
          <w:rStyle w:val="Emphasis"/>
        </w:rPr>
        <w:t xml:space="preserve"> form of work </w:t>
      </w:r>
      <w:r w:rsidRPr="0024559D">
        <w:rPr>
          <w:rStyle w:val="Emphasis"/>
          <w:highlight w:val="cyan"/>
        </w:rPr>
        <w:t>organization</w:t>
      </w:r>
      <w:r w:rsidRPr="00585213">
        <w:rPr>
          <w:sz w:val="16"/>
        </w:rPr>
        <w:t xml:space="preserve">. </w:t>
      </w:r>
      <w:r w:rsidRPr="00585213">
        <w:rPr>
          <w:rStyle w:val="StyleUnderline"/>
        </w:rPr>
        <w:t>On the other end</w:t>
      </w:r>
      <w:r w:rsidRPr="00D4111F">
        <w:rPr>
          <w:rStyle w:val="StyleUnderline"/>
        </w:rPr>
        <w:t xml:space="preserve"> of the </w:t>
      </w:r>
      <w:r w:rsidRPr="00D4111F">
        <w:rPr>
          <w:rStyle w:val="Emphasis"/>
        </w:rPr>
        <w:t>pro-labor spectrum</w:t>
      </w:r>
      <w:r w:rsidRPr="00D4111F">
        <w:rPr>
          <w:sz w:val="16"/>
        </w:rPr>
        <w:t xml:space="preserve">, </w:t>
      </w:r>
      <w:r w:rsidRPr="0024559D">
        <w:rPr>
          <w:rStyle w:val="StyleUnderline"/>
          <w:highlight w:val="cyan"/>
        </w:rPr>
        <w:t>reformist</w:t>
      </w:r>
      <w:r w:rsidRPr="00D4111F">
        <w:rPr>
          <w:rStyle w:val="StyleUnderline"/>
        </w:rPr>
        <w:t xml:space="preserve"> social democrat</w:t>
      </w:r>
      <w:r w:rsidRPr="0024559D">
        <w:rPr>
          <w:rStyle w:val="StyleUnderline"/>
          <w:highlight w:val="cyan"/>
        </w:rPr>
        <w:t>s</w:t>
      </w:r>
      <w:r w:rsidRPr="00D4111F">
        <w:rPr>
          <w:sz w:val="16"/>
        </w:rPr>
        <w:t xml:space="preserve"> have </w:t>
      </w:r>
      <w:r w:rsidRPr="0024559D">
        <w:rPr>
          <w:rStyle w:val="StyleUnderline"/>
          <w:highlight w:val="cyan"/>
        </w:rPr>
        <w:t>insisted on</w:t>
      </w:r>
      <w:r w:rsidRPr="00D4111F">
        <w:rPr>
          <w:rStyle w:val="StyleUnderline"/>
        </w:rPr>
        <w:t xml:space="preserve"> a </w:t>
      </w:r>
      <w:r w:rsidRPr="00D4111F">
        <w:rPr>
          <w:rStyle w:val="Emphasis"/>
        </w:rPr>
        <w:t xml:space="preserve">tripartite </w:t>
      </w:r>
      <w:r w:rsidRPr="0024559D">
        <w:rPr>
          <w:rStyle w:val="Emphasis"/>
          <w:highlight w:val="cyan"/>
        </w:rPr>
        <w:t>corporatist arrangement</w:t>
      </w:r>
      <w:r w:rsidRPr="0024559D">
        <w:rPr>
          <w:rStyle w:val="StyleUnderline"/>
          <w:highlight w:val="cyan"/>
        </w:rPr>
        <w:t xml:space="preserve"> through which workers become</w:t>
      </w:r>
      <w:r w:rsidRPr="00D4111F">
        <w:rPr>
          <w:rStyle w:val="StyleUnderline"/>
        </w:rPr>
        <w:t xml:space="preserve"> </w:t>
      </w:r>
      <w:r w:rsidRPr="00D4111F">
        <w:rPr>
          <w:rStyle w:val="Emphasis"/>
        </w:rPr>
        <w:t xml:space="preserve">social </w:t>
      </w:r>
      <w:r w:rsidRPr="0024559D">
        <w:rPr>
          <w:rStyle w:val="Emphasis"/>
          <w:highlight w:val="cyan"/>
        </w:rPr>
        <w:t>partners</w:t>
      </w:r>
      <w:r w:rsidRPr="0024559D">
        <w:rPr>
          <w:rStyle w:val="StyleUnderline"/>
          <w:highlight w:val="cyan"/>
        </w:rPr>
        <w:t xml:space="preserve"> of capitalists and find</w:t>
      </w:r>
      <w:r w:rsidRPr="00D4111F">
        <w:rPr>
          <w:rStyle w:val="StyleUnderline"/>
        </w:rPr>
        <w:t xml:space="preserve"> a </w:t>
      </w:r>
      <w:r w:rsidRPr="0024559D">
        <w:rPr>
          <w:rStyle w:val="Emphasis"/>
          <w:highlight w:val="cyan"/>
        </w:rPr>
        <w:t>limited</w:t>
      </w:r>
      <w:r w:rsidRPr="00D4111F">
        <w:rPr>
          <w:rStyle w:val="Emphasis"/>
        </w:rPr>
        <w:t xml:space="preserve"> role</w:t>
      </w:r>
      <w:r w:rsidRPr="00D4111F">
        <w:rPr>
          <w:rStyle w:val="StyleUnderline"/>
        </w:rPr>
        <w:t xml:space="preserve"> in </w:t>
      </w:r>
      <w:r w:rsidRPr="0024559D">
        <w:rPr>
          <w:rStyle w:val="StyleUnderline"/>
          <w:highlight w:val="cyan"/>
        </w:rPr>
        <w:t>participation</w:t>
      </w:r>
      <w:r w:rsidRPr="00D4111F">
        <w:rPr>
          <w:rStyle w:val="StyleUnderline"/>
        </w:rPr>
        <w:t xml:space="preserve"> and management</w:t>
      </w:r>
      <w:r w:rsidRPr="00D4111F">
        <w:rPr>
          <w:sz w:val="16"/>
        </w:rPr>
        <w:t>. Both tendencies have, to different degrees, failed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0E6DAAF4" w14:textId="77777777" w:rsidR="00613DA0" w:rsidRPr="0024559D" w:rsidRDefault="00613DA0" w:rsidP="00613DA0">
      <w:pPr>
        <w:rPr>
          <w:rStyle w:val="StyleUnderline"/>
          <w:highlight w:val="cyan"/>
        </w:rPr>
      </w:pPr>
      <w:r w:rsidRPr="00D4111F">
        <w:rPr>
          <w:sz w:val="16"/>
        </w:rPr>
        <w:lastRenderedPageBreak/>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w:t>
      </w:r>
      <w:r>
        <w:rPr>
          <w:sz w:val="16"/>
        </w:rPr>
        <w:t>t-</w:t>
      </w:r>
      <w:r w:rsidRPr="00D4111F">
        <w:rPr>
          <w:sz w:val="16"/>
        </w:rPr>
        <w:t>World War II Europe were totally different and have been a mechanism of minor and declining workers’ participation, and certainly not workers’ control.</w:t>
      </w:r>
    </w:p>
    <w:p w14:paraId="20440572" w14:textId="77777777" w:rsidR="00613DA0" w:rsidRPr="0024559D" w:rsidRDefault="00613DA0" w:rsidP="00613DA0">
      <w:pPr>
        <w:rPr>
          <w:rStyle w:val="StyleUnderline"/>
          <w:highlight w:val="cyan"/>
        </w:rPr>
      </w:pPr>
      <w:r w:rsidRPr="00C0052B">
        <w:rPr>
          <w:sz w:val="16"/>
        </w:rPr>
        <w:t xml:space="preserve">Surely the </w:t>
      </w:r>
      <w:r w:rsidRPr="0024559D">
        <w:rPr>
          <w:rStyle w:val="StyleUnderline"/>
          <w:highlight w:val="cyan"/>
        </w:rPr>
        <w:t>emancipation of the</w:t>
      </w:r>
      <w:r w:rsidRPr="00C0052B">
        <w:rPr>
          <w:sz w:val="16"/>
        </w:rPr>
        <w:t xml:space="preserve"> “</w:t>
      </w:r>
      <w:r w:rsidRPr="0024559D">
        <w:rPr>
          <w:rStyle w:val="Emphasis"/>
          <w:highlight w:val="cyan"/>
        </w:rPr>
        <w:t>producing class</w:t>
      </w:r>
      <w:r w:rsidRPr="00C0052B">
        <w:rPr>
          <w:sz w:val="16"/>
        </w:rPr>
        <w:t xml:space="preserve">” </w:t>
      </w:r>
      <w:r w:rsidRPr="0024559D">
        <w:rPr>
          <w:rStyle w:val="StyleUnderline"/>
          <w:highlight w:val="cyan"/>
        </w:rPr>
        <w:t xml:space="preserve">is </w:t>
      </w:r>
      <w:r w:rsidRPr="0024559D">
        <w:rPr>
          <w:rStyle w:val="Emphasis"/>
          <w:sz w:val="30"/>
          <w:szCs w:val="30"/>
          <w:highlight w:val="cyan"/>
        </w:rPr>
        <w:t>not possible</w:t>
      </w:r>
      <w:r w:rsidRPr="0024559D">
        <w:rPr>
          <w:rStyle w:val="StyleUnderline"/>
          <w:highlight w:val="cyan"/>
        </w:rPr>
        <w:t xml:space="preserve"> as far as the</w:t>
      </w:r>
      <w:r w:rsidRPr="00C0052B">
        <w:rPr>
          <w:sz w:val="16"/>
        </w:rPr>
        <w:t xml:space="preserve"> “</w:t>
      </w:r>
      <w:r w:rsidRPr="0024559D">
        <w:rPr>
          <w:rStyle w:val="Emphasis"/>
          <w:highlight w:val="cyan"/>
        </w:rPr>
        <w:t>appropriating class</w:t>
      </w:r>
      <w:r w:rsidRPr="00C0052B">
        <w:rPr>
          <w:sz w:val="16"/>
        </w:rPr>
        <w:t xml:space="preserve">” </w:t>
      </w:r>
      <w:r w:rsidRPr="0024559D">
        <w:rPr>
          <w:rStyle w:val="StyleUnderline"/>
          <w:highlight w:val="cyan"/>
        </w:rPr>
        <w:t>controls</w:t>
      </w:r>
      <w:r w:rsidRPr="00B71ADA">
        <w:rPr>
          <w:rStyle w:val="StyleUnderline"/>
        </w:rPr>
        <w:t xml:space="preserve"> the </w:t>
      </w:r>
      <w:r w:rsidRPr="0024559D">
        <w:rPr>
          <w:rStyle w:val="Emphasis"/>
          <w:highlight w:val="cyan"/>
        </w:rPr>
        <w:t>production</w:t>
      </w:r>
      <w:r w:rsidRPr="00B71ADA">
        <w:rPr>
          <w:rStyle w:val="Emphasis"/>
        </w:rPr>
        <w:t xml:space="preserve"> processes</w:t>
      </w:r>
      <w:r w:rsidRPr="00C0052B">
        <w:rPr>
          <w:sz w:val="16"/>
        </w:rPr>
        <w:t xml:space="preserve">, </w:t>
      </w:r>
      <w:r w:rsidRPr="00B71ADA">
        <w:rPr>
          <w:rStyle w:val="StyleUnderline"/>
        </w:rPr>
        <w:t>and</w:t>
      </w:r>
      <w:r w:rsidRPr="00C0052B">
        <w:rPr>
          <w:sz w:val="16"/>
        </w:rPr>
        <w:t xml:space="preserve"> thus </w:t>
      </w:r>
      <w:r w:rsidRPr="00585213">
        <w:rPr>
          <w:rStyle w:val="StyleUnderline"/>
        </w:rPr>
        <w:t xml:space="preserve">the </w:t>
      </w:r>
      <w:r w:rsidRPr="00585213">
        <w:rPr>
          <w:rStyle w:val="Emphasis"/>
        </w:rPr>
        <w:t>precondition</w:t>
      </w:r>
      <w:r w:rsidRPr="00585213">
        <w:rPr>
          <w:rStyle w:val="StyleUnderline"/>
        </w:rPr>
        <w:t xml:space="preserve"> for the liberation of the producers of wealth is</w:t>
      </w:r>
      <w:r w:rsidRPr="00585213">
        <w:rPr>
          <w:sz w:val="16"/>
        </w:rPr>
        <w:t xml:space="preserve"> the </w:t>
      </w:r>
      <w:r w:rsidRPr="00585213">
        <w:rPr>
          <w:rStyle w:val="StyleUnderline"/>
        </w:rPr>
        <w:t xml:space="preserve">takeover of control of the </w:t>
      </w:r>
      <w:r w:rsidRPr="00585213">
        <w:rPr>
          <w:rStyle w:val="Emphasis"/>
        </w:rPr>
        <w:t>production processes</w:t>
      </w:r>
      <w:r w:rsidRPr="00585213">
        <w:rPr>
          <w:sz w:val="16"/>
        </w:rPr>
        <w:t xml:space="preserve">. </w:t>
      </w:r>
      <w:r w:rsidRPr="00585213">
        <w:rPr>
          <w:rStyle w:val="StyleUnderline"/>
        </w:rPr>
        <w:t>The key question</w:t>
      </w:r>
      <w:r w:rsidRPr="00585213">
        <w:rPr>
          <w:sz w:val="16"/>
        </w:rPr>
        <w:t xml:space="preserve">, however, </w:t>
      </w:r>
      <w:r w:rsidRPr="00585213">
        <w:rPr>
          <w:rStyle w:val="StyleUnderline"/>
        </w:rPr>
        <w:t xml:space="preserve">is under which specific </w:t>
      </w:r>
      <w:r w:rsidRPr="00585213">
        <w:rPr>
          <w:rStyle w:val="Emphasis"/>
        </w:rPr>
        <w:t>socio-economic and political conditions</w:t>
      </w:r>
      <w:r w:rsidRPr="00C0052B">
        <w:rPr>
          <w:rStyle w:val="StyleUnderline"/>
        </w:rPr>
        <w:t xml:space="preserve"> can this revolutionary ideal be materialized</w:t>
      </w:r>
      <w:r w:rsidRPr="00C0052B">
        <w:rPr>
          <w:sz w:val="16"/>
        </w:rPr>
        <w:t xml:space="preserve">. This paper argues that </w:t>
      </w:r>
      <w:r w:rsidRPr="0024559D">
        <w:rPr>
          <w:rStyle w:val="StyleUnderline"/>
          <w:highlight w:val="cyan"/>
        </w:rPr>
        <w:t>under capitalism</w:t>
      </w:r>
      <w:r w:rsidRPr="00C0052B">
        <w:rPr>
          <w:sz w:val="16"/>
        </w:rPr>
        <w:t xml:space="preserve"> and neoliberal globalization, with major organizational and technological transformations taking place in industries and corporations, along with the weakening of the working class, </w:t>
      </w:r>
      <w:r w:rsidRPr="0024559D">
        <w:rPr>
          <w:rStyle w:val="StyleUnderline"/>
          <w:highlight w:val="cyan"/>
        </w:rPr>
        <w:t xml:space="preserve">it is </w:t>
      </w:r>
      <w:r w:rsidRPr="0024559D">
        <w:rPr>
          <w:rStyle w:val="Emphasis"/>
          <w:sz w:val="30"/>
          <w:szCs w:val="30"/>
          <w:highlight w:val="cyan"/>
        </w:rPr>
        <w:t>inconceivable</w:t>
      </w:r>
      <w:r w:rsidRPr="0024559D">
        <w:rPr>
          <w:rStyle w:val="StyleUnderline"/>
          <w:highlight w:val="cyan"/>
        </w:rPr>
        <w:t xml:space="preserve"> to have </w:t>
      </w:r>
      <w:r w:rsidRPr="0024559D">
        <w:rPr>
          <w:rStyle w:val="Emphasis"/>
          <w:highlight w:val="cyan"/>
        </w:rPr>
        <w:t>real</w:t>
      </w:r>
      <w:r w:rsidRPr="00C0052B">
        <w:rPr>
          <w:rStyle w:val="Emphasis"/>
        </w:rPr>
        <w:t xml:space="preserve"> managerial </w:t>
      </w:r>
      <w:r w:rsidRPr="0024559D">
        <w:rPr>
          <w:rStyle w:val="Emphasis"/>
          <w:highlight w:val="cyan"/>
        </w:rPr>
        <w:t>workers’ councils</w:t>
      </w:r>
      <w:r w:rsidRPr="00C0052B">
        <w:rPr>
          <w:rStyle w:val="StyleUnderline"/>
        </w:rPr>
        <w:t xml:space="preserve"> in industries</w:t>
      </w:r>
      <w:r w:rsidRPr="00C0052B">
        <w:rPr>
          <w:sz w:val="16"/>
        </w:rPr>
        <w:t xml:space="preserve">, with the exception of some minor small production cooperatives. </w:t>
      </w:r>
      <w:r w:rsidRPr="00C0052B">
        <w:rPr>
          <w:rStyle w:val="Emphasis"/>
        </w:rPr>
        <w:t xml:space="preserve">Sustained </w:t>
      </w:r>
      <w:r w:rsidRPr="0024559D">
        <w:rPr>
          <w:rStyle w:val="Emphasis"/>
          <w:highlight w:val="cyan"/>
        </w:rPr>
        <w:t>workers’ control</w:t>
      </w:r>
      <w:r w:rsidRPr="0024559D">
        <w:rPr>
          <w:rStyle w:val="StyleUnderline"/>
          <w:highlight w:val="cyan"/>
        </w:rPr>
        <w:t xml:space="preserve"> in the </w:t>
      </w:r>
      <w:r w:rsidRPr="0024559D">
        <w:rPr>
          <w:rStyle w:val="Emphasis"/>
          <w:highlight w:val="cyan"/>
        </w:rPr>
        <w:t>true sense</w:t>
      </w:r>
      <w:r w:rsidRPr="0024559D">
        <w:rPr>
          <w:rStyle w:val="StyleUnderline"/>
          <w:highlight w:val="cyan"/>
        </w:rPr>
        <w:t xml:space="preserve"> of self-management is</w:t>
      </w:r>
      <w:r w:rsidRPr="00585213">
        <w:rPr>
          <w:rStyle w:val="StyleUnderline"/>
        </w:rPr>
        <w:t xml:space="preserve"> only achievable at</w:t>
      </w:r>
      <w:r w:rsidRPr="00C0052B">
        <w:rPr>
          <w:rStyle w:val="StyleUnderline"/>
        </w:rPr>
        <w:t xml:space="preserve"> the height of </w:t>
      </w:r>
      <w:r w:rsidRPr="00C0052B">
        <w:rPr>
          <w:rStyle w:val="Emphasis"/>
        </w:rPr>
        <w:t xml:space="preserve">democratic and revolutionary </w:t>
      </w:r>
      <w:r w:rsidRPr="0024559D">
        <w:rPr>
          <w:rStyle w:val="Emphasis"/>
          <w:highlight w:val="cyan"/>
        </w:rPr>
        <w:t>transition</w:t>
      </w:r>
      <w:r w:rsidRPr="0024559D">
        <w:rPr>
          <w:rStyle w:val="StyleUnderline"/>
          <w:highlight w:val="cyan"/>
        </w:rPr>
        <w:t xml:space="preserve"> from capitalism</w:t>
      </w:r>
      <w:r w:rsidRPr="00585213">
        <w:rPr>
          <w:rStyle w:val="StyleUnderline"/>
        </w:rPr>
        <w:t xml:space="preserve"> and</w:t>
      </w:r>
      <w:r w:rsidRPr="00C0052B">
        <w:rPr>
          <w:sz w:val="16"/>
        </w:rPr>
        <w:t xml:space="preserve"> </w:t>
      </w:r>
      <w:r w:rsidRPr="009905F2">
        <w:rPr>
          <w:sz w:val="16"/>
        </w:rPr>
        <w:t xml:space="preserve">in a </w:t>
      </w:r>
      <w:r w:rsidRPr="009905F2">
        <w:rPr>
          <w:rStyle w:val="StyleUnderline"/>
        </w:rPr>
        <w:t>postcapitalist society</w:t>
      </w:r>
      <w:r w:rsidRPr="009905F2">
        <w:rPr>
          <w:sz w:val="16"/>
        </w:rPr>
        <w:t xml:space="preserve">, </w:t>
      </w:r>
      <w:r w:rsidRPr="009905F2">
        <w:rPr>
          <w:rStyle w:val="StyleUnderline"/>
        </w:rPr>
        <w:t xml:space="preserve">with the backing of a </w:t>
      </w:r>
      <w:r w:rsidRPr="009905F2">
        <w:rPr>
          <w:rStyle w:val="Emphasis"/>
        </w:rPr>
        <w:t>progressive democratic political system</w:t>
      </w:r>
      <w:r w:rsidRPr="009905F2">
        <w:rPr>
          <w:sz w:val="16"/>
        </w:rPr>
        <w:t xml:space="preserve">. It also argues that </w:t>
      </w:r>
      <w:r w:rsidRPr="009905F2">
        <w:rPr>
          <w:rStyle w:val="StyleUnderline"/>
        </w:rPr>
        <w:t>corporatist models based</w:t>
      </w:r>
      <w:r w:rsidRPr="00585213">
        <w:rPr>
          <w:rStyle w:val="StyleUnderline"/>
        </w:rPr>
        <w:t xml:space="preserve"> on </w:t>
      </w:r>
      <w:r w:rsidRPr="0024559D">
        <w:rPr>
          <w:rStyle w:val="Emphasis"/>
          <w:highlight w:val="cyan"/>
        </w:rPr>
        <w:t>class collaboration</w:t>
      </w:r>
      <w:r w:rsidRPr="00C0052B">
        <w:rPr>
          <w:sz w:val="16"/>
        </w:rPr>
        <w:t xml:space="preserve">, despite some gains for the workers, </w:t>
      </w:r>
      <w:r w:rsidRPr="0024559D">
        <w:rPr>
          <w:rStyle w:val="StyleUnderline"/>
          <w:highlight w:val="cyan"/>
        </w:rPr>
        <w:t xml:space="preserve">have </w:t>
      </w:r>
      <w:r w:rsidRPr="0024559D">
        <w:rPr>
          <w:rStyle w:val="Emphasis"/>
          <w:sz w:val="30"/>
          <w:szCs w:val="30"/>
          <w:highlight w:val="cyan"/>
        </w:rPr>
        <w:t>never been able</w:t>
      </w:r>
      <w:r w:rsidRPr="00585213">
        <w:rPr>
          <w:rStyle w:val="StyleUnderline"/>
        </w:rPr>
        <w:t xml:space="preserve"> or</w:t>
      </w:r>
      <w:r w:rsidRPr="00C0052B">
        <w:rPr>
          <w:rStyle w:val="StyleUnderline"/>
        </w:rPr>
        <w:t xml:space="preserve"> </w:t>
      </w:r>
      <w:r w:rsidRPr="00585213">
        <w:rPr>
          <w:rStyle w:val="Emphasis"/>
        </w:rPr>
        <w:t>even intended</w:t>
      </w:r>
      <w:r w:rsidRPr="00585213">
        <w:rPr>
          <w:rStyle w:val="StyleUnderline"/>
        </w:rPr>
        <w:t xml:space="preserve"> </w:t>
      </w:r>
      <w:r w:rsidRPr="0024559D">
        <w:rPr>
          <w:rStyle w:val="StyleUnderline"/>
          <w:highlight w:val="cyan"/>
        </w:rPr>
        <w:t xml:space="preserve">to </w:t>
      </w:r>
      <w:r w:rsidRPr="0024559D">
        <w:rPr>
          <w:rStyle w:val="Emphasis"/>
          <w:highlight w:val="cyan"/>
        </w:rPr>
        <w:t>challenge</w:t>
      </w:r>
      <w:r w:rsidRPr="00D3595B">
        <w:rPr>
          <w:rStyle w:val="Emphasis"/>
        </w:rPr>
        <w:t xml:space="preserve"> and weaken </w:t>
      </w:r>
      <w:r w:rsidRPr="0024559D">
        <w:rPr>
          <w:rStyle w:val="Emphasis"/>
          <w:highlight w:val="cyan"/>
        </w:rPr>
        <w:t>capitalism</w:t>
      </w:r>
      <w:r w:rsidRPr="00C0052B">
        <w:rPr>
          <w:sz w:val="16"/>
        </w:rPr>
        <w:t>.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6C919FBB" w14:textId="77777777" w:rsidR="00613DA0" w:rsidRPr="00E16ECF" w:rsidRDefault="00613DA0" w:rsidP="00613DA0"/>
    <w:p w14:paraId="667608B9" w14:textId="77777777" w:rsidR="00E16ECF" w:rsidRDefault="00E16ECF" w:rsidP="00E16ECF">
      <w:pPr>
        <w:pStyle w:val="Heading3"/>
      </w:pPr>
      <w:r>
        <w:lastRenderedPageBreak/>
        <w:t>Employment Law CP---1NC</w:t>
      </w:r>
    </w:p>
    <w:p w14:paraId="59398FA6" w14:textId="77777777" w:rsidR="00E16ECF" w:rsidRDefault="00E16ECF" w:rsidP="00E16ECF">
      <w:pPr>
        <w:pStyle w:val="Heading4"/>
      </w:pPr>
      <w:r>
        <w:t>The United States federal government should:</w:t>
      </w:r>
    </w:p>
    <w:p w14:paraId="1048C978" w14:textId="77777777" w:rsidR="00E16ECF" w:rsidRDefault="00E16ECF" w:rsidP="00E16ECF">
      <w:pPr>
        <w:pStyle w:val="Heading4"/>
        <w:numPr>
          <w:ilvl w:val="0"/>
          <w:numId w:val="45"/>
        </w:numPr>
        <w:tabs>
          <w:tab w:val="num" w:pos="720"/>
        </w:tabs>
      </w:pPr>
      <w:r>
        <w:t>rehire workers that were terminated by the Department of Government Efficiency</w:t>
      </w:r>
    </w:p>
    <w:p w14:paraId="5365C53A" w14:textId="77777777" w:rsidR="00E16ECF" w:rsidRPr="008E64AF" w:rsidRDefault="00E16ECF" w:rsidP="00E16ECF">
      <w:pPr>
        <w:pStyle w:val="Heading4"/>
        <w:numPr>
          <w:ilvl w:val="0"/>
          <w:numId w:val="45"/>
        </w:numPr>
        <w:tabs>
          <w:tab w:val="num" w:pos="720"/>
        </w:tabs>
      </w:pPr>
      <w:r w:rsidRPr="009C547B">
        <w:t>substantially increase pay and benefits for all general schedule and federal wage system workers</w:t>
      </w:r>
    </w:p>
    <w:p w14:paraId="024C2A99" w14:textId="77777777" w:rsidR="00E16ECF" w:rsidRPr="009C547B" w:rsidRDefault="00E16ECF" w:rsidP="00E16ECF">
      <w:pPr>
        <w:pStyle w:val="Heading4"/>
        <w:numPr>
          <w:ilvl w:val="0"/>
          <w:numId w:val="45"/>
        </w:numPr>
        <w:tabs>
          <w:tab w:val="num" w:pos="720"/>
        </w:tabs>
        <w:rPr>
          <w:sz w:val="22"/>
          <w:u w:val="single"/>
        </w:rPr>
      </w:pPr>
      <w:r>
        <w:t>adopt firing protections for federal workers, establishing a just-cause standard</w:t>
      </w:r>
    </w:p>
    <w:p w14:paraId="3F0AF1F8" w14:textId="77777777" w:rsidR="00E16ECF" w:rsidRPr="009C547B" w:rsidRDefault="00E16ECF" w:rsidP="00E16ECF">
      <w:pPr>
        <w:pStyle w:val="Heading4"/>
        <w:numPr>
          <w:ilvl w:val="0"/>
          <w:numId w:val="45"/>
        </w:numPr>
        <w:tabs>
          <w:tab w:val="num" w:pos="720"/>
        </w:tabs>
      </w:pPr>
      <w:r>
        <w:t>establish robust confidentiality protections for whistleblowers</w:t>
      </w:r>
    </w:p>
    <w:p w14:paraId="21F18E64" w14:textId="77777777" w:rsidR="00E16ECF" w:rsidRPr="009C547B" w:rsidRDefault="00E16ECF" w:rsidP="00E16ECF">
      <w:pPr>
        <w:pStyle w:val="Heading4"/>
        <w:numPr>
          <w:ilvl w:val="0"/>
          <w:numId w:val="45"/>
        </w:numPr>
        <w:tabs>
          <w:tab w:val="num" w:pos="720"/>
        </w:tabs>
        <w:rPr>
          <w:rStyle w:val="StyleUnderline"/>
        </w:rPr>
      </w:pPr>
      <w:r w:rsidRPr="009C547B">
        <w:t>establish a merit-based system to evaluate worker performance, firings, and wages, including fee-reimbursement for appeals</w:t>
      </w:r>
    </w:p>
    <w:p w14:paraId="4AF04DE5" w14:textId="77777777" w:rsidR="00E16ECF" w:rsidRPr="009C547B" w:rsidRDefault="00E16ECF" w:rsidP="00E16ECF">
      <w:pPr>
        <w:pStyle w:val="Heading4"/>
        <w:numPr>
          <w:ilvl w:val="0"/>
          <w:numId w:val="45"/>
        </w:numPr>
        <w:tabs>
          <w:tab w:val="num" w:pos="720"/>
        </w:tabs>
        <w:rPr>
          <w:rStyle w:val="StyleUnderline"/>
        </w:rPr>
      </w:pPr>
      <w:r w:rsidRPr="009C547B">
        <w:t>fully fund and staff the MSPB with employees who have worked in the Biden-Harris administration and vetted by Democrat leaders</w:t>
      </w:r>
    </w:p>
    <w:p w14:paraId="7FE93389" w14:textId="77777777" w:rsidR="00E16ECF" w:rsidRPr="006758FC" w:rsidRDefault="00E16ECF" w:rsidP="00E16ECF"/>
    <w:p w14:paraId="306B1DCF" w14:textId="77777777" w:rsidR="00E16ECF" w:rsidRDefault="00E16ECF" w:rsidP="00E16ECF">
      <w:pPr>
        <w:pStyle w:val="Heading4"/>
      </w:pPr>
      <w:r>
        <w:t xml:space="preserve">Collective bargaining makes the government rigid and inflexible, </w:t>
      </w:r>
      <w:r w:rsidRPr="00AC6C09">
        <w:rPr>
          <w:u w:val="single"/>
        </w:rPr>
        <w:t>annihilating</w:t>
      </w:r>
      <w:r>
        <w:t xml:space="preserve"> crisis response. Preserving employment protections prevents </w:t>
      </w:r>
      <w:r w:rsidRPr="008B7574">
        <w:rPr>
          <w:u w:val="single"/>
        </w:rPr>
        <w:t>arbitrary firings</w:t>
      </w:r>
      <w:r>
        <w:t xml:space="preserve"> without allowing </w:t>
      </w:r>
      <w:r w:rsidRPr="00604A2C">
        <w:rPr>
          <w:u w:val="single"/>
        </w:rPr>
        <w:t>union obstruction</w:t>
      </w:r>
      <w:r>
        <w:t xml:space="preserve"> to </w:t>
      </w:r>
      <w:r w:rsidRPr="00D45ECF">
        <w:rPr>
          <w:u w:val="single"/>
        </w:rPr>
        <w:t>ossify</w:t>
      </w:r>
      <w:r>
        <w:t xml:space="preserve"> the executive. </w:t>
      </w:r>
    </w:p>
    <w:p w14:paraId="18635E9A" w14:textId="77777777" w:rsidR="00E16ECF" w:rsidRPr="00E4583C" w:rsidRDefault="00E16ECF" w:rsidP="00E16ECF">
      <w:r w:rsidRPr="00426185">
        <w:t>Aaron</w:t>
      </w:r>
      <w:r>
        <w:rPr>
          <w:rStyle w:val="Style13ptBold"/>
        </w:rPr>
        <w:t xml:space="preserve"> </w:t>
      </w:r>
      <w:r w:rsidRPr="00E4583C">
        <w:rPr>
          <w:rStyle w:val="Style13ptBold"/>
        </w:rPr>
        <w:t>Withe 25</w:t>
      </w:r>
      <w:r>
        <w:t>. CEO of the Freedom Foundation. "Trump’s stance on unions is what Roosevelt wanted all along." https://thehill.com/opinion/congress-blog/labor/5237960-trump-executive-order-union-obstruction/</w:t>
      </w:r>
    </w:p>
    <w:p w14:paraId="3730E99A" w14:textId="77777777" w:rsidR="00E16ECF" w:rsidRPr="00E45769" w:rsidRDefault="00E16ECF" w:rsidP="00E16ECF">
      <w:pPr>
        <w:rPr>
          <w:rStyle w:val="StyleUnderline"/>
        </w:rPr>
      </w:pPr>
      <w:r w:rsidRPr="00197D13">
        <w:rPr>
          <w:sz w:val="16"/>
        </w:rPr>
        <w:t xml:space="preserve">President </w:t>
      </w:r>
      <w:r w:rsidRPr="00575070">
        <w:rPr>
          <w:rStyle w:val="StyleUnderline"/>
        </w:rPr>
        <w:t xml:space="preserve">Trump’s </w:t>
      </w:r>
      <w:r w:rsidRPr="00575070">
        <w:rPr>
          <w:rStyle w:val="Emphasis"/>
        </w:rPr>
        <w:t>ex</w:t>
      </w:r>
      <w:r w:rsidRPr="00575070">
        <w:rPr>
          <w:sz w:val="16"/>
        </w:rPr>
        <w:t xml:space="preserve">ecutive </w:t>
      </w:r>
      <w:r w:rsidRPr="00575070">
        <w:rPr>
          <w:rStyle w:val="Emphasis"/>
        </w:rPr>
        <w:t>o</w:t>
      </w:r>
      <w:r w:rsidRPr="00575070">
        <w:rPr>
          <w:sz w:val="16"/>
        </w:rPr>
        <w:t xml:space="preserve">rder </w:t>
      </w:r>
      <w:r w:rsidRPr="00575070">
        <w:rPr>
          <w:rStyle w:val="StyleUnderline"/>
        </w:rPr>
        <w:t>ending</w:t>
      </w:r>
      <w:r w:rsidRPr="00575070">
        <w:rPr>
          <w:sz w:val="16"/>
        </w:rPr>
        <w:t xml:space="preserve"> </w:t>
      </w:r>
      <w:r w:rsidRPr="00575070">
        <w:rPr>
          <w:rStyle w:val="Emphasis"/>
        </w:rPr>
        <w:t>c</w:t>
      </w:r>
      <w:r w:rsidRPr="00575070">
        <w:rPr>
          <w:sz w:val="16"/>
        </w:rPr>
        <w:t xml:space="preserve">ollective </w:t>
      </w:r>
      <w:r w:rsidRPr="00575070">
        <w:rPr>
          <w:rStyle w:val="Emphasis"/>
        </w:rPr>
        <w:t>b</w:t>
      </w:r>
      <w:r w:rsidRPr="00575070">
        <w:rPr>
          <w:sz w:val="16"/>
        </w:rPr>
        <w:t xml:space="preserve">argaining across national security agencies represents a return to Roosevelt’s sensible approach. The order leverages authority granted by Congress through the Civil Service Reform Act of 1978 to </w:t>
      </w:r>
      <w:r w:rsidRPr="00575070">
        <w:rPr>
          <w:rStyle w:val="StyleUnderline"/>
        </w:rPr>
        <w:t>ensure critical</w:t>
      </w:r>
      <w:r w:rsidRPr="00E45769">
        <w:rPr>
          <w:rStyle w:val="StyleUnderline"/>
        </w:rPr>
        <w:t xml:space="preserve"> </w:t>
      </w:r>
      <w:r w:rsidRPr="005E448C">
        <w:rPr>
          <w:rStyle w:val="Emphasis"/>
          <w:highlight w:val="cyan"/>
        </w:rPr>
        <w:t>government functions</w:t>
      </w:r>
      <w:r w:rsidRPr="00575070">
        <w:rPr>
          <w:rStyle w:val="StyleUnderline"/>
        </w:rPr>
        <w:t xml:space="preserve"> aren’t </w:t>
      </w:r>
      <w:r w:rsidRPr="005E448C">
        <w:rPr>
          <w:rStyle w:val="Emphasis"/>
          <w:highlight w:val="cyan"/>
        </w:rPr>
        <w:t>hamstrung</w:t>
      </w:r>
      <w:r w:rsidRPr="005E448C">
        <w:rPr>
          <w:rStyle w:val="StyleUnderline"/>
          <w:highlight w:val="cyan"/>
        </w:rPr>
        <w:t xml:space="preserve"> by </w:t>
      </w:r>
      <w:r w:rsidRPr="005E448C">
        <w:rPr>
          <w:rStyle w:val="Emphasis"/>
          <w:highlight w:val="cyan"/>
        </w:rPr>
        <w:t>union obstruction</w:t>
      </w:r>
      <w:r w:rsidRPr="000B6932">
        <w:rPr>
          <w:rStyle w:val="StyleUnderline"/>
        </w:rPr>
        <w:t>.</w:t>
      </w:r>
    </w:p>
    <w:p w14:paraId="6A7E8080" w14:textId="77777777" w:rsidR="00E16ECF" w:rsidRPr="00197D13" w:rsidRDefault="00E16ECF" w:rsidP="00E16ECF">
      <w:pPr>
        <w:rPr>
          <w:sz w:val="16"/>
        </w:rPr>
      </w:pPr>
      <w:r w:rsidRPr="00197D13">
        <w:rPr>
          <w:sz w:val="16"/>
        </w:rPr>
        <w:t xml:space="preserve">The urgency of this action becomes clear when examining recent history. According to the White House, since January, the Department of Veterans Affairs alone has faced 70 national and local grievances from unions, more than one per day. What’s more, when the Veterans Administration attempted to implement congressionally mandated accountability reforms, </w:t>
      </w:r>
      <w:r w:rsidRPr="005E448C">
        <w:rPr>
          <w:rStyle w:val="StyleUnderline"/>
          <w:highlight w:val="cyan"/>
        </w:rPr>
        <w:t>unions</w:t>
      </w:r>
      <w:r w:rsidRPr="00575070">
        <w:rPr>
          <w:rStyle w:val="StyleUnderline"/>
        </w:rPr>
        <w:t xml:space="preserve"> tried to </w:t>
      </w:r>
      <w:r w:rsidRPr="00575070">
        <w:rPr>
          <w:rStyle w:val="Emphasis"/>
        </w:rPr>
        <w:t>force</w:t>
      </w:r>
      <w:r w:rsidRPr="00197D13">
        <w:rPr>
          <w:sz w:val="16"/>
        </w:rPr>
        <w:t xml:space="preserve"> the </w:t>
      </w:r>
      <w:r w:rsidRPr="005E448C">
        <w:rPr>
          <w:rStyle w:val="Emphasis"/>
          <w:highlight w:val="cyan"/>
        </w:rPr>
        <w:t>reinstate</w:t>
      </w:r>
      <w:r w:rsidRPr="00575070">
        <w:rPr>
          <w:rStyle w:val="Emphasis"/>
        </w:rPr>
        <w:t>ment</w:t>
      </w:r>
      <w:r w:rsidRPr="00575070">
        <w:rPr>
          <w:sz w:val="16"/>
        </w:rPr>
        <w:t xml:space="preserve"> </w:t>
      </w:r>
      <w:r w:rsidRPr="00575070">
        <w:rPr>
          <w:rStyle w:val="StyleUnderline"/>
        </w:rPr>
        <w:t>of</w:t>
      </w:r>
      <w:r w:rsidRPr="00E45769">
        <w:rPr>
          <w:rStyle w:val="StyleUnderline"/>
        </w:rPr>
        <w:t xml:space="preserve"> 4,000 </w:t>
      </w:r>
      <w:r w:rsidRPr="005E448C">
        <w:rPr>
          <w:rStyle w:val="StyleUnderline"/>
          <w:highlight w:val="cyan"/>
        </w:rPr>
        <w:t>employees</w:t>
      </w:r>
      <w:r w:rsidRPr="00197D13">
        <w:rPr>
          <w:sz w:val="16"/>
        </w:rPr>
        <w:t xml:space="preserve">, </w:t>
      </w:r>
      <w:r w:rsidRPr="00E45769">
        <w:rPr>
          <w:rStyle w:val="StyleUnderline"/>
        </w:rPr>
        <w:t xml:space="preserve">many of whom were </w:t>
      </w:r>
      <w:r w:rsidRPr="005E448C">
        <w:rPr>
          <w:rStyle w:val="StyleUnderline"/>
          <w:highlight w:val="cyan"/>
        </w:rPr>
        <w:t xml:space="preserve">removed for </w:t>
      </w:r>
      <w:r w:rsidRPr="005E448C">
        <w:rPr>
          <w:rStyle w:val="Emphasis"/>
          <w:highlight w:val="cyan"/>
        </w:rPr>
        <w:t>poor performance</w:t>
      </w:r>
      <w:r w:rsidRPr="00E45769">
        <w:rPr>
          <w:rStyle w:val="StyleUnderline"/>
        </w:rPr>
        <w:t xml:space="preserve"> or </w:t>
      </w:r>
      <w:r w:rsidRPr="00E45769">
        <w:rPr>
          <w:rStyle w:val="Emphasis"/>
        </w:rPr>
        <w:t>misconduct</w:t>
      </w:r>
      <w:r w:rsidRPr="00197D13">
        <w:rPr>
          <w:sz w:val="16"/>
        </w:rPr>
        <w:t xml:space="preserve">. </w:t>
      </w:r>
    </w:p>
    <w:p w14:paraId="12149A40" w14:textId="77777777" w:rsidR="00E16ECF" w:rsidRPr="00197D13" w:rsidRDefault="00E16ECF" w:rsidP="00E16ECF">
      <w:pPr>
        <w:rPr>
          <w:sz w:val="16"/>
        </w:rPr>
      </w:pPr>
      <w:r w:rsidRPr="00197D13">
        <w:rPr>
          <w:sz w:val="16"/>
        </w:rPr>
        <w:t>In what alternate universe can private organizations invalidate legislation passed by elected representatives?</w:t>
      </w:r>
    </w:p>
    <w:p w14:paraId="3B6E445E" w14:textId="77777777" w:rsidR="00E16ECF" w:rsidRPr="00197D13" w:rsidRDefault="00E16ECF" w:rsidP="00E16ECF">
      <w:pPr>
        <w:rPr>
          <w:sz w:val="16"/>
        </w:rPr>
      </w:pPr>
      <w:r w:rsidRPr="00E45769">
        <w:rPr>
          <w:rStyle w:val="StyleUnderline"/>
        </w:rPr>
        <w:t xml:space="preserve">Similar stories play out </w:t>
      </w:r>
      <w:r w:rsidRPr="00E45769">
        <w:rPr>
          <w:rStyle w:val="Emphasis"/>
        </w:rPr>
        <w:t>across</w:t>
      </w:r>
      <w:r w:rsidRPr="00E45769">
        <w:rPr>
          <w:rStyle w:val="StyleUnderline"/>
        </w:rPr>
        <w:t xml:space="preserve"> the fed</w:t>
      </w:r>
      <w:r w:rsidRPr="00197D13">
        <w:rPr>
          <w:sz w:val="16"/>
        </w:rPr>
        <w:t xml:space="preserve">eral landscape. According to the Federal Labor Relations Authority, Immigration and Customs Enforcement officials cannot modify cybersecurity policies without first completing time-consuming midterm bargaining with unions. </w:t>
      </w:r>
    </w:p>
    <w:p w14:paraId="1041B00E" w14:textId="77777777" w:rsidR="00E16ECF" w:rsidRPr="00E45769" w:rsidRDefault="00E16ECF" w:rsidP="00E16ECF">
      <w:pPr>
        <w:rPr>
          <w:rStyle w:val="StyleUnderline"/>
        </w:rPr>
      </w:pPr>
      <w:r w:rsidRPr="00575070">
        <w:rPr>
          <w:rStyle w:val="StyleUnderline"/>
          <w:highlight w:val="cyan"/>
        </w:rPr>
        <w:t>When</w:t>
      </w:r>
      <w:r w:rsidRPr="00E45769">
        <w:rPr>
          <w:rStyle w:val="StyleUnderline"/>
        </w:rPr>
        <w:t xml:space="preserve"> </w:t>
      </w:r>
      <w:r w:rsidRPr="00575070">
        <w:rPr>
          <w:rStyle w:val="Emphasis"/>
        </w:rPr>
        <w:t xml:space="preserve">vital </w:t>
      </w:r>
      <w:r w:rsidRPr="005E448C">
        <w:rPr>
          <w:rStyle w:val="Emphasis"/>
          <w:highlight w:val="cyan"/>
        </w:rPr>
        <w:t>agencies</w:t>
      </w:r>
      <w:r w:rsidRPr="005E448C">
        <w:rPr>
          <w:rStyle w:val="StyleUnderline"/>
          <w:highlight w:val="cyan"/>
        </w:rPr>
        <w:t xml:space="preserve"> can’t </w:t>
      </w:r>
      <w:r w:rsidRPr="005E448C">
        <w:rPr>
          <w:rStyle w:val="Emphasis"/>
          <w:highlight w:val="cyan"/>
        </w:rPr>
        <w:t>adapt</w:t>
      </w:r>
      <w:r w:rsidRPr="00E45769">
        <w:rPr>
          <w:rStyle w:val="StyleUnderline"/>
        </w:rPr>
        <w:t xml:space="preserve"> to emerging threats </w:t>
      </w:r>
      <w:r w:rsidRPr="005E448C">
        <w:rPr>
          <w:rStyle w:val="StyleUnderline"/>
          <w:highlight w:val="cyan"/>
        </w:rPr>
        <w:t xml:space="preserve">without </w:t>
      </w:r>
      <w:r w:rsidRPr="005E448C">
        <w:rPr>
          <w:rStyle w:val="Emphasis"/>
          <w:highlight w:val="cyan"/>
        </w:rPr>
        <w:t>union permission</w:t>
      </w:r>
      <w:r w:rsidRPr="00197D13">
        <w:rPr>
          <w:sz w:val="16"/>
        </w:rPr>
        <w:t xml:space="preserve">, </w:t>
      </w:r>
      <w:r w:rsidRPr="00E45769">
        <w:rPr>
          <w:rStyle w:val="Emphasis"/>
        </w:rPr>
        <w:t xml:space="preserve">national </w:t>
      </w:r>
      <w:r w:rsidRPr="005E448C">
        <w:rPr>
          <w:rStyle w:val="Emphasis"/>
          <w:highlight w:val="cyan"/>
        </w:rPr>
        <w:t>security</w:t>
      </w:r>
      <w:r w:rsidRPr="005E448C">
        <w:rPr>
          <w:rStyle w:val="StyleUnderline"/>
          <w:highlight w:val="cyan"/>
        </w:rPr>
        <w:t xml:space="preserve"> is at </w:t>
      </w:r>
      <w:r w:rsidRPr="005E448C">
        <w:rPr>
          <w:rStyle w:val="Emphasis"/>
          <w:highlight w:val="cyan"/>
        </w:rPr>
        <w:t>risk</w:t>
      </w:r>
      <w:r w:rsidRPr="00575070">
        <w:rPr>
          <w:rStyle w:val="StyleUnderline"/>
        </w:rPr>
        <w:t>.</w:t>
      </w:r>
    </w:p>
    <w:p w14:paraId="430BBDC3" w14:textId="77777777" w:rsidR="00E16ECF" w:rsidRPr="00E45769" w:rsidRDefault="00E16ECF" w:rsidP="00E16ECF">
      <w:pPr>
        <w:rPr>
          <w:rStyle w:val="StyleUnderline"/>
        </w:rPr>
      </w:pPr>
      <w:r w:rsidRPr="000B6932">
        <w:rPr>
          <w:sz w:val="16"/>
        </w:rPr>
        <w:t xml:space="preserve">Critics will argue the executive order’s definition of national security is too expansive. Unfortunately, </w:t>
      </w:r>
      <w:r w:rsidRPr="000B6932">
        <w:rPr>
          <w:rStyle w:val="Emphasis"/>
        </w:rPr>
        <w:t>modern threats</w:t>
      </w:r>
      <w:r w:rsidRPr="000B6932">
        <w:rPr>
          <w:rStyle w:val="StyleUnderline"/>
        </w:rPr>
        <w:t xml:space="preserve"> don’t </w:t>
      </w:r>
      <w:r w:rsidRPr="000B6932">
        <w:rPr>
          <w:rStyle w:val="Emphasis"/>
        </w:rPr>
        <w:t>fit neatly</w:t>
      </w:r>
      <w:r w:rsidRPr="000B6932">
        <w:rPr>
          <w:rStyle w:val="StyleUnderline"/>
        </w:rPr>
        <w:t xml:space="preserve"> into Cold War categories.</w:t>
      </w:r>
      <w:r w:rsidRPr="00E45769">
        <w:rPr>
          <w:rStyle w:val="StyleUnderline"/>
        </w:rPr>
        <w:t xml:space="preserve"> </w:t>
      </w:r>
    </w:p>
    <w:p w14:paraId="347BAFEB" w14:textId="77777777" w:rsidR="00E16ECF" w:rsidRPr="00197D13" w:rsidRDefault="00E16ECF" w:rsidP="00E16ECF">
      <w:pPr>
        <w:rPr>
          <w:sz w:val="16"/>
        </w:rPr>
      </w:pPr>
      <w:r w:rsidRPr="005E448C">
        <w:rPr>
          <w:rStyle w:val="Emphasis"/>
          <w:highlight w:val="cyan"/>
        </w:rPr>
        <w:lastRenderedPageBreak/>
        <w:t>Energy</w:t>
      </w:r>
      <w:r w:rsidRPr="00E45769">
        <w:rPr>
          <w:rStyle w:val="StyleUnderline"/>
        </w:rPr>
        <w:t xml:space="preserve"> security</w:t>
      </w:r>
      <w:r w:rsidRPr="00197D13">
        <w:rPr>
          <w:sz w:val="16"/>
        </w:rPr>
        <w:t xml:space="preserve">, </w:t>
      </w:r>
      <w:r w:rsidRPr="005E448C">
        <w:rPr>
          <w:rStyle w:val="Emphasis"/>
          <w:highlight w:val="cyan"/>
        </w:rPr>
        <w:t>cyber</w:t>
      </w:r>
      <w:r w:rsidRPr="00E45769">
        <w:rPr>
          <w:rStyle w:val="Emphasis"/>
        </w:rPr>
        <w:t>security</w:t>
      </w:r>
      <w:r w:rsidRPr="00197D13">
        <w:rPr>
          <w:sz w:val="16"/>
        </w:rPr>
        <w:t xml:space="preserve">, </w:t>
      </w:r>
      <w:r w:rsidRPr="005E448C">
        <w:rPr>
          <w:rStyle w:val="Emphasis"/>
          <w:highlight w:val="cyan"/>
        </w:rPr>
        <w:t>pandemic</w:t>
      </w:r>
      <w:r w:rsidRPr="00E45769">
        <w:rPr>
          <w:rStyle w:val="StyleUnderline"/>
        </w:rPr>
        <w:t xml:space="preserve"> preparedness</w:t>
      </w:r>
      <w:r w:rsidRPr="00197D13">
        <w:rPr>
          <w:sz w:val="16"/>
        </w:rPr>
        <w:t xml:space="preserve"> </w:t>
      </w:r>
      <w:r w:rsidRPr="00E45769">
        <w:rPr>
          <w:rStyle w:val="StyleUnderline"/>
        </w:rPr>
        <w:t xml:space="preserve">and </w:t>
      </w:r>
      <w:r w:rsidRPr="005E448C">
        <w:rPr>
          <w:rStyle w:val="Emphasis"/>
          <w:highlight w:val="cyan"/>
        </w:rPr>
        <w:t>econ</w:t>
      </w:r>
      <w:r w:rsidRPr="00E45769">
        <w:rPr>
          <w:rStyle w:val="Emphasis"/>
        </w:rPr>
        <w:t>omic</w:t>
      </w:r>
      <w:r w:rsidRPr="00E45769">
        <w:rPr>
          <w:rStyle w:val="StyleUnderline"/>
        </w:rPr>
        <w:t xml:space="preserve"> defense all </w:t>
      </w:r>
      <w:r w:rsidRPr="005E448C">
        <w:rPr>
          <w:rStyle w:val="StyleUnderline"/>
          <w:highlight w:val="cyan"/>
        </w:rPr>
        <w:t xml:space="preserve">represent </w:t>
      </w:r>
      <w:r w:rsidRPr="005E448C">
        <w:rPr>
          <w:rStyle w:val="Emphasis"/>
          <w:highlight w:val="cyan"/>
        </w:rPr>
        <w:t>critical vulnerabi</w:t>
      </w:r>
      <w:r w:rsidRPr="00575070">
        <w:rPr>
          <w:rStyle w:val="Emphasis"/>
          <w:highlight w:val="cyan"/>
        </w:rPr>
        <w:t>lities</w:t>
      </w:r>
      <w:r w:rsidRPr="00575070">
        <w:rPr>
          <w:rStyle w:val="StyleUnderline"/>
          <w:highlight w:val="cyan"/>
        </w:rPr>
        <w:t xml:space="preserve"> adversaries can </w:t>
      </w:r>
      <w:r w:rsidRPr="005E448C">
        <w:rPr>
          <w:rStyle w:val="Emphasis"/>
          <w:highlight w:val="cyan"/>
        </w:rPr>
        <w:t>exploit</w:t>
      </w:r>
      <w:r w:rsidRPr="000B6932">
        <w:rPr>
          <w:sz w:val="16"/>
        </w:rPr>
        <w:t xml:space="preserve">. </w:t>
      </w:r>
      <w:r w:rsidRPr="000B6932">
        <w:rPr>
          <w:rStyle w:val="StyleUnderline"/>
        </w:rPr>
        <w:t xml:space="preserve">The </w:t>
      </w:r>
      <w:r w:rsidRPr="000B6932">
        <w:rPr>
          <w:rStyle w:val="Emphasis"/>
        </w:rPr>
        <w:t>integrated nature</w:t>
      </w:r>
      <w:r w:rsidRPr="000B6932">
        <w:rPr>
          <w:rStyle w:val="StyleUnderline"/>
        </w:rPr>
        <w:t xml:space="preserve"> of these </w:t>
      </w:r>
      <w:r w:rsidRPr="000B6932">
        <w:rPr>
          <w:rStyle w:val="Emphasis"/>
        </w:rPr>
        <w:t>threats</w:t>
      </w:r>
      <w:r w:rsidRPr="000B6932">
        <w:rPr>
          <w:rStyle w:val="StyleUnderline"/>
        </w:rPr>
        <w:t xml:space="preserve"> requires a </w:t>
      </w:r>
      <w:r w:rsidRPr="000B6932">
        <w:rPr>
          <w:rStyle w:val="Emphasis"/>
        </w:rPr>
        <w:t>holistic</w:t>
      </w:r>
      <w:r w:rsidRPr="000B6932">
        <w:rPr>
          <w:rStyle w:val="StyleUnderline"/>
        </w:rPr>
        <w:t xml:space="preserve"> understanding of national security extending</w:t>
      </w:r>
      <w:r w:rsidRPr="000B6932">
        <w:rPr>
          <w:sz w:val="16"/>
        </w:rPr>
        <w:t xml:space="preserve"> well </w:t>
      </w:r>
      <w:r w:rsidRPr="000B6932">
        <w:rPr>
          <w:rStyle w:val="StyleUnderline"/>
        </w:rPr>
        <w:t>beyond traditional military concerns</w:t>
      </w:r>
      <w:r w:rsidRPr="000B6932">
        <w:rPr>
          <w:sz w:val="16"/>
        </w:rPr>
        <w:t>.</w:t>
      </w:r>
    </w:p>
    <w:p w14:paraId="08188831" w14:textId="77777777" w:rsidR="00E16ECF" w:rsidRPr="00197D13" w:rsidRDefault="00E16ECF" w:rsidP="00E16ECF">
      <w:pPr>
        <w:rPr>
          <w:sz w:val="16"/>
        </w:rPr>
      </w:pPr>
      <w:r w:rsidRPr="00197D13">
        <w:rPr>
          <w:sz w:val="16"/>
        </w:rPr>
        <w:t xml:space="preserve">To be sure, union supporters raise legitimate concerns that deserve serious consideration. </w:t>
      </w:r>
      <w:r w:rsidRPr="00E45769">
        <w:rPr>
          <w:rStyle w:val="StyleUnderline"/>
        </w:rPr>
        <w:t xml:space="preserve">Federal workers </w:t>
      </w:r>
      <w:r w:rsidRPr="00E45769">
        <w:rPr>
          <w:rStyle w:val="Emphasis"/>
        </w:rPr>
        <w:t>deserve</w:t>
      </w:r>
      <w:r w:rsidRPr="00E45769">
        <w:rPr>
          <w:rStyle w:val="StyleUnderline"/>
        </w:rPr>
        <w:t xml:space="preserve"> protection</w:t>
      </w:r>
      <w:r w:rsidRPr="00197D13">
        <w:rPr>
          <w:sz w:val="16"/>
        </w:rPr>
        <w:t xml:space="preserve"> from partisan purges, workplace discrimination and retaliation for whistleblowing. They’re also entitled to reasonable compensation and safe working conditions. </w:t>
      </w:r>
    </w:p>
    <w:p w14:paraId="302D6DA8" w14:textId="77777777" w:rsidR="00E16ECF" w:rsidRPr="00197D13" w:rsidRDefault="00E16ECF" w:rsidP="00E16ECF">
      <w:pPr>
        <w:rPr>
          <w:sz w:val="16"/>
        </w:rPr>
      </w:pPr>
      <w:r w:rsidRPr="00197D13">
        <w:rPr>
          <w:sz w:val="16"/>
        </w:rPr>
        <w:t>These are values most Americans share, regardless of political affiliation.</w:t>
      </w:r>
    </w:p>
    <w:p w14:paraId="59D4A62A" w14:textId="77777777" w:rsidR="00E16ECF" w:rsidRPr="00197D13" w:rsidRDefault="00E16ECF" w:rsidP="00E16ECF">
      <w:pPr>
        <w:rPr>
          <w:sz w:val="16"/>
        </w:rPr>
      </w:pPr>
      <w:r w:rsidRPr="00E45769">
        <w:rPr>
          <w:rStyle w:val="StyleUnderline"/>
        </w:rPr>
        <w:t xml:space="preserve">But </w:t>
      </w:r>
      <w:r w:rsidRPr="005E448C">
        <w:rPr>
          <w:rStyle w:val="Emphasis"/>
          <w:sz w:val="36"/>
          <w:szCs w:val="36"/>
          <w:highlight w:val="cyan"/>
        </w:rPr>
        <w:t>c</w:t>
      </w:r>
      <w:r w:rsidRPr="00197D13">
        <w:rPr>
          <w:sz w:val="16"/>
        </w:rPr>
        <w:t xml:space="preserve">ollective </w:t>
      </w:r>
      <w:r w:rsidRPr="005E448C">
        <w:rPr>
          <w:rStyle w:val="Emphasis"/>
          <w:sz w:val="36"/>
          <w:szCs w:val="36"/>
          <w:highlight w:val="cyan"/>
        </w:rPr>
        <w:t>b</w:t>
      </w:r>
      <w:r w:rsidRPr="00197D13">
        <w:rPr>
          <w:sz w:val="16"/>
        </w:rPr>
        <w:t xml:space="preserve">argaining </w:t>
      </w:r>
      <w:r w:rsidRPr="005E448C">
        <w:rPr>
          <w:rStyle w:val="Emphasis"/>
          <w:sz w:val="36"/>
          <w:szCs w:val="36"/>
          <w:highlight w:val="cyan"/>
        </w:rPr>
        <w:t>isn’t necessary</w:t>
      </w:r>
      <w:r w:rsidRPr="000B6932">
        <w:rPr>
          <w:rStyle w:val="StyleUnderline"/>
        </w:rPr>
        <w:t xml:space="preserve"> to secure these </w:t>
      </w:r>
      <w:r w:rsidRPr="00021725">
        <w:rPr>
          <w:rStyle w:val="Emphasis"/>
        </w:rPr>
        <w:t>protections</w:t>
      </w:r>
      <w:r w:rsidRPr="00021725">
        <w:rPr>
          <w:sz w:val="16"/>
        </w:rPr>
        <w:t xml:space="preserve">. </w:t>
      </w:r>
      <w:r w:rsidRPr="00021725">
        <w:rPr>
          <w:rStyle w:val="Emphasis"/>
        </w:rPr>
        <w:t>Civil service</w:t>
      </w:r>
      <w:r w:rsidRPr="00021725">
        <w:rPr>
          <w:rStyle w:val="StyleUnderline"/>
        </w:rPr>
        <w:t xml:space="preserve"> </w:t>
      </w:r>
      <w:r w:rsidRPr="005E448C">
        <w:rPr>
          <w:rStyle w:val="StyleUnderline"/>
          <w:highlight w:val="cyan"/>
        </w:rPr>
        <w:t xml:space="preserve">safeguards </w:t>
      </w:r>
      <w:r w:rsidRPr="005E448C">
        <w:rPr>
          <w:rStyle w:val="Emphasis"/>
          <w:highlight w:val="cyan"/>
        </w:rPr>
        <w:t>predate unionization</w:t>
      </w:r>
      <w:r w:rsidRPr="005E448C">
        <w:rPr>
          <w:sz w:val="16"/>
          <w:highlight w:val="cyan"/>
        </w:rPr>
        <w:t xml:space="preserve"> </w:t>
      </w:r>
      <w:r w:rsidRPr="005E448C">
        <w:rPr>
          <w:rStyle w:val="StyleUnderline"/>
          <w:highlight w:val="cyan"/>
        </w:rPr>
        <w:t>and</w:t>
      </w:r>
      <w:r w:rsidRPr="00E45769">
        <w:rPr>
          <w:rStyle w:val="StyleUnderline"/>
        </w:rPr>
        <w:t xml:space="preserve"> will </w:t>
      </w:r>
      <w:r w:rsidRPr="005E448C">
        <w:rPr>
          <w:rStyle w:val="Emphasis"/>
          <w:highlight w:val="cyan"/>
        </w:rPr>
        <w:t>remain intact</w:t>
      </w:r>
      <w:r w:rsidRPr="00E45769">
        <w:rPr>
          <w:rStyle w:val="StyleUnderline"/>
        </w:rPr>
        <w:t xml:space="preserve"> under Trump’s order</w:t>
      </w:r>
      <w:r w:rsidRPr="00021725">
        <w:rPr>
          <w:sz w:val="16"/>
        </w:rPr>
        <w:t>.</w:t>
      </w:r>
      <w:r w:rsidRPr="00197D13">
        <w:rPr>
          <w:sz w:val="16"/>
        </w:rPr>
        <w:t xml:space="preserve"> </w:t>
      </w:r>
      <w:r w:rsidRPr="005E448C">
        <w:rPr>
          <w:rStyle w:val="Emphasis"/>
          <w:highlight w:val="cyan"/>
        </w:rPr>
        <w:t>Merit</w:t>
      </w:r>
      <w:r w:rsidRPr="00575070">
        <w:rPr>
          <w:rStyle w:val="StyleUnderline"/>
        </w:rPr>
        <w:t xml:space="preserve"> </w:t>
      </w:r>
      <w:r w:rsidRPr="00021725">
        <w:rPr>
          <w:rStyle w:val="StyleUnderline"/>
        </w:rPr>
        <w:t>principles</w:t>
      </w:r>
      <w:r w:rsidRPr="000B6932">
        <w:rPr>
          <w:rStyle w:val="StyleUnderline"/>
        </w:rPr>
        <w:t xml:space="preserve">, </w:t>
      </w:r>
      <w:r w:rsidRPr="005E448C">
        <w:rPr>
          <w:rStyle w:val="Emphasis"/>
          <w:highlight w:val="cyan"/>
        </w:rPr>
        <w:t>anti-discrimination</w:t>
      </w:r>
      <w:r w:rsidRPr="000B6932">
        <w:rPr>
          <w:rStyle w:val="StyleUnderline"/>
        </w:rPr>
        <w:t xml:space="preserve"> laws </w:t>
      </w:r>
      <w:r w:rsidRPr="005E448C">
        <w:rPr>
          <w:rStyle w:val="StyleUnderline"/>
          <w:highlight w:val="cyan"/>
        </w:rPr>
        <w:t xml:space="preserve">and </w:t>
      </w:r>
      <w:r w:rsidRPr="005E448C">
        <w:rPr>
          <w:rStyle w:val="Emphasis"/>
          <w:highlight w:val="cyan"/>
        </w:rPr>
        <w:t>whistleblower</w:t>
      </w:r>
      <w:r w:rsidRPr="005E448C">
        <w:rPr>
          <w:rStyle w:val="StyleUnderline"/>
          <w:highlight w:val="cyan"/>
        </w:rPr>
        <w:t xml:space="preserve"> </w:t>
      </w:r>
      <w:r w:rsidRPr="00575070">
        <w:rPr>
          <w:rStyle w:val="StyleUnderline"/>
          <w:highlight w:val="cyan"/>
        </w:rPr>
        <w:t>statutes</w:t>
      </w:r>
      <w:r w:rsidRPr="00575070">
        <w:rPr>
          <w:sz w:val="16"/>
        </w:rPr>
        <w:t xml:space="preserve"> </w:t>
      </w:r>
      <w:r w:rsidRPr="00575070">
        <w:rPr>
          <w:rStyle w:val="Emphasis"/>
        </w:rPr>
        <w:t>continue</w:t>
      </w:r>
      <w:r w:rsidRPr="00575070">
        <w:rPr>
          <w:rStyle w:val="StyleUnderline"/>
        </w:rPr>
        <w:t xml:space="preserve"> to</w:t>
      </w:r>
      <w:r w:rsidRPr="0016359D">
        <w:rPr>
          <w:rStyle w:val="StyleUnderline"/>
        </w:rPr>
        <w:t xml:space="preserve"> shield </w:t>
      </w:r>
      <w:r w:rsidRPr="00575070">
        <w:rPr>
          <w:rStyle w:val="StyleUnderline"/>
        </w:rPr>
        <w:t>workers</w:t>
      </w:r>
      <w:r w:rsidRPr="00197D13">
        <w:rPr>
          <w:sz w:val="16"/>
        </w:rPr>
        <w:t xml:space="preserve"> from abuse. </w:t>
      </w:r>
    </w:p>
    <w:p w14:paraId="4DF774D2" w14:textId="77777777" w:rsidR="00E16ECF" w:rsidRPr="00197D13" w:rsidRDefault="00E16ECF" w:rsidP="00E16ECF">
      <w:pPr>
        <w:rPr>
          <w:rStyle w:val="StyleUnderline"/>
        </w:rPr>
      </w:pPr>
      <w:r w:rsidRPr="005E448C">
        <w:rPr>
          <w:rStyle w:val="Emphasis"/>
          <w:highlight w:val="cyan"/>
        </w:rPr>
        <w:t>All</w:t>
      </w:r>
      <w:r w:rsidRPr="005E448C">
        <w:rPr>
          <w:rStyle w:val="StyleUnderline"/>
          <w:highlight w:val="cyan"/>
        </w:rPr>
        <w:t xml:space="preserve"> that changes is</w:t>
      </w:r>
      <w:r w:rsidRPr="00197D13">
        <w:rPr>
          <w:rStyle w:val="StyleUnderline"/>
        </w:rPr>
        <w:t xml:space="preserve"> the </w:t>
      </w:r>
      <w:r w:rsidRPr="005E448C">
        <w:rPr>
          <w:rStyle w:val="Emphasis"/>
          <w:highlight w:val="cyan"/>
        </w:rPr>
        <w:t>union</w:t>
      </w:r>
      <w:r w:rsidRPr="00197D13">
        <w:rPr>
          <w:rStyle w:val="StyleUnderline"/>
        </w:rPr>
        <w:t xml:space="preserve">’s </w:t>
      </w:r>
      <w:r w:rsidRPr="005E448C">
        <w:rPr>
          <w:rStyle w:val="Emphasis"/>
          <w:highlight w:val="cyan"/>
        </w:rPr>
        <w:t>power</w:t>
      </w:r>
      <w:r w:rsidRPr="005E448C">
        <w:rPr>
          <w:rStyle w:val="StyleUnderline"/>
          <w:highlight w:val="cyan"/>
        </w:rPr>
        <w:t xml:space="preserve"> to </w:t>
      </w:r>
      <w:r w:rsidRPr="005E448C">
        <w:rPr>
          <w:rStyle w:val="Emphasis"/>
          <w:highlight w:val="cyan"/>
        </w:rPr>
        <w:t>dictate</w:t>
      </w:r>
      <w:r w:rsidRPr="00197D13">
        <w:rPr>
          <w:rStyle w:val="StyleUnderline"/>
        </w:rPr>
        <w:t xml:space="preserve"> operational </w:t>
      </w:r>
      <w:r w:rsidRPr="005E448C">
        <w:rPr>
          <w:rStyle w:val="StyleUnderline"/>
          <w:highlight w:val="cyan"/>
        </w:rPr>
        <w:t>decisions</w:t>
      </w:r>
      <w:r w:rsidRPr="00197D13">
        <w:rPr>
          <w:rStyle w:val="StyleUnderline"/>
        </w:rPr>
        <w:t xml:space="preserve"> that </w:t>
      </w:r>
      <w:r w:rsidRPr="000B6932">
        <w:rPr>
          <w:rStyle w:val="Emphasis"/>
        </w:rPr>
        <w:t>elected leadership</w:t>
      </w:r>
      <w:r w:rsidRPr="000B6932">
        <w:rPr>
          <w:rStyle w:val="StyleUnderline"/>
        </w:rPr>
        <w:t xml:space="preserve"> should control.</w:t>
      </w:r>
    </w:p>
    <w:p w14:paraId="294974C8" w14:textId="77777777" w:rsidR="00E16ECF" w:rsidRPr="00197D13" w:rsidRDefault="00E16ECF" w:rsidP="00E16ECF">
      <w:pPr>
        <w:rPr>
          <w:sz w:val="16"/>
        </w:rPr>
      </w:pPr>
      <w:r w:rsidRPr="00197D13">
        <w:rPr>
          <w:sz w:val="16"/>
        </w:rPr>
        <w:t>America needs a new framework that protects workers without undermining accountability. Some state reforms offer promising models, requiring annual recertification elections for unions, ensuring they maintain worker support. Other states have ended automatic dues deduction while strengthening civil service protections, effectively uncoupling worker rights from union power.</w:t>
      </w:r>
    </w:p>
    <w:p w14:paraId="0211E3FE" w14:textId="77777777" w:rsidR="00E16ECF" w:rsidRPr="00197D13" w:rsidRDefault="00E16ECF" w:rsidP="00E16ECF">
      <w:pPr>
        <w:rPr>
          <w:sz w:val="16"/>
        </w:rPr>
      </w:pPr>
      <w:r w:rsidRPr="00197D13">
        <w:rPr>
          <w:sz w:val="16"/>
        </w:rPr>
        <w:t xml:space="preserve">In the months before President Joe </w:t>
      </w:r>
      <w:r w:rsidRPr="00575070">
        <w:rPr>
          <w:rStyle w:val="StyleUnderline"/>
        </w:rPr>
        <w:t>Biden</w:t>
      </w:r>
      <w:r w:rsidRPr="00575070">
        <w:rPr>
          <w:sz w:val="16"/>
        </w:rPr>
        <w:t xml:space="preserve"> left office, his administration </w:t>
      </w:r>
      <w:r w:rsidRPr="00575070">
        <w:rPr>
          <w:rStyle w:val="Emphasis"/>
        </w:rPr>
        <w:t>renegotiated</w:t>
      </w:r>
      <w:r w:rsidRPr="00575070">
        <w:rPr>
          <w:sz w:val="16"/>
        </w:rPr>
        <w:t xml:space="preserve"> the </w:t>
      </w:r>
      <w:r w:rsidRPr="00575070">
        <w:rPr>
          <w:rStyle w:val="Emphasis"/>
        </w:rPr>
        <w:t>c</w:t>
      </w:r>
      <w:r w:rsidRPr="00575070">
        <w:rPr>
          <w:sz w:val="16"/>
        </w:rPr>
        <w:t xml:space="preserve">ollective </w:t>
      </w:r>
      <w:r w:rsidRPr="00575070">
        <w:rPr>
          <w:rStyle w:val="Emphasis"/>
        </w:rPr>
        <w:t>b</w:t>
      </w:r>
      <w:r w:rsidRPr="00575070">
        <w:rPr>
          <w:sz w:val="16"/>
        </w:rPr>
        <w:t xml:space="preserve">argaining agreements </w:t>
      </w:r>
      <w:r w:rsidRPr="00575070">
        <w:rPr>
          <w:rStyle w:val="StyleUnderline"/>
        </w:rPr>
        <w:t>of</w:t>
      </w:r>
      <w:r w:rsidRPr="00575070">
        <w:rPr>
          <w:sz w:val="16"/>
        </w:rPr>
        <w:t xml:space="preserve"> federal </w:t>
      </w:r>
      <w:r w:rsidRPr="00575070">
        <w:rPr>
          <w:rStyle w:val="StyleUnderline"/>
        </w:rPr>
        <w:t>agencies such as</w:t>
      </w:r>
      <w:r w:rsidRPr="00575070">
        <w:rPr>
          <w:sz w:val="16"/>
        </w:rPr>
        <w:t xml:space="preserve"> the </w:t>
      </w:r>
      <w:r w:rsidRPr="00575070">
        <w:rPr>
          <w:rStyle w:val="Emphasis"/>
        </w:rPr>
        <w:t>E</w:t>
      </w:r>
      <w:r w:rsidRPr="00575070">
        <w:rPr>
          <w:sz w:val="16"/>
        </w:rPr>
        <w:t xml:space="preserve">nvironmental </w:t>
      </w:r>
      <w:r w:rsidRPr="00575070">
        <w:rPr>
          <w:rStyle w:val="Emphasis"/>
        </w:rPr>
        <w:t>P</w:t>
      </w:r>
      <w:r w:rsidRPr="00575070">
        <w:rPr>
          <w:sz w:val="16"/>
        </w:rPr>
        <w:t xml:space="preserve">rotection </w:t>
      </w:r>
      <w:r w:rsidRPr="00575070">
        <w:rPr>
          <w:rStyle w:val="Emphasis"/>
        </w:rPr>
        <w:t>A</w:t>
      </w:r>
      <w:r w:rsidRPr="00575070">
        <w:rPr>
          <w:sz w:val="16"/>
        </w:rPr>
        <w:t xml:space="preserve">gency. This move highlights the core problem: When </w:t>
      </w:r>
      <w:r w:rsidRPr="00575070">
        <w:rPr>
          <w:rStyle w:val="Emphasis"/>
        </w:rPr>
        <w:t>unelected</w:t>
      </w:r>
      <w:r w:rsidRPr="00575070">
        <w:rPr>
          <w:rStyle w:val="StyleUnderline"/>
        </w:rPr>
        <w:t xml:space="preserve"> organizations can </w:t>
      </w:r>
      <w:r w:rsidRPr="00575070">
        <w:rPr>
          <w:rStyle w:val="Emphasis"/>
        </w:rPr>
        <w:t>systematically obstruct</w:t>
      </w:r>
      <w:r w:rsidRPr="00575070">
        <w:rPr>
          <w:sz w:val="16"/>
        </w:rPr>
        <w:t xml:space="preserve"> </w:t>
      </w:r>
      <w:r w:rsidRPr="00575070">
        <w:rPr>
          <w:rStyle w:val="StyleUnderline"/>
        </w:rPr>
        <w:t xml:space="preserve">policies established by elected leadership, the government becomes </w:t>
      </w:r>
      <w:r w:rsidRPr="00575070">
        <w:rPr>
          <w:rStyle w:val="Emphasis"/>
        </w:rPr>
        <w:t>less responsive</w:t>
      </w:r>
      <w:r w:rsidRPr="00575070">
        <w:rPr>
          <w:sz w:val="16"/>
        </w:rPr>
        <w:t xml:space="preserve"> to voters’ needs.</w:t>
      </w:r>
    </w:p>
    <w:p w14:paraId="036437C2" w14:textId="77777777" w:rsidR="00E16ECF" w:rsidRPr="00197D13" w:rsidRDefault="00E16ECF" w:rsidP="00E16ECF">
      <w:pPr>
        <w:rPr>
          <w:sz w:val="16"/>
        </w:rPr>
      </w:pPr>
      <w:r w:rsidRPr="00197D13">
        <w:rPr>
          <w:sz w:val="16"/>
        </w:rPr>
        <w:t>Trump’s executive order, even with its limitations, addresses a longstanding problem in federal governance. The question isn’t whether you support unions or management, but whether you believe the government should prioritize serving citizens over protecting entrenched union interests, regardless of which party controls the White House.</w:t>
      </w:r>
    </w:p>
    <w:p w14:paraId="36BBAE99" w14:textId="77777777" w:rsidR="00E16ECF" w:rsidRPr="00197D13" w:rsidRDefault="00E16ECF" w:rsidP="00E16ECF">
      <w:pPr>
        <w:rPr>
          <w:sz w:val="16"/>
        </w:rPr>
      </w:pPr>
      <w:r w:rsidRPr="00197D13">
        <w:rPr>
          <w:sz w:val="16"/>
        </w:rPr>
        <w:t xml:space="preserve">Our government’s effectiveness depends on resolving this tension. </w:t>
      </w:r>
      <w:r w:rsidRPr="005E448C">
        <w:rPr>
          <w:rStyle w:val="StyleUnderline"/>
          <w:highlight w:val="cyan"/>
        </w:rPr>
        <w:t xml:space="preserve">We </w:t>
      </w:r>
      <w:r w:rsidRPr="005E448C">
        <w:rPr>
          <w:rStyle w:val="Emphasis"/>
          <w:highlight w:val="cyan"/>
        </w:rPr>
        <w:t>need</w:t>
      </w:r>
      <w:r w:rsidRPr="005E448C">
        <w:rPr>
          <w:rStyle w:val="StyleUnderline"/>
          <w:highlight w:val="cyan"/>
        </w:rPr>
        <w:t xml:space="preserve"> a</w:t>
      </w:r>
      <w:r w:rsidRPr="00197D13">
        <w:rPr>
          <w:rStyle w:val="StyleUnderline"/>
        </w:rPr>
        <w:t xml:space="preserve"> </w:t>
      </w:r>
      <w:r w:rsidRPr="000B6932">
        <w:rPr>
          <w:rStyle w:val="Emphasis"/>
        </w:rPr>
        <w:t xml:space="preserve">federal </w:t>
      </w:r>
      <w:r w:rsidRPr="005E448C">
        <w:rPr>
          <w:rStyle w:val="Emphasis"/>
          <w:highlight w:val="cyan"/>
        </w:rPr>
        <w:t>workforce</w:t>
      </w:r>
      <w:r w:rsidRPr="005E448C">
        <w:rPr>
          <w:rStyle w:val="StyleUnderline"/>
          <w:highlight w:val="cyan"/>
        </w:rPr>
        <w:t xml:space="preserve"> that combines</w:t>
      </w:r>
      <w:r w:rsidRPr="00197D13">
        <w:rPr>
          <w:sz w:val="16"/>
        </w:rPr>
        <w:t xml:space="preserve"> strong </w:t>
      </w:r>
      <w:r w:rsidRPr="005E448C">
        <w:rPr>
          <w:rStyle w:val="Emphasis"/>
          <w:highlight w:val="cyan"/>
        </w:rPr>
        <w:t>protections</w:t>
      </w:r>
      <w:r w:rsidRPr="005E448C">
        <w:rPr>
          <w:sz w:val="16"/>
          <w:highlight w:val="cyan"/>
        </w:rPr>
        <w:t xml:space="preserve"> </w:t>
      </w:r>
      <w:r w:rsidRPr="005E448C">
        <w:rPr>
          <w:rStyle w:val="StyleUnderline"/>
          <w:highlight w:val="cyan"/>
        </w:rPr>
        <w:t xml:space="preserve">for </w:t>
      </w:r>
      <w:r w:rsidRPr="005E448C">
        <w:rPr>
          <w:rStyle w:val="Emphasis"/>
          <w:highlight w:val="cyan"/>
        </w:rPr>
        <w:t>individual</w:t>
      </w:r>
      <w:r w:rsidRPr="00197D13">
        <w:rPr>
          <w:sz w:val="16"/>
        </w:rPr>
        <w:t xml:space="preserve"> employee</w:t>
      </w:r>
      <w:r w:rsidRPr="00AB514C">
        <w:rPr>
          <w:rStyle w:val="Emphasis"/>
          <w:highlight w:val="cyan"/>
        </w:rPr>
        <w:t>s</w:t>
      </w:r>
      <w:r w:rsidRPr="00AB514C">
        <w:rPr>
          <w:sz w:val="16"/>
          <w:highlight w:val="cyan"/>
        </w:rPr>
        <w:t xml:space="preserve"> </w:t>
      </w:r>
      <w:r w:rsidRPr="00AB514C">
        <w:rPr>
          <w:rStyle w:val="StyleUnderline"/>
          <w:highlight w:val="cyan"/>
        </w:rPr>
        <w:t>with</w:t>
      </w:r>
      <w:r w:rsidRPr="00197D13">
        <w:rPr>
          <w:sz w:val="16"/>
        </w:rPr>
        <w:t xml:space="preserve"> the </w:t>
      </w:r>
      <w:r w:rsidRPr="005E448C">
        <w:rPr>
          <w:rStyle w:val="Emphasis"/>
          <w:highlight w:val="cyan"/>
        </w:rPr>
        <w:t>flex</w:t>
      </w:r>
      <w:r w:rsidRPr="00197D13">
        <w:rPr>
          <w:sz w:val="16"/>
        </w:rPr>
        <w:t xml:space="preserve">ibility </w:t>
      </w:r>
      <w:r w:rsidRPr="005E448C">
        <w:rPr>
          <w:rStyle w:val="StyleUnderline"/>
          <w:highlight w:val="cyan"/>
        </w:rPr>
        <w:t xml:space="preserve">agencies </w:t>
      </w:r>
      <w:r w:rsidRPr="005E448C">
        <w:rPr>
          <w:rStyle w:val="Emphasis"/>
          <w:highlight w:val="cyan"/>
        </w:rPr>
        <w:t>need</w:t>
      </w:r>
      <w:r w:rsidRPr="005E448C">
        <w:rPr>
          <w:rStyle w:val="StyleUnderline"/>
          <w:highlight w:val="cyan"/>
        </w:rPr>
        <w:t xml:space="preserve"> to </w:t>
      </w:r>
      <w:r w:rsidRPr="005E448C">
        <w:rPr>
          <w:rStyle w:val="Emphasis"/>
          <w:highlight w:val="cyan"/>
        </w:rPr>
        <w:t>fulfill</w:t>
      </w:r>
      <w:r w:rsidRPr="00197D13">
        <w:rPr>
          <w:rStyle w:val="StyleUnderline"/>
        </w:rPr>
        <w:t xml:space="preserve"> their </w:t>
      </w:r>
      <w:r w:rsidRPr="005E448C">
        <w:rPr>
          <w:rStyle w:val="Emphasis"/>
          <w:highlight w:val="cyan"/>
        </w:rPr>
        <w:t>missions</w:t>
      </w:r>
      <w:r w:rsidRPr="00197D13">
        <w:rPr>
          <w:sz w:val="16"/>
        </w:rPr>
        <w:t xml:space="preserve">. </w:t>
      </w:r>
    </w:p>
    <w:p w14:paraId="5925F8FD" w14:textId="77777777" w:rsidR="00E16ECF" w:rsidRDefault="00E16ECF" w:rsidP="00E16ECF">
      <w:pPr>
        <w:rPr>
          <w:sz w:val="16"/>
        </w:rPr>
      </w:pPr>
      <w:r w:rsidRPr="00197D13">
        <w:rPr>
          <w:sz w:val="16"/>
        </w:rPr>
        <w:t>Only then can we achieve what both parties claim to want — a government that works for all Americans.</w:t>
      </w:r>
    </w:p>
    <w:p w14:paraId="20CDF587" w14:textId="77777777" w:rsidR="00E16ECF" w:rsidRPr="00E16ECF" w:rsidRDefault="00E16ECF" w:rsidP="00E16ECF"/>
    <w:p w14:paraId="336ADF43" w14:textId="17E35352" w:rsidR="00E16ECF" w:rsidRDefault="00E16ECF" w:rsidP="00E16ECF">
      <w:pPr>
        <w:pStyle w:val="Heading3"/>
      </w:pPr>
      <w:r>
        <w:lastRenderedPageBreak/>
        <w:t>Midterms DA---1NC</w:t>
      </w:r>
    </w:p>
    <w:p w14:paraId="4A733468" w14:textId="77777777" w:rsidR="00565294" w:rsidRPr="001F7691" w:rsidRDefault="00565294" w:rsidP="00565294">
      <w:pPr>
        <w:rPr>
          <w:rStyle w:val="Style13ptBold"/>
        </w:rPr>
      </w:pPr>
      <w:r w:rsidRPr="001F7691">
        <w:rPr>
          <w:rStyle w:val="Style13ptBold"/>
        </w:rPr>
        <w:t>Midterms DA</w:t>
      </w:r>
    </w:p>
    <w:p w14:paraId="40AE623B" w14:textId="77777777" w:rsidR="00565294" w:rsidRDefault="00565294" w:rsidP="00565294">
      <w:pPr>
        <w:pStyle w:val="Heading4"/>
      </w:pPr>
      <w:r>
        <w:t xml:space="preserve">The United States federal government should: </w:t>
      </w:r>
    </w:p>
    <w:p w14:paraId="7CFB5336" w14:textId="77777777" w:rsidR="00565294" w:rsidRPr="00E91B6E" w:rsidRDefault="00565294" w:rsidP="00565294">
      <w:r>
        <w:t>***</w:t>
      </w:r>
    </w:p>
    <w:p w14:paraId="50B44064" w14:textId="77777777" w:rsidR="00565294" w:rsidRDefault="00565294" w:rsidP="00565294">
      <w:pPr>
        <w:pStyle w:val="Heading4"/>
      </w:pPr>
      <w:r>
        <w:t>- find that the Constitution prohibits altering House voting districts from their state on November 16, 2025, until 2030;</w:t>
      </w:r>
    </w:p>
    <w:p w14:paraId="2E172D3F" w14:textId="77777777" w:rsidR="00565294" w:rsidRPr="00591D60" w:rsidRDefault="00565294" w:rsidP="00565294">
      <w:r>
        <w:t>***</w:t>
      </w:r>
    </w:p>
    <w:p w14:paraId="4A2F9976" w14:textId="77777777" w:rsidR="00565294" w:rsidRDefault="00565294" w:rsidP="00565294">
      <w:pPr>
        <w:pStyle w:val="Heading4"/>
      </w:pPr>
      <w:r>
        <w:t>And adopt a covert and internally binding policy, with capital punishment for leaks, to:</w:t>
      </w:r>
    </w:p>
    <w:p w14:paraId="1F1F19F6" w14:textId="77777777" w:rsidR="00565294" w:rsidRDefault="00565294" w:rsidP="00565294">
      <w:pPr>
        <w:pStyle w:val="Heading4"/>
      </w:pPr>
      <w:r>
        <w:t xml:space="preserve">- faithfully certify the 2026 midterm elections; </w:t>
      </w:r>
    </w:p>
    <w:p w14:paraId="0733C0E5" w14:textId="77777777" w:rsidR="00565294" w:rsidRDefault="00565294" w:rsidP="00565294">
      <w:pPr>
        <w:pStyle w:val="Heading4"/>
      </w:pPr>
      <w:r>
        <w:t>- not delay or suspend elections, deploy the National Guard domestically, or change election procedures until 2030;</w:t>
      </w:r>
    </w:p>
    <w:p w14:paraId="677BD274" w14:textId="77777777" w:rsidR="00565294" w:rsidRPr="00591D60" w:rsidRDefault="00565294" w:rsidP="00565294">
      <w:r>
        <w:t>***</w:t>
      </w:r>
    </w:p>
    <w:p w14:paraId="14458E00" w14:textId="77777777" w:rsidR="00565294" w:rsidRDefault="00565294" w:rsidP="00565294">
      <w:pPr>
        <w:pStyle w:val="Heading4"/>
      </w:pPr>
      <w:r>
        <w:t>- not narrow the Voting Rights Act.</w:t>
      </w:r>
    </w:p>
    <w:p w14:paraId="1762F58F" w14:textId="77777777" w:rsidR="00565294" w:rsidRPr="00565294" w:rsidRDefault="00565294" w:rsidP="00565294"/>
    <w:p w14:paraId="2A328C6A" w14:textId="38C09FE4" w:rsidR="00E16ECF" w:rsidRDefault="00E16ECF" w:rsidP="00E16ECF">
      <w:pPr>
        <w:pStyle w:val="Heading4"/>
      </w:pPr>
      <w:r>
        <w:t xml:space="preserve">Dems </w:t>
      </w:r>
      <w:r w:rsidRPr="00753896">
        <w:rPr>
          <w:u w:val="single"/>
        </w:rPr>
        <w:t>win the midterms</w:t>
      </w:r>
      <w:r>
        <w:t xml:space="preserve"> now</w:t>
      </w:r>
      <w:r w:rsidR="00613DA0">
        <w:t>. Solves the case by reining in Trump.</w:t>
      </w:r>
    </w:p>
    <w:p w14:paraId="70417A99" w14:textId="77777777" w:rsidR="00E16ECF" w:rsidRDefault="00E16ECF" w:rsidP="00E16ECF">
      <w:r w:rsidRPr="006E2DFE">
        <w:t xml:space="preserve">David </w:t>
      </w:r>
      <w:r w:rsidRPr="006E2DFE">
        <w:rPr>
          <w:rStyle w:val="Style13ptBold"/>
        </w:rPr>
        <w:t xml:space="preserve">Smith </w:t>
      </w:r>
      <w:r>
        <w:rPr>
          <w:rStyle w:val="Style13ptBold"/>
        </w:rPr>
        <w:t>2-28</w:t>
      </w:r>
      <w:r w:rsidRPr="006E2DFE">
        <w:t>. Washington bureau chief for the Guardian covering US politics and the presidency. "Midterm ‘Blue Wave’ Could Block Trump’s Agenda and Launch Investigations – Here’s What’s at Stake." https://www.theguardian.com/us-news/2026/feb/28/midterms-democrats-house-senate</w:t>
      </w:r>
    </w:p>
    <w:p w14:paraId="1B093359" w14:textId="77777777" w:rsidR="00E16ECF" w:rsidRPr="006E2DFE" w:rsidRDefault="00E16ECF" w:rsidP="00E16ECF">
      <w:pPr>
        <w:rPr>
          <w:sz w:val="16"/>
        </w:rPr>
      </w:pPr>
      <w:r w:rsidRPr="006E2DFE">
        <w:rPr>
          <w:sz w:val="16"/>
        </w:rPr>
        <w:t xml:space="preserve">On the first Tuesday of November, Americans will decide whether to keep Congress under Donald Trump’s control, or hand power to the Democrats. The first national elections since the 2024 polls that brought Trump back to the White House, </w:t>
      </w:r>
      <w:r w:rsidRPr="006E2DFE">
        <w:rPr>
          <w:rStyle w:val="StyleUnderline"/>
          <w:highlight w:val="cyan"/>
        </w:rPr>
        <w:t>the</w:t>
      </w:r>
      <w:r w:rsidRPr="006E2DFE">
        <w:rPr>
          <w:sz w:val="16"/>
        </w:rPr>
        <w:t xml:space="preserve"> 3 November </w:t>
      </w:r>
      <w:r w:rsidRPr="006E2DFE">
        <w:rPr>
          <w:rStyle w:val="StyleUnderline"/>
          <w:highlight w:val="cyan"/>
        </w:rPr>
        <w:t xml:space="preserve">midterms will be a </w:t>
      </w:r>
      <w:r w:rsidRPr="006E2DFE">
        <w:rPr>
          <w:rStyle w:val="Emphasis"/>
          <w:highlight w:val="cyan"/>
        </w:rPr>
        <w:t>crucial test</w:t>
      </w:r>
      <w:r w:rsidRPr="006E2DFE">
        <w:rPr>
          <w:rStyle w:val="StyleUnderline"/>
          <w:highlight w:val="cyan"/>
        </w:rPr>
        <w:t xml:space="preserve"> of </w:t>
      </w:r>
      <w:r w:rsidRPr="00565294">
        <w:rPr>
          <w:rStyle w:val="StyleUnderline"/>
        </w:rPr>
        <w:t xml:space="preserve">whether the </w:t>
      </w:r>
      <w:r w:rsidRPr="00565294">
        <w:rPr>
          <w:rStyle w:val="Emphasis"/>
        </w:rPr>
        <w:t>president’s handling</w:t>
      </w:r>
      <w:r w:rsidRPr="006E2DFE">
        <w:rPr>
          <w:rStyle w:val="StyleUnderline"/>
          <w:highlight w:val="cyan"/>
        </w:rPr>
        <w:t xml:space="preserve"> of </w:t>
      </w:r>
      <w:r w:rsidRPr="006E2DFE">
        <w:rPr>
          <w:rStyle w:val="Emphasis"/>
          <w:highlight w:val="cyan"/>
        </w:rPr>
        <w:t>top issues</w:t>
      </w:r>
      <w:r w:rsidRPr="006E2DFE">
        <w:rPr>
          <w:rStyle w:val="StyleUnderline"/>
        </w:rPr>
        <w:t xml:space="preserve"> such as the economy</w:t>
      </w:r>
      <w:r w:rsidRPr="006E2DFE">
        <w:rPr>
          <w:sz w:val="16"/>
        </w:rPr>
        <w:t xml:space="preserve"> and immigration </w:t>
      </w:r>
      <w:r w:rsidRPr="006E2DFE">
        <w:rPr>
          <w:rStyle w:val="StyleUnderline"/>
          <w:highlight w:val="cyan"/>
        </w:rPr>
        <w:t>have met</w:t>
      </w:r>
      <w:r w:rsidRPr="006E2DFE">
        <w:rPr>
          <w:rStyle w:val="StyleUnderline"/>
        </w:rPr>
        <w:t xml:space="preserve"> Americans’ </w:t>
      </w:r>
      <w:r w:rsidRPr="006E2DFE">
        <w:rPr>
          <w:rStyle w:val="StyleUnderline"/>
          <w:highlight w:val="cyan"/>
        </w:rPr>
        <w:t>expectations</w:t>
      </w:r>
      <w:r w:rsidRPr="006E2DFE">
        <w:rPr>
          <w:sz w:val="16"/>
        </w:rPr>
        <w:t>. On Tuesday, voters will cast ballots in initial state primaries, with more to follow in the months ahead.</w:t>
      </w:r>
    </w:p>
    <w:p w14:paraId="4B03A93C" w14:textId="77777777" w:rsidR="00E16ECF" w:rsidRPr="006E2DFE" w:rsidRDefault="00E16ECF" w:rsidP="00E16ECF">
      <w:pPr>
        <w:rPr>
          <w:sz w:val="16"/>
        </w:rPr>
      </w:pPr>
      <w:r w:rsidRPr="006E2DFE">
        <w:rPr>
          <w:sz w:val="16"/>
        </w:rPr>
        <w:t xml:space="preserve">Up for grabs in November are all 435 seats in the House of Representatives and 33 seats in the Senate, and </w:t>
      </w:r>
      <w:r w:rsidRPr="006E2DFE">
        <w:rPr>
          <w:rStyle w:val="StyleUnderline"/>
          <w:highlight w:val="cyan"/>
        </w:rPr>
        <w:t>if Republicans lose</w:t>
      </w:r>
      <w:r w:rsidRPr="006E2DFE">
        <w:rPr>
          <w:rStyle w:val="StyleUnderline"/>
        </w:rPr>
        <w:t xml:space="preserve"> their majorities in </w:t>
      </w:r>
      <w:r w:rsidRPr="006E2DFE">
        <w:rPr>
          <w:rStyle w:val="Emphasis"/>
          <w:highlight w:val="cyan"/>
        </w:rPr>
        <w:t>either chamber</w:t>
      </w:r>
      <w:r w:rsidRPr="006E2DFE">
        <w:rPr>
          <w:sz w:val="16"/>
        </w:rPr>
        <w:t xml:space="preserve">, </w:t>
      </w:r>
      <w:r w:rsidRPr="006E2DFE">
        <w:rPr>
          <w:rStyle w:val="StyleUnderline"/>
          <w:highlight w:val="cyan"/>
        </w:rPr>
        <w:t xml:space="preserve">it will </w:t>
      </w:r>
      <w:r w:rsidRPr="006E2DFE">
        <w:rPr>
          <w:rStyle w:val="Emphasis"/>
          <w:highlight w:val="cyan"/>
        </w:rPr>
        <w:t>alter the course</w:t>
      </w:r>
      <w:r w:rsidRPr="006E2DFE">
        <w:rPr>
          <w:rStyle w:val="StyleUnderline"/>
          <w:highlight w:val="cyan"/>
        </w:rPr>
        <w:t xml:space="preserve"> of Trump’s presidency</w:t>
      </w:r>
      <w:r w:rsidRPr="006E2DFE">
        <w:rPr>
          <w:sz w:val="16"/>
        </w:rPr>
        <w:t xml:space="preserve">. </w:t>
      </w:r>
      <w:r w:rsidRPr="006E2DFE">
        <w:rPr>
          <w:rStyle w:val="StyleUnderline"/>
        </w:rPr>
        <w:t xml:space="preserve">Should Democrats take </w:t>
      </w:r>
      <w:r w:rsidRPr="006E2DFE">
        <w:rPr>
          <w:rStyle w:val="StyleUnderline"/>
          <w:highlight w:val="cyan"/>
        </w:rPr>
        <w:t>the House</w:t>
      </w:r>
      <w:r w:rsidRPr="006E2DFE">
        <w:rPr>
          <w:sz w:val="16"/>
        </w:rPr>
        <w:t xml:space="preserve">, </w:t>
      </w:r>
      <w:r w:rsidRPr="006E2DFE">
        <w:rPr>
          <w:rStyle w:val="StyleUnderline"/>
        </w:rPr>
        <w:t>they</w:t>
      </w:r>
      <w:r w:rsidRPr="006E2DFE">
        <w:rPr>
          <w:sz w:val="16"/>
        </w:rPr>
        <w:t xml:space="preserve"> will </w:t>
      </w:r>
      <w:r w:rsidRPr="006E2DFE">
        <w:rPr>
          <w:rStyle w:val="StyleUnderline"/>
        </w:rPr>
        <w:t xml:space="preserve">gain the </w:t>
      </w:r>
      <w:r w:rsidRPr="006E2DFE">
        <w:rPr>
          <w:rStyle w:val="StyleUnderline"/>
          <w:highlight w:val="cyan"/>
        </w:rPr>
        <w:t xml:space="preserve">power to </w:t>
      </w:r>
      <w:r w:rsidRPr="006E2DFE">
        <w:rPr>
          <w:rStyle w:val="Emphasis"/>
          <w:highlight w:val="cyan"/>
        </w:rPr>
        <w:t>issue subpoenas</w:t>
      </w:r>
      <w:r w:rsidRPr="006E2DFE">
        <w:rPr>
          <w:sz w:val="16"/>
        </w:rPr>
        <w:t xml:space="preserve"> as they investigate his administration, </w:t>
      </w:r>
      <w:r w:rsidRPr="006E2DFE">
        <w:rPr>
          <w:rStyle w:val="StyleUnderline"/>
        </w:rPr>
        <w:t xml:space="preserve">and can </w:t>
      </w:r>
      <w:r w:rsidRPr="006E2DFE">
        <w:rPr>
          <w:rStyle w:val="StyleUnderline"/>
          <w:highlight w:val="cyan"/>
        </w:rPr>
        <w:t>block</w:t>
      </w:r>
      <w:r w:rsidRPr="006E2DFE">
        <w:rPr>
          <w:rStyle w:val="StyleUnderline"/>
        </w:rPr>
        <w:t xml:space="preserve"> the </w:t>
      </w:r>
      <w:r w:rsidRPr="006E2DFE">
        <w:rPr>
          <w:rStyle w:val="Emphasis"/>
        </w:rPr>
        <w:t xml:space="preserve">president’s legislative </w:t>
      </w:r>
      <w:r w:rsidRPr="006E2DFE">
        <w:rPr>
          <w:rStyle w:val="Emphasis"/>
          <w:highlight w:val="cyan"/>
        </w:rPr>
        <w:t>agenda</w:t>
      </w:r>
      <w:r w:rsidRPr="006E2DFE">
        <w:rPr>
          <w:sz w:val="16"/>
        </w:rPr>
        <w:t xml:space="preserve">. Should they wrest control of the Senate from the GOP, </w:t>
      </w:r>
      <w:r w:rsidRPr="006E2DFE">
        <w:rPr>
          <w:rStyle w:val="StyleUnderline"/>
        </w:rPr>
        <w:t xml:space="preserve">Democrats could stop Trump from </w:t>
      </w:r>
      <w:r w:rsidRPr="006E2DFE">
        <w:rPr>
          <w:rStyle w:val="StyleUnderline"/>
          <w:highlight w:val="cyan"/>
        </w:rPr>
        <w:t>appointing</w:t>
      </w:r>
      <w:r w:rsidRPr="006E2DFE">
        <w:rPr>
          <w:rStyle w:val="StyleUnderline"/>
        </w:rPr>
        <w:t xml:space="preserve"> </w:t>
      </w:r>
      <w:r w:rsidRPr="006E2DFE">
        <w:rPr>
          <w:rStyle w:val="Emphasis"/>
        </w:rPr>
        <w:t xml:space="preserve">nominees to </w:t>
      </w:r>
      <w:r w:rsidRPr="006E2DFE">
        <w:rPr>
          <w:rStyle w:val="Emphasis"/>
          <w:highlight w:val="cyan"/>
        </w:rPr>
        <w:t>cabinet positions</w:t>
      </w:r>
      <w:r w:rsidRPr="006E2DFE">
        <w:rPr>
          <w:rStyle w:val="StyleUnderline"/>
          <w:highlight w:val="cyan"/>
        </w:rPr>
        <w:t xml:space="preserve"> and the</w:t>
      </w:r>
      <w:r w:rsidRPr="006E2DFE">
        <w:rPr>
          <w:rStyle w:val="StyleUnderline"/>
        </w:rPr>
        <w:t xml:space="preserve"> </w:t>
      </w:r>
      <w:r w:rsidRPr="006E2DFE">
        <w:rPr>
          <w:rStyle w:val="Emphasis"/>
        </w:rPr>
        <w:t xml:space="preserve">federal </w:t>
      </w:r>
      <w:r w:rsidRPr="006E2DFE">
        <w:rPr>
          <w:rStyle w:val="Emphasis"/>
          <w:highlight w:val="cyan"/>
        </w:rPr>
        <w:t>judiciary</w:t>
      </w:r>
      <w:r w:rsidRPr="006E2DFE">
        <w:rPr>
          <w:sz w:val="16"/>
        </w:rPr>
        <w:t>, including the supreme court.</w:t>
      </w:r>
    </w:p>
    <w:p w14:paraId="66803CB5" w14:textId="77777777" w:rsidR="00E16ECF" w:rsidRPr="006E2DFE" w:rsidRDefault="00E16ECF" w:rsidP="00E16ECF">
      <w:pPr>
        <w:rPr>
          <w:sz w:val="16"/>
        </w:rPr>
      </w:pPr>
      <w:r w:rsidRPr="006E2DFE">
        <w:rPr>
          <w:sz w:val="16"/>
        </w:rPr>
        <w:t>The lower chamber, which Republicans control by no more than three seats, appears to be the easiest prize for Democrats. The minority party will need to win four seats – at least three of which must come from states that voted for Trump – to regain the majority, while defending two other seats in swing states.</w:t>
      </w:r>
    </w:p>
    <w:p w14:paraId="60A5EAC1" w14:textId="77777777" w:rsidR="00E16ECF" w:rsidRPr="006E2DFE" w:rsidRDefault="00E16ECF" w:rsidP="00E16ECF">
      <w:pPr>
        <w:rPr>
          <w:sz w:val="16"/>
        </w:rPr>
      </w:pPr>
      <w:r w:rsidRPr="006E2DFE">
        <w:rPr>
          <w:sz w:val="16"/>
        </w:rPr>
        <w:t>“The least surprising outcome in November would be the same outcome we had in 2018,” when midterms were held during Trump’s first term, “which is that Democrats win the House, the Republicans hold the Senate,” said Kyle Kondik, managing editor of election forecaster Sabato’s Crystal Ball. That year, Democrats won 41 House seats and retook the majority for the first time in eight years.</w:t>
      </w:r>
    </w:p>
    <w:p w14:paraId="582BE9BE" w14:textId="77777777" w:rsidR="00E16ECF" w:rsidRPr="006E2DFE" w:rsidRDefault="00E16ECF" w:rsidP="00E16ECF">
      <w:pPr>
        <w:rPr>
          <w:sz w:val="16"/>
        </w:rPr>
      </w:pPr>
      <w:r w:rsidRPr="006E2DFE">
        <w:rPr>
          <w:sz w:val="16"/>
        </w:rPr>
        <w:t xml:space="preserve">Kondik and other </w:t>
      </w:r>
      <w:r w:rsidRPr="006E2DFE">
        <w:rPr>
          <w:rStyle w:val="StyleUnderline"/>
          <w:highlight w:val="cyan"/>
        </w:rPr>
        <w:t>experts say</w:t>
      </w:r>
      <w:r w:rsidRPr="006E2DFE">
        <w:rPr>
          <w:sz w:val="16"/>
        </w:rPr>
        <w:t xml:space="preserve"> that </w:t>
      </w:r>
      <w:r w:rsidRPr="006E2DFE">
        <w:rPr>
          <w:rStyle w:val="StyleUnderline"/>
          <w:highlight w:val="cyan"/>
        </w:rPr>
        <w:t>signs</w:t>
      </w:r>
      <w:r w:rsidRPr="006E2DFE">
        <w:rPr>
          <w:rStyle w:val="StyleUnderline"/>
        </w:rPr>
        <w:t xml:space="preserve"> have</w:t>
      </w:r>
      <w:r w:rsidRPr="006E2DFE">
        <w:rPr>
          <w:sz w:val="16"/>
        </w:rPr>
        <w:t xml:space="preserve"> already </w:t>
      </w:r>
      <w:r w:rsidRPr="006E2DFE">
        <w:rPr>
          <w:rStyle w:val="StyleUnderline"/>
        </w:rPr>
        <w:t xml:space="preserve">emerged </w:t>
      </w:r>
      <w:r w:rsidRPr="006E2DFE">
        <w:rPr>
          <w:rStyle w:val="StyleUnderline"/>
          <w:highlight w:val="cyan"/>
        </w:rPr>
        <w:t>of a</w:t>
      </w:r>
      <w:r w:rsidRPr="006E2DFE">
        <w:rPr>
          <w:sz w:val="16"/>
        </w:rPr>
        <w:t xml:space="preserve"> “</w:t>
      </w:r>
      <w:r w:rsidRPr="006E2DFE">
        <w:rPr>
          <w:rStyle w:val="Emphasis"/>
          <w:highlight w:val="cyan"/>
        </w:rPr>
        <w:t>blue wave</w:t>
      </w:r>
      <w:r w:rsidRPr="006E2DFE">
        <w:rPr>
          <w:sz w:val="16"/>
        </w:rPr>
        <w:t xml:space="preserve">” </w:t>
      </w:r>
      <w:r w:rsidRPr="006E2DFE">
        <w:rPr>
          <w:rStyle w:val="StyleUnderline"/>
        </w:rPr>
        <w:t xml:space="preserve">building that could indicate a </w:t>
      </w:r>
      <w:r w:rsidRPr="006E2DFE">
        <w:rPr>
          <w:rStyle w:val="Emphasis"/>
        </w:rPr>
        <w:t>strong performance</w:t>
      </w:r>
      <w:r w:rsidRPr="006E2DFE">
        <w:rPr>
          <w:rStyle w:val="StyleUnderline"/>
        </w:rPr>
        <w:t xml:space="preserve"> by </w:t>
      </w:r>
      <w:r w:rsidRPr="006E2DFE">
        <w:rPr>
          <w:rStyle w:val="Emphasis"/>
        </w:rPr>
        <w:t>Democratic candidates</w:t>
      </w:r>
      <w:r w:rsidRPr="006E2DFE">
        <w:rPr>
          <w:rStyle w:val="StyleUnderline"/>
        </w:rPr>
        <w:t xml:space="preserve"> in November</w:t>
      </w:r>
      <w:r w:rsidRPr="006E2DFE">
        <w:rPr>
          <w:sz w:val="16"/>
        </w:rPr>
        <w:t xml:space="preserve">. But the scramble by red and blue states to redraw </w:t>
      </w:r>
      <w:r w:rsidRPr="006E2DFE">
        <w:rPr>
          <w:sz w:val="16"/>
        </w:rPr>
        <w:lastRenderedPageBreak/>
        <w:t>congressional maps in the ruling party’s favor remains a wild card, and even if the Democrats do well this year, it does not necessarily mean that the larger issues which cost them the presidency in 2024 are resolved.</w:t>
      </w:r>
    </w:p>
    <w:p w14:paraId="27B312FD" w14:textId="77777777" w:rsidR="00E16ECF" w:rsidRPr="006E2DFE" w:rsidRDefault="00E16ECF" w:rsidP="00E16ECF">
      <w:pPr>
        <w:rPr>
          <w:sz w:val="16"/>
        </w:rPr>
      </w:pPr>
      <w:r w:rsidRPr="006E2DFE">
        <w:rPr>
          <w:sz w:val="16"/>
        </w:rPr>
        <w:t>Here are four trends to watch ahead of November’s midterm elections:</w:t>
      </w:r>
    </w:p>
    <w:p w14:paraId="1BEC3C25" w14:textId="77777777" w:rsidR="00E16ECF" w:rsidRPr="006E2DFE" w:rsidRDefault="00E16ECF" w:rsidP="00E16ECF">
      <w:pPr>
        <w:rPr>
          <w:sz w:val="16"/>
        </w:rPr>
      </w:pPr>
      <w:r w:rsidRPr="006E2DFE">
        <w:rPr>
          <w:sz w:val="16"/>
        </w:rPr>
        <w:t xml:space="preserve">Will the coalition that elected </w:t>
      </w:r>
      <w:r w:rsidRPr="00565294">
        <w:rPr>
          <w:sz w:val="16"/>
        </w:rPr>
        <w:t>Trump return?</w:t>
      </w:r>
    </w:p>
    <w:p w14:paraId="50CC0ED0" w14:textId="77777777" w:rsidR="00E16ECF" w:rsidRPr="006E2DFE" w:rsidRDefault="00E16ECF" w:rsidP="00E16ECF">
      <w:pPr>
        <w:rPr>
          <w:sz w:val="16"/>
        </w:rPr>
      </w:pPr>
      <w:r w:rsidRPr="006E2DFE">
        <w:rPr>
          <w:sz w:val="16"/>
        </w:rPr>
        <w:t xml:space="preserve">Trump’s victory over Kamala Harris </w:t>
      </w:r>
      <w:r w:rsidRPr="006E2DFE">
        <w:rPr>
          <w:rStyle w:val="StyleUnderline"/>
          <w:highlight w:val="cyan"/>
        </w:rPr>
        <w:t>in 2024</w:t>
      </w:r>
      <w:r w:rsidRPr="006E2DFE">
        <w:rPr>
          <w:sz w:val="16"/>
        </w:rPr>
        <w:t xml:space="preserve"> sent alarm bells ringing among Democrats because of the voters who backed him. An analysis by the Pew Research Center found that, in addition to building up his margins in rural areas, </w:t>
      </w:r>
      <w:r w:rsidRPr="006E2DFE">
        <w:rPr>
          <w:rStyle w:val="StyleUnderline"/>
          <w:highlight w:val="cyan"/>
        </w:rPr>
        <w:t>Trump made inroads with</w:t>
      </w:r>
      <w:r w:rsidRPr="006E2DFE">
        <w:rPr>
          <w:rStyle w:val="StyleUnderline"/>
        </w:rPr>
        <w:t xml:space="preserve"> groups that </w:t>
      </w:r>
      <w:r w:rsidRPr="006E2DFE">
        <w:rPr>
          <w:rStyle w:val="Emphasis"/>
        </w:rPr>
        <w:t>typically form</w:t>
      </w:r>
      <w:r w:rsidRPr="006E2DFE">
        <w:rPr>
          <w:rStyle w:val="StyleUnderline"/>
        </w:rPr>
        <w:t xml:space="preserve"> the </w:t>
      </w:r>
      <w:r w:rsidRPr="006E2DFE">
        <w:rPr>
          <w:rStyle w:val="Emphasis"/>
        </w:rPr>
        <w:t>backbone</w:t>
      </w:r>
      <w:r w:rsidRPr="006E2DFE">
        <w:rPr>
          <w:rStyle w:val="StyleUnderline"/>
        </w:rPr>
        <w:t xml:space="preserve"> of </w:t>
      </w:r>
      <w:r w:rsidRPr="006E2DFE">
        <w:rPr>
          <w:rStyle w:val="StyleUnderline"/>
          <w:highlight w:val="cyan"/>
        </w:rPr>
        <w:t xml:space="preserve">the </w:t>
      </w:r>
      <w:r w:rsidRPr="006E2DFE">
        <w:rPr>
          <w:rStyle w:val="Emphasis"/>
          <w:highlight w:val="cyan"/>
        </w:rPr>
        <w:t>Democratic base</w:t>
      </w:r>
      <w:r w:rsidRPr="006E2DFE">
        <w:rPr>
          <w:sz w:val="16"/>
        </w:rPr>
        <w:t xml:space="preserve">, including Hispanic and Black voters, and young people. </w:t>
      </w:r>
      <w:r w:rsidRPr="006E2DFE">
        <w:rPr>
          <w:rStyle w:val="StyleUnderline"/>
        </w:rPr>
        <w:t>I</w:t>
      </w:r>
      <w:r w:rsidRPr="006E2DFE">
        <w:rPr>
          <w:rStyle w:val="StyleUnderline"/>
          <w:highlight w:val="cyan"/>
        </w:rPr>
        <w:t>f that coalition re-emerges in November</w:t>
      </w:r>
      <w:r w:rsidRPr="006E2DFE">
        <w:rPr>
          <w:rStyle w:val="StyleUnderline"/>
        </w:rPr>
        <w:t xml:space="preserve"> to vote for Republicans</w:t>
      </w:r>
      <w:r w:rsidRPr="006E2DFE">
        <w:rPr>
          <w:sz w:val="16"/>
        </w:rPr>
        <w:t xml:space="preserve">, </w:t>
      </w:r>
      <w:r w:rsidRPr="006E2DFE">
        <w:rPr>
          <w:rStyle w:val="StyleUnderline"/>
          <w:highlight w:val="cyan"/>
        </w:rPr>
        <w:t>it will be</w:t>
      </w:r>
      <w:r w:rsidRPr="006E2DFE">
        <w:rPr>
          <w:rStyle w:val="StyleUnderline"/>
        </w:rPr>
        <w:t xml:space="preserve"> a </w:t>
      </w:r>
      <w:r w:rsidRPr="006E2DFE">
        <w:rPr>
          <w:rStyle w:val="Emphasis"/>
          <w:highlight w:val="cyan"/>
        </w:rPr>
        <w:t>bad</w:t>
      </w:r>
      <w:r w:rsidRPr="006E2DFE">
        <w:rPr>
          <w:rStyle w:val="Emphasis"/>
        </w:rPr>
        <w:t xml:space="preserve"> sign</w:t>
      </w:r>
      <w:r w:rsidRPr="006E2DFE">
        <w:rPr>
          <w:rStyle w:val="StyleUnderline"/>
        </w:rPr>
        <w:t xml:space="preserve"> for Democrats’ hopes of taking </w:t>
      </w:r>
      <w:r w:rsidRPr="006E2DFE">
        <w:rPr>
          <w:rStyle w:val="Emphasis"/>
        </w:rPr>
        <w:t>control of Congress</w:t>
      </w:r>
      <w:r w:rsidRPr="006E2DFE">
        <w:rPr>
          <w:sz w:val="16"/>
        </w:rPr>
        <w:t xml:space="preserve"> – </w:t>
      </w:r>
      <w:r w:rsidRPr="006E2DFE">
        <w:rPr>
          <w:rStyle w:val="StyleUnderline"/>
          <w:highlight w:val="cyan"/>
        </w:rPr>
        <w:t>but there is</w:t>
      </w:r>
      <w:r w:rsidRPr="006E2DFE">
        <w:rPr>
          <w:sz w:val="16"/>
        </w:rPr>
        <w:t xml:space="preserve"> already </w:t>
      </w:r>
      <w:r w:rsidRPr="006E2DFE">
        <w:rPr>
          <w:rStyle w:val="Emphasis"/>
          <w:highlight w:val="cyan"/>
        </w:rPr>
        <w:t>ev</w:t>
      </w:r>
      <w:r w:rsidRPr="006E2DFE">
        <w:rPr>
          <w:rStyle w:val="StyleUnderline"/>
        </w:rPr>
        <w:t xml:space="preserve">idence that </w:t>
      </w:r>
      <w:r w:rsidRPr="006E2DFE">
        <w:rPr>
          <w:rStyle w:val="Emphasis"/>
          <w:highlight w:val="cyan"/>
        </w:rPr>
        <w:t>it will not</w:t>
      </w:r>
      <w:r w:rsidRPr="006E2DFE">
        <w:rPr>
          <w:sz w:val="16"/>
        </w:rPr>
        <w:t>.</w:t>
      </w:r>
    </w:p>
    <w:p w14:paraId="3F612451" w14:textId="77777777" w:rsidR="00E16ECF" w:rsidRPr="006E2DFE" w:rsidRDefault="00E16ECF" w:rsidP="00E16ECF">
      <w:pPr>
        <w:rPr>
          <w:sz w:val="16"/>
        </w:rPr>
      </w:pPr>
      <w:r w:rsidRPr="006E2DFE">
        <w:rPr>
          <w:sz w:val="16"/>
        </w:rPr>
        <w:t>The first is the trend of the most engaged voters – the sort who can be counted on to turn out for off-year and midterm elections – backing Democrats rather than the GOP. That dynamic was seen repeatedly under Joe Biden, and again last year, and seems set to repeat in 2026.</w:t>
      </w:r>
    </w:p>
    <w:p w14:paraId="0CBB20B4" w14:textId="77777777" w:rsidR="00E16ECF" w:rsidRPr="006E2DFE" w:rsidRDefault="00E16ECF" w:rsidP="00E16ECF">
      <w:pPr>
        <w:rPr>
          <w:sz w:val="16"/>
        </w:rPr>
      </w:pPr>
      <w:r w:rsidRPr="006E2DFE">
        <w:rPr>
          <w:sz w:val="16"/>
        </w:rPr>
        <w:t>“You always see a smaller electorate in midterms than you do in presidential elections. My guess is that the falloff is going to be disproportionately more Trump people as opposed to Harris people,” Kondik said.</w:t>
      </w:r>
    </w:p>
    <w:p w14:paraId="01E254BD" w14:textId="77777777" w:rsidR="00E16ECF" w:rsidRPr="006E2DFE" w:rsidRDefault="00E16ECF" w:rsidP="00E16ECF">
      <w:pPr>
        <w:rPr>
          <w:sz w:val="16"/>
        </w:rPr>
      </w:pPr>
      <w:r w:rsidRPr="006E2DFE">
        <w:rPr>
          <w:sz w:val="16"/>
        </w:rPr>
        <w:t xml:space="preserve">Another </w:t>
      </w:r>
      <w:r w:rsidRPr="006E2DFE">
        <w:rPr>
          <w:rStyle w:val="Emphasis"/>
          <w:highlight w:val="cyan"/>
        </w:rPr>
        <w:t>red flag</w:t>
      </w:r>
      <w:r w:rsidRPr="006E2DFE">
        <w:rPr>
          <w:rStyle w:val="StyleUnderline"/>
        </w:rPr>
        <w:t xml:space="preserve"> for Trump is his </w:t>
      </w:r>
      <w:r w:rsidRPr="006E2DFE">
        <w:rPr>
          <w:rStyle w:val="Emphasis"/>
          <w:highlight w:val="cyan"/>
        </w:rPr>
        <w:t>approval rating</w:t>
      </w:r>
      <w:r w:rsidRPr="006E2DFE">
        <w:rPr>
          <w:sz w:val="16"/>
        </w:rPr>
        <w:t xml:space="preserve">. Many surveys show him as unpopular, if not more, than he was at this point in 2018. But </w:t>
      </w:r>
      <w:r w:rsidRPr="006E2DFE">
        <w:rPr>
          <w:rStyle w:val="Emphasis"/>
        </w:rPr>
        <w:t>most worrying</w:t>
      </w:r>
      <w:r w:rsidRPr="006E2DFE">
        <w:rPr>
          <w:rStyle w:val="StyleUnderline"/>
        </w:rPr>
        <w:t xml:space="preserve"> for the president are that </w:t>
      </w:r>
      <w:r w:rsidRPr="006E2DFE">
        <w:rPr>
          <w:rStyle w:val="StyleUnderline"/>
          <w:highlight w:val="cyan"/>
        </w:rPr>
        <w:t>his marks on the</w:t>
      </w:r>
      <w:r w:rsidRPr="006E2DFE">
        <w:rPr>
          <w:rStyle w:val="StyleUnderline"/>
        </w:rPr>
        <w:t xml:space="preserve"> </w:t>
      </w:r>
      <w:r w:rsidRPr="006E2DFE">
        <w:rPr>
          <w:rStyle w:val="Emphasis"/>
        </w:rPr>
        <w:t xml:space="preserve">handling of the </w:t>
      </w:r>
      <w:r w:rsidRPr="006E2DFE">
        <w:rPr>
          <w:rStyle w:val="Emphasis"/>
          <w:highlight w:val="cyan"/>
        </w:rPr>
        <w:t>economy</w:t>
      </w:r>
      <w:r w:rsidRPr="006E2DFE">
        <w:rPr>
          <w:rStyle w:val="StyleUnderline"/>
          <w:highlight w:val="cyan"/>
        </w:rPr>
        <w:t xml:space="preserve"> are</w:t>
      </w:r>
      <w:r w:rsidRPr="006E2DFE">
        <w:rPr>
          <w:rStyle w:val="StyleUnderline"/>
        </w:rPr>
        <w:t xml:space="preserve"> even </w:t>
      </w:r>
      <w:r w:rsidRPr="006E2DFE">
        <w:rPr>
          <w:rStyle w:val="Emphasis"/>
          <w:highlight w:val="cyan"/>
        </w:rPr>
        <w:t>low</w:t>
      </w:r>
      <w:r w:rsidRPr="006E2DFE">
        <w:rPr>
          <w:rStyle w:val="StyleUnderline"/>
        </w:rPr>
        <w:t>er than they were eight years ago</w:t>
      </w:r>
      <w:r w:rsidRPr="006E2DFE">
        <w:rPr>
          <w:sz w:val="16"/>
        </w:rPr>
        <w:t>, said Erin Covey, US House editor for the Cook Political Report.</w:t>
      </w:r>
    </w:p>
    <w:p w14:paraId="62D984BD" w14:textId="77777777" w:rsidR="00E16ECF" w:rsidRPr="006E2DFE" w:rsidRDefault="00E16ECF" w:rsidP="00E16ECF">
      <w:pPr>
        <w:rPr>
          <w:sz w:val="16"/>
        </w:rPr>
      </w:pPr>
      <w:r w:rsidRPr="006E2DFE">
        <w:rPr>
          <w:sz w:val="16"/>
        </w:rPr>
        <w:t xml:space="preserve">“Because </w:t>
      </w:r>
      <w:r w:rsidRPr="006E2DFE">
        <w:rPr>
          <w:rStyle w:val="StyleUnderline"/>
          <w:highlight w:val="cyan"/>
        </w:rPr>
        <w:t>the economy is</w:t>
      </w:r>
      <w:r w:rsidRPr="006E2DFE">
        <w:rPr>
          <w:sz w:val="16"/>
        </w:rPr>
        <w:t xml:space="preserve">, </w:t>
      </w:r>
      <w:r w:rsidRPr="006E2DFE">
        <w:rPr>
          <w:rStyle w:val="Emphasis"/>
        </w:rPr>
        <w:t>obviously</w:t>
      </w:r>
      <w:r w:rsidRPr="006E2DFE">
        <w:rPr>
          <w:sz w:val="16"/>
        </w:rPr>
        <w:t xml:space="preserve">, </w:t>
      </w:r>
      <w:r w:rsidRPr="006E2DFE">
        <w:rPr>
          <w:rStyle w:val="StyleUnderline"/>
        </w:rPr>
        <w:t xml:space="preserve">such </w:t>
      </w:r>
      <w:r w:rsidRPr="006E2DFE">
        <w:rPr>
          <w:rStyle w:val="StyleUnderline"/>
          <w:highlight w:val="cyan"/>
        </w:rPr>
        <w:t xml:space="preserve">a </w:t>
      </w:r>
      <w:r w:rsidRPr="006E2DFE">
        <w:rPr>
          <w:rStyle w:val="Emphasis"/>
          <w:highlight w:val="cyan"/>
        </w:rPr>
        <w:t>driving issue</w:t>
      </w:r>
      <w:r w:rsidRPr="006E2DFE">
        <w:rPr>
          <w:rStyle w:val="StyleUnderline"/>
        </w:rPr>
        <w:t xml:space="preserve"> for </w:t>
      </w:r>
      <w:r w:rsidRPr="006E2DFE">
        <w:rPr>
          <w:rStyle w:val="Emphasis"/>
        </w:rPr>
        <w:t>most voters</w:t>
      </w:r>
      <w:r w:rsidRPr="006E2DFE">
        <w:rPr>
          <w:sz w:val="16"/>
        </w:rPr>
        <w:t>, that bodes particularly ill for Republicans, because they’re going to have to defend Trump’s handling of the economy this November,” Covey said. Despite Trump’s campaign promise of lower prices, the inflation rate has remained above normal, while hiring has been uneven.</w:t>
      </w:r>
    </w:p>
    <w:p w14:paraId="4DC63BB3" w14:textId="77777777" w:rsidR="00E16ECF" w:rsidRPr="00170D7D" w:rsidRDefault="00E16ECF" w:rsidP="00E16ECF"/>
    <w:p w14:paraId="48ED283B" w14:textId="77777777" w:rsidR="00E16ECF" w:rsidRDefault="00E16ECF" w:rsidP="00E16ECF">
      <w:pPr>
        <w:pStyle w:val="Heading4"/>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 </w:t>
      </w:r>
      <w:r w:rsidRPr="006A571C">
        <w:rPr>
          <w:u w:val="single"/>
        </w:rPr>
        <w:t>flipping</w:t>
      </w:r>
      <w:r>
        <w:t xml:space="preserve"> the midterm.</w:t>
      </w:r>
    </w:p>
    <w:p w14:paraId="4D2D2FFB" w14:textId="77777777" w:rsidR="00E16ECF" w:rsidRPr="00E33D16" w:rsidRDefault="00E16ECF" w:rsidP="00E16ECF">
      <w:r>
        <w:t xml:space="preserve">Dr. Eyal </w:t>
      </w:r>
      <w:r w:rsidRPr="00696081">
        <w:rPr>
          <w:rStyle w:val="Style13ptBold"/>
        </w:rPr>
        <w:t>Press 25</w:t>
      </w:r>
      <w:r>
        <w:t xml:space="preserve">. Ph.D. in Sociology, NYU; Writer at The New Yorker. Author of </w:t>
      </w:r>
      <w:r w:rsidRPr="00770071">
        <w:rPr>
          <w:i/>
          <w:iCs/>
        </w:rPr>
        <w:t>Dirty Work</w:t>
      </w:r>
      <w:r>
        <w:t xml:space="preserve">, recipient of 2022 Hillman Prize for Book Journalism; Puffin Foundation Fellow at the Type Media Center, previously fellow at the Carnegie Corporation and the Dorothy and Lewis B. Cullman Center at the New York public Library. “Josh Hawley and the Republican Effort to Love Labor.” </w:t>
      </w:r>
      <w:r w:rsidRPr="00E33D16">
        <w:t>https://www.newyorker.com/news/the-lede/josh-hawley-and-the-republican-effort-to-love-labor</w:t>
      </w:r>
    </w:p>
    <w:p w14:paraId="59969423" w14:textId="77777777" w:rsidR="00E16ECF" w:rsidRPr="004A480E" w:rsidRDefault="00E16ECF" w:rsidP="00E16ECF">
      <w:pPr>
        <w:rPr>
          <w:sz w:val="16"/>
        </w:rPr>
      </w:pPr>
      <w:r w:rsidRPr="004A480E">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 — such as Hawley and Vance — more likely to view unfettered markets skeptically and to see rank-and-file </w:t>
      </w:r>
      <w:r w:rsidRPr="004A480E">
        <w:rPr>
          <w:rStyle w:val="Emphasis"/>
          <w:highlight w:val="cyan"/>
        </w:rPr>
        <w:t>union</w:t>
      </w:r>
      <w:r w:rsidRPr="004A480E">
        <w:rPr>
          <w:rStyle w:val="Emphasis"/>
        </w:rPr>
        <w:t xml:space="preserve"> member</w:t>
      </w:r>
      <w:r w:rsidRPr="004A480E">
        <w:rPr>
          <w:rStyle w:val="Emphasis"/>
          <w:highlight w:val="cyan"/>
        </w:rPr>
        <w:t>s</w:t>
      </w:r>
      <w:r w:rsidRPr="00C53BBF">
        <w:rPr>
          <w:rStyle w:val="StyleUnderline"/>
        </w:rPr>
        <w:t xml:space="preserve"> as </w:t>
      </w:r>
      <w:r w:rsidRPr="004A480E">
        <w:rPr>
          <w:rStyle w:val="Emphasis"/>
          <w:highlight w:val="cyan"/>
        </w:rPr>
        <w:t>potential supporters</w:t>
      </w:r>
      <w:r w:rsidRPr="004A480E">
        <w:rPr>
          <w:sz w:val="16"/>
        </w:rPr>
        <w:t xml:space="preserve">. These officials understand that, </w:t>
      </w:r>
      <w:r w:rsidRPr="004A480E">
        <w:rPr>
          <w:rStyle w:val="StyleUnderline"/>
          <w:highlight w:val="cyan"/>
        </w:rPr>
        <w:t>while voters</w:t>
      </w:r>
      <w:r w:rsidRPr="004A480E">
        <w:rPr>
          <w:rStyle w:val="StyleUnderline"/>
        </w:rPr>
        <w:t xml:space="preserve"> in union households still</w:t>
      </w:r>
      <w:r w:rsidRPr="004A480E">
        <w:rPr>
          <w:sz w:val="16"/>
        </w:rPr>
        <w:t xml:space="preserve"> tend to </w:t>
      </w:r>
      <w:r w:rsidRPr="004A480E">
        <w:rPr>
          <w:rStyle w:val="StyleUnderline"/>
          <w:highlight w:val="cyan"/>
        </w:rPr>
        <w:t>back Dem</w:t>
      </w:r>
      <w:r w:rsidRPr="004A480E">
        <w:rPr>
          <w:rStyle w:val="StyleUnderline"/>
        </w:rPr>
        <w:t>ocrat</w:t>
      </w:r>
      <w:r w:rsidRPr="004A480E">
        <w:rPr>
          <w:rStyle w:val="StyleUnderline"/>
          <w:highlight w:val="cyan"/>
        </w:rPr>
        <w:t>s</w:t>
      </w:r>
      <w:r w:rsidRPr="004A480E">
        <w:rPr>
          <w:sz w:val="16"/>
        </w:rPr>
        <w:t xml:space="preserve">, </w:t>
      </w:r>
      <w:r w:rsidRPr="004A480E">
        <w:rPr>
          <w:rStyle w:val="StyleUnderline"/>
          <w:highlight w:val="cyan"/>
        </w:rPr>
        <w:t xml:space="preserve">the gap has </w:t>
      </w:r>
      <w:r w:rsidRPr="004A480E">
        <w:rPr>
          <w:rStyle w:val="Emphasis"/>
          <w:highlight w:val="cyan"/>
        </w:rPr>
        <w:t>narrowed</w:t>
      </w:r>
      <w:r w:rsidRPr="004A480E">
        <w:rPr>
          <w:sz w:val="16"/>
        </w:rPr>
        <w:t xml:space="preserve">, </w:t>
      </w:r>
      <w:r w:rsidRPr="004A480E">
        <w:rPr>
          <w:rStyle w:val="StyleUnderline"/>
        </w:rPr>
        <w:t>a dynamic that</w:t>
      </w:r>
      <w:r w:rsidRPr="004A480E">
        <w:rPr>
          <w:sz w:val="16"/>
        </w:rPr>
        <w:t xml:space="preserve"> has </w:t>
      </w:r>
      <w:r w:rsidRPr="004A480E">
        <w:rPr>
          <w:rStyle w:val="StyleUnderline"/>
          <w:highlight w:val="cyan"/>
        </w:rPr>
        <w:t>enabled Trump to win</w:t>
      </w:r>
      <w:r w:rsidRPr="004A480E">
        <w:rPr>
          <w:sz w:val="16"/>
        </w:rPr>
        <w:t xml:space="preserve"> states like </w:t>
      </w:r>
      <w:r w:rsidRPr="004A480E">
        <w:rPr>
          <w:rStyle w:val="Emphasis"/>
          <w:highlight w:val="cyan"/>
        </w:rPr>
        <w:t>Michigan</w:t>
      </w:r>
      <w:r w:rsidRPr="004A480E">
        <w:rPr>
          <w:rStyle w:val="StyleUnderline"/>
          <w:highlight w:val="cyan"/>
        </w:rPr>
        <w:t xml:space="preserve"> and </w:t>
      </w:r>
      <w:r w:rsidRPr="004A480E">
        <w:rPr>
          <w:rStyle w:val="Emphasis"/>
          <w:highlight w:val="cyan"/>
        </w:rPr>
        <w:t>Pennsylvania</w:t>
      </w:r>
      <w:r w:rsidRPr="004A480E">
        <w:rPr>
          <w:sz w:val="16"/>
        </w:rPr>
        <w:t xml:space="preserve">. Some </w:t>
      </w:r>
      <w:r w:rsidRPr="004A480E">
        <w:rPr>
          <w:rStyle w:val="StyleUnderline"/>
          <w:highlight w:val="cyan"/>
        </w:rPr>
        <w:t>Republicans are</w:t>
      </w:r>
      <w:r w:rsidRPr="004A480E">
        <w:rPr>
          <w:sz w:val="16"/>
        </w:rPr>
        <w:t xml:space="preserve"> even </w:t>
      </w:r>
      <w:r w:rsidRPr="004A480E">
        <w:rPr>
          <w:rStyle w:val="StyleUnderline"/>
          <w:highlight w:val="cyan"/>
        </w:rPr>
        <w:t>beginning to see</w:t>
      </w:r>
      <w:r w:rsidRPr="004A480E">
        <w:rPr>
          <w:sz w:val="16"/>
        </w:rPr>
        <w:t xml:space="preserve"> the </w:t>
      </w:r>
      <w:r w:rsidRPr="004A480E">
        <w:rPr>
          <w:rStyle w:val="Emphasis"/>
          <w:highlight w:val="cyan"/>
        </w:rPr>
        <w:t>labor</w:t>
      </w:r>
      <w:r w:rsidRPr="004A480E">
        <w:rPr>
          <w:rStyle w:val="Emphasis"/>
        </w:rPr>
        <w:t xml:space="preserve"> movement’s leaders</w:t>
      </w:r>
      <w:r w:rsidRPr="004A480E">
        <w:rPr>
          <w:rStyle w:val="StyleUnderline"/>
        </w:rPr>
        <w:t xml:space="preserve"> </w:t>
      </w:r>
      <w:r w:rsidRPr="004A480E">
        <w:rPr>
          <w:rStyle w:val="StyleUnderline"/>
          <w:highlight w:val="cyan"/>
        </w:rPr>
        <w:t>as allies</w:t>
      </w:r>
      <w:r w:rsidRPr="004A480E">
        <w:rPr>
          <w:sz w:val="16"/>
        </w:rPr>
        <w:t xml:space="preserve">, rather than as Democratic operatives who will turn out the vote for their opponents — in particular Sean O’Brien, the general president of the International Brotherhood of Teamsters, who spoke at the Republican National Convention this past summer. Kishi believes that </w:t>
      </w:r>
      <w:r w:rsidRPr="004A480E">
        <w:rPr>
          <w:rStyle w:val="StyleUnderline"/>
          <w:highlight w:val="cyan"/>
        </w:rPr>
        <w:t>enacting</w:t>
      </w:r>
      <w:r w:rsidRPr="004A480E">
        <w:rPr>
          <w:sz w:val="16"/>
        </w:rPr>
        <w:t xml:space="preserve"> some of the </w:t>
      </w:r>
      <w:r w:rsidRPr="004A480E">
        <w:rPr>
          <w:rStyle w:val="Emphasis"/>
          <w:highlight w:val="cyan"/>
        </w:rPr>
        <w:t>pro-union reforms</w:t>
      </w:r>
      <w:r w:rsidRPr="004A480E">
        <w:rPr>
          <w:rStyle w:val="StyleUnderline"/>
          <w:highlight w:val="cyan"/>
        </w:rPr>
        <w:t xml:space="preserve"> that drew support</w:t>
      </w:r>
      <w:r w:rsidRPr="004A480E">
        <w:rPr>
          <w:sz w:val="16"/>
        </w:rPr>
        <w:t xml:space="preserve"> from young Republicans </w:t>
      </w:r>
      <w:r w:rsidRPr="00C53BBF">
        <w:rPr>
          <w:rStyle w:val="StyleUnderline"/>
        </w:rPr>
        <w:t>in</w:t>
      </w:r>
      <w:r w:rsidRPr="004A480E">
        <w:rPr>
          <w:rStyle w:val="StyleUnderline"/>
        </w:rPr>
        <w:t xml:space="preserve"> the </w:t>
      </w:r>
      <w:r w:rsidRPr="004A480E">
        <w:rPr>
          <w:rStyle w:val="Emphasis"/>
        </w:rPr>
        <w:t xml:space="preserve">American Compass </w:t>
      </w:r>
      <w:r w:rsidRPr="00C53BBF">
        <w:rPr>
          <w:rStyle w:val="Emphasis"/>
        </w:rPr>
        <w:t>survey</w:t>
      </w:r>
      <w:r w:rsidRPr="004A480E">
        <w:rPr>
          <w:sz w:val="16"/>
        </w:rPr>
        <w:t xml:space="preserve"> could </w:t>
      </w:r>
      <w:r w:rsidRPr="004A480E">
        <w:rPr>
          <w:rStyle w:val="StyleUnderline"/>
          <w:highlight w:val="cyan"/>
        </w:rPr>
        <w:t>solidify</w:t>
      </w:r>
      <w:r w:rsidRPr="004A480E">
        <w:rPr>
          <w:sz w:val="16"/>
        </w:rPr>
        <w:t xml:space="preserve"> the </w:t>
      </w:r>
      <w:r w:rsidRPr="004A480E">
        <w:rPr>
          <w:rStyle w:val="Emphasis"/>
          <w:sz w:val="30"/>
          <w:szCs w:val="30"/>
          <w:highlight w:val="cyan"/>
        </w:rPr>
        <w:t>political realignment</w:t>
      </w:r>
      <w:r w:rsidRPr="004A480E">
        <w:rPr>
          <w:rStyle w:val="StyleUnderline"/>
        </w:rPr>
        <w:t xml:space="preserve"> that has occurred in </w:t>
      </w:r>
      <w:r w:rsidRPr="004A480E">
        <w:rPr>
          <w:rStyle w:val="Emphasis"/>
        </w:rPr>
        <w:t>recent years</w:t>
      </w:r>
      <w:r w:rsidRPr="004A480E">
        <w:rPr>
          <w:sz w:val="16"/>
        </w:rPr>
        <w:t xml:space="preserve">, </w:t>
      </w:r>
      <w:r w:rsidRPr="004A480E">
        <w:rPr>
          <w:rStyle w:val="StyleUnderline"/>
          <w:highlight w:val="cyan"/>
        </w:rPr>
        <w:t>leading</w:t>
      </w:r>
      <w:r w:rsidRPr="004A480E">
        <w:rPr>
          <w:rStyle w:val="StyleUnderline"/>
        </w:rPr>
        <w:t xml:space="preserve"> </w:t>
      </w:r>
      <w:r w:rsidRPr="004A480E">
        <w:rPr>
          <w:rStyle w:val="Emphasis"/>
        </w:rPr>
        <w:t xml:space="preserve">more and more </w:t>
      </w:r>
      <w:r w:rsidRPr="004A480E">
        <w:rPr>
          <w:rStyle w:val="Emphasis"/>
          <w:highlight w:val="cyan"/>
        </w:rPr>
        <w:t>blue-collar workers</w:t>
      </w:r>
      <w:r w:rsidRPr="004A480E">
        <w:rPr>
          <w:rStyle w:val="StyleUnderline"/>
          <w:highlight w:val="cyan"/>
        </w:rPr>
        <w:t xml:space="preserve"> to view the </w:t>
      </w:r>
      <w:r w:rsidRPr="004A480E">
        <w:rPr>
          <w:rStyle w:val="Emphasis"/>
          <w:highlight w:val="cyan"/>
        </w:rPr>
        <w:t>Republican Party</w:t>
      </w:r>
      <w:r w:rsidRPr="004A480E">
        <w:rPr>
          <w:rStyle w:val="StyleUnderline"/>
          <w:highlight w:val="cyan"/>
        </w:rPr>
        <w:t xml:space="preserve"> as their home</w:t>
      </w:r>
      <w:r w:rsidRPr="004A480E">
        <w:rPr>
          <w:sz w:val="16"/>
        </w:rPr>
        <w:t>.</w:t>
      </w:r>
    </w:p>
    <w:p w14:paraId="00BDE866" w14:textId="77777777" w:rsidR="00E16ECF" w:rsidRDefault="00E16ECF" w:rsidP="00E16ECF">
      <w:pPr>
        <w:rPr>
          <w:sz w:val="16"/>
        </w:rPr>
      </w:pPr>
      <w:r w:rsidRPr="004A480E">
        <w:rPr>
          <w:rStyle w:val="StyleUnderline"/>
          <w:highlight w:val="cyan"/>
        </w:rPr>
        <w:lastRenderedPageBreak/>
        <w:t>Thus far</w:t>
      </w:r>
      <w:r w:rsidRPr="004A480E">
        <w:rPr>
          <w:sz w:val="16"/>
        </w:rPr>
        <w:t xml:space="preserve">, of course, </w:t>
      </w:r>
      <w:r w:rsidRPr="004A480E">
        <w:rPr>
          <w:rStyle w:val="StyleUnderline"/>
        </w:rPr>
        <w:t>what</w:t>
      </w:r>
      <w:r w:rsidRPr="004A480E">
        <w:rPr>
          <w:sz w:val="16"/>
        </w:rPr>
        <w:t xml:space="preserve"> the </w:t>
      </w:r>
      <w:r w:rsidRPr="004A480E">
        <w:rPr>
          <w:rStyle w:val="Emphasis"/>
          <w:highlight w:val="cyan"/>
        </w:rPr>
        <w:t>Trump</w:t>
      </w:r>
      <w:r w:rsidRPr="004A480E">
        <w:rPr>
          <w:rStyle w:val="Emphasis"/>
        </w:rPr>
        <w:t xml:space="preserve"> Administration</w:t>
      </w:r>
      <w:r w:rsidRPr="004A480E">
        <w:rPr>
          <w:rStyle w:val="StyleUnderline"/>
        </w:rPr>
        <w:t xml:space="preserve"> </w:t>
      </w:r>
      <w:r w:rsidRPr="004A480E">
        <w:rPr>
          <w:rStyle w:val="StyleUnderline"/>
          <w:highlight w:val="cyan"/>
        </w:rPr>
        <w:t>has</w:t>
      </w:r>
      <w:r w:rsidRPr="004A480E">
        <w:rPr>
          <w:rStyle w:val="StyleUnderline"/>
        </w:rPr>
        <w:t xml:space="preserve"> prioritized is </w:t>
      </w:r>
      <w:r w:rsidRPr="004A480E">
        <w:rPr>
          <w:rStyle w:val="StyleUnderline"/>
          <w:highlight w:val="cyan"/>
        </w:rPr>
        <w:t>not</w:t>
      </w:r>
      <w:r w:rsidRPr="004A480E">
        <w:rPr>
          <w:rStyle w:val="StyleUnderline"/>
        </w:rPr>
        <w:t xml:space="preserve"> passing such reforms but </w:t>
      </w:r>
      <w:r w:rsidRPr="004A480E">
        <w:rPr>
          <w:rStyle w:val="Emphasis"/>
        </w:rPr>
        <w:t>selling influence</w:t>
      </w:r>
      <w:r w:rsidRPr="004A480E">
        <w:rPr>
          <w:rStyle w:val="StyleUnderline"/>
        </w:rPr>
        <w:t xml:space="preserve"> to </w:t>
      </w:r>
      <w:r w:rsidRPr="004A480E">
        <w:rPr>
          <w:rStyle w:val="Emphasis"/>
        </w:rPr>
        <w:t>wealthy patrons</w:t>
      </w:r>
      <w:r w:rsidRPr="004A480E">
        <w:rPr>
          <w:rStyle w:val="StyleUnderline"/>
        </w:rPr>
        <w:t xml:space="preserve"> and granting </w:t>
      </w:r>
      <w:r w:rsidRPr="004A480E">
        <w:rPr>
          <w:rStyle w:val="Emphasis"/>
        </w:rPr>
        <w:t>unchecked power</w:t>
      </w:r>
      <w:r w:rsidRPr="004A480E">
        <w:rPr>
          <w:rStyle w:val="StyleUnderline"/>
        </w:rPr>
        <w:t xml:space="preserve"> to </w:t>
      </w:r>
      <w:r w:rsidRPr="004A480E">
        <w:rPr>
          <w:rStyle w:val="Emphasis"/>
        </w:rPr>
        <w:t>billionaires</w:t>
      </w:r>
      <w:r w:rsidRPr="004A480E">
        <w:rPr>
          <w:sz w:val="16"/>
        </w:rPr>
        <w:t xml:space="preserve"> including Elon Musk, whose Department of Government Efficiency fired thousands of federal employees who are union members. On March 27th, Trump issued an executive order that cancelled the union contracts of nearly a million federal workers.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108930D4" w14:textId="77777777" w:rsidR="00E16ECF" w:rsidRDefault="00E16ECF" w:rsidP="00E16ECF">
      <w:pPr>
        <w:rPr>
          <w:sz w:val="16"/>
        </w:rPr>
      </w:pPr>
    </w:p>
    <w:p w14:paraId="7A22E917" w14:textId="77777777" w:rsidR="00E16ECF" w:rsidRDefault="00E16ECF" w:rsidP="00E16ECF">
      <w:pPr>
        <w:pStyle w:val="Heading4"/>
      </w:pPr>
      <w:r>
        <w:t xml:space="preserve">Dem win blocks the </w:t>
      </w:r>
      <w:r w:rsidRPr="005A2B67">
        <w:rPr>
          <w:u w:val="single"/>
        </w:rPr>
        <w:t>Golden Dome</w:t>
      </w:r>
      <w:r>
        <w:t>.</w:t>
      </w:r>
    </w:p>
    <w:p w14:paraId="285505EA" w14:textId="77777777" w:rsidR="00E16ECF" w:rsidRPr="00413E0E" w:rsidRDefault="00E16ECF" w:rsidP="00E16ECF">
      <w:r w:rsidRPr="00413E0E">
        <w:t xml:space="preserve">Rachel </w:t>
      </w:r>
      <w:r w:rsidRPr="00413E0E">
        <w:rPr>
          <w:rStyle w:val="Style13ptBold"/>
        </w:rPr>
        <w:t>Cox 25</w:t>
      </w:r>
      <w:r w:rsidRPr="00413E0E">
        <w:t>. Defense reporter since 1998. "General Says Commercial Space Industry is Ready for Golden Dome." https://www.airandspaceforces.com/general-says-commercial-space-industry-is-ready-for-golden-dome/</w:t>
      </w:r>
    </w:p>
    <w:p w14:paraId="60D0A91D" w14:textId="77777777" w:rsidR="00E16ECF" w:rsidRPr="000F3AE0" w:rsidRDefault="00E16ECF" w:rsidP="00E16ECF">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 industry</w:t>
      </w:r>
      <w:r w:rsidRPr="005A2B67">
        <w:rPr>
          <w:rStyle w:val="StyleUnderline"/>
          <w:highlight w:val="cyan"/>
        </w:rPr>
        <w:t xml:space="preserve"> are </w:t>
      </w:r>
      <w:r w:rsidRPr="005A2B67">
        <w:rPr>
          <w:rStyle w:val="Emphasis"/>
          <w:highlight w:val="cyan"/>
        </w:rPr>
        <w:t>capable</w:t>
      </w:r>
      <w:r w:rsidRPr="005A2B67">
        <w:rPr>
          <w:rStyle w:val="StyleUnderline"/>
          <w:highlight w:val="cyan"/>
        </w:rPr>
        <w:t xml:space="preserve"> of producing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3FF4A5D6" w14:textId="77777777" w:rsidR="00E16ECF" w:rsidRPr="000F3AE0" w:rsidRDefault="00E16ECF" w:rsidP="00E16ECF">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278AD697" w14:textId="77777777" w:rsidR="00E16ECF" w:rsidRPr="000F3AE0" w:rsidRDefault="00E16ECF" w:rsidP="00E16ECF">
      <w:pPr>
        <w:rPr>
          <w:sz w:val="16"/>
        </w:rPr>
      </w:pPr>
      <w:r w:rsidRPr="000F3AE0">
        <w:rPr>
          <w:sz w:val="16"/>
        </w:rPr>
        <w:t>As much as the space industry has evolved, Whiting cautioned that “there is some fragility in that defense industrial base and in that commercial space sector.”</w:t>
      </w:r>
    </w:p>
    <w:p w14:paraId="14571C26" w14:textId="77777777" w:rsidR="00E16ECF" w:rsidRPr="000F3AE0" w:rsidRDefault="00E16ECF" w:rsidP="00E16ECF">
      <w:pPr>
        <w:rPr>
          <w:sz w:val="16"/>
        </w:rPr>
      </w:pPr>
      <w:r w:rsidRPr="000F3AE0">
        <w:rPr>
          <w:sz w:val="16"/>
        </w:rPr>
        <w:t>In the past, several large companies have relied on a single subcontractor to supply critical components, which creates “a choke point for us,” Whiting said.</w:t>
      </w:r>
    </w:p>
    <w:p w14:paraId="6CDFA79B" w14:textId="77777777" w:rsidR="00E16ECF" w:rsidRPr="000F3AE0" w:rsidRDefault="00E16ECF" w:rsidP="00E16ECF">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5B2DE24A" w14:textId="77777777" w:rsidR="00E16ECF" w:rsidRPr="000F3AE0" w:rsidRDefault="00E16ECF" w:rsidP="00E16ECF">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0A4F09D4" w14:textId="77777777" w:rsidR="00E16ECF" w:rsidRPr="000F3AE0" w:rsidRDefault="00E16ECF" w:rsidP="00E16ECF">
      <w:pPr>
        <w:rPr>
          <w:sz w:val="16"/>
        </w:rPr>
      </w:pPr>
      <w:r w:rsidRPr="000F3AE0">
        <w:rPr>
          <w:sz w:val="16"/>
        </w:rPr>
        <w:t>The program’s first tranche of satellites was supposed to launch this year but is delayed. Tranche two has about 50 satellites under contract and in production.</w:t>
      </w:r>
    </w:p>
    <w:p w14:paraId="1538AE6F" w14:textId="77777777" w:rsidR="00E16ECF" w:rsidRPr="000F3AE0" w:rsidRDefault="00E16ECF" w:rsidP="00E16ECF">
      <w:pPr>
        <w:rPr>
          <w:sz w:val="16"/>
        </w:rPr>
      </w:pPr>
      <w:r w:rsidRPr="00C151F7">
        <w:rPr>
          <w:rStyle w:val="StyleUnderline"/>
        </w:rPr>
        <w:t xml:space="preserve">While </w:t>
      </w:r>
      <w:r w:rsidRPr="005A2B67">
        <w:rPr>
          <w:rStyle w:val="Emphasis"/>
          <w:highlight w:val="cyan"/>
        </w:rPr>
        <w:t>G</w:t>
      </w:r>
      <w:r w:rsidRPr="00C151F7">
        <w:rPr>
          <w:rStyle w:val="StyleUnderline"/>
        </w:rPr>
        <w:t xml:space="preserve">olden </w:t>
      </w:r>
      <w:r w:rsidRPr="005A2B67">
        <w:rPr>
          <w:rStyle w:val="Emphasis"/>
          <w:highlight w:val="cyan"/>
        </w:rPr>
        <w:t>D</w:t>
      </w:r>
      <w:r w:rsidRPr="00C151F7">
        <w:rPr>
          <w:rStyle w:val="StyleUnderline"/>
        </w:rPr>
        <w:t xml:space="preserve">ome may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5A2B67">
        <w:rPr>
          <w:rStyle w:val="StyleUnderline"/>
          <w:highlight w:val="cyan"/>
        </w:rPr>
        <w:t xml:space="preserve">it might not be </w:t>
      </w:r>
      <w:r w:rsidRPr="005A2B67">
        <w:rPr>
          <w:rStyle w:val="Emphasis"/>
          <w:highlight w:val="cyan"/>
        </w:rPr>
        <w:t>politically</w:t>
      </w:r>
      <w:r w:rsidRPr="00053AAC">
        <w:rPr>
          <w:rStyle w:val="StyleUnderline"/>
        </w:rPr>
        <w:t xml:space="preserve"> feasible. </w:t>
      </w:r>
      <w:r w:rsidRPr="005A2B67">
        <w:rPr>
          <w:rStyle w:val="StyleUnderline"/>
          <w:highlight w:val="cyan"/>
        </w:rPr>
        <w:t xml:space="preserve">Its </w:t>
      </w:r>
      <w:r w:rsidRPr="005A2B67">
        <w:rPr>
          <w:rStyle w:val="Emphasis"/>
          <w:highlight w:val="cyan"/>
        </w:rPr>
        <w:t>fate</w:t>
      </w:r>
      <w:r w:rsidRPr="005A2B67">
        <w:rPr>
          <w:rStyle w:val="StyleUnderline"/>
          <w:highlight w:val="cyan"/>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3A889671" w14:textId="77777777" w:rsidR="00E16ECF" w:rsidRDefault="00E16ECF" w:rsidP="00E16ECF">
      <w:pPr>
        <w:rPr>
          <w:sz w:val="16"/>
        </w:rPr>
      </w:pPr>
      <w:r w:rsidRPr="000F3AE0">
        <w:rPr>
          <w:sz w:val="16"/>
        </w:rPr>
        <w:t>“</w:t>
      </w:r>
      <w:r w:rsidRPr="005A2B67">
        <w:rPr>
          <w:rStyle w:val="StyleUnderline"/>
          <w:highlight w:val="cyan"/>
        </w:rPr>
        <w:t xml:space="preserve">If the House </w:t>
      </w:r>
      <w:r w:rsidRPr="00571695">
        <w:rPr>
          <w:rStyle w:val="Emphasis"/>
          <w:highlight w:val="cyan"/>
        </w:rPr>
        <w:t>flips</w:t>
      </w:r>
      <w:r w:rsidRPr="00571695">
        <w:rPr>
          <w:rStyle w:val="StyleUnderline"/>
          <w:highlight w:val="cyan"/>
        </w:rPr>
        <w:t xml:space="preserve"> to</w:t>
      </w:r>
      <w:r w:rsidRPr="000F3AE0">
        <w:rPr>
          <w:sz w:val="16"/>
        </w:rPr>
        <w:t xml:space="preserve"> the </w:t>
      </w:r>
      <w:r w:rsidRPr="005A2B67">
        <w:rPr>
          <w:rStyle w:val="Emphasis"/>
          <w:highlight w:val="cyan"/>
        </w:rPr>
        <w:t>Dem</w:t>
      </w:r>
      <w:r w:rsidRPr="000F3AE0">
        <w:rPr>
          <w:sz w:val="16"/>
        </w:rPr>
        <w:t>ocrat</w:t>
      </w:r>
      <w:r w:rsidRPr="005A2B67">
        <w:rPr>
          <w:rStyle w:val="Emphasis"/>
          <w:highlight w:val="cyan"/>
        </w:rPr>
        <w:t>s</w:t>
      </w:r>
      <w:r w:rsidRPr="000F3AE0">
        <w:rPr>
          <w:sz w:val="16"/>
        </w:rPr>
        <w:t xml:space="preserve"> … </w:t>
      </w:r>
      <w:r w:rsidRPr="005A2B67">
        <w:rPr>
          <w:rStyle w:val="StyleUnderline"/>
          <w:highlight w:val="cyan"/>
        </w:rPr>
        <w:t xml:space="preserve">how </w:t>
      </w:r>
      <w:r w:rsidRPr="005A2B67">
        <w:rPr>
          <w:rStyle w:val="Emphasis"/>
          <w:highlight w:val="cyan"/>
        </w:rPr>
        <w:t>enthusiastic</w:t>
      </w:r>
      <w:r w:rsidRPr="005A2B67">
        <w:rPr>
          <w:rStyle w:val="StyleUnderline"/>
          <w:highlight w:val="cyan"/>
        </w:rPr>
        <w:t xml:space="preserve"> are they going to be to put </w:t>
      </w:r>
      <w:r w:rsidRPr="005A2B67">
        <w:rPr>
          <w:rStyle w:val="Emphasis"/>
          <w:highlight w:val="cyan"/>
        </w:rPr>
        <w:t>extra money</w:t>
      </w:r>
      <w:r w:rsidRPr="009A43B6">
        <w:rPr>
          <w:rStyle w:val="StyleUnderline"/>
        </w:rPr>
        <w:t xml:space="preserve"> in the budget </w:t>
      </w:r>
      <w:r w:rsidRPr="00AA5C76">
        <w:rPr>
          <w:rStyle w:val="StyleUnderline"/>
          <w:highlight w:val="cyan"/>
        </w:rPr>
        <w:t xml:space="preserve">for </w:t>
      </w:r>
      <w:r w:rsidRPr="00AA5C76">
        <w:rPr>
          <w:rStyle w:val="Emphasis"/>
          <w:highlight w:val="cyan"/>
        </w:rPr>
        <w:t>G</w:t>
      </w:r>
      <w:r w:rsidRPr="009A43B6">
        <w:rPr>
          <w:rStyle w:val="StyleUnderline"/>
        </w:rPr>
        <w:t xml:space="preserve">olden </w:t>
      </w:r>
      <w:r w:rsidRPr="00AA5C76">
        <w:rPr>
          <w:rStyle w:val="Emphasis"/>
          <w:highlight w:val="cyan"/>
        </w:rPr>
        <w:t>D</w:t>
      </w:r>
      <w:r w:rsidRPr="009A43B6">
        <w:rPr>
          <w:rStyle w:val="StyleUnderline"/>
        </w:rPr>
        <w:t xml:space="preserve">ome </w:t>
      </w:r>
      <w:r w:rsidRPr="00AA5C76">
        <w:rPr>
          <w:rStyle w:val="StyleUnderline"/>
          <w:highlight w:val="cyan"/>
        </w:rPr>
        <w:t>with</w:t>
      </w:r>
      <w:r w:rsidRPr="009A43B6">
        <w:rPr>
          <w:rStyle w:val="StyleUnderline"/>
        </w:rPr>
        <w:t xml:space="preserve"> </w:t>
      </w:r>
      <w:r w:rsidRPr="00AA5C76">
        <w:rPr>
          <w:rStyle w:val="Emphasis"/>
          <w:highlight w:val="cyan"/>
        </w:rPr>
        <w:t>that name</w:t>
      </w:r>
      <w:r w:rsidRPr="000F3AE0">
        <w:rPr>
          <w:sz w:val="16"/>
        </w:rPr>
        <w:t>?” he said.</w:t>
      </w:r>
    </w:p>
    <w:p w14:paraId="250036C8" w14:textId="77777777" w:rsidR="00E16ECF" w:rsidRDefault="00E16ECF" w:rsidP="00E16ECF"/>
    <w:p w14:paraId="1442664F" w14:textId="77777777" w:rsidR="00E16ECF" w:rsidRDefault="00E16ECF" w:rsidP="00E16ECF">
      <w:pPr>
        <w:keepNext/>
        <w:keepLines/>
        <w:spacing w:before="40" w:after="0"/>
        <w:outlineLvl w:val="3"/>
        <w:rPr>
          <w:rFonts w:eastAsia="Times New Roman"/>
          <w:b/>
          <w:iCs/>
          <w:sz w:val="26"/>
        </w:rPr>
      </w:pPr>
      <w:r w:rsidRPr="00014523">
        <w:rPr>
          <w:rFonts w:eastAsia="Times New Roman"/>
          <w:b/>
          <w:iCs/>
          <w:sz w:val="26"/>
        </w:rPr>
        <w:t xml:space="preserve">Golden dome causes </w:t>
      </w:r>
      <w:r w:rsidRPr="0054385D">
        <w:rPr>
          <w:rFonts w:eastAsia="Times New Roman"/>
          <w:b/>
          <w:iCs/>
          <w:sz w:val="26"/>
          <w:u w:val="single"/>
        </w:rPr>
        <w:t>extinction</w:t>
      </w:r>
      <w:r w:rsidRPr="00014523">
        <w:rPr>
          <w:rFonts w:eastAsia="Times New Roman"/>
          <w:b/>
          <w:iCs/>
          <w:sz w:val="26"/>
        </w:rPr>
        <w:t>.</w:t>
      </w:r>
    </w:p>
    <w:p w14:paraId="525B9B65" w14:textId="77777777" w:rsidR="00E16ECF" w:rsidRPr="0054385D" w:rsidRDefault="00E16ECF" w:rsidP="00E16ECF">
      <w:r w:rsidRPr="0054385D">
        <w:t xml:space="preserve">Ashley </w:t>
      </w:r>
      <w:r w:rsidRPr="0054385D">
        <w:rPr>
          <w:rStyle w:val="Style13ptBold"/>
        </w:rPr>
        <w:t>Gate &amp;</w:t>
      </w:r>
      <w:r w:rsidRPr="0054385D">
        <w:t xml:space="preserve"> William </w:t>
      </w:r>
      <w:r w:rsidRPr="0054385D">
        <w:rPr>
          <w:rStyle w:val="Style13ptBold"/>
        </w:rPr>
        <w:t>Hartung 25</w:t>
      </w:r>
      <w:r w:rsidRPr="0054385D">
        <w:t>. Researcher in the Quincy Institute’s Democratizing Foreign Policy program; Director of the Arms and Security Project at the Center for International Policy. “Trump’s Golden Dome could create a spiral of nuclear escalation.” https://www.salon.com/2025/11/27/trumps-golden-dome-could-create-a-spiral-of-nuclear-escalation_partner/</w:t>
      </w:r>
    </w:p>
    <w:p w14:paraId="1F656276" w14:textId="77777777" w:rsidR="00E16ECF" w:rsidRPr="0054385D" w:rsidRDefault="00E16ECF" w:rsidP="00E16ECF">
      <w:pPr>
        <w:rPr>
          <w:sz w:val="16"/>
        </w:rPr>
      </w:pPr>
      <w:r w:rsidRPr="0054385D">
        <w:rPr>
          <w:sz w:val="16"/>
        </w:rPr>
        <w:lastRenderedPageBreak/>
        <w:t xml:space="preserve">Golden Dome is already slated to receive nearly $40 billion in the next year when funds from Trump’s “big beautiful bill” and the administration’s budget request for Fiscal Year 2026 are taken into account. The 2026 request for Golden Dome is more than twice the budget of the Centers for Disease Control and three times the budget of the Environmental Protection Agency, essential pillars of any effort to prevent new pandemics or address the challenges of the climate crisis. In addition, </w:t>
      </w:r>
      <w:r w:rsidRPr="0054385D">
        <w:rPr>
          <w:rStyle w:val="Emphasis"/>
          <w:highlight w:val="cyan"/>
        </w:rPr>
        <w:t>Golden Dome</w:t>
      </w:r>
      <w:r w:rsidRPr="0054385D">
        <w:rPr>
          <w:rStyle w:val="StyleUnderline"/>
        </w:rPr>
        <w:t xml:space="preserve"> will </w:t>
      </w:r>
      <w:r w:rsidRPr="0054385D">
        <w:rPr>
          <w:rStyle w:val="Emphasis"/>
        </w:rPr>
        <w:t xml:space="preserve">undoubtedly </w:t>
      </w:r>
      <w:r w:rsidRPr="0054385D">
        <w:rPr>
          <w:rStyle w:val="Emphasis"/>
          <w:highlight w:val="cyan"/>
        </w:rPr>
        <w:t>siphon</w:t>
      </w:r>
      <w:r w:rsidRPr="0054385D">
        <w:rPr>
          <w:rStyle w:val="StyleUnderline"/>
          <w:highlight w:val="cyan"/>
        </w:rPr>
        <w:t xml:space="preserve"> into the military</w:t>
      </w:r>
      <w:r w:rsidRPr="0054385D">
        <w:rPr>
          <w:rStyle w:val="StyleUnderline"/>
        </w:rPr>
        <w:t xml:space="preserve"> sector </w:t>
      </w:r>
      <w:r w:rsidRPr="0054385D">
        <w:rPr>
          <w:rStyle w:val="Emphasis"/>
          <w:highlight w:val="cyan"/>
        </w:rPr>
        <w:t>significant numbers</w:t>
      </w:r>
      <w:r w:rsidRPr="0054385D">
        <w:rPr>
          <w:rStyle w:val="StyleUnderline"/>
          <w:highlight w:val="cyan"/>
        </w:rPr>
        <w:t xml:space="preserve"> of </w:t>
      </w:r>
      <w:r w:rsidRPr="0054385D">
        <w:rPr>
          <w:rStyle w:val="Emphasis"/>
          <w:highlight w:val="cyan"/>
        </w:rPr>
        <w:t>scientists</w:t>
      </w:r>
      <w:r w:rsidRPr="0054385D">
        <w:rPr>
          <w:rStyle w:val="Emphasis"/>
        </w:rPr>
        <w:t xml:space="preserve"> and engineers</w:t>
      </w:r>
      <w:r w:rsidRPr="0054385D">
        <w:rPr>
          <w:rStyle w:val="StyleUnderline"/>
        </w:rPr>
        <w:t xml:space="preserve"> </w:t>
      </w:r>
      <w:r w:rsidRPr="0054385D">
        <w:rPr>
          <w:rStyle w:val="StyleUnderline"/>
          <w:highlight w:val="cyan"/>
        </w:rPr>
        <w:t>who</w:t>
      </w:r>
      <w:r w:rsidRPr="0054385D">
        <w:rPr>
          <w:sz w:val="16"/>
        </w:rPr>
        <w:t xml:space="preserve"> might </w:t>
      </w:r>
      <w:r w:rsidRPr="0054385D">
        <w:rPr>
          <w:rStyle w:val="StyleUnderline"/>
          <w:highlight w:val="cyan"/>
        </w:rPr>
        <w:t>otherwise</w:t>
      </w:r>
      <w:r w:rsidRPr="0054385D">
        <w:rPr>
          <w:sz w:val="16"/>
        </w:rPr>
        <w:t xml:space="preserve"> be trying to </w:t>
      </w:r>
      <w:r w:rsidRPr="0054385D">
        <w:rPr>
          <w:rStyle w:val="StyleUnderline"/>
          <w:highlight w:val="cyan"/>
        </w:rPr>
        <w:t>solve</w:t>
      </w:r>
      <w:r w:rsidRPr="0054385D">
        <w:rPr>
          <w:rStyle w:val="StyleUnderline"/>
        </w:rPr>
        <w:t xml:space="preserve"> </w:t>
      </w:r>
      <w:r w:rsidRPr="0054385D">
        <w:rPr>
          <w:rStyle w:val="Emphasis"/>
          <w:highlight w:val="cyan"/>
        </w:rPr>
        <w:t>environment</w:t>
      </w:r>
      <w:r w:rsidRPr="0054385D">
        <w:rPr>
          <w:rStyle w:val="Emphasis"/>
        </w:rPr>
        <w:t>al</w:t>
      </w:r>
      <w:r w:rsidRPr="0054385D">
        <w:rPr>
          <w:rStyle w:val="StyleUnderline"/>
        </w:rPr>
        <w:t xml:space="preserve"> </w:t>
      </w:r>
      <w:r w:rsidRPr="0054385D">
        <w:rPr>
          <w:rStyle w:val="StyleUnderline"/>
          <w:highlight w:val="cyan"/>
        </w:rPr>
        <w:t>and</w:t>
      </w:r>
      <w:r w:rsidRPr="0054385D">
        <w:rPr>
          <w:rStyle w:val="StyleUnderline"/>
        </w:rPr>
        <w:t xml:space="preserve"> </w:t>
      </w:r>
      <w:r w:rsidRPr="0054385D">
        <w:rPr>
          <w:rStyle w:val="Emphasis"/>
        </w:rPr>
        <w:t xml:space="preserve">public </w:t>
      </w:r>
      <w:r w:rsidRPr="0054385D">
        <w:rPr>
          <w:rStyle w:val="Emphasis"/>
          <w:highlight w:val="cyan"/>
        </w:rPr>
        <w:t>health</w:t>
      </w:r>
      <w:r w:rsidRPr="0054385D">
        <w:rPr>
          <w:rStyle w:val="StyleUnderline"/>
          <w:highlight w:val="cyan"/>
        </w:rPr>
        <w:t xml:space="preserve"> problems</w:t>
      </w:r>
      <w:r w:rsidRPr="0054385D">
        <w:rPr>
          <w:sz w:val="16"/>
        </w:rPr>
        <w:t>, undermining this country’s ability to deal with the greatest threats to our lives and livelihoods to fund a defense system that will never actually be able to defend us.</w:t>
      </w:r>
    </w:p>
    <w:p w14:paraId="0F7F0A82" w14:textId="77777777" w:rsidR="00E16ECF" w:rsidRPr="0054385D" w:rsidRDefault="00E16ECF" w:rsidP="00E16ECF">
      <w:pPr>
        <w:rPr>
          <w:sz w:val="16"/>
        </w:rPr>
      </w:pPr>
      <w:r w:rsidRPr="0054385D">
        <w:rPr>
          <w:sz w:val="16"/>
        </w:rPr>
        <w:t xml:space="preserve">Worse yet, Golden Dome is likely to be more than just a waste of money. It could also </w:t>
      </w:r>
      <w:r w:rsidRPr="0054385D">
        <w:rPr>
          <w:rStyle w:val="Emphasis"/>
          <w:highlight w:val="cyan"/>
        </w:rPr>
        <w:t>accelerate</w:t>
      </w:r>
      <w:r w:rsidRPr="0054385D">
        <w:rPr>
          <w:rStyle w:val="StyleUnderline"/>
        </w:rPr>
        <w:t xml:space="preserve"> the </w:t>
      </w:r>
      <w:r w:rsidRPr="0054385D">
        <w:rPr>
          <w:rStyle w:val="Emphasis"/>
          <w:highlight w:val="cyan"/>
        </w:rPr>
        <w:t>nuclear arms race</w:t>
      </w:r>
      <w:r w:rsidRPr="0054385D">
        <w:rPr>
          <w:rStyle w:val="StyleUnderline"/>
        </w:rPr>
        <w:t xml:space="preserve"> </w:t>
      </w:r>
      <w:r w:rsidRPr="0054385D">
        <w:rPr>
          <w:rStyle w:val="StyleUnderline"/>
          <w:highlight w:val="cyan"/>
        </w:rPr>
        <w:t>between the U.S.</w:t>
      </w:r>
      <w:r w:rsidRPr="0054385D">
        <w:rPr>
          <w:sz w:val="16"/>
        </w:rPr>
        <w:t xml:space="preserve">, </w:t>
      </w:r>
      <w:r w:rsidRPr="0054385D">
        <w:rPr>
          <w:rStyle w:val="StyleUnderline"/>
          <w:highlight w:val="cyan"/>
        </w:rPr>
        <w:t>Russia and China</w:t>
      </w:r>
      <w:r w:rsidRPr="0054385D">
        <w:rPr>
          <w:sz w:val="16"/>
        </w:rPr>
        <w:t xml:space="preserve">. If, as is often the case, </w:t>
      </w:r>
      <w:r w:rsidRPr="0054385D">
        <w:rPr>
          <w:rStyle w:val="StyleUnderline"/>
        </w:rPr>
        <w:t xml:space="preserve">America’s </w:t>
      </w:r>
      <w:r w:rsidRPr="0054385D">
        <w:rPr>
          <w:rStyle w:val="StyleUnderline"/>
          <w:highlight w:val="cyan"/>
        </w:rPr>
        <w:t xml:space="preserve">adversaries prepare for </w:t>
      </w:r>
      <w:r w:rsidRPr="0054385D">
        <w:rPr>
          <w:rStyle w:val="Emphasis"/>
          <w:highlight w:val="cyan"/>
        </w:rPr>
        <w:t>worst-case scenarios</w:t>
      </w:r>
      <w:r w:rsidRPr="0054385D">
        <w:rPr>
          <w:sz w:val="16"/>
        </w:rPr>
        <w:t xml:space="preserve">, they are likely to </w:t>
      </w:r>
      <w:r w:rsidRPr="0054385D">
        <w:rPr>
          <w:rStyle w:val="StyleUnderline"/>
          <w:highlight w:val="cyan"/>
        </w:rPr>
        <w:t>make</w:t>
      </w:r>
      <w:r w:rsidRPr="0054385D">
        <w:rPr>
          <w:sz w:val="16"/>
        </w:rPr>
        <w:t xml:space="preserve"> their </w:t>
      </w:r>
      <w:r w:rsidRPr="0054385D">
        <w:rPr>
          <w:rStyle w:val="StyleUnderline"/>
          <w:highlight w:val="cyan"/>
        </w:rPr>
        <w:t xml:space="preserve">plans based on the </w:t>
      </w:r>
      <w:r w:rsidRPr="0054385D">
        <w:rPr>
          <w:rStyle w:val="Emphasis"/>
          <w:sz w:val="30"/>
          <w:szCs w:val="30"/>
          <w:highlight w:val="cyan"/>
        </w:rPr>
        <w:t>idea</w:t>
      </w:r>
      <w:r w:rsidRPr="0054385D">
        <w:rPr>
          <w:rStyle w:val="StyleUnderline"/>
        </w:rPr>
        <w:t xml:space="preserve"> that </w:t>
      </w:r>
      <w:r w:rsidRPr="0054385D">
        <w:rPr>
          <w:rStyle w:val="StyleUnderline"/>
          <w:highlight w:val="cyan"/>
        </w:rPr>
        <w:t>Golden Dome</w:t>
      </w:r>
      <w:r w:rsidRPr="0054385D">
        <w:rPr>
          <w:rStyle w:val="StyleUnderline"/>
        </w:rPr>
        <w:t xml:space="preserve"> </w:t>
      </w:r>
      <w:r w:rsidRPr="00DD5619">
        <w:rPr>
          <w:rStyle w:val="Emphasis"/>
          <w:sz w:val="30"/>
          <w:szCs w:val="30"/>
        </w:rPr>
        <w:t xml:space="preserve">just </w:t>
      </w:r>
      <w:r w:rsidRPr="00DD5619">
        <w:rPr>
          <w:rStyle w:val="Emphasis"/>
          <w:sz w:val="30"/>
          <w:szCs w:val="30"/>
          <w:highlight w:val="cyan"/>
        </w:rPr>
        <w:t>might work</w:t>
      </w:r>
      <w:r w:rsidRPr="0054385D">
        <w:rPr>
          <w:sz w:val="16"/>
        </w:rPr>
        <w:t xml:space="preserve">, which means </w:t>
      </w:r>
      <w:r w:rsidRPr="0054385D">
        <w:rPr>
          <w:rStyle w:val="StyleUnderline"/>
        </w:rPr>
        <w:t xml:space="preserve">they’ll increase their </w:t>
      </w:r>
      <w:r w:rsidRPr="0054385D">
        <w:rPr>
          <w:rStyle w:val="Emphasis"/>
        </w:rPr>
        <w:t>offensive forces</w:t>
      </w:r>
      <w:r w:rsidRPr="0054385D">
        <w:rPr>
          <w:sz w:val="16"/>
        </w:rPr>
        <w:t xml:space="preserve"> to ensure that, in a nuclear confrontation, they are able to overwhelm any new missile defense network. It was precisely this sort of offensive/defensive arms race that the Anti-Ballistic Missile Treaty of the era of President Richard Nixon was designed to prevent. That agreement was, however, abandoned by President George W. Bush.</w:t>
      </w:r>
    </w:p>
    <w:p w14:paraId="17C2D533" w14:textId="77777777" w:rsidR="00E16ECF" w:rsidRPr="0054385D" w:rsidRDefault="00E16ECF" w:rsidP="00E16ECF">
      <w:pPr>
        <w:rPr>
          <w:sz w:val="16"/>
        </w:rPr>
      </w:pPr>
      <w:r w:rsidRPr="0054385D">
        <w:rPr>
          <w:sz w:val="16"/>
        </w:rPr>
        <w:t xml:space="preserve">A no less dangerous aspect of any future involving the Golden Dome would be the </w:t>
      </w:r>
      <w:r w:rsidRPr="0054385D">
        <w:rPr>
          <w:rStyle w:val="StyleUnderline"/>
        </w:rPr>
        <w:t>creation of</w:t>
      </w:r>
      <w:r w:rsidRPr="0054385D">
        <w:rPr>
          <w:sz w:val="16"/>
        </w:rPr>
        <w:t xml:space="preserve"> a </w:t>
      </w:r>
      <w:r w:rsidRPr="0054385D">
        <w:rPr>
          <w:rStyle w:val="StyleUnderline"/>
        </w:rPr>
        <w:t xml:space="preserve">new set of </w:t>
      </w:r>
      <w:r w:rsidRPr="0054385D">
        <w:rPr>
          <w:rStyle w:val="Emphasis"/>
          <w:highlight w:val="cyan"/>
        </w:rPr>
        <w:t>space-based interceptors</w:t>
      </w:r>
      <w:r w:rsidRPr="0054385D">
        <w:rPr>
          <w:sz w:val="16"/>
        </w:rPr>
        <w:t xml:space="preserve"> as </w:t>
      </w:r>
      <w:r w:rsidRPr="0054385D">
        <w:rPr>
          <w:rStyle w:val="StyleUnderline"/>
        </w:rPr>
        <w:t xml:space="preserve">an </w:t>
      </w:r>
      <w:r w:rsidRPr="0054385D">
        <w:rPr>
          <w:rStyle w:val="Emphasis"/>
        </w:rPr>
        <w:t>integral part</w:t>
      </w:r>
      <w:r w:rsidRPr="0054385D">
        <w:rPr>
          <w:rStyle w:val="StyleUnderline"/>
        </w:rPr>
        <w:t xml:space="preserve"> of the system</w:t>
      </w:r>
      <w:r w:rsidRPr="0054385D">
        <w:rPr>
          <w:sz w:val="16"/>
        </w:rPr>
        <w:t xml:space="preserve">. An interceptor in space may not actually be able to block a barrage of nuclear warheads, but it would definitely be capable of </w:t>
      </w:r>
      <w:r w:rsidRPr="0054385D">
        <w:rPr>
          <w:rStyle w:val="StyleUnderline"/>
          <w:highlight w:val="cyan"/>
        </w:rPr>
        <w:t>tak</w:t>
      </w:r>
      <w:r w:rsidRPr="0054385D">
        <w:rPr>
          <w:rStyle w:val="StyleUnderline"/>
        </w:rPr>
        <w:t xml:space="preserve">ing </w:t>
      </w:r>
      <w:r w:rsidRPr="0054385D">
        <w:rPr>
          <w:rStyle w:val="StyleUnderline"/>
          <w:highlight w:val="cyan"/>
        </w:rPr>
        <w:t>out</w:t>
      </w:r>
      <w:r w:rsidRPr="0054385D">
        <w:rPr>
          <w:rStyle w:val="StyleUnderline"/>
        </w:rPr>
        <w:t xml:space="preserve"> </w:t>
      </w:r>
      <w:r w:rsidRPr="0054385D">
        <w:rPr>
          <w:rStyle w:val="Emphasis"/>
        </w:rPr>
        <w:t xml:space="preserve">civilian and military </w:t>
      </w:r>
      <w:r w:rsidRPr="0054385D">
        <w:rPr>
          <w:rStyle w:val="Emphasis"/>
          <w:highlight w:val="cyan"/>
        </w:rPr>
        <w:t>satellites</w:t>
      </w:r>
      <w:r w:rsidRPr="0054385D">
        <w:rPr>
          <w:sz w:val="16"/>
        </w:rPr>
        <w:t xml:space="preserve">, which travel in predictable orbits. If the unspoken agreement not to attack such satellites were ever to be lifted, </w:t>
      </w:r>
      <w:r w:rsidRPr="0054385D">
        <w:rPr>
          <w:rStyle w:val="Emphasis"/>
        </w:rPr>
        <w:t>basic functions</w:t>
      </w:r>
      <w:r w:rsidRPr="0054385D">
        <w:rPr>
          <w:rStyle w:val="StyleUnderline"/>
        </w:rPr>
        <w:t xml:space="preserve"> of </w:t>
      </w:r>
      <w:r w:rsidRPr="0054385D">
        <w:rPr>
          <w:rStyle w:val="StyleUnderline"/>
          <w:highlight w:val="cyan"/>
        </w:rPr>
        <w:t>the</w:t>
      </w:r>
      <w:r w:rsidRPr="0054385D">
        <w:rPr>
          <w:rStyle w:val="StyleUnderline"/>
        </w:rPr>
        <w:t xml:space="preserve"> </w:t>
      </w:r>
      <w:r w:rsidRPr="0054385D">
        <w:rPr>
          <w:rStyle w:val="Emphasis"/>
        </w:rPr>
        <w:t xml:space="preserve">global </w:t>
      </w:r>
      <w:r w:rsidRPr="0054385D">
        <w:rPr>
          <w:rStyle w:val="Emphasis"/>
          <w:highlight w:val="cyan"/>
        </w:rPr>
        <w:t>economy</w:t>
      </w:r>
      <w:r w:rsidRPr="0054385D">
        <w:rPr>
          <w:sz w:val="16"/>
        </w:rPr>
        <w:t xml:space="preserve"> (not to speak of </w:t>
      </w:r>
      <w:r w:rsidRPr="0054385D">
        <w:rPr>
          <w:rStyle w:val="StyleUnderline"/>
        </w:rPr>
        <w:t xml:space="preserve">the </w:t>
      </w:r>
      <w:r w:rsidRPr="0054385D">
        <w:rPr>
          <w:rStyle w:val="Emphasis"/>
        </w:rPr>
        <w:t xml:space="preserve">U.S. </w:t>
      </w:r>
      <w:r w:rsidRPr="0054385D">
        <w:rPr>
          <w:rStyle w:val="Emphasis"/>
          <w:highlight w:val="cyan"/>
        </w:rPr>
        <w:t>military</w:t>
      </w:r>
      <w:r w:rsidRPr="0054385D">
        <w:rPr>
          <w:sz w:val="16"/>
        </w:rPr>
        <w:t xml:space="preserve">) would be </w:t>
      </w:r>
      <w:r w:rsidRPr="0054385D">
        <w:rPr>
          <w:rStyle w:val="StyleUnderline"/>
          <w:highlight w:val="cyan"/>
        </w:rPr>
        <w:t>at risk</w:t>
      </w:r>
      <w:r w:rsidRPr="0054385D">
        <w:rPr>
          <w:sz w:val="16"/>
        </w:rPr>
        <w:t xml:space="preserve">. Not only could attacks on satellites bring the global economy to a grinding halt, but they could also </w:t>
      </w:r>
      <w:r w:rsidRPr="0054385D">
        <w:rPr>
          <w:rStyle w:val="StyleUnderline"/>
          <w:highlight w:val="cyan"/>
        </w:rPr>
        <w:t xml:space="preserve">spark a </w:t>
      </w:r>
      <w:r w:rsidRPr="0054385D">
        <w:rPr>
          <w:rStyle w:val="Emphasis"/>
          <w:highlight w:val="cyan"/>
        </w:rPr>
        <w:t>spiral of escalation</w:t>
      </w:r>
      <w:r w:rsidRPr="0054385D">
        <w:rPr>
          <w:rStyle w:val="StyleUnderline"/>
          <w:highlight w:val="cyan"/>
        </w:rPr>
        <w:t xml:space="preserve"> that</w:t>
      </w:r>
      <w:r w:rsidRPr="0054385D">
        <w:rPr>
          <w:sz w:val="16"/>
        </w:rPr>
        <w:t xml:space="preserve"> might, in the end, </w:t>
      </w:r>
      <w:r w:rsidRPr="0054385D">
        <w:rPr>
          <w:rStyle w:val="StyleUnderline"/>
          <w:highlight w:val="cyan"/>
        </w:rPr>
        <w:t>lead to</w:t>
      </w:r>
      <w:r w:rsidRPr="0054385D">
        <w:rPr>
          <w:sz w:val="16"/>
        </w:rPr>
        <w:t xml:space="preserve"> the </w:t>
      </w:r>
      <w:r w:rsidRPr="0054385D">
        <w:rPr>
          <w:rStyle w:val="StyleUnderline"/>
          <w:highlight w:val="cyan"/>
        </w:rPr>
        <w:t xml:space="preserve">use of </w:t>
      </w:r>
      <w:r w:rsidRPr="0054385D">
        <w:rPr>
          <w:rStyle w:val="Emphasis"/>
          <w:highlight w:val="cyan"/>
        </w:rPr>
        <w:t>nuc</w:t>
      </w:r>
      <w:r w:rsidRPr="0054385D">
        <w:rPr>
          <w:rStyle w:val="Emphasis"/>
        </w:rPr>
        <w:t>lear weapon</w:t>
      </w:r>
      <w:r w:rsidRPr="0054385D">
        <w:rPr>
          <w:rStyle w:val="Emphasis"/>
          <w:highlight w:val="cyan"/>
        </w:rPr>
        <w:t>s</w:t>
      </w:r>
      <w:r w:rsidRPr="0054385D">
        <w:rPr>
          <w:sz w:val="16"/>
        </w:rPr>
        <w:t>.</w:t>
      </w:r>
    </w:p>
    <w:p w14:paraId="1740C0D6" w14:textId="77777777" w:rsidR="00E16ECF" w:rsidRPr="00E16ECF" w:rsidRDefault="00E16ECF" w:rsidP="00E16ECF"/>
    <w:p w14:paraId="1155F030" w14:textId="71FCACAE" w:rsidR="00E16ECF" w:rsidRDefault="00E16ECF" w:rsidP="00E16ECF">
      <w:pPr>
        <w:pStyle w:val="Heading3"/>
      </w:pPr>
      <w:r>
        <w:lastRenderedPageBreak/>
        <w:t>Agenda DA---1NC</w:t>
      </w:r>
    </w:p>
    <w:p w14:paraId="18D89378" w14:textId="77777777" w:rsidR="00E16ECF" w:rsidRPr="00017F9B" w:rsidRDefault="00E16ECF" w:rsidP="00E16ECF">
      <w:pPr>
        <w:pStyle w:val="Heading4"/>
      </w:pPr>
      <w:r>
        <w:t xml:space="preserve">Defense supplemental </w:t>
      </w:r>
      <w:r>
        <w:rPr>
          <w:u w:val="single"/>
        </w:rPr>
        <w:t>passes now</w:t>
      </w:r>
      <w:r>
        <w:t xml:space="preserve">, but Trump’s </w:t>
      </w:r>
      <w:r>
        <w:rPr>
          <w:u w:val="single"/>
        </w:rPr>
        <w:t>PC</w:t>
      </w:r>
      <w:r>
        <w:t xml:space="preserve"> with </w:t>
      </w:r>
      <w:r>
        <w:rPr>
          <w:u w:val="single"/>
        </w:rPr>
        <w:t>fiscal hawks</w:t>
      </w:r>
      <w:r>
        <w:t xml:space="preserve"> is key. Key to </w:t>
      </w:r>
      <w:r>
        <w:rPr>
          <w:u w:val="single"/>
        </w:rPr>
        <w:t>munitions</w:t>
      </w:r>
      <w:r>
        <w:t xml:space="preserve">. </w:t>
      </w:r>
    </w:p>
    <w:p w14:paraId="479E2F18" w14:textId="77777777" w:rsidR="00E16ECF" w:rsidRPr="002B73B4" w:rsidRDefault="00E16ECF" w:rsidP="00E16ECF">
      <w:pPr>
        <w:rPr>
          <w:lang w:val="es-ES_tradnl"/>
        </w:rPr>
      </w:pPr>
      <w:r w:rsidRPr="006E501F">
        <w:t>Meredith Lee</w:t>
      </w:r>
      <w:r>
        <w:t xml:space="preserve"> </w:t>
      </w:r>
      <w:r w:rsidRPr="006E501F">
        <w:rPr>
          <w:rStyle w:val="Style13ptBold"/>
        </w:rPr>
        <w:t>Hill 3-6</w:t>
      </w:r>
      <w:r w:rsidRPr="006E501F">
        <w:t>. Senior Congress reporter for POLITICO covering GOP leadership</w:t>
      </w:r>
      <w:r>
        <w:t>.</w:t>
      </w:r>
      <w:r w:rsidRPr="006E501F">
        <w:t xml:space="preserve"> "Massive war price tag could be a massive problem for GOP leaders." </w:t>
      </w:r>
      <w:r w:rsidRPr="002B73B4">
        <w:rPr>
          <w:lang w:val="es-ES_tradnl"/>
        </w:rPr>
        <w:t>POLITICO. 3-6-2026. https://www.politico.com/news/2026/03/06/iran-war-cost-congress-republicans-00816079</w:t>
      </w:r>
    </w:p>
    <w:p w14:paraId="1A819705" w14:textId="77777777" w:rsidR="00E16ECF" w:rsidRPr="006E501F" w:rsidRDefault="00E16ECF" w:rsidP="00E16ECF">
      <w:pPr>
        <w:rPr>
          <w:sz w:val="16"/>
        </w:rPr>
      </w:pPr>
      <w:r w:rsidRPr="00FA7A0B">
        <w:rPr>
          <w:rStyle w:val="Emphasis"/>
          <w:highlight w:val="cyan"/>
        </w:rPr>
        <w:t>Republicans</w:t>
      </w:r>
      <w:r w:rsidRPr="006E501F">
        <w:rPr>
          <w:sz w:val="16"/>
        </w:rPr>
        <w:t xml:space="preserve"> on Capitol Hill </w:t>
      </w:r>
      <w:r w:rsidRPr="006E501F">
        <w:rPr>
          <w:rStyle w:val="StyleUnderline"/>
        </w:rPr>
        <w:t xml:space="preserve">are </w:t>
      </w:r>
      <w:r w:rsidRPr="00FA7A0B">
        <w:rPr>
          <w:rStyle w:val="StyleUnderline"/>
          <w:highlight w:val="cyan"/>
        </w:rPr>
        <w:t>preparing to confront</w:t>
      </w:r>
      <w:r w:rsidRPr="006E501F">
        <w:rPr>
          <w:rStyle w:val="StyleUnderline"/>
        </w:rPr>
        <w:t xml:space="preserve"> a staggering price tag for the war in the Middle East after </w:t>
      </w:r>
      <w:r w:rsidRPr="006E501F">
        <w:rPr>
          <w:rStyle w:val="Emphasis"/>
        </w:rPr>
        <w:t>closed-door briefings</w:t>
      </w:r>
      <w:r w:rsidRPr="006E501F">
        <w:rPr>
          <w:rStyle w:val="StyleUnderline"/>
        </w:rPr>
        <w:t xml:space="preserve"> this week </w:t>
      </w:r>
      <w:r w:rsidRPr="006E501F">
        <w:rPr>
          <w:rStyle w:val="Emphasis"/>
        </w:rPr>
        <w:t>detailed</w:t>
      </w:r>
      <w:r w:rsidRPr="006E501F">
        <w:rPr>
          <w:rStyle w:val="StyleUnderline"/>
        </w:rPr>
        <w:t xml:space="preserve"> the rapid</w:t>
      </w:r>
      <w:r w:rsidRPr="006E501F">
        <w:rPr>
          <w:sz w:val="16"/>
        </w:rPr>
        <w:t xml:space="preserve"> </w:t>
      </w:r>
      <w:r w:rsidRPr="00FA7A0B">
        <w:rPr>
          <w:rStyle w:val="StyleUnderline"/>
          <w:highlight w:val="cyan"/>
        </w:rPr>
        <w:t>consumption of</w:t>
      </w:r>
      <w:r w:rsidRPr="006E501F">
        <w:rPr>
          <w:rStyle w:val="StyleUnderline"/>
        </w:rPr>
        <w:t xml:space="preserve"> </w:t>
      </w:r>
      <w:r w:rsidRPr="006E501F">
        <w:rPr>
          <w:rStyle w:val="Emphasis"/>
        </w:rPr>
        <w:t xml:space="preserve">expensive </w:t>
      </w:r>
      <w:r w:rsidRPr="00FA7A0B">
        <w:rPr>
          <w:rStyle w:val="Emphasis"/>
          <w:highlight w:val="cyan"/>
        </w:rPr>
        <w:t>munitions</w:t>
      </w:r>
      <w:r w:rsidRPr="006E501F">
        <w:rPr>
          <w:sz w:val="16"/>
        </w:rPr>
        <w:t xml:space="preserve"> and the lack of any firm deadline for the end of the military campaign.</w:t>
      </w:r>
    </w:p>
    <w:p w14:paraId="788B527C" w14:textId="77777777" w:rsidR="00E16ECF" w:rsidRPr="006E501F" w:rsidRDefault="00E16ECF" w:rsidP="00E16ECF">
      <w:pPr>
        <w:rPr>
          <w:sz w:val="16"/>
        </w:rPr>
      </w:pPr>
      <w:r w:rsidRPr="006E501F">
        <w:rPr>
          <w:sz w:val="16"/>
        </w:rPr>
        <w:t>Asked how much the Iran offensive would cost, House Appropriations Chair Tom Cole (R-Okla.) didn’t sugarcoat it.</w:t>
      </w:r>
    </w:p>
    <w:p w14:paraId="13E85DAE" w14:textId="77777777" w:rsidR="00E16ECF" w:rsidRPr="006E501F" w:rsidRDefault="00E16ECF" w:rsidP="00E16ECF">
      <w:pPr>
        <w:rPr>
          <w:sz w:val="16"/>
        </w:rPr>
      </w:pPr>
      <w:r w:rsidRPr="006E501F">
        <w:rPr>
          <w:sz w:val="16"/>
        </w:rPr>
        <w:t>“A lot,” he replied.</w:t>
      </w:r>
    </w:p>
    <w:p w14:paraId="545E8EC9" w14:textId="77777777" w:rsidR="00E16ECF" w:rsidRPr="006E501F" w:rsidRDefault="00E16ECF" w:rsidP="00E16ECF">
      <w:pPr>
        <w:rPr>
          <w:sz w:val="16"/>
        </w:rPr>
      </w:pPr>
      <w:r w:rsidRPr="006E501F">
        <w:rPr>
          <w:sz w:val="16"/>
        </w:rPr>
        <w:t xml:space="preserve">Senior </w:t>
      </w:r>
      <w:r w:rsidRPr="00FA7A0B">
        <w:rPr>
          <w:rStyle w:val="Emphasis"/>
        </w:rPr>
        <w:t>Republicans</w:t>
      </w:r>
      <w:r w:rsidRPr="006E501F">
        <w:rPr>
          <w:sz w:val="16"/>
        </w:rPr>
        <w:t xml:space="preserve"> privately </w:t>
      </w:r>
      <w:r w:rsidRPr="00FA7A0B">
        <w:rPr>
          <w:rStyle w:val="StyleUnderline"/>
          <w:highlight w:val="cyan"/>
        </w:rPr>
        <w:t>expect</w:t>
      </w:r>
      <w:r w:rsidRPr="006E501F">
        <w:rPr>
          <w:sz w:val="16"/>
        </w:rPr>
        <w:t xml:space="preserve"> President Donald </w:t>
      </w:r>
      <w:r w:rsidRPr="00FA7A0B">
        <w:rPr>
          <w:rStyle w:val="StyleUnderline"/>
          <w:highlight w:val="cyan"/>
        </w:rPr>
        <w:t>Trump</w:t>
      </w:r>
      <w:r w:rsidRPr="006E501F">
        <w:rPr>
          <w:rStyle w:val="StyleUnderline"/>
        </w:rPr>
        <w:t xml:space="preserve">’s administration </w:t>
      </w:r>
      <w:r w:rsidRPr="00FA7A0B">
        <w:rPr>
          <w:rStyle w:val="StyleUnderline"/>
          <w:highlight w:val="cyan"/>
        </w:rPr>
        <w:t>to</w:t>
      </w:r>
      <w:r w:rsidRPr="00FA7A0B">
        <w:rPr>
          <w:sz w:val="16"/>
          <w:highlight w:val="cyan"/>
        </w:rPr>
        <w:t xml:space="preserve"> </w:t>
      </w:r>
      <w:r w:rsidRPr="00FA7A0B">
        <w:rPr>
          <w:rStyle w:val="StyleUnderline"/>
          <w:highlight w:val="cyan"/>
        </w:rPr>
        <w:t>request</w:t>
      </w:r>
      <w:r w:rsidRPr="006E501F">
        <w:rPr>
          <w:rStyle w:val="StyleUnderline"/>
        </w:rPr>
        <w:t xml:space="preserve"> tens of </w:t>
      </w:r>
      <w:r w:rsidRPr="00FA7A0B">
        <w:rPr>
          <w:rStyle w:val="StyleUnderline"/>
          <w:highlight w:val="cyan"/>
        </w:rPr>
        <w:t>billions</w:t>
      </w:r>
      <w:r w:rsidRPr="006E501F">
        <w:rPr>
          <w:rStyle w:val="StyleUnderline"/>
        </w:rPr>
        <w:t xml:space="preserve"> of dollars for the </w:t>
      </w:r>
      <w:r w:rsidRPr="006E501F">
        <w:rPr>
          <w:rStyle w:val="Emphasis"/>
        </w:rPr>
        <w:t>Middle East conflict</w:t>
      </w:r>
      <w:r w:rsidRPr="006E501F">
        <w:rPr>
          <w:sz w:val="16"/>
        </w:rPr>
        <w:t xml:space="preserve"> </w:t>
      </w:r>
      <w:r w:rsidRPr="006E501F">
        <w:rPr>
          <w:rStyle w:val="StyleUnderline"/>
        </w:rPr>
        <w:t xml:space="preserve">and other </w:t>
      </w:r>
      <w:r w:rsidRPr="006E501F">
        <w:rPr>
          <w:rStyle w:val="Emphasis"/>
        </w:rPr>
        <w:t>military needs</w:t>
      </w:r>
      <w:r w:rsidRPr="006E501F">
        <w:rPr>
          <w:sz w:val="16"/>
        </w:rPr>
        <w:t xml:space="preserve"> from Congress in the coming days, with some GOP lawmakers hearing estimates that the Pentagon is spending as much as $2 billion a day on the war.</w:t>
      </w:r>
    </w:p>
    <w:p w14:paraId="4A98A629" w14:textId="77777777" w:rsidR="00E16ECF" w:rsidRPr="006E501F" w:rsidRDefault="00E16ECF" w:rsidP="00E16ECF">
      <w:pPr>
        <w:rPr>
          <w:sz w:val="16"/>
        </w:rPr>
      </w:pPr>
      <w:r w:rsidRPr="006E501F">
        <w:rPr>
          <w:sz w:val="16"/>
        </w:rPr>
        <w:t>Three F-15E jets shot down by friendly fire in Kuwait are estimated to cost $100 million alone. But Trump officials in private briefings have declined to give lawmakers any specific numbers, according to six congressional Republicans granted anonymity to describe the internal discussions.</w:t>
      </w:r>
    </w:p>
    <w:p w14:paraId="5D2B575F" w14:textId="77777777" w:rsidR="00E16ECF" w:rsidRDefault="00E16ECF" w:rsidP="00E16ECF">
      <w:pPr>
        <w:rPr>
          <w:rStyle w:val="StyleUnderline"/>
        </w:rPr>
      </w:pPr>
      <w:r w:rsidRPr="006E501F">
        <w:rPr>
          <w:sz w:val="16"/>
        </w:rPr>
        <w:t xml:space="preserve">A White House request for supplemental funding could further balloon once it hits Capitol Hill, according to four other people with direct knowledge of the matter. </w:t>
      </w:r>
      <w:r w:rsidRPr="006E501F">
        <w:rPr>
          <w:rStyle w:val="StyleUnderline"/>
        </w:rPr>
        <w:t>Farm-state Republicans want an additional $15 billion in tariff relief for farmers, while others</w:t>
      </w:r>
      <w:r w:rsidRPr="006E501F">
        <w:rPr>
          <w:sz w:val="16"/>
        </w:rPr>
        <w:t xml:space="preserve"> </w:t>
      </w:r>
      <w:r w:rsidRPr="006E501F">
        <w:rPr>
          <w:rStyle w:val="StyleUnderline"/>
        </w:rPr>
        <w:t>float adding</w:t>
      </w:r>
      <w:r w:rsidRPr="006E501F">
        <w:rPr>
          <w:sz w:val="16"/>
        </w:rPr>
        <w:t xml:space="preserve"> tens of billions of dollars in </w:t>
      </w:r>
      <w:r w:rsidRPr="006E501F">
        <w:rPr>
          <w:rStyle w:val="StyleUnderline"/>
        </w:rPr>
        <w:t xml:space="preserve">wildfire aid to get enough </w:t>
      </w:r>
      <w:r w:rsidRPr="006E501F">
        <w:rPr>
          <w:rStyle w:val="Emphasis"/>
        </w:rPr>
        <w:t>Democratic support</w:t>
      </w:r>
      <w:r w:rsidRPr="006E501F">
        <w:rPr>
          <w:rStyle w:val="StyleUnderline"/>
        </w:rPr>
        <w:t xml:space="preserve"> to pass the </w:t>
      </w:r>
      <w:r w:rsidRPr="006E501F">
        <w:rPr>
          <w:rStyle w:val="Emphasis"/>
        </w:rPr>
        <w:t>massive bill</w:t>
      </w:r>
      <w:r w:rsidRPr="006E501F">
        <w:rPr>
          <w:rStyle w:val="StyleUnderline"/>
        </w:rPr>
        <w:t>.</w:t>
      </w:r>
    </w:p>
    <w:p w14:paraId="62C3C79A" w14:textId="77777777" w:rsidR="00E16ECF" w:rsidRDefault="00E16ECF" w:rsidP="00E16ECF">
      <w:pPr>
        <w:rPr>
          <w:rStyle w:val="StyleUnderline"/>
        </w:rPr>
      </w:pPr>
      <w:r w:rsidRPr="006E501F">
        <w:rPr>
          <w:rStyle w:val="StyleUnderline"/>
        </w:rPr>
        <w:t>The prospect of a</w:t>
      </w:r>
      <w:r w:rsidRPr="006E501F">
        <w:rPr>
          <w:sz w:val="16"/>
        </w:rPr>
        <w:t xml:space="preserve"> growing </w:t>
      </w:r>
      <w:r w:rsidRPr="006E501F">
        <w:rPr>
          <w:rStyle w:val="StyleUnderline"/>
        </w:rPr>
        <w:t xml:space="preserve">new </w:t>
      </w:r>
      <w:r w:rsidRPr="006E501F">
        <w:rPr>
          <w:rStyle w:val="Emphasis"/>
        </w:rPr>
        <w:t>spending measure</w:t>
      </w:r>
      <w:r w:rsidRPr="006E501F">
        <w:rPr>
          <w:rStyle w:val="StyleUnderline"/>
        </w:rPr>
        <w:t xml:space="preserve"> has </w:t>
      </w:r>
      <w:r w:rsidRPr="006E501F">
        <w:rPr>
          <w:rStyle w:val="Emphasis"/>
        </w:rPr>
        <w:t>GOP leaders</w:t>
      </w:r>
      <w:r w:rsidRPr="006E501F">
        <w:rPr>
          <w:rStyle w:val="StyleUnderline"/>
        </w:rPr>
        <w:t xml:space="preserve"> </w:t>
      </w:r>
      <w:r w:rsidRPr="00FA7A0B">
        <w:rPr>
          <w:rStyle w:val="StyleUnderline"/>
          <w:highlight w:val="cyan"/>
        </w:rPr>
        <w:t>bracing for a</w:t>
      </w:r>
      <w:r w:rsidRPr="006E501F">
        <w:rPr>
          <w:sz w:val="16"/>
        </w:rPr>
        <w:t xml:space="preserve"> </w:t>
      </w:r>
      <w:r w:rsidRPr="00FA7A0B">
        <w:rPr>
          <w:rStyle w:val="Emphasis"/>
          <w:highlight w:val="cyan"/>
        </w:rPr>
        <w:t>messy internal fight</w:t>
      </w:r>
      <w:r w:rsidRPr="006E501F">
        <w:rPr>
          <w:sz w:val="16"/>
        </w:rPr>
        <w:t xml:space="preserve">, </w:t>
      </w:r>
      <w:r w:rsidRPr="00FA7A0B">
        <w:rPr>
          <w:rStyle w:val="StyleUnderline"/>
          <w:highlight w:val="cyan"/>
        </w:rPr>
        <w:t xml:space="preserve">with </w:t>
      </w:r>
      <w:r w:rsidRPr="00FA7A0B">
        <w:rPr>
          <w:rStyle w:val="Emphasis"/>
          <w:sz w:val="28"/>
          <w:szCs w:val="32"/>
          <w:highlight w:val="cyan"/>
        </w:rPr>
        <w:t>fiscal hawks</w:t>
      </w:r>
      <w:r w:rsidRPr="00FA7A0B">
        <w:rPr>
          <w:rStyle w:val="StyleUnderline"/>
          <w:sz w:val="28"/>
          <w:szCs w:val="32"/>
        </w:rPr>
        <w:t xml:space="preserve"> </w:t>
      </w:r>
      <w:r w:rsidRPr="006E501F">
        <w:rPr>
          <w:rStyle w:val="StyleUnderline"/>
        </w:rPr>
        <w:t>who have long decried “forever wars”</w:t>
      </w:r>
      <w:r w:rsidRPr="006E501F">
        <w:rPr>
          <w:sz w:val="16"/>
        </w:rPr>
        <w:t xml:space="preserve"> and bloated Pentagon budgets </w:t>
      </w:r>
      <w:r w:rsidRPr="00FA7A0B">
        <w:rPr>
          <w:rStyle w:val="Emphasis"/>
          <w:highlight w:val="cyan"/>
        </w:rPr>
        <w:t>deeply unsettled</w:t>
      </w:r>
      <w:r w:rsidRPr="006E501F">
        <w:rPr>
          <w:rStyle w:val="StyleUnderline"/>
        </w:rPr>
        <w:t xml:space="preserve"> by some of the cost estimates flying around on Capitol Hill. At the very least, some are </w:t>
      </w:r>
      <w:r w:rsidRPr="006E501F">
        <w:rPr>
          <w:rStyle w:val="Emphasis"/>
        </w:rPr>
        <w:t>planning</w:t>
      </w:r>
      <w:r w:rsidRPr="006E501F">
        <w:rPr>
          <w:rStyle w:val="StyleUnderline"/>
        </w:rPr>
        <w:t xml:space="preserve"> to </w:t>
      </w:r>
      <w:r w:rsidRPr="006E501F">
        <w:rPr>
          <w:rStyle w:val="Emphasis"/>
        </w:rPr>
        <w:t>demand offsetting</w:t>
      </w:r>
      <w:r w:rsidRPr="006E501F">
        <w:rPr>
          <w:rStyle w:val="StyleUnderline"/>
        </w:rPr>
        <w:t xml:space="preserve"> spending </w:t>
      </w:r>
      <w:r w:rsidRPr="006E501F">
        <w:rPr>
          <w:rStyle w:val="Emphasis"/>
        </w:rPr>
        <w:t>cuts</w:t>
      </w:r>
      <w:r w:rsidRPr="006E501F">
        <w:rPr>
          <w:rStyle w:val="StyleUnderline"/>
        </w:rPr>
        <w:t>.</w:t>
      </w:r>
    </w:p>
    <w:p w14:paraId="0BCD54F6" w14:textId="77777777" w:rsidR="00E16ECF" w:rsidRPr="006E501F" w:rsidRDefault="00E16ECF" w:rsidP="00E16ECF">
      <w:pPr>
        <w:rPr>
          <w:sz w:val="16"/>
        </w:rPr>
      </w:pPr>
      <w:r w:rsidRPr="006E501F">
        <w:rPr>
          <w:sz w:val="16"/>
        </w:rPr>
        <w:t>“I haven’t seen any specifics … but if it’s unpaid-for, I generally have an issue,” Rep. Russ Fulcher (R-Idaho) said.</w:t>
      </w:r>
    </w:p>
    <w:p w14:paraId="5F411810" w14:textId="77777777" w:rsidR="00E16ECF" w:rsidRDefault="00E16ECF" w:rsidP="00E16ECF">
      <w:pPr>
        <w:rPr>
          <w:rStyle w:val="StyleUnderline"/>
        </w:rPr>
      </w:pPr>
      <w:r w:rsidRPr="006E501F">
        <w:rPr>
          <w:rStyle w:val="StyleUnderline"/>
        </w:rPr>
        <w:t>Another House Republican</w:t>
      </w:r>
      <w:r w:rsidRPr="006E501F">
        <w:rPr>
          <w:sz w:val="16"/>
        </w:rPr>
        <w:t xml:space="preserve"> granted anonymity to </w:t>
      </w:r>
      <w:r w:rsidRPr="006E501F">
        <w:rPr>
          <w:rStyle w:val="StyleUnderline"/>
        </w:rPr>
        <w:t xml:space="preserve">describe the conversations among </w:t>
      </w:r>
      <w:r w:rsidRPr="006E501F">
        <w:rPr>
          <w:rStyle w:val="Emphasis"/>
        </w:rPr>
        <w:t>GOP hard-liners</w:t>
      </w:r>
      <w:r w:rsidRPr="006E501F">
        <w:rPr>
          <w:rStyle w:val="StyleUnderline"/>
        </w:rPr>
        <w:t xml:space="preserve"> said, “</w:t>
      </w:r>
      <w:r w:rsidRPr="00FA7A0B">
        <w:rPr>
          <w:rStyle w:val="StyleUnderline"/>
          <w:highlight w:val="cyan"/>
        </w:rPr>
        <w:t xml:space="preserve">It’s </w:t>
      </w:r>
      <w:r w:rsidRPr="00FA7A0B">
        <w:rPr>
          <w:rStyle w:val="Emphasis"/>
          <w:highlight w:val="cyan"/>
        </w:rPr>
        <w:t>not a ‘hell no,’</w:t>
      </w:r>
      <w:r w:rsidRPr="006E501F">
        <w:rPr>
          <w:rStyle w:val="StyleUnderline"/>
        </w:rPr>
        <w:t xml:space="preserve"> but it </w:t>
      </w:r>
      <w:r w:rsidRPr="006E501F">
        <w:rPr>
          <w:rStyle w:val="Emphasis"/>
        </w:rPr>
        <w:t>should</w:t>
      </w:r>
      <w:r w:rsidRPr="006E501F">
        <w:rPr>
          <w:rStyle w:val="StyleUnderline"/>
        </w:rPr>
        <w:t xml:space="preserve"> be </w:t>
      </w:r>
      <w:r w:rsidRPr="006E501F">
        <w:rPr>
          <w:rStyle w:val="Emphasis"/>
        </w:rPr>
        <w:t>offset somehow</w:t>
      </w:r>
      <w:r w:rsidRPr="006E501F">
        <w:rPr>
          <w:rStyle w:val="StyleUnderline"/>
        </w:rPr>
        <w:t>.”</w:t>
      </w:r>
    </w:p>
    <w:p w14:paraId="5F450E94" w14:textId="77777777" w:rsidR="00E16ECF" w:rsidRPr="006E501F" w:rsidRDefault="00E16ECF" w:rsidP="00E16ECF">
      <w:pPr>
        <w:rPr>
          <w:sz w:val="16"/>
        </w:rPr>
      </w:pPr>
      <w:r w:rsidRPr="006E501F">
        <w:rPr>
          <w:sz w:val="16"/>
        </w:rPr>
        <w:t>The topic is now looming over next week’s House Republican policy retreat, which kicks off Monday with a speech from Trump at the president’s resort in Doral, Florida. If the administration sends its formal funding request in the coming days, House GOP leaders will be forced to confront the issue head on.</w:t>
      </w:r>
    </w:p>
    <w:p w14:paraId="774D2BC3" w14:textId="77777777" w:rsidR="00E16ECF" w:rsidRPr="006E501F" w:rsidRDefault="00E16ECF" w:rsidP="00E16ECF">
      <w:pPr>
        <w:rPr>
          <w:sz w:val="16"/>
        </w:rPr>
      </w:pPr>
      <w:r w:rsidRPr="006E501F">
        <w:rPr>
          <w:sz w:val="16"/>
        </w:rPr>
        <w:t>At least some are expressing unqualified early support for any administration request. House Foreign Affairs Chair Brian Mast (R-Fla.), for instance, said in an interview this week he is ready to support an emergency funding bill spending tens of billions of dollars on the Iran operation alone.</w:t>
      </w:r>
    </w:p>
    <w:p w14:paraId="6694DC89" w14:textId="77777777" w:rsidR="00E16ECF" w:rsidRPr="006E501F" w:rsidRDefault="00E16ECF" w:rsidP="00E16ECF">
      <w:pPr>
        <w:rPr>
          <w:sz w:val="16"/>
        </w:rPr>
      </w:pPr>
      <w:r w:rsidRPr="006E501F">
        <w:rPr>
          <w:sz w:val="16"/>
        </w:rPr>
        <w:t>That sentiment could be challenged by the congressional Republicans who are privately wary of the open-ended timeline and shifting rationales for the war. One House Republican recently remarked that Trump’s pledge to do “whatever” it takes, including entertaining boots on the ground, sounded like “President Lyndon Johnson going into Vietnam.”</w:t>
      </w:r>
    </w:p>
    <w:p w14:paraId="77DD67FB" w14:textId="77777777" w:rsidR="00E16ECF" w:rsidRPr="006E501F" w:rsidRDefault="00E16ECF" w:rsidP="00E16ECF">
      <w:pPr>
        <w:rPr>
          <w:sz w:val="16"/>
        </w:rPr>
      </w:pPr>
      <w:r w:rsidRPr="006E501F">
        <w:rPr>
          <w:sz w:val="16"/>
        </w:rPr>
        <w:lastRenderedPageBreak/>
        <w:t>Rep. Ryan Mackenzie, a vulnerable Pennsylvania Republican, noted that “as much as we need to neutralize their capabilities to continue to attack us, we do also need to make sure that we don’t get dragged into a forever war.”</w:t>
      </w:r>
    </w:p>
    <w:p w14:paraId="03EAFDD3" w14:textId="77777777" w:rsidR="00E16ECF" w:rsidRPr="006E501F" w:rsidRDefault="00E16ECF" w:rsidP="00E16ECF">
      <w:pPr>
        <w:rPr>
          <w:sz w:val="16"/>
        </w:rPr>
      </w:pPr>
      <w:r w:rsidRPr="006E501F">
        <w:rPr>
          <w:sz w:val="16"/>
        </w:rPr>
        <w:t>Asked in an interview if Congress is ready to approve a $50 billion Pentagon funding package, Speaker Mike Johnson replied that he didn’t know the specific number yet but Congress would pass the bill “when it’s appropriate and get it right.”</w:t>
      </w:r>
    </w:p>
    <w:p w14:paraId="69184205" w14:textId="77777777" w:rsidR="00E16ECF" w:rsidRPr="006E501F" w:rsidRDefault="00E16ECF" w:rsidP="00E16ECF">
      <w:pPr>
        <w:rPr>
          <w:sz w:val="16"/>
        </w:rPr>
      </w:pPr>
      <w:r w:rsidRPr="006E501F">
        <w:rPr>
          <w:sz w:val="16"/>
        </w:rPr>
        <w:t>“</w:t>
      </w:r>
      <w:r w:rsidRPr="006E501F">
        <w:rPr>
          <w:rStyle w:val="StyleUnderline"/>
        </w:rPr>
        <w:t xml:space="preserve">We’re waiting on the </w:t>
      </w:r>
      <w:r w:rsidRPr="006E501F">
        <w:rPr>
          <w:rStyle w:val="Emphasis"/>
        </w:rPr>
        <w:t>White House</w:t>
      </w:r>
      <w:r w:rsidRPr="006E501F">
        <w:rPr>
          <w:rStyle w:val="StyleUnderline"/>
        </w:rPr>
        <w:t xml:space="preserve"> and [the Pentagon] to </w:t>
      </w:r>
      <w:r w:rsidRPr="006E501F">
        <w:rPr>
          <w:rStyle w:val="Emphasis"/>
        </w:rPr>
        <w:t>let us know</w:t>
      </w:r>
      <w:r w:rsidRPr="006E501F">
        <w:rPr>
          <w:rStyle w:val="StyleUnderline"/>
        </w:rPr>
        <w:t xml:space="preserve">, but we have an </w:t>
      </w:r>
      <w:r w:rsidRPr="006E501F">
        <w:rPr>
          <w:rStyle w:val="Emphasis"/>
        </w:rPr>
        <w:t>open dialogue</w:t>
      </w:r>
      <w:r w:rsidRPr="006E501F">
        <w:rPr>
          <w:rStyle w:val="StyleUnderline"/>
        </w:rPr>
        <w:t xml:space="preserve"> about </w:t>
      </w:r>
      <w:r w:rsidRPr="006E501F">
        <w:rPr>
          <w:rStyle w:val="Emphasis"/>
        </w:rPr>
        <w:t>it</w:t>
      </w:r>
      <w:r w:rsidRPr="006E501F">
        <w:rPr>
          <w:rStyle w:val="StyleUnderline"/>
        </w:rPr>
        <w:t>,</w:t>
      </w:r>
      <w:r w:rsidRPr="006E501F">
        <w:rPr>
          <w:sz w:val="16"/>
        </w:rPr>
        <w:t>” Johnson said.</w:t>
      </w:r>
    </w:p>
    <w:p w14:paraId="62A9A6C3" w14:textId="77777777" w:rsidR="00E16ECF" w:rsidRPr="006E501F" w:rsidRDefault="00E16ECF" w:rsidP="00E16ECF">
      <w:pPr>
        <w:rPr>
          <w:sz w:val="16"/>
        </w:rPr>
      </w:pPr>
      <w:r w:rsidRPr="006E501F">
        <w:rPr>
          <w:sz w:val="16"/>
        </w:rPr>
        <w:t xml:space="preserve">House Majority Leader Steve </w:t>
      </w:r>
      <w:r w:rsidRPr="006E501F">
        <w:rPr>
          <w:rStyle w:val="Emphasis"/>
        </w:rPr>
        <w:t>Scalise</w:t>
      </w:r>
      <w:r w:rsidRPr="006E501F">
        <w:rPr>
          <w:sz w:val="16"/>
        </w:rPr>
        <w:t xml:space="preserve">, </w:t>
      </w:r>
      <w:r w:rsidRPr="006E501F">
        <w:rPr>
          <w:rStyle w:val="StyleUnderline"/>
        </w:rPr>
        <w:t xml:space="preserve">who is </w:t>
      </w:r>
      <w:r w:rsidRPr="006E501F">
        <w:rPr>
          <w:rStyle w:val="Emphasis"/>
        </w:rPr>
        <w:t>attuned</w:t>
      </w:r>
      <w:r w:rsidRPr="006E501F">
        <w:rPr>
          <w:rStyle w:val="StyleUnderline"/>
        </w:rPr>
        <w:t xml:space="preserve"> to the </w:t>
      </w:r>
      <w:r w:rsidRPr="006E501F">
        <w:rPr>
          <w:rStyle w:val="Emphasis"/>
        </w:rPr>
        <w:t>spending concerns</w:t>
      </w:r>
      <w:r w:rsidRPr="006E501F">
        <w:rPr>
          <w:rStyle w:val="StyleUnderline"/>
        </w:rPr>
        <w:t xml:space="preserve"> among the </w:t>
      </w:r>
      <w:r w:rsidRPr="00FA7A0B">
        <w:rPr>
          <w:rStyle w:val="Emphasis"/>
          <w:highlight w:val="cyan"/>
        </w:rPr>
        <w:t>fiscal hawks</w:t>
      </w:r>
      <w:r w:rsidRPr="006E501F">
        <w:rPr>
          <w:rStyle w:val="StyleUnderline"/>
        </w:rPr>
        <w:t xml:space="preserve"> inside the GOP ranks, demurred when asked about the </w:t>
      </w:r>
      <w:r w:rsidRPr="006E501F">
        <w:rPr>
          <w:sz w:val="16"/>
        </w:rPr>
        <w:t xml:space="preserve">potential for a $50 billion </w:t>
      </w:r>
      <w:r w:rsidRPr="006E501F">
        <w:rPr>
          <w:rStyle w:val="StyleUnderline"/>
        </w:rPr>
        <w:t>package</w:t>
      </w:r>
      <w:r w:rsidRPr="006E501F">
        <w:rPr>
          <w:sz w:val="16"/>
        </w:rPr>
        <w:t>.</w:t>
      </w:r>
    </w:p>
    <w:p w14:paraId="216F64BA" w14:textId="77777777" w:rsidR="00E16ECF" w:rsidRPr="006E501F" w:rsidRDefault="00E16ECF" w:rsidP="00E16ECF">
      <w:pPr>
        <w:rPr>
          <w:sz w:val="16"/>
        </w:rPr>
      </w:pPr>
      <w:r w:rsidRPr="006E501F">
        <w:rPr>
          <w:sz w:val="16"/>
        </w:rPr>
        <w:t>“We’re still just in the first few days of this conflict, and there’s no ask yet from the Department of War for a supplemental,” Scalise said in an interview Wednesday.</w:t>
      </w:r>
    </w:p>
    <w:p w14:paraId="4977FDE6" w14:textId="77777777" w:rsidR="00E16ECF" w:rsidRPr="006E501F" w:rsidRDefault="00E16ECF" w:rsidP="00E16ECF">
      <w:pPr>
        <w:rPr>
          <w:sz w:val="16"/>
        </w:rPr>
      </w:pPr>
      <w:r w:rsidRPr="006E501F">
        <w:rPr>
          <w:sz w:val="16"/>
        </w:rPr>
        <w:t xml:space="preserve">He referenced the laborious talks ahead: “When that time comes, </w:t>
      </w:r>
      <w:r w:rsidRPr="00FA7A0B">
        <w:rPr>
          <w:rStyle w:val="StyleUnderline"/>
          <w:highlight w:val="cyan"/>
        </w:rPr>
        <w:t>we’ll</w:t>
      </w:r>
      <w:r w:rsidRPr="006E501F">
        <w:rPr>
          <w:sz w:val="16"/>
        </w:rPr>
        <w:t xml:space="preserve"> </w:t>
      </w:r>
      <w:r w:rsidRPr="00FA7A0B">
        <w:rPr>
          <w:rStyle w:val="StyleUnderline"/>
        </w:rPr>
        <w:t xml:space="preserve">obviously </w:t>
      </w:r>
      <w:r w:rsidRPr="00FA7A0B">
        <w:rPr>
          <w:rStyle w:val="StyleUnderline"/>
          <w:highlight w:val="cyan"/>
        </w:rPr>
        <w:t>have</w:t>
      </w:r>
      <w:r w:rsidRPr="00FA7A0B">
        <w:rPr>
          <w:rStyle w:val="StyleUnderline"/>
        </w:rPr>
        <w:t xml:space="preserve"> very </w:t>
      </w:r>
      <w:r w:rsidRPr="00FA7A0B">
        <w:rPr>
          <w:rStyle w:val="Emphasis"/>
          <w:highlight w:val="cyan"/>
        </w:rPr>
        <w:t>serious</w:t>
      </w:r>
      <w:r w:rsidRPr="00FA7A0B">
        <w:rPr>
          <w:rStyle w:val="Emphasis"/>
        </w:rPr>
        <w:t xml:space="preserve"> </w:t>
      </w:r>
      <w:r w:rsidRPr="00FA7A0B">
        <w:rPr>
          <w:rStyle w:val="Emphasis"/>
          <w:highlight w:val="cyan"/>
        </w:rPr>
        <w:t>conversations</w:t>
      </w:r>
      <w:r w:rsidRPr="00FA7A0B">
        <w:rPr>
          <w:rStyle w:val="StyleUnderline"/>
        </w:rPr>
        <w:t>, because it’s important that the Department of War have the tools they need to keep America safe.”</w:t>
      </w:r>
    </w:p>
    <w:p w14:paraId="1B544197" w14:textId="77777777" w:rsidR="00E16ECF" w:rsidRPr="006E501F" w:rsidRDefault="00E16ECF" w:rsidP="00E16ECF">
      <w:pPr>
        <w:rPr>
          <w:sz w:val="16"/>
        </w:rPr>
      </w:pPr>
      <w:r w:rsidRPr="006E501F">
        <w:rPr>
          <w:sz w:val="16"/>
        </w:rPr>
        <w:t>A bigger potential headache is brewing for Johnson as members of his conference debate whether additional military funding should go in a much-discussed but long-shot budget reconciliation bill. That could move to Trump’s desk along party lines without Democratic support, but only if Republicans are almost completely unified.</w:t>
      </w:r>
    </w:p>
    <w:p w14:paraId="0A64F9F4" w14:textId="77777777" w:rsidR="00E16ECF" w:rsidRPr="006E501F" w:rsidRDefault="00E16ECF" w:rsidP="00E16ECF">
      <w:pPr>
        <w:rPr>
          <w:sz w:val="16"/>
        </w:rPr>
      </w:pPr>
      <w:r w:rsidRPr="006E501F">
        <w:rPr>
          <w:sz w:val="16"/>
        </w:rPr>
        <w:t>House Budget Chair Jodey Arrington (R-Texas) said in an interview this week he expected the chamber to move forward on an initial emergency funding bill but that a second filibuster-skirting megabill could contain additional Pentagon spending, along with some possible offsetting cuts.</w:t>
      </w:r>
    </w:p>
    <w:p w14:paraId="5ED5ACAD" w14:textId="77777777" w:rsidR="00E16ECF" w:rsidRPr="006E501F" w:rsidRDefault="00E16ECF" w:rsidP="00E16ECF">
      <w:pPr>
        <w:rPr>
          <w:sz w:val="16"/>
        </w:rPr>
      </w:pPr>
      <w:r w:rsidRPr="006E501F">
        <w:rPr>
          <w:sz w:val="16"/>
        </w:rPr>
        <w:t>“It’s not just for the current conflict,” Arrington said. “There are things that need to be retooled fundamentally at the Defense Department, and the president’s team is making a really good case for that.”</w:t>
      </w:r>
    </w:p>
    <w:p w14:paraId="464E5B0A" w14:textId="77777777" w:rsidR="00E16ECF" w:rsidRPr="006E501F" w:rsidRDefault="00E16ECF" w:rsidP="00E16ECF">
      <w:pPr>
        <w:rPr>
          <w:sz w:val="16"/>
        </w:rPr>
      </w:pPr>
      <w:r w:rsidRPr="006E501F">
        <w:rPr>
          <w:sz w:val="16"/>
        </w:rPr>
        <w:t>Rep. Ralph Norman, one GOP hard-liner who has objected in the past to big Pentagon budgets, now says he would “absolutely” support a $50 billion bill without offsets.</w:t>
      </w:r>
    </w:p>
    <w:p w14:paraId="47076194" w14:textId="77777777" w:rsidR="00E16ECF" w:rsidRPr="006E501F" w:rsidRDefault="00E16ECF" w:rsidP="00E16ECF">
      <w:pPr>
        <w:rPr>
          <w:sz w:val="16"/>
        </w:rPr>
      </w:pPr>
      <w:r w:rsidRPr="006E501F">
        <w:rPr>
          <w:sz w:val="16"/>
        </w:rPr>
        <w:t>“I don’t like it, but with what this president’s doing with income — the GDP is increasing, the money he’s bringing in for other investments — to handicap him on that, that’s a problem,” said Norman, who is running for South Carolina governor and seeking Trump’s support.</w:t>
      </w:r>
    </w:p>
    <w:p w14:paraId="01374788" w14:textId="77777777" w:rsidR="00E16ECF" w:rsidRDefault="00E16ECF" w:rsidP="00E16ECF">
      <w:pPr>
        <w:rPr>
          <w:rStyle w:val="StyleUnderline"/>
        </w:rPr>
      </w:pPr>
      <w:r w:rsidRPr="006E501F">
        <w:rPr>
          <w:sz w:val="16"/>
        </w:rPr>
        <w:t xml:space="preserve">In the Senate, </w:t>
      </w:r>
      <w:r w:rsidRPr="006E501F">
        <w:rPr>
          <w:rStyle w:val="StyleUnderline"/>
        </w:rPr>
        <w:t xml:space="preserve">some GOP </w:t>
      </w:r>
      <w:r w:rsidRPr="006E501F">
        <w:rPr>
          <w:rStyle w:val="Emphasis"/>
        </w:rPr>
        <w:t>appropriators</w:t>
      </w:r>
      <w:r w:rsidRPr="006E501F">
        <w:rPr>
          <w:rStyle w:val="StyleUnderline"/>
        </w:rPr>
        <w:t xml:space="preserve"> are </w:t>
      </w:r>
      <w:r w:rsidRPr="006E501F">
        <w:rPr>
          <w:rStyle w:val="Emphasis"/>
        </w:rPr>
        <w:t>cautioning</w:t>
      </w:r>
      <w:r w:rsidRPr="006E501F">
        <w:rPr>
          <w:rStyle w:val="StyleUnderline"/>
        </w:rPr>
        <w:t xml:space="preserve"> that </w:t>
      </w:r>
      <w:r w:rsidRPr="00FA7A0B">
        <w:rPr>
          <w:rStyle w:val="StyleUnderline"/>
          <w:highlight w:val="cyan"/>
        </w:rPr>
        <w:t xml:space="preserve">any </w:t>
      </w:r>
      <w:r w:rsidRPr="00FA7A0B">
        <w:rPr>
          <w:rStyle w:val="Emphasis"/>
          <w:highlight w:val="cyan"/>
        </w:rPr>
        <w:t>war funding bill will</w:t>
      </w:r>
      <w:r w:rsidRPr="006E501F">
        <w:rPr>
          <w:rStyle w:val="StyleUnderline"/>
        </w:rPr>
        <w:t xml:space="preserve"> </w:t>
      </w:r>
      <w:r w:rsidRPr="00FA7A0B">
        <w:rPr>
          <w:rStyle w:val="StyleUnderline"/>
          <w:highlight w:val="cyan"/>
        </w:rPr>
        <w:t xml:space="preserve">be a </w:t>
      </w:r>
      <w:r w:rsidRPr="00FA7A0B">
        <w:rPr>
          <w:rStyle w:val="Emphasis"/>
          <w:sz w:val="28"/>
          <w:szCs w:val="32"/>
          <w:highlight w:val="cyan"/>
        </w:rPr>
        <w:t>big lift</w:t>
      </w:r>
      <w:r w:rsidRPr="006E501F">
        <w:rPr>
          <w:rStyle w:val="StyleUnderline"/>
        </w:rPr>
        <w:t xml:space="preserve"> — and </w:t>
      </w:r>
      <w:r w:rsidRPr="006E501F">
        <w:rPr>
          <w:rStyle w:val="Emphasis"/>
        </w:rPr>
        <w:t>warning</w:t>
      </w:r>
      <w:r w:rsidRPr="006E501F">
        <w:rPr>
          <w:rStyle w:val="StyleUnderline"/>
        </w:rPr>
        <w:t xml:space="preserve"> the administration to </w:t>
      </w:r>
      <w:r w:rsidRPr="006E501F">
        <w:rPr>
          <w:rStyle w:val="Emphasis"/>
        </w:rPr>
        <w:t>get specific</w:t>
      </w:r>
      <w:r w:rsidRPr="006E501F">
        <w:rPr>
          <w:rStyle w:val="StyleUnderline"/>
        </w:rPr>
        <w:t>, and fast.</w:t>
      </w:r>
    </w:p>
    <w:p w14:paraId="40BFDAF0" w14:textId="77777777" w:rsidR="00E16ECF" w:rsidRDefault="00E16ECF" w:rsidP="00E16ECF">
      <w:pPr>
        <w:rPr>
          <w:rStyle w:val="StyleUnderline"/>
        </w:rPr>
      </w:pPr>
      <w:r w:rsidRPr="006E501F">
        <w:rPr>
          <w:sz w:val="16"/>
        </w:rPr>
        <w:t xml:space="preserve">Sen. Lisa </w:t>
      </w:r>
      <w:r w:rsidRPr="006E501F">
        <w:rPr>
          <w:rStyle w:val="Emphasis"/>
        </w:rPr>
        <w:t>Murkowski</w:t>
      </w:r>
      <w:r w:rsidRPr="006E501F">
        <w:rPr>
          <w:sz w:val="16"/>
        </w:rPr>
        <w:t xml:space="preserve"> (R-Alaska), a senior member of the Defense Appropriations subcommittee, </w:t>
      </w:r>
      <w:r w:rsidRPr="006E501F">
        <w:rPr>
          <w:rStyle w:val="StyleUnderline"/>
        </w:rPr>
        <w:t xml:space="preserve">said the “administration should </w:t>
      </w:r>
      <w:r w:rsidRPr="006E501F">
        <w:rPr>
          <w:rStyle w:val="Emphasis"/>
        </w:rPr>
        <w:t>not</w:t>
      </w:r>
      <w:r w:rsidRPr="006E501F">
        <w:rPr>
          <w:rStyle w:val="StyleUnderline"/>
        </w:rPr>
        <w:t xml:space="preserve"> be </w:t>
      </w:r>
      <w:r w:rsidRPr="006E501F">
        <w:rPr>
          <w:rStyle w:val="Emphasis"/>
        </w:rPr>
        <w:t>taking anything for granted</w:t>
      </w:r>
      <w:r w:rsidRPr="006E501F">
        <w:rPr>
          <w:rStyle w:val="StyleUnderline"/>
        </w:rPr>
        <w:t>.”</w:t>
      </w:r>
    </w:p>
    <w:p w14:paraId="1B3EFB50" w14:textId="77777777" w:rsidR="00E16ECF" w:rsidRPr="006E501F" w:rsidRDefault="00E16ECF" w:rsidP="00E16ECF">
      <w:pPr>
        <w:rPr>
          <w:rStyle w:val="StyleUnderline"/>
        </w:rPr>
      </w:pPr>
      <w:r w:rsidRPr="006E501F">
        <w:rPr>
          <w:sz w:val="16"/>
        </w:rPr>
        <w:t>“If they come to us at the end of the month and say, ‘This is what we want, and basically, deliver the votes’ … it’s not a winning strategy, in my view,” she said. “</w:t>
      </w:r>
      <w:r w:rsidRPr="00FA7A0B">
        <w:rPr>
          <w:rStyle w:val="Emphasis"/>
          <w:highlight w:val="cyan"/>
        </w:rPr>
        <w:t>You’ve got</w:t>
      </w:r>
      <w:r w:rsidRPr="00FA7A0B">
        <w:rPr>
          <w:sz w:val="16"/>
          <w:highlight w:val="cyan"/>
        </w:rPr>
        <w:t xml:space="preserve"> </w:t>
      </w:r>
      <w:r w:rsidRPr="00FA7A0B">
        <w:rPr>
          <w:rStyle w:val="StyleUnderline"/>
          <w:highlight w:val="cyan"/>
        </w:rPr>
        <w:t xml:space="preserve">to </w:t>
      </w:r>
      <w:r w:rsidRPr="00FA7A0B">
        <w:rPr>
          <w:rStyle w:val="Emphasis"/>
          <w:highlight w:val="cyan"/>
        </w:rPr>
        <w:t>start making</w:t>
      </w:r>
      <w:r w:rsidRPr="00FA7A0B">
        <w:rPr>
          <w:rStyle w:val="StyleUnderline"/>
          <w:highlight w:val="cyan"/>
        </w:rPr>
        <w:t xml:space="preserve"> the </w:t>
      </w:r>
      <w:r w:rsidRPr="00FA7A0B">
        <w:rPr>
          <w:rStyle w:val="Emphasis"/>
          <w:highlight w:val="cyan"/>
        </w:rPr>
        <w:t>case</w:t>
      </w:r>
      <w:r w:rsidRPr="00FA7A0B">
        <w:rPr>
          <w:rStyle w:val="StyleUnderline"/>
          <w:highlight w:val="cyan"/>
        </w:rPr>
        <w:t>.”</w:t>
      </w:r>
    </w:p>
    <w:p w14:paraId="5A3BEE00" w14:textId="77777777" w:rsidR="00E16ECF" w:rsidRDefault="00E16ECF" w:rsidP="00E16ECF">
      <w:pPr>
        <w:rPr>
          <w:sz w:val="16"/>
        </w:rPr>
      </w:pPr>
    </w:p>
    <w:p w14:paraId="482649D8" w14:textId="77777777" w:rsidR="00E16ECF" w:rsidRPr="00FA7A0B" w:rsidRDefault="00E16ECF" w:rsidP="00E16ECF">
      <w:pPr>
        <w:pStyle w:val="Heading4"/>
      </w:pPr>
      <w:r>
        <w:t xml:space="preserve">The plan triggers </w:t>
      </w:r>
      <w:r>
        <w:rPr>
          <w:u w:val="single"/>
        </w:rPr>
        <w:t>Republican backlash</w:t>
      </w:r>
      <w:r>
        <w:t xml:space="preserve">, draining PC. </w:t>
      </w:r>
    </w:p>
    <w:p w14:paraId="7FEBC71F" w14:textId="77777777" w:rsidR="00E16ECF" w:rsidRDefault="00E16ECF" w:rsidP="00E16ECF">
      <w:r w:rsidRPr="0001473F">
        <w:t xml:space="preserve">Luis Feliz </w:t>
      </w:r>
      <w:r w:rsidRPr="0001473F">
        <w:rPr>
          <w:rStyle w:val="Style13ptBold"/>
        </w:rPr>
        <w:t>Leon 21</w:t>
      </w:r>
      <w:r w:rsidRPr="009065CD">
        <w:t xml:space="preserve">. </w:t>
      </w:r>
      <w:r>
        <w:t>S</w:t>
      </w:r>
      <w:r w:rsidRPr="0001473F">
        <w:t>taff writer and organizer</w:t>
      </w:r>
      <w:r w:rsidRPr="009065CD">
        <w:t>. “</w:t>
      </w:r>
      <w:r w:rsidRPr="0001473F">
        <w:t>"If we want it, we’re going to have to fight like hell for it" - Labor faces an uphill battle to pass the PRO Act</w:t>
      </w:r>
      <w:r w:rsidRPr="009065CD">
        <w:t xml:space="preserve">.” </w:t>
      </w:r>
      <w:r>
        <w:t>Strike Wave</w:t>
      </w:r>
      <w:r w:rsidRPr="009065CD">
        <w:t xml:space="preserve">. </w:t>
      </w:r>
      <w:r>
        <w:t xml:space="preserve">1/6/2021. </w:t>
      </w:r>
      <w:r w:rsidRPr="001928EA">
        <w:t>https://www.thestrikewave.com/original-content/labor-faces-uphill-battle-to-pass-pro-act</w:t>
      </w:r>
    </w:p>
    <w:p w14:paraId="1342E06F" w14:textId="77777777" w:rsidR="00E16ECF" w:rsidRPr="00FA7A0B" w:rsidRDefault="00E16ECF" w:rsidP="00E16ECF">
      <w:pPr>
        <w:rPr>
          <w:sz w:val="16"/>
        </w:rPr>
      </w:pPr>
      <w:r w:rsidRPr="00773276">
        <w:rPr>
          <w:rStyle w:val="AAAUNDERLINEKEYBOARD"/>
        </w:rPr>
        <w:t>The Employee Free Choice Act (</w:t>
      </w:r>
      <w:r w:rsidRPr="003951F8">
        <w:rPr>
          <w:rStyle w:val="Emphasis"/>
          <w:highlight w:val="cyan"/>
        </w:rPr>
        <w:t>EFCA</w:t>
      </w:r>
      <w:r w:rsidRPr="00773276">
        <w:rPr>
          <w:rStyle w:val="AAAUNDERLINEKEYBOARD"/>
        </w:rPr>
        <w:t>),</w:t>
      </w:r>
      <w:r w:rsidRPr="00411D89">
        <w:rPr>
          <w:sz w:val="16"/>
        </w:rPr>
        <w:t xml:space="preserve"> which </w:t>
      </w:r>
      <w:r w:rsidRPr="00411D89">
        <w:rPr>
          <w:rStyle w:val="AAAUNDERLINEKEYBOARD"/>
          <w:highlight w:val="cyan"/>
        </w:rPr>
        <w:t>died</w:t>
      </w:r>
      <w:r w:rsidRPr="00017F9B">
        <w:rPr>
          <w:rStyle w:val="AAAUNDERLINEKEYBOARD"/>
        </w:rPr>
        <w:t xml:space="preserve"> in the Senate</w:t>
      </w:r>
      <w:r w:rsidRPr="00017F9B">
        <w:rPr>
          <w:sz w:val="16"/>
        </w:rPr>
        <w:t xml:space="preserve"> during President</w:t>
      </w:r>
      <w:r w:rsidRPr="00411D89">
        <w:rPr>
          <w:sz w:val="16"/>
        </w:rPr>
        <w:t xml:space="preserve"> Barack Obama’s first term, </w:t>
      </w:r>
      <w:r w:rsidRPr="00773276">
        <w:rPr>
          <w:rStyle w:val="AAAUNDERLINEKEYBOARD"/>
        </w:rPr>
        <w:t>had</w:t>
      </w:r>
      <w:r w:rsidRPr="00411D89">
        <w:rPr>
          <w:sz w:val="16"/>
        </w:rPr>
        <w:t xml:space="preserve"> similar </w:t>
      </w:r>
      <w:r w:rsidRPr="00773276">
        <w:rPr>
          <w:rStyle w:val="AAAUNDERLINEKEYBOARD"/>
        </w:rPr>
        <w:t>potential to increase union membership</w:t>
      </w:r>
      <w:r w:rsidRPr="00411D89">
        <w:rPr>
          <w:sz w:val="16"/>
        </w:rPr>
        <w:t xml:space="preserve">, as it would have enabled workers to get union representation if a majority signed </w:t>
      </w:r>
      <w:r w:rsidRPr="00411D89">
        <w:rPr>
          <w:sz w:val="16"/>
        </w:rPr>
        <w:lastRenderedPageBreak/>
        <w:t xml:space="preserve">union cards (“card check”) rather than through an election. It </w:t>
      </w:r>
      <w:r w:rsidRPr="00773276">
        <w:rPr>
          <w:rStyle w:val="AAAUNDERLINEKEYBOARD"/>
        </w:rPr>
        <w:t xml:space="preserve">died </w:t>
      </w:r>
      <w:r w:rsidRPr="00FA7A0B">
        <w:rPr>
          <w:rStyle w:val="StyleUnderline"/>
          <w:highlight w:val="cyan"/>
        </w:rPr>
        <w:t xml:space="preserve">because </w:t>
      </w:r>
      <w:r w:rsidRPr="00FA7A0B">
        <w:rPr>
          <w:rStyle w:val="Emphasis"/>
          <w:highlight w:val="cyan"/>
        </w:rPr>
        <w:t>Obama</w:t>
      </w:r>
      <w:r w:rsidRPr="00FA7A0B">
        <w:rPr>
          <w:rStyle w:val="StyleUnderline"/>
          <w:highlight w:val="cyan"/>
        </w:rPr>
        <w:t xml:space="preserve"> was </w:t>
      </w:r>
      <w:r w:rsidRPr="00FA7A0B">
        <w:rPr>
          <w:rStyle w:val="Emphasis"/>
          <w:highlight w:val="cyan"/>
        </w:rPr>
        <w:t>unwilling</w:t>
      </w:r>
      <w:r w:rsidRPr="00FA7A0B">
        <w:rPr>
          <w:rStyle w:val="StyleUnderline"/>
          <w:highlight w:val="cyan"/>
        </w:rPr>
        <w:t xml:space="preserve"> to put</w:t>
      </w:r>
      <w:r w:rsidRPr="00FA7A0B">
        <w:rPr>
          <w:rStyle w:val="AAAUNDERLINEKEYBOARD"/>
          <w:highlight w:val="cyan"/>
        </w:rPr>
        <w:t xml:space="preserve"> </w:t>
      </w:r>
      <w:r w:rsidRPr="00FA7A0B">
        <w:rPr>
          <w:rStyle w:val="Emphasis"/>
          <w:sz w:val="28"/>
          <w:szCs w:val="32"/>
          <w:highlight w:val="cyan"/>
        </w:rPr>
        <w:t>political capital</w:t>
      </w:r>
      <w:r w:rsidRPr="00FA7A0B">
        <w:rPr>
          <w:sz w:val="20"/>
          <w:szCs w:val="32"/>
          <w:highlight w:val="cyan"/>
        </w:rPr>
        <w:t xml:space="preserve"> </w:t>
      </w:r>
      <w:r w:rsidRPr="007628B4">
        <w:rPr>
          <w:rStyle w:val="AAAUNDERLINEKEYBOARD"/>
        </w:rPr>
        <w:t xml:space="preserve">behind it </w:t>
      </w:r>
      <w:r w:rsidRPr="00411D89">
        <w:rPr>
          <w:rStyle w:val="AAAUNDERLINEKEYBOARD"/>
          <w:highlight w:val="cyan"/>
        </w:rPr>
        <w:t xml:space="preserve">to </w:t>
      </w:r>
      <w:r w:rsidRPr="00FA7A0B">
        <w:rPr>
          <w:rStyle w:val="Emphasis"/>
          <w:highlight w:val="cyan"/>
        </w:rPr>
        <w:t>overcome opposition</w:t>
      </w:r>
      <w:r w:rsidRPr="00FA7A0B">
        <w:rPr>
          <w:rStyle w:val="AAAUNDERLINEKEYBOARD"/>
          <w:highlight w:val="cyan"/>
        </w:rPr>
        <w:t xml:space="preserve"> </w:t>
      </w:r>
      <w:r w:rsidRPr="007628B4">
        <w:rPr>
          <w:rStyle w:val="AAAUNDERLINEKEYBOARD"/>
          <w:highlight w:val="cyan"/>
        </w:rPr>
        <w:t>from</w:t>
      </w:r>
      <w:r w:rsidRPr="00773276">
        <w:rPr>
          <w:rStyle w:val="AAAUNDERLINEKEYBOARD"/>
        </w:rPr>
        <w:t xml:space="preserve"> </w:t>
      </w:r>
      <w:r w:rsidRPr="003951F8">
        <w:rPr>
          <w:rStyle w:val="Emphasis"/>
          <w:highlight w:val="cyan"/>
        </w:rPr>
        <w:t>Republicans</w:t>
      </w:r>
      <w:r w:rsidRPr="00FA7A0B">
        <w:rPr>
          <w:rStyle w:val="AAAUNDERLINEKEYBOARD"/>
        </w:rPr>
        <w:t xml:space="preserve"> and </w:t>
      </w:r>
      <w:r w:rsidRPr="00FA7A0B">
        <w:rPr>
          <w:rStyle w:val="Emphasis"/>
        </w:rPr>
        <w:t>center-right Democrats</w:t>
      </w:r>
      <w:r w:rsidRPr="00FA7A0B">
        <w:rPr>
          <w:rStyle w:val="AAAUNDERLINEKEYBOARD"/>
        </w:rPr>
        <w:t>.</w:t>
      </w:r>
      <w:r w:rsidRPr="00FA7A0B">
        <w:rPr>
          <w:sz w:val="16"/>
        </w:rPr>
        <w:t xml:space="preserve"> </w:t>
      </w:r>
    </w:p>
    <w:p w14:paraId="07A8B2A8" w14:textId="77777777" w:rsidR="00E16ECF" w:rsidRPr="00411D89" w:rsidRDefault="00E16ECF" w:rsidP="00E16ECF">
      <w:pPr>
        <w:rPr>
          <w:sz w:val="16"/>
        </w:rPr>
      </w:pPr>
      <w:r w:rsidRPr="00FA7A0B">
        <w:rPr>
          <w:rStyle w:val="AAAUNDERLINEKEYBOARD"/>
        </w:rPr>
        <w:t>“EFCA was very close to becoming law</w:t>
      </w:r>
      <w:r w:rsidRPr="00FA7A0B">
        <w:rPr>
          <w:sz w:val="16"/>
        </w:rPr>
        <w:t>. At the end of the day, in my</w:t>
      </w:r>
      <w:r w:rsidRPr="00411D89">
        <w:rPr>
          <w:sz w:val="16"/>
        </w:rPr>
        <w:t xml:space="preserve"> view, the Obama </w:t>
      </w:r>
      <w:r w:rsidRPr="00FA7A0B">
        <w:rPr>
          <w:rStyle w:val="AAAUNDERLINEKEYBOARD"/>
        </w:rPr>
        <w:t xml:space="preserve">administration </w:t>
      </w:r>
      <w:r w:rsidRPr="00FA7A0B">
        <w:rPr>
          <w:rStyle w:val="Emphasis"/>
        </w:rPr>
        <w:t>did not put the necessary</w:t>
      </w:r>
      <w:r w:rsidRPr="00FA7A0B">
        <w:rPr>
          <w:rStyle w:val="Style13ptBold"/>
        </w:rPr>
        <w:t xml:space="preserve"> </w:t>
      </w:r>
      <w:r w:rsidRPr="00FA7A0B">
        <w:rPr>
          <w:rStyle w:val="StyleUnderline"/>
        </w:rPr>
        <w:t>political capital</w:t>
      </w:r>
      <w:r w:rsidRPr="00FA7A0B">
        <w:rPr>
          <w:rStyle w:val="AAAUNDERLINEKEYBOARD"/>
          <w:szCs w:val="32"/>
        </w:rPr>
        <w:t xml:space="preserve"> </w:t>
      </w:r>
      <w:r w:rsidRPr="00FA7A0B">
        <w:rPr>
          <w:rStyle w:val="AAAUNDERLINEKEYBOARD"/>
        </w:rPr>
        <w:t>into securing</w:t>
      </w:r>
      <w:r w:rsidRPr="00773276">
        <w:rPr>
          <w:rStyle w:val="AAAUNDERLINEKEYBOARD"/>
        </w:rPr>
        <w:t xml:space="preserve"> its passage</w:t>
      </w:r>
      <w:r w:rsidRPr="00411D89">
        <w:rPr>
          <w:sz w:val="16"/>
        </w:rPr>
        <w:t xml:space="preserve">,” said EPI's McNicholas. </w:t>
      </w:r>
    </w:p>
    <w:p w14:paraId="6DDA9093" w14:textId="77777777" w:rsidR="00E16ECF" w:rsidRPr="00017F9B" w:rsidRDefault="00E16ECF" w:rsidP="00E16ECF">
      <w:pPr>
        <w:rPr>
          <w:sz w:val="16"/>
        </w:rPr>
      </w:pPr>
      <w:r w:rsidRPr="00411D89">
        <w:rPr>
          <w:sz w:val="16"/>
        </w:rPr>
        <w:t xml:space="preserve">“The </w:t>
      </w:r>
      <w:r w:rsidRPr="00411D89">
        <w:rPr>
          <w:rStyle w:val="StyleUnderline"/>
        </w:rPr>
        <w:t xml:space="preserve">Obama </w:t>
      </w:r>
      <w:r w:rsidRPr="00FA7A0B">
        <w:rPr>
          <w:rStyle w:val="StyleUnderline"/>
        </w:rPr>
        <w:t>administration decided to focus on ‘</w:t>
      </w:r>
      <w:r w:rsidRPr="00FA7A0B">
        <w:rPr>
          <w:rStyle w:val="Emphasis"/>
        </w:rPr>
        <w:t>bipartisan’</w:t>
      </w:r>
      <w:r w:rsidRPr="00FA7A0B">
        <w:rPr>
          <w:sz w:val="16"/>
        </w:rPr>
        <w:t xml:space="preserve"> and ‘reach across the aisle’ type </w:t>
      </w:r>
      <w:r w:rsidRPr="00FA7A0B">
        <w:rPr>
          <w:rStyle w:val="StyleUnderline"/>
        </w:rPr>
        <w:t>solutions to the 2008 financial crisis, and thus didn't care about EFCA in the face of the anti-EFCA mobilization by strong ‘antis’ like</w:t>
      </w:r>
      <w:r w:rsidRPr="00411D89">
        <w:rPr>
          <w:rStyle w:val="StyleUnderline"/>
        </w:rPr>
        <w:t xml:space="preserve"> the Chamber of Commerce</w:t>
      </w:r>
      <w:r w:rsidRPr="00411D89">
        <w:rPr>
          <w:sz w:val="16"/>
        </w:rPr>
        <w:t xml:space="preserve">,” says Susan Kang, a professor of political science at John Jay College who studies political economy, labor, and human rights. “Basically, </w:t>
      </w:r>
      <w:r w:rsidRPr="00017F9B">
        <w:rPr>
          <w:rStyle w:val="AAAUNDERLINEKEYBOARD"/>
        </w:rPr>
        <w:t xml:space="preserve">labor was </w:t>
      </w:r>
      <w:r w:rsidRPr="00017F9B">
        <w:rPr>
          <w:rStyle w:val="Emphasis"/>
        </w:rPr>
        <w:t>swept aside</w:t>
      </w:r>
      <w:r w:rsidRPr="00017F9B">
        <w:rPr>
          <w:rStyle w:val="AAAUNDERLINEKEYBOARD"/>
        </w:rPr>
        <w:t xml:space="preserve"> by the Obama administration</w:t>
      </w:r>
      <w:r w:rsidRPr="00017F9B">
        <w:rPr>
          <w:sz w:val="16"/>
        </w:rPr>
        <w:t xml:space="preserve"> …  at the exact moment when he had the strongest mandate and political capital.” </w:t>
      </w:r>
    </w:p>
    <w:p w14:paraId="74E9446C" w14:textId="77777777" w:rsidR="00E16ECF" w:rsidRPr="00411D89" w:rsidRDefault="00E16ECF" w:rsidP="00E16ECF">
      <w:pPr>
        <w:rPr>
          <w:sz w:val="16"/>
        </w:rPr>
      </w:pPr>
      <w:r w:rsidRPr="00017F9B">
        <w:rPr>
          <w:sz w:val="16"/>
        </w:rPr>
        <w:t>Another issue, said Patrick Burke, an organizer</w:t>
      </w:r>
      <w:r w:rsidRPr="00411D89">
        <w:rPr>
          <w:sz w:val="16"/>
        </w:rPr>
        <w:t xml:space="preserve"> with United Auto Workers Local 2322 in Massachusetts, was that EFCA's card-check provisions, when framed as a replacement for elections, “became very easy to demonize and difficult to explain to people not already familiar with labor law.” </w:t>
      </w:r>
    </w:p>
    <w:p w14:paraId="33F2C82A" w14:textId="77777777" w:rsidR="00E16ECF" w:rsidRPr="00411D89" w:rsidRDefault="00E16ECF" w:rsidP="00E16ECF">
      <w:pPr>
        <w:rPr>
          <w:sz w:val="16"/>
        </w:rPr>
      </w:pPr>
      <w:r w:rsidRPr="00411D89">
        <w:rPr>
          <w:sz w:val="16"/>
        </w:rPr>
        <w:t xml:space="preserve">“The short story is that the EFCA was doomed from a few moderate Dems not being willing to go through with card check once actually in power to enact it. The long story is that the labor movement's disappearance from the ‘adult table’ of Democratic politics has cyclical downward effects. They're less able to convince Dems to go out on the limb for them and to prioritize their legislative requests,” said Brandon Magner, a labor lawyer in Indiana. </w:t>
      </w:r>
    </w:p>
    <w:p w14:paraId="03F5C083" w14:textId="77777777" w:rsidR="00E16ECF" w:rsidRPr="00411D89" w:rsidRDefault="00E16ECF" w:rsidP="00E16ECF">
      <w:pPr>
        <w:rPr>
          <w:sz w:val="16"/>
        </w:rPr>
      </w:pPr>
      <w:r w:rsidRPr="00411D89">
        <w:rPr>
          <w:sz w:val="16"/>
        </w:rPr>
        <w:t xml:space="preserve">Despite a history of betrayal and rejection, labor and immigrant rights organizations, coalesced around Biden, a self-professed “union guy,” after the primaries and helped deliver him to the White House in the hope that doing so would lead to executive action on immigration and labor law reform. </w:t>
      </w:r>
    </w:p>
    <w:p w14:paraId="05E71F7C" w14:textId="77777777" w:rsidR="00E16ECF" w:rsidRPr="00411D89" w:rsidRDefault="00E16ECF" w:rsidP="00E16ECF">
      <w:pPr>
        <w:rPr>
          <w:sz w:val="16"/>
        </w:rPr>
      </w:pPr>
      <w:r w:rsidRPr="00411D89">
        <w:rPr>
          <w:sz w:val="16"/>
        </w:rPr>
        <w:t xml:space="preserve">“We call on Congress to pass and Biden to sign the Protecting the Right to Organize (PRO) Act early in 2021 to make sure every worker who wants to form or join a union is able to do so freely and fairly,” AFL-CIO President Richard Trumka said in a statement after the election. </w:t>
      </w:r>
    </w:p>
    <w:p w14:paraId="0EAF8CE0" w14:textId="77777777" w:rsidR="00E16ECF" w:rsidRPr="00411D89" w:rsidRDefault="00E16ECF" w:rsidP="00E16ECF">
      <w:pPr>
        <w:rPr>
          <w:sz w:val="16"/>
        </w:rPr>
      </w:pPr>
      <w:r w:rsidRPr="00411D89">
        <w:rPr>
          <w:sz w:val="16"/>
        </w:rPr>
        <w:t xml:space="preserve">But union organizers, researchers, and labor lawyers see dim prospects for winning significant labor reform during the Biden administration. </w:t>
      </w:r>
    </w:p>
    <w:p w14:paraId="7FBC2305" w14:textId="77777777" w:rsidR="00E16ECF" w:rsidRPr="00411D89" w:rsidRDefault="00E16ECF" w:rsidP="00E16ECF">
      <w:pPr>
        <w:rPr>
          <w:sz w:val="16"/>
        </w:rPr>
      </w:pPr>
      <w:r w:rsidRPr="00411D89">
        <w:rPr>
          <w:sz w:val="16"/>
        </w:rPr>
        <w:t xml:space="preserve">“The </w:t>
      </w:r>
      <w:r w:rsidRPr="00411D89">
        <w:rPr>
          <w:rStyle w:val="AAAUNDERLINEKEYBOARD"/>
          <w:highlight w:val="cyan"/>
        </w:rPr>
        <w:t>PRO Act</w:t>
      </w:r>
      <w:r w:rsidRPr="00773276">
        <w:rPr>
          <w:rStyle w:val="AAAUNDERLINEKEYBOARD"/>
        </w:rPr>
        <w:t xml:space="preserve"> is </w:t>
      </w:r>
      <w:r w:rsidRPr="003951F8">
        <w:rPr>
          <w:rStyle w:val="Emphasis"/>
        </w:rPr>
        <w:t xml:space="preserve">obviously </w:t>
      </w:r>
      <w:r w:rsidRPr="003951F8">
        <w:rPr>
          <w:rStyle w:val="Emphasis"/>
          <w:highlight w:val="cyan"/>
        </w:rPr>
        <w:t>dead in the Senate</w:t>
      </w:r>
      <w:r w:rsidRPr="00411D89">
        <w:rPr>
          <w:sz w:val="16"/>
        </w:rPr>
        <w:t xml:space="preserve"> unless Mitch McConnell gets knocked into the minority, but I </w:t>
      </w:r>
      <w:r w:rsidRPr="00411D89">
        <w:rPr>
          <w:rStyle w:val="AAAUNDERLINEKEYBOARD"/>
        </w:rPr>
        <w:t>don't see it being passed without full-throated support for gutting the filibuster</w:t>
      </w:r>
      <w:r w:rsidRPr="00411D89">
        <w:rPr>
          <w:sz w:val="16"/>
        </w:rPr>
        <w:t xml:space="preserve"> from Biden, Harris, Schumer, Durbin, and more,” said Magner, the labor lawyer, adding that “the history of failed labor law reform efforts indicates you need 60 votes to pass anything.” </w:t>
      </w:r>
    </w:p>
    <w:p w14:paraId="6F98791D" w14:textId="77777777" w:rsidR="00E16ECF" w:rsidRPr="00411D89" w:rsidRDefault="00E16ECF" w:rsidP="00E16ECF">
      <w:pPr>
        <w:rPr>
          <w:sz w:val="16"/>
        </w:rPr>
      </w:pPr>
      <w:r w:rsidRPr="00411D89">
        <w:rPr>
          <w:sz w:val="16"/>
        </w:rPr>
        <w:t xml:space="preserve">That is particularly true of Democrats in “right-to-work” states like South Carolina where U.S. Rep. Joe Cunningham was a reliable opponent in the House. But the greatest liability might be Biden himself. “The few times that Biden met McConnell at the negotiating table during the Obama years, McConnell left with Biden’s wallet,” dryly observed The Intercept’s Ryan Grim. </w:t>
      </w:r>
    </w:p>
    <w:p w14:paraId="476B48F1" w14:textId="77777777" w:rsidR="00E16ECF" w:rsidRPr="00411D89" w:rsidRDefault="00E16ECF" w:rsidP="00E16ECF">
      <w:pPr>
        <w:rPr>
          <w:sz w:val="16"/>
        </w:rPr>
      </w:pPr>
      <w:r w:rsidRPr="00411D89">
        <w:rPr>
          <w:sz w:val="16"/>
        </w:rPr>
        <w:t xml:space="preserve"> “Even if the Democrats capture the Georgia Senate seats, their </w:t>
      </w:r>
      <w:r w:rsidRPr="00411D89">
        <w:rPr>
          <w:rStyle w:val="AAAUNDERLINEKEYBOARD"/>
          <w:highlight w:val="cyan"/>
        </w:rPr>
        <w:t>margin</w:t>
      </w:r>
      <w:r w:rsidRPr="00411D89">
        <w:rPr>
          <w:rStyle w:val="AAAUNDERLINEKEYBOARD"/>
        </w:rPr>
        <w:t xml:space="preserve"> will be </w:t>
      </w:r>
      <w:r w:rsidRPr="00411D89">
        <w:rPr>
          <w:rStyle w:val="AAAUNDERLINEKEYBOARD"/>
          <w:highlight w:val="cyan"/>
        </w:rPr>
        <w:t>too small to overcome</w:t>
      </w:r>
      <w:r w:rsidRPr="00411D89">
        <w:rPr>
          <w:rStyle w:val="AAAUNDERLINEKEYBOARD"/>
        </w:rPr>
        <w:t xml:space="preserve"> a </w:t>
      </w:r>
      <w:r w:rsidRPr="003951F8">
        <w:rPr>
          <w:rStyle w:val="Emphasis"/>
        </w:rPr>
        <w:t xml:space="preserve">Republican </w:t>
      </w:r>
      <w:r w:rsidRPr="003951F8">
        <w:rPr>
          <w:rStyle w:val="Emphasis"/>
          <w:highlight w:val="cyan"/>
        </w:rPr>
        <w:t>filibuster</w:t>
      </w:r>
      <w:r w:rsidRPr="00411D89">
        <w:rPr>
          <w:sz w:val="16"/>
        </w:rPr>
        <w:t xml:space="preserve"> or, if they change the rules, more than one Democrat will break ranks, and </w:t>
      </w:r>
      <w:r w:rsidRPr="00B76687">
        <w:rPr>
          <w:rStyle w:val="Emphasis"/>
          <w:sz w:val="28"/>
          <w:szCs w:val="32"/>
          <w:highlight w:val="cyan"/>
        </w:rPr>
        <w:t>no Republicans will support</w:t>
      </w:r>
      <w:r w:rsidRPr="00411D89">
        <w:rPr>
          <w:rStyle w:val="AAAUNDERLINEKEYBOARD"/>
          <w:highlight w:val="cyan"/>
        </w:rPr>
        <w:t xml:space="preserve"> </w:t>
      </w:r>
      <w:r w:rsidRPr="00B76687">
        <w:rPr>
          <w:rStyle w:val="Emphasis"/>
          <w:highlight w:val="cyan"/>
        </w:rPr>
        <w:t>the act</w:t>
      </w:r>
      <w:r w:rsidRPr="00411D89">
        <w:rPr>
          <w:sz w:val="16"/>
        </w:rPr>
        <w:t xml:space="preserve">,” said Friedman. </w:t>
      </w:r>
    </w:p>
    <w:p w14:paraId="79DA25AE" w14:textId="77777777" w:rsidR="00E16ECF" w:rsidRDefault="00E16ECF" w:rsidP="00E16ECF">
      <w:pPr>
        <w:rPr>
          <w:sz w:val="16"/>
        </w:rPr>
      </w:pPr>
      <w:r w:rsidRPr="00411D89">
        <w:rPr>
          <w:sz w:val="16"/>
        </w:rPr>
        <w:t>Even if Biden were to somehow outmaneuver McConnell</w:t>
      </w:r>
      <w:r w:rsidRPr="00FA7A0B">
        <w:rPr>
          <w:sz w:val="16"/>
        </w:rPr>
        <w:t>’s chi</w:t>
      </w:r>
      <w:r w:rsidRPr="00411D89">
        <w:rPr>
          <w:sz w:val="16"/>
        </w:rPr>
        <w:t xml:space="preserve">canery, </w:t>
      </w:r>
      <w:r w:rsidRPr="00FA7A0B">
        <w:rPr>
          <w:rStyle w:val="AAAUNDERLINEKEYBOARD"/>
        </w:rPr>
        <w:t xml:space="preserve">there would be </w:t>
      </w:r>
      <w:r w:rsidRPr="00FA7A0B">
        <w:rPr>
          <w:rStyle w:val="Emphasis"/>
          <w:highlight w:val="cyan"/>
        </w:rPr>
        <w:t>fierce opposition</w:t>
      </w:r>
      <w:r w:rsidRPr="00411D89">
        <w:rPr>
          <w:rStyle w:val="AAAUNDERLINEKEYBOARD"/>
        </w:rPr>
        <w:t xml:space="preserve"> to contend with </w:t>
      </w:r>
      <w:r w:rsidRPr="00411D89">
        <w:rPr>
          <w:rStyle w:val="AAAUNDERLINEKEYBOARD"/>
          <w:highlight w:val="cyan"/>
        </w:rPr>
        <w:t>on</w:t>
      </w:r>
      <w:r w:rsidRPr="00411D89">
        <w:rPr>
          <w:rStyle w:val="AAAUNDERLINEKEYBOARD"/>
        </w:rPr>
        <w:t xml:space="preserve"> the </w:t>
      </w:r>
      <w:r w:rsidRPr="00FA7A0B">
        <w:rPr>
          <w:rStyle w:val="Emphasis"/>
          <w:highlight w:val="cyan"/>
        </w:rPr>
        <w:t>corporate side</w:t>
      </w:r>
      <w:r w:rsidRPr="00411D89">
        <w:rPr>
          <w:rStyle w:val="AAAUNDERLINEKEYBOARD"/>
        </w:rPr>
        <w:t xml:space="preserve"> from</w:t>
      </w:r>
      <w:r w:rsidRPr="00411D89">
        <w:rPr>
          <w:sz w:val="16"/>
        </w:rPr>
        <w:t xml:space="preserve"> the likes of </w:t>
      </w:r>
      <w:r w:rsidRPr="00411D89">
        <w:rPr>
          <w:rStyle w:val="AAAUNDERLINEKEYBOARD"/>
        </w:rPr>
        <w:t>Americans for Tax Reform</w:t>
      </w:r>
      <w:r w:rsidRPr="00411D89">
        <w:rPr>
          <w:sz w:val="16"/>
        </w:rPr>
        <w:t xml:space="preserve">, which has used Georgia runoff elections as an opportunity to fearmonger on the PRO Act, and, when backed against the wall, Biden may revert to his timeworn moderate instincts and not go to bat for labor reform unless forced to. </w:t>
      </w:r>
    </w:p>
    <w:p w14:paraId="40E48623" w14:textId="77777777" w:rsidR="00E16ECF" w:rsidRDefault="00E16ECF" w:rsidP="00E16ECF">
      <w:pPr>
        <w:rPr>
          <w:sz w:val="16"/>
        </w:rPr>
      </w:pPr>
    </w:p>
    <w:p w14:paraId="19FAC55C" w14:textId="77777777" w:rsidR="00E16ECF" w:rsidRPr="006B31DA" w:rsidRDefault="00E16ECF" w:rsidP="00E16ECF">
      <w:pPr>
        <w:pStyle w:val="Heading4"/>
      </w:pPr>
      <w:r>
        <w:lastRenderedPageBreak/>
        <w:t xml:space="preserve">That kills the agenda. </w:t>
      </w:r>
    </w:p>
    <w:p w14:paraId="44720954" w14:textId="77777777" w:rsidR="00E16ECF" w:rsidRDefault="00E16ECF" w:rsidP="00E16ECF">
      <w:r>
        <w:t xml:space="preserve">Jacob </w:t>
      </w:r>
      <w:r w:rsidRPr="00491B17">
        <w:rPr>
          <w:rStyle w:val="Style13ptBold"/>
        </w:rPr>
        <w:t>Holt 25</w:t>
      </w:r>
      <w:r>
        <w:t xml:space="preserve">. Assistant Professor at the University of Cincinnati, PhD in Political Science. “The Price of Legislative Success: The President’s Legislative Agenda and Midterm Seat Loss.” </w:t>
      </w:r>
      <w:r w:rsidRPr="00491B17">
        <w:rPr>
          <w:i/>
          <w:iCs/>
        </w:rPr>
        <w:t>American Politics Research</w:t>
      </w:r>
      <w:r>
        <w:t xml:space="preserve">. </w:t>
      </w:r>
      <w:hyperlink r:id="rId8" w:history="1">
        <w:r w:rsidRPr="00824008">
          <w:rPr>
            <w:rStyle w:val="Hyperlink"/>
          </w:rPr>
          <w:t>https://journals.sagepub.com/doi/abs/10.1177/1532673X241284563</w:t>
        </w:r>
      </w:hyperlink>
    </w:p>
    <w:p w14:paraId="65DCAA1D" w14:textId="77777777" w:rsidR="00E16ECF" w:rsidRDefault="00E16ECF" w:rsidP="00E16ECF">
      <w:pPr>
        <w:rPr>
          <w:rStyle w:val="StyleUnderline"/>
        </w:rPr>
      </w:pPr>
      <w:r w:rsidRPr="00E00CF5">
        <w:rPr>
          <w:rStyle w:val="StyleUnderline"/>
        </w:rPr>
        <w:t>There has been</w:t>
      </w:r>
      <w:r w:rsidRPr="00E00CF5">
        <w:rPr>
          <w:sz w:val="16"/>
        </w:rPr>
        <w:t xml:space="preserve"> </w:t>
      </w:r>
      <w:r w:rsidRPr="00824008">
        <w:rPr>
          <w:rStyle w:val="Emphasis"/>
        </w:rPr>
        <w:t>much research</w:t>
      </w:r>
      <w:r w:rsidRPr="00824008">
        <w:rPr>
          <w:rStyle w:val="StyleUnderline"/>
        </w:rPr>
        <w:t xml:space="preserve"> on presidential</w:t>
      </w:r>
      <w:r w:rsidRPr="0006185E">
        <w:rPr>
          <w:rStyle w:val="StyleUnderline"/>
        </w:rPr>
        <w:t xml:space="preserve"> legislative agendas</w:t>
      </w:r>
      <w:r w:rsidRPr="00CA4E22">
        <w:rPr>
          <w:rStyle w:val="StyleUnderline"/>
        </w:rPr>
        <w:t xml:space="preserve"> </w:t>
      </w:r>
      <w:r w:rsidRPr="00824008">
        <w:rPr>
          <w:rStyle w:val="StyleUnderline"/>
        </w:rPr>
        <w:t xml:space="preserve">and the </w:t>
      </w:r>
      <w:r w:rsidRPr="00824008">
        <w:rPr>
          <w:rStyle w:val="Emphasis"/>
        </w:rPr>
        <w:t>president’s influence</w:t>
      </w:r>
      <w:r w:rsidRPr="00824008">
        <w:rPr>
          <w:rStyle w:val="StyleUnderline"/>
        </w:rPr>
        <w:t xml:space="preserve"> on the </w:t>
      </w:r>
      <w:r w:rsidRPr="00824008">
        <w:rPr>
          <w:rStyle w:val="Emphasis"/>
        </w:rPr>
        <w:t>legislative process</w:t>
      </w:r>
      <w:r w:rsidRPr="00824008">
        <w:rPr>
          <w:sz w:val="16"/>
        </w:rPr>
        <w:t xml:space="preserve">. </w:t>
      </w:r>
      <w:r w:rsidRPr="00824008">
        <w:rPr>
          <w:rStyle w:val="StyleUnderline"/>
        </w:rPr>
        <w:t>One set of studies focuses</w:t>
      </w:r>
      <w:r w:rsidRPr="00CA4E22">
        <w:rPr>
          <w:rStyle w:val="StyleUnderline"/>
        </w:rPr>
        <w:t xml:space="preserve"> on the</w:t>
      </w:r>
      <w:r w:rsidRPr="00CA4E22">
        <w:rPr>
          <w:sz w:val="16"/>
        </w:rPr>
        <w:t xml:space="preserve"> </w:t>
      </w:r>
      <w:r w:rsidRPr="00CA4E22">
        <w:rPr>
          <w:rStyle w:val="StyleUnderline"/>
        </w:rPr>
        <w:t xml:space="preserve">president’s ability to influence what is on </w:t>
      </w:r>
      <w:r w:rsidRPr="00CA4E22">
        <w:rPr>
          <w:rStyle w:val="Emphasis"/>
        </w:rPr>
        <w:t>Congress’s agenda</w:t>
      </w:r>
      <w:r w:rsidRPr="00CA4E22">
        <w:rPr>
          <w:sz w:val="16"/>
        </w:rPr>
        <w:t xml:space="preserve">. </w:t>
      </w:r>
      <w:r w:rsidRPr="00E00CF5">
        <w:rPr>
          <w:rStyle w:val="Emphasis"/>
        </w:rPr>
        <w:t xml:space="preserve">Many </w:t>
      </w:r>
      <w:r w:rsidRPr="00824008">
        <w:rPr>
          <w:rStyle w:val="Emphasis"/>
          <w:highlight w:val="cyan"/>
        </w:rPr>
        <w:t>studies</w:t>
      </w:r>
      <w:r w:rsidRPr="00824008">
        <w:rPr>
          <w:sz w:val="16"/>
          <w:highlight w:val="cyan"/>
        </w:rPr>
        <w:t xml:space="preserve"> </w:t>
      </w:r>
      <w:r w:rsidRPr="00824008">
        <w:rPr>
          <w:rStyle w:val="StyleUnderline"/>
          <w:highlight w:val="cyan"/>
        </w:rPr>
        <w:t>argue</w:t>
      </w:r>
      <w:r w:rsidRPr="00CA4E22">
        <w:rPr>
          <w:rStyle w:val="StyleUnderline"/>
        </w:rPr>
        <w:t xml:space="preserve"> </w:t>
      </w:r>
      <w:r w:rsidRPr="00E00CF5">
        <w:rPr>
          <w:rStyle w:val="StyleUnderline"/>
        </w:rPr>
        <w:t xml:space="preserve">the </w:t>
      </w:r>
      <w:r w:rsidRPr="00017F9B">
        <w:rPr>
          <w:rStyle w:val="StyleUnderline"/>
          <w:highlight w:val="cyan"/>
        </w:rPr>
        <w:t xml:space="preserve">president has </w:t>
      </w:r>
      <w:r w:rsidRPr="00017F9B">
        <w:rPr>
          <w:rStyle w:val="Emphasis"/>
          <w:szCs w:val="28"/>
          <w:highlight w:val="cyan"/>
        </w:rPr>
        <w:t xml:space="preserve">significant </w:t>
      </w:r>
      <w:r w:rsidRPr="00824008">
        <w:rPr>
          <w:rStyle w:val="Emphasis"/>
          <w:szCs w:val="28"/>
          <w:highlight w:val="cyan"/>
        </w:rPr>
        <w:t>influence</w:t>
      </w:r>
      <w:r w:rsidRPr="006B31DA">
        <w:t xml:space="preserve"> </w:t>
      </w:r>
      <w:r w:rsidRPr="00824008">
        <w:rPr>
          <w:rStyle w:val="Emphasis"/>
          <w:highlight w:val="cyan"/>
        </w:rPr>
        <w:t>over</w:t>
      </w:r>
      <w:r w:rsidRPr="00824008">
        <w:t xml:space="preserve"> </w:t>
      </w:r>
      <w:r w:rsidRPr="00CA4E22">
        <w:rPr>
          <w:rStyle w:val="StyleUnderline"/>
        </w:rPr>
        <w:t xml:space="preserve">what will be on </w:t>
      </w:r>
      <w:r w:rsidRPr="00284A6F">
        <w:rPr>
          <w:rStyle w:val="Emphasis"/>
          <w:highlight w:val="cyan"/>
        </w:rPr>
        <w:t>the</w:t>
      </w:r>
      <w:r w:rsidRPr="00284A6F">
        <w:rPr>
          <w:rStyle w:val="StyleUnderline"/>
          <w:highlight w:val="cyan"/>
        </w:rPr>
        <w:t xml:space="preserve"> congressional </w:t>
      </w:r>
      <w:r w:rsidRPr="00284A6F">
        <w:rPr>
          <w:rStyle w:val="Emphasis"/>
          <w:sz w:val="28"/>
          <w:szCs w:val="32"/>
          <w:highlight w:val="cyan"/>
        </w:rPr>
        <w:t>agenda</w:t>
      </w:r>
      <w:r w:rsidRPr="00CA4E22">
        <w:rPr>
          <w:rStyle w:val="StyleUnderline"/>
          <w:sz w:val="28"/>
          <w:szCs w:val="32"/>
        </w:rPr>
        <w:t xml:space="preserve"> </w:t>
      </w:r>
      <w:r w:rsidRPr="006B31DA">
        <w:rPr>
          <w:sz w:val="16"/>
          <w:szCs w:val="16"/>
        </w:rPr>
        <w:t>(Baumgartner &amp; Jones, 2010; Cobb &amp; Elder, 1983; Kingdon, 1995; McKay &amp; Webb, 2019; Rutledge &amp; Larsen-Price, 2014; Schattsneider, 1960).</w:t>
      </w:r>
    </w:p>
    <w:p w14:paraId="5D770921" w14:textId="77777777" w:rsidR="00E16ECF" w:rsidRPr="00CA4E22" w:rsidRDefault="00E16ECF" w:rsidP="00E16ECF">
      <w:pPr>
        <w:rPr>
          <w:sz w:val="16"/>
        </w:rPr>
      </w:pPr>
      <w:r w:rsidRPr="00CA4E22">
        <w:rPr>
          <w:rStyle w:val="StyleUnderline"/>
        </w:rPr>
        <w:t>Eshbaugh-Soha and Peake</w:t>
      </w:r>
      <w:r w:rsidRPr="00CA4E22">
        <w:rPr>
          <w:sz w:val="16"/>
        </w:rPr>
        <w:t xml:space="preserve"> (2005) </w:t>
      </w:r>
      <w:r w:rsidRPr="002341F3">
        <w:rPr>
          <w:rStyle w:val="StyleUnderline"/>
        </w:rPr>
        <w:t xml:space="preserve">find the president has some ability to focus congressional attention on economic </w:t>
      </w:r>
      <w:r w:rsidRPr="00E00CF5">
        <w:rPr>
          <w:rStyle w:val="StyleUnderline"/>
        </w:rPr>
        <w:t>issues.</w:t>
      </w:r>
      <w:r w:rsidRPr="00E00CF5">
        <w:rPr>
          <w:sz w:val="16"/>
        </w:rPr>
        <w:t xml:space="preserve"> Other studies focus on the president’s ability to get Congress to pass the president’s legislative priorities. </w:t>
      </w:r>
      <w:r w:rsidRPr="00E00CF5">
        <w:rPr>
          <w:rStyle w:val="StyleUnderline"/>
        </w:rPr>
        <w:t xml:space="preserve">Some studies </w:t>
      </w:r>
      <w:r w:rsidRPr="00E00CF5">
        <w:rPr>
          <w:rStyle w:val="Emphasis"/>
        </w:rPr>
        <w:t>claim</w:t>
      </w:r>
      <w:r w:rsidRPr="00CA4E22">
        <w:rPr>
          <w:rStyle w:val="StyleUnderline"/>
        </w:rPr>
        <w:t xml:space="preserve"> </w:t>
      </w:r>
      <w:r w:rsidRPr="00284A6F">
        <w:rPr>
          <w:rStyle w:val="StyleUnderline"/>
          <w:highlight w:val="cyan"/>
        </w:rPr>
        <w:t xml:space="preserve">how the </w:t>
      </w:r>
      <w:r w:rsidRPr="00284A6F">
        <w:rPr>
          <w:rStyle w:val="Emphasis"/>
          <w:highlight w:val="cyan"/>
        </w:rPr>
        <w:t>president</w:t>
      </w:r>
      <w:r w:rsidRPr="00CA4E22">
        <w:rPr>
          <w:rStyle w:val="Emphasis"/>
        </w:rPr>
        <w:t xml:space="preserve"> </w:t>
      </w:r>
      <w:r w:rsidRPr="00284A6F">
        <w:rPr>
          <w:rStyle w:val="Emphasis"/>
          <w:highlight w:val="cyan"/>
        </w:rPr>
        <w:t>packages</w:t>
      </w:r>
      <w:r w:rsidRPr="00E00CF5">
        <w:rPr>
          <w:rStyle w:val="StyleUnderline"/>
        </w:rPr>
        <w:t xml:space="preserve"> their agenda </w:t>
      </w:r>
      <w:r w:rsidRPr="00284A6F">
        <w:rPr>
          <w:rStyle w:val="Emphasis"/>
          <w:highlight w:val="cyan"/>
        </w:rPr>
        <w:t>determines</w:t>
      </w:r>
      <w:r w:rsidRPr="00CA4E22">
        <w:rPr>
          <w:rStyle w:val="StyleUnderline"/>
        </w:rPr>
        <w:t xml:space="preserve"> its </w:t>
      </w:r>
      <w:r w:rsidRPr="00284A6F">
        <w:rPr>
          <w:rStyle w:val="Emphasis"/>
          <w:highlight w:val="cyan"/>
        </w:rPr>
        <w:t>legislative succes</w:t>
      </w:r>
      <w:r w:rsidRPr="00E00CF5">
        <w:rPr>
          <w:rStyle w:val="Emphasis"/>
        </w:rPr>
        <w:t>s or failure</w:t>
      </w:r>
      <w:r w:rsidRPr="00CA4E22">
        <w:rPr>
          <w:sz w:val="16"/>
        </w:rPr>
        <w:t xml:space="preserve"> (Bond &amp; Fleisher, 1990; Light, 1999; Neustadt, 1990). However, </w:t>
      </w:r>
      <w:r w:rsidRPr="00284A6F">
        <w:rPr>
          <w:rStyle w:val="StyleUnderline"/>
          <w:highlight w:val="cyan"/>
        </w:rPr>
        <w:t>there are</w:t>
      </w:r>
      <w:r w:rsidRPr="00C672C6">
        <w:rPr>
          <w:rStyle w:val="StyleUnderline"/>
        </w:rPr>
        <w:t xml:space="preserve"> </w:t>
      </w:r>
      <w:r w:rsidRPr="00C672C6">
        <w:rPr>
          <w:rStyle w:val="Emphasis"/>
        </w:rPr>
        <w:t xml:space="preserve">some </w:t>
      </w:r>
      <w:r w:rsidRPr="00284A6F">
        <w:rPr>
          <w:rStyle w:val="Emphasis"/>
          <w:highlight w:val="cyan"/>
        </w:rPr>
        <w:t>limits</w:t>
      </w:r>
      <w:r w:rsidRPr="00C672C6">
        <w:rPr>
          <w:rStyle w:val="StyleUnderline"/>
        </w:rPr>
        <w:t xml:space="preserve"> to presidents’ ability to get legislative items through Congress</w:t>
      </w:r>
      <w:r w:rsidRPr="00CA4E22">
        <w:rPr>
          <w:sz w:val="16"/>
        </w:rPr>
        <w:t xml:space="preserve">. Canes-Wrone (2001) finds appeals by the president can influence legislative success, but appeals are more likely to work when issues are salient to the public. Edwards (1989) argues presidents are limited in convincing Congress to act on proposals its members already support. The president cannot convince Congress to adopt policies members initially oppose, so </w:t>
      </w:r>
      <w:r w:rsidRPr="00017F9B">
        <w:rPr>
          <w:rStyle w:val="StyleUnderline"/>
        </w:rPr>
        <w:t xml:space="preserve">the president’s </w:t>
      </w:r>
      <w:r w:rsidRPr="00017F9B">
        <w:rPr>
          <w:rStyle w:val="Emphasis"/>
        </w:rPr>
        <w:t>main influence</w:t>
      </w:r>
      <w:r w:rsidRPr="00017F9B">
        <w:rPr>
          <w:rStyle w:val="StyleUnderline"/>
        </w:rPr>
        <w:t xml:space="preserve"> is getting </w:t>
      </w:r>
      <w:r w:rsidRPr="00017F9B">
        <w:rPr>
          <w:rStyle w:val="Emphasis"/>
        </w:rPr>
        <w:t>things</w:t>
      </w:r>
      <w:r w:rsidRPr="00017F9B">
        <w:rPr>
          <w:rStyle w:val="StyleUnderline"/>
        </w:rPr>
        <w:t xml:space="preserve"> that will pass </w:t>
      </w:r>
      <w:r w:rsidRPr="00017F9B">
        <w:rPr>
          <w:rStyle w:val="Emphasis"/>
        </w:rPr>
        <w:t>Congress</w:t>
      </w:r>
      <w:r w:rsidRPr="00017F9B">
        <w:rPr>
          <w:rStyle w:val="StyleUnderline"/>
        </w:rPr>
        <w:t xml:space="preserve"> on the </w:t>
      </w:r>
      <w:r w:rsidRPr="00017F9B">
        <w:rPr>
          <w:rStyle w:val="Emphasis"/>
        </w:rPr>
        <w:t>legislative agenda</w:t>
      </w:r>
      <w:r w:rsidRPr="00017F9B">
        <w:rPr>
          <w:sz w:val="16"/>
        </w:rPr>
        <w:t>.</w:t>
      </w:r>
      <w:r w:rsidRPr="00CA4E22">
        <w:rPr>
          <w:sz w:val="16"/>
        </w:rPr>
        <w:t xml:space="preserve"> </w:t>
      </w:r>
      <w:r w:rsidRPr="00CA4E22">
        <w:rPr>
          <w:rStyle w:val="StyleUnderline"/>
        </w:rPr>
        <w:t xml:space="preserve">Thus, </w:t>
      </w:r>
      <w:r w:rsidRPr="00284A6F">
        <w:rPr>
          <w:rStyle w:val="StyleUnderline"/>
          <w:highlight w:val="cyan"/>
        </w:rPr>
        <w:t>presidents</w:t>
      </w:r>
      <w:r w:rsidRPr="00CA4E22">
        <w:rPr>
          <w:rStyle w:val="StyleUnderline"/>
        </w:rPr>
        <w:t xml:space="preserve"> </w:t>
      </w:r>
      <w:r w:rsidRPr="00284A6F">
        <w:rPr>
          <w:rStyle w:val="Emphasis"/>
          <w:szCs w:val="28"/>
          <w:highlight w:val="cyan"/>
        </w:rPr>
        <w:t>must be strategic</w:t>
      </w:r>
      <w:r w:rsidRPr="00284A6F">
        <w:rPr>
          <w:rStyle w:val="StyleUnderline"/>
          <w:sz w:val="24"/>
          <w:szCs w:val="28"/>
          <w:highlight w:val="cyan"/>
        </w:rPr>
        <w:t xml:space="preserve"> </w:t>
      </w:r>
      <w:r w:rsidRPr="00E00CF5">
        <w:rPr>
          <w:rStyle w:val="StyleUnderline"/>
        </w:rPr>
        <w:t>in how they</w:t>
      </w:r>
      <w:r w:rsidRPr="00E00CF5">
        <w:rPr>
          <w:sz w:val="16"/>
        </w:rPr>
        <w:t xml:space="preserve"> </w:t>
      </w:r>
      <w:r w:rsidRPr="00E00CF5">
        <w:rPr>
          <w:rStyle w:val="Emphasis"/>
        </w:rPr>
        <w:t>design</w:t>
      </w:r>
      <w:r w:rsidRPr="00E00CF5">
        <w:rPr>
          <w:rStyle w:val="StyleUnderline"/>
        </w:rPr>
        <w:t xml:space="preserve"> their </w:t>
      </w:r>
      <w:r w:rsidRPr="00E00CF5">
        <w:rPr>
          <w:rStyle w:val="Emphasis"/>
        </w:rPr>
        <w:t>legislative agendas</w:t>
      </w:r>
      <w:r w:rsidRPr="00E00CF5">
        <w:rPr>
          <w:rStyle w:val="StyleUnderline"/>
        </w:rPr>
        <w:t xml:space="preserve"> if they are</w:t>
      </w:r>
      <w:r w:rsidRPr="006B31DA">
        <w:rPr>
          <w:rStyle w:val="StyleUnderline"/>
        </w:rPr>
        <w:t xml:space="preserve"> </w:t>
      </w:r>
      <w:r w:rsidRPr="006B31DA">
        <w:rPr>
          <w:rStyle w:val="StyleUnderline"/>
          <w:highlight w:val="cyan"/>
        </w:rPr>
        <w:t>to</w:t>
      </w:r>
      <w:r w:rsidRPr="006B31DA">
        <w:rPr>
          <w:rStyle w:val="StyleUnderline"/>
        </w:rPr>
        <w:t xml:space="preserve"> s</w:t>
      </w:r>
      <w:r w:rsidRPr="00E00CF5">
        <w:rPr>
          <w:rStyle w:val="StyleUnderline"/>
        </w:rPr>
        <w:t xml:space="preserve">ucceed in </w:t>
      </w:r>
      <w:r w:rsidRPr="00284A6F">
        <w:rPr>
          <w:rStyle w:val="StyleUnderline"/>
          <w:highlight w:val="cyan"/>
        </w:rPr>
        <w:t>get</w:t>
      </w:r>
      <w:r w:rsidRPr="00E00CF5">
        <w:rPr>
          <w:rStyle w:val="StyleUnderline"/>
        </w:rPr>
        <w:t>ting</w:t>
      </w:r>
      <w:r w:rsidRPr="00284A6F">
        <w:rPr>
          <w:rStyle w:val="StyleUnderline"/>
          <w:highlight w:val="cyan"/>
        </w:rPr>
        <w:t xml:space="preserve"> it passed</w:t>
      </w:r>
      <w:r w:rsidRPr="00CA4E22">
        <w:rPr>
          <w:rStyle w:val="StyleUnderline"/>
        </w:rPr>
        <w:t xml:space="preserve"> through Congress</w:t>
      </w:r>
      <w:r w:rsidRPr="00CA4E22">
        <w:rPr>
          <w:sz w:val="16"/>
        </w:rPr>
        <w:t>. One thing they should consider is the partisan makeup of Congress.</w:t>
      </w:r>
    </w:p>
    <w:p w14:paraId="3AA614B9" w14:textId="77777777" w:rsidR="00E16ECF" w:rsidRPr="00CA4E22" w:rsidRDefault="00E16ECF" w:rsidP="00E16ECF">
      <w:pPr>
        <w:rPr>
          <w:sz w:val="16"/>
        </w:rPr>
      </w:pPr>
      <w:r w:rsidRPr="00CA4E22">
        <w:rPr>
          <w:rStyle w:val="StyleUnderline"/>
        </w:rPr>
        <w:t>There is also some evidence presidents shape their agenda based on partisan conditions in Congress.</w:t>
      </w:r>
      <w:r w:rsidRPr="00CA4E22">
        <w:rPr>
          <w:sz w:val="16"/>
        </w:rPr>
        <w:t xml:space="preserve"> Eshbaugh-Soha (2005) argues presidents set their agenda based on the partisan makeup of Congress and the level of the federal budget deficit. Several studies argue the presence of divided government affects what type of legislation is passed by Congress (Edwards et al., 1997; Mayhew, 1991). Several studies also find partisan conditions in Congress affect the success of presidential initiatives (Byers et al., 2020; Edwards et al., 1997; Franklin &amp; Fix, 2016). Eshbaugh-Soha and Peake (2005) find divided government leads to less legislation passing and especially less important legislation passing. Ansolabehere et al. (2018) find presidents in the 20th century on average pass four more major pieces of legislation per Congress when their party controls Congress. However, some studies have claimed that partisan conditions do not necessarily affect the amount of legislation Congress will pass (Ansolabehere et al., 2018; Mayhew, 1991).</w:t>
      </w:r>
    </w:p>
    <w:p w14:paraId="1075DFF7" w14:textId="77777777" w:rsidR="00E16ECF" w:rsidRDefault="00E16ECF" w:rsidP="00E16ECF">
      <w:pPr>
        <w:rPr>
          <w:sz w:val="16"/>
        </w:rPr>
      </w:pPr>
      <w:r w:rsidRPr="00CA4E22">
        <w:rPr>
          <w:sz w:val="16"/>
        </w:rPr>
        <w:t xml:space="preserve">While </w:t>
      </w:r>
      <w:r w:rsidRPr="00CA4E22">
        <w:rPr>
          <w:rStyle w:val="StyleUnderline"/>
        </w:rPr>
        <w:t xml:space="preserve">there is </w:t>
      </w:r>
      <w:r w:rsidRPr="00284A6F">
        <w:rPr>
          <w:rStyle w:val="Emphasis"/>
          <w:highlight w:val="cyan"/>
        </w:rPr>
        <w:t>plenty of ev</w:t>
      </w:r>
      <w:r w:rsidRPr="00E00CF5">
        <w:rPr>
          <w:rStyle w:val="Emphasis"/>
        </w:rPr>
        <w:t>idence</w:t>
      </w:r>
      <w:r w:rsidRPr="00CA4E22">
        <w:rPr>
          <w:rStyle w:val="Emphasis"/>
        </w:rPr>
        <w:t xml:space="preserve"> </w:t>
      </w:r>
      <w:r w:rsidRPr="00284A6F">
        <w:rPr>
          <w:rStyle w:val="Emphasis"/>
          <w:highlight w:val="cyan"/>
        </w:rPr>
        <w:t>presidents</w:t>
      </w:r>
      <w:r w:rsidRPr="00CA4E22">
        <w:rPr>
          <w:rStyle w:val="StyleUnderline"/>
        </w:rPr>
        <w:t xml:space="preserve"> can </w:t>
      </w:r>
      <w:r w:rsidRPr="00284A6F">
        <w:rPr>
          <w:rStyle w:val="Emphasis"/>
          <w:highlight w:val="cyan"/>
        </w:rPr>
        <w:t>set</w:t>
      </w:r>
      <w:r w:rsidRPr="00CA4E22">
        <w:rPr>
          <w:rStyle w:val="StyleUnderline"/>
        </w:rPr>
        <w:t xml:space="preserve"> </w:t>
      </w:r>
      <w:r w:rsidRPr="00284A6F">
        <w:rPr>
          <w:rStyle w:val="StyleUnderline"/>
          <w:highlight w:val="cyan"/>
        </w:rPr>
        <w:t xml:space="preserve">the </w:t>
      </w:r>
      <w:r w:rsidRPr="0006185E">
        <w:rPr>
          <w:rStyle w:val="Emphasis"/>
        </w:rPr>
        <w:t>political</w:t>
      </w:r>
      <w:r w:rsidRPr="00CA4E22">
        <w:rPr>
          <w:rStyle w:val="Emphasis"/>
        </w:rPr>
        <w:t xml:space="preserve"> </w:t>
      </w:r>
      <w:r w:rsidRPr="00284A6F">
        <w:rPr>
          <w:rStyle w:val="Emphasis"/>
          <w:highlight w:val="cyan"/>
        </w:rPr>
        <w:t>agenda</w:t>
      </w:r>
      <w:r w:rsidRPr="00CA4E22">
        <w:rPr>
          <w:sz w:val="16"/>
        </w:rPr>
        <w:t xml:space="preserve"> and that the partisan conditions in Congress affect how the president structures his agenda, there has been little examination on the political consequences of legislative success for the president’s party in midterm elections.</w:t>
      </w:r>
    </w:p>
    <w:p w14:paraId="151DC9A5" w14:textId="77777777" w:rsidR="00E16ECF" w:rsidRDefault="00E16ECF" w:rsidP="00E16ECF"/>
    <w:p w14:paraId="32CD7A49" w14:textId="77777777" w:rsidR="00E16ECF" w:rsidRPr="0098453C" w:rsidRDefault="00E16ECF" w:rsidP="00E16ECF">
      <w:pPr>
        <w:pStyle w:val="Heading4"/>
      </w:pPr>
      <w:r>
        <w:t xml:space="preserve">Stockpile shortfall causes </w:t>
      </w:r>
      <w:r>
        <w:rPr>
          <w:u w:val="single"/>
        </w:rPr>
        <w:t>Taiwan</w:t>
      </w:r>
      <w:r>
        <w:t xml:space="preserve"> invasion. </w:t>
      </w:r>
    </w:p>
    <w:p w14:paraId="0FD916F8" w14:textId="77777777" w:rsidR="00E16ECF" w:rsidRPr="00E0053C" w:rsidRDefault="00E16ECF" w:rsidP="00E16ECF">
      <w:r w:rsidRPr="00E0053C">
        <w:t xml:space="preserve">Matthew </w:t>
      </w:r>
      <w:r w:rsidRPr="00E0053C">
        <w:rPr>
          <w:rStyle w:val="Style13ptBold"/>
        </w:rPr>
        <w:t>Wallin 26</w:t>
      </w:r>
      <w:r w:rsidRPr="00E0053C">
        <w:t>. ASP’s Chief Executive Officer, a member of its board of directors</w:t>
      </w:r>
      <w:r>
        <w:t xml:space="preserve">, holds an MA in Public Diplomacy from USC. </w:t>
      </w:r>
      <w:r w:rsidRPr="00E0053C">
        <w:t>"Unclear Justifications and Objectives Risk Operation Epic Fury Becoming an Epic Fail." American Security Project. 3-3-2026. https://www.americansecurityproject.org/unclear-justifications-and-objectives-risk-operation-epic-fury-becoming-an-epic-fail/</w:t>
      </w:r>
    </w:p>
    <w:p w14:paraId="1652D068" w14:textId="77777777" w:rsidR="00E16ECF" w:rsidRPr="009520B3" w:rsidRDefault="00E16ECF" w:rsidP="00E16ECF">
      <w:pPr>
        <w:rPr>
          <w:rStyle w:val="Emphasis"/>
        </w:rPr>
      </w:pPr>
      <w:r w:rsidRPr="006B31DA">
        <w:rPr>
          <w:rStyle w:val="Emphasis"/>
        </w:rPr>
        <w:t>A Drain on Critical Munitions</w:t>
      </w:r>
    </w:p>
    <w:p w14:paraId="0211F4FC" w14:textId="77777777" w:rsidR="00E16ECF" w:rsidRDefault="00E16ECF" w:rsidP="00E16ECF">
      <w:pPr>
        <w:rPr>
          <w:rStyle w:val="StyleUnderline"/>
        </w:rPr>
      </w:pPr>
      <w:r w:rsidRPr="00E33ED8">
        <w:rPr>
          <w:rStyle w:val="StyleUnderline"/>
        </w:rPr>
        <w:t xml:space="preserve">The war against </w:t>
      </w:r>
      <w:r w:rsidRPr="006B31DA">
        <w:rPr>
          <w:rStyle w:val="StyleUnderline"/>
          <w:highlight w:val="cyan"/>
        </w:rPr>
        <w:t>Iran is</w:t>
      </w:r>
      <w:r w:rsidRPr="00E33ED8">
        <w:rPr>
          <w:rStyle w:val="StyleUnderline"/>
        </w:rPr>
        <w:t xml:space="preserve"> </w:t>
      </w:r>
      <w:r w:rsidRPr="00E33ED8">
        <w:rPr>
          <w:rStyle w:val="Emphasis"/>
        </w:rPr>
        <w:t xml:space="preserve">severely </w:t>
      </w:r>
      <w:r w:rsidRPr="006B31DA">
        <w:rPr>
          <w:rStyle w:val="Emphasis"/>
          <w:highlight w:val="cyan"/>
        </w:rPr>
        <w:t>diminishing</w:t>
      </w:r>
      <w:r w:rsidRPr="00E33ED8">
        <w:rPr>
          <w:rStyle w:val="StyleUnderline"/>
        </w:rPr>
        <w:t xml:space="preserve"> America’s stockpile of </w:t>
      </w:r>
      <w:r w:rsidRPr="006B31DA">
        <w:rPr>
          <w:rStyle w:val="Emphasis"/>
          <w:highlight w:val="cyan"/>
        </w:rPr>
        <w:t>key tactical</w:t>
      </w:r>
      <w:r w:rsidRPr="00E33ED8">
        <w:rPr>
          <w:rStyle w:val="StyleUnderline"/>
        </w:rPr>
        <w:t xml:space="preserve"> </w:t>
      </w:r>
      <w:r w:rsidRPr="006B31DA">
        <w:rPr>
          <w:rStyle w:val="Emphasis"/>
          <w:highlight w:val="cyan"/>
        </w:rPr>
        <w:t>weapons</w:t>
      </w:r>
      <w:r w:rsidRPr="00E33ED8">
        <w:rPr>
          <w:rStyle w:val="StyleUnderline"/>
        </w:rPr>
        <w:t xml:space="preserve">—a </w:t>
      </w:r>
      <w:r w:rsidRPr="00017F9B">
        <w:rPr>
          <w:rStyle w:val="StyleUnderline"/>
        </w:rPr>
        <w:t>situation that can amount to</w:t>
      </w:r>
      <w:r w:rsidRPr="00E33ED8">
        <w:rPr>
          <w:rStyle w:val="StyleUnderline"/>
        </w:rPr>
        <w:t xml:space="preserve"> </w:t>
      </w:r>
      <w:r w:rsidRPr="00E33ED8">
        <w:rPr>
          <w:rStyle w:val="Emphasis"/>
        </w:rPr>
        <w:t xml:space="preserve">significant </w:t>
      </w:r>
      <w:r w:rsidRPr="006B31DA">
        <w:rPr>
          <w:rStyle w:val="Emphasis"/>
          <w:highlight w:val="cyan"/>
        </w:rPr>
        <w:t>strategic consequences</w:t>
      </w:r>
      <w:r w:rsidRPr="006B31DA">
        <w:rPr>
          <w:rStyle w:val="StyleUnderline"/>
          <w:highlight w:val="cyan"/>
        </w:rPr>
        <w:t xml:space="preserve"> in a</w:t>
      </w:r>
      <w:r w:rsidRPr="00E33ED8">
        <w:rPr>
          <w:rStyle w:val="StyleUnderline"/>
        </w:rPr>
        <w:t xml:space="preserve"> </w:t>
      </w:r>
      <w:r w:rsidRPr="006B31DA">
        <w:rPr>
          <w:rStyle w:val="Emphasis"/>
          <w:highlight w:val="cyan"/>
        </w:rPr>
        <w:t>future war</w:t>
      </w:r>
      <w:r w:rsidRPr="006B31DA">
        <w:rPr>
          <w:rStyle w:val="StyleUnderline"/>
          <w:highlight w:val="cyan"/>
        </w:rPr>
        <w:t xml:space="preserve"> against </w:t>
      </w:r>
      <w:r w:rsidRPr="006B31DA">
        <w:rPr>
          <w:rStyle w:val="Emphasis"/>
          <w:highlight w:val="cyan"/>
        </w:rPr>
        <w:t>China</w:t>
      </w:r>
      <w:r w:rsidRPr="00E33ED8">
        <w:rPr>
          <w:sz w:val="16"/>
        </w:rPr>
        <w:t xml:space="preserve">. In the </w:t>
      </w:r>
      <w:r w:rsidRPr="00E33ED8">
        <w:rPr>
          <w:sz w:val="16"/>
        </w:rPr>
        <w:lastRenderedPageBreak/>
        <w:t xml:space="preserve">past four years, the war in </w:t>
      </w:r>
      <w:r w:rsidRPr="00E33ED8">
        <w:rPr>
          <w:rStyle w:val="Emphasis"/>
        </w:rPr>
        <w:t>Ukraine</w:t>
      </w:r>
      <w:r w:rsidRPr="00E33ED8">
        <w:rPr>
          <w:sz w:val="16"/>
        </w:rPr>
        <w:t xml:space="preserve"> has clearly </w:t>
      </w:r>
      <w:r w:rsidRPr="00E33ED8">
        <w:rPr>
          <w:rStyle w:val="StyleUnderline"/>
        </w:rPr>
        <w:t xml:space="preserve">highlighted </w:t>
      </w:r>
      <w:r w:rsidRPr="009520B3">
        <w:rPr>
          <w:rStyle w:val="Emphasis"/>
        </w:rPr>
        <w:t>deficiencies</w:t>
      </w:r>
      <w:r w:rsidRPr="00E33ED8">
        <w:rPr>
          <w:sz w:val="16"/>
        </w:rPr>
        <w:t xml:space="preserve"> in the U.S. munitions stockpile and the production capacity necessary to replace those munitions at speed. In particular, 155mm artillery rounds and air defense missiles are in short supply. While artillery rounds don’t really apply in this war (yet), </w:t>
      </w:r>
      <w:r w:rsidRPr="009520B3">
        <w:rPr>
          <w:rStyle w:val="Emphasis"/>
        </w:rPr>
        <w:t>anti-missile</w:t>
      </w:r>
      <w:r w:rsidRPr="00E33ED8">
        <w:rPr>
          <w:rStyle w:val="StyleUnderline"/>
        </w:rPr>
        <w:t xml:space="preserve"> </w:t>
      </w:r>
      <w:r w:rsidRPr="009520B3">
        <w:rPr>
          <w:rStyle w:val="Emphasis"/>
        </w:rPr>
        <w:t>systems</w:t>
      </w:r>
      <w:r w:rsidRPr="00E33ED8">
        <w:rPr>
          <w:rStyle w:val="StyleUnderline"/>
        </w:rPr>
        <w:t xml:space="preserve"> like</w:t>
      </w:r>
      <w:r w:rsidRPr="00E33ED8">
        <w:rPr>
          <w:sz w:val="16"/>
        </w:rPr>
        <w:t xml:space="preserve"> the </w:t>
      </w:r>
      <w:r w:rsidRPr="006B31DA">
        <w:rPr>
          <w:rStyle w:val="StyleUnderline"/>
          <w:highlight w:val="cyan"/>
        </w:rPr>
        <w:t>Patriot</w:t>
      </w:r>
      <w:r w:rsidRPr="00E33ED8">
        <w:rPr>
          <w:sz w:val="16"/>
        </w:rPr>
        <w:t xml:space="preserve">, Standard Missiles, </w:t>
      </w:r>
      <w:r w:rsidRPr="006B31DA">
        <w:rPr>
          <w:rStyle w:val="StyleUnderline"/>
          <w:highlight w:val="cyan"/>
        </w:rPr>
        <w:t xml:space="preserve">and </w:t>
      </w:r>
      <w:r w:rsidRPr="006B31DA">
        <w:rPr>
          <w:rStyle w:val="Emphasis"/>
          <w:highlight w:val="cyan"/>
        </w:rPr>
        <w:t>THAAD</w:t>
      </w:r>
      <w:r w:rsidRPr="00E33ED8">
        <w:rPr>
          <w:sz w:val="16"/>
        </w:rPr>
        <w:t xml:space="preserve"> </w:t>
      </w:r>
      <w:r w:rsidRPr="00E33ED8">
        <w:rPr>
          <w:rStyle w:val="StyleUnderline"/>
        </w:rPr>
        <w:t>have been</w:t>
      </w:r>
      <w:r w:rsidRPr="00E33ED8">
        <w:rPr>
          <w:sz w:val="16"/>
        </w:rPr>
        <w:t xml:space="preserve"> severely </w:t>
      </w:r>
      <w:r w:rsidRPr="006B31DA">
        <w:rPr>
          <w:rStyle w:val="StyleUnderline"/>
          <w:highlight w:val="cyan"/>
        </w:rPr>
        <w:t>drained</w:t>
      </w:r>
      <w:r w:rsidRPr="00E33ED8">
        <w:rPr>
          <w:sz w:val="16"/>
        </w:rPr>
        <w:t xml:space="preserve"> over the past several years in operations like defending Israel from Iranian and Houthi missile barrages. In particular, Mike Fredegburg of Responsible Statecraft estimated in 2025 that </w:t>
      </w:r>
      <w:r w:rsidRPr="00E33ED8">
        <w:rPr>
          <w:rStyle w:val="StyleUnderline"/>
        </w:rPr>
        <w:t>the SM-3 stockpile may have seen a</w:t>
      </w:r>
      <w:r w:rsidRPr="00E33ED8">
        <w:rPr>
          <w:sz w:val="16"/>
        </w:rPr>
        <w:t xml:space="preserve"> </w:t>
      </w:r>
      <w:r w:rsidRPr="00E33ED8">
        <w:rPr>
          <w:rStyle w:val="StyleUnderline"/>
        </w:rPr>
        <w:t>33% reduction</w:t>
      </w:r>
      <w:r w:rsidRPr="00E33ED8">
        <w:rPr>
          <w:sz w:val="16"/>
        </w:rPr>
        <w:t xml:space="preserve"> in availability compared to 2023. </w:t>
      </w:r>
      <w:r w:rsidRPr="006B31DA">
        <w:rPr>
          <w:rStyle w:val="StyleUnderline"/>
          <w:highlight w:val="cyan"/>
        </w:rPr>
        <w:t xml:space="preserve">These </w:t>
      </w:r>
      <w:r w:rsidRPr="006B31DA">
        <w:rPr>
          <w:rStyle w:val="Emphasis"/>
          <w:highlight w:val="cyan"/>
        </w:rPr>
        <w:t>systems</w:t>
      </w:r>
      <w:r w:rsidRPr="006B31DA">
        <w:rPr>
          <w:rStyle w:val="StyleUnderline"/>
          <w:highlight w:val="cyan"/>
        </w:rPr>
        <w:t xml:space="preserve"> will </w:t>
      </w:r>
      <w:r w:rsidRPr="00017F9B">
        <w:rPr>
          <w:rStyle w:val="StyleUnderline"/>
          <w:highlight w:val="cyan"/>
        </w:rPr>
        <w:t xml:space="preserve">be </w:t>
      </w:r>
      <w:r w:rsidRPr="00017F9B">
        <w:rPr>
          <w:rStyle w:val="Emphasis"/>
          <w:sz w:val="28"/>
          <w:szCs w:val="32"/>
          <w:highlight w:val="cyan"/>
        </w:rPr>
        <w:t>essential</w:t>
      </w:r>
      <w:r w:rsidRPr="00017F9B">
        <w:rPr>
          <w:rStyle w:val="StyleUnderline"/>
          <w:sz w:val="28"/>
          <w:szCs w:val="32"/>
          <w:highlight w:val="cyan"/>
        </w:rPr>
        <w:t xml:space="preserve"> </w:t>
      </w:r>
      <w:r w:rsidRPr="00017F9B">
        <w:rPr>
          <w:rStyle w:val="StyleUnderline"/>
          <w:highlight w:val="cyan"/>
        </w:rPr>
        <w:t xml:space="preserve">in a </w:t>
      </w:r>
      <w:r w:rsidRPr="00017F9B">
        <w:rPr>
          <w:rStyle w:val="Emphasis"/>
          <w:highlight w:val="cyan"/>
        </w:rPr>
        <w:t xml:space="preserve">potential </w:t>
      </w:r>
      <w:r w:rsidRPr="006B31DA">
        <w:rPr>
          <w:rStyle w:val="Emphasis"/>
          <w:highlight w:val="cyan"/>
        </w:rPr>
        <w:t>conflict</w:t>
      </w:r>
      <w:r w:rsidRPr="006B31DA">
        <w:rPr>
          <w:rStyle w:val="StyleUnderline"/>
          <w:highlight w:val="cyan"/>
        </w:rPr>
        <w:t xml:space="preserve"> </w:t>
      </w:r>
      <w:r w:rsidRPr="006B31DA">
        <w:rPr>
          <w:rStyle w:val="StyleUnderline"/>
        </w:rPr>
        <w:t xml:space="preserve">with </w:t>
      </w:r>
      <w:r w:rsidRPr="006B31DA">
        <w:rPr>
          <w:rStyle w:val="Emphasis"/>
        </w:rPr>
        <w:t>China</w:t>
      </w:r>
      <w:r w:rsidRPr="00E33ED8">
        <w:rPr>
          <w:rStyle w:val="StyleUnderline"/>
        </w:rPr>
        <w:t xml:space="preserve"> </w:t>
      </w:r>
      <w:r w:rsidRPr="006B31DA">
        <w:rPr>
          <w:rStyle w:val="StyleUnderline"/>
          <w:highlight w:val="cyan"/>
        </w:rPr>
        <w:t xml:space="preserve">over </w:t>
      </w:r>
      <w:r w:rsidRPr="006B31DA">
        <w:rPr>
          <w:rStyle w:val="Emphasis"/>
          <w:highlight w:val="cyan"/>
        </w:rPr>
        <w:t>Taiwan</w:t>
      </w:r>
      <w:r w:rsidRPr="00E33ED8">
        <w:rPr>
          <w:rStyle w:val="StyleUnderline"/>
        </w:rPr>
        <w:t xml:space="preserve"> where </w:t>
      </w:r>
      <w:r w:rsidRPr="006B31DA">
        <w:rPr>
          <w:rStyle w:val="Emphasis"/>
          <w:highlight w:val="cyan"/>
        </w:rPr>
        <w:t>quantity</w:t>
      </w:r>
      <w:r w:rsidRPr="006B31DA">
        <w:rPr>
          <w:rStyle w:val="StyleUnderline"/>
          <w:highlight w:val="cyan"/>
        </w:rPr>
        <w:t xml:space="preserve"> is</w:t>
      </w:r>
      <w:r w:rsidRPr="00E33ED8">
        <w:rPr>
          <w:rStyle w:val="StyleUnderline"/>
        </w:rPr>
        <w:t xml:space="preserve"> going</w:t>
      </w:r>
      <w:r w:rsidRPr="00E33ED8">
        <w:rPr>
          <w:sz w:val="16"/>
        </w:rPr>
        <w:t xml:space="preserve"> </w:t>
      </w:r>
      <w:r w:rsidRPr="00E33ED8">
        <w:rPr>
          <w:rStyle w:val="StyleUnderline"/>
        </w:rPr>
        <w:t xml:space="preserve">to </w:t>
      </w:r>
      <w:r w:rsidRPr="009520B3">
        <w:rPr>
          <w:rStyle w:val="Emphasis"/>
        </w:rPr>
        <w:t xml:space="preserve">be a </w:t>
      </w:r>
      <w:r w:rsidRPr="006B31DA">
        <w:rPr>
          <w:rStyle w:val="Emphasis"/>
          <w:highlight w:val="cyan"/>
        </w:rPr>
        <w:t>defining</w:t>
      </w:r>
      <w:r w:rsidRPr="009520B3">
        <w:rPr>
          <w:rStyle w:val="Emphasis"/>
        </w:rPr>
        <w:t xml:space="preserve"> factor</w:t>
      </w:r>
      <w:r w:rsidRPr="00E33ED8">
        <w:rPr>
          <w:rStyle w:val="StyleUnderline"/>
        </w:rPr>
        <w:t>.</w:t>
      </w:r>
    </w:p>
    <w:p w14:paraId="05F01ACD" w14:textId="77777777" w:rsidR="00E16ECF" w:rsidRDefault="00E16ECF" w:rsidP="00E16ECF">
      <w:pPr>
        <w:pStyle w:val="Heading4"/>
      </w:pPr>
      <w:r w:rsidRPr="00CB5BBB">
        <w:t>Taiwan war is existential.</w:t>
      </w:r>
    </w:p>
    <w:p w14:paraId="6740E73D" w14:textId="77777777" w:rsidR="00E16ECF" w:rsidRPr="00CB5BBB" w:rsidRDefault="00E16ECF" w:rsidP="00E16ECF">
      <w:r>
        <w:t xml:space="preserve">Joel </w:t>
      </w:r>
      <w:r w:rsidRPr="00CB5BBB">
        <w:rPr>
          <w:rStyle w:val="Style13ptBold"/>
        </w:rPr>
        <w:t>McGuire 25</w:t>
      </w:r>
      <w:r>
        <w:t>. Lead Researcher at Happier Lives Institute, master’s in economics and data science from the University of Oklahoma. “An invasion of Taiwan is uncomfortably likely, potentially catastrophic, and we can help avoid it." Effective Altruist Forums. 6-15-2025. https://forum.effectivealtruism.org/posts/qvzcmzPcR5mDEhqkz/an-invasion-of-taiwan-is-uncomfortably-likely-potentially</w:t>
      </w:r>
    </w:p>
    <w:p w14:paraId="3FF40BE8" w14:textId="77777777" w:rsidR="00E16ECF" w:rsidRPr="00CB5BBB" w:rsidRDefault="00E16ECF" w:rsidP="00E16ECF">
      <w:pPr>
        <w:rPr>
          <w:sz w:val="16"/>
        </w:rPr>
      </w:pPr>
      <w:r w:rsidRPr="00CB5BBB">
        <w:rPr>
          <w:sz w:val="16"/>
        </w:rPr>
        <w:t>Part 2: Why an invasion would be bad</w:t>
      </w:r>
    </w:p>
    <w:p w14:paraId="10799E66" w14:textId="77777777" w:rsidR="00E16ECF" w:rsidRDefault="00E16ECF" w:rsidP="00E16ECF">
      <w:pPr>
        <w:rPr>
          <w:rStyle w:val="StyleUnderline"/>
        </w:rPr>
      </w:pPr>
      <w:r w:rsidRPr="00CB5BBB">
        <w:rPr>
          <w:sz w:val="16"/>
        </w:rPr>
        <w:t>Wars rend the fabric of society and even immiserate the victors[5</w:t>
      </w:r>
      <w:r w:rsidRPr="00CB5BBB">
        <w:rPr>
          <w:sz w:val="16"/>
          <w:szCs w:val="16"/>
        </w:rPr>
        <w:t xml:space="preserve">]. </w:t>
      </w:r>
      <w:r w:rsidRPr="00776955">
        <w:rPr>
          <w:rStyle w:val="StyleUnderline"/>
        </w:rPr>
        <w:t xml:space="preserve">A </w:t>
      </w:r>
      <w:r w:rsidRPr="00CB5BBB">
        <w:rPr>
          <w:rStyle w:val="StyleUnderline"/>
          <w:highlight w:val="cyan"/>
        </w:rPr>
        <w:t>war over Taiwan could</w:t>
      </w:r>
      <w:r w:rsidRPr="00776955">
        <w:rPr>
          <w:rStyle w:val="StyleUnderline"/>
        </w:rPr>
        <w:t xml:space="preserve"> easily </w:t>
      </w:r>
      <w:r w:rsidRPr="00CB5BBB">
        <w:rPr>
          <w:rStyle w:val="StyleUnderline"/>
        </w:rPr>
        <w:t>kill</w:t>
      </w:r>
      <w:r w:rsidRPr="00776955">
        <w:rPr>
          <w:rStyle w:val="StyleUnderline"/>
        </w:rPr>
        <w:t xml:space="preserve"> thousands and </w:t>
      </w:r>
      <w:r w:rsidRPr="00CB5BBB">
        <w:rPr>
          <w:rStyle w:val="StyleUnderline"/>
          <w:highlight w:val="cyan"/>
        </w:rPr>
        <w:t>plunge the</w:t>
      </w:r>
      <w:r w:rsidRPr="00776955">
        <w:rPr>
          <w:rStyle w:val="StyleUnderline"/>
        </w:rPr>
        <w:t xml:space="preserve"> </w:t>
      </w:r>
      <w:r w:rsidRPr="00776955">
        <w:rPr>
          <w:rStyle w:val="Emphasis"/>
        </w:rPr>
        <w:t xml:space="preserve">global </w:t>
      </w:r>
      <w:r w:rsidRPr="00CB5BBB">
        <w:rPr>
          <w:rStyle w:val="Emphasis"/>
          <w:highlight w:val="cyan"/>
        </w:rPr>
        <w:t>economy</w:t>
      </w:r>
      <w:r w:rsidRPr="00CB5BBB">
        <w:rPr>
          <w:rStyle w:val="StyleUnderline"/>
          <w:highlight w:val="cyan"/>
        </w:rPr>
        <w:t xml:space="preserve"> into</w:t>
      </w:r>
      <w:r w:rsidRPr="00776955">
        <w:rPr>
          <w:rStyle w:val="StyleUnderline"/>
        </w:rPr>
        <w:t xml:space="preserve"> a </w:t>
      </w:r>
      <w:r w:rsidRPr="00CB5BBB">
        <w:rPr>
          <w:rStyle w:val="Emphasis"/>
          <w:highlight w:val="cyan"/>
        </w:rPr>
        <w:t>recession</w:t>
      </w:r>
      <w:r w:rsidRPr="00CB5BBB">
        <w:rPr>
          <w:sz w:val="16"/>
        </w:rPr>
        <w:t xml:space="preserve">, </w:t>
      </w:r>
      <w:r w:rsidRPr="00776955">
        <w:rPr>
          <w:rStyle w:val="StyleUnderline"/>
        </w:rPr>
        <w:t xml:space="preserve">impoverishing </w:t>
      </w:r>
      <w:r w:rsidRPr="00776955">
        <w:rPr>
          <w:rStyle w:val="Emphasis"/>
        </w:rPr>
        <w:t>millions</w:t>
      </w:r>
      <w:r w:rsidRPr="00CB5BBB">
        <w:rPr>
          <w:sz w:val="16"/>
        </w:rPr>
        <w:t>. An occupied Taiwan could reasonably expect to become acquainted with midnight door-knocks, forced relocations, and reeducation camps</w:t>
      </w:r>
      <w:r w:rsidRPr="00776955">
        <w:rPr>
          <w:rStyle w:val="StyleUnderline"/>
        </w:rPr>
        <w:t xml:space="preserve">. While these harms alone are worth preventing, the perils of an invasion do not end with the terror of </w:t>
      </w:r>
      <w:r w:rsidRPr="00776955">
        <w:rPr>
          <w:rStyle w:val="Emphasis"/>
        </w:rPr>
        <w:t>occupation</w:t>
      </w:r>
      <w:r w:rsidRPr="00776955">
        <w:rPr>
          <w:rStyle w:val="StyleUnderline"/>
        </w:rPr>
        <w:t xml:space="preserve">, the </w:t>
      </w:r>
      <w:r w:rsidRPr="00776955">
        <w:rPr>
          <w:rStyle w:val="Emphasis"/>
        </w:rPr>
        <w:t>ruin</w:t>
      </w:r>
      <w:r w:rsidRPr="00776955">
        <w:rPr>
          <w:rStyle w:val="StyleUnderline"/>
        </w:rPr>
        <w:t xml:space="preserve"> of </w:t>
      </w:r>
      <w:r w:rsidRPr="00776955">
        <w:rPr>
          <w:rStyle w:val="Emphasis"/>
        </w:rPr>
        <w:t>infrastructure</w:t>
      </w:r>
      <w:r w:rsidRPr="00776955">
        <w:rPr>
          <w:rStyle w:val="StyleUnderline"/>
        </w:rPr>
        <w:t xml:space="preserve">, or the </w:t>
      </w:r>
      <w:r w:rsidRPr="00776955">
        <w:rPr>
          <w:rStyle w:val="Emphasis"/>
        </w:rPr>
        <w:t>bleakness of lost liberty</w:t>
      </w:r>
      <w:r w:rsidRPr="00776955">
        <w:rPr>
          <w:rStyle w:val="StyleUnderline"/>
        </w:rPr>
        <w:t>.</w:t>
      </w:r>
    </w:p>
    <w:p w14:paraId="24BE5DBD" w14:textId="77777777" w:rsidR="00E16ECF" w:rsidRDefault="00E16ECF" w:rsidP="00E16ECF">
      <w:pPr>
        <w:rPr>
          <w:rStyle w:val="StyleUnderline"/>
        </w:rPr>
      </w:pPr>
      <w:r w:rsidRPr="00776955">
        <w:rPr>
          <w:rStyle w:val="StyleUnderline"/>
        </w:rPr>
        <w:t xml:space="preserve">An invasion </w:t>
      </w:r>
      <w:r w:rsidRPr="00CB5BBB">
        <w:rPr>
          <w:rStyle w:val="StyleUnderline"/>
          <w:highlight w:val="cyan"/>
        </w:rPr>
        <w:t>poses</w:t>
      </w:r>
      <w:r w:rsidRPr="00776955">
        <w:rPr>
          <w:rStyle w:val="StyleUnderline"/>
        </w:rPr>
        <w:t xml:space="preserve"> </w:t>
      </w:r>
      <w:r w:rsidRPr="00776955">
        <w:rPr>
          <w:rStyle w:val="Emphasis"/>
        </w:rPr>
        <w:t>clear</w:t>
      </w:r>
      <w:r w:rsidRPr="00776955">
        <w:rPr>
          <w:rStyle w:val="StyleUnderline"/>
        </w:rPr>
        <w:t xml:space="preserve"> and </w:t>
      </w:r>
      <w:r w:rsidRPr="00CB5BBB">
        <w:rPr>
          <w:rStyle w:val="Emphasis"/>
          <w:highlight w:val="cyan"/>
        </w:rPr>
        <w:t>catastrophic risks</w:t>
      </w:r>
      <w:r w:rsidRPr="00CB5BBB">
        <w:rPr>
          <w:rStyle w:val="StyleUnderline"/>
          <w:highlight w:val="cyan"/>
        </w:rPr>
        <w:t xml:space="preserve"> to </w:t>
      </w:r>
      <w:r w:rsidRPr="00CB5BBB">
        <w:rPr>
          <w:rStyle w:val="Emphasis"/>
          <w:sz w:val="28"/>
          <w:szCs w:val="28"/>
          <w:highlight w:val="cyan"/>
        </w:rPr>
        <w:t>all of humanity</w:t>
      </w:r>
      <w:r w:rsidRPr="00CB5BBB">
        <w:rPr>
          <w:sz w:val="16"/>
        </w:rPr>
        <w:t xml:space="preserve">, particularly stemming from the involvement of the United States. </w:t>
      </w:r>
      <w:r w:rsidRPr="00776955">
        <w:rPr>
          <w:rStyle w:val="StyleUnderline"/>
        </w:rPr>
        <w:t>Such a confrontation could:</w:t>
      </w:r>
    </w:p>
    <w:p w14:paraId="361ED55B" w14:textId="77777777" w:rsidR="00E16ECF" w:rsidRPr="00CB5BBB" w:rsidRDefault="00E16ECF" w:rsidP="00E16ECF">
      <w:pPr>
        <w:rPr>
          <w:sz w:val="16"/>
        </w:rPr>
      </w:pPr>
      <w:r w:rsidRPr="00CB5BBB">
        <w:rPr>
          <w:rStyle w:val="StyleUnderline"/>
          <w:highlight w:val="cyan"/>
        </w:rPr>
        <w:t>Trigger a</w:t>
      </w:r>
      <w:r w:rsidRPr="00CB5BBB">
        <w:rPr>
          <w:rStyle w:val="StyleUnderline"/>
        </w:rPr>
        <w:t xml:space="preserve"> </w:t>
      </w:r>
      <w:r w:rsidRPr="00CB5BBB">
        <w:rPr>
          <w:rStyle w:val="Emphasis"/>
        </w:rPr>
        <w:t>hot war</w:t>
      </w:r>
      <w:r w:rsidRPr="00CB5BBB">
        <w:rPr>
          <w:sz w:val="16"/>
        </w:rPr>
        <w:t xml:space="preserve">: Forecasters expect that </w:t>
      </w:r>
      <w:r w:rsidRPr="00776955">
        <w:rPr>
          <w:rStyle w:val="StyleUnderline"/>
        </w:rPr>
        <w:t>an invasion</w:t>
      </w:r>
      <w:r w:rsidRPr="00CB5BBB">
        <w:rPr>
          <w:sz w:val="16"/>
        </w:rPr>
        <w:t xml:space="preserve"> could lead to a war with the USA (62%, I’m at 50%), which </w:t>
      </w:r>
      <w:r w:rsidRPr="00776955">
        <w:rPr>
          <w:rStyle w:val="StyleUnderline"/>
        </w:rPr>
        <w:t xml:space="preserve">would increase the risk of </w:t>
      </w:r>
      <w:r w:rsidRPr="00CB5BBB">
        <w:rPr>
          <w:rStyle w:val="Emphasis"/>
          <w:highlight w:val="cyan"/>
        </w:rPr>
        <w:t>nuclear war</w:t>
      </w:r>
      <w:r w:rsidRPr="0048477B">
        <w:rPr>
          <w:sz w:val="16"/>
        </w:rPr>
        <w:t xml:space="preserve"> </w:t>
      </w:r>
      <w:r w:rsidRPr="0048477B">
        <w:rPr>
          <w:rStyle w:val="StyleUnderline"/>
        </w:rPr>
        <w:t>with the U</w:t>
      </w:r>
      <w:r w:rsidRPr="0048477B">
        <w:rPr>
          <w:sz w:val="16"/>
        </w:rPr>
        <w:t xml:space="preserve">nited </w:t>
      </w:r>
      <w:r w:rsidRPr="0048477B">
        <w:rPr>
          <w:rStyle w:val="StyleUnderline"/>
        </w:rPr>
        <w:t>S</w:t>
      </w:r>
      <w:r w:rsidRPr="0048477B">
        <w:rPr>
          <w:sz w:val="16"/>
        </w:rPr>
        <w:t>tates</w:t>
      </w:r>
      <w:r w:rsidRPr="00CB5BBB">
        <w:rPr>
          <w:sz w:val="16"/>
        </w:rPr>
        <w:t xml:space="preserve"> (my conditional estimate: 5%, ~1% unconditional).</w:t>
      </w:r>
    </w:p>
    <w:p w14:paraId="57EBD8A7" w14:textId="77777777" w:rsidR="00E16ECF" w:rsidRPr="00CB5BBB" w:rsidRDefault="00E16ECF" w:rsidP="00E16ECF">
      <w:pPr>
        <w:rPr>
          <w:sz w:val="16"/>
        </w:rPr>
      </w:pPr>
      <w:r w:rsidRPr="00CB5BBB">
        <w:rPr>
          <w:sz w:val="16"/>
        </w:rPr>
        <w:t xml:space="preserve">Seal in a cold war: </w:t>
      </w:r>
      <w:r w:rsidRPr="00776955">
        <w:rPr>
          <w:rStyle w:val="StyleUnderline"/>
        </w:rPr>
        <w:t>If an invasion did not lead to hot war</w:t>
      </w:r>
      <w:r w:rsidRPr="00CB5BBB">
        <w:rPr>
          <w:sz w:val="16"/>
        </w:rPr>
        <w:t xml:space="preserve">, I expect </w:t>
      </w:r>
      <w:r w:rsidRPr="00776955">
        <w:rPr>
          <w:rStyle w:val="StyleUnderline"/>
        </w:rPr>
        <w:t xml:space="preserve">it could still </w:t>
      </w:r>
      <w:r w:rsidRPr="00CB5BBB">
        <w:rPr>
          <w:rStyle w:val="StyleUnderline"/>
          <w:highlight w:val="cyan"/>
        </w:rPr>
        <w:t>end</w:t>
      </w:r>
      <w:r w:rsidRPr="00776955">
        <w:rPr>
          <w:rStyle w:val="StyleUnderline"/>
        </w:rPr>
        <w:t xml:space="preserve"> bilateral </w:t>
      </w:r>
      <w:r w:rsidRPr="00CB5BBB">
        <w:rPr>
          <w:rStyle w:val="StyleUnderline"/>
          <w:highlight w:val="cyan"/>
        </w:rPr>
        <w:t>cooperation on</w:t>
      </w:r>
      <w:r w:rsidRPr="00776955">
        <w:rPr>
          <w:rStyle w:val="StyleUnderline"/>
        </w:rPr>
        <w:t xml:space="preserve"> global issues such as </w:t>
      </w:r>
      <w:r w:rsidRPr="00CB5BBB">
        <w:rPr>
          <w:rStyle w:val="Emphasis"/>
          <w:highlight w:val="cyan"/>
        </w:rPr>
        <w:t>pandemic preparedness</w:t>
      </w:r>
      <w:r w:rsidRPr="00776955">
        <w:rPr>
          <w:rStyle w:val="StyleUnderline"/>
        </w:rPr>
        <w:t xml:space="preserve">, </w:t>
      </w:r>
      <w:r w:rsidRPr="00CB5BBB">
        <w:rPr>
          <w:rStyle w:val="StyleUnderline"/>
          <w:highlight w:val="cyan"/>
        </w:rPr>
        <w:t>management of</w:t>
      </w:r>
      <w:r w:rsidRPr="00776955">
        <w:rPr>
          <w:rStyle w:val="StyleUnderline"/>
        </w:rPr>
        <w:t xml:space="preserve"> </w:t>
      </w:r>
      <w:r w:rsidRPr="00CB5BBB">
        <w:rPr>
          <w:rStyle w:val="Emphasis"/>
          <w:highlight w:val="cyan"/>
        </w:rPr>
        <w:t>emerging tech</w:t>
      </w:r>
      <w:r w:rsidRPr="0048477B">
        <w:rPr>
          <w:rStyle w:val="StyleUnderline"/>
        </w:rPr>
        <w:t>nologies</w:t>
      </w:r>
      <w:r w:rsidRPr="00776955">
        <w:rPr>
          <w:rStyle w:val="StyleUnderline"/>
        </w:rPr>
        <w:t xml:space="preserve"> </w:t>
      </w:r>
      <w:r w:rsidRPr="00CB5BBB">
        <w:rPr>
          <w:rStyle w:val="StyleUnderline"/>
          <w:highlight w:val="cyan"/>
        </w:rPr>
        <w:t xml:space="preserve">like </w:t>
      </w:r>
      <w:r w:rsidRPr="00CB5BBB">
        <w:rPr>
          <w:rStyle w:val="Emphasis"/>
          <w:highlight w:val="cyan"/>
        </w:rPr>
        <w:t>AI</w:t>
      </w:r>
      <w:r w:rsidRPr="00776955">
        <w:rPr>
          <w:rStyle w:val="StyleUnderline"/>
        </w:rPr>
        <w:t>,</w:t>
      </w:r>
      <w:r w:rsidRPr="00CB5BBB">
        <w:rPr>
          <w:sz w:val="16"/>
        </w:rPr>
        <w:t xml:space="preserve"> </w:t>
      </w:r>
      <w:r w:rsidRPr="00CB5BBB">
        <w:rPr>
          <w:rStyle w:val="StyleUnderline"/>
          <w:highlight w:val="cyan"/>
        </w:rPr>
        <w:t>and</w:t>
      </w:r>
      <w:r w:rsidRPr="00776955">
        <w:rPr>
          <w:rStyle w:val="StyleUnderline"/>
        </w:rPr>
        <w:t xml:space="preserve"> coordination on </w:t>
      </w:r>
      <w:r w:rsidRPr="00CB5BBB">
        <w:rPr>
          <w:rStyle w:val="Emphasis"/>
          <w:highlight w:val="cyan"/>
        </w:rPr>
        <w:t>climate change</w:t>
      </w:r>
      <w:r w:rsidRPr="00CB5BBB">
        <w:rPr>
          <w:sz w:val="16"/>
        </w:rPr>
        <w:t xml:space="preserve">. </w:t>
      </w:r>
      <w:r w:rsidRPr="00776955">
        <w:rPr>
          <w:rStyle w:val="StyleUnderline"/>
        </w:rPr>
        <w:t>Through</w:t>
      </w:r>
      <w:r w:rsidRPr="00CB5BBB">
        <w:rPr>
          <w:sz w:val="16"/>
        </w:rPr>
        <w:t xml:space="preserve"> either cold or hot </w:t>
      </w:r>
      <w:r w:rsidRPr="00776955">
        <w:rPr>
          <w:rStyle w:val="Emphasis"/>
        </w:rPr>
        <w:t>breakdowns</w:t>
      </w:r>
      <w:r w:rsidRPr="00776955">
        <w:rPr>
          <w:rStyle w:val="StyleUnderline"/>
        </w:rPr>
        <w:t xml:space="preserve"> in </w:t>
      </w:r>
      <w:r w:rsidRPr="00776955">
        <w:rPr>
          <w:rStyle w:val="Emphasis"/>
        </w:rPr>
        <w:t>cooperation</w:t>
      </w:r>
      <w:r w:rsidRPr="00CB5BBB">
        <w:rPr>
          <w:sz w:val="16"/>
        </w:rPr>
        <w:t xml:space="preserve">, I expect risks of a catastrophe stemming from the use or misuse of AI or biological weapons to rise (+0.6% absolute risk). </w:t>
      </w:r>
      <w:r w:rsidRPr="00776955">
        <w:rPr>
          <w:rStyle w:val="StyleUnderline"/>
        </w:rPr>
        <w:t xml:space="preserve">Times of higher </w:t>
      </w:r>
      <w:r w:rsidRPr="0048477B">
        <w:rPr>
          <w:rStyle w:val="StyleUnderline"/>
          <w:highlight w:val="cyan"/>
        </w:rPr>
        <w:t>tension</w:t>
      </w:r>
      <w:r w:rsidRPr="00776955">
        <w:rPr>
          <w:rStyle w:val="StyleUnderline"/>
        </w:rPr>
        <w:t xml:space="preserve"> also </w:t>
      </w:r>
      <w:r w:rsidRPr="0048477B">
        <w:rPr>
          <w:rStyle w:val="StyleUnderline"/>
          <w:highlight w:val="cyan"/>
        </w:rPr>
        <w:t>elevate</w:t>
      </w:r>
      <w:r w:rsidRPr="00776955">
        <w:rPr>
          <w:rStyle w:val="StyleUnderline"/>
        </w:rPr>
        <w:t xml:space="preserve"> the risks of </w:t>
      </w:r>
      <w:r w:rsidRPr="0048477B">
        <w:rPr>
          <w:rStyle w:val="Emphasis"/>
          <w:highlight w:val="cyan"/>
        </w:rPr>
        <w:t>nuclear miscalculation</w:t>
      </w:r>
      <w:r w:rsidRPr="00CB5BBB">
        <w:rPr>
          <w:sz w:val="16"/>
        </w:rPr>
        <w:t xml:space="preserve"> (which my estimates do not account for).</w:t>
      </w:r>
    </w:p>
    <w:p w14:paraId="0DE35B48" w14:textId="77777777" w:rsidR="00E16ECF" w:rsidRPr="00CB5BBB" w:rsidRDefault="00E16ECF" w:rsidP="00E16ECF">
      <w:pPr>
        <w:rPr>
          <w:sz w:val="16"/>
        </w:rPr>
      </w:pPr>
      <w:r w:rsidRPr="00776955">
        <w:rPr>
          <w:rStyle w:val="StyleUnderline"/>
        </w:rPr>
        <w:t xml:space="preserve">Spell the </w:t>
      </w:r>
      <w:r w:rsidRPr="0048477B">
        <w:rPr>
          <w:rStyle w:val="StyleUnderline"/>
          <w:highlight w:val="cyan"/>
        </w:rPr>
        <w:t xml:space="preserve">decline of the </w:t>
      </w:r>
      <w:r w:rsidRPr="0048477B">
        <w:rPr>
          <w:rStyle w:val="Emphasis"/>
          <w:highlight w:val="cyan"/>
        </w:rPr>
        <w:t>western-led liberal order</w:t>
      </w:r>
      <w:r w:rsidRPr="00CB5BBB">
        <w:rPr>
          <w:sz w:val="16"/>
        </w:rPr>
        <w:t xml:space="preserve">: </w:t>
      </w:r>
      <w:r w:rsidRPr="00776955">
        <w:rPr>
          <w:rStyle w:val="StyleUnderline"/>
        </w:rPr>
        <w:t>This could happen if the West fights</w:t>
      </w:r>
      <w:r w:rsidRPr="00CB5BBB">
        <w:rPr>
          <w:sz w:val="16"/>
        </w:rPr>
        <w:t xml:space="preserve"> </w:t>
      </w:r>
      <w:r w:rsidRPr="00776955">
        <w:rPr>
          <w:rStyle w:val="StyleUnderline"/>
        </w:rPr>
        <w:t>and loses</w:t>
      </w:r>
      <w:r w:rsidRPr="00CB5BBB">
        <w:rPr>
          <w:sz w:val="16"/>
        </w:rPr>
        <w:t xml:space="preserve">, </w:t>
      </w:r>
      <w:r w:rsidRPr="00776955">
        <w:rPr>
          <w:rStyle w:val="StyleUnderline"/>
        </w:rPr>
        <w:t xml:space="preserve">or if it chooses not to aid a strategically </w:t>
      </w:r>
      <w:r w:rsidRPr="00776955">
        <w:rPr>
          <w:rStyle w:val="Emphasis"/>
        </w:rPr>
        <w:t>valuable democratic partner</w:t>
      </w:r>
      <w:r w:rsidRPr="00CB5BBB">
        <w:rPr>
          <w:sz w:val="16"/>
        </w:rPr>
        <w:t xml:space="preserve">, </w:t>
      </w:r>
      <w:r w:rsidRPr="00776955">
        <w:rPr>
          <w:rStyle w:val="StyleUnderline"/>
        </w:rPr>
        <w:t xml:space="preserve">thereby </w:t>
      </w:r>
      <w:r w:rsidRPr="00776955">
        <w:rPr>
          <w:rStyle w:val="Emphasis"/>
        </w:rPr>
        <w:t>losing credibility</w:t>
      </w:r>
      <w:r w:rsidRPr="00776955">
        <w:rPr>
          <w:rStyle w:val="StyleUnderline"/>
        </w:rPr>
        <w:t xml:space="preserve"> as a </w:t>
      </w:r>
      <w:r w:rsidRPr="00776955">
        <w:rPr>
          <w:rStyle w:val="Emphasis"/>
        </w:rPr>
        <w:t>coalition</w:t>
      </w:r>
      <w:r w:rsidRPr="00CB5BBB">
        <w:rPr>
          <w:sz w:val="16"/>
        </w:rPr>
        <w:t>. I do not account for the disvalue of this quantitatively.</w:t>
      </w:r>
    </w:p>
    <w:p w14:paraId="6631A01D" w14:textId="77777777" w:rsidR="00E16ECF" w:rsidRPr="00CB5BBB" w:rsidRDefault="00E16ECF" w:rsidP="00E16ECF">
      <w:pPr>
        <w:rPr>
          <w:sz w:val="16"/>
        </w:rPr>
      </w:pPr>
      <w:r w:rsidRPr="00CB5BBB">
        <w:rPr>
          <w:sz w:val="16"/>
        </w:rPr>
        <w:t>2.1 War and nuclear war</w:t>
      </w:r>
    </w:p>
    <w:p w14:paraId="18D852E7" w14:textId="77777777" w:rsidR="00E16ECF" w:rsidRPr="00CB5BBB" w:rsidRDefault="00E16ECF" w:rsidP="00E16ECF">
      <w:pPr>
        <w:rPr>
          <w:sz w:val="16"/>
        </w:rPr>
      </w:pPr>
      <w:r w:rsidRPr="00CB5BBB">
        <w:rPr>
          <w:sz w:val="16"/>
        </w:rPr>
        <w:t>Forecasters on Metaculus predict there is a 62% chance the US will intervene if Taiwan is invaded. This seems high given that it implies there is a greater than even chance that the Trump administration would support US military involvement. The current administration appears considerably more isolationist and far less willing to intercede on behalf of other nations than recent administrations, which have explicitly claimed that the US would defend Taiwan[6].</w:t>
      </w:r>
    </w:p>
    <w:p w14:paraId="3DF11DA4" w14:textId="77777777" w:rsidR="00E16ECF" w:rsidRPr="00CB5BBB" w:rsidRDefault="00E16ECF" w:rsidP="00E16ECF">
      <w:pPr>
        <w:rPr>
          <w:sz w:val="16"/>
        </w:rPr>
      </w:pPr>
      <w:r w:rsidRPr="00CB5BBB">
        <w:rPr>
          <w:sz w:val="16"/>
        </w:rPr>
        <w:lastRenderedPageBreak/>
        <w:t>I estimate a lower likelihood of intervention at 50%. One of the main reasons this figure is not lower is that US involvement may be forced if US assets are attacked preemptively. China has clear incentives for launching a preemptive assault — namely, removing US and allied capabilities would potentially buy time for China to overwhelm Taiwan in the weeks or months it would take the USA and its partners to mobilize their forces.</w:t>
      </w:r>
    </w:p>
    <w:p w14:paraId="660AFF7B" w14:textId="77777777" w:rsidR="00E16ECF" w:rsidRPr="00CB5BBB" w:rsidRDefault="00E16ECF" w:rsidP="00E16ECF">
      <w:pPr>
        <w:rPr>
          <w:sz w:val="16"/>
        </w:rPr>
      </w:pPr>
      <w:r w:rsidRPr="00CB5BBB">
        <w:rPr>
          <w:sz w:val="16"/>
        </w:rPr>
        <w:t>Nuclear war</w:t>
      </w:r>
    </w:p>
    <w:p w14:paraId="4EF808E5" w14:textId="77777777" w:rsidR="00E16ECF" w:rsidRDefault="00E16ECF" w:rsidP="00E16ECF">
      <w:pPr>
        <w:rPr>
          <w:rStyle w:val="StyleUnderline"/>
        </w:rPr>
      </w:pPr>
      <w:r w:rsidRPr="00CB5BBB">
        <w:rPr>
          <w:sz w:val="16"/>
        </w:rPr>
        <w:t xml:space="preserve">I think that a nuclear war springing from a US-China conflict over Taiwan is unlikely (0.9%). But </w:t>
      </w:r>
      <w:r w:rsidRPr="00776955">
        <w:rPr>
          <w:rStyle w:val="StyleUnderline"/>
        </w:rPr>
        <w:t xml:space="preserve">even </w:t>
      </w:r>
      <w:r w:rsidRPr="0048477B">
        <w:rPr>
          <w:rStyle w:val="StyleUnderline"/>
          <w:highlight w:val="cyan"/>
        </w:rPr>
        <w:t>a “limited”</w:t>
      </w:r>
      <w:r w:rsidRPr="00776955">
        <w:rPr>
          <w:rStyle w:val="StyleUnderline"/>
        </w:rPr>
        <w:t xml:space="preserve"> </w:t>
      </w:r>
      <w:r w:rsidRPr="0048477B">
        <w:rPr>
          <w:rStyle w:val="Emphasis"/>
          <w:highlight w:val="cyan"/>
        </w:rPr>
        <w:t>nuclear war</w:t>
      </w:r>
      <w:r w:rsidRPr="0048477B">
        <w:rPr>
          <w:rStyle w:val="StyleUnderline"/>
          <w:highlight w:val="cyan"/>
        </w:rPr>
        <w:t xml:space="preserve"> could kill</w:t>
      </w:r>
      <w:r w:rsidRPr="00CB5BBB">
        <w:rPr>
          <w:sz w:val="16"/>
        </w:rPr>
        <w:t xml:space="preserve"> hundreds of millions to </w:t>
      </w:r>
      <w:r w:rsidRPr="0048477B">
        <w:rPr>
          <w:rStyle w:val="Emphasis"/>
          <w:highlight w:val="cyan"/>
        </w:rPr>
        <w:t>billions</w:t>
      </w:r>
      <w:r w:rsidRPr="00CB5BBB">
        <w:rPr>
          <w:sz w:val="16"/>
        </w:rPr>
        <w:t xml:space="preserve">, and I don’t expect a nuclear war between the USA and the PRC to employ anything less than a sizable proportion of their shared stockpiles of thousands of warheads. Unless the world changes course, I expect </w:t>
      </w:r>
      <w:r w:rsidRPr="00776955">
        <w:rPr>
          <w:rStyle w:val="StyleUnderline"/>
        </w:rPr>
        <w:t xml:space="preserve">millions will die as a </w:t>
      </w:r>
      <w:r w:rsidRPr="00776955">
        <w:rPr>
          <w:rStyle w:val="Emphasis"/>
        </w:rPr>
        <w:t>result</w:t>
      </w:r>
      <w:r w:rsidRPr="00776955">
        <w:rPr>
          <w:rStyle w:val="StyleUnderline"/>
        </w:rPr>
        <w:t xml:space="preserve"> of an </w:t>
      </w:r>
      <w:r w:rsidRPr="00776955">
        <w:rPr>
          <w:rStyle w:val="Emphasis"/>
        </w:rPr>
        <w:t>invasion of Taiwan</w:t>
      </w:r>
      <w:r w:rsidRPr="00776955">
        <w:rPr>
          <w:rStyle w:val="StyleUnderline"/>
        </w:rPr>
        <w:t>.</w:t>
      </w:r>
    </w:p>
    <w:p w14:paraId="1C7A12A9" w14:textId="77777777" w:rsidR="00E16ECF" w:rsidRPr="00CB5BBB" w:rsidRDefault="00E16ECF" w:rsidP="00E16ECF">
      <w:pPr>
        <w:rPr>
          <w:sz w:val="8"/>
          <w:szCs w:val="8"/>
        </w:rPr>
      </w:pPr>
      <w:r w:rsidRPr="00CB5BBB">
        <w:rPr>
          <w:sz w:val="8"/>
          <w:szCs w:val="8"/>
        </w:rPr>
        <w:t>Where does this 0.9% number come from?</w:t>
      </w:r>
    </w:p>
    <w:p w14:paraId="122A8C3A" w14:textId="77777777" w:rsidR="00E16ECF" w:rsidRPr="00CB5BBB" w:rsidRDefault="00E16ECF" w:rsidP="00E16ECF">
      <w:pPr>
        <w:rPr>
          <w:sz w:val="8"/>
          <w:szCs w:val="8"/>
        </w:rPr>
      </w:pPr>
      <w:r w:rsidRPr="00CB5BBB">
        <w:rPr>
          <w:sz w:val="8"/>
          <w:szCs w:val="8"/>
        </w:rPr>
        <w:t>→ 37% chance of invasion × 50% USA intervenes × 5% nuclear risk = 0.9% nuclear war</w:t>
      </w:r>
    </w:p>
    <w:p w14:paraId="055254B5" w14:textId="77777777" w:rsidR="00E16ECF" w:rsidRPr="00CB5BBB" w:rsidRDefault="00E16ECF" w:rsidP="00E16ECF">
      <w:pPr>
        <w:rPr>
          <w:sz w:val="8"/>
          <w:szCs w:val="8"/>
        </w:rPr>
      </w:pPr>
      <w:r w:rsidRPr="00CB5BBB">
        <w:rPr>
          <w:sz w:val="8"/>
          <w:szCs w:val="8"/>
        </w:rPr>
        <w:t>The first two inputs are based on forecasts from a community of forecasters. The last guess is my own, so I’ll try to defend it briefly.</w:t>
      </w:r>
    </w:p>
    <w:p w14:paraId="428849BE" w14:textId="77777777" w:rsidR="00E16ECF" w:rsidRPr="00CB5BBB" w:rsidRDefault="00E16ECF" w:rsidP="00E16ECF">
      <w:pPr>
        <w:rPr>
          <w:sz w:val="8"/>
          <w:szCs w:val="8"/>
        </w:rPr>
      </w:pPr>
      <w:r w:rsidRPr="00CB5BBB">
        <w:rPr>
          <w:sz w:val="8"/>
          <w:szCs w:val="8"/>
        </w:rPr>
        <w:t>5%, Why so low?</w:t>
      </w:r>
    </w:p>
    <w:p w14:paraId="0181DB63" w14:textId="77777777" w:rsidR="00E16ECF" w:rsidRPr="00CB5BBB" w:rsidRDefault="00E16ECF" w:rsidP="00E16ECF">
      <w:pPr>
        <w:rPr>
          <w:sz w:val="8"/>
          <w:szCs w:val="8"/>
        </w:rPr>
      </w:pPr>
      <w:r w:rsidRPr="00CB5BBB">
        <w:rPr>
          <w:sz w:val="8"/>
          <w:szCs w:val="8"/>
        </w:rPr>
        <w:t>Mutually assured destruction holds. Presumably we will not be dealing with Maos[7] or McCarthys next time around. After the chaos of the start of the conflict, I expect the limits to be established relatively quickly (as was clearly the case with Ukraine). Once this brief window has passed (a day or a week), the risk of escalation decreases.</w:t>
      </w:r>
    </w:p>
    <w:p w14:paraId="6DCA24E0" w14:textId="77777777" w:rsidR="00E16ECF" w:rsidRPr="00CB5BBB" w:rsidRDefault="00E16ECF" w:rsidP="00E16ECF">
      <w:pPr>
        <w:rPr>
          <w:sz w:val="8"/>
          <w:szCs w:val="8"/>
        </w:rPr>
      </w:pPr>
      <w:r w:rsidRPr="00CB5BBB">
        <w:rPr>
          <w:sz w:val="8"/>
          <w:szCs w:val="8"/>
        </w:rPr>
        <w:t>I expect each side would have at least some incentive to keep the war away from its own territories[8]. If they succeed at geographically compartmentalizing the conflict, I think nuclear escalation would be less likely.</w:t>
      </w:r>
    </w:p>
    <w:p w14:paraId="7EF5A341" w14:textId="77777777" w:rsidR="00E16ECF" w:rsidRPr="00CB5BBB" w:rsidRDefault="00E16ECF" w:rsidP="00E16ECF">
      <w:pPr>
        <w:rPr>
          <w:sz w:val="8"/>
          <w:szCs w:val="8"/>
        </w:rPr>
      </w:pPr>
      <w:r w:rsidRPr="00CB5BBB">
        <w:rPr>
          <w:sz w:val="8"/>
          <w:szCs w:val="8"/>
        </w:rPr>
        <w:t>Past proxy wars between great powers (Vietnam, Afghanistan, Korea, Ukraine) as well as limited conventional conflicts between nuclear powers (Kargil War, Sino-Russian border war of 1969, and Sino-Indian border clashes) provide precedents for (mostly indirect) conventional conflict between great powers to remain conventional.</w:t>
      </w:r>
    </w:p>
    <w:p w14:paraId="3084DFFD" w14:textId="77777777" w:rsidR="00E16ECF" w:rsidRPr="00CB5BBB" w:rsidRDefault="00E16ECF" w:rsidP="00E16ECF">
      <w:pPr>
        <w:rPr>
          <w:sz w:val="8"/>
          <w:szCs w:val="8"/>
        </w:rPr>
      </w:pPr>
      <w:r w:rsidRPr="00CB5BBB">
        <w:rPr>
          <w:sz w:val="8"/>
          <w:szCs w:val="8"/>
        </w:rPr>
        <w:t>Less relevant but still related are the cases in which nuclear armed powers have declined to use nuclear force despite the prospect of potentially politically devastating defeat (Israel at the beginning of the Yom Kippur War, Russia during the Kharkiv offensive, US in Vietnam, China in Vietnam, US during the Chinese offensive in Korea, the Soviet Union in Afghanistan[9]). These cases provide a precedent for great powers treating their nuclear capabilities with restraint.</w:t>
      </w:r>
    </w:p>
    <w:p w14:paraId="7491AB9F" w14:textId="77777777" w:rsidR="00E16ECF" w:rsidRPr="00CB5BBB" w:rsidRDefault="00E16ECF" w:rsidP="00E16ECF">
      <w:pPr>
        <w:rPr>
          <w:sz w:val="8"/>
          <w:szCs w:val="8"/>
        </w:rPr>
      </w:pPr>
      <w:r w:rsidRPr="00CB5BBB">
        <w:rPr>
          <w:sz w:val="8"/>
          <w:szCs w:val="8"/>
        </w:rPr>
        <w:t>Further, I expect a war over Taiwan would not be perceived as existential for either state. Whether the leader of the PRC sees it as existential for their rule is another question. Neither state wishes to eradicate the other. This was not even the case during the Cold War, when the sides seemed more ideologically opposed and far less interdependent.</w:t>
      </w:r>
    </w:p>
    <w:p w14:paraId="1371F43E" w14:textId="77777777" w:rsidR="00E16ECF" w:rsidRPr="00CB5BBB" w:rsidRDefault="00E16ECF" w:rsidP="00E16ECF">
      <w:pPr>
        <w:rPr>
          <w:sz w:val="8"/>
          <w:szCs w:val="8"/>
        </w:rPr>
      </w:pPr>
      <w:r w:rsidRPr="00CB5BBB">
        <w:rPr>
          <w:sz w:val="8"/>
          <w:szCs w:val="8"/>
        </w:rPr>
        <w:t>5%, Why so high?</w:t>
      </w:r>
    </w:p>
    <w:p w14:paraId="15B39D35" w14:textId="77777777" w:rsidR="00E16ECF" w:rsidRPr="00CB5BBB" w:rsidRDefault="00E16ECF" w:rsidP="00E16ECF">
      <w:pPr>
        <w:rPr>
          <w:sz w:val="8"/>
          <w:szCs w:val="8"/>
        </w:rPr>
      </w:pPr>
      <w:r w:rsidRPr="00CB5BBB">
        <w:rPr>
          <w:sz w:val="8"/>
          <w:szCs w:val="8"/>
        </w:rPr>
        <w:t>The risk of miscalculation remains. And wars escalate.</w:t>
      </w:r>
    </w:p>
    <w:p w14:paraId="26A2B3F3" w14:textId="77777777" w:rsidR="00E16ECF" w:rsidRPr="00CB5BBB" w:rsidRDefault="00E16ECF" w:rsidP="00E16ECF">
      <w:pPr>
        <w:rPr>
          <w:sz w:val="8"/>
          <w:szCs w:val="8"/>
        </w:rPr>
      </w:pPr>
      <w:r w:rsidRPr="00CB5BBB">
        <w:rPr>
          <w:sz w:val="8"/>
          <w:szCs w:val="8"/>
        </w:rPr>
        <w:t>I view my conditional 5% as mostly being accidental or due to uncontrollable escalation.</w:t>
      </w:r>
    </w:p>
    <w:p w14:paraId="4ADE45DF" w14:textId="77777777" w:rsidR="00E16ECF" w:rsidRPr="00613DA0" w:rsidRDefault="00E16ECF" w:rsidP="00E16ECF">
      <w:pPr>
        <w:rPr>
          <w:sz w:val="16"/>
        </w:rPr>
      </w:pPr>
      <w:r w:rsidRPr="00776955">
        <w:rPr>
          <w:rStyle w:val="StyleUnderline"/>
        </w:rPr>
        <w:t xml:space="preserve">Accidents happen. We can imagine </w:t>
      </w:r>
      <w:r w:rsidRPr="00613DA0">
        <w:rPr>
          <w:rStyle w:val="StyleUnderline"/>
        </w:rPr>
        <w:t xml:space="preserve">China or the USA misinterpreting a conventional strike as attempting to potentially allow for a </w:t>
      </w:r>
      <w:r w:rsidRPr="00613DA0">
        <w:rPr>
          <w:rStyle w:val="Emphasis"/>
        </w:rPr>
        <w:t>nuclear strike</w:t>
      </w:r>
      <w:r w:rsidRPr="00613DA0">
        <w:rPr>
          <w:sz w:val="16"/>
        </w:rPr>
        <w:t xml:space="preserve">. For example, the USA launches a conventional strike to neutralize Chinese anti-ship missiles to protect US carriers, but this also takes out PLA nuclear armed missiles. </w:t>
      </w:r>
      <w:r w:rsidRPr="00613DA0">
        <w:rPr>
          <w:rStyle w:val="StyleUnderline"/>
        </w:rPr>
        <w:t xml:space="preserve">This may lead China to put its </w:t>
      </w:r>
      <w:r w:rsidRPr="00613DA0">
        <w:rPr>
          <w:rStyle w:val="Emphasis"/>
        </w:rPr>
        <w:t>nuclear forces</w:t>
      </w:r>
      <w:r w:rsidRPr="00613DA0">
        <w:rPr>
          <w:rStyle w:val="StyleUnderline"/>
        </w:rPr>
        <w:t xml:space="preserve"> on </w:t>
      </w:r>
      <w:r w:rsidRPr="00613DA0">
        <w:rPr>
          <w:rStyle w:val="Emphasis"/>
        </w:rPr>
        <w:t>high alert</w:t>
      </w:r>
      <w:r w:rsidRPr="00613DA0">
        <w:rPr>
          <w:sz w:val="16"/>
        </w:rPr>
        <w:t xml:space="preserve">, </w:t>
      </w:r>
      <w:r w:rsidRPr="00613DA0">
        <w:rPr>
          <w:rStyle w:val="StyleUnderline"/>
        </w:rPr>
        <w:t>which the USA</w:t>
      </w:r>
      <w:r w:rsidRPr="00613DA0">
        <w:rPr>
          <w:sz w:val="16"/>
        </w:rPr>
        <w:t xml:space="preserve"> then </w:t>
      </w:r>
      <w:r w:rsidRPr="00613DA0">
        <w:rPr>
          <w:rStyle w:val="StyleUnderline"/>
        </w:rPr>
        <w:t xml:space="preserve">misinterprets as a prelude to a first strike, thus triggering a </w:t>
      </w:r>
      <w:r w:rsidRPr="00613DA0">
        <w:rPr>
          <w:rStyle w:val="Emphasis"/>
        </w:rPr>
        <w:t>preemptive nuclear attack</w:t>
      </w:r>
      <w:r w:rsidRPr="00613DA0">
        <w:rPr>
          <w:sz w:val="16"/>
        </w:rPr>
        <w:t>. We can imagine similar tragedies regarding conventional strikes on any dual-use weapon (e.g, loss of nuclear equipped submarines or early warning satellites is seen as an attempt to undermine nuclear deterrence).</w:t>
      </w:r>
    </w:p>
    <w:p w14:paraId="4C2B589F" w14:textId="77777777" w:rsidR="00E16ECF" w:rsidRPr="00613DA0" w:rsidRDefault="00E16ECF" w:rsidP="00E16ECF">
      <w:pPr>
        <w:rPr>
          <w:sz w:val="16"/>
        </w:rPr>
      </w:pPr>
      <w:r w:rsidRPr="00613DA0">
        <w:rPr>
          <w:rStyle w:val="StyleUnderline"/>
        </w:rPr>
        <w:t xml:space="preserve">There are </w:t>
      </w:r>
      <w:r w:rsidRPr="00613DA0">
        <w:rPr>
          <w:rStyle w:val="Emphasis"/>
        </w:rPr>
        <w:t>countless ways</w:t>
      </w:r>
      <w:r w:rsidRPr="00613DA0">
        <w:rPr>
          <w:rStyle w:val="StyleUnderline"/>
        </w:rPr>
        <w:t xml:space="preserve"> accidents </w:t>
      </w:r>
      <w:r w:rsidRPr="00613DA0">
        <w:rPr>
          <w:rStyle w:val="Emphasis"/>
        </w:rPr>
        <w:t>can happen</w:t>
      </w:r>
      <w:r w:rsidRPr="00613DA0">
        <w:rPr>
          <w:rStyle w:val="StyleUnderline"/>
        </w:rPr>
        <w:t>, and the fog and chaos of war does not make accidents any less likely</w:t>
      </w:r>
      <w:r w:rsidRPr="00613DA0">
        <w:rPr>
          <w:sz w:val="16"/>
        </w:rPr>
        <w:t>. See the times nuclear war nearly occurred due to geese, clouds, drunkenness, solar flares, or insertion of the wrong floppy disk.</w:t>
      </w:r>
    </w:p>
    <w:p w14:paraId="35F3B915" w14:textId="77777777" w:rsidR="00E16ECF" w:rsidRPr="00613DA0" w:rsidRDefault="00E16ECF" w:rsidP="00E16ECF">
      <w:pPr>
        <w:rPr>
          <w:rStyle w:val="StyleUnderline"/>
        </w:rPr>
      </w:pPr>
      <w:r w:rsidRPr="00613DA0">
        <w:rPr>
          <w:sz w:val="16"/>
        </w:rPr>
        <w:t>Beyond accidents, I think a likelihood around 5% is plausible because the dynamics of escalation are not well understood. As Braumoller argues (2019, summarized by Clare and Martin, 2022), most wars are small, some are extraordinarily deadly. This implies there is no clear upper bound to the badness of war</w:t>
      </w:r>
      <w:r w:rsidRPr="00613DA0">
        <w:rPr>
          <w:rStyle w:val="StyleUnderline"/>
        </w:rPr>
        <w:t xml:space="preserve">. Every </w:t>
      </w:r>
      <w:r w:rsidRPr="00613DA0">
        <w:rPr>
          <w:rStyle w:val="Emphasis"/>
        </w:rPr>
        <w:t>time you start</w:t>
      </w:r>
      <w:r w:rsidRPr="00613DA0">
        <w:rPr>
          <w:rStyle w:val="StyleUnderline"/>
        </w:rPr>
        <w:t xml:space="preserve"> a war there seems to be </w:t>
      </w:r>
      <w:r w:rsidRPr="00613DA0">
        <w:rPr>
          <w:rStyle w:val="Emphasis"/>
        </w:rPr>
        <w:t>some chance</w:t>
      </w:r>
      <w:r w:rsidRPr="00613DA0">
        <w:rPr>
          <w:rStyle w:val="StyleUnderline"/>
        </w:rPr>
        <w:t xml:space="preserve"> it will </w:t>
      </w:r>
      <w:r w:rsidRPr="00613DA0">
        <w:rPr>
          <w:rStyle w:val="Emphasis"/>
        </w:rPr>
        <w:t>swallow</w:t>
      </w:r>
      <w:r w:rsidRPr="00613DA0">
        <w:rPr>
          <w:rStyle w:val="StyleUnderline"/>
        </w:rPr>
        <w:t xml:space="preserve"> the world.</w:t>
      </w:r>
    </w:p>
    <w:p w14:paraId="621034FE" w14:textId="77777777" w:rsidR="00E16ECF" w:rsidRPr="00CB5BBB" w:rsidRDefault="00E16ECF" w:rsidP="00E16ECF">
      <w:pPr>
        <w:rPr>
          <w:sz w:val="8"/>
          <w:szCs w:val="8"/>
        </w:rPr>
      </w:pPr>
      <w:r w:rsidRPr="00613DA0">
        <w:rPr>
          <w:sz w:val="8"/>
          <w:szCs w:val="8"/>
        </w:rPr>
        <w:t>Other predictions for nuclear war conditional on a crisis</w:t>
      </w:r>
    </w:p>
    <w:p w14:paraId="22CDD05D" w14:textId="77777777" w:rsidR="00E16ECF" w:rsidRPr="00CB5BBB" w:rsidRDefault="00E16ECF" w:rsidP="00E16ECF">
      <w:pPr>
        <w:rPr>
          <w:sz w:val="8"/>
          <w:szCs w:val="8"/>
        </w:rPr>
      </w:pPr>
      <w:r w:rsidRPr="00CB5BBB">
        <w:rPr>
          <w:sz w:val="8"/>
          <w:szCs w:val="8"/>
        </w:rPr>
        <w:t xml:space="preserve">Hellman (2021) predicted a 6.7% chance that events like the Cuban missile crisis escalate to nuclear war. </w:t>
      </w:r>
    </w:p>
    <w:p w14:paraId="4CBF3C54" w14:textId="77777777" w:rsidR="00E16ECF" w:rsidRPr="00CB5BBB" w:rsidRDefault="00E16ECF" w:rsidP="00E16ECF">
      <w:pPr>
        <w:rPr>
          <w:sz w:val="8"/>
          <w:szCs w:val="8"/>
        </w:rPr>
      </w:pPr>
      <w:r w:rsidRPr="00CB5BBB">
        <w:rPr>
          <w:sz w:val="8"/>
          <w:szCs w:val="8"/>
        </w:rPr>
        <w:t>The 5% figure is the same as Peter Wildeford’s prediction that “I take a ~5% chance that any given incident will escalate into a nuclear exchange causing at least one fatality”.</w:t>
      </w:r>
    </w:p>
    <w:p w14:paraId="5F7A335D" w14:textId="77777777" w:rsidR="00E16ECF" w:rsidRPr="00CB5BBB" w:rsidRDefault="00E16ECF" w:rsidP="00E16ECF">
      <w:pPr>
        <w:rPr>
          <w:sz w:val="8"/>
          <w:szCs w:val="8"/>
        </w:rPr>
      </w:pPr>
      <w:r w:rsidRPr="00CB5BBB">
        <w:rPr>
          <w:sz w:val="8"/>
          <w:szCs w:val="8"/>
        </w:rPr>
        <w:t>Sentinel forecasters predicted around a ~1% chance that a conflict (1k or more deaths) between Pakistan and India would escalate to the nuclear level.</w:t>
      </w:r>
    </w:p>
    <w:p w14:paraId="6E11503F" w14:textId="77777777" w:rsidR="00E16ECF" w:rsidRPr="00CB5BBB" w:rsidRDefault="00E16ECF" w:rsidP="00E16ECF">
      <w:pPr>
        <w:rPr>
          <w:sz w:val="8"/>
          <w:szCs w:val="8"/>
        </w:rPr>
      </w:pPr>
      <w:r w:rsidRPr="00CB5BBB">
        <w:rPr>
          <w:sz w:val="8"/>
          <w:szCs w:val="8"/>
        </w:rPr>
        <w:t>This is related to the base rate of 1 instance of use out of the last 80 years (1.25% per year) – see Rodriguez et al., (2019) for more discussion.</w:t>
      </w:r>
    </w:p>
    <w:p w14:paraId="29407C72" w14:textId="77777777" w:rsidR="00E16ECF" w:rsidRPr="00CB5BBB" w:rsidRDefault="00E16ECF" w:rsidP="00E16ECF">
      <w:pPr>
        <w:rPr>
          <w:sz w:val="8"/>
          <w:szCs w:val="8"/>
        </w:rPr>
      </w:pPr>
      <w:r w:rsidRPr="00CB5BBB">
        <w:rPr>
          <w:sz w:val="8"/>
          <w:szCs w:val="8"/>
        </w:rPr>
        <w:t>However, if you condition on a nuclear power engaging in a conflict (1 in ~40?) or situations in which actors considered using nuclear weapons in a conflict or near conflict (1 in ~10), the base rates seem higher.</w:t>
      </w:r>
    </w:p>
    <w:p w14:paraId="29F2E91F" w14:textId="77777777" w:rsidR="00E16ECF" w:rsidRPr="00CB5BBB" w:rsidRDefault="00E16ECF" w:rsidP="00E16ECF">
      <w:pPr>
        <w:rPr>
          <w:sz w:val="8"/>
          <w:szCs w:val="8"/>
        </w:rPr>
      </w:pPr>
      <w:r w:rsidRPr="00CB5BBB">
        <w:rPr>
          <w:sz w:val="8"/>
          <w:szCs w:val="8"/>
        </w:rPr>
        <w:t xml:space="preserve">Sanity check </w:t>
      </w:r>
    </w:p>
    <w:p w14:paraId="66E61D94" w14:textId="77777777" w:rsidR="00E16ECF" w:rsidRPr="00CB5BBB" w:rsidRDefault="00E16ECF" w:rsidP="00E16ECF">
      <w:pPr>
        <w:rPr>
          <w:sz w:val="8"/>
          <w:szCs w:val="8"/>
        </w:rPr>
      </w:pPr>
      <w:r w:rsidRPr="00CB5BBB">
        <w:rPr>
          <w:sz w:val="8"/>
          <w:szCs w:val="8"/>
        </w:rPr>
        <w:t>If you believe the 0.9% figure, is it sensible that this discrete risk constitutes 12-23% of the total risk of a nuclear catastrophe until 2100?</w:t>
      </w:r>
    </w:p>
    <w:p w14:paraId="2509B65F" w14:textId="77777777" w:rsidR="00E16ECF" w:rsidRPr="00CB5BBB" w:rsidRDefault="00E16ECF" w:rsidP="00E16ECF">
      <w:pPr>
        <w:rPr>
          <w:sz w:val="8"/>
          <w:szCs w:val="8"/>
        </w:rPr>
      </w:pPr>
      <w:r w:rsidRPr="00CB5BBB">
        <w:rPr>
          <w:sz w:val="8"/>
          <w:szCs w:val="8"/>
        </w:rPr>
        <w:lastRenderedPageBreak/>
        <w:t>Superforecasters and domain experts predict that there is a 4-8% chance that a nuclear war will kill over 10% of the population before 2100 (p. 16, Karger et al., 2023).</w:t>
      </w:r>
    </w:p>
    <w:p w14:paraId="00A61ACE" w14:textId="77777777" w:rsidR="00E16ECF" w:rsidRPr="00CB5BBB" w:rsidRDefault="00E16ECF" w:rsidP="00E16ECF">
      <w:pPr>
        <w:rPr>
          <w:sz w:val="8"/>
          <w:szCs w:val="8"/>
        </w:rPr>
      </w:pPr>
      <w:r w:rsidRPr="00CB5BBB">
        <w:rPr>
          <w:sz w:val="8"/>
          <w:szCs w:val="8"/>
        </w:rPr>
        <w:t>I think these forecasts are plausible, and that they are the most reasonable publicly available estimates. This implies that the risk I have specified makes up a large share of the nuclear risk over the next 100 years. Is this sensible?</w:t>
      </w:r>
    </w:p>
    <w:p w14:paraId="7F5EFE77" w14:textId="77777777" w:rsidR="00E16ECF" w:rsidRPr="00CB5BBB" w:rsidRDefault="00E16ECF" w:rsidP="00E16ECF">
      <w:pPr>
        <w:rPr>
          <w:sz w:val="8"/>
          <w:szCs w:val="8"/>
        </w:rPr>
      </w:pPr>
      <w:r w:rsidRPr="00CB5BBB">
        <w:rPr>
          <w:sz w:val="8"/>
          <w:szCs w:val="8"/>
        </w:rPr>
        <w:t>I think it is. That’s because:</w:t>
      </w:r>
    </w:p>
    <w:p w14:paraId="7A550CD2" w14:textId="77777777" w:rsidR="00E16ECF" w:rsidRPr="00CB5BBB" w:rsidRDefault="00E16ECF" w:rsidP="00E16ECF">
      <w:pPr>
        <w:rPr>
          <w:sz w:val="8"/>
          <w:szCs w:val="8"/>
        </w:rPr>
      </w:pPr>
      <w:r w:rsidRPr="00CB5BBB">
        <w:rPr>
          <w:sz w:val="8"/>
          <w:szCs w:val="8"/>
        </w:rPr>
        <w:t>I think the greatest risks for nuclear war stem from direct conflict between the great powers. With the greatest concerns being the NATO-Russia, US-China, India-Pakistan, US-North Korea, and India-China dyads.</w:t>
      </w:r>
    </w:p>
    <w:p w14:paraId="2BD9C7C1" w14:textId="77777777" w:rsidR="00E16ECF" w:rsidRPr="00CB5BBB" w:rsidRDefault="00E16ECF" w:rsidP="00E16ECF">
      <w:pPr>
        <w:rPr>
          <w:sz w:val="8"/>
          <w:szCs w:val="8"/>
        </w:rPr>
      </w:pPr>
      <w:r w:rsidRPr="00CB5BBB">
        <w:rPr>
          <w:sz w:val="8"/>
          <w:szCs w:val="8"/>
        </w:rPr>
        <w:t>For example, if I decompose this risk by estimating that 70% of the nuclear risk comes from direct conflict and 30% of the risk stems from the US-China dyad[10]. This would imply 20% of the risk comes from a conflict over Taiwan. This strikes me as sensible and coherent with the other forecasts of nuclear risk.</w:t>
      </w:r>
    </w:p>
    <w:p w14:paraId="5CD10D81" w14:textId="77777777" w:rsidR="00E16ECF" w:rsidRPr="00CB5BBB" w:rsidRDefault="00E16ECF" w:rsidP="00E16ECF">
      <w:pPr>
        <w:rPr>
          <w:sz w:val="8"/>
          <w:szCs w:val="8"/>
        </w:rPr>
      </w:pPr>
      <w:r w:rsidRPr="00CB5BBB">
        <w:rPr>
          <w:sz w:val="8"/>
          <w:szCs w:val="8"/>
        </w:rPr>
        <w:t>I expect India to become a great power and remain an adversary of China. The more powerful India becomes with respect to China, the more hesitant China will be to engage in a conflict and risk getting pinned by India. This makes me think China has a window of opportunity to risk a high intensity great power conflict over the course of the next 10 years. This is a specific example of a general problem that China (or any other great power) faces. The more hegemonic, arrogant, and undiplomatic you become, the greater the likelihood a coalition is formed against you. This seems more a problem the more surrounded you are by potential adversaries[11].</w:t>
      </w:r>
    </w:p>
    <w:p w14:paraId="5AFFF843" w14:textId="77777777" w:rsidR="00E16ECF" w:rsidRPr="00CB5BBB" w:rsidRDefault="00E16ECF" w:rsidP="00E16ECF">
      <w:pPr>
        <w:rPr>
          <w:sz w:val="8"/>
          <w:szCs w:val="8"/>
        </w:rPr>
      </w:pPr>
      <w:r w:rsidRPr="00CB5BBB">
        <w:rPr>
          <w:sz w:val="8"/>
          <w:szCs w:val="8"/>
        </w:rPr>
        <w:t>I think once the Taiwan question is settled, the other opportunities for conflict between the US and China seem less probable, and less likely to spark a direct hot war (Korean War 2?).</w:t>
      </w:r>
    </w:p>
    <w:p w14:paraId="28E3F97C" w14:textId="77777777" w:rsidR="00E16ECF" w:rsidRPr="00CB5BBB" w:rsidRDefault="00E16ECF" w:rsidP="00E16ECF">
      <w:pPr>
        <w:rPr>
          <w:sz w:val="16"/>
        </w:rPr>
      </w:pPr>
      <w:r w:rsidRPr="00CB5BBB">
        <w:rPr>
          <w:sz w:val="16"/>
        </w:rPr>
        <w:t>2.2. The end of cooperation: AI and Bio-risk</w:t>
      </w:r>
    </w:p>
    <w:p w14:paraId="4CE6C70A" w14:textId="77777777" w:rsidR="00E16ECF" w:rsidRPr="00CB5BBB" w:rsidRDefault="00E16ECF" w:rsidP="00E16ECF">
      <w:pPr>
        <w:rPr>
          <w:sz w:val="16"/>
        </w:rPr>
      </w:pPr>
      <w:r w:rsidRPr="00776955">
        <w:rPr>
          <w:rStyle w:val="StyleUnderline"/>
        </w:rPr>
        <w:t>After nuclear risks</w:t>
      </w:r>
      <w:r w:rsidRPr="00CB5BBB">
        <w:rPr>
          <w:sz w:val="16"/>
        </w:rPr>
        <w:t xml:space="preserve">, </w:t>
      </w:r>
      <w:r w:rsidRPr="00776955">
        <w:rPr>
          <w:rStyle w:val="StyleUnderline"/>
        </w:rPr>
        <w:t>domain experts</w:t>
      </w:r>
      <w:r w:rsidRPr="00CB5BBB">
        <w:rPr>
          <w:sz w:val="16"/>
        </w:rPr>
        <w:t xml:space="preserve"> and successful forecasters (“superforecasters”) </w:t>
      </w:r>
      <w:r w:rsidRPr="00776955">
        <w:rPr>
          <w:rStyle w:val="StyleUnderline"/>
        </w:rPr>
        <w:t xml:space="preserve">think that the likeliest source of a </w:t>
      </w:r>
      <w:r w:rsidRPr="00776955">
        <w:rPr>
          <w:rStyle w:val="Emphasis"/>
        </w:rPr>
        <w:t>global catastrophe</w:t>
      </w:r>
      <w:r w:rsidRPr="00CB5BBB">
        <w:rPr>
          <w:sz w:val="16"/>
        </w:rPr>
        <w:t xml:space="preserve"> that kills at least 10% of the population before 2100 </w:t>
      </w:r>
      <w:r w:rsidRPr="00776955">
        <w:rPr>
          <w:rStyle w:val="StyleUnderline"/>
        </w:rPr>
        <w:t>comes from</w:t>
      </w:r>
      <w:r w:rsidRPr="00CB5BBB">
        <w:rPr>
          <w:sz w:val="16"/>
        </w:rPr>
        <w:t xml:space="preserve"> two sources:</w:t>
      </w:r>
    </w:p>
    <w:p w14:paraId="4C6E9EED" w14:textId="77777777" w:rsidR="00E16ECF" w:rsidRPr="00CB5BBB" w:rsidRDefault="00E16ECF" w:rsidP="00E16ECF">
      <w:pPr>
        <w:rPr>
          <w:sz w:val="16"/>
        </w:rPr>
      </w:pPr>
      <w:r w:rsidRPr="00776955">
        <w:rPr>
          <w:rStyle w:val="StyleUnderline"/>
        </w:rPr>
        <w:t xml:space="preserve">risks posed by </w:t>
      </w:r>
      <w:r w:rsidRPr="00776955">
        <w:rPr>
          <w:rStyle w:val="Emphasis"/>
        </w:rPr>
        <w:t>artificial intelligence</w:t>
      </w:r>
      <w:r w:rsidRPr="00CB5BBB">
        <w:rPr>
          <w:sz w:val="16"/>
        </w:rPr>
        <w:t xml:space="preserve"> (Experts: 12%, superforecasters: 2%) </w:t>
      </w:r>
      <w:r w:rsidRPr="00776955">
        <w:rPr>
          <w:rStyle w:val="StyleUnderline"/>
        </w:rPr>
        <w:t>and</w:t>
      </w:r>
    </w:p>
    <w:p w14:paraId="4AD3D133" w14:textId="77777777" w:rsidR="00E16ECF" w:rsidRPr="00CB5BBB" w:rsidRDefault="00E16ECF" w:rsidP="00E16ECF">
      <w:pPr>
        <w:rPr>
          <w:sz w:val="16"/>
        </w:rPr>
      </w:pPr>
      <w:r w:rsidRPr="00776955">
        <w:rPr>
          <w:rStyle w:val="Emphasis"/>
        </w:rPr>
        <w:t>a pandemic</w:t>
      </w:r>
      <w:r w:rsidRPr="00CB5BBB">
        <w:rPr>
          <w:sz w:val="16"/>
        </w:rPr>
        <w:t xml:space="preserve"> (Experts: 1.8%, superforecasters: 3.8%) (p. 16, Karger et al., 2023).</w:t>
      </w:r>
    </w:p>
    <w:p w14:paraId="3B0D68F8" w14:textId="77777777" w:rsidR="00E16ECF" w:rsidRDefault="00E16ECF" w:rsidP="00E16ECF">
      <w:pPr>
        <w:rPr>
          <w:rStyle w:val="StyleUnderline"/>
        </w:rPr>
      </w:pPr>
      <w:r w:rsidRPr="00CB5BBB">
        <w:rPr>
          <w:sz w:val="16"/>
        </w:rPr>
        <w:t xml:space="preserve">I’m not considering the direct risk from the use of AI or biological catastrophes being triggered because of a hot war, but such risks aren’t unthinkable. </w:t>
      </w:r>
      <w:r w:rsidRPr="0048477B">
        <w:rPr>
          <w:rStyle w:val="StyleUnderline"/>
          <w:highlight w:val="cyan"/>
        </w:rPr>
        <w:t>A war would</w:t>
      </w:r>
      <w:r w:rsidRPr="00776955">
        <w:rPr>
          <w:rStyle w:val="StyleUnderline"/>
        </w:rPr>
        <w:t xml:space="preserve"> presumably </w:t>
      </w:r>
      <w:r w:rsidRPr="0048477B">
        <w:rPr>
          <w:rStyle w:val="StyleUnderline"/>
          <w:highlight w:val="cyan"/>
        </w:rPr>
        <w:t>foster</w:t>
      </w:r>
      <w:r w:rsidRPr="00776955">
        <w:rPr>
          <w:rStyle w:val="StyleUnderline"/>
        </w:rPr>
        <w:t xml:space="preserve"> strong </w:t>
      </w:r>
      <w:r w:rsidRPr="0048477B">
        <w:rPr>
          <w:rStyle w:val="StyleUnderline"/>
          <w:highlight w:val="cyan"/>
        </w:rPr>
        <w:t xml:space="preserve">incentives to </w:t>
      </w:r>
      <w:r w:rsidRPr="0048477B">
        <w:rPr>
          <w:rStyle w:val="Emphasis"/>
          <w:highlight w:val="cyan"/>
        </w:rPr>
        <w:t>fast track AI</w:t>
      </w:r>
      <w:r w:rsidRPr="00776955">
        <w:rPr>
          <w:rStyle w:val="StyleUnderline"/>
        </w:rPr>
        <w:t xml:space="preserve"> </w:t>
      </w:r>
      <w:r w:rsidRPr="0048477B">
        <w:rPr>
          <w:rStyle w:val="StyleUnderline"/>
          <w:highlight w:val="cyan"/>
        </w:rPr>
        <w:t xml:space="preserve">or </w:t>
      </w:r>
      <w:r w:rsidRPr="0048477B">
        <w:rPr>
          <w:rStyle w:val="Emphasis"/>
          <w:highlight w:val="cyan"/>
        </w:rPr>
        <w:t>biological weapons</w:t>
      </w:r>
      <w:r w:rsidRPr="00776955">
        <w:rPr>
          <w:rStyle w:val="StyleUnderline"/>
        </w:rPr>
        <w:t xml:space="preserve">, which could </w:t>
      </w:r>
      <w:r w:rsidRPr="0048477B">
        <w:rPr>
          <w:rStyle w:val="StyleUnderline"/>
          <w:highlight w:val="cyan"/>
        </w:rPr>
        <w:t xml:space="preserve">lead to </w:t>
      </w:r>
      <w:r w:rsidRPr="0048477B">
        <w:rPr>
          <w:rStyle w:val="Emphasis"/>
          <w:highlight w:val="cyan"/>
        </w:rPr>
        <w:t>escalation</w:t>
      </w:r>
      <w:r w:rsidRPr="00776955">
        <w:rPr>
          <w:rStyle w:val="StyleUnderline"/>
        </w:rPr>
        <w:t xml:space="preserve"> and </w:t>
      </w:r>
      <w:r w:rsidRPr="00776955">
        <w:rPr>
          <w:rStyle w:val="Emphasis"/>
        </w:rPr>
        <w:t>world-shattering consequences</w:t>
      </w:r>
      <w:r w:rsidRPr="00776955">
        <w:rPr>
          <w:rStyle w:val="StyleUnderline"/>
        </w:rPr>
        <w:t>.</w:t>
      </w:r>
      <w:r>
        <w:rPr>
          <w:rStyle w:val="StyleUnderline"/>
        </w:rPr>
        <w:t xml:space="preserve"> </w:t>
      </w:r>
    </w:p>
    <w:p w14:paraId="0C80CAF6" w14:textId="77777777" w:rsidR="00E16ECF" w:rsidRPr="00CB5BBB" w:rsidRDefault="00E16ECF" w:rsidP="00E16ECF">
      <w:pPr>
        <w:rPr>
          <w:sz w:val="16"/>
        </w:rPr>
      </w:pPr>
      <w:r w:rsidRPr="00CB5BBB">
        <w:rPr>
          <w:sz w:val="16"/>
        </w:rPr>
        <w:t>Rather, I am thinking of the risk as primarily due to a breakdown in cooperation that would otherwise happen to avert such risks.</w:t>
      </w:r>
    </w:p>
    <w:p w14:paraId="43F7032D" w14:textId="77777777" w:rsidR="00E16ECF" w:rsidRPr="00CB5BBB" w:rsidRDefault="00E16ECF" w:rsidP="00E16ECF">
      <w:pPr>
        <w:rPr>
          <w:sz w:val="16"/>
        </w:rPr>
      </w:pPr>
      <w:r w:rsidRPr="00CB5BBB">
        <w:rPr>
          <w:sz w:val="16"/>
        </w:rPr>
        <w:t>I think the likelihood of biological and AI catastrophes are an average of superforecasters and domain experts: AI = 7% and biological = 3% (total non-nuclear human caused catastrophic risk = 10%)[12].</w:t>
      </w:r>
    </w:p>
    <w:p w14:paraId="7641BDF2" w14:textId="77777777" w:rsidR="00E16ECF" w:rsidRPr="00CB5BBB" w:rsidRDefault="00E16ECF" w:rsidP="00E16ECF">
      <w:pPr>
        <w:rPr>
          <w:sz w:val="16"/>
        </w:rPr>
      </w:pPr>
      <w:r w:rsidRPr="00CB5BBB">
        <w:rPr>
          <w:sz w:val="16"/>
        </w:rPr>
        <w:t>To demonstrate with a forecast, let’s make up some numbers.</w:t>
      </w:r>
    </w:p>
    <w:p w14:paraId="5320DCA2" w14:textId="77777777" w:rsidR="00E16ECF" w:rsidRPr="00CB5BBB" w:rsidRDefault="00E16ECF" w:rsidP="00E16ECF">
      <w:pPr>
        <w:rPr>
          <w:sz w:val="16"/>
        </w:rPr>
      </w:pPr>
      <w:r w:rsidRPr="00CB5BBB">
        <w:rPr>
          <w:sz w:val="16"/>
        </w:rPr>
        <w:t>Let’s assume that some amount of the total AI + Bio risk (40%) as reducible.</w:t>
      </w:r>
    </w:p>
    <w:p w14:paraId="2EBD0619" w14:textId="77777777" w:rsidR="00E16ECF" w:rsidRPr="00CB5BBB" w:rsidRDefault="00E16ECF" w:rsidP="00E16ECF">
      <w:pPr>
        <w:rPr>
          <w:sz w:val="16"/>
        </w:rPr>
      </w:pPr>
      <w:r w:rsidRPr="00CB5BBB">
        <w:rPr>
          <w:sz w:val="16"/>
        </w:rPr>
        <w:t>Assume that 75% of this reducibility is through international coordination.</w:t>
      </w:r>
    </w:p>
    <w:p w14:paraId="249FBF5B" w14:textId="77777777" w:rsidR="00E16ECF" w:rsidRPr="00CB5BBB" w:rsidRDefault="00E16ECF" w:rsidP="00E16ECF">
      <w:pPr>
        <w:rPr>
          <w:sz w:val="16"/>
        </w:rPr>
      </w:pPr>
      <w:r w:rsidRPr="00CB5BBB">
        <w:rPr>
          <w:sz w:val="16"/>
        </w:rPr>
        <w:t>Assume that 65% of the risk reducible through international cooperation is contingent on US-China cooperation.</w:t>
      </w:r>
    </w:p>
    <w:p w14:paraId="1F7CCA78" w14:textId="77777777" w:rsidR="00E16ECF" w:rsidRPr="00CB5BBB" w:rsidRDefault="00E16ECF" w:rsidP="00E16ECF">
      <w:pPr>
        <w:rPr>
          <w:sz w:val="16"/>
        </w:rPr>
      </w:pPr>
      <w:r w:rsidRPr="00CB5BBB">
        <w:rPr>
          <w:sz w:val="16"/>
        </w:rPr>
        <w:t>That implies 2% percentage points (20% of the 10%) of the risk is potentially reducible due to US-Chinese cooperation on AI and biological risks.</w:t>
      </w:r>
    </w:p>
    <w:p w14:paraId="11703138" w14:textId="77777777" w:rsidR="00E16ECF" w:rsidRPr="00CB5BBB" w:rsidRDefault="00E16ECF" w:rsidP="00E16ECF">
      <w:pPr>
        <w:rPr>
          <w:sz w:val="16"/>
        </w:rPr>
      </w:pPr>
      <w:r w:rsidRPr="00CB5BBB">
        <w:rPr>
          <w:sz w:val="16"/>
        </w:rPr>
        <w:t>Assume that the prospects for cooperation would decrease drastically (33%[13]) if there was an invasion. My guess is this represents a 0.64% increase in the likelihood of catastrophic risk.</w:t>
      </w:r>
    </w:p>
    <w:p w14:paraId="181CD9BC" w14:textId="77777777" w:rsidR="00E16ECF" w:rsidRPr="00CB5BBB" w:rsidRDefault="00E16ECF" w:rsidP="00E16ECF">
      <w:pPr>
        <w:rPr>
          <w:sz w:val="16"/>
        </w:rPr>
      </w:pPr>
      <w:r w:rsidRPr="00776955">
        <w:rPr>
          <w:rStyle w:val="StyleUnderline"/>
        </w:rPr>
        <w:t xml:space="preserve">A direct conflict is not necessary to </w:t>
      </w:r>
      <w:r w:rsidRPr="00776955">
        <w:rPr>
          <w:rStyle w:val="Emphasis"/>
        </w:rPr>
        <w:t>stifle cooperation</w:t>
      </w:r>
      <w:r w:rsidRPr="00CB5BBB">
        <w:rPr>
          <w:sz w:val="16"/>
        </w:rPr>
        <w:t xml:space="preserve">. </w:t>
      </w:r>
      <w:r w:rsidRPr="007A7F23">
        <w:rPr>
          <w:rStyle w:val="StyleUnderline"/>
          <w:highlight w:val="cyan"/>
        </w:rPr>
        <w:t>Tension</w:t>
      </w:r>
      <w:r w:rsidRPr="00CB5BBB">
        <w:rPr>
          <w:rStyle w:val="StyleUnderline"/>
        </w:rPr>
        <w:t xml:space="preserve"> over Taiwan has </w:t>
      </w:r>
      <w:r w:rsidRPr="00CB5BBB">
        <w:rPr>
          <w:rStyle w:val="Emphasis"/>
        </w:rPr>
        <w:t>already</w:t>
      </w:r>
      <w:r w:rsidRPr="00CB5BBB">
        <w:rPr>
          <w:rStyle w:val="StyleUnderline"/>
        </w:rPr>
        <w:t xml:space="preserve"> </w:t>
      </w:r>
      <w:r w:rsidRPr="0048477B">
        <w:rPr>
          <w:rStyle w:val="Emphasis"/>
          <w:highlight w:val="cyan"/>
        </w:rPr>
        <w:t>threatened</w:t>
      </w:r>
      <w:r w:rsidRPr="0048477B">
        <w:rPr>
          <w:rStyle w:val="StyleUnderline"/>
          <w:highlight w:val="cyan"/>
        </w:rPr>
        <w:t xml:space="preserve"> to end</w:t>
      </w:r>
      <w:r w:rsidRPr="00CB5BBB">
        <w:rPr>
          <w:rStyle w:val="StyleUnderline"/>
        </w:rPr>
        <w:t xml:space="preserve"> US-Chinese </w:t>
      </w:r>
      <w:r w:rsidRPr="0048477B">
        <w:rPr>
          <w:rStyle w:val="StyleUnderline"/>
          <w:highlight w:val="cyan"/>
        </w:rPr>
        <w:t>cooperation on</w:t>
      </w:r>
      <w:r w:rsidRPr="00CB5BBB">
        <w:rPr>
          <w:rStyle w:val="StyleUnderline"/>
        </w:rPr>
        <w:t xml:space="preserve"> other critical global issues like </w:t>
      </w:r>
      <w:r w:rsidRPr="0048477B">
        <w:rPr>
          <w:rStyle w:val="Emphasis"/>
          <w:highlight w:val="cyan"/>
        </w:rPr>
        <w:t>climate</w:t>
      </w:r>
      <w:r w:rsidRPr="00CB5BBB">
        <w:rPr>
          <w:rStyle w:val="StyleUnderline"/>
        </w:rPr>
        <w:t xml:space="preserve"> </w:t>
      </w:r>
      <w:r w:rsidRPr="0048477B">
        <w:rPr>
          <w:rStyle w:val="Emphasis"/>
          <w:highlight w:val="cyan"/>
        </w:rPr>
        <w:t>change</w:t>
      </w:r>
      <w:r w:rsidRPr="00CB5BBB">
        <w:rPr>
          <w:sz w:val="16"/>
        </w:rPr>
        <w:t>. An analogy is US-Russian relations during the Russo-Ukrainian war. It seems as if as a result of the Russo-Ukrainian war, cooperation ceased on the New START Treaty. The treaty had probably decreased the amount of nuclear weapons each country deployed.</w:t>
      </w:r>
    </w:p>
    <w:p w14:paraId="25D9B11A" w14:textId="77777777" w:rsidR="00E16ECF" w:rsidRPr="00CB5BBB" w:rsidRDefault="00E16ECF" w:rsidP="00E16ECF">
      <w:pPr>
        <w:rPr>
          <w:sz w:val="16"/>
        </w:rPr>
      </w:pPr>
      <w:r w:rsidRPr="00CB5BBB">
        <w:rPr>
          <w:sz w:val="16"/>
        </w:rPr>
        <w:t>A cold war would still decrease bilateral cooperation and accelerate longer term arms race dynamics.</w:t>
      </w:r>
    </w:p>
    <w:p w14:paraId="2B6C07F1" w14:textId="77777777" w:rsidR="00E16ECF" w:rsidRPr="00CB5BBB" w:rsidRDefault="00E16ECF" w:rsidP="00E16ECF">
      <w:pPr>
        <w:rPr>
          <w:sz w:val="16"/>
        </w:rPr>
      </w:pPr>
      <w:r w:rsidRPr="00CB5BBB">
        <w:rPr>
          <w:sz w:val="16"/>
        </w:rPr>
        <w:t>2.3 Appeasement or capitulation and the end of the liberal-led order: Value risk</w:t>
      </w:r>
    </w:p>
    <w:p w14:paraId="6A7965B1" w14:textId="77777777" w:rsidR="00E16ECF" w:rsidRPr="00CB5BBB" w:rsidRDefault="00E16ECF" w:rsidP="00E16ECF">
      <w:pPr>
        <w:rPr>
          <w:sz w:val="16"/>
        </w:rPr>
      </w:pPr>
      <w:r w:rsidRPr="00CB5BBB">
        <w:rPr>
          <w:sz w:val="16"/>
        </w:rPr>
        <w:t xml:space="preserve">Just as the Allied victory in the second world war created institutions that fostered global cooperation and democratisation, a </w:t>
      </w:r>
      <w:r w:rsidRPr="00CB5BBB">
        <w:rPr>
          <w:rStyle w:val="StyleUnderline"/>
        </w:rPr>
        <w:t xml:space="preserve">defeat or abandonment of Taiwan could alter the </w:t>
      </w:r>
      <w:r w:rsidRPr="00CB5BBB">
        <w:rPr>
          <w:rStyle w:val="Emphasis"/>
        </w:rPr>
        <w:t>trajectory</w:t>
      </w:r>
      <w:r w:rsidRPr="00CB5BBB">
        <w:rPr>
          <w:rStyle w:val="StyleUnderline"/>
        </w:rPr>
        <w:t xml:space="preserve"> of </w:t>
      </w:r>
      <w:r w:rsidRPr="00CB5BBB">
        <w:rPr>
          <w:rStyle w:val="Emphasis"/>
        </w:rPr>
        <w:t>global institutions</w:t>
      </w:r>
      <w:r w:rsidRPr="00CB5BBB">
        <w:rPr>
          <w:sz w:val="16"/>
        </w:rPr>
        <w:t>. I agree with the views of Clare (2023) when he described the less legible impacts of a great power conflict:</w:t>
      </w:r>
    </w:p>
    <w:p w14:paraId="4E3F1988" w14:textId="77777777" w:rsidR="00E16ECF" w:rsidRPr="00CB5BBB" w:rsidRDefault="00E16ECF" w:rsidP="00E16ECF">
      <w:pPr>
        <w:rPr>
          <w:sz w:val="16"/>
        </w:rPr>
      </w:pPr>
      <w:r w:rsidRPr="0048477B">
        <w:rPr>
          <w:rStyle w:val="StyleUnderline"/>
          <w:highlight w:val="cyan"/>
        </w:rPr>
        <w:t>Major conflicts</w:t>
      </w:r>
      <w:r w:rsidRPr="00CB5BBB">
        <w:rPr>
          <w:rStyle w:val="StyleUnderline"/>
        </w:rPr>
        <w:t xml:space="preserve"> reshape the </w:t>
      </w:r>
      <w:r w:rsidRPr="00CB5BBB">
        <w:rPr>
          <w:rStyle w:val="Emphasis"/>
        </w:rPr>
        <w:t>global balance</w:t>
      </w:r>
      <w:r w:rsidRPr="00CB5BBB">
        <w:rPr>
          <w:rStyle w:val="StyleUnderline"/>
        </w:rPr>
        <w:t xml:space="preserve"> of </w:t>
      </w:r>
      <w:r w:rsidRPr="00CB5BBB">
        <w:rPr>
          <w:rStyle w:val="Emphasis"/>
        </w:rPr>
        <w:t>power</w:t>
      </w:r>
      <w:r w:rsidRPr="00CB5BBB">
        <w:rPr>
          <w:sz w:val="16"/>
        </w:rPr>
        <w:t>. In their aftermath, leaders of the victorious nations often use their new influence to change various institutions in their favour.</w:t>
      </w:r>
    </w:p>
    <w:p w14:paraId="65C35543" w14:textId="77777777" w:rsidR="00E16ECF" w:rsidRPr="00613DA0" w:rsidRDefault="00E16ECF" w:rsidP="00E16ECF">
      <w:pPr>
        <w:rPr>
          <w:sz w:val="16"/>
        </w:rPr>
      </w:pPr>
      <w:r w:rsidRPr="00CB5BBB">
        <w:rPr>
          <w:sz w:val="16"/>
        </w:rPr>
        <w:lastRenderedPageBreak/>
        <w:t xml:space="preserve">They redraw borders and cause civilisations to rise and fall. They </w:t>
      </w:r>
      <w:r w:rsidRPr="00613DA0">
        <w:rPr>
          <w:sz w:val="16"/>
        </w:rPr>
        <w:t>invest in military research and influence how technological change happens. And their diplomatic strategies shape the norms and institutions that structure the international system.</w:t>
      </w:r>
    </w:p>
    <w:p w14:paraId="11AAE9E6" w14:textId="77777777" w:rsidR="00E16ECF" w:rsidRPr="00613DA0" w:rsidRDefault="00E16ECF" w:rsidP="00E16ECF">
      <w:pPr>
        <w:rPr>
          <w:sz w:val="16"/>
        </w:rPr>
      </w:pPr>
      <w:r w:rsidRPr="00613DA0">
        <w:rPr>
          <w:sz w:val="16"/>
        </w:rPr>
        <w:t xml:space="preserve">Such changes can have very long-lasting effects.43 </w:t>
      </w:r>
      <w:r w:rsidRPr="00613DA0">
        <w:rPr>
          <w:rStyle w:val="StyleUnderline"/>
        </w:rPr>
        <w:t xml:space="preserve">In extreme cases, they can even change our </w:t>
      </w:r>
      <w:r w:rsidRPr="00613DA0">
        <w:rPr>
          <w:rStyle w:val="Emphasis"/>
        </w:rPr>
        <w:t>civilisational trajectory</w:t>
      </w:r>
      <w:r w:rsidRPr="00613DA0">
        <w:rPr>
          <w:rStyle w:val="StyleUnderline"/>
        </w:rPr>
        <w:t xml:space="preserve">: the </w:t>
      </w:r>
      <w:r w:rsidRPr="00613DA0">
        <w:rPr>
          <w:rStyle w:val="Emphasis"/>
        </w:rPr>
        <w:t>average value</w:t>
      </w:r>
      <w:r w:rsidRPr="00613DA0">
        <w:rPr>
          <w:rStyle w:val="StyleUnderline"/>
        </w:rPr>
        <w:t xml:space="preserve"> of the </w:t>
      </w:r>
      <w:r w:rsidRPr="00613DA0">
        <w:rPr>
          <w:rStyle w:val="Emphasis"/>
        </w:rPr>
        <w:t>world</w:t>
      </w:r>
      <w:r w:rsidRPr="00613DA0">
        <w:rPr>
          <w:rStyle w:val="StyleUnderline"/>
        </w:rPr>
        <w:t xml:space="preserve"> over time</w:t>
      </w:r>
      <w:r w:rsidRPr="00613DA0">
        <w:rPr>
          <w:sz w:val="16"/>
        </w:rPr>
        <w:t>. This might sound abstract, but just think about how much more pessimistic you’d feel about the future if more of the world’s most powerful countries were still ruled by fascist dictators.</w:t>
      </w:r>
    </w:p>
    <w:p w14:paraId="64DBC803" w14:textId="77777777" w:rsidR="00E16ECF" w:rsidRDefault="00E16ECF" w:rsidP="00E16ECF">
      <w:pPr>
        <w:rPr>
          <w:rStyle w:val="StyleUnderline"/>
        </w:rPr>
      </w:pPr>
      <w:r w:rsidRPr="00613DA0">
        <w:rPr>
          <w:rStyle w:val="StyleUnderline"/>
        </w:rPr>
        <w:t xml:space="preserve">A new great power war has the potential to cause similarly important changes to global </w:t>
      </w:r>
      <w:r w:rsidRPr="00613DA0">
        <w:rPr>
          <w:rStyle w:val="Emphasis"/>
        </w:rPr>
        <w:t>institutions</w:t>
      </w:r>
      <w:r w:rsidRPr="00613DA0">
        <w:rPr>
          <w:sz w:val="16"/>
        </w:rPr>
        <w:t xml:space="preserve">. For example, </w:t>
      </w:r>
      <w:r w:rsidRPr="00613DA0">
        <w:rPr>
          <w:rStyle w:val="StyleUnderline"/>
        </w:rPr>
        <w:t xml:space="preserve">if an </w:t>
      </w:r>
      <w:r w:rsidRPr="0048477B">
        <w:rPr>
          <w:rStyle w:val="Emphasis"/>
          <w:highlight w:val="cyan"/>
        </w:rPr>
        <w:t>authoritarian state</w:t>
      </w:r>
      <w:r w:rsidRPr="00CB5BBB">
        <w:rPr>
          <w:rStyle w:val="StyleUnderline"/>
        </w:rPr>
        <w:t xml:space="preserve"> or alliance emerged from the war</w:t>
      </w:r>
      <w:r w:rsidRPr="00CB5BBB">
        <w:rPr>
          <w:sz w:val="16"/>
        </w:rPr>
        <w:t xml:space="preserve"> victorious, </w:t>
      </w:r>
      <w:r w:rsidRPr="00CB5BBB">
        <w:rPr>
          <w:rStyle w:val="StyleUnderline"/>
        </w:rPr>
        <w:t xml:space="preserve">they </w:t>
      </w:r>
      <w:r w:rsidRPr="00613DA0">
        <w:rPr>
          <w:rStyle w:val="StyleUnderline"/>
        </w:rPr>
        <w:t>may</w:t>
      </w:r>
      <w:r w:rsidRPr="00CB5BBB">
        <w:rPr>
          <w:sz w:val="16"/>
        </w:rPr>
        <w:t xml:space="preserve"> be able to </w:t>
      </w:r>
      <w:r w:rsidRPr="0048477B">
        <w:rPr>
          <w:rStyle w:val="StyleUnderline"/>
          <w:highlight w:val="cyan"/>
        </w:rPr>
        <w:t>use</w:t>
      </w:r>
      <w:r w:rsidRPr="00CB5BBB">
        <w:rPr>
          <w:rStyle w:val="StyleUnderline"/>
        </w:rPr>
        <w:t xml:space="preserve"> their </w:t>
      </w:r>
      <w:r w:rsidRPr="00CB5BBB">
        <w:rPr>
          <w:rStyle w:val="Emphasis"/>
        </w:rPr>
        <w:t>influence</w:t>
      </w:r>
      <w:r w:rsidRPr="00CB5BBB">
        <w:rPr>
          <w:rStyle w:val="StyleUnderline"/>
        </w:rPr>
        <w:t xml:space="preserve"> and </w:t>
      </w:r>
      <w:r w:rsidRPr="00CB5BBB">
        <w:rPr>
          <w:rStyle w:val="Emphasis"/>
        </w:rPr>
        <w:t xml:space="preserve">modern </w:t>
      </w:r>
      <w:r w:rsidRPr="0048477B">
        <w:rPr>
          <w:rStyle w:val="Emphasis"/>
          <w:highlight w:val="cyan"/>
        </w:rPr>
        <w:t>digital surveillance tools</w:t>
      </w:r>
      <w:r w:rsidRPr="0048477B">
        <w:rPr>
          <w:rStyle w:val="StyleUnderline"/>
          <w:highlight w:val="cyan"/>
        </w:rPr>
        <w:t xml:space="preserve"> to</w:t>
      </w:r>
      <w:r w:rsidRPr="00CB5BBB">
        <w:rPr>
          <w:rStyle w:val="StyleUnderline"/>
        </w:rPr>
        <w:t xml:space="preserve"> </w:t>
      </w:r>
      <w:r w:rsidRPr="0048477B">
        <w:rPr>
          <w:rStyle w:val="Emphasis"/>
          <w:highlight w:val="cyan"/>
        </w:rPr>
        <w:t>entrench</w:t>
      </w:r>
      <w:r w:rsidRPr="00CB5BBB">
        <w:rPr>
          <w:rStyle w:val="StyleUnderline"/>
        </w:rPr>
        <w:t xml:space="preserve"> their </w:t>
      </w:r>
      <w:r w:rsidRPr="0048477B">
        <w:rPr>
          <w:rStyle w:val="StyleUnderline"/>
          <w:highlight w:val="cyan"/>
        </w:rPr>
        <w:t xml:space="preserve">power at a </w:t>
      </w:r>
      <w:r w:rsidRPr="0048477B">
        <w:rPr>
          <w:rStyle w:val="Emphasis"/>
          <w:highlight w:val="cyan"/>
        </w:rPr>
        <w:t>global scale</w:t>
      </w:r>
      <w:r w:rsidRPr="00CB5BBB">
        <w:rPr>
          <w:rStyle w:val="StyleUnderline"/>
        </w:rPr>
        <w:t>.</w:t>
      </w:r>
    </w:p>
    <w:p w14:paraId="5E95026A" w14:textId="77777777" w:rsidR="00E16ECF" w:rsidRPr="00CB5BBB" w:rsidRDefault="00E16ECF" w:rsidP="00E16ECF">
      <w:pPr>
        <w:rPr>
          <w:sz w:val="16"/>
        </w:rPr>
      </w:pPr>
      <w:r w:rsidRPr="00CB5BBB">
        <w:rPr>
          <w:sz w:val="16"/>
        </w:rPr>
        <w:t>These risks apply to an invasion of Taiwan. It is tempting to say the risks of a catastrophe are too high, and the world would be safer if the USA and its allies let China conquer Taiwan. But inaction is not costless either.</w:t>
      </w:r>
    </w:p>
    <w:p w14:paraId="158A88DB" w14:textId="77777777" w:rsidR="00E16ECF" w:rsidRPr="00613DA0" w:rsidRDefault="00E16ECF" w:rsidP="00E16ECF">
      <w:pPr>
        <w:rPr>
          <w:sz w:val="16"/>
        </w:rPr>
      </w:pPr>
      <w:r w:rsidRPr="00CB5BBB">
        <w:rPr>
          <w:rStyle w:val="StyleUnderline"/>
        </w:rPr>
        <w:t xml:space="preserve">The loss of Taiwan would further divide </w:t>
      </w:r>
      <w:r w:rsidRPr="00613DA0">
        <w:rPr>
          <w:rStyle w:val="StyleUnderline"/>
        </w:rPr>
        <w:t xml:space="preserve">and </w:t>
      </w:r>
      <w:r w:rsidRPr="00613DA0">
        <w:rPr>
          <w:rStyle w:val="Emphasis"/>
        </w:rPr>
        <w:t>demoralize</w:t>
      </w:r>
      <w:r w:rsidRPr="00613DA0">
        <w:rPr>
          <w:rStyle w:val="StyleUnderline"/>
        </w:rPr>
        <w:t xml:space="preserve"> the alliance of </w:t>
      </w:r>
      <w:r w:rsidRPr="00613DA0">
        <w:rPr>
          <w:rStyle w:val="Emphasis"/>
        </w:rPr>
        <w:t>democracies</w:t>
      </w:r>
      <w:r w:rsidRPr="00613DA0">
        <w:rPr>
          <w:sz w:val="16"/>
        </w:rPr>
        <w:t xml:space="preserve"> </w:t>
      </w:r>
      <w:r w:rsidRPr="00613DA0">
        <w:rPr>
          <w:rStyle w:val="StyleUnderline"/>
        </w:rPr>
        <w:t xml:space="preserve">that have had unprecedented success in creating </w:t>
      </w:r>
      <w:r w:rsidRPr="00613DA0">
        <w:rPr>
          <w:rStyle w:val="Emphasis"/>
        </w:rPr>
        <w:t>prosperous</w:t>
      </w:r>
      <w:r w:rsidRPr="00613DA0">
        <w:rPr>
          <w:rStyle w:val="StyleUnderline"/>
        </w:rPr>
        <w:t xml:space="preserve">, peaceful, sustainable, and happy </w:t>
      </w:r>
      <w:r w:rsidRPr="00613DA0">
        <w:rPr>
          <w:rStyle w:val="Emphasis"/>
        </w:rPr>
        <w:t>societies</w:t>
      </w:r>
      <w:r w:rsidRPr="00613DA0">
        <w:rPr>
          <w:sz w:val="16"/>
        </w:rPr>
        <w:t xml:space="preserve">. </w:t>
      </w:r>
      <w:r w:rsidRPr="00613DA0">
        <w:rPr>
          <w:rStyle w:val="StyleUnderline"/>
        </w:rPr>
        <w:t>A victory for the CCP</w:t>
      </w:r>
      <w:r w:rsidRPr="00613DA0">
        <w:rPr>
          <w:sz w:val="16"/>
        </w:rPr>
        <w:t xml:space="preserve"> over the West </w:t>
      </w:r>
      <w:r w:rsidRPr="00613DA0">
        <w:rPr>
          <w:rStyle w:val="StyleUnderline"/>
        </w:rPr>
        <w:t>would embolden</w:t>
      </w:r>
      <w:r w:rsidRPr="00613DA0">
        <w:rPr>
          <w:sz w:val="16"/>
        </w:rPr>
        <w:t xml:space="preserve"> more policymakers to pursue strong, personalistic, and </w:t>
      </w:r>
      <w:r w:rsidRPr="00613DA0">
        <w:rPr>
          <w:rStyle w:val="Emphasis"/>
        </w:rPr>
        <w:t>centralized authority</w:t>
      </w:r>
      <w:r w:rsidRPr="00613DA0">
        <w:rPr>
          <w:sz w:val="16"/>
        </w:rPr>
        <w:t>. And why not? The CCP will have not only shown that it can build while the west’s weak democracies squabble, but also that it can be victorious in warfare, the ultimate test of state capacity.</w:t>
      </w:r>
    </w:p>
    <w:p w14:paraId="7EB1060F" w14:textId="77777777" w:rsidR="00E16ECF" w:rsidRPr="00613DA0" w:rsidRDefault="00E16ECF" w:rsidP="00E16ECF">
      <w:pPr>
        <w:rPr>
          <w:sz w:val="16"/>
        </w:rPr>
      </w:pPr>
      <w:r w:rsidRPr="00613DA0">
        <w:rPr>
          <w:sz w:val="16"/>
        </w:rPr>
        <w:t xml:space="preserve">More concretely, the most common concern about letting a country fall is feeding the appetite of an imperial power. While it is hotly debated, the PRC seems distinctly less imperial in its territorial ambitions than Russia or other European powers at their grabbiest. I doubt the subjugation of Taiwan would mark the beginning of a period of conquest. But </w:t>
      </w:r>
      <w:r w:rsidRPr="00613DA0">
        <w:rPr>
          <w:rStyle w:val="StyleUnderline"/>
        </w:rPr>
        <w:t>it could certainly encourage the PRC to iron out its ambitious</w:t>
      </w:r>
      <w:r w:rsidRPr="00613DA0">
        <w:rPr>
          <w:sz w:val="16"/>
        </w:rPr>
        <w:t xml:space="preserve"> (and still internationally unrecognized) </w:t>
      </w:r>
      <w:r w:rsidRPr="00613DA0">
        <w:rPr>
          <w:rStyle w:val="StyleUnderline"/>
        </w:rPr>
        <w:t>claims to the South China sea or to engage</w:t>
      </w:r>
      <w:r w:rsidRPr="00613DA0">
        <w:rPr>
          <w:sz w:val="16"/>
        </w:rPr>
        <w:t xml:space="preserve"> in some lite Soviet style </w:t>
      </w:r>
      <w:r w:rsidRPr="00613DA0">
        <w:rPr>
          <w:rStyle w:val="StyleUnderline"/>
        </w:rPr>
        <w:t xml:space="preserve">adventurism to </w:t>
      </w:r>
      <w:r w:rsidRPr="00613DA0">
        <w:rPr>
          <w:rStyle w:val="Emphasis"/>
        </w:rPr>
        <w:t>prop up</w:t>
      </w:r>
      <w:r w:rsidRPr="00613DA0">
        <w:rPr>
          <w:rStyle w:val="StyleUnderline"/>
        </w:rPr>
        <w:t xml:space="preserve"> or establish </w:t>
      </w:r>
      <w:r w:rsidRPr="00613DA0">
        <w:rPr>
          <w:rStyle w:val="Emphasis"/>
        </w:rPr>
        <w:t>friendly regimes</w:t>
      </w:r>
      <w:r w:rsidRPr="00613DA0">
        <w:rPr>
          <w:sz w:val="16"/>
        </w:rPr>
        <w:t xml:space="preserve">.  </w:t>
      </w:r>
    </w:p>
    <w:p w14:paraId="684258BF" w14:textId="77777777" w:rsidR="00E16ECF" w:rsidRPr="00776955" w:rsidRDefault="00E16ECF" w:rsidP="00E16ECF">
      <w:r w:rsidRPr="00613DA0">
        <w:rPr>
          <w:sz w:val="16"/>
        </w:rPr>
        <w:t>That said, I think the clearest risk of capitulation would be opening the</w:t>
      </w:r>
      <w:r w:rsidRPr="00CB5BBB">
        <w:rPr>
          <w:sz w:val="16"/>
        </w:rPr>
        <w:t xml:space="preserve"> door to further acts of aggression by other powers. Particularly, I imagine that </w:t>
      </w:r>
      <w:r w:rsidRPr="00CB5BBB">
        <w:rPr>
          <w:rStyle w:val="StyleUnderline"/>
        </w:rPr>
        <w:t xml:space="preserve">a successful invasion of Taiwan could </w:t>
      </w:r>
      <w:r w:rsidRPr="0048477B">
        <w:rPr>
          <w:rStyle w:val="Emphasis"/>
          <w:highlight w:val="cyan"/>
        </w:rPr>
        <w:t>embolden Russia</w:t>
      </w:r>
      <w:r w:rsidRPr="0048477B">
        <w:rPr>
          <w:rStyle w:val="StyleUnderline"/>
          <w:highlight w:val="cyan"/>
        </w:rPr>
        <w:t xml:space="preserve"> to launch</w:t>
      </w:r>
      <w:r w:rsidRPr="00CB5BBB">
        <w:rPr>
          <w:rStyle w:val="StyleUnderline"/>
        </w:rPr>
        <w:t xml:space="preserve"> </w:t>
      </w:r>
      <w:r w:rsidRPr="0048477B">
        <w:rPr>
          <w:rStyle w:val="StyleUnderline"/>
          <w:highlight w:val="cyan"/>
        </w:rPr>
        <w:t>a</w:t>
      </w:r>
      <w:r w:rsidRPr="00CB5BBB">
        <w:rPr>
          <w:rStyle w:val="StyleUnderline"/>
        </w:rPr>
        <w:t xml:space="preserve">nother </w:t>
      </w:r>
      <w:r w:rsidRPr="0048477B">
        <w:rPr>
          <w:rStyle w:val="Emphasis"/>
          <w:highlight w:val="cyan"/>
        </w:rPr>
        <w:t>invasion</w:t>
      </w:r>
      <w:r w:rsidRPr="0048477B">
        <w:rPr>
          <w:rStyle w:val="StyleUnderline"/>
          <w:highlight w:val="cyan"/>
        </w:rPr>
        <w:t xml:space="preserve"> </w:t>
      </w:r>
      <w:r w:rsidRPr="00613DA0">
        <w:rPr>
          <w:rStyle w:val="StyleUnderline"/>
        </w:rPr>
        <w:t xml:space="preserve">of a </w:t>
      </w:r>
      <w:r w:rsidRPr="00613DA0">
        <w:rPr>
          <w:rStyle w:val="Emphasis"/>
        </w:rPr>
        <w:t>neighboring state</w:t>
      </w:r>
      <w:r w:rsidRPr="00613DA0">
        <w:rPr>
          <w:sz w:val="16"/>
        </w:rPr>
        <w:t xml:space="preserve">, </w:t>
      </w:r>
      <w:r w:rsidRPr="00613DA0">
        <w:rPr>
          <w:rStyle w:val="StyleUnderline"/>
          <w:highlight w:val="cyan"/>
        </w:rPr>
        <w:t>or</w:t>
      </w:r>
      <w:r w:rsidRPr="00CB5BBB">
        <w:rPr>
          <w:rStyle w:val="StyleUnderline"/>
        </w:rPr>
        <w:t xml:space="preserve"> it could provide an </w:t>
      </w:r>
      <w:r w:rsidRPr="00613DA0">
        <w:rPr>
          <w:rStyle w:val="StyleUnderline"/>
        </w:rPr>
        <w:t xml:space="preserve">opportunity to </w:t>
      </w:r>
      <w:r w:rsidRPr="0048477B">
        <w:rPr>
          <w:rStyle w:val="Emphasis"/>
          <w:highlight w:val="cyan"/>
        </w:rPr>
        <w:t>break</w:t>
      </w:r>
      <w:r w:rsidRPr="00CB5BBB">
        <w:rPr>
          <w:rStyle w:val="Emphasis"/>
        </w:rPr>
        <w:t xml:space="preserve"> </w:t>
      </w:r>
      <w:r w:rsidRPr="0048477B">
        <w:rPr>
          <w:rStyle w:val="Emphasis"/>
          <w:highlight w:val="cyan"/>
        </w:rPr>
        <w:t xml:space="preserve">NATO </w:t>
      </w:r>
      <w:r w:rsidRPr="00613DA0">
        <w:rPr>
          <w:rStyle w:val="Emphasis"/>
        </w:rPr>
        <w:t>once</w:t>
      </w:r>
      <w:r w:rsidRPr="00613DA0">
        <w:rPr>
          <w:rStyle w:val="StyleUnderline"/>
        </w:rPr>
        <w:t xml:space="preserve"> and </w:t>
      </w:r>
      <w:r w:rsidRPr="00613DA0">
        <w:rPr>
          <w:rStyle w:val="Emphasis"/>
        </w:rPr>
        <w:t>for all</w:t>
      </w:r>
      <w:r w:rsidRPr="00CB5BBB">
        <w:rPr>
          <w:rStyle w:val="StyleUnderline"/>
        </w:rPr>
        <w:t xml:space="preserve"> by occupying a few square miles of Latvia or Estonia to create a </w:t>
      </w:r>
      <w:r w:rsidRPr="00CB5BBB">
        <w:rPr>
          <w:rStyle w:val="Emphasis"/>
        </w:rPr>
        <w:t>Türkiye-Syrian</w:t>
      </w:r>
      <w:r w:rsidRPr="00CB5BBB">
        <w:rPr>
          <w:sz w:val="16"/>
        </w:rPr>
        <w:t xml:space="preserve"> </w:t>
      </w:r>
      <w:r w:rsidRPr="00CB5BBB">
        <w:rPr>
          <w:rStyle w:val="StyleUnderline"/>
        </w:rPr>
        <w:t>style buffer zone</w:t>
      </w:r>
      <w:r w:rsidRPr="00CB5BBB">
        <w:rPr>
          <w:sz w:val="16"/>
        </w:rPr>
        <w:t xml:space="preserve"> for the ethnic Russians that, according to the Kremlin, are at risk of persecution.</w:t>
      </w:r>
    </w:p>
    <w:p w14:paraId="5453756C" w14:textId="77777777" w:rsidR="00E16ECF" w:rsidRDefault="00E16ECF" w:rsidP="00E16ECF"/>
    <w:p w14:paraId="226BB3AC" w14:textId="77777777" w:rsidR="00E16ECF" w:rsidRPr="00E16ECF" w:rsidRDefault="00E16ECF" w:rsidP="00E16ECF"/>
    <w:p w14:paraId="12437651" w14:textId="2027517E" w:rsidR="003A16CF" w:rsidRDefault="003A16CF" w:rsidP="00E16ECF">
      <w:pPr>
        <w:pStyle w:val="Heading2"/>
      </w:pPr>
      <w:r>
        <w:lastRenderedPageBreak/>
        <w:t>Solvency</w:t>
      </w:r>
    </w:p>
    <w:p w14:paraId="16678697" w14:textId="08A7F6F3" w:rsidR="003A16CF" w:rsidRPr="0024559D" w:rsidRDefault="003A16CF" w:rsidP="003A16CF">
      <w:pPr>
        <w:pStyle w:val="Heading3"/>
        <w:rPr>
          <w:rStyle w:val="StyleUnderline"/>
          <w:highlight w:val="cyan"/>
        </w:rPr>
      </w:pPr>
      <w:r>
        <w:rPr>
          <w:rFonts w:eastAsia="Times New Roman"/>
        </w:rPr>
        <w:lastRenderedPageBreak/>
        <w:t>Circumvention</w:t>
      </w:r>
    </w:p>
    <w:p w14:paraId="1CA30BC6" w14:textId="77777777" w:rsidR="003A16CF" w:rsidRPr="0024559D" w:rsidRDefault="003A16CF" w:rsidP="003A16CF">
      <w:pPr>
        <w:pStyle w:val="Heading4"/>
        <w:rPr>
          <w:rStyle w:val="StyleUnderline"/>
          <w:highlight w:val="cyan"/>
        </w:rPr>
      </w:pPr>
      <w:r>
        <w:rPr>
          <w:rFonts w:eastAsia="Times New Roman"/>
        </w:rPr>
        <w:t>The AFF has ‘</w:t>
      </w:r>
      <w:r w:rsidRPr="00F668A6">
        <w:rPr>
          <w:rFonts w:eastAsia="Times New Roman"/>
          <w:u w:val="single"/>
        </w:rPr>
        <w:t>absolutely zero</w:t>
      </w:r>
      <w:r>
        <w:rPr>
          <w:rFonts w:eastAsia="Times New Roman"/>
        </w:rPr>
        <w:t>’ shot at solving.</w:t>
      </w:r>
    </w:p>
    <w:p w14:paraId="36077842" w14:textId="77777777" w:rsidR="003A16CF" w:rsidRPr="0024559D" w:rsidRDefault="003A16CF" w:rsidP="003A16CF">
      <w:pPr>
        <w:rPr>
          <w:rStyle w:val="StyleUnderline"/>
          <w:highlight w:val="cyan"/>
        </w:rPr>
      </w:pPr>
      <w:r w:rsidRPr="0071666F">
        <w:rPr>
          <w:rFonts w:eastAsia="Calibri"/>
        </w:rPr>
        <w:t xml:space="preserve">Dave </w:t>
      </w:r>
      <w:r w:rsidRPr="0071666F">
        <w:rPr>
          <w:rFonts w:eastAsia="Calibri"/>
          <w:b/>
          <w:bCs/>
          <w:sz w:val="26"/>
        </w:rPr>
        <w:t>Feder 25</w:t>
      </w:r>
      <w:r>
        <w:rPr>
          <w:rFonts w:eastAsia="Calibri"/>
        </w:rPr>
        <w:t>. S</w:t>
      </w:r>
      <w:r w:rsidRPr="0071666F">
        <w:rPr>
          <w:rFonts w:eastAsia="Calibri"/>
        </w:rPr>
        <w:t>enior executive in government for 20 years, former Deputy and Acting General Counsel of the FLRA, former Associate Commissioner for Labor-Management and Employee Relations at SSA</w:t>
      </w:r>
      <w:r>
        <w:rPr>
          <w:rFonts w:eastAsia="Calibri"/>
        </w:rPr>
        <w:t>.</w:t>
      </w:r>
      <w:r w:rsidRPr="0071666F">
        <w:rPr>
          <w:rFonts w:eastAsia="Calibri"/>
        </w:rPr>
        <w:t xml:space="preserve"> “The Federal Labor Relations Statute and Collective Bargaining Agreements Are Currently Unenforceable</w:t>
      </w:r>
      <w:r>
        <w:rPr>
          <w:rFonts w:eastAsia="Calibri"/>
        </w:rPr>
        <w:t>.</w:t>
      </w:r>
      <w:r w:rsidRPr="0071666F">
        <w:rPr>
          <w:rFonts w:eastAsia="Calibri"/>
        </w:rPr>
        <w:t>” https://www.fedsmith.com/2025/03/10/federal-lr-statute-collective-bargaining-agreements-are-currently-unenforceable/#</w:t>
      </w:r>
    </w:p>
    <w:p w14:paraId="579D40D6" w14:textId="77777777" w:rsidR="003A16CF" w:rsidRPr="0024559D" w:rsidRDefault="003A16CF" w:rsidP="003A16CF">
      <w:pPr>
        <w:rPr>
          <w:rStyle w:val="StyleUnderline"/>
          <w:highlight w:val="cyan"/>
        </w:rPr>
      </w:pPr>
      <w:r w:rsidRPr="0024559D">
        <w:rPr>
          <w:rStyle w:val="StyleUnderline"/>
          <w:highlight w:val="cyan"/>
        </w:rPr>
        <w:t>There are</w:t>
      </w:r>
      <w:r w:rsidRPr="00D36324">
        <w:rPr>
          <w:sz w:val="16"/>
        </w:rPr>
        <w:t xml:space="preserve"> currently </w:t>
      </w:r>
      <w:r w:rsidRPr="0024559D">
        <w:rPr>
          <w:rStyle w:val="Emphasis"/>
          <w:sz w:val="30"/>
          <w:szCs w:val="30"/>
          <w:highlight w:val="cyan"/>
        </w:rPr>
        <w:t>absolutely zero</w:t>
      </w:r>
      <w:r w:rsidRPr="0024559D">
        <w:rPr>
          <w:rStyle w:val="StyleUnderline"/>
          <w:highlight w:val="cyan"/>
        </w:rPr>
        <w:t xml:space="preserve"> enforcement mechanisms available to Federal</w:t>
      </w:r>
      <w:r w:rsidRPr="00D36324">
        <w:rPr>
          <w:rStyle w:val="StyleUnderline"/>
        </w:rPr>
        <w:t xml:space="preserve"> sector labor organizations</w:t>
      </w:r>
      <w:r w:rsidRPr="00D36324">
        <w:rPr>
          <w:sz w:val="16"/>
        </w:rPr>
        <w:t xml:space="preserve"> (</w:t>
      </w:r>
      <w:r w:rsidRPr="0024559D">
        <w:rPr>
          <w:rStyle w:val="Emphasis"/>
          <w:highlight w:val="cyan"/>
        </w:rPr>
        <w:t>unions</w:t>
      </w:r>
      <w:r w:rsidRPr="00D36324">
        <w:rPr>
          <w:sz w:val="16"/>
        </w:rPr>
        <w:t xml:space="preserve">) </w:t>
      </w:r>
      <w:r w:rsidRPr="00D36324">
        <w:rPr>
          <w:rStyle w:val="StyleUnderline"/>
        </w:rPr>
        <w:t xml:space="preserve">to enforce </w:t>
      </w:r>
      <w:r w:rsidRPr="00B46049">
        <w:rPr>
          <w:rStyle w:val="Emphasis"/>
        </w:rPr>
        <w:t>any rights</w:t>
      </w:r>
      <w:r w:rsidRPr="00D36324">
        <w:rPr>
          <w:rStyle w:val="StyleUnderline"/>
        </w:rPr>
        <w:t xml:space="preserve"> under the </w:t>
      </w:r>
      <w:r w:rsidRPr="00B46049">
        <w:rPr>
          <w:rStyle w:val="Emphasis"/>
        </w:rPr>
        <w:t>F</w:t>
      </w:r>
      <w:r w:rsidRPr="00D36324">
        <w:rPr>
          <w:rStyle w:val="StyleUnderline"/>
        </w:rPr>
        <w:t xml:space="preserve">ederal </w:t>
      </w:r>
      <w:r w:rsidRPr="00B46049">
        <w:rPr>
          <w:rStyle w:val="Emphasis"/>
        </w:rPr>
        <w:t>S</w:t>
      </w:r>
      <w:r w:rsidRPr="00D36324">
        <w:rPr>
          <w:rStyle w:val="StyleUnderline"/>
        </w:rPr>
        <w:t xml:space="preserve">ervice </w:t>
      </w:r>
      <w:r w:rsidRPr="00B46049">
        <w:rPr>
          <w:rStyle w:val="Emphasis"/>
        </w:rPr>
        <w:t>L</w:t>
      </w:r>
      <w:r w:rsidRPr="00D36324">
        <w:rPr>
          <w:rStyle w:val="StyleUnderline"/>
        </w:rPr>
        <w:t>abor-</w:t>
      </w:r>
      <w:r w:rsidRPr="00B46049">
        <w:rPr>
          <w:rStyle w:val="Emphasis"/>
        </w:rPr>
        <w:t>M</w:t>
      </w:r>
      <w:r w:rsidRPr="00D36324">
        <w:rPr>
          <w:rStyle w:val="StyleUnderline"/>
        </w:rPr>
        <w:t xml:space="preserve">anagement </w:t>
      </w:r>
      <w:r w:rsidRPr="00B46049">
        <w:rPr>
          <w:rStyle w:val="Emphasis"/>
        </w:rPr>
        <w:t>R</w:t>
      </w:r>
      <w:r w:rsidRPr="00D36324">
        <w:rPr>
          <w:rStyle w:val="StyleUnderline"/>
        </w:rPr>
        <w:t xml:space="preserve">elations </w:t>
      </w:r>
      <w:r w:rsidRPr="00B46049">
        <w:rPr>
          <w:rStyle w:val="Emphasis"/>
        </w:rPr>
        <w:t>S</w:t>
      </w:r>
      <w:r w:rsidRPr="00D36324">
        <w:rPr>
          <w:rStyle w:val="StyleUnderline"/>
        </w:rPr>
        <w:t>tatute</w:t>
      </w:r>
      <w:r w:rsidRPr="00D36324">
        <w:rPr>
          <w:sz w:val="16"/>
        </w:rPr>
        <w:t xml:space="preserve"> (the Statute) </w:t>
      </w:r>
      <w:r w:rsidRPr="00D36324">
        <w:rPr>
          <w:rStyle w:val="StyleUnderline"/>
        </w:rPr>
        <w:t>and</w:t>
      </w:r>
      <w:r w:rsidRPr="00D36324">
        <w:rPr>
          <w:sz w:val="16"/>
        </w:rPr>
        <w:t xml:space="preserve"> to </w:t>
      </w:r>
      <w:r w:rsidRPr="00D36324">
        <w:rPr>
          <w:rStyle w:val="StyleUnderline"/>
        </w:rPr>
        <w:t>enforce any rights under a negotiated collective bargaining agreement</w:t>
      </w:r>
      <w:r w:rsidRPr="00D36324">
        <w:rPr>
          <w:sz w:val="16"/>
        </w:rPr>
        <w:t xml:space="preserve"> (</w:t>
      </w:r>
      <w:r w:rsidRPr="00B46049">
        <w:rPr>
          <w:rStyle w:val="Emphasis"/>
        </w:rPr>
        <w:t>CBA</w:t>
      </w:r>
      <w:r w:rsidRPr="00D36324">
        <w:rPr>
          <w:sz w:val="16"/>
        </w:rPr>
        <w:t>).</w:t>
      </w:r>
    </w:p>
    <w:p w14:paraId="46CD28CF" w14:textId="77777777" w:rsidR="003A16CF" w:rsidRPr="0024559D" w:rsidRDefault="003A16CF" w:rsidP="003A16CF">
      <w:pPr>
        <w:rPr>
          <w:rStyle w:val="StyleUnderline"/>
          <w:highlight w:val="cyan"/>
        </w:rPr>
      </w:pPr>
      <w:r w:rsidRPr="00D36324">
        <w:rPr>
          <w:sz w:val="16"/>
        </w:rPr>
        <w:t>Unfair Labor Practices (ULP)</w:t>
      </w:r>
    </w:p>
    <w:p w14:paraId="47A36996" w14:textId="77777777" w:rsidR="003A16CF" w:rsidRPr="0024559D" w:rsidRDefault="003A16CF" w:rsidP="003A16CF">
      <w:pPr>
        <w:rPr>
          <w:rStyle w:val="StyleUnderline"/>
          <w:highlight w:val="cyan"/>
        </w:rPr>
      </w:pPr>
      <w:r w:rsidRPr="00D36324">
        <w:rPr>
          <w:sz w:val="16"/>
        </w:rPr>
        <w:t xml:space="preserve">Let’s start with unfair labor practices. </w:t>
      </w:r>
      <w:r w:rsidRPr="0024559D">
        <w:rPr>
          <w:rStyle w:val="StyleUnderline"/>
          <w:highlight w:val="cyan"/>
        </w:rPr>
        <w:t>There</w:t>
      </w:r>
      <w:r w:rsidRPr="008B7DAD">
        <w:rPr>
          <w:sz w:val="16"/>
          <w:szCs w:val="16"/>
        </w:rPr>
        <w:t xml:space="preserve"> currently</w:t>
      </w:r>
      <w:r w:rsidRPr="00D36324">
        <w:rPr>
          <w:sz w:val="16"/>
        </w:rPr>
        <w:t xml:space="preserve"> </w:t>
      </w:r>
      <w:r w:rsidRPr="0024559D">
        <w:rPr>
          <w:rStyle w:val="StyleUnderline"/>
          <w:highlight w:val="cyan"/>
        </w:rPr>
        <w:t xml:space="preserve">is </w:t>
      </w:r>
      <w:r w:rsidRPr="0024559D">
        <w:rPr>
          <w:rStyle w:val="Emphasis"/>
          <w:highlight w:val="cyan"/>
        </w:rPr>
        <w:t>no General Counsel</w:t>
      </w:r>
      <w:r w:rsidRPr="00D36324">
        <w:rPr>
          <w:rStyle w:val="StyleUnderline"/>
        </w:rPr>
        <w:t xml:space="preserve"> or </w:t>
      </w:r>
      <w:r w:rsidRPr="00B46049">
        <w:rPr>
          <w:rStyle w:val="Emphasis"/>
        </w:rPr>
        <w:t>Acting General Counsel</w:t>
      </w:r>
      <w:r w:rsidRPr="00D36324">
        <w:rPr>
          <w:rStyle w:val="StyleUnderline"/>
        </w:rPr>
        <w:t xml:space="preserve"> </w:t>
      </w:r>
      <w:r w:rsidRPr="0024559D">
        <w:rPr>
          <w:rStyle w:val="StyleUnderline"/>
          <w:highlight w:val="cyan"/>
        </w:rPr>
        <w:t xml:space="preserve">of the </w:t>
      </w:r>
      <w:r w:rsidRPr="0024559D">
        <w:rPr>
          <w:rStyle w:val="Emphasis"/>
          <w:highlight w:val="cyan"/>
        </w:rPr>
        <w:t>F</w:t>
      </w:r>
      <w:r w:rsidRPr="00D36324">
        <w:rPr>
          <w:rStyle w:val="StyleUnderline"/>
        </w:rPr>
        <w:t xml:space="preserve">ederal </w:t>
      </w:r>
      <w:r w:rsidRPr="0024559D">
        <w:rPr>
          <w:rStyle w:val="Emphasis"/>
          <w:highlight w:val="cyan"/>
        </w:rPr>
        <w:t>L</w:t>
      </w:r>
      <w:r w:rsidRPr="00D36324">
        <w:rPr>
          <w:rStyle w:val="StyleUnderline"/>
        </w:rPr>
        <w:t xml:space="preserve">abor </w:t>
      </w:r>
      <w:r w:rsidRPr="0024559D">
        <w:rPr>
          <w:rStyle w:val="Emphasis"/>
          <w:highlight w:val="cyan"/>
        </w:rPr>
        <w:t>R</w:t>
      </w:r>
      <w:r w:rsidRPr="00D36324">
        <w:rPr>
          <w:rStyle w:val="StyleUnderline"/>
        </w:rPr>
        <w:t xml:space="preserve">elations </w:t>
      </w:r>
      <w:r w:rsidRPr="0024559D">
        <w:rPr>
          <w:rStyle w:val="Emphasis"/>
          <w:highlight w:val="cyan"/>
        </w:rPr>
        <w:t>A</w:t>
      </w:r>
      <w:r w:rsidRPr="00D36324">
        <w:rPr>
          <w:rStyle w:val="StyleUnderline"/>
        </w:rPr>
        <w:t>uthority</w:t>
      </w:r>
      <w:r w:rsidRPr="00D36324">
        <w:rPr>
          <w:sz w:val="16"/>
        </w:rPr>
        <w:t xml:space="preserve"> (Authority). Thus, </w:t>
      </w:r>
      <w:r w:rsidRPr="0024559D">
        <w:rPr>
          <w:rStyle w:val="StyleUnderline"/>
          <w:highlight w:val="cyan"/>
        </w:rPr>
        <w:t>no</w:t>
      </w:r>
      <w:r w:rsidRPr="00D36324">
        <w:rPr>
          <w:rStyle w:val="StyleUnderline"/>
        </w:rPr>
        <w:t xml:space="preserve"> </w:t>
      </w:r>
      <w:r w:rsidRPr="00B46049">
        <w:rPr>
          <w:rStyle w:val="Emphasis"/>
        </w:rPr>
        <w:t>unfair labor practice</w:t>
      </w:r>
      <w:r w:rsidRPr="00D36324">
        <w:rPr>
          <w:rStyle w:val="StyleUnderline"/>
        </w:rPr>
        <w:t xml:space="preserve"> </w:t>
      </w:r>
      <w:r w:rsidRPr="00D36324">
        <w:rPr>
          <w:sz w:val="16"/>
        </w:rPr>
        <w:t>(</w:t>
      </w:r>
      <w:r w:rsidRPr="0024559D">
        <w:rPr>
          <w:rStyle w:val="Emphasis"/>
          <w:highlight w:val="cyan"/>
        </w:rPr>
        <w:t>ULP</w:t>
      </w:r>
      <w:r w:rsidRPr="00D36324">
        <w:rPr>
          <w:sz w:val="16"/>
        </w:rPr>
        <w:t xml:space="preserve">) </w:t>
      </w:r>
      <w:r w:rsidRPr="0024559D">
        <w:rPr>
          <w:rStyle w:val="Emphasis"/>
          <w:highlight w:val="cyan"/>
        </w:rPr>
        <w:t>complaints</w:t>
      </w:r>
      <w:r w:rsidRPr="0024559D">
        <w:rPr>
          <w:rStyle w:val="StyleUnderline"/>
          <w:highlight w:val="cyan"/>
        </w:rPr>
        <w:t xml:space="preserve"> can be issued</w:t>
      </w:r>
      <w:r w:rsidRPr="00D36324">
        <w:rPr>
          <w:rStyle w:val="StyleUnderline"/>
        </w:rPr>
        <w:t xml:space="preserve"> to </w:t>
      </w:r>
      <w:r w:rsidRPr="00B46049">
        <w:rPr>
          <w:rStyle w:val="Emphasis"/>
        </w:rPr>
        <w:t>enforce the Statute</w:t>
      </w:r>
      <w:r w:rsidRPr="00D36324">
        <w:rPr>
          <w:sz w:val="16"/>
        </w:rPr>
        <w:t>.</w:t>
      </w:r>
    </w:p>
    <w:p w14:paraId="631677E8" w14:textId="77777777" w:rsidR="003A16CF" w:rsidRPr="0024559D" w:rsidRDefault="003A16CF" w:rsidP="003A16CF">
      <w:pPr>
        <w:rPr>
          <w:rStyle w:val="StyleUnderline"/>
          <w:highlight w:val="cyan"/>
        </w:rPr>
      </w:pPr>
      <w:r w:rsidRPr="00D36324">
        <w:rPr>
          <w:sz w:val="16"/>
        </w:rPr>
        <w:t xml:space="preserve">Although one of the five FLRA Regional Directors can have ULP charges investigated, make a preliminary merit decision, and attempt to resolve the ULP charge, </w:t>
      </w:r>
      <w:r w:rsidRPr="00B46049">
        <w:rPr>
          <w:rStyle w:val="Emphasis"/>
        </w:rPr>
        <w:t>no ULP complaint</w:t>
      </w:r>
      <w:r w:rsidRPr="00D36324">
        <w:rPr>
          <w:rStyle w:val="StyleUnderline"/>
        </w:rPr>
        <w:t xml:space="preserve"> can be </w:t>
      </w:r>
      <w:r w:rsidRPr="00B46049">
        <w:rPr>
          <w:rStyle w:val="Emphasis"/>
        </w:rPr>
        <w:t>issued</w:t>
      </w:r>
      <w:r w:rsidRPr="00D36324">
        <w:rPr>
          <w:rStyle w:val="StyleUnderline"/>
        </w:rPr>
        <w:t xml:space="preserve"> without a General Counsel or a </w:t>
      </w:r>
      <w:r w:rsidRPr="00B46049">
        <w:rPr>
          <w:rStyle w:val="Emphasis"/>
        </w:rPr>
        <w:t>properly appointed</w:t>
      </w:r>
      <w:r w:rsidRPr="00D36324">
        <w:rPr>
          <w:rStyle w:val="StyleUnderline"/>
        </w:rPr>
        <w:t xml:space="preserve"> Acting General Counsel</w:t>
      </w:r>
      <w:r w:rsidRPr="00D36324">
        <w:rPr>
          <w:sz w:val="16"/>
        </w:rPr>
        <w:t xml:space="preserve">, and </w:t>
      </w:r>
      <w:r w:rsidRPr="00D36324">
        <w:rPr>
          <w:rStyle w:val="StyleUnderline"/>
        </w:rPr>
        <w:t xml:space="preserve">there is </w:t>
      </w:r>
      <w:r w:rsidRPr="00B46049">
        <w:rPr>
          <w:rStyle w:val="Emphasis"/>
        </w:rPr>
        <w:t>neither</w:t>
      </w:r>
      <w:r w:rsidRPr="00D36324">
        <w:rPr>
          <w:sz w:val="16"/>
        </w:rPr>
        <w:t>.</w:t>
      </w:r>
    </w:p>
    <w:p w14:paraId="7002E601" w14:textId="77777777" w:rsidR="003A16CF" w:rsidRPr="0024559D" w:rsidRDefault="003A16CF" w:rsidP="003A16CF">
      <w:pPr>
        <w:rPr>
          <w:rStyle w:val="StyleUnderline"/>
          <w:highlight w:val="cyan"/>
        </w:rPr>
      </w:pPr>
      <w:r w:rsidRPr="00D36324">
        <w:rPr>
          <w:sz w:val="16"/>
        </w:rPr>
        <w:t xml:space="preserve">Thus, </w:t>
      </w:r>
      <w:r w:rsidRPr="0024559D">
        <w:rPr>
          <w:rStyle w:val="Emphasis"/>
          <w:highlight w:val="cyan"/>
        </w:rPr>
        <w:t>agency</w:t>
      </w:r>
      <w:r w:rsidRPr="00B46049">
        <w:rPr>
          <w:rStyle w:val="Emphasis"/>
        </w:rPr>
        <w:t xml:space="preserve"> unilateral </w:t>
      </w:r>
      <w:r w:rsidRPr="0024559D">
        <w:rPr>
          <w:rStyle w:val="Emphasis"/>
          <w:highlight w:val="cyan"/>
        </w:rPr>
        <w:t>changes</w:t>
      </w:r>
      <w:r w:rsidRPr="00D36324">
        <w:rPr>
          <w:sz w:val="16"/>
        </w:rPr>
        <w:t xml:space="preserve"> (such as terminating telework and remote work, a reduction in force, a reorganization, a realignment) </w:t>
      </w:r>
      <w:r w:rsidRPr="0024559D">
        <w:rPr>
          <w:rStyle w:val="StyleUnderline"/>
          <w:highlight w:val="cyan"/>
        </w:rPr>
        <w:t xml:space="preserve">can be </w:t>
      </w:r>
      <w:r w:rsidRPr="0024559D">
        <w:rPr>
          <w:rStyle w:val="Emphasis"/>
          <w:highlight w:val="cyan"/>
        </w:rPr>
        <w:t>unilaterally implemented</w:t>
      </w:r>
      <w:r w:rsidRPr="0024559D">
        <w:rPr>
          <w:rStyle w:val="StyleUnderline"/>
          <w:highlight w:val="cyan"/>
        </w:rPr>
        <w:t xml:space="preserve"> without fulfilling</w:t>
      </w:r>
      <w:r w:rsidRPr="00D36324">
        <w:rPr>
          <w:rStyle w:val="StyleUnderline"/>
        </w:rPr>
        <w:t xml:space="preserve"> the </w:t>
      </w:r>
      <w:r w:rsidRPr="0024559D">
        <w:rPr>
          <w:rStyle w:val="Emphasis"/>
          <w:highlight w:val="cyan"/>
        </w:rPr>
        <w:t>statutory</w:t>
      </w:r>
      <w:r w:rsidRPr="00B46049">
        <w:rPr>
          <w:rStyle w:val="Emphasis"/>
        </w:rPr>
        <w:t xml:space="preserve"> bargaining </w:t>
      </w:r>
      <w:r w:rsidRPr="0024559D">
        <w:rPr>
          <w:rStyle w:val="Emphasis"/>
          <w:highlight w:val="cyan"/>
        </w:rPr>
        <w:t>obligation</w:t>
      </w:r>
      <w:r w:rsidRPr="00D36324">
        <w:rPr>
          <w:sz w:val="16"/>
        </w:rPr>
        <w:t>. If there was a General Counsel (or Acting General Counsel), a ULP complaint could be issued, the Authority could approve a General Counsel request to seek appropriate temporary relief in a U.S. District Court. The General Counsel could seek appropriate temporary relief (such as a restraining order) and be successful in enjoining the illegal unilateral agency action. That remedy is not available today because there is no General Counsel.</w:t>
      </w:r>
    </w:p>
    <w:p w14:paraId="3A3EB5B1" w14:textId="77777777" w:rsidR="003A16CF" w:rsidRPr="0024559D" w:rsidRDefault="003A16CF" w:rsidP="003A16CF">
      <w:pPr>
        <w:rPr>
          <w:rStyle w:val="StyleUnderline"/>
          <w:highlight w:val="cyan"/>
        </w:rPr>
      </w:pPr>
      <w:r w:rsidRPr="00D36324">
        <w:rPr>
          <w:sz w:val="16"/>
        </w:rPr>
        <w:t>Federal Service Impasses Panel (FSIP)</w:t>
      </w:r>
    </w:p>
    <w:p w14:paraId="12CD0E90" w14:textId="77777777" w:rsidR="003A16CF" w:rsidRPr="0024559D" w:rsidRDefault="003A16CF" w:rsidP="003A16CF">
      <w:pPr>
        <w:rPr>
          <w:rStyle w:val="StyleUnderline"/>
          <w:highlight w:val="cyan"/>
        </w:rPr>
      </w:pPr>
      <w:r w:rsidRPr="00D36324">
        <w:rPr>
          <w:sz w:val="16"/>
        </w:rPr>
        <w:t>Let’s talk about the Federal Service Impasses Panel (FSIP).</w:t>
      </w:r>
    </w:p>
    <w:p w14:paraId="5FB453D2" w14:textId="77777777" w:rsidR="003A16CF" w:rsidRPr="0024559D" w:rsidRDefault="003A16CF" w:rsidP="003A16CF">
      <w:pPr>
        <w:rPr>
          <w:rStyle w:val="StyleUnderline"/>
          <w:highlight w:val="cyan"/>
        </w:rPr>
      </w:pPr>
      <w:r w:rsidRPr="00D36324">
        <w:rPr>
          <w:sz w:val="16"/>
        </w:rPr>
        <w:t>Under decades of Authority case law, an agency cannot implement a change in a condition of employment without first fulfilling the statutory bargaining obligation – which means bargaining to an agreement or resolution of an impasse.</w:t>
      </w:r>
    </w:p>
    <w:p w14:paraId="24009142" w14:textId="77777777" w:rsidR="003A16CF" w:rsidRPr="0024559D" w:rsidRDefault="003A16CF" w:rsidP="003A16CF">
      <w:pPr>
        <w:rPr>
          <w:rStyle w:val="StyleUnderline"/>
          <w:highlight w:val="cyan"/>
        </w:rPr>
      </w:pPr>
      <w:r w:rsidRPr="00D36324">
        <w:rPr>
          <w:sz w:val="16"/>
        </w:rPr>
        <w:t xml:space="preserve">Some unions have historically used the FSIP to delay the implementation of a change, but </w:t>
      </w:r>
      <w:r w:rsidRPr="00D36324">
        <w:rPr>
          <w:rStyle w:val="StyleUnderline"/>
        </w:rPr>
        <w:t xml:space="preserve">there is </w:t>
      </w:r>
      <w:r w:rsidRPr="00B46049">
        <w:rPr>
          <w:rStyle w:val="Emphasis"/>
        </w:rPr>
        <w:t>no FSIP</w:t>
      </w:r>
      <w:r w:rsidRPr="00D36324">
        <w:rPr>
          <w:sz w:val="16"/>
        </w:rPr>
        <w:t xml:space="preserve">. No agency is going to wait for four years to implement a change while waiting for a presidential election and the possibility of a new administration appointing an FSIP and then obtaining an impasse resolution. Instead, </w:t>
      </w:r>
      <w:r w:rsidRPr="00B65DF8">
        <w:rPr>
          <w:rStyle w:val="StyleUnderline"/>
        </w:rPr>
        <w:t>agencies</w:t>
      </w:r>
      <w:r w:rsidRPr="00D36324">
        <w:rPr>
          <w:sz w:val="16"/>
        </w:rPr>
        <w:t xml:space="preserve"> may attempt to </w:t>
      </w:r>
      <w:r w:rsidRPr="00D36324">
        <w:rPr>
          <w:rStyle w:val="StyleUnderline"/>
        </w:rPr>
        <w:t xml:space="preserve">bargain to an agreement and then </w:t>
      </w:r>
      <w:r w:rsidRPr="00B46049">
        <w:rPr>
          <w:rStyle w:val="Emphasis"/>
        </w:rPr>
        <w:t>unilaterally implement</w:t>
      </w:r>
      <w:r w:rsidRPr="00D36324">
        <w:rPr>
          <w:rStyle w:val="StyleUnderline"/>
        </w:rPr>
        <w:t xml:space="preserve"> if unsuccessful at obtaining a </w:t>
      </w:r>
      <w:r w:rsidRPr="00B46049">
        <w:rPr>
          <w:rStyle w:val="Emphasis"/>
        </w:rPr>
        <w:t>quick agreement</w:t>
      </w:r>
      <w:r w:rsidRPr="00D36324">
        <w:rPr>
          <w:rStyle w:val="StyleUnderline"/>
        </w:rPr>
        <w:t xml:space="preserve"> and avoiding an impasse</w:t>
      </w:r>
      <w:r w:rsidRPr="00D36324">
        <w:rPr>
          <w:sz w:val="16"/>
        </w:rPr>
        <w:t xml:space="preserve"> – </w:t>
      </w:r>
      <w:r w:rsidRPr="00D36324">
        <w:rPr>
          <w:rStyle w:val="StyleUnderline"/>
        </w:rPr>
        <w:t>or</w:t>
      </w:r>
      <w:r w:rsidRPr="00D36324">
        <w:rPr>
          <w:sz w:val="16"/>
        </w:rPr>
        <w:t xml:space="preserve"> agencies may </w:t>
      </w:r>
      <w:r w:rsidRPr="00D36324">
        <w:rPr>
          <w:rStyle w:val="StyleUnderline"/>
        </w:rPr>
        <w:t xml:space="preserve">simply </w:t>
      </w:r>
      <w:r w:rsidRPr="0024559D">
        <w:rPr>
          <w:rStyle w:val="Emphasis"/>
          <w:highlight w:val="cyan"/>
        </w:rPr>
        <w:t>completely ignore</w:t>
      </w:r>
      <w:r w:rsidRPr="0024559D">
        <w:rPr>
          <w:rStyle w:val="StyleUnderline"/>
          <w:highlight w:val="cyan"/>
        </w:rPr>
        <w:t xml:space="preserve"> the union</w:t>
      </w:r>
      <w:r w:rsidRPr="00D36324">
        <w:rPr>
          <w:rStyle w:val="StyleUnderline"/>
        </w:rPr>
        <w:t xml:space="preserve"> and implement the change since </w:t>
      </w:r>
      <w:r w:rsidRPr="0024559D">
        <w:rPr>
          <w:rStyle w:val="StyleUnderline"/>
          <w:highlight w:val="cyan"/>
        </w:rPr>
        <w:t xml:space="preserve">there is </w:t>
      </w:r>
      <w:r w:rsidRPr="0024559D">
        <w:rPr>
          <w:rStyle w:val="Emphasis"/>
          <w:highlight w:val="cyan"/>
        </w:rPr>
        <w:t>no FSIP</w:t>
      </w:r>
      <w:r w:rsidRPr="0024559D">
        <w:rPr>
          <w:rStyle w:val="StyleUnderline"/>
          <w:highlight w:val="cyan"/>
        </w:rPr>
        <w:t xml:space="preserve"> to resolve an impasse</w:t>
      </w:r>
      <w:r w:rsidRPr="00D36324">
        <w:rPr>
          <w:sz w:val="16"/>
        </w:rPr>
        <w:t xml:space="preserve"> – </w:t>
      </w:r>
      <w:r w:rsidRPr="00D36324">
        <w:rPr>
          <w:rStyle w:val="StyleUnderline"/>
        </w:rPr>
        <w:t xml:space="preserve">or General Counsel to remedy the </w:t>
      </w:r>
      <w:r w:rsidRPr="00B46049">
        <w:rPr>
          <w:rStyle w:val="Emphasis"/>
        </w:rPr>
        <w:t>unilateral change ULP</w:t>
      </w:r>
      <w:r w:rsidRPr="00D36324">
        <w:rPr>
          <w:sz w:val="16"/>
        </w:rPr>
        <w:t xml:space="preserve">. </w:t>
      </w:r>
    </w:p>
    <w:p w14:paraId="44D14F04" w14:textId="77777777" w:rsidR="003A16CF" w:rsidRPr="0024559D" w:rsidRDefault="003A16CF" w:rsidP="003A16CF">
      <w:pPr>
        <w:rPr>
          <w:rStyle w:val="StyleUnderline"/>
          <w:highlight w:val="cyan"/>
        </w:rPr>
      </w:pPr>
      <w:r w:rsidRPr="00557F3D">
        <w:rPr>
          <w:sz w:val="16"/>
        </w:rPr>
        <w:t>Federal Labor Relations Authority (FLRA)</w:t>
      </w:r>
    </w:p>
    <w:p w14:paraId="2CD13594" w14:textId="77777777" w:rsidR="003A16CF" w:rsidRPr="0024559D" w:rsidRDefault="003A16CF" w:rsidP="003A16CF">
      <w:pPr>
        <w:rPr>
          <w:rStyle w:val="StyleUnderline"/>
          <w:highlight w:val="cyan"/>
        </w:rPr>
      </w:pPr>
      <w:r w:rsidRPr="00557F3D">
        <w:rPr>
          <w:sz w:val="16"/>
        </w:rPr>
        <w:t>Now, let’s talk about arbitration and the Authority.</w:t>
      </w:r>
    </w:p>
    <w:p w14:paraId="71014288" w14:textId="77777777" w:rsidR="003A16CF" w:rsidRPr="0024559D" w:rsidRDefault="003A16CF" w:rsidP="003A16CF">
      <w:pPr>
        <w:rPr>
          <w:rStyle w:val="StyleUnderline"/>
          <w:highlight w:val="cyan"/>
        </w:rPr>
      </w:pPr>
      <w:r w:rsidRPr="00557F3D">
        <w:rPr>
          <w:sz w:val="16"/>
        </w:rPr>
        <w:lastRenderedPageBreak/>
        <w:t xml:space="preserve">Let’s say the union attempts to enforce a contract provision or an unfair labor practice through the </w:t>
      </w:r>
      <w:r w:rsidRPr="00B46049">
        <w:rPr>
          <w:rStyle w:val="Emphasis"/>
        </w:rPr>
        <w:t xml:space="preserve">negotiated </w:t>
      </w:r>
      <w:r w:rsidRPr="0024559D">
        <w:rPr>
          <w:rStyle w:val="Emphasis"/>
          <w:highlight w:val="cyan"/>
        </w:rPr>
        <w:t>grievance</w:t>
      </w:r>
      <w:r w:rsidRPr="00B46049">
        <w:rPr>
          <w:rStyle w:val="Emphasis"/>
        </w:rPr>
        <w:t xml:space="preserve"> procedure</w:t>
      </w:r>
      <w:r w:rsidRPr="00557F3D">
        <w:rPr>
          <w:sz w:val="16"/>
        </w:rPr>
        <w:t xml:space="preserve">. </w:t>
      </w:r>
      <w:r w:rsidRPr="00557F3D">
        <w:rPr>
          <w:rStyle w:val="StyleUnderline"/>
        </w:rPr>
        <w:t>After the agency denies the grievance</w:t>
      </w:r>
      <w:r w:rsidRPr="00557F3D">
        <w:rPr>
          <w:sz w:val="16"/>
        </w:rPr>
        <w:t xml:space="preserve">, </w:t>
      </w:r>
      <w:r w:rsidRPr="00557F3D">
        <w:rPr>
          <w:rStyle w:val="StyleUnderline"/>
        </w:rPr>
        <w:t xml:space="preserve">the union can </w:t>
      </w:r>
      <w:r w:rsidRPr="00B46049">
        <w:rPr>
          <w:rStyle w:val="Emphasis"/>
        </w:rPr>
        <w:t xml:space="preserve">invoke </w:t>
      </w:r>
      <w:r w:rsidRPr="0024559D">
        <w:rPr>
          <w:rStyle w:val="Emphasis"/>
          <w:highlight w:val="cyan"/>
        </w:rPr>
        <w:t>arbitration</w:t>
      </w:r>
      <w:r w:rsidRPr="00557F3D">
        <w:rPr>
          <w:sz w:val="16"/>
        </w:rPr>
        <w:t>.</w:t>
      </w:r>
    </w:p>
    <w:p w14:paraId="58625E74" w14:textId="77777777" w:rsidR="003A16CF" w:rsidRPr="003A16CF" w:rsidRDefault="003A16CF" w:rsidP="003A16CF">
      <w:pPr>
        <w:rPr>
          <w:rStyle w:val="StyleUnderline"/>
        </w:rPr>
      </w:pPr>
      <w:r w:rsidRPr="0024559D">
        <w:rPr>
          <w:rStyle w:val="StyleUnderline"/>
          <w:highlight w:val="cyan"/>
        </w:rPr>
        <w:t xml:space="preserve">After </w:t>
      </w:r>
      <w:r w:rsidRPr="0024559D">
        <w:rPr>
          <w:rStyle w:val="Emphasis"/>
          <w:highlight w:val="cyan"/>
        </w:rPr>
        <w:t>waiting</w:t>
      </w:r>
      <w:r w:rsidRPr="00557F3D">
        <w:rPr>
          <w:sz w:val="16"/>
        </w:rPr>
        <w:t xml:space="preserve"> four months or more for the arbitration hearing, </w:t>
      </w:r>
      <w:r w:rsidRPr="00B46049">
        <w:rPr>
          <w:rStyle w:val="Emphasis"/>
        </w:rPr>
        <w:t>paying for representation</w:t>
      </w:r>
      <w:r w:rsidRPr="00557F3D">
        <w:rPr>
          <w:sz w:val="16"/>
        </w:rPr>
        <w:t xml:space="preserve"> if not provided by the union itself, </w:t>
      </w:r>
      <w:r w:rsidRPr="0024559D">
        <w:rPr>
          <w:rStyle w:val="StyleUnderline"/>
          <w:highlight w:val="cyan"/>
        </w:rPr>
        <w:t xml:space="preserve">and paying </w:t>
      </w:r>
      <w:r w:rsidRPr="0024559D">
        <w:rPr>
          <w:rStyle w:val="Emphasis"/>
          <w:highlight w:val="cyan"/>
        </w:rPr>
        <w:t>exorbitant fees</w:t>
      </w:r>
      <w:r w:rsidRPr="00557F3D">
        <w:rPr>
          <w:rStyle w:val="StyleUnderline"/>
        </w:rPr>
        <w:t xml:space="preserve"> to the arbitrator for hearing and</w:t>
      </w:r>
      <w:r w:rsidRPr="00557F3D">
        <w:rPr>
          <w:sz w:val="16"/>
        </w:rPr>
        <w:t xml:space="preserve"> “</w:t>
      </w:r>
      <w:r w:rsidRPr="00B46049">
        <w:rPr>
          <w:rStyle w:val="Emphasis"/>
        </w:rPr>
        <w:t>study and writing</w:t>
      </w:r>
      <w:r w:rsidRPr="00557F3D">
        <w:rPr>
          <w:sz w:val="16"/>
        </w:rPr>
        <w:t xml:space="preserve">” </w:t>
      </w:r>
      <w:r w:rsidRPr="00557F3D">
        <w:rPr>
          <w:rStyle w:val="StyleUnderline"/>
        </w:rPr>
        <w:t>time</w:t>
      </w:r>
      <w:r w:rsidRPr="00557F3D">
        <w:rPr>
          <w:sz w:val="16"/>
        </w:rPr>
        <w:t xml:space="preserve">, and waiting four months to a year for the arbitrator’s decision — and </w:t>
      </w:r>
      <w:r w:rsidRPr="003A16CF">
        <w:rPr>
          <w:rStyle w:val="StyleUnderline"/>
        </w:rPr>
        <w:t>even assuming the union wins</w:t>
      </w:r>
      <w:r w:rsidRPr="003A16CF">
        <w:rPr>
          <w:sz w:val="16"/>
        </w:rPr>
        <w:t xml:space="preserve"> on the merits and obtains a viable remedy — </w:t>
      </w:r>
      <w:r w:rsidRPr="003A16CF">
        <w:rPr>
          <w:rStyle w:val="StyleUnderline"/>
        </w:rPr>
        <w:t xml:space="preserve">the agency will file </w:t>
      </w:r>
      <w:r w:rsidRPr="003A16CF">
        <w:rPr>
          <w:rStyle w:val="Emphasis"/>
        </w:rPr>
        <w:t>exceptions with the Authority</w:t>
      </w:r>
      <w:r w:rsidRPr="003A16CF">
        <w:rPr>
          <w:sz w:val="16"/>
        </w:rPr>
        <w:t xml:space="preserve"> — meaning that the </w:t>
      </w:r>
      <w:r w:rsidRPr="003A16CF">
        <w:rPr>
          <w:rStyle w:val="StyleUnderline"/>
        </w:rPr>
        <w:t xml:space="preserve">arbitration award is not </w:t>
      </w:r>
      <w:r w:rsidRPr="003A16CF">
        <w:rPr>
          <w:rStyle w:val="Emphasis"/>
        </w:rPr>
        <w:t>final and binding</w:t>
      </w:r>
      <w:r w:rsidRPr="003A16CF">
        <w:rPr>
          <w:sz w:val="16"/>
        </w:rPr>
        <w:t>.</w:t>
      </w:r>
    </w:p>
    <w:p w14:paraId="50CE7C81" w14:textId="77777777" w:rsidR="003A16CF" w:rsidRPr="0024559D" w:rsidRDefault="003A16CF" w:rsidP="003A16CF">
      <w:pPr>
        <w:rPr>
          <w:rStyle w:val="StyleUnderline"/>
          <w:highlight w:val="cyan"/>
        </w:rPr>
      </w:pPr>
      <w:r w:rsidRPr="00557F3D">
        <w:rPr>
          <w:sz w:val="16"/>
        </w:rPr>
        <w:t xml:space="preserve">The Authority currently has </w:t>
      </w:r>
      <w:r w:rsidRPr="007B612C">
        <w:rPr>
          <w:rStyle w:val="Emphasis"/>
        </w:rPr>
        <w:t xml:space="preserve">one </w:t>
      </w:r>
      <w:r w:rsidRPr="0024559D">
        <w:rPr>
          <w:rStyle w:val="Emphasis"/>
          <w:highlight w:val="cyan"/>
        </w:rPr>
        <w:t>Republican</w:t>
      </w:r>
      <w:r w:rsidRPr="0024559D">
        <w:rPr>
          <w:rStyle w:val="StyleUnderline"/>
          <w:highlight w:val="cyan"/>
        </w:rPr>
        <w:t xml:space="preserve"> and </w:t>
      </w:r>
      <w:r w:rsidRPr="007B612C">
        <w:rPr>
          <w:rStyle w:val="Emphasis"/>
        </w:rPr>
        <w:t xml:space="preserve">one </w:t>
      </w:r>
      <w:r w:rsidRPr="0024559D">
        <w:rPr>
          <w:rStyle w:val="Emphasis"/>
          <w:highlight w:val="cyan"/>
        </w:rPr>
        <w:t>Democrat</w:t>
      </w:r>
      <w:r w:rsidRPr="00B46049">
        <w:rPr>
          <w:rStyle w:val="Emphasis"/>
        </w:rPr>
        <w:t>ic member</w:t>
      </w:r>
      <w:r w:rsidRPr="00557F3D">
        <w:rPr>
          <w:sz w:val="16"/>
        </w:rPr>
        <w:t xml:space="preserve">. It is more than possible that </w:t>
      </w:r>
      <w:r w:rsidRPr="00557F3D">
        <w:rPr>
          <w:rStyle w:val="StyleUnderline"/>
        </w:rPr>
        <w:t xml:space="preserve">the Members </w:t>
      </w:r>
      <w:r w:rsidRPr="007B612C">
        <w:rPr>
          <w:rStyle w:val="StyleUnderline"/>
        </w:rPr>
        <w:t xml:space="preserve">will </w:t>
      </w:r>
      <w:r w:rsidRPr="0024559D">
        <w:rPr>
          <w:rStyle w:val="StyleUnderline"/>
          <w:highlight w:val="cyan"/>
        </w:rPr>
        <w:t>disagree</w:t>
      </w:r>
      <w:r w:rsidRPr="00557F3D">
        <w:rPr>
          <w:sz w:val="16"/>
        </w:rPr>
        <w:t xml:space="preserve"> on the agency’s exceptions </w:t>
      </w:r>
      <w:r w:rsidRPr="0024559D">
        <w:rPr>
          <w:rStyle w:val="StyleUnderline"/>
          <w:highlight w:val="cyan"/>
        </w:rPr>
        <w:t xml:space="preserve">and </w:t>
      </w:r>
      <w:r w:rsidRPr="0024559D">
        <w:rPr>
          <w:rStyle w:val="Emphasis"/>
          <w:highlight w:val="cyan"/>
        </w:rPr>
        <w:t>not issue a decision</w:t>
      </w:r>
      <w:r w:rsidRPr="00557F3D">
        <w:rPr>
          <w:sz w:val="16"/>
        </w:rPr>
        <w:t xml:space="preserve">. So, </w:t>
      </w:r>
      <w:r w:rsidRPr="0024559D">
        <w:rPr>
          <w:rStyle w:val="StyleUnderline"/>
          <w:highlight w:val="cyan"/>
        </w:rPr>
        <w:t>the Union</w:t>
      </w:r>
      <w:r w:rsidRPr="00557F3D">
        <w:rPr>
          <w:sz w:val="16"/>
        </w:rPr>
        <w:t xml:space="preserve"> has </w:t>
      </w:r>
      <w:r w:rsidRPr="007B612C">
        <w:rPr>
          <w:rStyle w:val="StyleUnderline"/>
        </w:rPr>
        <w:t xml:space="preserve">expended </w:t>
      </w:r>
      <w:r w:rsidRPr="007B612C">
        <w:rPr>
          <w:rStyle w:val="Emphasis"/>
        </w:rPr>
        <w:t>considerable time and money</w:t>
      </w:r>
      <w:r w:rsidRPr="007B612C">
        <w:rPr>
          <w:rStyle w:val="StyleUnderline"/>
        </w:rPr>
        <w:t xml:space="preserve"> and </w:t>
      </w:r>
      <w:r w:rsidRPr="0024559D">
        <w:rPr>
          <w:rStyle w:val="StyleUnderline"/>
          <w:highlight w:val="cyan"/>
        </w:rPr>
        <w:t xml:space="preserve">received </w:t>
      </w:r>
      <w:r w:rsidRPr="0024559D">
        <w:rPr>
          <w:rStyle w:val="Emphasis"/>
          <w:highlight w:val="cyan"/>
        </w:rPr>
        <w:t>absolutely nothing</w:t>
      </w:r>
      <w:r w:rsidRPr="00557F3D">
        <w:rPr>
          <w:rStyle w:val="StyleUnderline"/>
        </w:rPr>
        <w:t xml:space="preserve"> in return</w:t>
      </w:r>
      <w:r w:rsidRPr="00557F3D">
        <w:rPr>
          <w:sz w:val="16"/>
        </w:rPr>
        <w:t>.</w:t>
      </w:r>
    </w:p>
    <w:p w14:paraId="1C8B3E14" w14:textId="77777777" w:rsidR="003A16CF" w:rsidRPr="003A16CF" w:rsidRDefault="003A16CF" w:rsidP="003A16CF">
      <w:pPr>
        <w:rPr>
          <w:rStyle w:val="StyleUnderline"/>
        </w:rPr>
      </w:pPr>
      <w:r w:rsidRPr="003A16CF">
        <w:rPr>
          <w:sz w:val="16"/>
        </w:rPr>
        <w:t xml:space="preserve">Let’s </w:t>
      </w:r>
      <w:r w:rsidRPr="003A16CF">
        <w:rPr>
          <w:rStyle w:val="StyleUnderline"/>
        </w:rPr>
        <w:t xml:space="preserve">assume the Authority Members agree and uphold the </w:t>
      </w:r>
      <w:r w:rsidRPr="003A16CF">
        <w:rPr>
          <w:rStyle w:val="Emphasis"/>
        </w:rPr>
        <w:t>arbitration award</w:t>
      </w:r>
      <w:r w:rsidRPr="003A16CF">
        <w:rPr>
          <w:sz w:val="16"/>
        </w:rPr>
        <w:t xml:space="preserve">, </w:t>
      </w:r>
      <w:r w:rsidRPr="003A16CF">
        <w:rPr>
          <w:rStyle w:val="StyleUnderline"/>
        </w:rPr>
        <w:t xml:space="preserve">but the agency </w:t>
      </w:r>
      <w:r w:rsidRPr="003A16CF">
        <w:rPr>
          <w:rStyle w:val="Emphasis"/>
        </w:rPr>
        <w:t>does not comply</w:t>
      </w:r>
      <w:r w:rsidRPr="003A16CF">
        <w:rPr>
          <w:sz w:val="16"/>
        </w:rPr>
        <w:t xml:space="preserve">. </w:t>
      </w:r>
      <w:r w:rsidRPr="003A16CF">
        <w:rPr>
          <w:rStyle w:val="StyleUnderline"/>
        </w:rPr>
        <w:t xml:space="preserve">The </w:t>
      </w:r>
      <w:r w:rsidRPr="003A16CF">
        <w:rPr>
          <w:rStyle w:val="Emphasis"/>
        </w:rPr>
        <w:t>only way</w:t>
      </w:r>
      <w:r w:rsidRPr="003A16CF">
        <w:rPr>
          <w:rStyle w:val="StyleUnderline"/>
        </w:rPr>
        <w:t xml:space="preserve"> to obtain enforcement of a </w:t>
      </w:r>
      <w:r w:rsidRPr="003A16CF">
        <w:rPr>
          <w:rStyle w:val="Emphasis"/>
        </w:rPr>
        <w:t>final arbitration award</w:t>
      </w:r>
      <w:r w:rsidRPr="003A16CF">
        <w:rPr>
          <w:rStyle w:val="StyleUnderline"/>
        </w:rPr>
        <w:t xml:space="preserve"> is through the </w:t>
      </w:r>
      <w:r w:rsidRPr="003A16CF">
        <w:rPr>
          <w:rStyle w:val="Emphasis"/>
        </w:rPr>
        <w:t>ULP procedure</w:t>
      </w:r>
      <w:r w:rsidRPr="003A16CF">
        <w:rPr>
          <w:sz w:val="16"/>
        </w:rPr>
        <w:t>. And behold — there is no General Counsel or Acting General Counsel to issue the unfair labor practice complaint to enforce the arbitrator’s award.</w:t>
      </w:r>
    </w:p>
    <w:p w14:paraId="24D9373F" w14:textId="77777777" w:rsidR="003A16CF" w:rsidRPr="003A16CF" w:rsidRDefault="003A16CF" w:rsidP="003A16CF">
      <w:pPr>
        <w:rPr>
          <w:rStyle w:val="StyleUnderline"/>
        </w:rPr>
      </w:pPr>
    </w:p>
    <w:p w14:paraId="3C292548" w14:textId="77777777" w:rsidR="003A16CF" w:rsidRPr="0024559D" w:rsidRDefault="003A16CF" w:rsidP="003A16CF">
      <w:pPr>
        <w:pStyle w:val="Heading4"/>
        <w:rPr>
          <w:rStyle w:val="StyleUnderline"/>
          <w:highlight w:val="cyan"/>
        </w:rPr>
      </w:pPr>
      <w:r>
        <w:t xml:space="preserve">The AFF’s rights solve </w:t>
      </w:r>
      <w:r w:rsidRPr="008D4408">
        <w:rPr>
          <w:u w:val="single"/>
        </w:rPr>
        <w:t>NONE</w:t>
      </w:r>
      <w:r>
        <w:t xml:space="preserve"> of their impacts.</w:t>
      </w:r>
    </w:p>
    <w:p w14:paraId="11881A3E" w14:textId="77777777" w:rsidR="003A16CF" w:rsidRPr="0024559D" w:rsidRDefault="003A16CF" w:rsidP="003A16CF">
      <w:pPr>
        <w:rPr>
          <w:rStyle w:val="StyleUnderline"/>
          <w:highlight w:val="cyan"/>
        </w:rPr>
      </w:pPr>
      <w:r>
        <w:t xml:space="preserve">Jon </w:t>
      </w:r>
      <w:r w:rsidRPr="002E506A">
        <w:rPr>
          <w:rStyle w:val="Style13ptBold"/>
        </w:rPr>
        <w:t>Shimbakuro 17</w:t>
      </w:r>
      <w:r>
        <w:t xml:space="preserve">. </w:t>
      </w:r>
      <w:r w:rsidRPr="002E506A">
        <w:t xml:space="preserve">Legislative Attorney / J.D., Washington University; A.B., Vassar College. </w:t>
      </w:r>
      <w:r>
        <w:t>“</w:t>
      </w:r>
      <w:r w:rsidRPr="002E506A">
        <w:t>Collective Bargaining and the Federal Service Labor-Management Relations Statute: Selected Legal Issues</w:t>
      </w:r>
      <w:r>
        <w:t>.”</w:t>
      </w:r>
      <w:r w:rsidRPr="002E506A">
        <w:t xml:space="preserve"> https://www.congress.gov/crs-product/R42526</w:t>
      </w:r>
    </w:p>
    <w:p w14:paraId="2D638342" w14:textId="77777777" w:rsidR="003A16CF" w:rsidRPr="0024559D" w:rsidRDefault="003A16CF" w:rsidP="003A16CF">
      <w:pPr>
        <w:rPr>
          <w:rStyle w:val="StyleUnderline"/>
          <w:highlight w:val="cyan"/>
        </w:rPr>
      </w:pPr>
      <w:r w:rsidRPr="002E506A">
        <w:rPr>
          <w:sz w:val="16"/>
        </w:rPr>
        <w:t xml:space="preserve">The FSLMRS states that "[e]ach employee shall have the right to form, join, or assist any labor organization, or to refrain from any such activity, freely and without fear of penalty or reprisal, and each employee shall be protected in the exercise of such right."23 </w:t>
      </w:r>
      <w:r w:rsidRPr="002E506A">
        <w:rPr>
          <w:rStyle w:val="StyleUnderline"/>
        </w:rPr>
        <w:t xml:space="preserve">The </w:t>
      </w:r>
      <w:r w:rsidRPr="0024559D">
        <w:rPr>
          <w:rStyle w:val="StyleUnderline"/>
          <w:highlight w:val="cyan"/>
        </w:rPr>
        <w:t>right</w:t>
      </w:r>
      <w:r w:rsidRPr="002E506A">
        <w:rPr>
          <w:rStyle w:val="StyleUnderline"/>
        </w:rPr>
        <w:t xml:space="preserve"> recognized by the FSLMRS includes the ability</w:t>
      </w:r>
      <w:r w:rsidRPr="002E506A">
        <w:rPr>
          <w:sz w:val="16"/>
        </w:rPr>
        <w:t xml:space="preserve"> "</w:t>
      </w:r>
      <w:r w:rsidRPr="0024559D">
        <w:rPr>
          <w:rStyle w:val="StyleUnderline"/>
          <w:highlight w:val="cyan"/>
        </w:rPr>
        <w:t xml:space="preserve">to engage in </w:t>
      </w:r>
      <w:r w:rsidRPr="0024559D">
        <w:rPr>
          <w:rStyle w:val="Emphasis"/>
          <w:highlight w:val="cyan"/>
        </w:rPr>
        <w:t>collective bargaining</w:t>
      </w:r>
      <w:r w:rsidRPr="0024559D">
        <w:rPr>
          <w:rStyle w:val="StyleUnderline"/>
          <w:highlight w:val="cyan"/>
        </w:rPr>
        <w:t xml:space="preserve"> with respect to </w:t>
      </w:r>
      <w:r w:rsidRPr="0024559D">
        <w:rPr>
          <w:rStyle w:val="Emphasis"/>
          <w:highlight w:val="cyan"/>
        </w:rPr>
        <w:t>conditions of employment</w:t>
      </w:r>
      <w:r w:rsidRPr="002E506A">
        <w:rPr>
          <w:sz w:val="16"/>
        </w:rPr>
        <w:t xml:space="preserve"> through </w:t>
      </w:r>
      <w:r w:rsidRPr="007B612C">
        <w:rPr>
          <w:sz w:val="16"/>
        </w:rPr>
        <w:t xml:space="preserve">representatives chosen by employees."24 The FSLMRS further </w:t>
      </w:r>
      <w:r w:rsidRPr="007B612C">
        <w:rPr>
          <w:rStyle w:val="StyleUnderline"/>
        </w:rPr>
        <w:t>defines the phrase</w:t>
      </w:r>
      <w:r w:rsidRPr="007B612C">
        <w:rPr>
          <w:sz w:val="16"/>
        </w:rPr>
        <w:t xml:space="preserve"> "</w:t>
      </w:r>
      <w:r w:rsidRPr="007B612C">
        <w:rPr>
          <w:rStyle w:val="Emphasis"/>
        </w:rPr>
        <w:t>conditions of employment</w:t>
      </w:r>
      <w:r w:rsidRPr="007B612C">
        <w:rPr>
          <w:sz w:val="16"/>
        </w:rPr>
        <w:t xml:space="preserve">" broadly </w:t>
      </w:r>
      <w:r w:rsidRPr="007B612C">
        <w:rPr>
          <w:rStyle w:val="StyleUnderline"/>
        </w:rPr>
        <w:t xml:space="preserve">to include </w:t>
      </w:r>
      <w:r w:rsidRPr="007B612C">
        <w:rPr>
          <w:rStyle w:val="Emphasis"/>
        </w:rPr>
        <w:t>personnel policies</w:t>
      </w:r>
      <w:r w:rsidRPr="007B612C">
        <w:rPr>
          <w:sz w:val="16"/>
        </w:rPr>
        <w:t xml:space="preserve">, </w:t>
      </w:r>
      <w:r w:rsidRPr="007B612C">
        <w:rPr>
          <w:rStyle w:val="Emphasis"/>
        </w:rPr>
        <w:t>practices</w:t>
      </w:r>
      <w:r w:rsidRPr="007B612C">
        <w:rPr>
          <w:sz w:val="16"/>
        </w:rPr>
        <w:t xml:space="preserve">, </w:t>
      </w:r>
      <w:r w:rsidRPr="007B612C">
        <w:rPr>
          <w:rStyle w:val="StyleUnderline"/>
        </w:rPr>
        <w:t xml:space="preserve">and matters that </w:t>
      </w:r>
      <w:r w:rsidRPr="0024559D">
        <w:rPr>
          <w:rStyle w:val="StyleUnderline"/>
          <w:highlight w:val="cyan"/>
        </w:rPr>
        <w:t xml:space="preserve">affect </w:t>
      </w:r>
      <w:r w:rsidRPr="0024559D">
        <w:rPr>
          <w:rStyle w:val="Emphasis"/>
          <w:highlight w:val="cyan"/>
        </w:rPr>
        <w:t>working conditions</w:t>
      </w:r>
      <w:r w:rsidRPr="002E506A">
        <w:rPr>
          <w:sz w:val="16"/>
        </w:rPr>
        <w:t xml:space="preserve">.25 The phrase does not encompass, however, policies, practices, and matters "to the extent such matters are specifically provided for by Federal statute."26 Thus, to the extent federal law provides for </w:t>
      </w:r>
      <w:r w:rsidRPr="0024559D">
        <w:rPr>
          <w:rStyle w:val="StyleUnderline"/>
          <w:highlight w:val="cyan"/>
        </w:rPr>
        <w:t>pay</w:t>
      </w:r>
      <w:r w:rsidRPr="002E506A">
        <w:rPr>
          <w:sz w:val="16"/>
        </w:rPr>
        <w:t xml:space="preserve">, </w:t>
      </w:r>
      <w:r w:rsidRPr="002E506A">
        <w:rPr>
          <w:rStyle w:val="Emphasis"/>
        </w:rPr>
        <w:t xml:space="preserve">retirement </w:t>
      </w:r>
      <w:r w:rsidRPr="0024559D">
        <w:rPr>
          <w:rStyle w:val="Emphasis"/>
          <w:highlight w:val="cyan"/>
        </w:rPr>
        <w:t>benefits</w:t>
      </w:r>
      <w:r w:rsidRPr="002E506A">
        <w:rPr>
          <w:sz w:val="16"/>
        </w:rPr>
        <w:t xml:space="preserve">, health coverage, </w:t>
      </w:r>
      <w:r w:rsidRPr="002E506A">
        <w:rPr>
          <w:rStyle w:val="StyleUnderline"/>
        </w:rPr>
        <w:t xml:space="preserve">and </w:t>
      </w:r>
      <w:r w:rsidRPr="002E506A">
        <w:rPr>
          <w:rStyle w:val="Emphasis"/>
        </w:rPr>
        <w:t>other items</w:t>
      </w:r>
      <w:r w:rsidRPr="002E506A">
        <w:rPr>
          <w:sz w:val="16"/>
        </w:rPr>
        <w:t xml:space="preserve">, such subjects </w:t>
      </w:r>
      <w:r w:rsidRPr="0024559D">
        <w:rPr>
          <w:rStyle w:val="StyleUnderline"/>
          <w:highlight w:val="cyan"/>
        </w:rPr>
        <w:t xml:space="preserve">are </w:t>
      </w:r>
      <w:r w:rsidRPr="0024559D">
        <w:rPr>
          <w:rStyle w:val="Emphasis"/>
          <w:highlight w:val="cyan"/>
        </w:rPr>
        <w:t>not negotiable</w:t>
      </w:r>
      <w:r w:rsidRPr="002E506A">
        <w:rPr>
          <w:sz w:val="16"/>
        </w:rPr>
        <w:t xml:space="preserve">.27 In U.S. Dep't of Defense v. FLRA, an early case involving the FSLMRS, the U.S. Court of Appeals for the District of Columbia Circuit (D.C. Circuit) confirmed that </w:t>
      </w:r>
      <w:r w:rsidRPr="002E506A">
        <w:rPr>
          <w:rStyle w:val="StyleUnderline"/>
        </w:rPr>
        <w:t xml:space="preserve">the scope of the duty to bargain is </w:t>
      </w:r>
      <w:r w:rsidRPr="0024559D">
        <w:rPr>
          <w:rStyle w:val="StyleUnderline"/>
          <w:highlight w:val="cyan"/>
        </w:rPr>
        <w:t>subject to</w:t>
      </w:r>
      <w:r w:rsidRPr="002E506A">
        <w:rPr>
          <w:sz w:val="16"/>
        </w:rPr>
        <w:t xml:space="preserve"> "</w:t>
      </w:r>
      <w:r w:rsidRPr="0024559D">
        <w:rPr>
          <w:rStyle w:val="Emphasis"/>
          <w:sz w:val="30"/>
          <w:szCs w:val="30"/>
          <w:highlight w:val="cyan"/>
        </w:rPr>
        <w:t>important limitations</w:t>
      </w:r>
      <w:r w:rsidRPr="002E506A">
        <w:rPr>
          <w:sz w:val="16"/>
        </w:rPr>
        <w:t>," notably those matters that are provided for by federal law.28</w:t>
      </w:r>
    </w:p>
    <w:p w14:paraId="5DAF406F" w14:textId="77777777" w:rsidR="003A16CF" w:rsidRPr="0024559D" w:rsidRDefault="003A16CF" w:rsidP="003A16CF">
      <w:pPr>
        <w:rPr>
          <w:rStyle w:val="StyleUnderline"/>
          <w:highlight w:val="cyan"/>
        </w:rPr>
      </w:pPr>
      <w:r w:rsidRPr="002E506A">
        <w:rPr>
          <w:sz w:val="16"/>
        </w:rPr>
        <w:t xml:space="preserve">In addition, the FSLMRS </w:t>
      </w:r>
      <w:r w:rsidRPr="002E506A">
        <w:rPr>
          <w:rStyle w:val="StyleUnderline"/>
        </w:rPr>
        <w:t xml:space="preserve">identifies </w:t>
      </w:r>
      <w:r w:rsidRPr="002E506A">
        <w:rPr>
          <w:rStyle w:val="Emphasis"/>
        </w:rPr>
        <w:t>management rights</w:t>
      </w:r>
      <w:r w:rsidRPr="002E506A">
        <w:rPr>
          <w:rStyle w:val="StyleUnderline"/>
        </w:rPr>
        <w:t xml:space="preserve"> that are</w:t>
      </w:r>
      <w:r w:rsidRPr="002E506A">
        <w:rPr>
          <w:sz w:val="16"/>
        </w:rPr>
        <w:t xml:space="preserve"> generally </w:t>
      </w:r>
      <w:r w:rsidRPr="002E506A">
        <w:rPr>
          <w:rStyle w:val="Emphasis"/>
        </w:rPr>
        <w:t>not negotiable</w:t>
      </w:r>
      <w:r w:rsidRPr="002E506A">
        <w:rPr>
          <w:sz w:val="16"/>
        </w:rPr>
        <w:t xml:space="preserve">, except with regard to the procedures that will be used to implement an agency's proposals. Section 7106(a) of the FSLMRS identifies the following as </w:t>
      </w:r>
      <w:r w:rsidRPr="0024559D">
        <w:rPr>
          <w:rStyle w:val="Emphasis"/>
          <w:sz w:val="30"/>
          <w:szCs w:val="30"/>
          <w:highlight w:val="cyan"/>
        </w:rPr>
        <w:t>nonnegotiable</w:t>
      </w:r>
      <w:r w:rsidRPr="002E506A">
        <w:rPr>
          <w:sz w:val="16"/>
        </w:rPr>
        <w:t>:</w:t>
      </w:r>
    </w:p>
    <w:p w14:paraId="2747CAC7" w14:textId="77777777" w:rsidR="003A16CF" w:rsidRPr="0024559D" w:rsidRDefault="003A16CF" w:rsidP="003A16CF">
      <w:pPr>
        <w:rPr>
          <w:rStyle w:val="StyleUnderline"/>
          <w:highlight w:val="cyan"/>
        </w:rPr>
      </w:pPr>
      <w:r w:rsidRPr="002E506A">
        <w:rPr>
          <w:sz w:val="16"/>
        </w:rPr>
        <w:t xml:space="preserve">· </w:t>
      </w:r>
      <w:r w:rsidRPr="0024559D">
        <w:rPr>
          <w:rStyle w:val="StyleUnderline"/>
          <w:highlight w:val="cyan"/>
        </w:rPr>
        <w:t xml:space="preserve">the </w:t>
      </w:r>
      <w:r w:rsidRPr="0024559D">
        <w:rPr>
          <w:rStyle w:val="Emphasis"/>
          <w:sz w:val="30"/>
          <w:szCs w:val="30"/>
          <w:highlight w:val="cyan"/>
        </w:rPr>
        <w:t>mission</w:t>
      </w:r>
      <w:r w:rsidRPr="002E506A">
        <w:rPr>
          <w:sz w:val="16"/>
        </w:rPr>
        <w:t xml:space="preserve">, </w:t>
      </w:r>
      <w:r w:rsidRPr="0024559D">
        <w:rPr>
          <w:rStyle w:val="Emphasis"/>
          <w:highlight w:val="cyan"/>
        </w:rPr>
        <w:t>budget</w:t>
      </w:r>
      <w:r w:rsidRPr="002E506A">
        <w:rPr>
          <w:sz w:val="16"/>
        </w:rPr>
        <w:t xml:space="preserve">, </w:t>
      </w:r>
      <w:r w:rsidRPr="0024559D">
        <w:rPr>
          <w:rStyle w:val="Emphasis"/>
          <w:highlight w:val="cyan"/>
        </w:rPr>
        <w:t>organization</w:t>
      </w:r>
      <w:r w:rsidRPr="002E506A">
        <w:rPr>
          <w:sz w:val="16"/>
        </w:rPr>
        <w:t xml:space="preserve">, </w:t>
      </w:r>
      <w:r w:rsidRPr="002E506A">
        <w:rPr>
          <w:rStyle w:val="Emphasis"/>
        </w:rPr>
        <w:t xml:space="preserve">number of </w:t>
      </w:r>
      <w:r w:rsidRPr="0024559D">
        <w:rPr>
          <w:rStyle w:val="Emphasis"/>
          <w:highlight w:val="cyan"/>
        </w:rPr>
        <w:t>employees</w:t>
      </w:r>
      <w:r w:rsidRPr="002E506A">
        <w:rPr>
          <w:sz w:val="16"/>
        </w:rPr>
        <w:t xml:space="preserve">, </w:t>
      </w:r>
      <w:r w:rsidRPr="0024559D">
        <w:rPr>
          <w:rStyle w:val="StyleUnderline"/>
          <w:highlight w:val="cyan"/>
        </w:rPr>
        <w:t xml:space="preserve">and </w:t>
      </w:r>
      <w:r w:rsidRPr="0024559D">
        <w:rPr>
          <w:rStyle w:val="Emphasis"/>
          <w:highlight w:val="cyan"/>
        </w:rPr>
        <w:t>internal</w:t>
      </w:r>
      <w:r w:rsidRPr="002E506A">
        <w:rPr>
          <w:rStyle w:val="Emphasis"/>
        </w:rPr>
        <w:t xml:space="preserve"> security </w:t>
      </w:r>
      <w:r w:rsidRPr="0024559D">
        <w:rPr>
          <w:rStyle w:val="Emphasis"/>
          <w:highlight w:val="cyan"/>
        </w:rPr>
        <w:t>practices</w:t>
      </w:r>
      <w:r w:rsidRPr="0024559D">
        <w:rPr>
          <w:rStyle w:val="StyleUnderline"/>
          <w:highlight w:val="cyan"/>
        </w:rPr>
        <w:t xml:space="preserve"> of the agency</w:t>
      </w:r>
      <w:r w:rsidRPr="002E506A">
        <w:rPr>
          <w:sz w:val="16"/>
        </w:rPr>
        <w:t>;</w:t>
      </w:r>
    </w:p>
    <w:p w14:paraId="083AEFB7" w14:textId="77777777" w:rsidR="003A16CF" w:rsidRPr="0024559D" w:rsidRDefault="003A16CF" w:rsidP="003A16CF">
      <w:pPr>
        <w:rPr>
          <w:rStyle w:val="StyleUnderline"/>
          <w:highlight w:val="cyan"/>
        </w:rPr>
      </w:pPr>
      <w:r w:rsidRPr="002E506A">
        <w:rPr>
          <w:sz w:val="16"/>
        </w:rPr>
        <w:lastRenderedPageBreak/>
        <w:t xml:space="preserve">· </w:t>
      </w:r>
      <w:r w:rsidRPr="0024559D">
        <w:rPr>
          <w:rStyle w:val="Emphasis"/>
          <w:sz w:val="30"/>
          <w:szCs w:val="30"/>
          <w:highlight w:val="cyan"/>
        </w:rPr>
        <w:t>hiring</w:t>
      </w:r>
      <w:r w:rsidRPr="002E506A">
        <w:rPr>
          <w:sz w:val="16"/>
        </w:rPr>
        <w:t xml:space="preserve">, </w:t>
      </w:r>
      <w:r w:rsidRPr="0024559D">
        <w:rPr>
          <w:rStyle w:val="Emphasis"/>
          <w:highlight w:val="cyan"/>
        </w:rPr>
        <w:t>assigning</w:t>
      </w:r>
      <w:r w:rsidRPr="002E506A">
        <w:rPr>
          <w:sz w:val="16"/>
        </w:rPr>
        <w:t xml:space="preserve">, </w:t>
      </w:r>
      <w:r w:rsidRPr="0024559D">
        <w:rPr>
          <w:rStyle w:val="Emphasis"/>
          <w:highlight w:val="cyan"/>
        </w:rPr>
        <w:t>directing</w:t>
      </w:r>
      <w:r w:rsidRPr="002E506A">
        <w:rPr>
          <w:sz w:val="16"/>
        </w:rPr>
        <w:t xml:space="preserve">, </w:t>
      </w:r>
      <w:r w:rsidRPr="0024559D">
        <w:rPr>
          <w:rStyle w:val="Emphasis"/>
          <w:highlight w:val="cyan"/>
        </w:rPr>
        <w:t>laying off</w:t>
      </w:r>
      <w:r w:rsidRPr="002E506A">
        <w:rPr>
          <w:sz w:val="16"/>
        </w:rPr>
        <w:t xml:space="preserve">, </w:t>
      </w:r>
      <w:r w:rsidRPr="002E506A">
        <w:rPr>
          <w:rStyle w:val="StyleUnderline"/>
        </w:rPr>
        <w:t>and retaining</w:t>
      </w:r>
      <w:r w:rsidRPr="002E506A">
        <w:rPr>
          <w:sz w:val="16"/>
        </w:rPr>
        <w:t xml:space="preserve"> the </w:t>
      </w:r>
      <w:r w:rsidRPr="002E506A">
        <w:rPr>
          <w:rStyle w:val="StyleUnderline"/>
        </w:rPr>
        <w:t>agency's employees</w:t>
      </w:r>
      <w:r w:rsidRPr="002E506A">
        <w:rPr>
          <w:sz w:val="16"/>
        </w:rPr>
        <w:t xml:space="preserve">, </w:t>
      </w:r>
      <w:r w:rsidRPr="002E506A">
        <w:rPr>
          <w:rStyle w:val="StyleUnderline"/>
        </w:rPr>
        <w:t>or suspending</w:t>
      </w:r>
      <w:r w:rsidRPr="002E506A">
        <w:rPr>
          <w:sz w:val="16"/>
        </w:rPr>
        <w:t xml:space="preserve">, </w:t>
      </w:r>
      <w:r w:rsidRPr="002E506A">
        <w:rPr>
          <w:rStyle w:val="StyleUnderline"/>
        </w:rPr>
        <w:t>removing</w:t>
      </w:r>
      <w:r w:rsidRPr="002E506A">
        <w:rPr>
          <w:sz w:val="16"/>
        </w:rPr>
        <w:t xml:space="preserve">, </w:t>
      </w:r>
      <w:r w:rsidRPr="002E506A">
        <w:rPr>
          <w:rStyle w:val="StyleUnderline"/>
        </w:rPr>
        <w:t xml:space="preserve">reducing in </w:t>
      </w:r>
      <w:r w:rsidRPr="002E506A">
        <w:rPr>
          <w:rStyle w:val="Emphasis"/>
        </w:rPr>
        <w:t>grade or pay</w:t>
      </w:r>
      <w:r w:rsidRPr="002E506A">
        <w:rPr>
          <w:sz w:val="16"/>
        </w:rPr>
        <w:t xml:space="preserve">, </w:t>
      </w:r>
      <w:r w:rsidRPr="0024559D">
        <w:rPr>
          <w:rStyle w:val="StyleUnderline"/>
          <w:highlight w:val="cyan"/>
        </w:rPr>
        <w:t>or taking</w:t>
      </w:r>
      <w:r w:rsidRPr="002E506A">
        <w:rPr>
          <w:sz w:val="16"/>
        </w:rPr>
        <w:t xml:space="preserve"> other </w:t>
      </w:r>
      <w:r w:rsidRPr="0024559D">
        <w:rPr>
          <w:rStyle w:val="Emphasis"/>
          <w:highlight w:val="cyan"/>
        </w:rPr>
        <w:t>disciplinary action</w:t>
      </w:r>
      <w:r w:rsidRPr="0024559D">
        <w:rPr>
          <w:rStyle w:val="StyleUnderline"/>
          <w:highlight w:val="cyan"/>
        </w:rPr>
        <w:t xml:space="preserve"> against employees</w:t>
      </w:r>
      <w:r w:rsidRPr="002E506A">
        <w:rPr>
          <w:sz w:val="16"/>
        </w:rPr>
        <w:t>;</w:t>
      </w:r>
    </w:p>
    <w:p w14:paraId="580AF487" w14:textId="77777777" w:rsidR="003A16CF" w:rsidRPr="0024559D" w:rsidRDefault="003A16CF" w:rsidP="003A16CF">
      <w:pPr>
        <w:rPr>
          <w:rStyle w:val="StyleUnderline"/>
          <w:highlight w:val="cyan"/>
        </w:rPr>
      </w:pPr>
      <w:r w:rsidRPr="002E506A">
        <w:rPr>
          <w:sz w:val="16"/>
        </w:rPr>
        <w:t xml:space="preserve">· </w:t>
      </w:r>
      <w:r w:rsidRPr="0024559D">
        <w:rPr>
          <w:rStyle w:val="Emphasis"/>
          <w:highlight w:val="cyan"/>
        </w:rPr>
        <w:t>assigning work</w:t>
      </w:r>
      <w:r w:rsidRPr="002E506A">
        <w:rPr>
          <w:sz w:val="16"/>
        </w:rPr>
        <w:t xml:space="preserve">, </w:t>
      </w:r>
      <w:r w:rsidRPr="002E506A">
        <w:rPr>
          <w:rStyle w:val="StyleUnderline"/>
        </w:rPr>
        <w:t xml:space="preserve">making determinations with respect to </w:t>
      </w:r>
      <w:r w:rsidRPr="002E506A">
        <w:rPr>
          <w:rStyle w:val="Emphasis"/>
        </w:rPr>
        <w:t>contracting out</w:t>
      </w:r>
      <w:r w:rsidRPr="002E506A">
        <w:rPr>
          <w:sz w:val="16"/>
        </w:rPr>
        <w:t xml:space="preserve">, </w:t>
      </w:r>
      <w:r w:rsidRPr="002E506A">
        <w:rPr>
          <w:rStyle w:val="StyleUnderline"/>
        </w:rPr>
        <w:t>and determining</w:t>
      </w:r>
      <w:r w:rsidRPr="002E506A">
        <w:rPr>
          <w:sz w:val="16"/>
        </w:rPr>
        <w:t xml:space="preserve"> the </w:t>
      </w:r>
      <w:r w:rsidRPr="002E506A">
        <w:rPr>
          <w:rStyle w:val="StyleUnderline"/>
        </w:rPr>
        <w:t xml:space="preserve">personnel by which </w:t>
      </w:r>
      <w:r w:rsidRPr="002E506A">
        <w:rPr>
          <w:rStyle w:val="Emphasis"/>
        </w:rPr>
        <w:t>agency operations</w:t>
      </w:r>
      <w:r w:rsidRPr="002E506A">
        <w:rPr>
          <w:rStyle w:val="StyleUnderline"/>
        </w:rPr>
        <w:t xml:space="preserve"> shall be conducted</w:t>
      </w:r>
      <w:r w:rsidRPr="002E506A">
        <w:rPr>
          <w:sz w:val="16"/>
        </w:rPr>
        <w:t>;</w:t>
      </w:r>
    </w:p>
    <w:p w14:paraId="3753CFF6" w14:textId="77777777" w:rsidR="003A16CF" w:rsidRPr="0024559D" w:rsidRDefault="003A16CF" w:rsidP="003A16CF">
      <w:pPr>
        <w:rPr>
          <w:rStyle w:val="StyleUnderline"/>
          <w:highlight w:val="cyan"/>
        </w:rPr>
      </w:pPr>
      <w:r w:rsidRPr="002E506A">
        <w:rPr>
          <w:sz w:val="16"/>
        </w:rPr>
        <w:t xml:space="preserve">· with respect to filling positions, </w:t>
      </w:r>
      <w:r w:rsidRPr="0024559D">
        <w:rPr>
          <w:rStyle w:val="StyleUnderline"/>
          <w:highlight w:val="cyan"/>
        </w:rPr>
        <w:t>making selections</w:t>
      </w:r>
      <w:r w:rsidRPr="002E506A">
        <w:rPr>
          <w:rStyle w:val="StyleUnderline"/>
        </w:rPr>
        <w:t xml:space="preserve"> for appointments from among </w:t>
      </w:r>
      <w:r w:rsidRPr="002E506A">
        <w:rPr>
          <w:rStyle w:val="Emphasis"/>
        </w:rPr>
        <w:t>properly ranked and certified candidates</w:t>
      </w:r>
      <w:r w:rsidRPr="002E506A">
        <w:rPr>
          <w:rStyle w:val="StyleUnderline"/>
        </w:rPr>
        <w:t xml:space="preserve"> </w:t>
      </w:r>
      <w:r w:rsidRPr="0024559D">
        <w:rPr>
          <w:rStyle w:val="StyleUnderline"/>
          <w:highlight w:val="cyan"/>
        </w:rPr>
        <w:t xml:space="preserve">for </w:t>
      </w:r>
      <w:r w:rsidRPr="0024559D">
        <w:rPr>
          <w:rStyle w:val="Emphasis"/>
          <w:highlight w:val="cyan"/>
        </w:rPr>
        <w:t>promotion</w:t>
      </w:r>
      <w:r w:rsidRPr="002E506A">
        <w:rPr>
          <w:sz w:val="16"/>
        </w:rPr>
        <w:t>, or from any other appropriate source;</w:t>
      </w:r>
    </w:p>
    <w:p w14:paraId="255DDFF1" w14:textId="77777777" w:rsidR="003A16CF" w:rsidRPr="0024559D" w:rsidRDefault="003A16CF" w:rsidP="003A16CF">
      <w:pPr>
        <w:rPr>
          <w:rStyle w:val="StyleUnderline"/>
          <w:highlight w:val="cyan"/>
        </w:rPr>
      </w:pPr>
    </w:p>
    <w:p w14:paraId="5D47612B" w14:textId="77777777" w:rsidR="003A16CF" w:rsidRPr="003A16CF" w:rsidRDefault="003A16CF" w:rsidP="003A16CF"/>
    <w:p w14:paraId="1C89162B" w14:textId="32EEE7E8" w:rsidR="00E16ECF" w:rsidRDefault="00E16ECF" w:rsidP="00E16ECF">
      <w:pPr>
        <w:pStyle w:val="Heading2"/>
      </w:pPr>
      <w:r>
        <w:lastRenderedPageBreak/>
        <w:t>Workforce Advantage</w:t>
      </w:r>
    </w:p>
    <w:p w14:paraId="6DF2D7B9" w14:textId="77777777" w:rsidR="00E16ECF" w:rsidRDefault="00E16ECF" w:rsidP="00E16ECF">
      <w:pPr>
        <w:pStyle w:val="Heading3"/>
        <w:rPr>
          <w:rFonts w:cs="Arial"/>
        </w:rPr>
      </w:pPr>
      <w:r>
        <w:rPr>
          <w:rFonts w:cs="Arial"/>
        </w:rPr>
        <w:lastRenderedPageBreak/>
        <w:t>AT: Administrative State</w:t>
      </w:r>
    </w:p>
    <w:p w14:paraId="184AC799" w14:textId="77777777" w:rsidR="00E16ECF" w:rsidRDefault="00E16ECF" w:rsidP="00E16ECF">
      <w:pPr>
        <w:pStyle w:val="Heading4"/>
      </w:pPr>
      <w:r>
        <w:t xml:space="preserve">States are </w:t>
      </w:r>
      <w:r w:rsidRPr="002F2E35">
        <w:rPr>
          <w:u w:val="single"/>
        </w:rPr>
        <w:t>filling in</w:t>
      </w:r>
      <w:r>
        <w:t xml:space="preserve"> regulatory gaps now.</w:t>
      </w:r>
    </w:p>
    <w:p w14:paraId="07D807EF" w14:textId="77777777" w:rsidR="00E16ECF" w:rsidRPr="006246EC" w:rsidRDefault="00E16ECF" w:rsidP="00E16ECF">
      <w:r>
        <w:t xml:space="preserve">Ashley </w:t>
      </w:r>
      <w:r w:rsidRPr="00674F76">
        <w:rPr>
          <w:rStyle w:val="Style13ptBold"/>
        </w:rPr>
        <w:t>Taylor et al. 25</w:t>
      </w:r>
      <w:r>
        <w:t>. JD, Co-leader of Troutman Pepper Locke LLP’s state attorneys general practice, Clayton Friedman, JD,  Co-leads Troutman Pepper Locke LLP’s state attorneys general practice, Michael Yaghi, JD, partner in Troutman Pepper Locke LLP’s state attorneys general and regulatory investigations, strategy and enforcement (RISE) practice groups, nationwide teams that advise clients on consumer protection enforcement matters and other regulatory issues. “State attorneys general step up enforcement with regulatory shift of Trump administration.” https://www.reuters.com/legal/litigation/state-attorneys-general-step-up-enforcement-with-regulatory-shift-trump-2025-08-05/</w:t>
      </w:r>
    </w:p>
    <w:p w14:paraId="05B51D04" w14:textId="77777777" w:rsidR="00E16ECF" w:rsidRPr="00582C52" w:rsidRDefault="00E16ECF" w:rsidP="00E16ECF">
      <w:pPr>
        <w:rPr>
          <w:sz w:val="16"/>
        </w:rPr>
      </w:pPr>
      <w:r w:rsidRPr="00582C52">
        <w:rPr>
          <w:sz w:val="16"/>
        </w:rPr>
        <w:t xml:space="preserve">August 05, 2025 - In the wake of the November 2024 elections, the United States has experienced a significant shift in regulatory focus, largely due to </w:t>
      </w:r>
      <w:r w:rsidRPr="006D2A0E">
        <w:rPr>
          <w:rStyle w:val="StyleUnderline"/>
        </w:rPr>
        <w:t xml:space="preserve">the </w:t>
      </w:r>
      <w:r w:rsidRPr="006D2A0E">
        <w:rPr>
          <w:rStyle w:val="Emphasis"/>
        </w:rPr>
        <w:t>fallout</w:t>
      </w:r>
      <w:r w:rsidRPr="006D2A0E">
        <w:rPr>
          <w:rStyle w:val="StyleUnderline"/>
        </w:rPr>
        <w:t xml:space="preserve"> from the </w:t>
      </w:r>
      <w:r w:rsidRPr="003604E6">
        <w:rPr>
          <w:rStyle w:val="StyleUnderline"/>
          <w:highlight w:val="cyan"/>
        </w:rPr>
        <w:t>Trump</w:t>
      </w:r>
      <w:r w:rsidRPr="006D2A0E">
        <w:rPr>
          <w:rStyle w:val="StyleUnderline"/>
        </w:rPr>
        <w:t xml:space="preserve"> administration'</w:t>
      </w:r>
      <w:r w:rsidRPr="003604E6">
        <w:rPr>
          <w:rStyle w:val="StyleUnderline"/>
          <w:highlight w:val="cyan"/>
        </w:rPr>
        <w:t>s</w:t>
      </w:r>
      <w:r w:rsidRPr="006D2A0E">
        <w:rPr>
          <w:rStyle w:val="StyleUnderline"/>
        </w:rPr>
        <w:t xml:space="preserve"> broad </w:t>
      </w:r>
      <w:r w:rsidRPr="003604E6">
        <w:rPr>
          <w:rStyle w:val="Emphasis"/>
          <w:highlight w:val="cyan"/>
        </w:rPr>
        <w:t>deregulatory agenda</w:t>
      </w:r>
      <w:r w:rsidRPr="006D2A0E">
        <w:rPr>
          <w:rStyle w:val="StyleUnderline"/>
        </w:rPr>
        <w:t xml:space="preserve">. This shift </w:t>
      </w:r>
      <w:r w:rsidRPr="003604E6">
        <w:rPr>
          <w:rStyle w:val="StyleUnderline"/>
          <w:highlight w:val="cyan"/>
        </w:rPr>
        <w:t xml:space="preserve">has </w:t>
      </w:r>
      <w:r w:rsidRPr="003604E6">
        <w:rPr>
          <w:rStyle w:val="Emphasis"/>
          <w:highlight w:val="cyan"/>
        </w:rPr>
        <w:t>prompted state attorneys</w:t>
      </w:r>
      <w:r w:rsidRPr="006D2A0E">
        <w:rPr>
          <w:rStyle w:val="StyleUnderline"/>
        </w:rPr>
        <w:t xml:space="preserve"> general </w:t>
      </w:r>
      <w:r w:rsidRPr="003604E6">
        <w:rPr>
          <w:rStyle w:val="StyleUnderline"/>
          <w:highlight w:val="cyan"/>
        </w:rPr>
        <w:t xml:space="preserve">to </w:t>
      </w:r>
      <w:r w:rsidRPr="003604E6">
        <w:rPr>
          <w:rStyle w:val="Emphasis"/>
          <w:highlight w:val="cyan"/>
        </w:rPr>
        <w:t>step up</w:t>
      </w:r>
      <w:r w:rsidRPr="006D2A0E">
        <w:rPr>
          <w:rStyle w:val="StyleUnderline"/>
        </w:rPr>
        <w:t xml:space="preserve"> their </w:t>
      </w:r>
      <w:r w:rsidRPr="003604E6">
        <w:rPr>
          <w:rStyle w:val="Emphasis"/>
          <w:highlight w:val="cyan"/>
        </w:rPr>
        <w:t>enforcement</w:t>
      </w:r>
      <w:r w:rsidRPr="006D2A0E">
        <w:rPr>
          <w:rStyle w:val="StyleUnderline"/>
        </w:rPr>
        <w:t xml:space="preserve"> efforts, effectively </w:t>
      </w:r>
      <w:r w:rsidRPr="003604E6">
        <w:rPr>
          <w:rStyle w:val="Emphasis"/>
          <w:highlight w:val="cyan"/>
        </w:rPr>
        <w:t>filling</w:t>
      </w:r>
      <w:r w:rsidRPr="006D2A0E">
        <w:rPr>
          <w:rStyle w:val="StyleUnderline"/>
        </w:rPr>
        <w:t xml:space="preserve"> what they perceive to be </w:t>
      </w:r>
      <w:r w:rsidRPr="003604E6">
        <w:rPr>
          <w:rStyle w:val="Emphasis"/>
          <w:highlight w:val="cyan"/>
        </w:rPr>
        <w:t>the regulatory void</w:t>
      </w:r>
      <w:r w:rsidRPr="006D2A0E">
        <w:rPr>
          <w:rStyle w:val="StyleUnderline"/>
        </w:rPr>
        <w:t xml:space="preserve"> seemingly created by the federal agencies' shifting priorities</w:t>
      </w:r>
      <w:r w:rsidRPr="00582C52">
        <w:rPr>
          <w:sz w:val="16"/>
        </w:rPr>
        <w:t>.</w:t>
      </w:r>
    </w:p>
    <w:p w14:paraId="1026D6FB" w14:textId="77777777" w:rsidR="00E16ECF" w:rsidRPr="00582C52" w:rsidRDefault="00E16ECF" w:rsidP="00E16ECF">
      <w:pPr>
        <w:rPr>
          <w:sz w:val="16"/>
        </w:rPr>
      </w:pPr>
      <w:r w:rsidRPr="00582C52">
        <w:rPr>
          <w:sz w:val="16"/>
        </w:rPr>
        <w:t>The Trump administration's deregulatory stance was clear from the beginning. As set forth in Executive Order 14192, dated Jan. 31, 2025, President Trump stated "It is the policy of my Administration to significantly reduce the private expenditures required to comply with Federal regulations[.]"</w:t>
      </w:r>
    </w:p>
    <w:p w14:paraId="3D121B53" w14:textId="77777777" w:rsidR="00E16ECF" w:rsidRPr="00582C52" w:rsidRDefault="00E16ECF" w:rsidP="00E16ECF">
      <w:pPr>
        <w:rPr>
          <w:sz w:val="16"/>
        </w:rPr>
      </w:pPr>
      <w:r w:rsidRPr="00582C52">
        <w:rPr>
          <w:sz w:val="16"/>
        </w:rPr>
        <w:t>This was followed by the Federal Communications Commission's ("FCC") initiative titled "In Re: Delete, Delete, Delete," which solicited public comments on the potential modification or elimination of regulations deemed unnecessary or overly burdensome. FCC March 12, 2025, Public Notice, GN Docket No. 25-133.</w:t>
      </w:r>
    </w:p>
    <w:p w14:paraId="7AAF0535" w14:textId="77777777" w:rsidR="00E16ECF" w:rsidRPr="00582C52" w:rsidRDefault="00E16ECF" w:rsidP="00E16ECF">
      <w:pPr>
        <w:rPr>
          <w:sz w:val="16"/>
        </w:rPr>
      </w:pPr>
      <w:r w:rsidRPr="00582C52">
        <w:rPr>
          <w:sz w:val="16"/>
        </w:rPr>
        <w:t>Federal agencies also appear to have shifted their litigation priorities. For example, in April the Consumer Financial Protection Bureau ("CFPB"), formed in 2008 and tasked with policing financial firms and consumer financial laws, requested it be removed as a plaintiff in CFPB v. Credit Acceptance Corporation. The case alleged the defendant, a subprime auto lender, incentivized dealerships to inflate vehicle prices and add expensive add-on products, effectively concealing the true cost of the loan from consumers in violation of the Consumer Financial Protection Act. It is predicted that the case could have widespread impact on the secondary auto finance market; thus, the CFPB's request may signal a retreat from active enforcement.</w:t>
      </w:r>
    </w:p>
    <w:p w14:paraId="2767BC17" w14:textId="77777777" w:rsidR="00E16ECF" w:rsidRPr="00582C52" w:rsidRDefault="00E16ECF" w:rsidP="00E16ECF">
      <w:pPr>
        <w:rPr>
          <w:sz w:val="16"/>
        </w:rPr>
      </w:pPr>
      <w:r w:rsidRPr="00582C52">
        <w:rPr>
          <w:sz w:val="16"/>
        </w:rPr>
        <w:t>In another instance, the administration announced that it would be suspending federal enforcement of the Foreign Corrupt Practices Act ("FCPA"). Executive Order 14209 of Feb. 10, 2025.</w:t>
      </w:r>
    </w:p>
    <w:p w14:paraId="51A77F51" w14:textId="77777777" w:rsidR="00E16ECF" w:rsidRPr="00C2231F" w:rsidRDefault="00E16ECF" w:rsidP="00E16ECF">
      <w:pPr>
        <w:rPr>
          <w:rStyle w:val="StyleUnderline"/>
        </w:rPr>
      </w:pPr>
      <w:r w:rsidRPr="003604E6">
        <w:rPr>
          <w:rStyle w:val="Emphasis"/>
          <w:highlight w:val="cyan"/>
        </w:rPr>
        <w:t>Increased use</w:t>
      </w:r>
      <w:r w:rsidRPr="003604E6">
        <w:rPr>
          <w:rStyle w:val="StyleUnderline"/>
          <w:highlight w:val="cyan"/>
        </w:rPr>
        <w:t xml:space="preserve"> of</w:t>
      </w:r>
      <w:r w:rsidRPr="00C2231F">
        <w:rPr>
          <w:rStyle w:val="StyleUnderline"/>
        </w:rPr>
        <w:t xml:space="preserve"> state </w:t>
      </w:r>
      <w:r w:rsidRPr="003604E6">
        <w:rPr>
          <w:rStyle w:val="Emphasis"/>
          <w:highlight w:val="cyan"/>
        </w:rPr>
        <w:t>consumer protection</w:t>
      </w:r>
      <w:r w:rsidRPr="003604E6">
        <w:rPr>
          <w:rStyle w:val="StyleUnderline"/>
          <w:highlight w:val="cyan"/>
        </w:rPr>
        <w:t xml:space="preserve"> statutes</w:t>
      </w:r>
    </w:p>
    <w:p w14:paraId="21CC32C6" w14:textId="77777777" w:rsidR="00E16ECF" w:rsidRPr="00582C52" w:rsidRDefault="00E16ECF" w:rsidP="00E16ECF">
      <w:pPr>
        <w:rPr>
          <w:sz w:val="16"/>
        </w:rPr>
      </w:pPr>
      <w:r w:rsidRPr="00C2231F">
        <w:rPr>
          <w:rStyle w:val="StyleUnderline"/>
        </w:rPr>
        <w:t xml:space="preserve">As federal agency priorities shift, state action has indicated that </w:t>
      </w:r>
      <w:r w:rsidRPr="003604E6">
        <w:rPr>
          <w:rStyle w:val="StyleUnderline"/>
          <w:highlight w:val="cyan"/>
        </w:rPr>
        <w:t>any</w:t>
      </w:r>
      <w:r w:rsidRPr="00C2231F">
        <w:rPr>
          <w:rStyle w:val="StyleUnderline"/>
        </w:rPr>
        <w:t xml:space="preserve"> perceived </w:t>
      </w:r>
      <w:r w:rsidRPr="003604E6">
        <w:rPr>
          <w:rStyle w:val="Emphasis"/>
          <w:highlight w:val="cyan"/>
        </w:rPr>
        <w:t>void</w:t>
      </w:r>
      <w:r w:rsidRPr="00C2231F">
        <w:rPr>
          <w:rStyle w:val="StyleUnderline"/>
        </w:rPr>
        <w:t xml:space="preserve"> in federal regulation </w:t>
      </w:r>
      <w:r w:rsidRPr="003604E6">
        <w:rPr>
          <w:rStyle w:val="StyleUnderline"/>
          <w:highlight w:val="cyan"/>
        </w:rPr>
        <w:t xml:space="preserve">will be </w:t>
      </w:r>
      <w:r w:rsidRPr="003604E6">
        <w:rPr>
          <w:rStyle w:val="Emphasis"/>
          <w:highlight w:val="cyan"/>
        </w:rPr>
        <w:t>filled</w:t>
      </w:r>
      <w:r w:rsidRPr="00C2231F">
        <w:rPr>
          <w:rStyle w:val="StyleUnderline"/>
        </w:rPr>
        <w:t xml:space="preserve"> by enforcement of state consumer protection statutes</w:t>
      </w:r>
      <w:r w:rsidRPr="00582C52">
        <w:rPr>
          <w:sz w:val="16"/>
        </w:rPr>
        <w:t xml:space="preserve">. For example, </w:t>
      </w:r>
      <w:r w:rsidRPr="00C2231F">
        <w:rPr>
          <w:rStyle w:val="StyleUnderline"/>
        </w:rPr>
        <w:t>after the presidential administration announced it would be suspending FCPA enforcement, California's A</w:t>
      </w:r>
      <w:r w:rsidRPr="00582C52">
        <w:rPr>
          <w:sz w:val="16"/>
        </w:rPr>
        <w:t xml:space="preserve">ttorney </w:t>
      </w:r>
      <w:r w:rsidRPr="00C2231F">
        <w:rPr>
          <w:rStyle w:val="StyleUnderline"/>
        </w:rPr>
        <w:t>G</w:t>
      </w:r>
      <w:r w:rsidRPr="00582C52">
        <w:rPr>
          <w:sz w:val="16"/>
        </w:rPr>
        <w:t xml:space="preserve">eneral </w:t>
      </w:r>
      <w:r w:rsidRPr="00C2231F">
        <w:rPr>
          <w:rStyle w:val="StyleUnderline"/>
        </w:rPr>
        <w:t xml:space="preserve">Rob Bonta affirmed in a press release that FCPA violations </w:t>
      </w:r>
      <w:r w:rsidRPr="00C2231F">
        <w:rPr>
          <w:rStyle w:val="Emphasis"/>
        </w:rPr>
        <w:t>remain actionable</w:t>
      </w:r>
      <w:r w:rsidRPr="00C2231F">
        <w:rPr>
          <w:rStyle w:val="StyleUnderline"/>
        </w:rPr>
        <w:t xml:space="preserve"> under the </w:t>
      </w:r>
      <w:r w:rsidRPr="00C2231F">
        <w:rPr>
          <w:rStyle w:val="Emphasis"/>
        </w:rPr>
        <w:t>state's</w:t>
      </w:r>
      <w:r w:rsidRPr="00C2231F">
        <w:rPr>
          <w:rStyle w:val="StyleUnderline"/>
        </w:rPr>
        <w:t xml:space="preserve"> unfair competition </w:t>
      </w:r>
      <w:r w:rsidRPr="00C2231F">
        <w:rPr>
          <w:rStyle w:val="Emphasis"/>
        </w:rPr>
        <w:t>law</w:t>
      </w:r>
      <w:r w:rsidRPr="00582C52">
        <w:rPr>
          <w:sz w:val="16"/>
        </w:rPr>
        <w:t>.</w:t>
      </w:r>
    </w:p>
    <w:p w14:paraId="31C4A26F" w14:textId="77777777" w:rsidR="00E16ECF" w:rsidRPr="00582C52" w:rsidRDefault="00E16ECF" w:rsidP="00E16ECF">
      <w:pPr>
        <w:rPr>
          <w:sz w:val="16"/>
        </w:rPr>
      </w:pPr>
      <w:r w:rsidRPr="00582C52">
        <w:rPr>
          <w:sz w:val="16"/>
        </w:rPr>
        <w:t>In response to the shifts at the CFPB, New York City Comptroller Brad Lander issued a report urging city and state leaders to strengthen local consumer financial protections. His report called for the passage of the FAIR Business Practices Act, proposed by Attorney General Letitia James and enacted by the New York Legislature on June 20, 2025.</w:t>
      </w:r>
    </w:p>
    <w:p w14:paraId="5F984142" w14:textId="77777777" w:rsidR="00E16ECF" w:rsidRPr="00582C52" w:rsidRDefault="00E16ECF" w:rsidP="00E16ECF">
      <w:pPr>
        <w:rPr>
          <w:sz w:val="16"/>
        </w:rPr>
      </w:pPr>
      <w:r w:rsidRPr="00582C52">
        <w:rPr>
          <w:sz w:val="16"/>
        </w:rPr>
        <w:t>The FAIR Business Practices Act, if signed into law by Gov. Kathy Hochul, would address alleged weaknesses in New York's consumer protection statute that currently only safeguards consumers against business acts or practices that are deemed "deceptive." The FAIR Act seeks to bring "unfair" and "abusive" acts by businesses, banks and other financial services companies — e.g., auto lenders, mortgage and student loan servicers — within its purview. Additionally, Lander advocates for full funding of relevant state and city departments to investigate harmful practices and protect consumers, as well as the creation of a Consumer Protection Restitution Fund.</w:t>
      </w:r>
    </w:p>
    <w:p w14:paraId="6F0C5F02" w14:textId="77777777" w:rsidR="00E16ECF" w:rsidRPr="00582C52" w:rsidRDefault="00E16ECF" w:rsidP="00E16ECF">
      <w:pPr>
        <w:rPr>
          <w:sz w:val="16"/>
        </w:rPr>
      </w:pPr>
      <w:r w:rsidRPr="003604E6">
        <w:rPr>
          <w:rStyle w:val="StyleUnderline"/>
          <w:highlight w:val="cyan"/>
        </w:rPr>
        <w:lastRenderedPageBreak/>
        <w:t>States are</w:t>
      </w:r>
      <w:r w:rsidRPr="00582C52">
        <w:rPr>
          <w:sz w:val="16"/>
        </w:rPr>
        <w:t xml:space="preserve"> also </w:t>
      </w:r>
      <w:r w:rsidRPr="003604E6">
        <w:rPr>
          <w:rStyle w:val="StyleUnderline"/>
          <w:highlight w:val="cyan"/>
        </w:rPr>
        <w:t xml:space="preserve">using </w:t>
      </w:r>
      <w:r w:rsidRPr="003604E6">
        <w:rPr>
          <w:rStyle w:val="Emphasis"/>
          <w:highlight w:val="cyan"/>
        </w:rPr>
        <w:t>novel ways</w:t>
      </w:r>
      <w:r w:rsidRPr="003604E6">
        <w:rPr>
          <w:rStyle w:val="StyleUnderline"/>
          <w:highlight w:val="cyan"/>
        </w:rPr>
        <w:t xml:space="preserve"> to </w:t>
      </w:r>
      <w:r w:rsidRPr="003604E6">
        <w:rPr>
          <w:rStyle w:val="Emphasis"/>
          <w:highlight w:val="cyan"/>
        </w:rPr>
        <w:t>regulate</w:t>
      </w:r>
      <w:r w:rsidRPr="00C2231F">
        <w:rPr>
          <w:rStyle w:val="StyleUnderline"/>
        </w:rPr>
        <w:t xml:space="preserve"> areas traditionally left to the</w:t>
      </w:r>
      <w:r w:rsidRPr="00582C52">
        <w:rPr>
          <w:sz w:val="16"/>
        </w:rPr>
        <w:t xml:space="preserve"> Food and Drug Administration ("</w:t>
      </w:r>
      <w:r w:rsidRPr="00C2231F">
        <w:rPr>
          <w:rStyle w:val="Emphasis"/>
        </w:rPr>
        <w:t>FDA</w:t>
      </w:r>
      <w:r w:rsidRPr="00582C52">
        <w:rPr>
          <w:sz w:val="16"/>
        </w:rPr>
        <w:t xml:space="preserve">") </w:t>
      </w:r>
      <w:r w:rsidRPr="00C2231F">
        <w:rPr>
          <w:rStyle w:val="StyleUnderline"/>
        </w:rPr>
        <w:t xml:space="preserve">by bringing enforcement actions using </w:t>
      </w:r>
      <w:r w:rsidRPr="00C2231F">
        <w:rPr>
          <w:rStyle w:val="Emphasis"/>
        </w:rPr>
        <w:t>consumer protection</w:t>
      </w:r>
      <w:r w:rsidRPr="00C2231F">
        <w:rPr>
          <w:rStyle w:val="StyleUnderline"/>
        </w:rPr>
        <w:t xml:space="preserve"> statutes</w:t>
      </w:r>
      <w:r w:rsidRPr="00582C52">
        <w:rPr>
          <w:sz w:val="16"/>
        </w:rPr>
        <w:t>. For instance, Texas issued a Civil Investigative Demand to General Mills concerning General Mills' labeling of ingredients. Texas investigated General Mills for potential consumer protection violations regarding allegedly misrepresenting its food products were "healthy" and "nutritious" despite containing artificial dyes.</w:t>
      </w:r>
    </w:p>
    <w:p w14:paraId="48A5CE5B" w14:textId="77777777" w:rsidR="00E16ECF" w:rsidRPr="00582C52" w:rsidRDefault="00E16ECF" w:rsidP="00E16ECF">
      <w:pPr>
        <w:rPr>
          <w:sz w:val="16"/>
        </w:rPr>
      </w:pPr>
      <w:r w:rsidRPr="00582C52">
        <w:rPr>
          <w:sz w:val="16"/>
        </w:rPr>
        <w:t xml:space="preserve">In another example of a consumer protection statute being used to regulate health claims, </w:t>
      </w:r>
      <w:r w:rsidRPr="00C2231F">
        <w:rPr>
          <w:rStyle w:val="StyleUnderline"/>
        </w:rPr>
        <w:t>Connecticut's A</w:t>
      </w:r>
      <w:r w:rsidRPr="00582C52">
        <w:rPr>
          <w:sz w:val="16"/>
        </w:rPr>
        <w:t xml:space="preserve">ttorney </w:t>
      </w:r>
      <w:r w:rsidRPr="00C2231F">
        <w:rPr>
          <w:rStyle w:val="StyleUnderline"/>
        </w:rPr>
        <w:t>G</w:t>
      </w:r>
      <w:r w:rsidRPr="00582C52">
        <w:rPr>
          <w:sz w:val="16"/>
        </w:rPr>
        <w:t xml:space="preserve">eneral </w:t>
      </w:r>
      <w:r w:rsidRPr="00C2231F">
        <w:rPr>
          <w:rStyle w:val="StyleUnderline"/>
        </w:rPr>
        <w:t>filed a lawsuit against companies selling GLP-1 drugs</w:t>
      </w:r>
      <w:r w:rsidRPr="00582C52">
        <w:rPr>
          <w:sz w:val="16"/>
        </w:rPr>
        <w:t>, a class of drugs used to manage type 2 diabetes and, more recently, for weight management. Connecticut Attorney General William Tong claims the defendant violated the Connecticut Unfair Trade Practices Act by selling these drugs without proper approval.</w:t>
      </w:r>
    </w:p>
    <w:p w14:paraId="1BEA5200" w14:textId="77777777" w:rsidR="00E16ECF" w:rsidRPr="00C2231F" w:rsidRDefault="00E16ECF" w:rsidP="00E16ECF">
      <w:pPr>
        <w:rPr>
          <w:rStyle w:val="Emphasis"/>
        </w:rPr>
      </w:pPr>
      <w:r w:rsidRPr="003604E6">
        <w:rPr>
          <w:rStyle w:val="Emphasis"/>
          <w:highlight w:val="cyan"/>
        </w:rPr>
        <w:t>States enforce federal law</w:t>
      </w:r>
    </w:p>
    <w:p w14:paraId="075894C8" w14:textId="77777777" w:rsidR="00E16ECF" w:rsidRPr="00582C52" w:rsidRDefault="00E16ECF" w:rsidP="00E16ECF">
      <w:pPr>
        <w:rPr>
          <w:sz w:val="16"/>
        </w:rPr>
      </w:pPr>
      <w:r w:rsidRPr="00582C52">
        <w:rPr>
          <w:sz w:val="16"/>
        </w:rPr>
        <w:t xml:space="preserve">In addition to using state laws to increase enforcement, </w:t>
      </w:r>
      <w:r w:rsidRPr="00C2231F">
        <w:rPr>
          <w:rStyle w:val="StyleUnderline"/>
        </w:rPr>
        <w:t xml:space="preserve">state attorneys general have </w:t>
      </w:r>
      <w:r w:rsidRPr="003604E6">
        <w:rPr>
          <w:rStyle w:val="Emphasis"/>
          <w:highlight w:val="cyan"/>
        </w:rPr>
        <w:t>brought</w:t>
      </w:r>
      <w:r w:rsidRPr="00C2231F">
        <w:rPr>
          <w:rStyle w:val="StyleUnderline"/>
        </w:rPr>
        <w:t xml:space="preserve"> regulatory </w:t>
      </w:r>
      <w:r w:rsidRPr="003604E6">
        <w:rPr>
          <w:rStyle w:val="Emphasis"/>
          <w:highlight w:val="cyan"/>
        </w:rPr>
        <w:t>action</w:t>
      </w:r>
      <w:r w:rsidRPr="003604E6">
        <w:rPr>
          <w:rStyle w:val="StyleUnderline"/>
          <w:highlight w:val="cyan"/>
        </w:rPr>
        <w:t xml:space="preserve"> for alleged </w:t>
      </w:r>
      <w:r w:rsidRPr="003604E6">
        <w:rPr>
          <w:rStyle w:val="Emphasis"/>
          <w:highlight w:val="cyan"/>
        </w:rPr>
        <w:t>violations</w:t>
      </w:r>
      <w:r w:rsidRPr="00C2231F">
        <w:rPr>
          <w:rStyle w:val="StyleUnderline"/>
        </w:rPr>
        <w:t xml:space="preserve"> of federal laws</w:t>
      </w:r>
      <w:r w:rsidRPr="00582C52">
        <w:rPr>
          <w:sz w:val="16"/>
        </w:rPr>
        <w:t>. In one instance, Maryland's Attorney General Anthony G. Brown settled with three property management companies the state accused of violating the Fair Housing Act. The Fair Housing Act has traditionally been enforced by the Department of Housing and Urban Development ("HUD").</w:t>
      </w:r>
    </w:p>
    <w:p w14:paraId="6C507AC5" w14:textId="77777777" w:rsidR="00E16ECF" w:rsidRPr="00582C52" w:rsidRDefault="00E16ECF" w:rsidP="00E16ECF">
      <w:pPr>
        <w:rPr>
          <w:sz w:val="16"/>
        </w:rPr>
      </w:pPr>
      <w:r w:rsidRPr="00582C52">
        <w:rPr>
          <w:sz w:val="16"/>
        </w:rPr>
        <w:t xml:space="preserve">The Federal Trade Commission ("FTC") is also undergoing leadership shifts and a refocusing of enforcement priorities. However, </w:t>
      </w:r>
      <w:r w:rsidRPr="00C2231F">
        <w:rPr>
          <w:rStyle w:val="StyleUnderline"/>
        </w:rPr>
        <w:t xml:space="preserve">state </w:t>
      </w:r>
      <w:r w:rsidRPr="003604E6">
        <w:rPr>
          <w:rStyle w:val="StyleUnderline"/>
          <w:highlight w:val="cyan"/>
        </w:rPr>
        <w:t xml:space="preserve">attorneys general are </w:t>
      </w:r>
      <w:r w:rsidRPr="003604E6">
        <w:rPr>
          <w:rStyle w:val="Emphasis"/>
          <w:highlight w:val="cyan"/>
        </w:rPr>
        <w:t>stepping in</w:t>
      </w:r>
      <w:r w:rsidRPr="003604E6">
        <w:rPr>
          <w:rStyle w:val="StyleUnderline"/>
          <w:highlight w:val="cyan"/>
        </w:rPr>
        <w:t xml:space="preserve"> to address </w:t>
      </w:r>
      <w:r w:rsidRPr="005841D0">
        <w:rPr>
          <w:rStyle w:val="StyleUnderline"/>
        </w:rPr>
        <w:t>perceived</w:t>
      </w:r>
      <w:r w:rsidRPr="00C2231F">
        <w:rPr>
          <w:rStyle w:val="StyleUnderline"/>
        </w:rPr>
        <w:t xml:space="preserve"> </w:t>
      </w:r>
      <w:r w:rsidRPr="003604E6">
        <w:rPr>
          <w:rStyle w:val="StyleUnderline"/>
          <w:highlight w:val="cyan"/>
        </w:rPr>
        <w:t>gaps in</w:t>
      </w:r>
      <w:r w:rsidRPr="00C2231F">
        <w:rPr>
          <w:rStyle w:val="StyleUnderline"/>
        </w:rPr>
        <w:t xml:space="preserve"> federal </w:t>
      </w:r>
      <w:r w:rsidRPr="003604E6">
        <w:rPr>
          <w:rStyle w:val="Emphasis"/>
          <w:highlight w:val="cyan"/>
        </w:rPr>
        <w:t>enforcement</w:t>
      </w:r>
      <w:r w:rsidRPr="00582C52">
        <w:rPr>
          <w:sz w:val="16"/>
        </w:rPr>
        <w:t>. Michigan's Attorney General sued Roku for alleged violations of the Children's Online Privacy Protection Act ("COPPA") and the Video Privacy Protection Act ("VPPA"). These federal privacy laws have traditionally fallen within the FTC's enforcement powers.</w:t>
      </w:r>
    </w:p>
    <w:p w14:paraId="6682C7A8" w14:textId="77777777" w:rsidR="00E16ECF" w:rsidRPr="00582C52" w:rsidRDefault="00E16ECF" w:rsidP="00E16ECF">
      <w:pPr>
        <w:rPr>
          <w:sz w:val="16"/>
        </w:rPr>
      </w:pPr>
      <w:r w:rsidRPr="00582C52">
        <w:rPr>
          <w:sz w:val="16"/>
        </w:rPr>
        <w:t>Looking ahead</w:t>
      </w:r>
    </w:p>
    <w:p w14:paraId="42326E0B" w14:textId="77777777" w:rsidR="00E16ECF" w:rsidRPr="00582C52" w:rsidRDefault="00E16ECF" w:rsidP="00E16ECF">
      <w:pPr>
        <w:rPr>
          <w:sz w:val="16"/>
        </w:rPr>
      </w:pPr>
      <w:r w:rsidRPr="003604E6">
        <w:rPr>
          <w:rStyle w:val="StyleUnderline"/>
          <w:highlight w:val="cyan"/>
        </w:rPr>
        <w:t>The</w:t>
      </w:r>
      <w:r w:rsidRPr="00C2231F">
        <w:rPr>
          <w:rStyle w:val="StyleUnderline"/>
        </w:rPr>
        <w:t xml:space="preserve"> trend of </w:t>
      </w:r>
      <w:r w:rsidRPr="00C2231F">
        <w:rPr>
          <w:rStyle w:val="Emphasis"/>
        </w:rPr>
        <w:t>increased</w:t>
      </w:r>
      <w:r w:rsidRPr="00C2231F">
        <w:rPr>
          <w:rStyle w:val="StyleUnderline"/>
        </w:rPr>
        <w:t xml:space="preserve"> state </w:t>
      </w:r>
      <w:r w:rsidRPr="00C2231F">
        <w:rPr>
          <w:rStyle w:val="Emphasis"/>
        </w:rPr>
        <w:t>enforcement</w:t>
      </w:r>
      <w:r w:rsidRPr="00C2231F">
        <w:rPr>
          <w:rStyle w:val="StyleUnderline"/>
        </w:rPr>
        <w:t xml:space="preserve"> in the consumer protection space </w:t>
      </w:r>
      <w:r w:rsidRPr="003604E6">
        <w:rPr>
          <w:rStyle w:val="StyleUnderline"/>
          <w:highlight w:val="cyan"/>
        </w:rPr>
        <w:t>is</w:t>
      </w:r>
      <w:r w:rsidRPr="00582C52">
        <w:rPr>
          <w:sz w:val="16"/>
        </w:rPr>
        <w:t xml:space="preserve"> likely </w:t>
      </w:r>
      <w:r w:rsidRPr="003604E6">
        <w:rPr>
          <w:rStyle w:val="StyleUnderline"/>
          <w:highlight w:val="cyan"/>
        </w:rPr>
        <w:t xml:space="preserve">to </w:t>
      </w:r>
      <w:r w:rsidRPr="003604E6">
        <w:rPr>
          <w:rStyle w:val="Emphasis"/>
          <w:highlight w:val="cyan"/>
        </w:rPr>
        <w:t>continue</w:t>
      </w:r>
      <w:r w:rsidRPr="00C2231F">
        <w:rPr>
          <w:rStyle w:val="StyleUnderline"/>
        </w:rPr>
        <w:t>. The recent passage of</w:t>
      </w:r>
      <w:r w:rsidRPr="00582C52">
        <w:rPr>
          <w:sz w:val="16"/>
        </w:rPr>
        <w:t xml:space="preserve"> H.R.1, commonly referred to as "</w:t>
      </w:r>
      <w:r w:rsidRPr="00C2231F">
        <w:rPr>
          <w:rStyle w:val="StyleUnderline"/>
        </w:rPr>
        <w:t>The Big Beautiful Bill," shifted funding away from several federal agencies</w:t>
      </w:r>
      <w:r w:rsidRPr="00582C52">
        <w:rPr>
          <w:sz w:val="16"/>
        </w:rPr>
        <w:t>. This transfer of funding will likely result in additional shifts to federal enforcement priorities.</w:t>
      </w:r>
    </w:p>
    <w:p w14:paraId="23B4790F" w14:textId="77777777" w:rsidR="00E16ECF" w:rsidRPr="00C2231F" w:rsidRDefault="00E16ECF" w:rsidP="00E16ECF">
      <w:pPr>
        <w:rPr>
          <w:rStyle w:val="StyleUnderline"/>
        </w:rPr>
      </w:pPr>
      <w:r w:rsidRPr="00582C52">
        <w:rPr>
          <w:sz w:val="16"/>
        </w:rPr>
        <w:t xml:space="preserve">As federal agencies scale back their involvement, </w:t>
      </w:r>
      <w:r w:rsidRPr="00C2231F">
        <w:rPr>
          <w:rStyle w:val="Emphasis"/>
        </w:rPr>
        <w:t>state A</w:t>
      </w:r>
      <w:r w:rsidRPr="00582C52">
        <w:rPr>
          <w:sz w:val="16"/>
        </w:rPr>
        <w:t xml:space="preserve">ttorneys </w:t>
      </w:r>
      <w:r w:rsidRPr="00C2231F">
        <w:rPr>
          <w:rStyle w:val="Emphasis"/>
        </w:rPr>
        <w:t>G</w:t>
      </w:r>
      <w:r w:rsidRPr="00582C52">
        <w:rPr>
          <w:sz w:val="16"/>
        </w:rPr>
        <w:t xml:space="preserve">eneral </w:t>
      </w:r>
      <w:r w:rsidRPr="00C2231F">
        <w:rPr>
          <w:rStyle w:val="StyleUnderline"/>
        </w:rPr>
        <w:t xml:space="preserve">are poised to play a more </w:t>
      </w:r>
      <w:r w:rsidRPr="00C2231F">
        <w:rPr>
          <w:rStyle w:val="Emphasis"/>
        </w:rPr>
        <w:t>significant role</w:t>
      </w:r>
      <w:r w:rsidRPr="00582C52">
        <w:rPr>
          <w:sz w:val="16"/>
        </w:rPr>
        <w:t xml:space="preserve"> in the consumer protection space. This shift has potential to lead to a patchwork of state regulations, creating challenges for businesses operating across multiple jurisdictions. However, </w:t>
      </w:r>
      <w:r w:rsidRPr="00C2231F">
        <w:rPr>
          <w:rStyle w:val="StyleUnderline"/>
        </w:rPr>
        <w:t>it</w:t>
      </w:r>
      <w:r w:rsidRPr="00582C52">
        <w:rPr>
          <w:sz w:val="16"/>
        </w:rPr>
        <w:t xml:space="preserve"> also </w:t>
      </w:r>
      <w:r w:rsidRPr="003604E6">
        <w:rPr>
          <w:rStyle w:val="StyleUnderline"/>
          <w:highlight w:val="cyan"/>
        </w:rPr>
        <w:t>presents an opportunity</w:t>
      </w:r>
      <w:r w:rsidRPr="00C2231F">
        <w:rPr>
          <w:rStyle w:val="StyleUnderline"/>
        </w:rPr>
        <w:t xml:space="preserve"> for states </w:t>
      </w:r>
      <w:r w:rsidRPr="003604E6">
        <w:rPr>
          <w:rStyle w:val="StyleUnderline"/>
          <w:highlight w:val="cyan"/>
        </w:rPr>
        <w:t>to</w:t>
      </w:r>
      <w:r w:rsidRPr="00C2231F">
        <w:rPr>
          <w:rStyle w:val="StyleUnderline"/>
        </w:rPr>
        <w:t xml:space="preserve"> </w:t>
      </w:r>
      <w:r w:rsidRPr="003604E6">
        <w:rPr>
          <w:rStyle w:val="Emphasis"/>
          <w:highlight w:val="cyan"/>
        </w:rPr>
        <w:t>innovate</w:t>
      </w:r>
      <w:r w:rsidRPr="003604E6">
        <w:rPr>
          <w:rStyle w:val="StyleUnderline"/>
          <w:highlight w:val="cyan"/>
        </w:rPr>
        <w:t xml:space="preserve"> and </w:t>
      </w:r>
      <w:r w:rsidRPr="003604E6">
        <w:rPr>
          <w:rStyle w:val="Emphasis"/>
          <w:highlight w:val="cyan"/>
        </w:rPr>
        <w:t>tailor</w:t>
      </w:r>
      <w:r w:rsidRPr="00C2231F">
        <w:rPr>
          <w:rStyle w:val="StyleUnderline"/>
        </w:rPr>
        <w:t xml:space="preserve"> consumer </w:t>
      </w:r>
      <w:r w:rsidRPr="003604E6">
        <w:rPr>
          <w:rStyle w:val="Emphasis"/>
          <w:highlight w:val="cyan"/>
        </w:rPr>
        <w:t>protection measures</w:t>
      </w:r>
      <w:r w:rsidRPr="00C2231F">
        <w:rPr>
          <w:rStyle w:val="StyleUnderline"/>
        </w:rPr>
        <w:t xml:space="preserve"> to address local needs effectively.</w:t>
      </w:r>
    </w:p>
    <w:p w14:paraId="5D94FEDA" w14:textId="77777777" w:rsidR="00E16ECF" w:rsidRDefault="00E16ECF" w:rsidP="00E16ECF">
      <w:pPr>
        <w:rPr>
          <w:sz w:val="16"/>
        </w:rPr>
      </w:pPr>
      <w:r w:rsidRPr="00582C52">
        <w:rPr>
          <w:sz w:val="16"/>
        </w:rPr>
        <w:t xml:space="preserve">The current landscape of consumer protection is marked by a dynamic interplay between federal deregulation and state enforcement. </w:t>
      </w:r>
      <w:r w:rsidRPr="00C2231F">
        <w:rPr>
          <w:rStyle w:val="StyleUnderline"/>
        </w:rPr>
        <w:t>As states amplify their role, they may</w:t>
      </w:r>
      <w:r w:rsidRPr="00582C52">
        <w:rPr>
          <w:sz w:val="16"/>
        </w:rPr>
        <w:t xml:space="preserve"> also </w:t>
      </w:r>
      <w:r w:rsidRPr="00C2231F">
        <w:rPr>
          <w:rStyle w:val="StyleUnderline"/>
        </w:rPr>
        <w:t xml:space="preserve">be </w:t>
      </w:r>
      <w:r w:rsidRPr="003604E6">
        <w:rPr>
          <w:rStyle w:val="StyleUnderline"/>
          <w:highlight w:val="cyan"/>
        </w:rPr>
        <w:t xml:space="preserve">setting </w:t>
      </w:r>
      <w:r w:rsidRPr="003604E6">
        <w:rPr>
          <w:rStyle w:val="Emphasis"/>
          <w:highlight w:val="cyan"/>
        </w:rPr>
        <w:t>new standards</w:t>
      </w:r>
      <w:r w:rsidRPr="00C2231F">
        <w:rPr>
          <w:rStyle w:val="StyleUnderline"/>
        </w:rPr>
        <w:t xml:space="preserve"> for consumer protection</w:t>
      </w:r>
      <w:r w:rsidRPr="00582C52">
        <w:rPr>
          <w:sz w:val="16"/>
        </w:rPr>
        <w:t>. The coming years will likely see further developments in this area, requiring businesses to adapt to the evolving regulatory environment.</w:t>
      </w:r>
    </w:p>
    <w:p w14:paraId="3801D932" w14:textId="77777777" w:rsidR="00E16ECF" w:rsidRPr="0075381F" w:rsidRDefault="00E16ECF" w:rsidP="00E16ECF"/>
    <w:p w14:paraId="39F63180" w14:textId="29F064E1" w:rsidR="00E16ECF" w:rsidRPr="00A42DDA" w:rsidRDefault="003A16CF" w:rsidP="00E16ECF">
      <w:pPr>
        <w:pStyle w:val="Heading4"/>
      </w:pPr>
      <w:r>
        <w:t>The bureacracy is fine, but p</w:t>
      </w:r>
      <w:r w:rsidR="00E16ECF">
        <w:t xml:space="preserve">roblems are </w:t>
      </w:r>
      <w:r w:rsidR="00E16ECF">
        <w:rPr>
          <w:u w:val="single"/>
        </w:rPr>
        <w:t>structural</w:t>
      </w:r>
      <w:r>
        <w:rPr>
          <w:u w:val="single"/>
        </w:rPr>
        <w:t>.</w:t>
      </w:r>
    </w:p>
    <w:p w14:paraId="34D5C947" w14:textId="77777777" w:rsidR="00E16ECF" w:rsidRDefault="00E16ECF" w:rsidP="00E16ECF">
      <w:r>
        <w:t xml:space="preserve">Dr. David </w:t>
      </w:r>
      <w:r w:rsidRPr="00D75702">
        <w:rPr>
          <w:rStyle w:val="Style13ptBold"/>
        </w:rPr>
        <w:t>Lewis 21</w:t>
      </w:r>
      <w:r>
        <w:t xml:space="preserve">. Ph.D., Rebecca Webb Wilson University Distinguished Professor at Vanderbilt University and author of “The Politics of Presidential Appointments.” “Trump wanted to slash the federal government. But federal agencies are doing just fine.” </w:t>
      </w:r>
      <w:r w:rsidRPr="00443388">
        <w:t>https://goodauthority.org/news/trump-wanted-to-slash-the-federal-government-but-federal-agencies-are-doing-just-fine/</w:t>
      </w:r>
    </w:p>
    <w:p w14:paraId="0897711A" w14:textId="77777777" w:rsidR="00E16ECF" w:rsidRPr="00582C52" w:rsidRDefault="00E16ECF" w:rsidP="00E16ECF">
      <w:pPr>
        <w:rPr>
          <w:sz w:val="16"/>
        </w:rPr>
      </w:pPr>
      <w:r w:rsidRPr="003604E6">
        <w:rPr>
          <w:rStyle w:val="StyleUnderline"/>
          <w:highlight w:val="cyan"/>
        </w:rPr>
        <w:t>The administrative state is</w:t>
      </w:r>
      <w:r w:rsidRPr="00582C52">
        <w:rPr>
          <w:sz w:val="16"/>
        </w:rPr>
        <w:t xml:space="preserve"> … </w:t>
      </w:r>
      <w:r w:rsidRPr="003604E6">
        <w:rPr>
          <w:rStyle w:val="Emphasis"/>
          <w:highlight w:val="cyan"/>
        </w:rPr>
        <w:t>not doing badly</w:t>
      </w:r>
      <w:r w:rsidRPr="00F953D4">
        <w:rPr>
          <w:rStyle w:val="StyleUnderline"/>
        </w:rPr>
        <w:t xml:space="preserve"> at all</w:t>
      </w:r>
    </w:p>
    <w:p w14:paraId="34DAB0C9" w14:textId="77777777" w:rsidR="00E16ECF" w:rsidRPr="00582C52" w:rsidRDefault="00E16ECF" w:rsidP="00E16ECF">
      <w:pPr>
        <w:rPr>
          <w:sz w:val="16"/>
        </w:rPr>
      </w:pPr>
      <w:r w:rsidRPr="00582C52">
        <w:rPr>
          <w:sz w:val="16"/>
        </w:rPr>
        <w:t xml:space="preserve">Critics often charge that government agencies are less competitive and effective than the private sector. However, our findings from 2020 suggest that </w:t>
      </w:r>
      <w:r w:rsidRPr="00F953D4">
        <w:rPr>
          <w:rStyle w:val="StyleUnderline"/>
        </w:rPr>
        <w:t xml:space="preserve">federal agencies fare relatively </w:t>
      </w:r>
      <w:r w:rsidRPr="00F953D4">
        <w:rPr>
          <w:rStyle w:val="Emphasis"/>
        </w:rPr>
        <w:t>well</w:t>
      </w:r>
      <w:r w:rsidRPr="00F953D4">
        <w:rPr>
          <w:rStyle w:val="StyleUnderline"/>
        </w:rPr>
        <w:t xml:space="preserve">, </w:t>
      </w:r>
      <w:r w:rsidRPr="003604E6">
        <w:rPr>
          <w:rStyle w:val="StyleUnderline"/>
          <w:highlight w:val="cyan"/>
        </w:rPr>
        <w:t xml:space="preserve">even </w:t>
      </w:r>
      <w:r w:rsidRPr="003604E6">
        <w:rPr>
          <w:rStyle w:val="Emphasis"/>
          <w:highlight w:val="cyan"/>
        </w:rPr>
        <w:t>after</w:t>
      </w:r>
      <w:r w:rsidRPr="00F953D4">
        <w:rPr>
          <w:rStyle w:val="StyleUnderline"/>
        </w:rPr>
        <w:t xml:space="preserve"> the </w:t>
      </w:r>
      <w:r w:rsidRPr="003604E6">
        <w:rPr>
          <w:rStyle w:val="Emphasis"/>
          <w:highlight w:val="cyan"/>
        </w:rPr>
        <w:t>Trump</w:t>
      </w:r>
      <w:r w:rsidRPr="00F953D4">
        <w:rPr>
          <w:rStyle w:val="StyleUnderline"/>
        </w:rPr>
        <w:t xml:space="preserve"> administration</w:t>
      </w:r>
      <w:r w:rsidRPr="00582C52">
        <w:rPr>
          <w:sz w:val="16"/>
        </w:rPr>
        <w:t>.</w:t>
      </w:r>
    </w:p>
    <w:p w14:paraId="44BCEDA7" w14:textId="77777777" w:rsidR="00E16ECF" w:rsidRPr="00582C52" w:rsidRDefault="00E16ECF" w:rsidP="00E16ECF">
      <w:pPr>
        <w:rPr>
          <w:sz w:val="16"/>
        </w:rPr>
      </w:pPr>
      <w:r w:rsidRPr="00F953D4">
        <w:rPr>
          <w:rStyle w:val="StyleUnderline"/>
        </w:rPr>
        <w:lastRenderedPageBreak/>
        <w:t xml:space="preserve">The areas of </w:t>
      </w:r>
      <w:r w:rsidRPr="003604E6">
        <w:rPr>
          <w:rStyle w:val="StyleUnderline"/>
          <w:highlight w:val="cyan"/>
        </w:rPr>
        <w:t>weakness</w:t>
      </w:r>
      <w:r w:rsidRPr="00F953D4">
        <w:rPr>
          <w:rStyle w:val="StyleUnderline"/>
        </w:rPr>
        <w:t xml:space="preserve"> plausibly </w:t>
      </w:r>
      <w:r w:rsidRPr="003604E6">
        <w:rPr>
          <w:rStyle w:val="StyleUnderline"/>
          <w:highlight w:val="cyan"/>
        </w:rPr>
        <w:t>reflect</w:t>
      </w:r>
      <w:r w:rsidRPr="00F953D4">
        <w:rPr>
          <w:rStyle w:val="StyleUnderline"/>
        </w:rPr>
        <w:t xml:space="preserve"> </w:t>
      </w:r>
      <w:r w:rsidRPr="00F953D4">
        <w:rPr>
          <w:rStyle w:val="Emphasis"/>
        </w:rPr>
        <w:t xml:space="preserve">long-standing </w:t>
      </w:r>
      <w:r w:rsidRPr="003604E6">
        <w:rPr>
          <w:rStyle w:val="Emphasis"/>
          <w:highlight w:val="cyan"/>
        </w:rPr>
        <w:t>structural issues</w:t>
      </w:r>
      <w:r w:rsidRPr="003604E6">
        <w:rPr>
          <w:rStyle w:val="StyleUnderline"/>
          <w:highlight w:val="cyan"/>
        </w:rPr>
        <w:t xml:space="preserve"> rather than </w:t>
      </w:r>
      <w:r w:rsidRPr="003604E6">
        <w:rPr>
          <w:rStyle w:val="Emphasis"/>
          <w:highlight w:val="cyan"/>
        </w:rPr>
        <w:t>short-term attacks</w:t>
      </w:r>
      <w:r w:rsidRPr="00F953D4">
        <w:rPr>
          <w:rStyle w:val="StyleUnderline"/>
        </w:rPr>
        <w:t xml:space="preserve"> by Trump. </w:t>
      </w:r>
      <w:r w:rsidRPr="003604E6">
        <w:rPr>
          <w:rStyle w:val="Emphasis"/>
          <w:highlight w:val="cyan"/>
        </w:rPr>
        <w:t>Inconsistent</w:t>
      </w:r>
      <w:r w:rsidRPr="00F953D4">
        <w:rPr>
          <w:rStyle w:val="StyleUnderline"/>
        </w:rPr>
        <w:t xml:space="preserve"> agency </w:t>
      </w:r>
      <w:r w:rsidRPr="003604E6">
        <w:rPr>
          <w:rStyle w:val="Emphasis"/>
          <w:highlight w:val="cyan"/>
        </w:rPr>
        <w:t>leadership</w:t>
      </w:r>
      <w:r w:rsidRPr="00F953D4">
        <w:rPr>
          <w:rStyle w:val="StyleUnderline"/>
        </w:rPr>
        <w:t xml:space="preserve"> </w:t>
      </w:r>
      <w:r w:rsidRPr="00085557">
        <w:rPr>
          <w:rStyle w:val="StyleUnderline"/>
        </w:rPr>
        <w:t>prevents many agencies from making meaningful progress solving long-term problems</w:t>
      </w:r>
      <w:r w:rsidRPr="00582C52">
        <w:rPr>
          <w:sz w:val="16"/>
        </w:rPr>
        <w:t xml:space="preserve">. Private-sector CEOs stay five to seven years on average and know their long-term success depends on evidence-based decision-making and long-term planning. </w:t>
      </w:r>
      <w:r w:rsidRPr="00085557">
        <w:rPr>
          <w:rStyle w:val="StyleUnderline"/>
        </w:rPr>
        <w:t xml:space="preserve">Appointed leaders and their </w:t>
      </w:r>
      <w:r w:rsidRPr="003604E6">
        <w:rPr>
          <w:rStyle w:val="Emphasis"/>
          <w:highlight w:val="cyan"/>
        </w:rPr>
        <w:t>temporary stand-ins</w:t>
      </w:r>
      <w:r w:rsidRPr="00085557">
        <w:rPr>
          <w:rStyle w:val="StyleUnderline"/>
        </w:rPr>
        <w:t xml:space="preserve"> stay for much shorter periods and </w:t>
      </w:r>
      <w:r w:rsidRPr="003604E6">
        <w:rPr>
          <w:rStyle w:val="StyleUnderline"/>
          <w:highlight w:val="cyan"/>
        </w:rPr>
        <w:t xml:space="preserve">have </w:t>
      </w:r>
      <w:r w:rsidRPr="003604E6">
        <w:rPr>
          <w:rStyle w:val="Emphasis"/>
          <w:highlight w:val="cyan"/>
        </w:rPr>
        <w:t>less incentive</w:t>
      </w:r>
      <w:r w:rsidRPr="003604E6">
        <w:rPr>
          <w:rStyle w:val="StyleUnderline"/>
          <w:highlight w:val="cyan"/>
        </w:rPr>
        <w:t xml:space="preserve"> to solve long-term problems</w:t>
      </w:r>
      <w:r w:rsidRPr="00085557">
        <w:rPr>
          <w:rStyle w:val="StyleUnderline"/>
        </w:rPr>
        <w:t xml:space="preserve"> or institute better processes for </w:t>
      </w:r>
      <w:r w:rsidRPr="00085557">
        <w:rPr>
          <w:rStyle w:val="Emphasis"/>
        </w:rPr>
        <w:t>collecting</w:t>
      </w:r>
      <w:r w:rsidRPr="00085557">
        <w:rPr>
          <w:rStyle w:val="StyleUnderline"/>
        </w:rPr>
        <w:t xml:space="preserve">, analyzing and using </w:t>
      </w:r>
      <w:r w:rsidRPr="00085557">
        <w:rPr>
          <w:rStyle w:val="Emphasis"/>
        </w:rPr>
        <w:t>data</w:t>
      </w:r>
      <w:r w:rsidRPr="00085557">
        <w:rPr>
          <w:rStyle w:val="StyleUnderline"/>
        </w:rPr>
        <w:t xml:space="preserve">. The federal personnel system </w:t>
      </w:r>
      <w:r w:rsidRPr="003604E6">
        <w:rPr>
          <w:rStyle w:val="StyleUnderline"/>
          <w:highlight w:val="cyan"/>
        </w:rPr>
        <w:t xml:space="preserve">makes it </w:t>
      </w:r>
      <w:r w:rsidRPr="003604E6">
        <w:rPr>
          <w:rStyle w:val="Emphasis"/>
          <w:highlight w:val="cyan"/>
        </w:rPr>
        <w:t>awkward</w:t>
      </w:r>
      <w:r w:rsidRPr="003604E6">
        <w:rPr>
          <w:rStyle w:val="StyleUnderline"/>
          <w:highlight w:val="cyan"/>
        </w:rPr>
        <w:t xml:space="preserve"> to deal with </w:t>
      </w:r>
      <w:r w:rsidRPr="003604E6">
        <w:rPr>
          <w:rStyle w:val="Emphasis"/>
          <w:highlight w:val="cyan"/>
        </w:rPr>
        <w:t>poor performers</w:t>
      </w:r>
      <w:r w:rsidRPr="003604E6">
        <w:rPr>
          <w:rStyle w:val="StyleUnderline"/>
          <w:highlight w:val="cyan"/>
        </w:rPr>
        <w:t xml:space="preserve">, </w:t>
      </w:r>
      <w:r w:rsidRPr="007B62B7">
        <w:rPr>
          <w:rStyle w:val="StyleUnderline"/>
        </w:rPr>
        <w:t xml:space="preserve">and regular </w:t>
      </w:r>
      <w:r w:rsidRPr="007B62B7">
        <w:rPr>
          <w:rStyle w:val="Emphasis"/>
        </w:rPr>
        <w:t>turnover</w:t>
      </w:r>
      <w:r w:rsidRPr="007B62B7">
        <w:rPr>
          <w:rStyle w:val="StyleUnderline"/>
        </w:rPr>
        <w:t xml:space="preserve"> means senior agency leaders may be </w:t>
      </w:r>
      <w:r w:rsidRPr="007B62B7">
        <w:rPr>
          <w:rStyle w:val="Emphasis"/>
        </w:rPr>
        <w:t>unfamiliar</w:t>
      </w:r>
      <w:r w:rsidRPr="007B62B7">
        <w:rPr>
          <w:rStyle w:val="StyleUnderline"/>
        </w:rPr>
        <w:t xml:space="preserve"> with the relevant rules and how to use them to best advantage.</w:t>
      </w:r>
    </w:p>
    <w:p w14:paraId="1EF60952" w14:textId="77777777" w:rsidR="00E16ECF" w:rsidRPr="00F75871" w:rsidRDefault="00E16ECF" w:rsidP="00E16ECF">
      <w:pPr>
        <w:rPr>
          <w:u w:val="single"/>
        </w:rPr>
      </w:pPr>
      <w:r w:rsidRPr="00085557">
        <w:rPr>
          <w:rStyle w:val="StyleUnderline"/>
        </w:rPr>
        <w:t>For all of the concern about</w:t>
      </w:r>
      <w:r w:rsidRPr="00582C52">
        <w:rPr>
          <w:sz w:val="16"/>
        </w:rPr>
        <w:t xml:space="preserve"> the </w:t>
      </w:r>
      <w:r w:rsidRPr="00085557">
        <w:rPr>
          <w:rStyle w:val="StyleUnderline"/>
        </w:rPr>
        <w:t>Trump</w:t>
      </w:r>
      <w:r w:rsidRPr="00582C52">
        <w:rPr>
          <w:sz w:val="16"/>
        </w:rPr>
        <w:t xml:space="preserve"> presidency </w:t>
      </w:r>
      <w:r w:rsidRPr="00085557">
        <w:rPr>
          <w:rStyle w:val="StyleUnderline"/>
        </w:rPr>
        <w:t>and</w:t>
      </w:r>
      <w:r w:rsidRPr="00582C52">
        <w:rPr>
          <w:sz w:val="16"/>
        </w:rPr>
        <w:t xml:space="preserve"> its </w:t>
      </w:r>
      <w:r w:rsidRPr="00085557">
        <w:rPr>
          <w:rStyle w:val="StyleUnderline"/>
        </w:rPr>
        <w:t xml:space="preserve">effects on the administrative state, our data suggest that </w:t>
      </w:r>
      <w:r w:rsidRPr="003604E6">
        <w:rPr>
          <w:rStyle w:val="StyleUnderline"/>
          <w:highlight w:val="cyan"/>
        </w:rPr>
        <w:t xml:space="preserve">federal </w:t>
      </w:r>
      <w:r w:rsidRPr="003604E6">
        <w:rPr>
          <w:rStyle w:val="Emphasis"/>
          <w:highlight w:val="cyan"/>
        </w:rPr>
        <w:t>agencies</w:t>
      </w:r>
      <w:r w:rsidRPr="003604E6">
        <w:rPr>
          <w:rStyle w:val="StyleUnderline"/>
          <w:highlight w:val="cyan"/>
        </w:rPr>
        <w:t xml:space="preserve"> are </w:t>
      </w:r>
      <w:r w:rsidRPr="003604E6">
        <w:rPr>
          <w:rStyle w:val="Emphasis"/>
          <w:highlight w:val="cyan"/>
        </w:rPr>
        <w:t>just as healthy</w:t>
      </w:r>
      <w:r w:rsidRPr="00085557">
        <w:rPr>
          <w:rStyle w:val="StyleUnderline"/>
        </w:rPr>
        <w:t xml:space="preserve"> as large private-sector organizations on many dimensions. </w:t>
      </w:r>
      <w:r w:rsidRPr="003604E6">
        <w:rPr>
          <w:rStyle w:val="Emphasis"/>
          <w:highlight w:val="cyan"/>
        </w:rPr>
        <w:t>Long-standing weaknesses</w:t>
      </w:r>
      <w:r w:rsidRPr="00085557">
        <w:rPr>
          <w:rStyle w:val="StyleUnderline"/>
        </w:rPr>
        <w:t xml:space="preserve"> in the way we select executives and structure the civil service</w:t>
      </w:r>
      <w:r w:rsidRPr="00582C52">
        <w:rPr>
          <w:sz w:val="16"/>
        </w:rPr>
        <w:t xml:space="preserve">, however, </w:t>
      </w:r>
      <w:r w:rsidRPr="00085557">
        <w:rPr>
          <w:rStyle w:val="StyleUnderline"/>
        </w:rPr>
        <w:t xml:space="preserve">continue to </w:t>
      </w:r>
      <w:r w:rsidRPr="003604E6">
        <w:rPr>
          <w:rStyle w:val="StyleUnderline"/>
          <w:highlight w:val="cyan"/>
        </w:rPr>
        <w:t>plague</w:t>
      </w:r>
      <w:r w:rsidRPr="00085557">
        <w:rPr>
          <w:rStyle w:val="StyleUnderline"/>
        </w:rPr>
        <w:t xml:space="preserve"> </w:t>
      </w:r>
      <w:r w:rsidRPr="00B426F0">
        <w:rPr>
          <w:rStyle w:val="StyleUnderline"/>
        </w:rPr>
        <w:t>the</w:t>
      </w:r>
      <w:r w:rsidRPr="00085557">
        <w:rPr>
          <w:rStyle w:val="StyleUnderline"/>
        </w:rPr>
        <w:t xml:space="preserve"> federal </w:t>
      </w:r>
      <w:r w:rsidRPr="003604E6">
        <w:rPr>
          <w:rStyle w:val="StyleUnderline"/>
          <w:highlight w:val="cyan"/>
        </w:rPr>
        <w:t>admin</w:t>
      </w:r>
      <w:r w:rsidRPr="00085557">
        <w:rPr>
          <w:rStyle w:val="StyleUnderline"/>
        </w:rPr>
        <w:t>istration.</w:t>
      </w:r>
    </w:p>
    <w:p w14:paraId="27E36E34" w14:textId="4C3B1B74" w:rsidR="00613DA0" w:rsidRDefault="00613DA0" w:rsidP="00613DA0">
      <w:pPr>
        <w:pStyle w:val="Heading3"/>
      </w:pPr>
      <w:r>
        <w:lastRenderedPageBreak/>
        <w:t>AT: Upkeep</w:t>
      </w:r>
    </w:p>
    <w:p w14:paraId="2AF6C572" w14:textId="77777777" w:rsidR="00613DA0" w:rsidRPr="00B328E9" w:rsidRDefault="00613DA0" w:rsidP="00613DA0">
      <w:pPr>
        <w:pStyle w:val="Heading4"/>
      </w:pPr>
      <w:r>
        <w:t xml:space="preserve">New technologies make meltdowns </w:t>
      </w:r>
      <w:r>
        <w:rPr>
          <w:u w:val="single"/>
        </w:rPr>
        <w:t>unlikely</w:t>
      </w:r>
      <w:r>
        <w:t xml:space="preserve">. </w:t>
      </w:r>
    </w:p>
    <w:p w14:paraId="58017709" w14:textId="77777777" w:rsidR="00613DA0" w:rsidRPr="00B328E9" w:rsidRDefault="00613DA0" w:rsidP="00613DA0">
      <w:r w:rsidRPr="00B328E9">
        <w:t xml:space="preserve">Helmuth </w:t>
      </w:r>
      <w:r>
        <w:rPr>
          <w:rStyle w:val="Style13ptBold"/>
        </w:rPr>
        <w:t>Boeck 22</w:t>
      </w:r>
      <w:r w:rsidRPr="00B328E9">
        <w:t>. professor at the Atomic Institute of the Vienna University of Technology, and an expert at the International Atomic Energy Agency.</w:t>
      </w:r>
      <w:r>
        <w:t xml:space="preserve"> “</w:t>
      </w:r>
      <w:r w:rsidRPr="00B328E9">
        <w:t>Why nuclear power is safer than ever</w:t>
      </w:r>
      <w:r>
        <w:t xml:space="preserve">.” 2022. </w:t>
      </w:r>
      <w:r w:rsidRPr="00B328E9">
        <w:t>https://www.gisreportsonline.com/r/nuclear-energy-safe/</w:t>
      </w:r>
    </w:p>
    <w:p w14:paraId="4B407F31" w14:textId="77777777" w:rsidR="00613DA0" w:rsidRPr="00B328E9" w:rsidRDefault="00613DA0" w:rsidP="00613DA0">
      <w:pPr>
        <w:rPr>
          <w:rStyle w:val="StyleUnderline"/>
        </w:rPr>
      </w:pPr>
      <w:r w:rsidRPr="00B328E9">
        <w:rPr>
          <w:sz w:val="16"/>
        </w:rPr>
        <w:t>As</w:t>
      </w:r>
      <w:r w:rsidRPr="00B328E9">
        <w:rPr>
          <w:rStyle w:val="StyleUnderline"/>
        </w:rPr>
        <w:t xml:space="preserve"> of the end of 2020, 443 nuclear power plants were in operation </w:t>
      </w:r>
      <w:r w:rsidRPr="00B328E9">
        <w:rPr>
          <w:rStyle w:val="Emphasis"/>
        </w:rPr>
        <w:t>worldwide</w:t>
      </w:r>
      <w:r w:rsidRPr="00B328E9">
        <w:rPr>
          <w:sz w:val="16"/>
        </w:rPr>
        <w:t xml:space="preserve">. </w:t>
      </w:r>
      <w:r w:rsidRPr="00B328E9">
        <w:rPr>
          <w:rStyle w:val="StyleUnderline"/>
        </w:rPr>
        <w:t xml:space="preserve">Around </w:t>
      </w:r>
      <w:r w:rsidRPr="00B328E9">
        <w:rPr>
          <w:rStyle w:val="StyleUnderline"/>
          <w:highlight w:val="cyan"/>
        </w:rPr>
        <w:t>two-thirds of</w:t>
      </w:r>
      <w:r w:rsidRPr="00B328E9">
        <w:rPr>
          <w:rStyle w:val="StyleUnderline"/>
        </w:rPr>
        <w:t xml:space="preserve"> them use </w:t>
      </w:r>
      <w:r w:rsidRPr="00B328E9">
        <w:rPr>
          <w:rStyle w:val="StyleUnderline"/>
          <w:highlight w:val="cyan"/>
        </w:rPr>
        <w:t>pressurized water reactors</w:t>
      </w:r>
      <w:r w:rsidRPr="00B328E9">
        <w:rPr>
          <w:sz w:val="16"/>
        </w:rPr>
        <w:t xml:space="preserve">. A </w:t>
      </w:r>
      <w:r w:rsidRPr="00B328E9">
        <w:rPr>
          <w:rStyle w:val="StyleUnderline"/>
        </w:rPr>
        <w:t xml:space="preserve">pressurized water reactor </w:t>
      </w:r>
      <w:r w:rsidRPr="00B328E9">
        <w:rPr>
          <w:rStyle w:val="Emphasis"/>
          <w:highlight w:val="cyan"/>
        </w:rPr>
        <w:t>consists of a thick-walled</w:t>
      </w:r>
      <w:r w:rsidRPr="00B328E9">
        <w:rPr>
          <w:sz w:val="16"/>
        </w:rPr>
        <w:t xml:space="preserve"> (25 centimeter) </w:t>
      </w:r>
      <w:r w:rsidRPr="00B328E9">
        <w:rPr>
          <w:rStyle w:val="StyleUnderline"/>
        </w:rPr>
        <w:t xml:space="preserve">pressure </w:t>
      </w:r>
      <w:r w:rsidRPr="00B328E9">
        <w:rPr>
          <w:rStyle w:val="StyleUnderline"/>
          <w:highlight w:val="cyan"/>
        </w:rPr>
        <w:t>vessel</w:t>
      </w:r>
      <w:r w:rsidRPr="00B328E9">
        <w:rPr>
          <w:rStyle w:val="StyleUnderline"/>
        </w:rPr>
        <w:t xml:space="preserve"> in which water is heated</w:t>
      </w:r>
      <w:r w:rsidRPr="00B328E9">
        <w:rPr>
          <w:sz w:val="16"/>
        </w:rPr>
        <w:t xml:space="preserve"> at approximately 320 degrees. Then the heat is transferred to a second circuit, where the water turns into steam that drives a turbine coupled to an electricity generator. Some 50 third-generation nuclear power plants are already in operation or under construction worldwide, and another 150 to 200 plants are in the planning or preparation phases. China alone is planning 44 new nuclear power plants, and Russia 24. The United Arab Emirates was the first country in the Arab world to put four nuclear power plants into operation and other countries in the region also want to follow suit. Generation IV reactors (with an output of around 1,000 megawatts) and Small Modular Reactors (SMRs) are considered the nuclear power plants of the future. Currently, 13 of the largest industrial nations (Argentina, Australia, Brazil, Canada, China, France, Japan, Korea, Russia, South Africa, Switzerland, the United Kingdom and the U.S.) and the EU as a whole are collaborating to make Generation IV reactors ready for the market. These systems use the fuel more efficiently by using more of the uranium built into the reactor core. They are economically competitive, produce less radioactive waste and are even safer. Efficiency improves safety </w:t>
      </w:r>
      <w:r w:rsidRPr="00B328E9">
        <w:rPr>
          <w:rStyle w:val="StyleUnderline"/>
        </w:rPr>
        <w:t xml:space="preserve">The </w:t>
      </w:r>
      <w:r w:rsidRPr="00B328E9">
        <w:rPr>
          <w:rStyle w:val="StyleUnderline"/>
          <w:highlight w:val="cyan"/>
        </w:rPr>
        <w:t>goal of</w:t>
      </w:r>
      <w:r w:rsidRPr="00B328E9">
        <w:rPr>
          <w:rStyle w:val="StyleUnderline"/>
        </w:rPr>
        <w:t xml:space="preserve"> all </w:t>
      </w:r>
      <w:r w:rsidRPr="00B328E9">
        <w:rPr>
          <w:rStyle w:val="StyleUnderline"/>
          <w:highlight w:val="cyan"/>
        </w:rPr>
        <w:t xml:space="preserve">these </w:t>
      </w:r>
      <w:r w:rsidRPr="00B328E9">
        <w:rPr>
          <w:rStyle w:val="Emphasis"/>
          <w:highlight w:val="cyan"/>
        </w:rPr>
        <w:t>improvements</w:t>
      </w:r>
      <w:r w:rsidRPr="00B328E9">
        <w:rPr>
          <w:sz w:val="16"/>
          <w:highlight w:val="cyan"/>
        </w:rPr>
        <w:t xml:space="preserve"> </w:t>
      </w:r>
      <w:r w:rsidRPr="00B328E9">
        <w:rPr>
          <w:rStyle w:val="StyleUnderline"/>
          <w:highlight w:val="cyan"/>
        </w:rPr>
        <w:t>is</w:t>
      </w:r>
      <w:r w:rsidRPr="00B328E9">
        <w:rPr>
          <w:rStyle w:val="StyleUnderline"/>
        </w:rPr>
        <w:t xml:space="preserve"> an </w:t>
      </w:r>
      <w:r w:rsidRPr="00B328E9">
        <w:rPr>
          <w:rStyle w:val="StyleUnderline"/>
          <w:highlight w:val="cyan"/>
        </w:rPr>
        <w:t xml:space="preserve">inherently safe </w:t>
      </w:r>
      <w:r w:rsidRPr="00B328E9">
        <w:rPr>
          <w:rStyle w:val="Emphasis"/>
          <w:highlight w:val="cyan"/>
        </w:rPr>
        <w:t>system</w:t>
      </w:r>
      <w:r w:rsidRPr="00B328E9">
        <w:rPr>
          <w:sz w:val="16"/>
        </w:rPr>
        <w:t xml:space="preserve"> – </w:t>
      </w:r>
      <w:r w:rsidRPr="00B328E9">
        <w:rPr>
          <w:rStyle w:val="StyleUnderline"/>
          <w:highlight w:val="cyan"/>
        </w:rPr>
        <w:t>protection</w:t>
      </w:r>
      <w:r w:rsidRPr="00B328E9">
        <w:rPr>
          <w:rStyle w:val="StyleUnderline"/>
        </w:rPr>
        <w:t xml:space="preserve"> by natural laws </w:t>
      </w:r>
      <w:r w:rsidRPr="00B328E9">
        <w:rPr>
          <w:rStyle w:val="StyleUnderline"/>
          <w:highlight w:val="cyan"/>
        </w:rPr>
        <w:t>against</w:t>
      </w:r>
      <w:r w:rsidRPr="00B328E9">
        <w:rPr>
          <w:rStyle w:val="StyleUnderline"/>
        </w:rPr>
        <w:t xml:space="preserve"> a </w:t>
      </w:r>
      <w:r w:rsidRPr="00B328E9">
        <w:rPr>
          <w:rStyle w:val="Emphasis"/>
          <w:highlight w:val="cyan"/>
        </w:rPr>
        <w:t>meltdown</w:t>
      </w:r>
      <w:r w:rsidRPr="00B328E9">
        <w:rPr>
          <w:rStyle w:val="StyleUnderline"/>
        </w:rPr>
        <w:t xml:space="preserve">, </w:t>
      </w:r>
      <w:r w:rsidRPr="00B328E9">
        <w:rPr>
          <w:rStyle w:val="Emphasis"/>
          <w:highlight w:val="cyan"/>
        </w:rPr>
        <w:t>accidents</w:t>
      </w:r>
      <w:r w:rsidRPr="00B328E9">
        <w:rPr>
          <w:rStyle w:val="StyleUnderline"/>
          <w:highlight w:val="cyan"/>
        </w:rPr>
        <w:t xml:space="preserve"> or</w:t>
      </w:r>
      <w:r w:rsidRPr="00B328E9">
        <w:rPr>
          <w:rStyle w:val="StyleUnderline"/>
        </w:rPr>
        <w:t xml:space="preserve"> </w:t>
      </w:r>
      <w:r w:rsidRPr="00B328E9">
        <w:rPr>
          <w:rStyle w:val="Emphasis"/>
        </w:rPr>
        <w:t xml:space="preserve">human </w:t>
      </w:r>
      <w:r w:rsidRPr="00B328E9">
        <w:rPr>
          <w:rStyle w:val="Emphasis"/>
          <w:highlight w:val="cyan"/>
        </w:rPr>
        <w:t>error</w:t>
      </w:r>
      <w:r w:rsidRPr="00B328E9">
        <w:rPr>
          <w:sz w:val="16"/>
        </w:rPr>
        <w:t xml:space="preserve">. </w:t>
      </w:r>
      <w:r w:rsidRPr="00B328E9">
        <w:rPr>
          <w:rStyle w:val="StyleUnderline"/>
        </w:rPr>
        <w:t>All Generation IV reactors work at significantly higher operating temperatures than Generation II and III</w:t>
      </w:r>
      <w:r w:rsidRPr="00B328E9">
        <w:rPr>
          <w:sz w:val="16"/>
        </w:rPr>
        <w:t xml:space="preserve">. This increases the efficiency, more uranium is split, and part of the plutonium generated is used again for energy production. In the older generations, this plutonium became waste. </w:t>
      </w:r>
      <w:r w:rsidRPr="00B328E9">
        <w:rPr>
          <w:rStyle w:val="StyleUnderline"/>
        </w:rPr>
        <w:t xml:space="preserve">Research is currently being </w:t>
      </w:r>
      <w:r w:rsidRPr="00B328E9">
        <w:rPr>
          <w:rStyle w:val="Emphasis"/>
        </w:rPr>
        <w:t>carried out</w:t>
      </w:r>
      <w:r w:rsidRPr="00B328E9">
        <w:rPr>
          <w:sz w:val="16"/>
        </w:rPr>
        <w:t xml:space="preserve"> </w:t>
      </w:r>
      <w:r w:rsidRPr="00B328E9">
        <w:rPr>
          <w:rStyle w:val="StyleUnderline"/>
        </w:rPr>
        <w:t xml:space="preserve">on six specific reactor systems, three of which are “fast-breeder” reactors. </w:t>
      </w:r>
      <w:r w:rsidRPr="00B328E9">
        <w:rPr>
          <w:sz w:val="16"/>
        </w:rPr>
        <w:t xml:space="preserve">The core of a breeder reactor consists of a fission zone where the uranium is split, and heat and neutrons are generated. This zone is surrounded by a mantle where excess neutrons are trapped in other uranium nuclei, and these are then converted into plutonium. In other words, they produce more nuclear fuel than they use. To put it simply, with this technology previously unusable nuclear fuel becomes usable. Breeder reactors can also use the plutonium from second and third-generation power plants as fuel. Not all of these reactor projects are equally promising, and there is still extensive preparatory work to be carried out. This generation will likely spread in the second half of the 21st century at the earliest. </w:t>
      </w:r>
      <w:r w:rsidRPr="00B328E9">
        <w:rPr>
          <w:rStyle w:val="StyleUnderline"/>
          <w:highlight w:val="cyan"/>
        </w:rPr>
        <w:t>Meltdown</w:t>
      </w:r>
      <w:r w:rsidRPr="00B328E9">
        <w:rPr>
          <w:sz w:val="16"/>
          <w:highlight w:val="cyan"/>
        </w:rPr>
        <w:t xml:space="preserve"> </w:t>
      </w:r>
      <w:r w:rsidRPr="00B328E9">
        <w:rPr>
          <w:rStyle w:val="Emphasis"/>
          <w:highlight w:val="cyan"/>
        </w:rPr>
        <w:t>impossible</w:t>
      </w:r>
      <w:r w:rsidRPr="00B328E9">
        <w:rPr>
          <w:sz w:val="16"/>
          <w:highlight w:val="cyan"/>
        </w:rPr>
        <w:t xml:space="preserve"> </w:t>
      </w:r>
      <w:r w:rsidRPr="00B328E9">
        <w:rPr>
          <w:rStyle w:val="StyleUnderline"/>
          <w:highlight w:val="cyan"/>
        </w:rPr>
        <w:t>SMRs</w:t>
      </w:r>
      <w:r w:rsidRPr="00B328E9">
        <w:rPr>
          <w:sz w:val="16"/>
        </w:rPr>
        <w:t xml:space="preserve">, which are also currently being intensively researched, </w:t>
      </w:r>
      <w:r w:rsidRPr="00B328E9">
        <w:rPr>
          <w:rStyle w:val="StyleUnderline"/>
          <w:highlight w:val="cyan"/>
        </w:rPr>
        <w:t>have</w:t>
      </w:r>
      <w:r w:rsidRPr="00B328E9">
        <w:rPr>
          <w:rStyle w:val="StyleUnderline"/>
        </w:rPr>
        <w:t xml:space="preserve"> a </w:t>
      </w:r>
      <w:r w:rsidRPr="00B328E9">
        <w:rPr>
          <w:rStyle w:val="Emphasis"/>
          <w:highlight w:val="cyan"/>
        </w:rPr>
        <w:t>comparatively low output</w:t>
      </w:r>
      <w:r w:rsidRPr="00B328E9">
        <w:rPr>
          <w:sz w:val="16"/>
        </w:rPr>
        <w:t xml:space="preserve"> (less than 300 megawatts) </w:t>
      </w:r>
      <w:r w:rsidRPr="00B328E9">
        <w:rPr>
          <w:rStyle w:val="StyleUnderline"/>
        </w:rPr>
        <w:t>and fall back on concepts that have already been</w:t>
      </w:r>
      <w:r w:rsidRPr="00B328E9">
        <w:rPr>
          <w:sz w:val="16"/>
        </w:rPr>
        <w:t xml:space="preserve"> </w:t>
      </w:r>
      <w:r w:rsidRPr="00B328E9">
        <w:rPr>
          <w:rStyle w:val="Emphasis"/>
        </w:rPr>
        <w:t>tried</w:t>
      </w:r>
      <w:r w:rsidRPr="00B328E9">
        <w:rPr>
          <w:sz w:val="16"/>
        </w:rPr>
        <w:t xml:space="preserve"> </w:t>
      </w:r>
      <w:r w:rsidRPr="00B328E9">
        <w:rPr>
          <w:rStyle w:val="StyleUnderline"/>
        </w:rPr>
        <w:t>and</w:t>
      </w:r>
      <w:r w:rsidRPr="00B328E9">
        <w:rPr>
          <w:sz w:val="16"/>
        </w:rPr>
        <w:t xml:space="preserve"> </w:t>
      </w:r>
      <w:r w:rsidRPr="00B328E9">
        <w:rPr>
          <w:rStyle w:val="Emphasis"/>
        </w:rPr>
        <w:t>tested</w:t>
      </w:r>
      <w:r w:rsidRPr="00B328E9">
        <w:rPr>
          <w:sz w:val="16"/>
        </w:rPr>
        <w:t xml:space="preserve">. They are being developed for countries that only have small power grids available. This is often the case in Asia, Africa and Latin America. </w:t>
      </w:r>
      <w:r w:rsidRPr="00B328E9">
        <w:rPr>
          <w:rStyle w:val="StyleUnderline"/>
        </w:rPr>
        <w:t xml:space="preserve">Thanks to miniaturization, the systems can be prefabricated and quickly assembled on site. </w:t>
      </w:r>
      <w:r w:rsidRPr="00B328E9">
        <w:rPr>
          <w:rStyle w:val="StyleUnderline"/>
          <w:highlight w:val="cyan"/>
        </w:rPr>
        <w:t xml:space="preserve">They are designed to be </w:t>
      </w:r>
      <w:r w:rsidRPr="00B328E9">
        <w:rPr>
          <w:rStyle w:val="Emphasis"/>
          <w:highlight w:val="cyan"/>
        </w:rPr>
        <w:t>ultrasafe</w:t>
      </w:r>
      <w:r w:rsidRPr="00B328E9">
        <w:rPr>
          <w:rStyle w:val="StyleUnderline"/>
          <w:highlight w:val="cyan"/>
        </w:rPr>
        <w:t>, use</w:t>
      </w:r>
      <w:r w:rsidRPr="00B328E9">
        <w:rPr>
          <w:rStyle w:val="StyleUnderline"/>
        </w:rPr>
        <w:t xml:space="preserve"> significantly </w:t>
      </w:r>
      <w:r w:rsidRPr="00B328E9">
        <w:rPr>
          <w:rStyle w:val="Emphasis"/>
          <w:highlight w:val="cyan"/>
        </w:rPr>
        <w:t>fewer</w:t>
      </w:r>
      <w:r w:rsidRPr="00B328E9">
        <w:rPr>
          <w:rStyle w:val="Emphasis"/>
        </w:rPr>
        <w:t xml:space="preserve"> </w:t>
      </w:r>
      <w:r w:rsidRPr="00B328E9">
        <w:rPr>
          <w:rStyle w:val="Emphasis"/>
          <w:highlight w:val="cyan"/>
        </w:rPr>
        <w:t xml:space="preserve">pumps </w:t>
      </w:r>
      <w:r w:rsidRPr="00B328E9">
        <w:rPr>
          <w:rStyle w:val="StyleUnderline"/>
          <w:highlight w:val="cyan"/>
        </w:rPr>
        <w:t xml:space="preserve">and </w:t>
      </w:r>
      <w:r w:rsidRPr="00B328E9">
        <w:rPr>
          <w:rStyle w:val="Emphasis"/>
          <w:highlight w:val="cyan"/>
        </w:rPr>
        <w:t>pipelines</w:t>
      </w:r>
      <w:r w:rsidRPr="00B328E9">
        <w:rPr>
          <w:rStyle w:val="StyleUnderline"/>
        </w:rPr>
        <w:t xml:space="preserve"> and can also be built underground.</w:t>
      </w:r>
      <w:r>
        <w:rPr>
          <w:rStyle w:val="StyleUnderline"/>
        </w:rPr>
        <w:t xml:space="preserve"> </w:t>
      </w:r>
      <w:r w:rsidRPr="00B328E9">
        <w:rPr>
          <w:rStyle w:val="StyleUnderline"/>
        </w:rPr>
        <w:t xml:space="preserve">Nuclear energy has the </w:t>
      </w:r>
      <w:r w:rsidRPr="00B328E9">
        <w:rPr>
          <w:rStyle w:val="Emphasis"/>
        </w:rPr>
        <w:t>great advantage</w:t>
      </w:r>
      <w:r w:rsidRPr="00B328E9">
        <w:rPr>
          <w:sz w:val="16"/>
        </w:rPr>
        <w:t xml:space="preserve"> of guaranteeing security of supply. </w:t>
      </w:r>
      <w:r w:rsidRPr="00B328E9">
        <w:rPr>
          <w:rStyle w:val="StyleUnderline"/>
        </w:rPr>
        <w:t xml:space="preserve">A </w:t>
      </w:r>
      <w:r w:rsidRPr="00B328E9">
        <w:rPr>
          <w:rStyle w:val="StyleUnderline"/>
          <w:highlight w:val="cyan"/>
        </w:rPr>
        <w:t xml:space="preserve">core meltdown is </w:t>
      </w:r>
      <w:r w:rsidRPr="00B328E9">
        <w:rPr>
          <w:rStyle w:val="Emphasis"/>
          <w:highlight w:val="cyan"/>
        </w:rPr>
        <w:t>impossible</w:t>
      </w:r>
      <w:r w:rsidRPr="00B328E9">
        <w:rPr>
          <w:sz w:val="16"/>
          <w:highlight w:val="cyan"/>
        </w:rPr>
        <w:t xml:space="preserve"> </w:t>
      </w:r>
      <w:r w:rsidRPr="00613DA0">
        <w:rPr>
          <w:rStyle w:val="StyleUnderline"/>
        </w:rPr>
        <w:t xml:space="preserve">due to the </w:t>
      </w:r>
      <w:r w:rsidRPr="00613DA0">
        <w:rPr>
          <w:rStyle w:val="Emphasis"/>
        </w:rPr>
        <w:t>low power</w:t>
      </w:r>
      <w:r w:rsidRPr="00613DA0">
        <w:rPr>
          <w:sz w:val="16"/>
        </w:rPr>
        <w:t xml:space="preserve"> </w:t>
      </w:r>
      <w:r w:rsidRPr="00613DA0">
        <w:rPr>
          <w:rStyle w:val="StyleUnderline"/>
        </w:rPr>
        <w:t>and</w:t>
      </w:r>
      <w:r w:rsidRPr="00613DA0">
        <w:rPr>
          <w:sz w:val="16"/>
        </w:rPr>
        <w:t xml:space="preserve"> </w:t>
      </w:r>
      <w:r w:rsidRPr="00613DA0">
        <w:rPr>
          <w:rStyle w:val="Emphasis"/>
        </w:rPr>
        <w:t>passive cooling systems</w:t>
      </w:r>
      <w:r w:rsidRPr="00613DA0">
        <w:rPr>
          <w:sz w:val="16"/>
        </w:rPr>
        <w:t xml:space="preserve">. (Passive means that no power supply is required to cool the core in the event of a malfunction.) </w:t>
      </w:r>
      <w:r w:rsidRPr="00613DA0">
        <w:rPr>
          <w:rStyle w:val="StyleUnderline"/>
        </w:rPr>
        <w:t xml:space="preserve">The cooling takes place through </w:t>
      </w:r>
      <w:r w:rsidRPr="00613DA0">
        <w:rPr>
          <w:rStyle w:val="Emphasis"/>
        </w:rPr>
        <w:t>natural circulation</w:t>
      </w:r>
      <w:r w:rsidRPr="00613DA0">
        <w:rPr>
          <w:sz w:val="16"/>
        </w:rPr>
        <w:t xml:space="preserve">. </w:t>
      </w:r>
      <w:r w:rsidRPr="00613DA0">
        <w:rPr>
          <w:rStyle w:val="StyleUnderline"/>
        </w:rPr>
        <w:t>Around 50 different models are in development and some of them have already received official government approval, such as the NuScale and Terrapower</w:t>
      </w:r>
      <w:r w:rsidRPr="00613DA0">
        <w:rPr>
          <w:sz w:val="16"/>
        </w:rPr>
        <w:t xml:space="preserve"> in the U.S. and the CAREM in Argentina</w:t>
      </w:r>
      <w:r w:rsidRPr="00B328E9">
        <w:rPr>
          <w:sz w:val="16"/>
        </w:rPr>
        <w:t xml:space="preserve">. </w:t>
      </w:r>
      <w:r w:rsidRPr="00613DA0">
        <w:rPr>
          <w:sz w:val="16"/>
        </w:rPr>
        <w:t xml:space="preserve">Furthermore, </w:t>
      </w:r>
      <w:r w:rsidRPr="00613DA0">
        <w:rPr>
          <w:rStyle w:val="StyleUnderline"/>
        </w:rPr>
        <w:t>new concepts are being developed</w:t>
      </w:r>
      <w:r w:rsidRPr="00613DA0">
        <w:rPr>
          <w:sz w:val="16"/>
        </w:rPr>
        <w:t xml:space="preserve"> </w:t>
      </w:r>
      <w:r w:rsidRPr="00613DA0">
        <w:rPr>
          <w:rStyle w:val="Emphasis"/>
        </w:rPr>
        <w:t>for dual-fluid reactors</w:t>
      </w:r>
      <w:r w:rsidRPr="00613DA0">
        <w:rPr>
          <w:sz w:val="16"/>
        </w:rPr>
        <w:t xml:space="preserve"> </w:t>
      </w:r>
      <w:r w:rsidRPr="00613DA0">
        <w:rPr>
          <w:rStyle w:val="StyleUnderline"/>
        </w:rPr>
        <w:t xml:space="preserve">where molten salt fuel </w:t>
      </w:r>
      <w:r w:rsidRPr="00613DA0">
        <w:rPr>
          <w:rStyle w:val="Emphasis"/>
        </w:rPr>
        <w:t>circulates</w:t>
      </w:r>
      <w:r w:rsidRPr="00613DA0">
        <w:rPr>
          <w:sz w:val="16"/>
        </w:rPr>
        <w:t xml:space="preserve">. </w:t>
      </w:r>
      <w:r w:rsidRPr="00613DA0">
        <w:rPr>
          <w:rStyle w:val="StyleUnderline"/>
        </w:rPr>
        <w:t xml:space="preserve">This would make a core meltdown </w:t>
      </w:r>
      <w:r w:rsidRPr="00613DA0">
        <w:rPr>
          <w:rStyle w:val="Emphasis"/>
        </w:rPr>
        <w:t>impossible</w:t>
      </w:r>
      <w:r w:rsidRPr="00613DA0">
        <w:rPr>
          <w:rStyle w:val="StyleUnderline"/>
        </w:rPr>
        <w:t xml:space="preserve"> because the fuel would alread</w:t>
      </w:r>
      <w:r w:rsidRPr="00B328E9">
        <w:rPr>
          <w:rStyle w:val="StyleUnderline"/>
        </w:rPr>
        <w:t>y be in liquid form.</w:t>
      </w:r>
    </w:p>
    <w:p w14:paraId="13331D46" w14:textId="77777777" w:rsidR="00613DA0" w:rsidRPr="00613DA0" w:rsidRDefault="00613DA0" w:rsidP="00613DA0"/>
    <w:p w14:paraId="03C82C01" w14:textId="7ED67C48" w:rsidR="00E16ECF" w:rsidRDefault="00E16ECF" w:rsidP="00E16ECF">
      <w:pPr>
        <w:pStyle w:val="Heading3"/>
      </w:pPr>
      <w:r>
        <w:lastRenderedPageBreak/>
        <w:t>AT: Disaster</w:t>
      </w:r>
    </w:p>
    <w:p w14:paraId="704664C8" w14:textId="77777777" w:rsidR="00E16ECF" w:rsidRPr="00C17BDC" w:rsidRDefault="00E16ECF" w:rsidP="00E16ECF">
      <w:pPr>
        <w:pStyle w:val="Heading4"/>
        <w:rPr>
          <w:rFonts w:cs="Arial"/>
          <w:u w:val="single"/>
        </w:rPr>
      </w:pPr>
      <w:r w:rsidRPr="00C17BDC">
        <w:rPr>
          <w:rFonts w:cs="Arial"/>
        </w:rPr>
        <w:t>No impact to disasters.</w:t>
      </w:r>
    </w:p>
    <w:p w14:paraId="579549B6" w14:textId="77777777" w:rsidR="00E16ECF" w:rsidRPr="00C17BDC" w:rsidRDefault="00E16ECF" w:rsidP="00E16ECF">
      <w:r w:rsidRPr="000758BA">
        <w:t>Anders</w:t>
      </w:r>
      <w:r>
        <w:rPr>
          <w:rStyle w:val="Style13ptBold"/>
        </w:rPr>
        <w:t xml:space="preserve"> </w:t>
      </w:r>
      <w:r w:rsidRPr="00C17BDC">
        <w:rPr>
          <w:rStyle w:val="Style13ptBold"/>
        </w:rPr>
        <w:t>Sandberg 18</w:t>
      </w:r>
      <w:r w:rsidRPr="0066626A">
        <w:t>. Senior</w:t>
      </w:r>
      <w:r w:rsidRPr="00C17BDC">
        <w:t xml:space="preserve"> Research Fellow at the Future of Humanity Institute at the University of Oxford</w:t>
      </w:r>
      <w:r>
        <w:t>.</w:t>
      </w:r>
      <w:r w:rsidRPr="00C17BDC">
        <w:t xml:space="preserve"> “Human Extinction from Natural Hazard Events,” </w:t>
      </w:r>
      <w:r w:rsidRPr="00C0579B">
        <w:t>https://doi.org/10.1093/acrefore/9780199389407.013.293</w:t>
      </w:r>
    </w:p>
    <w:p w14:paraId="1539AB1A" w14:textId="77777777" w:rsidR="00E16ECF" w:rsidRPr="00C17BDC" w:rsidRDefault="00E16ECF" w:rsidP="00E16ECF">
      <w:pPr>
        <w:rPr>
          <w:sz w:val="16"/>
        </w:rPr>
      </w:pPr>
      <w:r w:rsidRPr="00C17BDC">
        <w:rPr>
          <w:sz w:val="16"/>
        </w:rPr>
        <w:t xml:space="preserve">It is possible to </w:t>
      </w:r>
      <w:r w:rsidRPr="00C17BDC">
        <w:rPr>
          <w:rStyle w:val="StyleUnderline"/>
          <w:highlight w:val="cyan"/>
        </w:rPr>
        <w:t>place</w:t>
      </w:r>
      <w:r w:rsidRPr="00C17BDC">
        <w:rPr>
          <w:rStyle w:val="StyleUnderline"/>
        </w:rPr>
        <w:t xml:space="preserve"> </w:t>
      </w:r>
      <w:r w:rsidRPr="00C17BDC">
        <w:rPr>
          <w:rStyle w:val="Emphasis"/>
        </w:rPr>
        <w:t xml:space="preserve">upper </w:t>
      </w:r>
      <w:r w:rsidRPr="00C17BDC">
        <w:rPr>
          <w:rStyle w:val="Emphasis"/>
          <w:highlight w:val="cyan"/>
        </w:rPr>
        <w:t>bounds</w:t>
      </w:r>
      <w:r w:rsidRPr="00C17BDC">
        <w:rPr>
          <w:rStyle w:val="StyleUnderline"/>
          <w:highlight w:val="cyan"/>
        </w:rPr>
        <w:t xml:space="preserve"> on</w:t>
      </w:r>
      <w:r w:rsidRPr="00C17BDC">
        <w:rPr>
          <w:rStyle w:val="StyleUnderline"/>
        </w:rPr>
        <w:t xml:space="preserve"> extinction </w:t>
      </w:r>
      <w:r w:rsidRPr="00C17BDC">
        <w:rPr>
          <w:rStyle w:val="Emphasis"/>
          <w:highlight w:val="cyan"/>
        </w:rPr>
        <w:t>risks</w:t>
      </w:r>
      <w:r w:rsidRPr="00C17BDC">
        <w:rPr>
          <w:rStyle w:val="StyleUnderline"/>
          <w:highlight w:val="cyan"/>
        </w:rPr>
        <w:t xml:space="preserve"> due to</w:t>
      </w:r>
      <w:r w:rsidRPr="00C17BDC">
        <w:rPr>
          <w:rStyle w:val="StyleUnderline"/>
        </w:rPr>
        <w:t xml:space="preserve"> </w:t>
      </w:r>
      <w:r w:rsidRPr="00C17BDC">
        <w:rPr>
          <w:rStyle w:val="Emphasis"/>
        </w:rPr>
        <w:t xml:space="preserve">natural </w:t>
      </w:r>
      <w:r w:rsidRPr="00C17BDC">
        <w:rPr>
          <w:rStyle w:val="Emphasis"/>
          <w:highlight w:val="cyan"/>
        </w:rPr>
        <w:t>disasters</w:t>
      </w:r>
      <w:r w:rsidRPr="00C17BDC">
        <w:rPr>
          <w:rStyle w:val="StyleUnderline"/>
          <w:highlight w:val="cyan"/>
        </w:rPr>
        <w:t xml:space="preserve"> by</w:t>
      </w:r>
      <w:r w:rsidRPr="00C17BDC">
        <w:rPr>
          <w:rStyle w:val="StyleUnderline"/>
        </w:rPr>
        <w:t xml:space="preserve"> considering </w:t>
      </w:r>
      <w:r w:rsidRPr="00C17BDC">
        <w:rPr>
          <w:rStyle w:val="StyleUnderline"/>
          <w:highlight w:val="cyan"/>
        </w:rPr>
        <w:t xml:space="preserve">the </w:t>
      </w:r>
      <w:r w:rsidRPr="00C17BDC">
        <w:rPr>
          <w:rStyle w:val="Emphasis"/>
          <w:highlight w:val="cyan"/>
        </w:rPr>
        <w:t>fossil record</w:t>
      </w:r>
      <w:r w:rsidRPr="00C17BDC">
        <w:rPr>
          <w:sz w:val="16"/>
        </w:rPr>
        <w:t xml:space="preserve">. This can be done in several ways; the following will be based on the work of Toby Ord (2017). </w:t>
      </w:r>
      <w:r w:rsidRPr="00C17BDC">
        <w:rPr>
          <w:rStyle w:val="StyleUnderline"/>
          <w:highlight w:val="cyan"/>
        </w:rPr>
        <w:t xml:space="preserve">The </w:t>
      </w:r>
      <w:r w:rsidRPr="00C17BDC">
        <w:rPr>
          <w:rStyle w:val="Emphasis"/>
          <w:highlight w:val="cyan"/>
        </w:rPr>
        <w:t>simplest</w:t>
      </w:r>
      <w:r w:rsidRPr="00C17BDC">
        <w:rPr>
          <w:rStyle w:val="StyleUnderline"/>
        </w:rPr>
        <w:t xml:space="preserve"> bound </w:t>
      </w:r>
      <w:r w:rsidRPr="00C17BDC">
        <w:rPr>
          <w:rStyle w:val="StyleUnderline"/>
          <w:highlight w:val="cyan"/>
        </w:rPr>
        <w:t>is</w:t>
      </w:r>
      <w:r w:rsidRPr="00C17BDC">
        <w:rPr>
          <w:sz w:val="16"/>
        </w:rPr>
        <w:t xml:space="preserve"> based on the observation </w:t>
      </w:r>
      <w:r w:rsidRPr="00C17BDC">
        <w:rPr>
          <w:rStyle w:val="StyleUnderline"/>
        </w:rPr>
        <w:t xml:space="preserve">that </w:t>
      </w:r>
      <w:r w:rsidRPr="00C17BDC">
        <w:rPr>
          <w:rStyle w:val="Emphasis"/>
        </w:rPr>
        <w:t xml:space="preserve">H. </w:t>
      </w:r>
      <w:r w:rsidRPr="00C17BDC">
        <w:rPr>
          <w:rStyle w:val="Emphasis"/>
          <w:highlight w:val="cyan"/>
        </w:rPr>
        <w:t>sapiens</w:t>
      </w:r>
      <w:r w:rsidRPr="00C17BDC">
        <w:rPr>
          <w:rStyle w:val="StyleUnderline"/>
        </w:rPr>
        <w:t xml:space="preserve"> has </w:t>
      </w:r>
      <w:r w:rsidRPr="00C17BDC">
        <w:rPr>
          <w:rStyle w:val="StyleUnderline"/>
          <w:highlight w:val="cyan"/>
        </w:rPr>
        <w:t xml:space="preserve">existed for </w:t>
      </w:r>
      <w:r w:rsidRPr="00C17BDC">
        <w:rPr>
          <w:rStyle w:val="Emphasis"/>
          <w:highlight w:val="cyan"/>
        </w:rPr>
        <w:t>200,000</w:t>
      </w:r>
      <w:r w:rsidRPr="00C17BDC">
        <w:rPr>
          <w:rStyle w:val="StyleUnderline"/>
          <w:highlight w:val="cyan"/>
        </w:rPr>
        <w:t xml:space="preserve"> years: this</w:t>
      </w:r>
      <w:r w:rsidRPr="00C17BDC">
        <w:rPr>
          <w:rStyle w:val="StyleUnderline"/>
        </w:rPr>
        <w:t xml:space="preserve"> observation would be </w:t>
      </w:r>
      <w:r w:rsidRPr="00C17BDC">
        <w:rPr>
          <w:rStyle w:val="Emphasis"/>
          <w:highlight w:val="cyan"/>
        </w:rPr>
        <w:t>unlikely</w:t>
      </w:r>
      <w:r w:rsidRPr="00C17BDC">
        <w:rPr>
          <w:rStyle w:val="StyleUnderline"/>
          <w:highlight w:val="cyan"/>
        </w:rPr>
        <w:t xml:space="preserve"> if the</w:t>
      </w:r>
      <w:r w:rsidRPr="00C17BDC">
        <w:rPr>
          <w:rStyle w:val="StyleUnderline"/>
        </w:rPr>
        <w:t xml:space="preserve"> </w:t>
      </w:r>
      <w:r w:rsidRPr="00C17BDC">
        <w:rPr>
          <w:rStyle w:val="Emphasis"/>
        </w:rPr>
        <w:t xml:space="preserve">extinction </w:t>
      </w:r>
      <w:r w:rsidRPr="00C17BDC">
        <w:rPr>
          <w:rStyle w:val="Emphasis"/>
          <w:highlight w:val="cyan"/>
        </w:rPr>
        <w:t>risk</w:t>
      </w:r>
      <w:r w:rsidRPr="00C17BDC">
        <w:rPr>
          <w:rStyle w:val="StyleUnderline"/>
          <w:highlight w:val="cyan"/>
        </w:rPr>
        <w:t xml:space="preserve"> was higher than</w:t>
      </w:r>
      <w:r w:rsidRPr="00C17BDC">
        <w:rPr>
          <w:rStyle w:val="StyleUnderline"/>
        </w:rPr>
        <w:t xml:space="preserve"> about </w:t>
      </w:r>
      <w:r w:rsidRPr="00C17BDC">
        <w:rPr>
          <w:rStyle w:val="Emphasis"/>
          <w:highlight w:val="cyan"/>
        </w:rPr>
        <w:t>1 in 3,000</w:t>
      </w:r>
      <w:r w:rsidRPr="00C17BDC">
        <w:rPr>
          <w:rStyle w:val="StyleUnderline"/>
          <w:highlight w:val="cyan"/>
        </w:rPr>
        <w:t xml:space="preserve"> per </w:t>
      </w:r>
      <w:r w:rsidRPr="00C17BDC">
        <w:rPr>
          <w:rStyle w:val="Emphasis"/>
          <w:highlight w:val="cyan"/>
        </w:rPr>
        <w:t>century</w:t>
      </w:r>
      <w:r w:rsidRPr="00C17BDC">
        <w:rPr>
          <w:sz w:val="16"/>
        </w:rPr>
        <w:t>. One can say that an extinction rate of 0.15% or higher per century is ruled out at a 95% confidence level.</w:t>
      </w:r>
    </w:p>
    <w:p w14:paraId="6065D212" w14:textId="77777777" w:rsidR="00E16ECF" w:rsidRPr="00C17BDC" w:rsidRDefault="00E16ECF" w:rsidP="00E16ECF">
      <w:pPr>
        <w:rPr>
          <w:sz w:val="16"/>
        </w:rPr>
      </w:pPr>
      <w:r w:rsidRPr="00C17BDC">
        <w:rPr>
          <w:rStyle w:val="StyleUnderline"/>
        </w:rPr>
        <w:t xml:space="preserve">Another bound uses now-extinct related </w:t>
      </w:r>
      <w:r w:rsidRPr="00C17BDC">
        <w:rPr>
          <w:rStyle w:val="Emphasis"/>
        </w:rPr>
        <w:t>hominin</w:t>
      </w:r>
      <w:r w:rsidRPr="00C17BDC">
        <w:rPr>
          <w:rStyle w:val="StyleUnderline"/>
        </w:rPr>
        <w:t xml:space="preserve"> specie</w:t>
      </w:r>
      <w:r w:rsidRPr="00C17BDC">
        <w:rPr>
          <w:rStyle w:val="Emphasis"/>
        </w:rPr>
        <w:t>s</w:t>
      </w:r>
      <w:r w:rsidRPr="00C17BDC">
        <w:rPr>
          <w:rStyle w:val="StyleUnderline"/>
        </w:rPr>
        <w:t xml:space="preserve"> as a reference class, producing</w:t>
      </w:r>
      <w:r w:rsidRPr="00C17BDC">
        <w:rPr>
          <w:sz w:val="16"/>
        </w:rPr>
        <w:t xml:space="preserve"> estimates in the range </w:t>
      </w:r>
      <w:r w:rsidRPr="00C17BDC">
        <w:rPr>
          <w:rStyle w:val="StyleUnderline"/>
        </w:rPr>
        <w:t>0.001% to 0.05% per century</w:t>
      </w:r>
      <w:r w:rsidRPr="00C17BDC">
        <w:rPr>
          <w:sz w:val="16"/>
        </w:rPr>
        <w:t>. This is in line with survival times for mammalian species, which typically is 1–2 million years (Raup, 1978) but shorter than for the entire fossil record where lifetimes of 5–10 million years are typical (Raup, 1986; May, Lawton, &amp; Stork, 1995).</w:t>
      </w:r>
    </w:p>
    <w:p w14:paraId="3D38DD46" w14:textId="77777777" w:rsidR="00E16ECF" w:rsidRPr="00C17BDC" w:rsidRDefault="00E16ECF" w:rsidP="00E16ECF">
      <w:pPr>
        <w:rPr>
          <w:sz w:val="16"/>
        </w:rPr>
      </w:pPr>
      <w:r w:rsidRPr="00C17BDC">
        <w:rPr>
          <w:rStyle w:val="StyleUnderline"/>
        </w:rPr>
        <w:t xml:space="preserve">H. </w:t>
      </w:r>
      <w:r w:rsidRPr="00C17BDC">
        <w:rPr>
          <w:rStyle w:val="StyleUnderline"/>
          <w:highlight w:val="cyan"/>
        </w:rPr>
        <w:t>sapiens is a</w:t>
      </w:r>
      <w:r w:rsidRPr="00C17BDC">
        <w:rPr>
          <w:rStyle w:val="StyleUnderline"/>
        </w:rPr>
        <w:t xml:space="preserve">n unusually </w:t>
      </w:r>
      <w:r w:rsidRPr="00C17BDC">
        <w:rPr>
          <w:rStyle w:val="Emphasis"/>
          <w:highlight w:val="cyan"/>
        </w:rPr>
        <w:t>populous</w:t>
      </w:r>
      <w:r w:rsidRPr="00C17BDC">
        <w:rPr>
          <w:rStyle w:val="StyleUnderline"/>
        </w:rPr>
        <w:t xml:space="preserve">, </w:t>
      </w:r>
      <w:r w:rsidRPr="00C17BDC">
        <w:rPr>
          <w:rStyle w:val="Emphasis"/>
        </w:rPr>
        <w:t>well-</w:t>
      </w:r>
      <w:r w:rsidRPr="00C17BDC">
        <w:rPr>
          <w:rStyle w:val="Emphasis"/>
          <w:highlight w:val="cyan"/>
        </w:rPr>
        <w:t>dispersed</w:t>
      </w:r>
      <w:r w:rsidRPr="00C17BDC">
        <w:rPr>
          <w:sz w:val="16"/>
          <w:highlight w:val="cyan"/>
        </w:rPr>
        <w:t>,</w:t>
      </w:r>
      <w:r w:rsidRPr="00C17BDC">
        <w:rPr>
          <w:rStyle w:val="StyleUnderline"/>
          <w:highlight w:val="cyan"/>
        </w:rPr>
        <w:t xml:space="preserve"> and </w:t>
      </w:r>
      <w:r w:rsidRPr="00C17BDC">
        <w:rPr>
          <w:rStyle w:val="Emphasis"/>
          <w:highlight w:val="cyan"/>
        </w:rPr>
        <w:t>adaptable</w:t>
      </w:r>
      <w:r w:rsidRPr="00C17BDC">
        <w:rPr>
          <w:rStyle w:val="StyleUnderline"/>
        </w:rPr>
        <w:t xml:space="preserve"> large </w:t>
      </w:r>
      <w:r w:rsidRPr="00C17BDC">
        <w:rPr>
          <w:rStyle w:val="StyleUnderline"/>
          <w:highlight w:val="cyan"/>
        </w:rPr>
        <w:t>mammal species</w:t>
      </w:r>
      <w:r w:rsidRPr="00C17BDC">
        <w:rPr>
          <w:sz w:val="16"/>
        </w:rPr>
        <w:t xml:space="preserve">. However, it also has high food requirements and a long generation time. It may then be that the most likely risk to lead to extinction would be a mass-extinction level risk. </w:t>
      </w:r>
      <w:r w:rsidRPr="00C17BDC">
        <w:rPr>
          <w:rStyle w:val="StyleUnderline"/>
        </w:rPr>
        <w:t xml:space="preserve">Large mass extinctions occur at a rate of about </w:t>
      </w:r>
      <w:r w:rsidRPr="00C17BDC">
        <w:rPr>
          <w:rStyle w:val="Emphasis"/>
        </w:rPr>
        <w:t>1 in 100 million</w:t>
      </w:r>
      <w:r w:rsidRPr="00C17BDC">
        <w:rPr>
          <w:rStyle w:val="StyleUnderline"/>
        </w:rPr>
        <w:t xml:space="preserve"> years, </w:t>
      </w:r>
      <w:r w:rsidRPr="00C17BDC">
        <w:rPr>
          <w:rStyle w:val="StyleUnderline"/>
          <w:highlight w:val="cyan"/>
        </w:rPr>
        <w:t>producing a risk</w:t>
      </w:r>
      <w:r w:rsidRPr="00C17BDC">
        <w:rPr>
          <w:rStyle w:val="StyleUnderline"/>
        </w:rPr>
        <w:t xml:space="preserve"> estimate </w:t>
      </w:r>
      <w:r w:rsidRPr="00C17BDC">
        <w:rPr>
          <w:rStyle w:val="StyleUnderline"/>
          <w:highlight w:val="cyan"/>
        </w:rPr>
        <w:t xml:space="preserve">of </w:t>
      </w:r>
      <w:r w:rsidRPr="00C17BDC">
        <w:rPr>
          <w:rStyle w:val="Emphasis"/>
          <w:highlight w:val="cyan"/>
        </w:rPr>
        <w:t>0.0001%</w:t>
      </w:r>
      <w:r w:rsidRPr="00C17BDC">
        <w:rPr>
          <w:rStyle w:val="StyleUnderline"/>
          <w:highlight w:val="cyan"/>
        </w:rPr>
        <w:t xml:space="preserve"> per </w:t>
      </w:r>
      <w:r w:rsidRPr="00C17BDC">
        <w:rPr>
          <w:rStyle w:val="Emphasis"/>
          <w:highlight w:val="cyan"/>
        </w:rPr>
        <w:t>century</w:t>
      </w:r>
      <w:r w:rsidRPr="00C17BDC">
        <w:rPr>
          <w:sz w:val="16"/>
        </w:rPr>
        <w:t>.</w:t>
      </w:r>
    </w:p>
    <w:p w14:paraId="498D8D03" w14:textId="77777777" w:rsidR="00E16ECF" w:rsidRPr="00386EB8" w:rsidRDefault="00E16ECF" w:rsidP="00E16ECF"/>
    <w:p w14:paraId="05B0F227" w14:textId="77777777" w:rsidR="00E16ECF" w:rsidRPr="00E16ECF" w:rsidRDefault="00E16ECF" w:rsidP="00E16ECF"/>
    <w:p w14:paraId="6CFEFBE7" w14:textId="693D6FB2" w:rsidR="00E16ECF" w:rsidRDefault="00E16ECF" w:rsidP="00E16ECF">
      <w:pPr>
        <w:pStyle w:val="Heading3"/>
      </w:pPr>
      <w:r>
        <w:lastRenderedPageBreak/>
        <w:t>AT: Polycrisis</w:t>
      </w:r>
    </w:p>
    <w:p w14:paraId="089D7C6C" w14:textId="6AF253C0" w:rsidR="00E16ECF" w:rsidRDefault="00E16ECF" w:rsidP="00E16ECF">
      <w:pPr>
        <w:pStyle w:val="Heading4"/>
      </w:pPr>
      <w:r>
        <w:t xml:space="preserve">Converging crises are </w:t>
      </w:r>
      <w:r w:rsidRPr="00915472">
        <w:rPr>
          <w:u w:val="single"/>
        </w:rPr>
        <w:t>fake</w:t>
      </w:r>
      <w:r>
        <w:t>.</w:t>
      </w:r>
    </w:p>
    <w:p w14:paraId="1CBAF9E0" w14:textId="77777777" w:rsidR="00E16ECF" w:rsidRPr="00970DB8" w:rsidRDefault="00E16ECF" w:rsidP="00E16ECF">
      <w:pPr>
        <w:rPr>
          <w:rStyle w:val="StyleUnderline"/>
        </w:rPr>
      </w:pPr>
      <w:r>
        <w:t xml:space="preserve">Daniel </w:t>
      </w:r>
      <w:r w:rsidRPr="00946D4D">
        <w:rPr>
          <w:rStyle w:val="Style13ptBold"/>
        </w:rPr>
        <w:t>Drezner 23</w:t>
      </w:r>
      <w:r>
        <w:t>. Professor of international politics, Fletcher School of Law and Diplomacy at Tufts University; Nonresident senior fellow, Chicago Council on Global Affairs. “Are we headed toward a “polycrisis”? The buzzword of the moment, explained.” https://www.vox.com/23572710/polycrisis-davos-history-climate-russia-ukraine-inflation</w:t>
      </w:r>
    </w:p>
    <w:p w14:paraId="4C10DA85" w14:textId="77777777" w:rsidR="00E16ECF" w:rsidRPr="00F52822" w:rsidRDefault="00E16ECF" w:rsidP="00E16ECF">
      <w:pPr>
        <w:rPr>
          <w:sz w:val="16"/>
        </w:rPr>
      </w:pPr>
      <w:r w:rsidRPr="00F52822">
        <w:rPr>
          <w:sz w:val="16"/>
        </w:rPr>
        <w:t xml:space="preserve">There is </w:t>
      </w:r>
      <w:r w:rsidRPr="00F52822">
        <w:rPr>
          <w:rStyle w:val="StyleUnderline"/>
        </w:rPr>
        <w:t>nothing</w:t>
      </w:r>
      <w:r w:rsidRPr="00F52822">
        <w:rPr>
          <w:sz w:val="16"/>
        </w:rPr>
        <w:t xml:space="preserve"> that Davos </w:t>
      </w:r>
      <w:r w:rsidRPr="00F52822">
        <w:rPr>
          <w:rStyle w:val="Emphasis"/>
          <w:highlight w:val="cyan"/>
        </w:rPr>
        <w:t>loves</w:t>
      </w:r>
      <w:r w:rsidRPr="00F52822">
        <w:rPr>
          <w:rStyle w:val="Emphasis"/>
        </w:rPr>
        <w:t xml:space="preserve"> more</w:t>
      </w:r>
      <w:r w:rsidRPr="00F52822">
        <w:rPr>
          <w:rStyle w:val="StyleUnderline"/>
        </w:rPr>
        <w:t xml:space="preserve"> than </w:t>
      </w:r>
      <w:r w:rsidRPr="00F52822">
        <w:rPr>
          <w:rStyle w:val="StyleUnderline"/>
          <w:highlight w:val="cyan"/>
        </w:rPr>
        <w:t xml:space="preserve">a </w:t>
      </w:r>
      <w:r w:rsidRPr="00F52822">
        <w:rPr>
          <w:rStyle w:val="Emphasis"/>
          <w:highlight w:val="cyan"/>
        </w:rPr>
        <w:t>good buzzword</w:t>
      </w:r>
      <w:r w:rsidRPr="00F52822">
        <w:rPr>
          <w:sz w:val="16"/>
        </w:rPr>
        <w:t xml:space="preserve">, and in 2023 </w:t>
      </w:r>
      <w:r w:rsidRPr="00F52822">
        <w:rPr>
          <w:rStyle w:val="StyleUnderline"/>
        </w:rPr>
        <w:t>that buzzword was</w:t>
      </w:r>
      <w:r w:rsidRPr="00F52822">
        <w:rPr>
          <w:sz w:val="16"/>
        </w:rPr>
        <w:t xml:space="preserve"> “</w:t>
      </w:r>
      <w:r w:rsidRPr="00F52822">
        <w:rPr>
          <w:rStyle w:val="Emphasis"/>
        </w:rPr>
        <w:t>polycrisis</w:t>
      </w:r>
      <w:r w:rsidRPr="00F52822">
        <w:rPr>
          <w:sz w:val="16"/>
        </w:rPr>
        <w:t>.”</w:t>
      </w:r>
    </w:p>
    <w:p w14:paraId="3D9BF97B" w14:textId="77777777" w:rsidR="00E16ECF" w:rsidRPr="00F52822" w:rsidRDefault="00E16ECF" w:rsidP="00E16ECF">
      <w:pPr>
        <w:rPr>
          <w:sz w:val="16"/>
        </w:rPr>
      </w:pPr>
      <w:r w:rsidRPr="00F52822">
        <w:rPr>
          <w:sz w:val="16"/>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23BEC35E" w14:textId="77777777" w:rsidR="00E16ECF" w:rsidRPr="00F52822" w:rsidRDefault="00E16ECF" w:rsidP="00E16ECF">
      <w:pPr>
        <w:rPr>
          <w:sz w:val="16"/>
        </w:rPr>
      </w:pPr>
      <w:r w:rsidRPr="00F52822">
        <w:rPr>
          <w:sz w:val="16"/>
        </w:rPr>
        <w:t xml:space="preserve">This warning generated a lot of hand-wringing on the narrow streets of Davos. Little wonder — a </w:t>
      </w:r>
      <w:r w:rsidRPr="00F52822">
        <w:rPr>
          <w:rStyle w:val="Emphasis"/>
          <w:sz w:val="30"/>
          <w:szCs w:val="30"/>
          <w:highlight w:val="cyan"/>
        </w:rPr>
        <w:t>“</w:t>
      </w:r>
      <w:r w:rsidRPr="00F52822">
        <w:rPr>
          <w:rStyle w:val="Emphasis"/>
          <w:highlight w:val="cyan"/>
        </w:rPr>
        <w:t>polycrisis</w:t>
      </w:r>
      <w:r w:rsidRPr="00F52822">
        <w:rPr>
          <w:rStyle w:val="Emphasis"/>
          <w:sz w:val="30"/>
          <w:szCs w:val="30"/>
          <w:highlight w:val="cyan"/>
        </w:rPr>
        <w:t>”</w:t>
      </w:r>
      <w:r w:rsidRPr="00F52822">
        <w:rPr>
          <w:rStyle w:val="StyleUnderline"/>
        </w:rPr>
        <w:t xml:space="preserve"> sounds pretty bad</w:t>
      </w:r>
      <w:r w:rsidRPr="00F52822">
        <w:rPr>
          <w:sz w:val="16"/>
        </w:rPr>
        <w:t xml:space="preserve">! But it also </w:t>
      </w:r>
      <w:r w:rsidRPr="00F52822">
        <w:rPr>
          <w:rStyle w:val="StyleUnderline"/>
        </w:rPr>
        <w:t>sounds</w:t>
      </w:r>
      <w:r w:rsidRPr="00F52822">
        <w:rPr>
          <w:sz w:val="16"/>
        </w:rPr>
        <w:t xml:space="preserve"> to some </w:t>
      </w:r>
      <w:r w:rsidRPr="00F52822">
        <w:rPr>
          <w:rStyle w:val="StyleUnderline"/>
        </w:rPr>
        <w:t xml:space="preserve">like a </w:t>
      </w:r>
      <w:r w:rsidRPr="00F52822">
        <w:rPr>
          <w:rStyle w:val="Emphasis"/>
        </w:rPr>
        <w:t>confusing</w:t>
      </w:r>
      <w:r w:rsidRPr="00F52822">
        <w:rPr>
          <w:rStyle w:val="StyleUnderline"/>
        </w:rPr>
        <w:t xml:space="preserve"> and </w:t>
      </w:r>
      <w:r w:rsidRPr="00F52822">
        <w:rPr>
          <w:rStyle w:val="Emphasis"/>
        </w:rPr>
        <w:t>redundant neologism</w:t>
      </w:r>
      <w:r w:rsidRPr="00F52822">
        <w:rPr>
          <w:sz w:val="16"/>
        </w:rPr>
        <w:t xml:space="preserve">. In the opening Davos panel, historian Niall Ferguson rejected </w:t>
      </w:r>
      <w:r w:rsidRPr="00F52822">
        <w:rPr>
          <w:rStyle w:val="StyleUnderline"/>
          <w:highlight w:val="cyan"/>
        </w:rPr>
        <w:t>the term</w:t>
      </w:r>
      <w:r w:rsidRPr="00F52822">
        <w:rPr>
          <w:sz w:val="16"/>
        </w:rPr>
        <w:t>, explaining it as “</w:t>
      </w:r>
      <w:r w:rsidRPr="00F52822">
        <w:rPr>
          <w:rStyle w:val="Emphasis"/>
          <w:highlight w:val="cyan"/>
        </w:rPr>
        <w:t>just history happening</w:t>
      </w:r>
      <w:r w:rsidRPr="00F52822">
        <w:rPr>
          <w:sz w:val="16"/>
        </w:rPr>
        <w:t xml:space="preserve">.” In a bit of hot FT-on-FT action, columnist Gideon Rachman characterized </w:t>
      </w:r>
      <w:r w:rsidRPr="00F52822">
        <w:rPr>
          <w:rStyle w:val="StyleUnderline"/>
        </w:rPr>
        <w:t xml:space="preserve">polycrisis as one of his </w:t>
      </w:r>
      <w:r w:rsidRPr="00F52822">
        <w:rPr>
          <w:rStyle w:val="Emphasis"/>
        </w:rPr>
        <w:t>least favorite terms</w:t>
      </w:r>
      <w:r w:rsidRPr="00F52822">
        <w:rPr>
          <w:sz w:val="16"/>
        </w:rPr>
        <w:t>, asking, “</w:t>
      </w:r>
      <w:r w:rsidRPr="00F52822">
        <w:rPr>
          <w:rStyle w:val="Emphasis"/>
          <w:sz w:val="30"/>
          <w:szCs w:val="30"/>
          <w:highlight w:val="cyan"/>
        </w:rPr>
        <w:t>Does it actually mean anything</w:t>
      </w:r>
      <w:r w:rsidRPr="00F52822">
        <w:rPr>
          <w:sz w:val="16"/>
        </w:rPr>
        <w:t>?”</w:t>
      </w:r>
    </w:p>
    <w:p w14:paraId="6859C543" w14:textId="77777777" w:rsidR="00E16ECF" w:rsidRPr="00F52822" w:rsidRDefault="00E16ECF" w:rsidP="00E16ECF">
      <w:pPr>
        <w:rPr>
          <w:sz w:val="16"/>
        </w:rPr>
      </w:pPr>
      <w:r w:rsidRPr="00F52822">
        <w:rPr>
          <w:sz w:val="16"/>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p>
    <w:p w14:paraId="56F18C8E" w14:textId="77777777" w:rsidR="00E16ECF" w:rsidRDefault="00E16ECF" w:rsidP="00E16ECF">
      <w:pPr>
        <w:rPr>
          <w:sz w:val="16"/>
        </w:rPr>
      </w:pPr>
      <w:r w:rsidRPr="00F52822">
        <w:rPr>
          <w:sz w:val="16"/>
        </w:rPr>
        <w:t xml:space="preserve">That is a legitimate concern. Just because the concept of a </w:t>
      </w:r>
      <w:r w:rsidRPr="00F52822">
        <w:rPr>
          <w:rStyle w:val="StyleUnderline"/>
          <w:highlight w:val="cyan"/>
        </w:rPr>
        <w:t>polycrisis</w:t>
      </w:r>
      <w:r w:rsidRPr="00F52822">
        <w:rPr>
          <w:sz w:val="16"/>
        </w:rPr>
        <w:t xml:space="preserve"> is real, however, does not mean that the logic behind a polycrisis is ironclad. Some of it </w:t>
      </w:r>
      <w:r w:rsidRPr="00F52822">
        <w:rPr>
          <w:rStyle w:val="StyleUnderline"/>
          <w:highlight w:val="cyan"/>
        </w:rPr>
        <w:t>echoes</w:t>
      </w:r>
      <w:r w:rsidRPr="00F52822">
        <w:rPr>
          <w:rStyle w:val="StyleUnderline"/>
        </w:rPr>
        <w:t xml:space="preserve"> </w:t>
      </w:r>
      <w:r w:rsidRPr="00F52822">
        <w:rPr>
          <w:rStyle w:val="Emphasis"/>
        </w:rPr>
        <w:t>19</w:t>
      </w:r>
      <w:r w:rsidRPr="00F52822">
        <w:rPr>
          <w:rStyle w:val="Emphasis"/>
          <w:highlight w:val="cyan"/>
        </w:rPr>
        <w:t>70s</w:t>
      </w:r>
      <w:r w:rsidRPr="00F52822">
        <w:rPr>
          <w:rStyle w:val="Emphasis"/>
        </w:rPr>
        <w:t xml:space="preserve"> concerns</w:t>
      </w:r>
      <w:r w:rsidRPr="00F52822">
        <w:rPr>
          <w:rStyle w:val="StyleUnderline"/>
        </w:rPr>
        <w:t xml:space="preserve"> about </w:t>
      </w:r>
      <w:r w:rsidRPr="00F52822">
        <w:rPr>
          <w:rStyle w:val="Emphasis"/>
        </w:rPr>
        <w:t>resource depletion</w:t>
      </w:r>
      <w:r w:rsidRPr="00F52822">
        <w:rPr>
          <w:rStyle w:val="StyleUnderline"/>
        </w:rPr>
        <w:t xml:space="preserve"> combined with an </w:t>
      </w:r>
      <w:r w:rsidRPr="00F52822">
        <w:rPr>
          <w:rStyle w:val="Emphasis"/>
        </w:rPr>
        <w:t>increasing population</w:t>
      </w:r>
      <w:r w:rsidRPr="00F52822">
        <w:rPr>
          <w:sz w:val="16"/>
        </w:rPr>
        <w:t xml:space="preserve"> — </w:t>
      </w:r>
      <w:r w:rsidRPr="00F52822">
        <w:rPr>
          <w:rStyle w:val="StyleUnderline"/>
        </w:rPr>
        <w:t>in other words</w:t>
      </w:r>
      <w:r w:rsidRPr="00F52822">
        <w:rPr>
          <w:sz w:val="16"/>
        </w:rPr>
        <w:t xml:space="preserve">, </w:t>
      </w:r>
      <w:r w:rsidRPr="00F52822">
        <w:rPr>
          <w:rStyle w:val="Emphasis"/>
        </w:rPr>
        <w:t>neo-</w:t>
      </w:r>
      <w:r w:rsidRPr="00F52822">
        <w:rPr>
          <w:rStyle w:val="Emphasis"/>
          <w:highlight w:val="cyan"/>
        </w:rPr>
        <w:t>Malthusianism</w:t>
      </w:r>
      <w:r w:rsidRPr="00F52822">
        <w:rPr>
          <w:sz w:val="16"/>
        </w:rPr>
        <w:t xml:space="preserve"> gussied up to sound fancy. A lot more of </w:t>
      </w:r>
      <w:r w:rsidRPr="00F52822">
        <w:rPr>
          <w:rStyle w:val="StyleUnderline"/>
        </w:rPr>
        <w:t xml:space="preserve">it </w:t>
      </w:r>
      <w:r w:rsidRPr="00F52822">
        <w:rPr>
          <w:rStyle w:val="StyleUnderline"/>
          <w:highlight w:val="cyan"/>
        </w:rPr>
        <w:t>can be reduced to</w:t>
      </w:r>
      <w:r w:rsidRPr="00F52822">
        <w:rPr>
          <w:rStyle w:val="StyleUnderline"/>
        </w:rPr>
        <w:t xml:space="preserve"> </w:t>
      </w:r>
      <w:r w:rsidRPr="00F52822">
        <w:rPr>
          <w:rStyle w:val="Emphasis"/>
        </w:rPr>
        <w:t xml:space="preserve">concerns about </w:t>
      </w:r>
      <w:r w:rsidRPr="00F52822">
        <w:rPr>
          <w:rStyle w:val="Emphasis"/>
          <w:highlight w:val="cyan"/>
        </w:rPr>
        <w:t>climate change</w:t>
      </w:r>
      <w:r w:rsidRPr="00F52822">
        <w:rPr>
          <w:sz w:val="16"/>
        </w:rPr>
        <w:t xml:space="preserve">, </w:t>
      </w:r>
      <w:r w:rsidRPr="00F52822">
        <w:rPr>
          <w:rStyle w:val="StyleUnderline"/>
          <w:highlight w:val="cyan"/>
        </w:rPr>
        <w:t>which are</w:t>
      </w:r>
      <w:r w:rsidRPr="00F52822">
        <w:rPr>
          <w:sz w:val="16"/>
        </w:rPr>
        <w:t xml:space="preserve"> real but </w:t>
      </w:r>
      <w:r w:rsidRPr="00F52822">
        <w:rPr>
          <w:rStyle w:val="StyleUnderline"/>
          <w:highlight w:val="cyan"/>
        </w:rPr>
        <w:t xml:space="preserve">not </w:t>
      </w:r>
      <w:r w:rsidRPr="00F52822">
        <w:rPr>
          <w:rStyle w:val="Emphasis"/>
          <w:highlight w:val="cyan"/>
        </w:rPr>
        <w:t>poly-anything</w:t>
      </w:r>
      <w:r w:rsidRPr="00F52822">
        <w:rPr>
          <w:sz w:val="16"/>
        </w:rPr>
        <w:t xml:space="preserve">. Those </w:t>
      </w:r>
      <w:r w:rsidRPr="00F52822">
        <w:rPr>
          <w:rStyle w:val="StyleUnderline"/>
          <w:highlight w:val="cyan"/>
        </w:rPr>
        <w:t>warnings about</w:t>
      </w:r>
      <w:r w:rsidRPr="00F52822">
        <w:rPr>
          <w:sz w:val="16"/>
        </w:rPr>
        <w:t xml:space="preserve"> a </w:t>
      </w:r>
      <w:r w:rsidRPr="00F52822">
        <w:rPr>
          <w:rStyle w:val="StyleUnderline"/>
          <w:highlight w:val="cyan"/>
        </w:rPr>
        <w:t>polycrisis</w:t>
      </w:r>
      <w:r w:rsidRPr="00F52822">
        <w:rPr>
          <w:sz w:val="16"/>
        </w:rPr>
        <w:t xml:space="preserve"> might be well-intentioned, but they also </w:t>
      </w:r>
      <w:r w:rsidRPr="00F52822">
        <w:rPr>
          <w:rStyle w:val="StyleUnderline"/>
          <w:highlight w:val="cyan"/>
        </w:rPr>
        <w:t>assume</w:t>
      </w:r>
      <w:r w:rsidRPr="00F52822">
        <w:rPr>
          <w:rStyle w:val="StyleUnderline"/>
        </w:rPr>
        <w:t xml:space="preserve"> the </w:t>
      </w:r>
      <w:r w:rsidRPr="00F52822">
        <w:rPr>
          <w:rStyle w:val="StyleUnderline"/>
          <w:highlight w:val="cyan"/>
        </w:rPr>
        <w:t xml:space="preserve">existence of </w:t>
      </w:r>
      <w:r w:rsidRPr="00F52822">
        <w:rPr>
          <w:rStyle w:val="Emphasis"/>
          <w:highlight w:val="cyan"/>
        </w:rPr>
        <w:t>powerful</w:t>
      </w:r>
      <w:r w:rsidRPr="00F52822">
        <w:rPr>
          <w:rStyle w:val="Emphasis"/>
        </w:rPr>
        <w:t xml:space="preserve"> negative </w:t>
      </w:r>
      <w:r w:rsidRPr="00F52822">
        <w:rPr>
          <w:rStyle w:val="Emphasis"/>
          <w:highlight w:val="cyan"/>
        </w:rPr>
        <w:t>feedback effects</w:t>
      </w:r>
      <w:r w:rsidRPr="00F52822">
        <w:rPr>
          <w:rStyle w:val="StyleUnderline"/>
          <w:highlight w:val="cyan"/>
        </w:rPr>
        <w:t xml:space="preserve"> that</w:t>
      </w:r>
      <w:r w:rsidRPr="00F52822">
        <w:rPr>
          <w:sz w:val="16"/>
        </w:rPr>
        <w:t xml:space="preserve"> may </w:t>
      </w:r>
      <w:r w:rsidRPr="00F52822">
        <w:rPr>
          <w:rStyle w:val="StyleUnderline"/>
          <w:highlight w:val="cyan"/>
        </w:rPr>
        <w:t>not</w:t>
      </w:r>
      <w:r w:rsidRPr="00F52822">
        <w:rPr>
          <w:rStyle w:val="StyleUnderline"/>
        </w:rPr>
        <w:t xml:space="preserve"> </w:t>
      </w:r>
      <w:r w:rsidRPr="00F52822">
        <w:rPr>
          <w:rStyle w:val="Emphasis"/>
        </w:rPr>
        <w:t xml:space="preserve">actually </w:t>
      </w:r>
      <w:r w:rsidRPr="00F52822">
        <w:rPr>
          <w:rStyle w:val="Emphasis"/>
          <w:highlight w:val="cyan"/>
        </w:rPr>
        <w:t>exist</w:t>
      </w:r>
      <w:r w:rsidRPr="00F52822">
        <w:rPr>
          <w:sz w:val="16"/>
        </w:rPr>
        <w:t>.</w:t>
      </w:r>
    </w:p>
    <w:p w14:paraId="4B4B01D0" w14:textId="77777777" w:rsidR="00E16ECF" w:rsidRPr="00E16ECF" w:rsidRDefault="00E16ECF" w:rsidP="00E16ECF"/>
    <w:p w14:paraId="233A681F" w14:textId="2095D8D6" w:rsidR="00E16ECF" w:rsidRDefault="00E16ECF" w:rsidP="00E16ECF">
      <w:pPr>
        <w:pStyle w:val="Heading3"/>
      </w:pPr>
      <w:r>
        <w:lastRenderedPageBreak/>
        <w:t>AT: Emerging Tech</w:t>
      </w:r>
    </w:p>
    <w:p w14:paraId="6B5E058B" w14:textId="63A4630F" w:rsidR="00E16ECF" w:rsidRPr="00E61666" w:rsidRDefault="00E16ECF" w:rsidP="00E16ECF">
      <w:pPr>
        <w:pStyle w:val="Heading4"/>
        <w:rPr>
          <w:rFonts w:cs="Arial"/>
        </w:rPr>
      </w:pPr>
      <w:r w:rsidRPr="001139C4">
        <w:rPr>
          <w:rFonts w:cs="Arial"/>
        </w:rPr>
        <w:t xml:space="preserve">Emerging tech is </w:t>
      </w:r>
      <w:r w:rsidRPr="00761B7E">
        <w:rPr>
          <w:rFonts w:cs="Arial"/>
          <w:u w:val="single"/>
        </w:rPr>
        <w:t>not existential</w:t>
      </w:r>
      <w:r w:rsidRPr="001139C4">
        <w:rPr>
          <w:rFonts w:cs="Arial"/>
        </w:rPr>
        <w:t>.</w:t>
      </w:r>
      <w:r>
        <w:rPr>
          <w:rFonts w:cs="Arial"/>
        </w:rPr>
        <w:t xml:space="preserve"> </w:t>
      </w:r>
    </w:p>
    <w:p w14:paraId="11078C27" w14:textId="77777777" w:rsidR="00E16ECF" w:rsidRPr="001139C4" w:rsidRDefault="00E16ECF" w:rsidP="00E16ECF">
      <w:r w:rsidRPr="001139C4">
        <w:t>Brad</w:t>
      </w:r>
      <w:r w:rsidRPr="001139C4">
        <w:rPr>
          <w:rStyle w:val="Style13ptBold"/>
        </w:rPr>
        <w:t xml:space="preserve"> Allenby 15</w:t>
      </w:r>
      <w:r w:rsidRPr="001139C4">
        <w:t>. Lincoln Professor of Engineering and Ethics, President’s Professor of Civil, Environmental, and Sustainable Engineering, and of Law &amp; Founding chair of the Consortium for Emerging Technologies, Military Operations and National Security, Arizona State University. “Emerging technologies and the future of humanity.” Bulletin of the Atomic Scientists, Volume 71, Issue 6.</w:t>
      </w:r>
    </w:p>
    <w:p w14:paraId="699861F2" w14:textId="77777777" w:rsidR="00E16ECF" w:rsidRPr="001139C4" w:rsidRDefault="00E16ECF" w:rsidP="00E16ECF">
      <w:pPr>
        <w:rPr>
          <w:sz w:val="16"/>
        </w:rPr>
      </w:pPr>
      <w:r w:rsidRPr="001139C4">
        <w:rPr>
          <w:sz w:val="16"/>
        </w:rPr>
        <w:t xml:space="preserve">This distinction among Level I, Level II, and Level III is useful because much of the </w:t>
      </w:r>
      <w:r w:rsidRPr="001139C4">
        <w:rPr>
          <w:rStyle w:val="StyleUnderline"/>
          <w:highlight w:val="cyan"/>
        </w:rPr>
        <w:t>confusion regarding emerging tech</w:t>
      </w:r>
      <w:r w:rsidRPr="001139C4">
        <w:rPr>
          <w:rStyle w:val="StyleUnderline"/>
        </w:rPr>
        <w:t xml:space="preserve">nologies comes from </w:t>
      </w:r>
      <w:r w:rsidRPr="001139C4">
        <w:rPr>
          <w:rStyle w:val="StyleUnderline"/>
          <w:highlight w:val="cyan"/>
        </w:rPr>
        <w:t>conflating</w:t>
      </w:r>
      <w:r w:rsidRPr="001139C4">
        <w:rPr>
          <w:sz w:val="16"/>
        </w:rPr>
        <w:t xml:space="preserve"> relatively </w:t>
      </w:r>
      <w:r w:rsidRPr="001139C4">
        <w:rPr>
          <w:rStyle w:val="StyleUnderline"/>
          <w:highlight w:val="cyan"/>
        </w:rPr>
        <w:t xml:space="preserve">predictable </w:t>
      </w:r>
      <w:r w:rsidRPr="001139C4">
        <w:rPr>
          <w:rStyle w:val="Emphasis"/>
          <w:highlight w:val="cyan"/>
        </w:rPr>
        <w:t>Level I</w:t>
      </w:r>
      <w:r w:rsidRPr="001139C4">
        <w:rPr>
          <w:rStyle w:val="Emphasis"/>
        </w:rPr>
        <w:t xml:space="preserve"> aspects</w:t>
      </w:r>
      <w:r w:rsidRPr="001139C4">
        <w:rPr>
          <w:rStyle w:val="StyleUnderline"/>
        </w:rPr>
        <w:t xml:space="preserve"> of an emerging technology </w:t>
      </w:r>
      <w:r w:rsidRPr="001139C4">
        <w:rPr>
          <w:rStyle w:val="StyleUnderline"/>
          <w:highlight w:val="cyan"/>
        </w:rPr>
        <w:t>with</w:t>
      </w:r>
      <w:r w:rsidRPr="001139C4">
        <w:rPr>
          <w:sz w:val="16"/>
        </w:rPr>
        <w:t xml:space="preserve"> highly </w:t>
      </w:r>
      <w:r w:rsidRPr="001139C4">
        <w:rPr>
          <w:rStyle w:val="StyleUnderline"/>
          <w:highlight w:val="cyan"/>
        </w:rPr>
        <w:t xml:space="preserve">unpredictable </w:t>
      </w:r>
      <w:r w:rsidRPr="001139C4">
        <w:rPr>
          <w:rStyle w:val="Emphasis"/>
          <w:highlight w:val="cyan"/>
        </w:rPr>
        <w:t>Level III hypotheticals</w:t>
      </w:r>
      <w:r w:rsidRPr="001139C4">
        <w:rPr>
          <w:sz w:val="16"/>
        </w:rPr>
        <w:t xml:space="preserve">, and </w:t>
      </w:r>
      <w:r w:rsidRPr="001139C4">
        <w:rPr>
          <w:rStyle w:val="StyleUnderline"/>
        </w:rPr>
        <w:t xml:space="preserve">treating them as </w:t>
      </w:r>
      <w:r w:rsidRPr="001139C4">
        <w:rPr>
          <w:rStyle w:val="Emphasis"/>
        </w:rPr>
        <w:t>equally valid insights</w:t>
      </w:r>
      <w:r w:rsidRPr="001139C4">
        <w:rPr>
          <w:rStyle w:val="StyleUnderline"/>
        </w:rPr>
        <w:t xml:space="preserve"> into </w:t>
      </w:r>
      <w:r w:rsidRPr="001139C4">
        <w:rPr>
          <w:rStyle w:val="Emphasis"/>
        </w:rPr>
        <w:t>future technological trajectories</w:t>
      </w:r>
      <w:r w:rsidRPr="001139C4">
        <w:rPr>
          <w:sz w:val="16"/>
        </w:rPr>
        <w:t xml:space="preserve">. Not so. A concern about the use of drones to attack human targets in countries that are not participants in a conflict is qualitatively different than polemics against “killer robots,” and while </w:t>
      </w:r>
      <w:r w:rsidRPr="001139C4">
        <w:rPr>
          <w:rStyle w:val="StyleUnderline"/>
        </w:rPr>
        <w:t xml:space="preserve">conflating the two </w:t>
      </w:r>
      <w:r w:rsidRPr="001139C4">
        <w:rPr>
          <w:rStyle w:val="StyleUnderline"/>
          <w:highlight w:val="cyan"/>
        </w:rPr>
        <w:t>for</w:t>
      </w:r>
      <w:r w:rsidRPr="001139C4">
        <w:rPr>
          <w:rStyle w:val="StyleUnderline"/>
        </w:rPr>
        <w:t xml:space="preserve"> </w:t>
      </w:r>
      <w:r w:rsidRPr="001139C4">
        <w:rPr>
          <w:rStyle w:val="Emphasis"/>
        </w:rPr>
        <w:t xml:space="preserve">purposes of </w:t>
      </w:r>
      <w:r w:rsidRPr="001139C4">
        <w:rPr>
          <w:rStyle w:val="Emphasis"/>
          <w:highlight w:val="cyan"/>
        </w:rPr>
        <w:t>argumentation</w:t>
      </w:r>
      <w:r w:rsidRPr="001139C4">
        <w:rPr>
          <w:sz w:val="16"/>
        </w:rPr>
        <w:t xml:space="preserve"> may be effective, it </w:t>
      </w:r>
      <w:r w:rsidRPr="001139C4">
        <w:rPr>
          <w:rStyle w:val="StyleUnderline"/>
          <w:highlight w:val="cyan"/>
        </w:rPr>
        <w:t>is</w:t>
      </w:r>
      <w:r w:rsidRPr="001139C4">
        <w:rPr>
          <w:rStyle w:val="StyleUnderline"/>
        </w:rPr>
        <w:t xml:space="preserve"> </w:t>
      </w:r>
      <w:r w:rsidRPr="001139C4">
        <w:rPr>
          <w:rStyle w:val="Emphasis"/>
        </w:rPr>
        <w:t xml:space="preserve">profoundly </w:t>
      </w:r>
      <w:r w:rsidRPr="001139C4">
        <w:rPr>
          <w:rStyle w:val="Emphasis"/>
          <w:highlight w:val="cyan"/>
        </w:rPr>
        <w:t>misleading</w:t>
      </w:r>
      <w:r w:rsidRPr="001139C4">
        <w:rPr>
          <w:sz w:val="16"/>
        </w:rPr>
        <w:t xml:space="preserve">. We have historical and operational data that enable us to evaluate the former; we don’t even know what a “killer robot” really is, except as an evocative term, and virtually no idea what would happen if such technologies became widespread in the real world. An analogous analytical mistake occurs when a particular use of a technology is treated as if it were separable from the technology itself. A medical advance in computer-brain interfaces in prosthetics, for example, is the same technology that might be used in the near future to directly connect a soldier to a remote weapons system. Any effort to ban “military AI” will fail because “military AI” is not a relevant technology category; rather, it is the advance of the underlying technology as a whole that ensures at some point that AI will be integrated into military devices. (Notably and presumably unintentionally, the proselytizing against “military AI” fails to admit that such a policy implicitly favors powers, such as Russia and ISIS, that are operating under doctrines of asymmetric warfare that privilege non-traditional tactics, technologies, and conflict.) </w:t>
      </w:r>
    </w:p>
    <w:p w14:paraId="15F28072" w14:textId="77777777" w:rsidR="00E16ECF" w:rsidRPr="001139C4" w:rsidRDefault="00E16ECF" w:rsidP="00E16ECF">
      <w:pPr>
        <w:rPr>
          <w:sz w:val="16"/>
        </w:rPr>
      </w:pPr>
      <w:r w:rsidRPr="001139C4">
        <w:rPr>
          <w:sz w:val="16"/>
        </w:rPr>
        <w:t xml:space="preserve">It is precisely this confusion that one notes in the language used in many of the comments on and critiques of emerging technologies, including some of the examples given above. It is not so much a </w:t>
      </w:r>
      <w:r w:rsidRPr="001139C4">
        <w:rPr>
          <w:rStyle w:val="StyleUnderline"/>
        </w:rPr>
        <w:t>question of whether</w:t>
      </w:r>
      <w:r w:rsidRPr="001139C4">
        <w:rPr>
          <w:sz w:val="16"/>
        </w:rPr>
        <w:t xml:space="preserve"> these </w:t>
      </w:r>
      <w:r w:rsidRPr="001139C4">
        <w:rPr>
          <w:rStyle w:val="Emphasis"/>
          <w:highlight w:val="cyan"/>
        </w:rPr>
        <w:t>popular dystopian visions</w:t>
      </w:r>
      <w:r w:rsidRPr="001139C4">
        <w:rPr>
          <w:rStyle w:val="StyleUnderline"/>
        </w:rPr>
        <w:t xml:space="preserve"> are </w:t>
      </w:r>
      <w:r w:rsidRPr="001139C4">
        <w:rPr>
          <w:rStyle w:val="Emphasis"/>
          <w:highlight w:val="cyan"/>
        </w:rPr>
        <w:t>accurate</w:t>
      </w:r>
      <w:r w:rsidRPr="001139C4">
        <w:rPr>
          <w:rStyle w:val="Emphasis"/>
        </w:rPr>
        <w:t xml:space="preserve"> predictions</w:t>
      </w:r>
      <w:r w:rsidRPr="001139C4">
        <w:rPr>
          <w:sz w:val="16"/>
        </w:rPr>
        <w:t xml:space="preserve">: They almost </w:t>
      </w:r>
      <w:r w:rsidRPr="001139C4">
        <w:rPr>
          <w:rStyle w:val="Emphasis"/>
          <w:highlight w:val="cyan"/>
        </w:rPr>
        <w:t>certainly</w:t>
      </w:r>
      <w:r w:rsidRPr="001139C4">
        <w:rPr>
          <w:rStyle w:val="Emphasis"/>
        </w:rPr>
        <w:t xml:space="preserve"> are </w:t>
      </w:r>
      <w:r w:rsidRPr="001139C4">
        <w:rPr>
          <w:rStyle w:val="Emphasis"/>
          <w:highlight w:val="cyan"/>
        </w:rPr>
        <w:t>not</w:t>
      </w:r>
      <w:r w:rsidRPr="001139C4">
        <w:rPr>
          <w:sz w:val="16"/>
        </w:rPr>
        <w:t xml:space="preserve">, </w:t>
      </w:r>
      <w:r w:rsidRPr="001139C4">
        <w:rPr>
          <w:rStyle w:val="StyleUnderline"/>
        </w:rPr>
        <w:t>because</w:t>
      </w:r>
      <w:r w:rsidRPr="001139C4">
        <w:rPr>
          <w:sz w:val="16"/>
        </w:rPr>
        <w:t xml:space="preserve"> the </w:t>
      </w:r>
      <w:r w:rsidRPr="001139C4">
        <w:rPr>
          <w:rStyle w:val="StyleUnderline"/>
          <w:highlight w:val="cyan"/>
        </w:rPr>
        <w:t>ability to predict</w:t>
      </w:r>
      <w:r w:rsidRPr="001139C4">
        <w:rPr>
          <w:sz w:val="16"/>
        </w:rPr>
        <w:t xml:space="preserve"> the </w:t>
      </w:r>
      <w:r w:rsidRPr="001139C4">
        <w:rPr>
          <w:rStyle w:val="StyleUnderline"/>
          <w:highlight w:val="cyan"/>
        </w:rPr>
        <w:t>future</w:t>
      </w:r>
      <w:r w:rsidRPr="001139C4">
        <w:rPr>
          <w:rStyle w:val="StyleUnderline"/>
        </w:rPr>
        <w:t xml:space="preserve"> paths and implications of</w:t>
      </w:r>
      <w:r w:rsidRPr="001139C4">
        <w:rPr>
          <w:sz w:val="16"/>
        </w:rPr>
        <w:t xml:space="preserve"> complex and powerful </w:t>
      </w:r>
      <w:r w:rsidRPr="001139C4">
        <w:rPr>
          <w:rStyle w:val="StyleUnderline"/>
          <w:highlight w:val="cyan"/>
        </w:rPr>
        <w:t>tech</w:t>
      </w:r>
      <w:r w:rsidRPr="001139C4">
        <w:rPr>
          <w:rStyle w:val="StyleUnderline"/>
        </w:rPr>
        <w:t xml:space="preserve">nology systems </w:t>
      </w:r>
      <w:r w:rsidRPr="001139C4">
        <w:rPr>
          <w:rStyle w:val="StyleUnderline"/>
          <w:highlight w:val="cyan"/>
        </w:rPr>
        <w:t>is</w:t>
      </w:r>
      <w:r w:rsidRPr="001139C4">
        <w:rPr>
          <w:rStyle w:val="StyleUnderline"/>
        </w:rPr>
        <w:t xml:space="preserve"> </w:t>
      </w:r>
      <w:r w:rsidRPr="001139C4">
        <w:rPr>
          <w:rStyle w:val="Emphasis"/>
        </w:rPr>
        <w:t xml:space="preserve">simply </w:t>
      </w:r>
      <w:r w:rsidRPr="001139C4">
        <w:rPr>
          <w:rStyle w:val="Emphasis"/>
          <w:highlight w:val="cyan"/>
        </w:rPr>
        <w:t>nonexistent</w:t>
      </w:r>
      <w:r w:rsidRPr="001139C4">
        <w:rPr>
          <w:sz w:val="16"/>
        </w:rPr>
        <w:t xml:space="preserve">. </w:t>
      </w:r>
      <w:r w:rsidRPr="003A16CF">
        <w:rPr>
          <w:rStyle w:val="StyleUnderline"/>
        </w:rPr>
        <w:t xml:space="preserve">Level I </w:t>
      </w:r>
      <w:r w:rsidRPr="003A16CF">
        <w:rPr>
          <w:rStyle w:val="Emphasis"/>
        </w:rPr>
        <w:t>assertions of knowledge</w:t>
      </w:r>
      <w:r w:rsidRPr="003A16CF">
        <w:rPr>
          <w:sz w:val="16"/>
        </w:rPr>
        <w:t xml:space="preserve"> are being </w:t>
      </w:r>
      <w:r w:rsidRPr="003A16CF">
        <w:rPr>
          <w:rStyle w:val="StyleUnderline"/>
        </w:rPr>
        <w:t>extended to</w:t>
      </w:r>
      <w:r w:rsidRPr="003A16CF">
        <w:rPr>
          <w:sz w:val="16"/>
          <w:szCs w:val="16"/>
        </w:rPr>
        <w:t xml:space="preserve"> inherently</w:t>
      </w:r>
      <w:r w:rsidRPr="003A16CF">
        <w:rPr>
          <w:sz w:val="16"/>
        </w:rPr>
        <w:t xml:space="preserve"> unpredictable </w:t>
      </w:r>
      <w:r w:rsidRPr="003A16CF">
        <w:rPr>
          <w:rStyle w:val="StyleUnderline"/>
        </w:rPr>
        <w:t>Level III systems</w:t>
      </w:r>
      <w:r w:rsidRPr="001139C4">
        <w:rPr>
          <w:rStyle w:val="StyleUnderline"/>
        </w:rPr>
        <w:t xml:space="preserve"> without understanding</w:t>
      </w:r>
      <w:r w:rsidRPr="001139C4">
        <w:rPr>
          <w:sz w:val="16"/>
        </w:rPr>
        <w:t xml:space="preserve"> that an </w:t>
      </w:r>
      <w:r w:rsidRPr="001139C4">
        <w:rPr>
          <w:rStyle w:val="Emphasis"/>
        </w:rPr>
        <w:t xml:space="preserve">important </w:t>
      </w:r>
      <w:r w:rsidRPr="001139C4">
        <w:rPr>
          <w:rStyle w:val="Emphasis"/>
          <w:highlight w:val="cyan"/>
        </w:rPr>
        <w:t>conceptual shark</w:t>
      </w:r>
      <w:r w:rsidRPr="001139C4">
        <w:rPr>
          <w:sz w:val="16"/>
        </w:rPr>
        <w:t xml:space="preserve"> has </w:t>
      </w:r>
      <w:r w:rsidRPr="001139C4">
        <w:rPr>
          <w:rStyle w:val="StyleUnderline"/>
          <w:highlight w:val="cyan"/>
        </w:rPr>
        <w:t>been jumped</w:t>
      </w:r>
      <w:r w:rsidRPr="001139C4">
        <w:rPr>
          <w:sz w:val="16"/>
        </w:rPr>
        <w:t xml:space="preserve">. But it is useful to explore the assumptions underneath the current rage for dystopian visions of emerging technologies, which are not as implausible as some have suggested. </w:t>
      </w:r>
    </w:p>
    <w:p w14:paraId="13364EBD" w14:textId="77777777" w:rsidR="00E16ECF" w:rsidRPr="001139C4" w:rsidRDefault="00E16ECF" w:rsidP="00E16ECF">
      <w:pPr>
        <w:rPr>
          <w:sz w:val="16"/>
        </w:rPr>
      </w:pPr>
      <w:r w:rsidRPr="001139C4">
        <w:rPr>
          <w:sz w:val="16"/>
        </w:rPr>
        <w:t xml:space="preserve">To reduce such confusion, let me be clear from the beginning. Because much recent commentary regarding emerging technologies is generic and apocalyptic, that is what this essay will focus on. In other words, I will not concern myself with whether a particular weapon system, or smart phone app, or cyber worm, or AI tool is good or bad or competitively successful, a Level I question. Nor will I address the foreseeable Level II effects, an analysis which, as in the case of Level I, would focus on particular technological artifacts or applications and their systemic effects. Rather, since apocalyptic tends to be Level III stuff, that’s where we’ll go. </w:t>
      </w:r>
    </w:p>
    <w:p w14:paraId="25775A6A" w14:textId="77777777" w:rsidR="00E16ECF" w:rsidRPr="001139C4" w:rsidRDefault="00E16ECF" w:rsidP="00E16ECF">
      <w:pPr>
        <w:rPr>
          <w:sz w:val="16"/>
        </w:rPr>
      </w:pPr>
      <w:r w:rsidRPr="001139C4">
        <w:rPr>
          <w:sz w:val="16"/>
        </w:rPr>
        <w:t xml:space="preserve">Emerging technologies as an Earth system </w:t>
      </w:r>
    </w:p>
    <w:p w14:paraId="6ED45F5C" w14:textId="77777777" w:rsidR="00E16ECF" w:rsidRPr="001139C4" w:rsidRDefault="00E16ECF" w:rsidP="00E16ECF">
      <w:pPr>
        <w:rPr>
          <w:sz w:val="16"/>
        </w:rPr>
      </w:pPr>
      <w:r w:rsidRPr="001139C4">
        <w:rPr>
          <w:sz w:val="16"/>
        </w:rPr>
        <w:t xml:space="preserve">The first question to ask about emerging technologies is deceptively simple: Is today really that different? Is there something about today’s emerging technologies — which for purposes of this analysis include nanotechnology, biotechnology, information and communication technology (ICT), robotics, applied cognitive science, humtech (design and engineering of the human as a foundational emerging technology), and their various combinations and permutations — that is qualitatively different from those that characterized other eras of technological change? If there isn’t, much of today’s dramatic language can be understood as simply a reflection of the emphasis that all humans give to the particular era and landscape and culture within which they exist. Each generation tends to overemphasize the degree of change that it experiences, partly because of the immediacy of the stresses to which it is exposed, and partly because it is easy to underestimate how difficult and unpredictable life was in the past, since when one looks back at history it seems to flow logically and necessarily. Indeed, </w:t>
      </w:r>
      <w:r w:rsidRPr="001139C4">
        <w:rPr>
          <w:rStyle w:val="StyleUnderline"/>
          <w:highlight w:val="cyan"/>
        </w:rPr>
        <w:t>apocalyptic fears</w:t>
      </w:r>
      <w:r w:rsidRPr="001139C4">
        <w:rPr>
          <w:sz w:val="16"/>
        </w:rPr>
        <w:t xml:space="preserve"> have been </w:t>
      </w:r>
      <w:r w:rsidRPr="001139C4">
        <w:rPr>
          <w:rStyle w:val="StyleUnderline"/>
          <w:highlight w:val="cyan"/>
        </w:rPr>
        <w:t>common when many</w:t>
      </w:r>
      <w:r w:rsidRPr="001139C4">
        <w:rPr>
          <w:rStyle w:val="StyleUnderline"/>
        </w:rPr>
        <w:t xml:space="preserve"> </w:t>
      </w:r>
      <w:r w:rsidRPr="001139C4">
        <w:rPr>
          <w:rStyle w:val="Emphasis"/>
        </w:rPr>
        <w:t xml:space="preserve">major </w:t>
      </w:r>
      <w:r w:rsidRPr="001139C4">
        <w:rPr>
          <w:rStyle w:val="Emphasis"/>
          <w:highlight w:val="cyan"/>
        </w:rPr>
        <w:t>tech</w:t>
      </w:r>
      <w:r w:rsidRPr="001139C4">
        <w:rPr>
          <w:rStyle w:val="Emphasis"/>
        </w:rPr>
        <w:t>nology systems</w:t>
      </w:r>
      <w:r w:rsidRPr="001139C4">
        <w:rPr>
          <w:rStyle w:val="StyleUnderline"/>
        </w:rPr>
        <w:t xml:space="preserve"> first </w:t>
      </w:r>
      <w:r w:rsidRPr="001139C4">
        <w:rPr>
          <w:rStyle w:val="StyleUnderline"/>
          <w:highlight w:val="cyan"/>
        </w:rPr>
        <w:t>emerged</w:t>
      </w:r>
      <w:r w:rsidRPr="001139C4">
        <w:rPr>
          <w:rStyle w:val="StyleUnderline"/>
        </w:rPr>
        <w:t xml:space="preserve"> because of</w:t>
      </w:r>
      <w:r w:rsidRPr="001139C4">
        <w:rPr>
          <w:sz w:val="16"/>
        </w:rPr>
        <w:t xml:space="preserve"> this </w:t>
      </w:r>
      <w:r w:rsidRPr="001139C4">
        <w:rPr>
          <w:rStyle w:val="StyleUnderline"/>
        </w:rPr>
        <w:t>immediacy</w:t>
      </w:r>
      <w:r w:rsidRPr="001139C4">
        <w:rPr>
          <w:sz w:val="16"/>
        </w:rPr>
        <w:t xml:space="preserve">, </w:t>
      </w:r>
      <w:r w:rsidRPr="001139C4">
        <w:rPr>
          <w:rStyle w:val="StyleUnderline"/>
        </w:rPr>
        <w:t>even as subsequent generations</w:t>
      </w:r>
      <w:r w:rsidRPr="001139C4">
        <w:rPr>
          <w:sz w:val="16"/>
        </w:rPr>
        <w:t xml:space="preserve"> grew to </w:t>
      </w:r>
      <w:r w:rsidRPr="001139C4">
        <w:rPr>
          <w:rStyle w:val="StyleUnderline"/>
        </w:rPr>
        <w:t>view</w:t>
      </w:r>
      <w:r w:rsidRPr="001139C4">
        <w:rPr>
          <w:sz w:val="16"/>
        </w:rPr>
        <w:t xml:space="preserve"> the </w:t>
      </w:r>
      <w:r w:rsidRPr="001139C4">
        <w:rPr>
          <w:rStyle w:val="StyleUnderline"/>
        </w:rPr>
        <w:t>technology as banal</w:t>
      </w:r>
      <w:r w:rsidRPr="001139C4">
        <w:rPr>
          <w:sz w:val="16"/>
        </w:rPr>
        <w:t xml:space="preserve">, even boring. In the early days of </w:t>
      </w:r>
      <w:r w:rsidRPr="001139C4">
        <w:rPr>
          <w:rStyle w:val="StyleUnderline"/>
          <w:highlight w:val="cyan"/>
        </w:rPr>
        <w:t>railroads</w:t>
      </w:r>
      <w:r w:rsidRPr="001139C4">
        <w:rPr>
          <w:sz w:val="16"/>
        </w:rPr>
        <w:t xml:space="preserve">, for example, there was a </w:t>
      </w:r>
      <w:r w:rsidRPr="001139C4">
        <w:rPr>
          <w:rStyle w:val="Emphasis"/>
        </w:rPr>
        <w:t xml:space="preserve">widespread </w:t>
      </w:r>
      <w:r w:rsidRPr="001139C4">
        <w:rPr>
          <w:rStyle w:val="Emphasis"/>
          <w:highlight w:val="cyan"/>
        </w:rPr>
        <w:t>belief</w:t>
      </w:r>
      <w:r w:rsidRPr="001139C4">
        <w:rPr>
          <w:sz w:val="16"/>
        </w:rPr>
        <w:t xml:space="preserve"> that </w:t>
      </w:r>
      <w:r w:rsidRPr="001139C4">
        <w:rPr>
          <w:rStyle w:val="StyleUnderline"/>
          <w:highlight w:val="cyan"/>
        </w:rPr>
        <w:t>traveling at</w:t>
      </w:r>
      <w:r w:rsidRPr="001139C4">
        <w:rPr>
          <w:sz w:val="16"/>
        </w:rPr>
        <w:t xml:space="preserve"> the </w:t>
      </w:r>
      <w:r w:rsidRPr="001139C4">
        <w:rPr>
          <w:rStyle w:val="Emphasis"/>
        </w:rPr>
        <w:t>heretofore unimaginable speed</w:t>
      </w:r>
      <w:r w:rsidRPr="001139C4">
        <w:rPr>
          <w:rStyle w:val="StyleUnderline"/>
        </w:rPr>
        <w:t xml:space="preserve"> </w:t>
      </w:r>
      <w:r w:rsidRPr="001139C4">
        <w:rPr>
          <w:rStyle w:val="StyleUnderline"/>
        </w:rPr>
        <w:lastRenderedPageBreak/>
        <w:t xml:space="preserve">of </w:t>
      </w:r>
      <w:r w:rsidRPr="001139C4">
        <w:rPr>
          <w:rStyle w:val="StyleUnderline"/>
          <w:highlight w:val="cyan"/>
        </w:rPr>
        <w:t xml:space="preserve">25 </w:t>
      </w:r>
      <w:r w:rsidRPr="001139C4">
        <w:rPr>
          <w:rStyle w:val="Emphasis"/>
          <w:highlight w:val="cyan"/>
        </w:rPr>
        <w:t>m</w:t>
      </w:r>
      <w:r w:rsidRPr="001139C4">
        <w:rPr>
          <w:rStyle w:val="StyleUnderline"/>
          <w:highlight w:val="cyan"/>
        </w:rPr>
        <w:t>iles</w:t>
      </w:r>
      <w:r w:rsidRPr="001139C4">
        <w:rPr>
          <w:rStyle w:val="StyleUnderline"/>
        </w:rPr>
        <w:t xml:space="preserve"> </w:t>
      </w:r>
      <w:r w:rsidRPr="001139C4">
        <w:rPr>
          <w:rStyle w:val="Emphasis"/>
        </w:rPr>
        <w:t>p</w:t>
      </w:r>
      <w:r w:rsidRPr="001139C4">
        <w:rPr>
          <w:rStyle w:val="StyleUnderline"/>
        </w:rPr>
        <w:t xml:space="preserve">er </w:t>
      </w:r>
      <w:r w:rsidRPr="001139C4">
        <w:rPr>
          <w:rStyle w:val="Emphasis"/>
        </w:rPr>
        <w:t>h</w:t>
      </w:r>
      <w:r w:rsidRPr="001139C4">
        <w:rPr>
          <w:rStyle w:val="StyleUnderline"/>
        </w:rPr>
        <w:t xml:space="preserve">our </w:t>
      </w:r>
      <w:r w:rsidRPr="001139C4">
        <w:rPr>
          <w:rStyle w:val="StyleUnderline"/>
          <w:highlight w:val="cyan"/>
        </w:rPr>
        <w:t xml:space="preserve">would </w:t>
      </w:r>
      <w:r w:rsidRPr="001139C4">
        <w:rPr>
          <w:rStyle w:val="Emphasis"/>
          <w:highlight w:val="cyan"/>
        </w:rPr>
        <w:t>kill the passengers</w:t>
      </w:r>
      <w:r w:rsidRPr="001139C4">
        <w:rPr>
          <w:sz w:val="16"/>
        </w:rPr>
        <w:t xml:space="preserve">, in part because such technology was against the obvious will of God. As an Ohio school board put it, </w:t>
      </w:r>
    </w:p>
    <w:p w14:paraId="2B7CBCA6" w14:textId="77777777" w:rsidR="00E16ECF" w:rsidRDefault="00E16ECF" w:rsidP="00E16ECF"/>
    <w:p w14:paraId="3FC3896D" w14:textId="3C29835F" w:rsidR="00E16ECF" w:rsidRDefault="00E16ECF" w:rsidP="00E16ECF">
      <w:pPr>
        <w:pStyle w:val="Heading2"/>
      </w:pPr>
      <w:r>
        <w:lastRenderedPageBreak/>
        <w:t>Perception Advantage</w:t>
      </w:r>
    </w:p>
    <w:p w14:paraId="13AC01AE" w14:textId="77777777" w:rsidR="009B062E" w:rsidRDefault="009B062E" w:rsidP="009B062E">
      <w:pPr>
        <w:pStyle w:val="Heading3"/>
      </w:pPr>
      <w:r>
        <w:lastRenderedPageBreak/>
        <w:t>AT: Trump</w:t>
      </w:r>
    </w:p>
    <w:p w14:paraId="48C91AD8" w14:textId="77777777" w:rsidR="009B062E" w:rsidRPr="00A7201B" w:rsidRDefault="009B062E" w:rsidP="009B062E">
      <w:pPr>
        <w:pStyle w:val="Heading4"/>
      </w:pPr>
      <w:r>
        <w:t xml:space="preserve">Trump is </w:t>
      </w:r>
      <w:r w:rsidRPr="00A7201B">
        <w:rPr>
          <w:u w:val="single"/>
        </w:rPr>
        <w:t>fine</w:t>
      </w:r>
      <w:r>
        <w:t>.</w:t>
      </w:r>
    </w:p>
    <w:p w14:paraId="6617B7DE" w14:textId="77777777" w:rsidR="009B062E" w:rsidRPr="009541B7" w:rsidRDefault="009B062E" w:rsidP="009B062E">
      <w:r w:rsidRPr="00D31B8B">
        <w:t>Michael</w:t>
      </w:r>
      <w:r>
        <w:rPr>
          <w:rStyle w:val="Style13ptBold"/>
        </w:rPr>
        <w:t xml:space="preserve"> </w:t>
      </w:r>
      <w:r w:rsidRPr="009541B7">
        <w:rPr>
          <w:rStyle w:val="Style13ptBold"/>
        </w:rPr>
        <w:t>Hirsh 24</w:t>
      </w:r>
      <w:r>
        <w:t>. M.A. in International and Public Affairs from Columbia University.</w:t>
      </w:r>
      <w:r w:rsidRPr="009541B7">
        <w:t xml:space="preserve"> “Yes, Biden Flopped. But Let’s Not Overreact.</w:t>
      </w:r>
      <w:r>
        <w:t xml:space="preserve">” </w:t>
      </w:r>
      <w:r w:rsidRPr="009541B7">
        <w:t>https://foreignpolicy.com/2024/06/28/biden-trump-presidential-debate-performance-democracy-us-world-leadership/</w:t>
      </w:r>
    </w:p>
    <w:p w14:paraId="36F5B2F7" w14:textId="77777777" w:rsidR="009B062E" w:rsidRPr="00CE67D7" w:rsidRDefault="009B062E" w:rsidP="009B062E">
      <w:pPr>
        <w:rPr>
          <w:sz w:val="16"/>
        </w:rPr>
      </w:pPr>
      <w:r w:rsidRPr="00CE67D7">
        <w:rPr>
          <w:sz w:val="16"/>
        </w:rPr>
        <w:t xml:space="preserve">Why? </w:t>
      </w:r>
      <w:r w:rsidRPr="00CE67D7">
        <w:rPr>
          <w:rStyle w:val="StyleUnderline"/>
        </w:rPr>
        <w:t xml:space="preserve">The </w:t>
      </w:r>
      <w:r w:rsidRPr="001C152D">
        <w:rPr>
          <w:rStyle w:val="Emphasis"/>
          <w:highlight w:val="cyan"/>
        </w:rPr>
        <w:t>U</w:t>
      </w:r>
      <w:r w:rsidRPr="00CE67D7">
        <w:rPr>
          <w:sz w:val="16"/>
        </w:rPr>
        <w:t xml:space="preserve">nited </w:t>
      </w:r>
      <w:r w:rsidRPr="001C152D">
        <w:rPr>
          <w:rStyle w:val="Emphasis"/>
          <w:highlight w:val="cyan"/>
        </w:rPr>
        <w:t>S</w:t>
      </w:r>
      <w:r w:rsidRPr="00CE67D7">
        <w:rPr>
          <w:sz w:val="16"/>
        </w:rPr>
        <w:t xml:space="preserve">tates </w:t>
      </w:r>
      <w:r w:rsidRPr="00CE67D7">
        <w:rPr>
          <w:rStyle w:val="StyleUnderline"/>
        </w:rPr>
        <w:t xml:space="preserve">continues to be </w:t>
      </w:r>
      <w:r w:rsidRPr="001C152D">
        <w:rPr>
          <w:rStyle w:val="StyleUnderline"/>
          <w:highlight w:val="cyan"/>
        </w:rPr>
        <w:t xml:space="preserve">the </w:t>
      </w:r>
      <w:r w:rsidRPr="001C152D">
        <w:rPr>
          <w:rStyle w:val="Emphasis"/>
          <w:highlight w:val="cyan"/>
        </w:rPr>
        <w:t>unchallenged</w:t>
      </w:r>
      <w:r w:rsidRPr="002A2CFD">
        <w:rPr>
          <w:rStyle w:val="StyleUnderline"/>
        </w:rPr>
        <w:t xml:space="preserve"> super</w:t>
      </w:r>
      <w:r w:rsidRPr="001C152D">
        <w:rPr>
          <w:rStyle w:val="StyleUnderline"/>
          <w:highlight w:val="cyan"/>
        </w:rPr>
        <w:t xml:space="preserve">power, with </w:t>
      </w:r>
      <w:r w:rsidRPr="001C152D">
        <w:rPr>
          <w:rStyle w:val="Emphasis"/>
          <w:highlight w:val="cyan"/>
        </w:rPr>
        <w:t>China</w:t>
      </w:r>
      <w:r w:rsidRPr="00CE67D7">
        <w:rPr>
          <w:rStyle w:val="StyleUnderline"/>
        </w:rPr>
        <w:t xml:space="preserve"> and </w:t>
      </w:r>
      <w:r w:rsidRPr="00CE67D7">
        <w:rPr>
          <w:rStyle w:val="Emphasis"/>
        </w:rPr>
        <w:t>Europe</w:t>
      </w:r>
      <w:r w:rsidRPr="00CE67D7">
        <w:rPr>
          <w:rStyle w:val="StyleUnderline"/>
        </w:rPr>
        <w:t xml:space="preserve"> </w:t>
      </w:r>
      <w:r w:rsidRPr="001C152D">
        <w:rPr>
          <w:rStyle w:val="StyleUnderline"/>
          <w:highlight w:val="cyan"/>
        </w:rPr>
        <w:t>flagging</w:t>
      </w:r>
      <w:r w:rsidRPr="00CE67D7">
        <w:rPr>
          <w:rStyle w:val="StyleUnderline"/>
        </w:rPr>
        <w:t xml:space="preserve"> economically </w:t>
      </w:r>
      <w:r w:rsidRPr="001C152D">
        <w:rPr>
          <w:rStyle w:val="StyleUnderline"/>
          <w:highlight w:val="cyan"/>
        </w:rPr>
        <w:t xml:space="preserve">and </w:t>
      </w:r>
      <w:r w:rsidRPr="001C152D">
        <w:rPr>
          <w:rStyle w:val="Emphasis"/>
          <w:highlight w:val="cyan"/>
        </w:rPr>
        <w:t>Russia</w:t>
      </w:r>
      <w:r w:rsidRPr="001C152D">
        <w:rPr>
          <w:rStyle w:val="StyleUnderline"/>
          <w:highlight w:val="cyan"/>
        </w:rPr>
        <w:t xml:space="preserve"> mired in</w:t>
      </w:r>
      <w:r w:rsidRPr="00CE67D7">
        <w:rPr>
          <w:rStyle w:val="StyleUnderline"/>
        </w:rPr>
        <w:t xml:space="preserve"> an utter </w:t>
      </w:r>
      <w:r w:rsidRPr="00CE67D7">
        <w:rPr>
          <w:rStyle w:val="Emphasis"/>
        </w:rPr>
        <w:t>disaster</w:t>
      </w:r>
      <w:r w:rsidRPr="00CE67D7">
        <w:rPr>
          <w:rStyle w:val="StyleUnderline"/>
        </w:rPr>
        <w:t xml:space="preserve"> in </w:t>
      </w:r>
      <w:r w:rsidRPr="001C152D">
        <w:rPr>
          <w:rStyle w:val="StyleUnderline"/>
          <w:highlight w:val="cyan"/>
        </w:rPr>
        <w:t>Ukraine</w:t>
      </w:r>
      <w:r w:rsidRPr="00CE67D7">
        <w:rPr>
          <w:sz w:val="16"/>
        </w:rPr>
        <w:t>. Yes, Trump is the most successful demagogue in U.S. history—the fulfillment of all the fears that swirled around previous would-be authoritarians such as Aaron Burr and Huey Long in their heyday.</w:t>
      </w:r>
    </w:p>
    <w:p w14:paraId="0ADF761D" w14:textId="77777777" w:rsidR="009B062E" w:rsidRPr="00CE67D7" w:rsidRDefault="009B062E" w:rsidP="009B062E">
      <w:pPr>
        <w:rPr>
          <w:sz w:val="16"/>
        </w:rPr>
      </w:pPr>
      <w:r w:rsidRPr="00CE67D7">
        <w:rPr>
          <w:rStyle w:val="StyleUnderline"/>
        </w:rPr>
        <w:t xml:space="preserve">A </w:t>
      </w:r>
      <w:r w:rsidRPr="001C152D">
        <w:rPr>
          <w:rStyle w:val="StyleUnderline"/>
          <w:highlight w:val="cyan"/>
        </w:rPr>
        <w:t xml:space="preserve">second </w:t>
      </w:r>
      <w:r w:rsidRPr="001C152D">
        <w:rPr>
          <w:rStyle w:val="Emphasis"/>
          <w:highlight w:val="cyan"/>
        </w:rPr>
        <w:t>Trump</w:t>
      </w:r>
      <w:r w:rsidRPr="00CE67D7">
        <w:rPr>
          <w:sz w:val="16"/>
        </w:rPr>
        <w:t xml:space="preserve"> presidency </w:t>
      </w:r>
      <w:r w:rsidRPr="001C152D">
        <w:rPr>
          <w:rStyle w:val="StyleUnderline"/>
          <w:highlight w:val="cyan"/>
        </w:rPr>
        <w:t>may</w:t>
      </w:r>
      <w:r w:rsidRPr="00CE67D7">
        <w:rPr>
          <w:rStyle w:val="StyleUnderline"/>
        </w:rPr>
        <w:t xml:space="preserve"> well </w:t>
      </w:r>
      <w:r w:rsidRPr="001C152D">
        <w:rPr>
          <w:rStyle w:val="Emphasis"/>
          <w:highlight w:val="cyan"/>
        </w:rPr>
        <w:t>mean</w:t>
      </w:r>
      <w:r w:rsidRPr="00CE67D7">
        <w:rPr>
          <w:sz w:val="16"/>
        </w:rPr>
        <w:t xml:space="preserve"> that Abraham Lincoln’s “</w:t>
      </w:r>
      <w:r w:rsidRPr="003C6ACF">
        <w:rPr>
          <w:sz w:val="16"/>
        </w:rPr>
        <w:t>mystic chords of memory</w:t>
      </w:r>
      <w:r w:rsidRPr="00CE67D7">
        <w:rPr>
          <w:sz w:val="16"/>
        </w:rPr>
        <w:t xml:space="preserve">”—the honored traditions keeping </w:t>
      </w:r>
      <w:r w:rsidRPr="00CE67D7">
        <w:rPr>
          <w:rStyle w:val="StyleUnderline"/>
        </w:rPr>
        <w:t xml:space="preserve">the </w:t>
      </w:r>
      <w:r w:rsidRPr="001C152D">
        <w:rPr>
          <w:rStyle w:val="StyleUnderline"/>
          <w:highlight w:val="cyan"/>
        </w:rPr>
        <w:t>republic</w:t>
      </w:r>
      <w:r w:rsidRPr="00CE67D7">
        <w:rPr>
          <w:sz w:val="16"/>
        </w:rPr>
        <w:t xml:space="preserve"> intact—</w:t>
      </w:r>
      <w:r w:rsidRPr="001C152D">
        <w:rPr>
          <w:rStyle w:val="StyleUnderline"/>
          <w:highlight w:val="cyan"/>
        </w:rPr>
        <w:t xml:space="preserve">will be </w:t>
      </w:r>
      <w:r w:rsidRPr="001C152D">
        <w:rPr>
          <w:rStyle w:val="Emphasis"/>
          <w:highlight w:val="cyan"/>
        </w:rPr>
        <w:t>strained</w:t>
      </w:r>
      <w:r w:rsidRPr="00CE67D7">
        <w:rPr>
          <w:rStyle w:val="StyleUnderline"/>
        </w:rPr>
        <w:t xml:space="preserve"> to the </w:t>
      </w:r>
      <w:r w:rsidRPr="00CE67D7">
        <w:rPr>
          <w:rStyle w:val="Emphasis"/>
        </w:rPr>
        <w:t>breaking</w:t>
      </w:r>
      <w:r w:rsidRPr="00CE67D7">
        <w:rPr>
          <w:rStyle w:val="StyleUnderline"/>
        </w:rPr>
        <w:t xml:space="preserve"> point</w:t>
      </w:r>
      <w:r w:rsidRPr="00CE67D7">
        <w:rPr>
          <w:sz w:val="16"/>
        </w:rPr>
        <w:t>. Internationally, it may also mean a bad peace deal for Ukraine, an existential challenge to NATO, a renewed trade war with China, and possibly much worse.</w:t>
      </w:r>
    </w:p>
    <w:p w14:paraId="39C2FBD8" w14:textId="77777777" w:rsidR="009B062E" w:rsidRPr="00CE67D7" w:rsidRDefault="009B062E" w:rsidP="009B062E">
      <w:pPr>
        <w:rPr>
          <w:sz w:val="16"/>
        </w:rPr>
      </w:pPr>
      <w:r w:rsidRPr="001C152D">
        <w:rPr>
          <w:rStyle w:val="StyleUnderline"/>
          <w:highlight w:val="cyan"/>
        </w:rPr>
        <w:t>But</w:t>
      </w:r>
      <w:r w:rsidRPr="00CE67D7">
        <w:rPr>
          <w:rStyle w:val="StyleUnderline"/>
        </w:rPr>
        <w:t xml:space="preserve"> the republic </w:t>
      </w:r>
      <w:r w:rsidRPr="001C152D">
        <w:rPr>
          <w:rStyle w:val="Emphasis"/>
          <w:highlight w:val="cyan"/>
        </w:rPr>
        <w:t>will survive</w:t>
      </w:r>
      <w:r w:rsidRPr="00CE67D7">
        <w:rPr>
          <w:rStyle w:val="StyleUnderline"/>
        </w:rPr>
        <w:t xml:space="preserve">—and more </w:t>
      </w:r>
      <w:r w:rsidRPr="001C152D">
        <w:rPr>
          <w:rStyle w:val="Emphasis"/>
          <w:highlight w:val="cyan"/>
        </w:rPr>
        <w:t>handily</w:t>
      </w:r>
      <w:r w:rsidRPr="00CE67D7">
        <w:rPr>
          <w:rStyle w:val="StyleUnderline"/>
        </w:rPr>
        <w:t xml:space="preserve"> than one might think</w:t>
      </w:r>
      <w:r w:rsidRPr="00CE67D7">
        <w:rPr>
          <w:sz w:val="16"/>
        </w:rPr>
        <w:t xml:space="preserve">. Trump is 78 himself and can’t go on indefinitely. The </w:t>
      </w:r>
      <w:r w:rsidRPr="001C152D">
        <w:rPr>
          <w:rStyle w:val="Emphasis"/>
          <w:highlight w:val="cyan"/>
        </w:rPr>
        <w:t>courts</w:t>
      </w:r>
      <w:r w:rsidRPr="001C152D">
        <w:rPr>
          <w:rStyle w:val="StyleUnderline"/>
          <w:highlight w:val="cyan"/>
        </w:rPr>
        <w:t xml:space="preserve"> and</w:t>
      </w:r>
      <w:r w:rsidRPr="00CE67D7">
        <w:rPr>
          <w:rStyle w:val="StyleUnderline"/>
        </w:rPr>
        <w:t xml:space="preserve"> the </w:t>
      </w:r>
      <w:r w:rsidRPr="001C152D">
        <w:rPr>
          <w:rStyle w:val="Emphasis"/>
          <w:highlight w:val="cyan"/>
        </w:rPr>
        <w:t>checks</w:t>
      </w:r>
      <w:r w:rsidRPr="00CE67D7">
        <w:rPr>
          <w:sz w:val="16"/>
        </w:rPr>
        <w:t xml:space="preserve"> and balances </w:t>
      </w:r>
      <w:r w:rsidRPr="00CE67D7">
        <w:rPr>
          <w:rStyle w:val="StyleUnderline"/>
        </w:rPr>
        <w:t xml:space="preserve">in the system </w:t>
      </w:r>
      <w:r w:rsidRPr="001C152D">
        <w:rPr>
          <w:rStyle w:val="StyleUnderline"/>
          <w:highlight w:val="cyan"/>
        </w:rPr>
        <w:t xml:space="preserve">are still </w:t>
      </w:r>
      <w:r w:rsidRPr="001C152D">
        <w:rPr>
          <w:rStyle w:val="Emphasis"/>
          <w:highlight w:val="cyan"/>
        </w:rPr>
        <w:t>strong</w:t>
      </w:r>
      <w:r w:rsidRPr="00CE67D7">
        <w:rPr>
          <w:rStyle w:val="StyleUnderline"/>
        </w:rPr>
        <w:t xml:space="preserve"> enough to </w:t>
      </w:r>
      <w:r w:rsidRPr="00CE67D7">
        <w:rPr>
          <w:rStyle w:val="Emphasis"/>
        </w:rPr>
        <w:t>fight off</w:t>
      </w:r>
      <w:r w:rsidRPr="00CE67D7">
        <w:rPr>
          <w:rStyle w:val="StyleUnderline"/>
        </w:rPr>
        <w:t xml:space="preserve"> his worst</w:t>
      </w:r>
      <w:r w:rsidRPr="00CE67D7">
        <w:rPr>
          <w:sz w:val="16"/>
        </w:rPr>
        <w:t xml:space="preserve"> authoritarian </w:t>
      </w:r>
      <w:r w:rsidRPr="00CE67D7">
        <w:rPr>
          <w:rStyle w:val="StyleUnderline"/>
        </w:rPr>
        <w:t>impulses</w:t>
      </w:r>
      <w:r w:rsidRPr="00CE67D7">
        <w:rPr>
          <w:sz w:val="16"/>
        </w:rPr>
        <w:t>.</w:t>
      </w:r>
    </w:p>
    <w:p w14:paraId="084467FC" w14:textId="77777777" w:rsidR="009B062E" w:rsidRPr="00CE67D7" w:rsidRDefault="009B062E" w:rsidP="009B062E">
      <w:pPr>
        <w:rPr>
          <w:sz w:val="16"/>
        </w:rPr>
      </w:pPr>
      <w:r w:rsidRPr="001C152D">
        <w:rPr>
          <w:rStyle w:val="StyleUnderline"/>
          <w:highlight w:val="cyan"/>
        </w:rPr>
        <w:t>And</w:t>
      </w:r>
      <w:r w:rsidRPr="00CE67D7">
        <w:rPr>
          <w:sz w:val="16"/>
        </w:rPr>
        <w:t xml:space="preserve"> one thing </w:t>
      </w:r>
      <w:r w:rsidRPr="001C152D">
        <w:rPr>
          <w:rStyle w:val="StyleUnderline"/>
          <w:highlight w:val="cyan"/>
        </w:rPr>
        <w:t>Trump</w:t>
      </w:r>
      <w:r w:rsidRPr="00CE67D7">
        <w:rPr>
          <w:sz w:val="16"/>
        </w:rPr>
        <w:t xml:space="preserve"> said Thursday was actually true: He </w:t>
      </w:r>
      <w:r w:rsidRPr="001C152D">
        <w:rPr>
          <w:rStyle w:val="StyleUnderline"/>
          <w:highlight w:val="cyan"/>
        </w:rPr>
        <w:t xml:space="preserve">didn’t start </w:t>
      </w:r>
      <w:r w:rsidRPr="001C152D">
        <w:rPr>
          <w:rStyle w:val="Emphasis"/>
          <w:highlight w:val="cyan"/>
        </w:rPr>
        <w:t>any wars</w:t>
      </w:r>
      <w:r w:rsidRPr="00CE67D7">
        <w:rPr>
          <w:rStyle w:val="StyleUnderline"/>
        </w:rPr>
        <w:t xml:space="preserve"> in his four years</w:t>
      </w:r>
      <w:r w:rsidRPr="00CE67D7">
        <w:rPr>
          <w:sz w:val="16"/>
        </w:rPr>
        <w:t xml:space="preserve"> as president. </w:t>
      </w:r>
      <w:r w:rsidRPr="00CE67D7">
        <w:rPr>
          <w:rStyle w:val="StyleUnderline"/>
        </w:rPr>
        <w:t xml:space="preserve">Trump </w:t>
      </w:r>
      <w:r w:rsidRPr="001C152D">
        <w:rPr>
          <w:rStyle w:val="StyleUnderline"/>
          <w:highlight w:val="cyan"/>
        </w:rPr>
        <w:t xml:space="preserve">would </w:t>
      </w:r>
      <w:r w:rsidRPr="001C152D">
        <w:rPr>
          <w:rStyle w:val="Emphasis"/>
          <w:highlight w:val="cyan"/>
        </w:rPr>
        <w:t>probably not</w:t>
      </w:r>
      <w:r w:rsidRPr="00CE67D7">
        <w:rPr>
          <w:rStyle w:val="StyleUnderline"/>
        </w:rPr>
        <w:t xml:space="preserve"> just </w:t>
      </w:r>
      <w:r w:rsidRPr="001C152D">
        <w:rPr>
          <w:rStyle w:val="StyleUnderline"/>
          <w:highlight w:val="cyan"/>
        </w:rPr>
        <w:t xml:space="preserve">pull out of </w:t>
      </w:r>
      <w:r w:rsidRPr="001C152D">
        <w:rPr>
          <w:rStyle w:val="Emphasis"/>
          <w:highlight w:val="cyan"/>
        </w:rPr>
        <w:t>NATO</w:t>
      </w:r>
      <w:r w:rsidRPr="002A2CFD">
        <w:rPr>
          <w:rStyle w:val="StyleUnderline"/>
        </w:rPr>
        <w:t>;</w:t>
      </w:r>
      <w:r w:rsidRPr="00CE67D7">
        <w:rPr>
          <w:rStyle w:val="StyleUnderline"/>
        </w:rPr>
        <w:t xml:space="preserve"> he and his advocates are</w:t>
      </w:r>
      <w:r w:rsidRPr="00CE67D7">
        <w:rPr>
          <w:sz w:val="16"/>
        </w:rPr>
        <w:t xml:space="preserve"> already </w:t>
      </w:r>
      <w:r w:rsidRPr="001C152D">
        <w:rPr>
          <w:rStyle w:val="StyleUnderline"/>
          <w:highlight w:val="cyan"/>
        </w:rPr>
        <w:t>spinning</w:t>
      </w:r>
      <w:r w:rsidRPr="00CE67D7">
        <w:rPr>
          <w:rStyle w:val="StyleUnderline"/>
        </w:rPr>
        <w:t xml:space="preserve"> the pledges of </w:t>
      </w:r>
      <w:r w:rsidRPr="001C152D">
        <w:rPr>
          <w:rStyle w:val="StyleUnderline"/>
          <w:highlight w:val="cyan"/>
        </w:rPr>
        <w:t xml:space="preserve">additional </w:t>
      </w:r>
      <w:r w:rsidRPr="001C152D">
        <w:rPr>
          <w:rStyle w:val="Emphasis"/>
          <w:highlight w:val="cyan"/>
        </w:rPr>
        <w:t>spending</w:t>
      </w:r>
      <w:r w:rsidRPr="001C152D">
        <w:rPr>
          <w:rStyle w:val="StyleUnderline"/>
          <w:highlight w:val="cyan"/>
        </w:rPr>
        <w:t xml:space="preserve"> by</w:t>
      </w:r>
      <w:r w:rsidRPr="00CE67D7">
        <w:rPr>
          <w:rStyle w:val="StyleUnderline"/>
        </w:rPr>
        <w:t xml:space="preserve"> NATO </w:t>
      </w:r>
      <w:r w:rsidRPr="001C152D">
        <w:rPr>
          <w:rStyle w:val="Emphasis"/>
          <w:highlight w:val="cyan"/>
        </w:rPr>
        <w:t>allies</w:t>
      </w:r>
      <w:r w:rsidRPr="00CE67D7">
        <w:rPr>
          <w:sz w:val="16"/>
        </w:rPr>
        <w:t xml:space="preserve"> as a victory. </w:t>
      </w:r>
      <w:r w:rsidRPr="00CE67D7">
        <w:rPr>
          <w:rStyle w:val="StyleUnderline"/>
        </w:rPr>
        <w:t xml:space="preserve">He </w:t>
      </w:r>
      <w:r w:rsidRPr="001C152D">
        <w:rPr>
          <w:rStyle w:val="StyleUnderline"/>
          <w:highlight w:val="cyan"/>
        </w:rPr>
        <w:t xml:space="preserve">may </w:t>
      </w:r>
      <w:r w:rsidRPr="001C152D">
        <w:rPr>
          <w:rStyle w:val="Emphasis"/>
          <w:highlight w:val="cyan"/>
        </w:rPr>
        <w:t>cut a deal</w:t>
      </w:r>
      <w:r w:rsidRPr="00CE67D7">
        <w:rPr>
          <w:rStyle w:val="StyleUnderline"/>
        </w:rPr>
        <w:t xml:space="preserve"> with</w:t>
      </w:r>
      <w:r w:rsidRPr="00CE67D7">
        <w:rPr>
          <w:sz w:val="16"/>
        </w:rPr>
        <w:t xml:space="preserve"> Russian President Vladimir </w:t>
      </w:r>
      <w:r w:rsidRPr="00CE67D7">
        <w:rPr>
          <w:rStyle w:val="Emphasis"/>
        </w:rPr>
        <w:t>Putin</w:t>
      </w:r>
      <w:r w:rsidRPr="00CE67D7">
        <w:rPr>
          <w:rStyle w:val="StyleUnderline"/>
        </w:rPr>
        <w:t xml:space="preserve"> </w:t>
      </w:r>
      <w:r w:rsidRPr="001C152D">
        <w:rPr>
          <w:rStyle w:val="StyleUnderline"/>
          <w:highlight w:val="cyan"/>
        </w:rPr>
        <w:t>to end</w:t>
      </w:r>
      <w:r w:rsidRPr="00CE67D7">
        <w:rPr>
          <w:rStyle w:val="StyleUnderline"/>
        </w:rPr>
        <w:t xml:space="preserve"> the </w:t>
      </w:r>
      <w:r w:rsidRPr="001C152D">
        <w:rPr>
          <w:rStyle w:val="Emphasis"/>
          <w:highlight w:val="cyan"/>
        </w:rPr>
        <w:t>Ukraine</w:t>
      </w:r>
      <w:r w:rsidRPr="00CE67D7">
        <w:rPr>
          <w:rStyle w:val="StyleUnderline"/>
        </w:rPr>
        <w:t xml:space="preserve"> war, but</w:t>
      </w:r>
      <w:r w:rsidRPr="00CE67D7">
        <w:rPr>
          <w:sz w:val="16"/>
        </w:rPr>
        <w:t xml:space="preserve"> many people on </w:t>
      </w:r>
      <w:r w:rsidRPr="00CE67D7">
        <w:rPr>
          <w:rStyle w:val="Emphasis"/>
        </w:rPr>
        <w:t>both</w:t>
      </w:r>
      <w:r w:rsidRPr="00CE67D7">
        <w:rPr>
          <w:rStyle w:val="StyleUnderline"/>
        </w:rPr>
        <w:t xml:space="preserve"> sides believe some</w:t>
      </w:r>
      <w:r w:rsidRPr="00CE67D7">
        <w:rPr>
          <w:sz w:val="16"/>
        </w:rPr>
        <w:t xml:space="preserve"> sort of </w:t>
      </w:r>
      <w:r w:rsidRPr="00CE67D7">
        <w:rPr>
          <w:rStyle w:val="StyleUnderline"/>
        </w:rPr>
        <w:t xml:space="preserve">compromise is </w:t>
      </w:r>
      <w:r w:rsidRPr="00CE67D7">
        <w:rPr>
          <w:rStyle w:val="Emphasis"/>
        </w:rPr>
        <w:t>necessary</w:t>
      </w:r>
      <w:r w:rsidRPr="00CE67D7">
        <w:rPr>
          <w:rStyle w:val="StyleUnderline"/>
        </w:rPr>
        <w:t xml:space="preserve"> anyway.</w:t>
      </w:r>
    </w:p>
    <w:p w14:paraId="4355F235" w14:textId="77777777" w:rsidR="009B062E" w:rsidRPr="00CE67D7" w:rsidRDefault="009B062E" w:rsidP="009B062E">
      <w:pPr>
        <w:rPr>
          <w:rStyle w:val="StyleUnderline"/>
        </w:rPr>
      </w:pPr>
      <w:r w:rsidRPr="00CE67D7">
        <w:rPr>
          <w:rStyle w:val="StyleUnderline"/>
        </w:rPr>
        <w:t xml:space="preserve">The </w:t>
      </w:r>
      <w:r w:rsidRPr="001C152D">
        <w:rPr>
          <w:rStyle w:val="Emphasis"/>
          <w:highlight w:val="cyan"/>
        </w:rPr>
        <w:t>Europeans</w:t>
      </w:r>
      <w:r w:rsidRPr="001C152D">
        <w:rPr>
          <w:rStyle w:val="StyleUnderline"/>
          <w:highlight w:val="cyan"/>
        </w:rPr>
        <w:t xml:space="preserve"> and </w:t>
      </w:r>
      <w:r w:rsidRPr="001C152D">
        <w:rPr>
          <w:rStyle w:val="Emphasis"/>
          <w:highlight w:val="cyan"/>
        </w:rPr>
        <w:t>Japan</w:t>
      </w:r>
      <w:r w:rsidRPr="00CE67D7">
        <w:rPr>
          <w:rStyle w:val="StyleUnderline"/>
        </w:rPr>
        <w:t xml:space="preserve"> will </w:t>
      </w:r>
      <w:r w:rsidRPr="001C152D">
        <w:rPr>
          <w:rStyle w:val="StyleUnderline"/>
          <w:highlight w:val="cyan"/>
        </w:rPr>
        <w:t>stick by</w:t>
      </w:r>
      <w:r w:rsidRPr="00CE67D7">
        <w:rPr>
          <w:rStyle w:val="StyleUnderline"/>
        </w:rPr>
        <w:t xml:space="preserve"> Washington </w:t>
      </w:r>
      <w:r w:rsidRPr="001C152D">
        <w:rPr>
          <w:rStyle w:val="Emphasis"/>
          <w:highlight w:val="cyan"/>
        </w:rPr>
        <w:t>no matter what</w:t>
      </w:r>
      <w:r w:rsidRPr="002A2CFD">
        <w:rPr>
          <w:rStyle w:val="StyleUnderline"/>
        </w:rPr>
        <w:t>:</w:t>
      </w:r>
      <w:r w:rsidRPr="00CE67D7">
        <w:rPr>
          <w:rStyle w:val="StyleUnderline"/>
        </w:rPr>
        <w:t xml:space="preserve"> Even though many</w:t>
      </w:r>
      <w:r w:rsidRPr="00CE67D7">
        <w:rPr>
          <w:sz w:val="16"/>
        </w:rPr>
        <w:t xml:space="preserve"> pundits </w:t>
      </w:r>
      <w:r w:rsidRPr="00CE67D7">
        <w:rPr>
          <w:rStyle w:val="StyleUnderline"/>
        </w:rPr>
        <w:t xml:space="preserve">predicted </w:t>
      </w:r>
      <w:r w:rsidRPr="00CE67D7">
        <w:rPr>
          <w:rStyle w:val="Emphasis"/>
        </w:rPr>
        <w:t>doom</w:t>
      </w:r>
      <w:r w:rsidRPr="00CE67D7">
        <w:rPr>
          <w:rStyle w:val="StyleUnderline"/>
        </w:rPr>
        <w:t xml:space="preserve"> for the </w:t>
      </w:r>
      <w:r w:rsidRPr="00CE67D7">
        <w:rPr>
          <w:rStyle w:val="Emphasis"/>
        </w:rPr>
        <w:t>U</w:t>
      </w:r>
      <w:r w:rsidRPr="00CE67D7">
        <w:rPr>
          <w:sz w:val="16"/>
        </w:rPr>
        <w:t xml:space="preserve">nited </w:t>
      </w:r>
      <w:r w:rsidRPr="00CE67D7">
        <w:rPr>
          <w:rStyle w:val="Emphasis"/>
        </w:rPr>
        <w:t>S</w:t>
      </w:r>
      <w:r w:rsidRPr="00CE67D7">
        <w:rPr>
          <w:sz w:val="16"/>
        </w:rPr>
        <w:t xml:space="preserve">tates </w:t>
      </w:r>
      <w:r w:rsidRPr="00CE67D7">
        <w:rPr>
          <w:rStyle w:val="StyleUnderline"/>
        </w:rPr>
        <w:t xml:space="preserve">throughout the </w:t>
      </w:r>
      <w:r w:rsidRPr="00CE67D7">
        <w:rPr>
          <w:rStyle w:val="Emphasis"/>
        </w:rPr>
        <w:t>Trump</w:t>
      </w:r>
      <w:r w:rsidRPr="00CE67D7">
        <w:rPr>
          <w:rStyle w:val="StyleUnderline"/>
        </w:rPr>
        <w:t xml:space="preserve"> era</w:t>
      </w:r>
      <w:r w:rsidRPr="00CE67D7">
        <w:rPr>
          <w:sz w:val="16"/>
        </w:rPr>
        <w:t>, Europe only fell further behind. As Fareed Zakaria </w:t>
      </w:r>
      <w:r w:rsidRPr="003C6ACF">
        <w:rPr>
          <w:sz w:val="16"/>
        </w:rPr>
        <w:t>wrote</w:t>
      </w:r>
      <w:r w:rsidRPr="00CE67D7">
        <w:rPr>
          <w:sz w:val="16"/>
        </w:rPr>
        <w:t xml:space="preserve"> in the Washington Post recently, in less than 20 years since the 2008 Great Recession (started, by the way, due to huge political errors by Washington), </w:t>
      </w:r>
      <w:r w:rsidRPr="002A2CFD">
        <w:rPr>
          <w:rStyle w:val="StyleUnderline"/>
        </w:rPr>
        <w:t>the</w:t>
      </w:r>
      <w:r w:rsidRPr="00CE67D7">
        <w:rPr>
          <w:rStyle w:val="StyleUnderline"/>
        </w:rPr>
        <w:t xml:space="preserve"> U.S. </w:t>
      </w:r>
      <w:r w:rsidRPr="002A2CFD">
        <w:rPr>
          <w:rStyle w:val="Emphasis"/>
        </w:rPr>
        <w:t>economy</w:t>
      </w:r>
      <w:r w:rsidRPr="00CE67D7">
        <w:rPr>
          <w:rStyle w:val="StyleUnderline"/>
        </w:rPr>
        <w:t xml:space="preserve"> has gone from being roughly the size of the </w:t>
      </w:r>
      <w:r w:rsidRPr="00CE67D7">
        <w:rPr>
          <w:rStyle w:val="Emphasis"/>
        </w:rPr>
        <w:t>eurozone</w:t>
      </w:r>
      <w:r w:rsidRPr="00CE67D7">
        <w:rPr>
          <w:rStyle w:val="StyleUnderline"/>
        </w:rPr>
        <w:t xml:space="preserve"> to nearly </w:t>
      </w:r>
      <w:r w:rsidRPr="00CE67D7">
        <w:rPr>
          <w:rStyle w:val="Emphasis"/>
        </w:rPr>
        <w:t>twice as big</w:t>
      </w:r>
      <w:r w:rsidRPr="00CE67D7">
        <w:rPr>
          <w:rStyle w:val="StyleUnderline"/>
        </w:rPr>
        <w:t>.</w:t>
      </w:r>
    </w:p>
    <w:p w14:paraId="5339B5EB" w14:textId="77777777" w:rsidR="009B062E" w:rsidRPr="00CE67D7" w:rsidRDefault="009B062E" w:rsidP="009B062E">
      <w:pPr>
        <w:rPr>
          <w:sz w:val="16"/>
          <w:szCs w:val="16"/>
        </w:rPr>
      </w:pPr>
      <w:r w:rsidRPr="00CE67D7">
        <w:rPr>
          <w:sz w:val="16"/>
          <w:szCs w:val="16"/>
        </w:rPr>
        <w:t>“The U.S. economy towers above Europe’s these days,” Zakaria wrote. “The United States’ technology companies dominate the continent. U.S. banks are far more profitable than European ones. U.S. energy production has created a boom in manufacturing which is luring many European companies to the United States.”</w:t>
      </w:r>
    </w:p>
    <w:p w14:paraId="6804C9F7" w14:textId="77777777" w:rsidR="009B062E" w:rsidRPr="00CE67D7" w:rsidRDefault="009B062E" w:rsidP="009B062E">
      <w:pPr>
        <w:rPr>
          <w:sz w:val="16"/>
          <w:szCs w:val="16"/>
        </w:rPr>
      </w:pPr>
      <w:r w:rsidRPr="00CE67D7">
        <w:rPr>
          <w:sz w:val="16"/>
          <w:szCs w:val="16"/>
        </w:rPr>
        <w:t>Of all the false things Trump said during the debate—and there were dozens—the most absurd was this: “Throughout the entire world, we’re no longer respected as a country. … We’ve become like a Third World nation.” It may look and feel that way in Washington, but it doesn’t elsewhere.</w:t>
      </w:r>
    </w:p>
    <w:p w14:paraId="1AC50184" w14:textId="77777777" w:rsidR="009B062E" w:rsidRPr="00CE67D7" w:rsidRDefault="009B062E" w:rsidP="009B062E">
      <w:pPr>
        <w:rPr>
          <w:sz w:val="16"/>
        </w:rPr>
      </w:pPr>
      <w:r w:rsidRPr="00CE67D7">
        <w:rPr>
          <w:sz w:val="16"/>
        </w:rPr>
        <w:t xml:space="preserve">Moreover, the harsh exchanges between Trump and Biden belie the fact that on </w:t>
      </w:r>
      <w:r w:rsidRPr="00CE67D7">
        <w:rPr>
          <w:rStyle w:val="StyleUnderline"/>
        </w:rPr>
        <w:t>many issues</w:t>
      </w:r>
      <w:r w:rsidRPr="00CE67D7">
        <w:rPr>
          <w:sz w:val="16"/>
        </w:rPr>
        <w:t xml:space="preserve"> related to America’s place in the world—</w:t>
      </w:r>
      <w:r w:rsidRPr="001C152D">
        <w:rPr>
          <w:rStyle w:val="Emphasis"/>
          <w:highlight w:val="cyan"/>
        </w:rPr>
        <w:t>trade</w:t>
      </w:r>
      <w:r w:rsidRPr="001C152D">
        <w:rPr>
          <w:rStyle w:val="StyleUnderline"/>
          <w:highlight w:val="cyan"/>
        </w:rPr>
        <w:t>,</w:t>
      </w:r>
      <w:r w:rsidRPr="00CE67D7">
        <w:rPr>
          <w:rStyle w:val="StyleUnderline"/>
        </w:rPr>
        <w:t xml:space="preserve"> immigration, </w:t>
      </w:r>
      <w:r w:rsidRPr="001C152D">
        <w:rPr>
          <w:rStyle w:val="Emphasis"/>
          <w:highlight w:val="cyan"/>
        </w:rPr>
        <w:t>China</w:t>
      </w:r>
      <w:r w:rsidRPr="001C152D">
        <w:rPr>
          <w:rStyle w:val="StyleUnderline"/>
          <w:highlight w:val="cyan"/>
        </w:rPr>
        <w:t>,</w:t>
      </w:r>
      <w:r w:rsidRPr="00CE67D7">
        <w:rPr>
          <w:rStyle w:val="StyleUnderline"/>
        </w:rPr>
        <w:t xml:space="preserve"> neo</w:t>
      </w:r>
      <w:r w:rsidRPr="007D7302">
        <w:rPr>
          <w:rStyle w:val="StyleUnderline"/>
        </w:rPr>
        <w:t xml:space="preserve"> </w:t>
      </w:r>
      <w:r w:rsidRPr="002A2CFD">
        <w:rPr>
          <w:rStyle w:val="Emphasis"/>
        </w:rPr>
        <w:t>protectionism</w:t>
      </w:r>
      <w:r w:rsidRPr="00CE67D7">
        <w:rPr>
          <w:rStyle w:val="StyleUnderline"/>
        </w:rPr>
        <w:t>, and</w:t>
      </w:r>
      <w:r w:rsidRPr="00CE67D7">
        <w:rPr>
          <w:sz w:val="16"/>
        </w:rPr>
        <w:t xml:space="preserve"> the new </w:t>
      </w:r>
      <w:r w:rsidRPr="00CE67D7">
        <w:rPr>
          <w:rStyle w:val="StyleUnderline"/>
        </w:rPr>
        <w:t>“make it in America” fervor</w:t>
      </w:r>
      <w:r w:rsidRPr="00CE67D7">
        <w:rPr>
          <w:sz w:val="16"/>
        </w:rPr>
        <w:t xml:space="preserve"> that </w:t>
      </w:r>
      <w:r w:rsidRPr="002A2CFD">
        <w:rPr>
          <w:rStyle w:val="StyleUnderline"/>
        </w:rPr>
        <w:t xml:space="preserve">has overtaken </w:t>
      </w:r>
      <w:r w:rsidRPr="001C152D">
        <w:rPr>
          <w:rStyle w:val="Emphasis"/>
          <w:highlight w:val="cyan"/>
        </w:rPr>
        <w:t>both parties</w:t>
      </w:r>
      <w:r w:rsidRPr="00CE67D7">
        <w:rPr>
          <w:rStyle w:val="StyleUnderline"/>
        </w:rPr>
        <w:t xml:space="preserve">—they </w:t>
      </w:r>
      <w:r w:rsidRPr="001C152D">
        <w:rPr>
          <w:rStyle w:val="StyleUnderline"/>
          <w:highlight w:val="cyan"/>
        </w:rPr>
        <w:t>agree</w:t>
      </w:r>
      <w:r w:rsidRPr="00CE67D7">
        <w:rPr>
          <w:rStyle w:val="StyleUnderline"/>
        </w:rPr>
        <w:t xml:space="preserve"> </w:t>
      </w:r>
      <w:r w:rsidRPr="00CE67D7">
        <w:rPr>
          <w:rStyle w:val="Emphasis"/>
        </w:rPr>
        <w:t xml:space="preserve">about </w:t>
      </w:r>
      <w:r w:rsidRPr="001C152D">
        <w:rPr>
          <w:rStyle w:val="Emphasis"/>
          <w:highlight w:val="cyan"/>
        </w:rPr>
        <w:t>a lot</w:t>
      </w:r>
      <w:r w:rsidRPr="00CE67D7">
        <w:rPr>
          <w:sz w:val="16"/>
        </w:rPr>
        <w:t>, if not everything.</w:t>
      </w:r>
    </w:p>
    <w:p w14:paraId="12D7F74D" w14:textId="77777777" w:rsidR="009B062E" w:rsidRPr="00CE67D7" w:rsidRDefault="009B062E" w:rsidP="009B062E">
      <w:pPr>
        <w:rPr>
          <w:sz w:val="16"/>
        </w:rPr>
      </w:pPr>
      <w:r w:rsidRPr="00CE67D7">
        <w:rPr>
          <w:sz w:val="16"/>
        </w:rPr>
        <w:t xml:space="preserve">Trump repeatedly attacked Biden for the ugly and humiliating way the president pulled out of Afghanistan, but it was Trump who set in motion the policy to sidestep the Afghan government and negotiate directly with the Taliban, which led to the disaster. </w:t>
      </w:r>
      <w:r w:rsidRPr="00CE67D7">
        <w:rPr>
          <w:rStyle w:val="StyleUnderline"/>
        </w:rPr>
        <w:t xml:space="preserve">And </w:t>
      </w:r>
      <w:r w:rsidRPr="001C152D">
        <w:rPr>
          <w:rStyle w:val="Emphasis"/>
          <w:highlight w:val="cyan"/>
        </w:rPr>
        <w:t>Putin</w:t>
      </w:r>
      <w:r w:rsidRPr="001C152D">
        <w:rPr>
          <w:rStyle w:val="StyleUnderline"/>
          <w:highlight w:val="cyan"/>
        </w:rPr>
        <w:t xml:space="preserve"> and</w:t>
      </w:r>
      <w:r w:rsidRPr="00CE67D7">
        <w:rPr>
          <w:sz w:val="16"/>
        </w:rPr>
        <w:t xml:space="preserve"> Chinese President </w:t>
      </w:r>
      <w:r w:rsidRPr="001C152D">
        <w:rPr>
          <w:rStyle w:val="Emphasis"/>
          <w:highlight w:val="cyan"/>
        </w:rPr>
        <w:t>Xi</w:t>
      </w:r>
      <w:r w:rsidRPr="00CE67D7">
        <w:rPr>
          <w:sz w:val="16"/>
        </w:rPr>
        <w:t xml:space="preserve"> Jinping—who have more or less joined forces to try to eclipse U.S. hegemony—</w:t>
      </w:r>
      <w:r w:rsidRPr="001C152D">
        <w:rPr>
          <w:rStyle w:val="StyleUnderline"/>
          <w:highlight w:val="cyan"/>
        </w:rPr>
        <w:t>have</w:t>
      </w:r>
      <w:r w:rsidRPr="00CE67D7">
        <w:rPr>
          <w:rStyle w:val="StyleUnderline"/>
        </w:rPr>
        <w:t xml:space="preserve"> their </w:t>
      </w:r>
      <w:r w:rsidRPr="001C152D">
        <w:rPr>
          <w:rStyle w:val="Emphasis"/>
          <w:highlight w:val="cyan"/>
        </w:rPr>
        <w:t>hands full</w:t>
      </w:r>
      <w:r w:rsidRPr="001C152D">
        <w:rPr>
          <w:rStyle w:val="StyleUnderline"/>
          <w:highlight w:val="cyan"/>
        </w:rPr>
        <w:t xml:space="preserve"> with</w:t>
      </w:r>
      <w:r w:rsidRPr="00CE67D7">
        <w:rPr>
          <w:rStyle w:val="StyleUnderline"/>
        </w:rPr>
        <w:t xml:space="preserve"> their own </w:t>
      </w:r>
      <w:r w:rsidRPr="001C152D">
        <w:rPr>
          <w:rStyle w:val="Emphasis"/>
          <w:highlight w:val="cyan"/>
        </w:rPr>
        <w:t>domestic</w:t>
      </w:r>
      <w:r w:rsidRPr="001C152D">
        <w:rPr>
          <w:rStyle w:val="StyleUnderline"/>
          <w:highlight w:val="cyan"/>
        </w:rPr>
        <w:t xml:space="preserve"> problems</w:t>
      </w:r>
      <w:r w:rsidRPr="00CE67D7">
        <w:rPr>
          <w:sz w:val="16"/>
        </w:rPr>
        <w:t>.</w:t>
      </w:r>
    </w:p>
    <w:p w14:paraId="0237105B" w14:textId="77777777" w:rsidR="009B062E" w:rsidRPr="00CE67D7" w:rsidRDefault="009B062E" w:rsidP="009B062E">
      <w:pPr>
        <w:rPr>
          <w:sz w:val="16"/>
        </w:rPr>
      </w:pPr>
      <w:r w:rsidRPr="00CE67D7">
        <w:rPr>
          <w:sz w:val="16"/>
        </w:rPr>
        <w:lastRenderedPageBreak/>
        <w:t xml:space="preserve">Among the many awful moments of the debate, both Trump and Biden—an ex-president and a current one—accused the other of being the author of imminent disaster. “He will drive us into World War III,” Trump said. </w:t>
      </w:r>
      <w:r w:rsidRPr="00CE67D7">
        <w:rPr>
          <w:rStyle w:val="StyleUnderline"/>
        </w:rPr>
        <w:t xml:space="preserve">Biden responded: “You want </w:t>
      </w:r>
      <w:r w:rsidRPr="001C152D">
        <w:rPr>
          <w:rStyle w:val="Emphasis"/>
          <w:highlight w:val="cyan"/>
        </w:rPr>
        <w:t>W</w:t>
      </w:r>
      <w:r w:rsidRPr="00CE67D7">
        <w:rPr>
          <w:rStyle w:val="StyleUnderline"/>
        </w:rPr>
        <w:t xml:space="preserve">orld </w:t>
      </w:r>
      <w:r w:rsidRPr="001C152D">
        <w:rPr>
          <w:rStyle w:val="Emphasis"/>
          <w:highlight w:val="cyan"/>
        </w:rPr>
        <w:t>W</w:t>
      </w:r>
      <w:r w:rsidRPr="00CE67D7">
        <w:rPr>
          <w:rStyle w:val="StyleUnderline"/>
        </w:rPr>
        <w:t xml:space="preserve">ar </w:t>
      </w:r>
      <w:r w:rsidRPr="001C152D">
        <w:rPr>
          <w:rStyle w:val="Emphasis"/>
          <w:highlight w:val="cyan"/>
        </w:rPr>
        <w:t>III</w:t>
      </w:r>
      <w:r w:rsidRPr="001C152D">
        <w:rPr>
          <w:rStyle w:val="StyleUnderline"/>
          <w:highlight w:val="cyan"/>
        </w:rPr>
        <w:t>?</w:t>
      </w:r>
      <w:r w:rsidRPr="00CE67D7">
        <w:rPr>
          <w:rStyle w:val="StyleUnderline"/>
        </w:rPr>
        <w:t xml:space="preserve"> Let [Trump] </w:t>
      </w:r>
      <w:r w:rsidRPr="00CE67D7">
        <w:rPr>
          <w:rStyle w:val="Emphasis"/>
        </w:rPr>
        <w:t>win</w:t>
      </w:r>
      <w:r w:rsidRPr="00CE67D7">
        <w:rPr>
          <w:sz w:val="16"/>
        </w:rPr>
        <w:t xml:space="preserve">, and let him tell Putin to do whatever the hell he wants to NATO.” </w:t>
      </w:r>
      <w:r w:rsidRPr="001C152D">
        <w:rPr>
          <w:rStyle w:val="Emphasis"/>
          <w:highlight w:val="cyan"/>
        </w:rPr>
        <w:t>Neither</w:t>
      </w:r>
      <w:r w:rsidRPr="00CE67D7">
        <w:rPr>
          <w:rStyle w:val="StyleUnderline"/>
        </w:rPr>
        <w:t xml:space="preserve"> scenario </w:t>
      </w:r>
      <w:r w:rsidRPr="001C152D">
        <w:rPr>
          <w:rStyle w:val="StyleUnderline"/>
          <w:highlight w:val="cyan"/>
        </w:rPr>
        <w:t xml:space="preserve">is </w:t>
      </w:r>
      <w:r w:rsidRPr="001C152D">
        <w:rPr>
          <w:rStyle w:val="Emphasis"/>
          <w:highlight w:val="cyan"/>
        </w:rPr>
        <w:t>likely</w:t>
      </w:r>
      <w:r w:rsidRPr="00CE67D7">
        <w:rPr>
          <w:rStyle w:val="StyleUnderline"/>
        </w:rPr>
        <w:t xml:space="preserve"> to happen.</w:t>
      </w:r>
    </w:p>
    <w:p w14:paraId="157B1C32" w14:textId="77777777" w:rsidR="009B062E" w:rsidRPr="00CE67D7" w:rsidRDefault="009B062E" w:rsidP="009B062E">
      <w:pPr>
        <w:rPr>
          <w:sz w:val="16"/>
          <w:szCs w:val="16"/>
        </w:rPr>
      </w:pPr>
      <w:r w:rsidRPr="00CE67D7">
        <w:rPr>
          <w:sz w:val="16"/>
          <w:szCs w:val="16"/>
        </w:rPr>
        <w:t>Much of the debate in Washington over the next several days will focus on renewed efforts by Democratic Party grandees to persuade Biden to step aside for a younger person. This will very likely not happen, either. As one longtime politics maven </w:t>
      </w:r>
      <w:r w:rsidRPr="003C6ACF">
        <w:rPr>
          <w:sz w:val="16"/>
          <w:szCs w:val="16"/>
        </w:rPr>
        <w:t>told</w:t>
      </w:r>
      <w:r w:rsidRPr="00CE67D7">
        <w:rPr>
          <w:sz w:val="16"/>
          <w:szCs w:val="16"/>
        </w:rPr>
        <w:t> Politico Playbook, Biden is “not going to step aside and there is no clear process for replacing him. So we’ll have a few days of frenzy. Then everyone will realize the main contours of the race haven’t really changed.”</w:t>
      </w:r>
    </w:p>
    <w:p w14:paraId="2EF5794B" w14:textId="77777777" w:rsidR="009B062E" w:rsidRPr="002A2CFD" w:rsidRDefault="009B062E" w:rsidP="009B062E">
      <w:pPr>
        <w:rPr>
          <w:sz w:val="16"/>
        </w:rPr>
      </w:pPr>
      <w:r w:rsidRPr="00CE67D7">
        <w:rPr>
          <w:sz w:val="16"/>
        </w:rPr>
        <w:t xml:space="preserve">What also hasn’t changed is that </w:t>
      </w:r>
      <w:r w:rsidRPr="00CE67D7">
        <w:rPr>
          <w:rStyle w:val="StyleUnderline"/>
        </w:rPr>
        <w:t xml:space="preserve">the </w:t>
      </w:r>
      <w:r w:rsidRPr="00CE67D7">
        <w:rPr>
          <w:rStyle w:val="Emphasis"/>
        </w:rPr>
        <w:t>U</w:t>
      </w:r>
      <w:r w:rsidRPr="00CE67D7">
        <w:rPr>
          <w:sz w:val="16"/>
        </w:rPr>
        <w:t xml:space="preserve">nited </w:t>
      </w:r>
      <w:r w:rsidRPr="00CE67D7">
        <w:rPr>
          <w:rStyle w:val="Emphasis"/>
        </w:rPr>
        <w:t>S</w:t>
      </w:r>
      <w:r w:rsidRPr="00CE67D7">
        <w:rPr>
          <w:sz w:val="16"/>
        </w:rPr>
        <w:t xml:space="preserve">tates </w:t>
      </w:r>
      <w:r w:rsidRPr="00CE67D7">
        <w:rPr>
          <w:rStyle w:val="StyleUnderline"/>
        </w:rPr>
        <w:t xml:space="preserve">has been through </w:t>
      </w:r>
      <w:r w:rsidRPr="00CE67D7">
        <w:rPr>
          <w:rStyle w:val="Emphasis"/>
        </w:rPr>
        <w:t>far worse</w:t>
      </w:r>
      <w:r w:rsidRPr="00CE67D7">
        <w:rPr>
          <w:rStyle w:val="StyleUnderline"/>
        </w:rPr>
        <w:t xml:space="preserve"> turmoil than this</w:t>
      </w:r>
      <w:r w:rsidRPr="00CE67D7">
        <w:rPr>
          <w:sz w:val="16"/>
        </w:rPr>
        <w:t xml:space="preserve">. As historian Doris Kearns Goodwin wrote in her most recent book, An Unfinished Love Story, quoting her late husband, the legendary presidential speechwriter Richard Goodwin, “The end of our country has loomed many times before. </w:t>
      </w:r>
      <w:r w:rsidRPr="001C152D">
        <w:rPr>
          <w:rStyle w:val="StyleUnderline"/>
          <w:highlight w:val="cyan"/>
        </w:rPr>
        <w:t xml:space="preserve">America is </w:t>
      </w:r>
      <w:r w:rsidRPr="001C152D">
        <w:rPr>
          <w:rStyle w:val="Emphasis"/>
          <w:highlight w:val="cyan"/>
        </w:rPr>
        <w:t>not</w:t>
      </w:r>
      <w:r w:rsidRPr="00CE67D7">
        <w:rPr>
          <w:rStyle w:val="Emphasis"/>
        </w:rPr>
        <w:t xml:space="preserve"> as </w:t>
      </w:r>
      <w:r w:rsidRPr="001C152D">
        <w:rPr>
          <w:rStyle w:val="Emphasis"/>
          <w:highlight w:val="cyan"/>
        </w:rPr>
        <w:t>fragile</w:t>
      </w:r>
      <w:r w:rsidRPr="00CE67D7">
        <w:rPr>
          <w:rStyle w:val="StyleUnderline"/>
        </w:rPr>
        <w:t xml:space="preserve"> as it seems</w:t>
      </w:r>
      <w:r w:rsidRPr="00CE67D7">
        <w:rPr>
          <w:sz w:val="16"/>
        </w:rPr>
        <w:t>.”</w:t>
      </w:r>
    </w:p>
    <w:p w14:paraId="1A3AF589" w14:textId="77777777" w:rsidR="009B062E" w:rsidRPr="00457017" w:rsidRDefault="009B062E" w:rsidP="009B062E"/>
    <w:p w14:paraId="62EA4097" w14:textId="77777777" w:rsidR="009B062E" w:rsidRPr="00E16ECF" w:rsidRDefault="009B062E" w:rsidP="009B062E"/>
    <w:p w14:paraId="4FBCC70F" w14:textId="77777777" w:rsidR="009B062E" w:rsidRDefault="009B062E" w:rsidP="009B062E">
      <w:pPr>
        <w:pStyle w:val="Heading3"/>
      </w:pPr>
      <w:r>
        <w:lastRenderedPageBreak/>
        <w:t>AT: Deterrence</w:t>
      </w:r>
    </w:p>
    <w:p w14:paraId="182D5B00" w14:textId="77777777" w:rsidR="009B062E" w:rsidRPr="00761B7E" w:rsidRDefault="009B062E" w:rsidP="009B062E">
      <w:pPr>
        <w:pStyle w:val="Heading4"/>
        <w:rPr>
          <w:rFonts w:cs="Arial"/>
        </w:rPr>
      </w:pPr>
      <w:r w:rsidRPr="001139C4">
        <w:rPr>
          <w:rFonts w:cs="Arial"/>
        </w:rPr>
        <w:t>No heg impact.</w:t>
      </w:r>
      <w:r w:rsidRPr="00E61666">
        <w:rPr>
          <w:rFonts w:cs="Arial"/>
        </w:rPr>
        <w:t xml:space="preserve"> US leadership is </w:t>
      </w:r>
      <w:r w:rsidRPr="00E61666">
        <w:rPr>
          <w:rFonts w:cs="Arial"/>
          <w:u w:val="single"/>
        </w:rPr>
        <w:t>inevitable</w:t>
      </w:r>
      <w:r w:rsidRPr="00E61666">
        <w:rPr>
          <w:rFonts w:cs="Arial"/>
        </w:rPr>
        <w:t xml:space="preserve">, adversaries are in </w:t>
      </w:r>
      <w:r w:rsidRPr="00E61666">
        <w:rPr>
          <w:rFonts w:cs="Arial"/>
          <w:u w:val="single"/>
        </w:rPr>
        <w:t>decline</w:t>
      </w:r>
      <w:r w:rsidRPr="00E61666">
        <w:rPr>
          <w:rFonts w:cs="Arial"/>
        </w:rPr>
        <w:t xml:space="preserve"> and AFF authors are </w:t>
      </w:r>
      <w:r w:rsidRPr="00E61666">
        <w:rPr>
          <w:rFonts w:cs="Arial"/>
          <w:u w:val="single"/>
        </w:rPr>
        <w:t>biased</w:t>
      </w:r>
      <w:r w:rsidRPr="00E61666">
        <w:rPr>
          <w:rFonts w:cs="Arial"/>
        </w:rPr>
        <w:t>.</w:t>
      </w:r>
    </w:p>
    <w:p w14:paraId="1F08CC98" w14:textId="77777777" w:rsidR="009B062E" w:rsidRPr="001139C4" w:rsidRDefault="009B062E" w:rsidP="009B062E">
      <w:r w:rsidRPr="001139C4">
        <w:t xml:space="preserve">John </w:t>
      </w:r>
      <w:r w:rsidRPr="001139C4">
        <w:rPr>
          <w:rStyle w:val="Style13ptBold"/>
        </w:rPr>
        <w:t>Mueller 21</w:t>
      </w:r>
      <w:r w:rsidRPr="001139C4">
        <w:t xml:space="preserve">. Adjunct Professor of Political Science &amp; Senior Research Scientist, Mershon Center for International Security Studies. “The Rise of China, the Assertiveness of Russia, and the Antics of Iran.” </w:t>
      </w:r>
      <w:r w:rsidRPr="001139C4">
        <w:rPr>
          <w:i/>
          <w:iCs/>
        </w:rPr>
        <w:t>The Stupidity of War: American Foreign Policy and the Case for Complacency</w:t>
      </w:r>
      <w:r w:rsidRPr="001139C4">
        <w:t>, Chapter 6.</w:t>
      </w:r>
    </w:p>
    <w:p w14:paraId="2F9DA289" w14:textId="77777777" w:rsidR="009B062E" w:rsidRPr="001139C4" w:rsidRDefault="009B062E" w:rsidP="009B062E">
      <w:pPr>
        <w:rPr>
          <w:sz w:val="16"/>
        </w:rPr>
      </w:pPr>
      <w:r w:rsidRPr="001139C4">
        <w:rPr>
          <w:sz w:val="16"/>
        </w:rPr>
        <w:t>Complacency, Appeasement, Self-destruction, and the New Cold War</w:t>
      </w:r>
    </w:p>
    <w:p w14:paraId="4D7127E7" w14:textId="77777777" w:rsidR="009B062E" w:rsidRPr="001139C4" w:rsidRDefault="009B062E" w:rsidP="009B062E">
      <w:pPr>
        <w:rPr>
          <w:sz w:val="16"/>
        </w:rPr>
      </w:pPr>
      <w:r w:rsidRPr="001139C4">
        <w:rPr>
          <w:sz w:val="16"/>
        </w:rPr>
        <w:t xml:space="preserve">It could be argued that the policies proposed here to deal with the international problems, whether real or imagined, presented by China, Russia, and Iran constitute exercises not only in complacency, but also in appeasement. That argument would be correct. As discussed in the Prologue to this book, </w:t>
      </w:r>
      <w:r w:rsidRPr="001139C4">
        <w:rPr>
          <w:rStyle w:val="StyleUnderline"/>
          <w:highlight w:val="cyan"/>
        </w:rPr>
        <w:t>appeasement</w:t>
      </w:r>
      <w:r w:rsidRPr="001139C4">
        <w:rPr>
          <w:rStyle w:val="StyleUnderline"/>
        </w:rPr>
        <w:t xml:space="preserve"> can</w:t>
      </w:r>
      <w:r w:rsidRPr="001139C4">
        <w:rPr>
          <w:sz w:val="16"/>
        </w:rPr>
        <w:t xml:space="preserve"> </w:t>
      </w:r>
      <w:r w:rsidRPr="001139C4">
        <w:rPr>
          <w:rStyle w:val="Emphasis"/>
        </w:rPr>
        <w:t>work</w:t>
      </w:r>
      <w:r w:rsidRPr="001139C4">
        <w:rPr>
          <w:sz w:val="16"/>
        </w:rPr>
        <w:t xml:space="preserve"> </w:t>
      </w:r>
      <w:r w:rsidRPr="001139C4">
        <w:rPr>
          <w:rStyle w:val="StyleUnderline"/>
        </w:rPr>
        <w:t>to</w:t>
      </w:r>
      <w:r w:rsidRPr="001139C4">
        <w:rPr>
          <w:sz w:val="16"/>
        </w:rPr>
        <w:t xml:space="preserve"> </w:t>
      </w:r>
      <w:r w:rsidRPr="001139C4">
        <w:rPr>
          <w:rStyle w:val="Emphasis"/>
          <w:highlight w:val="cyan"/>
        </w:rPr>
        <w:t>avoid</w:t>
      </w:r>
      <w:r w:rsidRPr="001139C4">
        <w:rPr>
          <w:rStyle w:val="Emphasis"/>
        </w:rPr>
        <w:t xml:space="preserve"> </w:t>
      </w:r>
      <w:r w:rsidRPr="001139C4">
        <w:rPr>
          <w:rStyle w:val="Emphasis"/>
          <w:highlight w:val="cyan"/>
        </w:rPr>
        <w:t>military conflict</w:t>
      </w:r>
      <w:r w:rsidRPr="001139C4">
        <w:rPr>
          <w:sz w:val="16"/>
        </w:rPr>
        <w:t xml:space="preserve"> </w:t>
      </w:r>
      <w:r w:rsidRPr="001139C4">
        <w:rPr>
          <w:rStyle w:val="StyleUnderline"/>
        </w:rPr>
        <w:t>as</w:t>
      </w:r>
      <w:r w:rsidRPr="001139C4">
        <w:rPr>
          <w:sz w:val="16"/>
        </w:rPr>
        <w:t xml:space="preserve"> can be </w:t>
      </w:r>
      <w:r w:rsidRPr="001139C4">
        <w:rPr>
          <w:rStyle w:val="StyleUnderline"/>
        </w:rPr>
        <w:t>seen in the case of the</w:t>
      </w:r>
      <w:r w:rsidRPr="001139C4">
        <w:rPr>
          <w:sz w:val="16"/>
        </w:rPr>
        <w:t xml:space="preserve"> </w:t>
      </w:r>
      <w:r w:rsidRPr="001139C4">
        <w:rPr>
          <w:rStyle w:val="Emphasis"/>
        </w:rPr>
        <w:t>Cuban missile crisis</w:t>
      </w:r>
      <w:r w:rsidRPr="001139C4">
        <w:rPr>
          <w:sz w:val="16"/>
        </w:rPr>
        <w:t xml:space="preserve"> of 1962. As also discussed there, </w:t>
      </w:r>
      <w:r w:rsidRPr="001139C4">
        <w:rPr>
          <w:rStyle w:val="StyleUnderline"/>
        </w:rPr>
        <w:t>appeasement has been</w:t>
      </w:r>
      <w:r w:rsidRPr="001139C4">
        <w:rPr>
          <w:sz w:val="16"/>
        </w:rPr>
        <w:t xml:space="preserve"> </w:t>
      </w:r>
      <w:r w:rsidRPr="001139C4">
        <w:rPr>
          <w:rStyle w:val="Emphasis"/>
        </w:rPr>
        <w:t>given a bad name</w:t>
      </w:r>
      <w:r w:rsidRPr="001139C4">
        <w:rPr>
          <w:sz w:val="16"/>
        </w:rPr>
        <w:t xml:space="preserve"> by the experience with Hitler in 1938.</w:t>
      </w:r>
    </w:p>
    <w:p w14:paraId="0914A35C" w14:textId="77777777" w:rsidR="009B062E" w:rsidRPr="003A16CF" w:rsidRDefault="009B062E" w:rsidP="009B062E">
      <w:pPr>
        <w:rPr>
          <w:sz w:val="16"/>
        </w:rPr>
      </w:pPr>
      <w:r w:rsidRPr="001139C4">
        <w:rPr>
          <w:sz w:val="16"/>
        </w:rPr>
        <w:t xml:space="preserve">Hitlers are very rare, but </w:t>
      </w:r>
      <w:r w:rsidRPr="001139C4">
        <w:rPr>
          <w:rStyle w:val="StyleUnderline"/>
        </w:rPr>
        <w:t>there are</w:t>
      </w:r>
      <w:r w:rsidRPr="001139C4">
        <w:rPr>
          <w:sz w:val="16"/>
        </w:rPr>
        <w:t xml:space="preserve"> some </w:t>
      </w:r>
      <w:r w:rsidRPr="001139C4">
        <w:rPr>
          <w:rStyle w:val="Emphasis"/>
        </w:rPr>
        <w:t>resonances</w:t>
      </w:r>
      <w:r w:rsidRPr="001139C4">
        <w:rPr>
          <w:sz w:val="16"/>
        </w:rPr>
        <w:t xml:space="preserve"> today </w:t>
      </w:r>
      <w:r w:rsidRPr="001139C4">
        <w:rPr>
          <w:rStyle w:val="StyleUnderline"/>
        </w:rPr>
        <w:t>in</w:t>
      </w:r>
      <w:r w:rsidRPr="001139C4">
        <w:rPr>
          <w:sz w:val="16"/>
        </w:rPr>
        <w:t xml:space="preserve"> </w:t>
      </w:r>
      <w:r w:rsidRPr="001139C4">
        <w:rPr>
          <w:rStyle w:val="Emphasis"/>
          <w:highlight w:val="cyan"/>
        </w:rPr>
        <w:t>Russia</w:t>
      </w:r>
      <w:r w:rsidRPr="001139C4">
        <w:rPr>
          <w:sz w:val="16"/>
        </w:rPr>
        <w:t xml:space="preserve">’s Vladimir Putin </w:t>
      </w:r>
      <w:r w:rsidRPr="001139C4">
        <w:rPr>
          <w:rStyle w:val="StyleUnderline"/>
          <w:highlight w:val="cyan"/>
        </w:rPr>
        <w:t>and</w:t>
      </w:r>
      <w:r w:rsidRPr="001139C4">
        <w:rPr>
          <w:sz w:val="16"/>
          <w:highlight w:val="cyan"/>
        </w:rPr>
        <w:t xml:space="preserve"> </w:t>
      </w:r>
      <w:r w:rsidRPr="001139C4">
        <w:rPr>
          <w:rStyle w:val="Emphasis"/>
          <w:highlight w:val="cyan"/>
        </w:rPr>
        <w:t>China</w:t>
      </w:r>
      <w:r w:rsidRPr="001139C4">
        <w:rPr>
          <w:sz w:val="16"/>
        </w:rPr>
        <w:t xml:space="preserve">’s Xi Jinping. </w:t>
      </w:r>
      <w:r w:rsidRPr="001139C4">
        <w:rPr>
          <w:rStyle w:val="StyleUnderline"/>
        </w:rPr>
        <w:t>Both are</w:t>
      </w:r>
      <w:r w:rsidRPr="001139C4">
        <w:rPr>
          <w:sz w:val="16"/>
        </w:rPr>
        <w:t xml:space="preserve"> shrewd, </w:t>
      </w:r>
      <w:r w:rsidRPr="001139C4">
        <w:rPr>
          <w:rStyle w:val="Emphasis"/>
        </w:rPr>
        <w:t>determined</w:t>
      </w:r>
      <w:r w:rsidRPr="001139C4">
        <w:rPr>
          <w:sz w:val="16"/>
        </w:rPr>
        <w:t xml:space="preserve">, </w:t>
      </w:r>
      <w:r w:rsidRPr="001139C4">
        <w:rPr>
          <w:rStyle w:val="Emphasis"/>
        </w:rPr>
        <w:t>authoritarian</w:t>
      </w:r>
      <w:r w:rsidRPr="001139C4">
        <w:rPr>
          <w:rStyle w:val="StyleUnderline"/>
        </w:rPr>
        <w:t>,</w:t>
      </w:r>
      <w:r w:rsidRPr="001139C4">
        <w:rPr>
          <w:sz w:val="16"/>
        </w:rPr>
        <w:t xml:space="preserve"> </w:t>
      </w:r>
      <w:r w:rsidRPr="001139C4">
        <w:rPr>
          <w:rStyle w:val="StyleUnderline"/>
        </w:rPr>
        <w:t>and</w:t>
      </w:r>
      <w:r w:rsidRPr="001139C4">
        <w:rPr>
          <w:sz w:val="16"/>
        </w:rPr>
        <w:t xml:space="preserve"> seem to be quite intelligent, </w:t>
      </w:r>
      <w:r w:rsidRPr="001139C4">
        <w:rPr>
          <w:rStyle w:val="StyleUnderline"/>
        </w:rPr>
        <w:t>and</w:t>
      </w:r>
      <w:r w:rsidRPr="001139C4">
        <w:rPr>
          <w:sz w:val="16"/>
        </w:rPr>
        <w:t xml:space="preserve"> both </w:t>
      </w:r>
      <w:r w:rsidRPr="001139C4">
        <w:rPr>
          <w:rStyle w:val="StyleUnderline"/>
        </w:rPr>
        <w:t>are</w:t>
      </w:r>
      <w:r w:rsidRPr="001139C4">
        <w:rPr>
          <w:sz w:val="16"/>
        </w:rPr>
        <w:t xml:space="preserve"> </w:t>
      </w:r>
      <w:r w:rsidRPr="001139C4">
        <w:rPr>
          <w:rStyle w:val="Emphasis"/>
        </w:rPr>
        <w:t>fully in charge</w:t>
      </w:r>
      <w:r w:rsidRPr="001139C4">
        <w:rPr>
          <w:sz w:val="16"/>
        </w:rPr>
        <w:t xml:space="preserve">, are surrounded by sychophants, </w:t>
      </w:r>
      <w:r w:rsidRPr="001139C4">
        <w:rPr>
          <w:rStyle w:val="StyleUnderline"/>
        </w:rPr>
        <w:t>and</w:t>
      </w:r>
      <w:r w:rsidRPr="001139C4">
        <w:rPr>
          <w:sz w:val="16"/>
        </w:rPr>
        <w:t xml:space="preserve"> </w:t>
      </w:r>
      <w:r w:rsidRPr="001139C4">
        <w:rPr>
          <w:rStyle w:val="StyleUnderline"/>
        </w:rPr>
        <w:t>appear to have essentially</w:t>
      </w:r>
      <w:r w:rsidRPr="001139C4">
        <w:rPr>
          <w:sz w:val="16"/>
        </w:rPr>
        <w:t xml:space="preserve"> </w:t>
      </w:r>
      <w:r w:rsidRPr="001139C4">
        <w:rPr>
          <w:rStyle w:val="Emphasis"/>
        </w:rPr>
        <w:t>unlimited tenure</w:t>
      </w:r>
      <w:r w:rsidRPr="001139C4">
        <w:rPr>
          <w:sz w:val="16"/>
        </w:rPr>
        <w:t xml:space="preserve"> </w:t>
      </w:r>
      <w:r w:rsidRPr="001139C4">
        <w:rPr>
          <w:rStyle w:val="StyleUnderline"/>
        </w:rPr>
        <w:t>in office</w:t>
      </w:r>
      <w:r w:rsidRPr="001139C4">
        <w:rPr>
          <w:sz w:val="16"/>
        </w:rPr>
        <w:t xml:space="preserve">. Moreover, both, like Hitler in the 1930s, are appreciated domestically for maintaining a stable political and economic environment. However, unlike Hitler, </w:t>
      </w:r>
      <w:r w:rsidRPr="001139C4">
        <w:rPr>
          <w:rStyle w:val="StyleUnderline"/>
        </w:rPr>
        <w:t xml:space="preserve">both </w:t>
      </w:r>
      <w:r w:rsidRPr="001139C4">
        <w:rPr>
          <w:rStyle w:val="StyleUnderline"/>
          <w:highlight w:val="cyan"/>
        </w:rPr>
        <w:t>run</w:t>
      </w:r>
      <w:r w:rsidRPr="001139C4">
        <w:rPr>
          <w:sz w:val="16"/>
          <w:highlight w:val="cyan"/>
        </w:rPr>
        <w:t xml:space="preserve"> </w:t>
      </w:r>
      <w:r w:rsidRPr="001139C4">
        <w:rPr>
          <w:rStyle w:val="Emphasis"/>
          <w:highlight w:val="cyan"/>
        </w:rPr>
        <w:t>trading states</w:t>
      </w:r>
      <w:r w:rsidRPr="001139C4">
        <w:rPr>
          <w:sz w:val="16"/>
          <w:highlight w:val="cyan"/>
        </w:rPr>
        <w:t xml:space="preserve"> </w:t>
      </w:r>
      <w:r w:rsidRPr="001139C4">
        <w:rPr>
          <w:rStyle w:val="StyleUnderline"/>
          <w:highlight w:val="cyan"/>
        </w:rPr>
        <w:t>and need a</w:t>
      </w:r>
      <w:r w:rsidRPr="001139C4">
        <w:rPr>
          <w:sz w:val="16"/>
          <w:highlight w:val="cyan"/>
        </w:rPr>
        <w:t xml:space="preserve"> </w:t>
      </w:r>
      <w:r w:rsidRPr="001139C4">
        <w:rPr>
          <w:rStyle w:val="Emphasis"/>
          <w:szCs w:val="24"/>
          <w:highlight w:val="cyan"/>
        </w:rPr>
        <w:t>stable and</w:t>
      </w:r>
      <w:r w:rsidRPr="001139C4">
        <w:rPr>
          <w:sz w:val="16"/>
        </w:rPr>
        <w:t xml:space="preserve"> essentially </w:t>
      </w:r>
      <w:r w:rsidRPr="001139C4">
        <w:rPr>
          <w:rStyle w:val="Emphasis"/>
          <w:szCs w:val="24"/>
          <w:highlight w:val="cyan"/>
        </w:rPr>
        <w:t>congenial international environment</w:t>
      </w:r>
      <w:r w:rsidRPr="001139C4">
        <w:rPr>
          <w:sz w:val="16"/>
        </w:rPr>
        <w:t xml:space="preserve"> </w:t>
      </w:r>
      <w:r w:rsidRPr="001139C4">
        <w:rPr>
          <w:rStyle w:val="StyleUnderline"/>
        </w:rPr>
        <w:t>to flourish</w:t>
      </w:r>
      <w:r w:rsidRPr="001139C4">
        <w:rPr>
          <w:sz w:val="16"/>
        </w:rPr>
        <w:t xml:space="preserve">.128 Most importantly, except for China’s claim to </w:t>
      </w:r>
      <w:r w:rsidRPr="003A16CF">
        <w:rPr>
          <w:sz w:val="16"/>
        </w:rPr>
        <w:t xml:space="preserve">Taiwan, </w:t>
      </w:r>
      <w:r w:rsidRPr="003A16CF">
        <w:rPr>
          <w:rStyle w:val="StyleUnderline"/>
        </w:rPr>
        <w:t>neither seems to harbor</w:t>
      </w:r>
      <w:r w:rsidRPr="003A16CF">
        <w:rPr>
          <w:sz w:val="16"/>
        </w:rPr>
        <w:t xml:space="preserve"> Hitler-like </w:t>
      </w:r>
      <w:r w:rsidRPr="003A16CF">
        <w:rPr>
          <w:rStyle w:val="StyleUnderline"/>
        </w:rPr>
        <w:t>dreams of</w:t>
      </w:r>
      <w:r w:rsidRPr="003A16CF">
        <w:rPr>
          <w:sz w:val="16"/>
        </w:rPr>
        <w:t xml:space="preserve"> </w:t>
      </w:r>
      <w:r w:rsidRPr="003A16CF">
        <w:rPr>
          <w:rStyle w:val="Emphasis"/>
        </w:rPr>
        <w:t>extensive</w:t>
      </w:r>
      <w:r w:rsidRPr="003A16CF">
        <w:rPr>
          <w:sz w:val="16"/>
        </w:rPr>
        <w:t xml:space="preserve"> </w:t>
      </w:r>
      <w:r w:rsidRPr="003A16CF">
        <w:rPr>
          <w:rStyle w:val="StyleUnderline"/>
        </w:rPr>
        <w:t>expansion by military means</w:t>
      </w:r>
      <w:r w:rsidRPr="003A16CF">
        <w:rPr>
          <w:sz w:val="16"/>
        </w:rPr>
        <w:t xml:space="preserve">. Both are </w:t>
      </w:r>
      <w:r w:rsidRPr="003A16CF">
        <w:rPr>
          <w:rStyle w:val="StyleUnderline"/>
        </w:rPr>
        <w:t>leading their countries in an</w:t>
      </w:r>
      <w:r w:rsidRPr="003A16CF">
        <w:rPr>
          <w:sz w:val="16"/>
        </w:rPr>
        <w:t xml:space="preserve"> </w:t>
      </w:r>
      <w:r w:rsidRPr="003A16CF">
        <w:rPr>
          <w:rStyle w:val="Emphasis"/>
        </w:rPr>
        <w:t>illiberal direction</w:t>
      </w:r>
      <w:r w:rsidRPr="003A16CF">
        <w:rPr>
          <w:sz w:val="16"/>
        </w:rPr>
        <w:t xml:space="preserve"> which </w:t>
      </w:r>
      <w:r w:rsidRPr="003A16CF">
        <w:rPr>
          <w:rStyle w:val="StyleUnderline"/>
        </w:rPr>
        <w:t>will</w:t>
      </w:r>
      <w:r w:rsidRPr="003A16CF">
        <w:rPr>
          <w:sz w:val="16"/>
        </w:rPr>
        <w:t xml:space="preserve"> </w:t>
      </w:r>
      <w:r w:rsidRPr="003A16CF">
        <w:rPr>
          <w:rStyle w:val="Emphasis"/>
        </w:rPr>
        <w:t>hamper economic growth</w:t>
      </w:r>
      <w:r w:rsidRPr="003A16CF">
        <w:rPr>
          <w:sz w:val="16"/>
        </w:rPr>
        <w:t xml:space="preserve"> </w:t>
      </w:r>
      <w:r w:rsidRPr="003A16CF">
        <w:rPr>
          <w:rStyle w:val="StyleUnderline"/>
        </w:rPr>
        <w:t>while maintaining a kleptocratic system</w:t>
      </w:r>
      <w:r w:rsidRPr="003A16CF">
        <w:rPr>
          <w:sz w:val="16"/>
        </w:rPr>
        <w:t xml:space="preserve">. But this may be acceptable to populations enjoying historically high living standards and fearful of less stable alternatives. </w:t>
      </w:r>
      <w:r w:rsidRPr="003A16CF">
        <w:rPr>
          <w:rStyle w:val="StyleUnderline"/>
        </w:rPr>
        <w:t>Both</w:t>
      </w:r>
      <w:r w:rsidRPr="003A16CF">
        <w:rPr>
          <w:sz w:val="16"/>
        </w:rPr>
        <w:t xml:space="preserve"> do seem to </w:t>
      </w:r>
      <w:r w:rsidRPr="003A16CF">
        <w:rPr>
          <w:rStyle w:val="StyleUnderline"/>
        </w:rPr>
        <w:t>want to</w:t>
      </w:r>
      <w:r w:rsidRPr="003A16CF">
        <w:rPr>
          <w:sz w:val="16"/>
        </w:rPr>
        <w:t xml:space="preserve"> </w:t>
      </w:r>
      <w:r w:rsidRPr="003A16CF">
        <w:rPr>
          <w:rStyle w:val="Emphasis"/>
        </w:rPr>
        <w:t>overcome</w:t>
      </w:r>
      <w:r w:rsidRPr="003A16CF">
        <w:rPr>
          <w:sz w:val="16"/>
        </w:rPr>
        <w:t xml:space="preserve"> what they view as </w:t>
      </w:r>
      <w:r w:rsidRPr="003A16CF">
        <w:rPr>
          <w:rStyle w:val="StyleUnderline"/>
        </w:rPr>
        <w:t>past humiliations</w:t>
      </w:r>
      <w:r w:rsidRPr="003A16CF">
        <w:rPr>
          <w:sz w:val="16"/>
        </w:rPr>
        <w:t xml:space="preserve"> – ones going back to the opium war of 1839 in the case of China and to the collapse of the Soviet empire and then of the Soviet Union in 1989–91 in the case of Russia. Primarily, both seem to want to be treated with</w:t>
      </w:r>
      <w:r w:rsidRPr="001139C4">
        <w:rPr>
          <w:sz w:val="16"/>
        </w:rPr>
        <w:t xml:space="preserve"> respect and deference. Unlike Hitler’s Germany, however, </w:t>
      </w:r>
      <w:r w:rsidRPr="001139C4">
        <w:rPr>
          <w:rStyle w:val="StyleUnderline"/>
        </w:rPr>
        <w:t>both seem to be</w:t>
      </w:r>
      <w:r w:rsidRPr="001139C4">
        <w:rPr>
          <w:sz w:val="16"/>
        </w:rPr>
        <w:t xml:space="preserve"> </w:t>
      </w:r>
      <w:r w:rsidRPr="001139C4">
        <w:rPr>
          <w:rStyle w:val="Emphasis"/>
        </w:rPr>
        <w:t>entirely appeasable</w:t>
      </w:r>
      <w:r w:rsidRPr="001139C4">
        <w:rPr>
          <w:sz w:val="16"/>
        </w:rPr>
        <w:t xml:space="preserve">. </w:t>
      </w:r>
      <w:r w:rsidRPr="001139C4">
        <w:rPr>
          <w:rStyle w:val="StyleUnderline"/>
        </w:rPr>
        <w:t>That</w:t>
      </w:r>
      <w:r w:rsidRPr="001139C4">
        <w:rPr>
          <w:sz w:val="16"/>
        </w:rPr>
        <w:t xml:space="preserve"> </w:t>
      </w:r>
      <w:r w:rsidRPr="001139C4">
        <w:rPr>
          <w:rStyle w:val="Emphasis"/>
          <w:highlight w:val="cyan"/>
        </w:rPr>
        <w:t>scarcely</w:t>
      </w:r>
      <w:r w:rsidRPr="001139C4">
        <w:rPr>
          <w:sz w:val="16"/>
          <w:highlight w:val="cyan"/>
        </w:rPr>
        <w:t xml:space="preserve"> </w:t>
      </w:r>
      <w:r w:rsidRPr="001139C4">
        <w:rPr>
          <w:rStyle w:val="StyleUnderline"/>
          <w:highlight w:val="cyan"/>
        </w:rPr>
        <w:t>seems</w:t>
      </w:r>
      <w:r w:rsidRPr="001139C4">
        <w:rPr>
          <w:rStyle w:val="StyleUnderline"/>
        </w:rPr>
        <w:t xml:space="preserve"> to present or represent </w:t>
      </w:r>
      <w:r w:rsidRPr="001139C4">
        <w:rPr>
          <w:rStyle w:val="StyleUnderline"/>
          <w:highlight w:val="cyan"/>
        </w:rPr>
        <w:t>a threat</w:t>
      </w:r>
      <w:r w:rsidRPr="001139C4">
        <w:rPr>
          <w:sz w:val="16"/>
        </w:rPr>
        <w:t xml:space="preserve">. The </w:t>
      </w:r>
      <w:r w:rsidRPr="001139C4">
        <w:rPr>
          <w:rStyle w:val="StyleUnderline"/>
        </w:rPr>
        <w:t>United States</w:t>
      </w:r>
      <w:r w:rsidRPr="001139C4">
        <w:rPr>
          <w:sz w:val="16"/>
        </w:rPr>
        <w:t xml:space="preserve">, after all, </w:t>
      </w:r>
      <w:r w:rsidRPr="001139C4">
        <w:rPr>
          <w:rStyle w:val="Emphasis"/>
        </w:rPr>
        <w:t>continually</w:t>
      </w:r>
      <w:r w:rsidRPr="001139C4">
        <w:rPr>
          <w:sz w:val="16"/>
        </w:rPr>
        <w:t xml:space="preserve"> </w:t>
      </w:r>
      <w:r w:rsidRPr="001139C4">
        <w:rPr>
          <w:rStyle w:val="StyleUnderline"/>
        </w:rPr>
        <w:t>declares itself</w:t>
      </w:r>
      <w:r w:rsidRPr="001139C4">
        <w:rPr>
          <w:sz w:val="16"/>
        </w:rPr>
        <w:t xml:space="preserve"> </w:t>
      </w:r>
      <w:r w:rsidRPr="001139C4">
        <w:rPr>
          <w:rStyle w:val="StyleUnderline"/>
        </w:rPr>
        <w:t>to be</w:t>
      </w:r>
      <w:r w:rsidRPr="001139C4">
        <w:rPr>
          <w:sz w:val="16"/>
        </w:rPr>
        <w:t xml:space="preserve"> the </w:t>
      </w:r>
      <w:r w:rsidRPr="001139C4">
        <w:rPr>
          <w:rStyle w:val="Emphasis"/>
        </w:rPr>
        <w:t>indispensable</w:t>
      </w:r>
      <w:r w:rsidRPr="001139C4">
        <w:rPr>
          <w:sz w:val="16"/>
        </w:rPr>
        <w:t xml:space="preserve"> nation. </w:t>
      </w:r>
      <w:r w:rsidRPr="001139C4">
        <w:rPr>
          <w:rStyle w:val="StyleUnderline"/>
        </w:rPr>
        <w:t>If the United States is allowed to wallow</w:t>
      </w:r>
      <w:r w:rsidRPr="001139C4">
        <w:rPr>
          <w:sz w:val="16"/>
        </w:rPr>
        <w:t xml:space="preserve"> in such self-important, childish, essentially meaningless, and decidedly fatuous proclamations, </w:t>
      </w:r>
      <w:r w:rsidRPr="001139C4">
        <w:rPr>
          <w:rStyle w:val="StyleUnderline"/>
        </w:rPr>
        <w:t>why</w:t>
      </w:r>
      <w:r w:rsidRPr="001139C4">
        <w:rPr>
          <w:sz w:val="16"/>
        </w:rPr>
        <w:t xml:space="preserve"> </w:t>
      </w:r>
      <w:r w:rsidRPr="001139C4">
        <w:rPr>
          <w:rStyle w:val="StyleUnderline"/>
        </w:rPr>
        <w:t>should</w:t>
      </w:r>
      <w:r w:rsidRPr="001139C4">
        <w:rPr>
          <w:sz w:val="16"/>
        </w:rPr>
        <w:t xml:space="preserve"> </w:t>
      </w:r>
      <w:r w:rsidRPr="001139C4">
        <w:rPr>
          <w:rStyle w:val="Emphasis"/>
        </w:rPr>
        <w:t>other nations</w:t>
      </w:r>
      <w:r w:rsidRPr="001139C4">
        <w:rPr>
          <w:sz w:val="16"/>
        </w:rPr>
        <w:t xml:space="preserve"> </w:t>
      </w:r>
      <w:r w:rsidRPr="001139C4">
        <w:rPr>
          <w:rStyle w:val="StyleUnderline"/>
        </w:rPr>
        <w:t>be denied the opportunity to emit</w:t>
      </w:r>
      <w:r w:rsidRPr="001139C4">
        <w:rPr>
          <w:sz w:val="16"/>
        </w:rPr>
        <w:t xml:space="preserve"> </w:t>
      </w:r>
      <w:r w:rsidRPr="001139C4">
        <w:rPr>
          <w:rStyle w:val="Emphasis"/>
        </w:rPr>
        <w:t>similar inconsequential rattlings</w:t>
      </w:r>
      <w:r w:rsidRPr="001139C4">
        <w:rPr>
          <w:sz w:val="16"/>
        </w:rPr>
        <w:t xml:space="preserve">? If that constitutes appeasement, so be it. </w:t>
      </w:r>
      <w:r w:rsidRPr="001139C4">
        <w:rPr>
          <w:rStyle w:val="StyleUnderline"/>
          <w:highlight w:val="cyan"/>
        </w:rPr>
        <w:t>If</w:t>
      </w:r>
      <w:r w:rsidRPr="001139C4">
        <w:rPr>
          <w:rStyle w:val="StyleUnderline"/>
        </w:rPr>
        <w:t xml:space="preserve"> the two </w:t>
      </w:r>
      <w:r w:rsidRPr="001139C4">
        <w:rPr>
          <w:rStyle w:val="StyleUnderline"/>
          <w:highlight w:val="cyan"/>
        </w:rPr>
        <w:t>countries want</w:t>
      </w:r>
      <w:r w:rsidRPr="001139C4">
        <w:rPr>
          <w:rStyle w:val="StyleUnderline"/>
        </w:rPr>
        <w:t xml:space="preserve"> to</w:t>
      </w:r>
      <w:r w:rsidRPr="001139C4">
        <w:rPr>
          <w:sz w:val="16"/>
        </w:rPr>
        <w:t xml:space="preserve"> be able to say they now </w:t>
      </w:r>
      <w:r w:rsidRPr="001139C4">
        <w:rPr>
          <w:rStyle w:val="StyleUnderline"/>
        </w:rPr>
        <w:t xml:space="preserve">preside over </w:t>
      </w:r>
      <w:r w:rsidRPr="001139C4">
        <w:rPr>
          <w:rStyle w:val="StyleUnderline"/>
          <w:highlight w:val="cyan"/>
        </w:rPr>
        <w:t>a</w:t>
      </w:r>
      <w:r w:rsidRPr="001139C4">
        <w:rPr>
          <w:sz w:val="16"/>
          <w:highlight w:val="cyan"/>
        </w:rPr>
        <w:t xml:space="preserve"> </w:t>
      </w:r>
      <w:r w:rsidRPr="001139C4">
        <w:rPr>
          <w:rStyle w:val="Emphasis"/>
          <w:highlight w:val="cyan"/>
        </w:rPr>
        <w:t>“sphere of influence,”</w:t>
      </w:r>
      <w:r w:rsidRPr="001139C4">
        <w:rPr>
          <w:sz w:val="16"/>
          <w:highlight w:val="cyan"/>
        </w:rPr>
        <w:t xml:space="preserve"> </w:t>
      </w:r>
      <w:r w:rsidRPr="001139C4">
        <w:rPr>
          <w:rStyle w:val="StyleUnderline"/>
          <w:highlight w:val="cyan"/>
        </w:rPr>
        <w:t>it scarcely seems</w:t>
      </w:r>
      <w:r w:rsidRPr="001139C4">
        <w:rPr>
          <w:sz w:val="16"/>
          <w:highlight w:val="cyan"/>
        </w:rPr>
        <w:t xml:space="preserve"> </w:t>
      </w:r>
      <w:r w:rsidRPr="001139C4">
        <w:rPr>
          <w:rStyle w:val="Emphasis"/>
          <w:highlight w:val="cyan"/>
        </w:rPr>
        <w:t>worth risking world war</w:t>
      </w:r>
      <w:r w:rsidRPr="001139C4">
        <w:rPr>
          <w:sz w:val="16"/>
        </w:rPr>
        <w:t xml:space="preserve"> </w:t>
      </w:r>
      <w:r w:rsidRPr="001139C4">
        <w:rPr>
          <w:rStyle w:val="StyleUnderline"/>
        </w:rPr>
        <w:t>to</w:t>
      </w:r>
      <w:r w:rsidRPr="001139C4">
        <w:rPr>
          <w:sz w:val="16"/>
        </w:rPr>
        <w:t xml:space="preserve"> somehow </w:t>
      </w:r>
      <w:r w:rsidRPr="003A16CF">
        <w:rPr>
          <w:rStyle w:val="StyleUnderline"/>
        </w:rPr>
        <w:t>keep them from doing so – and if the United States were</w:t>
      </w:r>
      <w:r w:rsidRPr="003A16CF">
        <w:rPr>
          <w:sz w:val="16"/>
        </w:rPr>
        <w:t xml:space="preserve"> </w:t>
      </w:r>
      <w:r w:rsidRPr="003A16CF">
        <w:rPr>
          <w:rStyle w:val="Emphasis"/>
        </w:rPr>
        <w:t>substantially disarmed</w:t>
      </w:r>
      <w:r w:rsidRPr="003A16CF">
        <w:rPr>
          <w:sz w:val="16"/>
        </w:rPr>
        <w:t xml:space="preserve">, </w:t>
      </w:r>
      <w:r w:rsidRPr="003A16CF">
        <w:rPr>
          <w:rStyle w:val="StyleUnderline"/>
        </w:rPr>
        <w:t>it would not have the</w:t>
      </w:r>
      <w:r w:rsidRPr="003A16CF">
        <w:rPr>
          <w:sz w:val="16"/>
        </w:rPr>
        <w:t xml:space="preserve"> </w:t>
      </w:r>
      <w:r w:rsidRPr="003A16CF">
        <w:rPr>
          <w:rStyle w:val="Emphasis"/>
        </w:rPr>
        <w:t>capacity</w:t>
      </w:r>
      <w:r w:rsidRPr="003A16CF">
        <w:rPr>
          <w:sz w:val="16"/>
        </w:rPr>
        <w:t xml:space="preserve"> </w:t>
      </w:r>
      <w:r w:rsidRPr="003A16CF">
        <w:rPr>
          <w:rStyle w:val="StyleUnderline"/>
        </w:rPr>
        <w:t>to even try</w:t>
      </w:r>
      <w:r w:rsidRPr="003A16CF">
        <w:rPr>
          <w:sz w:val="16"/>
        </w:rPr>
        <w:t>.</w:t>
      </w:r>
    </w:p>
    <w:p w14:paraId="77CBBD1C" w14:textId="77777777" w:rsidR="009B062E" w:rsidRPr="001139C4" w:rsidRDefault="009B062E" w:rsidP="009B062E">
      <w:pPr>
        <w:rPr>
          <w:sz w:val="16"/>
        </w:rPr>
      </w:pPr>
      <w:r w:rsidRPr="003A16CF">
        <w:rPr>
          <w:sz w:val="16"/>
        </w:rPr>
        <w:t xml:space="preserve">If China and Russia get off on self-absorbed pretensions about being big players, that should be of little concern – and </w:t>
      </w:r>
      <w:r w:rsidRPr="003A16CF">
        <w:rPr>
          <w:rStyle w:val="StyleUnderline"/>
        </w:rPr>
        <w:t>their</w:t>
      </w:r>
      <w:r w:rsidRPr="003A16CF">
        <w:rPr>
          <w:sz w:val="16"/>
        </w:rPr>
        <w:t xml:space="preserve"> </w:t>
      </w:r>
      <w:r w:rsidRPr="003A16CF">
        <w:rPr>
          <w:rStyle w:val="Emphasis"/>
        </w:rPr>
        <w:t>success rate</w:t>
      </w:r>
      <w:r w:rsidRPr="003A16CF">
        <w:rPr>
          <w:sz w:val="16"/>
        </w:rPr>
        <w:t xml:space="preserve"> </w:t>
      </w:r>
      <w:r w:rsidRPr="003A16CF">
        <w:rPr>
          <w:rStyle w:val="StyleUnderline"/>
        </w:rPr>
        <w:t>is</w:t>
      </w:r>
      <w:r w:rsidRPr="003A16CF">
        <w:rPr>
          <w:sz w:val="16"/>
        </w:rPr>
        <w:t xml:space="preserve"> </w:t>
      </w:r>
      <w:r w:rsidRPr="003A16CF">
        <w:rPr>
          <w:rStyle w:val="Emphasis"/>
        </w:rPr>
        <w:t>unlikely</w:t>
      </w:r>
      <w:r w:rsidRPr="003A16CF">
        <w:rPr>
          <w:sz w:val="16"/>
        </w:rPr>
        <w:t xml:space="preserve"> </w:t>
      </w:r>
      <w:r w:rsidRPr="003A16CF">
        <w:rPr>
          <w:rStyle w:val="StyleUnderline"/>
        </w:rPr>
        <w:t>to be any better than that</w:t>
      </w:r>
      <w:r w:rsidRPr="003A16CF">
        <w:rPr>
          <w:sz w:val="16"/>
        </w:rPr>
        <w:t xml:space="preserve"> of </w:t>
      </w:r>
      <w:r w:rsidRPr="003A16CF">
        <w:rPr>
          <w:rStyle w:val="StyleUnderline"/>
        </w:rPr>
        <w:t>the United States</w:t>
      </w:r>
      <w:r w:rsidRPr="003A16CF">
        <w:rPr>
          <w:sz w:val="16"/>
        </w:rPr>
        <w:t>. Charap and Colton observe that “</w:t>
      </w:r>
      <w:r w:rsidRPr="003A16CF">
        <w:rPr>
          <w:sz w:val="16"/>
          <w:szCs w:val="16"/>
        </w:rPr>
        <w:t>The Kremlin’s idee fixe that Russia needs to be the leader of a pack of post-Soviet states in order to be taken seriously as a</w:t>
      </w:r>
      <w:r w:rsidRPr="001139C4">
        <w:rPr>
          <w:sz w:val="16"/>
          <w:szCs w:val="16"/>
        </w:rPr>
        <w:t xml:space="preserve"> global power broker is more of a feel-good mantra than a fact-based strategy, and it irks even the closest of allies.” And they further suggest that</w:t>
      </w:r>
    </w:p>
    <w:p w14:paraId="5E22E051" w14:textId="77777777" w:rsidR="009B062E" w:rsidRPr="001139C4" w:rsidRDefault="009B062E" w:rsidP="009B062E">
      <w:pPr>
        <w:ind w:left="720"/>
        <w:rPr>
          <w:sz w:val="16"/>
        </w:rPr>
      </w:pPr>
      <w:r w:rsidRPr="001139C4">
        <w:rPr>
          <w:sz w:val="16"/>
        </w:rPr>
        <w:t>The towel should also be thrown in on the geo-ideational shadow-boxing over the Russian assertion of a sphere of influence in post-Soviet Eurasia and the Western opposition to it. Would either side be able to specify what precisely they mean by a regional sphere of influence? How would it differ from, say, US relations with the western-hemisphere states or from Germany’s with its EU neighbors?129</w:t>
      </w:r>
    </w:p>
    <w:p w14:paraId="7B047B15" w14:textId="77777777" w:rsidR="009B062E" w:rsidRPr="001139C4" w:rsidRDefault="009B062E" w:rsidP="009B062E">
      <w:pPr>
        <w:rPr>
          <w:sz w:val="16"/>
        </w:rPr>
      </w:pPr>
      <w:r w:rsidRPr="001139C4">
        <w:rPr>
          <w:sz w:val="16"/>
        </w:rPr>
        <w:lastRenderedPageBreak/>
        <w:t xml:space="preserve">Applying the Gingrich gospel, then, </w:t>
      </w:r>
      <w:r w:rsidRPr="001139C4">
        <w:rPr>
          <w:rStyle w:val="StyleUnderline"/>
        </w:rPr>
        <w:t>it</w:t>
      </w:r>
      <w:r w:rsidRPr="001139C4">
        <w:rPr>
          <w:sz w:val="16"/>
        </w:rPr>
        <w:t xml:space="preserve"> </w:t>
      </w:r>
      <w:r w:rsidRPr="001139C4">
        <w:rPr>
          <w:rStyle w:val="Emphasis"/>
        </w:rPr>
        <w:t>certainly</w:t>
      </w:r>
      <w:r w:rsidRPr="001139C4">
        <w:rPr>
          <w:sz w:val="16"/>
        </w:rPr>
        <w:t xml:space="preserve"> </w:t>
      </w:r>
      <w:r w:rsidRPr="001139C4">
        <w:rPr>
          <w:rStyle w:val="StyleUnderline"/>
        </w:rPr>
        <w:t xml:space="preserve">seems that, </w:t>
      </w:r>
      <w:r w:rsidRPr="001139C4">
        <w:rPr>
          <w:rStyle w:val="StyleUnderline"/>
          <w:highlight w:val="cyan"/>
        </w:rPr>
        <w:t>although</w:t>
      </w:r>
      <w:r w:rsidRPr="001139C4">
        <w:rPr>
          <w:sz w:val="16"/>
          <w:highlight w:val="cyan"/>
        </w:rPr>
        <w:t xml:space="preserve"> </w:t>
      </w:r>
      <w:r w:rsidRPr="001139C4">
        <w:rPr>
          <w:rStyle w:val="Emphasis"/>
          <w:highlight w:val="cyan"/>
        </w:rPr>
        <w:t>China</w:t>
      </w:r>
      <w:r w:rsidRPr="001139C4">
        <w:rPr>
          <w:sz w:val="16"/>
          <w:highlight w:val="cyan"/>
        </w:rPr>
        <w:t xml:space="preserve">, </w:t>
      </w:r>
      <w:r w:rsidRPr="001139C4">
        <w:rPr>
          <w:rStyle w:val="Emphasis"/>
          <w:highlight w:val="cyan"/>
        </w:rPr>
        <w:t>Russia</w:t>
      </w:r>
      <w:r w:rsidRPr="001139C4">
        <w:rPr>
          <w:sz w:val="16"/>
          <w:highlight w:val="cyan"/>
        </w:rPr>
        <w:t xml:space="preserve">, </w:t>
      </w:r>
      <w:r w:rsidRPr="001139C4">
        <w:rPr>
          <w:rStyle w:val="StyleUnderline"/>
          <w:highlight w:val="cyan"/>
        </w:rPr>
        <w:t>and</w:t>
      </w:r>
      <w:r w:rsidRPr="001139C4">
        <w:rPr>
          <w:sz w:val="16"/>
          <w:highlight w:val="cyan"/>
        </w:rPr>
        <w:t xml:space="preserve"> </w:t>
      </w:r>
      <w:r w:rsidRPr="001139C4">
        <w:rPr>
          <w:rStyle w:val="Emphasis"/>
          <w:highlight w:val="cyan"/>
        </w:rPr>
        <w:t>Iran</w:t>
      </w:r>
      <w:r w:rsidRPr="001139C4">
        <w:rPr>
          <w:sz w:val="16"/>
        </w:rPr>
        <w:t xml:space="preserve"> </w:t>
      </w:r>
      <w:r w:rsidRPr="001139C4">
        <w:rPr>
          <w:rStyle w:val="StyleUnderline"/>
        </w:rPr>
        <w:t xml:space="preserve">may </w:t>
      </w:r>
      <w:r w:rsidRPr="001139C4">
        <w:rPr>
          <w:rStyle w:val="StyleUnderline"/>
          <w:highlight w:val="cyan"/>
        </w:rPr>
        <w:t>present</w:t>
      </w:r>
      <w:r w:rsidRPr="001139C4">
        <w:rPr>
          <w:rStyle w:val="StyleUnderline"/>
        </w:rPr>
        <w:t xml:space="preserve"> some “</w:t>
      </w:r>
      <w:r w:rsidRPr="001139C4">
        <w:rPr>
          <w:rStyle w:val="StyleUnderline"/>
          <w:highlight w:val="cyan"/>
        </w:rPr>
        <w:t>challenges</w:t>
      </w:r>
      <w:r w:rsidRPr="001139C4">
        <w:rPr>
          <w:rStyle w:val="StyleUnderline"/>
        </w:rPr>
        <w:t>”</w:t>
      </w:r>
      <w:r w:rsidRPr="001139C4">
        <w:rPr>
          <w:sz w:val="16"/>
        </w:rPr>
        <w:t xml:space="preserve"> to US policy, </w:t>
      </w:r>
      <w:r w:rsidRPr="001139C4">
        <w:rPr>
          <w:rStyle w:val="StyleUnderline"/>
        </w:rPr>
        <w:t>there is</w:t>
      </w:r>
      <w:r w:rsidRPr="001139C4">
        <w:rPr>
          <w:sz w:val="16"/>
        </w:rPr>
        <w:t xml:space="preserve"> </w:t>
      </w:r>
      <w:r w:rsidRPr="001139C4">
        <w:rPr>
          <w:rStyle w:val="Emphasis"/>
        </w:rPr>
        <w:t>little or nothing</w:t>
      </w:r>
      <w:r w:rsidRPr="001139C4">
        <w:rPr>
          <w:sz w:val="16"/>
        </w:rPr>
        <w:t xml:space="preserve"> </w:t>
      </w:r>
      <w:r w:rsidRPr="001139C4">
        <w:rPr>
          <w:rStyle w:val="StyleUnderline"/>
        </w:rPr>
        <w:t>to suggest</w:t>
      </w:r>
      <w:r w:rsidRPr="001139C4">
        <w:rPr>
          <w:sz w:val="16"/>
        </w:rPr>
        <w:t xml:space="preserve"> a need to maintain a </w:t>
      </w:r>
      <w:r w:rsidRPr="001139C4">
        <w:rPr>
          <w:rStyle w:val="StyleUnderline"/>
        </w:rPr>
        <w:t>large US military force</w:t>
      </w:r>
      <w:r w:rsidRPr="001139C4">
        <w:rPr>
          <w:sz w:val="16"/>
        </w:rPr>
        <w:t xml:space="preserve">-in-being </w:t>
      </w:r>
      <w:r w:rsidRPr="001139C4">
        <w:rPr>
          <w:rStyle w:val="StyleUnderline"/>
        </w:rPr>
        <w:t>to keep</w:t>
      </w:r>
      <w:r w:rsidRPr="001139C4">
        <w:rPr>
          <w:sz w:val="16"/>
        </w:rPr>
        <w:t xml:space="preserve"> these </w:t>
      </w:r>
      <w:r w:rsidRPr="001139C4">
        <w:rPr>
          <w:rStyle w:val="StyleUnderline"/>
        </w:rPr>
        <w:t>countries in line</w:t>
      </w:r>
      <w:r w:rsidRPr="001139C4">
        <w:rPr>
          <w:sz w:val="16"/>
        </w:rPr>
        <w:t xml:space="preserve">. Indeed, </w:t>
      </w:r>
      <w:r w:rsidRPr="001139C4">
        <w:rPr>
          <w:rStyle w:val="StyleUnderline"/>
          <w:highlight w:val="cyan"/>
        </w:rPr>
        <w:t>all</w:t>
      </w:r>
      <w:r w:rsidRPr="001139C4">
        <w:rPr>
          <w:rStyle w:val="StyleUnderline"/>
        </w:rPr>
        <w:t xml:space="preserve"> three</w:t>
      </w:r>
      <w:r w:rsidRPr="001139C4">
        <w:rPr>
          <w:sz w:val="16"/>
        </w:rPr>
        <w:t xml:space="preserve"> monsters </w:t>
      </w:r>
      <w:r w:rsidRPr="001139C4">
        <w:rPr>
          <w:rStyle w:val="StyleUnderline"/>
          <w:highlight w:val="cyan"/>
        </w:rPr>
        <w:t>seem</w:t>
      </w:r>
      <w:r w:rsidRPr="001139C4">
        <w:rPr>
          <w:rStyle w:val="StyleUnderline"/>
        </w:rPr>
        <w:t xml:space="preserve"> to be </w:t>
      </w:r>
      <w:r w:rsidRPr="001139C4">
        <w:rPr>
          <w:rStyle w:val="StyleUnderline"/>
          <w:highlight w:val="cyan"/>
        </w:rPr>
        <w:t>in</w:t>
      </w:r>
      <w:r w:rsidRPr="001139C4">
        <w:rPr>
          <w:rStyle w:val="StyleUnderline"/>
        </w:rPr>
        <w:t xml:space="preserve"> some stage of</w:t>
      </w:r>
      <w:r w:rsidRPr="001139C4">
        <w:rPr>
          <w:sz w:val="16"/>
        </w:rPr>
        <w:t xml:space="preserve"> </w:t>
      </w:r>
      <w:r w:rsidRPr="001139C4">
        <w:rPr>
          <w:rStyle w:val="Emphasis"/>
        </w:rPr>
        <w:t>self-destruction</w:t>
      </w:r>
      <w:r w:rsidRPr="001139C4">
        <w:rPr>
          <w:sz w:val="16"/>
        </w:rPr>
        <w:t xml:space="preserve"> </w:t>
      </w:r>
      <w:r w:rsidRPr="001139C4">
        <w:rPr>
          <w:rStyle w:val="StyleUnderline"/>
        </w:rPr>
        <w:t>or</w:t>
      </w:r>
      <w:r w:rsidRPr="001139C4">
        <w:rPr>
          <w:sz w:val="16"/>
        </w:rPr>
        <w:t xml:space="preserve"> </w:t>
      </w:r>
      <w:r w:rsidRPr="001139C4">
        <w:rPr>
          <w:rStyle w:val="Emphasis"/>
        </w:rPr>
        <w:t xml:space="preserve">descent into </w:t>
      </w:r>
      <w:r w:rsidRPr="001139C4">
        <w:rPr>
          <w:rStyle w:val="Emphasis"/>
          <w:highlight w:val="cyan"/>
        </w:rPr>
        <w:t>stagnation</w:t>
      </w:r>
      <w:r w:rsidRPr="001139C4">
        <w:rPr>
          <w:sz w:val="16"/>
        </w:rPr>
        <w:t xml:space="preserve"> – not, perhaps, unlike the Communist “threat” during the Cold War. Complacency thus seems to be a viable policy.</w:t>
      </w:r>
    </w:p>
    <w:p w14:paraId="75F2D7E6" w14:textId="77777777" w:rsidR="009B062E" w:rsidRPr="003A16CF" w:rsidRDefault="009B062E" w:rsidP="009B062E">
      <w:pPr>
        <w:rPr>
          <w:sz w:val="16"/>
        </w:rPr>
      </w:pPr>
      <w:r w:rsidRPr="001139C4">
        <w:rPr>
          <w:sz w:val="16"/>
        </w:rPr>
        <w:t xml:space="preserve">However, it may be useful to </w:t>
      </w:r>
      <w:r w:rsidRPr="001139C4">
        <w:rPr>
          <w:rStyle w:val="StyleUnderline"/>
        </w:rPr>
        <w:t>look</w:t>
      </w:r>
      <w:r w:rsidRPr="001139C4">
        <w:rPr>
          <w:sz w:val="16"/>
        </w:rPr>
        <w:t xml:space="preserve"> </w:t>
      </w:r>
      <w:r w:rsidRPr="001139C4">
        <w:rPr>
          <w:rStyle w:val="Emphasis"/>
        </w:rPr>
        <w:t>specifically</w:t>
      </w:r>
      <w:r w:rsidRPr="001139C4">
        <w:rPr>
          <w:sz w:val="16"/>
        </w:rPr>
        <w:t xml:space="preserve"> </w:t>
      </w:r>
      <w:r w:rsidRPr="001139C4">
        <w:rPr>
          <w:rStyle w:val="StyleUnderline"/>
        </w:rPr>
        <w:t xml:space="preserve">at a couple of </w:t>
      </w:r>
      <w:r w:rsidRPr="001139C4">
        <w:rPr>
          <w:rStyle w:val="StyleUnderline"/>
          <w:highlight w:val="cyan"/>
        </w:rPr>
        <w:t>worst-case</w:t>
      </w:r>
      <w:r w:rsidRPr="001139C4">
        <w:rPr>
          <w:rStyle w:val="StyleUnderline"/>
        </w:rPr>
        <w:t xml:space="preserve"> scenarios</w:t>
      </w:r>
      <w:r w:rsidRPr="001139C4">
        <w:rPr>
          <w:sz w:val="16"/>
        </w:rPr>
        <w:t xml:space="preserve">: an </w:t>
      </w:r>
      <w:r w:rsidRPr="001139C4">
        <w:rPr>
          <w:rStyle w:val="Emphasis"/>
          <w:highlight w:val="cyan"/>
        </w:rPr>
        <w:t>invasion</w:t>
      </w:r>
      <w:r w:rsidRPr="001139C4">
        <w:rPr>
          <w:rStyle w:val="Emphasis"/>
        </w:rPr>
        <w:t xml:space="preserve"> of Taiwan</w:t>
      </w:r>
      <w:r w:rsidRPr="001139C4">
        <w:rPr>
          <w:sz w:val="16"/>
        </w:rPr>
        <w:t xml:space="preserve"> </w:t>
      </w:r>
      <w:r w:rsidRPr="001139C4">
        <w:rPr>
          <w:rStyle w:val="StyleUnderline"/>
        </w:rPr>
        <w:t>by China</w:t>
      </w:r>
      <w:r w:rsidRPr="001139C4">
        <w:rPr>
          <w:sz w:val="16"/>
        </w:rPr>
        <w:t xml:space="preserve"> (after it builds up its navy more) </w:t>
      </w:r>
      <w:r w:rsidRPr="001139C4">
        <w:rPr>
          <w:rStyle w:val="StyleUnderline"/>
        </w:rPr>
        <w:t>and an</w:t>
      </w:r>
      <w:r w:rsidRPr="001139C4">
        <w:rPr>
          <w:sz w:val="16"/>
        </w:rPr>
        <w:t xml:space="preserve"> </w:t>
      </w:r>
      <w:r w:rsidRPr="001139C4">
        <w:rPr>
          <w:rStyle w:val="Emphasis"/>
        </w:rPr>
        <w:t>invasion of the Baltic states</w:t>
      </w:r>
      <w:r w:rsidRPr="001139C4">
        <w:rPr>
          <w:sz w:val="16"/>
        </w:rPr>
        <w:t xml:space="preserve"> of Estonia, Lithuania, and Latvia </w:t>
      </w:r>
      <w:r w:rsidRPr="001139C4">
        <w:rPr>
          <w:rStyle w:val="StyleUnderline"/>
        </w:rPr>
        <w:t>by Russia</w:t>
      </w:r>
      <w:r w:rsidRPr="001139C4">
        <w:rPr>
          <w:sz w:val="16"/>
        </w:rPr>
        <w:t xml:space="preserve">. </w:t>
      </w:r>
      <w:r w:rsidRPr="001139C4">
        <w:rPr>
          <w:rStyle w:val="StyleUnderline"/>
        </w:rPr>
        <w:t xml:space="preserve">It </w:t>
      </w:r>
      <w:r w:rsidRPr="001139C4">
        <w:rPr>
          <w:rStyle w:val="StyleUnderline"/>
          <w:highlight w:val="cyan"/>
        </w:rPr>
        <w:t>is</w:t>
      </w:r>
      <w:r w:rsidRPr="001139C4">
        <w:rPr>
          <w:sz w:val="16"/>
        </w:rPr>
        <w:t xml:space="preserve"> </w:t>
      </w:r>
      <w:r w:rsidRPr="001139C4">
        <w:rPr>
          <w:rStyle w:val="Emphasis"/>
        </w:rPr>
        <w:t xml:space="preserve">wildly </w:t>
      </w:r>
      <w:r w:rsidRPr="001139C4">
        <w:rPr>
          <w:rStyle w:val="Emphasis"/>
          <w:highlight w:val="cyan"/>
        </w:rPr>
        <w:t>unlikely</w:t>
      </w:r>
      <w:r w:rsidRPr="001139C4">
        <w:rPr>
          <w:sz w:val="16"/>
        </w:rPr>
        <w:t xml:space="preserve"> that </w:t>
      </w:r>
      <w:r w:rsidRPr="001139C4">
        <w:rPr>
          <w:rStyle w:val="StyleUnderline"/>
          <w:highlight w:val="cyan"/>
        </w:rPr>
        <w:t>China or Russia</w:t>
      </w:r>
      <w:r w:rsidRPr="001139C4">
        <w:rPr>
          <w:rStyle w:val="StyleUnderline"/>
        </w:rPr>
        <w:t xml:space="preserve"> would </w:t>
      </w:r>
      <w:r w:rsidRPr="001139C4">
        <w:rPr>
          <w:rStyle w:val="StyleUnderline"/>
          <w:highlight w:val="cyan"/>
        </w:rPr>
        <w:t>carry out</w:t>
      </w:r>
      <w:r w:rsidRPr="001139C4">
        <w:rPr>
          <w:rStyle w:val="StyleUnderline"/>
        </w:rPr>
        <w:t xml:space="preserve"> such</w:t>
      </w:r>
      <w:r w:rsidRPr="001139C4">
        <w:rPr>
          <w:sz w:val="16"/>
        </w:rPr>
        <w:t xml:space="preserve"> </w:t>
      </w:r>
      <w:r w:rsidRPr="001139C4">
        <w:rPr>
          <w:rStyle w:val="Emphasis"/>
          <w:szCs w:val="24"/>
          <w:highlight w:val="cyan"/>
        </w:rPr>
        <w:t>economically self-destructive acts</w:t>
      </w:r>
      <w:r w:rsidRPr="001139C4">
        <w:rPr>
          <w:sz w:val="16"/>
        </w:rPr>
        <w:t xml:space="preserve">: the </w:t>
      </w:r>
      <w:r w:rsidRPr="001139C4">
        <w:rPr>
          <w:rStyle w:val="StyleUnderline"/>
        </w:rPr>
        <w:t>economic</w:t>
      </w:r>
      <w:r w:rsidRPr="001139C4">
        <w:rPr>
          <w:sz w:val="16"/>
        </w:rPr>
        <w:t xml:space="preserve"> </w:t>
      </w:r>
      <w:r w:rsidRPr="001139C4">
        <w:rPr>
          <w:rStyle w:val="StyleUnderline"/>
          <w:highlight w:val="cyan"/>
        </w:rPr>
        <w:t>lessons</w:t>
      </w:r>
      <w:r w:rsidRPr="001139C4">
        <w:rPr>
          <w:sz w:val="16"/>
        </w:rPr>
        <w:t xml:space="preserve"> from Putin’s comparatively minor Ukraine gambit </w:t>
      </w:r>
      <w:r w:rsidRPr="001139C4">
        <w:rPr>
          <w:rStyle w:val="StyleUnderline"/>
          <w:highlight w:val="cyan"/>
        </w:rPr>
        <w:t>are</w:t>
      </w:r>
      <w:r w:rsidRPr="001139C4">
        <w:rPr>
          <w:sz w:val="16"/>
          <w:highlight w:val="cyan"/>
        </w:rPr>
        <w:t xml:space="preserve"> </w:t>
      </w:r>
      <w:r w:rsidRPr="001139C4">
        <w:rPr>
          <w:rStyle w:val="Emphasis"/>
          <w:highlight w:val="cyan"/>
        </w:rPr>
        <w:t>clear</w:t>
      </w:r>
      <w:r w:rsidRPr="001139C4">
        <w:rPr>
          <w:sz w:val="16"/>
        </w:rPr>
        <w:t xml:space="preserve">, </w:t>
      </w:r>
      <w:r w:rsidRPr="001139C4">
        <w:rPr>
          <w:rStyle w:val="StyleUnderline"/>
        </w:rPr>
        <w:t>and</w:t>
      </w:r>
      <w:r w:rsidRPr="001139C4">
        <w:rPr>
          <w:sz w:val="16"/>
        </w:rPr>
        <w:t xml:space="preserve"> these are </w:t>
      </w:r>
      <w:r w:rsidRPr="001139C4">
        <w:rPr>
          <w:rStyle w:val="Emphasis"/>
        </w:rPr>
        <w:t>unlikely</w:t>
      </w:r>
      <w:r w:rsidRPr="001139C4">
        <w:rPr>
          <w:sz w:val="16"/>
        </w:rPr>
        <w:t xml:space="preserve"> </w:t>
      </w:r>
      <w:r w:rsidRPr="001139C4">
        <w:rPr>
          <w:rStyle w:val="StyleUnderline"/>
        </w:rPr>
        <w:t>to be lost on the Chinese</w:t>
      </w:r>
      <w:r w:rsidRPr="001139C4">
        <w:rPr>
          <w:sz w:val="16"/>
        </w:rPr>
        <w:t xml:space="preserve">. Moreover, the analyses of Michael </w:t>
      </w:r>
      <w:r w:rsidRPr="001139C4">
        <w:rPr>
          <w:rStyle w:val="Emphasis"/>
        </w:rPr>
        <w:t>Beckley</w:t>
      </w:r>
      <w:r w:rsidRPr="001139C4">
        <w:rPr>
          <w:sz w:val="16"/>
        </w:rPr>
        <w:t xml:space="preserve"> </w:t>
      </w:r>
      <w:r w:rsidRPr="001139C4">
        <w:rPr>
          <w:rStyle w:val="StyleUnderline"/>
        </w:rPr>
        <w:t>certainly</w:t>
      </w:r>
      <w:r w:rsidRPr="001139C4">
        <w:rPr>
          <w:sz w:val="16"/>
        </w:rPr>
        <w:t xml:space="preserve"> </w:t>
      </w:r>
      <w:r w:rsidRPr="001139C4">
        <w:rPr>
          <w:rStyle w:val="StyleUnderline"/>
        </w:rPr>
        <w:t>suggest</w:t>
      </w:r>
      <w:r w:rsidRPr="001139C4">
        <w:rPr>
          <w:sz w:val="16"/>
        </w:rPr>
        <w:t xml:space="preserve"> that </w:t>
      </w:r>
      <w:r w:rsidRPr="001139C4">
        <w:rPr>
          <w:rStyle w:val="StyleUnderline"/>
        </w:rPr>
        <w:t>Taiwan has the conventional military</w:t>
      </w:r>
      <w:r w:rsidRPr="001139C4">
        <w:rPr>
          <w:sz w:val="16"/>
        </w:rPr>
        <w:t xml:space="preserve"> </w:t>
      </w:r>
      <w:r w:rsidRPr="001139C4">
        <w:rPr>
          <w:rStyle w:val="Emphasis"/>
        </w:rPr>
        <w:t>capacity</w:t>
      </w:r>
      <w:r w:rsidRPr="001139C4">
        <w:rPr>
          <w:sz w:val="16"/>
        </w:rPr>
        <w:t xml:space="preserve"> </w:t>
      </w:r>
      <w:r w:rsidRPr="001139C4">
        <w:rPr>
          <w:rStyle w:val="StyleUnderline"/>
        </w:rPr>
        <w:t>to</w:t>
      </w:r>
      <w:r w:rsidRPr="001139C4">
        <w:rPr>
          <w:sz w:val="16"/>
        </w:rPr>
        <w:t xml:space="preserve"> concentrate the mind of, if not necessarily fully to </w:t>
      </w:r>
      <w:r w:rsidRPr="001139C4">
        <w:rPr>
          <w:rStyle w:val="Emphasis"/>
        </w:rPr>
        <w:t>deter, any Chinese attackers</w:t>
      </w:r>
      <w:r w:rsidRPr="001139C4">
        <w:rPr>
          <w:sz w:val="16"/>
        </w:rPr>
        <w:t xml:space="preserve">. </w:t>
      </w:r>
      <w:r w:rsidRPr="001139C4">
        <w:rPr>
          <w:rStyle w:val="StyleUnderline"/>
        </w:rPr>
        <w:t>It has “spent</w:t>
      </w:r>
      <w:r w:rsidRPr="001139C4">
        <w:rPr>
          <w:sz w:val="16"/>
        </w:rPr>
        <w:t xml:space="preserve"> </w:t>
      </w:r>
      <w:r w:rsidRPr="001139C4">
        <w:rPr>
          <w:rStyle w:val="Emphasis"/>
        </w:rPr>
        <w:t>decades</w:t>
      </w:r>
      <w:r w:rsidRPr="001139C4">
        <w:rPr>
          <w:sz w:val="16"/>
        </w:rPr>
        <w:t xml:space="preserve"> </w:t>
      </w:r>
      <w:r w:rsidRPr="001139C4">
        <w:rPr>
          <w:rStyle w:val="StyleUnderline"/>
        </w:rPr>
        <w:t>preparing for this exact contingency</w:t>
      </w:r>
      <w:r w:rsidRPr="001139C4">
        <w:rPr>
          <w:sz w:val="16"/>
        </w:rPr>
        <w:t xml:space="preserve">,” has an advanced early warning system, can call into action massed forces to defend “fortified positions on home soil with precision-guided munitions,” and has supply dumps, booby traps, an wide array of mobile missile launchers, artillery, and minelayers. In addition, there are </w:t>
      </w:r>
      <w:r w:rsidRPr="001139C4">
        <w:rPr>
          <w:rStyle w:val="StyleUnderline"/>
        </w:rPr>
        <w:t>only</w:t>
      </w:r>
      <w:r w:rsidRPr="001139C4">
        <w:rPr>
          <w:sz w:val="16"/>
        </w:rPr>
        <w:t xml:space="preserve"> </w:t>
      </w:r>
      <w:r w:rsidRPr="001139C4">
        <w:rPr>
          <w:rStyle w:val="Emphasis"/>
        </w:rPr>
        <w:t>14 locations</w:t>
      </w:r>
      <w:r w:rsidRPr="001139C4">
        <w:rPr>
          <w:sz w:val="16"/>
        </w:rPr>
        <w:t xml:space="preserve"> that </w:t>
      </w:r>
      <w:r w:rsidRPr="001139C4">
        <w:rPr>
          <w:rStyle w:val="StyleUnderline"/>
        </w:rPr>
        <w:t>can support</w:t>
      </w:r>
      <w:r w:rsidRPr="001139C4">
        <w:rPr>
          <w:sz w:val="16"/>
        </w:rPr>
        <w:t xml:space="preserve"> amphibious </w:t>
      </w:r>
      <w:r w:rsidRPr="001139C4">
        <w:rPr>
          <w:rStyle w:val="StyleUnderline"/>
        </w:rPr>
        <w:t>landing and</w:t>
      </w:r>
      <w:r w:rsidRPr="001139C4">
        <w:rPr>
          <w:sz w:val="16"/>
        </w:rPr>
        <w:t xml:space="preserve"> these </w:t>
      </w:r>
      <w:r w:rsidRPr="001139C4">
        <w:rPr>
          <w:rStyle w:val="StyleUnderline"/>
        </w:rPr>
        <w:t>are</w:t>
      </w:r>
      <w:r w:rsidRPr="001139C4">
        <w:rPr>
          <w:sz w:val="16"/>
        </w:rPr>
        <w:t xml:space="preserve">, not surprisingly, </w:t>
      </w:r>
      <w:r w:rsidRPr="003A16CF">
        <w:rPr>
          <w:rStyle w:val="Emphasis"/>
        </w:rPr>
        <w:t>well-fortified by the defenders</w:t>
      </w:r>
      <w:r w:rsidRPr="003A16CF">
        <w:rPr>
          <w:sz w:val="16"/>
        </w:rPr>
        <w:t>.130</w:t>
      </w:r>
    </w:p>
    <w:p w14:paraId="00519BC1" w14:textId="77777777" w:rsidR="009B062E" w:rsidRPr="001139C4" w:rsidRDefault="009B062E" w:rsidP="009B062E">
      <w:pPr>
        <w:rPr>
          <w:sz w:val="16"/>
        </w:rPr>
      </w:pPr>
      <w:r w:rsidRPr="003A16CF">
        <w:rPr>
          <w:sz w:val="16"/>
        </w:rPr>
        <w:t xml:space="preserve">The United States may not necessarily be able to deter or stop military attacks on Taiwan or on the Baltics under its current force levels.131 And if it cannot credibly do so with military forces currently in being, it would not be able to do so, obviously, if its forces were much reduced. However, </w:t>
      </w:r>
      <w:r w:rsidRPr="003A16CF">
        <w:rPr>
          <w:rStyle w:val="StyleUnderline"/>
        </w:rPr>
        <w:t>the</w:t>
      </w:r>
      <w:r w:rsidRPr="003A16CF">
        <w:rPr>
          <w:sz w:val="16"/>
        </w:rPr>
        <w:t xml:space="preserve"> </w:t>
      </w:r>
      <w:r w:rsidRPr="003A16CF">
        <w:rPr>
          <w:rStyle w:val="Emphasis"/>
        </w:rPr>
        <w:t>most likely response</w:t>
      </w:r>
      <w:r w:rsidRPr="003A16CF">
        <w:rPr>
          <w:sz w:val="16"/>
        </w:rPr>
        <w:t xml:space="preserve"> in either eventuality </w:t>
      </w:r>
      <w:r w:rsidRPr="003A16CF">
        <w:rPr>
          <w:rStyle w:val="StyleUnderline"/>
        </w:rPr>
        <w:t>would be</w:t>
      </w:r>
      <w:r w:rsidRPr="003A16CF">
        <w:rPr>
          <w:sz w:val="16"/>
        </w:rPr>
        <w:t xml:space="preserve"> </w:t>
      </w:r>
      <w:r w:rsidRPr="003A16CF">
        <w:rPr>
          <w:rStyle w:val="StyleUnderline"/>
        </w:rPr>
        <w:t>for the United States to wage a campaign of</w:t>
      </w:r>
      <w:r w:rsidRPr="003A16CF">
        <w:rPr>
          <w:sz w:val="16"/>
        </w:rPr>
        <w:t xml:space="preserve"> </w:t>
      </w:r>
      <w:r w:rsidRPr="003A16CF">
        <w:rPr>
          <w:rStyle w:val="Emphasis"/>
        </w:rPr>
        <w:t>economic and military</w:t>
      </w:r>
      <w:r w:rsidRPr="003A16CF">
        <w:rPr>
          <w:sz w:val="16"/>
        </w:rPr>
        <w:t xml:space="preserve"> (including naval) </w:t>
      </w:r>
      <w:r w:rsidRPr="003A16CF">
        <w:rPr>
          <w:rStyle w:val="StyleUnderline"/>
        </w:rPr>
        <w:t>harassment</w:t>
      </w:r>
      <w:r w:rsidRPr="003A16CF">
        <w:rPr>
          <w:sz w:val="16"/>
        </w:rPr>
        <w:t xml:space="preserve"> and to support local – or partisan – resistance as it did in Afghanistan after the Soviet invasion there in 1979. 132 </w:t>
      </w:r>
      <w:r w:rsidRPr="003A16CF">
        <w:rPr>
          <w:rStyle w:val="StyleUnderline"/>
        </w:rPr>
        <w:t>Such a response</w:t>
      </w:r>
      <w:r w:rsidRPr="003A16CF">
        <w:rPr>
          <w:sz w:val="16"/>
        </w:rPr>
        <w:t xml:space="preserve"> </w:t>
      </w:r>
      <w:r w:rsidRPr="003A16CF">
        <w:rPr>
          <w:rStyle w:val="Emphasis"/>
        </w:rPr>
        <w:t>does not</w:t>
      </w:r>
      <w:r w:rsidRPr="003A16CF">
        <w:rPr>
          <w:sz w:val="16"/>
        </w:rPr>
        <w:t xml:space="preserve"> </w:t>
      </w:r>
      <w:r w:rsidRPr="003A16CF">
        <w:rPr>
          <w:rStyle w:val="StyleUnderline"/>
        </w:rPr>
        <w:t>require</w:t>
      </w:r>
      <w:r w:rsidRPr="003A16CF">
        <w:rPr>
          <w:sz w:val="16"/>
        </w:rPr>
        <w:t xml:space="preserve"> the United States to have, and perpetually to maintain, </w:t>
      </w:r>
      <w:r w:rsidRPr="003A16CF">
        <w:rPr>
          <w:rStyle w:val="StyleUnderline"/>
        </w:rPr>
        <w:t>huge forces</w:t>
      </w:r>
      <w:r w:rsidRPr="003A16CF">
        <w:rPr>
          <w:sz w:val="16"/>
        </w:rPr>
        <w:t xml:space="preserve"> in place and </w:t>
      </w:r>
      <w:r w:rsidRPr="003A16CF">
        <w:rPr>
          <w:rStyle w:val="StyleUnderline"/>
        </w:rPr>
        <w:t>at the ready</w:t>
      </w:r>
      <w:r w:rsidRPr="003A16CF">
        <w:rPr>
          <w:sz w:val="16"/>
        </w:rPr>
        <w:t xml:space="preserve"> to deal with such improbable eventualities.</w:t>
      </w:r>
    </w:p>
    <w:p w14:paraId="55D0DEB4" w14:textId="77777777" w:rsidR="009B062E" w:rsidRPr="001139C4" w:rsidRDefault="009B062E" w:rsidP="009B062E">
      <w:pPr>
        <w:rPr>
          <w:sz w:val="16"/>
        </w:rPr>
      </w:pPr>
      <w:r w:rsidRPr="001139C4">
        <w:rPr>
          <w:sz w:val="16"/>
        </w:rPr>
        <w:t xml:space="preserve">The </w:t>
      </w:r>
      <w:r w:rsidRPr="001139C4">
        <w:rPr>
          <w:rStyle w:val="StyleUnderline"/>
        </w:rPr>
        <w:t>current</w:t>
      </w:r>
      <w:r w:rsidRPr="001139C4">
        <w:rPr>
          <w:sz w:val="16"/>
        </w:rPr>
        <w:t xml:space="preserve"> </w:t>
      </w:r>
      <w:r w:rsidRPr="001139C4">
        <w:rPr>
          <w:rStyle w:val="Emphasis"/>
        </w:rPr>
        <w:t>wariness</w:t>
      </w:r>
      <w:r w:rsidRPr="001139C4">
        <w:rPr>
          <w:sz w:val="16"/>
        </w:rPr>
        <w:t xml:space="preserve"> about, </w:t>
      </w:r>
      <w:r w:rsidRPr="001139C4">
        <w:rPr>
          <w:rStyle w:val="StyleUnderline"/>
        </w:rPr>
        <w:t>and</w:t>
      </w:r>
      <w:r w:rsidRPr="001139C4">
        <w:rPr>
          <w:sz w:val="16"/>
        </w:rPr>
        <w:t xml:space="preserve"> </w:t>
      </w:r>
      <w:r w:rsidRPr="001139C4">
        <w:rPr>
          <w:rStyle w:val="Emphasis"/>
        </w:rPr>
        <w:t>hostility</w:t>
      </w:r>
      <w:r w:rsidRPr="001139C4">
        <w:rPr>
          <w:sz w:val="16"/>
        </w:rPr>
        <w:t xml:space="preserve"> </w:t>
      </w:r>
      <w:r w:rsidRPr="001139C4">
        <w:rPr>
          <w:rStyle w:val="StyleUnderline"/>
        </w:rPr>
        <w:t>toward, Russia and China is</w:t>
      </w:r>
      <w:r w:rsidRPr="001139C4">
        <w:rPr>
          <w:sz w:val="16"/>
        </w:rPr>
        <w:t xml:space="preserve"> sometimes </w:t>
      </w:r>
      <w:r w:rsidRPr="001139C4">
        <w:rPr>
          <w:rStyle w:val="StyleUnderline"/>
        </w:rPr>
        <w:t>said to constitute “a new Cold War.”</w:t>
      </w:r>
      <w:r w:rsidRPr="001139C4">
        <w:rPr>
          <w:sz w:val="16"/>
        </w:rPr>
        <w:t xml:space="preserve">133 There are, of course, considerable differences. In particular, during the Cold War, the Soviet Union – indeed the whole international Communist movement – was under the sway of a Marxist theory that explicitly and determinedly advocated the destruction of capitalism and probably of democracy, and by violence to the degree required. </w:t>
      </w:r>
      <w:r w:rsidRPr="001139C4">
        <w:rPr>
          <w:rStyle w:val="StyleUnderline"/>
          <w:highlight w:val="cyan"/>
        </w:rPr>
        <w:t>Neither</w:t>
      </w:r>
      <w:r w:rsidRPr="001139C4">
        <w:rPr>
          <w:sz w:val="16"/>
          <w:highlight w:val="cyan"/>
        </w:rPr>
        <w:t xml:space="preserve"> </w:t>
      </w:r>
      <w:r w:rsidRPr="001139C4">
        <w:rPr>
          <w:rStyle w:val="Emphasis"/>
          <w:highlight w:val="cyan"/>
        </w:rPr>
        <w:t>Russia nor China</w:t>
      </w:r>
      <w:r w:rsidRPr="001139C4">
        <w:rPr>
          <w:sz w:val="16"/>
        </w:rPr>
        <w:t xml:space="preserve"> today </w:t>
      </w:r>
      <w:r w:rsidRPr="001139C4">
        <w:rPr>
          <w:rStyle w:val="StyleUnderline"/>
          <w:highlight w:val="cyan"/>
        </w:rPr>
        <w:t>sport</w:t>
      </w:r>
      <w:r w:rsidRPr="001139C4">
        <w:rPr>
          <w:rStyle w:val="StyleUnderline"/>
        </w:rPr>
        <w:t>s such</w:t>
      </w:r>
      <w:r w:rsidRPr="001139C4">
        <w:rPr>
          <w:sz w:val="16"/>
        </w:rPr>
        <w:t xml:space="preserve"> </w:t>
      </w:r>
      <w:r w:rsidRPr="001139C4">
        <w:rPr>
          <w:rStyle w:val="Emphasis"/>
          <w:highlight w:val="cyan"/>
        </w:rPr>
        <w:t>cosmic goals</w:t>
      </w:r>
      <w:r w:rsidRPr="001139C4">
        <w:rPr>
          <w:sz w:val="16"/>
        </w:rPr>
        <w:t xml:space="preserve"> </w:t>
      </w:r>
      <w:r w:rsidRPr="001139C4">
        <w:rPr>
          <w:rStyle w:val="StyleUnderline"/>
        </w:rPr>
        <w:t>or is enamored of</w:t>
      </w:r>
      <w:r w:rsidRPr="001139C4">
        <w:rPr>
          <w:sz w:val="16"/>
        </w:rPr>
        <w:t xml:space="preserve"> such </w:t>
      </w:r>
      <w:r w:rsidRPr="001139C4">
        <w:rPr>
          <w:rStyle w:val="Emphasis"/>
        </w:rPr>
        <w:t>destructive</w:t>
      </w:r>
      <w:r w:rsidRPr="001139C4">
        <w:rPr>
          <w:sz w:val="16"/>
        </w:rPr>
        <w:t xml:space="preserve"> </w:t>
      </w:r>
      <w:r w:rsidRPr="001139C4">
        <w:rPr>
          <w:rStyle w:val="StyleUnderline"/>
        </w:rPr>
        <w:t>methods</w:t>
      </w:r>
      <w:r w:rsidRPr="001139C4">
        <w:rPr>
          <w:sz w:val="16"/>
        </w:rPr>
        <w:t xml:space="preserve">. However, as discussed in Chapters 1 and 2, </w:t>
      </w:r>
      <w:r w:rsidRPr="001139C4">
        <w:rPr>
          <w:rStyle w:val="StyleUnderline"/>
        </w:rPr>
        <w:t xml:space="preserve">the </w:t>
      </w:r>
      <w:r w:rsidRPr="001139C4">
        <w:rPr>
          <w:rStyle w:val="StyleUnderline"/>
          <w:highlight w:val="cyan"/>
        </w:rPr>
        <w:t>U</w:t>
      </w:r>
      <w:r w:rsidRPr="001139C4">
        <w:rPr>
          <w:rStyle w:val="StyleUnderline"/>
        </w:rPr>
        <w:t xml:space="preserve">nited </w:t>
      </w:r>
      <w:r w:rsidRPr="001139C4">
        <w:rPr>
          <w:rStyle w:val="StyleUnderline"/>
          <w:highlight w:val="cyan"/>
        </w:rPr>
        <w:t>S</w:t>
      </w:r>
      <w:r w:rsidRPr="001139C4">
        <w:rPr>
          <w:rStyle w:val="StyleUnderline"/>
        </w:rPr>
        <w:t>tates was</w:t>
      </w:r>
      <w:r w:rsidRPr="001139C4">
        <w:rPr>
          <w:sz w:val="16"/>
        </w:rPr>
        <w:t xml:space="preserve"> </w:t>
      </w:r>
      <w:r w:rsidRPr="001139C4">
        <w:rPr>
          <w:rStyle w:val="Emphasis"/>
        </w:rPr>
        <w:t>strongly</w:t>
      </w:r>
      <w:r w:rsidRPr="001139C4">
        <w:rPr>
          <w:sz w:val="16"/>
        </w:rPr>
        <w:t xml:space="preserve"> </w:t>
      </w:r>
      <w:r w:rsidRPr="001139C4">
        <w:rPr>
          <w:rStyle w:val="StyleUnderline"/>
        </w:rPr>
        <w:t>inclined</w:t>
      </w:r>
      <w:r w:rsidRPr="001139C4">
        <w:rPr>
          <w:sz w:val="16"/>
        </w:rPr>
        <w:t xml:space="preserve"> during the Cold War massively </w:t>
      </w:r>
      <w:r w:rsidRPr="001139C4">
        <w:rPr>
          <w:rStyle w:val="StyleUnderline"/>
        </w:rPr>
        <w:t>to</w:t>
      </w:r>
      <w:r w:rsidRPr="001139C4">
        <w:rPr>
          <w:sz w:val="16"/>
        </w:rPr>
        <w:t xml:space="preserve"> </w:t>
      </w:r>
      <w:r w:rsidRPr="001139C4">
        <w:rPr>
          <w:rStyle w:val="Emphasis"/>
          <w:highlight w:val="cyan"/>
        </w:rPr>
        <w:t>inflate the threat</w:t>
      </w:r>
      <w:r w:rsidRPr="001139C4">
        <w:rPr>
          <w:sz w:val="16"/>
        </w:rPr>
        <w:t xml:space="preserve"> that </w:t>
      </w:r>
      <w:r w:rsidRPr="001139C4">
        <w:rPr>
          <w:rStyle w:val="StyleUnderline"/>
        </w:rPr>
        <w:t>it imagined</w:t>
      </w:r>
      <w:r w:rsidRPr="001139C4">
        <w:rPr>
          <w:sz w:val="16"/>
        </w:rPr>
        <w:t xml:space="preserve"> the Communist adversary to present. The current “new Cold War” is thus in an important respect quite a bit like the old one: </w:t>
      </w:r>
      <w:r w:rsidRPr="001139C4">
        <w:rPr>
          <w:rStyle w:val="StyleUnderline"/>
        </w:rPr>
        <w:t xml:space="preserve">it is </w:t>
      </w:r>
      <w:r w:rsidRPr="001139C4">
        <w:rPr>
          <w:rStyle w:val="StyleUnderline"/>
          <w:highlight w:val="cyan"/>
        </w:rPr>
        <w:t>an</w:t>
      </w:r>
      <w:r w:rsidRPr="001139C4">
        <w:rPr>
          <w:sz w:val="16"/>
        </w:rPr>
        <w:t xml:space="preserve"> </w:t>
      </w:r>
      <w:r w:rsidRPr="001139C4">
        <w:rPr>
          <w:rStyle w:val="Emphasis"/>
          <w:highlight w:val="cyan"/>
        </w:rPr>
        <w:t>expensive</w:t>
      </w:r>
      <w:r w:rsidRPr="001139C4">
        <w:rPr>
          <w:sz w:val="16"/>
        </w:rPr>
        <w:t xml:space="preserve">, substantially </w:t>
      </w:r>
      <w:r w:rsidRPr="001139C4">
        <w:rPr>
          <w:rStyle w:val="Emphasis"/>
        </w:rPr>
        <w:t>militarized</w:t>
      </w:r>
      <w:r w:rsidRPr="001139C4">
        <w:rPr>
          <w:sz w:val="16"/>
        </w:rPr>
        <w:t xml:space="preserve">, </w:t>
      </w:r>
      <w:r w:rsidRPr="001139C4">
        <w:rPr>
          <w:rStyle w:val="StyleUnderline"/>
          <w:highlight w:val="cyan"/>
        </w:rPr>
        <w:t>and</w:t>
      </w:r>
      <w:r w:rsidRPr="001139C4">
        <w:rPr>
          <w:sz w:val="16"/>
        </w:rPr>
        <w:t xml:space="preserve"> often </w:t>
      </w:r>
      <w:r w:rsidRPr="001139C4">
        <w:rPr>
          <w:rStyle w:val="Emphasis"/>
          <w:highlight w:val="cyan"/>
        </w:rPr>
        <w:t>hysterical</w:t>
      </w:r>
      <w:r w:rsidRPr="001139C4">
        <w:rPr>
          <w:sz w:val="16"/>
          <w:highlight w:val="cyan"/>
        </w:rPr>
        <w:t xml:space="preserve"> </w:t>
      </w:r>
      <w:r w:rsidRPr="001139C4">
        <w:rPr>
          <w:rStyle w:val="StyleUnderline"/>
          <w:highlight w:val="cyan"/>
        </w:rPr>
        <w:t>campaign</w:t>
      </w:r>
      <w:r w:rsidRPr="001139C4">
        <w:rPr>
          <w:rStyle w:val="StyleUnderline"/>
        </w:rPr>
        <w:t xml:space="preserve"> to deal with threats that do not exist</w:t>
      </w:r>
      <w:r w:rsidRPr="001139C4">
        <w:rPr>
          <w:sz w:val="16"/>
        </w:rPr>
        <w:t xml:space="preserve"> or are likely to selfdestruct.134</w:t>
      </w:r>
    </w:p>
    <w:p w14:paraId="48FC83F2" w14:textId="77777777" w:rsidR="009B062E" w:rsidRPr="001139C4" w:rsidRDefault="009B062E" w:rsidP="009B062E">
      <w:pPr>
        <w:rPr>
          <w:sz w:val="16"/>
          <w:szCs w:val="16"/>
        </w:rPr>
      </w:pPr>
      <w:r w:rsidRPr="001139C4">
        <w:rPr>
          <w:sz w:val="16"/>
          <w:szCs w:val="16"/>
        </w:rPr>
        <w:t>It may also be useful to evaluate terms that are often bandied about in considerations within foreign policy circles about the rise of China, the assertiveness of Russia, and the antics of Iran. High among these is “hegemony.” Sorting through various definitions, Simon Reich and Richard Ned Lebow array several that seem to capture the essence of the concept: domination, controlling leadership, or the ability to shape international rules according to the hegemon’s own interests. Hegemony, then, is an extreme word suggesting supremacy, mastery, preponderant influence, and full control. Hegemons force others to bend to their will whether they like it or not. Reich and Lebow also include a mellower designation applied by John Ikenberry and Charles Kupchan in which a hegemon is defined as an entity that has the ability to establish a set of norms that others willingly embrace.135 But this really seems to constitute an extreme watering-down of the word and suggests opinion leadership or entrepreneurship and success at persuasion, not hegemony.</w:t>
      </w:r>
    </w:p>
    <w:p w14:paraId="1A5EBA00" w14:textId="77777777" w:rsidR="009B062E" w:rsidRPr="001139C4" w:rsidRDefault="009B062E" w:rsidP="009B062E">
      <w:pPr>
        <w:rPr>
          <w:sz w:val="16"/>
          <w:szCs w:val="16"/>
        </w:rPr>
      </w:pPr>
      <w:r w:rsidRPr="001139C4">
        <w:rPr>
          <w:sz w:val="16"/>
          <w:szCs w:val="16"/>
        </w:rPr>
        <w:t xml:space="preserve">Moreover, insofar as they carry meaning, the militarized application of American primacy and hegemony to order the world has often been a fiasco.136 Indeed, it is impressive that the hegemon, endowed by definition by what Reich and Lebow aptly call a grossly disproportionate military capacity, has had such a miserable record of military achievement since 1945 – an issue discussed frequently in this book.137 Reich and </w:t>
      </w:r>
      <w:r w:rsidRPr="001139C4">
        <w:rPr>
          <w:sz w:val="16"/>
          <w:szCs w:val="16"/>
        </w:rPr>
        <w:lastRenderedPageBreak/>
        <w:t>Lebow argue that it is incumbent on IR scholars to cut themselves loose from the concept of hegemony.138 It seems even more important for the foreign policy establishment to do so.</w:t>
      </w:r>
    </w:p>
    <w:p w14:paraId="3F1258BC" w14:textId="77777777" w:rsidR="009B062E" w:rsidRPr="001139C4" w:rsidRDefault="009B062E" w:rsidP="009B062E">
      <w:pPr>
        <w:rPr>
          <w:sz w:val="16"/>
        </w:rPr>
      </w:pPr>
      <w:r w:rsidRPr="001139C4">
        <w:rPr>
          <w:rStyle w:val="StyleUnderline"/>
        </w:rPr>
        <w:t>There is</w:t>
      </w:r>
      <w:r w:rsidRPr="001139C4">
        <w:rPr>
          <w:sz w:val="16"/>
        </w:rPr>
        <w:t xml:space="preserve"> also </w:t>
      </w:r>
      <w:r w:rsidRPr="001139C4">
        <w:rPr>
          <w:rStyle w:val="Emphasis"/>
          <w:highlight w:val="cyan"/>
        </w:rPr>
        <w:t>absurdity</w:t>
      </w:r>
      <w:r w:rsidRPr="001139C4">
        <w:rPr>
          <w:sz w:val="16"/>
        </w:rPr>
        <w:t xml:space="preserve"> </w:t>
      </w:r>
      <w:r w:rsidRPr="001139C4">
        <w:rPr>
          <w:rStyle w:val="StyleUnderline"/>
        </w:rPr>
        <w:t xml:space="preserve">in getting up tight </w:t>
      </w:r>
      <w:r w:rsidRPr="001139C4">
        <w:rPr>
          <w:rStyle w:val="StyleUnderline"/>
          <w:highlight w:val="cyan"/>
        </w:rPr>
        <w:t>over something as</w:t>
      </w:r>
      <w:r w:rsidRPr="001139C4">
        <w:rPr>
          <w:sz w:val="16"/>
          <w:highlight w:val="cyan"/>
        </w:rPr>
        <w:t xml:space="preserve"> </w:t>
      </w:r>
      <w:r w:rsidRPr="001139C4">
        <w:rPr>
          <w:rStyle w:val="Emphasis"/>
          <w:szCs w:val="24"/>
          <w:highlight w:val="cyan"/>
        </w:rPr>
        <w:t>vacuous as</w:t>
      </w:r>
      <w:r w:rsidRPr="001139C4">
        <w:rPr>
          <w:rStyle w:val="Emphasis"/>
          <w:szCs w:val="24"/>
        </w:rPr>
        <w:t xml:space="preserve"> the venerable “</w:t>
      </w:r>
      <w:r w:rsidRPr="001139C4">
        <w:rPr>
          <w:rStyle w:val="Emphasis"/>
          <w:szCs w:val="24"/>
          <w:highlight w:val="cyan"/>
        </w:rPr>
        <w:t>s</w:t>
      </w:r>
      <w:r w:rsidRPr="001139C4">
        <w:rPr>
          <w:rStyle w:val="Emphasis"/>
          <w:szCs w:val="24"/>
        </w:rPr>
        <w:t xml:space="preserve">phere </w:t>
      </w:r>
      <w:r w:rsidRPr="001139C4">
        <w:rPr>
          <w:rStyle w:val="Emphasis"/>
          <w:szCs w:val="24"/>
          <w:highlight w:val="cyan"/>
        </w:rPr>
        <w:t>o</w:t>
      </w:r>
      <w:r w:rsidRPr="001139C4">
        <w:rPr>
          <w:rStyle w:val="Emphasis"/>
          <w:szCs w:val="24"/>
        </w:rPr>
        <w:t xml:space="preserve">f </w:t>
      </w:r>
      <w:r w:rsidRPr="001139C4">
        <w:rPr>
          <w:rStyle w:val="Emphasis"/>
          <w:szCs w:val="24"/>
          <w:highlight w:val="cyan"/>
        </w:rPr>
        <w:t>i</w:t>
      </w:r>
      <w:r w:rsidRPr="001139C4">
        <w:rPr>
          <w:rStyle w:val="Emphasis"/>
          <w:szCs w:val="24"/>
        </w:rPr>
        <w:t>nfluence” concept</w:t>
      </w:r>
      <w:r w:rsidRPr="001139C4">
        <w:rPr>
          <w:sz w:val="16"/>
        </w:rPr>
        <w:t xml:space="preserve"> (or conceit). The </w:t>
      </w:r>
      <w:r w:rsidRPr="001139C4">
        <w:rPr>
          <w:rStyle w:val="StyleUnderline"/>
        </w:rPr>
        <w:t>notion that world affairs</w:t>
      </w:r>
      <w:r w:rsidRPr="001139C4">
        <w:rPr>
          <w:sz w:val="16"/>
        </w:rPr>
        <w:t xml:space="preserve"> </w:t>
      </w:r>
      <w:r w:rsidRPr="001139C4">
        <w:rPr>
          <w:rStyle w:val="StyleUnderline"/>
        </w:rPr>
        <w:t>are a process in which countries</w:t>
      </w:r>
      <w:r w:rsidRPr="001139C4">
        <w:rPr>
          <w:sz w:val="16"/>
        </w:rPr>
        <w:t xml:space="preserve"> </w:t>
      </w:r>
      <w:r w:rsidRPr="001139C4">
        <w:rPr>
          <w:rStyle w:val="Emphasis"/>
        </w:rPr>
        <w:t>scamper</w:t>
      </w:r>
      <w:r w:rsidRPr="001139C4">
        <w:rPr>
          <w:sz w:val="16"/>
        </w:rPr>
        <w:t xml:space="preserve"> around the world </w:t>
      </w:r>
      <w:r w:rsidRPr="001139C4">
        <w:rPr>
          <w:rStyle w:val="StyleUnderline"/>
        </w:rPr>
        <w:t>seeking to establish spheres</w:t>
      </w:r>
      <w:r w:rsidRPr="001139C4">
        <w:rPr>
          <w:sz w:val="16"/>
        </w:rPr>
        <w:t xml:space="preserve"> </w:t>
      </w:r>
      <w:r w:rsidRPr="001139C4">
        <w:rPr>
          <w:rStyle w:val="StyleUnderline"/>
        </w:rPr>
        <w:t>of influence is</w:t>
      </w:r>
      <w:r w:rsidRPr="001139C4">
        <w:rPr>
          <w:sz w:val="16"/>
        </w:rPr>
        <w:t xml:space="preserve"> </w:t>
      </w:r>
      <w:r w:rsidRPr="001139C4">
        <w:rPr>
          <w:sz w:val="16"/>
          <w:highlight w:val="cyan"/>
        </w:rPr>
        <w:t>at</w:t>
      </w:r>
      <w:r w:rsidRPr="001139C4">
        <w:rPr>
          <w:sz w:val="16"/>
        </w:rPr>
        <w:t xml:space="preserve"> best decidedly unhelpful and at worst </w:t>
      </w:r>
      <w:r w:rsidRPr="001139C4">
        <w:rPr>
          <w:rStyle w:val="Emphasis"/>
        </w:rPr>
        <w:t xml:space="preserve">utterly </w:t>
      </w:r>
      <w:r w:rsidRPr="001139C4">
        <w:rPr>
          <w:rStyle w:val="Emphasis"/>
          <w:highlight w:val="cyan"/>
        </w:rPr>
        <w:t>misguided</w:t>
      </w:r>
      <w:r w:rsidRPr="001139C4">
        <w:rPr>
          <w:sz w:val="16"/>
        </w:rPr>
        <w:t xml:space="preserve">. But the concept continues to be embraced in some quarters as if it had some palpable meaning. For example, in early 2017, the august National Intelligence Council opined that “Geopolitical competition is on the rise as China and Russia seek to exert more sway over their neighboring regions and promote an order in which US influence does not dominate.”139 </w:t>
      </w:r>
      <w:r w:rsidRPr="001139C4">
        <w:rPr>
          <w:rStyle w:val="StyleUnderline"/>
        </w:rPr>
        <w:t xml:space="preserve">Setting aside </w:t>
      </w:r>
      <w:r w:rsidRPr="001139C4">
        <w:rPr>
          <w:rStyle w:val="StyleUnderline"/>
          <w:highlight w:val="cyan"/>
        </w:rPr>
        <w:t>the</w:t>
      </w:r>
      <w:r w:rsidRPr="001139C4">
        <w:rPr>
          <w:sz w:val="16"/>
          <w:highlight w:val="cyan"/>
        </w:rPr>
        <w:t xml:space="preserve"> </w:t>
      </w:r>
      <w:r w:rsidRPr="001139C4">
        <w:rPr>
          <w:rStyle w:val="Emphasis"/>
          <w:highlight w:val="cyan"/>
        </w:rPr>
        <w:t>issue of</w:t>
      </w:r>
      <w:r w:rsidRPr="001139C4">
        <w:rPr>
          <w:rStyle w:val="Emphasis"/>
        </w:rPr>
        <w:t xml:space="preserve"> the </w:t>
      </w:r>
      <w:r w:rsidRPr="001139C4">
        <w:rPr>
          <w:rStyle w:val="Emphasis"/>
          <w:highlight w:val="cyan"/>
        </w:rPr>
        <w:t>degree</w:t>
      </w:r>
      <w:r w:rsidRPr="001139C4">
        <w:rPr>
          <w:sz w:val="16"/>
        </w:rPr>
        <w:t xml:space="preserve"> </w:t>
      </w:r>
      <w:r w:rsidRPr="001139C4">
        <w:rPr>
          <w:rStyle w:val="StyleUnderline"/>
        </w:rPr>
        <w:t xml:space="preserve">to which American “influence” </w:t>
      </w:r>
      <w:r w:rsidRPr="001139C4">
        <w:rPr>
          <w:rStyle w:val="StyleUnderline"/>
          <w:highlight w:val="cyan"/>
        </w:rPr>
        <w:t>could</w:t>
      </w:r>
      <w:r w:rsidRPr="001139C4">
        <w:rPr>
          <w:rStyle w:val="StyleUnderline"/>
        </w:rPr>
        <w:t xml:space="preserve"> be said to</w:t>
      </w:r>
      <w:r w:rsidRPr="001139C4">
        <w:rPr>
          <w:sz w:val="16"/>
        </w:rPr>
        <w:t xml:space="preserve"> </w:t>
      </w:r>
      <w:r w:rsidRPr="001139C4">
        <w:rPr>
          <w:rStyle w:val="Emphasis"/>
        </w:rPr>
        <w:t>“</w:t>
      </w:r>
      <w:r w:rsidRPr="001139C4">
        <w:rPr>
          <w:rStyle w:val="Emphasis"/>
          <w:highlight w:val="cyan"/>
        </w:rPr>
        <w:t>dominate</w:t>
      </w:r>
      <w:r w:rsidRPr="001139C4">
        <w:rPr>
          <w:rStyle w:val="Emphasis"/>
        </w:rPr>
        <w:t>”</w:t>
      </w:r>
      <w:r w:rsidRPr="001139C4">
        <w:rPr>
          <w:sz w:val="16"/>
        </w:rPr>
        <w:t xml:space="preserve"> anywhere (</w:t>
      </w:r>
      <w:r w:rsidRPr="001139C4">
        <w:rPr>
          <w:rStyle w:val="StyleUnderline"/>
        </w:rPr>
        <w:t>we still wait</w:t>
      </w:r>
      <w:r w:rsidRPr="001139C4">
        <w:rPr>
          <w:sz w:val="16"/>
        </w:rPr>
        <w:t xml:space="preserve">, for example, </w:t>
      </w:r>
      <w:r w:rsidRPr="001139C4">
        <w:rPr>
          <w:rStyle w:val="StyleUnderline"/>
        </w:rPr>
        <w:t>for</w:t>
      </w:r>
      <w:r w:rsidRPr="001139C4">
        <w:rPr>
          <w:sz w:val="16"/>
        </w:rPr>
        <w:t xml:space="preserve"> </w:t>
      </w:r>
      <w:r w:rsidRPr="001139C4">
        <w:rPr>
          <w:rStyle w:val="Emphasis"/>
        </w:rPr>
        <w:t>dominated Mexico</w:t>
      </w:r>
      <w:r w:rsidRPr="001139C4">
        <w:rPr>
          <w:sz w:val="16"/>
        </w:rPr>
        <w:t xml:space="preserve"> supinely </w:t>
      </w:r>
      <w:r w:rsidRPr="001139C4">
        <w:rPr>
          <w:rStyle w:val="StyleUnderline"/>
        </w:rPr>
        <w:t>to pay for a wall</w:t>
      </w:r>
      <w:r w:rsidRPr="001139C4">
        <w:rPr>
          <w:sz w:val="16"/>
        </w:rPr>
        <w:t xml:space="preserve"> to seal off its self-infatuated neighbor’s southern border), </w:t>
      </w:r>
      <w:r w:rsidRPr="001139C4">
        <w:rPr>
          <w:rStyle w:val="StyleUnderline"/>
          <w:highlight w:val="cyan"/>
        </w:rPr>
        <w:t>it</w:t>
      </w:r>
      <w:r w:rsidRPr="001139C4">
        <w:rPr>
          <w:sz w:val="16"/>
          <w:highlight w:val="cyan"/>
        </w:rPr>
        <w:t xml:space="preserve"> </w:t>
      </w:r>
      <w:r w:rsidRPr="001139C4">
        <w:rPr>
          <w:rStyle w:val="Emphasis"/>
          <w:szCs w:val="24"/>
          <w:highlight w:val="cyan"/>
        </w:rPr>
        <w:t>doesn’t</w:t>
      </w:r>
      <w:r w:rsidRPr="001139C4">
        <w:rPr>
          <w:rStyle w:val="Emphasis"/>
          <w:szCs w:val="24"/>
        </w:rPr>
        <w:t xml:space="preserve"> bloody well </w:t>
      </w:r>
      <w:r w:rsidRPr="001139C4">
        <w:rPr>
          <w:rStyle w:val="Emphasis"/>
          <w:szCs w:val="24"/>
          <w:highlight w:val="cyan"/>
        </w:rPr>
        <w:t>matter</w:t>
      </w:r>
      <w:r w:rsidRPr="001139C4">
        <w:rPr>
          <w:sz w:val="16"/>
        </w:rPr>
        <w:t xml:space="preserve"> whether China or Russia has, or seems to have, a “sphere of influence” someplace or other.</w:t>
      </w:r>
    </w:p>
    <w:p w14:paraId="3DE2E9C1" w14:textId="77777777" w:rsidR="009B062E" w:rsidRPr="001139C4" w:rsidRDefault="009B062E" w:rsidP="009B062E">
      <w:pPr>
        <w:rPr>
          <w:sz w:val="16"/>
        </w:rPr>
      </w:pPr>
      <w:r w:rsidRPr="001139C4">
        <w:rPr>
          <w:sz w:val="16"/>
        </w:rPr>
        <w:t>More importantly, the whole notion is vapid and essentially meaningless. Except perhaps in Gilbert and Sullivan’s Iolanthe. When members of the House of Lords fail to pay sufficient respect to a group of women they take to be members of a ladies’ seminary who are actually fairies, their queen, outraged at the Lords’ collected effrontery, steps forward, proclaims that she happens to be an “influential fairy,” and then, with a few passes of her wand, brushes past the Lords’ pleas (“no!” “mercy!” “spare us!” and “horror!”), and summarily issues several edicts: a young man of her acquaintance shall be inducted into their House, every bill that gratifies his pleasure shall be passed, members shall be required to sit through the grouse and salmon season, and high office shall be obtainable by competitive examination. Now, that’s influence. In contrast, on December 21, 2017, when the United States sought to alter the status of Jerusalem, the United Nations General Assembly voted to repudiate the US stand in a nearly unanimous vote that included many US allies. Now, that’s not influence.</w:t>
      </w:r>
    </w:p>
    <w:p w14:paraId="452E7990" w14:textId="77777777" w:rsidR="009B062E" w:rsidRPr="001139C4" w:rsidRDefault="009B062E" w:rsidP="009B062E">
      <w:pPr>
        <w:rPr>
          <w:sz w:val="16"/>
        </w:rPr>
      </w:pPr>
      <w:r w:rsidRPr="001139C4">
        <w:rPr>
          <w:sz w:val="16"/>
        </w:rPr>
        <w:t xml:space="preserve">In fact, </w:t>
      </w:r>
      <w:r w:rsidRPr="001139C4">
        <w:rPr>
          <w:rStyle w:val="StyleUnderline"/>
        </w:rPr>
        <w:t>to push this point</w:t>
      </w:r>
      <w:r w:rsidRPr="001139C4">
        <w:rPr>
          <w:sz w:val="16"/>
        </w:rPr>
        <w:t xml:space="preserve"> perhaps </w:t>
      </w:r>
      <w:r w:rsidRPr="001139C4">
        <w:rPr>
          <w:rStyle w:val="Emphasis"/>
        </w:rPr>
        <w:t>to an extreme</w:t>
      </w:r>
      <w:r w:rsidRPr="001139C4">
        <w:rPr>
          <w:sz w:val="16"/>
        </w:rPr>
        <w:t xml:space="preserve">, </w:t>
      </w:r>
      <w:r w:rsidRPr="001139C4">
        <w:rPr>
          <w:rStyle w:val="StyleUnderline"/>
          <w:highlight w:val="cyan"/>
        </w:rPr>
        <w:t>if</w:t>
      </w:r>
      <w:r w:rsidRPr="001139C4">
        <w:rPr>
          <w:rStyle w:val="StyleUnderline"/>
        </w:rPr>
        <w:t xml:space="preserve"> we are entering an era in which</w:t>
      </w:r>
      <w:r w:rsidRPr="001139C4">
        <w:rPr>
          <w:sz w:val="16"/>
        </w:rPr>
        <w:t xml:space="preserve"> </w:t>
      </w:r>
      <w:r w:rsidRPr="001139C4">
        <w:rPr>
          <w:rStyle w:val="Emphasis"/>
          <w:highlight w:val="cyan"/>
        </w:rPr>
        <w:t xml:space="preserve">economic </w:t>
      </w:r>
      <w:r w:rsidRPr="001139C4">
        <w:rPr>
          <w:rStyle w:val="Emphasis"/>
        </w:rPr>
        <w:t>motivation</w:t>
      </w:r>
      <w:r w:rsidRPr="001139C4">
        <w:rPr>
          <w:rStyle w:val="Emphasis"/>
          <w:highlight w:val="cyan"/>
        </w:rPr>
        <w:t>s</w:t>
      </w:r>
      <w:r w:rsidRPr="001139C4">
        <w:rPr>
          <w:sz w:val="16"/>
        </w:rPr>
        <w:t xml:space="preserve"> </w:t>
      </w:r>
      <w:r w:rsidRPr="001139C4">
        <w:rPr>
          <w:rStyle w:val="StyleUnderline"/>
          <w:highlight w:val="cyan"/>
        </w:rPr>
        <w:t>became</w:t>
      </w:r>
      <w:r w:rsidRPr="001139C4">
        <w:rPr>
          <w:sz w:val="16"/>
          <w:highlight w:val="cyan"/>
        </w:rPr>
        <w:t xml:space="preserve"> </w:t>
      </w:r>
      <w:r w:rsidRPr="001139C4">
        <w:rPr>
          <w:rStyle w:val="Emphasis"/>
          <w:highlight w:val="cyan"/>
        </w:rPr>
        <w:t>paramount</w:t>
      </w:r>
      <w:r w:rsidRPr="001139C4">
        <w:rPr>
          <w:sz w:val="16"/>
        </w:rPr>
        <w:t xml:space="preserve"> </w:t>
      </w:r>
      <w:r w:rsidRPr="001139C4">
        <w:rPr>
          <w:rStyle w:val="StyleUnderline"/>
        </w:rPr>
        <w:t>and</w:t>
      </w:r>
      <w:r w:rsidRPr="001139C4">
        <w:rPr>
          <w:sz w:val="16"/>
        </w:rPr>
        <w:t xml:space="preserve"> in which </w:t>
      </w:r>
      <w:r w:rsidRPr="001139C4">
        <w:rPr>
          <w:rStyle w:val="StyleUnderline"/>
        </w:rPr>
        <w:t>military force is</w:t>
      </w:r>
      <w:r w:rsidRPr="001139C4">
        <w:rPr>
          <w:sz w:val="16"/>
        </w:rPr>
        <w:t xml:space="preserve"> </w:t>
      </w:r>
      <w:r w:rsidRPr="001139C4">
        <w:rPr>
          <w:rStyle w:val="Emphasis"/>
        </w:rPr>
        <w:t>not deemed a sensible method</w:t>
      </w:r>
      <w:r w:rsidRPr="001139C4">
        <w:rPr>
          <w:sz w:val="16"/>
        </w:rPr>
        <w:t xml:space="preserve"> for pursuing wealth, </w:t>
      </w:r>
      <w:r w:rsidRPr="001139C4">
        <w:rPr>
          <w:rStyle w:val="StyleUnderline"/>
        </w:rPr>
        <w:t>the</w:t>
      </w:r>
      <w:r w:rsidRPr="001139C4">
        <w:rPr>
          <w:sz w:val="16"/>
        </w:rPr>
        <w:t xml:space="preserve"> </w:t>
      </w:r>
      <w:r w:rsidRPr="001139C4">
        <w:rPr>
          <w:rStyle w:val="Emphasis"/>
        </w:rPr>
        <w:t>idea of “</w:t>
      </w:r>
      <w:r w:rsidRPr="001139C4">
        <w:rPr>
          <w:rStyle w:val="Emphasis"/>
          <w:highlight w:val="cyan"/>
        </w:rPr>
        <w:t>influence”</w:t>
      </w:r>
      <w:r w:rsidRPr="001139C4">
        <w:rPr>
          <w:sz w:val="16"/>
          <w:highlight w:val="cyan"/>
        </w:rPr>
        <w:t xml:space="preserve"> </w:t>
      </w:r>
      <w:r w:rsidRPr="001139C4">
        <w:rPr>
          <w:rStyle w:val="StyleUnderline"/>
          <w:highlight w:val="cyan"/>
        </w:rPr>
        <w:t>would be</w:t>
      </w:r>
      <w:r w:rsidRPr="001139C4">
        <w:rPr>
          <w:rStyle w:val="StyleUnderline"/>
        </w:rPr>
        <w:t xml:space="preserve">come </w:t>
      </w:r>
      <w:r w:rsidRPr="001139C4">
        <w:rPr>
          <w:rStyle w:val="StyleUnderline"/>
          <w:highlight w:val="cyan"/>
        </w:rPr>
        <w:t>obsolete</w:t>
      </w:r>
      <w:r w:rsidRPr="001139C4">
        <w:rPr>
          <w:sz w:val="16"/>
        </w:rPr>
        <w:t xml:space="preserve"> </w:t>
      </w:r>
      <w:r w:rsidRPr="001139C4">
        <w:rPr>
          <w:rStyle w:val="StyleUnderline"/>
        </w:rPr>
        <w:t>because</w:t>
      </w:r>
      <w:r w:rsidRPr="001139C4">
        <w:rPr>
          <w:sz w:val="16"/>
        </w:rPr>
        <w:t xml:space="preserve">, in principle, </w:t>
      </w:r>
      <w:r w:rsidRPr="001139C4">
        <w:rPr>
          <w:rStyle w:val="StyleUnderline"/>
        </w:rPr>
        <w:t>pure economic actors do not care</w:t>
      </w:r>
      <w:r w:rsidRPr="001139C4">
        <w:rPr>
          <w:sz w:val="16"/>
        </w:rPr>
        <w:t xml:space="preserve"> much about influence. They care about getting rich. (As Japan and Germany have found, however, influence, status, and prestige tend to accompany the accumulation of wealth, but this is just an ancillary effect.) Suppose the president of a company could choose between two stories to tell the stockholders. One message would be, “We enjoy great influence in the industry. When we talk everybody listens. Our profits are nil.” The other would be, “No one in the industry pays the slightest attention to us or ever asks our advice. We are, in fact, the butt of jokes in the trade. We are making money hand over fist.” There is no doubt about which story would most thoroughly warm the stockholders’ hearts.</w:t>
      </w:r>
    </w:p>
    <w:p w14:paraId="22FA6B19" w14:textId="77777777" w:rsidR="009B062E" w:rsidRPr="001139C4" w:rsidRDefault="009B062E" w:rsidP="009B062E"/>
    <w:p w14:paraId="7BEB5321" w14:textId="77777777" w:rsidR="009B062E" w:rsidRPr="00E16ECF" w:rsidRDefault="009B062E" w:rsidP="009B062E"/>
    <w:p w14:paraId="0053BE66" w14:textId="6A62360C" w:rsidR="00E16ECF" w:rsidRDefault="00E16ECF" w:rsidP="00E16ECF">
      <w:pPr>
        <w:pStyle w:val="Heading3"/>
      </w:pPr>
      <w:r>
        <w:lastRenderedPageBreak/>
        <w:t>AT: Nuke Terror</w:t>
      </w:r>
    </w:p>
    <w:p w14:paraId="1350999C" w14:textId="77777777" w:rsidR="00E16ECF" w:rsidRPr="001139C4" w:rsidRDefault="00E16ECF" w:rsidP="00E16ECF">
      <w:pPr>
        <w:pStyle w:val="Heading4"/>
        <w:rPr>
          <w:rFonts w:cs="Arial"/>
        </w:rPr>
      </w:pPr>
      <w:r w:rsidRPr="001139C4">
        <w:rPr>
          <w:rFonts w:cs="Arial"/>
        </w:rPr>
        <w:t xml:space="preserve">Zero risk of </w:t>
      </w:r>
      <w:r w:rsidRPr="00454EF0">
        <w:rPr>
          <w:rFonts w:cs="Arial"/>
          <w:u w:val="single"/>
        </w:rPr>
        <w:t>nuke terror</w:t>
      </w:r>
      <w:r>
        <w:rPr>
          <w:rFonts w:cs="Arial"/>
        </w:rPr>
        <w:t xml:space="preserve">. </w:t>
      </w:r>
    </w:p>
    <w:p w14:paraId="1621B5F7" w14:textId="77777777" w:rsidR="00E16ECF" w:rsidRPr="001139C4" w:rsidRDefault="00E16ECF" w:rsidP="00E16ECF">
      <w:r w:rsidRPr="001139C4">
        <w:t xml:space="preserve">John </w:t>
      </w:r>
      <w:r w:rsidRPr="001139C4">
        <w:rPr>
          <w:rStyle w:val="Style13ptBold"/>
        </w:rPr>
        <w:t>Mueller 23</w:t>
      </w:r>
      <w:r w:rsidRPr="001139C4">
        <w:t>. Woody Hayes Senior Research Scientist at the Mershon Center for International Security Studies, adjunct professor of political science at The Ohio State University, senior fellow at the Cato Institute. “The Risk of Nuclear Terrorism.” https://academic.oup.com/edited-volume/46401/chapter/408850472</w:t>
      </w:r>
    </w:p>
    <w:p w14:paraId="264E725D" w14:textId="77777777" w:rsidR="00E16ECF" w:rsidRPr="001139C4" w:rsidRDefault="00E16ECF" w:rsidP="00E16ECF">
      <w:pPr>
        <w:rPr>
          <w:rStyle w:val="StyleUnderline"/>
        </w:rPr>
      </w:pPr>
      <w:r w:rsidRPr="001139C4">
        <w:rPr>
          <w:sz w:val="16"/>
        </w:rPr>
        <w:t xml:space="preserve">There are </w:t>
      </w:r>
      <w:r w:rsidRPr="001139C4">
        <w:rPr>
          <w:rStyle w:val="StyleUnderline"/>
        </w:rPr>
        <w:t>three potential routes a terrorist group might take to obtain a nuclear weapon.</w:t>
      </w:r>
    </w:p>
    <w:p w14:paraId="2A862504" w14:textId="77777777" w:rsidR="00E16ECF" w:rsidRPr="001139C4" w:rsidRDefault="00E16ECF" w:rsidP="00E16ECF">
      <w:pPr>
        <w:rPr>
          <w:sz w:val="16"/>
        </w:rPr>
      </w:pPr>
      <w:r w:rsidRPr="001139C4">
        <w:rPr>
          <w:rStyle w:val="StyleUnderline"/>
        </w:rPr>
        <w:t>One would be</w:t>
      </w:r>
      <w:r w:rsidRPr="001139C4">
        <w:rPr>
          <w:sz w:val="16"/>
        </w:rPr>
        <w:t xml:space="preserve"> for it to be </w:t>
      </w:r>
      <w:r w:rsidRPr="001139C4">
        <w:rPr>
          <w:rStyle w:val="Emphasis"/>
          <w:highlight w:val="cyan"/>
        </w:rPr>
        <w:t>given or sold</w:t>
      </w:r>
      <w:r w:rsidRPr="001139C4">
        <w:rPr>
          <w:rStyle w:val="StyleUnderline"/>
          <w:highlight w:val="cyan"/>
        </w:rPr>
        <w:t xml:space="preserve"> a bomb</w:t>
      </w:r>
      <w:r w:rsidRPr="001139C4">
        <w:rPr>
          <w:rStyle w:val="StyleUnderline"/>
        </w:rPr>
        <w:t xml:space="preserve"> by a </w:t>
      </w:r>
      <w:r w:rsidRPr="001139C4">
        <w:rPr>
          <w:rStyle w:val="Emphasis"/>
        </w:rPr>
        <w:t>generous</w:t>
      </w:r>
      <w:r w:rsidRPr="001139C4">
        <w:rPr>
          <w:rStyle w:val="StyleUnderline"/>
        </w:rPr>
        <w:t xml:space="preserve"> like-minded nuclear state</w:t>
      </w:r>
      <w:r w:rsidRPr="001139C4">
        <w:rPr>
          <w:sz w:val="16"/>
        </w:rPr>
        <w:t xml:space="preserve"> for delivery abroad—the impelling fear about Iraq in 2003. </w:t>
      </w:r>
      <w:r w:rsidRPr="001139C4">
        <w:rPr>
          <w:rStyle w:val="StyleUnderline"/>
        </w:rPr>
        <w:t>This is</w:t>
      </w:r>
      <w:r w:rsidRPr="001139C4">
        <w:rPr>
          <w:sz w:val="16"/>
        </w:rPr>
        <w:t xml:space="preserve"> </w:t>
      </w:r>
      <w:r w:rsidRPr="001139C4">
        <w:rPr>
          <w:rStyle w:val="Emphasis"/>
        </w:rPr>
        <w:t xml:space="preserve">highly </w:t>
      </w:r>
      <w:r w:rsidRPr="001139C4">
        <w:rPr>
          <w:rStyle w:val="Emphasis"/>
          <w:highlight w:val="cyan"/>
        </w:rPr>
        <w:t>improbable</w:t>
      </w:r>
      <w:r w:rsidRPr="001139C4">
        <w:rPr>
          <w:rStyle w:val="StyleUnderline"/>
        </w:rPr>
        <w:t xml:space="preserve">, however, because there would be </w:t>
      </w:r>
      <w:r w:rsidRPr="001139C4">
        <w:rPr>
          <w:rStyle w:val="Emphasis"/>
          <w:highlight w:val="cyan"/>
        </w:rPr>
        <w:t>too much risk</w:t>
      </w:r>
      <w:r w:rsidRPr="001139C4">
        <w:rPr>
          <w:rStyle w:val="StyleUnderline"/>
        </w:rPr>
        <w:t xml:space="preserve">, </w:t>
      </w:r>
      <w:r w:rsidRPr="001139C4">
        <w:rPr>
          <w:sz w:val="16"/>
        </w:rPr>
        <w:t xml:space="preserve">even for a country led by extremists, </w:t>
      </w:r>
      <w:r w:rsidRPr="001139C4">
        <w:rPr>
          <w:rStyle w:val="StyleUnderline"/>
        </w:rPr>
        <w:t xml:space="preserve">that </w:t>
      </w:r>
      <w:r w:rsidRPr="001139C4">
        <w:rPr>
          <w:rStyle w:val="StyleUnderline"/>
          <w:highlight w:val="cyan"/>
        </w:rPr>
        <w:t>the</w:t>
      </w:r>
      <w:r w:rsidRPr="001139C4">
        <w:rPr>
          <w:rStyle w:val="StyleUnderline"/>
        </w:rPr>
        <w:t xml:space="preserve"> ultimate </w:t>
      </w:r>
      <w:r w:rsidRPr="001139C4">
        <w:rPr>
          <w:rStyle w:val="StyleUnderline"/>
          <w:highlight w:val="cyan"/>
        </w:rPr>
        <w:t>source of the weapon would be</w:t>
      </w:r>
      <w:r w:rsidRPr="001139C4">
        <w:rPr>
          <w:rStyle w:val="StyleUnderline"/>
        </w:rPr>
        <w:t xml:space="preserve"> </w:t>
      </w:r>
      <w:r w:rsidRPr="001139C4">
        <w:rPr>
          <w:rStyle w:val="StyleUnderline"/>
          <w:highlight w:val="cyan"/>
        </w:rPr>
        <w:t>discovered</w:t>
      </w:r>
      <w:r w:rsidRPr="001139C4">
        <w:rPr>
          <w:rStyle w:val="StyleUnderline"/>
        </w:rPr>
        <w:t xml:space="preserve">. </w:t>
      </w:r>
      <w:r w:rsidRPr="001139C4">
        <w:rPr>
          <w:sz w:val="16"/>
        </w:rPr>
        <w:t xml:space="preserve">As prominent analyst Matthew Bunn puts it, </w:t>
      </w:r>
      <w:r w:rsidRPr="001139C4">
        <w:rPr>
          <w:rStyle w:val="StyleUnderline"/>
        </w:rPr>
        <w:t>‘A</w:t>
      </w:r>
      <w:r w:rsidRPr="001139C4">
        <w:rPr>
          <w:sz w:val="16"/>
        </w:rPr>
        <w:t xml:space="preserve"> dictator or </w:t>
      </w:r>
      <w:r w:rsidRPr="001139C4">
        <w:rPr>
          <w:rStyle w:val="StyleUnderline"/>
        </w:rPr>
        <w:t xml:space="preserve">oligarch bent on maintaining power is </w:t>
      </w:r>
      <w:r w:rsidRPr="001139C4">
        <w:rPr>
          <w:rStyle w:val="Emphasis"/>
        </w:rPr>
        <w:t>highly unlikely</w:t>
      </w:r>
      <w:r w:rsidRPr="001139C4">
        <w:rPr>
          <w:rStyle w:val="StyleUnderline"/>
        </w:rPr>
        <w:t xml:space="preserve"> to take the </w:t>
      </w:r>
      <w:r w:rsidRPr="001139C4">
        <w:rPr>
          <w:rStyle w:val="Emphasis"/>
        </w:rPr>
        <w:t>immense risk</w:t>
      </w:r>
      <w:r w:rsidRPr="001139C4">
        <w:rPr>
          <w:rStyle w:val="StyleUnderline"/>
        </w:rPr>
        <w:t xml:space="preserve"> of transferring such a devastating capability</w:t>
      </w:r>
      <w:r w:rsidRPr="001139C4">
        <w:rPr>
          <w:sz w:val="16"/>
        </w:rPr>
        <w:t xml:space="preserve"> </w:t>
      </w:r>
      <w:r w:rsidRPr="001139C4">
        <w:rPr>
          <w:rStyle w:val="StyleUnderline"/>
        </w:rPr>
        <w:t>to terrorists they cannot control</w:t>
      </w:r>
      <w:r w:rsidRPr="001139C4">
        <w:rPr>
          <w:sz w:val="16"/>
        </w:rPr>
        <w:t xml:space="preserve">, </w:t>
      </w:r>
      <w:r w:rsidRPr="001139C4">
        <w:rPr>
          <w:rStyle w:val="StyleUnderline"/>
        </w:rPr>
        <w:t>given</w:t>
      </w:r>
      <w:r w:rsidRPr="001139C4">
        <w:rPr>
          <w:sz w:val="16"/>
        </w:rPr>
        <w:t xml:space="preserve"> </w:t>
      </w:r>
      <w:r w:rsidRPr="001139C4">
        <w:rPr>
          <w:rStyle w:val="StyleUnderline"/>
        </w:rPr>
        <w:t>the</w:t>
      </w:r>
      <w:r w:rsidRPr="001139C4">
        <w:rPr>
          <w:sz w:val="16"/>
        </w:rPr>
        <w:t xml:space="preserve"> ever-present </w:t>
      </w:r>
      <w:r w:rsidRPr="001139C4">
        <w:rPr>
          <w:rStyle w:val="StyleUnderline"/>
        </w:rPr>
        <w:t>possibility</w:t>
      </w:r>
      <w:r w:rsidRPr="001139C4">
        <w:rPr>
          <w:sz w:val="16"/>
        </w:rPr>
        <w:t xml:space="preserve"> that </w:t>
      </w:r>
      <w:r w:rsidRPr="001139C4">
        <w:t>the</w:t>
      </w:r>
      <w:r w:rsidRPr="001139C4">
        <w:rPr>
          <w:rStyle w:val="StyleUnderline"/>
        </w:rPr>
        <w:t xml:space="preserve"> material would be traced back to its origin’</w:t>
      </w:r>
      <w:r w:rsidRPr="001139C4">
        <w:rPr>
          <w:sz w:val="16"/>
        </w:rPr>
        <w:t>. Important in this last consideration are deterrent safeguards afforded by ‘nuclear forensics’, the rapidly developing science (and art) of connecting nuclear materials to their sources even after a bomb has been exploded.</w:t>
      </w:r>
      <w:hyperlink r:id="rId9" w:history="1">
        <w:r w:rsidRPr="001139C4">
          <w:rPr>
            <w:rStyle w:val="Hyperlink"/>
            <w:sz w:val="16"/>
          </w:rPr>
          <w:t>15</w:t>
        </w:r>
      </w:hyperlink>
    </w:p>
    <w:p w14:paraId="7746CC03" w14:textId="77777777" w:rsidR="00E16ECF" w:rsidRPr="001139C4" w:rsidRDefault="00E16ECF" w:rsidP="00E16ECF">
      <w:pPr>
        <w:rPr>
          <w:sz w:val="16"/>
        </w:rPr>
      </w:pPr>
      <w:r w:rsidRPr="001139C4">
        <w:rPr>
          <w:sz w:val="16"/>
        </w:rPr>
        <w:t xml:space="preserve">Moreover, </w:t>
      </w:r>
      <w:r w:rsidRPr="001139C4">
        <w:rPr>
          <w:rStyle w:val="StyleUnderline"/>
          <w:highlight w:val="cyan"/>
        </w:rPr>
        <w:t>there is</w:t>
      </w:r>
      <w:r w:rsidRPr="001139C4">
        <w:rPr>
          <w:sz w:val="16"/>
        </w:rPr>
        <w:t xml:space="preserve"> a very </w:t>
      </w:r>
      <w:r w:rsidRPr="001139C4">
        <w:rPr>
          <w:rStyle w:val="Emphasis"/>
        </w:rPr>
        <w:t xml:space="preserve">considerable </w:t>
      </w:r>
      <w:r w:rsidRPr="001139C4">
        <w:rPr>
          <w:rStyle w:val="Emphasis"/>
          <w:highlight w:val="cyan"/>
        </w:rPr>
        <w:t>danger</w:t>
      </w:r>
      <w:r w:rsidRPr="001139C4">
        <w:rPr>
          <w:rStyle w:val="StyleUnderline"/>
          <w:highlight w:val="cyan"/>
        </w:rPr>
        <w:t xml:space="preserve"> </w:t>
      </w:r>
      <w:r w:rsidRPr="001139C4">
        <w:rPr>
          <w:rStyle w:val="StyleUnderline"/>
        </w:rPr>
        <w:t xml:space="preserve">to the donor that </w:t>
      </w:r>
      <w:r w:rsidRPr="001139C4">
        <w:rPr>
          <w:rStyle w:val="StyleUnderline"/>
          <w:highlight w:val="cyan"/>
        </w:rPr>
        <w:t>the bomb</w:t>
      </w:r>
      <w:r w:rsidRPr="001139C4">
        <w:rPr>
          <w:sz w:val="16"/>
        </w:rPr>
        <w:t xml:space="preserve"> (and its source) </w:t>
      </w:r>
      <w:r w:rsidRPr="001139C4">
        <w:rPr>
          <w:rStyle w:val="StyleUnderline"/>
          <w:highlight w:val="cyan"/>
        </w:rPr>
        <w:t>would be</w:t>
      </w:r>
      <w:r w:rsidRPr="001139C4">
        <w:rPr>
          <w:sz w:val="16"/>
        </w:rPr>
        <w:t xml:space="preserve"> </w:t>
      </w:r>
      <w:r w:rsidRPr="001139C4">
        <w:rPr>
          <w:rStyle w:val="Emphasis"/>
        </w:rPr>
        <w:t>discovered</w:t>
      </w:r>
      <w:r w:rsidRPr="001139C4">
        <w:rPr>
          <w:rStyle w:val="StyleUnderline"/>
        </w:rPr>
        <w:t xml:space="preserve"> even </w:t>
      </w:r>
      <w:r w:rsidRPr="001139C4">
        <w:rPr>
          <w:rStyle w:val="Emphasis"/>
        </w:rPr>
        <w:t>before delivery</w:t>
      </w:r>
      <w:r w:rsidRPr="001139C4">
        <w:rPr>
          <w:rStyle w:val="StyleUnderline"/>
        </w:rPr>
        <w:t xml:space="preserve"> or that it would be </w:t>
      </w:r>
      <w:r w:rsidRPr="001139C4">
        <w:rPr>
          <w:rStyle w:val="StyleUnderline"/>
          <w:highlight w:val="cyan"/>
        </w:rPr>
        <w:t>exploded</w:t>
      </w:r>
      <w:r w:rsidRPr="001139C4">
        <w:rPr>
          <w:rStyle w:val="StyleUnderline"/>
        </w:rPr>
        <w:t xml:space="preserve"> in a manner and </w:t>
      </w:r>
      <w:r w:rsidRPr="001139C4">
        <w:rPr>
          <w:rStyle w:val="StyleUnderline"/>
          <w:highlight w:val="cyan"/>
        </w:rPr>
        <w:t>on a target</w:t>
      </w:r>
      <w:r w:rsidRPr="001139C4">
        <w:rPr>
          <w:rStyle w:val="StyleUnderline"/>
        </w:rPr>
        <w:t xml:space="preserve"> the </w:t>
      </w:r>
      <w:r w:rsidRPr="001139C4">
        <w:rPr>
          <w:rStyle w:val="StyleUnderline"/>
          <w:highlight w:val="cyan"/>
        </w:rPr>
        <w:t>donor would not approve</w:t>
      </w:r>
      <w:r w:rsidRPr="001139C4">
        <w:rPr>
          <w:sz w:val="16"/>
        </w:rPr>
        <w:t>—</w:t>
      </w:r>
      <w:r w:rsidRPr="001139C4">
        <w:rPr>
          <w:rStyle w:val="StyleUnderline"/>
        </w:rPr>
        <w:t xml:space="preserve">including on the </w:t>
      </w:r>
      <w:r w:rsidRPr="001139C4">
        <w:rPr>
          <w:rStyle w:val="Emphasis"/>
        </w:rPr>
        <w:t>donor itself</w:t>
      </w:r>
      <w:r w:rsidRPr="001139C4">
        <w:rPr>
          <w:sz w:val="16"/>
        </w:rPr>
        <w:t>. Another concern would be that the terrorist group might be infiltrated by foreign intelligence.</w:t>
      </w:r>
      <w:hyperlink r:id="rId10" w:history="1">
        <w:r w:rsidRPr="001139C4">
          <w:rPr>
            <w:rStyle w:val="Hyperlink"/>
            <w:sz w:val="16"/>
          </w:rPr>
          <w:t>16</w:t>
        </w:r>
      </w:hyperlink>
    </w:p>
    <w:p w14:paraId="720D8CD1" w14:textId="77777777" w:rsidR="00E16ECF" w:rsidRPr="001139C4" w:rsidRDefault="00E16ECF" w:rsidP="00E16ECF">
      <w:pPr>
        <w:rPr>
          <w:sz w:val="16"/>
        </w:rPr>
      </w:pPr>
      <w:r w:rsidRPr="001139C4">
        <w:rPr>
          <w:sz w:val="16"/>
        </w:rPr>
        <w:t xml:space="preserve">A </w:t>
      </w:r>
      <w:r w:rsidRPr="001139C4">
        <w:rPr>
          <w:rStyle w:val="StyleUnderline"/>
          <w:highlight w:val="cyan"/>
        </w:rPr>
        <w:t>second route</w:t>
      </w:r>
      <w:r w:rsidRPr="001139C4">
        <w:rPr>
          <w:rStyle w:val="StyleUnderline"/>
        </w:rPr>
        <w:t xml:space="preserve"> would be for the terrorist group to </w:t>
      </w:r>
      <w:r w:rsidRPr="001139C4">
        <w:rPr>
          <w:rStyle w:val="Emphasis"/>
          <w:highlight w:val="cyan"/>
        </w:rPr>
        <w:t>steal</w:t>
      </w:r>
      <w:r w:rsidRPr="001139C4">
        <w:rPr>
          <w:rStyle w:val="StyleUnderline"/>
          <w:highlight w:val="cyan"/>
        </w:rPr>
        <w:t xml:space="preserve"> or</w:t>
      </w:r>
      <w:r w:rsidRPr="001139C4">
        <w:rPr>
          <w:rStyle w:val="StyleUnderline"/>
        </w:rPr>
        <w:t xml:space="preserve"> illicitly </w:t>
      </w:r>
      <w:r w:rsidRPr="001139C4">
        <w:rPr>
          <w:rStyle w:val="Emphasis"/>
          <w:highlight w:val="cyan"/>
        </w:rPr>
        <w:t>purchase</w:t>
      </w:r>
      <w:r w:rsidRPr="001139C4">
        <w:rPr>
          <w:rStyle w:val="StyleUnderline"/>
        </w:rPr>
        <w:t xml:space="preserve"> a bomb</w:t>
      </w:r>
      <w:r w:rsidRPr="001139C4">
        <w:rPr>
          <w:sz w:val="16"/>
        </w:rPr>
        <w:t xml:space="preserve">. In the wake of the Cold War, there was great worry about such ‘loose nukes’ in unstable post-Communist Russia. However, both Russian nuclear officials and experts on the Russian nuclear programme point out that those </w:t>
      </w:r>
      <w:r w:rsidRPr="001139C4">
        <w:rPr>
          <w:rStyle w:val="StyleUnderline"/>
        </w:rPr>
        <w:t xml:space="preserve">bombs are </w:t>
      </w:r>
      <w:r w:rsidRPr="001139C4">
        <w:rPr>
          <w:rStyle w:val="Emphasis"/>
          <w:highlight w:val="cyan"/>
        </w:rPr>
        <w:t>difficult to maintain</w:t>
      </w:r>
      <w:r w:rsidRPr="001139C4">
        <w:rPr>
          <w:rStyle w:val="StyleUnderline"/>
        </w:rPr>
        <w:t xml:space="preserve"> and have a </w:t>
      </w:r>
      <w:r w:rsidRPr="001139C4">
        <w:rPr>
          <w:rStyle w:val="StyleUnderline"/>
          <w:highlight w:val="cyan"/>
        </w:rPr>
        <w:t>lifespan of one to three years</w:t>
      </w:r>
      <w:r w:rsidRPr="001139C4">
        <w:rPr>
          <w:sz w:val="16"/>
        </w:rPr>
        <w:t>, after which they become ‘radioactive scrap metal’.</w:t>
      </w:r>
      <w:hyperlink r:id="rId11" w:history="1">
        <w:r w:rsidRPr="001139C4">
          <w:rPr>
            <w:rStyle w:val="Hyperlink"/>
            <w:sz w:val="16"/>
          </w:rPr>
          <w:t>17</w:t>
        </w:r>
      </w:hyperlink>
      <w:r w:rsidRPr="001139C4">
        <w:rPr>
          <w:sz w:val="16"/>
        </w:rPr>
        <w:t> </w:t>
      </w:r>
      <w:r w:rsidRPr="001139C4">
        <w:rPr>
          <w:rStyle w:val="StyleUnderline"/>
        </w:rPr>
        <w:t>Even some of those most alarmed</w:t>
      </w:r>
      <w:r w:rsidRPr="001139C4">
        <w:rPr>
          <w:sz w:val="16"/>
        </w:rPr>
        <w:t xml:space="preserve"> by the prospect of atomic terrorism have </w:t>
      </w:r>
      <w:r w:rsidRPr="001139C4">
        <w:rPr>
          <w:rStyle w:val="StyleUnderline"/>
        </w:rPr>
        <w:t>concluded</w:t>
      </w:r>
      <w:r w:rsidRPr="001139C4">
        <w:rPr>
          <w:sz w:val="16"/>
        </w:rPr>
        <w:t xml:space="preserve"> that, </w:t>
      </w:r>
      <w:r w:rsidRPr="001139C4">
        <w:rPr>
          <w:rStyle w:val="StyleUnderline"/>
        </w:rPr>
        <w:t xml:space="preserve">‘It is probably true that </w:t>
      </w:r>
      <w:r w:rsidRPr="001139C4">
        <w:rPr>
          <w:rStyle w:val="Emphasis"/>
          <w:highlight w:val="cyan"/>
        </w:rPr>
        <w:t>there are no “loose nukes”</w:t>
      </w:r>
      <w:r w:rsidRPr="001139C4">
        <w:rPr>
          <w:rStyle w:val="StyleUnderline"/>
        </w:rPr>
        <w:t xml:space="preserve">, </w:t>
      </w:r>
      <w:r w:rsidRPr="001139C4">
        <w:rPr>
          <w:sz w:val="16"/>
        </w:rPr>
        <w:t>transportable nuclear weapons missing from their proper storage locations and available for purchase in some way’.</w:t>
      </w:r>
      <w:hyperlink r:id="rId12" w:history="1">
        <w:r w:rsidRPr="001139C4">
          <w:rPr>
            <w:rStyle w:val="Hyperlink"/>
            <w:sz w:val="16"/>
          </w:rPr>
          <w:t>18</w:t>
        </w:r>
      </w:hyperlink>
    </w:p>
    <w:p w14:paraId="0CE02657" w14:textId="77777777" w:rsidR="00E16ECF" w:rsidRPr="001139C4" w:rsidRDefault="00E16ECF" w:rsidP="00E16ECF">
      <w:pPr>
        <w:rPr>
          <w:sz w:val="16"/>
        </w:rPr>
      </w:pPr>
      <w:r w:rsidRPr="001139C4">
        <w:rPr>
          <w:sz w:val="16"/>
        </w:rPr>
        <w:t xml:space="preserve">It might be added that Russia and other nuclear powers have an intense interest in controlling any weapons on their territory. Stephen Younger, former head of nuclear weapons research and development at Los Alamos National Laboratory, notes, ‘Regardless of what is reported in the news, </w:t>
      </w:r>
      <w:r w:rsidRPr="001139C4">
        <w:rPr>
          <w:rStyle w:val="Emphasis"/>
          <w:highlight w:val="cyan"/>
        </w:rPr>
        <w:t>all nuclear nations</w:t>
      </w:r>
      <w:r w:rsidRPr="001139C4">
        <w:rPr>
          <w:rStyle w:val="StyleUnderline"/>
          <w:highlight w:val="cyan"/>
        </w:rPr>
        <w:t xml:space="preserve"> take</w:t>
      </w:r>
      <w:r w:rsidRPr="001139C4">
        <w:rPr>
          <w:rStyle w:val="StyleUnderline"/>
        </w:rPr>
        <w:t xml:space="preserve"> the </w:t>
      </w:r>
      <w:r w:rsidRPr="001139C4">
        <w:rPr>
          <w:rStyle w:val="StyleUnderline"/>
          <w:highlight w:val="cyan"/>
        </w:rPr>
        <w:t>security</w:t>
      </w:r>
      <w:r w:rsidRPr="001139C4">
        <w:rPr>
          <w:rStyle w:val="StyleUnderline"/>
        </w:rPr>
        <w:t xml:space="preserve"> of their weapons </w:t>
      </w:r>
      <w:r w:rsidRPr="001139C4">
        <w:rPr>
          <w:rStyle w:val="Emphasis"/>
          <w:highlight w:val="cyan"/>
        </w:rPr>
        <w:t>very seriously’</w:t>
      </w:r>
      <w:r w:rsidRPr="001139C4">
        <w:rPr>
          <w:sz w:val="16"/>
        </w:rPr>
        <w:t>.</w:t>
      </w:r>
      <w:hyperlink r:id="rId13" w:history="1">
        <w:r w:rsidRPr="001139C4">
          <w:rPr>
            <w:rStyle w:val="Hyperlink"/>
            <w:sz w:val="16"/>
          </w:rPr>
          <w:t>19</w:t>
        </w:r>
      </w:hyperlink>
    </w:p>
    <w:p w14:paraId="0E2B8730" w14:textId="77777777" w:rsidR="00E16ECF" w:rsidRPr="001139C4" w:rsidRDefault="00E16ECF" w:rsidP="00E16ECF">
      <w:pPr>
        <w:rPr>
          <w:sz w:val="16"/>
        </w:rPr>
      </w:pPr>
      <w:r w:rsidRPr="001139C4">
        <w:rPr>
          <w:sz w:val="16"/>
        </w:rPr>
        <w:t xml:space="preserve">Moreover, as technology has developed, </w:t>
      </w:r>
      <w:r w:rsidRPr="001139C4">
        <w:rPr>
          <w:rStyle w:val="StyleUnderline"/>
        </w:rPr>
        <w:t>finished</w:t>
      </w:r>
      <w:r w:rsidRPr="001139C4">
        <w:rPr>
          <w:sz w:val="16"/>
        </w:rPr>
        <w:t xml:space="preserve"> </w:t>
      </w:r>
      <w:r w:rsidRPr="001139C4">
        <w:rPr>
          <w:rStyle w:val="StyleUnderline"/>
        </w:rPr>
        <w:t xml:space="preserve">bombs have been outfitted with </w:t>
      </w:r>
      <w:r w:rsidRPr="001139C4">
        <w:rPr>
          <w:rStyle w:val="StyleUnderline"/>
          <w:highlight w:val="cyan"/>
        </w:rPr>
        <w:t>devices</w:t>
      </w:r>
      <w:r w:rsidRPr="001139C4">
        <w:rPr>
          <w:rStyle w:val="StyleUnderline"/>
        </w:rPr>
        <w:t xml:space="preserve"> that will trigger a non-nuclear explosion that </w:t>
      </w:r>
      <w:r w:rsidRPr="001139C4">
        <w:rPr>
          <w:rStyle w:val="StyleUnderline"/>
          <w:highlight w:val="cyan"/>
        </w:rPr>
        <w:t>will</w:t>
      </w:r>
      <w:r w:rsidRPr="001139C4">
        <w:rPr>
          <w:rStyle w:val="StyleUnderline"/>
        </w:rPr>
        <w:t xml:space="preserve"> </w:t>
      </w:r>
      <w:r w:rsidRPr="001139C4">
        <w:rPr>
          <w:rStyle w:val="StyleUnderline"/>
          <w:highlight w:val="cyan"/>
        </w:rPr>
        <w:t xml:space="preserve">destroy the bomb if </w:t>
      </w:r>
      <w:r w:rsidRPr="001139C4">
        <w:rPr>
          <w:rStyle w:val="StyleUnderline"/>
        </w:rPr>
        <w:t xml:space="preserve">it is </w:t>
      </w:r>
      <w:r w:rsidRPr="001139C4">
        <w:rPr>
          <w:rStyle w:val="StyleUnderline"/>
          <w:highlight w:val="cyan"/>
        </w:rPr>
        <w:t>tampered</w:t>
      </w:r>
      <w:r w:rsidRPr="001139C4">
        <w:rPr>
          <w:sz w:val="16"/>
        </w:rPr>
        <w:t xml:space="preserve"> </w:t>
      </w:r>
      <w:r w:rsidRPr="001139C4">
        <w:rPr>
          <w:rStyle w:val="StyleUnderline"/>
        </w:rPr>
        <w:t>with</w:t>
      </w:r>
      <w:r w:rsidRPr="001139C4">
        <w:rPr>
          <w:sz w:val="16"/>
        </w:rPr>
        <w:t>.</w:t>
      </w:r>
      <w:hyperlink r:id="rId14" w:history="1">
        <w:r w:rsidRPr="001139C4">
          <w:rPr>
            <w:rStyle w:val="Hyperlink"/>
            <w:sz w:val="16"/>
          </w:rPr>
          <w:t>20</w:t>
        </w:r>
      </w:hyperlink>
      <w:r w:rsidRPr="001139C4">
        <w:rPr>
          <w:sz w:val="16"/>
        </w:rPr>
        <w:t> </w:t>
      </w:r>
      <w:r w:rsidRPr="001139C4">
        <w:rPr>
          <w:rStyle w:val="StyleUnderline"/>
        </w:rPr>
        <w:t xml:space="preserve">And there are other security techniques: </w:t>
      </w:r>
      <w:r w:rsidRPr="001139C4">
        <w:rPr>
          <w:rStyle w:val="StyleUnderline"/>
          <w:highlight w:val="cyan"/>
        </w:rPr>
        <w:t>bombs can be</w:t>
      </w:r>
      <w:r w:rsidRPr="001139C4">
        <w:rPr>
          <w:rStyle w:val="StyleUnderline"/>
        </w:rPr>
        <w:t xml:space="preserve"> </w:t>
      </w:r>
      <w:r w:rsidRPr="001139C4">
        <w:rPr>
          <w:rStyle w:val="Emphasis"/>
        </w:rPr>
        <w:t xml:space="preserve">kept </w:t>
      </w:r>
      <w:r w:rsidRPr="001139C4">
        <w:rPr>
          <w:rStyle w:val="Emphasis"/>
          <w:highlight w:val="cyan"/>
        </w:rPr>
        <w:t>disassembled</w:t>
      </w:r>
      <w:r w:rsidRPr="001139C4">
        <w:rPr>
          <w:sz w:val="16"/>
        </w:rPr>
        <w:t xml:space="preserve"> with the component parts stored in separate high-security vaults, </w:t>
      </w:r>
      <w:r w:rsidRPr="001139C4">
        <w:rPr>
          <w:rStyle w:val="StyleUnderline"/>
        </w:rPr>
        <w:t>and</w:t>
      </w:r>
      <w:r w:rsidRPr="001139C4">
        <w:rPr>
          <w:sz w:val="16"/>
        </w:rPr>
        <w:t xml:space="preserve"> </w:t>
      </w:r>
      <w:r w:rsidRPr="001139C4">
        <w:rPr>
          <w:rStyle w:val="StyleUnderline"/>
        </w:rPr>
        <w:t xml:space="preserve">procedures can be organized so that </w:t>
      </w:r>
      <w:r w:rsidRPr="001139C4">
        <w:rPr>
          <w:rStyle w:val="Emphasis"/>
        </w:rPr>
        <w:t>two people</w:t>
      </w:r>
      <w:r w:rsidRPr="001139C4">
        <w:rPr>
          <w:rStyle w:val="StyleUnderline"/>
        </w:rPr>
        <w:t xml:space="preserve"> and</w:t>
      </w:r>
      <w:r w:rsidRPr="001139C4">
        <w:rPr>
          <w:sz w:val="16"/>
        </w:rPr>
        <w:t xml:space="preserve"> </w:t>
      </w:r>
      <w:r w:rsidRPr="001139C4">
        <w:rPr>
          <w:rStyle w:val="Emphasis"/>
        </w:rPr>
        <w:t xml:space="preserve">multiple </w:t>
      </w:r>
      <w:r w:rsidRPr="001139C4">
        <w:rPr>
          <w:rStyle w:val="Emphasis"/>
          <w:highlight w:val="cyan"/>
        </w:rPr>
        <w:t>codes</w:t>
      </w:r>
      <w:r w:rsidRPr="001139C4">
        <w:rPr>
          <w:rStyle w:val="StyleUnderline"/>
          <w:highlight w:val="cyan"/>
        </w:rPr>
        <w:t xml:space="preserve"> are required</w:t>
      </w:r>
      <w:r w:rsidRPr="001139C4">
        <w:rPr>
          <w:rStyle w:val="StyleUnderline"/>
        </w:rPr>
        <w:t xml:space="preserve"> </w:t>
      </w:r>
      <w:r w:rsidRPr="001139C4">
        <w:t>not only</w:t>
      </w:r>
      <w:r w:rsidRPr="001139C4">
        <w:rPr>
          <w:rStyle w:val="StyleUnderline"/>
        </w:rPr>
        <w:t xml:space="preserve"> to use the bomb, but also </w:t>
      </w:r>
      <w:r w:rsidRPr="001139C4">
        <w:rPr>
          <w:rStyle w:val="StyleUnderline"/>
          <w:highlight w:val="cyan"/>
        </w:rPr>
        <w:t>to store,</w:t>
      </w:r>
      <w:r w:rsidRPr="001139C4">
        <w:rPr>
          <w:rStyle w:val="StyleUnderline"/>
        </w:rPr>
        <w:t xml:space="preserve"> to </w:t>
      </w:r>
      <w:r w:rsidRPr="001139C4">
        <w:rPr>
          <w:rStyle w:val="StyleUnderline"/>
          <w:highlight w:val="cyan"/>
        </w:rPr>
        <w:t>maintain</w:t>
      </w:r>
      <w:r w:rsidRPr="001139C4">
        <w:rPr>
          <w:rStyle w:val="StyleUnderline"/>
        </w:rPr>
        <w:t xml:space="preserve">, </w:t>
      </w:r>
      <w:r w:rsidRPr="001139C4">
        <w:rPr>
          <w:rStyle w:val="StyleUnderline"/>
          <w:highlight w:val="cyan"/>
        </w:rPr>
        <w:t>and</w:t>
      </w:r>
      <w:r w:rsidRPr="001139C4">
        <w:rPr>
          <w:rStyle w:val="StyleUnderline"/>
        </w:rPr>
        <w:t xml:space="preserve"> to </w:t>
      </w:r>
      <w:r w:rsidRPr="001139C4">
        <w:rPr>
          <w:rStyle w:val="StyleUnderline"/>
          <w:highlight w:val="cyan"/>
        </w:rPr>
        <w:t>deploy</w:t>
      </w:r>
      <w:r w:rsidRPr="001139C4">
        <w:rPr>
          <w:sz w:val="16"/>
        </w:rPr>
        <w:t xml:space="preserve"> it.</w:t>
      </w:r>
      <w:hyperlink r:id="rId15" w:history="1">
        <w:r w:rsidRPr="001139C4">
          <w:rPr>
            <w:rStyle w:val="Hyperlink"/>
            <w:sz w:val="16"/>
          </w:rPr>
          <w:t>21</w:t>
        </w:r>
      </w:hyperlink>
    </w:p>
    <w:p w14:paraId="36EDFD07" w14:textId="77777777" w:rsidR="00E16ECF" w:rsidRPr="001139C4" w:rsidRDefault="00E16ECF" w:rsidP="00E16ECF">
      <w:pPr>
        <w:rPr>
          <w:sz w:val="16"/>
        </w:rPr>
      </w:pPr>
      <w:r w:rsidRPr="001139C4">
        <w:rPr>
          <w:sz w:val="16"/>
        </w:rPr>
        <w:t xml:space="preserve">Since </w:t>
      </w:r>
      <w:r w:rsidRPr="001139C4">
        <w:t>terrorists are unlikely to be able to buy or steal a useable bomb</w:t>
      </w:r>
      <w:r w:rsidRPr="001139C4">
        <w:rPr>
          <w:sz w:val="16"/>
        </w:rPr>
        <w:t xml:space="preserve">, and since they are further unlikely to have one handed to them by an established nuclear state, </w:t>
      </w:r>
      <w:r w:rsidRPr="001139C4">
        <w:rPr>
          <w:rStyle w:val="StyleUnderline"/>
        </w:rPr>
        <w:t>the most plausible route for terrorists would be to manufacture the device themselves</w:t>
      </w:r>
      <w:r w:rsidRPr="001139C4">
        <w:rPr>
          <w:sz w:val="16"/>
        </w:rPr>
        <w:t xml:space="preserve"> from purloined materials. This is the route identified by a majority of leading experts as the most likely to lead to nuclear terrorism.</w:t>
      </w:r>
      <w:hyperlink r:id="rId16" w:history="1">
        <w:r w:rsidRPr="001139C4">
          <w:rPr>
            <w:rStyle w:val="Hyperlink"/>
            <w:sz w:val="16"/>
          </w:rPr>
          <w:t>22</w:t>
        </w:r>
      </w:hyperlink>
      <w:r w:rsidRPr="001139C4">
        <w:rPr>
          <w:sz w:val="16"/>
        </w:rPr>
        <w:t xml:space="preserve"> Because of the </w:t>
      </w:r>
      <w:r w:rsidRPr="001139C4">
        <w:t>dangers and difficulties of transporting and working with plutonium,</w:t>
      </w:r>
      <w:r w:rsidRPr="001139C4">
        <w:rPr>
          <w:sz w:val="16"/>
        </w:rPr>
        <w:t xml:space="preserve"> a dedicated terrorist group, it is generally further agreed, would choose to try to use highly enriched uranium.</w:t>
      </w:r>
      <w:hyperlink r:id="rId17" w:history="1">
        <w:r w:rsidRPr="001139C4">
          <w:rPr>
            <w:rStyle w:val="Hyperlink"/>
            <w:sz w:val="16"/>
          </w:rPr>
          <w:t>23</w:t>
        </w:r>
      </w:hyperlink>
      <w:r w:rsidRPr="001139C4">
        <w:rPr>
          <w:sz w:val="16"/>
        </w:rPr>
        <w:t> The idea would be to obtain as much of this stuff as necessary and then to fashion it into an explosive.</w:t>
      </w:r>
    </w:p>
    <w:p w14:paraId="6310BF0C" w14:textId="77777777" w:rsidR="00E16ECF" w:rsidRPr="001139C4" w:rsidRDefault="00E16ECF" w:rsidP="00E16ECF">
      <w:pPr>
        <w:rPr>
          <w:sz w:val="16"/>
        </w:rPr>
      </w:pPr>
      <w:r w:rsidRPr="001139C4">
        <w:rPr>
          <w:sz w:val="16"/>
        </w:rPr>
        <w:lastRenderedPageBreak/>
        <w:t xml:space="preserve">The likely product of this effort would not be a bomb that can be dropped or hurled, since this would massively complicate the delivery problem. Rather, the terrorists would seek to come up with an ‘improvised nuclear device’ (IND) of the simplest design—one that could be set off at the target by a suicidal detonation crew. This would be a ‘gun’ type of device in which masses of highly enriched uranium are hurled at each other within a tube. </w:t>
      </w:r>
      <w:r w:rsidRPr="001139C4">
        <w:rPr>
          <w:rStyle w:val="StyleUnderline"/>
        </w:rPr>
        <w:t xml:space="preserve">At best, </w:t>
      </w:r>
      <w:r w:rsidRPr="001139C4">
        <w:rPr>
          <w:rStyle w:val="StyleUnderline"/>
          <w:highlight w:val="cyan"/>
        </w:rPr>
        <w:t>such a device would be</w:t>
      </w:r>
      <w:r w:rsidRPr="001139C4">
        <w:rPr>
          <w:sz w:val="16"/>
        </w:rPr>
        <w:t>, as even the deeply concerned Allison acknowledges, ‘large</w:t>
      </w:r>
      <w:r w:rsidRPr="001139C4">
        <w:rPr>
          <w:rStyle w:val="StyleUnderline"/>
        </w:rPr>
        <w:t xml:space="preserve">, cumbersome, </w:t>
      </w:r>
      <w:r w:rsidRPr="001139C4">
        <w:rPr>
          <w:rStyle w:val="Emphasis"/>
          <w:highlight w:val="cyan"/>
        </w:rPr>
        <w:t>unsafe</w:t>
      </w:r>
      <w:r w:rsidRPr="001139C4">
        <w:rPr>
          <w:rStyle w:val="StyleUnderline"/>
        </w:rPr>
        <w:t xml:space="preserve">, unreliable, </w:t>
      </w:r>
      <w:r w:rsidRPr="001139C4">
        <w:rPr>
          <w:rStyle w:val="Emphasis"/>
          <w:highlight w:val="cyan"/>
        </w:rPr>
        <w:t>unpredictable</w:t>
      </w:r>
      <w:r w:rsidRPr="001139C4">
        <w:rPr>
          <w:rStyle w:val="StyleUnderline"/>
        </w:rPr>
        <w:t xml:space="preserve">, </w:t>
      </w:r>
      <w:r w:rsidRPr="001139C4">
        <w:rPr>
          <w:rStyle w:val="StyleUnderline"/>
          <w:highlight w:val="cyan"/>
        </w:rPr>
        <w:t>and</w:t>
      </w:r>
      <w:r w:rsidRPr="001139C4">
        <w:rPr>
          <w:rStyle w:val="StyleUnderline"/>
        </w:rPr>
        <w:t xml:space="preserve"> </w:t>
      </w:r>
      <w:r w:rsidRPr="001139C4">
        <w:rPr>
          <w:rStyle w:val="Emphasis"/>
          <w:highlight w:val="cyan"/>
        </w:rPr>
        <w:t>inefficient’</w:t>
      </w:r>
      <w:r w:rsidRPr="001139C4">
        <w:rPr>
          <w:sz w:val="16"/>
        </w:rPr>
        <w:t>.</w:t>
      </w:r>
      <w:hyperlink r:id="rId18" w:history="1">
        <w:r w:rsidRPr="001139C4">
          <w:rPr>
            <w:rStyle w:val="Hyperlink"/>
            <w:sz w:val="16"/>
          </w:rPr>
          <w:t>24</w:t>
        </w:r>
      </w:hyperlink>
      <w:r w:rsidRPr="001139C4">
        <w:rPr>
          <w:sz w:val="16"/>
        </w:rPr>
        <w:t> </w:t>
      </w:r>
      <w:r w:rsidRPr="001139C4">
        <w:rPr>
          <w:rStyle w:val="StyleUnderline"/>
        </w:rPr>
        <w:t>The process is a</w:t>
      </w:r>
      <w:r w:rsidRPr="001139C4">
        <w:rPr>
          <w:sz w:val="16"/>
        </w:rPr>
        <w:t xml:space="preserve"> </w:t>
      </w:r>
      <w:r w:rsidRPr="001139C4">
        <w:rPr>
          <w:rStyle w:val="Emphasis"/>
        </w:rPr>
        <w:t>daunting one</w:t>
      </w:r>
      <w:r w:rsidRPr="001139C4">
        <w:rPr>
          <w:sz w:val="16"/>
        </w:rPr>
        <w:t xml:space="preserve">, </w:t>
      </w:r>
      <w:r w:rsidRPr="001139C4">
        <w:rPr>
          <w:rStyle w:val="StyleUnderline"/>
        </w:rPr>
        <w:t>even in this minimal case</w:t>
      </w:r>
      <w:r w:rsidRPr="001139C4">
        <w:rPr>
          <w:sz w:val="16"/>
        </w:rPr>
        <w:t xml:space="preserve">. In particular, </w:t>
      </w:r>
      <w:r w:rsidRPr="001139C4">
        <w:rPr>
          <w:rStyle w:val="StyleUnderline"/>
        </w:rPr>
        <w:t>the task requires</w:t>
      </w:r>
      <w:r w:rsidRPr="001139C4">
        <w:rPr>
          <w:sz w:val="16"/>
        </w:rPr>
        <w:t xml:space="preserve"> </w:t>
      </w:r>
      <w:r w:rsidRPr="001139C4">
        <w:rPr>
          <w:rStyle w:val="Emphasis"/>
        </w:rPr>
        <w:t>a considerable</w:t>
      </w:r>
      <w:r w:rsidRPr="001139C4">
        <w:rPr>
          <w:sz w:val="16"/>
        </w:rPr>
        <w:t xml:space="preserve"> </w:t>
      </w:r>
      <w:r w:rsidRPr="001139C4">
        <w:rPr>
          <w:rStyle w:val="StyleUnderline"/>
        </w:rPr>
        <w:t>series of</w:t>
      </w:r>
      <w:r w:rsidRPr="001139C4">
        <w:rPr>
          <w:sz w:val="16"/>
        </w:rPr>
        <w:t xml:space="preserve"> </w:t>
      </w:r>
      <w:r w:rsidRPr="001139C4">
        <w:rPr>
          <w:rStyle w:val="Emphasis"/>
        </w:rPr>
        <w:t>difficult hurdles</w:t>
      </w:r>
      <w:r w:rsidRPr="001139C4">
        <w:rPr>
          <w:sz w:val="16"/>
        </w:rPr>
        <w:t xml:space="preserve"> </w:t>
      </w:r>
      <w:r w:rsidRPr="001139C4">
        <w:rPr>
          <w:rStyle w:val="StyleUnderline"/>
        </w:rPr>
        <w:t>to be conquered and in sequence.</w:t>
      </w:r>
    </w:p>
    <w:p w14:paraId="147E1078" w14:textId="77777777" w:rsidR="00E16ECF" w:rsidRPr="001139C4" w:rsidRDefault="00E16ECF" w:rsidP="00E16ECF">
      <w:pPr>
        <w:rPr>
          <w:sz w:val="16"/>
        </w:rPr>
      </w:pPr>
      <w:r w:rsidRPr="001139C4">
        <w:rPr>
          <w:sz w:val="16"/>
        </w:rPr>
        <w:t xml:space="preserve">At the present time and likely for the foreseeable future, </w:t>
      </w:r>
      <w:r w:rsidRPr="001139C4">
        <w:rPr>
          <w:rStyle w:val="StyleUnderline"/>
          <w:highlight w:val="cyan"/>
        </w:rPr>
        <w:t>stateless groups</w:t>
      </w:r>
      <w:r w:rsidRPr="001139C4">
        <w:rPr>
          <w:rStyle w:val="StyleUnderline"/>
        </w:rPr>
        <w:t xml:space="preserve"> are </w:t>
      </w:r>
      <w:r w:rsidRPr="001139C4">
        <w:rPr>
          <w:rStyle w:val="Emphasis"/>
        </w:rPr>
        <w:t xml:space="preserve">simply </w:t>
      </w:r>
      <w:r w:rsidRPr="001139C4">
        <w:rPr>
          <w:rStyle w:val="Emphasis"/>
          <w:highlight w:val="cyan"/>
        </w:rPr>
        <w:t>incapable</w:t>
      </w:r>
      <w:r w:rsidRPr="001139C4">
        <w:rPr>
          <w:rStyle w:val="StyleUnderline"/>
          <w:highlight w:val="cyan"/>
        </w:rPr>
        <w:t xml:space="preserve"> of</w:t>
      </w:r>
      <w:r w:rsidRPr="001139C4">
        <w:rPr>
          <w:rStyle w:val="StyleUnderline"/>
        </w:rPr>
        <w:t xml:space="preserve"> </w:t>
      </w:r>
      <w:r w:rsidRPr="001139C4">
        <w:rPr>
          <w:rStyle w:val="StyleUnderline"/>
          <w:highlight w:val="cyan"/>
        </w:rPr>
        <w:t>manufacturing</w:t>
      </w:r>
      <w:r w:rsidRPr="001139C4">
        <w:rPr>
          <w:rStyle w:val="StyleUnderline"/>
        </w:rPr>
        <w:t xml:space="preserve"> the required </w:t>
      </w:r>
      <w:r w:rsidRPr="001139C4">
        <w:rPr>
          <w:rStyle w:val="StyleUnderline"/>
          <w:highlight w:val="cyan"/>
        </w:rPr>
        <w:t>fissile material</w:t>
      </w:r>
      <w:r w:rsidRPr="001139C4">
        <w:rPr>
          <w:rStyle w:val="StyleUnderline"/>
        </w:rPr>
        <w:t xml:space="preserve"> for a bomb</w:t>
      </w:r>
      <w:r w:rsidRPr="001139C4">
        <w:rPr>
          <w:sz w:val="16"/>
        </w:rPr>
        <w:t xml:space="preserve"> </w:t>
      </w:r>
      <w:r w:rsidRPr="001139C4">
        <w:rPr>
          <w:rStyle w:val="StyleUnderline"/>
          <w:highlight w:val="cyan"/>
        </w:rPr>
        <w:t>because the process requires</w:t>
      </w:r>
      <w:r w:rsidRPr="001139C4">
        <w:rPr>
          <w:rStyle w:val="StyleUnderline"/>
        </w:rPr>
        <w:t xml:space="preserve"> an </w:t>
      </w:r>
      <w:r w:rsidRPr="001139C4">
        <w:rPr>
          <w:rStyle w:val="Emphasis"/>
        </w:rPr>
        <w:t xml:space="preserve">effort on an </w:t>
      </w:r>
      <w:r w:rsidRPr="001139C4">
        <w:rPr>
          <w:rStyle w:val="Emphasis"/>
          <w:highlight w:val="cyan"/>
        </w:rPr>
        <w:t>industrial scale</w:t>
      </w:r>
      <w:r w:rsidRPr="001139C4">
        <w:rPr>
          <w:sz w:val="16"/>
        </w:rPr>
        <w:t>.</w:t>
      </w:r>
      <w:hyperlink r:id="rId19" w:history="1">
        <w:r w:rsidRPr="001139C4">
          <w:rPr>
            <w:rStyle w:val="Hyperlink"/>
            <w:sz w:val="16"/>
          </w:rPr>
          <w:t>25</w:t>
        </w:r>
      </w:hyperlink>
      <w:r w:rsidRPr="001139C4">
        <w:rPr>
          <w:sz w:val="16"/>
        </w:rPr>
        <w:t xml:space="preserve"> Moreover, they are </w:t>
      </w:r>
      <w:r w:rsidRPr="001139C4">
        <w:rPr>
          <w:rStyle w:val="StyleUnderline"/>
        </w:rPr>
        <w:t>unlikely to be supplied with the material by a state for the same reasons a state is unlikely to give them a workable bomb</w:t>
      </w:r>
      <w:r w:rsidRPr="001139C4">
        <w:rPr>
          <w:sz w:val="16"/>
        </w:rPr>
        <w:t xml:space="preserve">. Thus, </w:t>
      </w:r>
      <w:r w:rsidRPr="001139C4">
        <w:rPr>
          <w:rStyle w:val="StyleUnderline"/>
        </w:rPr>
        <w:t xml:space="preserve">they would need to </w:t>
      </w:r>
      <w:r w:rsidRPr="001139C4">
        <w:rPr>
          <w:rStyle w:val="Emphasis"/>
        </w:rPr>
        <w:t>steal or illicitly purchase</w:t>
      </w:r>
      <w:r w:rsidRPr="001139C4">
        <w:rPr>
          <w:rStyle w:val="StyleUnderline"/>
        </w:rPr>
        <w:t xml:space="preserve"> this </w:t>
      </w:r>
      <w:r w:rsidRPr="001139C4">
        <w:rPr>
          <w:rStyle w:val="Emphasis"/>
        </w:rPr>
        <w:t>crucial material</w:t>
      </w:r>
      <w:r w:rsidRPr="001139C4">
        <w:rPr>
          <w:sz w:val="16"/>
        </w:rPr>
        <w:t>.</w:t>
      </w:r>
    </w:p>
    <w:p w14:paraId="434A8EA8" w14:textId="77777777" w:rsidR="00E16ECF" w:rsidRPr="001139C4" w:rsidRDefault="00E16ECF" w:rsidP="00E16ECF">
      <w:pPr>
        <w:rPr>
          <w:sz w:val="16"/>
        </w:rPr>
      </w:pPr>
      <w:r w:rsidRPr="001139C4">
        <w:rPr>
          <w:sz w:val="16"/>
        </w:rPr>
        <w:t>The terrorist thieves would also need to know exactly what they want and where it is, and this presumably means trusting bribed, but not necessarily dependable, insiders. And to even begin to pull off such a heist, the terrorists would need to develop a highly nuanced street sense in foreign areas often filled with people who are suspicious of strangers.</w:t>
      </w:r>
      <w:hyperlink r:id="rId20" w:history="1">
        <w:r w:rsidRPr="001139C4">
          <w:rPr>
            <w:rStyle w:val="Hyperlink"/>
            <w:sz w:val="16"/>
          </w:rPr>
          <w:t>26</w:t>
        </w:r>
      </w:hyperlink>
      <w:r w:rsidRPr="001139C4">
        <w:rPr>
          <w:sz w:val="16"/>
        </w:rPr>
        <w:t> </w:t>
      </w:r>
      <w:r w:rsidRPr="001139C4">
        <w:rPr>
          <w:rStyle w:val="StyleUnderline"/>
        </w:rPr>
        <w:t xml:space="preserve">This approach requires the terrorists to pay off a </w:t>
      </w:r>
      <w:r w:rsidRPr="001139C4">
        <w:rPr>
          <w:rStyle w:val="Emphasis"/>
        </w:rPr>
        <w:t>host of greedy confederates</w:t>
      </w:r>
      <w:r w:rsidRPr="001139C4">
        <w:rPr>
          <w:sz w:val="16"/>
        </w:rPr>
        <w:t xml:space="preserve">, </w:t>
      </w:r>
      <w:r w:rsidRPr="001139C4">
        <w:rPr>
          <w:rStyle w:val="StyleUnderline"/>
        </w:rPr>
        <w:t>including brokers and money transmitters</w:t>
      </w:r>
      <w:r w:rsidRPr="001139C4">
        <w:rPr>
          <w:sz w:val="16"/>
        </w:rPr>
        <w:t xml:space="preserve">, </w:t>
      </w:r>
      <w:r w:rsidRPr="001139C4">
        <w:rPr>
          <w:rStyle w:val="StyleUnderline"/>
        </w:rPr>
        <w:t>any one of whom could</w:t>
      </w:r>
      <w:r w:rsidRPr="001139C4">
        <w:rPr>
          <w:sz w:val="16"/>
        </w:rPr>
        <w:t xml:space="preserve"> </w:t>
      </w:r>
      <w:r w:rsidRPr="001139C4">
        <w:rPr>
          <w:rStyle w:val="Emphasis"/>
        </w:rPr>
        <w:t>turn on them</w:t>
      </w:r>
      <w:r w:rsidRPr="001139C4">
        <w:rPr>
          <w:sz w:val="16"/>
        </w:rPr>
        <w:t xml:space="preserve"> </w:t>
      </w:r>
      <w:r w:rsidRPr="001139C4">
        <w:rPr>
          <w:rStyle w:val="StyleUnderline"/>
        </w:rPr>
        <w:t>or</w:t>
      </w:r>
      <w:r w:rsidRPr="001139C4">
        <w:rPr>
          <w:sz w:val="16"/>
        </w:rPr>
        <w:t xml:space="preserve">, either out of guile or incompetence, </w:t>
      </w:r>
      <w:r w:rsidRPr="001139C4">
        <w:rPr>
          <w:rStyle w:val="StyleUnderline"/>
        </w:rPr>
        <w:t>furnish them with stuff that is useless.</w:t>
      </w:r>
      <w:r w:rsidRPr="001139C4">
        <w:rPr>
          <w:sz w:val="16"/>
        </w:rPr>
        <w:t xml:space="preserve"> Insiders might also come to ruminate over the fact that, once the heist had been accomplished, the terrorists would (as Jenkins puts it none too delicately) ‘have every incentive to cover their trail, beginning with eliminating their confederates’.</w:t>
      </w:r>
      <w:hyperlink r:id="rId21" w:history="1">
        <w:r w:rsidRPr="001139C4">
          <w:rPr>
            <w:rStyle w:val="Hyperlink"/>
            <w:sz w:val="16"/>
          </w:rPr>
          <w:t>27</w:t>
        </w:r>
      </w:hyperlink>
    </w:p>
    <w:p w14:paraId="1E4F8C50" w14:textId="77777777" w:rsidR="00E16ECF" w:rsidRPr="001139C4" w:rsidRDefault="00E16ECF" w:rsidP="00E16ECF">
      <w:pPr>
        <w:rPr>
          <w:sz w:val="16"/>
        </w:rPr>
      </w:pPr>
      <w:r w:rsidRPr="001139C4">
        <w:rPr>
          <w:sz w:val="16"/>
        </w:rPr>
        <w:t xml:space="preserve">In addition, because of improving nuclear safeguards and accounting practices, </w:t>
      </w:r>
      <w:r w:rsidRPr="001139C4">
        <w:rPr>
          <w:rStyle w:val="StyleUnderline"/>
          <w:highlight w:val="cyan"/>
        </w:rPr>
        <w:t xml:space="preserve">it is </w:t>
      </w:r>
      <w:r w:rsidRPr="001139C4">
        <w:rPr>
          <w:rStyle w:val="Emphasis"/>
          <w:highlight w:val="cyan"/>
        </w:rPr>
        <w:t>decreasingly likely</w:t>
      </w:r>
      <w:r w:rsidRPr="001139C4">
        <w:rPr>
          <w:rStyle w:val="StyleUnderline"/>
        </w:rPr>
        <w:t xml:space="preserve"> that the </w:t>
      </w:r>
      <w:r w:rsidRPr="001139C4">
        <w:rPr>
          <w:rStyle w:val="StyleUnderline"/>
          <w:highlight w:val="cyan"/>
        </w:rPr>
        <w:t xml:space="preserve">theft would </w:t>
      </w:r>
      <w:r w:rsidRPr="001139C4">
        <w:rPr>
          <w:rStyle w:val="Emphasis"/>
          <w:highlight w:val="cyan"/>
        </w:rPr>
        <w:t>remain undetected</w:t>
      </w:r>
      <w:r w:rsidRPr="001139C4">
        <w:rPr>
          <w:sz w:val="16"/>
        </w:rPr>
        <w:t>.</w:t>
      </w:r>
      <w:hyperlink r:id="rId22" w:history="1">
        <w:r w:rsidRPr="001139C4">
          <w:rPr>
            <w:rStyle w:val="Hyperlink"/>
            <w:sz w:val="16"/>
          </w:rPr>
          <w:t>28</w:t>
        </w:r>
      </w:hyperlink>
      <w:r w:rsidRPr="001139C4">
        <w:rPr>
          <w:sz w:val="16"/>
        </w:rPr>
        <w:t> This is an important development because, once it is noticed that some uranium is missing, the authorities would investigate the few people who might have been able to assist the thieves, and one who seems suddenly to have become prosperous is likely to arrest their attention right from the start.</w:t>
      </w:r>
    </w:p>
    <w:p w14:paraId="6CC6A543" w14:textId="77777777" w:rsidR="00E16ECF" w:rsidRPr="001139C4" w:rsidRDefault="00E16ECF" w:rsidP="00E16ECF"/>
    <w:p w14:paraId="22863FF7" w14:textId="77777777" w:rsidR="00E16ECF" w:rsidRPr="00E16ECF" w:rsidRDefault="00E16ECF" w:rsidP="00E16ECF"/>
    <w:p w14:paraId="71161267" w14:textId="7B331E17" w:rsidR="00E16ECF" w:rsidRDefault="00E16ECF" w:rsidP="00E16ECF">
      <w:pPr>
        <w:pStyle w:val="Heading3"/>
      </w:pPr>
      <w:r>
        <w:lastRenderedPageBreak/>
        <w:t>AT: Right Wing Terror</w:t>
      </w:r>
    </w:p>
    <w:p w14:paraId="09E16610" w14:textId="77777777" w:rsidR="00E16ECF" w:rsidRDefault="00E16ECF" w:rsidP="00E16ECF">
      <w:pPr>
        <w:pStyle w:val="Heading4"/>
      </w:pPr>
      <w:r w:rsidRPr="004D3768">
        <w:t xml:space="preserve">No loose nukes.  </w:t>
      </w:r>
    </w:p>
    <w:p w14:paraId="2715232B" w14:textId="77777777" w:rsidR="00E16ECF" w:rsidRPr="00DA2A66" w:rsidRDefault="00E16ECF" w:rsidP="00E16ECF">
      <w:r w:rsidRPr="00DA2A66">
        <w:t xml:space="preserve">John </w:t>
      </w:r>
      <w:r w:rsidRPr="00DA2A66">
        <w:rPr>
          <w:rStyle w:val="Style13ptBold"/>
        </w:rPr>
        <w:t>Mueller 20</w:t>
      </w:r>
      <w:r w:rsidRPr="00DA2A66">
        <w:t>. Senior fellow at the Cato Institute; member of the political science department and senior research scientist with the Mershon Center for International Security Studies at Ohio State University. "Nuclear Alarmism: Proliferation and Terrorism." https://www.cato.org/publications/publications/nuclear-alarmism-proliferation-terrorism</w:t>
      </w:r>
    </w:p>
    <w:p w14:paraId="70F2FAAA" w14:textId="77777777" w:rsidR="00E16ECF" w:rsidRPr="00ED3791" w:rsidRDefault="00E16ECF" w:rsidP="00E16ECF">
      <w:pPr>
        <w:rPr>
          <w:rFonts w:asciiTheme="minorHAnsi" w:hAnsiTheme="minorHAnsi" w:cstheme="minorHAnsi"/>
          <w:sz w:val="16"/>
        </w:rPr>
      </w:pPr>
      <w:r w:rsidRPr="00ED3791">
        <w:rPr>
          <w:rFonts w:asciiTheme="minorHAnsi" w:hAnsiTheme="minorHAnsi" w:cstheme="minorHAnsi"/>
          <w:sz w:val="16"/>
        </w:rPr>
        <w:t>Stealing or Illicitly Purchasing a Bomb: Loose Nukes</w:t>
      </w:r>
    </w:p>
    <w:p w14:paraId="348747FD" w14:textId="77777777" w:rsidR="00E16ECF" w:rsidRPr="00ED3791" w:rsidRDefault="00E16ECF" w:rsidP="00E16ECF">
      <w:pPr>
        <w:rPr>
          <w:rFonts w:asciiTheme="minorHAnsi" w:hAnsiTheme="minorHAnsi" w:cstheme="minorHAnsi"/>
          <w:sz w:val="16"/>
        </w:rPr>
      </w:pPr>
      <w:r w:rsidRPr="001F2986">
        <w:rPr>
          <w:rStyle w:val="StyleUnderline"/>
          <w:rFonts w:asciiTheme="minorHAnsi" w:hAnsiTheme="minorHAnsi" w:cstheme="minorHAnsi"/>
        </w:rPr>
        <w:t xml:space="preserve">There has also been great worry about </w:t>
      </w:r>
      <w:r>
        <w:rPr>
          <w:rStyle w:val="StyleUnderline"/>
          <w:rFonts w:asciiTheme="minorHAnsi" w:hAnsiTheme="minorHAnsi" w:cstheme="minorHAnsi"/>
        </w:rPr>
        <w:t>“</w:t>
      </w:r>
      <w:r w:rsidRPr="0015676D">
        <w:rPr>
          <w:rStyle w:val="Emphasis"/>
          <w:rFonts w:asciiTheme="minorHAnsi" w:hAnsiTheme="minorHAnsi" w:cstheme="minorHAnsi"/>
          <w:highlight w:val="cyan"/>
        </w:rPr>
        <w:t>loose nukes</w:t>
      </w:r>
      <w:r w:rsidRPr="001F2986">
        <w:rPr>
          <w:rStyle w:val="StyleUnderline"/>
          <w:rFonts w:asciiTheme="minorHAnsi" w:hAnsiTheme="minorHAnsi" w:cstheme="minorHAnsi"/>
        </w:rPr>
        <w:t>,</w:t>
      </w:r>
      <w:r>
        <w:rPr>
          <w:rStyle w:val="StyleUnderline"/>
          <w:rFonts w:asciiTheme="minorHAnsi" w:hAnsiTheme="minorHAnsi" w:cstheme="minorHAnsi"/>
        </w:rPr>
        <w:t>”</w:t>
      </w:r>
      <w:r w:rsidRPr="00ED3791">
        <w:rPr>
          <w:rFonts w:asciiTheme="minorHAnsi" w:hAnsiTheme="minorHAnsi" w:cstheme="minorHAnsi"/>
          <w:sz w:val="16"/>
        </w:rPr>
        <w:t xml:space="preserve"> especially in postcommunist Russia — weapons, </w:t>
      </w:r>
      <w:r>
        <w:rPr>
          <w:rFonts w:asciiTheme="minorHAnsi" w:hAnsiTheme="minorHAnsi" w:cstheme="minorHAnsi"/>
          <w:sz w:val="16"/>
        </w:rPr>
        <w:t>“</w:t>
      </w:r>
      <w:r w:rsidRPr="00ED3791">
        <w:rPr>
          <w:rFonts w:asciiTheme="minorHAnsi" w:hAnsiTheme="minorHAnsi" w:cstheme="minorHAnsi"/>
          <w:sz w:val="16"/>
        </w:rPr>
        <w:t>suitcase bombs</w:t>
      </w:r>
      <w:r>
        <w:rPr>
          <w:rFonts w:asciiTheme="minorHAnsi" w:hAnsiTheme="minorHAnsi" w:cstheme="minorHAnsi"/>
          <w:sz w:val="16"/>
        </w:rPr>
        <w:t>”</w:t>
      </w:r>
      <w:r w:rsidRPr="00ED3791">
        <w:rPr>
          <w:rFonts w:asciiTheme="minorHAnsi" w:hAnsiTheme="minorHAnsi" w:cstheme="minorHAnsi"/>
          <w:sz w:val="16"/>
        </w:rPr>
        <w:t xml:space="preserve"> in particular, that can be stolen or bought illicitly. A careful assessment conducted by the Center for Nonproliferation Studies has concluded that it is unlikely that any of those devices have been lost and that, regardless, </w:t>
      </w:r>
      <w:r w:rsidRPr="001F2986">
        <w:rPr>
          <w:rStyle w:val="StyleUnderline"/>
          <w:rFonts w:asciiTheme="minorHAnsi" w:hAnsiTheme="minorHAnsi" w:cstheme="minorHAnsi"/>
        </w:rPr>
        <w:t xml:space="preserve">their effectiveness </w:t>
      </w:r>
      <w:r w:rsidRPr="0015676D">
        <w:rPr>
          <w:rStyle w:val="StyleUnderline"/>
          <w:rFonts w:asciiTheme="minorHAnsi" w:hAnsiTheme="minorHAnsi" w:cstheme="minorHAnsi"/>
          <w:highlight w:val="cyan"/>
        </w:rPr>
        <w:t>would be</w:t>
      </w:r>
      <w:r w:rsidRPr="001F2986">
        <w:rPr>
          <w:rStyle w:val="StyleUnderline"/>
          <w:rFonts w:asciiTheme="minorHAnsi" w:hAnsiTheme="minorHAnsi" w:cstheme="minorHAnsi"/>
        </w:rPr>
        <w:t xml:space="preserve"> very low or</w:t>
      </w:r>
      <w:r w:rsidRPr="00ED3791">
        <w:rPr>
          <w:rFonts w:asciiTheme="minorHAnsi" w:hAnsiTheme="minorHAnsi" w:cstheme="minorHAnsi"/>
          <w:sz w:val="16"/>
        </w:rPr>
        <w:t xml:space="preserve"> even </w:t>
      </w:r>
      <w:r w:rsidRPr="0015676D">
        <w:rPr>
          <w:rStyle w:val="Emphasis"/>
          <w:rFonts w:asciiTheme="minorHAnsi" w:hAnsiTheme="minorHAnsi" w:cstheme="minorHAnsi"/>
          <w:highlight w:val="cyan"/>
        </w:rPr>
        <w:t>nonexistent</w:t>
      </w:r>
      <w:r w:rsidRPr="00ED3791">
        <w:rPr>
          <w:rFonts w:asciiTheme="minorHAnsi" w:hAnsiTheme="minorHAnsi" w:cstheme="minorHAnsi"/>
          <w:sz w:val="16"/>
        </w:rPr>
        <w:t xml:space="preserve"> </w:t>
      </w:r>
      <w:r w:rsidRPr="0015676D">
        <w:rPr>
          <w:rStyle w:val="StyleUnderline"/>
          <w:rFonts w:asciiTheme="minorHAnsi" w:hAnsiTheme="minorHAnsi" w:cstheme="minorHAnsi"/>
          <w:highlight w:val="cyan"/>
        </w:rPr>
        <w:t>because they</w:t>
      </w:r>
      <w:r w:rsidRPr="00ED3791">
        <w:rPr>
          <w:rFonts w:asciiTheme="minorHAnsi" w:hAnsiTheme="minorHAnsi" w:cstheme="minorHAnsi"/>
          <w:sz w:val="16"/>
        </w:rPr>
        <w:t xml:space="preserve"> (like all nuclear weapons) </w:t>
      </w:r>
      <w:r w:rsidRPr="0015676D">
        <w:rPr>
          <w:rStyle w:val="Emphasis"/>
          <w:rFonts w:asciiTheme="minorHAnsi" w:hAnsiTheme="minorHAnsi" w:cstheme="minorHAnsi"/>
          <w:highlight w:val="cyan"/>
        </w:rPr>
        <w:t>require continual maintenance</w:t>
      </w:r>
      <w:r w:rsidRPr="00ED3791">
        <w:rPr>
          <w:rFonts w:asciiTheme="minorHAnsi" w:hAnsiTheme="minorHAnsi" w:cstheme="minorHAnsi"/>
          <w:sz w:val="16"/>
        </w:rPr>
        <w:t xml:space="preserve">.39 Even some of those people most alarmed by the prospect of atomic terrorism have concluded, </w:t>
      </w:r>
      <w:r>
        <w:rPr>
          <w:rFonts w:asciiTheme="minorHAnsi" w:hAnsiTheme="minorHAnsi" w:cstheme="minorHAnsi"/>
          <w:sz w:val="16"/>
        </w:rPr>
        <w:t>“</w:t>
      </w:r>
      <w:r w:rsidRPr="00ED3791">
        <w:rPr>
          <w:rFonts w:asciiTheme="minorHAnsi" w:hAnsiTheme="minorHAnsi" w:cstheme="minorHAnsi"/>
          <w:sz w:val="16"/>
        </w:rPr>
        <w:t xml:space="preserve">It is probably true </w:t>
      </w:r>
      <w:r w:rsidRPr="001F2986">
        <w:rPr>
          <w:rStyle w:val="StyleUnderline"/>
          <w:rFonts w:asciiTheme="minorHAnsi" w:hAnsiTheme="minorHAnsi" w:cstheme="minorHAnsi"/>
        </w:rPr>
        <w:t xml:space="preserve">that there are </w:t>
      </w:r>
      <w:r w:rsidRPr="001F2986">
        <w:rPr>
          <w:rStyle w:val="Emphasis"/>
          <w:rFonts w:asciiTheme="minorHAnsi" w:hAnsiTheme="minorHAnsi" w:cstheme="minorHAnsi"/>
        </w:rPr>
        <w:t>no ‘loose nukes,’</w:t>
      </w:r>
      <w:r w:rsidRPr="00ED3791">
        <w:rPr>
          <w:rFonts w:asciiTheme="minorHAnsi" w:hAnsiTheme="minorHAnsi" w:cstheme="minorHAnsi"/>
          <w:sz w:val="16"/>
        </w:rPr>
        <w:t xml:space="preserve"> transportable nuclear weapons missing from their proper storage locations and available for purchase in some way.</w:t>
      </w:r>
      <w:r>
        <w:rPr>
          <w:rFonts w:asciiTheme="minorHAnsi" w:hAnsiTheme="minorHAnsi" w:cstheme="minorHAnsi"/>
          <w:sz w:val="16"/>
        </w:rPr>
        <w:t>”</w:t>
      </w:r>
      <w:r w:rsidRPr="00ED3791">
        <w:rPr>
          <w:rFonts w:asciiTheme="minorHAnsi" w:hAnsiTheme="minorHAnsi" w:cstheme="minorHAnsi"/>
          <w:sz w:val="16"/>
        </w:rPr>
        <w:t>40</w:t>
      </w:r>
    </w:p>
    <w:p w14:paraId="44E1950B" w14:textId="77777777" w:rsidR="00E16ECF" w:rsidRPr="00ED3791" w:rsidRDefault="00E16ECF" w:rsidP="00E16ECF">
      <w:pPr>
        <w:rPr>
          <w:rFonts w:asciiTheme="minorHAnsi" w:hAnsiTheme="minorHAnsi" w:cstheme="minorHAnsi"/>
          <w:sz w:val="16"/>
        </w:rPr>
      </w:pPr>
      <w:r w:rsidRPr="00ED3791">
        <w:rPr>
          <w:rFonts w:asciiTheme="minorHAnsi" w:hAnsiTheme="minorHAnsi" w:cstheme="minorHAnsi"/>
          <w:sz w:val="16"/>
        </w:rPr>
        <w:t xml:space="preserve">It might be added that Russia has an intense interest in controlling any weapons on its territory because it is likely to be a prime target of any illicit use by terrorist groups, particularly Chechen ones of course, with whom it has been waging a vicious on‐​and‐​off war for two decades. The government of </w:t>
      </w:r>
      <w:r w:rsidRPr="001F2986">
        <w:rPr>
          <w:rStyle w:val="StyleUnderline"/>
          <w:rFonts w:asciiTheme="minorHAnsi" w:hAnsiTheme="minorHAnsi" w:cstheme="minorHAnsi"/>
        </w:rPr>
        <w:t>Pakistan</w:t>
      </w:r>
      <w:r w:rsidRPr="00ED3791">
        <w:rPr>
          <w:rFonts w:asciiTheme="minorHAnsi" w:hAnsiTheme="minorHAnsi" w:cstheme="minorHAnsi"/>
          <w:sz w:val="16"/>
        </w:rPr>
        <w:t xml:space="preserve">, which has been repeatedly threatened by terrorists, </w:t>
      </w:r>
      <w:r w:rsidRPr="001F2986">
        <w:rPr>
          <w:rStyle w:val="StyleUnderline"/>
          <w:rFonts w:asciiTheme="minorHAnsi" w:hAnsiTheme="minorHAnsi" w:cstheme="minorHAnsi"/>
        </w:rPr>
        <w:t>has a similar interest in controlling its nuclear weapons and material</w:t>
      </w:r>
      <w:r w:rsidRPr="00ED3791">
        <w:rPr>
          <w:rFonts w:asciiTheme="minorHAnsi" w:hAnsiTheme="minorHAnsi" w:cstheme="minorHAnsi"/>
          <w:sz w:val="16"/>
        </w:rPr>
        <w:t xml:space="preserve"> — and scientists. As noted by Stephen Younger, former head of nuclear weapons research and development at Los Alamos National Laboratory, </w:t>
      </w:r>
      <w:r>
        <w:rPr>
          <w:rFonts w:asciiTheme="minorHAnsi" w:hAnsiTheme="minorHAnsi" w:cstheme="minorHAnsi"/>
          <w:sz w:val="16"/>
        </w:rPr>
        <w:t>“</w:t>
      </w:r>
      <w:r w:rsidRPr="00ED3791">
        <w:rPr>
          <w:rFonts w:asciiTheme="minorHAnsi" w:hAnsiTheme="minorHAnsi" w:cstheme="minorHAnsi"/>
          <w:sz w:val="16"/>
        </w:rPr>
        <w:t xml:space="preserve">Regardless of what is reported in the news, </w:t>
      </w:r>
      <w:r w:rsidRPr="001F2986">
        <w:rPr>
          <w:rStyle w:val="Emphasis"/>
          <w:rFonts w:asciiTheme="minorHAnsi" w:hAnsiTheme="minorHAnsi" w:cstheme="minorHAnsi"/>
        </w:rPr>
        <w:t>all nuclear nations</w:t>
      </w:r>
      <w:r w:rsidRPr="001F2986">
        <w:rPr>
          <w:rStyle w:val="StyleUnderline"/>
          <w:rFonts w:asciiTheme="minorHAnsi" w:hAnsiTheme="minorHAnsi" w:cstheme="minorHAnsi"/>
        </w:rPr>
        <w:t xml:space="preserve"> take the security of their weapons very seriously</w:t>
      </w:r>
      <w:r w:rsidRPr="00ED3791">
        <w:rPr>
          <w:rFonts w:asciiTheme="minorHAnsi" w:hAnsiTheme="minorHAnsi" w:cstheme="minorHAnsi"/>
          <w:sz w:val="16"/>
        </w:rPr>
        <w:t>.</w:t>
      </w:r>
      <w:r>
        <w:rPr>
          <w:rFonts w:asciiTheme="minorHAnsi" w:hAnsiTheme="minorHAnsi" w:cstheme="minorHAnsi"/>
          <w:sz w:val="16"/>
        </w:rPr>
        <w:t>”</w:t>
      </w:r>
      <w:r w:rsidRPr="00ED3791">
        <w:rPr>
          <w:rFonts w:asciiTheme="minorHAnsi" w:hAnsiTheme="minorHAnsi" w:cstheme="minorHAnsi"/>
          <w:sz w:val="16"/>
        </w:rPr>
        <w:t xml:space="preserve">41 </w:t>
      </w:r>
      <w:r w:rsidRPr="001F2986">
        <w:rPr>
          <w:rStyle w:val="StyleUnderline"/>
          <w:rFonts w:asciiTheme="minorHAnsi" w:hAnsiTheme="minorHAnsi" w:cstheme="minorHAnsi"/>
        </w:rPr>
        <w:t xml:space="preserve">Even if a finished bomb were somehow lifted somewhere, the </w:t>
      </w:r>
      <w:r w:rsidRPr="001F2986">
        <w:rPr>
          <w:rStyle w:val="Emphasis"/>
          <w:rFonts w:asciiTheme="minorHAnsi" w:hAnsiTheme="minorHAnsi" w:cstheme="minorHAnsi"/>
        </w:rPr>
        <w:t>loss would soon be noted</w:t>
      </w:r>
      <w:r w:rsidRPr="001F2986">
        <w:rPr>
          <w:rStyle w:val="StyleUnderline"/>
          <w:rFonts w:asciiTheme="minorHAnsi" w:hAnsiTheme="minorHAnsi" w:cstheme="minorHAnsi"/>
        </w:rPr>
        <w:t xml:space="preserve"> and a </w:t>
      </w:r>
      <w:r w:rsidRPr="001F2986">
        <w:rPr>
          <w:rStyle w:val="Emphasis"/>
          <w:rFonts w:asciiTheme="minorHAnsi" w:hAnsiTheme="minorHAnsi" w:cstheme="minorHAnsi"/>
        </w:rPr>
        <w:t>worldwide pursuit</w:t>
      </w:r>
      <w:r w:rsidRPr="001F2986">
        <w:rPr>
          <w:rStyle w:val="StyleUnderline"/>
          <w:rFonts w:asciiTheme="minorHAnsi" w:hAnsiTheme="minorHAnsi" w:cstheme="minorHAnsi"/>
        </w:rPr>
        <w:t xml:space="preserve"> launched</w:t>
      </w:r>
      <w:r w:rsidRPr="00ED3791">
        <w:rPr>
          <w:rFonts w:asciiTheme="minorHAnsi" w:hAnsiTheme="minorHAnsi" w:cstheme="minorHAnsi"/>
          <w:sz w:val="16"/>
        </w:rPr>
        <w:t>.</w:t>
      </w:r>
    </w:p>
    <w:p w14:paraId="1D1FA290" w14:textId="77777777" w:rsidR="00E16ECF" w:rsidRPr="00ED3791" w:rsidRDefault="00E16ECF" w:rsidP="00E16ECF">
      <w:pPr>
        <w:rPr>
          <w:rFonts w:asciiTheme="minorHAnsi" w:hAnsiTheme="minorHAnsi" w:cstheme="minorHAnsi"/>
          <w:sz w:val="16"/>
        </w:rPr>
      </w:pPr>
      <w:r w:rsidRPr="00ED3791">
        <w:rPr>
          <w:rFonts w:asciiTheme="minorHAnsi" w:hAnsiTheme="minorHAnsi" w:cstheme="minorHAnsi"/>
          <w:sz w:val="16"/>
        </w:rPr>
        <w:t xml:space="preserve">Moreover, </w:t>
      </w:r>
      <w:r w:rsidRPr="001F2986">
        <w:rPr>
          <w:rStyle w:val="StyleUnderline"/>
          <w:rFonts w:asciiTheme="minorHAnsi" w:hAnsiTheme="minorHAnsi" w:cstheme="minorHAnsi"/>
        </w:rPr>
        <w:t xml:space="preserve">finished </w:t>
      </w:r>
      <w:r w:rsidRPr="0015676D">
        <w:rPr>
          <w:rStyle w:val="StyleUnderline"/>
          <w:rFonts w:asciiTheme="minorHAnsi" w:hAnsiTheme="minorHAnsi" w:cstheme="minorHAnsi"/>
          <w:highlight w:val="cyan"/>
        </w:rPr>
        <w:t xml:space="preserve">bombs are outfitted </w:t>
      </w:r>
      <w:r w:rsidRPr="003A16CF">
        <w:rPr>
          <w:rStyle w:val="StyleUnderline"/>
          <w:rFonts w:asciiTheme="minorHAnsi" w:hAnsiTheme="minorHAnsi" w:cstheme="minorHAnsi"/>
        </w:rPr>
        <w:t xml:space="preserve">with devices </w:t>
      </w:r>
      <w:r w:rsidRPr="003A16CF">
        <w:rPr>
          <w:rStyle w:val="Emphasis"/>
          <w:rFonts w:asciiTheme="minorHAnsi" w:hAnsiTheme="minorHAnsi" w:cstheme="minorHAnsi"/>
        </w:rPr>
        <w:t>designed to trigger a</w:t>
      </w:r>
      <w:r w:rsidRPr="001F2986">
        <w:rPr>
          <w:rStyle w:val="Emphasis"/>
          <w:rFonts w:asciiTheme="minorHAnsi" w:hAnsiTheme="minorHAnsi" w:cstheme="minorHAnsi"/>
        </w:rPr>
        <w:t xml:space="preserve"> nonnuclear explosion</w:t>
      </w:r>
      <w:r w:rsidRPr="001F2986">
        <w:rPr>
          <w:rStyle w:val="StyleUnderline"/>
          <w:rFonts w:asciiTheme="minorHAnsi" w:hAnsiTheme="minorHAnsi" w:cstheme="minorHAnsi"/>
        </w:rPr>
        <w:t xml:space="preserve"> </w:t>
      </w:r>
      <w:r w:rsidRPr="003A16CF">
        <w:rPr>
          <w:rStyle w:val="StyleUnderline"/>
          <w:rFonts w:asciiTheme="minorHAnsi" w:hAnsiTheme="minorHAnsi" w:cstheme="minorHAnsi"/>
        </w:rPr>
        <w:t xml:space="preserve">that </w:t>
      </w:r>
      <w:r w:rsidRPr="0015676D">
        <w:rPr>
          <w:rStyle w:val="StyleUnderline"/>
          <w:rFonts w:asciiTheme="minorHAnsi" w:hAnsiTheme="minorHAnsi" w:cstheme="minorHAnsi"/>
          <w:highlight w:val="cyan"/>
        </w:rPr>
        <w:t xml:space="preserve">would </w:t>
      </w:r>
      <w:r w:rsidRPr="0015676D">
        <w:rPr>
          <w:rStyle w:val="Emphasis"/>
          <w:rFonts w:asciiTheme="minorHAnsi" w:hAnsiTheme="minorHAnsi" w:cstheme="minorHAnsi"/>
          <w:highlight w:val="cyan"/>
        </w:rPr>
        <w:t>destroy</w:t>
      </w:r>
      <w:r w:rsidRPr="0015676D">
        <w:rPr>
          <w:rStyle w:val="StyleUnderline"/>
          <w:rFonts w:asciiTheme="minorHAnsi" w:hAnsiTheme="minorHAnsi" w:cstheme="minorHAnsi"/>
          <w:highlight w:val="cyan"/>
        </w:rPr>
        <w:t xml:space="preserve"> the bomb if</w:t>
      </w:r>
      <w:r w:rsidRPr="001F2986">
        <w:rPr>
          <w:rStyle w:val="StyleUnderline"/>
          <w:rFonts w:asciiTheme="minorHAnsi" w:hAnsiTheme="minorHAnsi" w:cstheme="minorHAnsi"/>
        </w:rPr>
        <w:t xml:space="preserve"> it were </w:t>
      </w:r>
      <w:r w:rsidRPr="0015676D">
        <w:rPr>
          <w:rStyle w:val="StyleUnderline"/>
          <w:rFonts w:asciiTheme="minorHAnsi" w:hAnsiTheme="minorHAnsi" w:cstheme="minorHAnsi"/>
          <w:highlight w:val="cyan"/>
        </w:rPr>
        <w:t>tampered with</w:t>
      </w:r>
      <w:r w:rsidRPr="00ED3791">
        <w:rPr>
          <w:rFonts w:asciiTheme="minorHAnsi" w:hAnsiTheme="minorHAnsi" w:cstheme="minorHAnsi"/>
          <w:sz w:val="16"/>
        </w:rPr>
        <w:t xml:space="preserve">. And </w:t>
      </w:r>
      <w:r w:rsidRPr="003A16CF">
        <w:rPr>
          <w:rFonts w:asciiTheme="minorHAnsi" w:hAnsiTheme="minorHAnsi" w:cstheme="minorHAnsi"/>
          <w:sz w:val="16"/>
        </w:rPr>
        <w:t xml:space="preserve">there are other security techniques: </w:t>
      </w:r>
      <w:r w:rsidRPr="003A16CF">
        <w:rPr>
          <w:rStyle w:val="StyleUnderline"/>
          <w:rFonts w:asciiTheme="minorHAnsi" w:hAnsiTheme="minorHAnsi" w:cstheme="minorHAnsi"/>
        </w:rPr>
        <w:t xml:space="preserve">bombs can be </w:t>
      </w:r>
      <w:r w:rsidRPr="003A16CF">
        <w:rPr>
          <w:rStyle w:val="Emphasis"/>
          <w:rFonts w:asciiTheme="minorHAnsi" w:hAnsiTheme="minorHAnsi" w:cstheme="minorHAnsi"/>
        </w:rPr>
        <w:t>kept disassembled</w:t>
      </w:r>
      <w:r w:rsidRPr="003A16CF">
        <w:rPr>
          <w:rStyle w:val="StyleUnderline"/>
          <w:rFonts w:asciiTheme="minorHAnsi" w:hAnsiTheme="minorHAnsi" w:cstheme="minorHAnsi"/>
        </w:rPr>
        <w:t xml:space="preserve"> with the components stored in separate high‐​security vaults, and security can be organized so that two peopl</w:t>
      </w:r>
      <w:r w:rsidRPr="001F2986">
        <w:rPr>
          <w:rStyle w:val="StyleUnderline"/>
          <w:rFonts w:asciiTheme="minorHAnsi" w:hAnsiTheme="minorHAnsi" w:cstheme="minorHAnsi"/>
        </w:rPr>
        <w:t xml:space="preserve">e and </w:t>
      </w:r>
      <w:r w:rsidRPr="0015676D">
        <w:rPr>
          <w:rStyle w:val="Emphasis"/>
          <w:rFonts w:asciiTheme="minorHAnsi" w:hAnsiTheme="minorHAnsi" w:cstheme="minorHAnsi"/>
          <w:highlight w:val="cyan"/>
        </w:rPr>
        <w:t>multiple codes are required</w:t>
      </w:r>
      <w:r w:rsidRPr="001F2986">
        <w:rPr>
          <w:rStyle w:val="StyleUnderline"/>
          <w:rFonts w:asciiTheme="minorHAnsi" w:hAnsiTheme="minorHAnsi" w:cstheme="minorHAnsi"/>
        </w:rPr>
        <w:t xml:space="preserve"> not only to use the bomb but also to store, maintain, and deploy it.</w:t>
      </w:r>
      <w:r w:rsidRPr="00ED3791">
        <w:rPr>
          <w:rFonts w:asciiTheme="minorHAnsi" w:hAnsiTheme="minorHAnsi" w:cstheme="minorHAnsi"/>
          <w:sz w:val="16"/>
        </w:rPr>
        <w:t xml:space="preserve"> If the terrorists seek to enlist (or force) the services of someone who already knows how to set off the bomb, they would find, as Younger stresses, that </w:t>
      </w:r>
      <w:r>
        <w:rPr>
          <w:rFonts w:asciiTheme="minorHAnsi" w:hAnsiTheme="minorHAnsi" w:cstheme="minorHAnsi"/>
          <w:sz w:val="16"/>
        </w:rPr>
        <w:t>“</w:t>
      </w:r>
      <w:r w:rsidRPr="00ED3791">
        <w:rPr>
          <w:rFonts w:asciiTheme="minorHAnsi" w:hAnsiTheme="minorHAnsi" w:cstheme="minorHAnsi"/>
          <w:sz w:val="16"/>
        </w:rPr>
        <w:t>only few people in the world have the knowledge to cause an unauthorized detonation of a nuclear weapon.</w:t>
      </w:r>
      <w:r>
        <w:rPr>
          <w:rFonts w:asciiTheme="minorHAnsi" w:hAnsiTheme="minorHAnsi" w:cstheme="minorHAnsi"/>
          <w:sz w:val="16"/>
        </w:rPr>
        <w:t>”</w:t>
      </w:r>
      <w:r w:rsidRPr="00ED3791">
        <w:rPr>
          <w:rFonts w:asciiTheme="minorHAnsi" w:hAnsiTheme="minorHAnsi" w:cstheme="minorHAnsi"/>
          <w:sz w:val="16"/>
        </w:rPr>
        <w:t xml:space="preserve"> Weapons designers know how a weapon works, he explains, but not the multiple types of signals necessary to set it off, and </w:t>
      </w:r>
      <w:r w:rsidRPr="001F2986">
        <w:rPr>
          <w:rStyle w:val="StyleUnderline"/>
          <w:rFonts w:asciiTheme="minorHAnsi" w:hAnsiTheme="minorHAnsi" w:cstheme="minorHAnsi"/>
        </w:rPr>
        <w:t xml:space="preserve">maintenance personnel are trained in only a </w:t>
      </w:r>
      <w:r w:rsidRPr="001F2986">
        <w:rPr>
          <w:rStyle w:val="Emphasis"/>
          <w:rFonts w:asciiTheme="minorHAnsi" w:hAnsiTheme="minorHAnsi" w:cstheme="minorHAnsi"/>
        </w:rPr>
        <w:t>limited set of functions</w:t>
      </w:r>
      <w:r w:rsidRPr="00ED3791">
        <w:rPr>
          <w:rFonts w:asciiTheme="minorHAnsi" w:hAnsiTheme="minorHAnsi" w:cstheme="minorHAnsi"/>
          <w:sz w:val="16"/>
        </w:rPr>
        <w:t>.42</w:t>
      </w:r>
    </w:p>
    <w:p w14:paraId="61AC2070" w14:textId="77777777" w:rsidR="00E16ECF" w:rsidRPr="00774658" w:rsidRDefault="00E16ECF" w:rsidP="00E16ECF">
      <w:pPr>
        <w:rPr>
          <w:rFonts w:asciiTheme="minorHAnsi" w:hAnsiTheme="minorHAnsi" w:cstheme="minorHAnsi"/>
          <w:sz w:val="16"/>
        </w:rPr>
      </w:pPr>
      <w:r w:rsidRPr="00ED3791">
        <w:rPr>
          <w:rFonts w:asciiTheme="minorHAnsi" w:hAnsiTheme="minorHAnsi" w:cstheme="minorHAnsi"/>
          <w:sz w:val="16"/>
        </w:rPr>
        <w:t xml:space="preserve">There could be dangers in the chaos that would emerge </w:t>
      </w:r>
      <w:r w:rsidRPr="0015676D">
        <w:rPr>
          <w:rStyle w:val="StyleUnderline"/>
          <w:rFonts w:asciiTheme="minorHAnsi" w:hAnsiTheme="minorHAnsi" w:cstheme="minorHAnsi"/>
          <w:highlight w:val="cyan"/>
        </w:rPr>
        <w:t xml:space="preserve">if a nuclear state were to </w:t>
      </w:r>
      <w:r w:rsidRPr="0015676D">
        <w:rPr>
          <w:rStyle w:val="Emphasis"/>
          <w:rFonts w:asciiTheme="minorHAnsi" w:hAnsiTheme="minorHAnsi" w:cstheme="minorHAnsi"/>
          <w:highlight w:val="cyan"/>
        </w:rPr>
        <w:t>fail</w:t>
      </w:r>
      <w:r w:rsidRPr="00ED3791">
        <w:rPr>
          <w:rFonts w:asciiTheme="minorHAnsi" w:hAnsiTheme="minorHAnsi" w:cstheme="minorHAnsi"/>
          <w:sz w:val="16"/>
        </w:rPr>
        <w:t xml:space="preserve">, collapsing in full disarray — Pakistan is frequently brought up in this context and sometimes North Korea as well. However, </w:t>
      </w:r>
      <w:r w:rsidRPr="001F2986">
        <w:rPr>
          <w:rStyle w:val="Emphasis"/>
          <w:rFonts w:asciiTheme="minorHAnsi" w:hAnsiTheme="minorHAnsi" w:cstheme="minorHAnsi"/>
        </w:rPr>
        <w:t>even</w:t>
      </w:r>
      <w:r w:rsidRPr="001F2986">
        <w:rPr>
          <w:rStyle w:val="StyleUnderline"/>
          <w:rFonts w:asciiTheme="minorHAnsi" w:hAnsiTheme="minorHAnsi" w:cstheme="minorHAnsi"/>
        </w:rPr>
        <w:t xml:space="preserve"> under those conditions, </w:t>
      </w:r>
      <w:r w:rsidRPr="0015676D">
        <w:rPr>
          <w:rStyle w:val="StyleUnderline"/>
          <w:rFonts w:asciiTheme="minorHAnsi" w:hAnsiTheme="minorHAnsi" w:cstheme="minorHAnsi"/>
          <w:highlight w:val="cyan"/>
        </w:rPr>
        <w:t>nuc</w:t>
      </w:r>
      <w:r w:rsidRPr="001F2986">
        <w:rPr>
          <w:rStyle w:val="StyleUnderline"/>
          <w:rFonts w:asciiTheme="minorHAnsi" w:hAnsiTheme="minorHAnsi" w:cstheme="minorHAnsi"/>
        </w:rPr>
        <w:t>lear weapon</w:t>
      </w:r>
      <w:r w:rsidRPr="0015676D">
        <w:rPr>
          <w:rStyle w:val="StyleUnderline"/>
          <w:rFonts w:asciiTheme="minorHAnsi" w:hAnsiTheme="minorHAnsi" w:cstheme="minorHAnsi"/>
          <w:highlight w:val="cyan"/>
        </w:rPr>
        <w:t>s</w:t>
      </w:r>
      <w:r w:rsidRPr="001F2986">
        <w:rPr>
          <w:rStyle w:val="StyleUnderline"/>
          <w:rFonts w:asciiTheme="minorHAnsi" w:hAnsiTheme="minorHAnsi" w:cstheme="minorHAnsi"/>
        </w:rPr>
        <w:t xml:space="preserve"> </w:t>
      </w:r>
      <w:r w:rsidRPr="0015676D">
        <w:rPr>
          <w:rStyle w:val="StyleUnderline"/>
          <w:rFonts w:asciiTheme="minorHAnsi" w:hAnsiTheme="minorHAnsi" w:cstheme="minorHAnsi"/>
          <w:highlight w:val="cyan"/>
        </w:rPr>
        <w:t>would</w:t>
      </w:r>
      <w:r w:rsidRPr="001F2986">
        <w:rPr>
          <w:rStyle w:val="StyleUnderline"/>
          <w:rFonts w:asciiTheme="minorHAnsi" w:hAnsiTheme="minorHAnsi" w:cstheme="minorHAnsi"/>
        </w:rPr>
        <w:t xml:space="preserve"> likely </w:t>
      </w:r>
      <w:r w:rsidRPr="0015676D">
        <w:rPr>
          <w:rStyle w:val="Emphasis"/>
          <w:rFonts w:asciiTheme="minorHAnsi" w:hAnsiTheme="minorHAnsi" w:cstheme="minorHAnsi"/>
          <w:highlight w:val="cyan"/>
        </w:rPr>
        <w:t>remain under heavy guard</w:t>
      </w:r>
      <w:r w:rsidRPr="001F2986">
        <w:rPr>
          <w:rStyle w:val="StyleUnderline"/>
          <w:rFonts w:asciiTheme="minorHAnsi" w:hAnsiTheme="minorHAnsi" w:cstheme="minorHAnsi"/>
        </w:rPr>
        <w:t xml:space="preserve"> by people who know that a purloined bomb would most likely end up </w:t>
      </w:r>
      <w:r w:rsidRPr="001F2986">
        <w:rPr>
          <w:rStyle w:val="Emphasis"/>
          <w:rFonts w:asciiTheme="minorHAnsi" w:hAnsiTheme="minorHAnsi" w:cstheme="minorHAnsi"/>
        </w:rPr>
        <w:t>going off in their own territory</w:t>
      </w:r>
      <w:r w:rsidRPr="00ED3791">
        <w:rPr>
          <w:rFonts w:asciiTheme="minorHAnsi" w:hAnsiTheme="minorHAnsi" w:cstheme="minorHAnsi"/>
          <w:sz w:val="16"/>
        </w:rPr>
        <w:t xml:space="preserve">; </w:t>
      </w:r>
      <w:r w:rsidRPr="001F2986">
        <w:rPr>
          <w:rStyle w:val="StyleUnderline"/>
          <w:rFonts w:asciiTheme="minorHAnsi" w:hAnsiTheme="minorHAnsi" w:cstheme="minorHAnsi"/>
        </w:rPr>
        <w:t xml:space="preserve">would </w:t>
      </w:r>
      <w:r w:rsidRPr="0015676D">
        <w:rPr>
          <w:rStyle w:val="Emphasis"/>
          <w:rFonts w:asciiTheme="minorHAnsi" w:hAnsiTheme="minorHAnsi" w:cstheme="minorHAnsi"/>
          <w:highlight w:val="cyan"/>
        </w:rPr>
        <w:t>still have locks</w:t>
      </w:r>
      <w:r w:rsidRPr="00ED3791">
        <w:rPr>
          <w:rFonts w:asciiTheme="minorHAnsi" w:hAnsiTheme="minorHAnsi" w:cstheme="minorHAnsi"/>
          <w:sz w:val="16"/>
        </w:rPr>
        <w:t xml:space="preserve"> (</w:t>
      </w:r>
      <w:r w:rsidRPr="0015676D">
        <w:rPr>
          <w:rStyle w:val="StyleUnderline"/>
          <w:rFonts w:asciiTheme="minorHAnsi" w:hAnsiTheme="minorHAnsi" w:cstheme="minorHAnsi"/>
          <w:highlight w:val="cyan"/>
        </w:rPr>
        <w:t>and</w:t>
      </w:r>
      <w:r w:rsidRPr="00ED3791">
        <w:rPr>
          <w:rFonts w:asciiTheme="minorHAnsi" w:hAnsiTheme="minorHAnsi" w:cstheme="minorHAnsi"/>
          <w:sz w:val="16"/>
        </w:rPr>
        <w:t xml:space="preserve"> in the case of Pakistan would </w:t>
      </w:r>
      <w:r w:rsidRPr="0015676D">
        <w:rPr>
          <w:rStyle w:val="StyleUnderline"/>
          <w:rFonts w:asciiTheme="minorHAnsi" w:hAnsiTheme="minorHAnsi" w:cstheme="minorHAnsi"/>
          <w:highlight w:val="cyan"/>
        </w:rPr>
        <w:t>be</w:t>
      </w:r>
      <w:r w:rsidRPr="00ED3791">
        <w:rPr>
          <w:rFonts w:asciiTheme="minorHAnsi" w:hAnsiTheme="minorHAnsi" w:cstheme="minorHAnsi"/>
          <w:sz w:val="16"/>
        </w:rPr>
        <w:t xml:space="preserve"> </w:t>
      </w:r>
      <w:r w:rsidRPr="0015676D">
        <w:rPr>
          <w:rStyle w:val="Emphasis"/>
          <w:rFonts w:asciiTheme="minorHAnsi" w:hAnsiTheme="minorHAnsi" w:cstheme="minorHAnsi"/>
          <w:highlight w:val="cyan"/>
        </w:rPr>
        <w:t>disassembled</w:t>
      </w:r>
      <w:r w:rsidRPr="001F2986">
        <w:rPr>
          <w:rStyle w:val="StyleUnderline"/>
          <w:rFonts w:asciiTheme="minorHAnsi" w:hAnsiTheme="minorHAnsi" w:cstheme="minorHAnsi"/>
        </w:rPr>
        <w:t xml:space="preserve">); </w:t>
      </w:r>
      <w:r w:rsidRPr="0015676D">
        <w:rPr>
          <w:rStyle w:val="StyleUnderline"/>
          <w:rFonts w:asciiTheme="minorHAnsi" w:hAnsiTheme="minorHAnsi" w:cstheme="minorHAnsi"/>
          <w:highlight w:val="cyan"/>
        </w:rPr>
        <w:t>and</w:t>
      </w:r>
      <w:r w:rsidRPr="001F2986">
        <w:rPr>
          <w:rStyle w:val="StyleUnderline"/>
          <w:rFonts w:asciiTheme="minorHAnsi" w:hAnsiTheme="minorHAnsi" w:cstheme="minorHAnsi"/>
        </w:rPr>
        <w:t xml:space="preserve"> could probably </w:t>
      </w:r>
      <w:r w:rsidRPr="0015676D">
        <w:rPr>
          <w:rStyle w:val="StyleUnderline"/>
          <w:rFonts w:asciiTheme="minorHAnsi" w:hAnsiTheme="minorHAnsi" w:cstheme="minorHAnsi"/>
          <w:highlight w:val="cyan"/>
        </w:rPr>
        <w:t>be</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followed, located,</w:t>
      </w:r>
      <w:r w:rsidRPr="001F2986">
        <w:rPr>
          <w:rStyle w:val="StyleUnderline"/>
          <w:rFonts w:asciiTheme="minorHAnsi" w:hAnsiTheme="minorHAnsi" w:cstheme="minorHAnsi"/>
        </w:rPr>
        <w:t xml:space="preserve"> and </w:t>
      </w:r>
      <w:r w:rsidRPr="0015676D">
        <w:rPr>
          <w:rStyle w:val="Emphasis"/>
          <w:rFonts w:asciiTheme="minorHAnsi" w:hAnsiTheme="minorHAnsi" w:cstheme="minorHAnsi"/>
          <w:highlight w:val="cyan"/>
        </w:rPr>
        <w:t>hunted down</w:t>
      </w:r>
      <w:r w:rsidRPr="0015676D">
        <w:rPr>
          <w:rStyle w:val="StyleUnderline"/>
          <w:rFonts w:asciiTheme="minorHAnsi" w:hAnsiTheme="minorHAnsi" w:cstheme="minorHAnsi"/>
          <w:highlight w:val="cyan"/>
        </w:rPr>
        <w:t xml:space="preserve"> by an </w:t>
      </w:r>
      <w:r w:rsidRPr="0015676D">
        <w:rPr>
          <w:rStyle w:val="Emphasis"/>
          <w:rFonts w:asciiTheme="minorHAnsi" w:hAnsiTheme="minorHAnsi" w:cstheme="minorHAnsi"/>
          <w:highlight w:val="cyan"/>
        </w:rPr>
        <w:t>alarmed</w:t>
      </w:r>
      <w:r w:rsidRPr="001F2986">
        <w:rPr>
          <w:rStyle w:val="Emphasis"/>
          <w:rFonts w:asciiTheme="minorHAnsi" w:hAnsiTheme="minorHAnsi" w:cstheme="minorHAnsi"/>
        </w:rPr>
        <w:t xml:space="preserve"> international </w:t>
      </w:r>
      <w:r w:rsidRPr="0015676D">
        <w:rPr>
          <w:rStyle w:val="Emphasis"/>
          <w:rFonts w:asciiTheme="minorHAnsi" w:hAnsiTheme="minorHAnsi" w:cstheme="minorHAnsi"/>
          <w:highlight w:val="cyan"/>
        </w:rPr>
        <w:t>community</w:t>
      </w:r>
      <w:r w:rsidRPr="00ED3791">
        <w:rPr>
          <w:rFonts w:asciiTheme="minorHAnsi" w:hAnsiTheme="minorHAnsi" w:cstheme="minorHAnsi"/>
          <w:sz w:val="16"/>
        </w:rPr>
        <w:t xml:space="preserve">. </w:t>
      </w:r>
      <w:r w:rsidRPr="001F2986">
        <w:rPr>
          <w:rStyle w:val="StyleUnderline"/>
          <w:rFonts w:asciiTheme="minorHAnsi" w:hAnsiTheme="minorHAnsi" w:cstheme="minorHAnsi"/>
        </w:rPr>
        <w:t xml:space="preserve">The </w:t>
      </w:r>
      <w:r w:rsidRPr="0015676D">
        <w:rPr>
          <w:rStyle w:val="StyleUnderline"/>
          <w:rFonts w:asciiTheme="minorHAnsi" w:hAnsiTheme="minorHAnsi" w:cstheme="minorHAnsi"/>
          <w:highlight w:val="cyan"/>
        </w:rPr>
        <w:t>worst</w:t>
      </w:r>
      <w:r w:rsidRPr="001F2986">
        <w:rPr>
          <w:rStyle w:val="StyleUnderline"/>
          <w:rFonts w:asciiTheme="minorHAnsi" w:hAnsiTheme="minorHAnsi" w:cstheme="minorHAnsi"/>
        </w:rPr>
        <w:t xml:space="preserve">‐​case </w:t>
      </w:r>
      <w:r w:rsidRPr="0015676D">
        <w:rPr>
          <w:rStyle w:val="StyleUnderline"/>
          <w:rFonts w:asciiTheme="minorHAnsi" w:hAnsiTheme="minorHAnsi" w:cstheme="minorHAnsi"/>
          <w:highlight w:val="cyan"/>
        </w:rPr>
        <w:t>scenario</w:t>
      </w:r>
      <w:r w:rsidRPr="001F2986">
        <w:rPr>
          <w:rStyle w:val="StyleUnderline"/>
          <w:rFonts w:asciiTheme="minorHAnsi" w:hAnsiTheme="minorHAnsi" w:cstheme="minorHAnsi"/>
        </w:rPr>
        <w:t xml:space="preserve"> in that instance </w:t>
      </w:r>
      <w:r w:rsidRPr="0015676D">
        <w:rPr>
          <w:rStyle w:val="StyleUnderline"/>
          <w:rFonts w:asciiTheme="minorHAnsi" w:hAnsiTheme="minorHAnsi" w:cstheme="minorHAnsi"/>
          <w:highlight w:val="cyan"/>
        </w:rPr>
        <w:t>requires</w:t>
      </w:r>
      <w:r w:rsidRPr="001F2986">
        <w:rPr>
          <w:rStyle w:val="StyleUnderline"/>
          <w:rFonts w:asciiTheme="minorHAnsi" w:hAnsiTheme="minorHAnsi" w:cstheme="minorHAnsi"/>
        </w:rPr>
        <w:t xml:space="preserve"> not only a failed state but also a considerable series of </w:t>
      </w:r>
      <w:r w:rsidRPr="001F2986">
        <w:rPr>
          <w:rStyle w:val="Emphasis"/>
          <w:rFonts w:asciiTheme="minorHAnsi" w:hAnsiTheme="minorHAnsi" w:cstheme="minorHAnsi"/>
        </w:rPr>
        <w:t>additional permissive conditions</w:t>
      </w:r>
      <w:r w:rsidRPr="001F2986">
        <w:rPr>
          <w:rStyle w:val="StyleUnderline"/>
          <w:rFonts w:asciiTheme="minorHAnsi" w:hAnsiTheme="minorHAnsi" w:cstheme="minorHAnsi"/>
        </w:rPr>
        <w:t>, including</w:t>
      </w:r>
      <w:r w:rsidRPr="00ED3791">
        <w:rPr>
          <w:rFonts w:asciiTheme="minorHAnsi" w:hAnsiTheme="minorHAnsi" w:cstheme="minorHAnsi"/>
          <w:sz w:val="16"/>
        </w:rPr>
        <w:t xml:space="preserve"> consistent (and </w:t>
      </w:r>
      <w:r w:rsidRPr="0015676D">
        <w:rPr>
          <w:rStyle w:val="Emphasis"/>
          <w:rFonts w:asciiTheme="minorHAnsi" w:hAnsiTheme="minorHAnsi" w:cstheme="minorHAnsi"/>
          <w:highlight w:val="cyan"/>
        </w:rPr>
        <w:t>perfect</w:t>
      </w:r>
      <w:r w:rsidRPr="00ED3791">
        <w:rPr>
          <w:rFonts w:asciiTheme="minorHAnsi" w:hAnsiTheme="minorHAnsi" w:cstheme="minorHAnsi"/>
          <w:sz w:val="16"/>
        </w:rPr>
        <w:t xml:space="preserve">) </w:t>
      </w:r>
      <w:r w:rsidRPr="0015676D">
        <w:rPr>
          <w:rStyle w:val="Emphasis"/>
          <w:rFonts w:asciiTheme="minorHAnsi" w:hAnsiTheme="minorHAnsi" w:cstheme="minorHAnsi"/>
          <w:highlight w:val="cyan"/>
        </w:rPr>
        <w:t>insider complicity</w:t>
      </w:r>
      <w:r w:rsidRPr="00ED3791">
        <w:rPr>
          <w:rFonts w:asciiTheme="minorHAnsi" w:hAnsiTheme="minorHAnsi" w:cstheme="minorHAnsi"/>
          <w:sz w:val="16"/>
        </w:rPr>
        <w:t xml:space="preserve"> </w:t>
      </w:r>
      <w:r w:rsidRPr="003A16CF">
        <w:rPr>
          <w:rStyle w:val="StyleUnderline"/>
          <w:rFonts w:asciiTheme="minorHAnsi" w:hAnsiTheme="minorHAnsi" w:cstheme="minorHAnsi"/>
        </w:rPr>
        <w:t xml:space="preserve">and a sequence of hasty, opportunistic decisions or developments that </w:t>
      </w:r>
      <w:r w:rsidRPr="003A16CF">
        <w:rPr>
          <w:rStyle w:val="Emphasis"/>
          <w:rFonts w:asciiTheme="minorHAnsi" w:hAnsiTheme="minorHAnsi" w:cstheme="minorHAnsi"/>
        </w:rPr>
        <w:t>click flawlessly</w:t>
      </w:r>
      <w:r w:rsidRPr="003A16CF">
        <w:rPr>
          <w:rFonts w:asciiTheme="minorHAnsi" w:hAnsiTheme="minorHAnsi" w:cstheme="minorHAnsi"/>
          <w:sz w:val="16"/>
        </w:rPr>
        <w:t xml:space="preserve"> in a manner far more familiar to Hollywood scriptwriters than to people experienced with reality.43</w:t>
      </w:r>
    </w:p>
    <w:p w14:paraId="23655662" w14:textId="77777777" w:rsidR="00E16ECF" w:rsidRPr="002347BB" w:rsidRDefault="00E16ECF" w:rsidP="00E16ECF"/>
    <w:p w14:paraId="5E875C00" w14:textId="77777777" w:rsidR="00E16ECF" w:rsidRPr="00E16ECF" w:rsidRDefault="00E16ECF" w:rsidP="00E16ECF"/>
    <w:p w14:paraId="3B7E35A1" w14:textId="2205C4FC" w:rsidR="00E16ECF" w:rsidRDefault="00E16ECF" w:rsidP="00E16ECF">
      <w:pPr>
        <w:pStyle w:val="Heading3"/>
      </w:pPr>
      <w:r>
        <w:lastRenderedPageBreak/>
        <w:t>AT: Civil War</w:t>
      </w:r>
    </w:p>
    <w:p w14:paraId="2DF777C5" w14:textId="77777777" w:rsidR="00E16ECF" w:rsidRPr="0024559D" w:rsidRDefault="00E16ECF" w:rsidP="00E16ECF">
      <w:pPr>
        <w:pStyle w:val="Heading4"/>
        <w:rPr>
          <w:rStyle w:val="StyleUnderline"/>
          <w:highlight w:val="cyan"/>
        </w:rPr>
      </w:pPr>
      <w:r w:rsidRPr="00001F64">
        <w:t xml:space="preserve">No </w:t>
      </w:r>
      <w:r w:rsidRPr="00001F64">
        <w:rPr>
          <w:u w:val="single"/>
        </w:rPr>
        <w:t>civil war</w:t>
      </w:r>
      <w:r w:rsidRPr="00001F64">
        <w:t>.</w:t>
      </w:r>
    </w:p>
    <w:p w14:paraId="09BA977D" w14:textId="77777777" w:rsidR="00E16ECF" w:rsidRPr="0024559D" w:rsidRDefault="00E16ECF" w:rsidP="00E16ECF">
      <w:pPr>
        <w:rPr>
          <w:rStyle w:val="StyleUnderline"/>
          <w:highlight w:val="cyan"/>
        </w:rPr>
      </w:pPr>
      <w:r w:rsidRPr="00001F64">
        <w:t xml:space="preserve">Kevin M. </w:t>
      </w:r>
      <w:r w:rsidRPr="00001F64">
        <w:rPr>
          <w:rStyle w:val="Style13ptBold"/>
        </w:rPr>
        <w:t>Levin 25</w:t>
      </w:r>
      <w:r w:rsidRPr="00001F64">
        <w:t>. MA, Member, Board of Directors, National Council for History Education, Former Consultant, National Humanities Center. "No, We Are Still Not Heading Toward Another Civil War." Substack. 3-2-2025. https://kevinmlevin.substack.com/p/no-we-are-still-not-heading-toward</w:t>
      </w:r>
    </w:p>
    <w:p w14:paraId="56523E7F" w14:textId="77777777" w:rsidR="00E16ECF" w:rsidRPr="0024559D" w:rsidRDefault="00E16ECF" w:rsidP="00E16ECF">
      <w:pPr>
        <w:rPr>
          <w:rStyle w:val="StyleUnderline"/>
          <w:highlight w:val="cyan"/>
        </w:rPr>
      </w:pPr>
      <w:r w:rsidRPr="00001F64">
        <w:rPr>
          <w:sz w:val="16"/>
        </w:rPr>
        <w:t xml:space="preserve">You </w:t>
      </w:r>
      <w:r w:rsidRPr="00001F64">
        <w:rPr>
          <w:rStyle w:val="StyleUnderline"/>
        </w:rPr>
        <w:t>can’t open up a</w:t>
      </w:r>
      <w:r w:rsidRPr="00001F64">
        <w:rPr>
          <w:sz w:val="16"/>
        </w:rPr>
        <w:t xml:space="preserve"> </w:t>
      </w:r>
      <w:r w:rsidRPr="00001F64">
        <w:rPr>
          <w:rStyle w:val="Emphasis"/>
        </w:rPr>
        <w:t>major newspaper</w:t>
      </w:r>
      <w:r w:rsidRPr="00001F64">
        <w:rPr>
          <w:sz w:val="16"/>
        </w:rPr>
        <w:t xml:space="preserve"> today </w:t>
      </w:r>
      <w:r w:rsidRPr="00001F64">
        <w:rPr>
          <w:rStyle w:val="StyleUnderline"/>
        </w:rPr>
        <w:t xml:space="preserve">without reading a steady stream of </w:t>
      </w:r>
      <w:r w:rsidRPr="0024559D">
        <w:rPr>
          <w:rStyle w:val="StyleUnderline"/>
          <w:highlight w:val="cyan"/>
        </w:rPr>
        <w:t>op-eds</w:t>
      </w:r>
      <w:r w:rsidRPr="00001F64">
        <w:rPr>
          <w:rStyle w:val="StyleUnderline"/>
        </w:rPr>
        <w:t xml:space="preserve"> lamenting the</w:t>
      </w:r>
      <w:r w:rsidRPr="00001F64">
        <w:rPr>
          <w:sz w:val="16"/>
        </w:rPr>
        <w:t xml:space="preserve"> </w:t>
      </w:r>
      <w:r w:rsidRPr="00001F64">
        <w:rPr>
          <w:rStyle w:val="Emphasis"/>
        </w:rPr>
        <w:t>end</w:t>
      </w:r>
      <w:r w:rsidRPr="00001F64">
        <w:rPr>
          <w:sz w:val="16"/>
        </w:rPr>
        <w:t xml:space="preserve"> </w:t>
      </w:r>
      <w:r w:rsidRPr="00001F64">
        <w:rPr>
          <w:rStyle w:val="StyleUnderline"/>
        </w:rPr>
        <w:t>of democracy in the</w:t>
      </w:r>
      <w:r w:rsidRPr="00001F64">
        <w:rPr>
          <w:sz w:val="16"/>
        </w:rPr>
        <w:t xml:space="preserve"> </w:t>
      </w:r>
      <w:r w:rsidRPr="00001F64">
        <w:rPr>
          <w:rStyle w:val="Emphasis"/>
        </w:rPr>
        <w:t>U</w:t>
      </w:r>
      <w:r w:rsidRPr="00001F64">
        <w:rPr>
          <w:sz w:val="16"/>
        </w:rPr>
        <w:t xml:space="preserve">nited </w:t>
      </w:r>
      <w:r w:rsidRPr="00001F64">
        <w:rPr>
          <w:rStyle w:val="Emphasis"/>
        </w:rPr>
        <w:t>S</w:t>
      </w:r>
      <w:r w:rsidRPr="00001F64">
        <w:rPr>
          <w:sz w:val="16"/>
        </w:rPr>
        <w:t xml:space="preserve">tates or come across a poll </w:t>
      </w:r>
      <w:r w:rsidRPr="0024559D">
        <w:rPr>
          <w:rStyle w:val="StyleUnderline"/>
          <w:highlight w:val="cyan"/>
        </w:rPr>
        <w:t>predicting</w:t>
      </w:r>
      <w:r w:rsidRPr="00001F64">
        <w:rPr>
          <w:rStyle w:val="StyleUnderline"/>
        </w:rPr>
        <w:t xml:space="preserve"> a</w:t>
      </w:r>
      <w:r w:rsidRPr="00001F64">
        <w:rPr>
          <w:sz w:val="16"/>
        </w:rPr>
        <w:t xml:space="preserve"> </w:t>
      </w:r>
      <w:r w:rsidRPr="0024559D">
        <w:rPr>
          <w:rStyle w:val="Emphasis"/>
          <w:highlight w:val="cyan"/>
        </w:rPr>
        <w:t>civil war</w:t>
      </w:r>
      <w:r w:rsidRPr="00001F64">
        <w:rPr>
          <w:sz w:val="16"/>
        </w:rPr>
        <w:t xml:space="preserve"> </w:t>
      </w:r>
      <w:r w:rsidRPr="00001F64">
        <w:rPr>
          <w:rStyle w:val="StyleUnderline"/>
        </w:rPr>
        <w:t>in the next few years</w:t>
      </w:r>
      <w:r w:rsidRPr="00001F64">
        <w:rPr>
          <w:sz w:val="16"/>
        </w:rPr>
        <w:t xml:space="preserve">. There is </w:t>
      </w:r>
      <w:r w:rsidRPr="00001F64">
        <w:rPr>
          <w:rStyle w:val="StyleUnderline"/>
        </w:rPr>
        <w:t>a</w:t>
      </w:r>
      <w:r w:rsidRPr="00001F64">
        <w:rPr>
          <w:sz w:val="16"/>
        </w:rPr>
        <w:t xml:space="preserve"> </w:t>
      </w:r>
      <w:r w:rsidRPr="0024559D">
        <w:rPr>
          <w:rStyle w:val="Emphasis"/>
          <w:highlight w:val="cyan"/>
        </w:rPr>
        <w:t>balm for</w:t>
      </w:r>
      <w:r w:rsidRPr="00001F64">
        <w:rPr>
          <w:sz w:val="16"/>
        </w:rPr>
        <w:t xml:space="preserve"> such </w:t>
      </w:r>
      <w:r w:rsidRPr="0024559D">
        <w:rPr>
          <w:rStyle w:val="Emphasis"/>
          <w:highlight w:val="cyan"/>
        </w:rPr>
        <w:t>doom and gloom</w:t>
      </w:r>
      <w:r w:rsidRPr="00001F64">
        <w:rPr>
          <w:sz w:val="16"/>
        </w:rPr>
        <w:t xml:space="preserve"> </w:t>
      </w:r>
      <w:r w:rsidRPr="00001F64">
        <w:rPr>
          <w:rStyle w:val="StyleUnderline"/>
        </w:rPr>
        <w:t xml:space="preserve">predictions: It’s </w:t>
      </w:r>
      <w:r w:rsidRPr="0024559D">
        <w:rPr>
          <w:rStyle w:val="StyleUnderline"/>
          <w:highlight w:val="cyan"/>
        </w:rPr>
        <w:t>called</w:t>
      </w:r>
      <w:r w:rsidRPr="0024559D">
        <w:rPr>
          <w:sz w:val="16"/>
          <w:highlight w:val="cyan"/>
        </w:rPr>
        <w:t xml:space="preserve"> </w:t>
      </w:r>
      <w:r w:rsidRPr="0024559D">
        <w:rPr>
          <w:rStyle w:val="Emphasis"/>
          <w:highlight w:val="cyan"/>
        </w:rPr>
        <w:t>history</w:t>
      </w:r>
      <w:r w:rsidRPr="00001F64">
        <w:rPr>
          <w:sz w:val="16"/>
        </w:rPr>
        <w:t>.</w:t>
      </w:r>
    </w:p>
    <w:p w14:paraId="2C346ECC" w14:textId="77777777" w:rsidR="00E16ECF" w:rsidRPr="0024559D" w:rsidRDefault="00E16ECF" w:rsidP="00E16ECF">
      <w:pPr>
        <w:rPr>
          <w:rStyle w:val="StyleUnderline"/>
          <w:highlight w:val="cyan"/>
        </w:rPr>
      </w:pPr>
      <w:r w:rsidRPr="00001F64">
        <w:rPr>
          <w:sz w:val="16"/>
        </w:rPr>
        <w:t>This morning I caught part of an interview between Mehdi Hasan and former Republican Congressman Joe Walsh. Early on in the interview Hasan asks Walsh, “Do you worry about civil war?” Walsh offered the following in response: “The MAGA base, they're welcoming violence... Trump wants violence, MAGA wants violence. I just don't think the American people fully understand the unprecedented moment we’re in.</w:t>
      </w:r>
    </w:p>
    <w:p w14:paraId="728B47B9" w14:textId="77777777" w:rsidR="00E16ECF" w:rsidRPr="0024559D" w:rsidRDefault="00E16ECF" w:rsidP="00E16ECF">
      <w:pPr>
        <w:rPr>
          <w:rStyle w:val="StyleUnderline"/>
          <w:highlight w:val="cyan"/>
        </w:rPr>
      </w:pPr>
      <w:r w:rsidRPr="00001F64">
        <w:rPr>
          <w:sz w:val="16"/>
        </w:rPr>
        <w:t>There is certainly much to be worried about. We can’t go a day without reading about violent incidents taking place around the country.</w:t>
      </w:r>
    </w:p>
    <w:p w14:paraId="644B6636" w14:textId="77777777" w:rsidR="00E16ECF" w:rsidRPr="0024559D" w:rsidRDefault="00E16ECF" w:rsidP="00E16ECF">
      <w:pPr>
        <w:rPr>
          <w:rStyle w:val="StyleUnderline"/>
          <w:highlight w:val="cyan"/>
        </w:rPr>
      </w:pPr>
      <w:r w:rsidRPr="00001F64">
        <w:rPr>
          <w:sz w:val="16"/>
        </w:rPr>
        <w:t>But “unprecedented”? Really?</w:t>
      </w:r>
    </w:p>
    <w:p w14:paraId="3B9D15EF" w14:textId="77777777" w:rsidR="00E16ECF" w:rsidRPr="0024559D" w:rsidRDefault="00E16ECF" w:rsidP="00E16ECF">
      <w:pPr>
        <w:rPr>
          <w:rStyle w:val="StyleUnderline"/>
          <w:highlight w:val="cyan"/>
        </w:rPr>
      </w:pPr>
      <w:r w:rsidRPr="00001F64">
        <w:rPr>
          <w:sz w:val="16"/>
        </w:rPr>
        <w:t xml:space="preserve">The point isn’t to suggest that these are not serious problems or that we shouldn’t be addressing them. We most certainly should, but </w:t>
      </w:r>
      <w:r w:rsidRPr="00001F64">
        <w:rPr>
          <w:rStyle w:val="StyleUnderline"/>
        </w:rPr>
        <w:t>we</w:t>
      </w:r>
      <w:r w:rsidRPr="00001F64">
        <w:rPr>
          <w:sz w:val="16"/>
        </w:rPr>
        <w:t xml:space="preserve"> also </w:t>
      </w:r>
      <w:r w:rsidRPr="00001F64">
        <w:rPr>
          <w:rStyle w:val="StyleUnderline"/>
        </w:rPr>
        <w:t>need to do a better job of placing them in</w:t>
      </w:r>
      <w:r w:rsidRPr="00001F64">
        <w:rPr>
          <w:sz w:val="16"/>
        </w:rPr>
        <w:t xml:space="preserve"> </w:t>
      </w:r>
      <w:r w:rsidRPr="00001F64">
        <w:rPr>
          <w:rStyle w:val="Emphasis"/>
        </w:rPr>
        <w:t>historical</w:t>
      </w:r>
      <w:r w:rsidRPr="00001F64">
        <w:rPr>
          <w:sz w:val="16"/>
        </w:rPr>
        <w:t xml:space="preserve"> </w:t>
      </w:r>
      <w:r w:rsidRPr="00001F64">
        <w:rPr>
          <w:rStyle w:val="StyleUnderline"/>
        </w:rPr>
        <w:t>context</w:t>
      </w:r>
      <w:r w:rsidRPr="00001F64">
        <w:rPr>
          <w:sz w:val="16"/>
        </w:rPr>
        <w:t xml:space="preserve">. Somehow, in this mode of thought </w:t>
      </w:r>
      <w:r w:rsidRPr="00001F64">
        <w:rPr>
          <w:rStyle w:val="StyleUnderline"/>
        </w:rPr>
        <w:t>we</w:t>
      </w:r>
      <w:r w:rsidRPr="00001F64">
        <w:rPr>
          <w:sz w:val="16"/>
        </w:rPr>
        <w:t xml:space="preserve"> </w:t>
      </w:r>
      <w:r w:rsidRPr="00001F64">
        <w:rPr>
          <w:rStyle w:val="Emphasis"/>
        </w:rPr>
        <w:t>lose all sight</w:t>
      </w:r>
      <w:r w:rsidRPr="00001F64">
        <w:rPr>
          <w:sz w:val="16"/>
        </w:rPr>
        <w:t xml:space="preserve"> </w:t>
      </w:r>
      <w:r w:rsidRPr="00001F64">
        <w:rPr>
          <w:rStyle w:val="StyleUnderline"/>
        </w:rPr>
        <w:t>of history and context</w:t>
      </w:r>
      <w:r w:rsidRPr="00001F64">
        <w:rPr>
          <w:sz w:val="16"/>
        </w:rPr>
        <w:t>.</w:t>
      </w:r>
    </w:p>
    <w:p w14:paraId="145F5662" w14:textId="77777777" w:rsidR="00E16ECF" w:rsidRPr="0024559D" w:rsidRDefault="00E16ECF" w:rsidP="00E16ECF">
      <w:pPr>
        <w:rPr>
          <w:rStyle w:val="StyleUnderline"/>
          <w:highlight w:val="cyan"/>
        </w:rPr>
      </w:pPr>
      <w:r w:rsidRPr="00001F64">
        <w:rPr>
          <w:sz w:val="16"/>
        </w:rPr>
        <w:t>I suspect that most people who are predicting another civil war have an image in their mind of our own Civil War. Who can blame them. We are obsessed with our civil war. Arguably, no other moment in American history looms larger in our popular imagination than the Civil War, but perhaps this is exactly why we are so easily led astray.</w:t>
      </w:r>
    </w:p>
    <w:p w14:paraId="288197F0" w14:textId="77777777" w:rsidR="00E16ECF" w:rsidRPr="0024559D" w:rsidRDefault="00E16ECF" w:rsidP="00E16ECF">
      <w:pPr>
        <w:rPr>
          <w:rStyle w:val="StyleUnderline"/>
          <w:highlight w:val="cyan"/>
        </w:rPr>
      </w:pPr>
      <w:r w:rsidRPr="00001F64">
        <w:rPr>
          <w:sz w:val="16"/>
        </w:rPr>
        <w:t xml:space="preserve">The </w:t>
      </w:r>
      <w:r w:rsidRPr="00001F64">
        <w:rPr>
          <w:rStyle w:val="StyleUnderline"/>
        </w:rPr>
        <w:t>problem</w:t>
      </w:r>
      <w:r w:rsidRPr="00001F64">
        <w:rPr>
          <w:sz w:val="16"/>
        </w:rPr>
        <w:t xml:space="preserve"> </w:t>
      </w:r>
      <w:r w:rsidRPr="00001F64">
        <w:rPr>
          <w:rStyle w:val="Emphasis"/>
        </w:rPr>
        <w:t>isn’t</w:t>
      </w:r>
      <w:r w:rsidRPr="00001F64">
        <w:rPr>
          <w:sz w:val="16"/>
        </w:rPr>
        <w:t xml:space="preserve"> </w:t>
      </w:r>
      <w:r w:rsidRPr="00001F64">
        <w:rPr>
          <w:rStyle w:val="StyleUnderline"/>
        </w:rPr>
        <w:t>that we don’t know enough about the</w:t>
      </w:r>
      <w:r w:rsidRPr="00001F64">
        <w:rPr>
          <w:sz w:val="16"/>
        </w:rPr>
        <w:t xml:space="preserve"> </w:t>
      </w:r>
      <w:r w:rsidRPr="00001F64">
        <w:rPr>
          <w:rStyle w:val="Emphasis"/>
        </w:rPr>
        <w:t>conditions</w:t>
      </w:r>
      <w:r w:rsidRPr="00001F64">
        <w:rPr>
          <w:sz w:val="16"/>
        </w:rPr>
        <w:t xml:space="preserve"> </w:t>
      </w:r>
      <w:r w:rsidRPr="00001F64">
        <w:rPr>
          <w:rStyle w:val="StyleUnderline"/>
        </w:rPr>
        <w:t>that led to war</w:t>
      </w:r>
      <w:r w:rsidRPr="00001F64">
        <w:rPr>
          <w:sz w:val="16"/>
        </w:rPr>
        <w:t xml:space="preserve"> in 1861 and which cost roughly 750,000 lives in four short years, though that is certainly lacking, </w:t>
      </w:r>
      <w:r w:rsidRPr="00001F64">
        <w:rPr>
          <w:rStyle w:val="StyleUnderline"/>
        </w:rPr>
        <w:t>it’s that we don’t seem to know anything about</w:t>
      </w:r>
      <w:r w:rsidRPr="00001F64">
        <w:rPr>
          <w:sz w:val="16"/>
        </w:rPr>
        <w:t xml:space="preserve"> </w:t>
      </w:r>
      <w:r w:rsidRPr="00001F64">
        <w:rPr>
          <w:rStyle w:val="Emphasis"/>
        </w:rPr>
        <w:t>any other moment</w:t>
      </w:r>
      <w:r w:rsidRPr="00001F64">
        <w:rPr>
          <w:sz w:val="16"/>
        </w:rPr>
        <w:t xml:space="preserve"> </w:t>
      </w:r>
      <w:r w:rsidRPr="00001F64">
        <w:rPr>
          <w:rStyle w:val="StyleUnderline"/>
        </w:rPr>
        <w:t>in our history</w:t>
      </w:r>
      <w:r w:rsidRPr="00001F64">
        <w:rPr>
          <w:sz w:val="16"/>
        </w:rPr>
        <w:t>.</w:t>
      </w:r>
    </w:p>
    <w:p w14:paraId="0EAE9DB8" w14:textId="77777777" w:rsidR="00E16ECF" w:rsidRPr="0024559D" w:rsidRDefault="00E16ECF" w:rsidP="00E16ECF">
      <w:pPr>
        <w:rPr>
          <w:rStyle w:val="StyleUnderline"/>
          <w:highlight w:val="cyan"/>
        </w:rPr>
      </w:pPr>
      <w:r w:rsidRPr="00001F64">
        <w:rPr>
          <w:sz w:val="16"/>
        </w:rPr>
        <w:t>The point here is that history often takes a back seat in these moments when everything appears to be in decline.</w:t>
      </w:r>
    </w:p>
    <w:p w14:paraId="5BE552EA" w14:textId="77777777" w:rsidR="00E16ECF" w:rsidRPr="0024559D" w:rsidRDefault="00E16ECF" w:rsidP="00E16ECF">
      <w:pPr>
        <w:rPr>
          <w:rStyle w:val="StyleUnderline"/>
          <w:highlight w:val="cyan"/>
        </w:rPr>
      </w:pPr>
      <w:r w:rsidRPr="00001F64">
        <w:rPr>
          <w:sz w:val="16"/>
        </w:rPr>
        <w:t>I’ve recommended Jon Grinspan’s wonderful book about the second half of the nineteenth century titled, The Age of Acrimony: How Americans Fought to Fix Their Democracy, 1865-1915, before. Grinspan tells this story through the lives of radical congressman William “Pig Iron” Kelley and his daughter, Florence Kelly. Early in the book, he writes the following:</w:t>
      </w:r>
    </w:p>
    <w:p w14:paraId="07AAC842" w14:textId="77777777" w:rsidR="00E16ECF" w:rsidRPr="0024559D" w:rsidRDefault="00E16ECF" w:rsidP="00E16ECF">
      <w:pPr>
        <w:ind w:left="720"/>
        <w:rPr>
          <w:rStyle w:val="StyleUnderline"/>
          <w:highlight w:val="cyan"/>
        </w:rPr>
      </w:pPr>
      <w:r w:rsidRPr="00001F64">
        <w:rPr>
          <w:sz w:val="16"/>
        </w:rPr>
        <w:t xml:space="preserve">Americans </w:t>
      </w:r>
      <w:r w:rsidRPr="0024559D">
        <w:rPr>
          <w:rStyle w:val="StyleUnderline"/>
          <w:highlight w:val="cyan"/>
        </w:rPr>
        <w:t>claim</w:t>
      </w:r>
      <w:r w:rsidRPr="00001F64">
        <w:rPr>
          <w:sz w:val="16"/>
        </w:rPr>
        <w:t xml:space="preserve"> that </w:t>
      </w:r>
      <w:r w:rsidRPr="00001F64">
        <w:rPr>
          <w:rStyle w:val="StyleUnderline"/>
        </w:rPr>
        <w:t>we are</w:t>
      </w:r>
      <w:r w:rsidRPr="00001F64">
        <w:rPr>
          <w:sz w:val="16"/>
        </w:rPr>
        <w:t xml:space="preserve"> </w:t>
      </w:r>
      <w:r w:rsidRPr="0024559D">
        <w:rPr>
          <w:rStyle w:val="Emphasis"/>
          <w:highlight w:val="cyan"/>
        </w:rPr>
        <w:t>more divided</w:t>
      </w:r>
      <w:r w:rsidRPr="0024559D">
        <w:rPr>
          <w:sz w:val="16"/>
          <w:highlight w:val="cyan"/>
        </w:rPr>
        <w:t xml:space="preserve"> </w:t>
      </w:r>
      <w:r w:rsidRPr="0024559D">
        <w:rPr>
          <w:rStyle w:val="StyleUnderline"/>
          <w:highlight w:val="cyan"/>
        </w:rPr>
        <w:t>than we have been</w:t>
      </w:r>
      <w:r w:rsidRPr="00001F64">
        <w:rPr>
          <w:sz w:val="16"/>
        </w:rPr>
        <w:t xml:space="preserve"> since the Civil War, but forget that the lifetime after the civil War saw the loudest, roughest political campaigns in our history. </w:t>
      </w:r>
      <w:r w:rsidRPr="00001F64">
        <w:rPr>
          <w:rStyle w:val="StyleUnderline"/>
        </w:rPr>
        <w:t>From the</w:t>
      </w:r>
      <w:r w:rsidRPr="00001F64">
        <w:rPr>
          <w:sz w:val="16"/>
        </w:rPr>
        <w:t xml:space="preserve"> </w:t>
      </w:r>
      <w:r w:rsidRPr="0024559D">
        <w:rPr>
          <w:rStyle w:val="Emphasis"/>
          <w:highlight w:val="cyan"/>
        </w:rPr>
        <w:t>1860s</w:t>
      </w:r>
      <w:r w:rsidRPr="0024559D">
        <w:rPr>
          <w:sz w:val="16"/>
          <w:highlight w:val="cyan"/>
        </w:rPr>
        <w:t xml:space="preserve"> </w:t>
      </w:r>
      <w:r w:rsidRPr="0024559D">
        <w:rPr>
          <w:rStyle w:val="StyleUnderline"/>
          <w:highlight w:val="cyan"/>
        </w:rPr>
        <w:t>through</w:t>
      </w:r>
      <w:r w:rsidRPr="00001F64">
        <w:rPr>
          <w:sz w:val="16"/>
        </w:rPr>
        <w:t xml:space="preserve"> the </w:t>
      </w:r>
      <w:r w:rsidRPr="00001F64">
        <w:rPr>
          <w:rStyle w:val="Emphasis"/>
        </w:rPr>
        <w:t xml:space="preserve">early </w:t>
      </w:r>
      <w:r w:rsidRPr="0024559D">
        <w:rPr>
          <w:rStyle w:val="Emphasis"/>
          <w:highlight w:val="cyan"/>
        </w:rPr>
        <w:t>1900s</w:t>
      </w:r>
      <w:r w:rsidRPr="00001F64">
        <w:rPr>
          <w:sz w:val="16"/>
        </w:rPr>
        <w:t xml:space="preserve">, </w:t>
      </w:r>
      <w:r w:rsidRPr="00001F64">
        <w:rPr>
          <w:rStyle w:val="StyleUnderline"/>
        </w:rPr>
        <w:t xml:space="preserve">presidential </w:t>
      </w:r>
      <w:r w:rsidRPr="0024559D">
        <w:rPr>
          <w:rStyle w:val="StyleUnderline"/>
          <w:highlight w:val="cyan"/>
        </w:rPr>
        <w:t>elections</w:t>
      </w:r>
      <w:r w:rsidRPr="00001F64">
        <w:rPr>
          <w:sz w:val="16"/>
        </w:rPr>
        <w:t xml:space="preserve"> drew the highest turnouts ever reached, were decided by the closest margins, and </w:t>
      </w:r>
      <w:r w:rsidRPr="0024559D">
        <w:rPr>
          <w:rStyle w:val="StyleUnderline"/>
          <w:highlight w:val="cyan"/>
        </w:rPr>
        <w:t>witnessed</w:t>
      </w:r>
      <w:r w:rsidRPr="00001F64">
        <w:rPr>
          <w:rStyle w:val="StyleUnderline"/>
        </w:rPr>
        <w:t xml:space="preserve"> the </w:t>
      </w:r>
      <w:r w:rsidRPr="0024559D">
        <w:rPr>
          <w:rStyle w:val="StyleUnderline"/>
          <w:highlight w:val="cyan"/>
        </w:rPr>
        <w:t>the</w:t>
      </w:r>
      <w:r w:rsidRPr="0024559D">
        <w:rPr>
          <w:sz w:val="16"/>
          <w:highlight w:val="cyan"/>
        </w:rPr>
        <w:t xml:space="preserve"> </w:t>
      </w:r>
      <w:r w:rsidRPr="0024559D">
        <w:rPr>
          <w:rStyle w:val="Emphasis"/>
          <w:highlight w:val="cyan"/>
        </w:rPr>
        <w:t>most</w:t>
      </w:r>
      <w:r w:rsidRPr="0024559D">
        <w:rPr>
          <w:sz w:val="16"/>
          <w:highlight w:val="cyan"/>
        </w:rPr>
        <w:t xml:space="preserve"> </w:t>
      </w:r>
      <w:r w:rsidRPr="0024559D">
        <w:rPr>
          <w:rStyle w:val="StyleUnderline"/>
          <w:highlight w:val="cyan"/>
        </w:rPr>
        <w:t>political violence</w:t>
      </w:r>
      <w:r w:rsidRPr="00001F64">
        <w:rPr>
          <w:sz w:val="16"/>
        </w:rPr>
        <w:t xml:space="preserve">. </w:t>
      </w:r>
      <w:r w:rsidRPr="0024559D">
        <w:rPr>
          <w:rStyle w:val="Emphasis"/>
          <w:highlight w:val="cyan"/>
        </w:rPr>
        <w:t>Racist terror</w:t>
      </w:r>
      <w:r w:rsidRPr="00001F64">
        <w:rPr>
          <w:rStyle w:val="Emphasis"/>
        </w:rPr>
        <w:t>ism</w:t>
      </w:r>
      <w:r w:rsidRPr="00001F64">
        <w:rPr>
          <w:sz w:val="16"/>
        </w:rPr>
        <w:t xml:space="preserve"> during Reconstruction, political machines that often operated as organized crime syndicates, and the brutal suppression of labor movements made this the deadliest era in American political history. The nation </w:t>
      </w:r>
      <w:r w:rsidRPr="00001F64">
        <w:rPr>
          <w:rStyle w:val="StyleUnderline"/>
        </w:rPr>
        <w:t>experienced</w:t>
      </w:r>
      <w:r w:rsidRPr="00001F64">
        <w:rPr>
          <w:sz w:val="16"/>
        </w:rPr>
        <w:t xml:space="preserve"> </w:t>
      </w:r>
      <w:r w:rsidRPr="0024559D">
        <w:rPr>
          <w:rStyle w:val="Emphasis"/>
          <w:highlight w:val="cyan"/>
        </w:rPr>
        <w:t>one impeachment</w:t>
      </w:r>
      <w:r w:rsidRPr="00001F64">
        <w:rPr>
          <w:sz w:val="16"/>
        </w:rPr>
        <w:t xml:space="preserve">, </w:t>
      </w:r>
      <w:r w:rsidRPr="0024559D">
        <w:rPr>
          <w:rStyle w:val="Emphasis"/>
          <w:highlight w:val="cyan"/>
        </w:rPr>
        <w:t>two</w:t>
      </w:r>
      <w:r w:rsidRPr="00001F64">
        <w:rPr>
          <w:sz w:val="16"/>
        </w:rPr>
        <w:t xml:space="preserve"> presidential </w:t>
      </w:r>
      <w:r w:rsidRPr="0024559D">
        <w:rPr>
          <w:rStyle w:val="StyleUnderline"/>
          <w:highlight w:val="cyan"/>
        </w:rPr>
        <w:t>elections</w:t>
      </w:r>
      <w:r w:rsidRPr="00001F64">
        <w:rPr>
          <w:rStyle w:val="StyleUnderline"/>
        </w:rPr>
        <w:t xml:space="preserve"> “won” </w:t>
      </w:r>
      <w:r w:rsidRPr="0024559D">
        <w:rPr>
          <w:rStyle w:val="StyleUnderline"/>
          <w:highlight w:val="cyan"/>
        </w:rPr>
        <w:t>by</w:t>
      </w:r>
      <w:r w:rsidRPr="00001F64">
        <w:rPr>
          <w:rStyle w:val="StyleUnderline"/>
        </w:rPr>
        <w:t xml:space="preserve"> the</w:t>
      </w:r>
      <w:r w:rsidRPr="00001F64">
        <w:rPr>
          <w:sz w:val="16"/>
        </w:rPr>
        <w:t xml:space="preserve"> </w:t>
      </w:r>
      <w:r w:rsidRPr="0024559D">
        <w:rPr>
          <w:rStyle w:val="Emphasis"/>
          <w:highlight w:val="cyan"/>
        </w:rPr>
        <w:t>loser</w:t>
      </w:r>
      <w:r w:rsidRPr="00001F64">
        <w:rPr>
          <w:sz w:val="16"/>
        </w:rPr>
        <w:t xml:space="preserve"> </w:t>
      </w:r>
      <w:r w:rsidRPr="00001F64">
        <w:rPr>
          <w:rStyle w:val="StyleUnderline"/>
        </w:rPr>
        <w:t xml:space="preserve">of the popular vote, </w:t>
      </w:r>
      <w:r w:rsidRPr="0024559D">
        <w:rPr>
          <w:rStyle w:val="StyleUnderline"/>
          <w:highlight w:val="cyan"/>
        </w:rPr>
        <w:t>and</w:t>
      </w:r>
      <w:r w:rsidRPr="0024559D">
        <w:rPr>
          <w:sz w:val="16"/>
          <w:highlight w:val="cyan"/>
        </w:rPr>
        <w:t xml:space="preserve"> </w:t>
      </w:r>
      <w:r w:rsidRPr="0024559D">
        <w:rPr>
          <w:rStyle w:val="Emphasis"/>
          <w:highlight w:val="cyan"/>
        </w:rPr>
        <w:t>three pres</w:t>
      </w:r>
      <w:r w:rsidRPr="00001F64">
        <w:rPr>
          <w:rStyle w:val="Emphasis"/>
        </w:rPr>
        <w:t xml:space="preserve">idential </w:t>
      </w:r>
      <w:r w:rsidRPr="0024559D">
        <w:rPr>
          <w:rStyle w:val="Emphasis"/>
          <w:highlight w:val="cyan"/>
        </w:rPr>
        <w:t>assassinations</w:t>
      </w:r>
      <w:r w:rsidRPr="00001F64">
        <w:rPr>
          <w:sz w:val="16"/>
        </w:rPr>
        <w:t>. Control of Congress rocketed back and forth, but neither party seemed capable of tackling the systemic issues disrupting Americans’ lives. Driving it all, a tribal partisanship captivated the public, folding racial, ethnic, and religious identities into two warring hosts. (p. x)</w:t>
      </w:r>
    </w:p>
    <w:p w14:paraId="3DD13902" w14:textId="77777777" w:rsidR="00E16ECF" w:rsidRPr="0024559D" w:rsidRDefault="00E16ECF" w:rsidP="00E16ECF">
      <w:pPr>
        <w:rPr>
          <w:rStyle w:val="StyleUnderline"/>
          <w:highlight w:val="cyan"/>
        </w:rPr>
      </w:pPr>
      <w:r w:rsidRPr="00001F64">
        <w:rPr>
          <w:sz w:val="16"/>
        </w:rPr>
        <w:t>According to Grinspan, we are not living through unprecedented times. “It’s not that our problems are the same as those of the late nineteenth century—often they are strikingly different—but that the era in between was so unusual.” (p. xii)</w:t>
      </w:r>
    </w:p>
    <w:p w14:paraId="1E84E1F0" w14:textId="77777777" w:rsidR="00E16ECF" w:rsidRPr="0024559D" w:rsidRDefault="00E16ECF" w:rsidP="00E16ECF">
      <w:pPr>
        <w:rPr>
          <w:rStyle w:val="StyleUnderline"/>
          <w:highlight w:val="cyan"/>
        </w:rPr>
      </w:pPr>
      <w:r w:rsidRPr="00001F64">
        <w:rPr>
          <w:sz w:val="16"/>
        </w:rPr>
        <w:t>Grinspan offers a vantage point from which we can look more closely at how a period that witnessed a certain amount of progress on various fronts came about. More importantly, it is a reminder that nothing is inevitable.</w:t>
      </w:r>
    </w:p>
    <w:p w14:paraId="6ADC705A" w14:textId="77777777" w:rsidR="00E16ECF" w:rsidRPr="0024559D" w:rsidRDefault="00E16ECF" w:rsidP="00E16ECF">
      <w:pPr>
        <w:rPr>
          <w:rStyle w:val="StyleUnderline"/>
          <w:highlight w:val="cyan"/>
        </w:rPr>
      </w:pPr>
      <w:r w:rsidRPr="00001F64">
        <w:rPr>
          <w:sz w:val="16"/>
        </w:rPr>
        <w:lastRenderedPageBreak/>
        <w:t xml:space="preserve">It’s a reminder that </w:t>
      </w:r>
      <w:r w:rsidRPr="00001F64">
        <w:rPr>
          <w:rStyle w:val="StyleUnderline"/>
        </w:rPr>
        <w:t>our history is</w:t>
      </w:r>
      <w:r w:rsidRPr="00001F64">
        <w:rPr>
          <w:sz w:val="16"/>
        </w:rPr>
        <w:t xml:space="preserve"> </w:t>
      </w:r>
      <w:r w:rsidRPr="00001F64">
        <w:rPr>
          <w:rStyle w:val="Emphasis"/>
        </w:rPr>
        <w:t>filled</w:t>
      </w:r>
      <w:r w:rsidRPr="00001F64">
        <w:rPr>
          <w:sz w:val="16"/>
        </w:rPr>
        <w:t xml:space="preserve"> </w:t>
      </w:r>
      <w:r w:rsidRPr="00001F64">
        <w:rPr>
          <w:rStyle w:val="StyleUnderline"/>
        </w:rPr>
        <w:t>with moments of intense violence</w:t>
      </w:r>
      <w:r w:rsidRPr="00001F64">
        <w:rPr>
          <w:sz w:val="16"/>
        </w:rPr>
        <w:t>, much of it racial such as the East St. Louis massacre in July 1917 and the Tulsa race massacre just a few years later in 1921.</w:t>
      </w:r>
    </w:p>
    <w:p w14:paraId="25CF276E" w14:textId="77777777" w:rsidR="00E16ECF" w:rsidRPr="0024559D" w:rsidRDefault="00E16ECF" w:rsidP="00E16ECF">
      <w:pPr>
        <w:rPr>
          <w:rStyle w:val="StyleUnderline"/>
          <w:highlight w:val="cyan"/>
        </w:rPr>
      </w:pPr>
      <w:r w:rsidRPr="00001F64">
        <w:rPr>
          <w:sz w:val="8"/>
          <w:szCs w:val="8"/>
        </w:rPr>
        <w:t>Spend some time and read about the intense violence directed at Chinese immigrants in California beginning in the 1850s and culminating in the Chinese Exclusion Act of 1882. Michael Willrich’s new book, American Anarchy: The Epic Struggle between Immigrant Radicals and the US Government at the Dawn of the Twentieth Century does a great job of exploring the many violent clashes between anarchists and the federal government in the early twentieth century that inspired the rise of the civil-liberties movement.</w:t>
      </w:r>
    </w:p>
    <w:p w14:paraId="17286ED2" w14:textId="77777777" w:rsidR="00E16ECF" w:rsidRPr="0024559D" w:rsidRDefault="00E16ECF" w:rsidP="00E16ECF">
      <w:pPr>
        <w:rPr>
          <w:rStyle w:val="StyleUnderline"/>
          <w:highlight w:val="cyan"/>
        </w:rPr>
      </w:pPr>
      <w:r w:rsidRPr="00001F64">
        <w:rPr>
          <w:sz w:val="8"/>
          <w:szCs w:val="8"/>
        </w:rPr>
        <w:t>I can’t help but think of Frederick Douglass as someone who, at the end of his long life, had every reason to be pessimistic for the nation’s future. Step back and consider the dramatic changes he had witnessed. Born into slavery, Douglass eventually freed himself and became one of the leading abolitionists in the North. Douglass pointed to the nation’s hypocrisy in its celebration as a freedom loving nation. He lived long enough to see his two sons fight to end the institution of slavery. In the years that followed, Douglass campaigned for civil rights for women and African Americans, and stood up against a growing nativism in response to an influx of immigrants.</w:t>
      </w:r>
    </w:p>
    <w:p w14:paraId="05302930" w14:textId="77777777" w:rsidR="00E16ECF" w:rsidRPr="0024559D" w:rsidRDefault="00E16ECF" w:rsidP="00E16ECF">
      <w:pPr>
        <w:rPr>
          <w:rStyle w:val="StyleUnderline"/>
          <w:highlight w:val="cyan"/>
        </w:rPr>
      </w:pPr>
      <w:r w:rsidRPr="00001F64">
        <w:rPr>
          <w:sz w:val="8"/>
          <w:szCs w:val="8"/>
        </w:rPr>
        <w:t>He also lived long enough to see the gradual erosion of Black civil rights in the last years of his life.</w:t>
      </w:r>
    </w:p>
    <w:p w14:paraId="23A8C113" w14:textId="77777777" w:rsidR="00E16ECF" w:rsidRPr="0024559D" w:rsidRDefault="00E16ECF" w:rsidP="00E16ECF">
      <w:pPr>
        <w:rPr>
          <w:rStyle w:val="StyleUnderline"/>
          <w:highlight w:val="cyan"/>
        </w:rPr>
      </w:pPr>
      <w:r w:rsidRPr="00001F64">
        <w:rPr>
          <w:sz w:val="8"/>
          <w:szCs w:val="8"/>
        </w:rPr>
        <w:t>Douglass’s defiance was on full display in one of his last major speeches delivered in Washington, D.C. on January 9, 1894.</w:t>
      </w:r>
    </w:p>
    <w:p w14:paraId="1C03B6F1" w14:textId="77777777" w:rsidR="00E16ECF" w:rsidRPr="0024559D" w:rsidRDefault="00E16ECF" w:rsidP="00E16ECF">
      <w:pPr>
        <w:ind w:left="720"/>
        <w:rPr>
          <w:rStyle w:val="StyleUnderline"/>
          <w:highlight w:val="cyan"/>
        </w:rPr>
      </w:pPr>
      <w:r w:rsidRPr="00001F64">
        <w:rPr>
          <w:sz w:val="8"/>
          <w:szCs w:val="8"/>
        </w:rPr>
        <w:t>Though it may strike down the weak to-day, it will strike down the strong to-morrow. Not a breeze comes to us now from the late rebellious States that is not tainted and freighted with negro blood. In its thirst for blood and its rage for vengeance, the mob has blindly, boldly and defiantly supplanted sheriffs, constables and police. It has assumed all the functions of civil authority. It laughs at legal processes, courts and juries, and its redhanded murderers range abroad unchecked and unchallenged by law or by public opinion. Prison walls and iron bars are no protection to the innocent or guilty, if the mob is in pursuit of negroes accused of crime. Jail doors are battered down in the presence of unresisting jailors, and the accused, awaiting trial in the courts of law are dragged out and hanged, shot, stabbed or burned to death as the blind and irresponsible mob may elect. We claim to be a Christian country and a highly civilized nation, yet, I fearlessly affirm that there is nothing in the history of savages to surpass the blood chilling horrors and fiendish excesses perpetrated against the colored people by the so-called enlightened' and Christian people of the South. It is commonly thought that only the lowest and most disgusting birds and beasts, such as buzzards, vultures and hyenas, will gloat over and prey upon dead bodies, but the Southern mob in its rage feeds its vengeance by shooting, stabbing and burning when their victims are dead.</w:t>
      </w:r>
    </w:p>
    <w:p w14:paraId="558E0880" w14:textId="77777777" w:rsidR="00E16ECF" w:rsidRPr="0024559D" w:rsidRDefault="00E16ECF" w:rsidP="00E16ECF">
      <w:pPr>
        <w:rPr>
          <w:rStyle w:val="StyleUnderline"/>
          <w:highlight w:val="cyan"/>
        </w:rPr>
      </w:pPr>
      <w:r w:rsidRPr="00001F64">
        <w:rPr>
          <w:sz w:val="8"/>
          <w:szCs w:val="8"/>
        </w:rPr>
        <w:t>It must have been a difficult speech to write and deliver as Douglass was forced to respond to many of the very same arguments that racist Americans had posed to the idea of Black civil rights throughout the entire nineteenth century.</w:t>
      </w:r>
    </w:p>
    <w:p w14:paraId="44E9053E" w14:textId="77777777" w:rsidR="00E16ECF" w:rsidRPr="0024559D" w:rsidRDefault="00E16ECF" w:rsidP="00E16ECF">
      <w:pPr>
        <w:rPr>
          <w:rStyle w:val="StyleUnderline"/>
          <w:highlight w:val="cyan"/>
        </w:rPr>
      </w:pPr>
      <w:r w:rsidRPr="00001F64">
        <w:rPr>
          <w:sz w:val="8"/>
          <w:szCs w:val="8"/>
        </w:rPr>
        <w:t>And yet Douglass somehow managed to end his speech by reminding his audience of the power of the nation’s founding ideals.</w:t>
      </w:r>
    </w:p>
    <w:p w14:paraId="3A7B0732" w14:textId="77777777" w:rsidR="00E16ECF" w:rsidRPr="0024559D" w:rsidRDefault="00E16ECF" w:rsidP="00E16ECF">
      <w:pPr>
        <w:ind w:left="720"/>
        <w:rPr>
          <w:rStyle w:val="StyleUnderline"/>
          <w:highlight w:val="cyan"/>
        </w:rPr>
      </w:pPr>
      <w:r w:rsidRPr="00001F64">
        <w:rPr>
          <w:sz w:val="8"/>
          <w:szCs w:val="8"/>
        </w:rPr>
        <w:t>But, my friends, I must stop. Time and strength are not equal to the task before me. But could I be heard by this great nation, I would call to mind the sublime and glorious truths with which, at its birth, it saluted a listening world. Its voice then, was as the trump of an archangel, summoning hoary forms of oppression and time honored tyranny, to judgement. Crowned heads heard it and shrieked. Toiling millions heard it and clapped their hands for joy. It announced the advent of a nation, based upon human brotherhood and the self-evident truths of liberty and equality. Its mission was the redemption of the world from the bondage of ages. Apply these sublime and glorious truths to the situation now before you. Put away your race prejudice. Banish the idea that one class must rule over another.</w:t>
      </w:r>
    </w:p>
    <w:p w14:paraId="1CCFE3AE" w14:textId="77777777" w:rsidR="00E16ECF" w:rsidRPr="0024559D" w:rsidRDefault="00E16ECF" w:rsidP="00E16ECF">
      <w:pPr>
        <w:ind w:left="720"/>
        <w:rPr>
          <w:rStyle w:val="StyleUnderline"/>
          <w:highlight w:val="cyan"/>
        </w:rPr>
      </w:pPr>
      <w:r w:rsidRPr="00001F64">
        <w:rPr>
          <w:sz w:val="8"/>
          <w:szCs w:val="8"/>
        </w:rPr>
        <w:t>Recognize the fact that the rights of the humblest citizen are as worthy of protection as are those of the highest, and your problem will be solved; and, whatever may be in store for it in the future, whether prosperity, or adversity; whether it shall have foes without, or foes within, whether there shall be peace, or war; based upon the eternal principles of truth, justice and humanity, and with no class having any cause of complaint or grievance, your Republic will stand and flourish forever.</w:t>
      </w:r>
    </w:p>
    <w:p w14:paraId="6E5E4DDE" w14:textId="77777777" w:rsidR="00E16ECF" w:rsidRPr="0024559D" w:rsidRDefault="00E16ECF" w:rsidP="00E16ECF">
      <w:pPr>
        <w:rPr>
          <w:rStyle w:val="StyleUnderline"/>
          <w:highlight w:val="cyan"/>
        </w:rPr>
      </w:pPr>
      <w:r w:rsidRPr="00001F64">
        <w:rPr>
          <w:sz w:val="8"/>
          <w:szCs w:val="8"/>
        </w:rPr>
        <w:t>His faith in the nation’s future wasn’t completely extinguished, even as he watched as the door on Black civil rights was quickly closing. We know how long it took for it to begin to open again.</w:t>
      </w:r>
    </w:p>
    <w:p w14:paraId="32DE3EAD" w14:textId="77777777" w:rsidR="00E16ECF" w:rsidRPr="0024559D" w:rsidRDefault="00E16ECF" w:rsidP="00E16ECF">
      <w:pPr>
        <w:rPr>
          <w:rStyle w:val="StyleUnderline"/>
          <w:highlight w:val="cyan"/>
        </w:rPr>
      </w:pPr>
      <w:r w:rsidRPr="00001F64">
        <w:rPr>
          <w:sz w:val="16"/>
        </w:rPr>
        <w:t xml:space="preserve">I am certainly not here to tell anyone how they should feel about the United States or how to assess its future. What I would suggest is that </w:t>
      </w:r>
      <w:r w:rsidRPr="00001F64">
        <w:rPr>
          <w:rStyle w:val="StyleUnderline"/>
        </w:rPr>
        <w:t>our</w:t>
      </w:r>
      <w:r w:rsidRPr="00001F64">
        <w:rPr>
          <w:sz w:val="16"/>
        </w:rPr>
        <w:t xml:space="preserve"> </w:t>
      </w:r>
      <w:r w:rsidRPr="0024559D">
        <w:rPr>
          <w:rStyle w:val="Emphasis"/>
          <w:highlight w:val="cyan"/>
        </w:rPr>
        <w:t>knee-jerk predictions</w:t>
      </w:r>
      <w:r w:rsidRPr="0024559D">
        <w:rPr>
          <w:sz w:val="16"/>
          <w:highlight w:val="cyan"/>
        </w:rPr>
        <w:t xml:space="preserve"> </w:t>
      </w:r>
      <w:r w:rsidRPr="0024559D">
        <w:rPr>
          <w:rStyle w:val="StyleUnderline"/>
          <w:highlight w:val="cyan"/>
        </w:rPr>
        <w:t>of civil war reveal</w:t>
      </w:r>
      <w:r w:rsidRPr="00001F64">
        <w:rPr>
          <w:rStyle w:val="StyleUnderline"/>
        </w:rPr>
        <w:t xml:space="preserve"> a</w:t>
      </w:r>
      <w:r w:rsidRPr="00001F64">
        <w:rPr>
          <w:sz w:val="16"/>
        </w:rPr>
        <w:t xml:space="preserve"> </w:t>
      </w:r>
      <w:r w:rsidRPr="0024559D">
        <w:rPr>
          <w:rStyle w:val="Emphasis"/>
          <w:highlight w:val="cyan"/>
        </w:rPr>
        <w:t>tendency</w:t>
      </w:r>
      <w:r w:rsidRPr="0024559D">
        <w:rPr>
          <w:sz w:val="16"/>
          <w:highlight w:val="cyan"/>
        </w:rPr>
        <w:t xml:space="preserve"> </w:t>
      </w:r>
      <w:r w:rsidRPr="0024559D">
        <w:rPr>
          <w:rStyle w:val="StyleUnderline"/>
          <w:highlight w:val="cyan"/>
        </w:rPr>
        <w:t>to see violence as</w:t>
      </w:r>
      <w:r w:rsidRPr="00001F64">
        <w:rPr>
          <w:sz w:val="16"/>
        </w:rPr>
        <w:t xml:space="preserve"> somehow </w:t>
      </w:r>
      <w:r w:rsidRPr="00001F64">
        <w:rPr>
          <w:rStyle w:val="StyleUnderline"/>
        </w:rPr>
        <w:t>the</w:t>
      </w:r>
      <w:r w:rsidRPr="00001F64">
        <w:rPr>
          <w:sz w:val="16"/>
        </w:rPr>
        <w:t xml:space="preserve"> </w:t>
      </w:r>
      <w:r w:rsidRPr="0024559D">
        <w:rPr>
          <w:rStyle w:val="Emphasis"/>
          <w:highlight w:val="cyan"/>
        </w:rPr>
        <w:t>exception</w:t>
      </w:r>
      <w:r w:rsidRPr="00001F64">
        <w:rPr>
          <w:sz w:val="16"/>
        </w:rPr>
        <w:t xml:space="preserve"> </w:t>
      </w:r>
      <w:r w:rsidRPr="00001F64">
        <w:rPr>
          <w:rStyle w:val="StyleUnderline"/>
        </w:rPr>
        <w:t>in American life</w:t>
      </w:r>
      <w:r w:rsidRPr="00001F64">
        <w:rPr>
          <w:sz w:val="16"/>
        </w:rPr>
        <w:t xml:space="preserve"> or the result of an assumption that Americans are inherently a more peaceful people compared to other nations.</w:t>
      </w:r>
    </w:p>
    <w:p w14:paraId="3A857C1F" w14:textId="77777777" w:rsidR="00E16ECF" w:rsidRPr="00E16ECF" w:rsidRDefault="00E16ECF" w:rsidP="00E16ECF"/>
    <w:p w14:paraId="0DA74C15" w14:textId="77777777" w:rsidR="00CD1987" w:rsidRDefault="00E16ECF" w:rsidP="00CD1987">
      <w:pPr>
        <w:pStyle w:val="Heading1"/>
      </w:pPr>
      <w:r>
        <w:lastRenderedPageBreak/>
        <w:t xml:space="preserve">  </w:t>
      </w:r>
      <w:r w:rsidR="00CD1987">
        <w:t>2NC</w:t>
      </w:r>
    </w:p>
    <w:p w14:paraId="2C5E82E1" w14:textId="77777777" w:rsidR="00CD1987" w:rsidRDefault="00CD1987" w:rsidP="00CD1987">
      <w:pPr>
        <w:pStyle w:val="Heading2"/>
      </w:pPr>
      <w:r>
        <w:lastRenderedPageBreak/>
        <w:t>WHM</w:t>
      </w:r>
    </w:p>
    <w:p w14:paraId="3EA45214" w14:textId="77777777" w:rsidR="00CD1987" w:rsidRDefault="00CD1987" w:rsidP="00CD1987">
      <w:pPr>
        <w:pStyle w:val="Heading4"/>
      </w:pPr>
      <w:r>
        <w:t xml:space="preserve">2. </w:t>
      </w:r>
      <w:r w:rsidRPr="00142C72">
        <w:rPr>
          <w:u w:val="single"/>
        </w:rPr>
        <w:t>NO IMPACT</w:t>
      </w:r>
      <w:r>
        <w:t xml:space="preserve">. Even if we were </w:t>
      </w:r>
      <w:r w:rsidRPr="00142C72">
        <w:rPr>
          <w:u w:val="single"/>
        </w:rPr>
        <w:t>maximally</w:t>
      </w:r>
      <w:r>
        <w:t xml:space="preserve"> unfair---there is </w:t>
      </w:r>
      <w:r w:rsidRPr="00142C72">
        <w:rPr>
          <w:u w:val="single"/>
        </w:rPr>
        <w:t>zero impact</w:t>
      </w:r>
      <w:r>
        <w:t xml:space="preserve"> AND turns </w:t>
      </w:r>
      <w:r w:rsidRPr="005A4893">
        <w:rPr>
          <w:u w:val="single"/>
        </w:rPr>
        <w:t>clash</w:t>
      </w:r>
      <w:r>
        <w:t xml:space="preserve"> as </w:t>
      </w:r>
      <w:r w:rsidRPr="005A4893">
        <w:t>participation</w:t>
      </w:r>
      <w:r>
        <w:t xml:space="preserve"> is a </w:t>
      </w:r>
      <w:r w:rsidRPr="005A4893">
        <w:rPr>
          <w:u w:val="single"/>
        </w:rPr>
        <w:t>necessary</w:t>
      </w:r>
      <w:r>
        <w:t xml:space="preserve"> condition for it.</w:t>
      </w:r>
    </w:p>
    <w:p w14:paraId="40EDADF8" w14:textId="77777777" w:rsidR="00CD1987" w:rsidRDefault="00CD1987" w:rsidP="00CD1987">
      <w:r>
        <w:t xml:space="preserve">Daniel </w:t>
      </w:r>
      <w:r w:rsidRPr="009D2982">
        <w:rPr>
          <w:rStyle w:val="Style13ptBold"/>
        </w:rPr>
        <w:t>Tart</w:t>
      </w:r>
      <w:r>
        <w:rPr>
          <w:rStyle w:val="Style13ptBold"/>
        </w:rPr>
        <w:t>ako</w:t>
      </w:r>
      <w:r w:rsidRPr="009D2982">
        <w:rPr>
          <w:rStyle w:val="Style13ptBold"/>
        </w:rPr>
        <w:t>vsky 17</w:t>
      </w:r>
      <w:r>
        <w:t xml:space="preserve">. </w:t>
      </w:r>
      <w:r w:rsidRPr="009D2982">
        <w:t>COO and Co-Founder</w:t>
      </w:r>
      <w:r>
        <w:t xml:space="preserve">, </w:t>
      </w:r>
      <w:r w:rsidRPr="009D2982">
        <w:t>Cartwheel</w:t>
      </w:r>
      <w:r>
        <w:t>. “</w:t>
      </w:r>
      <w:r w:rsidRPr="009D2982">
        <w:t>Gender Differences in Reactions to Setbacks: Evidence from High School Debate Competitions</w:t>
      </w:r>
      <w:r>
        <w:t xml:space="preserve">.” </w:t>
      </w:r>
      <w:r w:rsidRPr="009D2982">
        <w:t>https://papers.ssrn.com/sol3/papers.cfm?abstract_id=3061621</w:t>
      </w:r>
    </w:p>
    <w:p w14:paraId="7937E1BA" w14:textId="77777777" w:rsidR="00CD1987" w:rsidRPr="0055347F" w:rsidRDefault="00CD1987" w:rsidP="00CD1987">
      <w:pPr>
        <w:rPr>
          <w:sz w:val="16"/>
        </w:rPr>
      </w:pPr>
      <w:r w:rsidRPr="009D2982">
        <w:rPr>
          <w:sz w:val="16"/>
        </w:rPr>
        <w:t xml:space="preserve">This paper studies gender-related performance differences in competitive environments using a novel setting: high school debate tournaments. I first document large gender gaps in percentage of debates won across all debate formats and find that </w:t>
      </w:r>
      <w:r w:rsidRPr="009D2982">
        <w:rPr>
          <w:rStyle w:val="StyleUnderline"/>
          <w:highlight w:val="cyan"/>
        </w:rPr>
        <w:t>differences in</w:t>
      </w:r>
      <w:r w:rsidRPr="009D2982">
        <w:rPr>
          <w:rStyle w:val="StyleUnderline"/>
        </w:rPr>
        <w:t xml:space="preserve"> </w:t>
      </w:r>
      <w:r w:rsidRPr="009D2982">
        <w:rPr>
          <w:rStyle w:val="Emphasis"/>
        </w:rPr>
        <w:t xml:space="preserve">age and prior tournament </w:t>
      </w:r>
      <w:r w:rsidRPr="009D2982">
        <w:rPr>
          <w:rStyle w:val="Emphasis"/>
          <w:highlight w:val="cyan"/>
        </w:rPr>
        <w:t>experience</w:t>
      </w:r>
      <w:r w:rsidRPr="009D2982">
        <w:rPr>
          <w:rStyle w:val="StyleUnderline"/>
          <w:highlight w:val="cyan"/>
        </w:rPr>
        <w:t xml:space="preserve"> explain</w:t>
      </w:r>
      <w:r w:rsidRPr="009D2982">
        <w:rPr>
          <w:sz w:val="16"/>
        </w:rPr>
        <w:t xml:space="preserve"> about </w:t>
      </w:r>
      <w:r w:rsidRPr="003A5F10">
        <w:rPr>
          <w:rStyle w:val="Emphasis"/>
          <w:sz w:val="30"/>
          <w:szCs w:val="30"/>
          <w:highlight w:val="cyan"/>
        </w:rPr>
        <w:t>half</w:t>
      </w:r>
      <w:r w:rsidRPr="009D2982">
        <w:rPr>
          <w:rStyle w:val="StyleUnderline"/>
          <w:highlight w:val="cyan"/>
        </w:rPr>
        <w:t xml:space="preserve"> of the </w:t>
      </w:r>
      <w:r w:rsidRPr="009D2982">
        <w:rPr>
          <w:rStyle w:val="Emphasis"/>
          <w:sz w:val="30"/>
          <w:szCs w:val="30"/>
          <w:highlight w:val="cyan"/>
        </w:rPr>
        <w:t>27 percentage</w:t>
      </w:r>
      <w:r w:rsidRPr="009D2982">
        <w:rPr>
          <w:rStyle w:val="Emphasis"/>
          <w:sz w:val="30"/>
          <w:szCs w:val="30"/>
        </w:rPr>
        <w:t xml:space="preserve"> point </w:t>
      </w:r>
      <w:r w:rsidRPr="009D2982">
        <w:rPr>
          <w:rStyle w:val="Emphasis"/>
          <w:sz w:val="30"/>
          <w:szCs w:val="30"/>
          <w:highlight w:val="cyan"/>
        </w:rPr>
        <w:t>gap</w:t>
      </w:r>
      <w:r w:rsidRPr="009D2982">
        <w:rPr>
          <w:rStyle w:val="StyleUnderline"/>
          <w:highlight w:val="cyan"/>
        </w:rPr>
        <w:t xml:space="preserve"> between</w:t>
      </w:r>
      <w:r w:rsidRPr="009D2982">
        <w:rPr>
          <w:rStyle w:val="StyleUnderline"/>
        </w:rPr>
        <w:t xml:space="preserve"> all-</w:t>
      </w:r>
      <w:r w:rsidRPr="009D2982">
        <w:rPr>
          <w:rStyle w:val="StyleUnderline"/>
          <w:highlight w:val="cyan"/>
        </w:rPr>
        <w:t>female and</w:t>
      </w:r>
      <w:r w:rsidRPr="009D2982">
        <w:rPr>
          <w:rStyle w:val="StyleUnderline"/>
        </w:rPr>
        <w:t xml:space="preserve"> all-</w:t>
      </w:r>
      <w:r w:rsidRPr="009D2982">
        <w:rPr>
          <w:rStyle w:val="StyleUnderline"/>
          <w:highlight w:val="cyan"/>
        </w:rPr>
        <w:t>male teams</w:t>
      </w:r>
      <w:r w:rsidRPr="009D2982">
        <w:rPr>
          <w:sz w:val="16"/>
        </w:rPr>
        <w:t xml:space="preserve">. I then exploit exogenous variation in win percentage in a given year of high school caused by teams being randomly assigned judges of differing levels of "female friendliness" during that year. I use this variation to </w:t>
      </w:r>
      <w:r w:rsidRPr="009D2982">
        <w:rPr>
          <w:rStyle w:val="StyleUnderline"/>
        </w:rPr>
        <w:t>estimate the effect of win rate</w:t>
      </w:r>
      <w:r w:rsidRPr="009D2982">
        <w:rPr>
          <w:sz w:val="16"/>
        </w:rPr>
        <w:t xml:space="preserve"> in a given year </w:t>
      </w:r>
      <w:r w:rsidRPr="009D2982">
        <w:rPr>
          <w:rStyle w:val="StyleUnderline"/>
        </w:rPr>
        <w:t xml:space="preserve">on a female team’s likelihood of </w:t>
      </w:r>
      <w:r w:rsidRPr="009D2982">
        <w:rPr>
          <w:rStyle w:val="Emphasis"/>
        </w:rPr>
        <w:t>quitting debate</w:t>
      </w:r>
      <w:r w:rsidRPr="009D2982">
        <w:rPr>
          <w:sz w:val="16"/>
        </w:rPr>
        <w:t xml:space="preserve"> the following year. I find that </w:t>
      </w:r>
      <w:r w:rsidRPr="009D2982">
        <w:rPr>
          <w:rStyle w:val="StyleUnderline"/>
          <w:highlight w:val="cyan"/>
        </w:rPr>
        <w:t xml:space="preserve">female teams respond </w:t>
      </w:r>
      <w:r w:rsidRPr="009D2982">
        <w:rPr>
          <w:rStyle w:val="Emphasis"/>
          <w:highlight w:val="cyan"/>
        </w:rPr>
        <w:t>very strongly</w:t>
      </w:r>
      <w:r w:rsidRPr="009D2982">
        <w:rPr>
          <w:rStyle w:val="StyleUnderline"/>
          <w:highlight w:val="cyan"/>
        </w:rPr>
        <w:t xml:space="preserve"> to win rate</w:t>
      </w:r>
      <w:r w:rsidRPr="009D2982">
        <w:rPr>
          <w:sz w:val="16"/>
        </w:rPr>
        <w:t xml:space="preserve">: </w:t>
      </w:r>
      <w:r w:rsidRPr="009D2982">
        <w:rPr>
          <w:rStyle w:val="StyleUnderline"/>
          <w:highlight w:val="cyan"/>
        </w:rPr>
        <w:t xml:space="preserve">A </w:t>
      </w:r>
      <w:r w:rsidRPr="009D2982">
        <w:rPr>
          <w:rStyle w:val="Emphasis"/>
          <w:highlight w:val="cyan"/>
        </w:rPr>
        <w:t>one standard deviation</w:t>
      </w:r>
      <w:r w:rsidRPr="009D2982">
        <w:rPr>
          <w:rStyle w:val="StyleUnderline"/>
          <w:highlight w:val="cyan"/>
        </w:rPr>
        <w:t xml:space="preserve"> increase in win rate reduces</w:t>
      </w:r>
      <w:r w:rsidRPr="009D2982">
        <w:rPr>
          <w:rStyle w:val="StyleUnderline"/>
        </w:rPr>
        <w:t xml:space="preserve"> the </w:t>
      </w:r>
      <w:r w:rsidRPr="009D2982">
        <w:rPr>
          <w:rStyle w:val="Emphasis"/>
        </w:rPr>
        <w:t xml:space="preserve">female </w:t>
      </w:r>
      <w:r w:rsidRPr="009D2982">
        <w:rPr>
          <w:rStyle w:val="Emphasis"/>
          <w:highlight w:val="cyan"/>
        </w:rPr>
        <w:t>dropout</w:t>
      </w:r>
      <w:r w:rsidRPr="009D2982">
        <w:rPr>
          <w:rStyle w:val="Emphasis"/>
        </w:rPr>
        <w:t xml:space="preserve"> rate</w:t>
      </w:r>
      <w:r w:rsidRPr="009D2982">
        <w:rPr>
          <w:rStyle w:val="StyleUnderline"/>
        </w:rPr>
        <w:t xml:space="preserve"> </w:t>
      </w:r>
      <w:r w:rsidRPr="009D2982">
        <w:rPr>
          <w:rStyle w:val="StyleUnderline"/>
          <w:highlight w:val="cyan"/>
        </w:rPr>
        <w:t xml:space="preserve">by </w:t>
      </w:r>
      <w:r w:rsidRPr="009D2982">
        <w:rPr>
          <w:rStyle w:val="Emphasis"/>
          <w:sz w:val="30"/>
          <w:szCs w:val="30"/>
          <w:highlight w:val="cyan"/>
        </w:rPr>
        <w:t>50%</w:t>
      </w:r>
      <w:r w:rsidRPr="009D2982">
        <w:rPr>
          <w:sz w:val="16"/>
        </w:rPr>
        <w:t xml:space="preserve"> (15 percentage points) </w:t>
      </w:r>
      <w:r w:rsidRPr="009D2982">
        <w:rPr>
          <w:rStyle w:val="StyleUnderline"/>
          <w:highlight w:val="cyan"/>
        </w:rPr>
        <w:t xml:space="preserve">but has </w:t>
      </w:r>
      <w:r w:rsidRPr="009D2982">
        <w:rPr>
          <w:rStyle w:val="Emphasis"/>
          <w:sz w:val="30"/>
          <w:szCs w:val="30"/>
          <w:highlight w:val="cyan"/>
        </w:rPr>
        <w:t>no effect</w:t>
      </w:r>
      <w:r w:rsidRPr="009D2982">
        <w:rPr>
          <w:rStyle w:val="StyleUnderline"/>
          <w:highlight w:val="cyan"/>
        </w:rPr>
        <w:t xml:space="preserve"> for men</w:t>
      </w:r>
      <w:r w:rsidRPr="009D2982">
        <w:rPr>
          <w:sz w:val="16"/>
        </w:rPr>
        <w:t>. This difference completely eliminates the gender gap in dropout rates and suggests that women’s reactions to losses may play a key role in later outcomes. This result reinforces the need to consider gender differences in reactions to setbacks in designing solutions to gender disparities in labor markets.</w:t>
      </w:r>
    </w:p>
    <w:p w14:paraId="6FDB8637" w14:textId="77777777" w:rsidR="00CD1987" w:rsidRDefault="00CD1987" w:rsidP="00CD1987">
      <w:pPr>
        <w:pStyle w:val="Heading4"/>
      </w:pPr>
      <w:r>
        <w:t xml:space="preserve">5. </w:t>
      </w:r>
      <w:r w:rsidRPr="005F2667">
        <w:rPr>
          <w:u w:val="single"/>
        </w:rPr>
        <w:t>COMPARTMENTALIZED</w:t>
      </w:r>
      <w:r>
        <w:t xml:space="preserve">. Only </w:t>
      </w:r>
      <w:r w:rsidRPr="006B4D58">
        <w:t>fairness</w:t>
      </w:r>
      <w:r>
        <w:t xml:space="preserve"> in </w:t>
      </w:r>
      <w:r w:rsidRPr="001C11E7">
        <w:t>process</w:t>
      </w:r>
      <w:r>
        <w:t xml:space="preserve"> </w:t>
      </w:r>
      <w:r w:rsidRPr="001C11E7">
        <w:t>matters</w:t>
      </w:r>
      <w:r>
        <w:t>.</w:t>
      </w:r>
    </w:p>
    <w:p w14:paraId="53B8F087" w14:textId="77777777" w:rsidR="00CD1987" w:rsidRDefault="00CD1987" w:rsidP="00CD1987">
      <w:r>
        <w:t xml:space="preserve">Emily </w:t>
      </w:r>
      <w:r w:rsidRPr="00B54689">
        <w:rPr>
          <w:rStyle w:val="Style13ptBold"/>
        </w:rPr>
        <w:t>Zarychta 21</w:t>
      </w:r>
      <w:r>
        <w:t>. Articled Student, Community Legal Assistance Society; JD, University of Victoria. “</w:t>
      </w:r>
      <w:r w:rsidRPr="00B54689">
        <w:t>Intro to JR: The Basics of Procedural Fairness</w:t>
      </w:r>
      <w:r>
        <w:t xml:space="preserve">.” </w:t>
      </w:r>
      <w:r w:rsidRPr="00B54689">
        <w:t>Community Legal Assistance Society</w:t>
      </w:r>
      <w:r>
        <w:t xml:space="preserve">. 7-21. </w:t>
      </w:r>
      <w:r w:rsidRPr="00B54689">
        <w:t>https://clasbc.net/intro-to-judicial-review-the-basics-of-procedural-fairness/</w:t>
      </w:r>
    </w:p>
    <w:p w14:paraId="78F05151" w14:textId="77777777" w:rsidR="00CD1987" w:rsidRPr="00B54689" w:rsidRDefault="00CD1987" w:rsidP="00CD1987">
      <w:pPr>
        <w:rPr>
          <w:sz w:val="16"/>
        </w:rPr>
      </w:pPr>
      <w:r w:rsidRPr="00B54689">
        <w:rPr>
          <w:sz w:val="16"/>
        </w:rPr>
        <w:t>What does procedural fairness mean?</w:t>
      </w:r>
    </w:p>
    <w:p w14:paraId="366C8E4E" w14:textId="77777777" w:rsidR="00CD1987" w:rsidRDefault="00CD1987" w:rsidP="00CD1987">
      <w:pPr>
        <w:rPr>
          <w:sz w:val="16"/>
        </w:rPr>
      </w:pPr>
      <w:r w:rsidRPr="00B54689">
        <w:rPr>
          <w:sz w:val="16"/>
        </w:rPr>
        <w:t xml:space="preserve">The concept of </w:t>
      </w:r>
      <w:r w:rsidRPr="00B54689">
        <w:rPr>
          <w:rStyle w:val="Emphasis"/>
          <w:highlight w:val="cyan"/>
        </w:rPr>
        <w:t>procedural</w:t>
      </w:r>
      <w:r w:rsidRPr="00B54689">
        <w:rPr>
          <w:rStyle w:val="StyleUnderline"/>
          <w:highlight w:val="cyan"/>
        </w:rPr>
        <w:t xml:space="preserve"> fairness</w:t>
      </w:r>
      <w:r w:rsidRPr="00B54689">
        <w:rPr>
          <w:sz w:val="16"/>
        </w:rPr>
        <w:t xml:space="preserve"> evolved from two common law principles: that </w:t>
      </w:r>
      <w:r w:rsidRPr="00B54689">
        <w:rPr>
          <w:rStyle w:val="StyleUnderline"/>
        </w:rPr>
        <w:t>a decision-maker should</w:t>
      </w:r>
      <w:r w:rsidRPr="00B54689">
        <w:rPr>
          <w:sz w:val="16"/>
        </w:rPr>
        <w:t xml:space="preserve"> not judge their own case or have an interest in the outcome, and that a decision-maker should </w:t>
      </w:r>
      <w:r w:rsidRPr="00B54689">
        <w:rPr>
          <w:rStyle w:val="StyleUnderline"/>
        </w:rPr>
        <w:t xml:space="preserve">listen to </w:t>
      </w:r>
      <w:r w:rsidRPr="00B54689">
        <w:rPr>
          <w:rStyle w:val="Emphasis"/>
        </w:rPr>
        <w:t>both</w:t>
      </w:r>
      <w:r w:rsidRPr="00B54689">
        <w:rPr>
          <w:rStyle w:val="StyleUnderline"/>
        </w:rPr>
        <w:t xml:space="preserve"> sides</w:t>
      </w:r>
      <w:r w:rsidRPr="00B54689">
        <w:rPr>
          <w:sz w:val="16"/>
        </w:rPr>
        <w:t xml:space="preserve"> of a case </w:t>
      </w:r>
      <w:r w:rsidRPr="00B54689">
        <w:rPr>
          <w:rStyle w:val="StyleUnderline"/>
        </w:rPr>
        <w:t>before</w:t>
      </w:r>
      <w:r w:rsidRPr="00B54689">
        <w:rPr>
          <w:sz w:val="16"/>
        </w:rPr>
        <w:t xml:space="preserve"> making a </w:t>
      </w:r>
      <w:r w:rsidRPr="00B54689">
        <w:rPr>
          <w:rStyle w:val="StyleUnderline"/>
        </w:rPr>
        <w:t>decision</w:t>
      </w:r>
      <w:r w:rsidRPr="00B54689">
        <w:rPr>
          <w:sz w:val="16"/>
        </w:rPr>
        <w:t xml:space="preserve">. Procedural fairness </w:t>
      </w:r>
      <w:r w:rsidRPr="00B54689">
        <w:rPr>
          <w:rStyle w:val="StyleUnderline"/>
        </w:rPr>
        <w:t xml:space="preserve">is </w:t>
      </w:r>
      <w:r w:rsidRPr="00B54689">
        <w:rPr>
          <w:rStyle w:val="StyleUnderline"/>
          <w:highlight w:val="cyan"/>
        </w:rPr>
        <w:t xml:space="preserve">not </w:t>
      </w:r>
      <w:r w:rsidRPr="00B54689">
        <w:rPr>
          <w:rStyle w:val="Emphasis"/>
          <w:highlight w:val="cyan"/>
        </w:rPr>
        <w:t>concerned</w:t>
      </w:r>
      <w:r w:rsidRPr="00B54689">
        <w:rPr>
          <w:rStyle w:val="StyleUnderline"/>
          <w:highlight w:val="cyan"/>
        </w:rPr>
        <w:t xml:space="preserve"> with</w:t>
      </w:r>
      <w:r w:rsidRPr="00B54689">
        <w:rPr>
          <w:sz w:val="16"/>
        </w:rPr>
        <w:t xml:space="preserve"> whether </w:t>
      </w:r>
      <w:r w:rsidRPr="00B54689">
        <w:rPr>
          <w:rStyle w:val="StyleUnderline"/>
        </w:rPr>
        <w:t xml:space="preserve">the </w:t>
      </w:r>
      <w:r w:rsidRPr="00B54689">
        <w:rPr>
          <w:rStyle w:val="Emphasis"/>
          <w:highlight w:val="cyan"/>
        </w:rPr>
        <w:t>outcome</w:t>
      </w:r>
      <w:r w:rsidRPr="00B54689">
        <w:rPr>
          <w:rStyle w:val="StyleUnderline"/>
        </w:rPr>
        <w:t xml:space="preserve"> of</w:t>
      </w:r>
      <w:r w:rsidRPr="00B54689">
        <w:rPr>
          <w:sz w:val="16"/>
        </w:rPr>
        <w:t xml:space="preserve"> the </w:t>
      </w:r>
      <w:r w:rsidRPr="00B54689">
        <w:rPr>
          <w:rStyle w:val="StyleUnderline"/>
        </w:rPr>
        <w:t>decision</w:t>
      </w:r>
      <w:r w:rsidRPr="00B54689">
        <w:rPr>
          <w:sz w:val="16"/>
        </w:rPr>
        <w:t xml:space="preserve"> was fair, </w:t>
      </w:r>
      <w:r w:rsidRPr="00B54689">
        <w:rPr>
          <w:rStyle w:val="StyleUnderline"/>
          <w:highlight w:val="cyan"/>
        </w:rPr>
        <w:t>but rather</w:t>
      </w:r>
      <w:r w:rsidRPr="00B54689">
        <w:rPr>
          <w:sz w:val="16"/>
        </w:rPr>
        <w:t xml:space="preserve"> whether </w:t>
      </w:r>
      <w:r w:rsidRPr="00B54689">
        <w:rPr>
          <w:rStyle w:val="StyleUnderline"/>
        </w:rPr>
        <w:t xml:space="preserve">the </w:t>
      </w:r>
      <w:r w:rsidRPr="00B54689">
        <w:rPr>
          <w:rStyle w:val="Emphasis"/>
          <w:highlight w:val="cyan"/>
        </w:rPr>
        <w:t>process</w:t>
      </w:r>
      <w:r w:rsidRPr="00B54689">
        <w:rPr>
          <w:sz w:val="16"/>
        </w:rPr>
        <w:t xml:space="preserve"> was fair. If the process was unfair, you may be able to apply to a court to judicially review the administrative decision. (For more on Judicial Review, see our Intro to Judicial Review – Part 1: What is Judicial Review?)</w:t>
      </w:r>
    </w:p>
    <w:p w14:paraId="7D9C262A" w14:textId="77777777" w:rsidR="00CD1987" w:rsidRDefault="00CD1987" w:rsidP="00CD1987">
      <w:pPr>
        <w:pStyle w:val="Heading4"/>
      </w:pPr>
      <w:r>
        <w:t xml:space="preserve">7. </w:t>
      </w:r>
      <w:r w:rsidRPr="00B54689">
        <w:rPr>
          <w:u w:val="single"/>
        </w:rPr>
        <w:t>IS-OUGHT</w:t>
      </w:r>
      <w:r>
        <w:t xml:space="preserve">. Proving </w:t>
      </w:r>
      <w:r w:rsidRPr="00B54689">
        <w:rPr>
          <w:u w:val="single"/>
        </w:rPr>
        <w:t>mutual</w:t>
      </w:r>
      <w:r>
        <w:t xml:space="preserve"> reliance on </w:t>
      </w:r>
      <w:r w:rsidRPr="00B54689">
        <w:rPr>
          <w:u w:val="single"/>
        </w:rPr>
        <w:t>fairness</w:t>
      </w:r>
      <w:r>
        <w:t xml:space="preserve"> doesn’t mean we </w:t>
      </w:r>
      <w:r w:rsidRPr="00B54689">
        <w:rPr>
          <w:u w:val="single"/>
        </w:rPr>
        <w:t>ought</w:t>
      </w:r>
      <w:r>
        <w:t xml:space="preserve"> to.</w:t>
      </w:r>
    </w:p>
    <w:p w14:paraId="6A7125AC" w14:textId="77777777" w:rsidR="00CD1987" w:rsidRDefault="00CD1987" w:rsidP="00CD1987">
      <w:r>
        <w:t xml:space="preserve">Marvin </w:t>
      </w:r>
      <w:r w:rsidRPr="00C07C37">
        <w:rPr>
          <w:rStyle w:val="Style13ptBold"/>
        </w:rPr>
        <w:t>Backes 25</w:t>
      </w:r>
      <w:r>
        <w:t>. Research Fellow, University of Cologne. “Against inferential moral knowledge: A defence of Hume’s Law.” The Philosophical Quarterly. 0(0). 2-12.</w:t>
      </w:r>
    </w:p>
    <w:p w14:paraId="11BF2076" w14:textId="77777777" w:rsidR="00CD1987" w:rsidRPr="001440F2" w:rsidRDefault="00CD1987" w:rsidP="00CD1987">
      <w:pPr>
        <w:rPr>
          <w:sz w:val="16"/>
        </w:rPr>
      </w:pPr>
      <w:r w:rsidRPr="001440F2">
        <w:rPr>
          <w:sz w:val="16"/>
        </w:rPr>
        <w:t xml:space="preserve">Moral Realism, roughly speaking, is the metaethical view according to which </w:t>
      </w:r>
      <w:r w:rsidRPr="00C80D36">
        <w:rPr>
          <w:rStyle w:val="StyleUnderline"/>
        </w:rPr>
        <w:t xml:space="preserve">there exists a </w:t>
      </w:r>
      <w:r w:rsidRPr="001440F2">
        <w:rPr>
          <w:rStyle w:val="Emphasis"/>
        </w:rPr>
        <w:t>domain</w:t>
      </w:r>
      <w:r w:rsidRPr="00C80D36">
        <w:rPr>
          <w:rStyle w:val="StyleUnderline"/>
        </w:rPr>
        <w:t xml:space="preserve"> of</w:t>
      </w:r>
      <w:r w:rsidRPr="001440F2">
        <w:rPr>
          <w:sz w:val="16"/>
          <w:szCs w:val="16"/>
        </w:rPr>
        <w:t xml:space="preserve"> distinctly </w:t>
      </w:r>
      <w:r w:rsidRPr="001440F2">
        <w:rPr>
          <w:rStyle w:val="Emphasis"/>
          <w:highlight w:val="cyan"/>
        </w:rPr>
        <w:t>moral</w:t>
      </w:r>
      <w:r w:rsidRPr="001440F2">
        <w:rPr>
          <w:sz w:val="16"/>
          <w:szCs w:val="16"/>
        </w:rPr>
        <w:t xml:space="preserve"> fact</w:t>
      </w:r>
      <w:r w:rsidRPr="001440F2">
        <w:rPr>
          <w:rStyle w:val="Emphasis"/>
          <w:highlight w:val="cyan"/>
        </w:rPr>
        <w:t>s</w:t>
      </w:r>
      <w:r w:rsidRPr="001440F2">
        <w:rPr>
          <w:sz w:val="16"/>
          <w:szCs w:val="16"/>
        </w:rPr>
        <w:t xml:space="preserve"> </w:t>
      </w:r>
      <w:r w:rsidRPr="00C80D36">
        <w:rPr>
          <w:rStyle w:val="StyleUnderline"/>
        </w:rPr>
        <w:t xml:space="preserve">that </w:t>
      </w:r>
      <w:r w:rsidRPr="001440F2">
        <w:rPr>
          <w:rStyle w:val="StyleUnderline"/>
          <w:highlight w:val="cyan"/>
        </w:rPr>
        <w:t>determine</w:t>
      </w:r>
      <w:r w:rsidRPr="001440F2">
        <w:rPr>
          <w:sz w:val="16"/>
        </w:rPr>
        <w:t xml:space="preserve"> whether some act is permissible or impermissible, </w:t>
      </w:r>
      <w:r w:rsidRPr="001440F2">
        <w:rPr>
          <w:rStyle w:val="Emphasis"/>
          <w:highlight w:val="cyan"/>
        </w:rPr>
        <w:t>right</w:t>
      </w:r>
      <w:r w:rsidRPr="00C80D36">
        <w:rPr>
          <w:rStyle w:val="StyleUnderline"/>
        </w:rPr>
        <w:t xml:space="preserve"> or </w:t>
      </w:r>
      <w:r w:rsidRPr="001440F2">
        <w:rPr>
          <w:rStyle w:val="Emphasis"/>
        </w:rPr>
        <w:t>wrong</w:t>
      </w:r>
      <w:r w:rsidRPr="001440F2">
        <w:rPr>
          <w:sz w:val="16"/>
        </w:rPr>
        <w:t xml:space="preserve">. </w:t>
      </w:r>
      <w:r w:rsidRPr="00C80D36">
        <w:rPr>
          <w:rStyle w:val="StyleUnderline"/>
        </w:rPr>
        <w:t>But how do we</w:t>
      </w:r>
      <w:r w:rsidRPr="001440F2">
        <w:rPr>
          <w:sz w:val="16"/>
        </w:rPr>
        <w:t xml:space="preserve"> come to </w:t>
      </w:r>
      <w:r w:rsidRPr="00C80D36">
        <w:rPr>
          <w:rStyle w:val="StyleUnderline"/>
        </w:rPr>
        <w:t>know</w:t>
      </w:r>
      <w:r w:rsidRPr="001440F2">
        <w:rPr>
          <w:sz w:val="16"/>
        </w:rPr>
        <w:t xml:space="preserve"> what </w:t>
      </w:r>
      <w:r w:rsidRPr="00C80D36">
        <w:rPr>
          <w:rStyle w:val="StyleUnderline"/>
        </w:rPr>
        <w:t>these</w:t>
      </w:r>
      <w:r w:rsidRPr="001440F2">
        <w:rPr>
          <w:sz w:val="16"/>
        </w:rPr>
        <w:t xml:space="preserve"> moral </w:t>
      </w:r>
      <w:r w:rsidRPr="00C80D36">
        <w:rPr>
          <w:rStyle w:val="StyleUnderline"/>
        </w:rPr>
        <w:t>facts</w:t>
      </w:r>
      <w:r w:rsidRPr="001440F2">
        <w:rPr>
          <w:sz w:val="16"/>
        </w:rPr>
        <w:t xml:space="preserve"> are? </w:t>
      </w:r>
      <w:r w:rsidRPr="00C80D36">
        <w:rPr>
          <w:rStyle w:val="StyleUnderline"/>
        </w:rPr>
        <w:t>Accounts</w:t>
      </w:r>
      <w:r w:rsidRPr="001440F2">
        <w:rPr>
          <w:sz w:val="16"/>
        </w:rPr>
        <w:t xml:space="preserve"> that set out to answer this question </w:t>
      </w:r>
      <w:r w:rsidRPr="00C80D36">
        <w:rPr>
          <w:rStyle w:val="StyleUnderline"/>
        </w:rPr>
        <w:t>can be divided into</w:t>
      </w:r>
      <w:r w:rsidRPr="001440F2">
        <w:rPr>
          <w:sz w:val="16"/>
        </w:rPr>
        <w:t xml:space="preserve"> two broad categories: </w:t>
      </w:r>
      <w:r w:rsidRPr="001440F2">
        <w:rPr>
          <w:rStyle w:val="Emphasis"/>
        </w:rPr>
        <w:t>inferential</w:t>
      </w:r>
      <w:r w:rsidRPr="00C80D36">
        <w:rPr>
          <w:rStyle w:val="StyleUnderline"/>
        </w:rPr>
        <w:t xml:space="preserve"> and </w:t>
      </w:r>
      <w:r w:rsidRPr="001440F2">
        <w:rPr>
          <w:rStyle w:val="Emphasis"/>
        </w:rPr>
        <w:t>non-inferential</w:t>
      </w:r>
      <w:r w:rsidRPr="001440F2">
        <w:rPr>
          <w:sz w:val="16"/>
        </w:rPr>
        <w:t xml:space="preserve"> accounts. The leading non-inferential accounts are versions of moral </w:t>
      </w:r>
      <w:r w:rsidRPr="001440F2">
        <w:rPr>
          <w:rStyle w:val="StyleUnderline"/>
          <w:highlight w:val="cyan"/>
        </w:rPr>
        <w:t>intuitionism</w:t>
      </w:r>
      <w:r w:rsidRPr="001440F2">
        <w:rPr>
          <w:sz w:val="16"/>
        </w:rPr>
        <w:t xml:space="preserve"> according to which basic moral principles </w:t>
      </w:r>
      <w:r w:rsidRPr="001440F2">
        <w:rPr>
          <w:rStyle w:val="StyleUnderline"/>
          <w:highlight w:val="cyan"/>
        </w:rPr>
        <w:t>can be</w:t>
      </w:r>
      <w:r w:rsidRPr="001440F2">
        <w:rPr>
          <w:sz w:val="16"/>
        </w:rPr>
        <w:t xml:space="preserve"> known because they are </w:t>
      </w:r>
      <w:r w:rsidRPr="00C80D36">
        <w:rPr>
          <w:rStyle w:val="StyleUnderline"/>
        </w:rPr>
        <w:t>self-evident</w:t>
      </w:r>
      <w:r w:rsidRPr="001440F2">
        <w:rPr>
          <w:sz w:val="16"/>
        </w:rPr>
        <w:t xml:space="preserve"> or because they simply seem true to us.1 As is well-known, </w:t>
      </w:r>
      <w:r w:rsidRPr="00C80D36">
        <w:rPr>
          <w:rStyle w:val="StyleUnderline"/>
        </w:rPr>
        <w:t>however</w:t>
      </w:r>
      <w:r w:rsidRPr="001440F2">
        <w:rPr>
          <w:sz w:val="16"/>
        </w:rPr>
        <w:t xml:space="preserve">, </w:t>
      </w:r>
      <w:r w:rsidRPr="001440F2">
        <w:rPr>
          <w:rStyle w:val="Emphasis"/>
        </w:rPr>
        <w:t>intuitionist</w:t>
      </w:r>
      <w:r w:rsidRPr="001440F2">
        <w:rPr>
          <w:sz w:val="16"/>
        </w:rPr>
        <w:t xml:space="preserve"> moral </w:t>
      </w:r>
      <w:r w:rsidRPr="00C80D36">
        <w:rPr>
          <w:rStyle w:val="StyleUnderline"/>
        </w:rPr>
        <w:t xml:space="preserve">epistemologies are highly </w:t>
      </w:r>
      <w:r w:rsidRPr="001440F2">
        <w:rPr>
          <w:rStyle w:val="Emphasis"/>
          <w:highlight w:val="cyan"/>
        </w:rPr>
        <w:t>controversial</w:t>
      </w:r>
      <w:r w:rsidRPr="001440F2">
        <w:rPr>
          <w:sz w:val="16"/>
        </w:rPr>
        <w:t xml:space="preserve"> and, as such, it would be welcome news for moral realists if inferential accounts of moral knowledge provided them with a plausible alternative.2 According to inferential accounts, </w:t>
      </w:r>
      <w:r w:rsidRPr="001440F2">
        <w:rPr>
          <w:rStyle w:val="StyleUnderline"/>
          <w:highlight w:val="cyan"/>
        </w:rPr>
        <w:t>one can acquire</w:t>
      </w:r>
      <w:r w:rsidRPr="001440F2">
        <w:rPr>
          <w:sz w:val="16"/>
        </w:rPr>
        <w:t xml:space="preserve"> </w:t>
      </w:r>
      <w:r w:rsidRPr="001440F2">
        <w:rPr>
          <w:sz w:val="16"/>
        </w:rPr>
        <w:lastRenderedPageBreak/>
        <w:t xml:space="preserve">moral </w:t>
      </w:r>
      <w:r w:rsidRPr="001440F2">
        <w:rPr>
          <w:rStyle w:val="StyleUnderline"/>
          <w:highlight w:val="cyan"/>
        </w:rPr>
        <w:t>knowledge</w:t>
      </w:r>
      <w:r w:rsidRPr="001440F2">
        <w:rPr>
          <w:sz w:val="16"/>
        </w:rPr>
        <w:t xml:space="preserve">—for example, </w:t>
      </w:r>
      <w:r w:rsidRPr="001440F2">
        <w:rPr>
          <w:rStyle w:val="StyleUnderline"/>
          <w:highlight w:val="cyan"/>
        </w:rPr>
        <w:t>that</w:t>
      </w:r>
      <w:r w:rsidRPr="001440F2">
        <w:rPr>
          <w:sz w:val="16"/>
        </w:rPr>
        <w:t xml:space="preserve"> a subject </w:t>
      </w:r>
      <w:r w:rsidRPr="001440F2">
        <w:rPr>
          <w:rStyle w:val="Emphasis"/>
          <w:highlight w:val="cyan"/>
        </w:rPr>
        <w:t>S</w:t>
      </w:r>
      <w:r w:rsidRPr="001440F2">
        <w:rPr>
          <w:sz w:val="16"/>
        </w:rPr>
        <w:t xml:space="preserve">’s action </w:t>
      </w:r>
      <w:r w:rsidRPr="001440F2">
        <w:rPr>
          <w:rStyle w:val="StyleUnderline"/>
          <w:highlight w:val="cyan"/>
        </w:rPr>
        <w:t>is</w:t>
      </w:r>
      <w:r w:rsidRPr="00C80D36">
        <w:rPr>
          <w:rStyle w:val="StyleUnderline"/>
        </w:rPr>
        <w:t xml:space="preserve"> morally </w:t>
      </w:r>
      <w:r w:rsidRPr="001440F2">
        <w:rPr>
          <w:rStyle w:val="Emphasis"/>
          <w:highlight w:val="cyan"/>
        </w:rPr>
        <w:t>wrong</w:t>
      </w:r>
      <w:r w:rsidRPr="001440F2">
        <w:rPr>
          <w:sz w:val="16"/>
        </w:rPr>
        <w:t>—</w:t>
      </w:r>
      <w:r w:rsidRPr="001440F2">
        <w:rPr>
          <w:rStyle w:val="StyleUnderline"/>
          <w:highlight w:val="cyan"/>
        </w:rPr>
        <w:t>via</w:t>
      </w:r>
      <w:r w:rsidRPr="001440F2">
        <w:rPr>
          <w:sz w:val="16"/>
        </w:rPr>
        <w:t xml:space="preserve"> a direct </w:t>
      </w:r>
      <w:r w:rsidRPr="001440F2">
        <w:rPr>
          <w:rStyle w:val="Emphasis"/>
        </w:rPr>
        <w:t>inference</w:t>
      </w:r>
      <w:r w:rsidRPr="00C80D36">
        <w:rPr>
          <w:rStyle w:val="StyleUnderline"/>
        </w:rPr>
        <w:t xml:space="preserve"> from</w:t>
      </w:r>
      <w:r w:rsidRPr="001440F2">
        <w:rPr>
          <w:sz w:val="16"/>
        </w:rPr>
        <w:t xml:space="preserve"> other </w:t>
      </w:r>
      <w:r w:rsidRPr="001440F2">
        <w:rPr>
          <w:rStyle w:val="StyleUnderline"/>
          <w:highlight w:val="cyan"/>
        </w:rPr>
        <w:t>non-moral premises</w:t>
      </w:r>
      <w:r w:rsidRPr="001440F2">
        <w:rPr>
          <w:sz w:val="16"/>
        </w:rPr>
        <w:t xml:space="preserve"> one knows—for example, </w:t>
      </w:r>
      <w:r w:rsidRPr="001440F2">
        <w:rPr>
          <w:rStyle w:val="StyleUnderline"/>
          <w:highlight w:val="cyan"/>
        </w:rPr>
        <w:t>that S causes</w:t>
      </w:r>
      <w:r w:rsidRPr="001440F2">
        <w:rPr>
          <w:sz w:val="16"/>
        </w:rPr>
        <w:t xml:space="preserve"> R </w:t>
      </w:r>
      <w:r w:rsidRPr="001440F2">
        <w:rPr>
          <w:rStyle w:val="Emphasis"/>
          <w:highlight w:val="cyan"/>
        </w:rPr>
        <w:t>pain</w:t>
      </w:r>
      <w:r w:rsidRPr="00C80D36">
        <w:rPr>
          <w:rStyle w:val="StyleUnderline"/>
        </w:rPr>
        <w:t xml:space="preserve"> for fun</w:t>
      </w:r>
      <w:r w:rsidRPr="001440F2">
        <w:rPr>
          <w:sz w:val="16"/>
        </w:rPr>
        <w:t>. What is meant by ‘direct’ here? Let N be some non-moral property and M some moral property; by ‘direct’, we simply mean that the inference proceeds from x is N to x is M without requiring a conditional that connects x is N and x is M—that is, a conditional of the form ‘if x is N, then x is M’. The relevant inference pattern then looks as follows.</w:t>
      </w:r>
    </w:p>
    <w:p w14:paraId="6C4D14B3" w14:textId="77777777" w:rsidR="00CD1987" w:rsidRPr="001440F2" w:rsidRDefault="00CD1987" w:rsidP="00CD1987">
      <w:pPr>
        <w:ind w:firstLine="720"/>
        <w:rPr>
          <w:sz w:val="16"/>
        </w:rPr>
      </w:pPr>
      <w:r w:rsidRPr="001440F2">
        <w:rPr>
          <w:sz w:val="16"/>
        </w:rPr>
        <w:t>Moral Inference</w:t>
      </w:r>
    </w:p>
    <w:p w14:paraId="641FFBF4" w14:textId="77777777" w:rsidR="00CD1987" w:rsidRPr="001440F2" w:rsidRDefault="00CD1987" w:rsidP="00CD1987">
      <w:pPr>
        <w:ind w:firstLine="720"/>
        <w:rPr>
          <w:sz w:val="16"/>
        </w:rPr>
      </w:pPr>
      <w:r w:rsidRPr="001440F2">
        <w:rPr>
          <w:sz w:val="16"/>
        </w:rPr>
        <w:t>(P) x is N,</w:t>
      </w:r>
    </w:p>
    <w:p w14:paraId="3A11B341" w14:textId="77777777" w:rsidR="00CD1987" w:rsidRPr="001440F2" w:rsidRDefault="00CD1987" w:rsidP="00CD1987">
      <w:pPr>
        <w:ind w:firstLine="720"/>
        <w:rPr>
          <w:sz w:val="16"/>
        </w:rPr>
      </w:pPr>
      <w:r w:rsidRPr="001440F2">
        <w:rPr>
          <w:sz w:val="16"/>
        </w:rPr>
        <w:t>(C) Therefore, x is M.</w:t>
      </w:r>
    </w:p>
    <w:p w14:paraId="5416A8DE" w14:textId="77777777" w:rsidR="00CD1987" w:rsidRPr="003D5A1B" w:rsidRDefault="00CD1987" w:rsidP="00CD1987">
      <w:pPr>
        <w:rPr>
          <w:sz w:val="16"/>
        </w:rPr>
      </w:pPr>
      <w:r w:rsidRPr="001440F2">
        <w:rPr>
          <w:sz w:val="16"/>
        </w:rPr>
        <w:t xml:space="preserve">The </w:t>
      </w:r>
      <w:r w:rsidRPr="00C80D36">
        <w:rPr>
          <w:rStyle w:val="StyleUnderline"/>
        </w:rPr>
        <w:t xml:space="preserve">main </w:t>
      </w:r>
      <w:r w:rsidRPr="001440F2">
        <w:rPr>
          <w:rStyle w:val="Emphasis"/>
          <w:highlight w:val="cyan"/>
        </w:rPr>
        <w:t>challenge</w:t>
      </w:r>
      <w:r w:rsidRPr="00C80D36">
        <w:rPr>
          <w:rStyle w:val="StyleUnderline"/>
        </w:rPr>
        <w:t xml:space="preserve"> for proponents</w:t>
      </w:r>
      <w:r w:rsidRPr="001440F2">
        <w:rPr>
          <w:sz w:val="16"/>
        </w:rPr>
        <w:t xml:space="preserve"> of inferential moral knowledge, as one might expect, </w:t>
      </w:r>
      <w:r w:rsidRPr="001440F2">
        <w:rPr>
          <w:rStyle w:val="StyleUnderline"/>
          <w:highlight w:val="cyan"/>
        </w:rPr>
        <w:t>is</w:t>
      </w:r>
      <w:r w:rsidRPr="00C80D36">
        <w:rPr>
          <w:rStyle w:val="StyleUnderline"/>
        </w:rPr>
        <w:t xml:space="preserve"> to explain </w:t>
      </w:r>
      <w:r w:rsidRPr="001440F2">
        <w:rPr>
          <w:rStyle w:val="StyleUnderline"/>
          <w:highlight w:val="cyan"/>
        </w:rPr>
        <w:t>how</w:t>
      </w:r>
      <w:r w:rsidRPr="001440F2">
        <w:rPr>
          <w:sz w:val="16"/>
        </w:rPr>
        <w:t xml:space="preserve"> exactly </w:t>
      </w:r>
      <w:r w:rsidRPr="001440F2">
        <w:rPr>
          <w:rStyle w:val="StyleUnderline"/>
          <w:highlight w:val="cyan"/>
        </w:rPr>
        <w:t>these</w:t>
      </w:r>
      <w:r w:rsidRPr="00C80D36">
        <w:rPr>
          <w:rStyle w:val="StyleUnderline"/>
        </w:rPr>
        <w:t xml:space="preserve"> </w:t>
      </w:r>
      <w:r w:rsidRPr="008B5319">
        <w:rPr>
          <w:rStyle w:val="StyleUnderline"/>
        </w:rPr>
        <w:t>inferences</w:t>
      </w:r>
      <w:r w:rsidRPr="00C80D36">
        <w:rPr>
          <w:rStyle w:val="StyleUnderline"/>
        </w:rPr>
        <w:t xml:space="preserve"> are</w:t>
      </w:r>
      <w:r w:rsidRPr="001440F2">
        <w:rPr>
          <w:sz w:val="16"/>
        </w:rPr>
        <w:t xml:space="preserve"> supposed </w:t>
      </w:r>
      <w:r w:rsidRPr="00C80D36">
        <w:rPr>
          <w:rStyle w:val="StyleUnderline"/>
        </w:rPr>
        <w:t xml:space="preserve">to </w:t>
      </w:r>
      <w:r w:rsidRPr="008B5319">
        <w:rPr>
          <w:rStyle w:val="StyleUnderline"/>
        </w:rPr>
        <w:t>work</w:t>
      </w:r>
      <w:r w:rsidRPr="001440F2">
        <w:rPr>
          <w:sz w:val="16"/>
        </w:rPr>
        <w:t xml:space="preserve"> and, more specifically, </w:t>
      </w:r>
      <w:r w:rsidRPr="00C80D36">
        <w:rPr>
          <w:rStyle w:val="StyleUnderline"/>
        </w:rPr>
        <w:t xml:space="preserve">how </w:t>
      </w:r>
      <w:r w:rsidRPr="001440F2">
        <w:rPr>
          <w:rStyle w:val="Emphasis"/>
        </w:rPr>
        <w:t>justification</w:t>
      </w:r>
      <w:r w:rsidRPr="00C80D36">
        <w:rPr>
          <w:rStyle w:val="StyleUnderline"/>
        </w:rPr>
        <w:t xml:space="preserve"> for</w:t>
      </w:r>
      <w:r w:rsidRPr="001440F2">
        <w:rPr>
          <w:sz w:val="16"/>
        </w:rPr>
        <w:t xml:space="preserve"> believing a set of </w:t>
      </w:r>
      <w:r w:rsidRPr="001440F2">
        <w:rPr>
          <w:rStyle w:val="Emphasis"/>
        </w:rPr>
        <w:t>non-moral</w:t>
      </w:r>
      <w:r w:rsidRPr="001440F2">
        <w:rPr>
          <w:sz w:val="16"/>
        </w:rPr>
        <w:t xml:space="preserve"> premise</w:t>
      </w:r>
      <w:r w:rsidRPr="001440F2">
        <w:rPr>
          <w:rStyle w:val="Emphasis"/>
        </w:rPr>
        <w:t>s</w:t>
      </w:r>
      <w:r w:rsidRPr="001440F2">
        <w:rPr>
          <w:sz w:val="16"/>
        </w:rPr>
        <w:t xml:space="preserve"> </w:t>
      </w:r>
      <w:r w:rsidRPr="008B5319">
        <w:rPr>
          <w:rStyle w:val="StyleUnderline"/>
          <w:highlight w:val="cyan"/>
        </w:rPr>
        <w:t>could justify</w:t>
      </w:r>
      <w:r w:rsidRPr="001440F2">
        <w:rPr>
          <w:sz w:val="16"/>
        </w:rPr>
        <w:t xml:space="preserve"> belief in </w:t>
      </w:r>
      <w:r w:rsidRPr="008B5319">
        <w:rPr>
          <w:rStyle w:val="StyleUnderline"/>
          <w:highlight w:val="cyan"/>
        </w:rPr>
        <w:t xml:space="preserve">a </w:t>
      </w:r>
      <w:r w:rsidRPr="008B5319">
        <w:rPr>
          <w:rStyle w:val="Emphasis"/>
          <w:highlight w:val="cyan"/>
        </w:rPr>
        <w:t>moral</w:t>
      </w:r>
      <w:r w:rsidRPr="008B5319">
        <w:rPr>
          <w:rStyle w:val="StyleUnderline"/>
          <w:highlight w:val="cyan"/>
        </w:rPr>
        <w:t xml:space="preserve"> conclusion</w:t>
      </w:r>
      <w:r w:rsidRPr="001440F2">
        <w:rPr>
          <w:sz w:val="16"/>
        </w:rPr>
        <w:t xml:space="preserve">. After all, as Hume famously pointed out, when it comes to inferences from x is N to x is M, it seems ‘altogether inconceivable, how this new relation can be a deduction from others, which are entirely different from it’ (1739: 3.1.1).3 </w:t>
      </w:r>
      <w:r w:rsidRPr="008B5319">
        <w:rPr>
          <w:rStyle w:val="StyleUnderline"/>
          <w:highlight w:val="cyan"/>
        </w:rPr>
        <w:t>The</w:t>
      </w:r>
      <w:r w:rsidRPr="001440F2">
        <w:rPr>
          <w:sz w:val="16"/>
          <w:szCs w:val="16"/>
        </w:rPr>
        <w:t xml:space="preserve"> idea that there appear to be </w:t>
      </w:r>
      <w:r w:rsidRPr="008B5319">
        <w:rPr>
          <w:sz w:val="16"/>
        </w:rPr>
        <w:t xml:space="preserve">important </w:t>
      </w:r>
      <w:r w:rsidRPr="008B5319">
        <w:rPr>
          <w:rStyle w:val="Emphasis"/>
          <w:highlight w:val="cyan"/>
        </w:rPr>
        <w:t>differences</w:t>
      </w:r>
      <w:r w:rsidRPr="008B5319">
        <w:rPr>
          <w:rStyle w:val="StyleUnderline"/>
        </w:rPr>
        <w:t xml:space="preserve"> between</w:t>
      </w:r>
      <w:r w:rsidRPr="008B5319">
        <w:rPr>
          <w:sz w:val="16"/>
        </w:rPr>
        <w:t xml:space="preserve"> </w:t>
      </w:r>
      <w:r w:rsidRPr="008B5319">
        <w:rPr>
          <w:rStyle w:val="Emphasis"/>
        </w:rPr>
        <w:t>moral</w:t>
      </w:r>
      <w:r w:rsidRPr="008B5319">
        <w:rPr>
          <w:rStyle w:val="StyleUnderline"/>
        </w:rPr>
        <w:t xml:space="preserve"> and</w:t>
      </w:r>
      <w:r w:rsidRPr="008B5319">
        <w:rPr>
          <w:sz w:val="16"/>
        </w:rPr>
        <w:t xml:space="preserve"> </w:t>
      </w:r>
      <w:r w:rsidRPr="008B5319">
        <w:rPr>
          <w:rStyle w:val="Emphasis"/>
        </w:rPr>
        <w:t>non-moral</w:t>
      </w:r>
      <w:r w:rsidRPr="008B5319">
        <w:rPr>
          <w:sz w:val="16"/>
        </w:rPr>
        <w:t xml:space="preserve"> propertie</w:t>
      </w:r>
      <w:r w:rsidRPr="008B5319">
        <w:rPr>
          <w:rStyle w:val="Emphasis"/>
        </w:rPr>
        <w:t>s</w:t>
      </w:r>
      <w:r w:rsidRPr="008B5319">
        <w:rPr>
          <w:sz w:val="16"/>
        </w:rPr>
        <w:t>/concepts such that it’s difficult to see how one could possibly be inf</w:t>
      </w:r>
      <w:r w:rsidRPr="001440F2">
        <w:rPr>
          <w:sz w:val="16"/>
        </w:rPr>
        <w:t xml:space="preserve">erred from the other </w:t>
      </w:r>
      <w:r w:rsidRPr="001440F2">
        <w:rPr>
          <w:rStyle w:val="StyleUnderline"/>
        </w:rPr>
        <w:t xml:space="preserve">has </w:t>
      </w:r>
      <w:r w:rsidRPr="008B5319">
        <w:rPr>
          <w:rStyle w:val="StyleUnderline"/>
          <w:highlight w:val="cyan"/>
        </w:rPr>
        <w:t>led many to accept</w:t>
      </w:r>
      <w:r w:rsidRPr="001440F2">
        <w:rPr>
          <w:sz w:val="16"/>
        </w:rPr>
        <w:t xml:space="preserve"> Hume’s well-known dictum (often called </w:t>
      </w:r>
      <w:r w:rsidRPr="001440F2">
        <w:rPr>
          <w:rStyle w:val="Emphasis"/>
        </w:rPr>
        <w:t>Hume’s Law</w:t>
      </w:r>
      <w:r w:rsidRPr="001440F2">
        <w:rPr>
          <w:sz w:val="16"/>
        </w:rPr>
        <w:t xml:space="preserve">) </w:t>
      </w:r>
      <w:r w:rsidRPr="001440F2">
        <w:rPr>
          <w:rStyle w:val="StyleUnderline"/>
        </w:rPr>
        <w:t>according to which</w:t>
      </w:r>
      <w:r w:rsidRPr="001440F2">
        <w:rPr>
          <w:sz w:val="16"/>
        </w:rPr>
        <w:t xml:space="preserve"> we cannot infer moral conclusions from entirely non-moral premises; or, more concisely, according to which </w:t>
      </w:r>
      <w:r w:rsidRPr="008B5319">
        <w:rPr>
          <w:rStyle w:val="StyleUnderline"/>
          <w:highlight w:val="cyan"/>
        </w:rPr>
        <w:t>we cannot infer</w:t>
      </w:r>
      <w:r w:rsidRPr="001440F2">
        <w:rPr>
          <w:rStyle w:val="StyleUnderline"/>
        </w:rPr>
        <w:t xml:space="preserve"> an</w:t>
      </w:r>
      <w:r w:rsidRPr="001440F2">
        <w:rPr>
          <w:sz w:val="16"/>
        </w:rPr>
        <w:t xml:space="preserve"> ‘</w:t>
      </w:r>
      <w:r w:rsidRPr="008B5319">
        <w:rPr>
          <w:rStyle w:val="Emphasis"/>
          <w:highlight w:val="cyan"/>
        </w:rPr>
        <w:t>ought</w:t>
      </w:r>
      <w:r w:rsidRPr="001440F2">
        <w:rPr>
          <w:sz w:val="16"/>
        </w:rPr>
        <w:t xml:space="preserve">’ </w:t>
      </w:r>
      <w:r w:rsidRPr="008B5319">
        <w:rPr>
          <w:rStyle w:val="StyleUnderline"/>
          <w:highlight w:val="cyan"/>
        </w:rPr>
        <w:t>from</w:t>
      </w:r>
      <w:r w:rsidRPr="001440F2">
        <w:rPr>
          <w:rStyle w:val="StyleUnderline"/>
        </w:rPr>
        <w:t xml:space="preserve"> an</w:t>
      </w:r>
      <w:r w:rsidRPr="001440F2">
        <w:rPr>
          <w:sz w:val="16"/>
        </w:rPr>
        <w:t xml:space="preserve"> ‘</w:t>
      </w:r>
      <w:r w:rsidRPr="008B5319">
        <w:rPr>
          <w:rStyle w:val="Emphasis"/>
          <w:highlight w:val="cyan"/>
        </w:rPr>
        <w:t>is</w:t>
      </w:r>
      <w:r w:rsidRPr="001440F2">
        <w:rPr>
          <w:sz w:val="16"/>
        </w:rPr>
        <w:t>’.</w:t>
      </w:r>
    </w:p>
    <w:p w14:paraId="045927D7" w14:textId="77777777" w:rsidR="00CD1987" w:rsidRPr="003042DD" w:rsidRDefault="00CD1987" w:rsidP="00CD1987"/>
    <w:p w14:paraId="490B0A56" w14:textId="77777777" w:rsidR="00CD1987" w:rsidRPr="00463753" w:rsidRDefault="00CD1987" w:rsidP="00CD1987">
      <w:pPr>
        <w:pStyle w:val="Heading4"/>
      </w:pPr>
      <w:r>
        <w:t xml:space="preserve">2. </w:t>
      </w:r>
      <w:r w:rsidRPr="008865C8">
        <w:rPr>
          <w:u w:val="single"/>
        </w:rPr>
        <w:t>MICROAFFIRMATION</w:t>
      </w:r>
      <w:r>
        <w:t xml:space="preserve">. Utilize the ballot to </w:t>
      </w:r>
      <w:r w:rsidRPr="008865C8">
        <w:rPr>
          <w:u w:val="single"/>
        </w:rPr>
        <w:t>reaffirm</w:t>
      </w:r>
      <w:r>
        <w:t xml:space="preserve"> women’s </w:t>
      </w:r>
      <w:r w:rsidRPr="008865C8">
        <w:rPr>
          <w:u w:val="single"/>
        </w:rPr>
        <w:t>participation</w:t>
      </w:r>
      <w:r>
        <w:t xml:space="preserve"> in debate</w:t>
      </w:r>
      <w:r w:rsidRPr="008865C8">
        <w:rPr>
          <w:bCs/>
        </w:rPr>
        <w:t>---</w:t>
      </w:r>
      <w:r w:rsidRPr="008865C8">
        <w:rPr>
          <w:bCs/>
          <w:u w:val="single"/>
        </w:rPr>
        <w:t>studies</w:t>
      </w:r>
      <w:r w:rsidRPr="008865C8">
        <w:rPr>
          <w:bCs/>
        </w:rPr>
        <w:t>.</w:t>
      </w:r>
    </w:p>
    <w:p w14:paraId="479860CE" w14:textId="77777777" w:rsidR="00CD1987" w:rsidRDefault="00CD1987" w:rsidP="00CD1987">
      <w:r>
        <w:t xml:space="preserve">Amy </w:t>
      </w:r>
      <w:r w:rsidRPr="008865C8">
        <w:rPr>
          <w:rStyle w:val="Style13ptBold"/>
        </w:rPr>
        <w:t>Brockwell 25</w:t>
      </w:r>
      <w:r>
        <w:t>. Doctoral Candidate, University of Southampton Institutional Repository. “</w:t>
      </w:r>
      <w:r w:rsidRPr="008865C8">
        <w:t>What are microaffirmations and how are they experienced by gender diverse young people?</w:t>
      </w:r>
      <w:r>
        <w:t xml:space="preserve">.” </w:t>
      </w:r>
      <w:r w:rsidRPr="008865C8">
        <w:t>University of Southampton Institutional Repository</w:t>
      </w:r>
      <w:r>
        <w:t>. September 2025.</w:t>
      </w:r>
    </w:p>
    <w:p w14:paraId="3BC69754" w14:textId="77777777" w:rsidR="00CD1987" w:rsidRDefault="00CD1987" w:rsidP="00CD1987">
      <w:r>
        <w:t>GDYP = Gender Diverse Young People</w:t>
      </w:r>
    </w:p>
    <w:p w14:paraId="4CA838D9" w14:textId="77777777" w:rsidR="00CD1987" w:rsidRPr="008865C8" w:rsidRDefault="00CD1987" w:rsidP="00CD1987">
      <w:pPr>
        <w:rPr>
          <w:sz w:val="16"/>
        </w:rPr>
      </w:pPr>
      <w:r w:rsidRPr="008865C8">
        <w:rPr>
          <w:sz w:val="16"/>
        </w:rPr>
        <w:t xml:space="preserve">This study found that </w:t>
      </w:r>
      <w:r w:rsidRPr="008865C8">
        <w:rPr>
          <w:rStyle w:val="Emphasis"/>
          <w:highlight w:val="cyan"/>
        </w:rPr>
        <w:t>GDYP</w:t>
      </w:r>
      <w:r w:rsidRPr="008865C8">
        <w:rPr>
          <w:rStyle w:val="StyleUnderline"/>
        </w:rPr>
        <w:t xml:space="preserve"> described </w:t>
      </w:r>
      <w:r w:rsidRPr="008865C8">
        <w:rPr>
          <w:rStyle w:val="Emphasis"/>
          <w:highlight w:val="cyan"/>
        </w:rPr>
        <w:t>microaffirmations</w:t>
      </w:r>
      <w:r w:rsidRPr="008865C8">
        <w:rPr>
          <w:rStyle w:val="StyleUnderline"/>
        </w:rPr>
        <w:t xml:space="preserve"> as</w:t>
      </w:r>
      <w:r w:rsidRPr="008865C8">
        <w:rPr>
          <w:sz w:val="16"/>
        </w:rPr>
        <w:t xml:space="preserve"> setting a </w:t>
      </w:r>
      <w:r w:rsidRPr="008865C8">
        <w:rPr>
          <w:rStyle w:val="StyleUnderline"/>
          <w:highlight w:val="cyan"/>
        </w:rPr>
        <w:t>positive</w:t>
      </w:r>
      <w:r w:rsidRPr="008865C8">
        <w:rPr>
          <w:sz w:val="16"/>
        </w:rPr>
        <w:t xml:space="preserve"> tone for the rest of the day and reported a range of additional benefits, including increased confidence, stronger connections, and greater understanding of their identity by others. </w:t>
      </w:r>
      <w:r w:rsidRPr="008865C8">
        <w:rPr>
          <w:rStyle w:val="StyleUnderline"/>
        </w:rPr>
        <w:t>This reflects</w:t>
      </w:r>
      <w:r w:rsidRPr="008865C8">
        <w:rPr>
          <w:sz w:val="16"/>
        </w:rPr>
        <w:t xml:space="preserve"> the </w:t>
      </w:r>
      <w:r w:rsidRPr="008865C8">
        <w:rPr>
          <w:rStyle w:val="StyleUnderline"/>
        </w:rPr>
        <w:t>findings of previous</w:t>
      </w:r>
      <w:r w:rsidRPr="008865C8">
        <w:rPr>
          <w:sz w:val="16"/>
        </w:rPr>
        <w:t xml:space="preserve"> qualitative </w:t>
      </w:r>
      <w:r w:rsidRPr="008865C8">
        <w:rPr>
          <w:rStyle w:val="StyleUnderline"/>
        </w:rPr>
        <w:t>research</w:t>
      </w:r>
      <w:r w:rsidRPr="008865C8">
        <w:rPr>
          <w:sz w:val="16"/>
        </w:rPr>
        <w:t xml:space="preserve"> where participants also described the positive impacts of microaffirmations (Demetriou et al., 2023; Koch et al., 2020). However, </w:t>
      </w:r>
      <w:r w:rsidRPr="008865C8">
        <w:rPr>
          <w:rStyle w:val="StyleUnderline"/>
        </w:rPr>
        <w:t xml:space="preserve">these </w:t>
      </w:r>
      <w:r w:rsidRPr="008865C8">
        <w:rPr>
          <w:rStyle w:val="Emphasis"/>
        </w:rPr>
        <w:t>impacts</w:t>
      </w:r>
      <w:r w:rsidRPr="008865C8">
        <w:rPr>
          <w:rStyle w:val="StyleUnderline"/>
        </w:rPr>
        <w:t xml:space="preserve"> have not</w:t>
      </w:r>
      <w:r w:rsidRPr="008865C8">
        <w:rPr>
          <w:sz w:val="16"/>
        </w:rPr>
        <w:t xml:space="preserve"> yet </w:t>
      </w:r>
      <w:r w:rsidRPr="008865C8">
        <w:rPr>
          <w:rStyle w:val="StyleUnderline"/>
        </w:rPr>
        <w:t>been explored within</w:t>
      </w:r>
      <w:r w:rsidRPr="008865C8">
        <w:rPr>
          <w:sz w:val="16"/>
        </w:rPr>
        <w:t xml:space="preserve"> </w:t>
      </w:r>
      <w:r w:rsidRPr="008865C8">
        <w:rPr>
          <w:rStyle w:val="Emphasis"/>
        </w:rPr>
        <w:t>quant</w:t>
      </w:r>
      <w:r w:rsidRPr="008865C8">
        <w:rPr>
          <w:sz w:val="16"/>
        </w:rPr>
        <w:t xml:space="preserve">itative </w:t>
      </w:r>
      <w:r w:rsidRPr="008865C8">
        <w:rPr>
          <w:rStyle w:val="StyleUnderline"/>
        </w:rPr>
        <w:t>literature</w:t>
      </w:r>
      <w:r w:rsidRPr="008865C8">
        <w:rPr>
          <w:sz w:val="16"/>
        </w:rPr>
        <w:t xml:space="preserve"> and it will be important for future research to explicitly explore the impacts of microaffirmations, including the impacts for the individual, the person delivering the microaffirmation and those who observe microaffirmations.</w:t>
      </w:r>
    </w:p>
    <w:p w14:paraId="6C99B3AC" w14:textId="77777777" w:rsidR="00CD1987" w:rsidRPr="008865C8" w:rsidRDefault="00CD1987" w:rsidP="00CD1987">
      <w:pPr>
        <w:rPr>
          <w:sz w:val="16"/>
        </w:rPr>
      </w:pPr>
      <w:r w:rsidRPr="008865C8">
        <w:rPr>
          <w:sz w:val="16"/>
        </w:rPr>
        <w:t>3.6 Conclusion</w:t>
      </w:r>
    </w:p>
    <w:p w14:paraId="5F8EBB54" w14:textId="77777777" w:rsidR="00CD1987" w:rsidRPr="008865C8" w:rsidRDefault="00CD1987" w:rsidP="00CD1987">
      <w:pPr>
        <w:rPr>
          <w:sz w:val="16"/>
        </w:rPr>
      </w:pPr>
      <w:r w:rsidRPr="008865C8">
        <w:rPr>
          <w:sz w:val="16"/>
        </w:rPr>
        <w:t xml:space="preserve">In conclusion, this study highlights the small ways in which both </w:t>
      </w:r>
      <w:r w:rsidRPr="008865C8">
        <w:rPr>
          <w:rStyle w:val="Emphasis"/>
          <w:highlight w:val="cyan"/>
        </w:rPr>
        <w:t>individuals</w:t>
      </w:r>
      <w:r w:rsidRPr="008865C8">
        <w:rPr>
          <w:sz w:val="16"/>
        </w:rPr>
        <w:t xml:space="preserve"> and institutions </w:t>
      </w:r>
      <w:r w:rsidRPr="008865C8">
        <w:rPr>
          <w:rStyle w:val="StyleUnderline"/>
        </w:rPr>
        <w:t xml:space="preserve">can support GDYP to </w:t>
      </w:r>
      <w:r w:rsidRPr="008865C8">
        <w:rPr>
          <w:rStyle w:val="StyleUnderline"/>
          <w:highlight w:val="cyan"/>
        </w:rPr>
        <w:t>feel</w:t>
      </w:r>
      <w:r w:rsidRPr="008865C8">
        <w:rPr>
          <w:sz w:val="16"/>
        </w:rPr>
        <w:t xml:space="preserve"> accepted and </w:t>
      </w:r>
      <w:r w:rsidRPr="008865C8">
        <w:rPr>
          <w:rStyle w:val="StyleUnderline"/>
          <w:highlight w:val="cyan"/>
        </w:rPr>
        <w:t>supported</w:t>
      </w:r>
      <w:r w:rsidRPr="008865C8">
        <w:rPr>
          <w:sz w:val="16"/>
        </w:rPr>
        <w:t xml:space="preserve">. The microaffirmations described include the use of inclusive language and curiosity about identity, providing a space where GDYP feel accepted as themselves and are able to connect with, or simply see, others who share their identity. Microaffirmation </w:t>
      </w:r>
      <w:r w:rsidRPr="008865C8">
        <w:rPr>
          <w:rStyle w:val="StyleUnderline"/>
        </w:rPr>
        <w:t>experiences</w:t>
      </w:r>
      <w:r w:rsidRPr="008865C8">
        <w:rPr>
          <w:sz w:val="16"/>
        </w:rPr>
        <w:t xml:space="preserve"> were </w:t>
      </w:r>
      <w:r w:rsidRPr="008865C8">
        <w:rPr>
          <w:rStyle w:val="StyleUnderline"/>
        </w:rPr>
        <w:t>described</w:t>
      </w:r>
      <w:r w:rsidRPr="008865C8">
        <w:rPr>
          <w:sz w:val="16"/>
        </w:rPr>
        <w:t xml:space="preserve"> as affirming </w:t>
      </w:r>
      <w:r w:rsidRPr="008865C8">
        <w:rPr>
          <w:rStyle w:val="StyleUnderline"/>
        </w:rPr>
        <w:t>by GDYP</w:t>
      </w:r>
      <w:r w:rsidRPr="008865C8">
        <w:rPr>
          <w:sz w:val="16"/>
        </w:rPr>
        <w:t xml:space="preserve"> because </w:t>
      </w:r>
      <w:r w:rsidRPr="008865C8">
        <w:rPr>
          <w:rStyle w:val="StyleUnderline"/>
          <w:highlight w:val="cyan"/>
        </w:rPr>
        <w:t xml:space="preserve">they </w:t>
      </w:r>
      <w:r w:rsidRPr="008865C8">
        <w:rPr>
          <w:rStyle w:val="Emphasis"/>
          <w:highlight w:val="cyan"/>
        </w:rPr>
        <w:t>normalise</w:t>
      </w:r>
      <w:r w:rsidRPr="008865C8">
        <w:rPr>
          <w:sz w:val="16"/>
        </w:rPr>
        <w:t xml:space="preserve"> their </w:t>
      </w:r>
      <w:r w:rsidRPr="008865C8">
        <w:rPr>
          <w:rStyle w:val="StyleUnderline"/>
        </w:rPr>
        <w:t>experiences</w:t>
      </w:r>
      <w:r w:rsidRPr="008865C8">
        <w:rPr>
          <w:sz w:val="16"/>
        </w:rPr>
        <w:t xml:space="preserve">, model what is possible </w:t>
      </w:r>
      <w:r w:rsidRPr="008865C8">
        <w:rPr>
          <w:rStyle w:val="StyleUnderline"/>
        </w:rPr>
        <w:t>and provide</w:t>
      </w:r>
      <w:r w:rsidRPr="008865C8">
        <w:rPr>
          <w:sz w:val="16"/>
        </w:rPr>
        <w:t xml:space="preserve"> external </w:t>
      </w:r>
      <w:r w:rsidRPr="008865C8">
        <w:rPr>
          <w:rStyle w:val="Emphasis"/>
          <w:highlight w:val="cyan"/>
        </w:rPr>
        <w:t>validation</w:t>
      </w:r>
      <w:r w:rsidRPr="008865C8">
        <w:rPr>
          <w:sz w:val="16"/>
        </w:rPr>
        <w:t xml:space="preserve"> that others see them as they see themselves. Participants described how microaffirmations allow their days to continue positively, </w:t>
      </w:r>
      <w:r w:rsidRPr="008865C8">
        <w:rPr>
          <w:rStyle w:val="StyleUnderline"/>
          <w:highlight w:val="cyan"/>
        </w:rPr>
        <w:t>developing</w:t>
      </w:r>
      <w:r w:rsidRPr="008865C8">
        <w:rPr>
          <w:sz w:val="16"/>
        </w:rPr>
        <w:t xml:space="preserve"> their </w:t>
      </w:r>
      <w:r w:rsidRPr="008865C8">
        <w:rPr>
          <w:rStyle w:val="Emphasis"/>
          <w:highlight w:val="cyan"/>
        </w:rPr>
        <w:t>confidence</w:t>
      </w:r>
      <w:r w:rsidRPr="008865C8">
        <w:rPr>
          <w:rStyle w:val="StyleUnderline"/>
        </w:rPr>
        <w:t xml:space="preserve"> and connections</w:t>
      </w:r>
      <w:r w:rsidRPr="008865C8">
        <w:rPr>
          <w:sz w:val="16"/>
        </w:rPr>
        <w:t xml:space="preserve"> with others. However, </w:t>
      </w:r>
      <w:r w:rsidRPr="008865C8">
        <w:rPr>
          <w:rStyle w:val="Emphasis"/>
        </w:rPr>
        <w:t>GDYP</w:t>
      </w:r>
      <w:r w:rsidRPr="008865C8">
        <w:rPr>
          <w:rStyle w:val="StyleUnderline"/>
        </w:rPr>
        <w:t xml:space="preserve"> also</w:t>
      </w:r>
      <w:r w:rsidRPr="008865C8">
        <w:rPr>
          <w:sz w:val="16"/>
        </w:rPr>
        <w:t xml:space="preserve"> often </w:t>
      </w:r>
      <w:r w:rsidRPr="008865C8">
        <w:rPr>
          <w:rStyle w:val="StyleUnderline"/>
        </w:rPr>
        <w:t>referenced</w:t>
      </w:r>
      <w:r w:rsidRPr="008865C8">
        <w:rPr>
          <w:sz w:val="16"/>
        </w:rPr>
        <w:t xml:space="preserve"> the gendered society within which they live and the </w:t>
      </w:r>
      <w:r w:rsidRPr="008865C8">
        <w:rPr>
          <w:rStyle w:val="Emphasis"/>
        </w:rPr>
        <w:t>discrimination</w:t>
      </w:r>
      <w:r w:rsidRPr="008865C8">
        <w:rPr>
          <w:sz w:val="16"/>
        </w:rPr>
        <w:t xml:space="preserve"> they experienced </w:t>
      </w:r>
      <w:r w:rsidRPr="008865C8">
        <w:rPr>
          <w:rStyle w:val="StyleUnderline"/>
        </w:rPr>
        <w:t>in daily life</w:t>
      </w:r>
      <w:r w:rsidRPr="008865C8">
        <w:rPr>
          <w:sz w:val="16"/>
        </w:rPr>
        <w:t xml:space="preserve">. In this study, GDYP </w:t>
      </w:r>
      <w:r w:rsidRPr="008865C8">
        <w:rPr>
          <w:sz w:val="16"/>
        </w:rPr>
        <w:lastRenderedPageBreak/>
        <w:t>shared experiences that they found affirming, providing a better understanding of how we can incorporate inclusivity into both our personal and professional lives, fostering environments where acceptance is the norm, not the exception.</w:t>
      </w:r>
    </w:p>
    <w:p w14:paraId="01B56A4C" w14:textId="77777777" w:rsidR="00CD1987" w:rsidRDefault="00CD1987" w:rsidP="00CD1987"/>
    <w:p w14:paraId="27BBA4DA" w14:textId="77777777" w:rsidR="00CD1987" w:rsidRPr="004D0513" w:rsidRDefault="00CD1987" w:rsidP="00CD1987"/>
    <w:p w14:paraId="64AFFE5C" w14:textId="77777777" w:rsidR="00CD1987" w:rsidRDefault="00CD1987" w:rsidP="00CD1987">
      <w:pPr>
        <w:pStyle w:val="Heading2"/>
      </w:pPr>
      <w:r>
        <w:lastRenderedPageBreak/>
        <w:t>Midterms DA</w:t>
      </w:r>
    </w:p>
    <w:p w14:paraId="68A40D01" w14:textId="77777777" w:rsidR="00CD1987" w:rsidRDefault="00CD1987" w:rsidP="00CD1987">
      <w:pPr>
        <w:pStyle w:val="Heading4"/>
        <w:numPr>
          <w:ilvl w:val="0"/>
          <w:numId w:val="49"/>
        </w:numPr>
        <w:tabs>
          <w:tab w:val="num" w:pos="720"/>
        </w:tabs>
        <w:ind w:left="360"/>
      </w:pPr>
      <w:r w:rsidRPr="008C4384">
        <w:rPr>
          <w:u w:val="single"/>
        </w:rPr>
        <w:t>TIMEFRAME</w:t>
      </w:r>
      <w:r>
        <w:t xml:space="preserve">. Russia and China strike </w:t>
      </w:r>
      <w:r w:rsidRPr="00CA56A6">
        <w:rPr>
          <w:u w:val="single"/>
        </w:rPr>
        <w:t>before</w:t>
      </w:r>
      <w:r>
        <w:t xml:space="preserve"> the system comes online.</w:t>
      </w:r>
    </w:p>
    <w:p w14:paraId="7893D9CB" w14:textId="77777777" w:rsidR="00CD1987" w:rsidRPr="00413E0E" w:rsidRDefault="00CD1987" w:rsidP="00CD1987">
      <w:r w:rsidRPr="00413E0E">
        <w:t xml:space="preserve">Al </w:t>
      </w:r>
      <w:r w:rsidRPr="00413E0E">
        <w:rPr>
          <w:rStyle w:val="Style13ptBold"/>
        </w:rPr>
        <w:t>Mauroni 25</w:t>
      </w:r>
      <w:r w:rsidRPr="00413E0E">
        <w:t>. Director of the US Air Force Center for Strategic Deterrence Studies at Maxwell Air Force Base, Alabama; expert on nuclear weapons and other weapons of mass destruction. "‘Golden Dome’ Shows How Bankrupt Our Defense Thinking Is." https://almauroni.substack.com/p/golden-dome-shows-how-bankrupt-our</w:t>
      </w:r>
    </w:p>
    <w:p w14:paraId="5B17394E" w14:textId="77777777" w:rsidR="00CD1987" w:rsidRPr="008C4384" w:rsidRDefault="00CD1987" w:rsidP="00CD1987">
      <w:pPr>
        <w:rPr>
          <w:sz w:val="16"/>
        </w:rPr>
      </w:pPr>
      <w:r w:rsidRPr="00CA56A6">
        <w:rPr>
          <w:sz w:val="16"/>
        </w:rPr>
        <w:t xml:space="preserve">Let me put it simply. </w:t>
      </w:r>
      <w:r w:rsidRPr="00CA56A6">
        <w:rPr>
          <w:rStyle w:val="StyleUnderline"/>
        </w:rPr>
        <w:t xml:space="preserve">If </w:t>
      </w:r>
      <w:r w:rsidRPr="00F900F9">
        <w:rPr>
          <w:rStyle w:val="StyleUnderline"/>
          <w:highlight w:val="cyan"/>
        </w:rPr>
        <w:t xml:space="preserve">Russia and China </w:t>
      </w:r>
      <w:r w:rsidRPr="00F900F9">
        <w:rPr>
          <w:rStyle w:val="Emphasis"/>
          <w:highlight w:val="cyan"/>
        </w:rPr>
        <w:t>believe</w:t>
      </w:r>
      <w:r w:rsidRPr="00CA56A6">
        <w:rPr>
          <w:sz w:val="16"/>
        </w:rPr>
        <w:t xml:space="preserve"> that </w:t>
      </w:r>
      <w:r w:rsidRPr="00F900F9">
        <w:rPr>
          <w:rStyle w:val="StyleUnderline"/>
        </w:rPr>
        <w:t xml:space="preserve">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tates</w:t>
      </w:r>
      <w:r w:rsidRPr="00CA56A6">
        <w:rPr>
          <w:sz w:val="16"/>
        </w:rPr>
        <w:t xml:space="preserve"> intends to strike them first, and </w:t>
      </w:r>
      <w:r w:rsidRPr="00F900F9">
        <w:rPr>
          <w:rStyle w:val="StyleUnderline"/>
          <w:highlight w:val="cyan"/>
        </w:rPr>
        <w:t>is building</w:t>
      </w:r>
      <w:r w:rsidRPr="00CA56A6">
        <w:rPr>
          <w:rStyle w:val="StyleUnderline"/>
        </w:rPr>
        <w:t xml:space="preserve"> a</w:t>
      </w:r>
      <w:r w:rsidRPr="00CA56A6">
        <w:rPr>
          <w:sz w:val="16"/>
        </w:rPr>
        <w:t xml:space="preserve"> national </w:t>
      </w:r>
      <w:r w:rsidRPr="00F900F9">
        <w:rPr>
          <w:rStyle w:val="Emphasis"/>
          <w:highlight w:val="cyan"/>
        </w:rPr>
        <w:t>m</w:t>
      </w:r>
      <w:r w:rsidRPr="00CA56A6">
        <w:rPr>
          <w:rStyle w:val="StyleUnderline"/>
        </w:rPr>
        <w:t xml:space="preserve">issile </w:t>
      </w:r>
      <w:r w:rsidRPr="00F900F9">
        <w:rPr>
          <w:rStyle w:val="Emphasis"/>
          <w:highlight w:val="cyan"/>
        </w:rPr>
        <w:t>d</w:t>
      </w:r>
      <w:r w:rsidRPr="00CA56A6">
        <w:rPr>
          <w:rStyle w:val="StyleUnderline"/>
        </w:rPr>
        <w:t>efense system</w:t>
      </w:r>
      <w:r w:rsidRPr="00CA56A6">
        <w:rPr>
          <w:sz w:val="16"/>
        </w:rPr>
        <w:t xml:space="preserve"> (again) </w:t>
      </w:r>
      <w:r w:rsidRPr="00F900F9">
        <w:rPr>
          <w:rStyle w:val="StyleUnderline"/>
          <w:highlight w:val="cyan"/>
        </w:rPr>
        <w:t xml:space="preserve">to </w:t>
      </w:r>
      <w:r w:rsidRPr="00F900F9">
        <w:rPr>
          <w:rStyle w:val="Emphasis"/>
          <w:highlight w:val="cyan"/>
        </w:rPr>
        <w:t>defeat</w:t>
      </w:r>
      <w:r w:rsidRPr="00F900F9">
        <w:rPr>
          <w:rStyle w:val="StyleUnderline"/>
          <w:highlight w:val="cyan"/>
        </w:rPr>
        <w:t xml:space="preserve"> their </w:t>
      </w:r>
      <w:r w:rsidRPr="00F900F9">
        <w:rPr>
          <w:rStyle w:val="Emphasis"/>
          <w:highlight w:val="cyan"/>
        </w:rPr>
        <w:t>retal</w:t>
      </w:r>
      <w:r w:rsidRPr="00CA56A6">
        <w:rPr>
          <w:rStyle w:val="StyleUnderline"/>
        </w:rPr>
        <w:t>iatory</w:t>
      </w:r>
      <w:r w:rsidRPr="00CA56A6">
        <w:rPr>
          <w:sz w:val="16"/>
        </w:rPr>
        <w:t xml:space="preserve"> second strike, </w:t>
      </w:r>
      <w:r w:rsidRPr="00F900F9">
        <w:rPr>
          <w:rStyle w:val="StyleUnderline"/>
          <w:highlight w:val="cyan"/>
        </w:rPr>
        <w:t xml:space="preserve">they </w:t>
      </w:r>
      <w:r w:rsidRPr="00F900F9">
        <w:rPr>
          <w:rStyle w:val="Emphasis"/>
          <w:highlight w:val="cyan"/>
        </w:rPr>
        <w:t>will</w:t>
      </w:r>
      <w:r w:rsidRPr="00CA56A6">
        <w:rPr>
          <w:rStyle w:val="StyleUnderline"/>
        </w:rPr>
        <w:t xml:space="preserve"> </w:t>
      </w:r>
      <w:r w:rsidRPr="00F900F9">
        <w:rPr>
          <w:rStyle w:val="StyleUnderline"/>
        </w:rPr>
        <w:t xml:space="preserve">have an </w:t>
      </w:r>
      <w:r w:rsidRPr="00F900F9">
        <w:rPr>
          <w:rStyle w:val="Emphasis"/>
        </w:rPr>
        <w:t>incentive</w:t>
      </w:r>
      <w:r w:rsidRPr="00F900F9">
        <w:rPr>
          <w:rStyle w:val="StyleUnderline"/>
        </w:rPr>
        <w:t xml:space="preserve"> to </w:t>
      </w:r>
      <w:r w:rsidRPr="00F900F9">
        <w:rPr>
          <w:rStyle w:val="Emphasis"/>
          <w:highlight w:val="cyan"/>
        </w:rPr>
        <w:t>hit</w:t>
      </w:r>
      <w:r w:rsidRPr="00F900F9">
        <w:rPr>
          <w:rStyle w:val="StyleUnderline"/>
          <w:highlight w:val="cyan"/>
        </w:rPr>
        <w:t xml:space="preserve"> 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 xml:space="preserve">tates </w:t>
      </w:r>
      <w:r w:rsidRPr="00F900F9">
        <w:rPr>
          <w:rStyle w:val="Emphasis"/>
          <w:highlight w:val="cyan"/>
        </w:rPr>
        <w:t>prior</w:t>
      </w:r>
      <w:r w:rsidRPr="00F900F9">
        <w:rPr>
          <w:rStyle w:val="StyleUnderline"/>
          <w:highlight w:val="cyan"/>
        </w:rPr>
        <w:t xml:space="preserve"> to</w:t>
      </w:r>
      <w:r w:rsidRPr="00CA56A6">
        <w:rPr>
          <w:sz w:val="16"/>
        </w:rPr>
        <w:t xml:space="preserve"> the </w:t>
      </w:r>
      <w:r w:rsidRPr="00F900F9">
        <w:rPr>
          <w:rStyle w:val="Emphasis"/>
          <w:highlight w:val="cyan"/>
        </w:rPr>
        <w:t>completion</w:t>
      </w:r>
      <w:r w:rsidRPr="00CA56A6">
        <w:rPr>
          <w:rStyle w:val="StyleUnderline"/>
        </w:rPr>
        <w:t xml:space="preserve"> of said system</w:t>
      </w:r>
      <w:r w:rsidRPr="00CA56A6">
        <w:rPr>
          <w:sz w:val="16"/>
        </w:rPr>
        <w:t xml:space="preserve">. This is not to say that these nuclear-weapon states are planning to use thousands of nuclear missiles against the United States in a “bolt from the blue” and that they think their nations would survive and flourish after such an event.3 The United States built and is modernizing a strategic nuclear force that is designed to avoid just this event. The point is, </w:t>
      </w:r>
      <w:r w:rsidRPr="00CA56A6">
        <w:rPr>
          <w:rStyle w:val="StyleUnderline"/>
        </w:rPr>
        <w:t>if these nuclear</w:t>
      </w:r>
      <w:r w:rsidRPr="00CA56A6">
        <w:rPr>
          <w:sz w:val="16"/>
        </w:rPr>
        <w:t xml:space="preserve">-weapon </w:t>
      </w:r>
      <w:r w:rsidRPr="00CA56A6">
        <w:rPr>
          <w:rStyle w:val="StyleUnderline"/>
        </w:rPr>
        <w:t xml:space="preserve">states perceive the United States as </w:t>
      </w:r>
      <w:r w:rsidRPr="00CA56A6">
        <w:rPr>
          <w:rStyle w:val="Emphasis"/>
        </w:rPr>
        <w:t>challenging</w:t>
      </w:r>
      <w:r w:rsidRPr="00CA56A6">
        <w:rPr>
          <w:rStyle w:val="StyleUnderline"/>
        </w:rPr>
        <w:t xml:space="preserve"> their</w:t>
      </w:r>
      <w:r w:rsidRPr="00CA56A6">
        <w:rPr>
          <w:sz w:val="16"/>
        </w:rPr>
        <w:t xml:space="preserve"> national </w:t>
      </w:r>
      <w:r w:rsidRPr="00CA56A6">
        <w:rPr>
          <w:rStyle w:val="StyleUnderline"/>
        </w:rPr>
        <w:t>security objectives</w:t>
      </w:r>
      <w:r w:rsidRPr="00CA56A6">
        <w:rPr>
          <w:sz w:val="16"/>
        </w:rPr>
        <w:t xml:space="preserve"> during a regional crisis, </w:t>
      </w:r>
      <w:r w:rsidRPr="00CA56A6">
        <w:rPr>
          <w:rStyle w:val="StyleUnderline"/>
        </w:rPr>
        <w:t xml:space="preserve">a strategic </w:t>
      </w:r>
      <w:r w:rsidRPr="00F900F9">
        <w:rPr>
          <w:rStyle w:val="Emphasis"/>
          <w:highlight w:val="cyan"/>
        </w:rPr>
        <w:t>nuclear exchange</w:t>
      </w:r>
      <w:r w:rsidRPr="00F900F9">
        <w:rPr>
          <w:rStyle w:val="StyleUnderline"/>
          <w:highlight w:val="cyan"/>
        </w:rPr>
        <w:t xml:space="preserve"> could happen during this </w:t>
      </w:r>
      <w:r w:rsidRPr="00F900F9">
        <w:rPr>
          <w:rStyle w:val="Emphasis"/>
          <w:highlight w:val="cyan"/>
        </w:rPr>
        <w:t>moment</w:t>
      </w:r>
      <w:r w:rsidRPr="00F900F9">
        <w:rPr>
          <w:rStyle w:val="StyleUnderline"/>
          <w:highlight w:val="cyan"/>
        </w:rPr>
        <w:t xml:space="preserve"> of </w:t>
      </w:r>
      <w:r w:rsidRPr="00F900F9">
        <w:rPr>
          <w:rStyle w:val="Emphasis"/>
          <w:highlight w:val="cyan"/>
        </w:rPr>
        <w:t>vulnerability</w:t>
      </w:r>
      <w:r w:rsidRPr="00F900F9">
        <w:rPr>
          <w:rStyle w:val="StyleUnderline"/>
          <w:highlight w:val="cyan"/>
        </w:rPr>
        <w:t xml:space="preserve"> when there is</w:t>
      </w:r>
      <w:r w:rsidRPr="00411207">
        <w:rPr>
          <w:rStyle w:val="StyleUnderline"/>
        </w:rPr>
        <w:t xml:space="preserve"> </w:t>
      </w:r>
      <w:r w:rsidRPr="00F900F9">
        <w:rPr>
          <w:rStyle w:val="StyleUnderline"/>
        </w:rPr>
        <w:t>only</w:t>
      </w:r>
      <w:r w:rsidRPr="00CA56A6">
        <w:rPr>
          <w:rStyle w:val="StyleUnderline"/>
        </w:rPr>
        <w:t xml:space="preserve"> a </w:t>
      </w:r>
      <w:r w:rsidRPr="00F900F9">
        <w:rPr>
          <w:rStyle w:val="Emphasis"/>
          <w:highlight w:val="cyan"/>
        </w:rPr>
        <w:t>partial m</w:t>
      </w:r>
      <w:r w:rsidRPr="00CA56A6">
        <w:rPr>
          <w:rStyle w:val="StyleUnderline"/>
        </w:rPr>
        <w:t xml:space="preserve">issile </w:t>
      </w:r>
      <w:r w:rsidRPr="00F900F9">
        <w:rPr>
          <w:rStyle w:val="Emphasis"/>
          <w:highlight w:val="cyan"/>
        </w:rPr>
        <w:t>d</w:t>
      </w:r>
      <w:r w:rsidRPr="00CA56A6">
        <w:rPr>
          <w:rStyle w:val="StyleUnderline"/>
        </w:rPr>
        <w:t>efense capability</w:t>
      </w:r>
      <w:r w:rsidRPr="00CA56A6">
        <w:rPr>
          <w:sz w:val="16"/>
        </w:rPr>
        <w:t>. Either you believe in nuclear deterrence and not in a fantastically expensive missile defense system, or you do not believe in nuclear deterrence and you decide to build a “Golden Dome.” The two thoughts are not consistent in the same frame of logic.4</w:t>
      </w:r>
    </w:p>
    <w:p w14:paraId="24FE4938" w14:textId="77777777" w:rsidR="00CD1987" w:rsidRDefault="00CD1987" w:rsidP="00CD1987">
      <w:pPr>
        <w:pStyle w:val="Heading4"/>
        <w:numPr>
          <w:ilvl w:val="0"/>
          <w:numId w:val="49"/>
        </w:numPr>
        <w:tabs>
          <w:tab w:val="num" w:pos="720"/>
        </w:tabs>
        <w:ind w:left="360"/>
        <w:rPr>
          <w:rFonts w:cs="Calibri"/>
        </w:rPr>
      </w:pPr>
      <w:r w:rsidRPr="008C4384">
        <w:rPr>
          <w:rFonts w:cs="Calibri"/>
          <w:u w:val="single"/>
        </w:rPr>
        <w:t>TURNS CASE</w:t>
      </w:r>
      <w:r>
        <w:rPr>
          <w:rFonts w:cs="Calibri"/>
        </w:rPr>
        <w:t>.</w:t>
      </w:r>
      <w:r w:rsidRPr="0062083E">
        <w:rPr>
          <w:rFonts w:cs="Calibri"/>
        </w:rPr>
        <w:t xml:space="preserve"> MAD prevents conflict </w:t>
      </w:r>
      <w:r w:rsidRPr="0062083E">
        <w:rPr>
          <w:rFonts w:cs="Calibri"/>
          <w:u w:val="single"/>
        </w:rPr>
        <w:t>escalation</w:t>
      </w:r>
      <w:r w:rsidRPr="0062083E">
        <w:rPr>
          <w:rFonts w:cs="Calibri"/>
        </w:rPr>
        <w:t xml:space="preserve"> AND ensures </w:t>
      </w:r>
      <w:r w:rsidRPr="0062083E">
        <w:rPr>
          <w:rFonts w:cs="Calibri"/>
          <w:u w:val="single"/>
        </w:rPr>
        <w:t>cooperation</w:t>
      </w:r>
      <w:r w:rsidRPr="0062083E">
        <w:rPr>
          <w:rFonts w:cs="Calibri"/>
        </w:rPr>
        <w:t xml:space="preserve"> on </w:t>
      </w:r>
      <w:r w:rsidRPr="0062083E">
        <w:rPr>
          <w:rFonts w:cs="Calibri"/>
          <w:u w:val="single"/>
        </w:rPr>
        <w:t>other risks</w:t>
      </w:r>
      <w:r w:rsidRPr="0062083E">
        <w:rPr>
          <w:rFonts w:cs="Calibri"/>
        </w:rPr>
        <w:t xml:space="preserve"> </w:t>
      </w:r>
      <w:r w:rsidRPr="0062083E">
        <w:rPr>
          <w:rFonts w:cs="Calibri"/>
          <w:b w:val="0"/>
          <w:bCs/>
        </w:rPr>
        <w:t>(AI, nanotech, climate change, bioweapons)</w:t>
      </w:r>
      <w:r w:rsidRPr="0062083E">
        <w:rPr>
          <w:rFonts w:cs="Calibri"/>
        </w:rPr>
        <w:t>.</w:t>
      </w:r>
    </w:p>
    <w:p w14:paraId="4A4BA1B1" w14:textId="77777777" w:rsidR="00CD1987" w:rsidRPr="006767A7" w:rsidRDefault="00CD1987" w:rsidP="00CD1987">
      <w:r w:rsidRPr="006767A7">
        <w:t xml:space="preserve">Zachary </w:t>
      </w:r>
      <w:r w:rsidRPr="006767A7">
        <w:rPr>
          <w:rStyle w:val="Style13ptBold"/>
        </w:rPr>
        <w:t>Kallenborn 24</w:t>
      </w:r>
      <w:r w:rsidRPr="006767A7">
        <w:t>. Adjunct Fellow, Strategic Studies, Center for Strategic and International Studies; Policy Fellow, Schar School of Policy and Government; Fellow, National Institute for Deterrence Studies; Research Affiliate, Unconventional Weapons and Technology Division, National Consortium for the Study of Terrorism and Responses to Terrorism. “Why a Nuclear Weapons Ban Would Threaten, Not Save, Humanity.” https://thebulletin.org/2024/01/why-a-nuclear-weapons-ban-would-threaten-not-save-humanity/</w:t>
      </w:r>
    </w:p>
    <w:p w14:paraId="5286CD8E" w14:textId="77777777" w:rsidR="00CD1987" w:rsidRPr="0062083E" w:rsidRDefault="00CD1987" w:rsidP="00CD1987">
      <w:pPr>
        <w:rPr>
          <w:sz w:val="16"/>
        </w:rPr>
      </w:pPr>
      <w:r w:rsidRPr="0062083E">
        <w:rPr>
          <w:sz w:val="16"/>
        </w:rPr>
        <w:t xml:space="preserve">But nuclear weapons are not the only threat to humanity. An asteroid over 1 kilometer in diameter striking the Earth, genetically engineered </w:t>
      </w:r>
      <w:r w:rsidRPr="001A34A0">
        <w:rPr>
          <w:rStyle w:val="Emphasis"/>
          <w:highlight w:val="cyan"/>
        </w:rPr>
        <w:t>bio</w:t>
      </w:r>
      <w:r w:rsidRPr="0062083E">
        <w:rPr>
          <w:sz w:val="16"/>
        </w:rPr>
        <w:t xml:space="preserve">logical </w:t>
      </w:r>
      <w:r w:rsidRPr="001A34A0">
        <w:rPr>
          <w:rStyle w:val="Emphasis"/>
          <w:highlight w:val="cyan"/>
        </w:rPr>
        <w:t>weapons</w:t>
      </w:r>
      <w:r w:rsidRPr="0062083E">
        <w:rPr>
          <w:sz w:val="16"/>
        </w:rPr>
        <w:t xml:space="preserve">, super volcanoes, extreme </w:t>
      </w:r>
      <w:r w:rsidRPr="001A34A0">
        <w:rPr>
          <w:rStyle w:val="Emphasis"/>
          <w:highlight w:val="cyan"/>
        </w:rPr>
        <w:t>climate change</w:t>
      </w:r>
      <w:r w:rsidRPr="001A34A0">
        <w:rPr>
          <w:sz w:val="16"/>
          <w:highlight w:val="cyan"/>
        </w:rPr>
        <w:t xml:space="preserve">, </w:t>
      </w:r>
      <w:r w:rsidRPr="001A34A0">
        <w:rPr>
          <w:rStyle w:val="Emphasis"/>
          <w:highlight w:val="cyan"/>
        </w:rPr>
        <w:t>nanotech</w:t>
      </w:r>
      <w:r w:rsidRPr="0062083E">
        <w:rPr>
          <w:sz w:val="16"/>
        </w:rPr>
        <w:t xml:space="preserve">nology, </w:t>
      </w:r>
      <w:r w:rsidRPr="001A34A0">
        <w:rPr>
          <w:rStyle w:val="StyleUnderline"/>
          <w:highlight w:val="cyan"/>
        </w:rPr>
        <w:t>and</w:t>
      </w:r>
      <w:r w:rsidRPr="001A34A0">
        <w:rPr>
          <w:sz w:val="16"/>
          <w:highlight w:val="cyan"/>
        </w:rPr>
        <w:t xml:space="preserve"> </w:t>
      </w:r>
      <w:r w:rsidRPr="001A34A0">
        <w:rPr>
          <w:rStyle w:val="Emphasis"/>
          <w:highlight w:val="cyan"/>
        </w:rPr>
        <w:t>a</w:t>
      </w:r>
      <w:r w:rsidRPr="0062083E">
        <w:rPr>
          <w:sz w:val="16"/>
        </w:rPr>
        <w:t>rtificial super</w:t>
      </w:r>
      <w:r w:rsidRPr="001A34A0">
        <w:rPr>
          <w:rStyle w:val="Emphasis"/>
          <w:highlight w:val="cyan"/>
        </w:rPr>
        <w:t>i</w:t>
      </w:r>
      <w:r w:rsidRPr="0062083E">
        <w:t>ntelligence</w:t>
      </w:r>
      <w:r w:rsidRPr="0062083E">
        <w:rPr>
          <w:sz w:val="16"/>
        </w:rPr>
        <w:t xml:space="preserve"> all </w:t>
      </w:r>
      <w:r w:rsidRPr="0062083E">
        <w:rPr>
          <w:rStyle w:val="StyleUnderline"/>
        </w:rPr>
        <w:t xml:space="preserve">could </w:t>
      </w:r>
      <w:r w:rsidRPr="001A34A0">
        <w:rPr>
          <w:rStyle w:val="StyleUnderline"/>
          <w:highlight w:val="cyan"/>
        </w:rPr>
        <w:t>generate</w:t>
      </w:r>
      <w:r w:rsidRPr="0062083E">
        <w:rPr>
          <w:sz w:val="16"/>
        </w:rPr>
        <w:t xml:space="preserve"> existential </w:t>
      </w:r>
      <w:r w:rsidRPr="001A34A0">
        <w:rPr>
          <w:rStyle w:val="Emphasis"/>
          <w:highlight w:val="cyan"/>
        </w:rPr>
        <w:t>harm</w:t>
      </w:r>
      <w:r w:rsidRPr="0062083E">
        <w:rPr>
          <w:sz w:val="16"/>
        </w:rPr>
        <w:t xml:space="preserve">, whether defined as the collapse of human civilization or literal human extinction. To </w:t>
      </w:r>
      <w:r w:rsidRPr="001A34A0">
        <w:rPr>
          <w:rStyle w:val="StyleUnderline"/>
          <w:highlight w:val="cyan"/>
        </w:rPr>
        <w:t>address</w:t>
      </w:r>
      <w:r w:rsidRPr="0062083E">
        <w:rPr>
          <w:rStyle w:val="StyleUnderline"/>
        </w:rPr>
        <w:t xml:space="preserve"> those challenges, humanity </w:t>
      </w:r>
      <w:r w:rsidRPr="001A34A0">
        <w:rPr>
          <w:rStyle w:val="StyleUnderline"/>
          <w:highlight w:val="cyan"/>
        </w:rPr>
        <w:t>needs</w:t>
      </w:r>
      <w:r w:rsidRPr="001A34A0">
        <w:rPr>
          <w:sz w:val="16"/>
          <w:highlight w:val="cyan"/>
        </w:rPr>
        <w:t xml:space="preserve"> </w:t>
      </w:r>
      <w:r w:rsidRPr="001A34A0">
        <w:rPr>
          <w:rStyle w:val="Emphasis"/>
          <w:highlight w:val="cyan"/>
        </w:rPr>
        <w:t>global coop</w:t>
      </w:r>
      <w:r w:rsidRPr="0062083E">
        <w:rPr>
          <w:rStyle w:val="Emphasis"/>
        </w:rPr>
        <w:t>eration</w:t>
      </w:r>
      <w:r w:rsidRPr="0062083E">
        <w:rPr>
          <w:sz w:val="16"/>
        </w:rPr>
        <w:t xml:space="preserve"> </w:t>
      </w:r>
      <w:r w:rsidRPr="0062083E">
        <w:rPr>
          <w:rStyle w:val="StyleUnderline"/>
        </w:rPr>
        <w:t>to align policies, pool resources</w:t>
      </w:r>
      <w:r w:rsidRPr="0062083E">
        <w:rPr>
          <w:sz w:val="16"/>
        </w:rPr>
        <w:t xml:space="preserve">, maintain globally critical supply chains, </w:t>
      </w:r>
      <w:r w:rsidRPr="0062083E">
        <w:rPr>
          <w:rStyle w:val="StyleUnderline"/>
        </w:rPr>
        <w:t>build</w:t>
      </w:r>
      <w:r w:rsidRPr="0062083E">
        <w:rPr>
          <w:sz w:val="16"/>
        </w:rPr>
        <w:t xml:space="preserve"> useful </w:t>
      </w:r>
      <w:r w:rsidRPr="0062083E">
        <w:rPr>
          <w:rStyle w:val="StyleUnderline"/>
        </w:rPr>
        <w:t>technologies, and prevent</w:t>
      </w:r>
      <w:r w:rsidRPr="0062083E">
        <w:rPr>
          <w:sz w:val="16"/>
        </w:rPr>
        <w:t xml:space="preserve"> the </w:t>
      </w:r>
      <w:r w:rsidRPr="0062083E">
        <w:rPr>
          <w:rStyle w:val="StyleUnderline"/>
        </w:rPr>
        <w:t>development of harmful technologies</w:t>
      </w:r>
      <w:r w:rsidRPr="0062083E">
        <w:rPr>
          <w:sz w:val="16"/>
        </w:rPr>
        <w:t xml:space="preserve">. </w:t>
      </w:r>
      <w:r w:rsidRPr="001A34A0">
        <w:rPr>
          <w:rStyle w:val="Emphasis"/>
          <w:highlight w:val="cyan"/>
        </w:rPr>
        <w:t>Nuc</w:t>
      </w:r>
      <w:r w:rsidRPr="0062083E">
        <w:rPr>
          <w:rStyle w:val="Emphasis"/>
        </w:rPr>
        <w:t xml:space="preserve">lear </w:t>
      </w:r>
      <w:r w:rsidRPr="001A34A0">
        <w:rPr>
          <w:rStyle w:val="Emphasis"/>
          <w:highlight w:val="cyan"/>
        </w:rPr>
        <w:t>deterrence</w:t>
      </w:r>
      <w:r w:rsidRPr="0062083E">
        <w:rPr>
          <w:sz w:val="16"/>
        </w:rPr>
        <w:t>—alongside robust international organizations, laws, norms, alliances, and economic dependencies—</w:t>
      </w:r>
      <w:r w:rsidRPr="0062083E">
        <w:rPr>
          <w:rStyle w:val="StyleUnderline"/>
        </w:rPr>
        <w:t>helps</w:t>
      </w:r>
      <w:r w:rsidRPr="0062083E">
        <w:rPr>
          <w:sz w:val="16"/>
        </w:rPr>
        <w:t xml:space="preserve"> </w:t>
      </w:r>
      <w:r w:rsidRPr="006767A7">
        <w:rPr>
          <w:rStyle w:val="Emphasis"/>
          <w:sz w:val="30"/>
          <w:szCs w:val="30"/>
          <w:highlight w:val="cyan"/>
        </w:rPr>
        <w:t>make that happen</w:t>
      </w:r>
      <w:r w:rsidRPr="0062083E">
        <w:rPr>
          <w:sz w:val="16"/>
        </w:rPr>
        <w:t>.</w:t>
      </w:r>
    </w:p>
    <w:p w14:paraId="18889AA7" w14:textId="77777777" w:rsidR="00CD1987" w:rsidRPr="006767A7" w:rsidRDefault="00CD1987" w:rsidP="00CD1987">
      <w:pPr>
        <w:rPr>
          <w:sz w:val="16"/>
          <w:szCs w:val="16"/>
        </w:rPr>
      </w:pPr>
      <w:r w:rsidRPr="006767A7">
        <w:rPr>
          <w:sz w:val="16"/>
          <w:szCs w:val="16"/>
        </w:rPr>
        <w:t>Global governments and organizations aiming to reduce existential risks should support nuclear risk-reduction measures but oppose quick, complete abolition of nuclear weapons. Nuclear abolition creates serious risk of returning to an era of great power conflict, which could drastically increase existential risk. A global war between China, Russia, the United States and their respective allies risks the survival of the global cooperative system necessary to combat other existential threats, while threatening infrastructure necessary for risk mitigation measures and accelerating other existential risk scenarios. As Iskander Rehman wrote in his recent in-depth study of great power war: “Protracted great power wars are immensely destructive, whole-of-society affairs, the effects of which typically extend well beyond their point of origin, spilling across multiple regions and siphoning huge amounts of personnel, materiel and resources… Ultimately, protracted great-power wars usually only end when an adversary faces total annihilation, or collapses under the weight of its own exhaustion.” If the great powers collapse, the global system may collapse with them. Nuclear deterrence can help prevent that.</w:t>
      </w:r>
    </w:p>
    <w:p w14:paraId="4BA1B8E2" w14:textId="77777777" w:rsidR="00CD1987" w:rsidRPr="0062083E" w:rsidRDefault="00CD1987" w:rsidP="00CD1987">
      <w:pPr>
        <w:rPr>
          <w:sz w:val="16"/>
        </w:rPr>
      </w:pPr>
      <w:r w:rsidRPr="001A34A0">
        <w:rPr>
          <w:rStyle w:val="Emphasis"/>
          <w:highlight w:val="cyan"/>
        </w:rPr>
        <w:lastRenderedPageBreak/>
        <w:t>Nuc</w:t>
      </w:r>
      <w:r w:rsidRPr="0062083E">
        <w:rPr>
          <w:rStyle w:val="Emphasis"/>
        </w:rPr>
        <w:t>lear weapon</w:t>
      </w:r>
      <w:r w:rsidRPr="001A34A0">
        <w:rPr>
          <w:rStyle w:val="Emphasis"/>
          <w:highlight w:val="cyan"/>
        </w:rPr>
        <w:t>s</w:t>
      </w:r>
      <w:r w:rsidRPr="0062083E">
        <w:rPr>
          <w:sz w:val="16"/>
        </w:rPr>
        <w:t xml:space="preserve"> </w:t>
      </w:r>
      <w:r w:rsidRPr="0062083E">
        <w:rPr>
          <w:rStyle w:val="StyleUnderline"/>
        </w:rPr>
        <w:t>place a</w:t>
      </w:r>
      <w:r w:rsidRPr="0062083E">
        <w:rPr>
          <w:sz w:val="16"/>
        </w:rPr>
        <w:t xml:space="preserve"> </w:t>
      </w:r>
      <w:r w:rsidRPr="001A34A0">
        <w:rPr>
          <w:rStyle w:val="Emphasis"/>
          <w:highlight w:val="cyan"/>
        </w:rPr>
        <w:t>cap</w:t>
      </w:r>
      <w:r w:rsidRPr="0062083E">
        <w:rPr>
          <w:sz w:val="16"/>
        </w:rPr>
        <w:t xml:space="preserve"> </w:t>
      </w:r>
      <w:r w:rsidRPr="0062083E">
        <w:rPr>
          <w:rStyle w:val="StyleUnderline"/>
        </w:rPr>
        <w:t>on how bad</w:t>
      </w:r>
      <w:r w:rsidRPr="0062083E">
        <w:rPr>
          <w:sz w:val="16"/>
        </w:rPr>
        <w:t xml:space="preserve"> great power </w:t>
      </w:r>
      <w:r w:rsidRPr="001A34A0">
        <w:rPr>
          <w:rStyle w:val="StyleUnderline"/>
          <w:highlight w:val="cyan"/>
        </w:rPr>
        <w:t>conflict</w:t>
      </w:r>
      <w:r w:rsidRPr="0062083E">
        <w:rPr>
          <w:rStyle w:val="StyleUnderline"/>
        </w:rPr>
        <w:t xml:space="preserve"> can become </w:t>
      </w:r>
      <w:r w:rsidRPr="001A34A0">
        <w:rPr>
          <w:rStyle w:val="StyleUnderline"/>
          <w:highlight w:val="cyan"/>
        </w:rPr>
        <w:t>and</w:t>
      </w:r>
      <w:r w:rsidRPr="0062083E">
        <w:rPr>
          <w:sz w:val="16"/>
        </w:rPr>
        <w:t xml:space="preserve"> may </w:t>
      </w:r>
      <w:r w:rsidRPr="001A34A0">
        <w:rPr>
          <w:rStyle w:val="Emphasis"/>
          <w:highlight w:val="cyan"/>
        </w:rPr>
        <w:t>deter</w:t>
      </w:r>
      <w:r w:rsidRPr="0062083E">
        <w:rPr>
          <w:sz w:val="16"/>
        </w:rPr>
        <w:t xml:space="preserve"> the emergence and </w:t>
      </w:r>
      <w:r w:rsidRPr="001A34A0">
        <w:rPr>
          <w:rStyle w:val="Emphasis"/>
          <w:highlight w:val="cyan"/>
        </w:rPr>
        <w:t>escalation</w:t>
      </w:r>
      <w:r w:rsidRPr="0062083E">
        <w:rPr>
          <w:sz w:val="16"/>
        </w:rPr>
        <w:t xml:space="preserve"> </w:t>
      </w:r>
      <w:r w:rsidRPr="0062083E">
        <w:rPr>
          <w:rStyle w:val="StyleUnderline"/>
        </w:rPr>
        <w:t>of great power war</w:t>
      </w:r>
      <w:r w:rsidRPr="0062083E">
        <w:rPr>
          <w:sz w:val="16"/>
        </w:rPr>
        <w:t xml:space="preserve">. </w:t>
      </w:r>
      <w:r w:rsidRPr="0062083E">
        <w:rPr>
          <w:rStyle w:val="StyleUnderline"/>
        </w:rPr>
        <w:t>If</w:t>
      </w:r>
      <w:r w:rsidRPr="0062083E">
        <w:rPr>
          <w:sz w:val="16"/>
        </w:rPr>
        <w:t xml:space="preserve"> </w:t>
      </w:r>
      <w:r w:rsidRPr="0062083E">
        <w:rPr>
          <w:rStyle w:val="Emphasis"/>
        </w:rPr>
        <w:t>China</w:t>
      </w:r>
      <w:r w:rsidRPr="0062083E">
        <w:rPr>
          <w:sz w:val="16"/>
        </w:rPr>
        <w:t xml:space="preserve">, </w:t>
      </w:r>
      <w:r w:rsidRPr="0062083E">
        <w:rPr>
          <w:rStyle w:val="StyleUnderline"/>
        </w:rPr>
        <w:t>the</w:t>
      </w:r>
      <w:r w:rsidRPr="0062083E">
        <w:rPr>
          <w:sz w:val="16"/>
        </w:rPr>
        <w:t xml:space="preserve"> </w:t>
      </w:r>
      <w:r w:rsidRPr="0062083E">
        <w:rPr>
          <w:rStyle w:val="Emphasis"/>
        </w:rPr>
        <w:t>U</w:t>
      </w:r>
      <w:r w:rsidRPr="0062083E">
        <w:rPr>
          <w:sz w:val="16"/>
        </w:rPr>
        <w:t xml:space="preserve">nited </w:t>
      </w:r>
      <w:r w:rsidRPr="0062083E">
        <w:rPr>
          <w:rStyle w:val="Emphasis"/>
        </w:rPr>
        <w:t>S</w:t>
      </w:r>
      <w:r w:rsidRPr="0062083E">
        <w:rPr>
          <w:sz w:val="16"/>
        </w:rPr>
        <w:t xml:space="preserve">tates, </w:t>
      </w:r>
      <w:r w:rsidRPr="0062083E">
        <w:rPr>
          <w:rStyle w:val="StyleUnderline"/>
        </w:rPr>
        <w:t>or</w:t>
      </w:r>
      <w:r w:rsidRPr="0062083E">
        <w:rPr>
          <w:sz w:val="16"/>
        </w:rPr>
        <w:t xml:space="preserve"> </w:t>
      </w:r>
      <w:r w:rsidRPr="0062083E">
        <w:rPr>
          <w:rStyle w:val="Emphasis"/>
        </w:rPr>
        <w:t>Russia</w:t>
      </w:r>
      <w:r w:rsidRPr="0062083E">
        <w:rPr>
          <w:sz w:val="16"/>
        </w:rPr>
        <w:t xml:space="preserve"> </w:t>
      </w:r>
      <w:r w:rsidRPr="0062083E">
        <w:rPr>
          <w:rStyle w:val="StyleUnderline"/>
        </w:rPr>
        <w:t>faced a</w:t>
      </w:r>
      <w:r w:rsidRPr="0062083E">
        <w:rPr>
          <w:sz w:val="16"/>
        </w:rPr>
        <w:t xml:space="preserve"> genuine existential </w:t>
      </w:r>
      <w:r w:rsidRPr="0062083E">
        <w:rPr>
          <w:rStyle w:val="StyleUnderline"/>
        </w:rPr>
        <w:t>threat, the</w:t>
      </w:r>
      <w:r w:rsidRPr="0062083E">
        <w:rPr>
          <w:sz w:val="16"/>
        </w:rPr>
        <w:t xml:space="preserve"> </w:t>
      </w:r>
      <w:r w:rsidRPr="0062083E">
        <w:rPr>
          <w:rStyle w:val="Emphasis"/>
        </w:rPr>
        <w:t>nuclear weapons</w:t>
      </w:r>
      <w:r w:rsidRPr="0062083E">
        <w:rPr>
          <w:sz w:val="16"/>
        </w:rPr>
        <w:t xml:space="preserve"> </w:t>
      </w:r>
      <w:r w:rsidRPr="0062083E">
        <w:rPr>
          <w:rStyle w:val="StyleUnderline"/>
        </w:rPr>
        <w:t xml:space="preserve">would emerge, </w:t>
      </w:r>
      <w:r w:rsidRPr="001A34A0">
        <w:rPr>
          <w:rStyle w:val="StyleUnderline"/>
          <w:highlight w:val="cyan"/>
        </w:rPr>
        <w:t>threatening</w:t>
      </w:r>
      <w:r w:rsidRPr="001A34A0">
        <w:rPr>
          <w:sz w:val="16"/>
          <w:highlight w:val="cyan"/>
        </w:rPr>
        <w:t xml:space="preserve"> </w:t>
      </w:r>
      <w:r w:rsidRPr="001A34A0">
        <w:rPr>
          <w:rStyle w:val="Emphasis"/>
          <w:highlight w:val="cyan"/>
        </w:rPr>
        <w:t>nuc</w:t>
      </w:r>
      <w:r w:rsidRPr="0062083E">
        <w:rPr>
          <w:rStyle w:val="Emphasis"/>
        </w:rPr>
        <w:t xml:space="preserve">lear </w:t>
      </w:r>
      <w:r w:rsidRPr="001A34A0">
        <w:rPr>
          <w:rStyle w:val="Emphasis"/>
          <w:highlight w:val="cyan"/>
        </w:rPr>
        <w:t>retal</w:t>
      </w:r>
      <w:r w:rsidRPr="0062083E">
        <w:rPr>
          <w:rStyle w:val="Emphasis"/>
        </w:rPr>
        <w:t>iation</w:t>
      </w:r>
      <w:r w:rsidRPr="0062083E">
        <w:rPr>
          <w:sz w:val="16"/>
        </w:rPr>
        <w:t xml:space="preserve">. As Chinese General Fu Quanyou, head of the People Liberation’s Army General Staff until 2002, once said: “The U.S. and Soviet superpowers both had strong nuclear capabilities able to destroy one another a number of times, so they did not dare to clash with each other directly, war capabilities above a certain point change into war-limiting capabilities.” </w:t>
      </w:r>
      <w:r w:rsidRPr="001A34A0">
        <w:rPr>
          <w:rStyle w:val="Emphasis"/>
          <w:highlight w:val="cyan"/>
        </w:rPr>
        <w:t>M</w:t>
      </w:r>
      <w:r w:rsidRPr="0062083E">
        <w:rPr>
          <w:sz w:val="16"/>
        </w:rPr>
        <w:t xml:space="preserve">utually </w:t>
      </w:r>
      <w:r w:rsidRPr="001A34A0">
        <w:rPr>
          <w:rStyle w:val="Emphasis"/>
          <w:highlight w:val="cyan"/>
        </w:rPr>
        <w:t>a</w:t>
      </w:r>
      <w:r w:rsidRPr="0062083E">
        <w:rPr>
          <w:sz w:val="16"/>
        </w:rPr>
        <w:t xml:space="preserve">ssured </w:t>
      </w:r>
      <w:r w:rsidRPr="001A34A0">
        <w:rPr>
          <w:rStyle w:val="Emphasis"/>
          <w:highlight w:val="cyan"/>
        </w:rPr>
        <w:t>d</w:t>
      </w:r>
      <w:r w:rsidRPr="0062083E">
        <w:rPr>
          <w:sz w:val="16"/>
        </w:rPr>
        <w:t xml:space="preserve">estruction also </w:t>
      </w:r>
      <w:r w:rsidRPr="0062083E">
        <w:rPr>
          <w:rStyle w:val="StyleUnderline"/>
        </w:rPr>
        <w:t xml:space="preserve">helps </w:t>
      </w:r>
      <w:r w:rsidRPr="001A34A0">
        <w:rPr>
          <w:rStyle w:val="StyleUnderline"/>
          <w:highlight w:val="cyan"/>
        </w:rPr>
        <w:t>prevent</w:t>
      </w:r>
      <w:r w:rsidRPr="0062083E">
        <w:rPr>
          <w:sz w:val="16"/>
        </w:rPr>
        <w:t xml:space="preserve"> serious great power </w:t>
      </w:r>
      <w:r w:rsidRPr="001A34A0">
        <w:rPr>
          <w:rStyle w:val="StyleUnderline"/>
          <w:highlight w:val="cyan"/>
        </w:rPr>
        <w:t>conflict</w:t>
      </w:r>
      <w:r w:rsidRPr="0062083E">
        <w:rPr>
          <w:rStyle w:val="StyleUnderline"/>
        </w:rPr>
        <w:t xml:space="preserve"> from</w:t>
      </w:r>
      <w:r w:rsidRPr="0062083E">
        <w:rPr>
          <w:sz w:val="16"/>
        </w:rPr>
        <w:t xml:space="preserve"> </w:t>
      </w:r>
      <w:r w:rsidRPr="001A34A0">
        <w:rPr>
          <w:rStyle w:val="Emphasis"/>
          <w:highlight w:val="cyan"/>
        </w:rPr>
        <w:t>break</w:t>
      </w:r>
      <w:r w:rsidRPr="0062083E">
        <w:rPr>
          <w:rStyle w:val="Emphasis"/>
        </w:rPr>
        <w:t xml:space="preserve">ing </w:t>
      </w:r>
      <w:r w:rsidRPr="001A34A0">
        <w:rPr>
          <w:rStyle w:val="Emphasis"/>
          <w:highlight w:val="cyan"/>
        </w:rPr>
        <w:t>out</w:t>
      </w:r>
      <w:r w:rsidRPr="0062083E">
        <w:rPr>
          <w:sz w:val="16"/>
        </w:rPr>
        <w:t xml:space="preserve"> </w:t>
      </w:r>
      <w:r w:rsidRPr="0062083E">
        <w:rPr>
          <w:rStyle w:val="StyleUnderline"/>
        </w:rPr>
        <w:t>in the first place</w:t>
      </w:r>
      <w:r w:rsidRPr="0062083E">
        <w:rPr>
          <w:sz w:val="16"/>
        </w:rPr>
        <w:t>. During the current war between Ukraine and Russia, Russian President Vladimir Putin has used nuclear threats to deter direct NATO involvement and keep the conflict local. The United States might wish to support Ukraine against Russia, but it’s not willing to risk a Russian nuclear strike on New York City or Washington, DC to do more than provide money and material. Removing that deterrence by banning nuclear weapons means a potential return to protracted, global great power war.</w:t>
      </w:r>
    </w:p>
    <w:p w14:paraId="163E8321" w14:textId="77777777" w:rsidR="00CD1987" w:rsidRPr="008C4384" w:rsidRDefault="00CD1987" w:rsidP="00CD1987"/>
    <w:p w14:paraId="68D45592" w14:textId="77777777" w:rsidR="00CD1987" w:rsidRDefault="00CD1987" w:rsidP="00CD1987">
      <w:pPr>
        <w:pStyle w:val="Heading4"/>
      </w:pPr>
      <w:r>
        <w:t xml:space="preserve">Betting markets are </w:t>
      </w:r>
      <w:r w:rsidRPr="003862F4">
        <w:rPr>
          <w:u w:val="single"/>
        </w:rPr>
        <w:t>best</w:t>
      </w:r>
      <w:r>
        <w:t xml:space="preserve"> and predict a Dem win.</w:t>
      </w:r>
    </w:p>
    <w:p w14:paraId="34E3C34B" w14:textId="77777777" w:rsidR="00CD1987" w:rsidRDefault="00CD1987" w:rsidP="00CD1987">
      <w:r w:rsidRPr="00AD50A5">
        <w:t xml:space="preserve">George </w:t>
      </w:r>
      <w:r w:rsidRPr="00AD50A5">
        <w:rPr>
          <w:rStyle w:val="Style13ptBold"/>
        </w:rPr>
        <w:t xml:space="preserve">Willoughby </w:t>
      </w:r>
      <w:r>
        <w:rPr>
          <w:rStyle w:val="Style13ptBold"/>
        </w:rPr>
        <w:t>3-6</w:t>
      </w:r>
      <w:r w:rsidRPr="00AD50A5">
        <w:t>. Political reporter covering U.S. politics and elections for The Times. "Who Will Win the 2026 Midterm Elections? Polls and Predictions." The Times. 03/06/2026. https://www.thetimes.com/us/news-today/article/who-win-midterm-elections-2026-polls-predictions-odds-c8d9qnbk5</w:t>
      </w:r>
    </w:p>
    <w:p w14:paraId="20C7D463" w14:textId="77777777" w:rsidR="00CD1987" w:rsidRPr="007A4154" w:rsidRDefault="00CD1987" w:rsidP="00CD1987">
      <w:pPr>
        <w:rPr>
          <w:sz w:val="16"/>
        </w:rPr>
      </w:pPr>
      <w:r w:rsidRPr="007A4154">
        <w:rPr>
          <w:rStyle w:val="StyleUnderline"/>
        </w:rPr>
        <w:t xml:space="preserve">While </w:t>
      </w:r>
      <w:r w:rsidRPr="007A4154">
        <w:rPr>
          <w:rStyle w:val="Emphasis"/>
          <w:highlight w:val="cyan"/>
        </w:rPr>
        <w:t>poll</w:t>
      </w:r>
      <w:r w:rsidRPr="007A4154">
        <w:rPr>
          <w:rStyle w:val="StyleUnderline"/>
        </w:rPr>
        <w:t>ster</w:t>
      </w:r>
      <w:r w:rsidRPr="007A4154">
        <w:rPr>
          <w:rStyle w:val="Emphasis"/>
          <w:highlight w:val="cyan"/>
        </w:rPr>
        <w:t>s</w:t>
      </w:r>
      <w:r w:rsidRPr="007A4154">
        <w:rPr>
          <w:rStyle w:val="StyleUnderline"/>
          <w:highlight w:val="cyan"/>
        </w:rPr>
        <w:t xml:space="preserve"> missed the mark in 2024</w:t>
      </w:r>
      <w:r w:rsidRPr="007A4154">
        <w:rPr>
          <w:sz w:val="16"/>
        </w:rPr>
        <w:t xml:space="preserve">, </w:t>
      </w:r>
      <w:r w:rsidRPr="007A4154">
        <w:rPr>
          <w:rStyle w:val="Emphasis"/>
          <w:highlight w:val="cyan"/>
        </w:rPr>
        <w:t>betting sites</w:t>
      </w:r>
      <w:r w:rsidRPr="007A4154">
        <w:rPr>
          <w:rStyle w:val="StyleUnderline"/>
          <w:highlight w:val="cyan"/>
        </w:rPr>
        <w:t xml:space="preserve"> fared better</w:t>
      </w:r>
      <w:r w:rsidRPr="007A4154">
        <w:rPr>
          <w:rStyle w:val="StyleUnderline"/>
        </w:rPr>
        <w:t xml:space="preserve"> and forecasted a </w:t>
      </w:r>
      <w:r w:rsidRPr="007A4154">
        <w:rPr>
          <w:rStyle w:val="Emphasis"/>
        </w:rPr>
        <w:t>Trump win</w:t>
      </w:r>
      <w:r w:rsidRPr="007A4154">
        <w:rPr>
          <w:rStyle w:val="StyleUnderline"/>
        </w:rPr>
        <w:t xml:space="preserve"> weeks before it happened</w:t>
      </w:r>
      <w:r w:rsidRPr="007A4154">
        <w:rPr>
          <w:sz w:val="16"/>
        </w:rPr>
        <w:t>.</w:t>
      </w:r>
    </w:p>
    <w:p w14:paraId="2D2BA006" w14:textId="77777777" w:rsidR="00CD1987" w:rsidRPr="007A4154" w:rsidRDefault="00CD1987" w:rsidP="00CD1987">
      <w:pPr>
        <w:rPr>
          <w:sz w:val="16"/>
        </w:rPr>
      </w:pPr>
      <w:r w:rsidRPr="007A4154">
        <w:rPr>
          <w:sz w:val="16"/>
        </w:rPr>
        <w:t xml:space="preserve">According to </w:t>
      </w:r>
      <w:r w:rsidRPr="007A4154">
        <w:rPr>
          <w:rStyle w:val="StyleUnderline"/>
          <w:highlight w:val="cyan"/>
        </w:rPr>
        <w:t>Polymarket</w:t>
      </w:r>
      <w:r w:rsidRPr="007A4154">
        <w:rPr>
          <w:sz w:val="16"/>
        </w:rPr>
        <w:t xml:space="preserve">, a cryptocurrency-based prediction market, </w:t>
      </w:r>
      <w:r w:rsidRPr="007A4154">
        <w:rPr>
          <w:rStyle w:val="Emphasis"/>
        </w:rPr>
        <w:t xml:space="preserve">investors are </w:t>
      </w:r>
      <w:r w:rsidRPr="007A4154">
        <w:rPr>
          <w:rStyle w:val="Emphasis"/>
          <w:highlight w:val="cyan"/>
        </w:rPr>
        <w:t>confident</w:t>
      </w:r>
      <w:r w:rsidRPr="007A4154">
        <w:rPr>
          <w:rStyle w:val="StyleUnderline"/>
        </w:rPr>
        <w:t xml:space="preserve"> that the </w:t>
      </w:r>
      <w:r w:rsidRPr="007A4154">
        <w:rPr>
          <w:rStyle w:val="StyleUnderline"/>
          <w:highlight w:val="cyan"/>
        </w:rPr>
        <w:t xml:space="preserve">Democrats will have a </w:t>
      </w:r>
      <w:r w:rsidRPr="007A4154">
        <w:rPr>
          <w:rStyle w:val="Emphasis"/>
          <w:highlight w:val="cyan"/>
        </w:rPr>
        <w:t>good night</w:t>
      </w:r>
      <w:r w:rsidRPr="007A4154">
        <w:rPr>
          <w:rStyle w:val="Emphasis"/>
        </w:rPr>
        <w:t xml:space="preserve"> this time</w:t>
      </w:r>
      <w:r w:rsidRPr="007A4154">
        <w:rPr>
          <w:sz w:val="16"/>
        </w:rPr>
        <w:t xml:space="preserve">. It </w:t>
      </w:r>
      <w:r w:rsidRPr="007A4154">
        <w:rPr>
          <w:rStyle w:val="StyleUnderline"/>
        </w:rPr>
        <w:t xml:space="preserve">puts the odds of a Republican-controlled Senate and a Democrat-controlled House at </w:t>
      </w:r>
      <w:r w:rsidRPr="007A4154">
        <w:rPr>
          <w:rStyle w:val="Emphasis"/>
        </w:rPr>
        <w:t>44 per cent</w:t>
      </w:r>
      <w:r w:rsidRPr="007A4154">
        <w:rPr>
          <w:sz w:val="16"/>
        </w:rPr>
        <w:t xml:space="preserve">, while a </w:t>
      </w:r>
      <w:r w:rsidRPr="007A4154">
        <w:rPr>
          <w:rStyle w:val="StyleUnderline"/>
          <w:highlight w:val="cyan"/>
        </w:rPr>
        <w:t>Democratic sweep</w:t>
      </w:r>
      <w:r w:rsidRPr="007A4154">
        <w:rPr>
          <w:rStyle w:val="StyleUnderline"/>
        </w:rPr>
        <w:t xml:space="preserve"> of </w:t>
      </w:r>
      <w:r w:rsidRPr="007A4154">
        <w:rPr>
          <w:rStyle w:val="Emphasis"/>
        </w:rPr>
        <w:t>both chambers</w:t>
      </w:r>
      <w:r w:rsidRPr="007A4154">
        <w:rPr>
          <w:rStyle w:val="StyleUnderline"/>
        </w:rPr>
        <w:t xml:space="preserve"> </w:t>
      </w:r>
      <w:r w:rsidRPr="007A4154">
        <w:rPr>
          <w:rStyle w:val="StyleUnderline"/>
          <w:highlight w:val="cyan"/>
        </w:rPr>
        <w:t>is</w:t>
      </w:r>
      <w:r w:rsidRPr="007A4154">
        <w:rPr>
          <w:rStyle w:val="StyleUnderline"/>
        </w:rPr>
        <w:t xml:space="preserve"> 40 per cent</w:t>
      </w:r>
      <w:r w:rsidRPr="007A4154">
        <w:rPr>
          <w:sz w:val="16"/>
        </w:rPr>
        <w:t xml:space="preserve">, </w:t>
      </w:r>
      <w:r w:rsidRPr="007A4154">
        <w:rPr>
          <w:rStyle w:val="StyleUnderline"/>
          <w:highlight w:val="cyan"/>
        </w:rPr>
        <w:t xml:space="preserve">up 19 points since </w:t>
      </w:r>
      <w:r w:rsidRPr="007A4154">
        <w:rPr>
          <w:rStyle w:val="Emphasis"/>
          <w:highlight w:val="cyan"/>
        </w:rPr>
        <w:t>July</w:t>
      </w:r>
      <w:r w:rsidRPr="007A4154">
        <w:rPr>
          <w:rStyle w:val="Emphasis"/>
        </w:rPr>
        <w:t xml:space="preserve"> last year</w:t>
      </w:r>
      <w:r w:rsidRPr="007A4154">
        <w:rPr>
          <w:sz w:val="16"/>
        </w:rPr>
        <w:t>.</w:t>
      </w:r>
    </w:p>
    <w:p w14:paraId="7DA6D9A5" w14:textId="77777777" w:rsidR="00CD1987" w:rsidRPr="007A4154" w:rsidRDefault="00CD1987" w:rsidP="00CD1987">
      <w:pPr>
        <w:rPr>
          <w:sz w:val="16"/>
        </w:rPr>
      </w:pPr>
      <w:r w:rsidRPr="007A4154">
        <w:rPr>
          <w:sz w:val="16"/>
        </w:rPr>
        <w:t>Which races will be interesting?</w:t>
      </w:r>
    </w:p>
    <w:p w14:paraId="04F89C7C" w14:textId="77777777" w:rsidR="00CD1987" w:rsidRPr="007A4154" w:rsidRDefault="00CD1987" w:rsidP="00CD1987">
      <w:pPr>
        <w:rPr>
          <w:sz w:val="16"/>
        </w:rPr>
      </w:pPr>
      <w:r w:rsidRPr="007A4154">
        <w:rPr>
          <w:sz w:val="16"/>
        </w:rPr>
        <w:t>In the Senate, there are four “toss-up” states that could go either way, according to The Cook Report — Maine and North Carolina, held now by Republicans, and Georgia and Michigan, held by the Democrats.</w:t>
      </w:r>
    </w:p>
    <w:p w14:paraId="5097F92B" w14:textId="77777777" w:rsidR="00CD1987" w:rsidRPr="007A4154" w:rsidRDefault="00CD1987" w:rsidP="00CD1987">
      <w:pPr>
        <w:rPr>
          <w:sz w:val="16"/>
        </w:rPr>
      </w:pPr>
      <w:r w:rsidRPr="007A4154">
        <w:rPr>
          <w:sz w:val="16"/>
        </w:rPr>
        <w:t>Which groups will vote for what?</w:t>
      </w:r>
    </w:p>
    <w:p w14:paraId="713EC255" w14:textId="77777777" w:rsidR="00CD1987" w:rsidRPr="007A4154" w:rsidRDefault="00CD1987" w:rsidP="00CD1987">
      <w:pPr>
        <w:rPr>
          <w:sz w:val="16"/>
        </w:rPr>
      </w:pPr>
      <w:r w:rsidRPr="007A4154">
        <w:rPr>
          <w:rStyle w:val="StyleUnderline"/>
          <w:highlight w:val="cyan"/>
        </w:rPr>
        <w:t>Trump was</w:t>
      </w:r>
      <w:r w:rsidRPr="007A4154">
        <w:rPr>
          <w:rStyle w:val="StyleUnderline"/>
        </w:rPr>
        <w:t xml:space="preserve"> re-</w:t>
      </w:r>
      <w:r w:rsidRPr="007A4154">
        <w:rPr>
          <w:rStyle w:val="StyleUnderline"/>
          <w:highlight w:val="cyan"/>
        </w:rPr>
        <w:t>elected</w:t>
      </w:r>
      <w:r w:rsidRPr="007A4154">
        <w:rPr>
          <w:rStyle w:val="StyleUnderline"/>
        </w:rPr>
        <w:t xml:space="preserve"> to the White House in 2024 </w:t>
      </w:r>
      <w:r w:rsidRPr="007A4154">
        <w:rPr>
          <w:rStyle w:val="StyleUnderline"/>
          <w:highlight w:val="cyan"/>
        </w:rPr>
        <w:t xml:space="preserve">largely thanks to the </w:t>
      </w:r>
      <w:r w:rsidRPr="007A4154">
        <w:rPr>
          <w:rStyle w:val="Emphasis"/>
          <w:highlight w:val="cyan"/>
        </w:rPr>
        <w:t>Hispanic vote</w:t>
      </w:r>
      <w:r w:rsidRPr="007A4154">
        <w:rPr>
          <w:sz w:val="16"/>
        </w:rPr>
        <w:t>: he won a higher percentage of the Latino vote than any other Republican president in US history.</w:t>
      </w:r>
    </w:p>
    <w:p w14:paraId="0FB21D4F" w14:textId="77777777" w:rsidR="00CD1987" w:rsidRPr="007A4154" w:rsidRDefault="00CD1987" w:rsidP="00CD1987">
      <w:pPr>
        <w:rPr>
          <w:sz w:val="16"/>
        </w:rPr>
      </w:pPr>
      <w:r w:rsidRPr="007A4154">
        <w:rPr>
          <w:sz w:val="16"/>
        </w:rPr>
        <w:t xml:space="preserve">But early polling by Morning Consult showed that </w:t>
      </w:r>
      <w:r w:rsidRPr="007A4154">
        <w:rPr>
          <w:rStyle w:val="StyleUnderline"/>
        </w:rPr>
        <w:t xml:space="preserve">54 per cent of </w:t>
      </w:r>
      <w:r w:rsidRPr="007A4154">
        <w:rPr>
          <w:rStyle w:val="StyleUnderline"/>
          <w:highlight w:val="cyan"/>
        </w:rPr>
        <w:t>Hispanic voters</w:t>
      </w:r>
      <w:r w:rsidRPr="007A4154">
        <w:rPr>
          <w:sz w:val="16"/>
        </w:rPr>
        <w:t xml:space="preserve">, </w:t>
      </w:r>
      <w:r w:rsidRPr="007A4154">
        <w:rPr>
          <w:rStyle w:val="StyleUnderline"/>
          <w:highlight w:val="cyan"/>
        </w:rPr>
        <w:t>and</w:t>
      </w:r>
      <w:r w:rsidRPr="007A4154">
        <w:rPr>
          <w:rStyle w:val="StyleUnderline"/>
        </w:rPr>
        <w:t xml:space="preserve"> 71 per cent of </w:t>
      </w:r>
      <w:r w:rsidRPr="007A4154">
        <w:rPr>
          <w:rStyle w:val="StyleUnderline"/>
          <w:highlight w:val="cyan"/>
        </w:rPr>
        <w:t>black voters</w:t>
      </w:r>
      <w:r w:rsidRPr="007A4154">
        <w:rPr>
          <w:sz w:val="16"/>
        </w:rPr>
        <w:t xml:space="preserve">, </w:t>
      </w:r>
      <w:r w:rsidRPr="007A4154">
        <w:rPr>
          <w:rStyle w:val="StyleUnderline"/>
          <w:highlight w:val="cyan"/>
        </w:rPr>
        <w:t xml:space="preserve">would </w:t>
      </w:r>
      <w:r w:rsidRPr="007A4154">
        <w:rPr>
          <w:rStyle w:val="Emphasis"/>
          <w:highlight w:val="cyan"/>
        </w:rPr>
        <w:t>now vote Democrat</w:t>
      </w:r>
      <w:r w:rsidRPr="007A4154">
        <w:rPr>
          <w:sz w:val="16"/>
        </w:rPr>
        <w:t xml:space="preserve">. </w:t>
      </w:r>
      <w:r w:rsidRPr="007A4154">
        <w:rPr>
          <w:rStyle w:val="StyleUnderline"/>
        </w:rPr>
        <w:t xml:space="preserve">The </w:t>
      </w:r>
      <w:r w:rsidRPr="007A4154">
        <w:rPr>
          <w:rStyle w:val="Emphasis"/>
        </w:rPr>
        <w:t>only ethnicity</w:t>
      </w:r>
      <w:r w:rsidRPr="007A4154">
        <w:rPr>
          <w:rStyle w:val="StyleUnderline"/>
        </w:rPr>
        <w:t xml:space="preserve"> Republican candidates are receiving the majority of support from is white voters</w:t>
      </w:r>
      <w:r w:rsidRPr="007A4154">
        <w:rPr>
          <w:sz w:val="16"/>
        </w:rPr>
        <w:t xml:space="preserve"> (50 per cent).</w:t>
      </w:r>
    </w:p>
    <w:p w14:paraId="3F1B1EDD" w14:textId="77777777" w:rsidR="00CD1987" w:rsidRPr="007A4154" w:rsidRDefault="00CD1987" w:rsidP="00CD1987">
      <w:pPr>
        <w:rPr>
          <w:sz w:val="16"/>
        </w:rPr>
      </w:pPr>
      <w:r w:rsidRPr="007A4154">
        <w:rPr>
          <w:sz w:val="16"/>
        </w:rPr>
        <w:t>Data on age groups also shows that support is split. Gen Z, those aged between 14 and 29, largely support the Democrats (52 per cent). Gen X, which is people aged 46-61, have the strongest support for the Republicans (46 per cent).</w:t>
      </w:r>
    </w:p>
    <w:p w14:paraId="0E7BE2D9" w14:textId="77777777" w:rsidR="00CD1987" w:rsidRPr="007A4154" w:rsidRDefault="00CD1987" w:rsidP="00CD1987">
      <w:pPr>
        <w:rPr>
          <w:sz w:val="16"/>
        </w:rPr>
      </w:pPr>
      <w:r w:rsidRPr="007A4154">
        <w:rPr>
          <w:sz w:val="16"/>
        </w:rPr>
        <w:t>What issues matter most to voters?</w:t>
      </w:r>
    </w:p>
    <w:p w14:paraId="41BA5B26" w14:textId="77777777" w:rsidR="00CD1987" w:rsidRDefault="00CD1987" w:rsidP="00CD1987">
      <w:pPr>
        <w:rPr>
          <w:sz w:val="16"/>
        </w:rPr>
      </w:pPr>
      <w:r w:rsidRPr="007A4154">
        <w:rPr>
          <w:rStyle w:val="StyleUnderline"/>
        </w:rPr>
        <w:t xml:space="preserve">Trump </w:t>
      </w:r>
      <w:r w:rsidRPr="007A4154">
        <w:rPr>
          <w:rStyle w:val="StyleUnderline"/>
          <w:highlight w:val="cyan"/>
        </w:rPr>
        <w:t>won</w:t>
      </w:r>
      <w:r w:rsidRPr="007A4154">
        <w:rPr>
          <w:rStyle w:val="StyleUnderline"/>
        </w:rPr>
        <w:t xml:space="preserve"> in 2024 </w:t>
      </w:r>
      <w:r w:rsidRPr="007A4154">
        <w:rPr>
          <w:rStyle w:val="StyleUnderline"/>
          <w:highlight w:val="cyan"/>
        </w:rPr>
        <w:t>on</w:t>
      </w:r>
      <w:r w:rsidRPr="007A4154">
        <w:rPr>
          <w:rStyle w:val="StyleUnderline"/>
        </w:rPr>
        <w:t xml:space="preserve"> a </w:t>
      </w:r>
      <w:r w:rsidRPr="007A4154">
        <w:rPr>
          <w:rStyle w:val="Emphasis"/>
          <w:highlight w:val="cyan"/>
        </w:rPr>
        <w:t>cost-of-living</w:t>
      </w:r>
      <w:r w:rsidRPr="007A4154">
        <w:rPr>
          <w:rStyle w:val="Emphasis"/>
        </w:rPr>
        <w:t xml:space="preserve"> mandate</w:t>
      </w:r>
      <w:r w:rsidRPr="007A4154">
        <w:rPr>
          <w:sz w:val="16"/>
        </w:rPr>
        <w:t xml:space="preserve">, famously posing with eggs and other household staples. </w:t>
      </w:r>
      <w:r w:rsidRPr="007A4154">
        <w:rPr>
          <w:rStyle w:val="StyleUnderline"/>
          <w:highlight w:val="cyan"/>
        </w:rPr>
        <w:t>Voters have</w:t>
      </w:r>
      <w:r w:rsidRPr="007A4154">
        <w:rPr>
          <w:sz w:val="16"/>
        </w:rPr>
        <w:t xml:space="preserve">, however, </w:t>
      </w:r>
      <w:r w:rsidRPr="007A4154">
        <w:rPr>
          <w:rStyle w:val="StyleUnderline"/>
          <w:highlight w:val="cyan"/>
        </w:rPr>
        <w:t>been</w:t>
      </w:r>
      <w:r w:rsidRPr="007A4154">
        <w:rPr>
          <w:rStyle w:val="StyleUnderline"/>
        </w:rPr>
        <w:t xml:space="preserve"> </w:t>
      </w:r>
      <w:r w:rsidRPr="007A4154">
        <w:rPr>
          <w:rStyle w:val="Emphasis"/>
        </w:rPr>
        <w:t xml:space="preserve">largely </w:t>
      </w:r>
      <w:r w:rsidRPr="007A4154">
        <w:rPr>
          <w:rStyle w:val="Emphasis"/>
          <w:highlight w:val="cyan"/>
        </w:rPr>
        <w:t>unimpressed</w:t>
      </w:r>
      <w:r w:rsidRPr="007A4154">
        <w:rPr>
          <w:rStyle w:val="StyleUnderline"/>
        </w:rPr>
        <w:t xml:space="preserve"> with his </w:t>
      </w:r>
      <w:r w:rsidRPr="007A4154">
        <w:rPr>
          <w:rStyle w:val="Emphasis"/>
        </w:rPr>
        <w:t>handling of the economy</w:t>
      </w:r>
      <w:r w:rsidRPr="007A4154">
        <w:rPr>
          <w:sz w:val="16"/>
        </w:rPr>
        <w:t>.</w:t>
      </w:r>
    </w:p>
    <w:p w14:paraId="2547A31D" w14:textId="77777777" w:rsidR="00CD1987" w:rsidRDefault="00CD1987" w:rsidP="00CD1987">
      <w:pPr>
        <w:rPr>
          <w:sz w:val="16"/>
        </w:rPr>
      </w:pPr>
    </w:p>
    <w:p w14:paraId="0955CB10" w14:textId="77777777" w:rsidR="00CD1987" w:rsidRDefault="00CD1987" w:rsidP="00CD1987">
      <w:pPr>
        <w:pStyle w:val="Heading4"/>
      </w:pPr>
      <w:r>
        <w:lastRenderedPageBreak/>
        <w:t>Working class issues &amp; voters are key to the midterms</w:t>
      </w:r>
    </w:p>
    <w:p w14:paraId="3B5BC8C7" w14:textId="77777777" w:rsidR="00CD1987" w:rsidRPr="006A0965" w:rsidRDefault="00CD1987" w:rsidP="00CD1987">
      <w:pPr>
        <w:rPr>
          <w:lang w:val="fr-FR"/>
        </w:rPr>
      </w:pPr>
      <w:r>
        <w:t xml:space="preserve">Daivd </w:t>
      </w:r>
      <w:r w:rsidRPr="00407ED6">
        <w:rPr>
          <w:rStyle w:val="Style13ptBold"/>
        </w:rPr>
        <w:t>Morgan and</w:t>
      </w:r>
      <w:r>
        <w:t xml:space="preserve"> Bo </w:t>
      </w:r>
      <w:r w:rsidRPr="00407ED6">
        <w:rPr>
          <w:rStyle w:val="Style13ptBold"/>
        </w:rPr>
        <w:t>Erickson, 25</w:t>
      </w:r>
      <w:r>
        <w:t xml:space="preserve">. “Republicans embrace Trump's populist tax push with midterms in mind.” </w:t>
      </w:r>
      <w:r w:rsidRPr="006A0965">
        <w:rPr>
          <w:lang w:val="fr-FR"/>
        </w:rPr>
        <w:t>Reuters. 5-16-2025. https://www.reuters.com/world/us/republicans-embrace-trumps-populist-tax-push-with-midterms-mind-2025-05-15/</w:t>
      </w:r>
    </w:p>
    <w:p w14:paraId="4B325B53" w14:textId="77777777" w:rsidR="00CD1987" w:rsidRPr="00F06F79" w:rsidRDefault="00CD1987" w:rsidP="00CD1987">
      <w:pPr>
        <w:rPr>
          <w:sz w:val="16"/>
        </w:rPr>
      </w:pPr>
      <w:r w:rsidRPr="00FB41EC">
        <w:rPr>
          <w:rStyle w:val="StyleUnderline"/>
        </w:rPr>
        <w:t>After</w:t>
      </w:r>
      <w:r w:rsidRPr="00F06F79">
        <w:rPr>
          <w:sz w:val="16"/>
        </w:rPr>
        <w:t xml:space="preserve"> weeks of </w:t>
      </w:r>
      <w:r w:rsidRPr="00FB41EC">
        <w:rPr>
          <w:rStyle w:val="StyleUnderline"/>
        </w:rPr>
        <w:t>pressure from</w:t>
      </w:r>
      <w:r w:rsidRPr="00F06F79">
        <w:rPr>
          <w:sz w:val="16"/>
        </w:rPr>
        <w:t xml:space="preserve"> </w:t>
      </w:r>
      <w:r w:rsidRPr="00FB41EC">
        <w:rPr>
          <w:rStyle w:val="StyleUnderline"/>
        </w:rPr>
        <w:t>the</w:t>
      </w:r>
      <w:r w:rsidRPr="00F06F79">
        <w:rPr>
          <w:sz w:val="16"/>
        </w:rPr>
        <w:t xml:space="preserve"> president's </w:t>
      </w:r>
      <w:r w:rsidRPr="00FB41EC">
        <w:rPr>
          <w:rStyle w:val="StyleUnderline"/>
        </w:rPr>
        <w:t>MAGA base</w:t>
      </w:r>
      <w:r w:rsidRPr="00F06F79">
        <w:rPr>
          <w:sz w:val="16"/>
        </w:rPr>
        <w:t xml:space="preserve">, </w:t>
      </w:r>
      <w:r w:rsidRPr="006D0381">
        <w:rPr>
          <w:rStyle w:val="StyleUnderline"/>
        </w:rPr>
        <w:t>Republicans</w:t>
      </w:r>
      <w:r w:rsidRPr="006D0381">
        <w:rPr>
          <w:sz w:val="16"/>
        </w:rPr>
        <w:t xml:space="preserve"> in the U.S. House of Representatives </w:t>
      </w:r>
      <w:r w:rsidRPr="006D0381">
        <w:rPr>
          <w:rStyle w:val="StyleUnderline"/>
        </w:rPr>
        <w:t>are advancing legislation</w:t>
      </w:r>
      <w:r w:rsidRPr="006D0381">
        <w:rPr>
          <w:sz w:val="16"/>
        </w:rPr>
        <w:t xml:space="preserve"> </w:t>
      </w:r>
      <w:r w:rsidRPr="006D0381">
        <w:rPr>
          <w:rStyle w:val="StyleUnderline"/>
        </w:rPr>
        <w:t>that includes tax breaks for workers</w:t>
      </w:r>
      <w:r w:rsidRPr="006D0381">
        <w:rPr>
          <w:sz w:val="16"/>
        </w:rPr>
        <w:t xml:space="preserve"> </w:t>
      </w:r>
      <w:r w:rsidRPr="006D0381">
        <w:rPr>
          <w:rStyle w:val="StyleUnderline"/>
        </w:rPr>
        <w:t>who rely on tips and overtime pay</w:t>
      </w:r>
      <w:r w:rsidRPr="006D0381">
        <w:rPr>
          <w:sz w:val="16"/>
        </w:rPr>
        <w:t>, allows people to deduct interest on loans for U.S.-made cars, and proposes government-funded $1,000 MAGA savings accounts for U.S. children born between 2025 and 2028.</w:t>
      </w:r>
    </w:p>
    <w:p w14:paraId="65E6619B" w14:textId="77777777" w:rsidR="00CD1987" w:rsidRPr="00F06F79" w:rsidRDefault="00CD1987" w:rsidP="00CD1987">
      <w:pPr>
        <w:rPr>
          <w:sz w:val="16"/>
        </w:rPr>
      </w:pPr>
      <w:r w:rsidRPr="008F7504">
        <w:rPr>
          <w:rStyle w:val="StyleUnderline"/>
          <w:highlight w:val="cyan"/>
        </w:rPr>
        <w:t>They have reason to do</w:t>
      </w:r>
      <w:r w:rsidRPr="00FB41EC">
        <w:rPr>
          <w:rStyle w:val="StyleUnderline"/>
        </w:rPr>
        <w:t xml:space="preserve"> so</w:t>
      </w:r>
      <w:r w:rsidRPr="00F06F79">
        <w:rPr>
          <w:sz w:val="16"/>
        </w:rPr>
        <w:t xml:space="preserve">: voters in </w:t>
      </w:r>
      <w:r w:rsidRPr="008F7504">
        <w:rPr>
          <w:rStyle w:val="StyleUnderline"/>
          <w:highlight w:val="cyan"/>
        </w:rPr>
        <w:t>households earning between</w:t>
      </w:r>
      <w:r w:rsidRPr="00F06F79">
        <w:rPr>
          <w:sz w:val="16"/>
        </w:rPr>
        <w:t xml:space="preserve"> </w:t>
      </w:r>
      <w:r w:rsidRPr="00FB41EC">
        <w:rPr>
          <w:rStyle w:val="StyleUnderline"/>
        </w:rPr>
        <w:t>$</w:t>
      </w:r>
      <w:r w:rsidRPr="008F7504">
        <w:rPr>
          <w:rStyle w:val="StyleUnderline"/>
          <w:highlight w:val="cyan"/>
        </w:rPr>
        <w:t>30</w:t>
      </w:r>
      <w:r w:rsidRPr="00FB41EC">
        <w:rPr>
          <w:rStyle w:val="StyleUnderline"/>
        </w:rPr>
        <w:t xml:space="preserve">,000 </w:t>
      </w:r>
      <w:r w:rsidRPr="008F7504">
        <w:rPr>
          <w:rStyle w:val="StyleUnderline"/>
          <w:highlight w:val="cyan"/>
        </w:rPr>
        <w:t>and $100,000</w:t>
      </w:r>
      <w:r w:rsidRPr="00F06F79">
        <w:rPr>
          <w:sz w:val="16"/>
        </w:rPr>
        <w:t xml:space="preserve"> a year </w:t>
      </w:r>
      <w:r w:rsidRPr="008F7504">
        <w:rPr>
          <w:rStyle w:val="StyleUnderline"/>
          <w:highlight w:val="cyan"/>
        </w:rPr>
        <w:t>swung</w:t>
      </w:r>
      <w:r w:rsidRPr="00FB41EC">
        <w:rPr>
          <w:rStyle w:val="StyleUnderline"/>
        </w:rPr>
        <w:t xml:space="preserve"> </w:t>
      </w:r>
      <w:r w:rsidRPr="008F7504">
        <w:rPr>
          <w:rStyle w:val="StyleUnderline"/>
          <w:highlight w:val="cyan"/>
        </w:rPr>
        <w:t>heavily in Trump's favor</w:t>
      </w:r>
      <w:r w:rsidRPr="00F06F79">
        <w:rPr>
          <w:sz w:val="16"/>
        </w:rPr>
        <w:t xml:space="preserve"> in November, and </w:t>
      </w:r>
      <w:r w:rsidRPr="008F7504">
        <w:rPr>
          <w:rStyle w:val="StyleUnderline"/>
          <w:highlight w:val="cyan"/>
        </w:rPr>
        <w:t>the party</w:t>
      </w:r>
      <w:r w:rsidRPr="00FB41EC">
        <w:rPr>
          <w:rStyle w:val="StyleUnderline"/>
        </w:rPr>
        <w:t xml:space="preserve"> will </w:t>
      </w:r>
      <w:r w:rsidRPr="008F7504">
        <w:rPr>
          <w:rStyle w:val="StyleUnderline"/>
          <w:highlight w:val="cyan"/>
        </w:rPr>
        <w:t>need their support</w:t>
      </w:r>
      <w:r w:rsidRPr="00FB41EC">
        <w:rPr>
          <w:rStyle w:val="StyleUnderline"/>
        </w:rPr>
        <w:t xml:space="preserve"> in next year's midterm elections</w:t>
      </w:r>
      <w:r w:rsidRPr="00F06F79">
        <w:rPr>
          <w:sz w:val="16"/>
        </w:rPr>
        <w:t>, when Democrats will seek to retake control of Congress.</w:t>
      </w:r>
    </w:p>
    <w:p w14:paraId="523B6B12" w14:textId="77777777" w:rsidR="00CD1987" w:rsidRPr="00F06F79" w:rsidRDefault="00CD1987" w:rsidP="00CD1987">
      <w:pPr>
        <w:rPr>
          <w:sz w:val="16"/>
        </w:rPr>
      </w:pPr>
      <w:r w:rsidRPr="00F06F79">
        <w:rPr>
          <w:sz w:val="16"/>
        </w:rPr>
        <w:t xml:space="preserve">"My </w:t>
      </w:r>
      <w:r w:rsidRPr="008F7504">
        <w:rPr>
          <w:rStyle w:val="Emphasis"/>
          <w:sz w:val="28"/>
          <w:szCs w:val="28"/>
          <w:highlight w:val="cyan"/>
        </w:rPr>
        <w:t>priority</w:t>
      </w:r>
      <w:r w:rsidRPr="00F06F79">
        <w:rPr>
          <w:sz w:val="16"/>
        </w:rPr>
        <w:t xml:space="preserve"> has been </w:t>
      </w:r>
      <w:r w:rsidRPr="00FB41EC">
        <w:rPr>
          <w:rStyle w:val="StyleUnderline"/>
        </w:rPr>
        <w:t xml:space="preserve">to </w:t>
      </w:r>
      <w:r w:rsidRPr="008F7504">
        <w:rPr>
          <w:rStyle w:val="Emphasis"/>
          <w:sz w:val="28"/>
          <w:szCs w:val="28"/>
          <w:highlight w:val="cyan"/>
        </w:rPr>
        <w:t>deliver for the working class</w:t>
      </w:r>
      <w:r w:rsidRPr="00F06F79">
        <w:rPr>
          <w:sz w:val="16"/>
        </w:rPr>
        <w:t xml:space="preserve"> and working families, and that is in fact what this bill will do," said Republican Representative Jason Smith, chair of the tax-writing House Ways &amp; Means Committee, who noted that he grew up living in a trailer in southern Missouri.</w:t>
      </w:r>
    </w:p>
    <w:p w14:paraId="4C8783BB" w14:textId="77777777" w:rsidR="00CD1987" w:rsidRPr="00F06F79" w:rsidRDefault="00CD1987" w:rsidP="00CD1987">
      <w:pPr>
        <w:rPr>
          <w:sz w:val="16"/>
        </w:rPr>
      </w:pPr>
      <w:r w:rsidRPr="008F7504">
        <w:rPr>
          <w:rStyle w:val="StyleUnderline"/>
          <w:highlight w:val="cyan"/>
        </w:rPr>
        <w:t>The message</w:t>
      </w:r>
      <w:r w:rsidRPr="00F06F79">
        <w:rPr>
          <w:sz w:val="16"/>
        </w:rPr>
        <w:t xml:space="preserve"> is a far cry from the free-market priorities Republicans prided themselves on a decade ago, and combined with Trump's tariff regime and executive order to cut drug prices, </w:t>
      </w:r>
      <w:r w:rsidRPr="008F7504">
        <w:rPr>
          <w:rStyle w:val="Emphasis"/>
          <w:highlight w:val="cyan"/>
        </w:rPr>
        <w:t>shows</w:t>
      </w:r>
      <w:r w:rsidRPr="00FB41EC">
        <w:rPr>
          <w:rStyle w:val="StyleUnderline"/>
        </w:rPr>
        <w:t xml:space="preserve"> the encompassing </w:t>
      </w:r>
      <w:r w:rsidRPr="008F7504">
        <w:rPr>
          <w:rStyle w:val="Emphasis"/>
          <w:highlight w:val="cyan"/>
        </w:rPr>
        <w:t>sway that</w:t>
      </w:r>
      <w:r w:rsidRPr="00F06F79">
        <w:rPr>
          <w:sz w:val="16"/>
        </w:rPr>
        <w:t xml:space="preserve"> his </w:t>
      </w:r>
      <w:r w:rsidRPr="008F7504">
        <w:rPr>
          <w:rStyle w:val="Emphasis"/>
          <w:highlight w:val="cyan"/>
        </w:rPr>
        <w:t>populism</w:t>
      </w:r>
      <w:r w:rsidRPr="00F06F79">
        <w:rPr>
          <w:sz w:val="16"/>
        </w:rPr>
        <w:t xml:space="preserve"> now </w:t>
      </w:r>
      <w:r w:rsidRPr="008F7504">
        <w:rPr>
          <w:rStyle w:val="Emphasis"/>
          <w:highlight w:val="cyan"/>
        </w:rPr>
        <w:t>holds over the party</w:t>
      </w:r>
      <w:r w:rsidRPr="00F06F79">
        <w:rPr>
          <w:sz w:val="16"/>
        </w:rPr>
        <w:t>.</w:t>
      </w:r>
    </w:p>
    <w:p w14:paraId="05D56FE2" w14:textId="77777777" w:rsidR="00CD1987" w:rsidRPr="00F06F79" w:rsidRDefault="00CD1987" w:rsidP="00CD1987">
      <w:pPr>
        <w:rPr>
          <w:sz w:val="16"/>
        </w:rPr>
      </w:pPr>
      <w:r w:rsidRPr="00F06F79">
        <w:rPr>
          <w:sz w:val="16"/>
        </w:rPr>
        <w:t xml:space="preserve">White House spokesperson Harrison Fields described </w:t>
      </w:r>
      <w:r w:rsidRPr="008F7504">
        <w:rPr>
          <w:rStyle w:val="StyleUnderline"/>
          <w:highlight w:val="cyan"/>
        </w:rPr>
        <w:t>the</w:t>
      </w:r>
      <w:r w:rsidRPr="00F06F79">
        <w:rPr>
          <w:sz w:val="16"/>
        </w:rPr>
        <w:t xml:space="preserve"> House </w:t>
      </w:r>
      <w:r w:rsidRPr="008F7504">
        <w:rPr>
          <w:rStyle w:val="StyleUnderline"/>
          <w:highlight w:val="cyan"/>
        </w:rPr>
        <w:t>bill</w:t>
      </w:r>
      <w:r w:rsidRPr="00F06F79">
        <w:rPr>
          <w:sz w:val="16"/>
        </w:rPr>
        <w:t xml:space="preserve"> as </w:t>
      </w:r>
      <w:r w:rsidRPr="008F7504">
        <w:rPr>
          <w:sz w:val="16"/>
          <w:highlight w:val="cyan"/>
        </w:rPr>
        <w:t>"</w:t>
      </w:r>
      <w:r w:rsidRPr="008F7504">
        <w:rPr>
          <w:rStyle w:val="StyleUnderline"/>
          <w:highlight w:val="cyan"/>
        </w:rPr>
        <w:t>vital relief</w:t>
      </w:r>
      <w:r w:rsidRPr="00F06F79">
        <w:rPr>
          <w:sz w:val="16"/>
        </w:rPr>
        <w:t xml:space="preserve">" </w:t>
      </w:r>
      <w:r w:rsidRPr="00FB41EC">
        <w:rPr>
          <w:rStyle w:val="StyleUnderline"/>
        </w:rPr>
        <w:t>for families</w:t>
      </w:r>
      <w:r w:rsidRPr="00F06F79">
        <w:rPr>
          <w:sz w:val="16"/>
        </w:rPr>
        <w:t xml:space="preserve">. "The </w:t>
      </w:r>
      <w:r w:rsidRPr="008F7504">
        <w:rPr>
          <w:rStyle w:val="StyleUnderline"/>
          <w:highlight w:val="cyan"/>
        </w:rPr>
        <w:t>No Tax on Tips, Overtime, and Social Security</w:t>
      </w:r>
      <w:r w:rsidRPr="00F06F79">
        <w:rPr>
          <w:sz w:val="16"/>
        </w:rPr>
        <w:t xml:space="preserve"> policies — are all included in the House bill, and the administration is going to continue to push these and other critical priorities through the legislative process," Fields said.</w:t>
      </w:r>
    </w:p>
    <w:p w14:paraId="6831E77F" w14:textId="77777777" w:rsidR="00CD1987" w:rsidRPr="00F06F79" w:rsidRDefault="00CD1987" w:rsidP="00CD1987">
      <w:pPr>
        <w:rPr>
          <w:sz w:val="16"/>
        </w:rPr>
      </w:pPr>
      <w:r w:rsidRPr="00F06F79">
        <w:rPr>
          <w:sz w:val="16"/>
        </w:rPr>
        <w:t>Democrats question how much the bill will really help working-class Americans. Based on a nonpartisan Joint Committee on Taxation analysis, they calculate that people making less than $50,000 per year would get $263 in tax relief while those making over $1 million would get more than $81,000.</w:t>
      </w:r>
    </w:p>
    <w:p w14:paraId="5D8AEE64" w14:textId="77777777" w:rsidR="00CD1987" w:rsidRPr="00F06F79" w:rsidRDefault="00CD1987" w:rsidP="00CD1987">
      <w:pPr>
        <w:rPr>
          <w:sz w:val="16"/>
        </w:rPr>
      </w:pPr>
      <w:r w:rsidRPr="00F06F79">
        <w:rPr>
          <w:sz w:val="16"/>
        </w:rPr>
        <w:t>"There's no reason we can't focus this tax relief on the people that are out there working hard for a living and not the Elon Musks of the world," said Representative Lloyd Doggett, a Democratic tax writer from Texas.</w:t>
      </w:r>
    </w:p>
    <w:p w14:paraId="35E86AD0" w14:textId="77777777" w:rsidR="00CD1987" w:rsidRPr="00F06F79" w:rsidRDefault="00CD1987" w:rsidP="00CD1987">
      <w:pPr>
        <w:rPr>
          <w:sz w:val="16"/>
        </w:rPr>
      </w:pPr>
      <w:r w:rsidRPr="00FB41EC">
        <w:rPr>
          <w:rStyle w:val="StyleUnderline"/>
        </w:rPr>
        <w:t>Republican lawmakers acknowledged</w:t>
      </w:r>
      <w:r w:rsidRPr="00F06F79">
        <w:rPr>
          <w:sz w:val="16"/>
        </w:rPr>
        <w:t xml:space="preserve"> the </w:t>
      </w:r>
      <w:r w:rsidRPr="008F7504">
        <w:rPr>
          <w:rStyle w:val="Emphasis"/>
          <w:sz w:val="28"/>
          <w:szCs w:val="28"/>
          <w:highlight w:val="cyan"/>
        </w:rPr>
        <w:t>support of working-class</w:t>
      </w:r>
      <w:r w:rsidRPr="008F7504">
        <w:rPr>
          <w:rStyle w:val="Emphasis"/>
          <w:highlight w:val="cyan"/>
        </w:rPr>
        <w:t xml:space="preserve"> </w:t>
      </w:r>
      <w:r w:rsidRPr="008F7504">
        <w:rPr>
          <w:rStyle w:val="Emphasis"/>
          <w:sz w:val="28"/>
          <w:szCs w:val="28"/>
          <w:highlight w:val="cyan"/>
        </w:rPr>
        <w:t>voters</w:t>
      </w:r>
      <w:r w:rsidRPr="00F06F79">
        <w:rPr>
          <w:sz w:val="16"/>
        </w:rPr>
        <w:t xml:space="preserve"> will be </w:t>
      </w:r>
      <w:r w:rsidRPr="008F7504">
        <w:rPr>
          <w:rStyle w:val="Emphasis"/>
          <w:sz w:val="28"/>
          <w:szCs w:val="28"/>
          <w:highlight w:val="cyan"/>
        </w:rPr>
        <w:t>critical to</w:t>
      </w:r>
      <w:r w:rsidRPr="00F06F79">
        <w:rPr>
          <w:sz w:val="16"/>
        </w:rPr>
        <w:t xml:space="preserve"> </w:t>
      </w:r>
      <w:r w:rsidRPr="00FB41EC">
        <w:rPr>
          <w:rStyle w:val="StyleUnderline"/>
        </w:rPr>
        <w:t xml:space="preserve">their chances of </w:t>
      </w:r>
      <w:r w:rsidRPr="008F7504">
        <w:rPr>
          <w:rStyle w:val="Emphasis"/>
          <w:highlight w:val="cyan"/>
        </w:rPr>
        <w:t>protecting their</w:t>
      </w:r>
      <w:r w:rsidRPr="00F06F79">
        <w:rPr>
          <w:sz w:val="16"/>
        </w:rPr>
        <w:t xml:space="preserve"> </w:t>
      </w:r>
      <w:r w:rsidRPr="00FB41EC">
        <w:rPr>
          <w:rStyle w:val="StyleUnderline"/>
        </w:rPr>
        <w:t>220-213</w:t>
      </w:r>
      <w:r w:rsidRPr="00F06F79">
        <w:rPr>
          <w:sz w:val="16"/>
        </w:rPr>
        <w:t xml:space="preserve"> </w:t>
      </w:r>
      <w:r w:rsidRPr="008F7504">
        <w:rPr>
          <w:rStyle w:val="Emphasis"/>
          <w:sz w:val="28"/>
          <w:szCs w:val="28"/>
          <w:highlight w:val="cyan"/>
        </w:rPr>
        <w:t>House majority</w:t>
      </w:r>
      <w:r w:rsidRPr="008F7504">
        <w:rPr>
          <w:rStyle w:val="Emphasis"/>
          <w:highlight w:val="cyan"/>
        </w:rPr>
        <w:t xml:space="preserve"> </w:t>
      </w:r>
      <w:r w:rsidRPr="008F7504">
        <w:rPr>
          <w:rStyle w:val="StyleUnderline"/>
          <w:highlight w:val="cyan"/>
        </w:rPr>
        <w:t>and</w:t>
      </w:r>
      <w:r w:rsidRPr="00F06F79">
        <w:rPr>
          <w:sz w:val="16"/>
        </w:rPr>
        <w:t xml:space="preserve"> </w:t>
      </w:r>
      <w:r w:rsidRPr="00FB41EC">
        <w:rPr>
          <w:rStyle w:val="StyleUnderline"/>
        </w:rPr>
        <w:t>53-47</w:t>
      </w:r>
      <w:r w:rsidRPr="00F06F79">
        <w:rPr>
          <w:sz w:val="16"/>
        </w:rPr>
        <w:t xml:space="preserve"> </w:t>
      </w:r>
      <w:r w:rsidRPr="008F7504">
        <w:rPr>
          <w:rStyle w:val="Emphasis"/>
          <w:highlight w:val="cyan"/>
        </w:rPr>
        <w:t>Senate edge</w:t>
      </w:r>
      <w:r w:rsidRPr="00FB41EC">
        <w:rPr>
          <w:rStyle w:val="StyleUnderline"/>
        </w:rPr>
        <w:t xml:space="preserve"> next year</w:t>
      </w:r>
      <w:r w:rsidRPr="00F06F79">
        <w:rPr>
          <w:sz w:val="16"/>
        </w:rPr>
        <w:t>.</w:t>
      </w:r>
    </w:p>
    <w:p w14:paraId="30568A66" w14:textId="77777777" w:rsidR="00CD1987" w:rsidRPr="00F06F79" w:rsidRDefault="00CD1987" w:rsidP="00CD1987">
      <w:pPr>
        <w:rPr>
          <w:sz w:val="16"/>
        </w:rPr>
      </w:pPr>
      <w:r w:rsidRPr="00F06F79">
        <w:rPr>
          <w:sz w:val="16"/>
        </w:rPr>
        <w:t>"</w:t>
      </w:r>
      <w:r w:rsidRPr="00FB41EC">
        <w:rPr>
          <w:rStyle w:val="Emphasis"/>
        </w:rPr>
        <w:t>They're vitally important</w:t>
      </w:r>
      <w:r w:rsidRPr="00F06F79">
        <w:rPr>
          <w:sz w:val="16"/>
        </w:rPr>
        <w:t xml:space="preserve">," Republican Senator Markwayne Mullin of Oklahoma told Reuters. "We expect them to </w:t>
      </w:r>
      <w:r w:rsidRPr="00FB41EC">
        <w:rPr>
          <w:rStyle w:val="StyleUnderline"/>
        </w:rPr>
        <w:t xml:space="preserve">play a </w:t>
      </w:r>
      <w:r w:rsidRPr="008F7504">
        <w:rPr>
          <w:rStyle w:val="Emphasis"/>
          <w:sz w:val="28"/>
          <w:szCs w:val="28"/>
          <w:highlight w:val="cyan"/>
        </w:rPr>
        <w:t>vital</w:t>
      </w:r>
      <w:r w:rsidRPr="00FB41EC">
        <w:rPr>
          <w:rStyle w:val="StyleUnderline"/>
        </w:rPr>
        <w:t xml:space="preserve"> role </w:t>
      </w:r>
      <w:r w:rsidRPr="008F7504">
        <w:rPr>
          <w:rStyle w:val="Emphasis"/>
          <w:sz w:val="28"/>
          <w:szCs w:val="28"/>
          <w:highlight w:val="cyan"/>
        </w:rPr>
        <w:t>in the midterms</w:t>
      </w:r>
      <w:r w:rsidRPr="00F06F79">
        <w:rPr>
          <w:sz w:val="16"/>
        </w:rPr>
        <w:t>."</w:t>
      </w:r>
    </w:p>
    <w:p w14:paraId="030846EC" w14:textId="77777777" w:rsidR="00CD1987" w:rsidRDefault="00CD1987" w:rsidP="00CD1987"/>
    <w:p w14:paraId="38F5087A" w14:textId="77777777" w:rsidR="00CD1987" w:rsidRDefault="00CD1987" w:rsidP="00CD1987">
      <w:pPr>
        <w:pStyle w:val="Heading4"/>
      </w:pPr>
      <w:r>
        <w:t xml:space="preserve">It’s </w:t>
      </w:r>
      <w:r w:rsidRPr="00282455">
        <w:rPr>
          <w:u w:val="single"/>
        </w:rPr>
        <w:t>temporary</w:t>
      </w:r>
      <w:r>
        <w:t>. Stark de-escalation, PR moves, and local alliances.</w:t>
      </w:r>
    </w:p>
    <w:p w14:paraId="2B53000C" w14:textId="77777777" w:rsidR="00CD1987" w:rsidRPr="00282455" w:rsidRDefault="00CD1987" w:rsidP="00CD1987">
      <w:pPr>
        <w:rPr>
          <w:highlight w:val="cyan"/>
        </w:rPr>
      </w:pPr>
      <w:r>
        <w:t xml:space="preserve">Alayna </w:t>
      </w:r>
      <w:r w:rsidRPr="00282455">
        <w:rPr>
          <w:rStyle w:val="Style13ptBold"/>
        </w:rPr>
        <w:t>Treene 1/29</w:t>
      </w:r>
      <w:r>
        <w:t xml:space="preserve">. CNN Reporter. “Trump administration considers new guidelines for immigration officials in Minnesota.” CNN. 1-29-2026. </w:t>
      </w:r>
      <w:r w:rsidRPr="00282455">
        <w:t>https://edition.cnn.com/us/live-news/minneapolis-ice-trump-01-29-26?post-id=cmkzh2aic00003b6pjc6uyt5k</w:t>
      </w:r>
    </w:p>
    <w:p w14:paraId="2A358A07" w14:textId="77777777" w:rsidR="00CD1987" w:rsidRPr="00282455" w:rsidRDefault="00CD1987" w:rsidP="00CD1987">
      <w:pPr>
        <w:rPr>
          <w:sz w:val="16"/>
        </w:rPr>
      </w:pPr>
      <w:r w:rsidRPr="00282455">
        <w:rPr>
          <w:sz w:val="16"/>
        </w:rPr>
        <w:t xml:space="preserve">The </w:t>
      </w:r>
      <w:r w:rsidRPr="00282455">
        <w:rPr>
          <w:rStyle w:val="StyleUnderline"/>
          <w:highlight w:val="cyan"/>
        </w:rPr>
        <w:t>Trump</w:t>
      </w:r>
      <w:r w:rsidRPr="00282455">
        <w:rPr>
          <w:sz w:val="16"/>
        </w:rPr>
        <w:t xml:space="preserve"> administration </w:t>
      </w:r>
      <w:r w:rsidRPr="00282455">
        <w:rPr>
          <w:rStyle w:val="StyleUnderline"/>
          <w:highlight w:val="cyan"/>
        </w:rPr>
        <w:t>circulated</w:t>
      </w:r>
      <w:r w:rsidRPr="00282455">
        <w:rPr>
          <w:rStyle w:val="StyleUnderline"/>
        </w:rPr>
        <w:t xml:space="preserve"> a draft memo</w:t>
      </w:r>
      <w:r w:rsidRPr="00282455">
        <w:rPr>
          <w:sz w:val="16"/>
        </w:rPr>
        <w:t xml:space="preserve"> this week </w:t>
      </w:r>
      <w:r w:rsidRPr="00282455">
        <w:rPr>
          <w:rStyle w:val="StyleUnderline"/>
        </w:rPr>
        <w:t>regarding</w:t>
      </w:r>
      <w:r w:rsidRPr="00282455">
        <w:rPr>
          <w:sz w:val="16"/>
        </w:rPr>
        <w:t xml:space="preserve"> potential </w:t>
      </w:r>
      <w:r w:rsidRPr="00C75AC8">
        <w:rPr>
          <w:rStyle w:val="Emphasis"/>
          <w:highlight w:val="cyan"/>
        </w:rPr>
        <w:t>new guidelines</w:t>
      </w:r>
      <w:r w:rsidRPr="00282455">
        <w:rPr>
          <w:rStyle w:val="StyleUnderline"/>
        </w:rPr>
        <w:t xml:space="preserve"> for </w:t>
      </w:r>
      <w:r w:rsidRPr="00C75AC8">
        <w:rPr>
          <w:rStyle w:val="Emphasis"/>
        </w:rPr>
        <w:t>federal immigration officers</w:t>
      </w:r>
      <w:r w:rsidRPr="00282455">
        <w:rPr>
          <w:sz w:val="16"/>
        </w:rPr>
        <w:t xml:space="preserve"> on the ground </w:t>
      </w:r>
      <w:r w:rsidRPr="00282455">
        <w:rPr>
          <w:rStyle w:val="StyleUnderline"/>
        </w:rPr>
        <w:t xml:space="preserve">in </w:t>
      </w:r>
      <w:r w:rsidRPr="00C75AC8">
        <w:rPr>
          <w:rStyle w:val="Emphasis"/>
        </w:rPr>
        <w:t>Minnesota</w:t>
      </w:r>
      <w:r w:rsidRPr="00282455">
        <w:rPr>
          <w:rStyle w:val="StyleUnderline"/>
        </w:rPr>
        <w:t xml:space="preserve">, including plans </w:t>
      </w:r>
      <w:r w:rsidRPr="00282455">
        <w:rPr>
          <w:rStyle w:val="StyleUnderline"/>
          <w:highlight w:val="cyan"/>
        </w:rPr>
        <w:t xml:space="preserve">to </w:t>
      </w:r>
      <w:r w:rsidRPr="00C75AC8">
        <w:rPr>
          <w:rStyle w:val="Emphasis"/>
          <w:highlight w:val="cyan"/>
        </w:rPr>
        <w:t>avoid</w:t>
      </w:r>
      <w:r w:rsidRPr="00282455">
        <w:rPr>
          <w:rStyle w:val="StyleUnderline"/>
          <w:highlight w:val="cyan"/>
        </w:rPr>
        <w:t xml:space="preserve"> engaging</w:t>
      </w:r>
      <w:r w:rsidRPr="00282455">
        <w:rPr>
          <w:sz w:val="16"/>
        </w:rPr>
        <w:t xml:space="preserve"> with “agitators” </w:t>
      </w:r>
      <w:r w:rsidRPr="00282455">
        <w:rPr>
          <w:rStyle w:val="StyleUnderline"/>
          <w:highlight w:val="cyan"/>
        </w:rPr>
        <w:t>and only target</w:t>
      </w:r>
      <w:r w:rsidRPr="00282455">
        <w:rPr>
          <w:rStyle w:val="StyleUnderline"/>
        </w:rPr>
        <w:t xml:space="preserve">ing immigrants facing </w:t>
      </w:r>
      <w:r w:rsidRPr="00C75AC8">
        <w:rPr>
          <w:rStyle w:val="Emphasis"/>
          <w:highlight w:val="cyan"/>
        </w:rPr>
        <w:t>criminal</w:t>
      </w:r>
      <w:r w:rsidRPr="00282455">
        <w:rPr>
          <w:sz w:val="16"/>
        </w:rPr>
        <w:t xml:space="preserve"> charges or </w:t>
      </w:r>
      <w:r w:rsidRPr="00C75AC8">
        <w:rPr>
          <w:rStyle w:val="Emphasis"/>
          <w:highlight w:val="cyan"/>
        </w:rPr>
        <w:t>convictions</w:t>
      </w:r>
      <w:r w:rsidRPr="00282455">
        <w:rPr>
          <w:sz w:val="16"/>
        </w:rPr>
        <w:t>, officials familiar with the talks told CNN.</w:t>
      </w:r>
    </w:p>
    <w:p w14:paraId="62FCF4D3" w14:textId="77777777" w:rsidR="00CD1987" w:rsidRPr="00282455" w:rsidRDefault="00CD1987" w:rsidP="00CD1987">
      <w:pPr>
        <w:rPr>
          <w:sz w:val="16"/>
        </w:rPr>
      </w:pPr>
      <w:r w:rsidRPr="00282455">
        <w:rPr>
          <w:sz w:val="16"/>
        </w:rPr>
        <w:lastRenderedPageBreak/>
        <w:t xml:space="preserve">The draft memo comes as the </w:t>
      </w:r>
      <w:r w:rsidRPr="00C75AC8">
        <w:rPr>
          <w:rStyle w:val="StyleUnderline"/>
          <w:highlight w:val="cyan"/>
        </w:rPr>
        <w:t>White House and D</w:t>
      </w:r>
      <w:r w:rsidRPr="00282455">
        <w:rPr>
          <w:sz w:val="16"/>
        </w:rPr>
        <w:t xml:space="preserve">epartment of </w:t>
      </w:r>
      <w:r w:rsidRPr="00C75AC8">
        <w:rPr>
          <w:rStyle w:val="StyleUnderline"/>
          <w:highlight w:val="cyan"/>
        </w:rPr>
        <w:t>H</w:t>
      </w:r>
      <w:r w:rsidRPr="00282455">
        <w:rPr>
          <w:sz w:val="16"/>
        </w:rPr>
        <w:t xml:space="preserve">omeland </w:t>
      </w:r>
      <w:r w:rsidRPr="00C75AC8">
        <w:rPr>
          <w:rStyle w:val="StyleUnderline"/>
          <w:highlight w:val="cyan"/>
        </w:rPr>
        <w:t>S</w:t>
      </w:r>
      <w:r w:rsidRPr="00282455">
        <w:rPr>
          <w:sz w:val="16"/>
        </w:rPr>
        <w:t xml:space="preserve">ecurity </w:t>
      </w:r>
      <w:r w:rsidRPr="00282455">
        <w:rPr>
          <w:rStyle w:val="StyleUnderline"/>
        </w:rPr>
        <w:t xml:space="preserve">have </w:t>
      </w:r>
      <w:r w:rsidRPr="00C75AC8">
        <w:rPr>
          <w:rStyle w:val="StyleUnderline"/>
          <w:highlight w:val="cyan"/>
        </w:rPr>
        <w:t xml:space="preserve">had </w:t>
      </w:r>
      <w:r w:rsidRPr="00C75AC8">
        <w:rPr>
          <w:rStyle w:val="Emphasis"/>
          <w:highlight w:val="cyan"/>
        </w:rPr>
        <w:t>multiple</w:t>
      </w:r>
      <w:r w:rsidRPr="00282455">
        <w:rPr>
          <w:rStyle w:val="StyleUnderline"/>
        </w:rPr>
        <w:t xml:space="preserve"> behind-the-scenes </w:t>
      </w:r>
      <w:r w:rsidRPr="00C75AC8">
        <w:rPr>
          <w:rStyle w:val="StyleUnderline"/>
          <w:highlight w:val="cyan"/>
        </w:rPr>
        <w:t>discussions</w:t>
      </w:r>
      <w:r w:rsidRPr="00282455">
        <w:rPr>
          <w:sz w:val="16"/>
        </w:rPr>
        <w:t xml:space="preserve"> this week </w:t>
      </w:r>
      <w:r w:rsidRPr="00282455">
        <w:rPr>
          <w:rStyle w:val="StyleUnderline"/>
        </w:rPr>
        <w:t>about how to best conduct immigration operations</w:t>
      </w:r>
      <w:r w:rsidRPr="00282455">
        <w:rPr>
          <w:sz w:val="16"/>
        </w:rPr>
        <w:t xml:space="preserve"> in the state moving forward. Border Czar Tom Homan, who was dispatched by President Donald Trump to the state earlier this week, has been heavily involved in the process, the officials said.</w:t>
      </w:r>
    </w:p>
    <w:p w14:paraId="1D492B08" w14:textId="77777777" w:rsidR="00CD1987" w:rsidRPr="00282455" w:rsidRDefault="00CD1987" w:rsidP="00CD1987">
      <w:pPr>
        <w:rPr>
          <w:sz w:val="16"/>
        </w:rPr>
      </w:pPr>
      <w:r w:rsidRPr="00282455">
        <w:rPr>
          <w:rStyle w:val="StyleUnderline"/>
        </w:rPr>
        <w:t xml:space="preserve">Homan is </w:t>
      </w:r>
      <w:r w:rsidRPr="00C75AC8">
        <w:rPr>
          <w:rStyle w:val="StyleUnderline"/>
          <w:highlight w:val="cyan"/>
        </w:rPr>
        <w:t>expected</w:t>
      </w:r>
      <w:r w:rsidRPr="00282455">
        <w:rPr>
          <w:rStyle w:val="StyleUnderline"/>
        </w:rPr>
        <w:t xml:space="preserve"> to discuss </w:t>
      </w:r>
      <w:r w:rsidRPr="00282455">
        <w:rPr>
          <w:sz w:val="16"/>
        </w:rPr>
        <w:t xml:space="preserve">the </w:t>
      </w:r>
      <w:r w:rsidRPr="00282455">
        <w:rPr>
          <w:rStyle w:val="StyleUnderline"/>
        </w:rPr>
        <w:t xml:space="preserve">new plans during </w:t>
      </w:r>
      <w:r w:rsidRPr="00C75AC8">
        <w:rPr>
          <w:rStyle w:val="StyleUnderline"/>
          <w:highlight w:val="cyan"/>
        </w:rPr>
        <w:t xml:space="preserve">a </w:t>
      </w:r>
      <w:r w:rsidRPr="00C75AC8">
        <w:rPr>
          <w:rStyle w:val="Emphasis"/>
          <w:highlight w:val="cyan"/>
        </w:rPr>
        <w:t>press conference</w:t>
      </w:r>
      <w:r w:rsidRPr="00282455">
        <w:rPr>
          <w:sz w:val="16"/>
        </w:rPr>
        <w:t xml:space="preserve"> on Thursday – his first since arriving in the state, a source familiar with the plans said.</w:t>
      </w:r>
    </w:p>
    <w:p w14:paraId="1B04865C" w14:textId="77777777" w:rsidR="00CD1987" w:rsidRPr="00282455" w:rsidRDefault="00CD1987" w:rsidP="00CD1987">
      <w:pPr>
        <w:rPr>
          <w:sz w:val="16"/>
        </w:rPr>
      </w:pPr>
      <w:r w:rsidRPr="00282455">
        <w:rPr>
          <w:sz w:val="16"/>
        </w:rPr>
        <w:t>The officials cautioned that the new guidance, first reported by Reuters, is still under consideration and that no formal plans for a change in operations has been decided yet.</w:t>
      </w:r>
    </w:p>
    <w:p w14:paraId="17A33098" w14:textId="77777777" w:rsidR="00CD1987" w:rsidRPr="00282455" w:rsidRDefault="00CD1987" w:rsidP="00CD1987">
      <w:pPr>
        <w:rPr>
          <w:sz w:val="16"/>
        </w:rPr>
      </w:pPr>
      <w:r w:rsidRPr="00282455">
        <w:rPr>
          <w:sz w:val="16"/>
        </w:rPr>
        <w:t>“</w:t>
      </w:r>
      <w:r w:rsidRPr="00282455">
        <w:rPr>
          <w:rStyle w:val="StyleUnderline"/>
        </w:rPr>
        <w:t>There are ongoing conversations occurring</w:t>
      </w:r>
      <w:r w:rsidRPr="00282455">
        <w:rPr>
          <w:sz w:val="16"/>
        </w:rPr>
        <w:t xml:space="preserve"> on how to most effectively conduct operations in Minnesota,” a Trump administration official told CNN. “No guidance should be considered final until it is officially issued.”</w:t>
      </w:r>
    </w:p>
    <w:p w14:paraId="6A8C0165" w14:textId="77777777" w:rsidR="00CD1987" w:rsidRPr="00282455" w:rsidRDefault="00CD1987" w:rsidP="00CD1987">
      <w:pPr>
        <w:rPr>
          <w:sz w:val="16"/>
        </w:rPr>
      </w:pPr>
      <w:r w:rsidRPr="00282455">
        <w:rPr>
          <w:sz w:val="16"/>
        </w:rPr>
        <w:t xml:space="preserve">If implemented, the </w:t>
      </w:r>
      <w:r w:rsidRPr="00C75AC8">
        <w:rPr>
          <w:rStyle w:val="StyleUnderline"/>
          <w:highlight w:val="cyan"/>
        </w:rPr>
        <w:t>new guidelines</w:t>
      </w:r>
      <w:r w:rsidRPr="00282455">
        <w:rPr>
          <w:rStyle w:val="StyleUnderline"/>
        </w:rPr>
        <w:t xml:space="preserve"> would serve as </w:t>
      </w:r>
      <w:r w:rsidRPr="00C75AC8">
        <w:rPr>
          <w:rStyle w:val="StyleUnderline"/>
          <w:highlight w:val="cyan"/>
        </w:rPr>
        <w:t xml:space="preserve">a </w:t>
      </w:r>
      <w:r w:rsidRPr="00C75AC8">
        <w:rPr>
          <w:rStyle w:val="Emphasis"/>
          <w:sz w:val="28"/>
          <w:szCs w:val="28"/>
          <w:highlight w:val="cyan"/>
        </w:rPr>
        <w:t>stark departure</w:t>
      </w:r>
      <w:r w:rsidRPr="00282455">
        <w:rPr>
          <w:rStyle w:val="StyleUnderline"/>
        </w:rPr>
        <w:t xml:space="preserve"> from </w:t>
      </w:r>
      <w:r w:rsidRPr="00C75AC8">
        <w:rPr>
          <w:rStyle w:val="Emphasis"/>
        </w:rPr>
        <w:t>I</w:t>
      </w:r>
      <w:r w:rsidRPr="00282455">
        <w:rPr>
          <w:sz w:val="16"/>
        </w:rPr>
        <w:t xml:space="preserve">mmigration and </w:t>
      </w:r>
      <w:r w:rsidRPr="00C75AC8">
        <w:rPr>
          <w:rStyle w:val="Emphasis"/>
        </w:rPr>
        <w:t>C</w:t>
      </w:r>
      <w:r w:rsidRPr="00282455">
        <w:rPr>
          <w:sz w:val="16"/>
        </w:rPr>
        <w:t xml:space="preserve">ustoms </w:t>
      </w:r>
      <w:r w:rsidRPr="00C75AC8">
        <w:rPr>
          <w:rStyle w:val="Emphasis"/>
        </w:rPr>
        <w:t>E</w:t>
      </w:r>
      <w:r w:rsidRPr="00282455">
        <w:rPr>
          <w:sz w:val="16"/>
        </w:rPr>
        <w:t>nforcement</w:t>
      </w:r>
      <w:r w:rsidRPr="00C75AC8">
        <w:rPr>
          <w:rStyle w:val="Emphasis"/>
        </w:rPr>
        <w:t>’s</w:t>
      </w:r>
      <w:r w:rsidRPr="00282455">
        <w:rPr>
          <w:sz w:val="16"/>
        </w:rPr>
        <w:t xml:space="preserve"> </w:t>
      </w:r>
      <w:r w:rsidRPr="00282455">
        <w:rPr>
          <w:rStyle w:val="StyleUnderline"/>
        </w:rPr>
        <w:t>current operations</w:t>
      </w:r>
      <w:r w:rsidRPr="00282455">
        <w:rPr>
          <w:sz w:val="16"/>
        </w:rPr>
        <w:t>, which have targeted a wide swath of suspected undocumented immigrants in the state, regardless of criminal background.</w:t>
      </w:r>
    </w:p>
    <w:p w14:paraId="181E7927" w14:textId="77777777" w:rsidR="00CD1987" w:rsidRPr="00282455" w:rsidRDefault="00CD1987" w:rsidP="00CD1987">
      <w:pPr>
        <w:rPr>
          <w:sz w:val="16"/>
        </w:rPr>
      </w:pPr>
      <w:r w:rsidRPr="00282455">
        <w:rPr>
          <w:sz w:val="16"/>
        </w:rPr>
        <w:t>Upon arriving in Minneapolis earlier this month, officers also received extensive briefings about potential agitators, according to a federal law enforcement officer, who added that officers were told to call local police for backup if protestors got violent but otherwise not to engage if they were just yelling.</w:t>
      </w:r>
    </w:p>
    <w:p w14:paraId="641A9180" w14:textId="77777777" w:rsidR="00CD1987" w:rsidRPr="00282455" w:rsidRDefault="00CD1987" w:rsidP="00CD1987">
      <w:pPr>
        <w:rPr>
          <w:sz w:val="16"/>
        </w:rPr>
      </w:pPr>
      <w:r w:rsidRPr="00282455">
        <w:rPr>
          <w:sz w:val="16"/>
        </w:rPr>
        <w:t xml:space="preserve">The </w:t>
      </w:r>
      <w:r w:rsidRPr="00282455">
        <w:rPr>
          <w:rStyle w:val="StyleUnderline"/>
        </w:rPr>
        <w:t>talks come as</w:t>
      </w:r>
      <w:r w:rsidRPr="00282455">
        <w:rPr>
          <w:sz w:val="16"/>
        </w:rPr>
        <w:t xml:space="preserve"> the </w:t>
      </w:r>
      <w:r w:rsidRPr="00C75AC8">
        <w:rPr>
          <w:rStyle w:val="StyleUnderline"/>
          <w:highlight w:val="cyan"/>
        </w:rPr>
        <w:t>Trump</w:t>
      </w:r>
      <w:r w:rsidRPr="00282455">
        <w:rPr>
          <w:sz w:val="16"/>
        </w:rPr>
        <w:t xml:space="preserve"> administration continues to try to </w:t>
      </w:r>
      <w:r w:rsidRPr="00C75AC8">
        <w:rPr>
          <w:rStyle w:val="Emphasis"/>
          <w:highlight w:val="cyan"/>
        </w:rPr>
        <w:t>turn down the temperature</w:t>
      </w:r>
      <w:r w:rsidRPr="00282455">
        <w:rPr>
          <w:rStyle w:val="StyleUnderline"/>
        </w:rPr>
        <w:t xml:space="preserve"> following</w:t>
      </w:r>
      <w:r w:rsidRPr="00282455">
        <w:rPr>
          <w:sz w:val="16"/>
        </w:rPr>
        <w:t xml:space="preserve"> its </w:t>
      </w:r>
      <w:r w:rsidRPr="00282455">
        <w:rPr>
          <w:rStyle w:val="StyleUnderline"/>
        </w:rPr>
        <w:t>controversial handling of ICE</w:t>
      </w:r>
      <w:r w:rsidRPr="00282455">
        <w:rPr>
          <w:sz w:val="16"/>
        </w:rPr>
        <w:t xml:space="preserve"> operations in the state. Homan has met with </w:t>
      </w:r>
      <w:r w:rsidRPr="00C75AC8">
        <w:rPr>
          <w:rStyle w:val="Emphasis"/>
          <w:highlight w:val="cyan"/>
        </w:rPr>
        <w:t>local officials</w:t>
      </w:r>
      <w:r w:rsidRPr="00C75AC8">
        <w:rPr>
          <w:rStyle w:val="StyleUnderline"/>
          <w:highlight w:val="cyan"/>
        </w:rPr>
        <w:t>, like</w:t>
      </w:r>
      <w:r w:rsidRPr="00282455">
        <w:rPr>
          <w:rStyle w:val="StyleUnderline"/>
        </w:rPr>
        <w:t xml:space="preserve"> </w:t>
      </w:r>
      <w:r w:rsidRPr="00282455">
        <w:rPr>
          <w:sz w:val="16"/>
        </w:rPr>
        <w:t xml:space="preserve">Minnesota Gov. Tim </w:t>
      </w:r>
      <w:r w:rsidRPr="00C75AC8">
        <w:rPr>
          <w:rStyle w:val="Emphasis"/>
        </w:rPr>
        <w:t>Walz</w:t>
      </w:r>
      <w:r w:rsidRPr="00282455">
        <w:rPr>
          <w:rStyle w:val="StyleUnderline"/>
        </w:rPr>
        <w:t xml:space="preserve"> and</w:t>
      </w:r>
      <w:r w:rsidRPr="00282455">
        <w:rPr>
          <w:sz w:val="16"/>
        </w:rPr>
        <w:t xml:space="preserve"> Minneapolis Mayor Jacob </w:t>
      </w:r>
      <w:r w:rsidRPr="00C75AC8">
        <w:rPr>
          <w:rStyle w:val="Emphasis"/>
        </w:rPr>
        <w:t>Frey</w:t>
      </w:r>
      <w:r w:rsidRPr="00282455">
        <w:rPr>
          <w:sz w:val="16"/>
        </w:rPr>
        <w:t xml:space="preserve">, to </w:t>
      </w:r>
      <w:r w:rsidRPr="00C75AC8">
        <w:rPr>
          <w:rStyle w:val="StyleUnderline"/>
          <w:highlight w:val="cyan"/>
        </w:rPr>
        <w:t>help inform</w:t>
      </w:r>
      <w:r w:rsidRPr="00282455">
        <w:rPr>
          <w:sz w:val="16"/>
        </w:rPr>
        <w:t xml:space="preserve"> the administration’s </w:t>
      </w:r>
      <w:r w:rsidRPr="00C75AC8">
        <w:rPr>
          <w:rStyle w:val="StyleUnderline"/>
          <w:highlight w:val="cyan"/>
        </w:rPr>
        <w:t>posture</w:t>
      </w:r>
      <w:r w:rsidRPr="00282455">
        <w:rPr>
          <w:sz w:val="16"/>
        </w:rPr>
        <w:t xml:space="preserve"> going forward.</w:t>
      </w:r>
    </w:p>
    <w:p w14:paraId="0D883E53" w14:textId="77777777" w:rsidR="00CD1987" w:rsidRPr="003D216F" w:rsidRDefault="00CD1987" w:rsidP="00CD1987">
      <w:pPr>
        <w:pStyle w:val="Heading4"/>
      </w:pPr>
      <w:r>
        <w:t xml:space="preserve">Epstein’s </w:t>
      </w:r>
      <w:r>
        <w:rPr>
          <w:u w:val="single"/>
        </w:rPr>
        <w:t>couched</w:t>
      </w:r>
      <w:r>
        <w:t xml:space="preserve"> in Democrats </w:t>
      </w:r>
      <w:r>
        <w:rPr>
          <w:u w:val="single"/>
        </w:rPr>
        <w:t>wider</w:t>
      </w:r>
      <w:r>
        <w:t xml:space="preserve"> focus on the economy. The plan </w:t>
      </w:r>
      <w:r>
        <w:rPr>
          <w:u w:val="single"/>
        </w:rPr>
        <w:t>undermines</w:t>
      </w:r>
      <w:r>
        <w:t xml:space="preserve"> that messaging.  </w:t>
      </w:r>
    </w:p>
    <w:p w14:paraId="3ECBABE0" w14:textId="77777777" w:rsidR="00CD1987" w:rsidRPr="003D216F" w:rsidRDefault="00CD1987" w:rsidP="00CD1987">
      <w:r>
        <w:t xml:space="preserve">Robert </w:t>
      </w:r>
      <w:r w:rsidRPr="003D216F">
        <w:rPr>
          <w:rStyle w:val="Style13ptBold"/>
        </w:rPr>
        <w:t>Garcia 26</w:t>
      </w:r>
      <w:r>
        <w:t xml:space="preserve">. Ranking Democrat on the House Oversight Committee; Interviewed by Ankush Khardori, Senior Writer for POLITICO. “‘The DOJ Cannot Be Trusted’: A Top Democrat Unloads on the Epstein Files Saga.” 2/5/26. https://www.politico.com/news/magazine/2026/02/05/robert-garcia-epstein-files-oversight-trump-interview-00764831. </w:t>
      </w:r>
    </w:p>
    <w:p w14:paraId="268D9348" w14:textId="77777777" w:rsidR="00CD1987" w:rsidRDefault="00CD1987" w:rsidP="00CD1987">
      <w:pPr>
        <w:rPr>
          <w:sz w:val="16"/>
        </w:rPr>
      </w:pPr>
      <w:r w:rsidRPr="003D216F">
        <w:rPr>
          <w:sz w:val="16"/>
        </w:rPr>
        <w:t xml:space="preserve">The Justice Department released more than 3 million pages from </w:t>
      </w:r>
      <w:r w:rsidRPr="003D216F">
        <w:rPr>
          <w:rStyle w:val="TitleChar"/>
          <w:highlight w:val="cyan"/>
        </w:rPr>
        <w:t xml:space="preserve">the </w:t>
      </w:r>
      <w:r w:rsidRPr="003D216F">
        <w:rPr>
          <w:rStyle w:val="Emphasis"/>
          <w:highlight w:val="cyan"/>
        </w:rPr>
        <w:t>Epstein</w:t>
      </w:r>
      <w:r w:rsidRPr="003D216F">
        <w:rPr>
          <w:rStyle w:val="TitleChar"/>
        </w:rPr>
        <w:t xml:space="preserve"> criminal </w:t>
      </w:r>
      <w:r w:rsidRPr="003D216F">
        <w:rPr>
          <w:rStyle w:val="TitleChar"/>
          <w:highlight w:val="cyan"/>
        </w:rPr>
        <w:t>investigation</w:t>
      </w:r>
      <w:r w:rsidRPr="003D216F">
        <w:rPr>
          <w:sz w:val="16"/>
        </w:rPr>
        <w:t xml:space="preserve"> on Friday. You and other Democrats have criticized the release as insufficient. At this point, what would it take to actually put all of this to bed?</w:t>
      </w:r>
    </w:p>
    <w:p w14:paraId="20580202" w14:textId="77777777" w:rsidR="00CD1987" w:rsidRPr="003D216F" w:rsidRDefault="00CD1987" w:rsidP="00CD1987">
      <w:pPr>
        <w:rPr>
          <w:sz w:val="16"/>
        </w:rPr>
      </w:pPr>
      <w:r>
        <w:rPr>
          <w:sz w:val="16"/>
        </w:rPr>
        <w:t>[BREAKS]</w:t>
      </w:r>
    </w:p>
    <w:p w14:paraId="6B51B9D3" w14:textId="77777777" w:rsidR="00CD1987" w:rsidRDefault="00CD1987" w:rsidP="00CD1987">
      <w:pPr>
        <w:rPr>
          <w:sz w:val="6"/>
          <w:szCs w:val="6"/>
        </w:rPr>
      </w:pPr>
      <w:r w:rsidRPr="003D216F">
        <w:rPr>
          <w:sz w:val="6"/>
          <w:szCs w:val="6"/>
        </w:rPr>
        <w:t>It would take, first, the DOJ complying with the law. Justice for the survivors, which for them has been pretty clear from day one, is to ensure that we are able to expose the co-conspirators of Jeffrey Epstein but also expose the men that abused and raped and trafficked girls and children and women. The survivors have been clear that they want to be able to understand and know what the DOJ has on them. All of that, for me, looks like justice. It’s not what we have right now. I’ve said from day one that this has been a White House cover-up. That cover-up continues, and the difference between the DOJ’s position and ours is that the DOJ thinks this investigation is over. We think it’s just getting started. We have so much work to do ahead of us, and the fact that only 50 percent of the files have been released is not just against the law, it violates a subpoena that we’ve had in place since the summer. Of course, it’s been really harmful to the survivors, as they have said themselves. If I understand correctly, what the deputy attorney general said on Friday at the press conference was that they had collected 6 million pages and had ultimately identified 3.5 million pages that were actually responsive to the law. Is it your position that the material that the DOJ initially collected — even if they deemed it unresponsive to the law — is material that you want to have? I don’t know if I agree with that assessment. Todd Blanche is carving out [material] and pointing to portions of the Transparency Act, the law that passed, that don’t apply to the subpoena that got passed in the summer. For example, he uses the example of ongoing investigations. Well, the subpoena that was passed by Oversight Democrats doesn’t speak to ongoing investigations. He can’t pick and choose what he wants to release. Where some folks are getting it wrong — certainly the DOJ — is that there is a subpoena that’s been in place since the summer. They have been unresponsive, and they have not responded to that — essentially completely brushed it aside. They put out 30,000+ documents as related to the subpoena and have yet to respond to the rest. They can’t point to the law and forget about what’s in the actual subpoena. That’s a huge, critical difference. We’ve been making that point. We’re going to continue to ramp up that point. Another example that Blanche points to [is that] there’s a piece in the law that talks about inter-agency communication. That’s not in the subpoena. There are two tracks in getting the Epstein files released: the Transparency Act, which Blanche is using language to limit disclosure, and the subpoena, which they cannot do because those are not carve-outs. We need those documents. If that is true, what was the point of passing the law? Look, I think that it got everybody on record. I think it strengthened and moved the issue forward. To have both in place have really complemented each other and certainly worked to put a lot of pressure on the DOJ. So I think they’ve both been helpful. The law was written by not just Congressman [Ro] Khanna [D-Calif.], but also by Thomas Massie [R-Ky.]. They made decisions on how it was written. We’re going to begin to elevate the pieces of the subpoena that the DOJ is ignoring, and that will be pretty evident, I think, in the weeks ahead. What we’ve seen so far — understanding that this process is not over — has not revealed any new, direct evidence of criminal conduct on the part of anyone, including the people who Rep. Khanna has referred to as “the Epstein class” of rich and powerful criminals that he and Massie were going to expose. Do you hold out in your mind the possibility that there is no list of prominent people to reveal who conspired with Epstein or participated in Epstein’s child sex trafficking and abuse? Or are you certain that there’s more to disclose? I think that I have heard enough from survivors directly, including [about] co-conspirators and men who participated in the abuse of women and girls. And I believe them. I strongly believe that information is in the Epstein files. Now, look, there’s not one document — a list of everyone. It doesn’t exist that way. But is there information in the broader collection of documents that points to and exposes the criminal behavior of men who did the abuse? I don’t think there’s any question that that’s in the documents. I’ve heard that from folks within the government. I’ve heard that from survivors. That’s what we’re trying to get to as well. What’s interesting has been the DOJ’s position that there’s not enough information for criminal convictions. As far as I’m concerned, the DOJ cannot be trusted. It’s corrupt. That’s just been the case from day one. I think it’s also true that the White House has been trying to hide the release of the files. Anyone can just look at the timeline. You campaign on releasing the files, then you’re president, you try to ignore them. Then your DOJ and your attorney general say, “I have them ready to be released.” Then they release [something] to a bunch of influencers, which is really nothing. Then they say there’s nothing to release. In fact, the case is closed. It wasn’t until then, when Oversight Democrats began their subpoena process and began pushing the issue forward, that things started moving forward. We have been able to publish information, photos, emails. Accountability has begun, which is important for folks to also note. When you think about former Prince Andrew, when you think about revelations that have happened around Larry Summers — there have been consequences in both of those cases, thanks to the release of the files. Now you’re seeing additional debate about other prominent folks. We need more information about those folks. If there’s evidence that leads to abuse and trafficking, then those folks need to be exposed. I do believe that accountability has begun, but there’s an enormous amount more to do. There’s two pieces. One is the accountability to the men that did the abuse, and, of course, to Epstein and Ghislaine Maxwell, and then the cover-up. We need to know why the White House has been so obsessed with covering up the Epstein files. Do you ever worry that maybe Democrats are feeding into the sorts of conspiracy theories that, until a year ago, were prevalent on the far-right? We have to be very careful about focusing on facts. I get a lot of incoming [information] from a lot of folks online, through emails, through people that reach out to the committee, that we have to verify. I personally try not to lean into things that we can’t verify. But we try to follow leads. If someone has something that piques our interest, we’re going to investigate. We’re investigating things all the time, and sometimes they don’t lead anywhere. Other times, we park it and investigate further if more information develops. And other times, we verify that it’s just not true. We have an incredible team of lawyers and folks with a lot of experience in research that are constantly working on all these cases and trying to verify what’s there. We focus on that. But I think it’s important for folks to know that people are really interested in this. When I go home, I get asked more about this than almost anything else. I think about my barber, who’s very non-political, has never asked me about health care, has never asked me about taxes. He votes on and off. But he always asks me about the Epstein files. It’s broken through beyond just traditional media that we all consume. This is something that folks are picking up in entertainment spaces, in pop culture, when they’re on YouTube, when they’re on social media. There’s high interest, and it’s, quite frankly, bipartisan interest. On any given day, you’re inundated with things that you could investigate, and that’s partly a result of the White House’s “flood-the-zone” strategy. Just this morning, House Oversight Democrats issued a report about the killings of Renee Good and Alex Pretti. How do you determine what you want to focus on? We have a good team. We’re constantly talking about what to focus on. The committees have incredibly smart and committed members, some who I’ve learned an enormous amount from, others who are classmates of mine, who I’m personally very close to. I talk a lot to the committee. We make joint decisions together. I believe my leadership style is to listen to folks and bring people in and have shared conversations. That’s all really, really important to me. How coordinated are you with House Minority Leader Hakeem Jeffries, since House Oversight is such an important perch? Pretty coordinated. I have a great relationship, obviously, with the leader and I keep him regularly updated. He shares with me his perspective. He’s very supportive of the Epstein investigation and the work that we’re doing. We’re well coordinated with the efforts of the broader caucus. That’s important for me, for us. We’re part of a much bigger effort across the House, and I think folks understand that.</w:t>
      </w:r>
    </w:p>
    <w:p w14:paraId="3952CF36" w14:textId="77777777" w:rsidR="00CD1987" w:rsidRPr="003D216F" w:rsidRDefault="00CD1987" w:rsidP="00CD1987">
      <w:pPr>
        <w:rPr>
          <w:sz w:val="16"/>
        </w:rPr>
      </w:pPr>
      <w:r>
        <w:rPr>
          <w:sz w:val="16"/>
        </w:rPr>
        <w:t>[BREAKS]</w:t>
      </w:r>
    </w:p>
    <w:p w14:paraId="38E41253" w14:textId="77777777" w:rsidR="00CD1987" w:rsidRPr="003D216F" w:rsidRDefault="00CD1987" w:rsidP="00CD1987">
      <w:pPr>
        <w:rPr>
          <w:sz w:val="16"/>
        </w:rPr>
      </w:pPr>
      <w:r w:rsidRPr="003D216F">
        <w:rPr>
          <w:sz w:val="16"/>
        </w:rPr>
        <w:t xml:space="preserve">Aside from the Epstein files, I know you’re interested in affordability. </w:t>
      </w:r>
      <w:r w:rsidRPr="003D216F">
        <w:rPr>
          <w:rStyle w:val="Emphasis"/>
          <w:highlight w:val="cyan"/>
        </w:rPr>
        <w:t>Over and over</w:t>
      </w:r>
      <w:r w:rsidRPr="003D216F">
        <w:rPr>
          <w:rStyle w:val="TitleChar"/>
        </w:rPr>
        <w:t xml:space="preserve"> again, </w:t>
      </w:r>
      <w:r w:rsidRPr="003D216F">
        <w:rPr>
          <w:rStyle w:val="TitleChar"/>
          <w:highlight w:val="cyan"/>
        </w:rPr>
        <w:t xml:space="preserve">Americans tell </w:t>
      </w:r>
      <w:r w:rsidRPr="003D216F">
        <w:rPr>
          <w:rStyle w:val="Emphasis"/>
          <w:highlight w:val="cyan"/>
        </w:rPr>
        <w:t>pollsters</w:t>
      </w:r>
      <w:r w:rsidRPr="003D216F">
        <w:rPr>
          <w:rStyle w:val="TitleChar"/>
        </w:rPr>
        <w:t xml:space="preserve"> that </w:t>
      </w:r>
      <w:r w:rsidRPr="003D216F">
        <w:rPr>
          <w:rStyle w:val="TitleChar"/>
          <w:highlight w:val="cyan"/>
        </w:rPr>
        <w:t xml:space="preserve">their </w:t>
      </w:r>
      <w:r w:rsidRPr="003D216F">
        <w:rPr>
          <w:rStyle w:val="Emphasis"/>
          <w:highlight w:val="cyan"/>
        </w:rPr>
        <w:t>number one</w:t>
      </w:r>
      <w:r w:rsidRPr="003D216F">
        <w:rPr>
          <w:rStyle w:val="TitleChar"/>
          <w:highlight w:val="cyan"/>
        </w:rPr>
        <w:t xml:space="preserve"> concern</w:t>
      </w:r>
      <w:r w:rsidRPr="003D216F">
        <w:rPr>
          <w:rStyle w:val="TitleChar"/>
        </w:rPr>
        <w:t xml:space="preserve"> in the country </w:t>
      </w:r>
      <w:r w:rsidRPr="003D216F">
        <w:rPr>
          <w:rStyle w:val="TitleChar"/>
          <w:highlight w:val="cyan"/>
        </w:rPr>
        <w:t xml:space="preserve">is the </w:t>
      </w:r>
      <w:r w:rsidRPr="003D216F">
        <w:rPr>
          <w:rStyle w:val="Emphasis"/>
          <w:highlight w:val="cyan"/>
        </w:rPr>
        <w:t>economy</w:t>
      </w:r>
      <w:r w:rsidRPr="003D216F">
        <w:rPr>
          <w:sz w:val="16"/>
        </w:rPr>
        <w:t>.</w:t>
      </w:r>
    </w:p>
    <w:p w14:paraId="209FCD7A" w14:textId="77777777" w:rsidR="00CD1987" w:rsidRPr="003D216F" w:rsidRDefault="00CD1987" w:rsidP="00CD1987">
      <w:pPr>
        <w:rPr>
          <w:sz w:val="16"/>
        </w:rPr>
      </w:pPr>
      <w:r w:rsidRPr="003D216F">
        <w:rPr>
          <w:sz w:val="16"/>
        </w:rPr>
        <w:lastRenderedPageBreak/>
        <w:t>You’ve drawn attention to issues surrounding so-called “algorithmic pricing” among retailers. There is a debate about the merits of the practice and who it actually hurts, but how did you come to this issue, and what are your concerns?</w:t>
      </w:r>
    </w:p>
    <w:p w14:paraId="2D9A7433" w14:textId="77777777" w:rsidR="00CD1987" w:rsidRPr="003D216F" w:rsidRDefault="00CD1987" w:rsidP="00CD1987">
      <w:pPr>
        <w:rPr>
          <w:sz w:val="16"/>
        </w:rPr>
      </w:pPr>
      <w:r w:rsidRPr="003D216F">
        <w:rPr>
          <w:sz w:val="16"/>
        </w:rPr>
        <w:t>One role of Oversight is that we’re going to investigate corruption. That is going to dominate a lot of our work. Corruption around the Epstein files, corruption of the Trump family, corruption of agencies like DHS and Health and Human Services. That dominates a lot of our investigations.</w:t>
      </w:r>
    </w:p>
    <w:p w14:paraId="196888D2" w14:textId="77777777" w:rsidR="00CD1987" w:rsidRPr="003D216F" w:rsidRDefault="00CD1987" w:rsidP="00CD1987">
      <w:pPr>
        <w:rPr>
          <w:sz w:val="16"/>
        </w:rPr>
      </w:pPr>
      <w:r w:rsidRPr="003D216F">
        <w:rPr>
          <w:sz w:val="16"/>
        </w:rPr>
        <w:t>When I ran for [Oversight] Ranker, I told the rest of the caucus that the committee is Oversight and Government Reform. I think we don’t focus enough on trying to make the government better. Part of that is, what can we do to make life better for the American public? How can we be reformers? How can we focus on issues around innovation? How can we focus on taking on big corporate interests that might be hurting the American public?</w:t>
      </w:r>
    </w:p>
    <w:p w14:paraId="5A558DEB" w14:textId="77777777" w:rsidR="00CD1987" w:rsidRPr="003D216F" w:rsidRDefault="00CD1987" w:rsidP="00CD1987">
      <w:pPr>
        <w:rPr>
          <w:sz w:val="16"/>
        </w:rPr>
      </w:pPr>
      <w:r w:rsidRPr="003D216F">
        <w:rPr>
          <w:sz w:val="16"/>
        </w:rPr>
        <w:t>The example that you gave is an example of that. We can investigate larger corporations, the organizations that are also harming consumers — large companies using data to manipulate pricing, foreign interests that are driving up the cost of housing, contracts through the Department of Defense that are going to friends and family of members of the administration. Focusing on cost, not just groceries, but think about things like utilities that are skyrocketing across the country. There’s a lot of examples where we can use Oversight to tackle affordability, and that’s a big part of our agenda.</w:t>
      </w:r>
    </w:p>
    <w:p w14:paraId="1F3261F7" w14:textId="77777777" w:rsidR="00CD1987" w:rsidRPr="003D216F" w:rsidRDefault="00CD1987" w:rsidP="00CD1987">
      <w:pPr>
        <w:rPr>
          <w:sz w:val="16"/>
        </w:rPr>
      </w:pPr>
      <w:r w:rsidRPr="003D216F">
        <w:rPr>
          <w:sz w:val="16"/>
        </w:rPr>
        <w:t xml:space="preserve">How much is the need for </w:t>
      </w:r>
      <w:r w:rsidRPr="003D216F">
        <w:rPr>
          <w:rStyle w:val="TitleChar"/>
          <w:highlight w:val="cyan"/>
        </w:rPr>
        <w:t>oversight of</w:t>
      </w:r>
      <w:r w:rsidRPr="003D216F">
        <w:rPr>
          <w:sz w:val="16"/>
        </w:rPr>
        <w:t xml:space="preserve"> the </w:t>
      </w:r>
      <w:r w:rsidRPr="003D216F">
        <w:rPr>
          <w:rStyle w:val="Emphasis"/>
          <w:highlight w:val="cyan"/>
        </w:rPr>
        <w:t>Trump</w:t>
      </w:r>
      <w:r w:rsidRPr="003D216F">
        <w:rPr>
          <w:sz w:val="16"/>
        </w:rPr>
        <w:t xml:space="preserve"> administration </w:t>
      </w:r>
      <w:r w:rsidRPr="003D216F">
        <w:rPr>
          <w:rStyle w:val="TitleChar"/>
          <w:highlight w:val="cyan"/>
        </w:rPr>
        <w:t>going to play in the</w:t>
      </w:r>
      <w:r w:rsidRPr="003D216F">
        <w:rPr>
          <w:rStyle w:val="TitleChar"/>
        </w:rPr>
        <w:t xml:space="preserve"> Democrats’ </w:t>
      </w:r>
      <w:r w:rsidRPr="003D216F">
        <w:rPr>
          <w:rStyle w:val="Emphasis"/>
          <w:highlight w:val="cyan"/>
        </w:rPr>
        <w:t>midterm</w:t>
      </w:r>
      <w:r w:rsidRPr="003D216F">
        <w:rPr>
          <w:rStyle w:val="TitleChar"/>
        </w:rPr>
        <w:t xml:space="preserve"> campaign</w:t>
      </w:r>
      <w:r w:rsidRPr="003D216F">
        <w:rPr>
          <w:sz w:val="16"/>
        </w:rPr>
        <w:t>?</w:t>
      </w:r>
    </w:p>
    <w:p w14:paraId="6AE5024A" w14:textId="77777777" w:rsidR="00CD1987" w:rsidRPr="003D216F" w:rsidRDefault="00CD1987" w:rsidP="00CD1987">
      <w:pPr>
        <w:rPr>
          <w:sz w:val="16"/>
        </w:rPr>
      </w:pPr>
      <w:r w:rsidRPr="003D216F">
        <w:rPr>
          <w:sz w:val="16"/>
        </w:rPr>
        <w:t>I think it’s going to play a big role, and it should. This is the most corrupt president to ever serve in the history of our country, and it’s the most corrupt administration to ever exist in the history of our country. There’s no scenario where this shouldn’t be at the center of our [work] moving forward.</w:t>
      </w:r>
    </w:p>
    <w:p w14:paraId="6E95CE9C" w14:textId="77777777" w:rsidR="00CD1987" w:rsidRDefault="00CD1987" w:rsidP="00CD1987">
      <w:pPr>
        <w:rPr>
          <w:sz w:val="16"/>
        </w:rPr>
      </w:pPr>
      <w:r w:rsidRPr="003D216F">
        <w:rPr>
          <w:sz w:val="16"/>
        </w:rPr>
        <w:t xml:space="preserve">As </w:t>
      </w:r>
      <w:r w:rsidRPr="003D216F">
        <w:rPr>
          <w:rStyle w:val="TitleChar"/>
          <w:highlight w:val="cyan"/>
        </w:rPr>
        <w:t>Democrats</w:t>
      </w:r>
      <w:r w:rsidRPr="003D216F">
        <w:rPr>
          <w:sz w:val="16"/>
        </w:rPr>
        <w:t xml:space="preserve">, we’ve </w:t>
      </w:r>
      <w:r w:rsidRPr="003D216F">
        <w:rPr>
          <w:rStyle w:val="TitleChar"/>
          <w:highlight w:val="cyan"/>
        </w:rPr>
        <w:t>got to focus on</w:t>
      </w:r>
      <w:r w:rsidRPr="003D216F">
        <w:rPr>
          <w:sz w:val="16"/>
        </w:rPr>
        <w:t xml:space="preserve"> three big things: taking on government corruption, ensuring that health care is affordable and accessible to all Americans and </w:t>
      </w:r>
      <w:r w:rsidRPr="003D216F">
        <w:rPr>
          <w:rStyle w:val="TitleChar"/>
        </w:rPr>
        <w:t xml:space="preserve">a real focus on the </w:t>
      </w:r>
      <w:r w:rsidRPr="003D216F">
        <w:rPr>
          <w:rStyle w:val="Emphasis"/>
          <w:highlight w:val="cyan"/>
        </w:rPr>
        <w:t>affordability</w:t>
      </w:r>
      <w:r w:rsidRPr="003D216F">
        <w:rPr>
          <w:rStyle w:val="TitleChar"/>
        </w:rPr>
        <w:t xml:space="preserve"> crisis. </w:t>
      </w:r>
      <w:r w:rsidRPr="003D216F">
        <w:rPr>
          <w:rStyle w:val="TitleChar"/>
          <w:highlight w:val="cyan"/>
        </w:rPr>
        <w:t>Those</w:t>
      </w:r>
      <w:r w:rsidRPr="003D216F">
        <w:rPr>
          <w:rStyle w:val="TitleChar"/>
        </w:rPr>
        <w:t xml:space="preserve"> three things </w:t>
      </w:r>
      <w:r w:rsidRPr="003D216F">
        <w:rPr>
          <w:rStyle w:val="TitleChar"/>
          <w:highlight w:val="cyan"/>
        </w:rPr>
        <w:t>are</w:t>
      </w:r>
      <w:r w:rsidRPr="003D216F">
        <w:rPr>
          <w:rStyle w:val="TitleChar"/>
        </w:rPr>
        <w:t xml:space="preserve"> really </w:t>
      </w:r>
      <w:r w:rsidRPr="003D216F">
        <w:rPr>
          <w:rStyle w:val="TitleChar"/>
          <w:highlight w:val="cyan"/>
        </w:rPr>
        <w:t xml:space="preserve">going to </w:t>
      </w:r>
      <w:r w:rsidRPr="003D216F">
        <w:rPr>
          <w:rStyle w:val="Emphasis"/>
          <w:highlight w:val="cyan"/>
        </w:rPr>
        <w:t>dominate</w:t>
      </w:r>
      <w:r w:rsidRPr="003D216F">
        <w:rPr>
          <w:rStyle w:val="TitleChar"/>
          <w:highlight w:val="cyan"/>
        </w:rPr>
        <w:t xml:space="preserve"> our debate</w:t>
      </w:r>
      <w:r w:rsidRPr="003D216F">
        <w:rPr>
          <w:rStyle w:val="TitleChar"/>
        </w:rPr>
        <w:t xml:space="preserve"> in the </w:t>
      </w:r>
      <w:r w:rsidRPr="003D216F">
        <w:rPr>
          <w:rStyle w:val="Emphasis"/>
        </w:rPr>
        <w:t>midterms</w:t>
      </w:r>
      <w:r w:rsidRPr="003D216F">
        <w:rPr>
          <w:sz w:val="16"/>
        </w:rPr>
        <w:t xml:space="preserve"> — and they should — and I think corruption is going to be at the center of that.</w:t>
      </w:r>
    </w:p>
    <w:p w14:paraId="04242EF0" w14:textId="77777777" w:rsidR="00CD1987" w:rsidRDefault="00CD1987" w:rsidP="00CD1987"/>
    <w:p w14:paraId="2C3DEA68" w14:textId="77777777" w:rsidR="00CD1987" w:rsidRPr="00CF41AC" w:rsidRDefault="00CD1987" w:rsidP="00CD1987">
      <w:pPr>
        <w:pStyle w:val="Heading4"/>
      </w:pPr>
      <w:r>
        <w:t xml:space="preserve">The plan flips </w:t>
      </w:r>
      <w:r>
        <w:rPr>
          <w:u w:val="single"/>
        </w:rPr>
        <w:t>thousands</w:t>
      </w:r>
      <w:r>
        <w:t xml:space="preserve"> in swing states. </w:t>
      </w:r>
    </w:p>
    <w:p w14:paraId="5E565C44" w14:textId="77777777" w:rsidR="00CD1987" w:rsidRPr="00D5652D" w:rsidRDefault="00CD1987" w:rsidP="00CD1987">
      <w:r w:rsidRPr="00D5652D">
        <w:t xml:space="preserve">Jennifer </w:t>
      </w:r>
      <w:r w:rsidRPr="00D5652D">
        <w:rPr>
          <w:rStyle w:val="Style13ptBold"/>
        </w:rPr>
        <w:t>Shutt 25</w:t>
      </w:r>
      <w:r w:rsidRPr="00D5652D">
        <w:t xml:space="preserve">. </w:t>
      </w:r>
      <w:r>
        <w:t xml:space="preserve">Reporter for States Newsroom. </w:t>
      </w:r>
      <w:r w:rsidRPr="00D5652D">
        <w:t>"Republicans worry GOP-led states will suffer from Trump’s firings of federal workers." https://lailluminator.com/2025/02/17/repub/trump-federal-workers/</w:t>
      </w:r>
    </w:p>
    <w:p w14:paraId="321E774B" w14:textId="77777777" w:rsidR="00CD1987" w:rsidRPr="003D1AE3" w:rsidRDefault="00CD1987" w:rsidP="00CD1987">
      <w:pPr>
        <w:rPr>
          <w:rStyle w:val="Emphasis"/>
        </w:rPr>
      </w:pPr>
      <w:r w:rsidRPr="00D5652D">
        <w:rPr>
          <w:rStyle w:val="Emphasis"/>
        </w:rPr>
        <w:t>More workers than Walmart</w:t>
      </w:r>
    </w:p>
    <w:p w14:paraId="55D342E0" w14:textId="77777777" w:rsidR="00CD1987" w:rsidRDefault="00CD1987" w:rsidP="00CD1987">
      <w:pPr>
        <w:rPr>
          <w:rStyle w:val="TitleChar"/>
        </w:rPr>
      </w:pPr>
      <w:r w:rsidRPr="00D5652D">
        <w:rPr>
          <w:rStyle w:val="TitleChar"/>
          <w:highlight w:val="cyan"/>
        </w:rPr>
        <w:t>Most</w:t>
      </w:r>
      <w:r w:rsidRPr="003D1AE3">
        <w:rPr>
          <w:rStyle w:val="TitleChar"/>
        </w:rPr>
        <w:t xml:space="preserve"> of the </w:t>
      </w:r>
      <w:r w:rsidRPr="00D5652D">
        <w:rPr>
          <w:rStyle w:val="TitleChar"/>
          <w:highlight w:val="cyan"/>
        </w:rPr>
        <w:t>federal</w:t>
      </w:r>
      <w:r w:rsidRPr="003D1AE3">
        <w:rPr>
          <w:rStyle w:val="TitleChar"/>
        </w:rPr>
        <w:t xml:space="preserve"> government’s 2.3 million </w:t>
      </w:r>
      <w:r w:rsidRPr="00D5652D">
        <w:rPr>
          <w:rStyle w:val="TitleChar"/>
          <w:highlight w:val="cyan"/>
        </w:rPr>
        <w:t xml:space="preserve">employees aren’t </w:t>
      </w:r>
      <w:r w:rsidRPr="00D5652D">
        <w:rPr>
          <w:rStyle w:val="Emphasis"/>
          <w:highlight w:val="cyan"/>
        </w:rPr>
        <w:t>based in</w:t>
      </w:r>
      <w:r w:rsidRPr="003D1AE3">
        <w:rPr>
          <w:rStyle w:val="TitleChar"/>
        </w:rPr>
        <w:t xml:space="preserve"> and around </w:t>
      </w:r>
      <w:r w:rsidRPr="003D1AE3">
        <w:rPr>
          <w:rStyle w:val="Emphasis"/>
        </w:rPr>
        <w:t>Washington</w:t>
      </w:r>
      <w:r w:rsidRPr="00D5652D">
        <w:rPr>
          <w:rStyle w:val="TitleChar"/>
          <w:highlight w:val="cyan"/>
        </w:rPr>
        <w:t>, D.C.</w:t>
      </w:r>
      <w:r w:rsidRPr="00D5652D">
        <w:rPr>
          <w:sz w:val="16"/>
        </w:rPr>
        <w:t xml:space="preserve"> </w:t>
      </w:r>
      <w:r w:rsidRPr="003D1AE3">
        <w:rPr>
          <w:rStyle w:val="TitleChar"/>
        </w:rPr>
        <w:t xml:space="preserve">They are </w:t>
      </w:r>
      <w:r w:rsidRPr="00D5652D">
        <w:rPr>
          <w:rStyle w:val="TitleChar"/>
          <w:highlight w:val="cyan"/>
        </w:rPr>
        <w:t xml:space="preserve">spread </w:t>
      </w:r>
      <w:r w:rsidRPr="00D5652D">
        <w:rPr>
          <w:rStyle w:val="Emphasis"/>
          <w:highlight w:val="cyan"/>
        </w:rPr>
        <w:t>throughout</w:t>
      </w:r>
      <w:r w:rsidRPr="003D1AE3">
        <w:rPr>
          <w:rStyle w:val="TitleChar"/>
        </w:rPr>
        <w:t xml:space="preserve"> </w:t>
      </w:r>
      <w:r w:rsidRPr="00D5652D">
        <w:rPr>
          <w:rStyle w:val="TitleChar"/>
          <w:highlight w:val="cyan"/>
        </w:rPr>
        <w:t xml:space="preserve">the </w:t>
      </w:r>
      <w:r w:rsidRPr="00D5652D">
        <w:rPr>
          <w:rStyle w:val="Emphasis"/>
          <w:highlight w:val="cyan"/>
        </w:rPr>
        <w:t>country</w:t>
      </w:r>
      <w:r w:rsidRPr="003D1AE3">
        <w:rPr>
          <w:rStyle w:val="TitleChar"/>
        </w:rPr>
        <w:t xml:space="preserve"> </w:t>
      </w:r>
      <w:r w:rsidRPr="00D5652D">
        <w:rPr>
          <w:rStyle w:val="TitleChar"/>
          <w:highlight w:val="cyan"/>
        </w:rPr>
        <w:t>and</w:t>
      </w:r>
      <w:r w:rsidRPr="003D1AE3">
        <w:rPr>
          <w:rStyle w:val="TitleChar"/>
        </w:rPr>
        <w:t xml:space="preserve"> </w:t>
      </w:r>
      <w:r w:rsidRPr="003D1AE3">
        <w:rPr>
          <w:rStyle w:val="Emphasis"/>
        </w:rPr>
        <w:t xml:space="preserve">often </w:t>
      </w:r>
      <w:r w:rsidRPr="00D5652D">
        <w:rPr>
          <w:rStyle w:val="Emphasis"/>
          <w:highlight w:val="cyan"/>
        </w:rPr>
        <w:t>make up core</w:t>
      </w:r>
      <w:r w:rsidRPr="00D5652D">
        <w:rPr>
          <w:rStyle w:val="TitleChar"/>
        </w:rPr>
        <w:t xml:space="preserve"> parts of the </w:t>
      </w:r>
      <w:r w:rsidRPr="00D5652D">
        <w:rPr>
          <w:rStyle w:val="Emphasis"/>
        </w:rPr>
        <w:t>economy</w:t>
      </w:r>
      <w:r w:rsidRPr="00D5652D">
        <w:rPr>
          <w:rStyle w:val="TitleChar"/>
        </w:rPr>
        <w:t xml:space="preserve"> in </w:t>
      </w:r>
      <w:r w:rsidRPr="00D5652D">
        <w:rPr>
          <w:rStyle w:val="Emphasis"/>
        </w:rPr>
        <w:t>rural areas</w:t>
      </w:r>
      <w:r w:rsidRPr="00D5652D">
        <w:rPr>
          <w:rStyle w:val="TitleChar"/>
        </w:rPr>
        <w:t xml:space="preserve"> and </w:t>
      </w:r>
      <w:r w:rsidRPr="00D5652D">
        <w:rPr>
          <w:rStyle w:val="Emphasis"/>
          <w:highlight w:val="cyan"/>
        </w:rPr>
        <w:t>sections</w:t>
      </w:r>
      <w:r w:rsidRPr="00D5652D">
        <w:rPr>
          <w:rStyle w:val="TitleChar"/>
        </w:rPr>
        <w:t xml:space="preserve"> of the nation </w:t>
      </w:r>
      <w:r w:rsidRPr="00D5652D">
        <w:rPr>
          <w:rStyle w:val="TitleChar"/>
          <w:highlight w:val="cyan"/>
        </w:rPr>
        <w:t>that</w:t>
      </w:r>
      <w:r w:rsidRPr="003D1AE3">
        <w:rPr>
          <w:rStyle w:val="TitleChar"/>
        </w:rPr>
        <w:t xml:space="preserve"> </w:t>
      </w:r>
      <w:r w:rsidRPr="00D5652D">
        <w:rPr>
          <w:rStyle w:val="Emphasis"/>
          <w:sz w:val="28"/>
          <w:szCs w:val="32"/>
          <w:highlight w:val="cyan"/>
        </w:rPr>
        <w:t>regularly swing</w:t>
      </w:r>
      <w:r w:rsidRPr="00D5652D">
        <w:rPr>
          <w:rStyle w:val="TitleChar"/>
          <w:sz w:val="28"/>
          <w:szCs w:val="32"/>
          <w:highlight w:val="cyan"/>
        </w:rPr>
        <w:t xml:space="preserve"> </w:t>
      </w:r>
      <w:r w:rsidRPr="00D5652D">
        <w:rPr>
          <w:rStyle w:val="TitleChar"/>
          <w:highlight w:val="cyan"/>
        </w:rPr>
        <w:t>between</w:t>
      </w:r>
      <w:r w:rsidRPr="003D1AE3">
        <w:rPr>
          <w:rStyle w:val="TitleChar"/>
        </w:rPr>
        <w:t xml:space="preserve"> </w:t>
      </w:r>
      <w:r w:rsidRPr="003D1AE3">
        <w:rPr>
          <w:rStyle w:val="Emphasis"/>
        </w:rPr>
        <w:t>voting</w:t>
      </w:r>
      <w:r w:rsidRPr="003D1AE3">
        <w:rPr>
          <w:rStyle w:val="TitleChar"/>
        </w:rPr>
        <w:t xml:space="preserve"> for </w:t>
      </w:r>
      <w:r w:rsidRPr="00D5652D">
        <w:rPr>
          <w:rStyle w:val="Emphasis"/>
          <w:highlight w:val="cyan"/>
        </w:rPr>
        <w:t>Democrats</w:t>
      </w:r>
      <w:r w:rsidRPr="00D5652D">
        <w:rPr>
          <w:rStyle w:val="TitleChar"/>
          <w:highlight w:val="cyan"/>
        </w:rPr>
        <w:t xml:space="preserve"> and </w:t>
      </w:r>
      <w:r w:rsidRPr="00D5652D">
        <w:rPr>
          <w:rStyle w:val="Emphasis"/>
          <w:highlight w:val="cyan"/>
        </w:rPr>
        <w:t>Republicans</w:t>
      </w:r>
      <w:r w:rsidRPr="00D5652D">
        <w:rPr>
          <w:rStyle w:val="TitleChar"/>
          <w:highlight w:val="cyan"/>
        </w:rPr>
        <w:t>.</w:t>
      </w:r>
    </w:p>
    <w:p w14:paraId="24B961EB" w14:textId="77777777" w:rsidR="00CD1987" w:rsidRDefault="00CD1987" w:rsidP="00CD1987">
      <w:pPr>
        <w:rPr>
          <w:rStyle w:val="TitleChar"/>
        </w:rPr>
      </w:pPr>
      <w:r w:rsidRPr="00D5652D">
        <w:rPr>
          <w:sz w:val="16"/>
        </w:rPr>
        <w:t xml:space="preserve">For example, </w:t>
      </w:r>
      <w:r w:rsidRPr="00D5652D">
        <w:rPr>
          <w:rStyle w:val="TitleChar"/>
          <w:highlight w:val="cyan"/>
        </w:rPr>
        <w:t>Georgia</w:t>
      </w:r>
      <w:r w:rsidRPr="003D1AE3">
        <w:rPr>
          <w:rStyle w:val="TitleChar"/>
        </w:rPr>
        <w:t xml:space="preserve"> hosts about </w:t>
      </w:r>
      <w:r w:rsidRPr="00D5652D">
        <w:rPr>
          <w:rStyle w:val="Emphasis"/>
          <w:highlight w:val="cyan"/>
        </w:rPr>
        <w:t>80,000</w:t>
      </w:r>
      <w:r w:rsidRPr="003D1AE3">
        <w:rPr>
          <w:rStyle w:val="TitleChar"/>
        </w:rPr>
        <w:t xml:space="preserve">, </w:t>
      </w:r>
      <w:r w:rsidRPr="00D5652D">
        <w:rPr>
          <w:rStyle w:val="TitleChar"/>
          <w:highlight w:val="cyan"/>
        </w:rPr>
        <w:t>Michigan</w:t>
      </w:r>
      <w:r w:rsidRPr="003D1AE3">
        <w:rPr>
          <w:rStyle w:val="TitleChar"/>
        </w:rPr>
        <w:t xml:space="preserve"> holds </w:t>
      </w:r>
      <w:r w:rsidRPr="00D5652D">
        <w:rPr>
          <w:rStyle w:val="Emphasis"/>
          <w:highlight w:val="cyan"/>
        </w:rPr>
        <w:t>30,000</w:t>
      </w:r>
      <w:r w:rsidRPr="00D5652D">
        <w:rPr>
          <w:rStyle w:val="TitleChar"/>
          <w:highlight w:val="cyan"/>
        </w:rPr>
        <w:t xml:space="preserve"> and </w:t>
      </w:r>
      <w:r w:rsidRPr="00D5652D">
        <w:rPr>
          <w:rStyle w:val="Emphasis"/>
          <w:highlight w:val="cyan"/>
        </w:rPr>
        <w:t>Pennsylvania</w:t>
      </w:r>
      <w:r w:rsidRPr="003D1AE3">
        <w:rPr>
          <w:rStyle w:val="TitleChar"/>
        </w:rPr>
        <w:t xml:space="preserve"> </w:t>
      </w:r>
      <w:r w:rsidRPr="003D1AE3">
        <w:rPr>
          <w:rStyle w:val="Emphasis"/>
        </w:rPr>
        <w:t xml:space="preserve">has </w:t>
      </w:r>
      <w:r w:rsidRPr="00D5652D">
        <w:rPr>
          <w:rStyle w:val="Emphasis"/>
          <w:highlight w:val="cyan"/>
        </w:rPr>
        <w:t>66,000</w:t>
      </w:r>
      <w:r w:rsidRPr="00D5652D">
        <w:rPr>
          <w:sz w:val="16"/>
        </w:rPr>
        <w:t xml:space="preserve">, according to data from the Office of Personnel Management. </w:t>
      </w:r>
      <w:r w:rsidRPr="00D5652D">
        <w:rPr>
          <w:rStyle w:val="Emphasis"/>
          <w:highlight w:val="cyan"/>
        </w:rPr>
        <w:t>All</w:t>
      </w:r>
      <w:r w:rsidRPr="00D5652D">
        <w:rPr>
          <w:sz w:val="16"/>
        </w:rPr>
        <w:t xml:space="preserve"> </w:t>
      </w:r>
      <w:r w:rsidRPr="003D1AE3">
        <w:rPr>
          <w:rStyle w:val="TitleChar"/>
        </w:rPr>
        <w:t xml:space="preserve">three swing states </w:t>
      </w:r>
      <w:r w:rsidRPr="00D5652D">
        <w:rPr>
          <w:rStyle w:val="TitleChar"/>
          <w:highlight w:val="cyan"/>
        </w:rPr>
        <w:t xml:space="preserve">backed </w:t>
      </w:r>
      <w:r w:rsidRPr="00D5652D">
        <w:rPr>
          <w:rStyle w:val="Emphasis"/>
          <w:highlight w:val="cyan"/>
        </w:rPr>
        <w:t>Trump</w:t>
      </w:r>
      <w:r w:rsidRPr="003D1AE3">
        <w:rPr>
          <w:rStyle w:val="TitleChar"/>
        </w:rPr>
        <w:t xml:space="preserve"> in </w:t>
      </w:r>
      <w:r w:rsidRPr="003D1AE3">
        <w:rPr>
          <w:rStyle w:val="Emphasis"/>
        </w:rPr>
        <w:t>2024</w:t>
      </w:r>
      <w:r w:rsidRPr="003D1AE3">
        <w:rPr>
          <w:rStyle w:val="TitleChar"/>
        </w:rPr>
        <w:t>, but have also elected Democrats in statewide races, like governor or U.S. senator.</w:t>
      </w:r>
    </w:p>
    <w:p w14:paraId="76EE4657" w14:textId="77777777" w:rsidR="00CD1987" w:rsidRPr="00D5652D" w:rsidRDefault="00CD1987" w:rsidP="00CD1987">
      <w:pPr>
        <w:rPr>
          <w:sz w:val="16"/>
        </w:rPr>
      </w:pPr>
      <w:r w:rsidRPr="00D5652D">
        <w:rPr>
          <w:sz w:val="16"/>
        </w:rPr>
        <w:t>The Pew Research Center writes in an explainer on the federal workforce that less “than a fifth of the workers in OPM’s database – about 449,500 – work in the District of Columbia or the adjoining states of Maryland and Virginia.”</w:t>
      </w:r>
    </w:p>
    <w:p w14:paraId="2E0D6CDF" w14:textId="77777777" w:rsidR="00CD1987" w:rsidRPr="00D5652D" w:rsidRDefault="00CD1987" w:rsidP="00CD1987">
      <w:pPr>
        <w:rPr>
          <w:sz w:val="16"/>
        </w:rPr>
      </w:pPr>
      <w:r w:rsidRPr="00D5652D">
        <w:rPr>
          <w:sz w:val="16"/>
        </w:rPr>
        <w:t>OPM’s total number of federal workers, Pew writes, doesn’t include 600,000 U.S. Postal Service workers or 1.3 million active duty military personnel.</w:t>
      </w:r>
    </w:p>
    <w:p w14:paraId="541664D4" w14:textId="77777777" w:rsidR="00CD1987" w:rsidRDefault="00CD1987" w:rsidP="00CD1987">
      <w:pPr>
        <w:rPr>
          <w:rStyle w:val="TitleChar"/>
        </w:rPr>
      </w:pPr>
      <w:r w:rsidRPr="00D5652D">
        <w:rPr>
          <w:sz w:val="16"/>
        </w:rPr>
        <w:lastRenderedPageBreak/>
        <w:t xml:space="preserve">Even with those two workforces set aside, </w:t>
      </w:r>
      <w:r w:rsidRPr="00D5652D">
        <w:rPr>
          <w:rStyle w:val="TitleChar"/>
          <w:highlight w:val="cyan"/>
        </w:rPr>
        <w:t>the</w:t>
      </w:r>
      <w:r w:rsidRPr="003D1AE3">
        <w:rPr>
          <w:rStyle w:val="TitleChar"/>
        </w:rPr>
        <w:t xml:space="preserve"> 2.3 million </w:t>
      </w:r>
      <w:r w:rsidRPr="00D5652D">
        <w:rPr>
          <w:rStyle w:val="TitleChar"/>
          <w:highlight w:val="cyan"/>
        </w:rPr>
        <w:t>federal employees</w:t>
      </w:r>
      <w:r w:rsidRPr="003D1AE3">
        <w:rPr>
          <w:rStyle w:val="TitleChar"/>
        </w:rPr>
        <w:t xml:space="preserve"> covered by OPM’s data </w:t>
      </w:r>
      <w:r w:rsidRPr="00D5652D">
        <w:rPr>
          <w:rStyle w:val="TitleChar"/>
          <w:highlight w:val="cyan"/>
        </w:rPr>
        <w:t xml:space="preserve">make the federal government “the </w:t>
      </w:r>
      <w:r w:rsidRPr="00D5652D">
        <w:rPr>
          <w:rStyle w:val="Emphasis"/>
          <w:sz w:val="28"/>
          <w:szCs w:val="32"/>
          <w:highlight w:val="cyan"/>
        </w:rPr>
        <w:t>nation’s single largest employer</w:t>
      </w:r>
      <w:r w:rsidRPr="00D5652D">
        <w:rPr>
          <w:rStyle w:val="TitleChar"/>
          <w:highlight w:val="cyan"/>
        </w:rPr>
        <w:t>,</w:t>
      </w:r>
      <w:r w:rsidRPr="003D1AE3">
        <w:rPr>
          <w:rStyle w:val="TitleChar"/>
        </w:rPr>
        <w:t xml:space="preserve"> with even more workers than </w:t>
      </w:r>
      <w:r w:rsidRPr="003D1AE3">
        <w:rPr>
          <w:rStyle w:val="Emphasis"/>
        </w:rPr>
        <w:t>Walmart</w:t>
      </w:r>
      <w:r w:rsidRPr="003D1AE3">
        <w:rPr>
          <w:rStyle w:val="TitleChar"/>
        </w:rPr>
        <w:t xml:space="preserve">, </w:t>
      </w:r>
      <w:r w:rsidRPr="003D1AE3">
        <w:rPr>
          <w:rStyle w:val="Emphasis"/>
        </w:rPr>
        <w:t>Amazon</w:t>
      </w:r>
      <w:r w:rsidRPr="003D1AE3">
        <w:rPr>
          <w:rStyle w:val="TitleChar"/>
        </w:rPr>
        <w:t xml:space="preserve"> or </w:t>
      </w:r>
      <w:r w:rsidRPr="003D1AE3">
        <w:rPr>
          <w:rStyle w:val="Emphasis"/>
        </w:rPr>
        <w:t>McDonald’s</w:t>
      </w:r>
      <w:r w:rsidRPr="003D1AE3">
        <w:rPr>
          <w:rStyle w:val="TitleChar"/>
        </w:rPr>
        <w:t>.”</w:t>
      </w:r>
    </w:p>
    <w:p w14:paraId="7A26ED3B" w14:textId="77777777" w:rsidR="00CD1987" w:rsidRPr="00CF41AC" w:rsidRDefault="00CD1987" w:rsidP="00CD1987">
      <w:r w:rsidRPr="00D5652D">
        <w:rPr>
          <w:sz w:val="16"/>
        </w:rPr>
        <w:t>“In fact, the Postal Service by itself would, if it were a private business, rank among the 10 largest private-sector employers, ahead of industry rivals UPS and FedEx,” Pew writes.</w:t>
      </w:r>
    </w:p>
    <w:p w14:paraId="4267F6EE" w14:textId="77777777" w:rsidR="00CD1987" w:rsidRPr="00CF41AC" w:rsidRDefault="00CD1987" w:rsidP="00CD1987">
      <w:pPr>
        <w:pStyle w:val="Heading4"/>
      </w:pPr>
      <w:r>
        <w:t xml:space="preserve">That </w:t>
      </w:r>
      <w:r>
        <w:rPr>
          <w:u w:val="single"/>
        </w:rPr>
        <w:t>alone</w:t>
      </w:r>
      <w:r>
        <w:t xml:space="preserve"> secures Dem victory, BUT the plan reverses it. </w:t>
      </w:r>
    </w:p>
    <w:p w14:paraId="2978E41A" w14:textId="77777777" w:rsidR="00CD1987" w:rsidRPr="00D5652D" w:rsidRDefault="00CD1987" w:rsidP="00CD1987">
      <w:r w:rsidRPr="00D5652D">
        <w:t xml:space="preserve">Jennifer </w:t>
      </w:r>
      <w:r w:rsidRPr="00D5652D">
        <w:rPr>
          <w:rStyle w:val="Style13ptBold"/>
        </w:rPr>
        <w:t>Shutt 25</w:t>
      </w:r>
      <w:r w:rsidRPr="00D5652D">
        <w:t xml:space="preserve">. </w:t>
      </w:r>
      <w:r>
        <w:t xml:space="preserve">Reporter for States Newsroom. </w:t>
      </w:r>
      <w:r w:rsidRPr="00D5652D">
        <w:t>"Republicans worry GOP-led states will suffer from Trump’s firings of federal workers." https://lailluminator.com/2025/02/17/repub/trump-federal-workers/</w:t>
      </w:r>
    </w:p>
    <w:p w14:paraId="1DD3728B" w14:textId="77777777" w:rsidR="00CD1987" w:rsidRPr="003D1AE3" w:rsidRDefault="00CD1987" w:rsidP="00CD1987">
      <w:pPr>
        <w:rPr>
          <w:sz w:val="16"/>
        </w:rPr>
      </w:pPr>
      <w:r w:rsidRPr="003D1AE3">
        <w:rPr>
          <w:sz w:val="16"/>
        </w:rPr>
        <w:t>Federal workers in toss-up districts</w:t>
      </w:r>
    </w:p>
    <w:p w14:paraId="53DE01B5" w14:textId="77777777" w:rsidR="00CD1987" w:rsidRPr="003D1AE3" w:rsidRDefault="00CD1987" w:rsidP="00CD1987">
      <w:pPr>
        <w:rPr>
          <w:sz w:val="16"/>
        </w:rPr>
      </w:pPr>
      <w:r w:rsidRPr="003D1AE3">
        <w:rPr>
          <w:rStyle w:val="TitleChar"/>
        </w:rPr>
        <w:t xml:space="preserve">There are also </w:t>
      </w:r>
      <w:r w:rsidRPr="00D5652D">
        <w:rPr>
          <w:rStyle w:val="Emphasis"/>
          <w:sz w:val="28"/>
          <w:szCs w:val="32"/>
          <w:highlight w:val="cyan"/>
        </w:rPr>
        <w:t>thousands</w:t>
      </w:r>
      <w:r w:rsidRPr="003D1AE3">
        <w:rPr>
          <w:rStyle w:val="TitleChar"/>
          <w:sz w:val="28"/>
          <w:szCs w:val="32"/>
        </w:rPr>
        <w:t xml:space="preserve"> </w:t>
      </w:r>
      <w:r w:rsidRPr="00D5652D">
        <w:rPr>
          <w:rStyle w:val="TitleChar"/>
          <w:highlight w:val="cyan"/>
        </w:rPr>
        <w:t xml:space="preserve">of </w:t>
      </w:r>
      <w:r w:rsidRPr="00D5652D">
        <w:rPr>
          <w:rStyle w:val="Emphasis"/>
          <w:highlight w:val="cyan"/>
        </w:rPr>
        <w:t>federal employees</w:t>
      </w:r>
      <w:r w:rsidRPr="00D5652D">
        <w:rPr>
          <w:rStyle w:val="TitleChar"/>
          <w:highlight w:val="cyan"/>
        </w:rPr>
        <w:t xml:space="preserve"> </w:t>
      </w:r>
      <w:r w:rsidRPr="00D5652D">
        <w:rPr>
          <w:rStyle w:val="Emphasis"/>
          <w:highlight w:val="cyan"/>
        </w:rPr>
        <w:t>spread</w:t>
      </w:r>
      <w:r w:rsidRPr="003D1AE3">
        <w:rPr>
          <w:rStyle w:val="TitleChar"/>
        </w:rPr>
        <w:t xml:space="preserve"> </w:t>
      </w:r>
      <w:r w:rsidRPr="00D5652D">
        <w:rPr>
          <w:rStyle w:val="TitleChar"/>
          <w:highlight w:val="cyan"/>
        </w:rPr>
        <w:t>throughout the 18</w:t>
      </w:r>
      <w:r w:rsidRPr="003D1AE3">
        <w:rPr>
          <w:rStyle w:val="TitleChar"/>
        </w:rPr>
        <w:t xml:space="preserve"> </w:t>
      </w:r>
      <w:r w:rsidRPr="00D5652D">
        <w:rPr>
          <w:rStyle w:val="Emphasis"/>
          <w:highlight w:val="cyan"/>
        </w:rPr>
        <w:t>House districts</w:t>
      </w:r>
      <w:r w:rsidRPr="003D1AE3">
        <w:rPr>
          <w:rStyle w:val="TitleChar"/>
        </w:rPr>
        <w:t xml:space="preserve"> </w:t>
      </w:r>
      <w:r w:rsidRPr="00D5652D">
        <w:rPr>
          <w:rStyle w:val="TitleChar"/>
          <w:highlight w:val="cyan"/>
        </w:rPr>
        <w:t xml:space="preserve">identified as </w:t>
      </w:r>
      <w:r w:rsidRPr="00D5652D">
        <w:rPr>
          <w:rStyle w:val="Emphasis"/>
          <w:highlight w:val="cyan"/>
        </w:rPr>
        <w:t>toss-up races</w:t>
      </w:r>
      <w:r w:rsidRPr="003D1AE3">
        <w:rPr>
          <w:rStyle w:val="TitleChar"/>
        </w:rPr>
        <w:t xml:space="preserve"> by </w:t>
      </w:r>
      <w:r w:rsidRPr="003D1AE3">
        <w:rPr>
          <w:sz w:val="16"/>
        </w:rPr>
        <w:t xml:space="preserve">The </w:t>
      </w:r>
      <w:r w:rsidRPr="003D1AE3">
        <w:rPr>
          <w:rStyle w:val="Emphasis"/>
        </w:rPr>
        <w:t>Cook</w:t>
      </w:r>
      <w:r w:rsidRPr="003D1AE3">
        <w:rPr>
          <w:sz w:val="16"/>
        </w:rPr>
        <w:t xml:space="preserve"> Political Report with Amy Walter, according to a report from the nonpartisan Congressional Research Service.</w:t>
      </w:r>
    </w:p>
    <w:p w14:paraId="06F453F9" w14:textId="77777777" w:rsidR="00CD1987" w:rsidRDefault="00CD1987" w:rsidP="00CD1987">
      <w:pPr>
        <w:rPr>
          <w:rStyle w:val="Emphasis"/>
        </w:rPr>
      </w:pPr>
      <w:r w:rsidRPr="003D1AE3">
        <w:rPr>
          <w:rStyle w:val="TitleChar"/>
        </w:rPr>
        <w:t xml:space="preserve">The </w:t>
      </w:r>
      <w:r w:rsidRPr="00D5652D">
        <w:rPr>
          <w:rStyle w:val="TitleChar"/>
          <w:highlight w:val="cyan"/>
        </w:rPr>
        <w:t>eight</w:t>
      </w:r>
      <w:r w:rsidRPr="003D1AE3">
        <w:rPr>
          <w:rStyle w:val="TitleChar"/>
        </w:rPr>
        <w:t xml:space="preserve"> GOP-held House seats that could swing to Democrats following the 2026 midterms </w:t>
      </w:r>
      <w:r w:rsidRPr="00D5652D">
        <w:rPr>
          <w:rStyle w:val="TitleChar"/>
          <w:highlight w:val="cyan"/>
        </w:rPr>
        <w:t>include Arizona’s 6th</w:t>
      </w:r>
      <w:r w:rsidRPr="003D1AE3">
        <w:rPr>
          <w:rStyle w:val="TitleChar"/>
        </w:rPr>
        <w:t xml:space="preserve"> Congressional District</w:t>
      </w:r>
      <w:r w:rsidRPr="003D1AE3">
        <w:rPr>
          <w:sz w:val="16"/>
        </w:rPr>
        <w:t xml:space="preserve">, currently represented by Rep. Juan Ciscomani and </w:t>
      </w:r>
      <w:r w:rsidRPr="003D1AE3">
        <w:rPr>
          <w:rStyle w:val="TitleChar"/>
        </w:rPr>
        <w:t xml:space="preserve">home to about </w:t>
      </w:r>
      <w:r w:rsidRPr="00D5652D">
        <w:rPr>
          <w:rStyle w:val="Emphasis"/>
          <w:highlight w:val="cyan"/>
        </w:rPr>
        <w:t>15,000 federal workers</w:t>
      </w:r>
      <w:r w:rsidRPr="003D1AE3">
        <w:rPr>
          <w:rStyle w:val="Emphasis"/>
        </w:rPr>
        <w:t>.</w:t>
      </w:r>
    </w:p>
    <w:p w14:paraId="66463B6A" w14:textId="77777777" w:rsidR="00CD1987" w:rsidRDefault="00CD1987" w:rsidP="00CD1987">
      <w:pPr>
        <w:rPr>
          <w:rStyle w:val="Emphasis"/>
        </w:rPr>
      </w:pPr>
      <w:r w:rsidRPr="003D1AE3">
        <w:rPr>
          <w:sz w:val="16"/>
        </w:rPr>
        <w:t xml:space="preserve">Iowa Rep. Mariannette Miller-Meeks, elected by voters in </w:t>
      </w:r>
      <w:r w:rsidRPr="00D5652D">
        <w:rPr>
          <w:rStyle w:val="TitleChar"/>
          <w:highlight w:val="cyan"/>
        </w:rPr>
        <w:t>Iowa’s 1st</w:t>
      </w:r>
      <w:r w:rsidRPr="003D1AE3">
        <w:rPr>
          <w:rStyle w:val="TitleChar"/>
        </w:rPr>
        <w:t xml:space="preserve"> Congressional District, has about </w:t>
      </w:r>
      <w:r w:rsidRPr="00D5652D">
        <w:rPr>
          <w:rStyle w:val="Emphasis"/>
          <w:highlight w:val="cyan"/>
        </w:rPr>
        <w:t>11,000 federal employees.</w:t>
      </w:r>
    </w:p>
    <w:p w14:paraId="2F62480C" w14:textId="77777777" w:rsidR="00CD1987" w:rsidRDefault="00CD1987" w:rsidP="00CD1987">
      <w:pPr>
        <w:rPr>
          <w:sz w:val="16"/>
        </w:rPr>
      </w:pPr>
      <w:r w:rsidRPr="00D5652D">
        <w:rPr>
          <w:rStyle w:val="TitleChar"/>
          <w:highlight w:val="cyan"/>
        </w:rPr>
        <w:t xml:space="preserve">Pennsylvania’s </w:t>
      </w:r>
      <w:r w:rsidRPr="00D5652D">
        <w:rPr>
          <w:rStyle w:val="Emphasis"/>
          <w:highlight w:val="cyan"/>
        </w:rPr>
        <w:t xml:space="preserve">10th </w:t>
      </w:r>
      <w:r w:rsidRPr="00D5652D">
        <w:rPr>
          <w:rStyle w:val="Emphasis"/>
        </w:rPr>
        <w:t>Congressional District</w:t>
      </w:r>
      <w:r w:rsidRPr="003D1AE3">
        <w:rPr>
          <w:sz w:val="16"/>
        </w:rPr>
        <w:t xml:space="preserve">, </w:t>
      </w:r>
      <w:r w:rsidRPr="00D5652D">
        <w:rPr>
          <w:rStyle w:val="TitleChar"/>
        </w:rPr>
        <w:t xml:space="preserve">home to roughly </w:t>
      </w:r>
      <w:r w:rsidRPr="00D5652D">
        <w:rPr>
          <w:rStyle w:val="Emphasis"/>
          <w:highlight w:val="cyan"/>
        </w:rPr>
        <w:t>13,000 federal employees</w:t>
      </w:r>
      <w:r w:rsidRPr="003D1AE3">
        <w:rPr>
          <w:sz w:val="16"/>
        </w:rPr>
        <w:t xml:space="preserve">, </w:t>
      </w:r>
      <w:r w:rsidRPr="003D1AE3">
        <w:rPr>
          <w:rStyle w:val="TitleChar"/>
        </w:rPr>
        <w:t>is represented by Rep. Scott Perry</w:t>
      </w:r>
      <w:r w:rsidRPr="003D1AE3">
        <w:rPr>
          <w:sz w:val="16"/>
        </w:rPr>
        <w:t>.</w:t>
      </w:r>
    </w:p>
    <w:p w14:paraId="6872B578" w14:textId="77777777" w:rsidR="00CD1987" w:rsidRDefault="00CD1987" w:rsidP="00CD1987">
      <w:pPr>
        <w:rPr>
          <w:sz w:val="16"/>
        </w:rPr>
      </w:pPr>
    </w:p>
    <w:p w14:paraId="60A2653F" w14:textId="77777777" w:rsidR="00CD1987" w:rsidRDefault="00CD1987" w:rsidP="00CD1987">
      <w:pPr>
        <w:pStyle w:val="Heading4"/>
      </w:pPr>
      <w:r>
        <w:t xml:space="preserve">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51131E6B" w14:textId="77777777" w:rsidR="00CD1987" w:rsidRPr="00413E0E" w:rsidRDefault="00CD1987" w:rsidP="00CD1987">
      <w:r w:rsidRPr="00413E0E">
        <w:t xml:space="preserve">Scott </w:t>
      </w:r>
      <w:r w:rsidRPr="00413E0E">
        <w:rPr>
          <w:rStyle w:val="Style13ptBold"/>
        </w:rPr>
        <w:t>Romaniuk &amp;</w:t>
      </w:r>
      <w:r w:rsidRPr="00413E0E">
        <w:t xml:space="preserve"> László </w:t>
      </w:r>
      <w:r w:rsidRPr="00413E0E">
        <w:rPr>
          <w:rStyle w:val="Style13ptBold"/>
        </w:rPr>
        <w:t>Csicsmann 25</w:t>
      </w:r>
      <w:r w:rsidRPr="00413E0E">
        <w:t>. PhD in international studies; Senior Research Fellow, Centre for Contemporary Asia Studies, Corvinus Institute for Advanced Studies. PhD in international relations and affairs; Full Professor and Head of the Centre for Contemporary Asia Studies, Corvinus Institute for Advanced Studies. "Star Wars Reimagined: Golden Dome And The Geopolitics Of Missile Defence – Analysis." https://www.eurasiareview.com/03102025-star-wars-reimagined-golden-dome-and-the-geopolitics-of-missile-defence-analysis/</w:t>
      </w:r>
    </w:p>
    <w:p w14:paraId="6582CFD4" w14:textId="77777777" w:rsidR="00CD1987" w:rsidRPr="00AD10EE" w:rsidRDefault="00CD1987" w:rsidP="00CD1987">
      <w:pPr>
        <w:rPr>
          <w:sz w:val="16"/>
        </w:rPr>
      </w:pPr>
      <w:r w:rsidRPr="00AD10EE">
        <w:rPr>
          <w:sz w:val="16"/>
        </w:rPr>
        <w:t>Golden Dome: Shield or Provocation?</w:t>
      </w:r>
    </w:p>
    <w:p w14:paraId="666BD380" w14:textId="77777777" w:rsidR="00CD1987" w:rsidRPr="00AD10EE" w:rsidRDefault="00CD1987" w:rsidP="00CD1987">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AD10EE">
        <w:rPr>
          <w:sz w:val="16"/>
        </w:rPr>
        <w:t xml:space="preserve">. </w:t>
      </w:r>
      <w:r w:rsidRPr="005A2B67">
        <w:rPr>
          <w:rStyle w:val="Emphasis"/>
          <w:highlight w:val="cyan"/>
        </w:rPr>
        <w:t>Undermining</w:t>
      </w:r>
      <w:r w:rsidRPr="000F3AE0">
        <w:rPr>
          <w:rStyle w:val="StyleUnderline"/>
        </w:rPr>
        <w:t xml:space="preserve"> adversaries’ </w:t>
      </w:r>
      <w:r w:rsidRPr="005A2B67">
        <w:rPr>
          <w:rStyle w:val="StyleUnderline"/>
          <w:highlight w:val="cyan"/>
        </w:rPr>
        <w:t>confidence in their</w:t>
      </w:r>
      <w:r w:rsidRPr="00AD10EE">
        <w:rPr>
          <w:sz w:val="16"/>
        </w:rPr>
        <w:t xml:space="preserve"> nuclear </w:t>
      </w:r>
      <w:r w:rsidRPr="005A2B67">
        <w:rPr>
          <w:rStyle w:val="Emphasis"/>
          <w:highlight w:val="cyan"/>
        </w:rPr>
        <w:t>deterrents</w:t>
      </w:r>
      <w:r w:rsidRPr="000F3AE0">
        <w:rPr>
          <w:rStyle w:val="StyleUnderline"/>
        </w:rPr>
        <w:t xml:space="preserve">, the system could </w:t>
      </w:r>
      <w:r w:rsidRPr="005A2B67">
        <w:rPr>
          <w:rStyle w:val="StyleUnderline"/>
          <w:highlight w:val="cyan"/>
        </w:rPr>
        <w:t xml:space="preserve">spur a </w:t>
      </w:r>
      <w:r w:rsidRPr="005A2B67">
        <w:rPr>
          <w:rStyle w:val="Emphasis"/>
          <w:highlight w:val="cyan"/>
        </w:rPr>
        <w:t>rush</w:t>
      </w:r>
      <w:r w:rsidRPr="005A2B67">
        <w:rPr>
          <w:rStyle w:val="StyleUnderline"/>
          <w:highlight w:val="cyan"/>
        </w:rPr>
        <w:t xml:space="preserve"> to</w:t>
      </w:r>
      <w:r w:rsidRPr="00AD10EE">
        <w:rPr>
          <w:sz w:val="16"/>
        </w:rPr>
        <w:t xml:space="preserve"> develop </w:t>
      </w:r>
      <w:r w:rsidRPr="005A2B67">
        <w:rPr>
          <w:rStyle w:val="Emphasis"/>
          <w:highlight w:val="cyan"/>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519DCD62" w14:textId="77777777" w:rsidR="00CD1987" w:rsidRPr="00AD10EE" w:rsidRDefault="00CD1987" w:rsidP="00CD1987">
      <w:pPr>
        <w:rPr>
          <w:sz w:val="16"/>
        </w:rPr>
      </w:pPr>
      <w:r w:rsidRPr="00AD10EE">
        <w:rPr>
          <w:sz w:val="16"/>
        </w:rPr>
        <w:lastRenderedPageBreak/>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2DDD1A6B" w14:textId="77777777" w:rsidR="00CD1987" w:rsidRPr="00AD10EE" w:rsidRDefault="00CD1987" w:rsidP="00CD1987">
      <w:pPr>
        <w:rPr>
          <w:sz w:val="16"/>
        </w:rPr>
      </w:pPr>
      <w:r w:rsidRPr="00AD10EE">
        <w:rPr>
          <w:sz w:val="16"/>
        </w:rPr>
        <w:t>Linking Technology and Strategy</w:t>
      </w:r>
    </w:p>
    <w:p w14:paraId="164B5157" w14:textId="77777777" w:rsidR="00CD1987" w:rsidRPr="00AD10EE" w:rsidRDefault="00CD1987" w:rsidP="00CD1987">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627C419B" w14:textId="77777777" w:rsidR="00CD1987" w:rsidRPr="00AD10EE" w:rsidRDefault="00CD1987" w:rsidP="00CD1987">
      <w:pPr>
        <w:rPr>
          <w:sz w:val="16"/>
        </w:rPr>
      </w:pPr>
      <w:r w:rsidRPr="00AD10EE">
        <w:rPr>
          <w:sz w:val="16"/>
        </w:rPr>
        <w:t>From Homeland Shield to Global Flashpoint</w:t>
      </w:r>
    </w:p>
    <w:p w14:paraId="53EDD0B1" w14:textId="77777777" w:rsidR="00CD1987" w:rsidRPr="00AD10EE" w:rsidRDefault="00CD1987" w:rsidP="00CD1987">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656BFA07" w14:textId="77777777" w:rsidR="00CD1987" w:rsidRPr="00AD10EE" w:rsidRDefault="00CD1987" w:rsidP="00CD1987">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7A63D5AD" w14:textId="77777777" w:rsidR="00CD1987" w:rsidRPr="00AD10EE" w:rsidRDefault="00CD1987" w:rsidP="00CD1987">
      <w:pPr>
        <w:rPr>
          <w:sz w:val="16"/>
        </w:rPr>
      </w:pPr>
      <w:r w:rsidRPr="00AD10EE">
        <w:rPr>
          <w:sz w:val="16"/>
        </w:rPr>
        <w:t>The Space Dilemma</w:t>
      </w:r>
    </w:p>
    <w:p w14:paraId="630946B5" w14:textId="77777777" w:rsidR="00CD1987" w:rsidRPr="00AD10EE" w:rsidRDefault="00CD1987" w:rsidP="00CD1987">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706844">
        <w:rPr>
          <w:rStyle w:val="StyleUnderline"/>
          <w:highlight w:val="cyan"/>
        </w:rPr>
        <w:t xml:space="preserve">deploying armed systems in orbit </w:t>
      </w:r>
      <w:r w:rsidRPr="00706844">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5A2B67">
        <w:rPr>
          <w:rStyle w:val="StyleUnderline"/>
          <w:highlight w:val="cyan"/>
        </w:rPr>
        <w:t xml:space="preserve">and </w:t>
      </w:r>
      <w:r w:rsidRPr="005A2B67">
        <w:rPr>
          <w:rStyle w:val="Emphasis"/>
          <w:highlight w:val="cyan"/>
        </w:rPr>
        <w:t>increases</w:t>
      </w:r>
      <w:r w:rsidRPr="005A2B67">
        <w:rPr>
          <w:sz w:val="16"/>
        </w:rPr>
        <w:t xml:space="preserve"> the </w:t>
      </w:r>
      <w:r w:rsidRPr="005A2B67">
        <w:rPr>
          <w:rStyle w:val="StyleUnderline"/>
          <w:highlight w:val="cyan"/>
        </w:rPr>
        <w:t xml:space="preserve">danger of </w:t>
      </w:r>
      <w:r w:rsidRPr="005A2B67">
        <w:rPr>
          <w:rStyle w:val="Emphasis"/>
          <w:highlight w:val="cyan"/>
        </w:rPr>
        <w:t>miscalc</w:t>
      </w:r>
      <w:r w:rsidRPr="00AD10EE">
        <w:rPr>
          <w:sz w:val="16"/>
        </w:rPr>
        <w:t xml:space="preserve">ulation. Dual-use technologies complicate verification, blurring the line between defensive and offensive deployments. </w:t>
      </w:r>
      <w:r w:rsidRPr="005A2B67">
        <w:rPr>
          <w:rStyle w:val="Emphasis"/>
          <w:highlight w:val="cyan"/>
        </w:rPr>
        <w:t>Debris</w:t>
      </w:r>
      <w:r w:rsidRPr="005A2B67">
        <w:rPr>
          <w:rStyle w:val="StyleUnderline"/>
          <w:highlight w:val="cyan"/>
        </w:rPr>
        <w:t xml:space="preserve"> generated by</w:t>
      </w:r>
      <w:r w:rsidRPr="00AD10EE">
        <w:rPr>
          <w:sz w:val="16"/>
        </w:rPr>
        <w:t xml:space="preserve"> weapons tests or </w:t>
      </w:r>
      <w:r w:rsidRPr="005A2B67">
        <w:rPr>
          <w:rStyle w:val="StyleUnderline"/>
          <w:highlight w:val="cyan"/>
        </w:rPr>
        <w:t xml:space="preserve">intercepts </w:t>
      </w:r>
      <w:r w:rsidRPr="005A2B67">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75EA6724" w14:textId="77777777" w:rsidR="00CD1987" w:rsidRPr="00AD10EE" w:rsidRDefault="00CD1987" w:rsidP="00CD1987">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3C83C4AB" w14:textId="77777777" w:rsidR="00CD1987" w:rsidRPr="00AD10EE" w:rsidRDefault="00CD1987" w:rsidP="00CD1987">
      <w:pPr>
        <w:rPr>
          <w:sz w:val="16"/>
        </w:rPr>
      </w:pPr>
      <w:r w:rsidRPr="00AD10EE">
        <w:rPr>
          <w:sz w:val="16"/>
        </w:rPr>
        <w:t>Strategic Risks and Operational Realism</w:t>
      </w:r>
    </w:p>
    <w:p w14:paraId="261C9FE0" w14:textId="77777777" w:rsidR="00CD1987" w:rsidRPr="00AD10EE" w:rsidRDefault="00CD1987" w:rsidP="00CD1987">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cyber defence</w:t>
      </w:r>
      <w:r w:rsidRPr="00AD10EE">
        <w:rPr>
          <w:sz w:val="16"/>
        </w:rPr>
        <w:t>.War history books</w:t>
      </w:r>
    </w:p>
    <w:p w14:paraId="332E205A" w14:textId="77777777" w:rsidR="00CD1987" w:rsidRPr="00AD10EE" w:rsidRDefault="00CD1987" w:rsidP="00CD1987">
      <w:pPr>
        <w:rPr>
          <w:sz w:val="16"/>
        </w:rPr>
      </w:pPr>
      <w:r w:rsidRPr="00AD10EE">
        <w:rPr>
          <w:sz w:val="16"/>
        </w:rPr>
        <w:t>Domestic and Political Dimensions</w:t>
      </w:r>
    </w:p>
    <w:p w14:paraId="0B9BFD95" w14:textId="77777777" w:rsidR="00CD1987" w:rsidRPr="00AD10EE" w:rsidRDefault="00CD1987" w:rsidP="00CD1987">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7A5BEB48" w14:textId="77777777" w:rsidR="00CD1987" w:rsidRPr="00AD10EE" w:rsidRDefault="00CD1987" w:rsidP="00CD1987">
      <w:pPr>
        <w:rPr>
          <w:sz w:val="16"/>
        </w:rPr>
      </w:pPr>
      <w:r w:rsidRPr="00AD10EE">
        <w:rPr>
          <w:sz w:val="16"/>
        </w:rPr>
        <w:lastRenderedPageBreak/>
        <w:t>International Security Architecture</w:t>
      </w:r>
    </w:p>
    <w:p w14:paraId="335E252A" w14:textId="77777777" w:rsidR="00CD1987" w:rsidRPr="00AD10EE" w:rsidRDefault="00CD1987" w:rsidP="00CD1987">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3DC48769" w14:textId="77777777" w:rsidR="00CD1987" w:rsidRPr="00AD10EE" w:rsidRDefault="00CD1987" w:rsidP="00CD1987">
      <w:pPr>
        <w:rPr>
          <w:sz w:val="16"/>
        </w:rPr>
      </w:pPr>
      <w:r w:rsidRPr="00AD10EE">
        <w:rPr>
          <w:sz w:val="16"/>
        </w:rPr>
        <w:t>Escalation and Strategic Stability</w:t>
      </w:r>
    </w:p>
    <w:p w14:paraId="378BA81A" w14:textId="77777777" w:rsidR="00CD1987" w:rsidRPr="00AD10EE" w:rsidRDefault="00CD1987" w:rsidP="00CD1987">
      <w:pPr>
        <w:rPr>
          <w:sz w:val="16"/>
        </w:rPr>
      </w:pPr>
      <w:r w:rsidRPr="005A2B67">
        <w:rPr>
          <w:rStyle w:val="Emphasis"/>
        </w:rPr>
        <w:t>G</w:t>
      </w:r>
      <w:r w:rsidRPr="005A2B67">
        <w:rPr>
          <w:rStyle w:val="StyleUnderline"/>
        </w:rPr>
        <w:t xml:space="preserve">olden </w:t>
      </w:r>
      <w:r w:rsidRPr="00706844">
        <w:rPr>
          <w:rStyle w:val="Emphasis"/>
          <w:highlight w:val="cyan"/>
        </w:rPr>
        <w:t>D</w:t>
      </w:r>
      <w:r w:rsidRPr="00706844">
        <w:rPr>
          <w:rStyle w:val="StyleUnderline"/>
          <w:highlight w:val="cyan"/>
        </w:rPr>
        <w:t>ome</w:t>
      </w:r>
      <w:r w:rsidRPr="005A2B67">
        <w:rPr>
          <w:rStyle w:val="StyleUnderline"/>
        </w:rPr>
        <w:t xml:space="preserv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capabilities, </w:t>
      </w:r>
      <w:r w:rsidRPr="005A2B67">
        <w:rPr>
          <w:rStyle w:val="StyleUnderline"/>
        </w:rPr>
        <w:t xml:space="preserve">a </w:t>
      </w:r>
      <w:r w:rsidRPr="00706844">
        <w:rPr>
          <w:rStyle w:val="Emphasis"/>
          <w:highlight w:val="cyan"/>
        </w:rPr>
        <w:t>cornerstone</w:t>
      </w:r>
      <w:r w:rsidRPr="00706844">
        <w:rPr>
          <w:rStyle w:val="StyleUnderline"/>
          <w:highlight w:val="cyan"/>
        </w:rPr>
        <w:t xml:space="preserve"> of</w:t>
      </w:r>
      <w:r w:rsidRPr="005A2B67">
        <w:rPr>
          <w:sz w:val="16"/>
        </w:rPr>
        <w:t xml:space="preserve"> nuclear </w:t>
      </w:r>
      <w:r w:rsidRPr="00706844">
        <w:rPr>
          <w:rStyle w:val="Emphasis"/>
          <w:highlight w:val="cyan"/>
        </w:rPr>
        <w:t>deterrence</w:t>
      </w:r>
      <w:r w:rsidRPr="005A2B67">
        <w:rPr>
          <w:sz w:val="16"/>
        </w:rPr>
        <w:t xml:space="preserve">. </w:t>
      </w:r>
      <w:r w:rsidRPr="005A2B67">
        <w:rPr>
          <w:rStyle w:val="StyleUnderline"/>
        </w:rPr>
        <w:t xml:space="preserve">By </w:t>
      </w:r>
      <w:r w:rsidRPr="005A2B67">
        <w:rPr>
          <w:rStyle w:val="Emphasis"/>
        </w:rPr>
        <w:t>projecting</w:t>
      </w:r>
      <w:r w:rsidRPr="005A2B67">
        <w:rPr>
          <w:rStyle w:val="StyleUnderline"/>
        </w:rPr>
        <w:t xml:space="preserve"> </w:t>
      </w:r>
      <w:r w:rsidRPr="005A2B67">
        <w:rPr>
          <w:rStyle w:val="StyleUnderline"/>
          <w:highlight w:val="cyan"/>
        </w:rPr>
        <w:t xml:space="preserve">the </w:t>
      </w:r>
      <w:r w:rsidRPr="005A2B67">
        <w:rPr>
          <w:rStyle w:val="Emphasis"/>
          <w:highlight w:val="cyan"/>
        </w:rPr>
        <w:t>perception</w:t>
      </w:r>
      <w:r w:rsidRPr="005A2B67">
        <w:rPr>
          <w:sz w:val="16"/>
        </w:rPr>
        <w:t xml:space="preserve"> that </w:t>
      </w:r>
      <w:r w:rsidRPr="005A2B67">
        <w:rPr>
          <w:rStyle w:val="StyleUnderline"/>
        </w:rPr>
        <w:t xml:space="preserve">U.S. </w:t>
      </w:r>
      <w:r w:rsidRPr="005A2B67">
        <w:rPr>
          <w:rStyle w:val="Emphasis"/>
          <w:highlight w:val="cyan"/>
        </w:rPr>
        <w:t>m</w:t>
      </w:r>
      <w:r w:rsidRPr="005A2B67">
        <w:rPr>
          <w:sz w:val="16"/>
        </w:rPr>
        <w:t xml:space="preserve">issile </w:t>
      </w:r>
      <w:r w:rsidRPr="005A2B67">
        <w:rPr>
          <w:rStyle w:val="Emphasis"/>
          <w:highlight w:val="cyan"/>
        </w:rPr>
        <w:t>d</w:t>
      </w:r>
      <w:r w:rsidRPr="005A2B67">
        <w:rPr>
          <w:sz w:val="16"/>
        </w:rPr>
        <w:t>efence</w:t>
      </w:r>
      <w:r w:rsidRPr="005A2B67">
        <w:rPr>
          <w:rStyle w:val="StyleUnderline"/>
        </w:rPr>
        <w:t xml:space="preserve">s could </w:t>
      </w:r>
      <w:r w:rsidRPr="005A2B67">
        <w:rPr>
          <w:rStyle w:val="StyleUnderline"/>
          <w:highlight w:val="cyan"/>
        </w:rPr>
        <w:t xml:space="preserve">neutralise </w:t>
      </w:r>
      <w:r w:rsidRPr="005A2B67">
        <w:rPr>
          <w:rStyle w:val="Emphasis"/>
          <w:highlight w:val="cyan"/>
        </w:rPr>
        <w:t>retal</w:t>
      </w:r>
      <w:r w:rsidRPr="005A2B67">
        <w:rPr>
          <w:sz w:val="16"/>
        </w:rPr>
        <w:t xml:space="preserve">iatory forces, </w:t>
      </w:r>
      <w:r w:rsidRPr="005A2B67">
        <w:rPr>
          <w:rStyle w:val="StyleUnderline"/>
          <w:highlight w:val="cyan"/>
        </w:rPr>
        <w:t>rivals</w:t>
      </w:r>
      <w:r w:rsidRPr="005A2B67">
        <w:rPr>
          <w:rStyle w:val="StyleUnderline"/>
        </w:rPr>
        <w:t xml:space="preserve"> may </w:t>
      </w:r>
      <w:r w:rsidRPr="005A2B67">
        <w:rPr>
          <w:rStyle w:val="Emphasis"/>
          <w:highlight w:val="cyan"/>
        </w:rPr>
        <w:t>fear</w:t>
      </w:r>
      <w:r w:rsidRPr="005A2B67">
        <w:rPr>
          <w:sz w:val="16"/>
        </w:rPr>
        <w:t xml:space="preserve"> that </w:t>
      </w:r>
      <w:r w:rsidRPr="005A2B67">
        <w:rPr>
          <w:rStyle w:val="StyleUnderline"/>
        </w:rPr>
        <w:t xml:space="preserve">their </w:t>
      </w:r>
      <w:r w:rsidRPr="005A2B67">
        <w:rPr>
          <w:rStyle w:val="StyleUnderline"/>
          <w:highlight w:val="cyan"/>
        </w:rPr>
        <w:t xml:space="preserve">deterrent is </w:t>
      </w:r>
      <w:r w:rsidRPr="005A2B67">
        <w:rPr>
          <w:rStyle w:val="Emphasis"/>
          <w:highlight w:val="cyan"/>
        </w:rPr>
        <w:t>vulnerable</w:t>
      </w:r>
      <w:r w:rsidRPr="005A2B67">
        <w:rPr>
          <w:sz w:val="16"/>
        </w:rPr>
        <w:t xml:space="preserve"> in a crisis, </w:t>
      </w:r>
      <w:r w:rsidRPr="005A2B67">
        <w:rPr>
          <w:rStyle w:val="StyleUnderline"/>
          <w:highlight w:val="cyan"/>
        </w:rPr>
        <w:t>increasing</w:t>
      </w:r>
      <w:r w:rsidRPr="005A2B67">
        <w:rPr>
          <w:sz w:val="16"/>
        </w:rPr>
        <w:t xml:space="preserve"> the </w:t>
      </w:r>
      <w:r w:rsidRPr="005A2B67">
        <w:rPr>
          <w:rStyle w:val="StyleUnderline"/>
          <w:highlight w:val="cyan"/>
        </w:rPr>
        <w:t xml:space="preserve">incentive to </w:t>
      </w:r>
      <w:r w:rsidRPr="005A2B67">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03BCC8F0" w14:textId="77777777" w:rsidR="00CD1987" w:rsidRPr="00AD10EE" w:rsidRDefault="00CD1987" w:rsidP="00CD1987">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7C754A58" w14:textId="77777777" w:rsidR="00CD1987" w:rsidRPr="00AD10EE" w:rsidRDefault="00CD1987" w:rsidP="00CD1987">
      <w:pPr>
        <w:rPr>
          <w:sz w:val="16"/>
        </w:rPr>
      </w:pPr>
      <w:r w:rsidRPr="00AD10EE">
        <w:rPr>
          <w:sz w:val="16"/>
        </w:rPr>
        <w:t>Economic, Ethical, and Normative Dimensions</w:t>
      </w:r>
    </w:p>
    <w:p w14:paraId="3AB203C9" w14:textId="77777777" w:rsidR="00CD1987" w:rsidRPr="00AD10EE" w:rsidRDefault="00CD1987" w:rsidP="00CD1987">
      <w:pPr>
        <w:rPr>
          <w:sz w:val="16"/>
        </w:rPr>
      </w:pPr>
      <w:r w:rsidRPr="00AD10EE">
        <w:rPr>
          <w:sz w:val="16"/>
        </w:rPr>
        <w:t xml:space="preserve">Golden Dome threatens to fundamentally reshape U.S. defence priorities. The sheer scale of the programme implies that </w:t>
      </w:r>
      <w:r w:rsidRPr="00730546">
        <w:rPr>
          <w:rStyle w:val="Emphasis"/>
        </w:rPr>
        <w:t xml:space="preserve">vast </w:t>
      </w:r>
      <w:r w:rsidRPr="005A2B67">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5A2B67">
        <w:rPr>
          <w:rStyle w:val="StyleUnderline"/>
          <w:highlight w:val="cyan"/>
        </w:rPr>
        <w:t>divert</w:t>
      </w:r>
      <w:r w:rsidRPr="00730546">
        <w:rPr>
          <w:rStyle w:val="StyleUnderline"/>
        </w:rPr>
        <w:t xml:space="preserve">ing </w:t>
      </w:r>
      <w:r w:rsidRPr="005A2B67">
        <w:rPr>
          <w:rStyle w:val="Emphasis"/>
          <w:highlight w:val="cyan"/>
        </w:rPr>
        <w:t>attention</w:t>
      </w:r>
      <w:r w:rsidRPr="005A2B67">
        <w:rPr>
          <w:rStyle w:val="StyleUnderline"/>
          <w:highlight w:val="cyan"/>
        </w:rPr>
        <w:t xml:space="preserve"> and </w:t>
      </w:r>
      <w:r w:rsidRPr="005A2B67">
        <w:rPr>
          <w:rStyle w:val="Emphasis"/>
          <w:highlight w:val="cyan"/>
        </w:rPr>
        <w:t>funding</w:t>
      </w:r>
      <w:r w:rsidRPr="005A2B67">
        <w:rPr>
          <w:rStyle w:val="StyleUnderline"/>
          <w:highlight w:val="cyan"/>
        </w:rPr>
        <w:t xml:space="preserve"> from</w:t>
      </w:r>
      <w:r w:rsidRPr="00730546">
        <w:rPr>
          <w:rStyle w:val="StyleUnderline"/>
        </w:rPr>
        <w:t xml:space="preserve"> other critical </w:t>
      </w:r>
      <w:r w:rsidRPr="005A2B67">
        <w:rPr>
          <w:rStyle w:val="StyleUnderline"/>
          <w:highlight w:val="cyan"/>
        </w:rPr>
        <w:t>areas such as</w:t>
      </w:r>
      <w:r w:rsidRPr="00AD10EE">
        <w:rPr>
          <w:sz w:val="16"/>
        </w:rPr>
        <w:t xml:space="preserve"> nuclear </w:t>
      </w:r>
      <w:r w:rsidRPr="005A2B67">
        <w:rPr>
          <w:rStyle w:val="Emphasis"/>
          <w:highlight w:val="cyan"/>
        </w:rPr>
        <w:t>triad mod</w:t>
      </w:r>
      <w:r w:rsidRPr="00AD10EE">
        <w:rPr>
          <w:sz w:val="16"/>
        </w:rPr>
        <w:t xml:space="preserve">ernisation, </w:t>
      </w:r>
      <w:r w:rsidRPr="00745A5B">
        <w:rPr>
          <w:rStyle w:val="StyleUnderline"/>
          <w:highlight w:val="cyan"/>
        </w:rPr>
        <w:t xml:space="preserve">cyber </w:t>
      </w:r>
      <w:r w:rsidRPr="00745A5B">
        <w:rPr>
          <w:rStyle w:val="Emphasis"/>
          <w:highlight w:val="cyan"/>
        </w:rPr>
        <w:t>resilience</w:t>
      </w:r>
      <w:r w:rsidRPr="00AD10EE">
        <w:rPr>
          <w:sz w:val="16"/>
        </w:rPr>
        <w:t xml:space="preserve">, </w:t>
      </w:r>
      <w:r w:rsidRPr="005A2B67">
        <w:rPr>
          <w:rStyle w:val="StyleUnderline"/>
          <w:highlight w:val="cyan"/>
        </w:rPr>
        <w:t>and</w:t>
      </w:r>
      <w:r w:rsidRPr="00AD10EE">
        <w:rPr>
          <w:sz w:val="16"/>
        </w:rPr>
        <w:t xml:space="preserve"> the </w:t>
      </w:r>
      <w:r w:rsidRPr="00730546">
        <w:rPr>
          <w:rStyle w:val="StyleUnderline"/>
        </w:rPr>
        <w:t xml:space="preserve">readiness of </w:t>
      </w:r>
      <w:r w:rsidRPr="005A2B67">
        <w:rPr>
          <w:rStyle w:val="Emphasis"/>
          <w:highlight w:val="cyan"/>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r w:rsidRPr="00730546">
        <w:rPr>
          <w:rStyle w:val="Emphasis"/>
        </w:rPr>
        <w:t>d</w:t>
      </w:r>
      <w:r w:rsidRPr="00AD10EE">
        <w:rPr>
          <w:sz w:val="16"/>
        </w:rPr>
        <w:t xml:space="preserve">efence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5A2B67">
        <w:rPr>
          <w:rStyle w:val="StyleUnderline"/>
          <w:highlight w:val="cyan"/>
        </w:rPr>
        <w:t xml:space="preserve">that </w:t>
      </w:r>
      <w:r w:rsidRPr="005A2B67">
        <w:rPr>
          <w:rStyle w:val="Emphasis"/>
          <w:highlight w:val="cyan"/>
        </w:rPr>
        <w:t>underpin</w:t>
      </w:r>
      <w:r w:rsidRPr="00AD10EE">
        <w:rPr>
          <w:sz w:val="16"/>
        </w:rPr>
        <w:t xml:space="preserve"> broader national security and </w:t>
      </w:r>
      <w:r w:rsidRPr="005A2B67">
        <w:rPr>
          <w:rStyle w:val="StyleUnderline"/>
          <w:highlight w:val="cyan"/>
        </w:rPr>
        <w:t>deterrence</w:t>
      </w:r>
      <w:r w:rsidRPr="00AD10EE">
        <w:rPr>
          <w:sz w:val="16"/>
        </w:rPr>
        <w:t>.</w:t>
      </w:r>
    </w:p>
    <w:p w14:paraId="5A480C8F" w14:textId="77777777" w:rsidR="00CD1987" w:rsidRPr="00AD10EE" w:rsidRDefault="00CD1987" w:rsidP="00CD1987">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militarisation of a shared global commons. The deployment of orbital weapons—even for ostensibly defensive purposes—</w:t>
      </w:r>
      <w:r w:rsidRPr="00706844">
        <w:rPr>
          <w:rStyle w:val="StyleUnderline"/>
          <w:highlight w:val="cyan"/>
        </w:rPr>
        <w:t xml:space="preserve">sets </w:t>
      </w:r>
      <w:r w:rsidRPr="00706844">
        <w:rPr>
          <w:rStyle w:val="Emphasis"/>
          <w:highlight w:val="cyan"/>
        </w:rPr>
        <w:t>dangerous</w:t>
      </w:r>
      <w:r w:rsidRPr="00706844">
        <w:rPr>
          <w:rStyle w:val="StyleUnderline"/>
          <w:highlight w:val="cyan"/>
        </w:rPr>
        <w:t xml:space="preserve"> precedents, normalising </w:t>
      </w:r>
      <w:r w:rsidRPr="00706844">
        <w:rPr>
          <w:rStyle w:val="Emphasis"/>
          <w:highlight w:val="cyan"/>
        </w:rPr>
        <w:t>weaponisation</w:t>
      </w:r>
      <w:r w:rsidRPr="00706844">
        <w:rPr>
          <w:rStyle w:val="StyleUnderline"/>
          <w:highlight w:val="cya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1916C249" w14:textId="77777777" w:rsidR="00CD1987" w:rsidRPr="00AD10EE" w:rsidRDefault="00CD1987" w:rsidP="00CD1987">
      <w:pPr>
        <w:rPr>
          <w:sz w:val="16"/>
        </w:rPr>
      </w:pPr>
      <w:r w:rsidRPr="00AD10EE">
        <w:rPr>
          <w:sz w:val="16"/>
        </w:rPr>
        <w:t>Shifting Regional Balances and Global Dependencies</w:t>
      </w:r>
    </w:p>
    <w:p w14:paraId="1928396C" w14:textId="77777777" w:rsidR="00CD1987" w:rsidRPr="00AD10EE" w:rsidRDefault="00CD1987" w:rsidP="00CD1987">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372FA1FA" w14:textId="77777777" w:rsidR="00CD1987" w:rsidRPr="00E14E79" w:rsidRDefault="00CD1987" w:rsidP="00CD1987">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t>
      </w:r>
      <w:r w:rsidRPr="00AA5C76">
        <w:rPr>
          <w:sz w:val="16"/>
        </w:rPr>
        <w:lastRenderedPageBreak/>
        <w:t xml:space="preserve">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3965C112" w14:textId="77777777" w:rsidR="00CD1987" w:rsidRPr="00AD10EE" w:rsidRDefault="00CD1987" w:rsidP="00CD1987">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nuclear programmes</w:t>
      </w:r>
      <w:r w:rsidRPr="005A2B67">
        <w:rPr>
          <w:rStyle w:val="StyleUnderline"/>
          <w:highlight w:val="cyan"/>
        </w:rPr>
        <w:t xml:space="preserve">, perceiving </w:t>
      </w:r>
      <w:r w:rsidRPr="005A2B67">
        <w:rPr>
          <w:rStyle w:val="Emphasis"/>
          <w:highlight w:val="cyan"/>
        </w:rPr>
        <w:t>G</w:t>
      </w:r>
      <w:r w:rsidRPr="00A2523F">
        <w:rPr>
          <w:rStyle w:val="StyleUnderline"/>
        </w:rPr>
        <w:t xml:space="preserve">olden </w:t>
      </w:r>
      <w:r w:rsidRPr="005A2B67">
        <w:rPr>
          <w:rStyle w:val="Emphasis"/>
          <w:highlight w:val="cyan"/>
        </w:rPr>
        <w:t>D</w:t>
      </w:r>
      <w:r w:rsidRPr="00A2523F">
        <w:rPr>
          <w:rStyle w:val="StyleUnderline"/>
        </w:rPr>
        <w:t xml:space="preserve">ome </w:t>
      </w:r>
      <w:r w:rsidRPr="005A2B67">
        <w:rPr>
          <w:rStyle w:val="StyleUnderline"/>
          <w:highlight w:val="cyan"/>
        </w:rPr>
        <w:t>as a</w:t>
      </w:r>
      <w:r w:rsidRPr="00AD10EE">
        <w:rPr>
          <w:sz w:val="16"/>
        </w:rPr>
        <w:t xml:space="preserve"> direct </w:t>
      </w:r>
      <w:r w:rsidRPr="005A2B67">
        <w:rPr>
          <w:rStyle w:val="Emphasis"/>
          <w:highlight w:val="cyan"/>
        </w:rPr>
        <w:t>challenge</w:t>
      </w:r>
      <w:r w:rsidRPr="005A2B67">
        <w:rPr>
          <w:rStyle w:val="StyleUnderline"/>
          <w:highlight w:val="cyan"/>
        </w:rPr>
        <w:t xml:space="preserve"> to its </w:t>
      </w:r>
      <w:r w:rsidRPr="005A2B67">
        <w:rPr>
          <w:rStyle w:val="Emphasis"/>
          <w:highlight w:val="cyan"/>
        </w:rPr>
        <w:t>deterrent</w:t>
      </w:r>
      <w:r w:rsidRPr="00AD10EE">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0FACB3CC" w14:textId="77777777" w:rsidR="00CD1987" w:rsidRPr="00AD10EE" w:rsidRDefault="00CD1987" w:rsidP="00CD1987">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6F7A4DEE" w14:textId="77777777" w:rsidR="00CD1987" w:rsidRPr="00AD10EE" w:rsidRDefault="00CD1987" w:rsidP="00CD1987">
      <w:pPr>
        <w:rPr>
          <w:sz w:val="16"/>
        </w:rPr>
      </w:pPr>
      <w:r w:rsidRPr="00AD10EE">
        <w:rPr>
          <w:sz w:val="16"/>
        </w:rPr>
        <w:t>Guardianship and Consequence</w:t>
      </w:r>
    </w:p>
    <w:p w14:paraId="420CA5D6" w14:textId="77777777" w:rsidR="00CD1987" w:rsidRDefault="00CD1987" w:rsidP="00CD1987">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7A42DEAD" w14:textId="77777777" w:rsidR="00CD1987" w:rsidRDefault="00CD1987" w:rsidP="00CD1987"/>
    <w:p w14:paraId="02C67B9D" w14:textId="77777777" w:rsidR="00CD1987" w:rsidRDefault="00CD1987" w:rsidP="00CD1987">
      <w:pPr>
        <w:pStyle w:val="Heading4"/>
      </w:pPr>
      <w:r>
        <w:t xml:space="preserve">Golden Dome’s scientifically feasible. The only challenges are </w:t>
      </w:r>
      <w:r>
        <w:rPr>
          <w:u w:val="single"/>
        </w:rPr>
        <w:t>cost</w:t>
      </w:r>
      <w:r>
        <w:t xml:space="preserve"> and </w:t>
      </w:r>
      <w:r>
        <w:rPr>
          <w:u w:val="single"/>
        </w:rPr>
        <w:t>political will</w:t>
      </w:r>
      <w:r w:rsidRPr="00771D4B">
        <w:t>.</w:t>
      </w:r>
    </w:p>
    <w:p w14:paraId="1380DCB4" w14:textId="77777777" w:rsidR="00CD1987" w:rsidRPr="008E629B" w:rsidRDefault="00CD1987" w:rsidP="00CD1987">
      <w:r w:rsidRPr="008E629B">
        <w:t xml:space="preserve">Anne </w:t>
      </w:r>
      <w:r w:rsidRPr="008E629B">
        <w:rPr>
          <w:rStyle w:val="Style13ptBold"/>
        </w:rPr>
        <w:t>Wainscott-Sargent 25</w:t>
      </w:r>
      <w:r w:rsidRPr="008E629B">
        <w:t>. Award-winning science and technology writer with over two decades of experience across the space, academia, computing, and government sectors. "Golden Dome: A Golden Opportunity for the Space Industry?" https://interactive.satellitetoday.com/via/october-november-2025/golden-dome-a-golden-opportunity-for-the-space-industry</w:t>
      </w:r>
    </w:p>
    <w:p w14:paraId="519F8E61" w14:textId="77777777" w:rsidR="00CD1987" w:rsidRPr="00771D4B" w:rsidRDefault="00CD1987" w:rsidP="00CD1987">
      <w:pPr>
        <w:rPr>
          <w:sz w:val="16"/>
        </w:rPr>
      </w:pPr>
      <w:r w:rsidRPr="00771D4B">
        <w:rPr>
          <w:sz w:val="16"/>
        </w:rPr>
        <w:t xml:space="preserve">The planned development of </w:t>
      </w:r>
      <w:r w:rsidRPr="001F7404">
        <w:rPr>
          <w:rStyle w:val="Emphasis"/>
          <w:highlight w:val="cyan"/>
        </w:rPr>
        <w:t>Golden Dome</w:t>
      </w:r>
      <w:r w:rsidRPr="00771D4B">
        <w:rPr>
          <w:sz w:val="16"/>
        </w:rPr>
        <w:t xml:space="preserve">, the Trump administration’s ambitious space-based missile defense system, </w:t>
      </w:r>
      <w:r w:rsidRPr="001F7404">
        <w:rPr>
          <w:rStyle w:val="StyleUnderline"/>
          <w:highlight w:val="cyan"/>
        </w:rPr>
        <w:t xml:space="preserve">continues to </w:t>
      </w:r>
      <w:r w:rsidRPr="001F7404">
        <w:rPr>
          <w:rStyle w:val="Emphasis"/>
          <w:highlight w:val="cyan"/>
        </w:rPr>
        <w:t>galvanize</w:t>
      </w:r>
      <w:r w:rsidRPr="00771D4B">
        <w:rPr>
          <w:sz w:val="16"/>
        </w:rPr>
        <w:t xml:space="preserve"> </w:t>
      </w:r>
      <w:r w:rsidRPr="001F7404">
        <w:rPr>
          <w:rStyle w:val="StyleUnderline"/>
        </w:rPr>
        <w:t>the space industry</w:t>
      </w:r>
      <w:r w:rsidRPr="00771D4B">
        <w:rPr>
          <w:sz w:val="16"/>
        </w:rPr>
        <w:t xml:space="preserve">, </w:t>
      </w:r>
      <w:r w:rsidRPr="001F7404">
        <w:rPr>
          <w:rStyle w:val="StyleUnderline"/>
        </w:rPr>
        <w:t>from defense primes to space startups and data analytics firms</w:t>
      </w:r>
      <w:r w:rsidRPr="00771D4B">
        <w:rPr>
          <w:sz w:val="16"/>
        </w:rPr>
        <w:t xml:space="preserve">. </w:t>
      </w:r>
      <w:r w:rsidRPr="001F7404">
        <w:rPr>
          <w:rStyle w:val="StyleUnderline"/>
        </w:rPr>
        <w:t>Large</w:t>
      </w:r>
      <w:r w:rsidRPr="00771D4B">
        <w:rPr>
          <w:sz w:val="16"/>
        </w:rPr>
        <w:t xml:space="preserve">, </w:t>
      </w:r>
      <w:r w:rsidRPr="001F7404">
        <w:rPr>
          <w:rStyle w:val="StyleUnderline"/>
        </w:rPr>
        <w:t>medium</w:t>
      </w:r>
      <w:r w:rsidRPr="00771D4B">
        <w:rPr>
          <w:sz w:val="16"/>
        </w:rPr>
        <w:t xml:space="preserve">, </w:t>
      </w:r>
      <w:r w:rsidRPr="001F7404">
        <w:rPr>
          <w:rStyle w:val="StyleUnderline"/>
        </w:rPr>
        <w:t xml:space="preserve">and emerging space players are </w:t>
      </w:r>
      <w:r w:rsidRPr="001F7404">
        <w:rPr>
          <w:rStyle w:val="Emphasis"/>
        </w:rPr>
        <w:t>investing</w:t>
      </w:r>
      <w:r w:rsidRPr="00771D4B">
        <w:rPr>
          <w:sz w:val="16"/>
        </w:rPr>
        <w:t xml:space="preserve"> </w:t>
      </w:r>
      <w:r w:rsidRPr="001F7404">
        <w:rPr>
          <w:rStyle w:val="StyleUnderline"/>
        </w:rPr>
        <w:t>in facilities</w:t>
      </w:r>
      <w:r w:rsidRPr="00771D4B">
        <w:rPr>
          <w:sz w:val="16"/>
        </w:rPr>
        <w:t xml:space="preserve"> and capabilities as well as pursuing strategic partnerships in hopes of winning a piece of the lucrative Golden Dome pie.</w:t>
      </w:r>
    </w:p>
    <w:p w14:paraId="7125F76D" w14:textId="77777777" w:rsidR="00CD1987" w:rsidRPr="00771D4B" w:rsidRDefault="00CD1987" w:rsidP="00CD1987">
      <w:pPr>
        <w:rPr>
          <w:sz w:val="16"/>
        </w:rPr>
      </w:pPr>
      <w:r w:rsidRPr="00771D4B">
        <w:rPr>
          <w:sz w:val="16"/>
        </w:rPr>
        <w:t>With nearly $25 billion earmarked for the first year in the reconciliation bill, and the White House expecting it will cost $175 billion by the time it begins projected operations in 2029, experts say the proposed multi-layered defense network represents a significant opportunity for manufacturers and suppliers, but challenges around scale, supply chains and delivery must be overcome.</w:t>
      </w:r>
    </w:p>
    <w:p w14:paraId="589208C8" w14:textId="77777777" w:rsidR="00CD1987" w:rsidRPr="00771D4B" w:rsidRDefault="00CD1987" w:rsidP="00CD1987">
      <w:pPr>
        <w:rPr>
          <w:sz w:val="16"/>
        </w:rPr>
      </w:pPr>
      <w:r w:rsidRPr="00771D4B">
        <w:rPr>
          <w:sz w:val="16"/>
        </w:rPr>
        <w:t>“</w:t>
      </w:r>
      <w:r w:rsidRPr="00771D4B">
        <w:rPr>
          <w:rStyle w:val="StyleUnderline"/>
        </w:rPr>
        <w:t xml:space="preserve">This is going to be a </w:t>
      </w:r>
      <w:r w:rsidRPr="00771D4B">
        <w:rPr>
          <w:rStyle w:val="Emphasis"/>
        </w:rPr>
        <w:t>make-or-break</w:t>
      </w:r>
      <w:r w:rsidRPr="00771D4B">
        <w:rPr>
          <w:rStyle w:val="StyleUnderline"/>
        </w:rPr>
        <w:t xml:space="preserve"> moment</w:t>
      </w:r>
      <w:r w:rsidRPr="00771D4B">
        <w:rPr>
          <w:sz w:val="16"/>
        </w:rPr>
        <w:t xml:space="preserve"> in collaboration for the industry for sure,” says Erik Daehler, senior vice president of Sierra Space Defense, which is focused on building satellites that support the missile warning and tracking part of the Golden Dome mission. “No company can do the Golden Dome mission alone.”</w:t>
      </w:r>
    </w:p>
    <w:p w14:paraId="7567C7FB" w14:textId="77777777" w:rsidR="00CD1987" w:rsidRPr="00771D4B" w:rsidRDefault="00CD1987" w:rsidP="00CD1987">
      <w:pPr>
        <w:rPr>
          <w:sz w:val="16"/>
        </w:rPr>
      </w:pPr>
      <w:r w:rsidRPr="00771D4B">
        <w:rPr>
          <w:sz w:val="16"/>
        </w:rPr>
        <w:t>What is the Golden Dome?</w:t>
      </w:r>
    </w:p>
    <w:p w14:paraId="296FD488" w14:textId="77777777" w:rsidR="00CD1987" w:rsidRPr="00771D4B" w:rsidRDefault="00CD1987" w:rsidP="00CD1987">
      <w:pPr>
        <w:rPr>
          <w:sz w:val="16"/>
        </w:rPr>
      </w:pPr>
      <w:r w:rsidRPr="00771D4B">
        <w:rPr>
          <w:sz w:val="16"/>
        </w:rPr>
        <w:t>Designed to expand U.S. superiority in space, Golden Dome will be built specifically to intercept and destroy foreign threats, predominantly missiles. While more specific details on the planned architecture have not been released at press time, a slide shared by the Missile Defense Agency (MDA) with contractors at an industry day in early August, shows a space layer for space-based sensing, targeting and missile warning, missile tracking and missile defense; an upper layer that expands the defensive capabilities to detect, decide and defeat any adversarial attack on the homeland; and an under layer to provide defensive capabilities with agility to defeat ballistic, hypersonic, advanced cruise missile and other next-generation attacks.</w:t>
      </w:r>
    </w:p>
    <w:p w14:paraId="423931E9" w14:textId="77777777" w:rsidR="00CD1987" w:rsidRPr="00771D4B" w:rsidRDefault="00CD1987" w:rsidP="00CD1987">
      <w:pPr>
        <w:rPr>
          <w:sz w:val="16"/>
        </w:rPr>
      </w:pPr>
      <w:r w:rsidRPr="00771D4B">
        <w:rPr>
          <w:sz w:val="16"/>
        </w:rPr>
        <w:lastRenderedPageBreak/>
        <w:t>The program, which continues to dominate discussions at space and defense conferences, won’t operate alone. The Space Development Agency (SDA)’s Proliferated Warfighter Space Architecture (PWSA) transport and tracking layers, which have advanced in tranches, the nuclear-hardened AEHF (Advanced Extremely High Frequency) constellation, designed to continue operating after a nuclear attack, and the MUOS (Mobile User Objective System) for mobile comms on the ground “are all going to be important,” says Jeff Schrader, vice president of Strategy &amp; Business Development for Lockheed Martin Space.</w:t>
      </w:r>
    </w:p>
    <w:p w14:paraId="273C7C95" w14:textId="77777777" w:rsidR="00CD1987" w:rsidRPr="00771D4B" w:rsidRDefault="00CD1987" w:rsidP="00CD1987">
      <w:pPr>
        <w:rPr>
          <w:sz w:val="16"/>
        </w:rPr>
      </w:pPr>
      <w:r w:rsidRPr="00771D4B">
        <w:rPr>
          <w:sz w:val="16"/>
        </w:rPr>
        <w:t xml:space="preserve">Experts expect the new homeland defense shield to follow the tranche and multiple supplier approach championed by SDA for PWSA; however, </w:t>
      </w:r>
      <w:r w:rsidRPr="00771D4B">
        <w:rPr>
          <w:rStyle w:val="Emphasis"/>
          <w:highlight w:val="cyan"/>
        </w:rPr>
        <w:t>Golden Dome</w:t>
      </w:r>
      <w:r w:rsidRPr="00771D4B">
        <w:rPr>
          <w:sz w:val="16"/>
        </w:rPr>
        <w:t xml:space="preserve"> </w:t>
      </w:r>
      <w:r w:rsidRPr="00771D4B">
        <w:rPr>
          <w:rStyle w:val="StyleUnderline"/>
          <w:highlight w:val="cyan"/>
        </w:rPr>
        <w:t>requires</w:t>
      </w:r>
      <w:r w:rsidRPr="00771D4B">
        <w:rPr>
          <w:sz w:val="16"/>
        </w:rPr>
        <w:t xml:space="preserve"> “a much </w:t>
      </w:r>
      <w:r w:rsidRPr="00771D4B">
        <w:rPr>
          <w:rStyle w:val="StyleUnderline"/>
          <w:highlight w:val="cyan"/>
        </w:rPr>
        <w:t>more robust</w:t>
      </w:r>
      <w:r w:rsidRPr="00771D4B">
        <w:rPr>
          <w:rStyle w:val="StyleUnderline"/>
        </w:rPr>
        <w:t xml:space="preserve"> and complicated</w:t>
      </w:r>
      <w:r w:rsidRPr="00771D4B">
        <w:rPr>
          <w:sz w:val="16"/>
        </w:rPr>
        <w:t xml:space="preserve"> </w:t>
      </w:r>
      <w:r w:rsidRPr="00771D4B">
        <w:rPr>
          <w:rStyle w:val="Emphasis"/>
          <w:highlight w:val="cyan"/>
        </w:rPr>
        <w:t>comm</w:t>
      </w:r>
      <w:r w:rsidRPr="00771D4B">
        <w:rPr>
          <w:sz w:val="16"/>
        </w:rPr>
        <w:t xml:space="preserve">unications </w:t>
      </w:r>
      <w:r w:rsidRPr="00771D4B">
        <w:rPr>
          <w:rStyle w:val="Emphasis"/>
          <w:highlight w:val="cyan"/>
        </w:rPr>
        <w:t>infrastructure</w:t>
      </w:r>
      <w:r w:rsidRPr="00771D4B">
        <w:rPr>
          <w:sz w:val="16"/>
        </w:rPr>
        <w:t xml:space="preserve"> and architecture,” observes Dallas Kasaboski, principal analyst and head of the Space Infrastructure practice at Analysys Mason.</w:t>
      </w:r>
    </w:p>
    <w:p w14:paraId="568417CD" w14:textId="77777777" w:rsidR="00CD1987" w:rsidRPr="00771D4B" w:rsidRDefault="00CD1987" w:rsidP="00CD1987">
      <w:pPr>
        <w:rPr>
          <w:sz w:val="16"/>
        </w:rPr>
      </w:pPr>
      <w:r w:rsidRPr="00771D4B">
        <w:rPr>
          <w:sz w:val="16"/>
        </w:rPr>
        <w:t xml:space="preserve">“I believe </w:t>
      </w:r>
      <w:r w:rsidRPr="00771D4B">
        <w:rPr>
          <w:rStyle w:val="StyleUnderline"/>
          <w:highlight w:val="cyan"/>
        </w:rPr>
        <w:t>the tech</w:t>
      </w:r>
      <w:r w:rsidRPr="00771D4B">
        <w:rPr>
          <w:rStyle w:val="StyleUnderline"/>
        </w:rPr>
        <w:t xml:space="preserve">nology </w:t>
      </w:r>
      <w:r w:rsidRPr="00771D4B">
        <w:rPr>
          <w:rStyle w:val="StyleUnderline"/>
          <w:highlight w:val="cyan"/>
        </w:rPr>
        <w:t xml:space="preserve">behind </w:t>
      </w:r>
      <w:r w:rsidRPr="00771D4B">
        <w:rPr>
          <w:rStyle w:val="Emphasis"/>
          <w:highlight w:val="cyan"/>
        </w:rPr>
        <w:t>Golden Dome</w:t>
      </w:r>
      <w:r w:rsidRPr="00771D4B">
        <w:rPr>
          <w:sz w:val="16"/>
        </w:rPr>
        <w:t xml:space="preserve"> </w:t>
      </w:r>
      <w:r w:rsidRPr="00771D4B">
        <w:rPr>
          <w:rStyle w:val="StyleUnderline"/>
          <w:highlight w:val="cyan"/>
        </w:rPr>
        <w:t>is feasible</w:t>
      </w:r>
      <w:r w:rsidRPr="00771D4B">
        <w:rPr>
          <w:sz w:val="16"/>
        </w:rPr>
        <w:t xml:space="preserve">. </w:t>
      </w:r>
      <w:r w:rsidRPr="00771D4B">
        <w:rPr>
          <w:rStyle w:val="StyleUnderline"/>
          <w:highlight w:val="cyan"/>
        </w:rPr>
        <w:t xml:space="preserve">This is an </w:t>
      </w:r>
      <w:r w:rsidRPr="00771D4B">
        <w:rPr>
          <w:rStyle w:val="Emphasis"/>
          <w:highlight w:val="cyan"/>
        </w:rPr>
        <w:t>engineering</w:t>
      </w:r>
      <w:r w:rsidRPr="00771D4B">
        <w:rPr>
          <w:sz w:val="16"/>
          <w:highlight w:val="cyan"/>
        </w:rPr>
        <w:t xml:space="preserve"> </w:t>
      </w:r>
      <w:r w:rsidRPr="00771D4B">
        <w:rPr>
          <w:rStyle w:val="StyleUnderline"/>
          <w:highlight w:val="cyan"/>
        </w:rPr>
        <w:t xml:space="preserve">and an </w:t>
      </w:r>
      <w:r w:rsidRPr="00771D4B">
        <w:rPr>
          <w:rStyle w:val="Emphasis"/>
          <w:highlight w:val="cyan"/>
        </w:rPr>
        <w:t>integration challenge</w:t>
      </w:r>
      <w:r w:rsidRPr="00771D4B">
        <w:rPr>
          <w:sz w:val="16"/>
        </w:rPr>
        <w:t xml:space="preserve">, </w:t>
      </w:r>
      <w:r w:rsidRPr="00771D4B">
        <w:rPr>
          <w:rStyle w:val="StyleUnderline"/>
          <w:highlight w:val="cyan"/>
        </w:rPr>
        <w:t xml:space="preserve">not a </w:t>
      </w:r>
      <w:r w:rsidRPr="00771D4B">
        <w:rPr>
          <w:rStyle w:val="Emphasis"/>
          <w:highlight w:val="cyan"/>
        </w:rPr>
        <w:t>science challenge</w:t>
      </w:r>
      <w:r w:rsidRPr="00771D4B">
        <w:rPr>
          <w:sz w:val="16"/>
        </w:rPr>
        <w:t>,” stated Kari Bingen, director of Aerospace Security Project and a senior fellow in the Center for Strategic and International Studies’ (CSIS) International Security Program in a “Golden Dome Explained” video from CSIS in June.</w:t>
      </w:r>
    </w:p>
    <w:p w14:paraId="2491EBBD" w14:textId="77777777" w:rsidR="00CD1987" w:rsidRDefault="00CD1987" w:rsidP="00CD1987">
      <w:pPr>
        <w:rPr>
          <w:sz w:val="16"/>
        </w:rPr>
      </w:pPr>
      <w:r w:rsidRPr="00771D4B">
        <w:rPr>
          <w:sz w:val="16"/>
        </w:rPr>
        <w:t xml:space="preserve">Elaborating with Via Satellite, she acknowledged that </w:t>
      </w:r>
      <w:r w:rsidRPr="00771D4B">
        <w:rPr>
          <w:rStyle w:val="Emphasis"/>
          <w:highlight w:val="cyan"/>
        </w:rPr>
        <w:t>Golden Dome</w:t>
      </w:r>
      <w:r w:rsidRPr="00771D4B">
        <w:rPr>
          <w:sz w:val="16"/>
        </w:rPr>
        <w:t xml:space="preserve"> </w:t>
      </w:r>
      <w:r w:rsidRPr="00771D4B">
        <w:rPr>
          <w:rStyle w:val="StyleUnderline"/>
          <w:highlight w:val="cyan"/>
        </w:rPr>
        <w:t>is</w:t>
      </w:r>
      <w:r w:rsidRPr="00771D4B">
        <w:rPr>
          <w:sz w:val="16"/>
        </w:rPr>
        <w:t xml:space="preserve"> challenging, but </w:t>
      </w:r>
      <w:r w:rsidRPr="00771D4B">
        <w:rPr>
          <w:rStyle w:val="StyleUnderline"/>
          <w:highlight w:val="cyan"/>
        </w:rPr>
        <w:t xml:space="preserve">not </w:t>
      </w:r>
      <w:r w:rsidRPr="00771D4B">
        <w:rPr>
          <w:rStyle w:val="Emphasis"/>
          <w:highlight w:val="cyan"/>
        </w:rPr>
        <w:t>insurmountable</w:t>
      </w:r>
      <w:r w:rsidRPr="00771D4B">
        <w:rPr>
          <w:sz w:val="16"/>
        </w:rPr>
        <w:t>: “</w:t>
      </w:r>
      <w:r w:rsidRPr="00771D4B">
        <w:rPr>
          <w:rStyle w:val="StyleUnderline"/>
          <w:highlight w:val="cyan"/>
        </w:rPr>
        <w:t>This isn’t</w:t>
      </w:r>
      <w:r w:rsidRPr="00771D4B">
        <w:rPr>
          <w:rStyle w:val="StyleUnderline"/>
        </w:rPr>
        <w:t xml:space="preserve"> an area </w:t>
      </w:r>
      <w:r w:rsidRPr="00771D4B">
        <w:rPr>
          <w:rStyle w:val="StyleUnderline"/>
          <w:highlight w:val="cyan"/>
        </w:rPr>
        <w:t>where you need basic science</w:t>
      </w:r>
      <w:r w:rsidRPr="00771D4B">
        <w:rPr>
          <w:rStyle w:val="StyleUnderline"/>
        </w:rPr>
        <w:t xml:space="preserve"> and technology</w:t>
      </w:r>
      <w:r w:rsidRPr="00771D4B">
        <w:rPr>
          <w:sz w:val="16"/>
        </w:rPr>
        <w:t xml:space="preserve"> </w:t>
      </w:r>
      <w:r w:rsidRPr="00771D4B">
        <w:rPr>
          <w:rStyle w:val="Emphasis"/>
          <w:highlight w:val="cyan"/>
        </w:rPr>
        <w:t>miracles</w:t>
      </w:r>
      <w:r w:rsidRPr="00771D4B">
        <w:rPr>
          <w:sz w:val="16"/>
        </w:rPr>
        <w:t>. I don’t see that as the limiting factor. But being able to model those interfaces and model how the data flows and how these disparate systems built by different companies interoperate in real time is the hard work to be done.”</w:t>
      </w:r>
    </w:p>
    <w:p w14:paraId="0D0D8A74" w14:textId="77777777" w:rsidR="00CD1987" w:rsidRPr="008C4384" w:rsidRDefault="00CD1987" w:rsidP="00CD1987"/>
    <w:p w14:paraId="6DC28785" w14:textId="77777777" w:rsidR="00CD1987" w:rsidRDefault="00CD1987" w:rsidP="00CD1987">
      <w:pPr>
        <w:pStyle w:val="Heading4"/>
      </w:pPr>
      <w:r>
        <w:t xml:space="preserve">Other missile defense systems are laser-focused on </w:t>
      </w:r>
      <w:r w:rsidRPr="006D6AEA">
        <w:rPr>
          <w:u w:val="single"/>
        </w:rPr>
        <w:t>rogue states</w:t>
      </w:r>
      <w:r>
        <w:t>---</w:t>
      </w:r>
      <w:r w:rsidRPr="00E3218B">
        <w:rPr>
          <w:u w:val="single"/>
        </w:rPr>
        <w:t>only the Dome</w:t>
      </w:r>
      <w:r>
        <w:t xml:space="preserve"> breaks mutual vulnerability for </w:t>
      </w:r>
      <w:r w:rsidRPr="00E3218B">
        <w:rPr>
          <w:u w:val="single"/>
        </w:rPr>
        <w:t>nuclear peers</w:t>
      </w:r>
      <w:r>
        <w:t xml:space="preserve">. </w:t>
      </w:r>
    </w:p>
    <w:p w14:paraId="5AD5FB04" w14:textId="77777777" w:rsidR="00CD1987" w:rsidRPr="008E629B" w:rsidRDefault="00CD1987" w:rsidP="00CD1987">
      <w:r w:rsidRPr="008E629B">
        <w:t xml:space="preserve">Ernie </w:t>
      </w:r>
      <w:r w:rsidRPr="008E629B">
        <w:rPr>
          <w:rStyle w:val="Style13ptBold"/>
        </w:rPr>
        <w:t>Regehr 25</w:t>
      </w:r>
      <w:r w:rsidRPr="008E629B">
        <w:t>. Senior Fellow in Arctic Security and Defence at The Simons Foundation Canada. "Denuclearization and the Golden Dome." https://www.thesimonsfoundation.ca/highlights/denuclearization-and-golden-dome</w:t>
      </w:r>
    </w:p>
    <w:p w14:paraId="5E0BB27A" w14:textId="77777777" w:rsidR="00CD1987" w:rsidRPr="00F67E14" w:rsidRDefault="00CD1987" w:rsidP="00CD1987">
      <w:pPr>
        <w:rPr>
          <w:sz w:val="16"/>
        </w:rPr>
      </w:pPr>
      <w:r w:rsidRPr="00F67E14">
        <w:rPr>
          <w:sz w:val="16"/>
        </w:rPr>
        <w:t xml:space="preserve">Both </w:t>
      </w:r>
      <w:r w:rsidRPr="00F67E14">
        <w:rPr>
          <w:rStyle w:val="Emphasis"/>
          <w:highlight w:val="cyan"/>
        </w:rPr>
        <w:t>Russia</w:t>
      </w:r>
      <w:r w:rsidRPr="00F67E14">
        <w:rPr>
          <w:rStyle w:val="StyleUnderline"/>
          <w:highlight w:val="cyan"/>
        </w:rPr>
        <w:t xml:space="preserve"> and </w:t>
      </w:r>
      <w:r w:rsidRPr="00F67E14">
        <w:rPr>
          <w:rStyle w:val="Emphasis"/>
          <w:highlight w:val="cyan"/>
        </w:rPr>
        <w:t>China</w:t>
      </w:r>
      <w:r w:rsidRPr="009B564E">
        <w:rPr>
          <w:rStyle w:val="StyleUnderline"/>
        </w:rPr>
        <w:t xml:space="preserve"> have </w:t>
      </w:r>
      <w:r w:rsidRPr="00F67E14">
        <w:rPr>
          <w:rStyle w:val="Emphasis"/>
          <w:highlight w:val="cyan"/>
        </w:rPr>
        <w:t>made</w:t>
      </w:r>
      <w:r w:rsidRPr="00F67E14">
        <w:rPr>
          <w:sz w:val="16"/>
        </w:rPr>
        <w:t xml:space="preserve"> it </w:t>
      </w:r>
      <w:r w:rsidRPr="00F67E14">
        <w:rPr>
          <w:rStyle w:val="Emphasis"/>
          <w:highlight w:val="cyan"/>
        </w:rPr>
        <w:t>clear</w:t>
      </w:r>
      <w:r w:rsidRPr="00F67E14">
        <w:rPr>
          <w:sz w:val="16"/>
        </w:rPr>
        <w:t xml:space="preserve"> that </w:t>
      </w:r>
      <w:r w:rsidRPr="009B564E">
        <w:rPr>
          <w:rStyle w:val="StyleUnderline"/>
        </w:rPr>
        <w:t xml:space="preserve">U.S. </w:t>
      </w:r>
      <w:r w:rsidRPr="00F67E14">
        <w:rPr>
          <w:rStyle w:val="Emphasis"/>
          <w:highlight w:val="cyan"/>
        </w:rPr>
        <w:t>m</w:t>
      </w:r>
      <w:r w:rsidRPr="009B564E">
        <w:rPr>
          <w:rStyle w:val="StyleUnderline"/>
        </w:rPr>
        <w:t xml:space="preserve">issile </w:t>
      </w:r>
      <w:r w:rsidRPr="00F67E14">
        <w:rPr>
          <w:rStyle w:val="Emphasis"/>
          <w:highlight w:val="cyan"/>
        </w:rPr>
        <w:t>d</w:t>
      </w:r>
      <w:r w:rsidRPr="009B564E">
        <w:rPr>
          <w:rStyle w:val="StyleUnderline"/>
        </w:rPr>
        <w:t>efence</w:t>
      </w:r>
      <w:r w:rsidRPr="00F67E14">
        <w:rPr>
          <w:sz w:val="16"/>
        </w:rPr>
        <w:t xml:space="preserve"> initiatives </w:t>
      </w:r>
      <w:r w:rsidRPr="00F67E14">
        <w:rPr>
          <w:rStyle w:val="StyleUnderline"/>
          <w:highlight w:val="cyan"/>
        </w:rPr>
        <w:t>will</w:t>
      </w:r>
      <w:r w:rsidRPr="00F67E14">
        <w:rPr>
          <w:sz w:val="16"/>
        </w:rPr>
        <w:t xml:space="preserve"> only </w:t>
      </w:r>
      <w:r w:rsidRPr="00F67E14">
        <w:rPr>
          <w:rStyle w:val="StyleUnderline"/>
          <w:highlight w:val="cyan"/>
        </w:rPr>
        <w:t>fuel the</w:t>
      </w:r>
      <w:r w:rsidRPr="009B564E">
        <w:rPr>
          <w:rStyle w:val="StyleUnderline"/>
        </w:rPr>
        <w:t xml:space="preserve"> </w:t>
      </w:r>
      <w:r w:rsidRPr="009B564E">
        <w:rPr>
          <w:rStyle w:val="Emphasis"/>
        </w:rPr>
        <w:t xml:space="preserve">nuclear </w:t>
      </w:r>
      <w:r w:rsidRPr="00F67E14">
        <w:rPr>
          <w:rStyle w:val="Emphasis"/>
          <w:highlight w:val="cyan"/>
        </w:rPr>
        <w:t>arms race</w:t>
      </w:r>
      <w:r w:rsidRPr="00F67E14">
        <w:rPr>
          <w:sz w:val="16"/>
        </w:rPr>
        <w:t xml:space="preserve">. This concern was explicitly acknowledged in the New START Treaty of 2010, which recognized the interrelationship between offensive and defensive strategic arms. </w:t>
      </w:r>
      <w:r w:rsidRPr="00F67E14">
        <w:rPr>
          <w:rStyle w:val="Emphasis"/>
          <w:highlight w:val="cyan"/>
        </w:rPr>
        <w:t>Until now</w:t>
      </w:r>
      <w:r w:rsidRPr="00F67E14">
        <w:rPr>
          <w:rStyle w:val="StyleUnderline"/>
          <w:highlight w:val="cyan"/>
        </w:rPr>
        <w:t xml:space="preserve">, U.S. policy has </w:t>
      </w:r>
      <w:r w:rsidRPr="00F67E14">
        <w:rPr>
          <w:rStyle w:val="Emphasis"/>
          <w:highlight w:val="cyan"/>
        </w:rPr>
        <w:t>deliberately limited m</w:t>
      </w:r>
      <w:r w:rsidRPr="009B564E">
        <w:rPr>
          <w:rStyle w:val="StyleUnderline"/>
        </w:rPr>
        <w:t xml:space="preserve">issile </w:t>
      </w:r>
      <w:r w:rsidRPr="00F67E14">
        <w:rPr>
          <w:rStyle w:val="Emphasis"/>
          <w:highlight w:val="cyan"/>
        </w:rPr>
        <w:t>d</w:t>
      </w:r>
      <w:r w:rsidRPr="009B564E">
        <w:rPr>
          <w:rStyle w:val="StyleUnderline"/>
        </w:rPr>
        <w:t>efense</w:t>
      </w:r>
      <w:r w:rsidRPr="00F67E14">
        <w:rPr>
          <w:sz w:val="16"/>
        </w:rPr>
        <w:t xml:space="preserve"> </w:t>
      </w:r>
      <w:r w:rsidRPr="009B564E">
        <w:rPr>
          <w:rStyle w:val="StyleUnderline"/>
        </w:rPr>
        <w:t xml:space="preserve">systems </w:t>
      </w:r>
      <w:r w:rsidRPr="00F67E14">
        <w:rPr>
          <w:rStyle w:val="StyleUnderline"/>
          <w:highlight w:val="cyan"/>
        </w:rPr>
        <w:t xml:space="preserve">to threats from </w:t>
      </w:r>
      <w:r w:rsidRPr="00F67E14">
        <w:rPr>
          <w:rStyle w:val="Emphasis"/>
          <w:highlight w:val="cyan"/>
        </w:rPr>
        <w:t>rogue states</w:t>
      </w:r>
      <w:r w:rsidRPr="00F67E14">
        <w:rPr>
          <w:rStyle w:val="StyleUnderline"/>
          <w:highlight w:val="cyan"/>
        </w:rPr>
        <w:t xml:space="preserve"> such as </w:t>
      </w:r>
      <w:r w:rsidRPr="00F67E14">
        <w:rPr>
          <w:rStyle w:val="Emphasis"/>
          <w:highlight w:val="cyan"/>
        </w:rPr>
        <w:t>No</w:t>
      </w:r>
      <w:r w:rsidRPr="00F67E14">
        <w:rPr>
          <w:rStyle w:val="StyleUnderline"/>
        </w:rPr>
        <w:t xml:space="preserve">rth </w:t>
      </w:r>
      <w:r w:rsidRPr="00F67E14">
        <w:rPr>
          <w:rStyle w:val="Emphasis"/>
          <w:highlight w:val="cyan"/>
        </w:rPr>
        <w:t>Ko</w:t>
      </w:r>
      <w:r w:rsidRPr="009B564E">
        <w:rPr>
          <w:rStyle w:val="StyleUnderline"/>
        </w:rPr>
        <w:t xml:space="preserve">rea and Iran, </w:t>
      </w:r>
      <w:r w:rsidRPr="00F67E14">
        <w:rPr>
          <w:rStyle w:val="Emphasis"/>
          <w:highlight w:val="cyan"/>
        </w:rPr>
        <w:t>rather</w:t>
      </w:r>
      <w:r w:rsidRPr="00F67E14">
        <w:rPr>
          <w:rStyle w:val="StyleUnderline"/>
          <w:highlight w:val="cyan"/>
        </w:rPr>
        <w:t xml:space="preserve"> than targeting </w:t>
      </w:r>
      <w:r w:rsidRPr="00F67E14">
        <w:rPr>
          <w:rStyle w:val="Emphasis"/>
          <w:highlight w:val="cyan"/>
        </w:rPr>
        <w:t>Russia</w:t>
      </w:r>
      <w:r w:rsidRPr="00F67E14">
        <w:rPr>
          <w:rStyle w:val="StyleUnderline"/>
          <w:highlight w:val="cyan"/>
        </w:rPr>
        <w:t xml:space="preserve"> or </w:t>
      </w:r>
      <w:r w:rsidRPr="00F67E14">
        <w:rPr>
          <w:rStyle w:val="Emphasis"/>
          <w:highlight w:val="cyan"/>
        </w:rPr>
        <w:t>China</w:t>
      </w:r>
      <w:r w:rsidRPr="00F67E14">
        <w:rPr>
          <w:sz w:val="16"/>
        </w:rPr>
        <w:t xml:space="preserve">. </w:t>
      </w:r>
      <w:r w:rsidRPr="00F67E14">
        <w:rPr>
          <w:rStyle w:val="StyleUnderline"/>
          <w:highlight w:val="cyan"/>
        </w:rPr>
        <w:t xml:space="preserve">The new </w:t>
      </w:r>
      <w:r w:rsidRPr="00F67E14">
        <w:rPr>
          <w:rStyle w:val="Emphasis"/>
          <w:highlight w:val="cyan"/>
        </w:rPr>
        <w:t>Iron Dome</w:t>
      </w:r>
      <w:r w:rsidRPr="00F67E14">
        <w:rPr>
          <w:sz w:val="16"/>
        </w:rPr>
        <w:t xml:space="preserve"> initiative </w:t>
      </w:r>
      <w:r w:rsidRPr="00F67E14">
        <w:rPr>
          <w:rStyle w:val="StyleUnderline"/>
          <w:highlight w:val="cyan"/>
        </w:rPr>
        <w:t>shifts that</w:t>
      </w:r>
      <w:r w:rsidRPr="009B564E">
        <w:rPr>
          <w:rStyle w:val="StyleUnderline"/>
        </w:rPr>
        <w:t xml:space="preserve"> policy significantly </w:t>
      </w:r>
      <w:r w:rsidRPr="00F67E14">
        <w:rPr>
          <w:rStyle w:val="StyleUnderline"/>
          <w:highlight w:val="cyan"/>
        </w:rPr>
        <w:t>to</w:t>
      </w:r>
      <w:r w:rsidRPr="009B564E">
        <w:rPr>
          <w:rStyle w:val="StyleUnderline"/>
        </w:rPr>
        <w:t xml:space="preserve"> include </w:t>
      </w:r>
      <w:r w:rsidRPr="00F67E14">
        <w:rPr>
          <w:rStyle w:val="Emphasis"/>
          <w:highlight w:val="cyan"/>
        </w:rPr>
        <w:t>peer adversaries</w:t>
      </w:r>
      <w:r w:rsidRPr="00F67E14">
        <w:rPr>
          <w:sz w:val="16"/>
        </w:rPr>
        <w:t xml:space="preserve">, </w:t>
      </w:r>
      <w:r w:rsidRPr="009B564E">
        <w:rPr>
          <w:rStyle w:val="StyleUnderline"/>
        </w:rPr>
        <w:t xml:space="preserve">further </w:t>
      </w:r>
      <w:r w:rsidRPr="00F67E14">
        <w:rPr>
          <w:rStyle w:val="Emphasis"/>
          <w:highlight w:val="cyan"/>
        </w:rPr>
        <w:t>destabilizing</w:t>
      </w:r>
      <w:r w:rsidRPr="00F67E14">
        <w:rPr>
          <w:rStyle w:val="StyleUnderline"/>
          <w:highlight w:val="cyan"/>
        </w:rPr>
        <w:t xml:space="preserve"> nuclear deterrence</w:t>
      </w:r>
      <w:r w:rsidRPr="00F67E14">
        <w:rPr>
          <w:sz w:val="16"/>
        </w:rPr>
        <w:t xml:space="preserve">, still without any chance of protecting the American homeland. </w:t>
      </w:r>
      <w:r w:rsidRPr="009B564E">
        <w:rPr>
          <w:rStyle w:val="StyleUnderline"/>
        </w:rPr>
        <w:t xml:space="preserve">China has </w:t>
      </w:r>
      <w:r w:rsidRPr="00F67E14">
        <w:rPr>
          <w:rStyle w:val="Emphasis"/>
        </w:rPr>
        <w:t>already responded</w:t>
      </w:r>
      <w:r w:rsidRPr="009B564E">
        <w:rPr>
          <w:rStyle w:val="StyleUnderline"/>
        </w:rPr>
        <w:t xml:space="preserve"> to</w:t>
      </w:r>
      <w:r w:rsidRPr="00F67E14">
        <w:rPr>
          <w:sz w:val="16"/>
        </w:rPr>
        <w:t xml:space="preserve"> the existing US </w:t>
      </w:r>
      <w:r w:rsidRPr="009B564E">
        <w:rPr>
          <w:rStyle w:val="StyleUnderline"/>
        </w:rPr>
        <w:t>missile defence system with</w:t>
      </w:r>
      <w:r w:rsidRPr="00F67E14">
        <w:rPr>
          <w:sz w:val="16"/>
        </w:rPr>
        <w:t xml:space="preserve"> a </w:t>
      </w:r>
      <w:r w:rsidRPr="009B564E">
        <w:rPr>
          <w:rStyle w:val="Emphasis"/>
        </w:rPr>
        <w:t>major expansion</w:t>
      </w:r>
      <w:r w:rsidRPr="009B564E">
        <w:rPr>
          <w:rStyle w:val="StyleUnderline"/>
        </w:rPr>
        <w:t xml:space="preserve"> of its nuclear arsenal</w:t>
      </w:r>
      <w:r w:rsidRPr="00F67E14">
        <w:rPr>
          <w:sz w:val="16"/>
        </w:rPr>
        <w:t xml:space="preserve"> and both Russia and China have turned to new technologies like hypersonic missiles to get around defences. And any offensive system is much less expensive to mount than the defensive systems that try to stop them.[15]</w:t>
      </w:r>
    </w:p>
    <w:p w14:paraId="01CACCFD" w14:textId="77777777" w:rsidR="00CD1987" w:rsidRPr="00FA43E4" w:rsidRDefault="00CD1987" w:rsidP="00CD1987"/>
    <w:p w14:paraId="02061EF2" w14:textId="77777777" w:rsidR="00CD1987" w:rsidRDefault="00CD1987" w:rsidP="00CD1987">
      <w:pPr>
        <w:pStyle w:val="Heading2"/>
      </w:pPr>
      <w:r>
        <w:lastRenderedPageBreak/>
        <w:t>Workforce Advantage</w:t>
      </w:r>
    </w:p>
    <w:p w14:paraId="12D8F594" w14:textId="77777777" w:rsidR="00CD1987" w:rsidRDefault="00CD1987" w:rsidP="00CD1987">
      <w:pPr>
        <w:pStyle w:val="Heading4"/>
        <w:rPr>
          <w:lang w:val="en-CA"/>
        </w:rPr>
      </w:pPr>
      <w:r>
        <w:rPr>
          <w:lang w:val="en-CA"/>
        </w:rPr>
        <w:t xml:space="preserve">Workers have </w:t>
      </w:r>
      <w:r>
        <w:rPr>
          <w:u w:val="single"/>
          <w:lang w:val="en-CA"/>
        </w:rPr>
        <w:t>PEACED OUT</w:t>
      </w:r>
      <w:r>
        <w:rPr>
          <w:lang w:val="en-CA"/>
        </w:rPr>
        <w:t>.</w:t>
      </w:r>
    </w:p>
    <w:p w14:paraId="2851D86D" w14:textId="77777777" w:rsidR="00CD1987" w:rsidRDefault="00CD1987" w:rsidP="00CD1987">
      <w:pPr>
        <w:rPr>
          <w:lang w:val="en-CA"/>
        </w:rPr>
      </w:pPr>
      <w:r>
        <w:rPr>
          <w:lang w:val="en-CA"/>
        </w:rPr>
        <w:t xml:space="preserve">Mimi </w:t>
      </w:r>
      <w:r w:rsidRPr="00077191">
        <w:rPr>
          <w:rStyle w:val="Style13ptBold"/>
        </w:rPr>
        <w:t>Montgomery 25</w:t>
      </w:r>
      <w:r>
        <w:rPr>
          <w:lang w:val="en-CA"/>
        </w:rPr>
        <w:t>. Staff writer, Axios. “Agencies scramble to rehire federal workers after DOGE layoffs.” https://www.axios.com/local/washington-dc/2025/06/10/federal-workers-rehired-doge-layoffs</w:t>
      </w:r>
    </w:p>
    <w:p w14:paraId="66E8A723" w14:textId="77777777" w:rsidR="00CD1987" w:rsidRPr="00D83506" w:rsidRDefault="00CD1987" w:rsidP="00CD1987">
      <w:pPr>
        <w:rPr>
          <w:sz w:val="16"/>
        </w:rPr>
      </w:pPr>
      <w:r w:rsidRPr="00D83506">
        <w:rPr>
          <w:sz w:val="16"/>
        </w:rPr>
        <w:t xml:space="preserve">The intrigue: Some of </w:t>
      </w:r>
      <w:r w:rsidRPr="00D83506">
        <w:rPr>
          <w:rStyle w:val="StyleUnderline"/>
        </w:rPr>
        <w:t xml:space="preserve">the </w:t>
      </w:r>
      <w:r w:rsidRPr="005E448C">
        <w:rPr>
          <w:rStyle w:val="StyleUnderline"/>
          <w:highlight w:val="cyan"/>
        </w:rPr>
        <w:t xml:space="preserve">workers who've </w:t>
      </w:r>
      <w:r w:rsidRPr="005E448C">
        <w:rPr>
          <w:rStyle w:val="Emphasis"/>
          <w:sz w:val="30"/>
          <w:szCs w:val="30"/>
          <w:highlight w:val="cyan"/>
        </w:rPr>
        <w:t>peaced out</w:t>
      </w:r>
      <w:r w:rsidRPr="005E448C">
        <w:rPr>
          <w:rStyle w:val="StyleUnderline"/>
          <w:highlight w:val="cyan"/>
        </w:rPr>
        <w:t xml:space="preserve"> don't want to return</w:t>
      </w:r>
      <w:r w:rsidRPr="00D83506">
        <w:rPr>
          <w:sz w:val="16"/>
        </w:rPr>
        <w:t>, so the administration is trying to get around this by asking existing employees to work overtime, take on new roles, or volunteer to fill the empty spots.</w:t>
      </w:r>
    </w:p>
    <w:p w14:paraId="0660C5E1" w14:textId="77777777" w:rsidR="00CD1987" w:rsidRPr="00D83506" w:rsidRDefault="00CD1987" w:rsidP="00CD1987">
      <w:pPr>
        <w:rPr>
          <w:sz w:val="16"/>
        </w:rPr>
      </w:pPr>
      <w:r w:rsidRPr="00D83506">
        <w:rPr>
          <w:sz w:val="16"/>
        </w:rPr>
        <w:t xml:space="preserve">What they're saying: The </w:t>
      </w:r>
      <w:r w:rsidRPr="001A3BAA">
        <w:rPr>
          <w:rStyle w:val="StyleUnderline"/>
        </w:rPr>
        <w:t>move is</w:t>
      </w:r>
      <w:r w:rsidRPr="00737828">
        <w:rPr>
          <w:rStyle w:val="StyleUnderline"/>
        </w:rPr>
        <w:t xml:space="preserve"> </w:t>
      </w:r>
      <w:r w:rsidRPr="005E448C">
        <w:rPr>
          <w:rStyle w:val="Emphasis"/>
          <w:highlight w:val="cyan"/>
        </w:rPr>
        <w:t>heightening wariness</w:t>
      </w:r>
      <w:r w:rsidRPr="005E448C">
        <w:rPr>
          <w:rStyle w:val="StyleUnderline"/>
          <w:highlight w:val="cyan"/>
        </w:rPr>
        <w:t xml:space="preserve"> among federal employees </w:t>
      </w:r>
      <w:r w:rsidRPr="005E448C">
        <w:rPr>
          <w:rStyle w:val="Emphasis"/>
          <w:highlight w:val="cyan"/>
        </w:rPr>
        <w:t>already sapped</w:t>
      </w:r>
      <w:r w:rsidRPr="005E448C">
        <w:rPr>
          <w:rStyle w:val="StyleUnderline"/>
          <w:highlight w:val="cyan"/>
        </w:rPr>
        <w:t xml:space="preserve"> from DOGE</w:t>
      </w:r>
      <w:r w:rsidRPr="00D83506">
        <w:rPr>
          <w:rStyle w:val="StyleUnderline"/>
        </w:rPr>
        <w:t xml:space="preserve">'s </w:t>
      </w:r>
      <w:r w:rsidRPr="00B46049">
        <w:rPr>
          <w:rStyle w:val="Emphasis"/>
        </w:rPr>
        <w:t>whirlwind house cleaning</w:t>
      </w:r>
      <w:r w:rsidRPr="00D83506">
        <w:rPr>
          <w:sz w:val="16"/>
        </w:rPr>
        <w:t>.</w:t>
      </w:r>
    </w:p>
    <w:p w14:paraId="49940C40" w14:textId="77777777" w:rsidR="00CD1987" w:rsidRDefault="00CD1987" w:rsidP="00CD1987"/>
    <w:p w14:paraId="4FA6BFFA" w14:textId="77777777" w:rsidR="00CD1987" w:rsidRPr="0043219C" w:rsidRDefault="00CD1987" w:rsidP="00CD1987">
      <w:pPr>
        <w:pStyle w:val="Heading4"/>
      </w:pPr>
      <w:r>
        <w:t xml:space="preserve">Those who’ve stayed </w:t>
      </w:r>
      <w:r w:rsidRPr="004C5C55">
        <w:rPr>
          <w:u w:val="single"/>
        </w:rPr>
        <w:t>won’t resist him</w:t>
      </w:r>
      <w:r>
        <w:t>.</w:t>
      </w:r>
    </w:p>
    <w:p w14:paraId="4B1FB3A9" w14:textId="77777777" w:rsidR="00CD1987" w:rsidRPr="00473890" w:rsidRDefault="00CD1987" w:rsidP="00CD1987">
      <w:r w:rsidRPr="005E448C">
        <w:t>Marc</w:t>
      </w:r>
      <w:r>
        <w:rPr>
          <w:rStyle w:val="Style13ptBold"/>
        </w:rPr>
        <w:t xml:space="preserve"> Kagan 25</w:t>
      </w:r>
      <w:r w:rsidRPr="005E448C">
        <w:t>. A</w:t>
      </w:r>
      <w:r w:rsidRPr="00473890">
        <w:t>uthor of The Fall and Rise and Fall of NYC’s TWU Local 100</w:t>
      </w:r>
      <w:r>
        <w:t xml:space="preserve">. </w:t>
      </w:r>
      <w:r w:rsidRPr="00473890">
        <w:t xml:space="preserve"> “What Trump’s Decertification of Federal Employee Unions Means</w:t>
      </w:r>
      <w:r>
        <w:t xml:space="preserve">.” </w:t>
      </w:r>
      <w:r w:rsidRPr="00473890">
        <w:t xml:space="preserve">https://jacobin.com/2025/08/trump-decertification-federal-employee-unions </w:t>
      </w:r>
    </w:p>
    <w:p w14:paraId="1A3C2C12" w14:textId="77777777" w:rsidR="00CD1987" w:rsidRPr="00463060" w:rsidRDefault="00CD1987" w:rsidP="00CD1987">
      <w:r w:rsidRPr="00463060">
        <w:rPr>
          <w:rStyle w:val="Emphasis"/>
        </w:rPr>
        <w:t>Talk</w:t>
      </w:r>
      <w:r w:rsidRPr="00463060">
        <w:t xml:space="preserve">, </w:t>
      </w:r>
      <w:r w:rsidRPr="00463060">
        <w:rPr>
          <w:rStyle w:val="StyleUnderline"/>
        </w:rPr>
        <w:t xml:space="preserve">but </w:t>
      </w:r>
      <w:r w:rsidRPr="00463060">
        <w:rPr>
          <w:rStyle w:val="Emphasis"/>
        </w:rPr>
        <w:t>No Walk</w:t>
      </w:r>
      <w:r w:rsidRPr="00463060">
        <w:t xml:space="preserve">, </w:t>
      </w:r>
      <w:r w:rsidRPr="00463060">
        <w:rPr>
          <w:rStyle w:val="StyleUnderline"/>
        </w:rPr>
        <w:t>From Unions</w:t>
      </w:r>
    </w:p>
    <w:p w14:paraId="11736192" w14:textId="77777777" w:rsidR="00CD1987" w:rsidRPr="00463060" w:rsidRDefault="00CD1987" w:rsidP="00CD1987">
      <w:pPr>
        <w:rPr>
          <w:sz w:val="16"/>
        </w:rPr>
      </w:pPr>
      <w:r w:rsidRPr="00463060">
        <w:rPr>
          <w:sz w:val="16"/>
        </w:rPr>
        <w:t xml:space="preserve">Across the labor movement, some </w:t>
      </w:r>
      <w:r w:rsidRPr="00463060">
        <w:rPr>
          <w:rStyle w:val="Emphasis"/>
        </w:rPr>
        <w:t xml:space="preserve">major </w:t>
      </w:r>
      <w:r w:rsidRPr="00625E1B">
        <w:rPr>
          <w:rStyle w:val="Emphasis"/>
          <w:highlight w:val="cyan"/>
        </w:rPr>
        <w:t>unions</w:t>
      </w:r>
      <w:r w:rsidRPr="00625E1B">
        <w:rPr>
          <w:rStyle w:val="StyleUnderline"/>
          <w:highlight w:val="cyan"/>
        </w:rPr>
        <w:t xml:space="preserve"> were</w:t>
      </w:r>
      <w:r w:rsidRPr="00463060">
        <w:rPr>
          <w:rStyle w:val="StyleUnderline"/>
        </w:rPr>
        <w:t xml:space="preserve"> </w:t>
      </w:r>
      <w:r w:rsidRPr="00463060">
        <w:rPr>
          <w:rStyle w:val="Emphasis"/>
          <w:sz w:val="30"/>
          <w:szCs w:val="30"/>
        </w:rPr>
        <w:t xml:space="preserve">completely </w:t>
      </w:r>
      <w:r w:rsidRPr="00625E1B">
        <w:rPr>
          <w:rStyle w:val="Emphasis"/>
          <w:sz w:val="30"/>
          <w:szCs w:val="30"/>
          <w:highlight w:val="cyan"/>
        </w:rPr>
        <w:t>silent</w:t>
      </w:r>
      <w:r w:rsidRPr="00463060">
        <w:rPr>
          <w:rStyle w:val="StyleUnderline"/>
        </w:rPr>
        <w:t xml:space="preserve"> about Trump’s declaration</w:t>
      </w:r>
      <w:r w:rsidRPr="00463060">
        <w:rPr>
          <w:sz w:val="16"/>
        </w:rPr>
        <w:t xml:space="preserve">; others issued statements claiming that they were upset but managed to </w:t>
      </w:r>
      <w:r w:rsidRPr="00625E1B">
        <w:rPr>
          <w:rStyle w:val="StyleUnderline"/>
          <w:highlight w:val="cyan"/>
        </w:rPr>
        <w:t>avoid using the word</w:t>
      </w:r>
      <w:r w:rsidRPr="00463060">
        <w:rPr>
          <w:sz w:val="16"/>
        </w:rPr>
        <w:t xml:space="preserve"> “</w:t>
      </w:r>
      <w:r w:rsidRPr="00625E1B">
        <w:rPr>
          <w:rStyle w:val="Emphasis"/>
          <w:highlight w:val="cyan"/>
        </w:rPr>
        <w:t>Trump</w:t>
      </w:r>
      <w:r w:rsidRPr="00463060">
        <w:rPr>
          <w:sz w:val="16"/>
        </w:rPr>
        <w:t xml:space="preserve">,” presumably to </w:t>
      </w:r>
      <w:r w:rsidRPr="00463060">
        <w:rPr>
          <w:rStyle w:val="StyleUnderline"/>
        </w:rPr>
        <w:t xml:space="preserve">give them the leeway to </w:t>
      </w:r>
      <w:r w:rsidRPr="00625E1B">
        <w:rPr>
          <w:rStyle w:val="Emphasis"/>
          <w:highlight w:val="cyan"/>
        </w:rPr>
        <w:t>kiss the ring</w:t>
      </w:r>
      <w:r w:rsidRPr="00625E1B">
        <w:rPr>
          <w:rStyle w:val="StyleUnderline"/>
          <w:highlight w:val="cyan"/>
        </w:rPr>
        <w:t xml:space="preserve"> later</w:t>
      </w:r>
      <w:r w:rsidRPr="00463060">
        <w:rPr>
          <w:sz w:val="16"/>
        </w:rPr>
        <w:t xml:space="preserve">. </w:t>
      </w:r>
      <w:r w:rsidRPr="00463060">
        <w:rPr>
          <w:rStyle w:val="StyleUnderline"/>
        </w:rPr>
        <w:t xml:space="preserve">The </w:t>
      </w:r>
      <w:r w:rsidRPr="00625E1B">
        <w:rPr>
          <w:rStyle w:val="Emphasis"/>
          <w:highlight w:val="cyan"/>
        </w:rPr>
        <w:t>most common response</w:t>
      </w:r>
      <w:r w:rsidRPr="00625E1B">
        <w:rPr>
          <w:rStyle w:val="StyleUnderline"/>
          <w:highlight w:val="cyan"/>
        </w:rPr>
        <w:t xml:space="preserve"> was</w:t>
      </w:r>
      <w:r w:rsidRPr="00463060">
        <w:rPr>
          <w:rStyle w:val="StyleUnderline"/>
        </w:rPr>
        <w:t xml:space="preserve"> to </w:t>
      </w:r>
      <w:r w:rsidRPr="00625E1B">
        <w:rPr>
          <w:rStyle w:val="Emphasis"/>
          <w:highlight w:val="cyan"/>
        </w:rPr>
        <w:t>complain</w:t>
      </w:r>
      <w:r w:rsidRPr="00463060">
        <w:rPr>
          <w:sz w:val="16"/>
        </w:rPr>
        <w:t xml:space="preserve">, even to </w:t>
      </w:r>
      <w:r w:rsidRPr="00625E1B">
        <w:rPr>
          <w:rStyle w:val="StyleUnderline"/>
          <w:highlight w:val="cyan"/>
        </w:rPr>
        <w:t xml:space="preserve">use the </w:t>
      </w:r>
      <w:r w:rsidRPr="00625E1B">
        <w:rPr>
          <w:rStyle w:val="Emphasis"/>
          <w:highlight w:val="cyan"/>
        </w:rPr>
        <w:t xml:space="preserve">word </w:t>
      </w:r>
      <w:r w:rsidRPr="00625E1B">
        <w:rPr>
          <w:rStyle w:val="Emphasis"/>
          <w:sz w:val="30"/>
          <w:szCs w:val="30"/>
          <w:highlight w:val="cyan"/>
        </w:rPr>
        <w:t>“</w:t>
      </w:r>
      <w:r w:rsidRPr="00625E1B">
        <w:rPr>
          <w:rStyle w:val="Emphasis"/>
          <w:highlight w:val="cyan"/>
        </w:rPr>
        <w:t>fight,</w:t>
      </w:r>
      <w:r w:rsidRPr="00625E1B">
        <w:rPr>
          <w:rStyle w:val="Emphasis"/>
          <w:sz w:val="30"/>
          <w:szCs w:val="30"/>
          <w:highlight w:val="cyan"/>
        </w:rPr>
        <w:t>”</w:t>
      </w:r>
      <w:r w:rsidRPr="00463060">
        <w:rPr>
          <w:sz w:val="16"/>
        </w:rPr>
        <w:t xml:space="preserve"> but </w:t>
      </w:r>
      <w:r w:rsidRPr="00625E1B">
        <w:rPr>
          <w:rStyle w:val="StyleUnderline"/>
          <w:highlight w:val="cyan"/>
        </w:rPr>
        <w:t>then suggest</w:t>
      </w:r>
      <w:r w:rsidRPr="00463060">
        <w:rPr>
          <w:sz w:val="16"/>
        </w:rPr>
        <w:t xml:space="preserve"> either </w:t>
      </w:r>
      <w:r w:rsidRPr="00625E1B">
        <w:rPr>
          <w:rStyle w:val="Emphasis"/>
          <w:sz w:val="30"/>
          <w:szCs w:val="30"/>
          <w:highlight w:val="cyan"/>
        </w:rPr>
        <w:t>no action whatsoever</w:t>
      </w:r>
      <w:r w:rsidRPr="00625E1B">
        <w:rPr>
          <w:rStyle w:val="StyleUnderline"/>
          <w:highlight w:val="cyan"/>
        </w:rPr>
        <w:t xml:space="preserve"> or the </w:t>
      </w:r>
      <w:r w:rsidRPr="00625E1B">
        <w:rPr>
          <w:rStyle w:val="Emphasis"/>
          <w:sz w:val="30"/>
          <w:szCs w:val="30"/>
          <w:highlight w:val="cyan"/>
        </w:rPr>
        <w:t>tamest</w:t>
      </w:r>
      <w:r w:rsidRPr="00463060">
        <w:rPr>
          <w:rStyle w:val="Emphasis"/>
          <w:sz w:val="30"/>
          <w:szCs w:val="30"/>
        </w:rPr>
        <w:t xml:space="preserve"> ones </w:t>
      </w:r>
      <w:r w:rsidRPr="00625E1B">
        <w:rPr>
          <w:rStyle w:val="Emphasis"/>
          <w:sz w:val="30"/>
          <w:szCs w:val="30"/>
          <w:highlight w:val="cyan"/>
        </w:rPr>
        <w:t>imaginable</w:t>
      </w:r>
      <w:r w:rsidRPr="00463060">
        <w:rPr>
          <w:sz w:val="16"/>
        </w:rPr>
        <w:t xml:space="preserve"> — like the American Federation of Labor and Congress of Industrial Organizations (AFL-CIO) did in suggesting people call Congress.</w:t>
      </w:r>
    </w:p>
    <w:p w14:paraId="1272C5E7" w14:textId="77777777" w:rsidR="00CD1987" w:rsidRDefault="00CD1987" w:rsidP="00CD1987"/>
    <w:p w14:paraId="0E2B8B20" w14:textId="77777777" w:rsidR="00CD1987" w:rsidRDefault="00CD1987" w:rsidP="00EA7A91">
      <w:pPr>
        <w:pStyle w:val="Heading4"/>
      </w:pPr>
      <w:r w:rsidRPr="00487ABB">
        <w:rPr>
          <w:u w:val="single"/>
        </w:rPr>
        <w:t>RESCHEDULING</w:t>
      </w:r>
      <w:r>
        <w:t xml:space="preserve">. Trump will </w:t>
      </w:r>
      <w:r w:rsidRPr="00BB38D5">
        <w:rPr>
          <w:u w:val="single"/>
        </w:rPr>
        <w:t>cut budgets</w:t>
      </w:r>
      <w:r>
        <w:t xml:space="preserve"> and </w:t>
      </w:r>
      <w:r w:rsidRPr="00F52FDF">
        <w:rPr>
          <w:u w:val="single"/>
        </w:rPr>
        <w:t>eliminate agencies</w:t>
      </w:r>
      <w:r>
        <w:t xml:space="preserve"> that run counter to his agenda.</w:t>
      </w:r>
    </w:p>
    <w:p w14:paraId="37850FA3" w14:textId="77777777" w:rsidR="00CD1987" w:rsidRPr="00317399" w:rsidRDefault="00CD1987" w:rsidP="00CD1987">
      <w:r w:rsidRPr="005E448C">
        <w:t>Sam</w:t>
      </w:r>
      <w:r>
        <w:rPr>
          <w:rStyle w:val="Style13ptBold"/>
        </w:rPr>
        <w:t xml:space="preserve"> </w:t>
      </w:r>
      <w:r w:rsidRPr="00BC3326">
        <w:rPr>
          <w:rStyle w:val="Style13ptBold"/>
        </w:rPr>
        <w:t xml:space="preserve">Berger </w:t>
      </w:r>
      <w:r>
        <w:rPr>
          <w:rStyle w:val="Style13ptBold"/>
        </w:rPr>
        <w:t xml:space="preserve">&amp; </w:t>
      </w:r>
      <w:r w:rsidRPr="005E448C">
        <w:t>Jacob</w:t>
      </w:r>
      <w:r>
        <w:rPr>
          <w:rStyle w:val="Style13ptBold"/>
        </w:rPr>
        <w:t xml:space="preserve"> Leibenluft </w:t>
      </w:r>
      <w:r w:rsidRPr="00BC3326">
        <w:rPr>
          <w:rStyle w:val="Style13ptBold"/>
        </w:rPr>
        <w:t>25</w:t>
      </w:r>
      <w:r>
        <w:t xml:space="preserve">. Senior Fellow, JD from Yale Law School. </w:t>
      </w:r>
      <w:r>
        <w:br/>
        <w:t xml:space="preserve">“Trump Administration’s Mass Layoffs of Federal Workers Are Illegal.” </w:t>
      </w:r>
      <w:r w:rsidRPr="006807C3">
        <w:t>https://www.cbpp.org/research/federal-budget/trump-administrations-mass-layoffs-of-federal-workers-are-illegal</w:t>
      </w:r>
    </w:p>
    <w:p w14:paraId="06B59EDC" w14:textId="77777777" w:rsidR="00CD1987" w:rsidRPr="003D148D" w:rsidRDefault="00CD1987" w:rsidP="00CD1987">
      <w:pPr>
        <w:rPr>
          <w:sz w:val="16"/>
        </w:rPr>
      </w:pPr>
      <w:r w:rsidRPr="008E0B35">
        <w:rPr>
          <w:sz w:val="16"/>
        </w:rPr>
        <w:t xml:space="preserve">In some cases, these RIFs are part of the </w:t>
      </w:r>
      <w:r w:rsidRPr="008E0B35">
        <w:rPr>
          <w:rStyle w:val="StyleUnderline"/>
          <w:highlight w:val="cyan"/>
        </w:rPr>
        <w:t>Administration’s</w:t>
      </w:r>
      <w:r w:rsidRPr="008E0B35">
        <w:rPr>
          <w:rStyle w:val="StyleUnderline"/>
        </w:rPr>
        <w:t xml:space="preserve"> </w:t>
      </w:r>
      <w:r w:rsidRPr="008E0B35">
        <w:rPr>
          <w:rStyle w:val="Emphasis"/>
        </w:rPr>
        <w:t>open attempt</w:t>
      </w:r>
      <w:r w:rsidRPr="008E0B35">
        <w:rPr>
          <w:rStyle w:val="StyleUnderline"/>
        </w:rPr>
        <w:t xml:space="preserve"> to </w:t>
      </w:r>
      <w:r w:rsidRPr="008E0B35">
        <w:rPr>
          <w:rStyle w:val="StyleUnderline"/>
          <w:highlight w:val="cyan"/>
        </w:rPr>
        <w:t xml:space="preserve">dismantle </w:t>
      </w:r>
      <w:r w:rsidRPr="008E0B35">
        <w:rPr>
          <w:rStyle w:val="Emphasis"/>
          <w:highlight w:val="cyan"/>
        </w:rPr>
        <w:t>statutorily required agencies</w:t>
      </w:r>
      <w:r w:rsidRPr="008E0B35">
        <w:rPr>
          <w:rStyle w:val="StyleUnderline"/>
        </w:rPr>
        <w:t xml:space="preserve"> like the </w:t>
      </w:r>
      <w:r w:rsidRPr="008E0B35">
        <w:rPr>
          <w:rStyle w:val="Emphasis"/>
        </w:rPr>
        <w:t>D</w:t>
      </w:r>
      <w:r w:rsidRPr="008E0B35">
        <w:rPr>
          <w:rStyle w:val="StyleUnderline"/>
        </w:rPr>
        <w:t xml:space="preserve">epartment </w:t>
      </w:r>
      <w:r w:rsidRPr="008E0B35">
        <w:rPr>
          <w:rStyle w:val="Emphasis"/>
        </w:rPr>
        <w:t>o</w:t>
      </w:r>
      <w:r w:rsidRPr="008E0B35">
        <w:rPr>
          <w:rStyle w:val="StyleUnderline"/>
        </w:rPr>
        <w:t xml:space="preserve">f </w:t>
      </w:r>
      <w:r w:rsidRPr="008E0B35">
        <w:rPr>
          <w:rStyle w:val="Emphasis"/>
        </w:rPr>
        <w:t>E</w:t>
      </w:r>
      <w:r w:rsidRPr="008E0B35">
        <w:rPr>
          <w:rStyle w:val="StyleUnderline"/>
        </w:rPr>
        <w:t xml:space="preserve">ducation and the </w:t>
      </w:r>
      <w:r w:rsidRPr="008E0B35">
        <w:rPr>
          <w:rStyle w:val="Emphasis"/>
        </w:rPr>
        <w:t>C</w:t>
      </w:r>
      <w:r w:rsidRPr="008E0B35">
        <w:rPr>
          <w:rStyle w:val="StyleUnderline"/>
        </w:rPr>
        <w:t xml:space="preserve">onsumer </w:t>
      </w:r>
      <w:r w:rsidRPr="008E0B35">
        <w:rPr>
          <w:rStyle w:val="Emphasis"/>
        </w:rPr>
        <w:t>F</w:t>
      </w:r>
      <w:r w:rsidRPr="008E0B35">
        <w:rPr>
          <w:rStyle w:val="StyleUnderline"/>
        </w:rPr>
        <w:t xml:space="preserve">inancial </w:t>
      </w:r>
      <w:r w:rsidRPr="008E0B35">
        <w:rPr>
          <w:rStyle w:val="Emphasis"/>
        </w:rPr>
        <w:t>P</w:t>
      </w:r>
      <w:r w:rsidRPr="008E0B35">
        <w:rPr>
          <w:rStyle w:val="StyleUnderline"/>
        </w:rPr>
        <w:t xml:space="preserve">rotection </w:t>
      </w:r>
      <w:r w:rsidRPr="008E0B35">
        <w:rPr>
          <w:rStyle w:val="Emphasis"/>
        </w:rPr>
        <w:t>B</w:t>
      </w:r>
      <w:r w:rsidRPr="008E0B35">
        <w:rPr>
          <w:rStyle w:val="StyleUnderline"/>
        </w:rPr>
        <w:t>ureau</w:t>
      </w:r>
      <w:r w:rsidRPr="008E0B35">
        <w:rPr>
          <w:sz w:val="16"/>
        </w:rPr>
        <w:t xml:space="preserve">; in other cases, the </w:t>
      </w:r>
      <w:r w:rsidRPr="008E0B35">
        <w:rPr>
          <w:rStyle w:val="StyleUnderline"/>
        </w:rPr>
        <w:t>Administration</w:t>
      </w:r>
      <w:r w:rsidRPr="008E0B35">
        <w:rPr>
          <w:sz w:val="16"/>
        </w:rPr>
        <w:t xml:space="preserve"> appears to be seeking to </w:t>
      </w:r>
      <w:r w:rsidRPr="008E0B35">
        <w:rPr>
          <w:rStyle w:val="StyleUnderline"/>
          <w:highlight w:val="cyan"/>
        </w:rPr>
        <w:t>eliminate</w:t>
      </w:r>
      <w:r w:rsidRPr="008E0B35">
        <w:rPr>
          <w:rStyle w:val="StyleUnderline"/>
        </w:rPr>
        <w:t xml:space="preserve"> </w:t>
      </w:r>
      <w:r w:rsidRPr="008E0B35">
        <w:rPr>
          <w:rStyle w:val="Emphasis"/>
        </w:rPr>
        <w:t xml:space="preserve">key </w:t>
      </w:r>
      <w:r w:rsidRPr="008E0B35">
        <w:rPr>
          <w:rStyle w:val="Emphasis"/>
          <w:highlight w:val="cyan"/>
        </w:rPr>
        <w:t>government functions</w:t>
      </w:r>
      <w:r w:rsidRPr="008E0B35">
        <w:rPr>
          <w:sz w:val="16"/>
        </w:rPr>
        <w:t xml:space="preserve"> without publicly acknowledging it. In fact, </w:t>
      </w:r>
      <w:r w:rsidRPr="008E0B35">
        <w:rPr>
          <w:rStyle w:val="Emphasis"/>
          <w:highlight w:val="cyan"/>
        </w:rPr>
        <w:t>internal</w:t>
      </w:r>
      <w:r w:rsidRPr="008E0B35">
        <w:rPr>
          <w:rStyle w:val="Emphasis"/>
        </w:rPr>
        <w:t xml:space="preserve"> government </w:t>
      </w:r>
      <w:r w:rsidRPr="008E0B35">
        <w:rPr>
          <w:rStyle w:val="Emphasis"/>
          <w:highlight w:val="cyan"/>
        </w:rPr>
        <w:t>documents</w:t>
      </w:r>
      <w:r w:rsidRPr="008E0B35">
        <w:rPr>
          <w:rStyle w:val="StyleUnderline"/>
          <w:highlight w:val="cyan"/>
        </w:rPr>
        <w:t xml:space="preserve"> show</w:t>
      </w:r>
      <w:r w:rsidRPr="008E0B35">
        <w:rPr>
          <w:rStyle w:val="StyleUnderline"/>
        </w:rPr>
        <w:t xml:space="preserve"> that </w:t>
      </w:r>
      <w:r w:rsidRPr="008E0B35">
        <w:rPr>
          <w:rStyle w:val="StyleUnderline"/>
          <w:highlight w:val="cyan"/>
        </w:rPr>
        <w:t xml:space="preserve">agencies have been </w:t>
      </w:r>
      <w:r w:rsidRPr="008E0B35">
        <w:rPr>
          <w:rStyle w:val="Emphasis"/>
          <w:highlight w:val="cyan"/>
        </w:rPr>
        <w:t>explicitly instructed</w:t>
      </w:r>
      <w:r w:rsidRPr="008E0B35">
        <w:rPr>
          <w:sz w:val="16"/>
        </w:rPr>
        <w:t xml:space="preserve"> to engage in RIFs </w:t>
      </w:r>
      <w:r w:rsidRPr="008E0B35">
        <w:rPr>
          <w:rStyle w:val="StyleUnderline"/>
          <w:highlight w:val="cyan"/>
        </w:rPr>
        <w:t xml:space="preserve">to match </w:t>
      </w:r>
      <w:r w:rsidRPr="008E0B35">
        <w:rPr>
          <w:rStyle w:val="Emphasis"/>
          <w:highlight w:val="cyan"/>
        </w:rPr>
        <w:t>drastic budget proposals</w:t>
      </w:r>
      <w:r w:rsidRPr="008E0B35">
        <w:rPr>
          <w:rStyle w:val="StyleUnderline"/>
        </w:rPr>
        <w:t xml:space="preserve"> the Administration has </w:t>
      </w:r>
      <w:r w:rsidRPr="008E0B35">
        <w:rPr>
          <w:rStyle w:val="StyleUnderline"/>
          <w:highlight w:val="cyan"/>
        </w:rPr>
        <w:t xml:space="preserve">not yet even </w:t>
      </w:r>
      <w:r w:rsidRPr="008E0B35">
        <w:rPr>
          <w:rStyle w:val="Emphasis"/>
          <w:highlight w:val="cyan"/>
        </w:rPr>
        <w:t>submitted to Congress</w:t>
      </w:r>
      <w:r w:rsidRPr="008E0B35">
        <w:rPr>
          <w:rStyle w:val="StyleUnderline"/>
        </w:rPr>
        <w:t xml:space="preserve"> as part of </w:t>
      </w:r>
      <w:r w:rsidRPr="008E0B35">
        <w:rPr>
          <w:rStyle w:val="Emphasis"/>
        </w:rPr>
        <w:t>next year’s budget process</w:t>
      </w:r>
      <w:r w:rsidRPr="008E0B35">
        <w:rPr>
          <w:sz w:val="16"/>
        </w:rPr>
        <w:t xml:space="preserve">, effectively </w:t>
      </w:r>
      <w:r w:rsidRPr="008E0B35">
        <w:rPr>
          <w:rStyle w:val="Emphasis"/>
          <w:sz w:val="30"/>
          <w:szCs w:val="30"/>
          <w:highlight w:val="cyan"/>
        </w:rPr>
        <w:t>forcing</w:t>
      </w:r>
      <w:r w:rsidRPr="008E0B35">
        <w:rPr>
          <w:rStyle w:val="StyleUnderline"/>
        </w:rPr>
        <w:t xml:space="preserve"> those </w:t>
      </w:r>
      <w:r w:rsidRPr="008E0B35">
        <w:rPr>
          <w:rStyle w:val="StyleUnderline"/>
          <w:highlight w:val="cyan"/>
        </w:rPr>
        <w:t>changes</w:t>
      </w:r>
      <w:r w:rsidRPr="008E0B35">
        <w:rPr>
          <w:rStyle w:val="StyleUnderline"/>
        </w:rPr>
        <w:t xml:space="preserve"> to occur </w:t>
      </w:r>
      <w:r w:rsidRPr="008E0B35">
        <w:rPr>
          <w:rStyle w:val="Emphasis"/>
          <w:sz w:val="30"/>
          <w:szCs w:val="30"/>
          <w:highlight w:val="cyan"/>
        </w:rPr>
        <w:t>even</w:t>
      </w:r>
      <w:r w:rsidRPr="008E0B35">
        <w:rPr>
          <w:rStyle w:val="Emphasis"/>
          <w:sz w:val="30"/>
          <w:szCs w:val="30"/>
        </w:rPr>
        <w:t xml:space="preserve"> though</w:t>
      </w:r>
      <w:r w:rsidRPr="008E0B35">
        <w:rPr>
          <w:sz w:val="16"/>
        </w:rPr>
        <w:t xml:space="preserve"> they are </w:t>
      </w:r>
      <w:r w:rsidRPr="008E0B35">
        <w:rPr>
          <w:rStyle w:val="Emphasis"/>
          <w:sz w:val="30"/>
          <w:szCs w:val="30"/>
          <w:highlight w:val="cyan"/>
        </w:rPr>
        <w:t>contrary to</w:t>
      </w:r>
      <w:r w:rsidRPr="008E0B35">
        <w:rPr>
          <w:rStyle w:val="Emphasis"/>
          <w:sz w:val="30"/>
          <w:szCs w:val="30"/>
        </w:rPr>
        <w:t xml:space="preserve"> current </w:t>
      </w:r>
      <w:r w:rsidRPr="008E0B35">
        <w:rPr>
          <w:rStyle w:val="Emphasis"/>
          <w:sz w:val="30"/>
          <w:szCs w:val="30"/>
          <w:highlight w:val="cyan"/>
        </w:rPr>
        <w:t>law</w:t>
      </w:r>
      <w:r w:rsidRPr="008E0B35">
        <w:rPr>
          <w:sz w:val="16"/>
        </w:rPr>
        <w:t>.[11]</w:t>
      </w:r>
    </w:p>
    <w:p w14:paraId="009C0BB5" w14:textId="77777777" w:rsidR="00CD1987" w:rsidRDefault="00CD1987" w:rsidP="00CD1987"/>
    <w:p w14:paraId="64766924" w14:textId="77777777" w:rsidR="00CD1987" w:rsidRPr="00FC5CA6" w:rsidRDefault="00CD1987" w:rsidP="00CD1987">
      <w:pPr>
        <w:pStyle w:val="Heading4"/>
      </w:pPr>
      <w:r>
        <w:t xml:space="preserve">Interviews are </w:t>
      </w:r>
      <w:r w:rsidRPr="006515BF">
        <w:rPr>
          <w:u w:val="single"/>
        </w:rPr>
        <w:t>shit</w:t>
      </w:r>
      <w:r>
        <w:t>.</w:t>
      </w:r>
    </w:p>
    <w:p w14:paraId="2DAC64D1" w14:textId="77777777" w:rsidR="00CD1987" w:rsidRPr="00FC5CA6" w:rsidRDefault="00CD1987" w:rsidP="00CD1987">
      <w:r w:rsidRPr="00CF60F7">
        <w:t>Steiner</w:t>
      </w:r>
      <w:r>
        <w:rPr>
          <w:rStyle w:val="Style13ptBold"/>
        </w:rPr>
        <w:t xml:space="preserve"> </w:t>
      </w:r>
      <w:r w:rsidRPr="00FC5CA6">
        <w:rPr>
          <w:rStyle w:val="Style13ptBold"/>
        </w:rPr>
        <w:t>Kvale 94</w:t>
      </w:r>
      <w:r>
        <w:t>.</w:t>
      </w:r>
      <w:r w:rsidRPr="00FC5CA6">
        <w:t xml:space="preserve"> Institute of Psychology, Aarhus University</w:t>
      </w:r>
      <w:r>
        <w:t xml:space="preserve">. </w:t>
      </w:r>
      <w:r w:rsidRPr="00FC5CA6">
        <w:t>"Ten standard Objections to Qualitative Research Interviews</w:t>
      </w:r>
      <w:r>
        <w:t>.”</w:t>
      </w:r>
      <w:r w:rsidRPr="00FC5CA6">
        <w:t xml:space="preserve"> </w:t>
      </w:r>
      <w:r w:rsidRPr="000F1C45">
        <w:t>Journal of Phenomenological Psychology</w:t>
      </w:r>
      <w:r w:rsidRPr="00FC5CA6">
        <w:t xml:space="preserve">, </w:t>
      </w:r>
      <w:r>
        <w:t>Volume 25, Number 2.</w:t>
      </w:r>
    </w:p>
    <w:p w14:paraId="49A47E7E" w14:textId="77777777" w:rsidR="00CD1987" w:rsidRPr="00FC5CA6" w:rsidRDefault="00CD1987" w:rsidP="00CD1987">
      <w:pPr>
        <w:rPr>
          <w:sz w:val="16"/>
        </w:rPr>
      </w:pPr>
      <w:r w:rsidRPr="00FC5CA6">
        <w:rPr>
          <w:sz w:val="16"/>
        </w:rPr>
        <w:t xml:space="preserve">In recent decades there has been an increased use of qualitative research in the social sciences. This encompasses naturalistic studies, participant observation, textual analysis, and, to be discussed here, research interviews. Such qualitative research tends to evoke rather standardized objections from the mainstream of social science. These may vary from technical issues such as "Cannot the interview findings be due to leading questions from the interviewer?" to epistemological issues such as "Qualitative research does not lead to objective and scientific knowledge." Whereas the wording and tone may vary, there are about ten core responses to the same stimulus. </w:t>
      </w:r>
      <w:r w:rsidRPr="005E448C">
        <w:rPr>
          <w:rStyle w:val="StyleUnderline"/>
          <w:highlight w:val="cyan"/>
        </w:rPr>
        <w:t>The</w:t>
      </w:r>
      <w:r w:rsidRPr="00FC5CA6">
        <w:rPr>
          <w:rStyle w:val="StyleUnderline"/>
        </w:rPr>
        <w:t xml:space="preserve"> </w:t>
      </w:r>
      <w:r w:rsidRPr="00FC5CA6">
        <w:rPr>
          <w:rStyle w:val="Emphasis"/>
        </w:rPr>
        <w:t xml:space="preserve">qualitative research </w:t>
      </w:r>
      <w:r w:rsidRPr="005E448C">
        <w:rPr>
          <w:rStyle w:val="Emphasis"/>
          <w:highlight w:val="cyan"/>
        </w:rPr>
        <w:t>interview</w:t>
      </w:r>
      <w:r w:rsidRPr="00FC5CA6">
        <w:rPr>
          <w:sz w:val="16"/>
        </w:rPr>
        <w:t>:</w:t>
      </w:r>
    </w:p>
    <w:p w14:paraId="46957613" w14:textId="77777777" w:rsidR="00CD1987" w:rsidRPr="00FC5CA6" w:rsidRDefault="00CD1987" w:rsidP="00CD1987">
      <w:pPr>
        <w:rPr>
          <w:sz w:val="16"/>
        </w:rPr>
      </w:pPr>
      <w:r w:rsidRPr="00FC5CA6">
        <w:rPr>
          <w:sz w:val="16"/>
        </w:rPr>
        <w:t xml:space="preserve">1. </w:t>
      </w:r>
      <w:r w:rsidRPr="005E448C">
        <w:rPr>
          <w:rStyle w:val="StyleUnderline"/>
          <w:highlight w:val="cyan"/>
        </w:rPr>
        <w:t xml:space="preserve">is </w:t>
      </w:r>
      <w:r w:rsidRPr="005E448C">
        <w:rPr>
          <w:rStyle w:val="Emphasis"/>
          <w:highlight w:val="cyan"/>
        </w:rPr>
        <w:t>not scientific</w:t>
      </w:r>
      <w:r w:rsidRPr="00FC5CA6">
        <w:rPr>
          <w:sz w:val="16"/>
        </w:rPr>
        <w:t xml:space="preserve">, but only common sense </w:t>
      </w:r>
    </w:p>
    <w:p w14:paraId="6EDF899F" w14:textId="77777777" w:rsidR="00CD1987" w:rsidRPr="00FC5CA6" w:rsidRDefault="00CD1987" w:rsidP="00CD1987">
      <w:pPr>
        <w:rPr>
          <w:sz w:val="16"/>
        </w:rPr>
      </w:pPr>
      <w:r w:rsidRPr="00FC5CA6">
        <w:rPr>
          <w:sz w:val="16"/>
        </w:rPr>
        <w:t xml:space="preserve">2. </w:t>
      </w:r>
      <w:r w:rsidRPr="003A37E9">
        <w:rPr>
          <w:rStyle w:val="StyleUnderline"/>
        </w:rPr>
        <w:t xml:space="preserve">is not </w:t>
      </w:r>
      <w:r w:rsidRPr="005E448C">
        <w:rPr>
          <w:rStyle w:val="Emphasis"/>
          <w:highlight w:val="cyan"/>
        </w:rPr>
        <w:t>objective</w:t>
      </w:r>
      <w:r w:rsidRPr="00FC5CA6">
        <w:rPr>
          <w:sz w:val="16"/>
        </w:rPr>
        <w:t xml:space="preserve">, but subjective </w:t>
      </w:r>
    </w:p>
    <w:p w14:paraId="10AF86FC" w14:textId="77777777" w:rsidR="00CD1987" w:rsidRPr="00FC5CA6" w:rsidRDefault="00CD1987" w:rsidP="00CD1987">
      <w:pPr>
        <w:rPr>
          <w:sz w:val="16"/>
        </w:rPr>
      </w:pPr>
      <w:r w:rsidRPr="00FC5CA6">
        <w:rPr>
          <w:sz w:val="16"/>
        </w:rPr>
        <w:t xml:space="preserve">3. </w:t>
      </w:r>
      <w:r w:rsidRPr="003A37E9">
        <w:rPr>
          <w:rStyle w:val="StyleUnderline"/>
        </w:rPr>
        <w:t xml:space="preserve">is not </w:t>
      </w:r>
      <w:r w:rsidRPr="005E448C">
        <w:rPr>
          <w:rStyle w:val="Emphasis"/>
          <w:highlight w:val="cyan"/>
        </w:rPr>
        <w:t>trustworthy</w:t>
      </w:r>
      <w:r w:rsidRPr="00FC5CA6">
        <w:rPr>
          <w:sz w:val="16"/>
        </w:rPr>
        <w:t>, but biased</w:t>
      </w:r>
    </w:p>
    <w:p w14:paraId="38DA2C84" w14:textId="77777777" w:rsidR="00CD1987" w:rsidRPr="00FC5CA6" w:rsidRDefault="00CD1987" w:rsidP="00CD1987">
      <w:pPr>
        <w:rPr>
          <w:sz w:val="16"/>
        </w:rPr>
      </w:pPr>
      <w:r w:rsidRPr="00FC5CA6">
        <w:rPr>
          <w:sz w:val="16"/>
        </w:rPr>
        <w:t xml:space="preserve">4. </w:t>
      </w:r>
      <w:r w:rsidRPr="003A37E9">
        <w:rPr>
          <w:rStyle w:val="StyleUnderline"/>
        </w:rPr>
        <w:t>is not reliable, but</w:t>
      </w:r>
      <w:r w:rsidRPr="00FC5CA6">
        <w:rPr>
          <w:rStyle w:val="StyleUnderline"/>
        </w:rPr>
        <w:t xml:space="preserve"> </w:t>
      </w:r>
      <w:r w:rsidRPr="005E448C">
        <w:rPr>
          <w:rStyle w:val="StyleUnderline"/>
          <w:highlight w:val="cyan"/>
        </w:rPr>
        <w:t>rests</w:t>
      </w:r>
      <w:r w:rsidRPr="00FC5CA6">
        <w:rPr>
          <w:rStyle w:val="StyleUnderline"/>
        </w:rPr>
        <w:t xml:space="preserve"> up</w:t>
      </w:r>
      <w:r w:rsidRPr="005E448C">
        <w:rPr>
          <w:rStyle w:val="StyleUnderline"/>
          <w:highlight w:val="cyan"/>
        </w:rPr>
        <w:t xml:space="preserve">on </w:t>
      </w:r>
      <w:r w:rsidRPr="005E448C">
        <w:rPr>
          <w:rStyle w:val="Emphasis"/>
          <w:highlight w:val="cyan"/>
        </w:rPr>
        <w:t>leading questions</w:t>
      </w:r>
      <w:r w:rsidRPr="00FC5CA6">
        <w:rPr>
          <w:sz w:val="16"/>
        </w:rPr>
        <w:t xml:space="preserve"> </w:t>
      </w:r>
    </w:p>
    <w:p w14:paraId="24EA9BEC" w14:textId="77777777" w:rsidR="00CD1987" w:rsidRPr="00FC5CA6" w:rsidRDefault="00CD1987" w:rsidP="00CD1987">
      <w:pPr>
        <w:rPr>
          <w:sz w:val="16"/>
        </w:rPr>
      </w:pPr>
      <w:r w:rsidRPr="00FC5CA6">
        <w:rPr>
          <w:sz w:val="16"/>
        </w:rPr>
        <w:t xml:space="preserve">5. </w:t>
      </w:r>
      <w:r w:rsidRPr="003A37E9">
        <w:rPr>
          <w:rStyle w:val="StyleUnderline"/>
        </w:rPr>
        <w:t xml:space="preserve">is </w:t>
      </w:r>
      <w:r w:rsidRPr="003A37E9">
        <w:rPr>
          <w:rStyle w:val="Emphasis"/>
        </w:rPr>
        <w:t>not intersubjective</w:t>
      </w:r>
      <w:r w:rsidRPr="00FC5CA6">
        <w:rPr>
          <w:sz w:val="16"/>
        </w:rPr>
        <w:t xml:space="preserve">; </w:t>
      </w:r>
      <w:r w:rsidRPr="005E448C">
        <w:rPr>
          <w:rStyle w:val="StyleUnderline"/>
          <w:highlight w:val="cyan"/>
        </w:rPr>
        <w:t xml:space="preserve">different interpreters find </w:t>
      </w:r>
      <w:r w:rsidRPr="005E448C">
        <w:rPr>
          <w:rStyle w:val="Emphasis"/>
          <w:highlight w:val="cyan"/>
        </w:rPr>
        <w:t>different meanings</w:t>
      </w:r>
      <w:r w:rsidRPr="00FC5CA6">
        <w:rPr>
          <w:sz w:val="16"/>
        </w:rPr>
        <w:t xml:space="preserve"> </w:t>
      </w:r>
    </w:p>
    <w:p w14:paraId="576C69A6" w14:textId="77777777" w:rsidR="00CD1987" w:rsidRPr="00FC5CA6" w:rsidRDefault="00CD1987" w:rsidP="00CD1987">
      <w:pPr>
        <w:rPr>
          <w:sz w:val="16"/>
        </w:rPr>
      </w:pPr>
      <w:r w:rsidRPr="00FC5CA6">
        <w:rPr>
          <w:sz w:val="16"/>
        </w:rPr>
        <w:t xml:space="preserve">6. </w:t>
      </w:r>
      <w:r w:rsidRPr="003A37E9">
        <w:rPr>
          <w:rStyle w:val="StyleUnderline"/>
        </w:rPr>
        <w:t xml:space="preserve">is </w:t>
      </w:r>
      <w:r w:rsidRPr="005E448C">
        <w:rPr>
          <w:rStyle w:val="StyleUnderline"/>
          <w:highlight w:val="cyan"/>
        </w:rPr>
        <w:t>not</w:t>
      </w:r>
      <w:r w:rsidRPr="00A77626">
        <w:rPr>
          <w:rStyle w:val="StyleUnderline"/>
        </w:rPr>
        <w:t xml:space="preserve"> a </w:t>
      </w:r>
      <w:r w:rsidRPr="005E448C">
        <w:rPr>
          <w:rStyle w:val="Emphasis"/>
          <w:highlight w:val="cyan"/>
        </w:rPr>
        <w:t>formalized</w:t>
      </w:r>
      <w:r w:rsidRPr="00A77626">
        <w:rPr>
          <w:rStyle w:val="Emphasis"/>
        </w:rPr>
        <w:t xml:space="preserve"> method</w:t>
      </w:r>
      <w:r w:rsidRPr="00FC5CA6">
        <w:rPr>
          <w:sz w:val="16"/>
        </w:rPr>
        <w:t xml:space="preserve">; </w:t>
      </w:r>
      <w:r w:rsidRPr="00FC5CA6">
        <w:rPr>
          <w:rStyle w:val="StyleUnderline"/>
        </w:rPr>
        <w:t xml:space="preserve">it is too </w:t>
      </w:r>
      <w:r w:rsidRPr="00FC5CA6">
        <w:rPr>
          <w:rStyle w:val="Emphasis"/>
        </w:rPr>
        <w:t>person-dependent</w:t>
      </w:r>
      <w:r w:rsidRPr="00FC5CA6">
        <w:rPr>
          <w:sz w:val="16"/>
        </w:rPr>
        <w:t xml:space="preserve"> </w:t>
      </w:r>
    </w:p>
    <w:p w14:paraId="751DF8FE" w14:textId="77777777" w:rsidR="00CD1987" w:rsidRPr="00FC5CA6" w:rsidRDefault="00CD1987" w:rsidP="00CD1987">
      <w:pPr>
        <w:rPr>
          <w:sz w:val="16"/>
        </w:rPr>
      </w:pPr>
      <w:r w:rsidRPr="00FC5CA6">
        <w:rPr>
          <w:sz w:val="16"/>
        </w:rPr>
        <w:t xml:space="preserve">7. </w:t>
      </w:r>
      <w:r w:rsidRPr="003A37E9">
        <w:rPr>
          <w:rStyle w:val="StyleUnderline"/>
        </w:rPr>
        <w:t xml:space="preserve">is not </w:t>
      </w:r>
      <w:r w:rsidRPr="003A37E9">
        <w:rPr>
          <w:rStyle w:val="Emphasis"/>
        </w:rPr>
        <w:t>scientific hypothesis-testing</w:t>
      </w:r>
      <w:r w:rsidRPr="00FC5CA6">
        <w:rPr>
          <w:sz w:val="16"/>
        </w:rPr>
        <w:t xml:space="preserve">; it is only explorative </w:t>
      </w:r>
    </w:p>
    <w:p w14:paraId="19E61380" w14:textId="77777777" w:rsidR="00CD1987" w:rsidRPr="00FC5CA6" w:rsidRDefault="00CD1987" w:rsidP="00CD1987">
      <w:pPr>
        <w:rPr>
          <w:sz w:val="16"/>
        </w:rPr>
      </w:pPr>
      <w:r w:rsidRPr="00FC5CA6">
        <w:rPr>
          <w:sz w:val="16"/>
        </w:rPr>
        <w:t xml:space="preserve">8. </w:t>
      </w:r>
      <w:r w:rsidRPr="003A37E9">
        <w:rPr>
          <w:rStyle w:val="StyleUnderline"/>
        </w:rPr>
        <w:t xml:space="preserve">is not </w:t>
      </w:r>
      <w:r w:rsidRPr="003A37E9">
        <w:rPr>
          <w:rStyle w:val="Emphasis"/>
        </w:rPr>
        <w:t>quantitative</w:t>
      </w:r>
      <w:r w:rsidRPr="00FC5CA6">
        <w:rPr>
          <w:sz w:val="16"/>
        </w:rPr>
        <w:t xml:space="preserve">, only qualitative </w:t>
      </w:r>
    </w:p>
    <w:p w14:paraId="2A86C648" w14:textId="77777777" w:rsidR="00CD1987" w:rsidRPr="00FC5CA6" w:rsidRDefault="00CD1987" w:rsidP="00CD1987">
      <w:pPr>
        <w:rPr>
          <w:sz w:val="16"/>
        </w:rPr>
      </w:pPr>
      <w:r w:rsidRPr="00FC5CA6">
        <w:rPr>
          <w:sz w:val="16"/>
        </w:rPr>
        <w:t xml:space="preserve">9. </w:t>
      </w:r>
      <w:r w:rsidRPr="003A37E9">
        <w:rPr>
          <w:rStyle w:val="StyleUnderline"/>
        </w:rPr>
        <w:t xml:space="preserve">is </w:t>
      </w:r>
      <w:r w:rsidRPr="005E448C">
        <w:rPr>
          <w:rStyle w:val="StyleUnderline"/>
          <w:highlight w:val="cyan"/>
        </w:rPr>
        <w:t xml:space="preserve">not yielding </w:t>
      </w:r>
      <w:r w:rsidRPr="005E448C">
        <w:rPr>
          <w:rStyle w:val="Emphasis"/>
          <w:highlight w:val="cyan"/>
        </w:rPr>
        <w:t>generalizable results</w:t>
      </w:r>
      <w:r w:rsidRPr="00FC5CA6">
        <w:rPr>
          <w:sz w:val="16"/>
        </w:rPr>
        <w:t xml:space="preserve">; </w:t>
      </w:r>
      <w:r w:rsidRPr="005E448C">
        <w:rPr>
          <w:rStyle w:val="StyleUnderline"/>
          <w:highlight w:val="cyan"/>
        </w:rPr>
        <w:t xml:space="preserve">there are </w:t>
      </w:r>
      <w:r w:rsidRPr="005E448C">
        <w:rPr>
          <w:rStyle w:val="Emphasis"/>
          <w:highlight w:val="cyan"/>
        </w:rPr>
        <w:t>too few</w:t>
      </w:r>
      <w:r w:rsidRPr="005E448C">
        <w:rPr>
          <w:rStyle w:val="StyleUnderline"/>
          <w:highlight w:val="cyan"/>
        </w:rPr>
        <w:t xml:space="preserve"> subjects</w:t>
      </w:r>
      <w:r w:rsidRPr="00FC5CA6">
        <w:rPr>
          <w:sz w:val="16"/>
        </w:rPr>
        <w:t xml:space="preserve"> </w:t>
      </w:r>
    </w:p>
    <w:p w14:paraId="0F717527" w14:textId="77777777" w:rsidR="00CD1987" w:rsidRPr="00FC5CA6" w:rsidRDefault="00CD1987" w:rsidP="00CD1987">
      <w:pPr>
        <w:rPr>
          <w:sz w:val="16"/>
        </w:rPr>
      </w:pPr>
      <w:r w:rsidRPr="00FC5CA6">
        <w:rPr>
          <w:sz w:val="16"/>
        </w:rPr>
        <w:t xml:space="preserve">10. </w:t>
      </w:r>
      <w:r w:rsidRPr="005E448C">
        <w:rPr>
          <w:rStyle w:val="StyleUnderline"/>
          <w:highlight w:val="cyan"/>
        </w:rPr>
        <w:t>is not valid</w:t>
      </w:r>
      <w:r w:rsidRPr="00FC5CA6">
        <w:rPr>
          <w:rStyle w:val="StyleUnderline"/>
        </w:rPr>
        <w:t xml:space="preserve">, but rests on </w:t>
      </w:r>
      <w:r w:rsidRPr="00FC5CA6">
        <w:rPr>
          <w:rStyle w:val="Emphasis"/>
        </w:rPr>
        <w:t>subjective impressions</w:t>
      </w:r>
      <w:r w:rsidRPr="00FC5CA6">
        <w:rPr>
          <w:sz w:val="16"/>
        </w:rPr>
        <w:t>.</w:t>
      </w:r>
    </w:p>
    <w:p w14:paraId="0EA8071A" w14:textId="77777777" w:rsidR="00CD1987" w:rsidRPr="00FC5CA6" w:rsidRDefault="00CD1987" w:rsidP="00CD1987">
      <w:pPr>
        <w:rPr>
          <w:sz w:val="16"/>
        </w:rPr>
      </w:pPr>
      <w:r w:rsidRPr="00FC5CA6">
        <w:rPr>
          <w:sz w:val="16"/>
        </w:rPr>
        <w:t>Such responses may follow nearly automatically, even before the specific findings and methods of an interview study have been presented. Critical objections appear endemic to current qualitative research. Bogdan and Biklen (1982) thus list and discuss eight common questions on the value of qualitative research. The concluding chapter of Designing Qualitative Research (Marshall &amp; Rossman, 1989) is entitled "Defending the Value and Logic of Qualitative." The discussions of qualitative research tend to take a polarized form; some of the frequent dichotomies are treated in the essay "Beyond Qualitative Versus Quantitative Methods" by Reichardt and Cook (1979).</w:t>
      </w:r>
    </w:p>
    <w:p w14:paraId="5F25312F" w14:textId="77777777" w:rsidR="00CD1987" w:rsidRPr="006F21D0" w:rsidRDefault="00CD1987" w:rsidP="00CD1987">
      <w:pPr>
        <w:rPr>
          <w:sz w:val="16"/>
        </w:rPr>
      </w:pPr>
      <w:r w:rsidRPr="003A37E9">
        <w:rPr>
          <w:rStyle w:val="StyleUnderline"/>
        </w:rPr>
        <w:t xml:space="preserve">Much of the critique of current qualitative research is </w:t>
      </w:r>
      <w:r w:rsidRPr="003A37E9">
        <w:rPr>
          <w:rStyle w:val="Emphasis"/>
        </w:rPr>
        <w:t>to the point</w:t>
      </w:r>
      <w:r w:rsidRPr="003A37E9">
        <w:rPr>
          <w:sz w:val="16"/>
        </w:rPr>
        <w:t xml:space="preserve">: </w:t>
      </w:r>
      <w:r w:rsidRPr="003A37E9">
        <w:rPr>
          <w:rStyle w:val="StyleUnderline"/>
        </w:rPr>
        <w:t xml:space="preserve">it may be </w:t>
      </w:r>
      <w:r w:rsidRPr="003A37E9">
        <w:rPr>
          <w:rStyle w:val="Emphasis"/>
        </w:rPr>
        <w:t>sloppily carried out</w:t>
      </w:r>
      <w:r w:rsidRPr="003A37E9">
        <w:rPr>
          <w:rStyle w:val="StyleUnderline"/>
        </w:rPr>
        <w:t xml:space="preserve"> and yield </w:t>
      </w:r>
      <w:r w:rsidRPr="003A37E9">
        <w:rPr>
          <w:rStyle w:val="Emphasis"/>
        </w:rPr>
        <w:t>trivial results</w:t>
      </w:r>
      <w:r w:rsidRPr="003A37E9">
        <w:rPr>
          <w:sz w:val="16"/>
        </w:rPr>
        <w:t xml:space="preserve">. </w:t>
      </w:r>
      <w:r w:rsidRPr="003A37E9">
        <w:rPr>
          <w:rStyle w:val="StyleUnderline"/>
        </w:rPr>
        <w:t>There is</w:t>
      </w:r>
      <w:r w:rsidRPr="003A37E9">
        <w:rPr>
          <w:sz w:val="16"/>
        </w:rPr>
        <w:t xml:space="preserve"> today </w:t>
      </w:r>
      <w:r w:rsidRPr="003A37E9">
        <w:rPr>
          <w:rStyle w:val="StyleUnderline"/>
        </w:rPr>
        <w:t xml:space="preserve">a </w:t>
      </w:r>
      <w:r w:rsidRPr="003A37E9">
        <w:rPr>
          <w:rStyle w:val="Emphasis"/>
        </w:rPr>
        <w:t>definite need</w:t>
      </w:r>
      <w:r w:rsidRPr="003A37E9">
        <w:rPr>
          <w:sz w:val="16"/>
        </w:rPr>
        <w:t xml:space="preserve"> </w:t>
      </w:r>
      <w:r w:rsidRPr="003A37E9">
        <w:rPr>
          <w:rStyle w:val="StyleUnderline"/>
        </w:rPr>
        <w:t>for an</w:t>
      </w:r>
      <w:r w:rsidRPr="003A37E9">
        <w:rPr>
          <w:sz w:val="16"/>
        </w:rPr>
        <w:t xml:space="preserve"> internal </w:t>
      </w:r>
      <w:r w:rsidRPr="003A37E9">
        <w:rPr>
          <w:rStyle w:val="StyleUnderline"/>
        </w:rPr>
        <w:t>improvement of qualitative research</w:t>
      </w:r>
      <w:r w:rsidRPr="003A37E9">
        <w:rPr>
          <w:sz w:val="16"/>
        </w:rPr>
        <w:t xml:space="preserve">, </w:t>
      </w:r>
      <w:r w:rsidRPr="003A37E9">
        <w:rPr>
          <w:rStyle w:val="StyleUnderline"/>
        </w:rPr>
        <w:t xml:space="preserve">for </w:t>
      </w:r>
      <w:r w:rsidRPr="003A37E9">
        <w:rPr>
          <w:rStyle w:val="Emphasis"/>
        </w:rPr>
        <w:t>methodological stringency</w:t>
      </w:r>
      <w:r w:rsidRPr="003A37E9">
        <w:rPr>
          <w:sz w:val="16"/>
        </w:rPr>
        <w:t xml:space="preserve"> and production of knowledge worth knowing. Suggestions for improving the quality of qualitative research have been put forth by-for example-Flick, von Kardoff, Keupp, von Rosenstiel, and Wolff, 1991; Giorgi, 1985; Miles &amp; Huberman, 1984; Mishler, 1986; Strauss, 1987; Tesch, 1990. The ideal approach to the standard critiques of qualitative research is to produce new, worthwhile qualitative knowledge, convincing in its own right.</w:t>
      </w:r>
    </w:p>
    <w:p w14:paraId="30DCAF84" w14:textId="77777777" w:rsidR="00CD1987" w:rsidRDefault="00CD1987" w:rsidP="00CD1987">
      <w:pPr>
        <w:pStyle w:val="Heading4"/>
      </w:pPr>
      <w:r>
        <w:t xml:space="preserve">Concede Southworth. </w:t>
      </w:r>
    </w:p>
    <w:p w14:paraId="1D4633D2" w14:textId="77777777" w:rsidR="00CD1987" w:rsidRPr="009C3C5C" w:rsidRDefault="00CD1987" w:rsidP="00CD1987">
      <w:pPr>
        <w:rPr>
          <w:rFonts w:eastAsia="Calibri"/>
          <w:sz w:val="16"/>
        </w:rPr>
      </w:pPr>
      <w:r w:rsidRPr="009C3C5C">
        <w:rPr>
          <w:rFonts w:eastAsia="Calibri"/>
          <w:u w:val="single"/>
        </w:rPr>
        <w:t xml:space="preserve">When </w:t>
      </w:r>
      <w:r w:rsidRPr="009C3C5C">
        <w:rPr>
          <w:rFonts w:eastAsia="Calibri"/>
          <w:highlight w:val="cyan"/>
          <w:u w:val="single"/>
        </w:rPr>
        <w:t>rules change</w:t>
      </w:r>
      <w:r w:rsidRPr="009C3C5C">
        <w:rPr>
          <w:rFonts w:eastAsia="Calibri"/>
          <w:sz w:val="16"/>
          <w:highlight w:val="cyan"/>
        </w:rPr>
        <w:t xml:space="preserve"> </w:t>
      </w:r>
      <w:r w:rsidRPr="009C3C5C">
        <w:rPr>
          <w:rFonts w:eastAsia="Calibri"/>
          <w:b/>
          <w:iCs/>
          <w:highlight w:val="cyan"/>
          <w:u w:val="single"/>
          <w:bdr w:val="single" w:sz="8" w:space="0" w:color="auto"/>
        </w:rPr>
        <w:t>overnight</w:t>
      </w:r>
      <w:r w:rsidRPr="009C3C5C">
        <w:rPr>
          <w:rFonts w:eastAsia="Calibri"/>
          <w:sz w:val="16"/>
          <w:highlight w:val="cyan"/>
        </w:rPr>
        <w:t xml:space="preserve">, </w:t>
      </w:r>
      <w:r w:rsidRPr="009C3C5C">
        <w:rPr>
          <w:rFonts w:eastAsia="Calibri"/>
          <w:highlight w:val="cyan"/>
          <w:u w:val="single"/>
        </w:rPr>
        <w:t>uncertainty becomes a</w:t>
      </w:r>
      <w:r w:rsidRPr="009C3C5C">
        <w:rPr>
          <w:rFonts w:eastAsia="Calibri"/>
          <w:sz w:val="16"/>
          <w:highlight w:val="cyan"/>
        </w:rPr>
        <w:t xml:space="preserve"> </w:t>
      </w:r>
      <w:r w:rsidRPr="009C3C5C">
        <w:rPr>
          <w:rFonts w:eastAsia="Calibri"/>
          <w:b/>
          <w:iCs/>
          <w:highlight w:val="cyan"/>
          <w:u w:val="single"/>
          <w:bdr w:val="single" w:sz="8" w:space="0" w:color="auto"/>
        </w:rPr>
        <w:t>stressor</w:t>
      </w:r>
      <w:r w:rsidRPr="009C3C5C">
        <w:rPr>
          <w:rFonts w:eastAsia="Calibri"/>
          <w:sz w:val="16"/>
        </w:rPr>
        <w:t xml:space="preserve"> in </w:t>
      </w:r>
      <w:r w:rsidRPr="009C3C5C">
        <w:rPr>
          <w:rFonts w:eastAsia="Calibri"/>
          <w:b/>
          <w:iCs/>
          <w:highlight w:val="cyan"/>
          <w:u w:val="single"/>
          <w:bdr w:val="single" w:sz="8" w:space="0" w:color="auto"/>
        </w:rPr>
        <w:t>itself. Pay</w:t>
      </w:r>
      <w:r w:rsidRPr="009C3C5C">
        <w:rPr>
          <w:rFonts w:eastAsia="Calibri"/>
          <w:sz w:val="16"/>
          <w:szCs w:val="16"/>
        </w:rPr>
        <w:t xml:space="preserve">check </w:t>
      </w:r>
      <w:r w:rsidRPr="009C3C5C">
        <w:rPr>
          <w:rFonts w:eastAsia="Calibri"/>
          <w:u w:val="single"/>
        </w:rPr>
        <w:t>deductions, access to</w:t>
      </w:r>
      <w:r w:rsidRPr="009C3C5C">
        <w:rPr>
          <w:rFonts w:eastAsia="Calibri"/>
          <w:sz w:val="16"/>
        </w:rPr>
        <w:t xml:space="preserve"> </w:t>
      </w:r>
      <w:r w:rsidRPr="009C3C5C">
        <w:rPr>
          <w:rFonts w:eastAsia="Calibri"/>
          <w:b/>
          <w:iCs/>
          <w:highlight w:val="cyan"/>
          <w:u w:val="single"/>
          <w:bdr w:val="single" w:sz="8" w:space="0" w:color="auto"/>
        </w:rPr>
        <w:t>representation</w:t>
      </w:r>
      <w:r w:rsidRPr="009C3C5C">
        <w:rPr>
          <w:rFonts w:eastAsia="Calibri"/>
          <w:sz w:val="16"/>
          <w:highlight w:val="cyan"/>
        </w:rPr>
        <w:t xml:space="preserve">, </w:t>
      </w:r>
      <w:r w:rsidRPr="009C3C5C">
        <w:rPr>
          <w:rFonts w:eastAsia="Calibri"/>
          <w:highlight w:val="cyan"/>
          <w:u w:val="single"/>
        </w:rPr>
        <w:t>and</w:t>
      </w:r>
      <w:r w:rsidRPr="009C3C5C">
        <w:rPr>
          <w:rFonts w:eastAsia="Calibri"/>
          <w:u w:val="single"/>
        </w:rPr>
        <w:t xml:space="preserve"> the ability to </w:t>
      </w:r>
      <w:r w:rsidRPr="009C3C5C">
        <w:rPr>
          <w:rFonts w:eastAsia="Calibri"/>
          <w:b/>
          <w:iCs/>
          <w:highlight w:val="cyan"/>
          <w:u w:val="single"/>
          <w:bdr w:val="single" w:sz="8" w:space="0" w:color="auto"/>
        </w:rPr>
        <w:t>challenge</w:t>
      </w:r>
      <w:r w:rsidRPr="009C3C5C">
        <w:rPr>
          <w:rFonts w:eastAsia="Calibri"/>
          <w:sz w:val="16"/>
        </w:rPr>
        <w:t xml:space="preserve"> </w:t>
      </w:r>
      <w:r w:rsidRPr="009C3C5C">
        <w:rPr>
          <w:rFonts w:eastAsia="Calibri"/>
          <w:u w:val="single"/>
        </w:rPr>
        <w:t xml:space="preserve">unfair </w:t>
      </w:r>
      <w:r w:rsidRPr="009C3C5C">
        <w:rPr>
          <w:rFonts w:eastAsia="Calibri"/>
          <w:highlight w:val="cyan"/>
          <w:u w:val="single"/>
        </w:rPr>
        <w:t>treatment</w:t>
      </w:r>
      <w:r w:rsidRPr="009C3C5C">
        <w:rPr>
          <w:rFonts w:eastAsia="Calibri"/>
          <w:u w:val="single"/>
        </w:rPr>
        <w:t xml:space="preserve"> are not</w:t>
      </w:r>
      <w:r w:rsidRPr="009C3C5C">
        <w:rPr>
          <w:rFonts w:eastAsia="Calibri"/>
          <w:sz w:val="16"/>
        </w:rPr>
        <w:t xml:space="preserve"> </w:t>
      </w:r>
      <w:r w:rsidRPr="009C3C5C">
        <w:rPr>
          <w:rFonts w:eastAsia="Calibri"/>
          <w:b/>
          <w:iCs/>
          <w:u w:val="single"/>
          <w:bdr w:val="single" w:sz="8" w:space="0" w:color="auto"/>
        </w:rPr>
        <w:t>abstract benefits</w:t>
      </w:r>
      <w:r w:rsidRPr="009C3C5C">
        <w:rPr>
          <w:rFonts w:eastAsia="Calibri"/>
          <w:sz w:val="16"/>
        </w:rPr>
        <w:t xml:space="preserve">; </w:t>
      </w:r>
      <w:r w:rsidRPr="009C3C5C">
        <w:rPr>
          <w:rFonts w:eastAsia="Calibri"/>
          <w:u w:val="single"/>
        </w:rPr>
        <w:t xml:space="preserve">they </w:t>
      </w:r>
      <w:r w:rsidRPr="009C3C5C">
        <w:rPr>
          <w:rFonts w:eastAsia="Calibri"/>
          <w:highlight w:val="cyan"/>
          <w:u w:val="single"/>
        </w:rPr>
        <w:t>are</w:t>
      </w:r>
      <w:r w:rsidRPr="009C3C5C">
        <w:rPr>
          <w:rFonts w:eastAsia="Calibri"/>
          <w:sz w:val="16"/>
          <w:highlight w:val="cyan"/>
        </w:rPr>
        <w:t xml:space="preserve"> </w:t>
      </w:r>
      <w:r w:rsidRPr="009C3C5C">
        <w:rPr>
          <w:rFonts w:eastAsia="Calibri"/>
          <w:b/>
          <w:iCs/>
          <w:highlight w:val="cyan"/>
          <w:u w:val="single"/>
          <w:bdr w:val="single" w:sz="8" w:space="0" w:color="auto"/>
        </w:rPr>
        <w:lastRenderedPageBreak/>
        <w:t>stabilizing forces</w:t>
      </w:r>
      <w:r w:rsidRPr="009C3C5C">
        <w:rPr>
          <w:rFonts w:eastAsia="Calibri"/>
          <w:sz w:val="16"/>
        </w:rPr>
        <w:t xml:space="preserve"> </w:t>
      </w:r>
      <w:r w:rsidRPr="009C3C5C">
        <w:rPr>
          <w:rFonts w:eastAsia="Calibri"/>
          <w:u w:val="single"/>
        </w:rPr>
        <w:t>in a</w:t>
      </w:r>
      <w:r w:rsidRPr="009C3C5C">
        <w:rPr>
          <w:rFonts w:eastAsia="Calibri"/>
          <w:sz w:val="16"/>
        </w:rPr>
        <w:t xml:space="preserve"> </w:t>
      </w:r>
      <w:r w:rsidRPr="009C3C5C">
        <w:rPr>
          <w:rFonts w:eastAsia="Calibri"/>
          <w:b/>
          <w:iCs/>
          <w:u w:val="single"/>
          <w:bdr w:val="single" w:sz="8" w:space="0" w:color="auto"/>
        </w:rPr>
        <w:t>demanding job</w:t>
      </w:r>
      <w:r w:rsidRPr="009C3C5C">
        <w:rPr>
          <w:rFonts w:eastAsia="Calibri"/>
          <w:sz w:val="16"/>
        </w:rPr>
        <w:t xml:space="preserve">. </w:t>
      </w:r>
      <w:r w:rsidRPr="009C3C5C">
        <w:rPr>
          <w:rFonts w:eastAsia="Calibri"/>
          <w:highlight w:val="cyan"/>
          <w:u w:val="single"/>
        </w:rPr>
        <w:t>Rapid reversals</w:t>
      </w:r>
      <w:r w:rsidRPr="009C3C5C">
        <w:rPr>
          <w:rFonts w:eastAsia="Calibri"/>
          <w:sz w:val="16"/>
          <w:highlight w:val="cyan"/>
        </w:rPr>
        <w:t xml:space="preserve"> </w:t>
      </w:r>
      <w:r w:rsidRPr="009C3C5C">
        <w:rPr>
          <w:rFonts w:eastAsia="Calibri"/>
          <w:b/>
          <w:iCs/>
          <w:highlight w:val="cyan"/>
          <w:u w:val="single"/>
          <w:bdr w:val="single" w:sz="8" w:space="0" w:color="auto"/>
        </w:rPr>
        <w:t>erode trust</w:t>
      </w:r>
      <w:r w:rsidRPr="009C3C5C">
        <w:rPr>
          <w:rFonts w:eastAsia="Calibri"/>
          <w:sz w:val="16"/>
          <w:highlight w:val="cyan"/>
        </w:rPr>
        <w:t xml:space="preserve">, </w:t>
      </w:r>
      <w:r w:rsidRPr="009C3C5C">
        <w:rPr>
          <w:rFonts w:eastAsia="Calibri"/>
          <w:highlight w:val="cyan"/>
          <w:u w:val="single"/>
        </w:rPr>
        <w:t>damage</w:t>
      </w:r>
      <w:r w:rsidRPr="009C3C5C">
        <w:rPr>
          <w:rFonts w:eastAsia="Calibri"/>
          <w:sz w:val="16"/>
          <w:highlight w:val="cyan"/>
        </w:rPr>
        <w:t xml:space="preserve"> </w:t>
      </w:r>
      <w:r w:rsidRPr="009C3C5C">
        <w:rPr>
          <w:rFonts w:eastAsia="Calibri"/>
          <w:b/>
          <w:iCs/>
          <w:highlight w:val="cyan"/>
          <w:u w:val="single"/>
          <w:bdr w:val="single" w:sz="8" w:space="0" w:color="auto"/>
        </w:rPr>
        <w:t>morale</w:t>
      </w:r>
      <w:r w:rsidRPr="009C3C5C">
        <w:rPr>
          <w:rFonts w:eastAsia="Calibri"/>
          <w:sz w:val="16"/>
          <w:highlight w:val="cyan"/>
        </w:rPr>
        <w:t xml:space="preserve">, </w:t>
      </w:r>
      <w:r w:rsidRPr="009C3C5C">
        <w:rPr>
          <w:rFonts w:eastAsia="Calibri"/>
          <w:highlight w:val="cyan"/>
          <w:u w:val="single"/>
        </w:rPr>
        <w:t>and make</w:t>
      </w:r>
      <w:r w:rsidRPr="009C3C5C">
        <w:rPr>
          <w:rFonts w:eastAsia="Calibri"/>
          <w:sz w:val="16"/>
          <w:highlight w:val="cyan"/>
        </w:rPr>
        <w:t xml:space="preserve"> </w:t>
      </w:r>
      <w:r w:rsidRPr="009C3C5C">
        <w:rPr>
          <w:rFonts w:eastAsia="Calibri"/>
          <w:b/>
          <w:iCs/>
          <w:highlight w:val="cyan"/>
          <w:u w:val="single"/>
          <w:bdr w:val="single" w:sz="8" w:space="0" w:color="auto"/>
        </w:rPr>
        <w:t>retention harder</w:t>
      </w:r>
      <w:r w:rsidRPr="009C3C5C">
        <w:rPr>
          <w:rFonts w:eastAsia="Calibri"/>
          <w:sz w:val="16"/>
        </w:rPr>
        <w:t xml:space="preserve"> </w:t>
      </w:r>
      <w:r w:rsidRPr="009C3C5C">
        <w:rPr>
          <w:rFonts w:eastAsia="Calibri"/>
          <w:u w:val="single"/>
        </w:rPr>
        <w:t>in a workforce that is already</w:t>
      </w:r>
      <w:r w:rsidRPr="009C3C5C">
        <w:rPr>
          <w:rFonts w:eastAsia="Calibri"/>
          <w:sz w:val="16"/>
        </w:rPr>
        <w:t xml:space="preserve"> </w:t>
      </w:r>
      <w:r w:rsidRPr="009C3C5C">
        <w:rPr>
          <w:rFonts w:eastAsia="Calibri"/>
          <w:b/>
          <w:iCs/>
          <w:u w:val="single"/>
          <w:bdr w:val="single" w:sz="8" w:space="0" w:color="auto"/>
        </w:rPr>
        <w:t>stretched thin</w:t>
      </w:r>
      <w:r w:rsidRPr="009C3C5C">
        <w:rPr>
          <w:rFonts w:eastAsia="Calibri"/>
          <w:sz w:val="16"/>
        </w:rPr>
        <w:t>.</w:t>
      </w:r>
    </w:p>
    <w:p w14:paraId="293EC31A" w14:textId="77777777" w:rsidR="00CD1987" w:rsidRDefault="00CD1987" w:rsidP="00CD1987"/>
    <w:p w14:paraId="3E9BE966" w14:textId="77777777" w:rsidR="00CD1987" w:rsidRPr="001139C4" w:rsidRDefault="00CD1987" w:rsidP="00CD1987">
      <w:pPr>
        <w:pStyle w:val="Heading4"/>
        <w:rPr>
          <w:rFonts w:cs="Arial"/>
        </w:rPr>
      </w:pPr>
      <w:r w:rsidRPr="001139C4">
        <w:rPr>
          <w:rFonts w:cs="Arial"/>
        </w:rPr>
        <w:t xml:space="preserve">No </w:t>
      </w:r>
      <w:r w:rsidRPr="001139C4">
        <w:rPr>
          <w:rFonts w:cs="Arial"/>
          <w:u w:val="single"/>
        </w:rPr>
        <w:t>emerging tech</w:t>
      </w:r>
      <w:r w:rsidRPr="001139C4">
        <w:rPr>
          <w:rFonts w:cs="Arial"/>
        </w:rPr>
        <w:t xml:space="preserve"> impact.</w:t>
      </w:r>
    </w:p>
    <w:p w14:paraId="7E55C3EB" w14:textId="77777777" w:rsidR="00CD1987" w:rsidRPr="001139C4" w:rsidRDefault="00CD1987" w:rsidP="00CD1987">
      <w:r w:rsidRPr="001139C4">
        <w:t>Dominika</w:t>
      </w:r>
      <w:r w:rsidRPr="001139C4">
        <w:rPr>
          <w:rStyle w:val="Style13ptBold"/>
        </w:rPr>
        <w:t xml:space="preserve"> Kunertova 22</w:t>
      </w:r>
      <w:r w:rsidRPr="001139C4">
        <w:t>. Senior Researcher in the Global Security Team at the Center for Security Studies. “Strategic Trends 2022.” https://css.ethz.ch/content/dam/ethz/special-interest/gess/cis/center-for-securities-studies/pdfs/ST2022.pdf</w:t>
      </w:r>
    </w:p>
    <w:p w14:paraId="3B4A14B8" w14:textId="77777777" w:rsidR="00CD1987" w:rsidRPr="001139C4" w:rsidRDefault="00CD1987" w:rsidP="00CD1987">
      <w:pPr>
        <w:rPr>
          <w:sz w:val="16"/>
          <w:szCs w:val="16"/>
        </w:rPr>
      </w:pPr>
      <w:r w:rsidRPr="001139C4">
        <w:rPr>
          <w:sz w:val="16"/>
          <w:szCs w:val="16"/>
        </w:rPr>
        <w:t>More Hype, Less Sonic</w:t>
      </w:r>
    </w:p>
    <w:p w14:paraId="2409A48C" w14:textId="77777777" w:rsidR="00CD1987" w:rsidRPr="001139C4" w:rsidRDefault="00CD1987" w:rsidP="00CD1987">
      <w:pPr>
        <w:rPr>
          <w:sz w:val="16"/>
        </w:rPr>
      </w:pPr>
      <w:r w:rsidRPr="001139C4">
        <w:rPr>
          <w:sz w:val="16"/>
        </w:rPr>
        <w:t xml:space="preserve">The idea of flying at hypersonic speeds has been around for some time. Although the theoretical foundations were laid down in the 1960s, the lack of suitable manufacturing processes hindered the development of hyper- sonic systems. In addition, air-breath- ing engines for space shuttles were judged too heavy and costly. Today, spurred by great-power rivalry, recent </w:t>
      </w:r>
      <w:r w:rsidRPr="001139C4">
        <w:rPr>
          <w:rStyle w:val="Emphasis"/>
        </w:rPr>
        <w:t>scientific advances</w:t>
      </w:r>
      <w:r w:rsidRPr="001139C4">
        <w:rPr>
          <w:sz w:val="16"/>
        </w:rPr>
        <w:t xml:space="preserve"> have brought these systems within reach, as they have allowed prototypes to be construct- ed and tested. This has </w:t>
      </w:r>
      <w:r w:rsidRPr="001139C4">
        <w:rPr>
          <w:rStyle w:val="Emphasis"/>
        </w:rPr>
        <w:t>sparked hype</w:t>
      </w:r>
      <w:r w:rsidRPr="001139C4">
        <w:rPr>
          <w:sz w:val="16"/>
        </w:rPr>
        <w:t xml:space="preserve"> and impatience </w:t>
      </w:r>
      <w:r w:rsidRPr="001139C4">
        <w:rPr>
          <w:rStyle w:val="StyleUnderline"/>
        </w:rPr>
        <w:t>among trendspotters about</w:t>
      </w:r>
      <w:r w:rsidRPr="001139C4">
        <w:rPr>
          <w:rStyle w:val="StyleUnderline"/>
          <w:sz w:val="16"/>
          <w:szCs w:val="16"/>
        </w:rPr>
        <w:t xml:space="preserve"> whether hypersonic tech</w:t>
      </w:r>
      <w:r w:rsidRPr="001139C4">
        <w:rPr>
          <w:sz w:val="16"/>
          <w:szCs w:val="16"/>
        </w:rPr>
        <w:t xml:space="preserve">nology </w:t>
      </w:r>
      <w:r w:rsidRPr="001139C4">
        <w:rPr>
          <w:rStyle w:val="StyleUnderline"/>
          <w:sz w:val="16"/>
          <w:szCs w:val="16"/>
        </w:rPr>
        <w:t>will unleash</w:t>
      </w:r>
      <w:r w:rsidRPr="001139C4">
        <w:rPr>
          <w:sz w:val="16"/>
        </w:rPr>
        <w:t xml:space="preserve"> </w:t>
      </w:r>
      <w:r w:rsidRPr="001139C4">
        <w:rPr>
          <w:u w:val="single"/>
        </w:rPr>
        <w:t xml:space="preserve">a new industrial and/or military </w:t>
      </w:r>
      <w:r w:rsidRPr="001139C4">
        <w:rPr>
          <w:rStyle w:val="Emphasis"/>
        </w:rPr>
        <w:t>revolution</w:t>
      </w:r>
      <w:r w:rsidRPr="001139C4">
        <w:rPr>
          <w:sz w:val="16"/>
        </w:rPr>
        <w:t>.</w:t>
      </w:r>
    </w:p>
    <w:p w14:paraId="20FA5033" w14:textId="77777777" w:rsidR="00CD1987" w:rsidRPr="001139C4" w:rsidRDefault="00CD1987" w:rsidP="00CD1987">
      <w:pPr>
        <w:rPr>
          <w:sz w:val="16"/>
        </w:rPr>
      </w:pPr>
      <w:r w:rsidRPr="001139C4">
        <w:rPr>
          <w:sz w:val="16"/>
        </w:rPr>
        <w:t xml:space="preserve">The hype is not unique to hyper- sonic weapons. The </w:t>
      </w:r>
      <w:r w:rsidRPr="001139C4">
        <w:rPr>
          <w:rStyle w:val="StyleUnderline"/>
        </w:rPr>
        <w:t>phenomenon</w:t>
      </w:r>
      <w:r w:rsidRPr="001139C4">
        <w:rPr>
          <w:sz w:val="16"/>
        </w:rPr>
        <w:t xml:space="preserve"> of </w:t>
      </w:r>
      <w:r w:rsidRPr="001139C4">
        <w:rPr>
          <w:rStyle w:val="Emphasis"/>
          <w:highlight w:val="cyan"/>
        </w:rPr>
        <w:t>emerging</w:t>
      </w:r>
      <w:r w:rsidRPr="001139C4">
        <w:rPr>
          <w:sz w:val="16"/>
        </w:rPr>
        <w:t xml:space="preserve"> and disruptive </w:t>
      </w:r>
      <w:r w:rsidRPr="001139C4">
        <w:rPr>
          <w:rStyle w:val="Emphasis"/>
          <w:highlight w:val="cyan"/>
        </w:rPr>
        <w:t>tech</w:t>
      </w:r>
      <w:r w:rsidRPr="001139C4">
        <w:rPr>
          <w:sz w:val="16"/>
        </w:rPr>
        <w:t xml:space="preserve">nologies (EDTs) </w:t>
      </w:r>
      <w:r w:rsidRPr="001139C4">
        <w:rPr>
          <w:rStyle w:val="StyleUnderline"/>
        </w:rPr>
        <w:t xml:space="preserve">is </w:t>
      </w:r>
      <w:r w:rsidRPr="001139C4">
        <w:rPr>
          <w:rStyle w:val="Emphasis"/>
          <w:highlight w:val="cyan"/>
        </w:rPr>
        <w:t>plagued</w:t>
      </w:r>
      <w:r w:rsidRPr="001139C4">
        <w:rPr>
          <w:rStyle w:val="StyleUnderline"/>
          <w:highlight w:val="cyan"/>
        </w:rPr>
        <w:t xml:space="preserve"> with</w:t>
      </w:r>
      <w:r w:rsidRPr="001139C4">
        <w:rPr>
          <w:sz w:val="16"/>
        </w:rPr>
        <w:t xml:space="preserve"> a </w:t>
      </w:r>
      <w:r w:rsidRPr="001139C4">
        <w:rPr>
          <w:rStyle w:val="StyleUnderline"/>
          <w:highlight w:val="cyan"/>
        </w:rPr>
        <w:t>lack of understanding of</w:t>
      </w:r>
      <w:r w:rsidRPr="001139C4">
        <w:rPr>
          <w:sz w:val="16"/>
        </w:rPr>
        <w:t xml:space="preserve"> the </w:t>
      </w:r>
      <w:r w:rsidRPr="001139C4">
        <w:rPr>
          <w:rStyle w:val="Emphasis"/>
          <w:highlight w:val="cyan"/>
        </w:rPr>
        <w:t>time</w:t>
      </w:r>
      <w:r w:rsidRPr="001139C4">
        <w:rPr>
          <w:rStyle w:val="StyleUnderline"/>
        </w:rPr>
        <w:t xml:space="preserve"> it takes </w:t>
      </w:r>
      <w:r w:rsidRPr="001139C4">
        <w:rPr>
          <w:rStyle w:val="StyleUnderline"/>
          <w:highlight w:val="cyan"/>
        </w:rPr>
        <w:t>for</w:t>
      </w:r>
      <w:r w:rsidRPr="001139C4">
        <w:rPr>
          <w:sz w:val="16"/>
        </w:rPr>
        <w:t xml:space="preserve"> a given </w:t>
      </w:r>
      <w:r w:rsidRPr="001139C4">
        <w:rPr>
          <w:rStyle w:val="StyleUnderline"/>
          <w:highlight w:val="cyan"/>
        </w:rPr>
        <w:t>tech</w:t>
      </w:r>
      <w:r w:rsidRPr="001139C4">
        <w:rPr>
          <w:sz w:val="16"/>
        </w:rPr>
        <w:t xml:space="preserve">nology </w:t>
      </w:r>
      <w:r w:rsidRPr="001139C4">
        <w:rPr>
          <w:rStyle w:val="StyleUnderline"/>
          <w:highlight w:val="cyan"/>
        </w:rPr>
        <w:t xml:space="preserve">to </w:t>
      </w:r>
      <w:r w:rsidRPr="001139C4">
        <w:rPr>
          <w:rStyle w:val="Emphasis"/>
          <w:highlight w:val="cyan"/>
        </w:rPr>
        <w:t>mature</w:t>
      </w:r>
      <w:r w:rsidRPr="001139C4">
        <w:rPr>
          <w:rStyle w:val="StyleUnderline"/>
        </w:rPr>
        <w:t xml:space="preserve">, </w:t>
      </w:r>
      <w:r w:rsidRPr="001139C4">
        <w:rPr>
          <w:rStyle w:val="Emphasis"/>
        </w:rPr>
        <w:t>innovation</w:t>
      </w:r>
      <w:r w:rsidRPr="001139C4">
        <w:rPr>
          <w:rStyle w:val="StyleUnderline"/>
        </w:rPr>
        <w:t xml:space="preserve"> and </w:t>
      </w:r>
      <w:r w:rsidRPr="001139C4">
        <w:rPr>
          <w:rStyle w:val="Emphasis"/>
          <w:highlight w:val="cyan"/>
        </w:rPr>
        <w:t>adoption</w:t>
      </w:r>
      <w:r w:rsidRPr="001139C4">
        <w:rPr>
          <w:rStyle w:val="StyleUnderline"/>
          <w:highlight w:val="cyan"/>
        </w:rPr>
        <w:t xml:space="preserve"> challenges, and</w:t>
      </w:r>
      <w:r w:rsidRPr="001139C4">
        <w:rPr>
          <w:rStyle w:val="StyleUnderline"/>
        </w:rPr>
        <w:t xml:space="preserve"> its </w:t>
      </w:r>
      <w:r w:rsidRPr="001139C4">
        <w:rPr>
          <w:rStyle w:val="Emphasis"/>
          <w:highlight w:val="cyan"/>
        </w:rPr>
        <w:t>real-world effects</w:t>
      </w:r>
      <w:r w:rsidRPr="001139C4">
        <w:rPr>
          <w:sz w:val="16"/>
        </w:rPr>
        <w:t xml:space="preserve"> in both the short and long runs. According to a 2020 NATO Science and Technology Organization report, the EDTs </w:t>
      </w:r>
      <w:r w:rsidRPr="001139C4">
        <w:rPr>
          <w:rStyle w:val="StyleUnderline"/>
          <w:highlight w:val="cyan"/>
        </w:rPr>
        <w:t>include</w:t>
      </w:r>
      <w:r w:rsidRPr="001139C4">
        <w:rPr>
          <w:rStyle w:val="StyleUnderline"/>
        </w:rPr>
        <w:t xml:space="preserve"> </w:t>
      </w:r>
      <w:r w:rsidRPr="001139C4">
        <w:rPr>
          <w:rStyle w:val="Emphasis"/>
        </w:rPr>
        <w:t>data</w:t>
      </w:r>
      <w:r w:rsidRPr="001139C4">
        <w:rPr>
          <w:rStyle w:val="StyleUnderline"/>
        </w:rPr>
        <w:t xml:space="preserve">, </w:t>
      </w:r>
      <w:r w:rsidRPr="001139C4">
        <w:rPr>
          <w:rStyle w:val="Emphasis"/>
          <w:highlight w:val="cyan"/>
        </w:rPr>
        <w:t>AI</w:t>
      </w:r>
      <w:r w:rsidRPr="001139C4">
        <w:rPr>
          <w:rStyle w:val="StyleUnderline"/>
        </w:rPr>
        <w:t xml:space="preserve">, </w:t>
      </w:r>
      <w:r w:rsidRPr="001139C4">
        <w:rPr>
          <w:rStyle w:val="Emphasis"/>
        </w:rPr>
        <w:t>autonomy</w:t>
      </w:r>
      <w:r w:rsidRPr="001139C4">
        <w:rPr>
          <w:rStyle w:val="StyleUnderline"/>
        </w:rPr>
        <w:t xml:space="preserve">, </w:t>
      </w:r>
      <w:r w:rsidRPr="001139C4">
        <w:rPr>
          <w:rStyle w:val="Emphasis"/>
          <w:highlight w:val="cyan"/>
        </w:rPr>
        <w:t>space</w:t>
      </w:r>
      <w:r w:rsidRPr="001139C4">
        <w:rPr>
          <w:rStyle w:val="StyleUnderline"/>
          <w:highlight w:val="cyan"/>
        </w:rPr>
        <w:t xml:space="preserve">, </w:t>
      </w:r>
      <w:r w:rsidRPr="001139C4">
        <w:rPr>
          <w:rStyle w:val="Emphasis"/>
          <w:highlight w:val="cyan"/>
        </w:rPr>
        <w:t>hypersonics</w:t>
      </w:r>
      <w:r w:rsidRPr="001139C4">
        <w:rPr>
          <w:rStyle w:val="StyleUnderline"/>
          <w:highlight w:val="cyan"/>
        </w:rPr>
        <w:t xml:space="preserve">, </w:t>
      </w:r>
      <w:r w:rsidRPr="001139C4">
        <w:rPr>
          <w:rStyle w:val="Emphasis"/>
          <w:highlight w:val="cyan"/>
        </w:rPr>
        <w:t>quantum</w:t>
      </w:r>
      <w:r w:rsidRPr="001139C4">
        <w:rPr>
          <w:rStyle w:val="StyleUnderline"/>
        </w:rPr>
        <w:t xml:space="preserve"> tech</w:t>
      </w:r>
      <w:r w:rsidRPr="001139C4">
        <w:rPr>
          <w:sz w:val="16"/>
        </w:rPr>
        <w:t xml:space="preserve">nologies, </w:t>
      </w:r>
      <w:r w:rsidRPr="001139C4">
        <w:rPr>
          <w:rStyle w:val="Emphasis"/>
          <w:highlight w:val="cyan"/>
        </w:rPr>
        <w:t>biotech</w:t>
      </w:r>
      <w:r w:rsidRPr="001139C4">
        <w:rPr>
          <w:sz w:val="16"/>
        </w:rPr>
        <w:t xml:space="preserve">nology, </w:t>
      </w:r>
      <w:r w:rsidRPr="001139C4">
        <w:rPr>
          <w:rStyle w:val="StyleUnderline"/>
        </w:rPr>
        <w:t>and materials</w:t>
      </w:r>
      <w:r w:rsidRPr="001139C4">
        <w:rPr>
          <w:sz w:val="16"/>
        </w:rPr>
        <w:t xml:space="preserve">. The report suggests that </w:t>
      </w:r>
      <w:r w:rsidRPr="001139C4">
        <w:rPr>
          <w:rStyle w:val="StyleUnderline"/>
          <w:highlight w:val="cyan"/>
        </w:rPr>
        <w:t>all</w:t>
      </w:r>
      <w:r w:rsidRPr="001139C4">
        <w:rPr>
          <w:sz w:val="16"/>
        </w:rPr>
        <w:t xml:space="preserve"> of these </w:t>
      </w:r>
      <w:r w:rsidRPr="001139C4">
        <w:rPr>
          <w:rStyle w:val="StyleUnderline"/>
        </w:rPr>
        <w:t>are</w:t>
      </w:r>
      <w:r w:rsidRPr="001139C4">
        <w:rPr>
          <w:sz w:val="16"/>
        </w:rPr>
        <w:t xml:space="preserve"> either currently </w:t>
      </w:r>
      <w:r w:rsidRPr="001139C4">
        <w:rPr>
          <w:rStyle w:val="StyleUnderline"/>
        </w:rPr>
        <w:t xml:space="preserve">in </w:t>
      </w:r>
      <w:r w:rsidRPr="001139C4">
        <w:rPr>
          <w:rStyle w:val="Emphasis"/>
          <w:highlight w:val="cyan"/>
        </w:rPr>
        <w:t>nascent</w:t>
      </w:r>
      <w:r w:rsidRPr="001139C4">
        <w:rPr>
          <w:rStyle w:val="StyleUnderline"/>
        </w:rPr>
        <w:t xml:space="preserve"> stages</w:t>
      </w:r>
      <w:r w:rsidRPr="001139C4">
        <w:rPr>
          <w:sz w:val="16"/>
        </w:rPr>
        <w:t xml:space="preserve"> of development or are undergoing rapid development.25</w:t>
      </w:r>
    </w:p>
    <w:p w14:paraId="3DE376FD" w14:textId="77777777" w:rsidR="00CD1987" w:rsidRPr="001139C4" w:rsidRDefault="00CD1987" w:rsidP="00CD1987">
      <w:pPr>
        <w:rPr>
          <w:sz w:val="16"/>
          <w:szCs w:val="16"/>
        </w:rPr>
      </w:pPr>
      <w:r w:rsidRPr="001139C4">
        <w:rPr>
          <w:sz w:val="16"/>
          <w:szCs w:val="16"/>
        </w:rPr>
        <w:t>Technology is labeled as “emerging” when it is coming to maturity. At this stage, the use of such technologies is not widespread, nor are their effects and functions fully known. Although a technology maturity timeline is of- ten difficult to determine, emerging technologies make policymakers re- consider the status quo and ponder their implications for future warfare.</w:t>
      </w:r>
    </w:p>
    <w:p w14:paraId="5A58A62B" w14:textId="77777777" w:rsidR="00CD1987" w:rsidRPr="001139C4" w:rsidRDefault="00CD1987" w:rsidP="00CD1987">
      <w:pPr>
        <w:rPr>
          <w:sz w:val="16"/>
          <w:szCs w:val="16"/>
        </w:rPr>
      </w:pPr>
      <w:r w:rsidRPr="001139C4">
        <w:rPr>
          <w:sz w:val="16"/>
          <w:szCs w:val="16"/>
        </w:rPr>
        <w:t>Technologies considered “disruptive” are those that are expected to have major or even revolutionary effects, but have yet to be exploited. For ex- ample, they could undermine nuclear deterrence, increase risk of a nuclear first strike, expand opportunities for crisis escalation, and heighten insecu- rity caused by some form of duality in a technology. Dual-purpose tech- nologies having both civilian and mil- itary uses or application in both the conventional and nuclear realms can be destabilizing.26 In contrast, some experts point out that disruptive technologies can also have stabilizing effects. For instance, this could occur if a technology were to improve early warning and detection mechanisms or enable new arms control verifica- tion measures.27</w:t>
      </w:r>
    </w:p>
    <w:p w14:paraId="15EBACCB" w14:textId="77777777" w:rsidR="00CD1987" w:rsidRPr="001139C4" w:rsidRDefault="00CD1987" w:rsidP="00CD1987">
      <w:pPr>
        <w:rPr>
          <w:sz w:val="16"/>
        </w:rPr>
      </w:pPr>
      <w:r w:rsidRPr="001139C4">
        <w:rPr>
          <w:sz w:val="16"/>
        </w:rPr>
        <w:t xml:space="preserve">Other researchers disagree in principle, arguing that a </w:t>
      </w:r>
      <w:r w:rsidRPr="001139C4">
        <w:rPr>
          <w:rStyle w:val="StyleUnderline"/>
          <w:highlight w:val="cyan"/>
        </w:rPr>
        <w:t>tech</w:t>
      </w:r>
      <w:r w:rsidRPr="001139C4">
        <w:rPr>
          <w:rStyle w:val="StyleUnderline"/>
        </w:rPr>
        <w:t xml:space="preserve">nology itself </w:t>
      </w:r>
      <w:r w:rsidRPr="001139C4">
        <w:rPr>
          <w:rStyle w:val="Emphasis"/>
          <w:highlight w:val="cyan"/>
        </w:rPr>
        <w:t>cannot</w:t>
      </w:r>
      <w:r w:rsidRPr="001139C4">
        <w:rPr>
          <w:rStyle w:val="StyleUnderline"/>
          <w:highlight w:val="cyan"/>
        </w:rPr>
        <w:t xml:space="preserve"> be</w:t>
      </w:r>
      <w:r w:rsidRPr="001139C4">
        <w:rPr>
          <w:rStyle w:val="StyleUnderline"/>
        </w:rPr>
        <w:t xml:space="preserve"> disruptive</w:t>
      </w:r>
      <w:r w:rsidRPr="001139C4">
        <w:rPr>
          <w:sz w:val="16"/>
        </w:rPr>
        <w:t xml:space="preserve">, stabilizing, </w:t>
      </w:r>
      <w:r w:rsidRPr="001139C4">
        <w:rPr>
          <w:rStyle w:val="StyleUnderline"/>
        </w:rPr>
        <w:t xml:space="preserve">or </w:t>
      </w:r>
      <w:r w:rsidRPr="001139C4">
        <w:rPr>
          <w:rStyle w:val="Emphasis"/>
          <w:highlight w:val="cyan"/>
        </w:rPr>
        <w:t>game-changing</w:t>
      </w:r>
      <w:r w:rsidRPr="001139C4">
        <w:rPr>
          <w:sz w:val="16"/>
        </w:rPr>
        <w:t xml:space="preserve">. This view </w:t>
      </w:r>
      <w:r w:rsidRPr="001139C4">
        <w:rPr>
          <w:rStyle w:val="StyleUnderline"/>
        </w:rPr>
        <w:t>emphasizes</w:t>
      </w:r>
      <w:r w:rsidRPr="001139C4">
        <w:rPr>
          <w:sz w:val="16"/>
        </w:rPr>
        <w:t xml:space="preserve"> the </w:t>
      </w:r>
      <w:r w:rsidRPr="001139C4">
        <w:rPr>
          <w:rStyle w:val="StyleUnderline"/>
        </w:rPr>
        <w:t xml:space="preserve">importance of technology </w:t>
      </w:r>
      <w:r w:rsidRPr="001139C4">
        <w:rPr>
          <w:rStyle w:val="Emphasis"/>
        </w:rPr>
        <w:t>adoption</w:t>
      </w:r>
      <w:r w:rsidRPr="001139C4">
        <w:rPr>
          <w:rStyle w:val="StyleUnderline"/>
        </w:rPr>
        <w:t xml:space="preserve"> processes</w:t>
      </w:r>
      <w:r w:rsidRPr="001139C4">
        <w:rPr>
          <w:sz w:val="16"/>
        </w:rPr>
        <w:t xml:space="preserve">. For example, here, the success of armed forces in using open architecture and modular systems to absorb fast-paced technological changes is vitally important. Ultimately, the </w:t>
      </w:r>
      <w:r w:rsidRPr="001139C4">
        <w:rPr>
          <w:rStyle w:val="StyleUnderline"/>
        </w:rPr>
        <w:t>military technology represents</w:t>
      </w:r>
      <w:r w:rsidRPr="001139C4">
        <w:rPr>
          <w:sz w:val="16"/>
        </w:rPr>
        <w:t xml:space="preserve"> the </w:t>
      </w:r>
      <w:r w:rsidRPr="001139C4">
        <w:rPr>
          <w:rStyle w:val="StyleUnderline"/>
        </w:rPr>
        <w:t xml:space="preserve">means to the </w:t>
      </w:r>
      <w:r w:rsidRPr="001139C4">
        <w:rPr>
          <w:rStyle w:val="Emphasis"/>
        </w:rPr>
        <w:t>political ends</w:t>
      </w:r>
      <w:r w:rsidRPr="001139C4">
        <w:rPr>
          <w:sz w:val="16"/>
        </w:rPr>
        <w:t xml:space="preserve">; </w:t>
      </w:r>
      <w:r w:rsidRPr="001139C4">
        <w:rPr>
          <w:rStyle w:val="StyleUnderline"/>
        </w:rPr>
        <w:t>only the ways in which</w:t>
      </w:r>
      <w:r w:rsidRPr="001139C4">
        <w:rPr>
          <w:sz w:val="16"/>
        </w:rPr>
        <w:t xml:space="preserve"> the </w:t>
      </w:r>
      <w:r w:rsidRPr="001139C4">
        <w:rPr>
          <w:rStyle w:val="StyleUnderline"/>
        </w:rPr>
        <w:t>latter are achieved can be disruptive</w:t>
      </w:r>
      <w:r w:rsidRPr="001139C4">
        <w:rPr>
          <w:sz w:val="16"/>
        </w:rPr>
        <w:t>.</w:t>
      </w:r>
    </w:p>
    <w:p w14:paraId="0D50B42D" w14:textId="77777777" w:rsidR="00CD1987" w:rsidRPr="001139C4" w:rsidRDefault="00CD1987" w:rsidP="00CD1987">
      <w:pPr>
        <w:rPr>
          <w:sz w:val="16"/>
        </w:rPr>
      </w:pPr>
      <w:r w:rsidRPr="001139C4">
        <w:rPr>
          <w:sz w:val="16"/>
        </w:rPr>
        <w:t xml:space="preserve">Insights from the sociology of technol- ogy adoption can help in understand- ing the hype surrounding hypersonic weapon systems and temper unreal- istic expectations. In the early 1990s, Howard Fosdick outlined the stages of technological development through scientific discovery, innovation, and increased public awareness, but also through failures and efforts along ul- timately unproductive avenues. He noted that the </w:t>
      </w:r>
      <w:r w:rsidRPr="001139C4">
        <w:rPr>
          <w:rStyle w:val="Emphasis"/>
          <w:highlight w:val="cyan"/>
        </w:rPr>
        <w:t>greatest</w:t>
      </w:r>
      <w:r w:rsidRPr="001139C4">
        <w:rPr>
          <w:sz w:val="16"/>
        </w:rPr>
        <w:t xml:space="preserve"> amount of </w:t>
      </w:r>
      <w:r w:rsidRPr="001139C4">
        <w:rPr>
          <w:rStyle w:val="Emphasis"/>
          <w:highlight w:val="cyan"/>
        </w:rPr>
        <w:t>discussion</w:t>
      </w:r>
      <w:r w:rsidRPr="001139C4">
        <w:rPr>
          <w:rStyle w:val="StyleUnderline"/>
        </w:rPr>
        <w:t xml:space="preserve"> about</w:t>
      </w:r>
      <w:r w:rsidRPr="001139C4">
        <w:rPr>
          <w:sz w:val="16"/>
        </w:rPr>
        <w:t xml:space="preserve"> many </w:t>
      </w:r>
      <w:r w:rsidRPr="001139C4">
        <w:rPr>
          <w:rStyle w:val="StyleUnderline"/>
        </w:rPr>
        <w:t>tech</w:t>
      </w:r>
      <w:r w:rsidRPr="001139C4">
        <w:rPr>
          <w:sz w:val="16"/>
        </w:rPr>
        <w:t xml:space="preserve">nologies </w:t>
      </w:r>
      <w:r w:rsidRPr="001139C4">
        <w:rPr>
          <w:rStyle w:val="StyleUnderline"/>
          <w:highlight w:val="cyan"/>
        </w:rPr>
        <w:t xml:space="preserve">takes place </w:t>
      </w:r>
      <w:r w:rsidRPr="001139C4">
        <w:rPr>
          <w:rStyle w:val="Emphasis"/>
          <w:highlight w:val="cyan"/>
        </w:rPr>
        <w:t>before</w:t>
      </w:r>
      <w:r w:rsidRPr="001139C4">
        <w:rPr>
          <w:rStyle w:val="StyleUnderline"/>
        </w:rPr>
        <w:t xml:space="preserve"> they reach </w:t>
      </w:r>
      <w:r w:rsidRPr="001139C4">
        <w:rPr>
          <w:rStyle w:val="StyleUnderline"/>
          <w:highlight w:val="cyan"/>
        </w:rPr>
        <w:t>maturity</w:t>
      </w:r>
      <w:r w:rsidRPr="001139C4">
        <w:rPr>
          <w:rStyle w:val="StyleUnderline"/>
        </w:rPr>
        <w:t>, prior to their real use</w:t>
      </w:r>
      <w:r w:rsidRPr="001139C4">
        <w:rPr>
          <w:sz w:val="16"/>
        </w:rPr>
        <w:t xml:space="preserve">. In doing so, he suggested that </w:t>
      </w:r>
      <w:r w:rsidRPr="001139C4">
        <w:rPr>
          <w:rStyle w:val="Emphasis"/>
          <w:highlight w:val="cyan"/>
        </w:rPr>
        <w:t>usability</w:t>
      </w:r>
      <w:r w:rsidRPr="001139C4">
        <w:rPr>
          <w:rStyle w:val="StyleUnderline"/>
        </w:rPr>
        <w:t xml:space="preserve"> of a technology </w:t>
      </w:r>
      <w:r w:rsidRPr="001139C4">
        <w:rPr>
          <w:rStyle w:val="StyleUnderline"/>
          <w:highlight w:val="cyan"/>
        </w:rPr>
        <w:t>and</w:t>
      </w:r>
      <w:r w:rsidRPr="001139C4">
        <w:rPr>
          <w:sz w:val="16"/>
        </w:rPr>
        <w:t xml:space="preserve"> its </w:t>
      </w:r>
      <w:r w:rsidRPr="001139C4">
        <w:rPr>
          <w:rStyle w:val="Emphasis"/>
          <w:highlight w:val="cyan"/>
        </w:rPr>
        <w:t>publicity</w:t>
      </w:r>
      <w:r w:rsidRPr="001139C4">
        <w:rPr>
          <w:rStyle w:val="StyleUnderline"/>
          <w:highlight w:val="cyan"/>
        </w:rPr>
        <w:t xml:space="preserve"> are </w:t>
      </w:r>
      <w:r w:rsidRPr="001139C4">
        <w:rPr>
          <w:rStyle w:val="Emphasis"/>
          <w:highlight w:val="cyan"/>
        </w:rPr>
        <w:t>inversely correlated</w:t>
      </w:r>
      <w:r w:rsidRPr="001139C4">
        <w:rPr>
          <w:sz w:val="16"/>
          <w:highlight w:val="cyan"/>
        </w:rPr>
        <w:t>.</w:t>
      </w:r>
      <w:r w:rsidRPr="001139C4">
        <w:rPr>
          <w:sz w:val="16"/>
        </w:rPr>
        <w:t>28</w:t>
      </w:r>
    </w:p>
    <w:p w14:paraId="6C1CE050" w14:textId="77777777" w:rsidR="00CD1987" w:rsidRPr="001139C4" w:rsidRDefault="00CD1987" w:rsidP="00CD1987">
      <w:pPr>
        <w:rPr>
          <w:sz w:val="16"/>
        </w:rPr>
      </w:pPr>
      <w:r w:rsidRPr="001139C4">
        <w:rPr>
          <w:sz w:val="16"/>
        </w:rPr>
        <w:lastRenderedPageBreak/>
        <w:t xml:space="preserve">According to the Gartner Hype Cycle, the most well-known cycle of techno- logical progress built upon Fosdick’s work on technology adoption, a trending </w:t>
      </w:r>
      <w:r w:rsidRPr="001139C4">
        <w:rPr>
          <w:rStyle w:val="Emphasis"/>
          <w:highlight w:val="cyan"/>
        </w:rPr>
        <w:t>tech</w:t>
      </w:r>
      <w:r w:rsidRPr="001139C4">
        <w:rPr>
          <w:sz w:val="16"/>
        </w:rPr>
        <w:t xml:space="preserve">nology </w:t>
      </w:r>
      <w:r w:rsidRPr="001139C4">
        <w:rPr>
          <w:rStyle w:val="StyleUnderline"/>
          <w:highlight w:val="cyan"/>
        </w:rPr>
        <w:t>goes through</w:t>
      </w:r>
      <w:r w:rsidRPr="001139C4">
        <w:rPr>
          <w:sz w:val="16"/>
        </w:rPr>
        <w:t xml:space="preserve"> five key phases, each of which describes a state of attention towards the technology: 1) the Innovation Trigger, marking a new technology or scientific discovery; 2) the Peak of Inflated Expectations, when the technology gains publici- ty; 3) the </w:t>
      </w:r>
      <w:r w:rsidRPr="001139C4">
        <w:rPr>
          <w:rStyle w:val="StyleUnderline"/>
        </w:rPr>
        <w:t xml:space="preserve">Trough of </w:t>
      </w:r>
      <w:r w:rsidRPr="001139C4">
        <w:rPr>
          <w:rStyle w:val="Emphasis"/>
          <w:highlight w:val="cyan"/>
        </w:rPr>
        <w:t>Disillusionment</w:t>
      </w:r>
      <w:r w:rsidRPr="001139C4">
        <w:rPr>
          <w:rStyle w:val="StyleUnderline"/>
          <w:highlight w:val="cyan"/>
        </w:rPr>
        <w:t>, when</w:t>
      </w:r>
      <w:r w:rsidRPr="001139C4">
        <w:rPr>
          <w:rStyle w:val="StyleUnderline"/>
        </w:rPr>
        <w:t xml:space="preserve"> the </w:t>
      </w:r>
      <w:r w:rsidRPr="001139C4">
        <w:rPr>
          <w:rStyle w:val="Emphasis"/>
          <w:highlight w:val="cyan"/>
        </w:rPr>
        <w:t>limitations</w:t>
      </w:r>
      <w:r w:rsidRPr="001139C4">
        <w:rPr>
          <w:rStyle w:val="StyleUnderline"/>
        </w:rPr>
        <w:t xml:space="preserve"> of the technology </w:t>
      </w:r>
      <w:r w:rsidRPr="001139C4">
        <w:rPr>
          <w:rStyle w:val="Emphasis"/>
          <w:highlight w:val="cyan"/>
        </w:rPr>
        <w:t>come to</w:t>
      </w:r>
      <w:r w:rsidRPr="001139C4">
        <w:rPr>
          <w:rStyle w:val="Emphasis"/>
        </w:rPr>
        <w:t xml:space="preserve"> the </w:t>
      </w:r>
      <w:r w:rsidRPr="001139C4">
        <w:rPr>
          <w:rStyle w:val="Emphasis"/>
          <w:highlight w:val="cyan"/>
        </w:rPr>
        <w:t>fore</w:t>
      </w:r>
      <w:r w:rsidRPr="001139C4">
        <w:rPr>
          <w:sz w:val="16"/>
        </w:rPr>
        <w:t>; 4) the Slope of Enlightenment, which comes with a better understanding of the technolo- gy’s utility; and 5) the Plateau of Pro- ductivity, the stage of a mature application of the “unhyped” technology.</w:t>
      </w:r>
    </w:p>
    <w:p w14:paraId="2AD63F38" w14:textId="77777777" w:rsidR="00CD1987" w:rsidRPr="001139C4" w:rsidRDefault="00CD1987" w:rsidP="00CD1987">
      <w:pPr>
        <w:rPr>
          <w:sz w:val="16"/>
          <w:szCs w:val="16"/>
        </w:rPr>
      </w:pPr>
      <w:r w:rsidRPr="001139C4">
        <w:rPr>
          <w:sz w:val="16"/>
          <w:szCs w:val="16"/>
        </w:rPr>
        <w:t>Based on these criteria, data, AI, autonomy, space, and hypersonics will produce significant or disruptive im- pacts on military capabilities over the next five to 10 years, while quantum technology, biotechnology and mate- rials are still emerging and will need 10–20 years to produce their disrup- tive effects (see figure).29</w:t>
      </w:r>
    </w:p>
    <w:p w14:paraId="78441F3B" w14:textId="77777777" w:rsidR="00CD1987" w:rsidRPr="001139C4" w:rsidRDefault="00CD1987" w:rsidP="00CD1987">
      <w:pPr>
        <w:rPr>
          <w:sz w:val="16"/>
        </w:rPr>
      </w:pPr>
      <w:r w:rsidRPr="001139C4">
        <w:rPr>
          <w:sz w:val="16"/>
        </w:rPr>
        <w:t xml:space="preserve">This </w:t>
      </w:r>
      <w:r w:rsidRPr="001139C4">
        <w:rPr>
          <w:rStyle w:val="Emphasis"/>
        </w:rPr>
        <w:t>hype cycle</w:t>
      </w:r>
      <w:r w:rsidRPr="001139C4">
        <w:rPr>
          <w:rStyle w:val="StyleUnderline"/>
        </w:rPr>
        <w:t xml:space="preserve"> shows</w:t>
      </w:r>
      <w:r w:rsidRPr="001139C4">
        <w:rPr>
          <w:sz w:val="16"/>
        </w:rPr>
        <w:t xml:space="preserve"> that the </w:t>
      </w:r>
      <w:r w:rsidRPr="001139C4">
        <w:rPr>
          <w:rStyle w:val="StyleUnderline"/>
          <w:highlight w:val="cyan"/>
        </w:rPr>
        <w:t>attention does not represent</w:t>
      </w:r>
      <w:r w:rsidRPr="001139C4">
        <w:rPr>
          <w:sz w:val="16"/>
        </w:rPr>
        <w:t xml:space="preserve"> a </w:t>
      </w:r>
      <w:r w:rsidRPr="001139C4">
        <w:rPr>
          <w:rStyle w:val="Emphasis"/>
          <w:highlight w:val="cyan"/>
        </w:rPr>
        <w:t>tech</w:t>
      </w:r>
      <w:r w:rsidRPr="001139C4">
        <w:rPr>
          <w:rStyle w:val="Emphasis"/>
        </w:rPr>
        <w:t xml:space="preserve">nical </w:t>
      </w:r>
      <w:r w:rsidRPr="001139C4">
        <w:rPr>
          <w:rStyle w:val="Emphasis"/>
          <w:highlight w:val="cyan"/>
        </w:rPr>
        <w:t>assessment</w:t>
      </w:r>
      <w:r w:rsidRPr="001139C4">
        <w:rPr>
          <w:sz w:val="16"/>
        </w:rPr>
        <w:t xml:space="preserve">. Instead, </w:t>
      </w:r>
      <w:r w:rsidRPr="001139C4">
        <w:rPr>
          <w:rStyle w:val="StyleUnderline"/>
        </w:rPr>
        <w:t>it</w:t>
      </w:r>
      <w:r w:rsidRPr="001139C4">
        <w:rPr>
          <w:sz w:val="16"/>
        </w:rPr>
        <w:t xml:space="preserve"> often </w:t>
      </w:r>
      <w:r w:rsidRPr="001139C4">
        <w:rPr>
          <w:rStyle w:val="StyleUnderline"/>
          <w:highlight w:val="cyan"/>
        </w:rPr>
        <w:t>reflects</w:t>
      </w:r>
      <w:r w:rsidRPr="001139C4">
        <w:rPr>
          <w:sz w:val="16"/>
        </w:rPr>
        <w:t xml:space="preserve"> the </w:t>
      </w:r>
      <w:r w:rsidRPr="001139C4">
        <w:rPr>
          <w:rStyle w:val="StyleUnderline"/>
        </w:rPr>
        <w:t xml:space="preserve">interests of </w:t>
      </w:r>
      <w:r w:rsidRPr="001139C4">
        <w:rPr>
          <w:rStyle w:val="Emphasis"/>
          <w:highlight w:val="cyan"/>
        </w:rPr>
        <w:t>political actors</w:t>
      </w:r>
      <w:r w:rsidRPr="001139C4">
        <w:rPr>
          <w:sz w:val="16"/>
        </w:rPr>
        <w:t xml:space="preserve"> and profit-oriented industries. It also highlights the role that </w:t>
      </w:r>
      <w:r w:rsidRPr="001139C4">
        <w:rPr>
          <w:rStyle w:val="Emphasis"/>
          <w:highlight w:val="cyan"/>
        </w:rPr>
        <w:t>media</w:t>
      </w:r>
      <w:r w:rsidRPr="001139C4">
        <w:rPr>
          <w:sz w:val="16"/>
        </w:rPr>
        <w:t xml:space="preserve"> play in </w:t>
      </w:r>
      <w:r w:rsidRPr="001139C4">
        <w:rPr>
          <w:rStyle w:val="StyleUnderline"/>
          <w:highlight w:val="cyan"/>
        </w:rPr>
        <w:t>promot</w:t>
      </w:r>
      <w:r w:rsidRPr="001139C4">
        <w:rPr>
          <w:sz w:val="16"/>
        </w:rPr>
        <w:t xml:space="preserve">ing the </w:t>
      </w:r>
      <w:r w:rsidRPr="001139C4">
        <w:rPr>
          <w:rStyle w:val="Emphasis"/>
        </w:rPr>
        <w:t>impatient expectation</w:t>
      </w:r>
      <w:r w:rsidRPr="001139C4">
        <w:rPr>
          <w:rStyle w:val="StyleUnderline"/>
        </w:rPr>
        <w:t xml:space="preserve"> of an impending industrial-military </w:t>
      </w:r>
      <w:r w:rsidRPr="001139C4">
        <w:rPr>
          <w:rStyle w:val="Emphasis"/>
          <w:highlight w:val="cyan"/>
        </w:rPr>
        <w:t>revolution</w:t>
      </w:r>
      <w:r w:rsidRPr="001139C4">
        <w:rPr>
          <w:sz w:val="16"/>
        </w:rPr>
        <w:t>. All technologies face the test of proving their usefulness and viability, but this is something that usually happens only after the hype fizzles out.</w:t>
      </w:r>
    </w:p>
    <w:p w14:paraId="686F1D1B" w14:textId="77777777" w:rsidR="00CD1987" w:rsidRPr="001139C4" w:rsidRDefault="00CD1987" w:rsidP="00CD1987">
      <w:pPr>
        <w:rPr>
          <w:sz w:val="16"/>
        </w:rPr>
      </w:pPr>
      <w:r w:rsidRPr="001139C4">
        <w:rPr>
          <w:sz w:val="16"/>
        </w:rPr>
        <w:t xml:space="preserve">International security scholars and tech </w:t>
      </w:r>
      <w:r w:rsidRPr="001139C4">
        <w:rPr>
          <w:rStyle w:val="Emphasis"/>
          <w:highlight w:val="cyan"/>
        </w:rPr>
        <w:t>experts</w:t>
      </w:r>
      <w:r w:rsidRPr="001139C4">
        <w:rPr>
          <w:sz w:val="16"/>
        </w:rPr>
        <w:t xml:space="preserve"> who </w:t>
      </w:r>
      <w:r w:rsidRPr="001139C4">
        <w:rPr>
          <w:rStyle w:val="StyleUnderline"/>
          <w:highlight w:val="cyan"/>
        </w:rPr>
        <w:t>look beyond</w:t>
      </w:r>
      <w:r w:rsidRPr="001139C4">
        <w:rPr>
          <w:rStyle w:val="StyleUnderline"/>
        </w:rPr>
        <w:t xml:space="preserve"> the allure of </w:t>
      </w:r>
      <w:r w:rsidRPr="001139C4">
        <w:rPr>
          <w:rStyle w:val="Emphasis"/>
          <w:highlight w:val="cyan"/>
        </w:rPr>
        <w:t>wonder</w:t>
      </w:r>
      <w:r w:rsidRPr="001139C4">
        <w:rPr>
          <w:rStyle w:val="Emphasis"/>
        </w:rPr>
        <w:t xml:space="preserve"> weapons</w:t>
      </w:r>
      <w:r w:rsidRPr="001139C4">
        <w:rPr>
          <w:rStyle w:val="StyleUnderline"/>
        </w:rPr>
        <w:t xml:space="preserve"> </w:t>
      </w:r>
      <w:r w:rsidRPr="001139C4">
        <w:rPr>
          <w:rStyle w:val="StyleUnderline"/>
          <w:highlight w:val="cyan"/>
        </w:rPr>
        <w:t>question</w:t>
      </w:r>
      <w:r w:rsidRPr="001139C4">
        <w:rPr>
          <w:sz w:val="16"/>
        </w:rPr>
        <w:t xml:space="preserve"> the </w:t>
      </w:r>
      <w:r w:rsidRPr="001139C4">
        <w:rPr>
          <w:rStyle w:val="Emphasis"/>
        </w:rPr>
        <w:t>technical feasibility</w:t>
      </w:r>
      <w:r w:rsidRPr="001139C4">
        <w:rPr>
          <w:rStyle w:val="StyleUnderline"/>
        </w:rPr>
        <w:t xml:space="preserve"> and </w:t>
      </w:r>
      <w:r w:rsidRPr="001139C4">
        <w:rPr>
          <w:rStyle w:val="Emphasis"/>
        </w:rPr>
        <w:t xml:space="preserve">military </w:t>
      </w:r>
      <w:r w:rsidRPr="001139C4">
        <w:rPr>
          <w:rStyle w:val="Emphasis"/>
          <w:highlight w:val="cyan"/>
        </w:rPr>
        <w:t>effectiveness</w:t>
      </w:r>
      <w:r w:rsidRPr="001139C4">
        <w:rPr>
          <w:sz w:val="16"/>
        </w:rPr>
        <w:t xml:space="preserve"> of hypersonic weapon sys- tems.30 They warn that these systems have yet to reach maturity in terms of materials, propulsion, and control. Indeed, even though unpropelled hy- personic gliders use existing ballistic missile technology for their boost, such gliders may only become fully operational by 2030 at the earliest.</w:t>
      </w:r>
    </w:p>
    <w:p w14:paraId="09BC8C9F" w14:textId="77777777" w:rsidR="00CD1987" w:rsidRDefault="00CD1987" w:rsidP="00CD1987"/>
    <w:p w14:paraId="50F460E1" w14:textId="114DB876" w:rsidR="00CD1987" w:rsidRPr="00614BFF" w:rsidRDefault="00CD1987" w:rsidP="0030228F">
      <w:pPr>
        <w:pStyle w:val="Heading2"/>
      </w:pPr>
      <w:r>
        <w:lastRenderedPageBreak/>
        <w:t>Perception Advantage</w:t>
      </w:r>
    </w:p>
    <w:p w14:paraId="4A3588BB" w14:textId="77777777" w:rsidR="00CD1987" w:rsidRPr="008E3CE3" w:rsidRDefault="00CD1987" w:rsidP="00CD1987">
      <w:pPr>
        <w:pStyle w:val="Heading4"/>
      </w:pPr>
      <w:r>
        <w:t>Ackerman = NEG.</w:t>
      </w:r>
    </w:p>
    <w:p w14:paraId="02CB447B" w14:textId="77777777" w:rsidR="00CD1987" w:rsidRPr="00A66EA8" w:rsidRDefault="00CD1987" w:rsidP="00CD1987">
      <w:r w:rsidRPr="00A66EA8">
        <w:t xml:space="preserve">Zachary </w:t>
      </w:r>
      <w:r w:rsidRPr="00A66EA8">
        <w:rPr>
          <w:rStyle w:val="Style13ptBold"/>
        </w:rPr>
        <w:t>Kallenborn &amp;</w:t>
      </w:r>
      <w:r w:rsidRPr="00A66EA8">
        <w:t xml:space="preserve"> Gary </w:t>
      </w:r>
      <w:r w:rsidRPr="00A66EA8">
        <w:rPr>
          <w:rStyle w:val="Style13ptBold"/>
        </w:rPr>
        <w:t>Ackerman 23</w:t>
      </w:r>
      <w:r>
        <w:t xml:space="preserve">. </w:t>
      </w:r>
      <w:r w:rsidRPr="00A66EA8">
        <w:t>Kallenborn is an adjunct fellow with CSIS and a research affiliate with the National Consortium for the Study of Terrorism and Responses to Terrorism (START), Ackerman is an Associate Professor with the College of Emergency Preparedness, Homeland Security and Cybersecurity at SUNY and Special Projects Director at START, 2023, “Existential Terrorism: Can Terrorists Destroy Humanity?,” European Journal of Risk Regulation, 14(4), pp. 760-778, DOI: 10.1017/err.2023.48</w:t>
      </w:r>
    </w:p>
    <w:p w14:paraId="4B0ECE4B" w14:textId="77777777" w:rsidR="00CD1987" w:rsidRPr="00A66EA8" w:rsidRDefault="00CD1987" w:rsidP="00CD1987">
      <w:pPr>
        <w:rPr>
          <w:rFonts w:asciiTheme="minorHAnsi" w:hAnsiTheme="minorHAnsi" w:cstheme="minorHAnsi"/>
          <w:u w:val="single"/>
        </w:rPr>
      </w:pPr>
      <w:r w:rsidRPr="00A66EA8">
        <w:rPr>
          <w:rFonts w:asciiTheme="minorHAnsi" w:hAnsiTheme="minorHAnsi" w:cstheme="minorHAnsi"/>
          <w:sz w:val="16"/>
        </w:rPr>
        <w:t xml:space="preserve">Overall, </w:t>
      </w:r>
      <w:r w:rsidRPr="00A3411C">
        <w:rPr>
          <w:rFonts w:asciiTheme="minorHAnsi" w:hAnsiTheme="minorHAnsi" w:cstheme="minorHAnsi"/>
          <w:b/>
          <w:iCs/>
          <w:sz w:val="30"/>
          <w:szCs w:val="30"/>
          <w:highlight w:val="cyan"/>
          <w:u w:val="single"/>
          <w:bdr w:val="single" w:sz="8" w:space="0" w:color="auto"/>
        </w:rPr>
        <w:t>we conclude</w:t>
      </w:r>
      <w:r w:rsidRPr="00A66EA8">
        <w:rPr>
          <w:rFonts w:asciiTheme="minorHAnsi" w:hAnsiTheme="minorHAnsi" w:cstheme="minorHAnsi"/>
          <w:sz w:val="16"/>
        </w:rPr>
        <w:t xml:space="preserve"> that </w:t>
      </w:r>
      <w:r w:rsidRPr="00A66EA8">
        <w:rPr>
          <w:rFonts w:asciiTheme="minorHAnsi" w:hAnsiTheme="minorHAnsi" w:cstheme="minorHAnsi"/>
          <w:u w:val="single"/>
        </w:rPr>
        <w:t xml:space="preserve">several plausible pathways exist </w:t>
      </w:r>
      <w:r w:rsidRPr="00A3411C">
        <w:rPr>
          <w:rFonts w:asciiTheme="minorHAnsi" w:hAnsiTheme="minorHAnsi" w:cstheme="minorHAnsi"/>
          <w:highlight w:val="cyan"/>
          <w:u w:val="single"/>
        </w:rPr>
        <w:t xml:space="preserve">for terrorists </w:t>
      </w:r>
      <w:r w:rsidRPr="00A3411C">
        <w:rPr>
          <w:rFonts w:asciiTheme="minorHAnsi" w:hAnsiTheme="minorHAnsi" w:cstheme="minorHAnsi"/>
          <w:b/>
          <w:iCs/>
          <w:highlight w:val="cyan"/>
          <w:u w:val="single"/>
          <w:bdr w:val="single" w:sz="8" w:space="0" w:color="auto"/>
        </w:rPr>
        <w:t>to destroy</w:t>
      </w:r>
      <w:r w:rsidRPr="00A66EA8">
        <w:rPr>
          <w:rFonts w:asciiTheme="minorHAnsi" w:hAnsiTheme="minorHAnsi" w:cstheme="minorHAnsi"/>
          <w:b/>
          <w:iCs/>
          <w:u w:val="single"/>
          <w:bdr w:val="single" w:sz="8" w:space="0" w:color="auto"/>
        </w:rPr>
        <w:t xml:space="preserve"> human </w:t>
      </w:r>
      <w:r w:rsidRPr="00A3411C">
        <w:rPr>
          <w:rFonts w:asciiTheme="minorHAnsi" w:hAnsiTheme="minorHAnsi" w:cstheme="minorHAnsi"/>
          <w:b/>
          <w:iCs/>
          <w:highlight w:val="cyan"/>
          <w:u w:val="single"/>
          <w:bdr w:val="single" w:sz="8" w:space="0" w:color="auto"/>
        </w:rPr>
        <w:t>civilisation</w:t>
      </w:r>
      <w:r w:rsidRPr="00A66EA8">
        <w:rPr>
          <w:rFonts w:asciiTheme="minorHAnsi" w:hAnsiTheme="minorHAnsi" w:cstheme="minorHAnsi"/>
          <w:u w:val="single"/>
        </w:rPr>
        <w:t xml:space="preserve">, although </w:t>
      </w:r>
      <w:r w:rsidRPr="00A3411C">
        <w:rPr>
          <w:rFonts w:asciiTheme="minorHAnsi" w:hAnsiTheme="minorHAnsi" w:cstheme="minorHAnsi"/>
          <w:highlight w:val="cyan"/>
          <w:u w:val="single"/>
        </w:rPr>
        <w:t>the likelihood</w:t>
      </w:r>
      <w:r w:rsidRPr="00A66EA8">
        <w:rPr>
          <w:rFonts w:asciiTheme="minorHAnsi" w:hAnsiTheme="minorHAnsi" w:cstheme="minorHAnsi"/>
          <w:sz w:val="16"/>
        </w:rPr>
        <w:t xml:space="preserve"> at present </w:t>
      </w:r>
      <w:r w:rsidRPr="00A66EA8">
        <w:rPr>
          <w:rFonts w:asciiTheme="minorHAnsi" w:hAnsiTheme="minorHAnsi" w:cstheme="minorHAnsi"/>
          <w:u w:val="single"/>
        </w:rPr>
        <w:t xml:space="preserve">of any of them </w:t>
      </w:r>
      <w:r w:rsidRPr="00A3411C">
        <w:rPr>
          <w:rFonts w:asciiTheme="minorHAnsi" w:hAnsiTheme="minorHAnsi" w:cstheme="minorHAnsi"/>
          <w:b/>
          <w:iCs/>
          <w:highlight w:val="cyan"/>
          <w:u w:val="single"/>
          <w:bdr w:val="single" w:sz="8" w:space="0" w:color="auto"/>
        </w:rPr>
        <w:t>is very low</w:t>
      </w:r>
      <w:r w:rsidRPr="00A66EA8">
        <w:rPr>
          <w:rFonts w:asciiTheme="minorHAnsi" w:hAnsiTheme="minorHAnsi" w:cstheme="minorHAnsi"/>
          <w:sz w:val="16"/>
        </w:rPr>
        <w:t>. Within the bounds of feasibility (sometimes barely so),</w:t>
      </w:r>
      <w:r w:rsidRPr="00A66EA8">
        <w:rPr>
          <w:rFonts w:asciiTheme="minorHAnsi" w:hAnsiTheme="minorHAnsi" w:cstheme="minorHAnsi"/>
          <w:u w:val="single"/>
        </w:rPr>
        <w:t xml:space="preserve"> </w:t>
      </w:r>
      <w:r w:rsidRPr="00A3411C">
        <w:rPr>
          <w:rFonts w:asciiTheme="minorHAnsi" w:hAnsiTheme="minorHAnsi" w:cstheme="minorHAnsi"/>
          <w:highlight w:val="cyan"/>
          <w:u w:val="single"/>
        </w:rPr>
        <w:t>terrorists could</w:t>
      </w:r>
      <w:r w:rsidRPr="00A66EA8">
        <w:rPr>
          <w:rFonts w:asciiTheme="minorHAnsi" w:hAnsiTheme="minorHAnsi" w:cstheme="minorHAnsi"/>
          <w:sz w:val="16"/>
        </w:rPr>
        <w:t xml:space="preserve"> conceivably </w:t>
      </w:r>
      <w:r w:rsidRPr="00A66EA8">
        <w:rPr>
          <w:rFonts w:asciiTheme="minorHAnsi" w:hAnsiTheme="minorHAnsi" w:cstheme="minorHAnsi"/>
          <w:u w:val="single"/>
        </w:rPr>
        <w:t xml:space="preserve">develop </w:t>
      </w:r>
      <w:r w:rsidRPr="00A3411C">
        <w:rPr>
          <w:rFonts w:asciiTheme="minorHAnsi" w:hAnsiTheme="minorHAnsi" w:cstheme="minorHAnsi"/>
          <w:b/>
          <w:iCs/>
          <w:highlight w:val="cyan"/>
          <w:u w:val="single"/>
          <w:bdr w:val="single" w:sz="8" w:space="0" w:color="auto"/>
        </w:rPr>
        <w:t>genetically engineer</w:t>
      </w:r>
      <w:r w:rsidRPr="00E53F5D">
        <w:rPr>
          <w:rStyle w:val="StyleUnderline"/>
        </w:rPr>
        <w:t xml:space="preserve">ed </w:t>
      </w:r>
      <w:r w:rsidRPr="00A3411C">
        <w:rPr>
          <w:rFonts w:asciiTheme="minorHAnsi" w:hAnsiTheme="minorHAnsi" w:cstheme="minorHAnsi"/>
          <w:b/>
          <w:iCs/>
          <w:highlight w:val="cyan"/>
          <w:u w:val="single"/>
          <w:bdr w:val="single" w:sz="8" w:space="0" w:color="auto"/>
        </w:rPr>
        <w:t>microbes</w:t>
      </w:r>
      <w:r w:rsidRPr="00A3411C">
        <w:rPr>
          <w:rFonts w:asciiTheme="minorHAnsi" w:hAnsiTheme="minorHAnsi" w:cstheme="minorHAnsi"/>
          <w:highlight w:val="cyan"/>
          <w:u w:val="single"/>
        </w:rPr>
        <w:t xml:space="preserve">, catalyse </w:t>
      </w:r>
      <w:r w:rsidRPr="00A3411C">
        <w:rPr>
          <w:rFonts w:asciiTheme="minorHAnsi" w:hAnsiTheme="minorHAnsi" w:cstheme="minorHAnsi"/>
          <w:b/>
          <w:iCs/>
          <w:highlight w:val="cyan"/>
          <w:u w:val="single"/>
          <w:bdr w:val="single" w:sz="8" w:space="0" w:color="auto"/>
        </w:rPr>
        <w:t>nuc</w:t>
      </w:r>
      <w:r w:rsidRPr="00E53F5D">
        <w:rPr>
          <w:rStyle w:val="StyleUnderline"/>
        </w:rPr>
        <w:t xml:space="preserve">lear </w:t>
      </w:r>
      <w:r w:rsidRPr="00A3411C">
        <w:rPr>
          <w:rFonts w:asciiTheme="minorHAnsi" w:hAnsiTheme="minorHAnsi" w:cstheme="minorHAnsi"/>
          <w:b/>
          <w:iCs/>
          <w:highlight w:val="cyan"/>
          <w:u w:val="single"/>
          <w:bdr w:val="single" w:sz="8" w:space="0" w:color="auto"/>
        </w:rPr>
        <w:t>war</w:t>
      </w:r>
      <w:r w:rsidRPr="00A66EA8">
        <w:rPr>
          <w:rFonts w:asciiTheme="minorHAnsi" w:hAnsiTheme="minorHAnsi" w:cstheme="minorHAnsi"/>
          <w:u w:val="single"/>
        </w:rPr>
        <w:t xml:space="preserve"> or</w:t>
      </w:r>
      <w:r w:rsidRPr="00A66EA8">
        <w:rPr>
          <w:rFonts w:asciiTheme="minorHAnsi" w:hAnsiTheme="minorHAnsi" w:cstheme="minorHAnsi"/>
          <w:sz w:val="16"/>
        </w:rPr>
        <w:t xml:space="preserve">, in the future, </w:t>
      </w:r>
      <w:r w:rsidRPr="00A66EA8">
        <w:rPr>
          <w:rFonts w:asciiTheme="minorHAnsi" w:hAnsiTheme="minorHAnsi" w:cstheme="minorHAnsi"/>
          <w:u w:val="single"/>
        </w:rPr>
        <w:t>utilise</w:t>
      </w:r>
      <w:r w:rsidRPr="00A66EA8">
        <w:rPr>
          <w:rFonts w:asciiTheme="minorHAnsi" w:hAnsiTheme="minorHAnsi" w:cstheme="minorHAnsi"/>
          <w:sz w:val="16"/>
        </w:rPr>
        <w:t xml:space="preserve"> novel technologies like </w:t>
      </w:r>
      <w:r w:rsidRPr="00A3411C">
        <w:rPr>
          <w:rFonts w:asciiTheme="minorHAnsi" w:hAnsiTheme="minorHAnsi" w:cstheme="minorHAnsi"/>
          <w:b/>
          <w:iCs/>
          <w:highlight w:val="cyan"/>
          <w:u w:val="single"/>
          <w:bdr w:val="single" w:sz="8" w:space="0" w:color="auto"/>
        </w:rPr>
        <w:t>ASIs</w:t>
      </w:r>
      <w:r w:rsidRPr="00A66EA8">
        <w:rPr>
          <w:rFonts w:asciiTheme="minorHAnsi" w:hAnsiTheme="minorHAnsi" w:cstheme="minorHAnsi"/>
          <w:u w:val="single"/>
        </w:rPr>
        <w:t xml:space="preserve"> and </w:t>
      </w:r>
      <w:r w:rsidRPr="00A3411C">
        <w:rPr>
          <w:rFonts w:asciiTheme="minorHAnsi" w:hAnsiTheme="minorHAnsi" w:cstheme="minorHAnsi"/>
          <w:b/>
          <w:iCs/>
          <w:highlight w:val="cyan"/>
          <w:u w:val="single"/>
          <w:bdr w:val="single" w:sz="8" w:space="0" w:color="auto"/>
        </w:rPr>
        <w:t>nano</w:t>
      </w:r>
      <w:r w:rsidRPr="00A66EA8">
        <w:rPr>
          <w:rFonts w:asciiTheme="minorHAnsi" w:hAnsiTheme="minorHAnsi" w:cstheme="minorHAnsi"/>
          <w:b/>
          <w:iCs/>
          <w:u w:val="single"/>
          <w:bdr w:val="single" w:sz="8" w:space="0" w:color="auto"/>
        </w:rPr>
        <w:t>robotics to carry out existential attacks</w:t>
      </w:r>
      <w:r w:rsidRPr="00A66EA8">
        <w:rPr>
          <w:rFonts w:asciiTheme="minorHAnsi" w:hAnsiTheme="minorHAnsi" w:cstheme="minorHAnsi"/>
          <w:sz w:val="16"/>
        </w:rPr>
        <w:t xml:space="preserve">. However, in the near to medium term, </w:t>
      </w:r>
      <w:r w:rsidRPr="00A3411C">
        <w:rPr>
          <w:rFonts w:asciiTheme="minorHAnsi" w:hAnsiTheme="minorHAnsi" w:cstheme="minorHAnsi"/>
          <w:highlight w:val="cyan"/>
          <w:u w:val="single"/>
        </w:rPr>
        <w:t>this</w:t>
      </w:r>
      <w:r w:rsidRPr="00A66EA8">
        <w:rPr>
          <w:rFonts w:asciiTheme="minorHAnsi" w:hAnsiTheme="minorHAnsi" w:cstheme="minorHAnsi"/>
          <w:u w:val="single"/>
        </w:rPr>
        <w:t xml:space="preserve"> is likely to </w:t>
      </w:r>
      <w:r w:rsidRPr="00A3411C">
        <w:rPr>
          <w:rFonts w:asciiTheme="minorHAnsi" w:hAnsiTheme="minorHAnsi" w:cstheme="minorHAnsi"/>
          <w:highlight w:val="cyan"/>
          <w:u w:val="single"/>
        </w:rPr>
        <w:t>require significant</w:t>
      </w:r>
      <w:r w:rsidRPr="00A66EA8">
        <w:rPr>
          <w:rFonts w:asciiTheme="minorHAnsi" w:hAnsiTheme="minorHAnsi" w:cstheme="minorHAnsi"/>
          <w:u w:val="single"/>
        </w:rPr>
        <w:t xml:space="preserve"> amounts of technical and </w:t>
      </w:r>
      <w:r w:rsidRPr="00A66EA8">
        <w:rPr>
          <w:rFonts w:asciiTheme="minorHAnsi" w:hAnsiTheme="minorHAnsi" w:cstheme="minorHAnsi"/>
          <w:b/>
          <w:iCs/>
          <w:u w:val="single"/>
          <w:bdr w:val="single" w:sz="8" w:space="0" w:color="auto"/>
        </w:rPr>
        <w:t xml:space="preserve">scientific </w:t>
      </w:r>
      <w:r w:rsidRPr="00A3411C">
        <w:rPr>
          <w:rFonts w:asciiTheme="minorHAnsi" w:hAnsiTheme="minorHAnsi" w:cstheme="minorHAnsi"/>
          <w:b/>
          <w:iCs/>
          <w:highlight w:val="cyan"/>
          <w:u w:val="single"/>
          <w:bdr w:val="single" w:sz="8" w:space="0" w:color="auto"/>
        </w:rPr>
        <w:t>expertise</w:t>
      </w:r>
      <w:r w:rsidRPr="00A3411C">
        <w:rPr>
          <w:rFonts w:asciiTheme="minorHAnsi" w:hAnsiTheme="minorHAnsi" w:cstheme="minorHAnsi"/>
          <w:highlight w:val="cyan"/>
          <w:u w:val="single"/>
        </w:rPr>
        <w:t xml:space="preserve"> and </w:t>
      </w:r>
      <w:r w:rsidRPr="00A3411C">
        <w:rPr>
          <w:rFonts w:asciiTheme="minorHAnsi" w:hAnsiTheme="minorHAnsi" w:cstheme="minorHAnsi"/>
          <w:b/>
          <w:iCs/>
          <w:highlight w:val="cyan"/>
          <w:u w:val="single"/>
          <w:bdr w:val="single" w:sz="8" w:space="0" w:color="auto"/>
        </w:rPr>
        <w:t>resources</w:t>
      </w:r>
      <w:r w:rsidRPr="00A3411C">
        <w:rPr>
          <w:rFonts w:asciiTheme="minorHAnsi" w:hAnsiTheme="minorHAnsi" w:cstheme="minorHAnsi"/>
          <w:highlight w:val="cyan"/>
          <w:u w:val="single"/>
        </w:rPr>
        <w:t>, far beyond a typical</w:t>
      </w:r>
      <w:r w:rsidRPr="00A66EA8">
        <w:rPr>
          <w:rFonts w:asciiTheme="minorHAnsi" w:hAnsiTheme="minorHAnsi" w:cstheme="minorHAnsi"/>
          <w:u w:val="single"/>
        </w:rPr>
        <w:t xml:space="preserve"> (</w:t>
      </w:r>
      <w:r w:rsidRPr="00A3411C">
        <w:rPr>
          <w:rFonts w:asciiTheme="minorHAnsi" w:hAnsiTheme="minorHAnsi" w:cstheme="minorHAnsi"/>
          <w:highlight w:val="cyan"/>
          <w:u w:val="single"/>
        </w:rPr>
        <w:t>or</w:t>
      </w:r>
      <w:r w:rsidRPr="00A66EA8">
        <w:rPr>
          <w:rFonts w:asciiTheme="minorHAnsi" w:hAnsiTheme="minorHAnsi" w:cstheme="minorHAnsi"/>
          <w:u w:val="single"/>
        </w:rPr>
        <w:t xml:space="preserve"> even </w:t>
      </w:r>
      <w:r w:rsidRPr="00A3411C">
        <w:rPr>
          <w:rFonts w:asciiTheme="minorHAnsi" w:hAnsiTheme="minorHAnsi" w:cstheme="minorHAnsi"/>
          <w:highlight w:val="cyan"/>
          <w:u w:val="single"/>
        </w:rPr>
        <w:t>state-sponsored</w:t>
      </w:r>
      <w:r w:rsidRPr="00A66EA8">
        <w:rPr>
          <w:rFonts w:asciiTheme="minorHAnsi" w:hAnsiTheme="minorHAnsi" w:cstheme="minorHAnsi"/>
          <w:u w:val="single"/>
        </w:rPr>
        <w:t xml:space="preserve">) </w:t>
      </w:r>
      <w:r w:rsidRPr="00E53F5D">
        <w:rPr>
          <w:rFonts w:asciiTheme="minorHAnsi" w:hAnsiTheme="minorHAnsi" w:cstheme="minorHAnsi"/>
          <w:u w:val="single"/>
        </w:rPr>
        <w:t xml:space="preserve">terrorist </w:t>
      </w:r>
      <w:r w:rsidRPr="00A3411C">
        <w:rPr>
          <w:rFonts w:asciiTheme="minorHAnsi" w:hAnsiTheme="minorHAnsi" w:cstheme="minorHAnsi"/>
          <w:highlight w:val="cyan"/>
          <w:u w:val="single"/>
        </w:rPr>
        <w:t>organisation</w:t>
      </w:r>
      <w:r w:rsidRPr="00A66EA8">
        <w:rPr>
          <w:rFonts w:asciiTheme="minorHAnsi" w:hAnsiTheme="minorHAnsi" w:cstheme="minorHAnsi"/>
          <w:sz w:val="16"/>
        </w:rPr>
        <w:t xml:space="preserve">. Of course, future technological advances – artificial intelligence and rapid prototyping are noteworthy examples – and other factors may lower the barriers considerably. </w:t>
      </w:r>
      <w:r w:rsidRPr="00A3411C">
        <w:rPr>
          <w:sz w:val="16"/>
          <w:szCs w:val="16"/>
        </w:rPr>
        <w:t>Alternatively, and far more concerning, is the potential for terrorists to spoil existential risk-mitigation measures, such as disrupting planetary defence missions. However, the effectiveness of such attempts would be dependent on an impending existential harm manifesting through other means and is thus highly contingent on extraneous conditions. The contingency dependence is again high for causing systemic harm that undermines the ability to deal with other existential risks. Like high capability thresholds, high contingency thresholds also imply lower likelihood overall.</w:t>
      </w:r>
    </w:p>
    <w:p w14:paraId="17B44BDD" w14:textId="77777777" w:rsidR="00CD1987" w:rsidRPr="00CE31A0" w:rsidRDefault="00CD1987" w:rsidP="00CD1987">
      <w:pPr>
        <w:pStyle w:val="Heading4"/>
      </w:pPr>
      <w:r w:rsidRPr="00CE31A0">
        <w:t>The Stimson Center’s paid off.</w:t>
      </w:r>
    </w:p>
    <w:p w14:paraId="7ACF121B" w14:textId="77777777" w:rsidR="00CD1987" w:rsidRPr="00CE31A0" w:rsidRDefault="00CD1987" w:rsidP="00CD1987">
      <w:r w:rsidRPr="007F0BED">
        <w:t>Barbara</w:t>
      </w:r>
      <w:r>
        <w:rPr>
          <w:rStyle w:val="Style13ptBold"/>
        </w:rPr>
        <w:t xml:space="preserve"> </w:t>
      </w:r>
      <w:r w:rsidRPr="00CE31A0">
        <w:rPr>
          <w:rStyle w:val="Style13ptBold"/>
        </w:rPr>
        <w:t>Boland 20</w:t>
      </w:r>
      <w:r w:rsidRPr="006D25A7">
        <w:t>. TAC’s</w:t>
      </w:r>
      <w:r w:rsidRPr="00CE31A0">
        <w:t xml:space="preserve"> foreign policy and national security reporter. Previously, she worked as an editor for the Washington Examiner and for CNS News. "Top 50 U.S. Think Tanks Receive Over $1B from Gov, Defense Contractors</w:t>
      </w:r>
      <w:r>
        <w:t xml:space="preserve">.” </w:t>
      </w:r>
      <w:r w:rsidRPr="00CE31A0">
        <w:t>https://www.theamericanconservative.com/articles/swamp-report-top-50-u-s-think-tanks-receive-over-1b-from-gov-defense-contractors/</w:t>
      </w:r>
    </w:p>
    <w:p w14:paraId="74F6982E" w14:textId="77777777" w:rsidR="00CD1987" w:rsidRPr="00CE31A0" w:rsidRDefault="00CD1987" w:rsidP="00CD1987">
      <w:pPr>
        <w:rPr>
          <w:sz w:val="16"/>
          <w:szCs w:val="16"/>
        </w:rPr>
      </w:pPr>
      <w:r w:rsidRPr="00CE31A0">
        <w:rPr>
          <w:sz w:val="16"/>
          <w:szCs w:val="16"/>
        </w:rPr>
        <w:t xml:space="preserve">The </w:t>
      </w:r>
      <w:r w:rsidRPr="00D10019">
        <w:rPr>
          <w:rStyle w:val="Emphasis"/>
          <w:highlight w:val="cyan"/>
        </w:rPr>
        <w:t>Top 10</w:t>
      </w:r>
      <w:r w:rsidRPr="00D10019">
        <w:rPr>
          <w:rStyle w:val="StyleUnderline"/>
          <w:highlight w:val="cyan"/>
        </w:rPr>
        <w:t xml:space="preserve"> Think Tanks by Amount Received from U.S.</w:t>
      </w:r>
      <w:r w:rsidRPr="00CE31A0">
        <w:rPr>
          <w:sz w:val="16"/>
          <w:szCs w:val="16"/>
        </w:rPr>
        <w:t xml:space="preserve"> Government and </w:t>
      </w:r>
      <w:r w:rsidRPr="00D10019">
        <w:rPr>
          <w:rStyle w:val="Emphasis"/>
          <w:highlight w:val="cyan"/>
        </w:rPr>
        <w:t>Defense Contractors</w:t>
      </w:r>
      <w:r w:rsidRPr="00CE31A0">
        <w:rPr>
          <w:sz w:val="16"/>
          <w:szCs w:val="16"/>
        </w:rPr>
        <w:t xml:space="preserve"> </w:t>
      </w:r>
    </w:p>
    <w:p w14:paraId="33391F03" w14:textId="77777777" w:rsidR="00CD1987" w:rsidRPr="00CE31A0" w:rsidRDefault="00CD1987" w:rsidP="00CD1987">
      <w:pPr>
        <w:rPr>
          <w:sz w:val="16"/>
          <w:szCs w:val="16"/>
        </w:rPr>
      </w:pPr>
      <w:r w:rsidRPr="00CE31A0">
        <w:rPr>
          <w:sz w:val="16"/>
          <w:szCs w:val="16"/>
        </w:rPr>
        <w:t>RAND Corporation</w:t>
      </w:r>
      <w:r w:rsidRPr="00CE31A0">
        <w:rPr>
          <w:sz w:val="16"/>
          <w:szCs w:val="16"/>
        </w:rPr>
        <w:tab/>
        <w:t>$1,029,100,000</w:t>
      </w:r>
    </w:p>
    <w:p w14:paraId="31678B22" w14:textId="77777777" w:rsidR="00CD1987" w:rsidRPr="00CE31A0" w:rsidRDefault="00CD1987" w:rsidP="00CD1987">
      <w:pPr>
        <w:rPr>
          <w:sz w:val="16"/>
          <w:szCs w:val="16"/>
        </w:rPr>
      </w:pPr>
      <w:r w:rsidRPr="00CE31A0">
        <w:rPr>
          <w:sz w:val="16"/>
          <w:szCs w:val="16"/>
        </w:rPr>
        <w:t>Center for a New American Security (CNAS)</w:t>
      </w:r>
      <w:r w:rsidRPr="00CE31A0">
        <w:rPr>
          <w:sz w:val="16"/>
          <w:szCs w:val="16"/>
        </w:rPr>
        <w:tab/>
        <w:t>$8,956,000</w:t>
      </w:r>
    </w:p>
    <w:p w14:paraId="6C517768" w14:textId="77777777" w:rsidR="00CD1987" w:rsidRPr="00CE31A0" w:rsidRDefault="00CD1987" w:rsidP="00CD1987">
      <w:pPr>
        <w:rPr>
          <w:sz w:val="16"/>
          <w:szCs w:val="16"/>
        </w:rPr>
      </w:pPr>
      <w:r w:rsidRPr="00CE31A0">
        <w:rPr>
          <w:sz w:val="16"/>
          <w:szCs w:val="16"/>
        </w:rPr>
        <w:t>Atlantic Council</w:t>
      </w:r>
      <w:r w:rsidRPr="00CE31A0">
        <w:rPr>
          <w:sz w:val="16"/>
          <w:szCs w:val="16"/>
        </w:rPr>
        <w:tab/>
        <w:t>$8,697,000</w:t>
      </w:r>
    </w:p>
    <w:p w14:paraId="0C5ECBBE" w14:textId="77777777" w:rsidR="00CD1987" w:rsidRPr="00CE31A0" w:rsidRDefault="00CD1987" w:rsidP="00CD1987">
      <w:pPr>
        <w:rPr>
          <w:sz w:val="16"/>
          <w:szCs w:val="16"/>
        </w:rPr>
      </w:pPr>
      <w:r w:rsidRPr="00CE31A0">
        <w:rPr>
          <w:sz w:val="16"/>
          <w:szCs w:val="16"/>
        </w:rPr>
        <w:t>New America Foundation</w:t>
      </w:r>
      <w:r w:rsidRPr="00CE31A0">
        <w:rPr>
          <w:sz w:val="16"/>
          <w:szCs w:val="16"/>
        </w:rPr>
        <w:tab/>
        <w:t>$7,283,828</w:t>
      </w:r>
    </w:p>
    <w:p w14:paraId="2BBAEE59" w14:textId="77777777" w:rsidR="00CD1987" w:rsidRPr="00CE31A0" w:rsidRDefault="00CD1987" w:rsidP="00CD1987">
      <w:pPr>
        <w:rPr>
          <w:sz w:val="16"/>
          <w:szCs w:val="16"/>
        </w:rPr>
      </w:pPr>
      <w:r w:rsidRPr="00CE31A0">
        <w:rPr>
          <w:sz w:val="16"/>
          <w:szCs w:val="16"/>
        </w:rPr>
        <w:t>German Marshall Fund of the United States</w:t>
      </w:r>
      <w:r w:rsidRPr="00CE31A0">
        <w:rPr>
          <w:sz w:val="16"/>
          <w:szCs w:val="16"/>
        </w:rPr>
        <w:tab/>
        <w:t>$6,599,999</w:t>
      </w:r>
    </w:p>
    <w:p w14:paraId="3D569A42" w14:textId="77777777" w:rsidR="00CD1987" w:rsidRPr="00CE31A0" w:rsidRDefault="00CD1987" w:rsidP="00CD1987">
      <w:pPr>
        <w:rPr>
          <w:sz w:val="16"/>
          <w:szCs w:val="16"/>
        </w:rPr>
      </w:pPr>
      <w:r w:rsidRPr="00CE31A0">
        <w:rPr>
          <w:sz w:val="16"/>
          <w:szCs w:val="16"/>
        </w:rPr>
        <w:t>CSIS</w:t>
      </w:r>
      <w:r w:rsidRPr="00CE31A0">
        <w:rPr>
          <w:sz w:val="16"/>
          <w:szCs w:val="16"/>
        </w:rPr>
        <w:tab/>
        <w:t>$5,040,000</w:t>
      </w:r>
    </w:p>
    <w:p w14:paraId="3E68AC38" w14:textId="77777777" w:rsidR="00CD1987" w:rsidRPr="00CE31A0" w:rsidRDefault="00CD1987" w:rsidP="00CD1987">
      <w:pPr>
        <w:rPr>
          <w:sz w:val="16"/>
          <w:szCs w:val="16"/>
        </w:rPr>
      </w:pPr>
      <w:r w:rsidRPr="00CE31A0">
        <w:rPr>
          <w:sz w:val="16"/>
          <w:szCs w:val="16"/>
        </w:rPr>
        <w:t>Council on Foreign Relations</w:t>
      </w:r>
      <w:r w:rsidRPr="00CE31A0">
        <w:rPr>
          <w:sz w:val="16"/>
          <w:szCs w:val="16"/>
        </w:rPr>
        <w:tab/>
        <w:t>$2,590,000</w:t>
      </w:r>
    </w:p>
    <w:p w14:paraId="50A3BCCE" w14:textId="77777777" w:rsidR="00CD1987" w:rsidRPr="00CE31A0" w:rsidRDefault="00CD1987" w:rsidP="00CD1987">
      <w:pPr>
        <w:rPr>
          <w:sz w:val="16"/>
          <w:szCs w:val="16"/>
        </w:rPr>
      </w:pPr>
      <w:r w:rsidRPr="00CE31A0">
        <w:rPr>
          <w:sz w:val="16"/>
          <w:szCs w:val="16"/>
        </w:rPr>
        <w:t>Brookings Institution</w:t>
      </w:r>
      <w:r w:rsidRPr="00CE31A0">
        <w:rPr>
          <w:sz w:val="16"/>
          <w:szCs w:val="16"/>
        </w:rPr>
        <w:tab/>
        <w:t>$2,485,000</w:t>
      </w:r>
    </w:p>
    <w:p w14:paraId="348F0A38" w14:textId="77777777" w:rsidR="00CD1987" w:rsidRPr="00CE31A0" w:rsidRDefault="00CD1987" w:rsidP="00CD1987">
      <w:pPr>
        <w:rPr>
          <w:sz w:val="16"/>
          <w:szCs w:val="16"/>
        </w:rPr>
      </w:pPr>
      <w:r w:rsidRPr="00CE31A0">
        <w:rPr>
          <w:sz w:val="16"/>
          <w:szCs w:val="16"/>
        </w:rPr>
        <w:t>Heritage Foundation</w:t>
      </w:r>
      <w:r w:rsidRPr="00CE31A0">
        <w:rPr>
          <w:sz w:val="16"/>
          <w:szCs w:val="16"/>
        </w:rPr>
        <w:tab/>
        <w:t>$1,375,000</w:t>
      </w:r>
    </w:p>
    <w:p w14:paraId="6E87E8F2" w14:textId="77777777" w:rsidR="00CD1987" w:rsidRPr="00CE31A0" w:rsidRDefault="00CD1987" w:rsidP="00CD1987">
      <w:pPr>
        <w:rPr>
          <w:rStyle w:val="Emphasis"/>
        </w:rPr>
      </w:pPr>
      <w:r w:rsidRPr="00D10019">
        <w:rPr>
          <w:rStyle w:val="Emphasis"/>
          <w:highlight w:val="cyan"/>
        </w:rPr>
        <w:t>Stimson Center</w:t>
      </w:r>
      <w:r w:rsidRPr="00CE31A0">
        <w:rPr>
          <w:sz w:val="16"/>
          <w:szCs w:val="16"/>
        </w:rPr>
        <w:tab/>
      </w:r>
      <w:r w:rsidRPr="00D10019">
        <w:rPr>
          <w:rStyle w:val="Emphasis"/>
          <w:highlight w:val="cyan"/>
        </w:rPr>
        <w:t>$1,343,753</w:t>
      </w:r>
    </w:p>
    <w:p w14:paraId="54A5FF7C" w14:textId="61F7A53F" w:rsidR="00E16ECF" w:rsidRDefault="00E16ECF" w:rsidP="00E16ECF"/>
    <w:p w14:paraId="32A93E4C" w14:textId="33D7610E" w:rsidR="004D17F2" w:rsidRDefault="004D17F2" w:rsidP="004D17F2">
      <w:pPr>
        <w:pStyle w:val="Heading1"/>
      </w:pPr>
      <w:r>
        <w:lastRenderedPageBreak/>
        <w:t>1NR</w:t>
      </w:r>
    </w:p>
    <w:p w14:paraId="60D86A07" w14:textId="77777777" w:rsidR="005252E7" w:rsidRPr="007D66B9" w:rsidRDefault="005252E7" w:rsidP="005252E7">
      <w:pPr>
        <w:pStyle w:val="Heading2"/>
      </w:pPr>
      <w:r w:rsidRPr="007D66B9">
        <w:lastRenderedPageBreak/>
        <w:t>Cap K</w:t>
      </w:r>
    </w:p>
    <w:p w14:paraId="42E6A334" w14:textId="77777777" w:rsidR="005252E7" w:rsidRPr="00320DAC" w:rsidRDefault="005252E7" w:rsidP="005252E7">
      <w:pPr>
        <w:pStyle w:val="Heading4"/>
      </w:pPr>
      <w:r>
        <w:t>Warming is existential. Nuclear war is not.</w:t>
      </w:r>
    </w:p>
    <w:p w14:paraId="250FCDDF" w14:textId="77777777" w:rsidR="005252E7" w:rsidRPr="00320DAC" w:rsidRDefault="005252E7" w:rsidP="005252E7">
      <w:r w:rsidRPr="00320DAC">
        <w:t>Dr. Seth</w:t>
      </w:r>
      <w:r w:rsidRPr="00320DAC">
        <w:rPr>
          <w:rStyle w:val="Style13ptBold"/>
        </w:rPr>
        <w:t xml:space="preserve"> Baum 24</w:t>
      </w:r>
      <w:r w:rsidRPr="00320DAC">
        <w:t>. Executive Director, Global Catastrophic Risk Institute; Ph.D. in Geography, Penn State; Postdoctoral Researcher, Columbia Center of Research on Environmental Decisions; Fellow, Society of Risk Analysis. “Climate change, uncertainty, and global catastrophic risk.” Futures, 162(1).</w:t>
      </w:r>
    </w:p>
    <w:p w14:paraId="6A599E87" w14:textId="77777777" w:rsidR="005252E7" w:rsidRPr="00320DAC" w:rsidRDefault="005252E7" w:rsidP="005252E7">
      <w:pPr>
        <w:rPr>
          <w:sz w:val="16"/>
        </w:rPr>
      </w:pPr>
      <w:r w:rsidRPr="00320DAC">
        <w:rPr>
          <w:sz w:val="16"/>
        </w:rPr>
        <w:t xml:space="preserve">Furthermore, </w:t>
      </w:r>
      <w:r w:rsidRPr="00320DAC">
        <w:rPr>
          <w:rStyle w:val="Emphasis"/>
          <w:highlight w:val="cyan"/>
        </w:rPr>
        <w:t>nuclear winter</w:t>
      </w:r>
      <w:r w:rsidRPr="00320DAC">
        <w:rPr>
          <w:rStyle w:val="StyleUnderline"/>
        </w:rPr>
        <w:t xml:space="preserve"> would </w:t>
      </w:r>
      <w:r w:rsidRPr="00320DAC">
        <w:rPr>
          <w:rStyle w:val="StyleUnderline"/>
          <w:highlight w:val="cyan"/>
        </w:rPr>
        <w:t>not</w:t>
      </w:r>
      <w:r w:rsidRPr="00320DAC">
        <w:rPr>
          <w:rStyle w:val="StyleUnderline"/>
        </w:rPr>
        <w:t xml:space="preserve"> rate as </w:t>
      </w:r>
      <w:r w:rsidRPr="00320DAC">
        <w:rPr>
          <w:rStyle w:val="StyleUnderline"/>
          <w:highlight w:val="cyan"/>
        </w:rPr>
        <w:t>a</w:t>
      </w:r>
      <w:r w:rsidRPr="00320DAC">
        <w:rPr>
          <w:rStyle w:val="StyleUnderline"/>
        </w:rPr>
        <w:t xml:space="preserve"> </w:t>
      </w:r>
      <w:r w:rsidRPr="00320DAC">
        <w:rPr>
          <w:rStyle w:val="Emphasis"/>
        </w:rPr>
        <w:t xml:space="preserve">credible </w:t>
      </w:r>
      <w:r w:rsidRPr="00320DAC">
        <w:rPr>
          <w:rStyle w:val="Emphasis"/>
          <w:highlight w:val="cyan"/>
        </w:rPr>
        <w:t>GCR</w:t>
      </w:r>
      <w:r w:rsidRPr="00320DAC">
        <w:rPr>
          <w:sz w:val="16"/>
        </w:rPr>
        <w:t xml:space="preserve"> according to the first three of the four Beard et al. (2021) criteria presented in Section 2.2. </w:t>
      </w:r>
      <w:r w:rsidRPr="00320DAC">
        <w:rPr>
          <w:rStyle w:val="StyleUnderline"/>
          <w:highlight w:val="cyan"/>
        </w:rPr>
        <w:t>Even</w:t>
      </w:r>
      <w:r w:rsidRPr="00320DAC">
        <w:rPr>
          <w:rStyle w:val="StyleUnderline"/>
        </w:rPr>
        <w:t xml:space="preserve"> a </w:t>
      </w:r>
      <w:r w:rsidRPr="00320DAC">
        <w:rPr>
          <w:rStyle w:val="Emphasis"/>
          <w:highlight w:val="cyan"/>
        </w:rPr>
        <w:t>cooling</w:t>
      </w:r>
      <w:r w:rsidRPr="00320DAC">
        <w:rPr>
          <w:rStyle w:val="Emphasis"/>
        </w:rPr>
        <w:t xml:space="preserve"> of </w:t>
      </w:r>
      <w:r w:rsidRPr="00320DAC">
        <w:rPr>
          <w:rStyle w:val="Emphasis"/>
          <w:highlight w:val="cyan"/>
        </w:rPr>
        <w:t>35ºC</w:t>
      </w:r>
      <w:r w:rsidRPr="00320DAC">
        <w:rPr>
          <w:sz w:val="16"/>
        </w:rPr>
        <w:t xml:space="preserve"> may </w:t>
      </w:r>
      <w:r w:rsidRPr="00320DAC">
        <w:rPr>
          <w:rStyle w:val="StyleUnderline"/>
          <w:highlight w:val="cyan"/>
        </w:rPr>
        <w:t>not produce conditions so severe</w:t>
      </w:r>
      <w:r w:rsidRPr="00320DAC">
        <w:rPr>
          <w:sz w:val="16"/>
        </w:rPr>
        <w:t xml:space="preserve"> that </w:t>
      </w:r>
      <w:r w:rsidRPr="00320DAC">
        <w:rPr>
          <w:rStyle w:val="StyleUnderline"/>
          <w:highlight w:val="cyan"/>
        </w:rPr>
        <w:t xml:space="preserve">adaptation would be </w:t>
      </w:r>
      <w:r w:rsidRPr="00320DAC">
        <w:rPr>
          <w:rStyle w:val="Emphasis"/>
          <w:highlight w:val="cyan"/>
        </w:rPr>
        <w:t>impossible</w:t>
      </w:r>
      <w:r w:rsidRPr="00320DAC">
        <w:rPr>
          <w:rStyle w:val="Emphasis"/>
        </w:rPr>
        <w:t xml:space="preserve"> or unfeasible</w:t>
      </w:r>
      <w:r w:rsidRPr="00320DAC">
        <w:rPr>
          <w:rStyle w:val="StyleUnderline"/>
        </w:rPr>
        <w:t xml:space="preserve"> or coordination unachievable</w:t>
      </w:r>
      <w:r w:rsidRPr="00320DAC">
        <w:rPr>
          <w:sz w:val="16"/>
        </w:rPr>
        <w:t xml:space="preserve">. The </w:t>
      </w:r>
      <w:r w:rsidRPr="00320DAC">
        <w:rPr>
          <w:rStyle w:val="Emphasis"/>
        </w:rPr>
        <w:t>minimum temperature</w:t>
      </w:r>
      <w:r w:rsidRPr="00320DAC">
        <w:rPr>
          <w:rStyle w:val="StyleUnderline"/>
        </w:rPr>
        <w:t xml:space="preserve"> needed for the survival</w:t>
      </w:r>
      <w:r w:rsidRPr="00320DAC">
        <w:rPr>
          <w:sz w:val="16"/>
        </w:rPr>
        <w:t xml:space="preserve"> of the human body could be </w:t>
      </w:r>
      <w:r w:rsidRPr="00320DAC">
        <w:rPr>
          <w:rStyle w:val="StyleUnderline"/>
        </w:rPr>
        <w:t xml:space="preserve">achieved via </w:t>
      </w:r>
      <w:r w:rsidRPr="00320DAC">
        <w:rPr>
          <w:rStyle w:val="Emphasis"/>
          <w:highlight w:val="cyan"/>
        </w:rPr>
        <w:t>indoor heating</w:t>
      </w:r>
      <w:r w:rsidRPr="00320DAC">
        <w:rPr>
          <w:sz w:val="16"/>
        </w:rPr>
        <w:t xml:space="preserve">, as is already done every winter around the world. </w:t>
      </w:r>
      <w:r w:rsidRPr="00320DAC">
        <w:rPr>
          <w:rStyle w:val="StyleUnderline"/>
        </w:rPr>
        <w:t>Food shortages</w:t>
      </w:r>
      <w:r w:rsidRPr="00320DAC">
        <w:rPr>
          <w:sz w:val="16"/>
        </w:rPr>
        <w:t xml:space="preserve"> could be </w:t>
      </w:r>
      <w:r w:rsidRPr="00320DAC">
        <w:rPr>
          <w:rStyle w:val="StyleUnderline"/>
        </w:rPr>
        <w:t xml:space="preserve">met via </w:t>
      </w:r>
      <w:r w:rsidRPr="00320DAC">
        <w:rPr>
          <w:rStyle w:val="Emphasis"/>
          <w:highlight w:val="cyan"/>
        </w:rPr>
        <w:t>food stockpiles</w:t>
      </w:r>
      <w:r w:rsidRPr="00320DAC">
        <w:rPr>
          <w:rStyle w:val="StyleUnderline"/>
        </w:rPr>
        <w:t xml:space="preserve"> and</w:t>
      </w:r>
      <w:r w:rsidRPr="00320DAC">
        <w:rPr>
          <w:sz w:val="16"/>
        </w:rPr>
        <w:t xml:space="preserve"> “</w:t>
      </w:r>
      <w:r w:rsidRPr="00320DAC">
        <w:rPr>
          <w:rStyle w:val="Emphasis"/>
        </w:rPr>
        <w:t>alternative foods</w:t>
      </w:r>
      <w:r w:rsidRPr="00320DAC">
        <w:rPr>
          <w:sz w:val="16"/>
        </w:rPr>
        <w:t xml:space="preserve">” grown via sources of energy other than the Sun (Baum et al., 2015). </w:t>
      </w:r>
      <w:r w:rsidRPr="00320DAC">
        <w:rPr>
          <w:rStyle w:val="StyleUnderline"/>
        </w:rPr>
        <w:t xml:space="preserve">Other </w:t>
      </w:r>
      <w:r w:rsidRPr="00320DAC">
        <w:rPr>
          <w:rStyle w:val="StyleUnderline"/>
          <w:highlight w:val="cyan"/>
        </w:rPr>
        <w:t>stressors</w:t>
      </w:r>
      <w:r w:rsidRPr="00320DAC">
        <w:rPr>
          <w:sz w:val="16"/>
        </w:rPr>
        <w:t xml:space="preserve"> may also be </w:t>
      </w:r>
      <w:r w:rsidRPr="00320DAC">
        <w:rPr>
          <w:rStyle w:val="StyleUnderline"/>
          <w:highlight w:val="cyan"/>
        </w:rPr>
        <w:t>manageable</w:t>
      </w:r>
      <w:r w:rsidRPr="00320DAC">
        <w:rPr>
          <w:sz w:val="16"/>
        </w:rPr>
        <w:t xml:space="preserve">, </w:t>
      </w:r>
      <w:r w:rsidRPr="00320DAC">
        <w:rPr>
          <w:rStyle w:val="StyleUnderline"/>
        </w:rPr>
        <w:t xml:space="preserve">especially </w:t>
      </w:r>
      <w:r w:rsidRPr="00320DAC">
        <w:rPr>
          <w:rStyle w:val="StyleUnderline"/>
          <w:highlight w:val="cyan"/>
        </w:rPr>
        <w:t>given</w:t>
      </w:r>
      <w:r w:rsidRPr="00320DAC">
        <w:rPr>
          <w:rStyle w:val="StyleUnderline"/>
        </w:rPr>
        <w:t xml:space="preserve"> </w:t>
      </w:r>
      <w:r w:rsidRPr="00320DAC">
        <w:rPr>
          <w:rStyle w:val="Emphasis"/>
        </w:rPr>
        <w:t xml:space="preserve">adequate </w:t>
      </w:r>
      <w:r w:rsidRPr="00320DAC">
        <w:rPr>
          <w:rStyle w:val="Emphasis"/>
          <w:highlight w:val="cyan"/>
        </w:rPr>
        <w:t>preparation</w:t>
      </w:r>
      <w:r w:rsidRPr="00320DAC">
        <w:rPr>
          <w:sz w:val="16"/>
        </w:rPr>
        <w:t xml:space="preserve">. Indeed, Ord (2020), using a similarly restrictive definition of existential risk as discussed above, expresses skepticism about nuclear winter as an existential risk similar to the skepticism expressed about climate change, though Ord ultimately finds nuclear winter to also be an existential risk. 14 </w:t>
      </w:r>
    </w:p>
    <w:p w14:paraId="0B239BEE" w14:textId="77777777" w:rsidR="005252E7" w:rsidRPr="00320DAC" w:rsidRDefault="005252E7" w:rsidP="005252E7">
      <w:pPr>
        <w:rPr>
          <w:sz w:val="16"/>
        </w:rPr>
      </w:pPr>
      <w:r w:rsidRPr="00320DAC">
        <w:rPr>
          <w:sz w:val="16"/>
        </w:rPr>
        <w:t xml:space="preserve">4.2. Climate change </w:t>
      </w:r>
    </w:p>
    <w:p w14:paraId="7021A8BD" w14:textId="77777777" w:rsidR="005252E7" w:rsidRPr="00320DAC" w:rsidRDefault="005252E7" w:rsidP="005252E7">
      <w:pPr>
        <w:rPr>
          <w:sz w:val="16"/>
        </w:rPr>
      </w:pPr>
      <w:r w:rsidRPr="00320DAC">
        <w:rPr>
          <w:rStyle w:val="StyleUnderline"/>
          <w:highlight w:val="cyan"/>
        </w:rPr>
        <w:t xml:space="preserve">In </w:t>
      </w:r>
      <w:r w:rsidRPr="00320DAC">
        <w:rPr>
          <w:rStyle w:val="Emphasis"/>
          <w:highlight w:val="cyan"/>
        </w:rPr>
        <w:t>contrast</w:t>
      </w:r>
      <w:r w:rsidRPr="00320DAC">
        <w:rPr>
          <w:rStyle w:val="StyleUnderline"/>
        </w:rPr>
        <w:t xml:space="preserve"> with</w:t>
      </w:r>
      <w:r w:rsidRPr="00320DAC">
        <w:rPr>
          <w:sz w:val="16"/>
        </w:rPr>
        <w:t xml:space="preserve"> its brief discussion of </w:t>
      </w:r>
      <w:r w:rsidRPr="00320DAC">
        <w:rPr>
          <w:rStyle w:val="StyleUnderline"/>
        </w:rPr>
        <w:t>nuclear winter</w:t>
      </w:r>
      <w:r w:rsidRPr="00320DAC">
        <w:rPr>
          <w:sz w:val="16"/>
        </w:rPr>
        <w:t xml:space="preserve">, Beard et al., (2021, p.2) finds that “despite the well-developed consensus on the science of climate change… there remains no clear and credible mechanism for how a changing climate could cause global catastrophes”. This is arguably incorrect; heat stress may constitute one such mechanism as discussed above. Indeed, drawing on the heat stress study of Sherwood and Huber (2010), Beard et al. (2021) finds that </w:t>
      </w:r>
      <w:r w:rsidRPr="00320DAC">
        <w:rPr>
          <w:rStyle w:val="StyleUnderline"/>
          <w:highlight w:val="cyan"/>
        </w:rPr>
        <w:t>climate change</w:t>
      </w:r>
      <w:r w:rsidRPr="00320DAC">
        <w:rPr>
          <w:sz w:val="16"/>
        </w:rPr>
        <w:t xml:space="preserve"> could </w:t>
      </w:r>
      <w:r w:rsidRPr="00320DAC">
        <w:rPr>
          <w:rStyle w:val="StyleUnderline"/>
          <w:highlight w:val="cyan"/>
        </w:rPr>
        <w:t xml:space="preserve">bring </w:t>
      </w:r>
      <w:r w:rsidRPr="00320DAC">
        <w:rPr>
          <w:rStyle w:val="Emphasis"/>
          <w:highlight w:val="cyan"/>
        </w:rPr>
        <w:t>temperature increases large enough</w:t>
      </w:r>
      <w:r w:rsidRPr="00320DAC">
        <w:rPr>
          <w:rStyle w:val="StyleUnderline"/>
          <w:highlight w:val="cyan"/>
        </w:rPr>
        <w:t xml:space="preserve"> to exceed</w:t>
      </w:r>
      <w:r w:rsidRPr="00320DAC">
        <w:rPr>
          <w:sz w:val="16"/>
        </w:rPr>
        <w:t xml:space="preserve"> “</w:t>
      </w:r>
      <w:r w:rsidRPr="00320DAC">
        <w:rPr>
          <w:rStyle w:val="Emphasis"/>
          <w:highlight w:val="cyan"/>
        </w:rPr>
        <w:t>widely accepted limits</w:t>
      </w:r>
      <w:r w:rsidRPr="00320DAC">
        <w:rPr>
          <w:rStyle w:val="StyleUnderline"/>
          <w:highlight w:val="cyan"/>
        </w:rPr>
        <w:t xml:space="preserve"> to humanity’s </w:t>
      </w:r>
      <w:r w:rsidRPr="00320DAC">
        <w:rPr>
          <w:rStyle w:val="Emphasis"/>
          <w:highlight w:val="cyan"/>
        </w:rPr>
        <w:t>ability to survive</w:t>
      </w:r>
      <w:r w:rsidRPr="00320DAC">
        <w:rPr>
          <w:rStyle w:val="StyleUnderline"/>
        </w:rPr>
        <w:t xml:space="preserve"> the </w:t>
      </w:r>
      <w:r w:rsidRPr="00320DAC">
        <w:rPr>
          <w:rStyle w:val="Emphasis"/>
          <w:highlight w:val="cyan"/>
        </w:rPr>
        <w:t>direct effects</w:t>
      </w:r>
      <w:r w:rsidRPr="00320DAC">
        <w:rPr>
          <w:rStyle w:val="StyleUnderline"/>
        </w:rPr>
        <w:t xml:space="preserve"> of </w:t>
      </w:r>
      <w:r w:rsidRPr="00320DAC">
        <w:rPr>
          <w:rStyle w:val="Emphasis"/>
        </w:rPr>
        <w:t>climate change</w:t>
      </w:r>
      <w:r w:rsidRPr="00320DAC">
        <w:rPr>
          <w:sz w:val="16"/>
        </w:rPr>
        <w:t xml:space="preserve">” (p.2). Beard et al. (2021) notes that such large temperature increases “would require either that high levels of greenhouse gas (GHG) emissions continue far into the future or that natural feedback mechanisms are far stronger than expected” (p.2). However, Beard et al. (2021) does not rule out the possibilities of high levels of emissions or strong feedback mechanisms. The heat stress limit is therefore comparable to extreme nuclear winter: both occur in extreme scenarios (large amounts of global warming or large nuclear wars) and both are survivable only via careful adaptations, such as air conditioning to avoid dying from heat stress or indoor heating to avoid dying from extreme cold. </w:t>
      </w:r>
    </w:p>
    <w:p w14:paraId="56534C1A" w14:textId="77777777" w:rsidR="005252E7" w:rsidRPr="00320DAC" w:rsidRDefault="005252E7" w:rsidP="005252E7"/>
    <w:p w14:paraId="549B5B6F" w14:textId="77777777" w:rsidR="005252E7" w:rsidRPr="00320DAC" w:rsidRDefault="005252E7" w:rsidP="005252E7">
      <w:pPr>
        <w:pStyle w:val="Heading4"/>
      </w:pPr>
      <w:r w:rsidRPr="00320DAC">
        <w:t>Cap turns polycrisis.</w:t>
      </w:r>
    </w:p>
    <w:p w14:paraId="670F90EE" w14:textId="77777777" w:rsidR="005252E7" w:rsidRPr="00320DAC" w:rsidRDefault="005252E7" w:rsidP="005252E7">
      <w:r w:rsidRPr="00320DAC">
        <w:t xml:space="preserve">Dr. Michael J. </w:t>
      </w:r>
      <w:r w:rsidRPr="00320DAC">
        <w:rPr>
          <w:rStyle w:val="Style13ptBold"/>
        </w:rPr>
        <w:t>Albert 25</w:t>
      </w:r>
      <w:r w:rsidRPr="00320DAC">
        <w:t xml:space="preserve">. Ph.D., Lecturer, Global Environmental Politics, University of Edinburgh. Former Lecturer, International Relations, SOAS University of London. "Capitalism, Complexity, and Polycrisis: Towards Neo-Gramscian Polycrisis Analysis." </w:t>
      </w:r>
      <w:r w:rsidRPr="00320DAC">
        <w:rPr>
          <w:i/>
          <w:iCs/>
        </w:rPr>
        <w:t>Global Sustainability</w:t>
      </w:r>
      <w:r w:rsidRPr="00320DAC">
        <w:t>.</w:t>
      </w:r>
    </w:p>
    <w:p w14:paraId="5B37F1F8" w14:textId="77777777" w:rsidR="005252E7" w:rsidRPr="00320DAC" w:rsidRDefault="005252E7" w:rsidP="005252E7">
      <w:pPr>
        <w:rPr>
          <w:sz w:val="16"/>
        </w:rPr>
      </w:pPr>
      <w:r w:rsidRPr="00320DAC">
        <w:rPr>
          <w:sz w:val="16"/>
        </w:rPr>
        <w:t xml:space="preserve">While Lawrence et al to some extent acknowledge the role of </w:t>
      </w:r>
      <w:r w:rsidRPr="00320DAC">
        <w:rPr>
          <w:rStyle w:val="StyleUnderline"/>
          <w:highlight w:val="cyan"/>
        </w:rPr>
        <w:t>capital</w:t>
      </w:r>
      <w:r w:rsidRPr="00320DAC">
        <w:rPr>
          <w:rStyle w:val="StyleUnderline"/>
        </w:rPr>
        <w:t>ism</w:t>
      </w:r>
      <w:r w:rsidRPr="00320DAC">
        <w:rPr>
          <w:sz w:val="16"/>
        </w:rPr>
        <w:t xml:space="preserve"> in </w:t>
      </w:r>
      <w:r w:rsidRPr="00320DAC">
        <w:rPr>
          <w:rStyle w:val="StyleUnderline"/>
          <w:highlight w:val="cyan"/>
        </w:rPr>
        <w:t>making</w:t>
      </w:r>
      <w:r w:rsidRPr="00320DAC">
        <w:rPr>
          <w:rStyle w:val="StyleUnderline"/>
        </w:rPr>
        <w:t xml:space="preserve"> the </w:t>
      </w:r>
      <w:r w:rsidRPr="00320DAC">
        <w:rPr>
          <w:rStyle w:val="StyleUnderline"/>
          <w:highlight w:val="cyan"/>
        </w:rPr>
        <w:t>world</w:t>
      </w:r>
      <w:r w:rsidRPr="00320DAC">
        <w:rPr>
          <w:sz w:val="16"/>
        </w:rPr>
        <w:t xml:space="preserve"> </w:t>
      </w:r>
      <w:r w:rsidRPr="00320DAC">
        <w:rPr>
          <w:rStyle w:val="Emphasis"/>
        </w:rPr>
        <w:t xml:space="preserve">more </w:t>
      </w:r>
      <w:r w:rsidRPr="00320DAC">
        <w:rPr>
          <w:rStyle w:val="Emphasis"/>
          <w:highlight w:val="cyan"/>
        </w:rPr>
        <w:t>vulnerable</w:t>
      </w:r>
      <w:r w:rsidRPr="00320DAC">
        <w:rPr>
          <w:sz w:val="16"/>
          <w:highlight w:val="cyan"/>
        </w:rPr>
        <w:t xml:space="preserve"> </w:t>
      </w:r>
      <w:r w:rsidRPr="00320DAC">
        <w:rPr>
          <w:rStyle w:val="StyleUnderline"/>
          <w:highlight w:val="cyan"/>
        </w:rPr>
        <w:t>to polycrisis</w:t>
      </w:r>
      <w:r w:rsidRPr="00320DAC">
        <w:rPr>
          <w:rStyle w:val="StyleUnderline"/>
        </w:rPr>
        <w:t xml:space="preserve"> shocks</w:t>
      </w:r>
      <w:r w:rsidRPr="00320DAC">
        <w:rPr>
          <w:sz w:val="16"/>
        </w:rPr>
        <w:t xml:space="preserve">, their approach focuses on “neoliberal arrangements” rather than discussing the broader problem of capitalism (ibid). Furthermore, neoliberal capitalism for them is merely one of several “common stresses” that contribute to weakening resilience across multiple systems. Other advocates of the polycrisis concept develop similar claims. The World Economic Forum’s 2023 </w:t>
      </w:r>
      <w:r w:rsidRPr="00320DAC">
        <w:rPr>
          <w:i/>
          <w:iCs/>
          <w:sz w:val="16"/>
        </w:rPr>
        <w:t>Global Risks Report</w:t>
      </w:r>
      <w:r w:rsidRPr="00320DAC">
        <w:rPr>
          <w:sz w:val="16"/>
        </w:rPr>
        <w:t xml:space="preserve">, for instance, defines polycrisis as a situation “where </w:t>
      </w:r>
      <w:r w:rsidRPr="00320DAC">
        <w:rPr>
          <w:rStyle w:val="StyleUnderline"/>
        </w:rPr>
        <w:t>disparate crises</w:t>
      </w:r>
      <w:r w:rsidRPr="00320DAC">
        <w:rPr>
          <w:sz w:val="16"/>
        </w:rPr>
        <w:t xml:space="preserve"> </w:t>
      </w:r>
      <w:r w:rsidRPr="00320DAC">
        <w:rPr>
          <w:rStyle w:val="Emphasis"/>
        </w:rPr>
        <w:t>interact</w:t>
      </w:r>
      <w:r w:rsidRPr="00320DAC">
        <w:rPr>
          <w:sz w:val="16"/>
        </w:rPr>
        <w:t xml:space="preserve"> </w:t>
      </w:r>
      <w:r w:rsidRPr="00320DAC">
        <w:rPr>
          <w:rStyle w:val="StyleUnderline"/>
        </w:rPr>
        <w:t>such that the</w:t>
      </w:r>
      <w:r w:rsidRPr="00320DAC">
        <w:rPr>
          <w:sz w:val="16"/>
        </w:rPr>
        <w:t xml:space="preserve"> </w:t>
      </w:r>
      <w:r w:rsidRPr="00320DAC">
        <w:rPr>
          <w:rStyle w:val="Emphasis"/>
        </w:rPr>
        <w:t>overall impact</w:t>
      </w:r>
      <w:r w:rsidRPr="00320DAC">
        <w:rPr>
          <w:sz w:val="16"/>
        </w:rPr>
        <w:t xml:space="preserve"> </w:t>
      </w:r>
      <w:r w:rsidRPr="00320DAC">
        <w:rPr>
          <w:rStyle w:val="StyleUnderline"/>
        </w:rPr>
        <w:t>far exceeds the sum of each part</w:t>
      </w:r>
      <w:r w:rsidRPr="00320DAC">
        <w:rPr>
          <w:sz w:val="16"/>
        </w:rPr>
        <w:t xml:space="preserve">” (2023, p. 9). It </w:t>
      </w:r>
      <w:r w:rsidRPr="00320DAC">
        <w:rPr>
          <w:rStyle w:val="StyleUnderline"/>
        </w:rPr>
        <w:t>highlights</w:t>
      </w:r>
      <w:r w:rsidRPr="00320DAC">
        <w:rPr>
          <w:sz w:val="16"/>
        </w:rPr>
        <w:t xml:space="preserve"> </w:t>
      </w:r>
      <w:r w:rsidRPr="00320DAC">
        <w:rPr>
          <w:rStyle w:val="Emphasis"/>
        </w:rPr>
        <w:t>numerous</w:t>
      </w:r>
      <w:r w:rsidRPr="00320DAC">
        <w:rPr>
          <w:sz w:val="16"/>
        </w:rPr>
        <w:t xml:space="preserve"> </w:t>
      </w:r>
      <w:r w:rsidRPr="00320DAC">
        <w:rPr>
          <w:rStyle w:val="StyleUnderline"/>
        </w:rPr>
        <w:t>risks that intersect and</w:t>
      </w:r>
      <w:r w:rsidRPr="00320DAC">
        <w:rPr>
          <w:sz w:val="16"/>
        </w:rPr>
        <w:t xml:space="preserve"> potentially </w:t>
      </w:r>
      <w:r w:rsidRPr="00320DAC">
        <w:rPr>
          <w:rStyle w:val="StyleUnderline"/>
        </w:rPr>
        <w:t>amplify each other</w:t>
      </w:r>
      <w:r w:rsidRPr="00320DAC">
        <w:rPr>
          <w:sz w:val="16"/>
        </w:rPr>
        <w:t xml:space="preserve"> – such as worsening </w:t>
      </w:r>
      <w:r w:rsidRPr="00320DAC">
        <w:rPr>
          <w:rStyle w:val="Emphasis"/>
        </w:rPr>
        <w:t>geopolitical tensions</w:t>
      </w:r>
      <w:r w:rsidRPr="00320DAC">
        <w:rPr>
          <w:sz w:val="16"/>
        </w:rPr>
        <w:t xml:space="preserve">, trade </w:t>
      </w:r>
      <w:r w:rsidRPr="00320DAC">
        <w:rPr>
          <w:rStyle w:val="Emphasis"/>
        </w:rPr>
        <w:t>wars</w:t>
      </w:r>
      <w:r w:rsidRPr="00320DAC">
        <w:rPr>
          <w:sz w:val="16"/>
        </w:rPr>
        <w:t xml:space="preserve">, rising </w:t>
      </w:r>
      <w:r w:rsidRPr="00320DAC">
        <w:rPr>
          <w:rStyle w:val="Emphasis"/>
        </w:rPr>
        <w:t>indebtedness</w:t>
      </w:r>
      <w:r w:rsidRPr="00320DAC">
        <w:rPr>
          <w:sz w:val="16"/>
        </w:rPr>
        <w:t xml:space="preserve">, </w:t>
      </w:r>
      <w:r w:rsidRPr="00320DAC">
        <w:rPr>
          <w:rStyle w:val="Emphasis"/>
        </w:rPr>
        <w:t>social polarization</w:t>
      </w:r>
      <w:r w:rsidRPr="00320DAC">
        <w:rPr>
          <w:sz w:val="16"/>
        </w:rPr>
        <w:t xml:space="preserve">, climate and </w:t>
      </w:r>
      <w:r w:rsidRPr="00320DAC">
        <w:rPr>
          <w:rStyle w:val="Emphasis"/>
        </w:rPr>
        <w:t>ecological crises</w:t>
      </w:r>
      <w:r w:rsidRPr="00320DAC">
        <w:rPr>
          <w:sz w:val="16"/>
        </w:rPr>
        <w:t xml:space="preserve">, </w:t>
      </w:r>
      <w:r w:rsidRPr="00320DAC">
        <w:rPr>
          <w:rStyle w:val="StyleUnderline"/>
        </w:rPr>
        <w:t>and risks posed by</w:t>
      </w:r>
      <w:r w:rsidRPr="00320DAC">
        <w:rPr>
          <w:sz w:val="16"/>
        </w:rPr>
        <w:t xml:space="preserve"> </w:t>
      </w:r>
      <w:r w:rsidRPr="00320DAC">
        <w:rPr>
          <w:rStyle w:val="Emphasis"/>
        </w:rPr>
        <w:t>AI</w:t>
      </w:r>
      <w:r w:rsidRPr="00320DAC">
        <w:rPr>
          <w:sz w:val="16"/>
        </w:rPr>
        <w:t xml:space="preserve"> </w:t>
      </w:r>
      <w:r w:rsidRPr="00320DAC">
        <w:rPr>
          <w:rStyle w:val="StyleUnderline"/>
        </w:rPr>
        <w:t>and</w:t>
      </w:r>
      <w:r w:rsidRPr="00320DAC">
        <w:rPr>
          <w:sz w:val="16"/>
        </w:rPr>
        <w:t xml:space="preserve"> </w:t>
      </w:r>
      <w:r w:rsidRPr="00320DAC">
        <w:rPr>
          <w:rStyle w:val="Emphasis"/>
        </w:rPr>
        <w:t>other emerging tech</w:t>
      </w:r>
      <w:r w:rsidRPr="00320DAC">
        <w:rPr>
          <w:sz w:val="16"/>
        </w:rPr>
        <w:t xml:space="preserve">nologies. But the report (unsurprisingly) does not </w:t>
      </w:r>
      <w:r w:rsidRPr="00320DAC">
        <w:rPr>
          <w:sz w:val="16"/>
        </w:rPr>
        <w:lastRenderedPageBreak/>
        <w:t>acknowledge the role of capitalism and elite interests in fuelling these risks. Tooze’s approach is more sophisticated, bringing more attention to political-economic power relations and inter-elite conflicts over polycrisis governance. But he agrees with a conception of polycrisis as involving “disparate” shocks that interact (2022a), rather than sharing common politicaleconomic root causes. In Tooze’s words, the prefix “poly” emphasizes that there is no “single dominant contradiction or source of tension or dysfunction” that forms the root of our global challenges (2022b). He acknowledges the criticism from Marxists who believe that there are not several interacting crises but rather “one big crisis,” but claims that this objection “fails to reckon with the sheer diversity of crises in the current moment” (2022b).</w:t>
      </w:r>
    </w:p>
    <w:p w14:paraId="0C4AAC6F" w14:textId="77777777" w:rsidR="005252E7" w:rsidRPr="00320DAC" w:rsidRDefault="005252E7" w:rsidP="005252E7">
      <w:pPr>
        <w:rPr>
          <w:sz w:val="16"/>
        </w:rPr>
      </w:pPr>
      <w:r w:rsidRPr="00320DAC">
        <w:rPr>
          <w:sz w:val="16"/>
        </w:rPr>
        <w:t xml:space="preserve">On the other side, Marxist critics claim that this form of polycrisis thinking serves to “conceal the culprit, namely the totality of capitalist relations” (Isikara, 2023). In other words, for Marxist critics, polycrisis thinking gives insufficient attention to the causal agency of capitalist interests in fanning the flames of polycrisis, and ignores the </w:t>
      </w:r>
      <w:r w:rsidRPr="00320DAC">
        <w:rPr>
          <w:i/>
          <w:iCs/>
          <w:sz w:val="16"/>
        </w:rPr>
        <w:t>common systemic origins</w:t>
      </w:r>
      <w:r w:rsidRPr="00320DAC">
        <w:rPr>
          <w:sz w:val="16"/>
        </w:rPr>
        <w:t xml:space="preserve"> behind what appears as a “sheer diversity of crises” (Tooze, 2022b). As Nancy Fraser puts it, we face “not just a set of discrete punctual problems, but a deep-structural dysfunction lodged at the very heart of our form of life” (Fraser &amp; Jaeggi, 2018, p. 3). Specifically, Marxists </w:t>
      </w:r>
      <w:r w:rsidRPr="00320DAC">
        <w:rPr>
          <w:rStyle w:val="StyleUnderline"/>
        </w:rPr>
        <w:t xml:space="preserve">view the </w:t>
      </w:r>
      <w:r w:rsidRPr="00320DAC">
        <w:rPr>
          <w:rStyle w:val="StyleUnderline"/>
          <w:highlight w:val="cyan"/>
        </w:rPr>
        <w:t>contradiction between</w:t>
      </w:r>
      <w:r w:rsidRPr="00320DAC">
        <w:rPr>
          <w:sz w:val="16"/>
        </w:rPr>
        <w:t xml:space="preserve"> the </w:t>
      </w:r>
      <w:r w:rsidRPr="00320DAC">
        <w:rPr>
          <w:rStyle w:val="Emphasis"/>
          <w:highlight w:val="cyan"/>
        </w:rPr>
        <w:t>narrow interests of</w:t>
      </w:r>
      <w:r w:rsidRPr="00320DAC">
        <w:rPr>
          <w:rStyle w:val="Emphasis"/>
        </w:rPr>
        <w:t xml:space="preserve"> global </w:t>
      </w:r>
      <w:r w:rsidRPr="00320DAC">
        <w:rPr>
          <w:rStyle w:val="Emphasis"/>
          <w:highlight w:val="cyan"/>
        </w:rPr>
        <w:t>capital</w:t>
      </w:r>
      <w:r w:rsidRPr="00320DAC">
        <w:rPr>
          <w:sz w:val="16"/>
        </w:rPr>
        <w:t xml:space="preserve"> – </w:t>
      </w:r>
      <w:r w:rsidRPr="00320DAC">
        <w:rPr>
          <w:rStyle w:val="StyleUnderline"/>
        </w:rPr>
        <w:t xml:space="preserve">concerned primarily with profit </w:t>
      </w:r>
      <w:r w:rsidRPr="00320DAC">
        <w:rPr>
          <w:rStyle w:val="StyleUnderline"/>
          <w:highlight w:val="cyan"/>
        </w:rPr>
        <w:t>and</w:t>
      </w:r>
      <w:r w:rsidRPr="00320DAC">
        <w:rPr>
          <w:rStyle w:val="StyleUnderline"/>
        </w:rPr>
        <w:t xml:space="preserve"> endless economic growth – and the</w:t>
      </w:r>
      <w:r w:rsidRPr="00320DAC">
        <w:rPr>
          <w:sz w:val="16"/>
        </w:rPr>
        <w:t xml:space="preserve"> </w:t>
      </w:r>
      <w:r w:rsidRPr="00320DAC">
        <w:rPr>
          <w:rStyle w:val="Emphasis"/>
        </w:rPr>
        <w:t>broader</w:t>
      </w:r>
      <w:r w:rsidRPr="00320DAC">
        <w:rPr>
          <w:sz w:val="16"/>
        </w:rPr>
        <w:t xml:space="preserve"> </w:t>
      </w:r>
      <w:r w:rsidRPr="00320DAC">
        <w:rPr>
          <w:rStyle w:val="StyleUnderline"/>
        </w:rPr>
        <w:t>interests of</w:t>
      </w:r>
      <w:r w:rsidRPr="00320DAC">
        <w:rPr>
          <w:sz w:val="16"/>
        </w:rPr>
        <w:t xml:space="preserve"> </w:t>
      </w:r>
      <w:r w:rsidRPr="00320DAC">
        <w:rPr>
          <w:rStyle w:val="Emphasis"/>
          <w:highlight w:val="cyan"/>
        </w:rPr>
        <w:t>social welfare</w:t>
      </w:r>
      <w:r w:rsidRPr="00320DAC">
        <w:rPr>
          <w:sz w:val="16"/>
        </w:rPr>
        <w:t xml:space="preserve">, sustainability, democracy, and public health </w:t>
      </w:r>
      <w:r w:rsidRPr="00320DAC">
        <w:rPr>
          <w:rStyle w:val="StyleUnderline"/>
        </w:rPr>
        <w:t>as the</w:t>
      </w:r>
      <w:r w:rsidRPr="00320DAC">
        <w:rPr>
          <w:sz w:val="16"/>
        </w:rPr>
        <w:t xml:space="preserve"> root </w:t>
      </w:r>
      <w:r w:rsidRPr="00320DAC">
        <w:rPr>
          <w:rStyle w:val="Emphasis"/>
        </w:rPr>
        <w:t>cause</w:t>
      </w:r>
      <w:r w:rsidRPr="00320DAC">
        <w:rPr>
          <w:sz w:val="16"/>
        </w:rPr>
        <w:t xml:space="preserve"> </w:t>
      </w:r>
      <w:r w:rsidRPr="00320DAC">
        <w:rPr>
          <w:rStyle w:val="StyleUnderline"/>
        </w:rPr>
        <w:t>of contemporary crises</w:t>
      </w:r>
      <w:r w:rsidRPr="00320DAC">
        <w:rPr>
          <w:sz w:val="16"/>
        </w:rPr>
        <w:t xml:space="preserve"> (Moore, 2015; Robinson, 2022; Fraser, 2022). For Marxists, capitalism is driven by an underlying systemic imperative to accumulate </w:t>
      </w:r>
      <w:r w:rsidRPr="00320DAC">
        <w:rPr>
          <w:rStyle w:val="StyleUnderline"/>
        </w:rPr>
        <w:t>capital</w:t>
      </w:r>
      <w:r w:rsidRPr="00320DAC">
        <w:rPr>
          <w:sz w:val="16"/>
        </w:rPr>
        <w:t xml:space="preserve">, which </w:t>
      </w:r>
      <w:r w:rsidRPr="00320DAC">
        <w:rPr>
          <w:rStyle w:val="StyleUnderline"/>
          <w:highlight w:val="cyan"/>
        </w:rPr>
        <w:t>fuels</w:t>
      </w:r>
      <w:r w:rsidRPr="00320DAC">
        <w:rPr>
          <w:rStyle w:val="StyleUnderline"/>
        </w:rPr>
        <w:t xml:space="preserve"> our global trajectory of</w:t>
      </w:r>
      <w:r w:rsidRPr="00320DAC">
        <w:rPr>
          <w:sz w:val="16"/>
        </w:rPr>
        <w:t xml:space="preserve"> </w:t>
      </w:r>
      <w:r w:rsidRPr="00320DAC">
        <w:rPr>
          <w:rStyle w:val="Emphasis"/>
          <w:highlight w:val="cyan"/>
        </w:rPr>
        <w:t>exponential</w:t>
      </w:r>
      <w:r w:rsidRPr="00320DAC">
        <w:rPr>
          <w:sz w:val="16"/>
        </w:rPr>
        <w:t xml:space="preserve"> economic </w:t>
      </w:r>
      <w:r w:rsidRPr="00320DAC">
        <w:rPr>
          <w:rStyle w:val="Emphasis"/>
          <w:highlight w:val="cyan"/>
        </w:rPr>
        <w:t>growth</w:t>
      </w:r>
      <w:r w:rsidRPr="00320DAC">
        <w:rPr>
          <w:sz w:val="16"/>
        </w:rPr>
        <w:t xml:space="preserve">, </w:t>
      </w:r>
      <w:r w:rsidRPr="00320DAC">
        <w:rPr>
          <w:rStyle w:val="Emphasis"/>
        </w:rPr>
        <w:t xml:space="preserve">rising </w:t>
      </w:r>
      <w:r w:rsidRPr="00320DAC">
        <w:rPr>
          <w:rStyle w:val="Emphasis"/>
          <w:highlight w:val="cyan"/>
        </w:rPr>
        <w:t>material-energy throughput</w:t>
      </w:r>
      <w:r w:rsidRPr="00320DAC">
        <w:rPr>
          <w:sz w:val="16"/>
        </w:rPr>
        <w:t xml:space="preserve">, </w:t>
      </w:r>
      <w:r w:rsidRPr="00320DAC">
        <w:rPr>
          <w:rStyle w:val="Emphasis"/>
        </w:rPr>
        <w:t>ecospheric disruption</w:t>
      </w:r>
      <w:r w:rsidRPr="00320DAC">
        <w:rPr>
          <w:sz w:val="16"/>
        </w:rPr>
        <w:t xml:space="preserve">, hyperconnectivity, extreme </w:t>
      </w:r>
      <w:r w:rsidRPr="00320DAC">
        <w:rPr>
          <w:rStyle w:val="Emphasis"/>
          <w:highlight w:val="cyan"/>
        </w:rPr>
        <w:t>inequality</w:t>
      </w:r>
      <w:r w:rsidRPr="00320DAC">
        <w:rPr>
          <w:sz w:val="16"/>
        </w:rPr>
        <w:t xml:space="preserve">, and standardization </w:t>
      </w:r>
      <w:r w:rsidRPr="00320DAC">
        <w:rPr>
          <w:rStyle w:val="StyleUnderline"/>
          <w:highlight w:val="cyan"/>
        </w:rPr>
        <w:t>and</w:t>
      </w:r>
      <w:r w:rsidRPr="00320DAC">
        <w:rPr>
          <w:sz w:val="16"/>
          <w:highlight w:val="cyan"/>
        </w:rPr>
        <w:t xml:space="preserve"> </w:t>
      </w:r>
      <w:r w:rsidRPr="00320DAC">
        <w:rPr>
          <w:rStyle w:val="Emphasis"/>
          <w:highlight w:val="cyan"/>
        </w:rPr>
        <w:t>homogenization</w:t>
      </w:r>
      <w:r w:rsidRPr="00320DAC">
        <w:rPr>
          <w:sz w:val="16"/>
        </w:rPr>
        <w:t xml:space="preserve"> </w:t>
      </w:r>
      <w:r w:rsidRPr="00320DAC">
        <w:rPr>
          <w:rStyle w:val="StyleUnderline"/>
        </w:rPr>
        <w:t>of economic practices</w:t>
      </w:r>
      <w:r w:rsidRPr="00320DAC">
        <w:rPr>
          <w:sz w:val="16"/>
        </w:rPr>
        <w:t xml:space="preserve"> and commodities (from financial instruments to crop varieties) </w:t>
      </w:r>
      <w:r w:rsidRPr="00320DAC">
        <w:rPr>
          <w:rStyle w:val="StyleUnderline"/>
        </w:rPr>
        <w:t>in the pursuit of maximizing profit</w:t>
      </w:r>
      <w:r w:rsidRPr="00320DAC">
        <w:rPr>
          <w:sz w:val="16"/>
        </w:rPr>
        <w:t xml:space="preserve">. From this perspective, </w:t>
      </w:r>
      <w:r w:rsidRPr="00320DAC">
        <w:rPr>
          <w:rStyle w:val="StyleUnderline"/>
        </w:rPr>
        <w:t xml:space="preserve">so long </w:t>
      </w:r>
      <w:r w:rsidRPr="00320DAC">
        <w:rPr>
          <w:rStyle w:val="StyleUnderline"/>
          <w:highlight w:val="cyan"/>
        </w:rPr>
        <w:t>as states remain</w:t>
      </w:r>
      <w:r w:rsidRPr="00320DAC">
        <w:rPr>
          <w:sz w:val="16"/>
          <w:szCs w:val="16"/>
          <w:highlight w:val="cyan"/>
        </w:rPr>
        <w:t xml:space="preserve"> </w:t>
      </w:r>
      <w:r w:rsidRPr="00320DAC">
        <w:rPr>
          <w:rStyle w:val="Emphasis"/>
          <w:highlight w:val="cyan"/>
        </w:rPr>
        <w:t>constrained by</w:t>
      </w:r>
      <w:r w:rsidRPr="00320DAC">
        <w:rPr>
          <w:rStyle w:val="Emphasis"/>
        </w:rPr>
        <w:t xml:space="preserve"> the</w:t>
      </w:r>
      <w:r w:rsidRPr="00320DAC">
        <w:rPr>
          <w:sz w:val="16"/>
        </w:rPr>
        <w:t xml:space="preserve"> capital </w:t>
      </w:r>
      <w:r w:rsidRPr="00320DAC">
        <w:rPr>
          <w:rStyle w:val="Emphasis"/>
          <w:highlight w:val="cyan"/>
        </w:rPr>
        <w:t>“accumulation imperative”</w:t>
      </w:r>
      <w:r w:rsidRPr="00320DAC">
        <w:rPr>
          <w:sz w:val="16"/>
        </w:rPr>
        <w:t xml:space="preserve"> – </w:t>
      </w:r>
      <w:r w:rsidRPr="00320DAC">
        <w:rPr>
          <w:rStyle w:val="StyleUnderline"/>
        </w:rPr>
        <w:t>in other words, reliant on economic growth and global financial markets</w:t>
      </w:r>
      <w:r w:rsidRPr="00320DAC">
        <w:rPr>
          <w:sz w:val="16"/>
        </w:rPr>
        <w:t xml:space="preserve"> to fund government spending and maintain economic and social stability – </w:t>
      </w:r>
      <w:r w:rsidRPr="00320DAC">
        <w:rPr>
          <w:rStyle w:val="StyleUnderline"/>
        </w:rPr>
        <w:t xml:space="preserve">then they will </w:t>
      </w:r>
      <w:r w:rsidRPr="00320DAC">
        <w:rPr>
          <w:rStyle w:val="StyleUnderline"/>
          <w:highlight w:val="cyan"/>
        </w:rPr>
        <w:t>remain</w:t>
      </w:r>
      <w:r w:rsidRPr="00320DAC">
        <w:rPr>
          <w:sz w:val="16"/>
          <w:highlight w:val="cyan"/>
        </w:rPr>
        <w:t xml:space="preserve"> </w:t>
      </w:r>
      <w:r w:rsidRPr="00320DAC">
        <w:rPr>
          <w:rStyle w:val="Emphasis"/>
          <w:highlight w:val="cyan"/>
        </w:rPr>
        <w:t>constitutionally incapable</w:t>
      </w:r>
      <w:r w:rsidRPr="00320DAC">
        <w:rPr>
          <w:sz w:val="16"/>
          <w:highlight w:val="cyan"/>
        </w:rPr>
        <w:t xml:space="preserve"> </w:t>
      </w:r>
      <w:r w:rsidRPr="00320DAC">
        <w:rPr>
          <w:rStyle w:val="StyleUnderline"/>
          <w:highlight w:val="cyan"/>
        </w:rPr>
        <w:t>of marshalling</w:t>
      </w:r>
      <w:r w:rsidRPr="00320DAC">
        <w:rPr>
          <w:sz w:val="16"/>
        </w:rPr>
        <w:t xml:space="preserve"> the </w:t>
      </w:r>
      <w:r w:rsidRPr="00320DAC">
        <w:rPr>
          <w:rStyle w:val="StyleUnderline"/>
          <w:highlight w:val="cyan"/>
        </w:rPr>
        <w:t>investments and</w:t>
      </w:r>
      <w:r w:rsidRPr="00320DAC">
        <w:rPr>
          <w:rStyle w:val="StyleUnderline"/>
        </w:rPr>
        <w:t xml:space="preserve"> implementing</w:t>
      </w:r>
      <w:r w:rsidRPr="00320DAC">
        <w:rPr>
          <w:sz w:val="16"/>
        </w:rPr>
        <w:t xml:space="preserve"> the </w:t>
      </w:r>
      <w:r w:rsidRPr="00320DAC">
        <w:rPr>
          <w:rStyle w:val="StyleUnderline"/>
          <w:highlight w:val="cyan"/>
        </w:rPr>
        <w:t>policy</w:t>
      </w:r>
      <w:r w:rsidRPr="00320DAC">
        <w:rPr>
          <w:rStyle w:val="StyleUnderline"/>
        </w:rPr>
        <w:t xml:space="preserve"> changes needed </w:t>
      </w:r>
      <w:r w:rsidRPr="00320DAC">
        <w:rPr>
          <w:rStyle w:val="StyleUnderline"/>
          <w:highlight w:val="cyan"/>
        </w:rPr>
        <w:t>to</w:t>
      </w:r>
      <w:r w:rsidRPr="00320DAC">
        <w:rPr>
          <w:sz w:val="16"/>
          <w:highlight w:val="cyan"/>
        </w:rPr>
        <w:t xml:space="preserve"> </w:t>
      </w:r>
      <w:r w:rsidRPr="00320DAC">
        <w:rPr>
          <w:rStyle w:val="Emphasis"/>
          <w:highlight w:val="cyan"/>
        </w:rPr>
        <w:t>mitigate</w:t>
      </w:r>
      <w:r w:rsidRPr="00320DAC">
        <w:rPr>
          <w:sz w:val="16"/>
        </w:rPr>
        <w:t xml:space="preserve"> the </w:t>
      </w:r>
      <w:r w:rsidRPr="00320DAC">
        <w:rPr>
          <w:rStyle w:val="StyleUnderline"/>
        </w:rPr>
        <w:t xml:space="preserve">planetary </w:t>
      </w:r>
      <w:r w:rsidRPr="00320DAC">
        <w:rPr>
          <w:rStyle w:val="StyleUnderline"/>
          <w:highlight w:val="cyan"/>
        </w:rPr>
        <w:t>polycrisis</w:t>
      </w:r>
      <w:r w:rsidRPr="00320DAC">
        <w:rPr>
          <w:rStyle w:val="StyleUnderline"/>
        </w:rPr>
        <w:t xml:space="preserve"> in a socially just and sustainable manner</w:t>
      </w:r>
      <w:r w:rsidRPr="00320DAC">
        <w:rPr>
          <w:sz w:val="16"/>
        </w:rPr>
        <w:t xml:space="preserve"> (Bailey, 2020; Hickel, 2020; Olk et al, 2023; Alami et al, 2024).</w:t>
      </w:r>
    </w:p>
    <w:p w14:paraId="27C5E309" w14:textId="77777777" w:rsidR="005252E7" w:rsidRPr="00320DAC" w:rsidRDefault="005252E7" w:rsidP="005252E7">
      <w:pPr>
        <w:rPr>
          <w:sz w:val="16"/>
        </w:rPr>
      </w:pPr>
      <w:r w:rsidRPr="00320DAC">
        <w:rPr>
          <w:sz w:val="16"/>
        </w:rPr>
        <w:t xml:space="preserve">This is in part why Marxists prefer to speak of a </w:t>
      </w:r>
      <w:r w:rsidRPr="00320DAC">
        <w:rPr>
          <w:i/>
          <w:iCs/>
          <w:sz w:val="16"/>
        </w:rPr>
        <w:t>singular</w:t>
      </w:r>
      <w:r w:rsidRPr="00320DAC">
        <w:rPr>
          <w:sz w:val="16"/>
        </w:rPr>
        <w:t xml:space="preserve"> crisis of global capitalism, rather than as a diverse array of “disparate” or seemingly unrelated crises (e.g. Moore, 2015; Prashad, 2023). However, when Marxists speak of a </w:t>
      </w:r>
      <w:r w:rsidRPr="00320DAC">
        <w:rPr>
          <w:i/>
          <w:iCs/>
          <w:sz w:val="16"/>
        </w:rPr>
        <w:t>singular</w:t>
      </w:r>
      <w:r w:rsidRPr="00320DAC">
        <w:rPr>
          <w:sz w:val="16"/>
        </w:rPr>
        <w:t xml:space="preserve"> crisis, they do not only mean that capitalism is the root cause of all these crises, but that the current structural configuration of global capitalism is </w:t>
      </w:r>
      <w:r w:rsidRPr="00320DAC">
        <w:rPr>
          <w:i/>
          <w:iCs/>
          <w:sz w:val="16"/>
        </w:rPr>
        <w:t>itself</w:t>
      </w:r>
      <w:r w:rsidRPr="00320DAC">
        <w:rPr>
          <w:sz w:val="16"/>
        </w:rPr>
        <w:t xml:space="preserve"> in crisis. Capitalism, from this view, evolves through different cycles or “regimes of accumulation” that are governed by particular ideas, regulatory practices, and hegemonic coalitions of sectoral capitalist interests – often underpinned by a dominant state – that have the most power to determine the rules of the world economy as a whole (Arrighi, 2010). A “structural crisis,” then, refers to a protracted period of stagnation and turbulence – such as the 1930s Great Depression and the 1970s stagflation – that signals the exhaustion of a particular regime of accumulation (Robinson, 2022, p. 9). During such periods, inter-elite and class conflict intensifies over the formation of a new hegemonic bloc that can underpin a stable new configuration for global capitalism.</w:t>
      </w:r>
    </w:p>
    <w:p w14:paraId="6DA39966" w14:textId="77777777" w:rsidR="005252E7" w:rsidRPr="00320DAC" w:rsidRDefault="005252E7" w:rsidP="005252E7">
      <w:pPr>
        <w:rPr>
          <w:sz w:val="16"/>
        </w:rPr>
      </w:pPr>
      <w:r w:rsidRPr="00320DAC">
        <w:rPr>
          <w:sz w:val="16"/>
        </w:rPr>
        <w:t xml:space="preserve">From this view, we now </w:t>
      </w:r>
      <w:r w:rsidRPr="00320DAC">
        <w:rPr>
          <w:rStyle w:val="StyleUnderline"/>
        </w:rPr>
        <w:t>find ourselves in a</w:t>
      </w:r>
      <w:r w:rsidRPr="00320DAC">
        <w:rPr>
          <w:sz w:val="16"/>
        </w:rPr>
        <w:t xml:space="preserve"> structural crisis </w:t>
      </w:r>
      <w:r w:rsidRPr="00320DAC">
        <w:rPr>
          <w:rStyle w:val="StyleUnderline"/>
        </w:rPr>
        <w:t>driven by the</w:t>
      </w:r>
      <w:r w:rsidRPr="00320DAC">
        <w:rPr>
          <w:sz w:val="16"/>
        </w:rPr>
        <w:t xml:space="preserve"> </w:t>
      </w:r>
      <w:r w:rsidRPr="00320DAC">
        <w:rPr>
          <w:rStyle w:val="Emphasis"/>
        </w:rPr>
        <w:t>decline</w:t>
      </w:r>
      <w:r w:rsidRPr="00320DAC">
        <w:rPr>
          <w:sz w:val="16"/>
        </w:rPr>
        <w:t xml:space="preserve"> </w:t>
      </w:r>
      <w:r w:rsidRPr="00320DAC">
        <w:rPr>
          <w:rStyle w:val="StyleUnderline"/>
        </w:rPr>
        <w:t>of neoliberal capitalism – a regime of capital accumulation marked by</w:t>
      </w:r>
      <w:r w:rsidRPr="00320DAC">
        <w:rPr>
          <w:sz w:val="16"/>
        </w:rPr>
        <w:t xml:space="preserve"> the </w:t>
      </w:r>
      <w:r w:rsidRPr="00320DAC">
        <w:rPr>
          <w:rStyle w:val="Emphasis"/>
        </w:rPr>
        <w:t>interlinked processes</w:t>
      </w:r>
      <w:r w:rsidRPr="00320DAC">
        <w:rPr>
          <w:sz w:val="16"/>
        </w:rPr>
        <w:t xml:space="preserve"> of hyper-globalization, American unipolarity, financialization, and modes of economic governance that aim to protect markets from democratic “interference” (Silver &amp; Payne, 2020; Streeck, 2024). Most Marxist accounts tend to focus on the political and economic dimensions of this structural crisis: </w:t>
      </w:r>
      <w:r w:rsidRPr="00320DAC">
        <w:rPr>
          <w:rStyle w:val="Emphasis"/>
        </w:rPr>
        <w:t>stagnant growth</w:t>
      </w:r>
      <w:r w:rsidRPr="00320DAC">
        <w:rPr>
          <w:sz w:val="16"/>
        </w:rPr>
        <w:t xml:space="preserve"> </w:t>
      </w:r>
      <w:r w:rsidRPr="00320DAC">
        <w:rPr>
          <w:rStyle w:val="StyleUnderline"/>
          <w:highlight w:val="cyan"/>
        </w:rPr>
        <w:t>driven by</w:t>
      </w:r>
      <w:r w:rsidRPr="00320DAC">
        <w:rPr>
          <w:sz w:val="16"/>
        </w:rPr>
        <w:t xml:space="preserve"> historic levels of </w:t>
      </w:r>
      <w:r w:rsidRPr="00320DAC">
        <w:rPr>
          <w:rStyle w:val="Emphasis"/>
          <w:highlight w:val="cyan"/>
        </w:rPr>
        <w:t>inequality</w:t>
      </w:r>
      <w:r w:rsidRPr="00320DAC">
        <w:rPr>
          <w:sz w:val="16"/>
        </w:rPr>
        <w:t xml:space="preserve">, </w:t>
      </w:r>
      <w:r w:rsidRPr="00320DAC">
        <w:rPr>
          <w:rStyle w:val="StyleUnderline"/>
        </w:rPr>
        <w:t xml:space="preserve">the </w:t>
      </w:r>
      <w:r w:rsidRPr="00320DAC">
        <w:rPr>
          <w:rStyle w:val="StyleUnderline"/>
          <w:highlight w:val="cyan"/>
        </w:rPr>
        <w:t>preference of</w:t>
      </w:r>
      <w:r w:rsidRPr="00320DAC">
        <w:rPr>
          <w:sz w:val="16"/>
          <w:highlight w:val="cyan"/>
        </w:rPr>
        <w:t xml:space="preserve"> </w:t>
      </w:r>
      <w:r w:rsidRPr="00320DAC">
        <w:rPr>
          <w:rStyle w:val="Emphasis"/>
          <w:highlight w:val="cyan"/>
        </w:rPr>
        <w:t>finance capital</w:t>
      </w:r>
      <w:r w:rsidRPr="00320DAC">
        <w:rPr>
          <w:sz w:val="16"/>
          <w:highlight w:val="cyan"/>
        </w:rPr>
        <w:t xml:space="preserve"> </w:t>
      </w:r>
      <w:r w:rsidRPr="00320DAC">
        <w:rPr>
          <w:rStyle w:val="StyleUnderline"/>
          <w:highlight w:val="cyan"/>
        </w:rPr>
        <w:t>for short-term</w:t>
      </w:r>
      <w:r w:rsidRPr="00320DAC">
        <w:rPr>
          <w:sz w:val="16"/>
          <w:highlight w:val="cyan"/>
        </w:rPr>
        <w:t xml:space="preserve"> </w:t>
      </w:r>
      <w:r w:rsidRPr="00320DAC">
        <w:rPr>
          <w:rStyle w:val="Emphasis"/>
          <w:highlight w:val="cyan"/>
        </w:rPr>
        <w:t>speculative</w:t>
      </w:r>
      <w:r w:rsidRPr="00320DAC">
        <w:rPr>
          <w:sz w:val="16"/>
          <w:highlight w:val="cyan"/>
        </w:rPr>
        <w:t xml:space="preserve"> </w:t>
      </w:r>
      <w:r w:rsidRPr="00320DAC">
        <w:rPr>
          <w:rStyle w:val="StyleUnderline"/>
          <w:highlight w:val="cyan"/>
        </w:rPr>
        <w:t>trading</w:t>
      </w:r>
      <w:r w:rsidRPr="00320DAC">
        <w:rPr>
          <w:rStyle w:val="StyleUnderline"/>
        </w:rPr>
        <w:t xml:space="preserve"> over productive investment, </w:t>
      </w:r>
      <w:r w:rsidRPr="00320DAC">
        <w:rPr>
          <w:rStyle w:val="StyleUnderline"/>
          <w:highlight w:val="cyan"/>
        </w:rPr>
        <w:t>and</w:t>
      </w:r>
      <w:r w:rsidRPr="00320DAC">
        <w:rPr>
          <w:rStyle w:val="StyleUnderline"/>
        </w:rPr>
        <w:t xml:space="preserve"> a</w:t>
      </w:r>
      <w:r w:rsidRPr="00320DAC">
        <w:rPr>
          <w:sz w:val="16"/>
        </w:rPr>
        <w:t xml:space="preserve"> </w:t>
      </w:r>
      <w:r w:rsidRPr="00320DAC">
        <w:rPr>
          <w:rStyle w:val="Emphasis"/>
          <w:highlight w:val="cyan"/>
        </w:rPr>
        <w:t>crisis of hegemony</w:t>
      </w:r>
      <w:r w:rsidRPr="00320DAC">
        <w:rPr>
          <w:sz w:val="16"/>
        </w:rPr>
        <w:t xml:space="preserve"> </w:t>
      </w:r>
      <w:r w:rsidRPr="00320DAC">
        <w:rPr>
          <w:rStyle w:val="StyleUnderline"/>
        </w:rPr>
        <w:t>for</w:t>
      </w:r>
      <w:r w:rsidRPr="00320DAC">
        <w:rPr>
          <w:sz w:val="16"/>
        </w:rPr>
        <w:t xml:space="preserve"> the centrist </w:t>
      </w:r>
      <w:r w:rsidRPr="00320DAC">
        <w:rPr>
          <w:rStyle w:val="StyleUnderline"/>
        </w:rPr>
        <w:t>political coalitions that underpinned neoliberal globalization</w:t>
      </w:r>
      <w:r w:rsidRPr="00320DAC">
        <w:rPr>
          <w:sz w:val="16"/>
        </w:rPr>
        <w:t xml:space="preserve"> – particularly since the 2008 financial crisis (e.g. Robinson, 2022; Williams &amp; Gilbert, 2022). But others give a more multidimensional account of this structural crisis. Nancy Fraser, for one, says that today’s structural crisis of capitalism is “multidimensional, encompassing not only the official economy…but also such ‘non-economic’ phenomena as global warming, ‘care deficits,’ and the hollowing out of public power at every scale” (2022, p. 1-2). Likewise, as Jason Moore argues, we do not merely confront a series of separately arising “converging crises,” but rather a “singular crisis…with manifold expressions” across the domains of climate, food, energy, and finance (2015, p. 298). In this sense, for Marxists, what superficially appears as a </w:t>
      </w:r>
      <w:r w:rsidRPr="00320DAC">
        <w:rPr>
          <w:i/>
          <w:iCs/>
          <w:sz w:val="16"/>
        </w:rPr>
        <w:t>poly</w:t>
      </w:r>
      <w:r w:rsidRPr="00320DAC">
        <w:rPr>
          <w:sz w:val="16"/>
        </w:rPr>
        <w:t>-crisis is in fact, on a deeper level, a singular yet multidimensional crisis of neoliberal capitalism that manifests through seemingly disparate shocks across global economic, ecological, energy, food, public health, and geopolitical systems.</w:t>
      </w:r>
    </w:p>
    <w:p w14:paraId="3840C2AF" w14:textId="77777777" w:rsidR="005252E7" w:rsidRPr="00320DAC" w:rsidRDefault="005252E7" w:rsidP="005252E7">
      <w:pPr>
        <w:rPr>
          <w:sz w:val="16"/>
        </w:rPr>
      </w:pPr>
      <w:r w:rsidRPr="00320DAC">
        <w:rPr>
          <w:sz w:val="16"/>
        </w:rPr>
        <w:lastRenderedPageBreak/>
        <w:t xml:space="preserve">In general I agree with Marxists that most </w:t>
      </w:r>
      <w:r w:rsidRPr="00320DAC">
        <w:rPr>
          <w:rStyle w:val="StyleUnderline"/>
        </w:rPr>
        <w:t>approaches to polycrisis analysis have given</w:t>
      </w:r>
      <w:r w:rsidRPr="00320DAC">
        <w:rPr>
          <w:sz w:val="16"/>
        </w:rPr>
        <w:t xml:space="preserve"> </w:t>
      </w:r>
      <w:r w:rsidRPr="00320DAC">
        <w:rPr>
          <w:rStyle w:val="Emphasis"/>
        </w:rPr>
        <w:t>insufficient</w:t>
      </w:r>
      <w:r w:rsidRPr="00320DAC">
        <w:rPr>
          <w:sz w:val="16"/>
        </w:rPr>
        <w:t xml:space="preserve"> </w:t>
      </w:r>
      <w:r w:rsidRPr="00320DAC">
        <w:rPr>
          <w:rStyle w:val="StyleUnderline"/>
        </w:rPr>
        <w:t>attention to capitalist dynamics</w:t>
      </w:r>
      <w:r w:rsidRPr="00320DAC">
        <w:rPr>
          <w:sz w:val="16"/>
        </w:rPr>
        <w:t xml:space="preserve"> and class power relations. For instance, in their efforts to explain “the acceleration, amplification, and apparent synchronization of today’s global crises” (2024, p. 9), Lawrence et al focus on seemingly disparate “common stresses” – including earth system destabilization, the energy transition, shifts away from neoliberalism and American hegemony, and disruptive innovation in AI – while ignoring how capitalist dynamics largely underlie (or at least deeply shape) all of these common stressors. For example, earth system destabilization is itself the cumulative outcome of the past few centuries of capitalism’s rapacious expansion; the energy transition is a destabilizing force because of capitalism’s intricate historical dependence on fossil fuels, as well as the challenges of meeting the insatiable energy demands of a continuously growing capitalist economy solely with renewable energy. Furthermore, the challenges of AI are not merely the result of technological change alone, but the way in which these innovations have been largely pursued and controlled by profit-oriented technology firms wielding massive power, and which have become crucial channels for capital accumulation in a period of economic stagnation (Robinson, 2022, p. 45).</w:t>
      </w:r>
    </w:p>
    <w:p w14:paraId="27798B51" w14:textId="77777777" w:rsidR="005252E7" w:rsidRPr="00320DAC" w:rsidRDefault="005252E7" w:rsidP="005252E7">
      <w:pPr>
        <w:rPr>
          <w:sz w:val="16"/>
        </w:rPr>
      </w:pPr>
      <w:r w:rsidRPr="00320DAC">
        <w:rPr>
          <w:sz w:val="16"/>
        </w:rPr>
        <w:t xml:space="preserve">To be sure: I am not claiming that all of these stressors, and the planetary polycrisis more broadly, can be </w:t>
      </w:r>
      <w:r w:rsidRPr="00320DAC">
        <w:rPr>
          <w:i/>
          <w:iCs/>
          <w:sz w:val="16"/>
        </w:rPr>
        <w:t>causally reduced</w:t>
      </w:r>
      <w:r w:rsidRPr="00320DAC">
        <w:rPr>
          <w:sz w:val="16"/>
        </w:rPr>
        <w:t xml:space="preserve"> to capitalism. Geopolitical tensions, militarization and war are deeply shaped by dynamics of inter-capitalist competition and powerful profit-seeking arms manufacturers, but are also the result of an anarchic international system that cannot be causally reduced to capitalism (Rosenberg, 2016). China – “by far </w:t>
      </w:r>
      <w:r w:rsidRPr="00320DAC">
        <w:rPr>
          <w:rStyle w:val="StyleUnderline"/>
        </w:rPr>
        <w:t>the</w:t>
      </w:r>
      <w:r w:rsidRPr="00320DAC">
        <w:rPr>
          <w:sz w:val="16"/>
        </w:rPr>
        <w:t xml:space="preserve"> </w:t>
      </w:r>
      <w:r w:rsidRPr="00320DAC">
        <w:rPr>
          <w:rStyle w:val="Emphasis"/>
          <w:highlight w:val="cyan"/>
        </w:rPr>
        <w:t>most consequential</w:t>
      </w:r>
      <w:r w:rsidRPr="00320DAC">
        <w:rPr>
          <w:rStyle w:val="Emphasis"/>
        </w:rPr>
        <w:t xml:space="preserve"> driver</w:t>
      </w:r>
      <w:r w:rsidRPr="00320DAC">
        <w:rPr>
          <w:sz w:val="16"/>
        </w:rPr>
        <w:t xml:space="preserve"> of the Anthropocene” – </w:t>
      </w:r>
      <w:r w:rsidRPr="00320DAC">
        <w:rPr>
          <w:rStyle w:val="StyleUnderline"/>
          <w:highlight w:val="cyan"/>
        </w:rPr>
        <w:t>is</w:t>
      </w:r>
      <w:r w:rsidRPr="00320DAC">
        <w:rPr>
          <w:rStyle w:val="StyleUnderline"/>
        </w:rPr>
        <w:t xml:space="preserve"> no doubt deeply integrated in</w:t>
      </w:r>
      <w:r w:rsidRPr="00320DAC">
        <w:rPr>
          <w:sz w:val="16"/>
        </w:rPr>
        <w:t xml:space="preserve"> the circuits of global capitalism </w:t>
      </w:r>
      <w:r w:rsidRPr="00320DAC">
        <w:rPr>
          <w:rStyle w:val="StyleUnderline"/>
        </w:rPr>
        <w:t>and driven by the</w:t>
      </w:r>
      <w:r w:rsidRPr="00320DAC">
        <w:rPr>
          <w:sz w:val="16"/>
        </w:rPr>
        <w:t xml:space="preserve"> </w:t>
      </w:r>
      <w:r w:rsidRPr="00320DAC">
        <w:rPr>
          <w:rStyle w:val="Emphasis"/>
        </w:rPr>
        <w:t>structural pressures</w:t>
      </w:r>
      <w:r w:rsidRPr="00320DAC">
        <w:rPr>
          <w:sz w:val="16"/>
        </w:rPr>
        <w:t xml:space="preserve"> </w:t>
      </w:r>
      <w:r w:rsidRPr="00320DAC">
        <w:rPr>
          <w:rStyle w:val="StyleUnderline"/>
        </w:rPr>
        <w:t>of</w:t>
      </w:r>
      <w:r w:rsidRPr="00320DAC">
        <w:rPr>
          <w:sz w:val="16"/>
        </w:rPr>
        <w:t xml:space="preserve"> capital accumulation and </w:t>
      </w:r>
      <w:r w:rsidRPr="00320DAC">
        <w:rPr>
          <w:rStyle w:val="Emphasis"/>
          <w:highlight w:val="cyan"/>
        </w:rPr>
        <w:t>growth</w:t>
      </w:r>
      <w:r w:rsidRPr="00320DAC">
        <w:rPr>
          <w:sz w:val="16"/>
        </w:rPr>
        <w:t xml:space="preserve">, but is also a complicated mixed economy whose “growth imperative” cannot be easily reduced to capitalist interests alone (Tooze, 2022b). Other systems of oppression that simultaneously fuel and (unevenly) heighten vulnerabilities to polycrises – such as racism, patriarchy, and speciesism – are historically entangled with and deeply shaped by capitalism (Fraser, 2022), but also have precapitalist roots and thus cannot straightforwardly be reduced to capitalism. In this sense, while I agree with Tooze that there is no </w:t>
      </w:r>
      <w:r w:rsidRPr="00320DAC">
        <w:rPr>
          <w:i/>
          <w:iCs/>
          <w:sz w:val="16"/>
        </w:rPr>
        <w:t>single</w:t>
      </w:r>
      <w:r w:rsidRPr="00320DAC">
        <w:rPr>
          <w:sz w:val="16"/>
        </w:rPr>
        <w:t xml:space="preserve"> source of tension at the root of the contemporary polycrisis, a good case can be made that global capitalism is nonetheless the “ecologically dominant” driver or contradiction – in the sense that it has the most influence over the structure and dynamics of global socio-ecological systems as a whole (Jessop, 2008, p. 31).</w:t>
      </w:r>
    </w:p>
    <w:p w14:paraId="3C0D0912" w14:textId="77777777" w:rsidR="005252E7" w:rsidRPr="00320DAC" w:rsidRDefault="005252E7" w:rsidP="005252E7">
      <w:pPr>
        <w:pStyle w:val="Heading4"/>
        <w:numPr>
          <w:ilvl w:val="0"/>
          <w:numId w:val="54"/>
        </w:numPr>
        <w:tabs>
          <w:tab w:val="num" w:pos="360"/>
          <w:tab w:val="num" w:pos="1800"/>
        </w:tabs>
        <w:ind w:left="0" w:firstLine="0"/>
        <w:rPr>
          <w:rFonts w:cs="Arial"/>
        </w:rPr>
      </w:pPr>
      <w:r w:rsidRPr="00320DAC">
        <w:rPr>
          <w:rFonts w:cs="Arial"/>
          <w:u w:val="single"/>
        </w:rPr>
        <w:t>TOPIC EDUCATION</w:t>
      </w:r>
      <w:r w:rsidRPr="00320DAC">
        <w:rPr>
          <w:rFonts w:cs="Arial"/>
        </w:rPr>
        <w:t xml:space="preserve">. Collective bargaining </w:t>
      </w:r>
      <w:r w:rsidRPr="00320DAC">
        <w:rPr>
          <w:rFonts w:cs="Arial"/>
          <w:u w:val="single"/>
        </w:rPr>
        <w:t>exists</w:t>
      </w:r>
      <w:r w:rsidRPr="00320DAC">
        <w:rPr>
          <w:rFonts w:cs="Arial"/>
        </w:rPr>
        <w:t xml:space="preserve"> to </w:t>
      </w:r>
      <w:r w:rsidRPr="00320DAC">
        <w:rPr>
          <w:rFonts w:cs="Arial"/>
          <w:u w:val="single"/>
        </w:rPr>
        <w:t>constrain workers</w:t>
      </w:r>
      <w:r w:rsidRPr="00320DAC">
        <w:rPr>
          <w:rFonts w:cs="Arial"/>
        </w:rPr>
        <w:t xml:space="preserve">. Debating collective bargaining </w:t>
      </w:r>
      <w:r w:rsidRPr="00320DAC">
        <w:rPr>
          <w:rFonts w:cs="Arial"/>
          <w:u w:val="single"/>
        </w:rPr>
        <w:t>without</w:t>
      </w:r>
      <w:r w:rsidRPr="00320DAC">
        <w:rPr>
          <w:rFonts w:cs="Arial"/>
        </w:rPr>
        <w:t xml:space="preserve"> the cap k is </w:t>
      </w:r>
      <w:r w:rsidRPr="00320DAC">
        <w:rPr>
          <w:rFonts w:cs="Arial"/>
          <w:u w:val="single"/>
        </w:rPr>
        <w:t>pedagogically incoherent</w:t>
      </w:r>
      <w:r w:rsidRPr="00320DAC">
        <w:rPr>
          <w:rFonts w:cs="Arial"/>
        </w:rPr>
        <w:t xml:space="preserve">. </w:t>
      </w:r>
    </w:p>
    <w:p w14:paraId="5B21B9C6" w14:textId="77777777" w:rsidR="005252E7" w:rsidRPr="00320DAC" w:rsidRDefault="005252E7" w:rsidP="005252E7">
      <w:r w:rsidRPr="008944D7">
        <w:rPr>
          <w:lang w:val="es-ES_tradnl"/>
        </w:rPr>
        <w:t xml:space="preserve">Dr. Nicolas </w:t>
      </w:r>
      <w:r w:rsidRPr="008944D7">
        <w:rPr>
          <w:rStyle w:val="Style13ptBold"/>
          <w:lang w:val="es-ES_tradnl"/>
        </w:rPr>
        <w:t>Bueno et al. 24</w:t>
      </w:r>
      <w:r w:rsidRPr="008944D7">
        <w:rPr>
          <w:lang w:val="es-ES_tradnl"/>
        </w:rPr>
        <w:t xml:space="preserve">. </w:t>
      </w:r>
      <w:r w:rsidRPr="00320DAC">
        <w:t xml:space="preserve">Professor of International and European Law, UniDistance Suisse. </w:t>
      </w:r>
      <w:r w:rsidRPr="00320DAC">
        <w:rPr>
          <w:rStyle w:val="StyleUnderline"/>
        </w:rPr>
        <w:t>Dr. Beryl ter Haar</w:t>
      </w:r>
      <w:r w:rsidRPr="00320DAC">
        <w:t xml:space="preserve">: Professor of International and European Labour Law, University of Warsaw. </w:t>
      </w:r>
      <w:r w:rsidRPr="00320DAC">
        <w:rPr>
          <w:rStyle w:val="StyleUnderline"/>
        </w:rPr>
        <w:t>Dr. Nuna Zekić</w:t>
      </w:r>
      <w:r w:rsidRPr="00320DAC">
        <w:t xml:space="preserve">: Professor of Labour Law, University of Amsterdam. “Labour Law Beyond Growth and Productivism: An Introduction.” </w:t>
      </w:r>
      <w:r w:rsidRPr="00320DAC">
        <w:rPr>
          <w:i/>
          <w:iCs/>
        </w:rPr>
        <w:t>Labour Law Utopias: Post-Growth &amp; Post-Productive Work Approaches</w:t>
      </w:r>
      <w:r w:rsidRPr="00320DAC">
        <w:t>, Chapter 1.</w:t>
      </w:r>
    </w:p>
    <w:p w14:paraId="37E0D0A6" w14:textId="77777777" w:rsidR="005252E7" w:rsidRPr="00320DAC" w:rsidRDefault="005252E7" w:rsidP="005252E7">
      <w:pPr>
        <w:rPr>
          <w:sz w:val="16"/>
        </w:rPr>
      </w:pPr>
      <w:r w:rsidRPr="00320DAC">
        <w:rPr>
          <w:sz w:val="16"/>
        </w:rPr>
        <w:t xml:space="preserve">With this important type of research, </w:t>
      </w:r>
      <w:r w:rsidRPr="00320DAC">
        <w:rPr>
          <w:rStyle w:val="StyleUnderline"/>
          <w:highlight w:val="cyan"/>
        </w:rPr>
        <w:t>labour law researchers</w:t>
      </w:r>
      <w:r w:rsidRPr="00320DAC">
        <w:rPr>
          <w:rStyle w:val="StyleUnderline"/>
        </w:rPr>
        <w:t xml:space="preserve"> fulfil the </w:t>
      </w:r>
      <w:r w:rsidRPr="00320DAC">
        <w:rPr>
          <w:rStyle w:val="Emphasis"/>
          <w:sz w:val="30"/>
          <w:szCs w:val="30"/>
        </w:rPr>
        <w:t xml:space="preserve">function of </w:t>
      </w:r>
      <w:r w:rsidRPr="00320DAC">
        <w:rPr>
          <w:rStyle w:val="Emphasis"/>
          <w:sz w:val="30"/>
          <w:szCs w:val="30"/>
          <w:highlight w:val="cyan"/>
        </w:rPr>
        <w:t>gatekeep</w:t>
      </w:r>
      <w:r w:rsidRPr="00320DAC">
        <w:rPr>
          <w:rStyle w:val="Emphasis"/>
          <w:sz w:val="30"/>
          <w:szCs w:val="30"/>
        </w:rPr>
        <w:t>ers</w:t>
      </w:r>
      <w:r w:rsidRPr="00320DAC">
        <w:rPr>
          <w:rStyle w:val="StyleUnderline"/>
        </w:rPr>
        <w:t xml:space="preserve"> of</w:t>
      </w:r>
      <w:r w:rsidRPr="00320DAC">
        <w:rPr>
          <w:sz w:val="16"/>
        </w:rPr>
        <w:t xml:space="preserve"> the </w:t>
      </w:r>
      <w:r w:rsidRPr="00320DAC">
        <w:rPr>
          <w:rStyle w:val="Emphasis"/>
        </w:rPr>
        <w:t>legal systems</w:t>
      </w:r>
      <w:r w:rsidRPr="00320DAC">
        <w:rPr>
          <w:rStyle w:val="StyleUnderline"/>
        </w:rPr>
        <w:t xml:space="preserve"> in ensuring</w:t>
      </w:r>
      <w:r w:rsidRPr="00320DAC">
        <w:rPr>
          <w:sz w:val="16"/>
        </w:rPr>
        <w:t xml:space="preserve"> that the </w:t>
      </w:r>
      <w:r w:rsidRPr="00320DAC">
        <w:rPr>
          <w:rStyle w:val="Emphasis"/>
        </w:rPr>
        <w:t>positive law</w:t>
      </w:r>
      <w:r w:rsidRPr="00320DAC">
        <w:rPr>
          <w:rStyle w:val="StyleUnderline"/>
        </w:rPr>
        <w:t xml:space="preserve"> remains efficient</w:t>
      </w:r>
      <w:r w:rsidRPr="00320DAC">
        <w:rPr>
          <w:sz w:val="16"/>
        </w:rPr>
        <w:t xml:space="preserve"> and fair. However, </w:t>
      </w:r>
      <w:r w:rsidRPr="00320DAC">
        <w:rPr>
          <w:rStyle w:val="StyleUnderline"/>
        </w:rPr>
        <w:t xml:space="preserve">by remaining </w:t>
      </w:r>
      <w:r w:rsidRPr="00320DAC">
        <w:rPr>
          <w:rStyle w:val="Emphasis"/>
          <w:highlight w:val="cyan"/>
        </w:rPr>
        <w:t>dogmatically linked</w:t>
      </w:r>
      <w:r w:rsidRPr="00320DAC">
        <w:rPr>
          <w:rStyle w:val="StyleUnderline"/>
          <w:highlight w:val="cyan"/>
        </w:rPr>
        <w:t xml:space="preserve"> to positive labour law</w:t>
      </w:r>
      <w:r w:rsidRPr="00320DAC">
        <w:rPr>
          <w:sz w:val="16"/>
        </w:rPr>
        <w:t xml:space="preserve">, </w:t>
      </w:r>
      <w:r w:rsidRPr="00320DAC">
        <w:rPr>
          <w:rStyle w:val="StyleUnderline"/>
        </w:rPr>
        <w:t xml:space="preserve">one could ask whether this type of research alone is enough to </w:t>
      </w:r>
      <w:r w:rsidRPr="00320DAC">
        <w:rPr>
          <w:rStyle w:val="StyleUnderline"/>
          <w:highlight w:val="cyan"/>
        </w:rPr>
        <w:t xml:space="preserve">question the </w:t>
      </w:r>
      <w:r w:rsidRPr="00320DAC">
        <w:rPr>
          <w:rStyle w:val="Emphasis"/>
          <w:sz w:val="30"/>
          <w:szCs w:val="30"/>
          <w:highlight w:val="cyan"/>
        </w:rPr>
        <w:t>purpose of labour law</w:t>
      </w:r>
      <w:r w:rsidRPr="00320DAC">
        <w:rPr>
          <w:rStyle w:val="StyleUnderline"/>
          <w:highlight w:val="cyan"/>
        </w:rPr>
        <w:t xml:space="preserve"> and </w:t>
      </w:r>
      <w:r w:rsidRPr="00320DAC">
        <w:rPr>
          <w:rStyle w:val="Emphasis"/>
          <w:highlight w:val="cyan"/>
        </w:rPr>
        <w:t>its role</w:t>
      </w:r>
      <w:r w:rsidRPr="00320DAC">
        <w:rPr>
          <w:rStyle w:val="StyleUnderline"/>
          <w:highlight w:val="cyan"/>
        </w:rPr>
        <w:t xml:space="preserve"> in</w:t>
      </w:r>
      <w:r w:rsidRPr="00320DAC">
        <w:rPr>
          <w:rStyle w:val="StyleUnderline"/>
        </w:rPr>
        <w:t xml:space="preserve"> defining </w:t>
      </w:r>
      <w:r w:rsidRPr="00320DAC">
        <w:rPr>
          <w:rStyle w:val="Emphasis"/>
          <w:highlight w:val="cyan"/>
        </w:rPr>
        <w:t>how we</w:t>
      </w:r>
      <w:r w:rsidRPr="00320DAC">
        <w:rPr>
          <w:rStyle w:val="Emphasis"/>
        </w:rPr>
        <w:t xml:space="preserve"> want</w:t>
      </w:r>
      <w:r w:rsidRPr="00320DAC">
        <w:rPr>
          <w:rStyle w:val="StyleUnderline"/>
        </w:rPr>
        <w:t xml:space="preserve"> and need to </w:t>
      </w:r>
      <w:r w:rsidRPr="00320DAC">
        <w:rPr>
          <w:rStyle w:val="StyleUnderline"/>
          <w:highlight w:val="cyan"/>
        </w:rPr>
        <w:t>regulate work</w:t>
      </w:r>
      <w:r w:rsidRPr="00320DAC">
        <w:rPr>
          <w:rStyle w:val="StyleUnderline"/>
        </w:rPr>
        <w:t xml:space="preserve"> in the future</w:t>
      </w:r>
      <w:r w:rsidRPr="00320DAC">
        <w:rPr>
          <w:sz w:val="16"/>
        </w:rPr>
        <w:t xml:space="preserve">. When following arguments that labour law is in crisis— some even claim it is dead12 — it is doubtful whether labour law systems have maintained their integrity in terms of its quality and functioning. For Guy Davidov, </w:t>
      </w:r>
      <w:r w:rsidRPr="00320DAC">
        <w:rPr>
          <w:rStyle w:val="StyleUnderline"/>
        </w:rPr>
        <w:t>labour law is not in crisis</w:t>
      </w:r>
      <w:r w:rsidRPr="00320DAC">
        <w:rPr>
          <w:sz w:val="16"/>
        </w:rPr>
        <w:t xml:space="preserve">, however, </w:t>
      </w:r>
      <w:r w:rsidRPr="00320DAC">
        <w:rPr>
          <w:rStyle w:val="StyleUnderline"/>
        </w:rPr>
        <w:t xml:space="preserve">due to </w:t>
      </w:r>
      <w:r w:rsidRPr="00320DAC">
        <w:rPr>
          <w:rStyle w:val="Emphasis"/>
        </w:rPr>
        <w:t>incremental</w:t>
      </w:r>
      <w:r w:rsidRPr="00320DAC">
        <w:rPr>
          <w:sz w:val="16"/>
        </w:rPr>
        <w:t xml:space="preserve">, </w:t>
      </w:r>
      <w:r w:rsidRPr="00320DAC">
        <w:rPr>
          <w:rStyle w:val="Emphasis"/>
        </w:rPr>
        <w:t>piecemeal changes</w:t>
      </w:r>
      <w:r w:rsidRPr="00320DAC">
        <w:rPr>
          <w:rStyle w:val="StyleUnderline"/>
        </w:rPr>
        <w:t xml:space="preserve"> that have been made to the system</w:t>
      </w:r>
      <w:r w:rsidRPr="00320DAC">
        <w:rPr>
          <w:sz w:val="16"/>
        </w:rPr>
        <w:t xml:space="preserve"> over the course of time, </w:t>
      </w:r>
      <w:r w:rsidRPr="00320DAC">
        <w:rPr>
          <w:rStyle w:val="StyleUnderline"/>
          <w:highlight w:val="cyan"/>
        </w:rPr>
        <w:t xml:space="preserve">labour law’s </w:t>
      </w:r>
      <w:r w:rsidRPr="00320DAC">
        <w:rPr>
          <w:rStyle w:val="Emphasis"/>
          <w:highlight w:val="cyan"/>
        </w:rPr>
        <w:t>purposes</w:t>
      </w:r>
      <w:r w:rsidRPr="00320DAC">
        <w:rPr>
          <w:rStyle w:val="StyleUnderline"/>
          <w:highlight w:val="cyan"/>
        </w:rPr>
        <w:t xml:space="preserve"> and</w:t>
      </w:r>
      <w:r w:rsidRPr="00320DAC">
        <w:rPr>
          <w:sz w:val="16"/>
        </w:rPr>
        <w:t xml:space="preserve"> the </w:t>
      </w:r>
      <w:r w:rsidRPr="00320DAC">
        <w:rPr>
          <w:rStyle w:val="Emphasis"/>
          <w:highlight w:val="cyan"/>
        </w:rPr>
        <w:t>means to achieve</w:t>
      </w:r>
      <w:r w:rsidRPr="00320DAC">
        <w:rPr>
          <w:rStyle w:val="StyleUnderline"/>
          <w:highlight w:val="cyan"/>
        </w:rPr>
        <w:t xml:space="preserve"> those</w:t>
      </w:r>
      <w:r w:rsidRPr="00320DAC">
        <w:rPr>
          <w:rStyle w:val="StyleUnderline"/>
        </w:rPr>
        <w:t xml:space="preserve"> purposes </w:t>
      </w:r>
      <w:r w:rsidRPr="00320DAC">
        <w:rPr>
          <w:rStyle w:val="StyleUnderline"/>
          <w:highlight w:val="cyan"/>
        </w:rPr>
        <w:t xml:space="preserve">are </w:t>
      </w:r>
      <w:r w:rsidRPr="00320DAC">
        <w:rPr>
          <w:rStyle w:val="Emphasis"/>
          <w:highlight w:val="cyan"/>
        </w:rPr>
        <w:t>no longer aligned</w:t>
      </w:r>
      <w:r w:rsidRPr="00320DAC">
        <w:rPr>
          <w:sz w:val="16"/>
        </w:rPr>
        <w:t>.13</w:t>
      </w:r>
    </w:p>
    <w:p w14:paraId="46B1437A" w14:textId="77777777" w:rsidR="005252E7" w:rsidRPr="00320DAC" w:rsidRDefault="005252E7" w:rsidP="005252E7">
      <w:pPr>
        <w:rPr>
          <w:sz w:val="16"/>
        </w:rPr>
      </w:pPr>
      <w:r w:rsidRPr="00320DAC">
        <w:rPr>
          <w:sz w:val="16"/>
        </w:rPr>
        <w:t xml:space="preserve">Others, like Ruth Dukes and Zoe Adams, argue that </w:t>
      </w:r>
      <w:r w:rsidRPr="00320DAC">
        <w:rPr>
          <w:rStyle w:val="StyleUnderline"/>
        </w:rPr>
        <w:t>labour law is in crisis because the</w:t>
      </w:r>
      <w:r w:rsidRPr="00320DAC">
        <w:rPr>
          <w:sz w:val="16"/>
        </w:rPr>
        <w:t xml:space="preserve"> (fragmented) </w:t>
      </w:r>
      <w:r w:rsidRPr="00320DAC">
        <w:rPr>
          <w:rStyle w:val="Emphasis"/>
        </w:rPr>
        <w:t xml:space="preserve">dogmatic </w:t>
      </w:r>
      <w:r w:rsidRPr="00320DAC">
        <w:rPr>
          <w:rStyle w:val="Emphasis"/>
          <w:highlight w:val="cyan"/>
        </w:rPr>
        <w:t>studies</w:t>
      </w:r>
      <w:r w:rsidRPr="00320DAC">
        <w:rPr>
          <w:rStyle w:val="StyleUnderline"/>
          <w:highlight w:val="cyan"/>
        </w:rPr>
        <w:t xml:space="preserve"> fail to take into account the</w:t>
      </w:r>
      <w:r w:rsidRPr="00320DAC">
        <w:rPr>
          <w:rStyle w:val="StyleUnderline"/>
        </w:rPr>
        <w:t xml:space="preserve"> </w:t>
      </w:r>
      <w:r w:rsidRPr="00320DAC">
        <w:rPr>
          <w:rStyle w:val="Emphasis"/>
        </w:rPr>
        <w:t xml:space="preserve">reality of the </w:t>
      </w:r>
      <w:r w:rsidRPr="00320DAC">
        <w:rPr>
          <w:rStyle w:val="Emphasis"/>
          <w:highlight w:val="cyan"/>
        </w:rPr>
        <w:t>socioeconomic context</w:t>
      </w:r>
      <w:r w:rsidRPr="00320DAC">
        <w:rPr>
          <w:rStyle w:val="StyleUnderline"/>
          <w:highlight w:val="cyan"/>
        </w:rPr>
        <w:t xml:space="preserve"> in which the</w:t>
      </w:r>
      <w:r w:rsidRPr="00320DAC">
        <w:rPr>
          <w:rStyle w:val="StyleUnderline"/>
        </w:rPr>
        <w:t xml:space="preserve"> </w:t>
      </w:r>
      <w:r w:rsidRPr="00320DAC">
        <w:rPr>
          <w:rStyle w:val="Emphasis"/>
        </w:rPr>
        <w:t xml:space="preserve">labour law </w:t>
      </w:r>
      <w:r w:rsidRPr="00320DAC">
        <w:rPr>
          <w:rStyle w:val="Emphasis"/>
          <w:highlight w:val="cyan"/>
        </w:rPr>
        <w:t>system</w:t>
      </w:r>
      <w:r w:rsidRPr="00320DAC">
        <w:rPr>
          <w:rStyle w:val="StyleUnderline"/>
          <w:highlight w:val="cyan"/>
        </w:rPr>
        <w:t xml:space="preserve"> operates</w:t>
      </w:r>
      <w:r w:rsidRPr="00320DAC">
        <w:rPr>
          <w:sz w:val="16"/>
        </w:rPr>
        <w:t xml:space="preserve">.14 From these arguments it follows that </w:t>
      </w:r>
      <w:r w:rsidRPr="00320DAC">
        <w:rPr>
          <w:rStyle w:val="StyleUnderline"/>
        </w:rPr>
        <w:t xml:space="preserve">issues in labour law should be addressed in their </w:t>
      </w:r>
      <w:r w:rsidRPr="00320DAC">
        <w:rPr>
          <w:rStyle w:val="Emphasis"/>
        </w:rPr>
        <w:t>wider socioeconomic context</w:t>
      </w:r>
      <w:r w:rsidRPr="00320DAC">
        <w:rPr>
          <w:sz w:val="16"/>
        </w:rPr>
        <w:t xml:space="preserve">, </w:t>
      </w:r>
      <w:r w:rsidRPr="00320DAC">
        <w:rPr>
          <w:rStyle w:val="StyleUnderline"/>
        </w:rPr>
        <w:t xml:space="preserve">without losing sight of labour law’s </w:t>
      </w:r>
      <w:r w:rsidRPr="00320DAC">
        <w:rPr>
          <w:rStyle w:val="Emphasis"/>
        </w:rPr>
        <w:t>purpose</w:t>
      </w:r>
      <w:r w:rsidRPr="00320DAC">
        <w:rPr>
          <w:sz w:val="16"/>
        </w:rPr>
        <w:t xml:space="preserve">. This may be even more the case when a </w:t>
      </w:r>
      <w:r w:rsidRPr="00320DAC">
        <w:rPr>
          <w:sz w:val="16"/>
        </w:rPr>
        <w:lastRenderedPageBreak/>
        <w:t>forward-looking approach is taken, after all, without a broader, socioeconomic context to embed these ‘labour law utopias’, they risk remaining utopias forever.</w:t>
      </w:r>
    </w:p>
    <w:p w14:paraId="19766AA0" w14:textId="77777777" w:rsidR="005252E7" w:rsidRPr="00320DAC" w:rsidRDefault="005252E7" w:rsidP="005252E7">
      <w:pPr>
        <w:rPr>
          <w:sz w:val="16"/>
        </w:rPr>
      </w:pPr>
      <w:r w:rsidRPr="00320DAC">
        <w:rPr>
          <w:sz w:val="16"/>
        </w:rPr>
        <w:t xml:space="preserve">Thus, while </w:t>
      </w:r>
      <w:r w:rsidRPr="00320DAC">
        <w:rPr>
          <w:rStyle w:val="StyleUnderline"/>
        </w:rPr>
        <w:t xml:space="preserve">taking a </w:t>
      </w:r>
      <w:r w:rsidRPr="00320DAC">
        <w:rPr>
          <w:rStyle w:val="Emphasis"/>
        </w:rPr>
        <w:t xml:space="preserve">forward-looking </w:t>
      </w:r>
      <w:r w:rsidRPr="00320DAC">
        <w:rPr>
          <w:rStyle w:val="Emphasis"/>
          <w:highlight w:val="cyan"/>
        </w:rPr>
        <w:t>approach</w:t>
      </w:r>
      <w:r w:rsidRPr="00320DAC">
        <w:rPr>
          <w:sz w:val="16"/>
        </w:rPr>
        <w:t xml:space="preserve"> which puts ‘dots on the horizon’, these </w:t>
      </w:r>
      <w:r w:rsidRPr="00320DAC">
        <w:rPr>
          <w:rStyle w:val="StyleUnderline"/>
        </w:rPr>
        <w:t xml:space="preserve">dots are </w:t>
      </w:r>
      <w:r w:rsidRPr="00320DAC">
        <w:rPr>
          <w:rStyle w:val="StyleUnderline"/>
          <w:highlight w:val="cyan"/>
        </w:rPr>
        <w:t>embedded in</w:t>
      </w:r>
      <w:r w:rsidRPr="00320DAC">
        <w:rPr>
          <w:rStyle w:val="StyleUnderline"/>
        </w:rPr>
        <w:t xml:space="preserve"> the </w:t>
      </w:r>
      <w:r w:rsidRPr="00320DAC">
        <w:rPr>
          <w:rStyle w:val="Emphasis"/>
        </w:rPr>
        <w:t>wider socioeconomic horizons</w:t>
      </w:r>
      <w:r w:rsidRPr="00320DAC">
        <w:rPr>
          <w:rStyle w:val="StyleUnderline"/>
        </w:rPr>
        <w:t xml:space="preserve"> of </w:t>
      </w:r>
      <w:r w:rsidRPr="00320DAC">
        <w:rPr>
          <w:rStyle w:val="Emphasis"/>
          <w:highlight w:val="cyan"/>
        </w:rPr>
        <w:t>post-growth</w:t>
      </w:r>
      <w:r w:rsidRPr="00320DAC">
        <w:rPr>
          <w:rStyle w:val="StyleUnderline"/>
          <w:highlight w:val="cyan"/>
        </w:rPr>
        <w:t xml:space="preserve"> and </w:t>
      </w:r>
      <w:r w:rsidRPr="00320DAC">
        <w:rPr>
          <w:rStyle w:val="Emphasis"/>
          <w:highlight w:val="cyan"/>
        </w:rPr>
        <w:t>post-productive work</w:t>
      </w:r>
      <w:r w:rsidRPr="00320DAC">
        <w:rPr>
          <w:sz w:val="16"/>
        </w:rPr>
        <w:t xml:space="preserve"> approaches defined below. These ‘dots’ may </w:t>
      </w:r>
      <w:r w:rsidRPr="00320DAC">
        <w:rPr>
          <w:rStyle w:val="StyleUnderline"/>
          <w:highlight w:val="cyan"/>
        </w:rPr>
        <w:t xml:space="preserve">give </w:t>
      </w:r>
      <w:r w:rsidRPr="00320DAC">
        <w:rPr>
          <w:rStyle w:val="Emphasis"/>
          <w:highlight w:val="cyan"/>
        </w:rPr>
        <w:t>direction</w:t>
      </w:r>
      <w:r w:rsidRPr="00320DAC">
        <w:rPr>
          <w:rStyle w:val="StyleUnderline"/>
        </w:rPr>
        <w:t xml:space="preserve"> to the transition that needs to be made towards </w:t>
      </w:r>
      <w:r w:rsidRPr="00320DAC">
        <w:rPr>
          <w:rStyle w:val="Emphasis"/>
        </w:rPr>
        <w:t>new work utopias</w:t>
      </w:r>
      <w:r w:rsidRPr="00320DAC">
        <w:rPr>
          <w:rStyle w:val="StyleUnderline"/>
        </w:rPr>
        <w:t xml:space="preserve"> and</w:t>
      </w:r>
      <w:r w:rsidRPr="00320DAC">
        <w:rPr>
          <w:sz w:val="16"/>
        </w:rPr>
        <w:t xml:space="preserve"> their (cor)responding </w:t>
      </w:r>
      <w:r w:rsidRPr="00320DAC">
        <w:rPr>
          <w:rStyle w:val="Emphasis"/>
        </w:rPr>
        <w:t>labour laws</w:t>
      </w:r>
      <w:r w:rsidRPr="00320DAC">
        <w:rPr>
          <w:sz w:val="16"/>
        </w:rPr>
        <w:t xml:space="preserve">. The transition to such new work utopias and (cor)responding labour laws is very much worth exploring. However, </w:t>
      </w:r>
      <w:r w:rsidRPr="00320DAC">
        <w:rPr>
          <w:rStyle w:val="StyleUnderline"/>
          <w:highlight w:val="cyan"/>
        </w:rPr>
        <w:t>before transitions can be made</w:t>
      </w:r>
      <w:r w:rsidRPr="00320DAC">
        <w:rPr>
          <w:sz w:val="16"/>
        </w:rPr>
        <w:t xml:space="preserve">, </w:t>
      </w:r>
      <w:r w:rsidRPr="00320DAC">
        <w:rPr>
          <w:rStyle w:val="StyleUnderline"/>
          <w:highlight w:val="cyan"/>
        </w:rPr>
        <w:t>we must have</w:t>
      </w:r>
      <w:r w:rsidRPr="00320DAC">
        <w:rPr>
          <w:rStyle w:val="StyleUnderline"/>
        </w:rPr>
        <w:t xml:space="preserve"> </w:t>
      </w:r>
      <w:r w:rsidRPr="00320DAC">
        <w:rPr>
          <w:rStyle w:val="Emphasis"/>
        </w:rPr>
        <w:t>new utopias</w:t>
      </w:r>
      <w:r w:rsidRPr="00320DAC">
        <w:rPr>
          <w:sz w:val="16"/>
        </w:rPr>
        <w:t xml:space="preserve">, these </w:t>
      </w:r>
      <w:r w:rsidRPr="00320DAC">
        <w:rPr>
          <w:rStyle w:val="StyleUnderline"/>
          <w:highlight w:val="cyan"/>
        </w:rPr>
        <w:t>dots on the horizons</w:t>
      </w:r>
      <w:r w:rsidRPr="00320DAC">
        <w:rPr>
          <w:sz w:val="16"/>
        </w:rPr>
        <w:t xml:space="preserve">, </w:t>
      </w:r>
      <w:r w:rsidRPr="00320DAC">
        <w:rPr>
          <w:rStyle w:val="StyleUnderline"/>
        </w:rPr>
        <w:t>and currently</w:t>
      </w:r>
      <w:r w:rsidRPr="00320DAC">
        <w:rPr>
          <w:sz w:val="16"/>
        </w:rPr>
        <w:t xml:space="preserve">, </w:t>
      </w:r>
      <w:r w:rsidRPr="00320DAC">
        <w:rPr>
          <w:rStyle w:val="StyleUnderline"/>
        </w:rPr>
        <w:t xml:space="preserve">there is a </w:t>
      </w:r>
      <w:r w:rsidRPr="00320DAC">
        <w:rPr>
          <w:rStyle w:val="Emphasis"/>
        </w:rPr>
        <w:t>lack</w:t>
      </w:r>
      <w:r w:rsidRPr="00320DAC">
        <w:rPr>
          <w:rStyle w:val="StyleUnderline"/>
        </w:rPr>
        <w:t xml:space="preserve"> of</w:t>
      </w:r>
      <w:r w:rsidRPr="00320DAC">
        <w:rPr>
          <w:sz w:val="16"/>
        </w:rPr>
        <w:t xml:space="preserve"> legal </w:t>
      </w:r>
      <w:r w:rsidRPr="00320DAC">
        <w:rPr>
          <w:rStyle w:val="StyleUnderline"/>
        </w:rPr>
        <w:t>contributions</w:t>
      </w:r>
      <w:r w:rsidRPr="00320DAC">
        <w:rPr>
          <w:sz w:val="16"/>
        </w:rPr>
        <w:t xml:space="preserve"> on these dots. Therefore, the aim of the chapters in this book is to engage with doctrinal debates on post-growth and post-productive work approaches and their potential impacts on labour law.</w:t>
      </w:r>
    </w:p>
    <w:p w14:paraId="6EE544A7" w14:textId="77777777" w:rsidR="005252E7" w:rsidRPr="00320DAC" w:rsidRDefault="005252E7" w:rsidP="005252E7"/>
    <w:p w14:paraId="6C87B446" w14:textId="77777777" w:rsidR="005252E7" w:rsidRPr="00320DAC" w:rsidRDefault="005252E7" w:rsidP="005252E7">
      <w:pPr>
        <w:pStyle w:val="Heading4"/>
        <w:numPr>
          <w:ilvl w:val="0"/>
          <w:numId w:val="54"/>
        </w:numPr>
        <w:tabs>
          <w:tab w:val="num" w:pos="360"/>
          <w:tab w:val="num" w:pos="1800"/>
        </w:tabs>
        <w:ind w:left="0" w:firstLine="0"/>
      </w:pPr>
      <w:r w:rsidRPr="00320DAC">
        <w:rPr>
          <w:u w:val="single"/>
        </w:rPr>
        <w:t>CAPITALIST REALISM</w:t>
      </w:r>
      <w:r w:rsidRPr="00320DAC">
        <w:t xml:space="preserve">. </w:t>
      </w:r>
      <w:r w:rsidRPr="00320DAC">
        <w:rPr>
          <w:u w:val="single"/>
        </w:rPr>
        <w:t>System-level</w:t>
      </w:r>
      <w:r w:rsidRPr="00320DAC">
        <w:t xml:space="preserve"> analysis is key.</w:t>
      </w:r>
    </w:p>
    <w:p w14:paraId="2D1BDA24" w14:textId="77777777" w:rsidR="005252E7" w:rsidRPr="00320DAC" w:rsidRDefault="005252E7" w:rsidP="005252E7">
      <w:r w:rsidRPr="00320DAC">
        <w:t xml:space="preserve">Timothée </w:t>
      </w:r>
      <w:r w:rsidRPr="00320DAC">
        <w:rPr>
          <w:rStyle w:val="Style13ptBold"/>
        </w:rPr>
        <w:t>Parrique 25</w:t>
      </w:r>
      <w:r w:rsidRPr="00320DAC">
        <w:t xml:space="preserve">. Researcher at the University of Lausanne. </w:t>
      </w:r>
      <w:r w:rsidRPr="00320DAC">
        <w:rPr>
          <w:i/>
          <w:iCs/>
        </w:rPr>
        <w:t>Slow Down or Die: The Economics of Degrowth</w:t>
      </w:r>
      <w:r w:rsidRPr="00320DAC">
        <w:t xml:space="preserve">. </w:t>
      </w:r>
    </w:p>
    <w:p w14:paraId="208C6288" w14:textId="77777777" w:rsidR="005252E7" w:rsidRPr="00320DAC" w:rsidRDefault="005252E7" w:rsidP="005252E7">
      <w:pPr>
        <w:rPr>
          <w:rStyle w:val="StyleUnderline"/>
        </w:rPr>
      </w:pPr>
      <w:r w:rsidRPr="00320DAC">
        <w:rPr>
          <w:sz w:val="16"/>
        </w:rPr>
        <w:t xml:space="preserve">At the core of all these questions is growth, that totem of modern societies that has become as much an individual obsession as a collective one. </w:t>
      </w:r>
      <w:r w:rsidRPr="00320DAC">
        <w:rPr>
          <w:rStyle w:val="StyleUnderline"/>
          <w:highlight w:val="cyan"/>
        </w:rPr>
        <w:t>Tuning into</w:t>
      </w:r>
      <w:r w:rsidRPr="00320DAC">
        <w:rPr>
          <w:rStyle w:val="StyleUnderline"/>
        </w:rPr>
        <w:t xml:space="preserve"> a</w:t>
      </w:r>
      <w:r w:rsidRPr="00320DAC">
        <w:rPr>
          <w:sz w:val="16"/>
        </w:rPr>
        <w:t xml:space="preserve"> political </w:t>
      </w:r>
      <w:r w:rsidRPr="00320DAC">
        <w:rPr>
          <w:rStyle w:val="Emphasis"/>
          <w:sz w:val="30"/>
          <w:szCs w:val="30"/>
          <w:highlight w:val="cyan"/>
        </w:rPr>
        <w:t>debate</w:t>
      </w:r>
      <w:r w:rsidRPr="00320DAC">
        <w:rPr>
          <w:rStyle w:val="StyleUnderline"/>
        </w:rPr>
        <w:t xml:space="preserve">, one can only be </w:t>
      </w:r>
      <w:r w:rsidRPr="00320DAC">
        <w:rPr>
          <w:rStyle w:val="StyleUnderline"/>
          <w:highlight w:val="cyan"/>
        </w:rPr>
        <w:t>aghast at</w:t>
      </w:r>
      <w:r w:rsidRPr="00320DAC">
        <w:rPr>
          <w:rStyle w:val="StyleUnderline"/>
        </w:rPr>
        <w:t xml:space="preserve"> the </w:t>
      </w:r>
      <w:r w:rsidRPr="00320DAC">
        <w:rPr>
          <w:rStyle w:val="Emphasis"/>
          <w:highlight w:val="cyan"/>
        </w:rPr>
        <w:t>cult</w:t>
      </w:r>
      <w:r w:rsidRPr="00320DAC">
        <w:rPr>
          <w:sz w:val="16"/>
        </w:rPr>
        <w:t xml:space="preserve"> that politicians from all sides, journalists, and economists continue to create </w:t>
      </w:r>
      <w:r w:rsidRPr="00320DAC">
        <w:rPr>
          <w:rStyle w:val="StyleUnderline"/>
          <w:highlight w:val="cyan"/>
        </w:rPr>
        <w:t>around GDP</w:t>
      </w:r>
      <w:r w:rsidRPr="00320DAC">
        <w:rPr>
          <w:sz w:val="16"/>
        </w:rPr>
        <w:t xml:space="preserve">. High-income countries like France stubbornly insist on </w:t>
      </w:r>
      <w:r w:rsidRPr="00320DAC">
        <w:rPr>
          <w:rStyle w:val="StyleUnderline"/>
          <w:highlight w:val="cyan"/>
        </w:rPr>
        <w:t>chasing “</w:t>
      </w:r>
      <w:r w:rsidRPr="00320DAC">
        <w:rPr>
          <w:rStyle w:val="Emphasis"/>
          <w:highlight w:val="cyan"/>
        </w:rPr>
        <w:t>fairy tales</w:t>
      </w:r>
      <w:r w:rsidRPr="00320DAC">
        <w:rPr>
          <w:rStyle w:val="StyleUnderline"/>
        </w:rPr>
        <w:t xml:space="preserve"> of </w:t>
      </w:r>
      <w:r w:rsidRPr="00320DAC">
        <w:rPr>
          <w:rStyle w:val="Emphasis"/>
        </w:rPr>
        <w:t>eternal</w:t>
      </w:r>
      <w:r w:rsidRPr="00320DAC">
        <w:rPr>
          <w:rStyle w:val="StyleUnderline"/>
        </w:rPr>
        <w:t xml:space="preserve"> economic </w:t>
      </w:r>
      <w:r w:rsidRPr="00320DAC">
        <w:rPr>
          <w:rStyle w:val="Emphasis"/>
        </w:rPr>
        <w:t>growth</w:t>
      </w:r>
      <w:r w:rsidRPr="00320DAC">
        <w:rPr>
          <w:rStyle w:val="StyleUnderline"/>
        </w:rPr>
        <w:t>,” even if it endangers the health of ecosystems and</w:t>
      </w:r>
      <w:r w:rsidRPr="00320DAC">
        <w:rPr>
          <w:sz w:val="16"/>
        </w:rPr>
        <w:t xml:space="preserve"> the quality of life of </w:t>
      </w:r>
      <w:r w:rsidRPr="00320DAC">
        <w:rPr>
          <w:rStyle w:val="StyleUnderline"/>
        </w:rPr>
        <w:t>everyone who depends on them.</w:t>
      </w:r>
    </w:p>
    <w:p w14:paraId="44ACD1E0" w14:textId="77777777" w:rsidR="005252E7" w:rsidRPr="00320DAC" w:rsidRDefault="005252E7" w:rsidP="005252E7">
      <w:pPr>
        <w:rPr>
          <w:rStyle w:val="StyleUnderline"/>
        </w:rPr>
      </w:pPr>
      <w:r w:rsidRPr="00320DAC">
        <w:rPr>
          <w:sz w:val="16"/>
        </w:rPr>
        <w:t xml:space="preserve">GDP is an incomplete map that only captures a small part of a vast social and ecological landscape. What a neoclassical economist hastily calls “production” is in fact only the appropriation of wealth that already existed in another form before being mobilized for the market economy. Beyond a certain threshold, GDP growth stops being value added and becomes value stripped away, a kind of plunder of the social and ecological sphere. We destroy the living world and our collective life to produce ads, SUVs, and meals delivered by precarious workers on bicycles, and we dare call it “wealth creation.” </w:t>
      </w:r>
      <w:r w:rsidRPr="00320DAC">
        <w:rPr>
          <w:rStyle w:val="StyleUnderline"/>
        </w:rPr>
        <w:t>To insist on growing without limit is not development, it is bulimia.</w:t>
      </w:r>
    </w:p>
    <w:p w14:paraId="34FC4961" w14:textId="77777777" w:rsidR="005252E7" w:rsidRPr="00320DAC" w:rsidRDefault="005252E7" w:rsidP="005252E7">
      <w:pPr>
        <w:rPr>
          <w:sz w:val="16"/>
        </w:rPr>
      </w:pPr>
      <w:r w:rsidRPr="00320DAC">
        <w:rPr>
          <w:sz w:val="16"/>
        </w:rPr>
        <w:t>The absurdity of the situation will baffle future generations, who will wonder how we came to organize our society around a single monetary indicator, just as we now mock the tribes that performed human sacrifices to influence the weather.</w:t>
      </w:r>
    </w:p>
    <w:p w14:paraId="4D97E142" w14:textId="77777777" w:rsidR="005252E7" w:rsidRPr="00320DAC" w:rsidRDefault="005252E7" w:rsidP="005252E7">
      <w:pPr>
        <w:rPr>
          <w:sz w:val="16"/>
        </w:rPr>
      </w:pPr>
      <w:r w:rsidRPr="00320DAC">
        <w:rPr>
          <w:sz w:val="16"/>
        </w:rPr>
        <w:t>Most economists firmly believe in the future greening of GDP and of growth, despite decades of epic fails (hot messes, literally). Scientists have crunched the numbers every which way without finding any justification for this optimism. It is astounding, by contrast, to observe how this tremendous mass of data, these thousands of warnings all point to a very simple truth: the economy can never fully decouple from nature. For better or for worse, we are confined in a biosphere with finite limits. Trying to keep an economy in a state of perpetual growth within a limited environment is like a child wearing kids’ shoes into adulthood. Today, and until evidence to the contrary, every additional percentage point of GDP brings us closer to an ecological future that scientists describe as ghastly.1</w:t>
      </w:r>
    </w:p>
    <w:p w14:paraId="56A984B4" w14:textId="77777777" w:rsidR="005252E7" w:rsidRPr="00320DAC" w:rsidRDefault="005252E7" w:rsidP="005252E7">
      <w:pPr>
        <w:rPr>
          <w:sz w:val="16"/>
        </w:rPr>
      </w:pPr>
      <w:r w:rsidRPr="00320DAC">
        <w:rPr>
          <w:sz w:val="16"/>
        </w:rPr>
        <w:t>Even if it were biophysically possible, this exponential growth of monetary activities would still be undesirable. There are only 24 hours in a day and our attention is limited. We strive to grow the marvels we can sell, to the detriment of other kinds of wealth, maybe the real kinds, that national accounting does not record.</w:t>
      </w:r>
    </w:p>
    <w:p w14:paraId="4054E487" w14:textId="77777777" w:rsidR="005252E7" w:rsidRPr="00320DAC" w:rsidRDefault="005252E7" w:rsidP="005252E7">
      <w:pPr>
        <w:rPr>
          <w:sz w:val="16"/>
        </w:rPr>
      </w:pPr>
      <w:r w:rsidRPr="00320DAC">
        <w:rPr>
          <w:sz w:val="16"/>
        </w:rPr>
        <w:t>Yet all these efforts for a growth that destroys nature and drains us don’t even deliver on their promises. The economy grows but poverty persists. GDP points accumulate but the purchasing power of most of the population stagnates or declines. Growth creates activities that almost nobody needs and jobs that almost nobody wants. Financial markets are booming and yet public services are stalled. The economy expands, but quality of life diminishes. A 1996 United Nations report aptly sums it up: the growth we are experiencing is “jobless, ruthless, voiceless, rootless, and futureless.”2</w:t>
      </w:r>
    </w:p>
    <w:p w14:paraId="13CFE18B" w14:textId="77777777" w:rsidR="005252E7" w:rsidRPr="00320DAC" w:rsidRDefault="005252E7" w:rsidP="005252E7">
      <w:pPr>
        <w:rPr>
          <w:sz w:val="16"/>
        </w:rPr>
      </w:pPr>
      <w:r w:rsidRPr="00320DAC">
        <w:rPr>
          <w:sz w:val="16"/>
        </w:rPr>
        <w:t xml:space="preserve">The message of this book is clear: </w:t>
      </w:r>
      <w:r w:rsidRPr="00320DAC">
        <w:rPr>
          <w:rStyle w:val="StyleUnderline"/>
        </w:rPr>
        <w:t>we must say “goodbye to growth.</w:t>
      </w:r>
      <w:r w:rsidRPr="00320DAC">
        <w:rPr>
          <w:sz w:val="16"/>
        </w:rPr>
        <w:t xml:space="preserve">”3 </w:t>
      </w:r>
      <w:r w:rsidRPr="00320DAC">
        <w:rPr>
          <w:rStyle w:val="StyleUnderline"/>
          <w:highlight w:val="cyan"/>
        </w:rPr>
        <w:t>We must</w:t>
      </w:r>
      <w:r w:rsidRPr="00320DAC">
        <w:rPr>
          <w:sz w:val="16"/>
        </w:rPr>
        <w:t xml:space="preserve"> “exit growth,”4 dismantle the “growth regime,”5 </w:t>
      </w:r>
      <w:r w:rsidRPr="00320DAC">
        <w:rPr>
          <w:rStyle w:val="Emphasis"/>
          <w:highlight w:val="cyan"/>
        </w:rPr>
        <w:t>demystify</w:t>
      </w:r>
      <w:r w:rsidRPr="00320DAC">
        <w:rPr>
          <w:rStyle w:val="StyleUnderline"/>
        </w:rPr>
        <w:t xml:space="preserve"> “the mystique of </w:t>
      </w:r>
      <w:r w:rsidRPr="00320DAC">
        <w:rPr>
          <w:rStyle w:val="Emphasis"/>
          <w:highlight w:val="cyan"/>
        </w:rPr>
        <w:t>growth</w:t>
      </w:r>
      <w:r w:rsidRPr="00320DAC">
        <w:rPr>
          <w:sz w:val="16"/>
        </w:rPr>
        <w:t xml:space="preserve">”6 ; </w:t>
      </w:r>
      <w:r w:rsidRPr="00320DAC">
        <w:rPr>
          <w:rStyle w:val="Emphasis"/>
        </w:rPr>
        <w:t>disbelieve</w:t>
      </w:r>
      <w:r w:rsidRPr="00320DAC">
        <w:rPr>
          <w:sz w:val="16"/>
        </w:rPr>
        <w:t xml:space="preserve"> to be able </w:t>
      </w:r>
      <w:r w:rsidRPr="00320DAC">
        <w:rPr>
          <w:rStyle w:val="StyleUnderline"/>
        </w:rPr>
        <w:t xml:space="preserve">to </w:t>
      </w:r>
      <w:r w:rsidRPr="00320DAC">
        <w:rPr>
          <w:rStyle w:val="Emphasis"/>
        </w:rPr>
        <w:t>degrow.</w:t>
      </w:r>
      <w:r w:rsidRPr="00320DAC">
        <w:rPr>
          <w:sz w:val="16"/>
        </w:rPr>
        <w:t xml:space="preserve"> To put it simply, </w:t>
      </w:r>
      <w:r w:rsidRPr="00320DAC">
        <w:rPr>
          <w:rStyle w:val="StyleUnderline"/>
        </w:rPr>
        <w:t xml:space="preserve">we must </w:t>
      </w:r>
      <w:r w:rsidRPr="00320DAC">
        <w:rPr>
          <w:rStyle w:val="StyleUnderline"/>
          <w:highlight w:val="cyan"/>
        </w:rPr>
        <w:t>imagine</w:t>
      </w:r>
      <w:r w:rsidRPr="00320DAC">
        <w:rPr>
          <w:rStyle w:val="StyleUnderline"/>
        </w:rPr>
        <w:t xml:space="preserve"> an economic </w:t>
      </w:r>
      <w:r w:rsidRPr="00320DAC">
        <w:rPr>
          <w:rStyle w:val="StyleUnderline"/>
          <w:highlight w:val="cyan"/>
        </w:rPr>
        <w:t>life beyond</w:t>
      </w:r>
      <w:r w:rsidRPr="00320DAC">
        <w:rPr>
          <w:rStyle w:val="StyleUnderline"/>
        </w:rPr>
        <w:t xml:space="preserve"> the</w:t>
      </w:r>
      <w:r w:rsidRPr="00320DAC">
        <w:rPr>
          <w:sz w:val="16"/>
        </w:rPr>
        <w:t xml:space="preserve"> </w:t>
      </w:r>
      <w:r w:rsidRPr="00320DAC">
        <w:rPr>
          <w:strike/>
          <w:sz w:val="16"/>
        </w:rPr>
        <w:t>blind</w:t>
      </w:r>
      <w:r w:rsidRPr="00320DAC">
        <w:rPr>
          <w:sz w:val="16"/>
        </w:rPr>
        <w:t xml:space="preserve"> </w:t>
      </w:r>
      <w:r w:rsidRPr="00320DAC">
        <w:rPr>
          <w:rStyle w:val="StyleUnderline"/>
          <w:highlight w:val="cyan"/>
        </w:rPr>
        <w:t>productivism</w:t>
      </w:r>
      <w:r w:rsidRPr="00320DAC">
        <w:rPr>
          <w:rStyle w:val="StyleUnderline"/>
        </w:rPr>
        <w:t xml:space="preserve"> that only counts dollar bills.</w:t>
      </w:r>
      <w:r w:rsidRPr="00320DAC">
        <w:rPr>
          <w:sz w:val="16"/>
        </w:rPr>
        <w:t xml:space="preserve"> What can we still afford to </w:t>
      </w:r>
      <w:r w:rsidRPr="00320DAC">
        <w:rPr>
          <w:sz w:val="16"/>
        </w:rPr>
        <w:lastRenderedPageBreak/>
        <w:t>produce and consume? Degrowth is an ecological necessity, but it is also a social and existential opportunity. Yes, slow down to survive, but more importantly, slow down to live well, to truly exist.</w:t>
      </w:r>
    </w:p>
    <w:p w14:paraId="290C4473" w14:textId="77777777" w:rsidR="005252E7" w:rsidRPr="00320DAC" w:rsidRDefault="005252E7" w:rsidP="005252E7">
      <w:pPr>
        <w:rPr>
          <w:sz w:val="16"/>
        </w:rPr>
      </w:pPr>
      <w:r w:rsidRPr="00320DAC">
        <w:rPr>
          <w:sz w:val="16"/>
        </w:rPr>
        <w:t xml:space="preserve">When I talk about common laundry rooms, insect hotels, local currencies, and limited-profit cooperatives, my economist colleagues look at me like I have suggested we move to Mars (and in their eyes, Elon Musk’s proposed space project might actually seem more realizable). </w:t>
      </w:r>
      <w:r w:rsidRPr="00320DAC">
        <w:rPr>
          <w:rStyle w:val="StyleUnderline"/>
        </w:rPr>
        <w:t>It is paradoxical that</w:t>
      </w:r>
      <w:r w:rsidRPr="00320DAC">
        <w:rPr>
          <w:sz w:val="16"/>
        </w:rPr>
        <w:t xml:space="preserve">, on the one hand, </w:t>
      </w:r>
      <w:r w:rsidRPr="00320DAC">
        <w:rPr>
          <w:rStyle w:val="StyleUnderline"/>
        </w:rPr>
        <w:t xml:space="preserve">the </w:t>
      </w:r>
      <w:r w:rsidRPr="00320DAC">
        <w:rPr>
          <w:rStyle w:val="Emphasis"/>
        </w:rPr>
        <w:t>ideology</w:t>
      </w:r>
      <w:r w:rsidRPr="00320DAC">
        <w:rPr>
          <w:rStyle w:val="StyleUnderline"/>
        </w:rPr>
        <w:t xml:space="preserve"> of growth celebrates innovation with the fervent conviction that everything can always be improved</w:t>
      </w:r>
      <w:r w:rsidRPr="00320DAC">
        <w:rPr>
          <w:sz w:val="16"/>
        </w:rPr>
        <w:t xml:space="preserve"> by technology </w:t>
      </w:r>
      <w:r w:rsidRPr="00320DAC">
        <w:rPr>
          <w:rStyle w:val="StyleUnderline"/>
        </w:rPr>
        <w:t>and</w:t>
      </w:r>
      <w:r w:rsidRPr="00320DAC">
        <w:rPr>
          <w:sz w:val="16"/>
        </w:rPr>
        <w:t xml:space="preserve">, on the other hand, </w:t>
      </w:r>
      <w:r w:rsidRPr="00320DAC">
        <w:rPr>
          <w:rStyle w:val="StyleUnderline"/>
          <w:highlight w:val="cyan"/>
        </w:rPr>
        <w:t xml:space="preserve">when it comes to the </w:t>
      </w:r>
      <w:r w:rsidRPr="00320DAC">
        <w:rPr>
          <w:rStyle w:val="Emphasis"/>
          <w:highlight w:val="cyan"/>
        </w:rPr>
        <w:t>system</w:t>
      </w:r>
      <w:r w:rsidRPr="00320DAC">
        <w:rPr>
          <w:rStyle w:val="StyleUnderline"/>
        </w:rPr>
        <w:t xml:space="preserve"> itself</w:t>
      </w:r>
      <w:r w:rsidRPr="00320DAC">
        <w:rPr>
          <w:sz w:val="16"/>
        </w:rPr>
        <w:t xml:space="preserve">, the </w:t>
      </w:r>
      <w:r w:rsidRPr="00320DAC">
        <w:rPr>
          <w:rStyle w:val="StyleUnderline"/>
          <w:highlight w:val="cyan"/>
        </w:rPr>
        <w:t>cap</w:t>
      </w:r>
      <w:r w:rsidRPr="00320DAC">
        <w:rPr>
          <w:sz w:val="16"/>
        </w:rPr>
        <w:t xml:space="preserve">italist economy introduced in the 19th century </w:t>
      </w:r>
      <w:r w:rsidRPr="00320DAC">
        <w:rPr>
          <w:rStyle w:val="StyleUnderline"/>
          <w:highlight w:val="cyan"/>
        </w:rPr>
        <w:t>is</w:t>
      </w:r>
      <w:r w:rsidRPr="00320DAC">
        <w:rPr>
          <w:sz w:val="16"/>
        </w:rPr>
        <w:t xml:space="preserve"> considered rigid, immutable, and </w:t>
      </w:r>
      <w:r w:rsidRPr="00320DAC">
        <w:rPr>
          <w:rStyle w:val="Emphasis"/>
          <w:highlight w:val="cyan"/>
        </w:rPr>
        <w:t>unsurpassable.</w:t>
      </w:r>
      <w:r w:rsidRPr="00320DAC">
        <w:rPr>
          <w:rStyle w:val="StyleUnderline"/>
          <w:highlight w:val="cyan"/>
        </w:rPr>
        <w:t xml:space="preserve"> We must </w:t>
      </w:r>
      <w:r w:rsidRPr="00320DAC">
        <w:rPr>
          <w:rStyle w:val="Emphasis"/>
          <w:highlight w:val="cyan"/>
        </w:rPr>
        <w:t>demolish</w:t>
      </w:r>
      <w:r w:rsidRPr="00320DAC">
        <w:rPr>
          <w:rStyle w:val="StyleUnderline"/>
        </w:rPr>
        <w:t xml:space="preserve"> this static </w:t>
      </w:r>
      <w:r w:rsidRPr="00320DAC">
        <w:rPr>
          <w:rStyle w:val="StyleUnderline"/>
          <w:highlight w:val="cyan"/>
        </w:rPr>
        <w:t>dogma</w:t>
      </w:r>
      <w:r w:rsidRPr="00320DAC">
        <w:rPr>
          <w:rStyle w:val="StyleUnderline"/>
        </w:rPr>
        <w:t xml:space="preserve">, this Thatcherian </w:t>
      </w:r>
      <w:r w:rsidRPr="00320DAC">
        <w:rPr>
          <w:rStyle w:val="StyleUnderline"/>
          <w:highlight w:val="cyan"/>
        </w:rPr>
        <w:t xml:space="preserve">there is </w:t>
      </w:r>
      <w:r w:rsidRPr="00320DAC">
        <w:rPr>
          <w:rStyle w:val="Emphasis"/>
          <w:highlight w:val="cyan"/>
        </w:rPr>
        <w:t>no alternative</w:t>
      </w:r>
      <w:r w:rsidRPr="00320DAC">
        <w:rPr>
          <w:rStyle w:val="StyleUnderline"/>
        </w:rPr>
        <w:t xml:space="preserve"> that sees</w:t>
      </w:r>
      <w:r w:rsidRPr="00320DAC">
        <w:rPr>
          <w:sz w:val="16"/>
        </w:rPr>
        <w:t xml:space="preserve"> present-day </w:t>
      </w:r>
      <w:r w:rsidRPr="00320DAC">
        <w:rPr>
          <w:rStyle w:val="StyleUnderline"/>
        </w:rPr>
        <w:t>capitalism as the end of history.</w:t>
      </w:r>
      <w:r w:rsidRPr="00320DAC">
        <w:rPr>
          <w:sz w:val="16"/>
        </w:rPr>
        <w:t xml:space="preserve"> That is not the case. </w:t>
      </w:r>
      <w:r w:rsidRPr="00320DAC">
        <w:rPr>
          <w:rStyle w:val="StyleUnderline"/>
        </w:rPr>
        <w:t xml:space="preserve">The </w:t>
      </w:r>
      <w:r w:rsidRPr="00320DAC">
        <w:rPr>
          <w:rStyle w:val="StyleUnderline"/>
          <w:highlight w:val="cyan"/>
        </w:rPr>
        <w:t>economy</w:t>
      </w:r>
      <w:r w:rsidRPr="00320DAC">
        <w:rPr>
          <w:rStyle w:val="StyleUnderline"/>
        </w:rPr>
        <w:t xml:space="preserve">, like every social construct, </w:t>
      </w:r>
      <w:r w:rsidRPr="00320DAC">
        <w:rPr>
          <w:rStyle w:val="StyleUnderline"/>
          <w:highlight w:val="cyan"/>
        </w:rPr>
        <w:t xml:space="preserve">is </w:t>
      </w:r>
      <w:r w:rsidRPr="00320DAC">
        <w:rPr>
          <w:rStyle w:val="Emphasis"/>
          <w:highlight w:val="cyan"/>
        </w:rPr>
        <w:t>malleable</w:t>
      </w:r>
      <w:r w:rsidRPr="00320DAC">
        <w:rPr>
          <w:sz w:val="16"/>
        </w:rPr>
        <w:t>; and in human affairs, where there’s a will, there’s a way.</w:t>
      </w:r>
    </w:p>
    <w:p w14:paraId="56AAB708" w14:textId="77777777" w:rsidR="005252E7" w:rsidRPr="00320DAC" w:rsidRDefault="005252E7" w:rsidP="005252E7">
      <w:pPr>
        <w:rPr>
          <w:sz w:val="16"/>
        </w:rPr>
      </w:pPr>
      <w:r w:rsidRPr="00320DAC">
        <w:rPr>
          <w:rStyle w:val="StyleUnderline"/>
        </w:rPr>
        <w:t xml:space="preserve">The task remains to </w:t>
      </w:r>
      <w:r w:rsidRPr="00320DAC">
        <w:rPr>
          <w:rStyle w:val="Emphasis"/>
        </w:rPr>
        <w:t>imagine</w:t>
      </w:r>
      <w:r w:rsidRPr="00320DAC">
        <w:rPr>
          <w:rStyle w:val="StyleUnderline"/>
        </w:rPr>
        <w:t xml:space="preserve"> what economy we hope to create. We urgently need a </w:t>
      </w:r>
      <w:r w:rsidRPr="00320DAC">
        <w:rPr>
          <w:rStyle w:val="Emphasis"/>
        </w:rPr>
        <w:t>pedagogy</w:t>
      </w:r>
      <w:r w:rsidRPr="00320DAC">
        <w:rPr>
          <w:rStyle w:val="StyleUnderline"/>
        </w:rPr>
        <w:t xml:space="preserve"> of </w:t>
      </w:r>
      <w:r w:rsidRPr="00320DAC">
        <w:rPr>
          <w:rStyle w:val="Emphasis"/>
        </w:rPr>
        <w:t>miracles</w:t>
      </w:r>
      <w:r w:rsidRPr="00320DAC">
        <w:rPr>
          <w:rStyle w:val="StyleUnderline"/>
        </w:rPr>
        <w:t>—a sort of inverted pedagogy of disaster. Imagine if there were as many movies about the end of capitalism as</w:t>
      </w:r>
      <w:r w:rsidRPr="00320DAC">
        <w:rPr>
          <w:sz w:val="16"/>
        </w:rPr>
        <w:t xml:space="preserve"> there are movies about </w:t>
      </w:r>
      <w:r w:rsidRPr="00320DAC">
        <w:rPr>
          <w:rStyle w:val="StyleUnderline"/>
        </w:rPr>
        <w:t>the end of the world.</w:t>
      </w:r>
      <w:r w:rsidRPr="00320DAC">
        <w:rPr>
          <w:sz w:val="16"/>
        </w:rPr>
        <w:t xml:space="preserve"> A Black Mirror episode that ends well. The Day After Tomorrow in a world where animals and humans live in Disney-esque harmony. Ecotopia, The Dispossessed, News from Nowhere, and other utopian classics adapted into TV shows.</w:t>
      </w:r>
    </w:p>
    <w:p w14:paraId="6E3CA424" w14:textId="77777777" w:rsidR="005252E7" w:rsidRPr="00320DAC" w:rsidRDefault="005252E7" w:rsidP="005252E7">
      <w:pPr>
        <w:rPr>
          <w:sz w:val="16"/>
        </w:rPr>
      </w:pPr>
      <w:r w:rsidRPr="00320DAC">
        <w:rPr>
          <w:rStyle w:val="StyleUnderline"/>
        </w:rPr>
        <w:t xml:space="preserve">The </w:t>
      </w:r>
      <w:r w:rsidRPr="00320DAC">
        <w:rPr>
          <w:rStyle w:val="Emphasis"/>
          <w:highlight w:val="cyan"/>
        </w:rPr>
        <w:t>imagination</w:t>
      </w:r>
      <w:r w:rsidRPr="00320DAC">
        <w:rPr>
          <w:rStyle w:val="StyleUnderline"/>
          <w:highlight w:val="cyan"/>
        </w:rPr>
        <w:t xml:space="preserve"> is a </w:t>
      </w:r>
      <w:r w:rsidRPr="00320DAC">
        <w:rPr>
          <w:rStyle w:val="Emphasis"/>
          <w:highlight w:val="cyan"/>
        </w:rPr>
        <w:t>muscle</w:t>
      </w:r>
      <w:r w:rsidRPr="00320DAC">
        <w:rPr>
          <w:rStyle w:val="StyleUnderline"/>
        </w:rPr>
        <w:t xml:space="preserve">, and </w:t>
      </w:r>
      <w:r w:rsidRPr="00320DAC">
        <w:rPr>
          <w:rStyle w:val="StyleUnderline"/>
          <w:highlight w:val="cyan"/>
        </w:rPr>
        <w:t xml:space="preserve">ours has </w:t>
      </w:r>
      <w:r w:rsidRPr="00320DAC">
        <w:rPr>
          <w:rStyle w:val="Emphasis"/>
          <w:highlight w:val="cyan"/>
        </w:rPr>
        <w:t>atrophied</w:t>
      </w:r>
      <w:r w:rsidRPr="00320DAC">
        <w:rPr>
          <w:rStyle w:val="StyleUnderline"/>
          <w:highlight w:val="cyan"/>
        </w:rPr>
        <w:t xml:space="preserve">, </w:t>
      </w:r>
      <w:r w:rsidRPr="00320DAC">
        <w:rPr>
          <w:rStyle w:val="Emphasis"/>
          <w:highlight w:val="cyan"/>
        </w:rPr>
        <w:t>weakened</w:t>
      </w:r>
      <w:r w:rsidRPr="00320DAC">
        <w:rPr>
          <w:rStyle w:val="StyleUnderline"/>
          <w:highlight w:val="cyan"/>
        </w:rPr>
        <w:t xml:space="preserve"> by</w:t>
      </w:r>
      <w:r w:rsidRPr="00320DAC">
        <w:rPr>
          <w:rStyle w:val="StyleUnderline"/>
        </w:rPr>
        <w:t xml:space="preserve"> the </w:t>
      </w:r>
      <w:r w:rsidRPr="00320DAC">
        <w:rPr>
          <w:rStyle w:val="Emphasis"/>
          <w:highlight w:val="cyan"/>
        </w:rPr>
        <w:t>lack</w:t>
      </w:r>
      <w:r w:rsidRPr="00320DAC">
        <w:rPr>
          <w:rStyle w:val="StyleUnderline"/>
          <w:highlight w:val="cyan"/>
        </w:rPr>
        <w:t xml:space="preserve"> of </w:t>
      </w:r>
      <w:r w:rsidRPr="00320DAC">
        <w:rPr>
          <w:rStyle w:val="Emphasis"/>
          <w:highlight w:val="cyan"/>
        </w:rPr>
        <w:t>vision</w:t>
      </w:r>
      <w:r w:rsidRPr="00320DAC">
        <w:rPr>
          <w:rStyle w:val="StyleUnderline"/>
          <w:highlight w:val="cyan"/>
        </w:rPr>
        <w:t xml:space="preserve"> of</w:t>
      </w:r>
      <w:r w:rsidRPr="00320DAC">
        <w:rPr>
          <w:rStyle w:val="StyleUnderline"/>
        </w:rPr>
        <w:t xml:space="preserve"> a generation of </w:t>
      </w:r>
      <w:r w:rsidRPr="00320DAC">
        <w:rPr>
          <w:rStyle w:val="StyleUnderline"/>
          <w:highlight w:val="cyan"/>
        </w:rPr>
        <w:t xml:space="preserve">economists who </w:t>
      </w:r>
      <w:r w:rsidRPr="00320DAC">
        <w:rPr>
          <w:rStyle w:val="Emphasis"/>
          <w:highlight w:val="cyan"/>
        </w:rPr>
        <w:t>couldn’t think</w:t>
      </w:r>
      <w:r w:rsidRPr="00320DAC">
        <w:rPr>
          <w:rStyle w:val="StyleUnderline"/>
          <w:highlight w:val="cyan"/>
        </w:rPr>
        <w:t xml:space="preserve"> outside</w:t>
      </w:r>
      <w:r w:rsidRPr="00320DAC">
        <w:rPr>
          <w:rStyle w:val="StyleUnderline"/>
        </w:rPr>
        <w:t xml:space="preserve"> the lines of their </w:t>
      </w:r>
      <w:r w:rsidRPr="00320DAC">
        <w:rPr>
          <w:rStyle w:val="Emphasis"/>
          <w:highlight w:val="cyan"/>
        </w:rPr>
        <w:t>Excel spreadsheets.</w:t>
      </w:r>
      <w:r w:rsidRPr="00320DAC">
        <w:rPr>
          <w:rStyle w:val="StyleUnderline"/>
        </w:rPr>
        <w:t xml:space="preserve"> It’s about time we</w:t>
      </w:r>
      <w:r w:rsidRPr="00320DAC">
        <w:rPr>
          <w:sz w:val="16"/>
        </w:rPr>
        <w:t xml:space="preserve"> retake control of our future, </w:t>
      </w:r>
      <w:r w:rsidRPr="00320DAC">
        <w:rPr>
          <w:rStyle w:val="StyleUnderline"/>
        </w:rPr>
        <w:t xml:space="preserve">step out of line, exercise creativity, and broaden the horizon of </w:t>
      </w:r>
      <w:r w:rsidRPr="00320DAC">
        <w:rPr>
          <w:rStyle w:val="Emphasis"/>
        </w:rPr>
        <w:t>what’s possible</w:t>
      </w:r>
      <w:r w:rsidRPr="00320DAC">
        <w:rPr>
          <w:sz w:val="16"/>
        </w:rPr>
        <w:t xml:space="preserve">. We must </w:t>
      </w:r>
      <w:r w:rsidRPr="00320DAC">
        <w:rPr>
          <w:rStyle w:val="Emphasis"/>
        </w:rPr>
        <w:t>educate</w:t>
      </w:r>
      <w:r w:rsidRPr="00320DAC">
        <w:rPr>
          <w:rStyle w:val="StyleUnderline"/>
        </w:rPr>
        <w:t xml:space="preserve"> our </w:t>
      </w:r>
      <w:r w:rsidRPr="00320DAC">
        <w:rPr>
          <w:rStyle w:val="Emphasis"/>
        </w:rPr>
        <w:t>desire</w:t>
      </w:r>
      <w:r w:rsidRPr="00320DAC">
        <w:rPr>
          <w:rStyle w:val="StyleUnderline"/>
        </w:rPr>
        <w:t xml:space="preserve"> for a </w:t>
      </w:r>
      <w:r w:rsidRPr="00320DAC">
        <w:rPr>
          <w:rStyle w:val="Emphasis"/>
        </w:rPr>
        <w:t>different economy</w:t>
      </w:r>
      <w:r w:rsidRPr="00320DAC">
        <w:rPr>
          <w:sz w:val="16"/>
        </w:rPr>
        <w:t xml:space="preserve">, free the future from the endless cycle of productivist economic systems, be they capitalist or socialist; we must rȇvolutionize the economy (to borrow rȇve, the French word for dream), that is, </w:t>
      </w:r>
      <w:r w:rsidRPr="00320DAC">
        <w:rPr>
          <w:rStyle w:val="Emphasis"/>
        </w:rPr>
        <w:t>dream</w:t>
      </w:r>
      <w:r w:rsidRPr="00320DAC">
        <w:rPr>
          <w:rStyle w:val="StyleUnderline"/>
        </w:rPr>
        <w:t xml:space="preserve"> up a future</w:t>
      </w:r>
      <w:r w:rsidRPr="00320DAC">
        <w:rPr>
          <w:sz w:val="16"/>
        </w:rPr>
        <w:t xml:space="preserve"> for it </w:t>
      </w:r>
      <w:r w:rsidRPr="00320DAC">
        <w:rPr>
          <w:rStyle w:val="StyleUnderline"/>
        </w:rPr>
        <w:t xml:space="preserve">that is </w:t>
      </w:r>
      <w:r w:rsidRPr="00320DAC">
        <w:rPr>
          <w:rStyle w:val="Emphasis"/>
        </w:rPr>
        <w:t>radically different</w:t>
      </w:r>
      <w:r w:rsidRPr="00320DAC">
        <w:rPr>
          <w:rStyle w:val="StyleUnderline"/>
        </w:rPr>
        <w:t xml:space="preserve"> from the present.</w:t>
      </w:r>
    </w:p>
    <w:p w14:paraId="2771EB0C" w14:textId="77777777" w:rsidR="005252E7" w:rsidRPr="00320DAC" w:rsidRDefault="005252E7" w:rsidP="005252E7">
      <w:pPr>
        <w:rPr>
          <w:sz w:val="16"/>
        </w:rPr>
      </w:pPr>
      <w:r w:rsidRPr="00320DAC">
        <w:rPr>
          <w:sz w:val="16"/>
        </w:rPr>
        <w:t>“</w:t>
      </w:r>
      <w:r w:rsidRPr="00320DAC">
        <w:rPr>
          <w:rStyle w:val="StyleUnderline"/>
        </w:rPr>
        <w:t>They did not know it was impossible, so they did it</w:t>
      </w:r>
      <w:r w:rsidRPr="00320DAC">
        <w:rPr>
          <w:sz w:val="16"/>
        </w:rPr>
        <w:t xml:space="preserve">”: a famous quote by Mark Twain that should be printed in capital letters in every economics department. </w:t>
      </w:r>
      <w:r w:rsidRPr="00320DAC">
        <w:rPr>
          <w:rStyle w:val="Emphasis"/>
        </w:rPr>
        <w:t>No more neoclassical killjoys</w:t>
      </w:r>
      <w:r w:rsidRPr="00320DAC">
        <w:rPr>
          <w:sz w:val="16"/>
        </w:rPr>
        <w:t xml:space="preserve"> who use their calculators to dismiss any project that does not respect the Maastricht Treaty’s debt-to-GDP ratio. </w:t>
      </w:r>
      <w:r w:rsidRPr="00320DAC">
        <w:rPr>
          <w:rStyle w:val="StyleUnderline"/>
        </w:rPr>
        <w:t>We need “</w:t>
      </w:r>
      <w:r w:rsidRPr="00320DAC">
        <w:rPr>
          <w:rStyle w:val="Emphasis"/>
        </w:rPr>
        <w:t>disruptive thinking</w:t>
      </w:r>
      <w:r w:rsidRPr="00320DAC">
        <w:rPr>
          <w:sz w:val="16"/>
        </w:rPr>
        <w:t xml:space="preserve">”7 now </w:t>
      </w:r>
      <w:r w:rsidRPr="00320DAC">
        <w:rPr>
          <w:rStyle w:val="StyleUnderline"/>
        </w:rPr>
        <w:t>and massive “civil resistance</w:t>
      </w:r>
      <w:r w:rsidRPr="00320DAC">
        <w:rPr>
          <w:sz w:val="16"/>
        </w:rPr>
        <w:t xml:space="preserve">”i </w:t>
      </w:r>
      <w:r w:rsidRPr="00320DAC">
        <w:rPr>
          <w:rStyle w:val="StyleUnderline"/>
        </w:rPr>
        <w:t xml:space="preserve">to </w:t>
      </w:r>
      <w:r w:rsidRPr="00320DAC">
        <w:rPr>
          <w:rStyle w:val="Emphasis"/>
        </w:rPr>
        <w:t>break</w:t>
      </w:r>
      <w:r w:rsidRPr="00320DAC">
        <w:rPr>
          <w:rStyle w:val="StyleUnderline"/>
        </w:rPr>
        <w:t xml:space="preserve"> our economic model out of the </w:t>
      </w:r>
      <w:r w:rsidRPr="00320DAC">
        <w:rPr>
          <w:rStyle w:val="Emphasis"/>
        </w:rPr>
        <w:t>small habits</w:t>
      </w:r>
      <w:r w:rsidRPr="00320DAC">
        <w:rPr>
          <w:rStyle w:val="StyleUnderline"/>
        </w:rPr>
        <w:t xml:space="preserve"> that </w:t>
      </w:r>
      <w:r w:rsidRPr="00320DAC">
        <w:rPr>
          <w:rStyle w:val="Emphasis"/>
        </w:rPr>
        <w:t>destroy</w:t>
      </w:r>
      <w:r w:rsidRPr="00320DAC">
        <w:rPr>
          <w:rStyle w:val="StyleUnderline"/>
        </w:rPr>
        <w:t xml:space="preserve"> the living world and </w:t>
      </w:r>
      <w:r w:rsidRPr="00320DAC">
        <w:rPr>
          <w:rStyle w:val="Emphasis"/>
        </w:rPr>
        <w:t>collective life.</w:t>
      </w:r>
      <w:r w:rsidRPr="00320DAC">
        <w:rPr>
          <w:sz w:val="16"/>
        </w:rPr>
        <w:t xml:space="preserve"> We do not need docile economists who act like capitalism’s friendly plumbers, but architects of alternative economies. No more repairs; time for design.</w:t>
      </w:r>
    </w:p>
    <w:p w14:paraId="5852E979" w14:textId="77777777" w:rsidR="005252E7" w:rsidRPr="00320DAC" w:rsidRDefault="005252E7" w:rsidP="005252E7">
      <w:pPr>
        <w:rPr>
          <w:sz w:val="16"/>
        </w:rPr>
      </w:pPr>
      <w:r w:rsidRPr="00320DAC">
        <w:rPr>
          <w:sz w:val="16"/>
        </w:rPr>
        <w:t>The real challenge of the early 21st century is to invent an economic system that guarantees “well-being for all within planetary boundaries,”8 as the latest IPCC report puts it. We could also say, echoing Serge Latouche, “frugal abundance in an inclusive society.”9 A joyful, nonviolent, participatory, resilient, just, and sustainable economy. An economy centered on quality and no longer on quantity, where conviviality prevails over productivity. Out with hubris and excess, in with temperance and parsimony; out with competition and speed, in with cooperation and resonance; out with domination and exploitation, in with autonomy and care. An economy that performs, in the simplest way possible, its economic function (the parsimonious coordination of our contentment) without colonizing the rest of social life or destroying the living world.</w:t>
      </w:r>
    </w:p>
    <w:p w14:paraId="7FD3B70C" w14:textId="77777777" w:rsidR="005252E7" w:rsidRPr="00320DAC" w:rsidRDefault="005252E7" w:rsidP="005252E7">
      <w:pPr>
        <w:rPr>
          <w:sz w:val="16"/>
        </w:rPr>
      </w:pPr>
      <w:r w:rsidRPr="00320DAC">
        <w:rPr>
          <w:sz w:val="16"/>
        </w:rPr>
        <w:t>A different economy—we are not the first to want it. More and more researchers and engaged citizens are designing and experimenting with alternatives. The Via Campesina movement reinvented peasant agriculture under principles of sustainability and sovereignty. Transition Towns has revived interest in ecological municipalism, while the ecovillage movement is reimagining new ways of living together. New Zealand is moving beyond GDP with its well-being budgets, and countries like Ecuador and Bolivia are amending their constitutions to recognize nature as a legal subject. The French, for their part, are not as reticent as one might think about truly innovative initiatives: limited-profit cooperatives have multiplied in recent years, as have local currencies (more than 80), Zero Long-Term Unemployment Zones, and a whole array of other extremely valuable tools. We aren’t starting from scratch.</w:t>
      </w:r>
    </w:p>
    <w:p w14:paraId="78223D5E" w14:textId="77777777" w:rsidR="005252E7" w:rsidRPr="00320DAC" w:rsidRDefault="005252E7" w:rsidP="005252E7">
      <w:pPr>
        <w:rPr>
          <w:sz w:val="16"/>
        </w:rPr>
      </w:pPr>
      <w:r w:rsidRPr="00320DAC">
        <w:rPr>
          <w:sz w:val="16"/>
        </w:rPr>
        <w:t xml:space="preserve">As for concepts, the models abound: participatory economics, the wellbeing economy, the donut economy, the economy for the common good, the permacircular economy, economic democracy, participatory socialism, and ecosocialism. 10 It is a vast undertaking, but there’s no lack of ideas: a convivial economy composed of frugal associations, contributive permacompanies, and relational societies, driven by an alternative hedonism and the pursuit of resonance; a low-tech economy with a work less to live better culture, structured into decentralized </w:t>
      </w:r>
      <w:r w:rsidRPr="00320DAC">
        <w:rPr>
          <w:sz w:val="16"/>
        </w:rPr>
        <w:lastRenderedPageBreak/>
        <w:t>bioregions and sociocratic circles, following the model of libertarian municipalism. 11 There are many others. Each of these concepts is a piece of the puzzle that will help us invent the economy of tomorrow. All that’s left is to fit them together into a coherent system.</w:t>
      </w:r>
    </w:p>
    <w:p w14:paraId="549942A6" w14:textId="77777777" w:rsidR="005252E7" w:rsidRPr="00320DAC" w:rsidRDefault="005252E7" w:rsidP="005252E7">
      <w:pPr>
        <w:rPr>
          <w:rStyle w:val="StyleUnderline"/>
        </w:rPr>
      </w:pPr>
      <w:r w:rsidRPr="00320DAC">
        <w:rPr>
          <w:sz w:val="16"/>
        </w:rPr>
        <w:t xml:space="preserve">Because no, hope alone is not enough to change the world. If “revolution is the active passage from dream to reality” (famous graffiti from May 1968), let us dream, but let’s dream without having to wake up after. </w:t>
      </w:r>
      <w:r w:rsidRPr="00320DAC">
        <w:rPr>
          <w:rStyle w:val="StyleUnderline"/>
        </w:rPr>
        <w:t xml:space="preserve">Let’s </w:t>
      </w:r>
      <w:r w:rsidRPr="00320DAC">
        <w:rPr>
          <w:rStyle w:val="StyleUnderline"/>
          <w:highlight w:val="cyan"/>
        </w:rPr>
        <w:t>draw up</w:t>
      </w:r>
      <w:r w:rsidRPr="00320DAC">
        <w:rPr>
          <w:rStyle w:val="StyleUnderline"/>
        </w:rPr>
        <w:t xml:space="preserve"> plans for</w:t>
      </w:r>
      <w:r w:rsidRPr="00320DAC">
        <w:rPr>
          <w:sz w:val="16"/>
        </w:rPr>
        <w:t xml:space="preserve"> the </w:t>
      </w:r>
      <w:r w:rsidRPr="00320DAC">
        <w:rPr>
          <w:rStyle w:val="Emphasis"/>
          <w:highlight w:val="cyan"/>
        </w:rPr>
        <w:t>bold</w:t>
      </w:r>
      <w:r w:rsidRPr="00320DAC">
        <w:rPr>
          <w:sz w:val="16"/>
        </w:rPr>
        <w:t xml:space="preserve">est </w:t>
      </w:r>
      <w:r w:rsidRPr="00320DAC">
        <w:rPr>
          <w:rStyle w:val="Emphasis"/>
          <w:highlight w:val="cyan"/>
        </w:rPr>
        <w:t>utopias without fear</w:t>
      </w:r>
      <w:r w:rsidRPr="00320DAC">
        <w:rPr>
          <w:sz w:val="16"/>
        </w:rPr>
        <w:t xml:space="preserve">ing the changes they will impose. </w:t>
      </w:r>
      <w:r w:rsidRPr="00320DAC">
        <w:rPr>
          <w:rStyle w:val="StyleUnderline"/>
        </w:rPr>
        <w:t xml:space="preserve">Some of us intuit that the </w:t>
      </w:r>
      <w:r w:rsidRPr="00320DAC">
        <w:rPr>
          <w:rStyle w:val="StyleUnderline"/>
          <w:highlight w:val="cyan"/>
        </w:rPr>
        <w:t xml:space="preserve">reality </w:t>
      </w:r>
      <w:r w:rsidRPr="00320DAC">
        <w:rPr>
          <w:rStyle w:val="Emphasis"/>
          <w:highlight w:val="cyan"/>
        </w:rPr>
        <w:t>imposed</w:t>
      </w:r>
      <w:r w:rsidRPr="00320DAC">
        <w:rPr>
          <w:sz w:val="16"/>
        </w:rPr>
        <w:t xml:space="preserve"> up</w:t>
      </w:r>
      <w:r w:rsidRPr="00320DAC">
        <w:rPr>
          <w:rStyle w:val="StyleUnderline"/>
          <w:highlight w:val="cyan"/>
        </w:rPr>
        <w:t>on us is</w:t>
      </w:r>
      <w:r w:rsidRPr="00320DAC">
        <w:rPr>
          <w:rStyle w:val="StyleUnderline"/>
        </w:rPr>
        <w:t xml:space="preserve"> just a representation like any other: no less artificial, no less suspect than </w:t>
      </w:r>
      <w:r w:rsidRPr="00320DAC">
        <w:rPr>
          <w:rStyle w:val="StyleUnderline"/>
          <w:highlight w:val="cyan"/>
        </w:rPr>
        <w:t xml:space="preserve">a </w:t>
      </w:r>
      <w:r w:rsidRPr="00320DAC">
        <w:rPr>
          <w:rStyle w:val="Emphasis"/>
          <w:highlight w:val="cyan"/>
        </w:rPr>
        <w:t>façade</w:t>
      </w:r>
      <w:r w:rsidRPr="00320DAC">
        <w:rPr>
          <w:rStyle w:val="StyleUnderline"/>
        </w:rPr>
        <w:t xml:space="preserve"> painted over unsightly machinery. While </w:t>
      </w:r>
      <w:r w:rsidRPr="00320DAC">
        <w:rPr>
          <w:rStyle w:val="StyleUnderline"/>
          <w:highlight w:val="cyan"/>
        </w:rPr>
        <w:t>most</w:t>
      </w:r>
      <w:r w:rsidRPr="00320DAC">
        <w:rPr>
          <w:rStyle w:val="StyleUnderline"/>
        </w:rPr>
        <w:t xml:space="preserve"> people </w:t>
      </w:r>
      <w:r w:rsidRPr="00320DAC">
        <w:rPr>
          <w:rStyle w:val="StyleUnderline"/>
          <w:highlight w:val="cyan"/>
        </w:rPr>
        <w:t xml:space="preserve">prefer the </w:t>
      </w:r>
      <w:r w:rsidRPr="00320DAC">
        <w:rPr>
          <w:rStyle w:val="Emphasis"/>
          <w:highlight w:val="cyan"/>
        </w:rPr>
        <w:t>bliss</w:t>
      </w:r>
      <w:r w:rsidRPr="00320DAC">
        <w:rPr>
          <w:rStyle w:val="StyleUnderline"/>
          <w:highlight w:val="cyan"/>
        </w:rPr>
        <w:t xml:space="preserve"> of </w:t>
      </w:r>
      <w:r w:rsidRPr="00320DAC">
        <w:rPr>
          <w:rStyle w:val="Emphasis"/>
          <w:highlight w:val="cyan"/>
        </w:rPr>
        <w:t>ignorance</w:t>
      </w:r>
      <w:r w:rsidRPr="00320DAC">
        <w:rPr>
          <w:sz w:val="16"/>
        </w:rPr>
        <w:t xml:space="preserve"> and the media’s soothing lullaby, </w:t>
      </w:r>
      <w:r w:rsidRPr="00320DAC">
        <w:rPr>
          <w:rStyle w:val="StyleUnderline"/>
        </w:rPr>
        <w:t xml:space="preserve">some do not shy away from the challenges of </w:t>
      </w:r>
      <w:r w:rsidRPr="00320DAC">
        <w:rPr>
          <w:rStyle w:val="Emphasis"/>
        </w:rPr>
        <w:t>introspection</w:t>
      </w:r>
      <w:r w:rsidRPr="00320DAC">
        <w:rPr>
          <w:sz w:val="16"/>
        </w:rPr>
        <w:t xml:space="preserve"> and are </w:t>
      </w:r>
      <w:r w:rsidRPr="00320DAC">
        <w:rPr>
          <w:rStyle w:val="StyleUnderline"/>
        </w:rPr>
        <w:t xml:space="preserve">willing to </w:t>
      </w:r>
      <w:r w:rsidRPr="00320DAC">
        <w:rPr>
          <w:rStyle w:val="Emphasis"/>
        </w:rPr>
        <w:t>shake</w:t>
      </w:r>
      <w:r w:rsidRPr="00320DAC">
        <w:rPr>
          <w:rStyle w:val="StyleUnderline"/>
        </w:rPr>
        <w:t xml:space="preserve"> the </w:t>
      </w:r>
      <w:r w:rsidRPr="00320DAC">
        <w:rPr>
          <w:rStyle w:val="Emphasis"/>
        </w:rPr>
        <w:t>convictions</w:t>
      </w:r>
      <w:r w:rsidRPr="00320DAC">
        <w:rPr>
          <w:rStyle w:val="StyleUnderline"/>
        </w:rPr>
        <w:t xml:space="preserve"> of the </w:t>
      </w:r>
      <w:r w:rsidRPr="00320DAC">
        <w:rPr>
          <w:rStyle w:val="Emphasis"/>
        </w:rPr>
        <w:t>old world.</w:t>
      </w:r>
      <w:r w:rsidRPr="00320DAC">
        <w:rPr>
          <w:sz w:val="16"/>
        </w:rPr>
        <w:t xml:space="preserve"> This book is for those who will </w:t>
      </w:r>
      <w:r w:rsidRPr="00320DAC">
        <w:rPr>
          <w:rStyle w:val="Emphasis"/>
          <w:color w:val="C00000"/>
          <w:sz w:val="30"/>
          <w:szCs w:val="30"/>
          <w:highlight w:val="cyan"/>
        </w:rPr>
        <w:t>choose the red pill</w:t>
      </w:r>
      <w:r w:rsidRPr="00320DAC">
        <w:rPr>
          <w:color w:val="C00000"/>
          <w:sz w:val="16"/>
          <w:szCs w:val="20"/>
        </w:rPr>
        <w:t xml:space="preserve"> </w:t>
      </w:r>
      <w:r w:rsidRPr="00320DAC">
        <w:rPr>
          <w:sz w:val="16"/>
        </w:rPr>
        <w:t xml:space="preserve">and </w:t>
      </w:r>
      <w:r w:rsidRPr="00320DAC">
        <w:rPr>
          <w:rStyle w:val="StyleUnderline"/>
        </w:rPr>
        <w:t xml:space="preserve">realize that the </w:t>
      </w:r>
      <w:r w:rsidRPr="00320DAC">
        <w:rPr>
          <w:rStyle w:val="Emphasis"/>
        </w:rPr>
        <w:t>matrix</w:t>
      </w:r>
      <w:r w:rsidRPr="00320DAC">
        <w:rPr>
          <w:rStyle w:val="StyleUnderline"/>
        </w:rPr>
        <w:t xml:space="preserve"> of </w:t>
      </w:r>
      <w:r w:rsidRPr="00320DAC">
        <w:rPr>
          <w:rStyle w:val="Emphasis"/>
        </w:rPr>
        <w:t>capital</w:t>
      </w:r>
      <w:r w:rsidRPr="00320DAC">
        <w:rPr>
          <w:sz w:val="16"/>
        </w:rPr>
        <w:t xml:space="preserve">ism </w:t>
      </w:r>
      <w:r w:rsidRPr="00320DAC">
        <w:rPr>
          <w:rStyle w:val="StyleUnderline"/>
        </w:rPr>
        <w:t xml:space="preserve">and growth exploits and </w:t>
      </w:r>
      <w:r w:rsidRPr="00320DAC">
        <w:rPr>
          <w:rStyle w:val="Emphasis"/>
        </w:rPr>
        <w:t>destroys us.</w:t>
      </w:r>
    </w:p>
    <w:p w14:paraId="169EABC1" w14:textId="77777777" w:rsidR="005252E7" w:rsidRPr="00320DAC" w:rsidRDefault="005252E7" w:rsidP="005252E7"/>
    <w:p w14:paraId="65777DB1" w14:textId="77777777" w:rsidR="005252E7" w:rsidRPr="00320DAC" w:rsidRDefault="005252E7" w:rsidP="005252E7">
      <w:pPr>
        <w:pStyle w:val="Heading4"/>
      </w:pPr>
      <w:r w:rsidRPr="00320DAC">
        <w:t xml:space="preserve">‘Collective bargaining rights’ are </w:t>
      </w:r>
      <w:r w:rsidRPr="00320DAC">
        <w:rPr>
          <w:u w:val="single"/>
        </w:rPr>
        <w:t>claim-rights</w:t>
      </w:r>
      <w:r w:rsidRPr="00320DAC">
        <w:t xml:space="preserve">, requiring a </w:t>
      </w:r>
      <w:r w:rsidRPr="00320DAC">
        <w:rPr>
          <w:u w:val="single"/>
        </w:rPr>
        <w:t>claimant</w:t>
      </w:r>
      <w:r w:rsidRPr="00320DAC">
        <w:t xml:space="preserve"> and a </w:t>
      </w:r>
      <w:r w:rsidRPr="00320DAC">
        <w:rPr>
          <w:u w:val="single"/>
        </w:rPr>
        <w:t>respondent</w:t>
      </w:r>
      <w:r w:rsidRPr="00320DAC">
        <w:t xml:space="preserve">. The ALT removes the </w:t>
      </w:r>
      <w:r w:rsidRPr="00320DAC">
        <w:rPr>
          <w:u w:val="single"/>
        </w:rPr>
        <w:t>respondent</w:t>
      </w:r>
      <w:r w:rsidRPr="00320DAC">
        <w:t>.</w:t>
      </w:r>
    </w:p>
    <w:p w14:paraId="341DCC8D" w14:textId="77777777" w:rsidR="005252E7" w:rsidRPr="00320DAC" w:rsidRDefault="005252E7" w:rsidP="005252E7">
      <w:r w:rsidRPr="00320DAC">
        <w:t xml:space="preserve">Cary </w:t>
      </w:r>
      <w:r w:rsidRPr="00320DAC">
        <w:rPr>
          <w:rStyle w:val="Style13ptBold"/>
        </w:rPr>
        <w:t>Maguire 20</w:t>
      </w:r>
      <w:r w:rsidRPr="00320DAC">
        <w:t>. SMU Center for Ethics and Public Responsibility. “Understanding Rights in a Moral Context.” https://www.smu.edu/provost/ethics/resources/ethicstoolbox/understandingthetools/moralrightstheoreticalbackground</w:t>
      </w:r>
    </w:p>
    <w:p w14:paraId="763D05E6" w14:textId="77777777" w:rsidR="005252E7" w:rsidRPr="00320DAC" w:rsidRDefault="005252E7" w:rsidP="005252E7">
      <w:pPr>
        <w:rPr>
          <w:sz w:val="16"/>
        </w:rPr>
      </w:pPr>
      <w:r w:rsidRPr="00320DAC">
        <w:rPr>
          <w:sz w:val="16"/>
        </w:rPr>
        <w:t xml:space="preserve">A </w:t>
      </w:r>
      <w:r w:rsidRPr="00320DAC">
        <w:rPr>
          <w:rStyle w:val="Emphasis"/>
          <w:highlight w:val="cyan"/>
        </w:rPr>
        <w:t>claim-right</w:t>
      </w:r>
      <w:r w:rsidRPr="00320DAC">
        <w:rPr>
          <w:rStyle w:val="StyleUnderline"/>
          <w:highlight w:val="cyan"/>
        </w:rPr>
        <w:t xml:space="preserve"> is a</w:t>
      </w:r>
      <w:r w:rsidRPr="00320DAC">
        <w:rPr>
          <w:rStyle w:val="StyleUnderline"/>
        </w:rPr>
        <w:t xml:space="preserve"> </w:t>
      </w:r>
      <w:r w:rsidRPr="00320DAC">
        <w:rPr>
          <w:rStyle w:val="Emphasis"/>
        </w:rPr>
        <w:t xml:space="preserve">valid </w:t>
      </w:r>
      <w:r w:rsidRPr="00320DAC">
        <w:rPr>
          <w:rStyle w:val="Emphasis"/>
          <w:highlight w:val="cyan"/>
        </w:rPr>
        <w:t>claim</w:t>
      </w:r>
      <w:r w:rsidRPr="00320DAC">
        <w:rPr>
          <w:rStyle w:val="StyleUnderline"/>
          <w:highlight w:val="cyan"/>
        </w:rPr>
        <w:t xml:space="preserve"> to a </w:t>
      </w:r>
      <w:r w:rsidRPr="00320DAC">
        <w:rPr>
          <w:rStyle w:val="Emphasis"/>
          <w:highlight w:val="cyan"/>
        </w:rPr>
        <w:t>performance</w:t>
      </w:r>
      <w:r w:rsidRPr="00320DAC">
        <w:rPr>
          <w:sz w:val="16"/>
        </w:rPr>
        <w:t xml:space="preserve"> or forbearance, a valid claim that someone do or forbear from doing something. (N.B. Claim-rights include not only rights to negative freedoms, but also </w:t>
      </w:r>
      <w:r w:rsidRPr="00320DAC">
        <w:rPr>
          <w:rStyle w:val="StyleUnderline"/>
          <w:highlight w:val="cyan"/>
        </w:rPr>
        <w:t xml:space="preserve">rights to </w:t>
      </w:r>
      <w:r w:rsidRPr="00320DAC">
        <w:rPr>
          <w:rStyle w:val="Emphasis"/>
          <w:sz w:val="30"/>
          <w:szCs w:val="30"/>
          <w:highlight w:val="cyan"/>
        </w:rPr>
        <w:t>active assistance</w:t>
      </w:r>
      <w:r w:rsidRPr="00320DAC">
        <w:rPr>
          <w:sz w:val="16"/>
        </w:rPr>
        <w:t xml:space="preserve">.) A liberty is an absence of an obligation or duty to do or forbear from doing something. (The terms “privilege” and “license” often connote an exceptional absence of a duty or obligation, as does the term “special permission.”) A power is a certain authority to alter the existing scheme of rights and duties, while an immunity is a certain immunity from such an authority. </w:t>
      </w:r>
      <w:r w:rsidRPr="00320DAC">
        <w:rPr>
          <w:rStyle w:val="Emphasis"/>
        </w:rPr>
        <w:t>Claim-rights</w:t>
      </w:r>
      <w:r w:rsidRPr="00320DAC">
        <w:rPr>
          <w:rStyle w:val="StyleUnderline"/>
        </w:rPr>
        <w:t xml:space="preserve"> are</w:t>
      </w:r>
      <w:r w:rsidRPr="00320DAC">
        <w:rPr>
          <w:sz w:val="16"/>
        </w:rPr>
        <w:t xml:space="preserve"> often said to be </w:t>
      </w:r>
      <w:r w:rsidRPr="00320DAC">
        <w:rPr>
          <w:rStyle w:val="StyleUnderline"/>
        </w:rPr>
        <w:t xml:space="preserve">rights in the </w:t>
      </w:r>
      <w:r w:rsidRPr="00320DAC">
        <w:rPr>
          <w:rStyle w:val="Emphasis"/>
        </w:rPr>
        <w:t>strictest sense</w:t>
      </w:r>
      <w:r w:rsidRPr="00320DAC">
        <w:rPr>
          <w:sz w:val="16"/>
        </w:rPr>
        <w:t xml:space="preserve">, and some go so far as to </w:t>
      </w:r>
      <w:r w:rsidRPr="00320DAC">
        <w:rPr>
          <w:rStyle w:val="StyleUnderline"/>
        </w:rPr>
        <w:t xml:space="preserve">deny that </w:t>
      </w:r>
      <w:r w:rsidRPr="00320DAC">
        <w:rPr>
          <w:rStyle w:val="Emphasis"/>
        </w:rPr>
        <w:t>liberties</w:t>
      </w:r>
      <w:r w:rsidRPr="00320DAC">
        <w:rPr>
          <w:sz w:val="16"/>
        </w:rPr>
        <w:t xml:space="preserve">, </w:t>
      </w:r>
      <w:r w:rsidRPr="00320DAC">
        <w:rPr>
          <w:rStyle w:val="Emphasis"/>
        </w:rPr>
        <w:t>powers</w:t>
      </w:r>
      <w:r w:rsidRPr="00320DAC">
        <w:rPr>
          <w:sz w:val="16"/>
        </w:rPr>
        <w:t xml:space="preserve">, </w:t>
      </w:r>
      <w:r w:rsidRPr="00320DAC">
        <w:rPr>
          <w:rStyle w:val="StyleUnderline"/>
        </w:rPr>
        <w:t xml:space="preserve">and </w:t>
      </w:r>
      <w:r w:rsidRPr="00320DAC">
        <w:rPr>
          <w:rStyle w:val="Emphasis"/>
        </w:rPr>
        <w:t>immunities</w:t>
      </w:r>
      <w:r w:rsidRPr="00320DAC">
        <w:rPr>
          <w:rStyle w:val="StyleUnderline"/>
        </w:rPr>
        <w:t xml:space="preserve"> are </w:t>
      </w:r>
      <w:r w:rsidRPr="00320DAC">
        <w:rPr>
          <w:rStyle w:val="Emphasis"/>
        </w:rPr>
        <w:t>rights properly so called</w:t>
      </w:r>
      <w:r w:rsidRPr="00320DAC">
        <w:rPr>
          <w:sz w:val="16"/>
        </w:rPr>
        <w:t>. Moreover, in some contexts, the term “</w:t>
      </w:r>
      <w:r w:rsidRPr="00320DAC">
        <w:rPr>
          <w:rStyle w:val="Emphasis"/>
          <w:highlight w:val="cyan"/>
        </w:rPr>
        <w:t>right</w:t>
      </w:r>
      <w:r w:rsidRPr="00320DAC">
        <w:rPr>
          <w:sz w:val="16"/>
        </w:rPr>
        <w:t xml:space="preserve">” </w:t>
      </w:r>
      <w:r w:rsidRPr="00320DAC">
        <w:rPr>
          <w:rStyle w:val="StyleUnderline"/>
          <w:highlight w:val="cyan"/>
        </w:rPr>
        <w:t xml:space="preserve">connotes a </w:t>
      </w:r>
      <w:r w:rsidRPr="00320DAC">
        <w:rPr>
          <w:rStyle w:val="Emphasis"/>
          <w:highlight w:val="cyan"/>
        </w:rPr>
        <w:t>claim-right</w:t>
      </w:r>
      <w:r w:rsidRPr="00320DAC">
        <w:rPr>
          <w:rStyle w:val="StyleUnderline"/>
          <w:highlight w:val="cyan"/>
        </w:rPr>
        <w:t xml:space="preserve"> as opposed to</w:t>
      </w:r>
      <w:r w:rsidRPr="00320DAC">
        <w:rPr>
          <w:rStyle w:val="StyleUnderline"/>
        </w:rPr>
        <w:t xml:space="preserve"> a </w:t>
      </w:r>
      <w:r w:rsidRPr="00320DAC">
        <w:rPr>
          <w:rStyle w:val="Emphasis"/>
          <w:highlight w:val="cyan"/>
        </w:rPr>
        <w:t>liberty</w:t>
      </w:r>
      <w:r w:rsidRPr="00320DAC">
        <w:rPr>
          <w:sz w:val="16"/>
        </w:rPr>
        <w:t xml:space="preserve">, </w:t>
      </w:r>
      <w:r w:rsidRPr="00320DAC">
        <w:rPr>
          <w:rStyle w:val="Emphasis"/>
          <w:highlight w:val="cyan"/>
        </w:rPr>
        <w:t>power</w:t>
      </w:r>
      <w:r w:rsidRPr="00320DAC">
        <w:rPr>
          <w:sz w:val="16"/>
        </w:rPr>
        <w:t xml:space="preserve">, </w:t>
      </w:r>
      <w:r w:rsidRPr="00320DAC">
        <w:rPr>
          <w:rStyle w:val="StyleUnderline"/>
          <w:highlight w:val="cyan"/>
        </w:rPr>
        <w:t xml:space="preserve">or </w:t>
      </w:r>
      <w:r w:rsidRPr="00320DAC">
        <w:rPr>
          <w:rStyle w:val="Emphasis"/>
          <w:highlight w:val="cyan"/>
        </w:rPr>
        <w:t>immunity</w:t>
      </w:r>
      <w:r w:rsidRPr="00320DAC">
        <w:rPr>
          <w:sz w:val="16"/>
        </w:rPr>
        <w:t>.</w:t>
      </w:r>
    </w:p>
    <w:p w14:paraId="1E18501A" w14:textId="77777777" w:rsidR="005252E7" w:rsidRPr="00320DAC" w:rsidRDefault="005252E7" w:rsidP="005252E7">
      <w:pPr>
        <w:pStyle w:val="Heading4"/>
      </w:pPr>
      <w:r w:rsidRPr="00320DAC">
        <w:t xml:space="preserve">‘Workers’ requires an </w:t>
      </w:r>
      <w:r w:rsidRPr="00320DAC">
        <w:rPr>
          <w:u w:val="single"/>
        </w:rPr>
        <w:t>employee-employer relationship</w:t>
      </w:r>
      <w:r w:rsidRPr="00320DAC">
        <w:t xml:space="preserve">. </w:t>
      </w:r>
    </w:p>
    <w:p w14:paraId="25C5BF8D" w14:textId="77777777" w:rsidR="005252E7" w:rsidRPr="00320DAC" w:rsidRDefault="005252E7" w:rsidP="005252E7">
      <w:r w:rsidRPr="00320DAC">
        <w:rPr>
          <w:rStyle w:val="Style13ptBold"/>
        </w:rPr>
        <w:t>Justia 24</w:t>
      </w:r>
      <w:r w:rsidRPr="00320DAC">
        <w:t>. “2024 Revised Code of Washington Title 51 - Industrial Insurance Chapter 51.08 - Definitions. 51.08.180 - "Worker" — Exceptions.” https://law.justia.com/codes/washington/title-51/chapter-51-08/section-51-08-180</w:t>
      </w:r>
    </w:p>
    <w:p w14:paraId="2E52505A" w14:textId="77777777" w:rsidR="005252E7" w:rsidRPr="00320DAC" w:rsidRDefault="005252E7" w:rsidP="005252E7">
      <w:pPr>
        <w:rPr>
          <w:sz w:val="16"/>
        </w:rPr>
      </w:pPr>
      <w:r w:rsidRPr="00320DAC">
        <w:rPr>
          <w:sz w:val="16"/>
        </w:rPr>
        <w:t>(1) "</w:t>
      </w:r>
      <w:r w:rsidRPr="00320DAC">
        <w:rPr>
          <w:rStyle w:val="Emphasis"/>
          <w:highlight w:val="cyan"/>
        </w:rPr>
        <w:t>Worker</w:t>
      </w:r>
      <w:r w:rsidRPr="00320DAC">
        <w:rPr>
          <w:sz w:val="16"/>
        </w:rPr>
        <w:t xml:space="preserve">" </w:t>
      </w:r>
      <w:r w:rsidRPr="00320DAC">
        <w:rPr>
          <w:rStyle w:val="StyleUnderline"/>
          <w:highlight w:val="cyan"/>
        </w:rPr>
        <w:t>means</w:t>
      </w:r>
      <w:r w:rsidRPr="00320DAC">
        <w:rPr>
          <w:rStyle w:val="StyleUnderline"/>
        </w:rPr>
        <w:t xml:space="preserve"> every </w:t>
      </w:r>
      <w:r w:rsidRPr="00320DAC">
        <w:rPr>
          <w:rStyle w:val="StyleUnderline"/>
          <w:highlight w:val="cyan"/>
        </w:rPr>
        <w:t>person</w:t>
      </w:r>
      <w:r w:rsidRPr="00320DAC">
        <w:rPr>
          <w:sz w:val="16"/>
        </w:rPr>
        <w:t xml:space="preserve"> in this state </w:t>
      </w:r>
      <w:r w:rsidRPr="00320DAC">
        <w:rPr>
          <w:rStyle w:val="StyleUnderline"/>
        </w:rPr>
        <w:t xml:space="preserve">who is </w:t>
      </w:r>
      <w:r w:rsidRPr="00320DAC">
        <w:rPr>
          <w:rStyle w:val="StyleUnderline"/>
          <w:highlight w:val="cyan"/>
        </w:rPr>
        <w:t>engaged in</w:t>
      </w:r>
      <w:r w:rsidRPr="00320DAC">
        <w:rPr>
          <w:rStyle w:val="StyleUnderline"/>
        </w:rPr>
        <w:t xml:space="preserve"> the </w:t>
      </w:r>
      <w:r w:rsidRPr="00320DAC">
        <w:rPr>
          <w:rStyle w:val="Emphasis"/>
          <w:highlight w:val="cyan"/>
        </w:rPr>
        <w:t>employment</w:t>
      </w:r>
      <w:r w:rsidRPr="00320DAC">
        <w:rPr>
          <w:rStyle w:val="StyleUnderline"/>
          <w:highlight w:val="cyan"/>
        </w:rPr>
        <w:t xml:space="preserve"> of an </w:t>
      </w:r>
      <w:r w:rsidRPr="00320DAC">
        <w:rPr>
          <w:rStyle w:val="Emphasis"/>
          <w:highlight w:val="cyan"/>
        </w:rPr>
        <w:t>employer</w:t>
      </w:r>
      <w:r w:rsidRPr="00320DAC">
        <w:rPr>
          <w:rStyle w:val="StyleUnderline"/>
        </w:rPr>
        <w:t xml:space="preserve"> under this title</w:t>
      </w:r>
      <w:r w:rsidRPr="00320DAC">
        <w:rPr>
          <w:sz w:val="16"/>
        </w:rPr>
        <w:t xml:space="preserve">, whether by way of manual labor or otherwise in the course of his or her employment; also every person in this state who is engaged in the employment of </w:t>
      </w:r>
      <w:r w:rsidRPr="00320DAC">
        <w:rPr>
          <w:rStyle w:val="StyleUnderline"/>
          <w:highlight w:val="cyan"/>
        </w:rPr>
        <w:t>or</w:t>
      </w:r>
      <w:r w:rsidRPr="00320DAC">
        <w:rPr>
          <w:rStyle w:val="StyleUnderline"/>
        </w:rPr>
        <w:t xml:space="preserve"> who is working </w:t>
      </w:r>
      <w:r w:rsidRPr="00320DAC">
        <w:rPr>
          <w:rStyle w:val="StyleUnderline"/>
          <w:highlight w:val="cyan"/>
        </w:rPr>
        <w:t>under</w:t>
      </w:r>
      <w:r w:rsidRPr="00320DAC">
        <w:rPr>
          <w:rStyle w:val="StyleUnderline"/>
        </w:rPr>
        <w:t xml:space="preserve"> an </w:t>
      </w:r>
      <w:r w:rsidRPr="00320DAC">
        <w:rPr>
          <w:rStyle w:val="Emphasis"/>
          <w:highlight w:val="cyan"/>
        </w:rPr>
        <w:t>independent contract</w:t>
      </w:r>
      <w:r w:rsidRPr="00320DAC">
        <w:rPr>
          <w:sz w:val="16"/>
        </w:rPr>
        <w:t xml:space="preserve">, </w:t>
      </w:r>
      <w:r w:rsidRPr="00320DAC">
        <w:rPr>
          <w:rStyle w:val="StyleUnderline"/>
          <w:highlight w:val="cyan"/>
        </w:rPr>
        <w:t xml:space="preserve">the </w:t>
      </w:r>
      <w:r w:rsidRPr="00320DAC">
        <w:rPr>
          <w:rStyle w:val="Emphasis"/>
          <w:sz w:val="30"/>
          <w:szCs w:val="30"/>
          <w:highlight w:val="cyan"/>
        </w:rPr>
        <w:t>essence</w:t>
      </w:r>
      <w:r w:rsidRPr="00320DAC">
        <w:rPr>
          <w:rStyle w:val="StyleUnderline"/>
          <w:highlight w:val="cyan"/>
        </w:rPr>
        <w:t xml:space="preserve"> of which is</w:t>
      </w:r>
      <w:r w:rsidRPr="00320DAC">
        <w:rPr>
          <w:sz w:val="16"/>
        </w:rPr>
        <w:t xml:space="preserve"> [</w:t>
      </w:r>
      <w:r w:rsidRPr="00320DAC">
        <w:rPr>
          <w:rStyle w:val="Emphasis"/>
          <w:highlight w:val="cyan"/>
        </w:rPr>
        <w:t>their</w:t>
      </w:r>
      <w:r w:rsidRPr="00320DAC">
        <w:rPr>
          <w:sz w:val="16"/>
        </w:rPr>
        <w:t xml:space="preserve">] </w:t>
      </w:r>
      <w:r w:rsidRPr="00320DAC">
        <w:rPr>
          <w:strike/>
          <w:sz w:val="16"/>
        </w:rPr>
        <w:t>his or her</w:t>
      </w:r>
      <w:r w:rsidRPr="00320DAC">
        <w:rPr>
          <w:sz w:val="16"/>
        </w:rPr>
        <w:t xml:space="preserve"> </w:t>
      </w:r>
      <w:r w:rsidRPr="00320DAC">
        <w:rPr>
          <w:rStyle w:val="Emphasis"/>
          <w:highlight w:val="cyan"/>
        </w:rPr>
        <w:t>personal labor</w:t>
      </w:r>
      <w:r w:rsidRPr="00320DAC">
        <w:rPr>
          <w:rStyle w:val="StyleUnderline"/>
          <w:highlight w:val="cyan"/>
        </w:rPr>
        <w:t xml:space="preserve"> for an employer under this title</w:t>
      </w:r>
      <w:r w:rsidRPr="00320DAC">
        <w:rPr>
          <w:sz w:val="16"/>
        </w:rPr>
        <w:t xml:space="preserve">, whether by way of manual labor or otherwise, in the course of his or her employment, or as an exception to the definition of worker, </w:t>
      </w:r>
      <w:r w:rsidRPr="00320DAC">
        <w:rPr>
          <w:rStyle w:val="StyleUnderline"/>
        </w:rPr>
        <w:t xml:space="preserve">a person is </w:t>
      </w:r>
      <w:r w:rsidRPr="00320DAC">
        <w:rPr>
          <w:rStyle w:val="Emphasis"/>
          <w:sz w:val="30"/>
          <w:szCs w:val="30"/>
        </w:rPr>
        <w:t>not</w:t>
      </w:r>
      <w:r w:rsidRPr="00320DAC">
        <w:rPr>
          <w:rStyle w:val="StyleUnderline"/>
        </w:rPr>
        <w:t xml:space="preserve"> a worker if</w:t>
      </w:r>
      <w:r w:rsidRPr="00320DAC">
        <w:rPr>
          <w:sz w:val="16"/>
        </w:rPr>
        <w:t xml:space="preserve"> [</w:t>
      </w:r>
      <w:r w:rsidRPr="00320DAC">
        <w:rPr>
          <w:rStyle w:val="Emphasis"/>
        </w:rPr>
        <w:t>they</w:t>
      </w:r>
      <w:r w:rsidRPr="00320DAC">
        <w:rPr>
          <w:sz w:val="16"/>
        </w:rPr>
        <w:t xml:space="preserve">] </w:t>
      </w:r>
      <w:r w:rsidRPr="00320DAC">
        <w:rPr>
          <w:strike/>
          <w:sz w:val="16"/>
        </w:rPr>
        <w:t>he or she</w:t>
      </w:r>
      <w:r w:rsidRPr="00320DAC">
        <w:rPr>
          <w:sz w:val="16"/>
        </w:rPr>
        <w:t xml:space="preserve"> </w:t>
      </w:r>
      <w:r w:rsidRPr="00320DAC">
        <w:rPr>
          <w:rStyle w:val="StyleUnderline"/>
        </w:rPr>
        <w:t xml:space="preserve">meets the tests set forth in </w:t>
      </w:r>
      <w:r w:rsidRPr="00320DAC">
        <w:rPr>
          <w:rStyle w:val="Emphasis"/>
        </w:rPr>
        <w:t>RCW 51.08.195</w:t>
      </w:r>
      <w:r w:rsidRPr="00320DAC">
        <w:rPr>
          <w:sz w:val="16"/>
        </w:rPr>
        <w:t xml:space="preserve"> (1) through (6) or the separate tests set forth in RCW 51.08.181 for work performed that requires registration under chapter 18.27 RCW or licensing under chapter 18.106 or 19.28 RCW: PROVIDED, That a person is not </w:t>
      </w:r>
      <w:r w:rsidRPr="00320DAC">
        <w:rPr>
          <w:sz w:val="16"/>
        </w:rPr>
        <w:lastRenderedPageBreak/>
        <w:t>a worker for the purpose of this title, with respect to his or her activities attendant to operating a truck which he or she owns, and which is leased to a common or contract carrier.</w:t>
      </w:r>
    </w:p>
    <w:p w14:paraId="2271953C" w14:textId="77777777" w:rsidR="005252E7" w:rsidRPr="00320DAC" w:rsidRDefault="005252E7" w:rsidP="005252E7">
      <w:pPr>
        <w:pStyle w:val="Heading4"/>
        <w:tabs>
          <w:tab w:val="num" w:pos="1080"/>
        </w:tabs>
        <w:rPr>
          <w:u w:val="single"/>
        </w:rPr>
      </w:pPr>
      <w:r w:rsidRPr="008944D7">
        <w:t>2.</w:t>
      </w:r>
      <w:r>
        <w:rPr>
          <w:u w:val="single"/>
        </w:rPr>
        <w:t xml:space="preserve"> </w:t>
      </w:r>
      <w:r w:rsidRPr="00320DAC">
        <w:rPr>
          <w:u w:val="single"/>
        </w:rPr>
        <w:t>LINKS</w:t>
      </w:r>
      <w:r w:rsidRPr="00320DAC">
        <w:t xml:space="preserve"> to the net benefit. Socialism </w:t>
      </w:r>
      <w:r w:rsidRPr="00320DAC">
        <w:rPr>
          <w:u w:val="single"/>
        </w:rPr>
        <w:t>REQUIRES denying</w:t>
      </w:r>
      <w:r w:rsidRPr="00320DAC">
        <w:t xml:space="preserve"> the right to collective bargaining. </w:t>
      </w:r>
    </w:p>
    <w:p w14:paraId="7A76F5F0" w14:textId="77777777" w:rsidR="005252E7" w:rsidRPr="00320DAC" w:rsidRDefault="005252E7" w:rsidP="005252E7">
      <w:r w:rsidRPr="00320DAC">
        <w:t xml:space="preserve">Ralph C. </w:t>
      </w:r>
      <w:r w:rsidRPr="00320DAC">
        <w:rPr>
          <w:rStyle w:val="Style13ptBold"/>
        </w:rPr>
        <w:t>Davis 58</w:t>
      </w:r>
      <w:r w:rsidRPr="00320DAC">
        <w:t xml:space="preserve">. Professor of Business Organization at Ohio State University. “A Philosophy of Management.” </w:t>
      </w:r>
      <w:r w:rsidRPr="00320DAC">
        <w:rPr>
          <w:i/>
          <w:iCs/>
        </w:rPr>
        <w:t>The Journal of the Academy of Management</w:t>
      </w:r>
      <w:r w:rsidRPr="00320DAC">
        <w:t>, December 1958, Vol. 1, No. 3</w:t>
      </w:r>
    </w:p>
    <w:p w14:paraId="40C5F28C" w14:textId="77777777" w:rsidR="005252E7" w:rsidRPr="00320DAC" w:rsidRDefault="005252E7" w:rsidP="005252E7">
      <w:pPr>
        <w:rPr>
          <w:sz w:val="16"/>
        </w:rPr>
      </w:pPr>
      <w:r w:rsidRPr="00320DAC">
        <w:rPr>
          <w:sz w:val="16"/>
        </w:rPr>
        <w:t>This philosophy requires the recognition by owners and managers of labor's right of collective bargaining. It is a labor-management philosophy in part.</w:t>
      </w:r>
    </w:p>
    <w:p w14:paraId="04F6B02B" w14:textId="77777777" w:rsidR="005252E7" w:rsidRPr="00320DAC" w:rsidRDefault="005252E7" w:rsidP="005252E7">
      <w:pPr>
        <w:rPr>
          <w:rStyle w:val="Emphasis"/>
          <w:sz w:val="28"/>
        </w:rPr>
      </w:pPr>
      <w:r w:rsidRPr="00320DAC">
        <w:rPr>
          <w:sz w:val="16"/>
        </w:rPr>
        <w:t xml:space="preserve">a. It recognizes that the loss of a property right in one's services is coincident with or follows the loss of property rights in one's goods. </w:t>
      </w:r>
      <w:r w:rsidRPr="00320DAC">
        <w:rPr>
          <w:rStyle w:val="StyleUnderline"/>
          <w:highlight w:val="cyan"/>
        </w:rPr>
        <w:t xml:space="preserve">A </w:t>
      </w:r>
      <w:r w:rsidRPr="00320DAC">
        <w:rPr>
          <w:rStyle w:val="Emphasis"/>
          <w:highlight w:val="cyan"/>
        </w:rPr>
        <w:t>denial of the right</w:t>
      </w:r>
      <w:r w:rsidRPr="00320DAC">
        <w:rPr>
          <w:rStyle w:val="StyleUnderline"/>
        </w:rPr>
        <w:t xml:space="preserve"> </w:t>
      </w:r>
      <w:r w:rsidRPr="00320DAC">
        <w:rPr>
          <w:rStyle w:val="StyleUnderline"/>
          <w:highlight w:val="cyan"/>
        </w:rPr>
        <w:t xml:space="preserve">of </w:t>
      </w:r>
      <w:r w:rsidRPr="00320DAC">
        <w:rPr>
          <w:rStyle w:val="Emphasis"/>
          <w:highlight w:val="cyan"/>
        </w:rPr>
        <w:t>collective bargaining</w:t>
      </w:r>
      <w:r w:rsidRPr="00320DAC">
        <w:rPr>
          <w:sz w:val="16"/>
        </w:rPr>
        <w:t xml:space="preserve">, </w:t>
      </w:r>
      <w:r w:rsidRPr="00320DAC">
        <w:rPr>
          <w:rStyle w:val="StyleUnderline"/>
          <w:highlight w:val="cyan"/>
        </w:rPr>
        <w:t>and</w:t>
      </w:r>
      <w:r w:rsidRPr="00320DAC">
        <w:rPr>
          <w:rStyle w:val="StyleUnderline"/>
        </w:rPr>
        <w:t xml:space="preserve"> </w:t>
      </w:r>
      <w:r w:rsidRPr="00320DAC">
        <w:rPr>
          <w:rStyle w:val="StyleUnderline"/>
          <w:highlight w:val="cyan"/>
        </w:rPr>
        <w:t>its</w:t>
      </w:r>
      <w:r w:rsidRPr="00320DAC">
        <w:rPr>
          <w:rStyle w:val="StyleUnderline"/>
        </w:rPr>
        <w:t xml:space="preserve"> </w:t>
      </w:r>
      <w:r w:rsidRPr="00320DAC">
        <w:rPr>
          <w:rStyle w:val="Emphasis"/>
        </w:rPr>
        <w:t>concomitant</w:t>
      </w:r>
      <w:r w:rsidRPr="00320DAC">
        <w:rPr>
          <w:rStyle w:val="StyleUnderline"/>
        </w:rPr>
        <w:t xml:space="preserve"> </w:t>
      </w:r>
      <w:r w:rsidRPr="00320DAC">
        <w:rPr>
          <w:rStyle w:val="Emphasis"/>
          <w:highlight w:val="cyan"/>
        </w:rPr>
        <w:t>right to organize</w:t>
      </w:r>
      <w:r w:rsidRPr="00320DAC">
        <w:rPr>
          <w:sz w:val="16"/>
        </w:rPr>
        <w:t xml:space="preserve">, </w:t>
      </w:r>
      <w:r w:rsidRPr="00320DAC">
        <w:rPr>
          <w:rStyle w:val="Emphasis"/>
          <w:sz w:val="30"/>
          <w:szCs w:val="30"/>
          <w:highlight w:val="cyan"/>
        </w:rPr>
        <w:t>leads to socialism</w:t>
      </w:r>
      <w:r w:rsidRPr="00320DAC">
        <w:rPr>
          <w:sz w:val="16"/>
        </w:rPr>
        <w:t xml:space="preserve">. </w:t>
      </w:r>
      <w:r w:rsidRPr="00320DAC">
        <w:rPr>
          <w:rStyle w:val="StyleUnderline"/>
          <w:highlight w:val="cyan"/>
        </w:rPr>
        <w:t xml:space="preserve">The </w:t>
      </w:r>
      <w:r w:rsidRPr="00320DAC">
        <w:rPr>
          <w:rStyle w:val="Emphasis"/>
          <w:highlight w:val="cyan"/>
        </w:rPr>
        <w:t>socialist state</w:t>
      </w:r>
      <w:r w:rsidRPr="00320DAC">
        <w:rPr>
          <w:rStyle w:val="StyleUnderline"/>
        </w:rPr>
        <w:t xml:space="preserve"> owns or </w:t>
      </w:r>
      <w:r w:rsidRPr="00320DAC">
        <w:rPr>
          <w:rStyle w:val="Emphasis"/>
          <w:highlight w:val="cyan"/>
        </w:rPr>
        <w:t>controls</w:t>
      </w:r>
      <w:r w:rsidRPr="00320DAC">
        <w:rPr>
          <w:rStyle w:val="StyleUnderline"/>
        </w:rPr>
        <w:t xml:space="preserve"> the </w:t>
      </w:r>
      <w:r w:rsidRPr="00320DAC">
        <w:rPr>
          <w:rStyle w:val="Emphasis"/>
        </w:rPr>
        <w:t xml:space="preserve">means of </w:t>
      </w:r>
      <w:r w:rsidRPr="00320DAC">
        <w:rPr>
          <w:rStyle w:val="Emphasis"/>
          <w:highlight w:val="cyan"/>
        </w:rPr>
        <w:t>production</w:t>
      </w:r>
      <w:r w:rsidRPr="00320DAC">
        <w:rPr>
          <w:rStyle w:val="StyleUnderline"/>
        </w:rPr>
        <w:t xml:space="preserve">. These means include </w:t>
      </w:r>
      <w:r w:rsidRPr="00320DAC">
        <w:rPr>
          <w:rStyle w:val="Emphasis"/>
        </w:rPr>
        <w:t>operative labor</w:t>
      </w:r>
      <w:r w:rsidRPr="00320DAC">
        <w:rPr>
          <w:rStyle w:val="StyleUnderline"/>
        </w:rPr>
        <w:t xml:space="preserve"> and </w:t>
      </w:r>
      <w:r w:rsidRPr="00320DAC">
        <w:rPr>
          <w:rStyle w:val="Emphasis"/>
        </w:rPr>
        <w:t>management</w:t>
      </w:r>
      <w:r w:rsidRPr="00320DAC">
        <w:rPr>
          <w:sz w:val="16"/>
        </w:rPr>
        <w:t xml:space="preserve">, as well as land and capital. </w:t>
      </w:r>
      <w:r w:rsidRPr="00320DAC">
        <w:rPr>
          <w:rStyle w:val="Emphasis"/>
          <w:sz w:val="30"/>
          <w:szCs w:val="30"/>
          <w:highlight w:val="cyan"/>
        </w:rPr>
        <w:t>There can be no true collective bargaining under socialism.</w:t>
      </w:r>
    </w:p>
    <w:p w14:paraId="1B8B2FA1" w14:textId="0FC2EF41" w:rsidR="005252E7" w:rsidRPr="005252E7" w:rsidRDefault="005252E7" w:rsidP="005252E7">
      <w:pPr>
        <w:rPr>
          <w:sz w:val="16"/>
        </w:rPr>
      </w:pPr>
      <w:r w:rsidRPr="00320DAC">
        <w:rPr>
          <w:sz w:val="16"/>
        </w:rPr>
        <w:t xml:space="preserve">b. It does not recognize any right of labor to a profit share because of the service obligations set up in a contract of employment. One cannot sell one's services, and retain title to them at the same time. It does recognize the right of capital to dispose of its profit or losses in any legitimate matter. </w:t>
      </w:r>
    </w:p>
    <w:p w14:paraId="45AF05C2" w14:textId="77777777" w:rsidR="005252E7" w:rsidRPr="00320DAC" w:rsidRDefault="005252E7" w:rsidP="005252E7">
      <w:pPr>
        <w:pStyle w:val="Heading4"/>
        <w:tabs>
          <w:tab w:val="num" w:pos="1080"/>
        </w:tabs>
      </w:pPr>
      <w:r>
        <w:t xml:space="preserve">3. </w:t>
      </w:r>
      <w:r w:rsidRPr="00320DAC">
        <w:t xml:space="preserve">The double bind is incoherent when we have a link to the </w:t>
      </w:r>
      <w:r w:rsidRPr="00320DAC">
        <w:rPr>
          <w:u w:val="single"/>
        </w:rPr>
        <w:t>PLAN</w:t>
      </w:r>
      <w:r>
        <w:t>, AND preserving carveouts poison the alt.</w:t>
      </w:r>
    </w:p>
    <w:p w14:paraId="667CCE3F" w14:textId="77777777" w:rsidR="005252E7" w:rsidRPr="00320DAC" w:rsidRDefault="005252E7" w:rsidP="005252E7">
      <w:r w:rsidRPr="00320DAC">
        <w:t xml:space="preserve">Rob </w:t>
      </w:r>
      <w:r w:rsidRPr="00320DAC">
        <w:rPr>
          <w:rStyle w:val="Style13ptBold"/>
        </w:rPr>
        <w:t>Lyon 20</w:t>
      </w:r>
      <w:r w:rsidRPr="00320DAC">
        <w:t>. Staff Writer. “Workers’ Control and Nationalization.” https://communistusa.org/workers-control-and-nationalization/</w:t>
      </w:r>
    </w:p>
    <w:p w14:paraId="5D0140DE" w14:textId="77777777" w:rsidR="005252E7" w:rsidRPr="00320DAC" w:rsidRDefault="005252E7" w:rsidP="005252E7">
      <w:pPr>
        <w:rPr>
          <w:sz w:val="16"/>
        </w:rPr>
      </w:pPr>
      <w:r w:rsidRPr="00320DAC">
        <w:rPr>
          <w:sz w:val="16"/>
        </w:rPr>
        <w:t xml:space="preserve">Trotsky also explains that </w:t>
      </w:r>
      <w:r w:rsidRPr="00320DAC">
        <w:rPr>
          <w:rStyle w:val="StyleUnderline"/>
          <w:highlight w:val="cyan"/>
        </w:rPr>
        <w:t>workers’ control</w:t>
      </w:r>
      <w:r w:rsidRPr="00320DAC">
        <w:rPr>
          <w:rStyle w:val="StyleUnderline"/>
        </w:rPr>
        <w:t xml:space="preserve"> of industry </w:t>
      </w:r>
      <w:r w:rsidRPr="00320DAC">
        <w:rPr>
          <w:rStyle w:val="StyleUnderline"/>
          <w:highlight w:val="cyan"/>
        </w:rPr>
        <w:t>is a</w:t>
      </w:r>
      <w:r w:rsidRPr="00320DAC">
        <w:rPr>
          <w:sz w:val="16"/>
        </w:rPr>
        <w:t xml:space="preserve"> “</w:t>
      </w:r>
      <w:r w:rsidRPr="00320DAC">
        <w:rPr>
          <w:rStyle w:val="Emphasis"/>
          <w:sz w:val="30"/>
          <w:szCs w:val="30"/>
          <w:highlight w:val="cyan"/>
        </w:rPr>
        <w:t>school for planned economy</w:t>
      </w:r>
      <w:r w:rsidRPr="00320DAC">
        <w:rPr>
          <w:sz w:val="16"/>
        </w:rPr>
        <w:t xml:space="preserve">,” </w:t>
      </w:r>
      <w:r w:rsidRPr="00320DAC">
        <w:rPr>
          <w:rStyle w:val="StyleUnderline"/>
        </w:rPr>
        <w:t>allowing</w:t>
      </w:r>
      <w:r w:rsidRPr="00320DAC">
        <w:rPr>
          <w:sz w:val="16"/>
        </w:rPr>
        <w:t xml:space="preserve"> the </w:t>
      </w:r>
      <w:r w:rsidRPr="00320DAC">
        <w:rPr>
          <w:rStyle w:val="StyleUnderline"/>
          <w:highlight w:val="cyan"/>
        </w:rPr>
        <w:t>workers</w:t>
      </w:r>
      <w:r w:rsidRPr="00320DAC">
        <w:rPr>
          <w:rStyle w:val="StyleUnderline"/>
        </w:rPr>
        <w:t xml:space="preserve"> to </w:t>
      </w:r>
      <w:r w:rsidRPr="00320DAC">
        <w:rPr>
          <w:rStyle w:val="StyleUnderline"/>
          <w:highlight w:val="cyan"/>
        </w:rPr>
        <w:t xml:space="preserve">gain a </w:t>
      </w:r>
      <w:r w:rsidRPr="00320DAC">
        <w:rPr>
          <w:rStyle w:val="Emphasis"/>
          <w:highlight w:val="cyan"/>
        </w:rPr>
        <w:t>scientific understanding</w:t>
      </w:r>
      <w:r w:rsidRPr="00320DAC">
        <w:rPr>
          <w:rStyle w:val="StyleUnderline"/>
          <w:highlight w:val="cyan"/>
        </w:rPr>
        <w:t xml:space="preserve"> of how the economy functions</w:t>
      </w:r>
      <w:r w:rsidRPr="00320DAC">
        <w:rPr>
          <w:rStyle w:val="StyleUnderline"/>
        </w:rPr>
        <w:t xml:space="preserve"> so</w:t>
      </w:r>
      <w:r w:rsidRPr="00320DAC">
        <w:rPr>
          <w:sz w:val="16"/>
        </w:rPr>
        <w:t xml:space="preserve"> that mankind [</w:t>
      </w:r>
      <w:r w:rsidRPr="00320DAC">
        <w:rPr>
          <w:rStyle w:val="Emphasis"/>
        </w:rPr>
        <w:t>humankind</w:t>
      </w:r>
      <w:r w:rsidRPr="00320DAC">
        <w:rPr>
          <w:sz w:val="16"/>
        </w:rPr>
        <w:t xml:space="preserve">] </w:t>
      </w:r>
      <w:r w:rsidRPr="00320DAC">
        <w:rPr>
          <w:rStyle w:val="StyleUnderline"/>
          <w:highlight w:val="cyan"/>
        </w:rPr>
        <w:t xml:space="preserve">can </w:t>
      </w:r>
      <w:r w:rsidRPr="00320DAC">
        <w:rPr>
          <w:rStyle w:val="Emphasis"/>
          <w:highlight w:val="cyan"/>
        </w:rPr>
        <w:t>consciously</w:t>
      </w:r>
      <w:r w:rsidRPr="00320DAC">
        <w:rPr>
          <w:rStyle w:val="StyleUnderline"/>
          <w:highlight w:val="cyan"/>
        </w:rPr>
        <w:t xml:space="preserve"> and </w:t>
      </w:r>
      <w:r w:rsidRPr="00320DAC">
        <w:rPr>
          <w:rStyle w:val="Emphasis"/>
          <w:highlight w:val="cyan"/>
        </w:rPr>
        <w:t>democratically</w:t>
      </w:r>
      <w:r w:rsidRPr="00320DAC">
        <w:rPr>
          <w:rStyle w:val="StyleUnderline"/>
          <w:highlight w:val="cyan"/>
        </w:rPr>
        <w:t xml:space="preserve"> plan production and the economy as a whole</w:t>
      </w:r>
      <w:r w:rsidRPr="00320DAC">
        <w:rPr>
          <w:sz w:val="16"/>
        </w:rPr>
        <w:t xml:space="preserve">. Through the experience of </w:t>
      </w:r>
      <w:r w:rsidRPr="00320DAC">
        <w:rPr>
          <w:rStyle w:val="StyleUnderline"/>
          <w:highlight w:val="cyan"/>
        </w:rPr>
        <w:t>workers’ control</w:t>
      </w:r>
      <w:r w:rsidRPr="00320DAC">
        <w:rPr>
          <w:sz w:val="16"/>
        </w:rPr>
        <w:t xml:space="preserve">, the working class prepares itself for </w:t>
      </w:r>
      <w:r w:rsidRPr="00320DAC">
        <w:rPr>
          <w:rStyle w:val="Emphasis"/>
          <w:highlight w:val="cyan"/>
        </w:rPr>
        <w:t>direct management</w:t>
      </w:r>
      <w:r w:rsidRPr="00320DAC">
        <w:rPr>
          <w:rStyle w:val="StyleUnderline"/>
          <w:highlight w:val="cyan"/>
        </w:rPr>
        <w:t xml:space="preserve"> of </w:t>
      </w:r>
      <w:r w:rsidRPr="00320DAC">
        <w:rPr>
          <w:rStyle w:val="Emphasis"/>
          <w:highlight w:val="cyan"/>
        </w:rPr>
        <w:t>nationalized industries</w:t>
      </w:r>
      <w:r w:rsidRPr="00320DAC">
        <w:rPr>
          <w:sz w:val="16"/>
        </w:rPr>
        <w:t>.</w:t>
      </w:r>
    </w:p>
    <w:p w14:paraId="142279C4" w14:textId="77777777" w:rsidR="005252E7" w:rsidRPr="00B07C14" w:rsidRDefault="005252E7" w:rsidP="005252E7">
      <w:pPr>
        <w:rPr>
          <w:sz w:val="16"/>
        </w:rPr>
      </w:pPr>
      <w:r w:rsidRPr="00320DAC">
        <w:rPr>
          <w:sz w:val="16"/>
        </w:rPr>
        <w:t xml:space="preserve">Thus, workers’ control of industry is generally not long lasting, is not stable, and in fact implies dual power in the factory or enterprise, and cannot last indefinitely unless this control is transformed into </w:t>
      </w:r>
      <w:r w:rsidRPr="00B07C14">
        <w:rPr>
          <w:sz w:val="16"/>
        </w:rPr>
        <w:t>direct management.</w:t>
      </w:r>
    </w:p>
    <w:p w14:paraId="09A60403" w14:textId="77777777" w:rsidR="005252E7" w:rsidRPr="00B07C14" w:rsidRDefault="005252E7" w:rsidP="005252E7">
      <w:pPr>
        <w:rPr>
          <w:sz w:val="16"/>
        </w:rPr>
      </w:pPr>
      <w:r w:rsidRPr="00B07C14">
        <w:rPr>
          <w:sz w:val="16"/>
        </w:rPr>
        <w:t xml:space="preserve">Here we can see the </w:t>
      </w:r>
      <w:r w:rsidRPr="00B07C14">
        <w:rPr>
          <w:rStyle w:val="StyleUnderline"/>
        </w:rPr>
        <w:t>difference between</w:t>
      </w:r>
      <w:r w:rsidRPr="00B07C14">
        <w:rPr>
          <w:sz w:val="16"/>
        </w:rPr>
        <w:t xml:space="preserve"> the </w:t>
      </w:r>
      <w:r w:rsidRPr="00B07C14">
        <w:rPr>
          <w:rStyle w:val="StyleUnderline"/>
        </w:rPr>
        <w:t>revolutionary</w:t>
      </w:r>
      <w:r w:rsidRPr="00B07C14">
        <w:rPr>
          <w:sz w:val="16"/>
        </w:rPr>
        <w:t xml:space="preserve">, </w:t>
      </w:r>
      <w:r w:rsidRPr="00B07C14">
        <w:rPr>
          <w:rStyle w:val="Emphasis"/>
        </w:rPr>
        <w:t>transitional demand</w:t>
      </w:r>
      <w:r w:rsidRPr="00B07C14">
        <w:rPr>
          <w:rStyle w:val="StyleUnderline"/>
        </w:rPr>
        <w:t xml:space="preserve"> for workers’ control and management</w:t>
      </w:r>
      <w:r w:rsidRPr="00B07C14">
        <w:rPr>
          <w:sz w:val="16"/>
        </w:rPr>
        <w:t xml:space="preserve">, </w:t>
      </w:r>
      <w:r w:rsidRPr="00B07C14">
        <w:rPr>
          <w:rStyle w:val="StyleUnderline"/>
        </w:rPr>
        <w:t>and</w:t>
      </w:r>
      <w:r w:rsidRPr="00B07C14">
        <w:rPr>
          <w:sz w:val="16"/>
        </w:rPr>
        <w:t xml:space="preserve"> the </w:t>
      </w:r>
      <w:r w:rsidRPr="00B07C14">
        <w:rPr>
          <w:rStyle w:val="Emphasis"/>
        </w:rPr>
        <w:t>reformist</w:t>
      </w:r>
      <w:r w:rsidRPr="00B07C14">
        <w:rPr>
          <w:sz w:val="16"/>
        </w:rPr>
        <w:t xml:space="preserve">, </w:t>
      </w:r>
      <w:r w:rsidRPr="00B07C14">
        <w:rPr>
          <w:rStyle w:val="Emphasis"/>
        </w:rPr>
        <w:t>half-way measure</w:t>
      </w:r>
      <w:r w:rsidRPr="00B07C14">
        <w:rPr>
          <w:rStyle w:val="StyleUnderline"/>
        </w:rPr>
        <w:t xml:space="preserve"> of workers’ participation</w:t>
      </w:r>
      <w:r w:rsidRPr="00B07C14">
        <w:rPr>
          <w:sz w:val="16"/>
        </w:rPr>
        <w:t>.</w:t>
      </w:r>
    </w:p>
    <w:p w14:paraId="40F49638" w14:textId="77777777" w:rsidR="005252E7" w:rsidRPr="00B07C14" w:rsidRDefault="005252E7" w:rsidP="005252E7">
      <w:pPr>
        <w:rPr>
          <w:sz w:val="16"/>
        </w:rPr>
      </w:pPr>
      <w:r w:rsidRPr="00B07C14">
        <w:rPr>
          <w:sz w:val="16"/>
        </w:rPr>
        <w:t>&lt;&lt;TEXT CONDENSED, NONE OMITTED&gt;&gt;</w:t>
      </w:r>
    </w:p>
    <w:p w14:paraId="0233C5DA" w14:textId="77777777" w:rsidR="005252E7" w:rsidRPr="00320DAC" w:rsidRDefault="005252E7" w:rsidP="005252E7">
      <w:pPr>
        <w:rPr>
          <w:sz w:val="8"/>
          <w:szCs w:val="8"/>
        </w:rPr>
      </w:pPr>
      <w:r w:rsidRPr="00B07C14">
        <w:rPr>
          <w:sz w:val="8"/>
          <w:szCs w:val="8"/>
        </w:rPr>
        <w:t>Trotsky explained in the 1930s that, under capitalism, if the participation of the workers in management of production is to be long</w:t>
      </w:r>
      <w:r w:rsidRPr="00320DAC">
        <w:rPr>
          <w:sz w:val="8"/>
          <w:szCs w:val="8"/>
        </w:rPr>
        <w:t xml:space="preserve"> lasting, stable, and “normal,” that it must rest upon the basis of class collaboration, and not class struggle. Such collaboration will always be realized through the upper layers of the trade unions and management. Even in the 1930s there were examples of workers’ participation in Germany (“economic democracy”), and in Britain (“Mondism”). However, as it was later in the 1970s in Europe, this was not a case of workers’ control over capital, but the subservience of the labor bureaucracy to capital. In essence, the labor bureaucrats are used to shore up capital, and to divert the struggle of the workers into “safe” channels. And what about this idea of workers’ participation in Europe? Workers’ participation, or so-called industrial democracy, was widely discussed and implemented throughout Europe in the 1970s. This was largely in response to the growing militancy of the labor movement expressed in the events of May 1968 in France and elsewhere, the 1972 and 1974 miners’ strikes in the UK, the general strikes in Italy and Denmark, and the wave of strikes that swept West Germany. The ruling class was desperate to contain these movements through “social partnership,” and to direct workers’ unrest into “safe” channels. By incorporating the top layers of the unions in the office and the shop floor, the bosses hoped to increase the efficiency and raise the level of profits. In fact, examples of this could be seen as far back as the 1920s in Britain, when Sir Alfred Mond of ICI, the big chemical monopoly, sought to create “industrial democracy” in his factories. Workers’ participation allowed these labor bureaucrats to provide management with information and suggestions from the workforce. As we all know, and as any shop steward knows, it is the workers — the people who actually do the work — that know best how to get things done. At the same time, through workers’ participation, management can also pass instructions safely to the workforce, and discredit the labor bureaucrats by making it look like they are responsible for unpopular decisions. The committees of bureaucrats, the organs of workers’ participation, were essentially powerless committees where workers’ could let off some steam. Workers’ participation also created the illusion that the workers had an influence in decision making — this is in order to avoid the workers and their organizations taking independent action. For example in Germany, these committees cannot call strikes. This allowed the bosses and the labor bureaucrats to bypass and undermine the trade unions. In fact, these workers’ council were constantly counterposed to the trade unions in an attempt to weaken them. The bosses simply used the age-old tactic of “divide and rule,” playing one organization against the other. The experience of workers’ participation created a new stratum of industrial functionaries who shared the interests of management — in short, it created a privileged stratum of the working class. And where has all of this lead? I read an article in Thursday’s Independent (July 28) about a corruption scandal at Volkswagen. A massive scandal has just been exposed in VW which involves slush funds, prostitution, sports cars, etc., and workers’ council directors. Some of them spent millions of Euros of company money on houses, trips, and cars for secret lovers all over the world. This is what The Independent had to say: The main beneficiaries of Mr. Gebauer’s ample entertainment budget were not the average German, but a handful of lucky VW workers’ council directors. Every major German company is required to make space for these men and women voted in from the shop floor who take part in investment decisions. It is a key part of Germany’s consensus model and helps to keep strikes at a minimum in a country where unions still wield serious power… This is where workers’ participation ends up. Trade union bureaucrats, who no longer have any connection with the rank file, rubbing shoulders with management and executives. The interests of the workers are sold down the river in exchange for prostitutes, viagra, and trips to Brazil. On the other hand, workers’ control through factory committees, or workers’ councils is possible only on the basis of sharp class struggle. Under “normal” conditions, the bourgeoisie will never tolerate genuine workers’ control, will never tolerate dual power in its factories. The ability of the working class to impose control over production is determined by the strength of the overall drive of the proletariat against the bourgeoisie. Genuine workers’ control must be imposed on the capitalists, and thus corresponds to the period of the revolutionary crisis of society—it corresponds to the proletarian offensive and the retreat of the ruling class. Therefore, genuine workers’ control corresponds to the period of the proletarian revolution. This is why in Venezuela, although there are tensions and problems around the question of workers’ control, which we will come to later, we see the extension of workers’ control. This or that struggle may be defensive in Venezuela, but the extension and growth of cogestión relates to the overall offensive drive of the working class and the overall retreat of the ruling class. The country finds itself in a revolutionary situation, the workers are driving forward, and everywhere the bosses are on the retreat.</w:t>
      </w:r>
    </w:p>
    <w:p w14:paraId="1739F811" w14:textId="77777777" w:rsidR="005252E7" w:rsidRPr="00320DAC" w:rsidRDefault="005252E7" w:rsidP="005252E7">
      <w:pPr>
        <w:rPr>
          <w:sz w:val="16"/>
        </w:rPr>
      </w:pPr>
      <w:r w:rsidRPr="00320DAC">
        <w:rPr>
          <w:sz w:val="16"/>
        </w:rPr>
        <w:lastRenderedPageBreak/>
        <w:t>&lt;&lt;PARAGRAPH BREAKS CONTINUE&gt;&gt;</w:t>
      </w:r>
    </w:p>
    <w:p w14:paraId="25EE5CAD" w14:textId="77777777" w:rsidR="005252E7" w:rsidRPr="00320DAC" w:rsidRDefault="005252E7" w:rsidP="005252E7">
      <w:pPr>
        <w:rPr>
          <w:sz w:val="16"/>
        </w:rPr>
      </w:pPr>
      <w:r w:rsidRPr="00320DAC">
        <w:rPr>
          <w:sz w:val="16"/>
        </w:rPr>
        <w:t xml:space="preserve">In the struggle for genuine workers’ control, the working class inevitably moves forward in the direction of seizing power and seizing the means of production. </w:t>
      </w:r>
      <w:r w:rsidRPr="00320DAC">
        <w:rPr>
          <w:rStyle w:val="Emphasis"/>
          <w:highlight w:val="cyan"/>
        </w:rPr>
        <w:t>Individual</w:t>
      </w:r>
      <w:r w:rsidRPr="00320DAC">
        <w:rPr>
          <w:rStyle w:val="Emphasis"/>
        </w:rPr>
        <w:t xml:space="preserve"> factories or </w:t>
      </w:r>
      <w:r w:rsidRPr="00320DAC">
        <w:rPr>
          <w:rStyle w:val="Emphasis"/>
          <w:highlight w:val="cyan"/>
        </w:rPr>
        <w:t>enterprises</w:t>
      </w:r>
      <w:r w:rsidRPr="00320DAC">
        <w:rPr>
          <w:rStyle w:val="StyleUnderline"/>
          <w:highlight w:val="cyan"/>
        </w:rPr>
        <w:t xml:space="preserve"> under workers’ control</w:t>
      </w:r>
      <w:r w:rsidRPr="00320DAC">
        <w:rPr>
          <w:sz w:val="16"/>
        </w:rPr>
        <w:t xml:space="preserve">, or workers’ management, </w:t>
      </w:r>
      <w:r w:rsidRPr="00320DAC">
        <w:rPr>
          <w:rStyle w:val="StyleUnderline"/>
          <w:highlight w:val="cyan"/>
        </w:rPr>
        <w:t>can only operate</w:t>
      </w:r>
      <w:r w:rsidRPr="00320DAC">
        <w:rPr>
          <w:rStyle w:val="StyleUnderline"/>
        </w:rPr>
        <w:t xml:space="preserve"> within the </w:t>
      </w:r>
      <w:r w:rsidRPr="00320DAC">
        <w:rPr>
          <w:rStyle w:val="Emphasis"/>
        </w:rPr>
        <w:t>confines</w:t>
      </w:r>
      <w:r w:rsidRPr="00320DAC">
        <w:rPr>
          <w:rStyle w:val="StyleUnderline"/>
        </w:rPr>
        <w:t xml:space="preserve"> of the </w:t>
      </w:r>
      <w:r w:rsidRPr="00320DAC">
        <w:rPr>
          <w:rStyle w:val="Emphasis"/>
        </w:rPr>
        <w:t>economy as a whole</w:t>
      </w:r>
      <w:r w:rsidRPr="00320DAC">
        <w:rPr>
          <w:sz w:val="16"/>
        </w:rPr>
        <w:t xml:space="preserve">, i.e. </w:t>
      </w:r>
      <w:r w:rsidRPr="00320DAC">
        <w:rPr>
          <w:rStyle w:val="StyleUnderline"/>
          <w:highlight w:val="cyan"/>
        </w:rPr>
        <w:t xml:space="preserve">within the </w:t>
      </w:r>
      <w:r w:rsidRPr="00320DAC">
        <w:rPr>
          <w:rStyle w:val="Emphasis"/>
          <w:highlight w:val="cyan"/>
        </w:rPr>
        <w:t>confines of capitalism</w:t>
      </w:r>
      <w:r w:rsidRPr="00320DAC">
        <w:rPr>
          <w:sz w:val="16"/>
        </w:rPr>
        <w:t xml:space="preserve">. </w:t>
      </w:r>
      <w:r w:rsidRPr="00320DAC">
        <w:rPr>
          <w:rStyle w:val="StyleUnderline"/>
          <w:highlight w:val="cyan"/>
        </w:rPr>
        <w:t xml:space="preserve">It is </w:t>
      </w:r>
      <w:r w:rsidRPr="00320DAC">
        <w:rPr>
          <w:rStyle w:val="Emphasis"/>
          <w:sz w:val="30"/>
          <w:szCs w:val="30"/>
          <w:highlight w:val="cyan"/>
        </w:rPr>
        <w:t>not possible</w:t>
      </w:r>
      <w:r w:rsidRPr="00320DAC">
        <w:rPr>
          <w:rStyle w:val="StyleUnderline"/>
          <w:highlight w:val="cyan"/>
        </w:rPr>
        <w:t xml:space="preserve"> to build an </w:t>
      </w:r>
      <w:r w:rsidRPr="00320DAC">
        <w:rPr>
          <w:rStyle w:val="Emphasis"/>
          <w:highlight w:val="cyan"/>
        </w:rPr>
        <w:t>island of socialism</w:t>
      </w:r>
      <w:r w:rsidRPr="00320DAC">
        <w:rPr>
          <w:rStyle w:val="StyleUnderline"/>
          <w:highlight w:val="cyan"/>
        </w:rPr>
        <w:t xml:space="preserve"> within a </w:t>
      </w:r>
      <w:r w:rsidRPr="00320DAC">
        <w:rPr>
          <w:rStyle w:val="Emphasis"/>
          <w:highlight w:val="cyan"/>
        </w:rPr>
        <w:t>sea of capitalism</w:t>
      </w:r>
      <w:r w:rsidRPr="00320DAC">
        <w:rPr>
          <w:sz w:val="16"/>
        </w:rPr>
        <w:t>.</w:t>
      </w:r>
    </w:p>
    <w:p w14:paraId="446621AE" w14:textId="77777777" w:rsidR="005252E7" w:rsidRPr="00320DAC" w:rsidRDefault="005252E7" w:rsidP="005252E7">
      <w:pPr>
        <w:rPr>
          <w:sz w:val="16"/>
        </w:rPr>
      </w:pPr>
      <w:r w:rsidRPr="00320DAC">
        <w:rPr>
          <w:sz w:val="16"/>
        </w:rPr>
        <w:t>A good example of this, in a negative sense, is the Alcan smelter in Jonquière, Québec. Alcan is the world’s largest producer of aluminum. The big smelter in Jonquière was scheduled to close in 2014. In early 2004, Alcan suddenly announced they were going to close the smelter. As part of a defensive struggle, the workers’ occupied the plant. They soon became painfully aware of sabotage on the part of management, and removed the supervisors and managers from the smelter. After this, they reported that production was higher than it was before the workers had taken control.</w:t>
      </w:r>
    </w:p>
    <w:p w14:paraId="1D26D8F8" w14:textId="77777777" w:rsidR="005252E7" w:rsidRPr="00320DAC" w:rsidRDefault="005252E7" w:rsidP="005252E7">
      <w:pPr>
        <w:rPr>
          <w:sz w:val="16"/>
        </w:rPr>
      </w:pPr>
      <w:r w:rsidRPr="00320DAC">
        <w:rPr>
          <w:sz w:val="16"/>
        </w:rPr>
        <w:t xml:space="preserve">But </w:t>
      </w:r>
      <w:r w:rsidRPr="00320DAC">
        <w:rPr>
          <w:rStyle w:val="StyleUnderline"/>
          <w:highlight w:val="cyan"/>
        </w:rPr>
        <w:t xml:space="preserve">the </w:t>
      </w:r>
      <w:r w:rsidRPr="00320DAC">
        <w:rPr>
          <w:rStyle w:val="Emphasis"/>
          <w:highlight w:val="cyan"/>
        </w:rPr>
        <w:t>entire capitalist system</w:t>
      </w:r>
      <w:r w:rsidRPr="00320DAC">
        <w:rPr>
          <w:rStyle w:val="StyleUnderline"/>
          <w:highlight w:val="cyan"/>
        </w:rPr>
        <w:t xml:space="preserve"> aligned to defeat</w:t>
      </w:r>
      <w:r w:rsidRPr="00320DAC">
        <w:rPr>
          <w:rStyle w:val="StyleUnderline"/>
        </w:rPr>
        <w:t xml:space="preserve"> the workers</w:t>
      </w:r>
      <w:r w:rsidRPr="00320DAC">
        <w:rPr>
          <w:sz w:val="16"/>
        </w:rPr>
        <w:t xml:space="preserve">. </w:t>
      </w:r>
      <w:r w:rsidRPr="00320DAC">
        <w:rPr>
          <w:rStyle w:val="StyleUnderline"/>
        </w:rPr>
        <w:t>The</w:t>
      </w:r>
      <w:r w:rsidRPr="00320DAC">
        <w:rPr>
          <w:sz w:val="16"/>
        </w:rPr>
        <w:t xml:space="preserve"> media and the </w:t>
      </w:r>
      <w:r w:rsidRPr="00320DAC">
        <w:rPr>
          <w:rStyle w:val="StyleUnderline"/>
        </w:rPr>
        <w:t xml:space="preserve">state put </w:t>
      </w:r>
      <w:r w:rsidRPr="00320DAC">
        <w:rPr>
          <w:rStyle w:val="Emphasis"/>
        </w:rPr>
        <w:t>enormous pressure</w:t>
      </w:r>
      <w:r w:rsidRPr="00320DAC">
        <w:rPr>
          <w:rStyle w:val="StyleUnderline"/>
        </w:rPr>
        <w:t xml:space="preserve"> on them</w:t>
      </w:r>
      <w:r w:rsidRPr="00320DAC">
        <w:rPr>
          <w:sz w:val="16"/>
        </w:rPr>
        <w:t>. Other companies refused to sell them the raw materials needed to produce aluminum and the smelter was starved. Unfortunately, in the end, the struggle was lost (see Workers in Québec seize Alcan smelter).</w:t>
      </w:r>
    </w:p>
    <w:p w14:paraId="765E63E1" w14:textId="77777777" w:rsidR="005252E7" w:rsidRPr="00320DAC" w:rsidRDefault="005252E7" w:rsidP="005252E7">
      <w:pPr>
        <w:rPr>
          <w:sz w:val="16"/>
        </w:rPr>
      </w:pPr>
      <w:r w:rsidRPr="00320DAC">
        <w:rPr>
          <w:sz w:val="16"/>
        </w:rPr>
        <w:t xml:space="preserve">Factories or </w:t>
      </w:r>
      <w:r w:rsidRPr="00320DAC">
        <w:rPr>
          <w:rStyle w:val="StyleUnderline"/>
        </w:rPr>
        <w:t>enterprises under workers’ control</w:t>
      </w:r>
      <w:r w:rsidRPr="00320DAC">
        <w:rPr>
          <w:sz w:val="16"/>
        </w:rPr>
        <w:t xml:space="preserve">, such as the Alcan smelter, or those companies under workers’ control in Venezuela today, </w:t>
      </w:r>
      <w:r w:rsidRPr="00320DAC">
        <w:rPr>
          <w:rStyle w:val="StyleUnderline"/>
        </w:rPr>
        <w:t xml:space="preserve">must </w:t>
      </w:r>
      <w:r w:rsidRPr="00320DAC">
        <w:rPr>
          <w:rStyle w:val="Emphasis"/>
        </w:rPr>
        <w:t>interact with</w:t>
      </w:r>
      <w:r w:rsidRPr="00320DAC">
        <w:rPr>
          <w:sz w:val="16"/>
        </w:rPr>
        <w:t xml:space="preserve">, </w:t>
      </w:r>
      <w:r w:rsidRPr="00320DAC">
        <w:rPr>
          <w:rStyle w:val="Emphasis"/>
        </w:rPr>
        <w:t>purchase products</w:t>
      </w:r>
      <w:r w:rsidRPr="00320DAC">
        <w:rPr>
          <w:rStyle w:val="StyleUnderline"/>
        </w:rPr>
        <w:t xml:space="preserve"> from</w:t>
      </w:r>
      <w:r w:rsidRPr="00320DAC">
        <w:rPr>
          <w:sz w:val="16"/>
        </w:rPr>
        <w:t xml:space="preserve">, </w:t>
      </w:r>
      <w:r w:rsidRPr="00320DAC">
        <w:rPr>
          <w:rStyle w:val="StyleUnderline"/>
        </w:rPr>
        <w:t xml:space="preserve">and </w:t>
      </w:r>
      <w:r w:rsidRPr="00320DAC">
        <w:rPr>
          <w:rStyle w:val="Emphasis"/>
        </w:rPr>
        <w:t>sell their products</w:t>
      </w:r>
      <w:r w:rsidRPr="00320DAC">
        <w:rPr>
          <w:rStyle w:val="StyleUnderline"/>
        </w:rPr>
        <w:t xml:space="preserve"> to the private sector</w:t>
      </w:r>
      <w:r w:rsidRPr="00320DAC">
        <w:rPr>
          <w:sz w:val="16"/>
        </w:rPr>
        <w:t xml:space="preserve">. They </w:t>
      </w:r>
      <w:r w:rsidRPr="00320DAC">
        <w:rPr>
          <w:rStyle w:val="StyleUnderline"/>
        </w:rPr>
        <w:t xml:space="preserve">must </w:t>
      </w:r>
      <w:r w:rsidRPr="00320DAC">
        <w:rPr>
          <w:rStyle w:val="Emphasis"/>
        </w:rPr>
        <w:t>interact with the market</w:t>
      </w:r>
      <w:r w:rsidRPr="00320DAC">
        <w:rPr>
          <w:sz w:val="16"/>
        </w:rPr>
        <w:t xml:space="preserve">. </w:t>
      </w:r>
      <w:r w:rsidRPr="00320DAC">
        <w:rPr>
          <w:rStyle w:val="StyleUnderline"/>
        </w:rPr>
        <w:t xml:space="preserve">They are therefore at the </w:t>
      </w:r>
      <w:r w:rsidRPr="00320DAC">
        <w:rPr>
          <w:rStyle w:val="Emphasis"/>
        </w:rPr>
        <w:t>mercy of capitalism</w:t>
      </w:r>
      <w:r w:rsidRPr="00320DAC">
        <w:rPr>
          <w:sz w:val="16"/>
        </w:rPr>
        <w:t>. This logically leads the workers to struggle against the power of capital.</w:t>
      </w:r>
    </w:p>
    <w:p w14:paraId="1E2A9B03" w14:textId="77777777" w:rsidR="005252E7" w:rsidRPr="00320DAC" w:rsidRDefault="005252E7" w:rsidP="005252E7">
      <w:pPr>
        <w:rPr>
          <w:sz w:val="16"/>
        </w:rPr>
      </w:pPr>
      <w:r w:rsidRPr="00320DAC">
        <w:rPr>
          <w:sz w:val="16"/>
        </w:rPr>
        <w:t xml:space="preserve">This question of credits, raw materials, and markets, immediately </w:t>
      </w:r>
      <w:r w:rsidRPr="00320DAC">
        <w:rPr>
          <w:rStyle w:val="StyleUnderline"/>
        </w:rPr>
        <w:t xml:space="preserve">shows the need to </w:t>
      </w:r>
      <w:r w:rsidRPr="00320DAC">
        <w:rPr>
          <w:rStyle w:val="Emphasis"/>
        </w:rPr>
        <w:t>extend workers’ control</w:t>
      </w:r>
      <w:r w:rsidRPr="00320DAC">
        <w:rPr>
          <w:rStyle w:val="StyleUnderline"/>
        </w:rPr>
        <w:t xml:space="preserve"> beyond the confines of </w:t>
      </w:r>
      <w:r w:rsidRPr="00320DAC">
        <w:rPr>
          <w:rStyle w:val="Emphasis"/>
        </w:rPr>
        <w:t>individual companies</w:t>
      </w:r>
      <w:r w:rsidRPr="00320DAC">
        <w:rPr>
          <w:sz w:val="16"/>
        </w:rPr>
        <w:t>. A good example of this, in a positive sense, is ALCASA, a state-owned aluminum plant in Venezuela, currently experiencing the most advanced form of cogestión. During the bosses’ lockout in 2002–2003, saboteurs had cut the supply of gas to the smelter, halting production. The ALCASA workers, along with workers from a neighboring steel works, armed themselves, marched to the gas works, broke through the opposition police and forced the restarting of production to guarantee the supply of gas.</w:t>
      </w:r>
    </w:p>
    <w:p w14:paraId="638987B2" w14:textId="77777777" w:rsidR="005252E7" w:rsidRPr="00320DAC" w:rsidRDefault="005252E7" w:rsidP="005252E7">
      <w:pPr>
        <w:rPr>
          <w:sz w:val="16"/>
        </w:rPr>
      </w:pPr>
      <w:r w:rsidRPr="00320DAC">
        <w:rPr>
          <w:sz w:val="16"/>
        </w:rPr>
        <w:t>With the crushing domination of the world market, and every nation’s dependency on world trade, the question of imports and exports raises the need for workers’ control on a national level. This immediately counterposes the central organs of workers’ control to the organs of the ruling class.</w:t>
      </w:r>
    </w:p>
    <w:p w14:paraId="2E27AE0D" w14:textId="77777777" w:rsidR="005252E7" w:rsidRPr="00320DAC" w:rsidRDefault="005252E7" w:rsidP="005252E7">
      <w:pPr>
        <w:rPr>
          <w:sz w:val="16"/>
        </w:rPr>
      </w:pPr>
      <w:r w:rsidRPr="00320DAC">
        <w:rPr>
          <w:sz w:val="16"/>
        </w:rPr>
        <w:t>We cannot of course be mechanical or formal in our conception of the development of the socialist revolution, but we can see how workers’ control of industry, or dual power in the factories, generally corresponds to, or leads into the period of dual power in the country. Dual power in the factories, and dual power in the state will not always be born on the same day. In some cases, workers’ control will develop before dual power in the state, and in other cases it will be the opposite.</w:t>
      </w:r>
    </w:p>
    <w:p w14:paraId="434D0243" w14:textId="77777777" w:rsidR="005252E7" w:rsidRPr="00320DAC" w:rsidRDefault="005252E7" w:rsidP="005252E7">
      <w:pPr>
        <w:rPr>
          <w:sz w:val="16"/>
        </w:rPr>
      </w:pPr>
      <w:r w:rsidRPr="00320DAC">
        <w:rPr>
          <w:sz w:val="16"/>
        </w:rPr>
        <w:t>The irreconcilable contradictions inherent in the regime of workers’ control, inherent in the regime of dual power, will sharpen and reach a critical state where these contradictions become intolerable to both sides. Dual power is a stage of the class struggle where the class contradictions have become so acute that society is split into two hostile camps, two hostile powers, one old and outlived, and reactionary; the other new, in its ascendancy, and revolutionary. The only way out of this situation is for the working class to take power and claim victory for the revolution, or it ends in the crushing of the revolution and the victory of the counterrevolution. One only has to look at the difference in the outcome of the Russian Revolution and the Italian and German Revolutions to see this.</w:t>
      </w:r>
    </w:p>
    <w:p w14:paraId="7C5CA080" w14:textId="77777777" w:rsidR="005252E7" w:rsidRPr="00320DAC" w:rsidRDefault="005252E7" w:rsidP="005252E7">
      <w:pPr>
        <w:rPr>
          <w:sz w:val="16"/>
        </w:rPr>
      </w:pPr>
      <w:r w:rsidRPr="00320DAC">
        <w:rPr>
          <w:sz w:val="16"/>
        </w:rPr>
        <w:t>As in Venezuela today, workers’ control of industry implies control not only over operating, but also over partially operating and shutdown, locked-out or idle industries. The task of reopening these idle companies under factory committees, within a sea of capitalism, implies the beginning of an economic plan. These factories must be provided with raw materials and be able to move their finished products on. This leads directly to the question of the state administration of industry. As we can also see in Venezuela, these state-owned companies face sabotage, and are still at the mercy of capitalism, both nationally and internationally. This will in turn lead directly to the question of the expropriation of the capitalists.</w:t>
      </w:r>
    </w:p>
    <w:p w14:paraId="08863861" w14:textId="77777777" w:rsidR="005252E7" w:rsidRPr="00320DAC" w:rsidRDefault="005252E7" w:rsidP="005252E7">
      <w:pPr>
        <w:rPr>
          <w:sz w:val="16"/>
        </w:rPr>
      </w:pPr>
      <w:r w:rsidRPr="00320DAC">
        <w:rPr>
          <w:sz w:val="16"/>
        </w:rPr>
        <w:t>What this all means is that workers’ control is then not a prolonged, “normal” condition. It is indicative of a heightening of the class struggle, and the question of dual power in industry must be resolved. As a transitional measure existing under the highest tensions of the class struggle, workers’ control is a bridge to the revolutionary nationalization of industry, corresponding to the transition from the bourgeois regime to the proletarian.</w:t>
      </w:r>
    </w:p>
    <w:p w14:paraId="202D87AE" w14:textId="77777777" w:rsidR="005252E7" w:rsidRPr="00320DAC" w:rsidRDefault="005252E7" w:rsidP="005252E7">
      <w:pPr>
        <w:rPr>
          <w:sz w:val="16"/>
        </w:rPr>
      </w:pPr>
      <w:r w:rsidRPr="00320DAC">
        <w:rPr>
          <w:sz w:val="16"/>
        </w:rPr>
        <w:lastRenderedPageBreak/>
        <w:t>It is important that we understand the difference between workers’ control and workers’ management. This has been a source of historical confusion, and we must be clear about this issue. Workers’ control means that control lies in the hands of the workers, but that ownership remains in the hands of the capitalists. Workers’ control may be dominant, and all embracing, but it remains control.</w:t>
      </w:r>
    </w:p>
    <w:p w14:paraId="0DBAD8A9" w14:textId="77777777" w:rsidR="005252E7" w:rsidRPr="00320DAC" w:rsidRDefault="005252E7" w:rsidP="005252E7">
      <w:pPr>
        <w:rPr>
          <w:sz w:val="16"/>
        </w:rPr>
      </w:pPr>
      <w:r w:rsidRPr="00320DAC">
        <w:rPr>
          <w:sz w:val="16"/>
        </w:rPr>
        <w:t>Trotsky explained:</w:t>
      </w:r>
    </w:p>
    <w:p w14:paraId="54167295" w14:textId="77777777" w:rsidR="005252E7" w:rsidRPr="00320DAC" w:rsidRDefault="005252E7" w:rsidP="005252E7">
      <w:pPr>
        <w:ind w:left="720"/>
        <w:rPr>
          <w:sz w:val="16"/>
        </w:rPr>
      </w:pPr>
      <w:r w:rsidRPr="00320DAC">
        <w:rPr>
          <w:sz w:val="16"/>
        </w:rPr>
        <w:t>The very idea of the slogan [of workers’ control] was the outgrowth of the transitional regime in industry when the capitalist and his administrators could no longer take a step without the consent of the workers; but on the other hand, when the workers had not as yet provided the political prerequisites for nationalization, nor yet seized the technical management, nor yet created the organs essential for this. Let us not forget that what is involved here concerns not only taking charge of factories, but also the sale of products and supplying of factories with raw materials, and new equipment as well as credit operations etc. (Vital Questions for the German Proletariat, Part Three)</w:t>
      </w:r>
    </w:p>
    <w:p w14:paraId="7C3697E4" w14:textId="77777777" w:rsidR="005252E7" w:rsidRPr="00320DAC" w:rsidRDefault="005252E7" w:rsidP="005252E7">
      <w:pPr>
        <w:rPr>
          <w:sz w:val="16"/>
        </w:rPr>
      </w:pPr>
      <w:r w:rsidRPr="00320DAC">
        <w:rPr>
          <w:rStyle w:val="StyleUnderline"/>
        </w:rPr>
        <w:t xml:space="preserve">The </w:t>
      </w:r>
      <w:r w:rsidRPr="00320DAC">
        <w:rPr>
          <w:rStyle w:val="Emphasis"/>
        </w:rPr>
        <w:t>actual management</w:t>
      </w:r>
      <w:r w:rsidRPr="00320DAC">
        <w:rPr>
          <w:rStyle w:val="StyleUnderline"/>
        </w:rPr>
        <w:t xml:space="preserve"> of nationalized industries requires new </w:t>
      </w:r>
      <w:r w:rsidRPr="00320DAC">
        <w:rPr>
          <w:rStyle w:val="Emphasis"/>
        </w:rPr>
        <w:t>administrative and state forms</w:t>
      </w:r>
      <w:r w:rsidRPr="00320DAC">
        <w:rPr>
          <w:sz w:val="16"/>
        </w:rPr>
        <w:t xml:space="preserve">, and above all </w:t>
      </w:r>
      <w:r w:rsidRPr="00320DAC">
        <w:rPr>
          <w:rStyle w:val="StyleUnderline"/>
        </w:rPr>
        <w:t>requires knowledge</w:t>
      </w:r>
      <w:r w:rsidRPr="00320DAC">
        <w:rPr>
          <w:sz w:val="16"/>
        </w:rPr>
        <w:t xml:space="preserve">, </w:t>
      </w:r>
      <w:r w:rsidRPr="00320DAC">
        <w:rPr>
          <w:rStyle w:val="StyleUnderline"/>
        </w:rPr>
        <w:t>skills</w:t>
      </w:r>
      <w:r w:rsidRPr="00320DAC">
        <w:rPr>
          <w:sz w:val="16"/>
        </w:rPr>
        <w:t xml:space="preserve">, </w:t>
      </w:r>
      <w:r w:rsidRPr="00320DAC">
        <w:rPr>
          <w:rStyle w:val="StyleUnderline"/>
        </w:rPr>
        <w:t>and proper organizational forms</w:t>
      </w:r>
      <w:r w:rsidRPr="00320DAC">
        <w:rPr>
          <w:sz w:val="16"/>
        </w:rPr>
        <w:t>. For this an apprenticeship is required. In the period of this apprenticeship, whether it occurs before or even after the seizure of power, the working class has an interest in leaving the management in the hands of an experienced administration, under workers’ control. This period only prepares the elements of an economic plan.</w:t>
      </w:r>
    </w:p>
    <w:p w14:paraId="556DF6E5" w14:textId="77777777" w:rsidR="005252E7" w:rsidRPr="00320DAC" w:rsidRDefault="005252E7" w:rsidP="005252E7">
      <w:pPr>
        <w:rPr>
          <w:sz w:val="16"/>
        </w:rPr>
      </w:pPr>
      <w:r w:rsidRPr="00320DAC">
        <w:rPr>
          <w:rStyle w:val="Emphasis"/>
        </w:rPr>
        <w:t>Workers’ management</w:t>
      </w:r>
      <w:r w:rsidRPr="00320DAC">
        <w:rPr>
          <w:rStyle w:val="StyleUnderline"/>
        </w:rPr>
        <w:t xml:space="preserve"> of industry</w:t>
      </w:r>
      <w:r w:rsidRPr="00320DAC">
        <w:rPr>
          <w:sz w:val="16"/>
        </w:rPr>
        <w:t xml:space="preserve">, however, </w:t>
      </w:r>
      <w:r w:rsidRPr="00320DAC">
        <w:rPr>
          <w:rStyle w:val="StyleUnderline"/>
        </w:rPr>
        <w:t>proceeds from above</w:t>
      </w:r>
      <w:r w:rsidRPr="00320DAC">
        <w:rPr>
          <w:sz w:val="16"/>
        </w:rPr>
        <w:t xml:space="preserve">, </w:t>
      </w:r>
      <w:r w:rsidRPr="00320DAC">
        <w:rPr>
          <w:rStyle w:val="StyleUnderline"/>
        </w:rPr>
        <w:t xml:space="preserve">because it is bound up with </w:t>
      </w:r>
      <w:r w:rsidRPr="00320DAC">
        <w:rPr>
          <w:rStyle w:val="Emphasis"/>
        </w:rPr>
        <w:t>state power</w:t>
      </w:r>
      <w:r w:rsidRPr="00320DAC">
        <w:rPr>
          <w:rStyle w:val="StyleUnderline"/>
        </w:rPr>
        <w:t xml:space="preserve"> and the </w:t>
      </w:r>
      <w:r w:rsidRPr="00320DAC">
        <w:rPr>
          <w:rStyle w:val="Emphasis"/>
        </w:rPr>
        <w:t>economic plan</w:t>
      </w:r>
      <w:r w:rsidRPr="00320DAC">
        <w:rPr>
          <w:sz w:val="16"/>
        </w:rPr>
        <w:t xml:space="preserve">. Whereas control comes from below and is executed by factory committees, the </w:t>
      </w:r>
      <w:r w:rsidRPr="00320DAC">
        <w:rPr>
          <w:rStyle w:val="StyleUnderline"/>
        </w:rPr>
        <w:t xml:space="preserve">organs of management are </w:t>
      </w:r>
      <w:r w:rsidRPr="00320DAC">
        <w:rPr>
          <w:rStyle w:val="Emphasis"/>
        </w:rPr>
        <w:t>centralized workers’ councils</w:t>
      </w:r>
      <w:r w:rsidRPr="00320DAC">
        <w:rPr>
          <w:sz w:val="16"/>
        </w:rPr>
        <w:t xml:space="preserve">, </w:t>
      </w:r>
      <w:r w:rsidRPr="00320DAC">
        <w:rPr>
          <w:rStyle w:val="Emphasis"/>
        </w:rPr>
        <w:t>centralized state power</w:t>
      </w:r>
      <w:r w:rsidRPr="00320DAC">
        <w:rPr>
          <w:sz w:val="16"/>
        </w:rPr>
        <w:t>. It is important to point out that the factory committees do not disappear, that their role, though changed, is still important.</w:t>
      </w:r>
    </w:p>
    <w:p w14:paraId="76A58CC6" w14:textId="77777777" w:rsidR="005252E7" w:rsidRPr="00320DAC" w:rsidRDefault="005252E7" w:rsidP="005252E7">
      <w:pPr>
        <w:rPr>
          <w:sz w:val="16"/>
        </w:rPr>
      </w:pPr>
      <w:r w:rsidRPr="00320DAC">
        <w:rPr>
          <w:sz w:val="16"/>
        </w:rPr>
        <w:t xml:space="preserve">We are not syndicalists. We do not believe that the ownership of individual factories should pass to the hands of the workers in those factories. One of the key tasks in the socialist development of society is the collective, social ownership of the means of production and the elimination of industrial competition within society — </w:t>
      </w:r>
      <w:r w:rsidRPr="00320DAC">
        <w:rPr>
          <w:rStyle w:val="StyleUnderline"/>
        </w:rPr>
        <w:t>this begins with</w:t>
      </w:r>
      <w:r w:rsidRPr="00320DAC">
        <w:rPr>
          <w:sz w:val="16"/>
        </w:rPr>
        <w:t xml:space="preserve"> the </w:t>
      </w:r>
      <w:r w:rsidRPr="00320DAC">
        <w:rPr>
          <w:rStyle w:val="Emphasis"/>
        </w:rPr>
        <w:t>state ownership</w:t>
      </w:r>
      <w:r w:rsidRPr="00320DAC">
        <w:rPr>
          <w:rStyle w:val="StyleUnderline"/>
        </w:rPr>
        <w:t xml:space="preserve"> of the </w:t>
      </w:r>
      <w:r w:rsidRPr="00320DAC">
        <w:rPr>
          <w:rStyle w:val="Emphasis"/>
        </w:rPr>
        <w:t>means of production</w:t>
      </w:r>
      <w:r w:rsidRPr="00320DAC">
        <w:rPr>
          <w:sz w:val="16"/>
        </w:rPr>
        <w:t>.</w:t>
      </w:r>
    </w:p>
    <w:p w14:paraId="4816831D" w14:textId="77777777" w:rsidR="005252E7" w:rsidRPr="00320DAC" w:rsidRDefault="005252E7" w:rsidP="005252E7">
      <w:pPr>
        <w:rPr>
          <w:sz w:val="16"/>
        </w:rPr>
      </w:pPr>
      <w:r w:rsidRPr="00320DAC">
        <w:rPr>
          <w:sz w:val="16"/>
        </w:rPr>
        <w:t>In 1917, Trotsky was asked in an interview whether the workers in each factory should own the factory they worked in, and whether the profits should be divided amongst the workers. He replied by saying: “No, profit sharing is a bourgeois notion. The workers in a mill will be paid adequate wages. All the profits not paid to the owners [who were to receive 5-6% yearly of their investment] will belong to society.” (In Defense of the Russian Revolution, Workers’ Control and Nationalization by Leon Trotsky).</w:t>
      </w:r>
    </w:p>
    <w:p w14:paraId="22B0BAB1" w14:textId="77777777" w:rsidR="005252E7" w:rsidRDefault="005252E7" w:rsidP="005252E7">
      <w:pPr>
        <w:rPr>
          <w:sz w:val="16"/>
        </w:rPr>
      </w:pPr>
      <w:r w:rsidRPr="00320DAC">
        <w:rPr>
          <w:rStyle w:val="StyleUnderline"/>
        </w:rPr>
        <w:t>In a workers’ state</w:t>
      </w:r>
      <w:r w:rsidRPr="00320DAC">
        <w:rPr>
          <w:sz w:val="16"/>
        </w:rPr>
        <w:t xml:space="preserve">, </w:t>
      </w:r>
      <w:r w:rsidRPr="00320DAC">
        <w:rPr>
          <w:rStyle w:val="StyleUnderline"/>
          <w:highlight w:val="cyan"/>
        </w:rPr>
        <w:t>unless</w:t>
      </w:r>
      <w:r w:rsidRPr="00320DAC">
        <w:rPr>
          <w:sz w:val="16"/>
        </w:rPr>
        <w:t xml:space="preserve"> the </w:t>
      </w:r>
      <w:r w:rsidRPr="00320DAC">
        <w:rPr>
          <w:rStyle w:val="Emphasis"/>
        </w:rPr>
        <w:t xml:space="preserve">ultimate </w:t>
      </w:r>
      <w:r w:rsidRPr="00320DAC">
        <w:rPr>
          <w:rStyle w:val="Emphasis"/>
          <w:highlight w:val="cyan"/>
        </w:rPr>
        <w:t>management</w:t>
      </w:r>
      <w:r w:rsidRPr="00320DAC">
        <w:rPr>
          <w:rStyle w:val="StyleUnderline"/>
          <w:highlight w:val="cyan"/>
        </w:rPr>
        <w:t xml:space="preserve"> of industry is in</w:t>
      </w:r>
      <w:r w:rsidRPr="00320DAC">
        <w:rPr>
          <w:rStyle w:val="StyleUnderline"/>
        </w:rPr>
        <w:t xml:space="preserve"> the </w:t>
      </w:r>
      <w:r w:rsidRPr="00320DAC">
        <w:rPr>
          <w:rStyle w:val="StyleUnderline"/>
          <w:highlight w:val="cyan"/>
        </w:rPr>
        <w:t>hands of</w:t>
      </w:r>
      <w:r w:rsidRPr="00320DAC">
        <w:rPr>
          <w:rStyle w:val="StyleUnderline"/>
        </w:rPr>
        <w:t xml:space="preserve"> the </w:t>
      </w:r>
      <w:r w:rsidRPr="00320DAC">
        <w:rPr>
          <w:rStyle w:val="Emphasis"/>
          <w:highlight w:val="cyan"/>
        </w:rPr>
        <w:t>workers’ councils</w:t>
      </w:r>
      <w:r w:rsidRPr="00320DAC">
        <w:rPr>
          <w:rStyle w:val="StyleUnderline"/>
          <w:highlight w:val="cyan"/>
        </w:rPr>
        <w:t xml:space="preserve"> representing the state and</w:t>
      </w:r>
      <w:r w:rsidRPr="00320DAC">
        <w:rPr>
          <w:sz w:val="16"/>
        </w:rPr>
        <w:t xml:space="preserve"> the </w:t>
      </w:r>
      <w:r w:rsidRPr="00320DAC">
        <w:rPr>
          <w:rStyle w:val="StyleUnderline"/>
          <w:highlight w:val="cyan"/>
        </w:rPr>
        <w:t>working class as a whole</w:t>
      </w:r>
      <w:r w:rsidRPr="00320DAC">
        <w:rPr>
          <w:sz w:val="16"/>
        </w:rPr>
        <w:t xml:space="preserve">, </w:t>
      </w:r>
      <w:r w:rsidRPr="00320DAC">
        <w:rPr>
          <w:rStyle w:val="Emphasis"/>
          <w:highlight w:val="cyan"/>
        </w:rPr>
        <w:t>industries</w:t>
      </w:r>
      <w:r w:rsidRPr="00320DAC">
        <w:rPr>
          <w:rStyle w:val="Emphasis"/>
        </w:rPr>
        <w:t xml:space="preserve"> and companies</w:t>
      </w:r>
      <w:r w:rsidRPr="00320DAC">
        <w:rPr>
          <w:rStyle w:val="StyleUnderline"/>
        </w:rPr>
        <w:t xml:space="preserve"> </w:t>
      </w:r>
      <w:r w:rsidRPr="00320DAC">
        <w:rPr>
          <w:rStyle w:val="StyleUnderline"/>
          <w:highlight w:val="cyan"/>
        </w:rPr>
        <w:t>would compete</w:t>
      </w:r>
      <w:r w:rsidRPr="00320DAC">
        <w:rPr>
          <w:rStyle w:val="StyleUnderline"/>
        </w:rPr>
        <w:t xml:space="preserve"> with one another</w:t>
      </w:r>
      <w:r w:rsidRPr="00320DAC">
        <w:rPr>
          <w:sz w:val="16"/>
        </w:rPr>
        <w:t xml:space="preserve">, </w:t>
      </w:r>
      <w:r w:rsidRPr="00320DAC">
        <w:rPr>
          <w:rStyle w:val="StyleUnderline"/>
          <w:highlight w:val="cyan"/>
        </w:rPr>
        <w:t xml:space="preserve">it would be </w:t>
      </w:r>
      <w:r w:rsidRPr="00320DAC">
        <w:rPr>
          <w:rStyle w:val="Emphasis"/>
          <w:sz w:val="30"/>
          <w:szCs w:val="30"/>
          <w:highlight w:val="cyan"/>
        </w:rPr>
        <w:t>impossible</w:t>
      </w:r>
      <w:r w:rsidRPr="00320DAC">
        <w:rPr>
          <w:rStyle w:val="StyleUnderline"/>
          <w:highlight w:val="cyan"/>
        </w:rPr>
        <w:t xml:space="preserve"> to coordinate</w:t>
      </w:r>
      <w:r w:rsidRPr="00320DAC">
        <w:rPr>
          <w:rStyle w:val="StyleUnderline"/>
        </w:rPr>
        <w:t xml:space="preserve"> a </w:t>
      </w:r>
      <w:r w:rsidRPr="00320DAC">
        <w:rPr>
          <w:rStyle w:val="Emphasis"/>
        </w:rPr>
        <w:t>national plan</w:t>
      </w:r>
      <w:r w:rsidRPr="00320DAC">
        <w:rPr>
          <w:rStyle w:val="StyleUnderline"/>
        </w:rPr>
        <w:t xml:space="preserve"> </w:t>
      </w:r>
      <w:r w:rsidRPr="00320DAC">
        <w:rPr>
          <w:rStyle w:val="StyleUnderline"/>
          <w:highlight w:val="cyan"/>
        </w:rPr>
        <w:t>and</w:t>
      </w:r>
      <w:r w:rsidRPr="00320DAC">
        <w:rPr>
          <w:rStyle w:val="StyleUnderline"/>
        </w:rPr>
        <w:t xml:space="preserve"> essentially </w:t>
      </w:r>
      <w:r w:rsidRPr="00320DAC">
        <w:rPr>
          <w:rStyle w:val="StyleUnderline"/>
          <w:highlight w:val="cyan"/>
        </w:rPr>
        <w:t xml:space="preserve">we would </w:t>
      </w:r>
      <w:r w:rsidRPr="00320DAC">
        <w:rPr>
          <w:rStyle w:val="Emphasis"/>
          <w:highlight w:val="cyan"/>
        </w:rPr>
        <w:t>still have capitalism</w:t>
      </w:r>
      <w:r w:rsidRPr="00320DAC">
        <w:rPr>
          <w:sz w:val="16"/>
        </w:rPr>
        <w:t xml:space="preserve">. This is why we are opposed to the Anarchist and syndicalist idea that the workers in each industry should own their own industries. This idea of “local” ownership, where the workers in a factory own the factory, does not change the productive and social role and nature of the company. It is still an individual company and not owned socially. A company owned by the workers, through a cooperative or self-management committee would still be a capitalist company, dependent on profits — whether it is owned by a workers’ cooperative of 12, 250, or 1 man. This is not social ownership. It is the </w:t>
      </w:r>
      <w:r w:rsidRPr="00320DAC">
        <w:rPr>
          <w:rStyle w:val="Emphasis"/>
          <w:highlight w:val="cyan"/>
        </w:rPr>
        <w:t>nationalization of industries</w:t>
      </w:r>
      <w:r w:rsidRPr="00320DAC">
        <w:rPr>
          <w:sz w:val="16"/>
        </w:rPr>
        <w:t xml:space="preserve">, </w:t>
      </w:r>
      <w:r w:rsidRPr="00320DAC">
        <w:rPr>
          <w:rStyle w:val="StyleUnderline"/>
          <w:highlight w:val="cyan"/>
        </w:rPr>
        <w:t xml:space="preserve">under </w:t>
      </w:r>
      <w:r w:rsidRPr="00320DAC">
        <w:rPr>
          <w:rStyle w:val="Emphasis"/>
          <w:highlight w:val="cyan"/>
        </w:rPr>
        <w:t>state ownership</w:t>
      </w:r>
      <w:r w:rsidRPr="00320DAC">
        <w:rPr>
          <w:rStyle w:val="StyleUnderline"/>
          <w:highlight w:val="cyan"/>
        </w:rPr>
        <w:t xml:space="preserve"> and </w:t>
      </w:r>
      <w:r w:rsidRPr="00320DAC">
        <w:rPr>
          <w:rStyle w:val="Emphasis"/>
          <w:highlight w:val="cyan"/>
        </w:rPr>
        <w:t>workers’ control</w:t>
      </w:r>
      <w:r w:rsidRPr="00320DAC">
        <w:rPr>
          <w:sz w:val="16"/>
        </w:rPr>
        <w:t xml:space="preserve"> that </w:t>
      </w:r>
      <w:r w:rsidRPr="00320DAC">
        <w:rPr>
          <w:rStyle w:val="StyleUnderline"/>
          <w:highlight w:val="cyan"/>
        </w:rPr>
        <w:t>guarantees</w:t>
      </w:r>
      <w:r w:rsidRPr="00320DAC">
        <w:rPr>
          <w:sz w:val="16"/>
        </w:rPr>
        <w:t xml:space="preserve"> both the </w:t>
      </w:r>
      <w:r w:rsidRPr="00320DAC">
        <w:rPr>
          <w:rStyle w:val="Emphasis"/>
          <w:highlight w:val="cyan"/>
        </w:rPr>
        <w:t>social and nationalized character</w:t>
      </w:r>
      <w:r w:rsidRPr="00320DAC">
        <w:rPr>
          <w:rStyle w:val="StyleUnderline"/>
          <w:highlight w:val="cyan"/>
        </w:rPr>
        <w:t xml:space="preserve"> of industry</w:t>
      </w:r>
      <w:r w:rsidRPr="00320DAC">
        <w:rPr>
          <w:sz w:val="16"/>
        </w:rPr>
        <w:t>.</w:t>
      </w:r>
    </w:p>
    <w:p w14:paraId="70F6D2E4" w14:textId="77777777" w:rsidR="005252E7" w:rsidRDefault="005252E7" w:rsidP="005252E7">
      <w:pPr>
        <w:rPr>
          <w:sz w:val="16"/>
        </w:rPr>
      </w:pPr>
    </w:p>
    <w:p w14:paraId="0E24131C" w14:textId="77777777" w:rsidR="005252E7" w:rsidRDefault="005252E7" w:rsidP="005252E7">
      <w:pPr>
        <w:pStyle w:val="Heading4"/>
      </w:pPr>
      <w:r w:rsidRPr="008944D7">
        <w:rPr>
          <w:rStyle w:val="Style13ptBold"/>
          <w:b/>
          <w:bCs w:val="0"/>
        </w:rPr>
        <w:t xml:space="preserve">Turns case. </w:t>
      </w:r>
      <w:r w:rsidRPr="008944D7">
        <w:rPr>
          <w:u w:val="single"/>
        </w:rPr>
        <w:t>Capitalism</w:t>
      </w:r>
      <w:r>
        <w:t xml:space="preserve"> turns the civil service into a </w:t>
      </w:r>
      <w:r>
        <w:rPr>
          <w:u w:val="single"/>
        </w:rPr>
        <w:t>conduit</w:t>
      </w:r>
      <w:r>
        <w:t xml:space="preserve"> for </w:t>
      </w:r>
      <w:r>
        <w:rPr>
          <w:u w:val="single"/>
        </w:rPr>
        <w:t>corporate profits</w:t>
      </w:r>
      <w:r>
        <w:t xml:space="preserve">. </w:t>
      </w:r>
    </w:p>
    <w:p w14:paraId="18FDE48D" w14:textId="77777777" w:rsidR="005252E7" w:rsidRPr="00482E90" w:rsidRDefault="005252E7" w:rsidP="005252E7">
      <w:r w:rsidRPr="00482E90">
        <w:t xml:space="preserve">Daniel P. </w:t>
      </w:r>
      <w:r w:rsidRPr="00482E90">
        <w:rPr>
          <w:rStyle w:val="Style13ptBold"/>
        </w:rPr>
        <w:t>Kinderman 23</w:t>
      </w:r>
      <w:r w:rsidRPr="00482E90">
        <w:t>. "Donald Trump, Anti-establishment Populism and the Revolving Door between Business and Politics in the United States." Journal Of Business History. 10-12-2023. https://papers.ssrn.com/sol3/papers.cfm?abstract_id=4578164</w:t>
      </w:r>
    </w:p>
    <w:p w14:paraId="5F35C4B8" w14:textId="77777777" w:rsidR="005252E7" w:rsidRPr="00482E90" w:rsidRDefault="005252E7" w:rsidP="005252E7">
      <w:pPr>
        <w:rPr>
          <w:sz w:val="16"/>
        </w:rPr>
      </w:pPr>
      <w:r w:rsidRPr="00482E90">
        <w:rPr>
          <w:sz w:val="16"/>
        </w:rPr>
        <w:t>Introduction</w:t>
      </w:r>
    </w:p>
    <w:p w14:paraId="2CC8BC55" w14:textId="77777777" w:rsidR="005252E7" w:rsidRPr="00482E90" w:rsidRDefault="005252E7" w:rsidP="005252E7">
      <w:pPr>
        <w:rPr>
          <w:sz w:val="16"/>
        </w:rPr>
      </w:pPr>
      <w:r w:rsidRPr="00482E90">
        <w:rPr>
          <w:sz w:val="16"/>
        </w:rPr>
        <w:lastRenderedPageBreak/>
        <w:t xml:space="preserve">What is the relationship between Donald J. </w:t>
      </w:r>
      <w:r w:rsidRPr="00482E90">
        <w:rPr>
          <w:rStyle w:val="StyleUnderline"/>
        </w:rPr>
        <w:t>Trump</w:t>
      </w:r>
      <w:r w:rsidRPr="00482E90">
        <w:rPr>
          <w:sz w:val="16"/>
        </w:rPr>
        <w:t xml:space="preserve">, who rose to become the 45th president of the United States of America, </w:t>
      </w:r>
      <w:r w:rsidRPr="00482E90">
        <w:rPr>
          <w:rStyle w:val="StyleUnderline"/>
        </w:rPr>
        <w:t xml:space="preserve">and the revolving door between </w:t>
      </w:r>
      <w:r w:rsidRPr="00482E90">
        <w:rPr>
          <w:rStyle w:val="Emphasis"/>
        </w:rPr>
        <w:t>business</w:t>
      </w:r>
      <w:r w:rsidRPr="00482E90">
        <w:rPr>
          <w:rStyle w:val="StyleUnderline"/>
        </w:rPr>
        <w:t xml:space="preserve"> and </w:t>
      </w:r>
      <w:r w:rsidRPr="00482E90">
        <w:rPr>
          <w:rStyle w:val="Emphasis"/>
        </w:rPr>
        <w:t>politics</w:t>
      </w:r>
      <w:r w:rsidRPr="00482E90">
        <w:rPr>
          <w:rStyle w:val="StyleUnderline"/>
        </w:rPr>
        <w:t xml:space="preserve"> in the US</w:t>
      </w:r>
      <w:r w:rsidRPr="00482E90">
        <w:rPr>
          <w:sz w:val="16"/>
        </w:rPr>
        <w:t>? Did the revolving door facilitate Trump’s rise and his switch from business into politics? How did Trump’s presidency affect the revolving door? This paper attempts to advance our understanding of these issues by providing an overview of different aspects relevant to Trump and the revolving door, drawing on the vast literatures on Trump and on the revolving door between business and politics in the United States. Bringing these literatures together to view Trump through the lenses of the revolving door is fruitful and worthwhile for several reasons.</w:t>
      </w:r>
    </w:p>
    <w:p w14:paraId="2BEDDB87" w14:textId="77777777" w:rsidR="005252E7" w:rsidRDefault="005252E7" w:rsidP="005252E7">
      <w:pPr>
        <w:rPr>
          <w:rStyle w:val="StyleUnderline"/>
        </w:rPr>
      </w:pPr>
      <w:r w:rsidRPr="00482E90">
        <w:rPr>
          <w:sz w:val="16"/>
        </w:rPr>
        <w:t xml:space="preserve">While Trump’s presidency has without a doubt “been unlike anything else American democracy had experienced in recent decades, if ever,” an examination of the businessman-turned-president Trump can sharpen our understanding of both Trump and the revolving door, which are linked in many ways: at his rallies across the country, </w:t>
      </w:r>
      <w:r w:rsidRPr="00534BC8">
        <w:rPr>
          <w:rStyle w:val="Emphasis"/>
        </w:rPr>
        <w:t>Trump</w:t>
      </w:r>
      <w:r w:rsidRPr="00534BC8">
        <w:rPr>
          <w:sz w:val="16"/>
        </w:rPr>
        <w:t xml:space="preserve"> </w:t>
      </w:r>
      <w:r w:rsidRPr="00534BC8">
        <w:rPr>
          <w:rStyle w:val="StyleUnderline"/>
        </w:rPr>
        <w:t xml:space="preserve">railed against </w:t>
      </w:r>
      <w:r w:rsidRPr="006B2B23">
        <w:rPr>
          <w:rStyle w:val="StyleUnderline"/>
          <w:highlight w:val="cyan"/>
        </w:rPr>
        <w:t xml:space="preserve">the </w:t>
      </w:r>
      <w:r w:rsidRPr="006B2B23">
        <w:rPr>
          <w:rStyle w:val="Emphasis"/>
          <w:highlight w:val="cyan"/>
        </w:rPr>
        <w:t>revolving door</w:t>
      </w:r>
      <w:r w:rsidRPr="00534BC8">
        <w:rPr>
          <w:sz w:val="16"/>
        </w:rPr>
        <w:t xml:space="preserve">, </w:t>
      </w:r>
      <w:r w:rsidRPr="00534BC8">
        <w:rPr>
          <w:rStyle w:val="StyleUnderline"/>
        </w:rPr>
        <w:t xml:space="preserve">and his </w:t>
      </w:r>
      <w:r w:rsidRPr="00534BC8">
        <w:rPr>
          <w:rStyle w:val="Emphasis"/>
        </w:rPr>
        <w:t>anti-establishment rhetoric</w:t>
      </w:r>
      <w:r w:rsidRPr="00534BC8">
        <w:rPr>
          <w:sz w:val="16"/>
        </w:rPr>
        <w:t xml:space="preserve"> </w:t>
      </w:r>
      <w:r w:rsidRPr="00534BC8">
        <w:rPr>
          <w:rStyle w:val="StyleUnderline"/>
        </w:rPr>
        <w:t>tapped into</w:t>
      </w:r>
      <w:r w:rsidRPr="00482E90">
        <w:rPr>
          <w:rStyle w:val="StyleUnderline"/>
        </w:rPr>
        <w:t xml:space="preserve"> widespread anger and </w:t>
      </w:r>
      <w:r w:rsidRPr="00482E90">
        <w:rPr>
          <w:rStyle w:val="Emphasis"/>
        </w:rPr>
        <w:t>real systemic</w:t>
      </w:r>
      <w:r w:rsidRPr="00482E90">
        <w:rPr>
          <w:rStyle w:val="StyleUnderline"/>
        </w:rPr>
        <w:t xml:space="preserve"> </w:t>
      </w:r>
      <w:r w:rsidRPr="00482E90">
        <w:rPr>
          <w:rStyle w:val="Emphasis"/>
        </w:rPr>
        <w:t>problems</w:t>
      </w:r>
      <w:r w:rsidRPr="00482E90">
        <w:rPr>
          <w:sz w:val="16"/>
        </w:rPr>
        <w:t xml:space="preserve">. It is possible that </w:t>
      </w:r>
      <w:r w:rsidRPr="00482E90">
        <w:rPr>
          <w:rStyle w:val="StyleUnderline"/>
        </w:rPr>
        <w:t>this rhetoric</w:t>
      </w:r>
      <w:r w:rsidRPr="00482E90">
        <w:rPr>
          <w:sz w:val="16"/>
        </w:rPr>
        <w:t xml:space="preserve"> </w:t>
      </w:r>
      <w:r w:rsidRPr="006B2B23">
        <w:rPr>
          <w:rStyle w:val="StyleUnderline"/>
          <w:highlight w:val="cyan"/>
        </w:rPr>
        <w:t>helped</w:t>
      </w:r>
      <w:r w:rsidRPr="00482E90">
        <w:rPr>
          <w:rStyle w:val="StyleUnderline"/>
        </w:rPr>
        <w:t xml:space="preserve"> </w:t>
      </w:r>
      <w:r w:rsidRPr="006B2B23">
        <w:rPr>
          <w:rStyle w:val="StyleUnderline"/>
          <w:highlight w:val="cyan"/>
        </w:rPr>
        <w:t>propel Trump</w:t>
      </w:r>
      <w:r w:rsidRPr="00482E90">
        <w:rPr>
          <w:sz w:val="16"/>
        </w:rPr>
        <w:t xml:space="preserve"> – the first billionaire president and the only person without political or military experience before taking office – </w:t>
      </w:r>
      <w:r w:rsidRPr="006B2B23">
        <w:rPr>
          <w:rStyle w:val="StyleUnderline"/>
          <w:highlight w:val="cyan"/>
        </w:rPr>
        <w:t>into the White House</w:t>
      </w:r>
      <w:r w:rsidRPr="00482E90">
        <w:rPr>
          <w:rStyle w:val="StyleUnderline"/>
        </w:rPr>
        <w:t xml:space="preserve"> in 2016.</w:t>
      </w:r>
    </w:p>
    <w:p w14:paraId="5F0B8AEE" w14:textId="77777777" w:rsidR="005252E7" w:rsidRPr="00482E90" w:rsidRDefault="005252E7" w:rsidP="005252E7">
      <w:pPr>
        <w:rPr>
          <w:sz w:val="16"/>
        </w:rPr>
      </w:pPr>
      <w:r w:rsidRPr="00482E90">
        <w:rPr>
          <w:sz w:val="16"/>
        </w:rPr>
        <w:t xml:space="preserve">In addition, </w:t>
      </w:r>
      <w:r w:rsidRPr="00482E90">
        <w:rPr>
          <w:rStyle w:val="StyleUnderline"/>
        </w:rPr>
        <w:t>this</w:t>
      </w:r>
      <w:r w:rsidRPr="00482E90">
        <w:rPr>
          <w:sz w:val="16"/>
        </w:rPr>
        <w:t xml:space="preserve"> inquiry </w:t>
      </w:r>
      <w:r w:rsidRPr="00482E90">
        <w:rPr>
          <w:rStyle w:val="StyleUnderline"/>
        </w:rPr>
        <w:t>may help us</w:t>
      </w:r>
      <w:r w:rsidRPr="00482E90">
        <w:rPr>
          <w:sz w:val="16"/>
        </w:rPr>
        <w:t xml:space="preserve"> to better </w:t>
      </w:r>
      <w:r w:rsidRPr="00482E90">
        <w:rPr>
          <w:rStyle w:val="StyleUnderline"/>
        </w:rPr>
        <w:t xml:space="preserve">understand the revolving door’s implications for </w:t>
      </w:r>
      <w:r w:rsidRPr="00482E90">
        <w:rPr>
          <w:rStyle w:val="Emphasis"/>
        </w:rPr>
        <w:t>American capitalism</w:t>
      </w:r>
      <w:r w:rsidRPr="00482E90">
        <w:rPr>
          <w:sz w:val="16"/>
        </w:rPr>
        <w:t xml:space="preserve"> and democratic politics. There is widespread agreement that the phenomena described by the revolving door metaphor are problematic: </w:t>
      </w:r>
      <w:r w:rsidRPr="006B2B23">
        <w:rPr>
          <w:rStyle w:val="StyleUnderline"/>
          <w:highlight w:val="cyan"/>
        </w:rPr>
        <w:t>politicians</w:t>
      </w:r>
      <w:r w:rsidRPr="00482E90">
        <w:rPr>
          <w:rStyle w:val="StyleUnderline"/>
        </w:rPr>
        <w:t xml:space="preserve"> who revolve from public office into the private sector </w:t>
      </w:r>
      <w:r w:rsidRPr="006B2B23">
        <w:rPr>
          <w:rStyle w:val="StyleUnderline"/>
          <w:highlight w:val="cyan"/>
        </w:rPr>
        <w:t>cash in</w:t>
      </w:r>
      <w:r w:rsidRPr="006B2B23">
        <w:rPr>
          <w:sz w:val="16"/>
          <w:highlight w:val="cyan"/>
        </w:rPr>
        <w:t xml:space="preserve"> </w:t>
      </w:r>
      <w:r w:rsidRPr="006B2B23">
        <w:rPr>
          <w:rStyle w:val="StyleUnderline"/>
          <w:highlight w:val="cyan"/>
        </w:rPr>
        <w:t>on</w:t>
      </w:r>
      <w:r w:rsidRPr="00482E90">
        <w:rPr>
          <w:rStyle w:val="StyleUnderline"/>
        </w:rPr>
        <w:t xml:space="preserve"> the </w:t>
      </w:r>
      <w:r w:rsidRPr="006B2B23">
        <w:rPr>
          <w:rStyle w:val="Emphasis"/>
          <w:highlight w:val="cyan"/>
        </w:rPr>
        <w:t>knowledge</w:t>
      </w:r>
      <w:r w:rsidRPr="00482E90">
        <w:rPr>
          <w:sz w:val="16"/>
        </w:rPr>
        <w:t xml:space="preserve"> </w:t>
      </w:r>
      <w:r w:rsidRPr="006B2B23">
        <w:rPr>
          <w:rStyle w:val="StyleUnderline"/>
          <w:highlight w:val="cyan"/>
        </w:rPr>
        <w:t xml:space="preserve">and </w:t>
      </w:r>
      <w:r w:rsidRPr="006B2B23">
        <w:rPr>
          <w:rStyle w:val="Emphasis"/>
          <w:highlight w:val="cyan"/>
        </w:rPr>
        <w:t>networks</w:t>
      </w:r>
      <w:r w:rsidRPr="00482E90">
        <w:rPr>
          <w:rStyle w:val="StyleUnderline"/>
        </w:rPr>
        <w:t xml:space="preserve"> they have </w:t>
      </w:r>
      <w:r w:rsidRPr="00482E90">
        <w:rPr>
          <w:rStyle w:val="Emphasis"/>
        </w:rPr>
        <w:t>acquired</w:t>
      </w:r>
      <w:r w:rsidRPr="00482E90">
        <w:rPr>
          <w:rStyle w:val="StyleUnderline"/>
        </w:rPr>
        <w:t>,</w:t>
      </w:r>
      <w:r w:rsidRPr="00482E90">
        <w:rPr>
          <w:sz w:val="16"/>
        </w:rPr>
        <w:t xml:space="preserve"> </w:t>
      </w:r>
      <w:r w:rsidRPr="006B2B23">
        <w:rPr>
          <w:rStyle w:val="StyleUnderline"/>
          <w:highlight w:val="cyan"/>
        </w:rPr>
        <w:t>while</w:t>
      </w:r>
      <w:r w:rsidRPr="00482E90">
        <w:rPr>
          <w:rStyle w:val="StyleUnderline"/>
        </w:rPr>
        <w:t xml:space="preserve"> </w:t>
      </w:r>
      <w:r w:rsidRPr="006B2B23">
        <w:rPr>
          <w:rStyle w:val="Emphasis"/>
          <w:highlight w:val="cyan"/>
        </w:rPr>
        <w:t>businesspeople</w:t>
      </w:r>
      <w:r w:rsidRPr="00482E90">
        <w:rPr>
          <w:sz w:val="16"/>
        </w:rPr>
        <w:t xml:space="preserve"> </w:t>
      </w:r>
      <w:r w:rsidRPr="00482E90">
        <w:rPr>
          <w:rStyle w:val="StyleUnderline"/>
        </w:rPr>
        <w:t xml:space="preserve">who revolve into politics </w:t>
      </w:r>
      <w:r w:rsidRPr="006B2B23">
        <w:rPr>
          <w:rStyle w:val="Emphasis"/>
          <w:highlight w:val="cyan"/>
        </w:rPr>
        <w:t>use state regulation</w:t>
      </w:r>
      <w:r w:rsidRPr="00482E90">
        <w:rPr>
          <w:rStyle w:val="StyleUnderline"/>
        </w:rPr>
        <w:t xml:space="preserve"> </w:t>
      </w:r>
      <w:r w:rsidRPr="006B2B23">
        <w:rPr>
          <w:rStyle w:val="StyleUnderline"/>
          <w:highlight w:val="cyan"/>
        </w:rPr>
        <w:t xml:space="preserve">to further </w:t>
      </w:r>
      <w:r w:rsidRPr="006B2B23">
        <w:rPr>
          <w:rStyle w:val="Emphasis"/>
          <w:highlight w:val="cyan"/>
        </w:rPr>
        <w:t>private</w:t>
      </w:r>
      <w:r w:rsidRPr="00482E90">
        <w:rPr>
          <w:rStyle w:val="Emphasis"/>
        </w:rPr>
        <w:t xml:space="preserve"> </w:t>
      </w:r>
      <w:r w:rsidRPr="006B2B23">
        <w:rPr>
          <w:rStyle w:val="Emphasis"/>
          <w:highlight w:val="cyan"/>
        </w:rPr>
        <w:t>interests</w:t>
      </w:r>
      <w:r w:rsidRPr="00482E90">
        <w:rPr>
          <w:rStyle w:val="StyleUnderline"/>
        </w:rPr>
        <w:t xml:space="preserve"> rather than</w:t>
      </w:r>
      <w:r w:rsidRPr="00482E90">
        <w:rPr>
          <w:sz w:val="16"/>
        </w:rPr>
        <w:t xml:space="preserve"> </w:t>
      </w:r>
      <w:r w:rsidRPr="00482E90">
        <w:rPr>
          <w:rStyle w:val="StyleUnderline"/>
        </w:rPr>
        <w:t>the public interest</w:t>
      </w:r>
      <w:r w:rsidRPr="00482E90">
        <w:rPr>
          <w:sz w:val="16"/>
        </w:rPr>
        <w:t>. While the revolving door benefits both the people who revolve and the companies who pay them, the revolving door thus has many negative effects.</w:t>
      </w:r>
    </w:p>
    <w:p w14:paraId="58DDB1D6" w14:textId="77777777" w:rsidR="005252E7" w:rsidRPr="00482E90" w:rsidRDefault="005252E7" w:rsidP="005252E7">
      <w:pPr>
        <w:rPr>
          <w:sz w:val="16"/>
        </w:rPr>
      </w:pPr>
      <w:r w:rsidRPr="00482E90">
        <w:rPr>
          <w:sz w:val="16"/>
        </w:rPr>
        <w:t xml:space="preserve">In addition, the role that </w:t>
      </w:r>
      <w:r w:rsidRPr="00482E90">
        <w:rPr>
          <w:rStyle w:val="StyleUnderline"/>
        </w:rPr>
        <w:t>the revolving door</w:t>
      </w:r>
      <w:r w:rsidRPr="00482E90">
        <w:rPr>
          <w:sz w:val="16"/>
        </w:rPr>
        <w:t xml:space="preserve"> </w:t>
      </w:r>
      <w:r w:rsidRPr="00482E90">
        <w:rPr>
          <w:rStyle w:val="StyleUnderline"/>
        </w:rPr>
        <w:t>can</w:t>
      </w:r>
      <w:r w:rsidRPr="00482E90">
        <w:rPr>
          <w:sz w:val="16"/>
        </w:rPr>
        <w:t xml:space="preserve"> play in </w:t>
      </w:r>
      <w:r w:rsidRPr="00482E90">
        <w:rPr>
          <w:rStyle w:val="StyleUnderline"/>
        </w:rPr>
        <w:t xml:space="preserve">facilitating </w:t>
      </w:r>
      <w:r w:rsidRPr="00482E90">
        <w:rPr>
          <w:rStyle w:val="Emphasis"/>
        </w:rPr>
        <w:t>threats</w:t>
      </w:r>
      <w:r w:rsidRPr="00482E90">
        <w:rPr>
          <w:rStyle w:val="StyleUnderline"/>
        </w:rPr>
        <w:t xml:space="preserve"> to </w:t>
      </w:r>
      <w:r w:rsidRPr="00482E90">
        <w:rPr>
          <w:rStyle w:val="Emphasis"/>
        </w:rPr>
        <w:t>democracy</w:t>
      </w:r>
      <w:r w:rsidRPr="00482E90">
        <w:rPr>
          <w:sz w:val="16"/>
        </w:rPr>
        <w:t xml:space="preserve"> is unexplored to date. Many observers agree that </w:t>
      </w:r>
      <w:r w:rsidRPr="00482E90">
        <w:rPr>
          <w:rStyle w:val="StyleUnderline"/>
        </w:rPr>
        <w:t>Trump represents a threat to democracy</w:t>
      </w:r>
      <w:r w:rsidRPr="00482E90">
        <w:rPr>
          <w:sz w:val="16"/>
        </w:rPr>
        <w:t>. As one scholar writes, “Crises never have a single cause, but in this instance a good deal of blame can be attributed to the political campaigns and presidency of Donald Trump.” Trump’s role in the 2016 election helped build an “Identity Crisis” in the United States and the “fallout from the 2020 presidential election shook the nation’s confidence in the stability and viability of democracy.” At the time of writing, Trump faced criminal charges for his activities in the 2016 presidential election, and it is possible that he will also face charges for his attempts to overturn his defeat in the 2020 election.</w:t>
      </w:r>
    </w:p>
    <w:p w14:paraId="4BFC55BA" w14:textId="77777777" w:rsidR="005252E7" w:rsidRPr="00482E90" w:rsidRDefault="005252E7" w:rsidP="005252E7">
      <w:pPr>
        <w:rPr>
          <w:sz w:val="8"/>
          <w:szCs w:val="8"/>
        </w:rPr>
      </w:pPr>
      <w:r w:rsidRPr="00482E90">
        <w:rPr>
          <w:sz w:val="8"/>
          <w:szCs w:val="8"/>
        </w:rPr>
        <w:t>Without a doubt, “it is tremendously difficult to write about presidents in real time.” There “are unique challenges that any historian faces when trying to write about the recent past,” and these challenges are particularly serious for a controversial and divisive figure such as Trump. Historians are often confronted with the challenge of a dearth of sources. In Trump’s case, we face the opposite problem – he has spawned a literature so vast that it would require an army of researchers to sort through all of it. This paper attempts to provide an overview of many aspects that are relevant to a full understanding of the revolving door and Trump. It draws on insights from many disciplines in addition to history including economics, political science, psychology, and journalism, to bring these disciplines back “together again” and facilitate mutual learning.</w:t>
      </w:r>
    </w:p>
    <w:p w14:paraId="2A71AB7F" w14:textId="77777777" w:rsidR="005252E7" w:rsidRPr="00482E90" w:rsidRDefault="005252E7" w:rsidP="005252E7">
      <w:pPr>
        <w:rPr>
          <w:sz w:val="8"/>
          <w:szCs w:val="8"/>
        </w:rPr>
      </w:pPr>
      <w:r w:rsidRPr="00482E90">
        <w:rPr>
          <w:sz w:val="8"/>
          <w:szCs w:val="8"/>
        </w:rPr>
        <w:t>Arguments and Findings</w:t>
      </w:r>
    </w:p>
    <w:p w14:paraId="65CCE254" w14:textId="77777777" w:rsidR="005252E7" w:rsidRPr="00482E90" w:rsidRDefault="005252E7" w:rsidP="005252E7">
      <w:pPr>
        <w:rPr>
          <w:sz w:val="8"/>
          <w:szCs w:val="8"/>
        </w:rPr>
      </w:pPr>
      <w:r w:rsidRPr="00482E90">
        <w:rPr>
          <w:sz w:val="8"/>
          <w:szCs w:val="8"/>
        </w:rPr>
        <w:t>My arguments and findings are as follows. First, the revolving door is pervasive in the United States. Indeed, the revolving door seems to be the normal modus operandi in Washington, D.C. While we see an increase of revolving door activity over time, there are relatively few American businessmen turned presidents. Like the businessmen-turned-presidents who preceded him, Trump is a family businessman, not a CEO or a manager of a listed company. Most of the American presidents with backgrounds in business have been in office during the past fifty years. The parallel increase of revolving door activity and businessmen-turned presidents suggests that the revolving door paved the way for Trump.</w:t>
      </w:r>
    </w:p>
    <w:p w14:paraId="00139D64" w14:textId="77777777" w:rsidR="005252E7" w:rsidRPr="00482E90" w:rsidRDefault="005252E7" w:rsidP="005252E7">
      <w:pPr>
        <w:rPr>
          <w:sz w:val="8"/>
          <w:szCs w:val="8"/>
        </w:rPr>
      </w:pPr>
      <w:r w:rsidRPr="00482E90">
        <w:rPr>
          <w:sz w:val="8"/>
          <w:szCs w:val="8"/>
        </w:rPr>
        <w:t>However, a closer examination of the evidence shows that Trump is an exceptional case. Many businesspeople have unsuccessfully run for president during the past decades. Why did they fail, and why did Trump – a man with deeper roots in business than any other businessman-turned-president, and the first billionaire president to date – succeed?</w:t>
      </w:r>
    </w:p>
    <w:p w14:paraId="0B89B5E3" w14:textId="77777777" w:rsidR="005252E7" w:rsidRPr="00482E90" w:rsidRDefault="005252E7" w:rsidP="005252E7">
      <w:pPr>
        <w:rPr>
          <w:sz w:val="8"/>
          <w:szCs w:val="8"/>
        </w:rPr>
      </w:pPr>
      <w:r w:rsidRPr="00482E90">
        <w:rPr>
          <w:sz w:val="8"/>
          <w:szCs w:val="8"/>
        </w:rPr>
        <w:t>To answer these questions, I examine a multitude of factors that contributed to Trump’s remarkable path to the White House in 2016. These include his status as a celebrity on reality TV, his charisma, his status as a right-wing populist and even his use of Twitter. The fact that Trump is from business but not from the business establishment gave him a significant edge in 2016’s anti-establishment climate. In addition, we must examine the direction in which the revolving door swings. Trump’s charismatic anti-establishment populism and his movement from business into politics, rather than the other way around, is important for understanding his path to the White House. Candidate Trump portrayed himself as someone who would fight against or even negate the revolving door, and this portrayal likely amplified his success in 2016. Paradoxically, while money plays a huge role in American politics and a much larger role in the United States than in most other countries, anti-establishment populism rather than money is what got the billionaire Trump into the White House in 2016.</w:t>
      </w:r>
    </w:p>
    <w:p w14:paraId="3D136D8E" w14:textId="77777777" w:rsidR="005252E7" w:rsidRPr="00482E90" w:rsidRDefault="005252E7" w:rsidP="005252E7">
      <w:pPr>
        <w:rPr>
          <w:sz w:val="8"/>
          <w:szCs w:val="8"/>
        </w:rPr>
      </w:pPr>
      <w:r w:rsidRPr="00482E90">
        <w:rPr>
          <w:sz w:val="8"/>
          <w:szCs w:val="8"/>
        </w:rPr>
        <w:t>Organization of the Paper</w:t>
      </w:r>
    </w:p>
    <w:p w14:paraId="2D5EA88A" w14:textId="77777777" w:rsidR="005252E7" w:rsidRPr="00482E90" w:rsidRDefault="005252E7" w:rsidP="005252E7">
      <w:pPr>
        <w:rPr>
          <w:sz w:val="8"/>
          <w:szCs w:val="8"/>
        </w:rPr>
      </w:pPr>
      <w:r w:rsidRPr="00482E90">
        <w:rPr>
          <w:sz w:val="8"/>
          <w:szCs w:val="8"/>
        </w:rPr>
        <w:t>The paper is organized as follows. I begin by providing an overview of the revolving door between business and politics in the United States and examining the direction in which the revolving door swings, which is important for understanding Trump’s rise. Next, I discuss businessmen as presidents of the US and the business backgrounds of selected American presidents, including Trump himself. Trump has very deep roots in business, yet I suggest that he is an exceptional case. I develop this argument by discussing Trump’s status as an anti-establishment populist rather than a business establishment candidate. Trump’s populist credentials are essential and indispensable for understanding this rise and path to the White House in 2016. Finally, before concluding the paper, I speculate about the effects the Trump presidency has had on the revolving door dynamics in the US.</w:t>
      </w:r>
    </w:p>
    <w:p w14:paraId="23747021" w14:textId="77777777" w:rsidR="005252E7" w:rsidRPr="00482E90" w:rsidRDefault="005252E7" w:rsidP="005252E7">
      <w:pPr>
        <w:rPr>
          <w:sz w:val="8"/>
          <w:szCs w:val="8"/>
        </w:rPr>
      </w:pPr>
      <w:r w:rsidRPr="00482E90">
        <w:rPr>
          <w:sz w:val="8"/>
          <w:szCs w:val="8"/>
        </w:rPr>
        <w:t>The Revolving Door between Business and Politics in the United States</w:t>
      </w:r>
    </w:p>
    <w:p w14:paraId="44FE6C18" w14:textId="77777777" w:rsidR="005252E7" w:rsidRPr="00482E90" w:rsidRDefault="005252E7" w:rsidP="005252E7">
      <w:pPr>
        <w:rPr>
          <w:sz w:val="8"/>
          <w:szCs w:val="8"/>
        </w:rPr>
      </w:pPr>
      <w:r w:rsidRPr="00482E90">
        <w:rPr>
          <w:sz w:val="8"/>
          <w:szCs w:val="8"/>
        </w:rPr>
        <w:t>Money and the revolving door have long been powerful forces in American politics. Thomas G. Corcoran revolved into the private sector after advising President Roosevelt and “exerted extraordinary influence in Washington, D.C. for nearly half a century.” In The Power Elite, a classic of mid-20th Century American sociology, C. Wright Mills saw a perpetual revolving door between economic, political, and military elites. By the mid-1980s, over three thousand companies had representation in Washington, D.C., and more than five hundred had their own offices. Less than three decades later, “lobbying and campaign finance both represent[ed] billions of dollars spent annually to influence federal policymaking, primarily on behalf of business and wealthy individuals.”</w:t>
      </w:r>
    </w:p>
    <w:p w14:paraId="6F85A0D8" w14:textId="77777777" w:rsidR="005252E7" w:rsidRPr="00482E90" w:rsidRDefault="005252E7" w:rsidP="005252E7">
      <w:pPr>
        <w:rPr>
          <w:sz w:val="16"/>
        </w:rPr>
      </w:pPr>
      <w:r w:rsidRPr="00482E90">
        <w:rPr>
          <w:sz w:val="16"/>
        </w:rPr>
        <w:t xml:space="preserve">Due to space constraints, this paper cannot provide a comprehensive review of academic literature on the revolving door. According to the studies surveyed here, </w:t>
      </w:r>
      <w:r w:rsidRPr="006B2B23">
        <w:rPr>
          <w:rStyle w:val="Emphasis"/>
          <w:highlight w:val="cyan"/>
        </w:rPr>
        <w:t>the revolving door is</w:t>
      </w:r>
      <w:r w:rsidRPr="00482E90">
        <w:rPr>
          <w:sz w:val="16"/>
        </w:rPr>
        <w:t xml:space="preserve"> pervasive, indeed </w:t>
      </w:r>
      <w:r w:rsidRPr="006B2B23">
        <w:rPr>
          <w:rStyle w:val="Emphasis"/>
          <w:sz w:val="28"/>
          <w:highlight w:val="cyan"/>
        </w:rPr>
        <w:t>constitutive</w:t>
      </w:r>
      <w:r w:rsidRPr="00482E90">
        <w:rPr>
          <w:rStyle w:val="StyleUnderline"/>
          <w:sz w:val="28"/>
          <w:szCs w:val="32"/>
        </w:rPr>
        <w:t xml:space="preserve"> </w:t>
      </w:r>
      <w:r w:rsidRPr="006B2B23">
        <w:rPr>
          <w:rStyle w:val="StyleUnderline"/>
          <w:highlight w:val="cyan"/>
        </w:rPr>
        <w:t xml:space="preserve">of </w:t>
      </w:r>
      <w:r w:rsidRPr="006B2B23">
        <w:rPr>
          <w:rStyle w:val="Emphasis"/>
          <w:highlight w:val="cyan"/>
        </w:rPr>
        <w:t>American capitalism</w:t>
      </w:r>
      <w:r w:rsidRPr="00482E90">
        <w:rPr>
          <w:sz w:val="16"/>
        </w:rPr>
        <w:t xml:space="preserve"> and of the relationship between business and politics in the United States. The question is not whether there is a revolving door, there clearly is:</w:t>
      </w:r>
    </w:p>
    <w:p w14:paraId="74786D49" w14:textId="77777777" w:rsidR="005252E7" w:rsidRDefault="005252E7" w:rsidP="005252E7">
      <w:pPr>
        <w:ind w:left="720"/>
        <w:rPr>
          <w:rStyle w:val="StyleUnderline"/>
        </w:rPr>
      </w:pPr>
      <w:r w:rsidRPr="00431B2B">
        <w:rPr>
          <w:rStyle w:val="StyleUnderline"/>
        </w:rPr>
        <w:t xml:space="preserve">Although not every former </w:t>
      </w:r>
      <w:r w:rsidRPr="00482E90">
        <w:rPr>
          <w:rStyle w:val="Emphasis"/>
        </w:rPr>
        <w:t>public official capitalizes</w:t>
      </w:r>
      <w:r w:rsidRPr="00431B2B">
        <w:rPr>
          <w:rStyle w:val="StyleUnderline"/>
        </w:rPr>
        <w:t xml:space="preserve"> on his or her senior position upon</w:t>
      </w:r>
      <w:r w:rsidRPr="00482E90">
        <w:rPr>
          <w:sz w:val="16"/>
        </w:rPr>
        <w:t xml:space="preserve"> </w:t>
      </w:r>
      <w:r w:rsidRPr="00431B2B">
        <w:rPr>
          <w:rStyle w:val="Emphasis"/>
        </w:rPr>
        <w:t>retiring</w:t>
      </w:r>
      <w:r w:rsidRPr="00431B2B">
        <w:rPr>
          <w:rStyle w:val="StyleUnderline"/>
        </w:rPr>
        <w:t xml:space="preserve"> from </w:t>
      </w:r>
      <w:r w:rsidRPr="00431B2B">
        <w:rPr>
          <w:rStyle w:val="Emphasis"/>
        </w:rPr>
        <w:t>civil service</w:t>
      </w:r>
      <w:r w:rsidRPr="00482E90">
        <w:rPr>
          <w:sz w:val="16"/>
        </w:rPr>
        <w:t xml:space="preserve">, </w:t>
      </w:r>
      <w:r w:rsidRPr="00482E90">
        <w:rPr>
          <w:rStyle w:val="StyleUnderline"/>
        </w:rPr>
        <w:t>the "</w:t>
      </w:r>
      <w:r w:rsidRPr="00482E90">
        <w:rPr>
          <w:rStyle w:val="Emphasis"/>
        </w:rPr>
        <w:t>revolving door</w:t>
      </w:r>
      <w:r w:rsidRPr="00431B2B">
        <w:rPr>
          <w:rStyle w:val="StyleUnderline"/>
        </w:rPr>
        <w:t xml:space="preserve">" </w:t>
      </w:r>
      <w:r w:rsidRPr="00482E90">
        <w:rPr>
          <w:sz w:val="16"/>
        </w:rPr>
        <w:t xml:space="preserve">phenomenon </w:t>
      </w:r>
      <w:r w:rsidRPr="00482E90">
        <w:rPr>
          <w:rStyle w:val="StyleUnderline"/>
        </w:rPr>
        <w:t>is</w:t>
      </w:r>
      <w:r w:rsidRPr="00431B2B">
        <w:rPr>
          <w:rStyle w:val="StyleUnderline"/>
        </w:rPr>
        <w:t xml:space="preserve"> </w:t>
      </w:r>
      <w:r w:rsidRPr="00431B2B">
        <w:rPr>
          <w:rStyle w:val="Emphasis"/>
        </w:rPr>
        <w:t>ubiquitous</w:t>
      </w:r>
      <w:r w:rsidRPr="00482E90">
        <w:rPr>
          <w:sz w:val="16"/>
        </w:rPr>
        <w:t xml:space="preserve">. </w:t>
      </w:r>
      <w:r w:rsidRPr="00431B2B">
        <w:rPr>
          <w:rStyle w:val="StyleUnderline"/>
        </w:rPr>
        <w:t>It is</w:t>
      </w:r>
      <w:r w:rsidRPr="00482E90">
        <w:rPr>
          <w:sz w:val="16"/>
        </w:rPr>
        <w:t xml:space="preserve"> </w:t>
      </w:r>
      <w:r w:rsidRPr="00431B2B">
        <w:rPr>
          <w:rStyle w:val="StyleUnderline"/>
        </w:rPr>
        <w:t xml:space="preserve">not </w:t>
      </w:r>
      <w:r w:rsidRPr="00431B2B">
        <w:rPr>
          <w:rStyle w:val="StyleUnderline"/>
        </w:rPr>
        <w:lastRenderedPageBreak/>
        <w:t>uncommon for</w:t>
      </w:r>
      <w:r w:rsidRPr="00482E90">
        <w:rPr>
          <w:sz w:val="16"/>
        </w:rPr>
        <w:t xml:space="preserve"> senior </w:t>
      </w:r>
      <w:r w:rsidRPr="006B2B23">
        <w:rPr>
          <w:rStyle w:val="StyleUnderline"/>
          <w:highlight w:val="cyan"/>
        </w:rPr>
        <w:t>officials</w:t>
      </w:r>
      <w:r w:rsidRPr="00482E90">
        <w:rPr>
          <w:sz w:val="16"/>
        </w:rPr>
        <w:t xml:space="preserve"> with average salaries </w:t>
      </w:r>
      <w:r w:rsidRPr="00431B2B">
        <w:rPr>
          <w:rStyle w:val="StyleUnderline"/>
        </w:rPr>
        <w:t>to</w:t>
      </w:r>
      <w:r w:rsidRPr="00482E90">
        <w:rPr>
          <w:sz w:val="16"/>
        </w:rPr>
        <w:t xml:space="preserve"> resign their jobs and </w:t>
      </w:r>
      <w:r w:rsidRPr="00431B2B">
        <w:rPr>
          <w:rStyle w:val="StyleUnderline"/>
        </w:rPr>
        <w:t xml:space="preserve">immediately </w:t>
      </w:r>
      <w:r w:rsidRPr="006B2B23">
        <w:rPr>
          <w:rStyle w:val="StyleUnderline"/>
          <w:highlight w:val="cyan"/>
        </w:rPr>
        <w:t xml:space="preserve">receive a </w:t>
      </w:r>
      <w:r w:rsidRPr="006B2B23">
        <w:rPr>
          <w:rStyle w:val="Emphasis"/>
          <w:highlight w:val="cyan"/>
        </w:rPr>
        <w:t>lucrative position</w:t>
      </w:r>
      <w:r w:rsidRPr="00431B2B">
        <w:rPr>
          <w:rStyle w:val="StyleUnderline"/>
        </w:rPr>
        <w:t xml:space="preserve"> </w:t>
      </w:r>
      <w:r w:rsidRPr="006B2B23">
        <w:rPr>
          <w:rStyle w:val="StyleUnderline"/>
          <w:highlight w:val="cyan"/>
        </w:rPr>
        <w:t xml:space="preserve">in the </w:t>
      </w:r>
      <w:r w:rsidRPr="006B2B23">
        <w:rPr>
          <w:rStyle w:val="Emphasis"/>
          <w:highlight w:val="cyan"/>
        </w:rPr>
        <w:t>private sector</w:t>
      </w:r>
      <w:r w:rsidRPr="00482E90">
        <w:rPr>
          <w:sz w:val="16"/>
        </w:rPr>
        <w:t xml:space="preserve">. In many instances, </w:t>
      </w:r>
      <w:r w:rsidRPr="006B2B23">
        <w:rPr>
          <w:rStyle w:val="Emphasis"/>
          <w:highlight w:val="cyan"/>
        </w:rPr>
        <w:t>private corporations</w:t>
      </w:r>
      <w:r w:rsidRPr="00482E90">
        <w:rPr>
          <w:sz w:val="16"/>
        </w:rPr>
        <w:t xml:space="preserve"> </w:t>
      </w:r>
      <w:r w:rsidRPr="006B2B23">
        <w:rPr>
          <w:rStyle w:val="StyleUnderline"/>
          <w:highlight w:val="cyan"/>
        </w:rPr>
        <w:t>tempt</w:t>
      </w:r>
      <w:r w:rsidRPr="00482E90">
        <w:rPr>
          <w:sz w:val="16"/>
        </w:rPr>
        <w:t xml:space="preserve"> incumbent </w:t>
      </w:r>
      <w:r w:rsidRPr="00431B2B">
        <w:rPr>
          <w:rStyle w:val="StyleUnderline"/>
        </w:rPr>
        <w:t xml:space="preserve">public </w:t>
      </w:r>
      <w:r w:rsidRPr="006B2B23">
        <w:rPr>
          <w:rStyle w:val="Emphasis"/>
          <w:highlight w:val="cyan"/>
        </w:rPr>
        <w:t>officers</w:t>
      </w:r>
      <w:r w:rsidRPr="006B2B23">
        <w:rPr>
          <w:rStyle w:val="StyleUnderline"/>
          <w:highlight w:val="cyan"/>
        </w:rPr>
        <w:t xml:space="preserve"> with </w:t>
      </w:r>
      <w:r w:rsidRPr="006B2B23">
        <w:rPr>
          <w:rStyle w:val="Emphasis"/>
          <w:highlight w:val="cyan"/>
        </w:rPr>
        <w:t>rewarding</w:t>
      </w:r>
      <w:r w:rsidRPr="00482E90">
        <w:rPr>
          <w:rStyle w:val="Emphasis"/>
        </w:rPr>
        <w:t xml:space="preserve"> </w:t>
      </w:r>
      <w:r w:rsidRPr="006B2B23">
        <w:rPr>
          <w:rStyle w:val="Emphasis"/>
          <w:highlight w:val="cyan"/>
        </w:rPr>
        <w:t>jobs</w:t>
      </w:r>
      <w:r w:rsidRPr="00431B2B">
        <w:rPr>
          <w:rStyle w:val="StyleUnderline"/>
        </w:rPr>
        <w:t xml:space="preserve"> and </w:t>
      </w:r>
      <w:r w:rsidRPr="008A46C8">
        <w:rPr>
          <w:rStyle w:val="StyleUnderline"/>
        </w:rPr>
        <w:t>induce</w:t>
      </w:r>
      <w:r w:rsidRPr="008A46C8">
        <w:rPr>
          <w:sz w:val="16"/>
        </w:rPr>
        <w:t xml:space="preserve"> </w:t>
      </w:r>
      <w:r w:rsidRPr="008A46C8">
        <w:rPr>
          <w:rStyle w:val="Emphasis"/>
        </w:rPr>
        <w:t>them to resign</w:t>
      </w:r>
      <w:r w:rsidRPr="008A46C8">
        <w:rPr>
          <w:sz w:val="16"/>
        </w:rPr>
        <w:t xml:space="preserve">, not necessarily because of their talent but because of their valuable connection to the public office. </w:t>
      </w:r>
      <w:r w:rsidRPr="008A46C8">
        <w:rPr>
          <w:rStyle w:val="StyleUnderline"/>
        </w:rPr>
        <w:t>Those</w:t>
      </w:r>
      <w:r w:rsidRPr="008A46C8">
        <w:rPr>
          <w:sz w:val="16"/>
        </w:rPr>
        <w:t xml:space="preserve"> </w:t>
      </w:r>
      <w:r w:rsidRPr="008A46C8">
        <w:rPr>
          <w:rStyle w:val="Emphasis"/>
        </w:rPr>
        <w:t>former public servants</w:t>
      </w:r>
      <w:r w:rsidRPr="008A46C8">
        <w:rPr>
          <w:sz w:val="16"/>
        </w:rPr>
        <w:t xml:space="preserve"> </w:t>
      </w:r>
      <w:r w:rsidRPr="008A46C8">
        <w:rPr>
          <w:rStyle w:val="StyleUnderline"/>
        </w:rPr>
        <w:t xml:space="preserve">leap into the </w:t>
      </w:r>
      <w:r w:rsidRPr="008A46C8">
        <w:rPr>
          <w:rStyle w:val="Emphasis"/>
        </w:rPr>
        <w:t>private market</w:t>
      </w:r>
      <w:r w:rsidRPr="008A46C8">
        <w:rPr>
          <w:rStyle w:val="StyleUnderline"/>
        </w:rPr>
        <w:t xml:space="preserve"> and suddenly</w:t>
      </w:r>
      <w:r w:rsidRPr="00482E90">
        <w:rPr>
          <w:rStyle w:val="StyleUnderline"/>
        </w:rPr>
        <w:t xml:space="preserve"> </w:t>
      </w:r>
      <w:r w:rsidRPr="006B2B23">
        <w:rPr>
          <w:rStyle w:val="StyleUnderline"/>
          <w:highlight w:val="cyan"/>
        </w:rPr>
        <w:t xml:space="preserve">receive a </w:t>
      </w:r>
      <w:r w:rsidRPr="006B2B23">
        <w:rPr>
          <w:rStyle w:val="Emphasis"/>
          <w:highlight w:val="cyan"/>
        </w:rPr>
        <w:t>lucrative salary</w:t>
      </w:r>
      <w:r w:rsidRPr="00482E90">
        <w:rPr>
          <w:rStyle w:val="StyleUnderline"/>
        </w:rPr>
        <w:t>.</w:t>
      </w:r>
    </w:p>
    <w:p w14:paraId="4B057C3C" w14:textId="77777777" w:rsidR="005252E7" w:rsidRPr="00431B2B" w:rsidRDefault="005252E7" w:rsidP="005252E7">
      <w:r w:rsidRPr="00482E90">
        <w:rPr>
          <w:rStyle w:val="StyleUnderline"/>
        </w:rPr>
        <w:t>Economists find that “</w:t>
      </w:r>
      <w:r w:rsidRPr="006B2B23">
        <w:rPr>
          <w:rStyle w:val="StyleUnderline"/>
          <w:highlight w:val="cyan"/>
        </w:rPr>
        <w:t>ex-government</w:t>
      </w:r>
      <w:r w:rsidRPr="00482E90">
        <w:rPr>
          <w:rStyle w:val="StyleUnderline"/>
        </w:rPr>
        <w:t xml:space="preserve"> officials </w:t>
      </w:r>
      <w:r w:rsidRPr="006B2B23">
        <w:rPr>
          <w:rStyle w:val="StyleUnderline"/>
          <w:highlight w:val="cyan"/>
        </w:rPr>
        <w:t xml:space="preserve">generate </w:t>
      </w:r>
      <w:r w:rsidRPr="006B2B23">
        <w:rPr>
          <w:rStyle w:val="Emphasis"/>
          <w:highlight w:val="cyan"/>
        </w:rPr>
        <w:t>monetary rents</w:t>
      </w:r>
      <w:r w:rsidRPr="00482E90">
        <w:rPr>
          <w:rStyle w:val="StyleUnderline"/>
        </w:rPr>
        <w:t xml:space="preserve"> </w:t>
      </w:r>
      <w:r w:rsidRPr="008A46C8">
        <w:rPr>
          <w:rStyle w:val="StyleUnderline"/>
        </w:rPr>
        <w:t>in terms of generating lobbying revenue from their personal connections to elected representatives,” and managers find that</w:t>
      </w:r>
      <w:r w:rsidRPr="00482E90">
        <w:rPr>
          <w:rStyle w:val="StyleUnderline"/>
        </w:rPr>
        <w:t xml:space="preserve"> “</w:t>
      </w:r>
      <w:r w:rsidRPr="006B2B23">
        <w:rPr>
          <w:rStyle w:val="Emphasis"/>
          <w:highlight w:val="cyan"/>
        </w:rPr>
        <w:t>government service</w:t>
      </w:r>
      <w:r w:rsidRPr="006B2B23">
        <w:rPr>
          <w:rStyle w:val="StyleUnderline"/>
          <w:highlight w:val="cyan"/>
        </w:rPr>
        <w:t xml:space="preserve"> can serve as a</w:t>
      </w:r>
      <w:r w:rsidRPr="00482E90">
        <w:rPr>
          <w:rStyle w:val="StyleUnderline"/>
        </w:rPr>
        <w:t xml:space="preserve"> </w:t>
      </w:r>
      <w:r w:rsidRPr="006B2B23">
        <w:rPr>
          <w:rStyle w:val="Emphasis"/>
          <w:highlight w:val="cyan"/>
        </w:rPr>
        <w:t>conduit</w:t>
      </w:r>
      <w:r w:rsidRPr="006B2B23">
        <w:rPr>
          <w:rStyle w:val="StyleUnderline"/>
          <w:highlight w:val="cyan"/>
        </w:rPr>
        <w:t xml:space="preserve"> for </w:t>
      </w:r>
      <w:r w:rsidRPr="006B2B23">
        <w:rPr>
          <w:rStyle w:val="Emphasis"/>
          <w:highlight w:val="cyan"/>
        </w:rPr>
        <w:t>joining</w:t>
      </w:r>
      <w:r w:rsidRPr="006B2B23">
        <w:rPr>
          <w:rStyle w:val="StyleUnderline"/>
          <w:highlight w:val="cyan"/>
        </w:rPr>
        <w:t xml:space="preserve"> the </w:t>
      </w:r>
      <w:r w:rsidRPr="006B2B23">
        <w:rPr>
          <w:rStyle w:val="Emphasis"/>
          <w:highlight w:val="cyan"/>
        </w:rPr>
        <w:t>ranks</w:t>
      </w:r>
      <w:r w:rsidRPr="006B2B23">
        <w:rPr>
          <w:rStyle w:val="StyleUnderline"/>
          <w:highlight w:val="cyan"/>
        </w:rPr>
        <w:t xml:space="preserve"> of the </w:t>
      </w:r>
      <w:r w:rsidRPr="006B2B23">
        <w:rPr>
          <w:rStyle w:val="Emphasis"/>
          <w:sz w:val="28"/>
          <w:highlight w:val="cyan"/>
        </w:rPr>
        <w:t>corporate elite</w:t>
      </w:r>
      <w:r w:rsidRPr="00482E90">
        <w:rPr>
          <w:sz w:val="16"/>
        </w:rPr>
        <w:t xml:space="preserve">.” The crucial point here is that as a result of the revolving door, </w:t>
      </w:r>
      <w:r w:rsidRPr="00482E90">
        <w:rPr>
          <w:rStyle w:val="StyleUnderline"/>
        </w:rPr>
        <w:t xml:space="preserve">US politicians benefit </w:t>
      </w:r>
      <w:r w:rsidRPr="00482E90">
        <w:rPr>
          <w:rStyle w:val="Emphasis"/>
        </w:rPr>
        <w:t>financially</w:t>
      </w:r>
      <w:r w:rsidRPr="00482E90">
        <w:rPr>
          <w:rStyle w:val="StyleUnderline"/>
        </w:rPr>
        <w:t xml:space="preserve"> from their </w:t>
      </w:r>
      <w:r w:rsidRPr="00482E90">
        <w:rPr>
          <w:rStyle w:val="Emphasis"/>
        </w:rPr>
        <w:t>position</w:t>
      </w:r>
      <w:r w:rsidRPr="00482E90">
        <w:rPr>
          <w:rStyle w:val="StyleUnderline"/>
        </w:rPr>
        <w:t xml:space="preserve"> after they </w:t>
      </w:r>
      <w:r w:rsidRPr="00482E90">
        <w:rPr>
          <w:rStyle w:val="Emphasis"/>
        </w:rPr>
        <w:t>leave office</w:t>
      </w:r>
      <w:r w:rsidRPr="00482E90">
        <w:rPr>
          <w:sz w:val="16"/>
        </w:rPr>
        <w:t>. Various studies show that lobbyists with government experience earn more than lobbyists without government experience – there is a “striking difference” between conventional and revolving door lobbyists: the latter earn at least twice as much as the former. The revolving door is very lucrative.</w:t>
      </w:r>
    </w:p>
    <w:p w14:paraId="2C7BE73C" w14:textId="77777777" w:rsidR="005252E7" w:rsidRDefault="005252E7" w:rsidP="005252E7"/>
    <w:p w14:paraId="6DA58CCB" w14:textId="77777777" w:rsidR="005252E7" w:rsidRDefault="005252E7" w:rsidP="005252E7">
      <w:pPr>
        <w:pStyle w:val="Heading4"/>
      </w:pPr>
      <w:r>
        <w:t xml:space="preserve">Perm private sector fails. Workers’ control is </w:t>
      </w:r>
      <w:r>
        <w:rPr>
          <w:u w:val="single"/>
        </w:rPr>
        <w:t>mutually exclusive</w:t>
      </w:r>
      <w:r>
        <w:t xml:space="preserve"> with the civil service. </w:t>
      </w:r>
    </w:p>
    <w:p w14:paraId="03173D50" w14:textId="77777777" w:rsidR="005252E7" w:rsidRPr="001E3578" w:rsidRDefault="005252E7" w:rsidP="005252E7">
      <w:r>
        <w:t xml:space="preserve">Dr. </w:t>
      </w:r>
      <w:r w:rsidRPr="001E3578">
        <w:t xml:space="preserve">Charlie </w:t>
      </w:r>
      <w:r w:rsidRPr="001E3578">
        <w:rPr>
          <w:rStyle w:val="Style13ptBold"/>
        </w:rPr>
        <w:t>Post 20</w:t>
      </w:r>
      <w:r w:rsidRPr="001E3578">
        <w:t>.</w:t>
      </w:r>
      <w:r>
        <w:t xml:space="preserve"> Professor of Sociology, City University of New York.</w:t>
      </w:r>
      <w:r w:rsidRPr="001E3578">
        <w:t xml:space="preserve"> "The Capitalist State and Socialist Strategy." https://rampantmag.com/2020/04/the-capitalist-state-and-socialist-strategy/</w:t>
      </w:r>
    </w:p>
    <w:p w14:paraId="2D97D964" w14:textId="77777777" w:rsidR="005252E7" w:rsidRPr="001E3578" w:rsidRDefault="005252E7" w:rsidP="005252E7">
      <w:pPr>
        <w:rPr>
          <w:sz w:val="16"/>
        </w:rPr>
      </w:pPr>
      <w:r w:rsidRPr="001E3578">
        <w:rPr>
          <w:sz w:val="16"/>
        </w:rPr>
        <w:t>Revolution and the State</w:t>
      </w:r>
    </w:p>
    <w:p w14:paraId="357B9511" w14:textId="77777777" w:rsidR="005252E7" w:rsidRPr="001E3578" w:rsidRDefault="005252E7" w:rsidP="005252E7">
      <w:pPr>
        <w:rPr>
          <w:sz w:val="16"/>
        </w:rPr>
      </w:pPr>
      <w:r w:rsidRPr="001E3578">
        <w:rPr>
          <w:sz w:val="16"/>
        </w:rPr>
        <w:t xml:space="preserve">If attempts that rely upon a struggle within the democratic capitalist state institutions are a dead-end strategy for winning and defending reforms under capitalism, it is even less effective as a strategy for socialism. The failure of both classic reformist strategies and the attempts to find a third way between reform and revolution are rooted, ultimately, in the utopian character of a strategy based on capturing all or part of the capitalist state apparatus for working people. </w:t>
      </w:r>
      <w:r w:rsidRPr="006B2B23">
        <w:rPr>
          <w:rStyle w:val="StyleUnderline"/>
          <w:highlight w:val="cyan"/>
        </w:rPr>
        <w:t>The</w:t>
      </w:r>
      <w:r w:rsidRPr="001E3578">
        <w:rPr>
          <w:rStyle w:val="StyleUnderline"/>
        </w:rPr>
        <w:t xml:space="preserve"> very structure of the </w:t>
      </w:r>
      <w:r w:rsidRPr="006B2B23">
        <w:rPr>
          <w:rStyle w:val="StyleUnderline"/>
          <w:highlight w:val="cyan"/>
        </w:rPr>
        <w:t>capitalist</w:t>
      </w:r>
      <w:r w:rsidRPr="006B2B23">
        <w:rPr>
          <w:sz w:val="16"/>
          <w:highlight w:val="cyan"/>
        </w:rPr>
        <w:t xml:space="preserve"> </w:t>
      </w:r>
      <w:r w:rsidRPr="006B2B23">
        <w:rPr>
          <w:rStyle w:val="StyleUnderline"/>
          <w:highlight w:val="cyan"/>
        </w:rPr>
        <w:t>state</w:t>
      </w:r>
      <w:r w:rsidRPr="001E3578">
        <w:rPr>
          <w:sz w:val="16"/>
        </w:rPr>
        <w:t xml:space="preserve">—its relative autonomy from accumulation and </w:t>
      </w:r>
      <w:r w:rsidRPr="001E3578">
        <w:rPr>
          <w:rStyle w:val="StyleUnderline"/>
        </w:rPr>
        <w:t xml:space="preserve">its </w:t>
      </w:r>
      <w:r w:rsidRPr="006B2B23">
        <w:rPr>
          <w:rStyle w:val="Emphasis"/>
          <w:highlight w:val="cyan"/>
        </w:rPr>
        <w:t>bureaucratic</w:t>
      </w:r>
      <w:r w:rsidRPr="001E3578">
        <w:rPr>
          <w:rStyle w:val="Emphasis"/>
        </w:rPr>
        <w:t xml:space="preserve"> hierarchical</w:t>
      </w:r>
      <w:r w:rsidRPr="001E3578">
        <w:rPr>
          <w:rStyle w:val="StyleUnderline"/>
        </w:rPr>
        <w:t xml:space="preserve"> </w:t>
      </w:r>
      <w:r w:rsidRPr="006B2B23">
        <w:rPr>
          <w:rStyle w:val="Emphasis"/>
          <w:highlight w:val="cyan"/>
        </w:rPr>
        <w:t>structure</w:t>
      </w:r>
      <w:r w:rsidRPr="001E3578">
        <w:rPr>
          <w:rStyle w:val="StyleUnderline"/>
        </w:rPr>
        <w:t>—</w:t>
      </w:r>
      <w:r w:rsidRPr="006B2B23">
        <w:rPr>
          <w:rStyle w:val="StyleUnderline"/>
          <w:highlight w:val="cyan"/>
        </w:rPr>
        <w:t>make it the</w:t>
      </w:r>
      <w:r w:rsidRPr="001E3578">
        <w:rPr>
          <w:rStyle w:val="StyleUnderline"/>
        </w:rPr>
        <w:t xml:space="preserve"> institutionalization of </w:t>
      </w:r>
      <w:r w:rsidRPr="001E3578">
        <w:rPr>
          <w:rStyle w:val="Emphasis"/>
        </w:rPr>
        <w:t>capital’s dominance over labor</w:t>
      </w:r>
      <w:r w:rsidRPr="001E3578">
        <w:rPr>
          <w:sz w:val="16"/>
        </w:rPr>
        <w:t xml:space="preserve">, </w:t>
      </w:r>
      <w:r w:rsidRPr="001E3578">
        <w:rPr>
          <w:rStyle w:val="StyleUnderline"/>
        </w:rPr>
        <w:t>and</w:t>
      </w:r>
      <w:r w:rsidRPr="001E3578">
        <w:rPr>
          <w:sz w:val="16"/>
        </w:rPr>
        <w:t xml:space="preserve"> thus, ultimately </w:t>
      </w:r>
      <w:r w:rsidRPr="001E3578">
        <w:rPr>
          <w:rStyle w:val="StyleUnderline"/>
        </w:rPr>
        <w:t xml:space="preserve">an </w:t>
      </w:r>
      <w:r w:rsidRPr="006B2B23">
        <w:rPr>
          <w:rStyle w:val="StyleUnderline"/>
          <w:highlight w:val="cyan"/>
        </w:rPr>
        <w:t>obstacle</w:t>
      </w:r>
      <w:r w:rsidRPr="006B2B23">
        <w:rPr>
          <w:sz w:val="16"/>
          <w:highlight w:val="cyan"/>
        </w:rPr>
        <w:t xml:space="preserve"> </w:t>
      </w:r>
      <w:r w:rsidRPr="006B2B23">
        <w:rPr>
          <w:rStyle w:val="StyleUnderline"/>
          <w:highlight w:val="cyan"/>
        </w:rPr>
        <w:t>to the</w:t>
      </w:r>
      <w:r w:rsidRPr="001E3578">
        <w:rPr>
          <w:sz w:val="16"/>
        </w:rPr>
        <w:t xml:space="preserve"> goals and aspirations of the </w:t>
      </w:r>
      <w:r w:rsidRPr="006B2B23">
        <w:rPr>
          <w:rStyle w:val="Emphasis"/>
          <w:highlight w:val="cyan"/>
        </w:rPr>
        <w:t>working class</w:t>
      </w:r>
      <w:r w:rsidRPr="006B2B23">
        <w:rPr>
          <w:sz w:val="16"/>
          <w:highlight w:val="cyan"/>
        </w:rPr>
        <w:t>.</w:t>
      </w:r>
    </w:p>
    <w:p w14:paraId="61127F72" w14:textId="77777777" w:rsidR="005252E7" w:rsidRDefault="005252E7" w:rsidP="005252E7">
      <w:pPr>
        <w:rPr>
          <w:sz w:val="16"/>
        </w:rPr>
      </w:pPr>
      <w:r w:rsidRPr="001E3578">
        <w:rPr>
          <w:sz w:val="16"/>
        </w:rPr>
        <w:t xml:space="preserve">A consistent advocate of the imagined middle road between reform and revolution might argue that organs of popular power in workplaces and working-class neighborhoods could, in a revolutionary situation, check capitalist resistance from the unelected civil service and military, </w:t>
      </w:r>
      <w:r w:rsidRPr="001E3578">
        <w:rPr>
          <w:rStyle w:val="StyleUnderline"/>
        </w:rPr>
        <w:t xml:space="preserve">without a </w:t>
      </w:r>
      <w:r w:rsidRPr="001E3578">
        <w:rPr>
          <w:rStyle w:val="Emphasis"/>
        </w:rPr>
        <w:t>frontal assault</w:t>
      </w:r>
      <w:r w:rsidRPr="001E3578">
        <w:rPr>
          <w:rStyle w:val="StyleUnderline"/>
        </w:rPr>
        <w:t xml:space="preserve"> on </w:t>
      </w:r>
      <w:r w:rsidRPr="001E3578">
        <w:rPr>
          <w:rStyle w:val="Emphasis"/>
        </w:rPr>
        <w:t>these institutions</w:t>
      </w:r>
      <w:r w:rsidRPr="001E3578">
        <w:rPr>
          <w:rStyle w:val="StyleUnderline"/>
        </w:rPr>
        <w:t>.</w:t>
      </w:r>
      <w:r w:rsidRPr="001E3578">
        <w:rPr>
          <w:sz w:val="16"/>
        </w:rPr>
        <w:t xml:space="preserve"> </w:t>
      </w:r>
      <w:r w:rsidRPr="001E3578">
        <w:rPr>
          <w:rStyle w:val="StyleUnderline"/>
        </w:rPr>
        <w:t>In reality</w:t>
      </w:r>
      <w:r w:rsidRPr="001E3578">
        <w:rPr>
          <w:sz w:val="16"/>
        </w:rPr>
        <w:t xml:space="preserve">, however, </w:t>
      </w:r>
      <w:r w:rsidRPr="001E3578">
        <w:rPr>
          <w:rStyle w:val="StyleUnderline"/>
        </w:rPr>
        <w:t xml:space="preserve">the </w:t>
      </w:r>
      <w:r w:rsidRPr="006B2B23">
        <w:rPr>
          <w:rStyle w:val="StyleUnderline"/>
          <w:highlight w:val="cyan"/>
        </w:rPr>
        <w:t>organs of</w:t>
      </w:r>
      <w:r w:rsidRPr="001E3578">
        <w:rPr>
          <w:sz w:val="16"/>
        </w:rPr>
        <w:t xml:space="preserve"> popular and </w:t>
      </w:r>
      <w:r w:rsidRPr="006B2B23">
        <w:rPr>
          <w:rStyle w:val="Emphasis"/>
          <w:highlight w:val="cyan"/>
        </w:rPr>
        <w:t>working-class power</w:t>
      </w:r>
      <w:r w:rsidRPr="001E3578">
        <w:rPr>
          <w:sz w:val="16"/>
        </w:rPr>
        <w:t xml:space="preserve"> </w:t>
      </w:r>
      <w:r w:rsidRPr="006B2B23">
        <w:rPr>
          <w:rStyle w:val="StyleUnderline"/>
          <w:highlight w:val="cyan"/>
        </w:rPr>
        <w:t>would have to</w:t>
      </w:r>
      <w:r w:rsidRPr="001E3578">
        <w:rPr>
          <w:rStyle w:val="StyleUnderline"/>
        </w:rPr>
        <w:t xml:space="preserve"> actually </w:t>
      </w:r>
      <w:r w:rsidRPr="006B2B23">
        <w:rPr>
          <w:rStyle w:val="StyleUnderline"/>
          <w:highlight w:val="cyan"/>
        </w:rPr>
        <w:t>act</w:t>
      </w:r>
      <w:r w:rsidRPr="001E3578">
        <w:rPr>
          <w:rStyle w:val="StyleUnderline"/>
        </w:rPr>
        <w:t xml:space="preserve"> </w:t>
      </w:r>
      <w:r w:rsidRPr="006B2B23">
        <w:rPr>
          <w:rStyle w:val="StyleUnderline"/>
          <w:highlight w:val="cyan"/>
        </w:rPr>
        <w:t xml:space="preserve">as a </w:t>
      </w:r>
      <w:r w:rsidRPr="00C45DA3">
        <w:rPr>
          <w:rStyle w:val="Emphasis"/>
          <w:sz w:val="30"/>
          <w:szCs w:val="30"/>
          <w:highlight w:val="cyan"/>
        </w:rPr>
        <w:t>substitute state</w:t>
      </w:r>
      <w:r w:rsidRPr="006B2B23">
        <w:rPr>
          <w:sz w:val="16"/>
          <w:highlight w:val="cyan"/>
        </w:rPr>
        <w:t xml:space="preserve"> </w:t>
      </w:r>
      <w:r w:rsidRPr="006B2B23">
        <w:rPr>
          <w:rStyle w:val="StyleUnderline"/>
          <w:highlight w:val="cyan"/>
        </w:rPr>
        <w:t>to</w:t>
      </w:r>
      <w:r w:rsidRPr="001E3578">
        <w:rPr>
          <w:rStyle w:val="StyleUnderline"/>
        </w:rPr>
        <w:t xml:space="preserve"> effectively </w:t>
      </w:r>
      <w:r w:rsidRPr="006B2B23">
        <w:rPr>
          <w:rStyle w:val="Emphasis"/>
          <w:highlight w:val="cyan"/>
        </w:rPr>
        <w:t>block resistance</w:t>
      </w:r>
      <w:r w:rsidRPr="006B2B23">
        <w:rPr>
          <w:rStyle w:val="StyleUnderline"/>
          <w:highlight w:val="cyan"/>
        </w:rPr>
        <w:t xml:space="preserve"> from the </w:t>
      </w:r>
      <w:r w:rsidRPr="006B2B23">
        <w:rPr>
          <w:rStyle w:val="Emphasis"/>
          <w:highlight w:val="cyan"/>
        </w:rPr>
        <w:t>bureaucracy</w:t>
      </w:r>
      <w:r w:rsidRPr="001E3578">
        <w:rPr>
          <w:rStyle w:val="StyleUnderline"/>
        </w:rPr>
        <w:t xml:space="preserve"> and military. </w:t>
      </w:r>
      <w:r w:rsidRPr="006B2B23">
        <w:rPr>
          <w:rStyle w:val="Emphasis"/>
          <w:highlight w:val="cyan"/>
        </w:rPr>
        <w:t>Workers’</w:t>
      </w:r>
      <w:r w:rsidRPr="001E3578">
        <w:rPr>
          <w:rStyle w:val="StyleUnderline"/>
        </w:rPr>
        <w:t xml:space="preserve"> and </w:t>
      </w:r>
      <w:r w:rsidRPr="001E3578">
        <w:rPr>
          <w:rStyle w:val="Emphasis"/>
        </w:rPr>
        <w:t xml:space="preserve">community </w:t>
      </w:r>
      <w:r w:rsidRPr="006B2B23">
        <w:rPr>
          <w:rStyle w:val="Emphasis"/>
          <w:highlight w:val="cyan"/>
        </w:rPr>
        <w:t>councils</w:t>
      </w:r>
      <w:r w:rsidRPr="001E3578">
        <w:rPr>
          <w:sz w:val="16"/>
        </w:rPr>
        <w:t xml:space="preserve">, </w:t>
      </w:r>
      <w:r w:rsidRPr="001E3578">
        <w:rPr>
          <w:rStyle w:val="StyleUnderline"/>
        </w:rPr>
        <w:t xml:space="preserve">including those </w:t>
      </w:r>
      <w:r w:rsidRPr="006B2B23">
        <w:rPr>
          <w:rStyle w:val="Emphasis"/>
          <w:highlight w:val="cyan"/>
        </w:rPr>
        <w:t>representing</w:t>
      </w:r>
      <w:r w:rsidRPr="006B2B23">
        <w:rPr>
          <w:rStyle w:val="StyleUnderline"/>
          <w:highlight w:val="cyan"/>
        </w:rPr>
        <w:t xml:space="preserve"> </w:t>
      </w:r>
      <w:r w:rsidRPr="006B2B23">
        <w:rPr>
          <w:rStyle w:val="Emphasis"/>
          <w:highlight w:val="cyan"/>
        </w:rPr>
        <w:t>public</w:t>
      </w:r>
      <w:r w:rsidRPr="001E3578">
        <w:rPr>
          <w:rStyle w:val="Emphasis"/>
        </w:rPr>
        <w:t xml:space="preserve"> </w:t>
      </w:r>
      <w:r w:rsidRPr="006B2B23">
        <w:rPr>
          <w:rStyle w:val="Emphasis"/>
          <w:highlight w:val="cyan"/>
        </w:rPr>
        <w:t>sector workers</w:t>
      </w:r>
      <w:r w:rsidRPr="001E3578">
        <w:rPr>
          <w:rStyle w:val="StyleUnderline"/>
        </w:rPr>
        <w:t xml:space="preserve">, </w:t>
      </w:r>
      <w:r w:rsidRPr="006B2B23">
        <w:rPr>
          <w:rStyle w:val="StyleUnderline"/>
          <w:highlight w:val="cyan"/>
        </w:rPr>
        <w:t>would</w:t>
      </w:r>
      <w:r w:rsidRPr="001E3578">
        <w:rPr>
          <w:rStyle w:val="StyleUnderline"/>
        </w:rPr>
        <w:t xml:space="preserve"> have to </w:t>
      </w:r>
      <w:r w:rsidRPr="006B2B23">
        <w:rPr>
          <w:rStyle w:val="StyleUnderline"/>
          <w:highlight w:val="cyan"/>
        </w:rPr>
        <w:t>displace (and</w:t>
      </w:r>
      <w:r w:rsidRPr="001E3578">
        <w:rPr>
          <w:rStyle w:val="StyleUnderline"/>
        </w:rPr>
        <w:t xml:space="preserve"> </w:t>
      </w:r>
      <w:r w:rsidRPr="00C45DA3">
        <w:rPr>
          <w:rStyle w:val="Emphasis"/>
          <w:sz w:val="30"/>
          <w:szCs w:val="30"/>
        </w:rPr>
        <w:t xml:space="preserve">possibly </w:t>
      </w:r>
      <w:r w:rsidRPr="00C45DA3">
        <w:rPr>
          <w:rStyle w:val="Emphasis"/>
          <w:sz w:val="30"/>
          <w:szCs w:val="30"/>
          <w:highlight w:val="cyan"/>
        </w:rPr>
        <w:t>arrest</w:t>
      </w:r>
      <w:r w:rsidRPr="001E3578">
        <w:rPr>
          <w:sz w:val="16"/>
        </w:rPr>
        <w:t xml:space="preserve">) </w:t>
      </w:r>
      <w:r w:rsidRPr="006B2B23">
        <w:rPr>
          <w:rStyle w:val="StyleUnderline"/>
          <w:highlight w:val="cyan"/>
        </w:rPr>
        <w:t xml:space="preserve">the </w:t>
      </w:r>
      <w:r w:rsidRPr="006B2B23">
        <w:rPr>
          <w:rStyle w:val="Emphasis"/>
          <w:highlight w:val="cyan"/>
        </w:rPr>
        <w:t>permanent</w:t>
      </w:r>
      <w:r w:rsidRPr="001E3578">
        <w:rPr>
          <w:rStyle w:val="StyleUnderline"/>
        </w:rPr>
        <w:t xml:space="preserve"> </w:t>
      </w:r>
      <w:r w:rsidRPr="006B2B23">
        <w:rPr>
          <w:rStyle w:val="Emphasis"/>
          <w:highlight w:val="cyan"/>
        </w:rPr>
        <w:t>civil service</w:t>
      </w:r>
      <w:r w:rsidRPr="001E3578">
        <w:rPr>
          <w:sz w:val="16"/>
        </w:rPr>
        <w:t xml:space="preserve">; while councils of soldiers would have to defy the authority of their officers. </w:t>
      </w:r>
      <w:r w:rsidRPr="001E3578">
        <w:rPr>
          <w:rStyle w:val="StyleUnderline"/>
        </w:rPr>
        <w:t xml:space="preserve">Put simply, </w:t>
      </w:r>
      <w:r w:rsidRPr="006B2B23">
        <w:rPr>
          <w:rStyle w:val="StyleUnderline"/>
          <w:highlight w:val="cyan"/>
        </w:rPr>
        <w:t>the</w:t>
      </w:r>
      <w:r w:rsidRPr="001E3578">
        <w:rPr>
          <w:rStyle w:val="StyleUnderline"/>
        </w:rPr>
        <w:t xml:space="preserve"> </w:t>
      </w:r>
      <w:r w:rsidRPr="006B2B23">
        <w:rPr>
          <w:rStyle w:val="Emphasis"/>
          <w:highlight w:val="cyan"/>
        </w:rPr>
        <w:t>organs of popular power</w:t>
      </w:r>
      <w:r w:rsidRPr="001E3578">
        <w:rPr>
          <w:rStyle w:val="StyleUnderline"/>
        </w:rPr>
        <w:t xml:space="preserve"> </w:t>
      </w:r>
      <w:r w:rsidRPr="006B2B23">
        <w:rPr>
          <w:rStyle w:val="StyleUnderline"/>
          <w:highlight w:val="cyan"/>
        </w:rPr>
        <w:t>would</w:t>
      </w:r>
      <w:r w:rsidRPr="001E3578">
        <w:rPr>
          <w:rStyle w:val="StyleUnderline"/>
        </w:rPr>
        <w:t xml:space="preserve"> have to </w:t>
      </w:r>
      <w:r w:rsidRPr="001E3578">
        <w:rPr>
          <w:rStyle w:val="Emphasis"/>
        </w:rPr>
        <w:t xml:space="preserve">frontally </w:t>
      </w:r>
      <w:r w:rsidRPr="006B2B23">
        <w:rPr>
          <w:rStyle w:val="Emphasis"/>
          <w:highlight w:val="cyan"/>
        </w:rPr>
        <w:t>assault</w:t>
      </w:r>
      <w:r w:rsidRPr="006B2B23">
        <w:rPr>
          <w:rStyle w:val="StyleUnderline"/>
          <w:highlight w:val="cyan"/>
        </w:rPr>
        <w:t xml:space="preserve"> the</w:t>
      </w:r>
      <w:r w:rsidRPr="001E3578">
        <w:rPr>
          <w:rStyle w:val="StyleUnderline"/>
        </w:rPr>
        <w:t xml:space="preserve"> core </w:t>
      </w:r>
      <w:r w:rsidRPr="001E3578">
        <w:rPr>
          <w:rStyle w:val="Emphasis"/>
        </w:rPr>
        <w:t>institutions</w:t>
      </w:r>
      <w:r w:rsidRPr="001E3578">
        <w:rPr>
          <w:rStyle w:val="StyleUnderline"/>
        </w:rPr>
        <w:t xml:space="preserve"> of the existing </w:t>
      </w:r>
      <w:r w:rsidRPr="006B2B23">
        <w:rPr>
          <w:rStyle w:val="Emphasis"/>
          <w:highlight w:val="cyan"/>
        </w:rPr>
        <w:t>capitalist state</w:t>
      </w:r>
      <w:r w:rsidRPr="006B2B23">
        <w:rPr>
          <w:rStyle w:val="StyleUnderline"/>
          <w:highlight w:val="cyan"/>
        </w:rPr>
        <w:t xml:space="preserve"> and </w:t>
      </w:r>
      <w:r w:rsidRPr="00C45DA3">
        <w:rPr>
          <w:rStyle w:val="Emphasis"/>
          <w:sz w:val="30"/>
          <w:szCs w:val="30"/>
          <w:highlight w:val="cyan"/>
        </w:rPr>
        <w:t>replace them</w:t>
      </w:r>
      <w:r w:rsidRPr="001E3578">
        <w:rPr>
          <w:rStyle w:val="StyleUnderline"/>
          <w:sz w:val="28"/>
          <w:szCs w:val="32"/>
        </w:rPr>
        <w:t xml:space="preserve"> </w:t>
      </w:r>
      <w:r w:rsidRPr="006B2B23">
        <w:rPr>
          <w:rStyle w:val="StyleUnderline"/>
          <w:highlight w:val="cyan"/>
        </w:rPr>
        <w:t>with a workers’ state</w:t>
      </w:r>
      <w:r w:rsidRPr="006B2B23">
        <w:rPr>
          <w:sz w:val="16"/>
          <w:highlight w:val="cyan"/>
        </w:rPr>
        <w:t xml:space="preserve"> </w:t>
      </w:r>
      <w:r w:rsidRPr="006B2B23">
        <w:rPr>
          <w:rStyle w:val="StyleUnderline"/>
          <w:highlight w:val="cyan"/>
        </w:rPr>
        <w:t>based on the</w:t>
      </w:r>
      <w:r w:rsidRPr="001E3578">
        <w:rPr>
          <w:rStyle w:val="StyleUnderline"/>
        </w:rPr>
        <w:t xml:space="preserve"> highest forms of </w:t>
      </w:r>
      <w:r w:rsidRPr="006B2B23">
        <w:rPr>
          <w:rStyle w:val="Emphasis"/>
          <w:highlight w:val="cyan"/>
        </w:rPr>
        <w:t>working-class self-organization</w:t>
      </w:r>
      <w:r w:rsidRPr="006B2B23">
        <w:rPr>
          <w:rStyle w:val="StyleUnderline"/>
          <w:highlight w:val="cyan"/>
        </w:rPr>
        <w:t>—</w:t>
      </w:r>
      <w:r w:rsidRPr="00C45DA3">
        <w:rPr>
          <w:rStyle w:val="Emphasis"/>
          <w:sz w:val="30"/>
          <w:szCs w:val="30"/>
          <w:highlight w:val="cyan"/>
        </w:rPr>
        <w:t>workers councils</w:t>
      </w:r>
      <w:r w:rsidRPr="001E3578">
        <w:rPr>
          <w:sz w:val="16"/>
        </w:rPr>
        <w:t xml:space="preserve">. </w:t>
      </w:r>
      <w:r w:rsidRPr="006B2B23">
        <w:rPr>
          <w:rStyle w:val="StyleUnderline"/>
          <w:highlight w:val="cyan"/>
        </w:rPr>
        <w:t>If</w:t>
      </w:r>
      <w:r w:rsidRPr="001E3578">
        <w:rPr>
          <w:sz w:val="16"/>
        </w:rPr>
        <w:t xml:space="preserve"> such </w:t>
      </w:r>
      <w:r w:rsidRPr="006B2B23">
        <w:rPr>
          <w:rStyle w:val="StyleUnderline"/>
          <w:highlight w:val="cyan"/>
        </w:rPr>
        <w:t>a</w:t>
      </w:r>
      <w:r w:rsidRPr="001E3578">
        <w:rPr>
          <w:rStyle w:val="StyleUnderline"/>
        </w:rPr>
        <w:t xml:space="preserve"> radical </w:t>
      </w:r>
      <w:r w:rsidRPr="001E3578">
        <w:rPr>
          <w:rStyle w:val="Emphasis"/>
        </w:rPr>
        <w:t xml:space="preserve">socialist </w:t>
      </w:r>
      <w:r w:rsidRPr="006B2B23">
        <w:rPr>
          <w:rStyle w:val="Emphasis"/>
          <w:highlight w:val="cyan"/>
        </w:rPr>
        <w:t>government</w:t>
      </w:r>
      <w:r w:rsidRPr="006B2B23">
        <w:rPr>
          <w:sz w:val="16"/>
          <w:highlight w:val="cyan"/>
        </w:rPr>
        <w:t xml:space="preserve"> </w:t>
      </w:r>
      <w:r w:rsidRPr="006B2B23">
        <w:rPr>
          <w:rStyle w:val="StyleUnderline"/>
          <w:highlight w:val="cyan"/>
        </w:rPr>
        <w:t xml:space="preserve">did not </w:t>
      </w:r>
      <w:r w:rsidRPr="006B2B23">
        <w:rPr>
          <w:rStyle w:val="Emphasis"/>
          <w:highlight w:val="cyan"/>
        </w:rPr>
        <w:t>pursue these tactics</w:t>
      </w:r>
      <w:r w:rsidRPr="001E3578">
        <w:rPr>
          <w:sz w:val="16"/>
        </w:rPr>
        <w:t>—which would require an armed confrontation with the existing capitalist state—</w:t>
      </w:r>
      <w:r w:rsidRPr="006B2B23">
        <w:rPr>
          <w:rStyle w:val="StyleUnderline"/>
          <w:highlight w:val="cyan"/>
        </w:rPr>
        <w:t>they</w:t>
      </w:r>
      <w:r w:rsidRPr="001E3578">
        <w:rPr>
          <w:sz w:val="16"/>
        </w:rPr>
        <w:t xml:space="preserve"> </w:t>
      </w:r>
      <w:r w:rsidRPr="006B2B23">
        <w:rPr>
          <w:rStyle w:val="StyleUnderline"/>
          <w:highlight w:val="cyan"/>
        </w:rPr>
        <w:t>would be</w:t>
      </w:r>
      <w:r w:rsidRPr="001E3578">
        <w:rPr>
          <w:rStyle w:val="StyleUnderline"/>
        </w:rPr>
        <w:t xml:space="preserve"> reduced to </w:t>
      </w:r>
      <w:r w:rsidRPr="006B2B23">
        <w:rPr>
          <w:rStyle w:val="Emphasis"/>
          <w:highlight w:val="cyan"/>
        </w:rPr>
        <w:t>administering</w:t>
      </w:r>
      <w:r w:rsidRPr="006B2B23">
        <w:rPr>
          <w:rStyle w:val="StyleUnderline"/>
          <w:highlight w:val="cyan"/>
        </w:rPr>
        <w:t xml:space="preserve"> </w:t>
      </w:r>
      <w:r w:rsidRPr="006B2B23">
        <w:rPr>
          <w:rStyle w:val="Emphasis"/>
          <w:highlight w:val="cyan"/>
        </w:rPr>
        <w:t>capitalism</w:t>
      </w:r>
      <w:r w:rsidRPr="001E3578">
        <w:rPr>
          <w:rStyle w:val="StyleUnderline"/>
        </w:rPr>
        <w:t xml:space="preserve"> and </w:t>
      </w:r>
      <w:r w:rsidRPr="001E3578">
        <w:rPr>
          <w:rStyle w:val="Emphasis"/>
        </w:rPr>
        <w:t>austerity</w:t>
      </w:r>
      <w:r w:rsidRPr="001E3578">
        <w:rPr>
          <w:rStyle w:val="StyleUnderline"/>
        </w:rPr>
        <w:t xml:space="preserve"> </w:t>
      </w:r>
      <w:r w:rsidRPr="006B2B23">
        <w:rPr>
          <w:rStyle w:val="StyleUnderline"/>
          <w:highlight w:val="cyan"/>
        </w:rPr>
        <w:t xml:space="preserve">as </w:t>
      </w:r>
      <w:r w:rsidRPr="006B2B23">
        <w:rPr>
          <w:rStyle w:val="Emphasis"/>
          <w:highlight w:val="cyan"/>
        </w:rPr>
        <w:t>social-democrats</w:t>
      </w:r>
      <w:r w:rsidRPr="001E3578">
        <w:rPr>
          <w:rStyle w:val="StyleUnderline"/>
        </w:rPr>
        <w:t xml:space="preserve"> have for </w:t>
      </w:r>
      <w:r w:rsidRPr="001E3578">
        <w:rPr>
          <w:rStyle w:val="Emphasis"/>
        </w:rPr>
        <w:t>generations</w:t>
      </w:r>
      <w:r w:rsidRPr="001E3578">
        <w:rPr>
          <w:sz w:val="16"/>
        </w:rPr>
        <w:t xml:space="preserve">. The </w:t>
      </w:r>
      <w:r w:rsidRPr="001E3578">
        <w:rPr>
          <w:sz w:val="16"/>
        </w:rPr>
        <w:lastRenderedPageBreak/>
        <w:t xml:space="preserve">refusal of Salvador </w:t>
      </w:r>
      <w:r w:rsidRPr="001E3578">
        <w:rPr>
          <w:rStyle w:val="Emphasis"/>
        </w:rPr>
        <w:t>Allende</w:t>
      </w:r>
      <w:r w:rsidRPr="001E3578">
        <w:rPr>
          <w:sz w:val="16"/>
        </w:rPr>
        <w:t xml:space="preserve"> and the leadership of the Socialist Party and the Communist Party to face this reality </w:t>
      </w:r>
      <w:r w:rsidRPr="001E3578">
        <w:rPr>
          <w:rStyle w:val="StyleUnderline"/>
        </w:rPr>
        <w:t xml:space="preserve">left Chilean workers unprepared for the coup of </w:t>
      </w:r>
      <w:r w:rsidRPr="001E3578">
        <w:rPr>
          <w:sz w:val="16"/>
        </w:rPr>
        <w:t xml:space="preserve">September 11, </w:t>
      </w:r>
      <w:r w:rsidRPr="001E3578">
        <w:rPr>
          <w:rStyle w:val="Emphasis"/>
        </w:rPr>
        <w:t>1973</w:t>
      </w:r>
      <w:r w:rsidRPr="001E3578">
        <w:rPr>
          <w:sz w:val="16"/>
        </w:rPr>
        <w:t>.</w:t>
      </w:r>
      <w:r>
        <w:rPr>
          <w:sz w:val="16"/>
        </w:rPr>
        <w:t>’</w:t>
      </w:r>
    </w:p>
    <w:p w14:paraId="1DB02330" w14:textId="77777777" w:rsidR="005252E7" w:rsidRDefault="005252E7" w:rsidP="005252E7"/>
    <w:p w14:paraId="043BE6DF" w14:textId="77777777" w:rsidR="005252E7" w:rsidRPr="000C7105" w:rsidRDefault="005252E7" w:rsidP="005252E7">
      <w:pPr>
        <w:pStyle w:val="Heading4"/>
        <w:rPr>
          <w:rFonts w:cs="Arial"/>
          <w:b w:val="0"/>
          <w:bCs/>
        </w:rPr>
      </w:pPr>
      <w:r>
        <w:t xml:space="preserve">1. </w:t>
      </w:r>
      <w:r w:rsidRPr="001266A4">
        <w:rPr>
          <w:rFonts w:cs="Arial"/>
          <w:u w:val="single"/>
        </w:rPr>
        <w:t>ENVIRONMENTALLY</w:t>
      </w:r>
      <w:r>
        <w:rPr>
          <w:rFonts w:cs="Arial"/>
        </w:rPr>
        <w:t xml:space="preserve">. Capitalism </w:t>
      </w:r>
      <w:r w:rsidRPr="004D6B97">
        <w:rPr>
          <w:rFonts w:cs="Arial"/>
          <w:u w:val="single"/>
        </w:rPr>
        <w:t>necessitates</w:t>
      </w:r>
      <w:r>
        <w:rPr>
          <w:rFonts w:cs="Arial"/>
        </w:rPr>
        <w:t xml:space="preserve"> transgressing </w:t>
      </w:r>
      <w:r w:rsidRPr="00A46369">
        <w:rPr>
          <w:rFonts w:cs="Arial"/>
          <w:u w:val="single"/>
        </w:rPr>
        <w:t>planetary boundaries</w:t>
      </w:r>
      <w:r>
        <w:rPr>
          <w:rFonts w:cs="Arial"/>
        </w:rPr>
        <w:t>.</w:t>
      </w:r>
    </w:p>
    <w:p w14:paraId="09149F9A" w14:textId="77777777" w:rsidR="005252E7" w:rsidRPr="0086091A" w:rsidRDefault="005252E7" w:rsidP="005252E7">
      <w:r w:rsidRPr="000C7105">
        <w:t xml:space="preserve">Matthias </w:t>
      </w:r>
      <w:r w:rsidRPr="000C7105">
        <w:rPr>
          <w:rStyle w:val="Style13ptBold"/>
        </w:rPr>
        <w:t>Schmelzer et al. 22</w:t>
      </w:r>
      <w:r w:rsidRPr="000C7105">
        <w:t>. Permanent Fellow at the DFG-Research Group</w:t>
      </w:r>
      <w:r>
        <w:t xml:space="preserve">, </w:t>
      </w:r>
      <w:r w:rsidRPr="000C7105">
        <w:t>University of Jena; Andrea Vetter</w:t>
      </w:r>
      <w:r>
        <w:t>:</w:t>
      </w:r>
      <w:r w:rsidRPr="000C7105">
        <w:t xml:space="preserve"> Transformation Researcher </w:t>
      </w:r>
      <w:r>
        <w:t>&amp;</w:t>
      </w:r>
      <w:r w:rsidRPr="000C7105">
        <w:t xml:space="preserve"> Journalist in Degrowth and Feminist Analysis; Aaron Vansintjan</w:t>
      </w:r>
      <w:r>
        <w:t>:</w:t>
      </w:r>
      <w:r w:rsidRPr="000C7105">
        <w:t xml:space="preserve"> M</w:t>
      </w:r>
      <w:r>
        <w:t xml:space="preserve">.S.c in </w:t>
      </w:r>
      <w:r w:rsidRPr="000C7105">
        <w:t>Natural Resource Sciences</w:t>
      </w:r>
      <w:r>
        <w:t xml:space="preserve">, </w:t>
      </w:r>
      <w:r w:rsidRPr="000C7105">
        <w:t>McGill University</w:t>
      </w:r>
      <w:r>
        <w:t xml:space="preserve">. “Critiques of Growth.” </w:t>
      </w:r>
      <w:r w:rsidRPr="00B37E1F">
        <w:rPr>
          <w:i/>
          <w:iCs/>
        </w:rPr>
        <w:t>The Future is Degrowth: A Guide to a World Beyond Capitalism</w:t>
      </w:r>
      <w:r>
        <w:t>, Chapter 3.</w:t>
      </w:r>
    </w:p>
    <w:p w14:paraId="773B9F53" w14:textId="77777777" w:rsidR="005252E7" w:rsidRPr="003F5847" w:rsidRDefault="005252E7" w:rsidP="005252E7">
      <w:pPr>
        <w:rPr>
          <w:sz w:val="16"/>
        </w:rPr>
      </w:pPr>
      <w:r w:rsidRPr="003F5847">
        <w:rPr>
          <w:sz w:val="16"/>
        </w:rPr>
        <w:t xml:space="preserve">The debate on </w:t>
      </w:r>
      <w:r w:rsidRPr="003F5847">
        <w:rPr>
          <w:rStyle w:val="StyleUnderline"/>
        </w:rPr>
        <w:t>decoupling</w:t>
      </w:r>
      <w:r w:rsidRPr="003F5847">
        <w:rPr>
          <w:sz w:val="16"/>
        </w:rPr>
        <w:t xml:space="preserve"> often </w:t>
      </w:r>
      <w:r w:rsidRPr="003F5847">
        <w:rPr>
          <w:rStyle w:val="StyleUnderline"/>
        </w:rPr>
        <w:t xml:space="preserve">lacks clarity on what </w:t>
      </w:r>
      <w:r w:rsidRPr="003F5847">
        <w:rPr>
          <w:rStyle w:val="Emphasis"/>
        </w:rPr>
        <w:t>kind of decoupling</w:t>
      </w:r>
      <w:r w:rsidRPr="003F5847">
        <w:rPr>
          <w:rStyle w:val="StyleUnderline"/>
        </w:rPr>
        <w:t xml:space="preserve"> is </w:t>
      </w:r>
      <w:r w:rsidRPr="003F5847">
        <w:rPr>
          <w:rStyle w:val="Emphasis"/>
        </w:rPr>
        <w:t>actually necessary</w:t>
      </w:r>
      <w:r w:rsidRPr="003F5847">
        <w:rPr>
          <w:rStyle w:val="StyleUnderline"/>
        </w:rPr>
        <w:t xml:space="preserve"> to achieve </w:t>
      </w:r>
      <w:r w:rsidRPr="003F5847">
        <w:rPr>
          <w:rStyle w:val="Emphasis"/>
        </w:rPr>
        <w:t>sustainability goals</w:t>
      </w:r>
      <w:r w:rsidRPr="003F5847">
        <w:rPr>
          <w:rStyle w:val="StyleUnderline"/>
        </w:rPr>
        <w:t xml:space="preserve"> and have </w:t>
      </w:r>
      <w:r w:rsidRPr="003F5847">
        <w:rPr>
          <w:rStyle w:val="Emphasis"/>
        </w:rPr>
        <w:t>continuous growth</w:t>
      </w:r>
      <w:r w:rsidRPr="003F5847">
        <w:rPr>
          <w:sz w:val="16"/>
        </w:rPr>
        <w:t xml:space="preserve">. While there is wide evidence for some forms of decoupling, what </w:t>
      </w:r>
      <w:r w:rsidRPr="003F5847">
        <w:rPr>
          <w:rStyle w:val="StyleUnderline"/>
        </w:rPr>
        <w:t>we</w:t>
      </w:r>
      <w:r w:rsidRPr="003F5847">
        <w:rPr>
          <w:sz w:val="16"/>
        </w:rPr>
        <w:t xml:space="preserve"> actually </w:t>
      </w:r>
      <w:r w:rsidRPr="003F5847">
        <w:rPr>
          <w:rStyle w:val="StyleUnderline"/>
          <w:highlight w:val="cyan"/>
        </w:rPr>
        <w:t>need</w:t>
      </w:r>
      <w:r w:rsidRPr="003F5847">
        <w:rPr>
          <w:sz w:val="16"/>
        </w:rPr>
        <w:t xml:space="preserve"> is a </w:t>
      </w:r>
      <w:r w:rsidRPr="003F5847">
        <w:rPr>
          <w:rStyle w:val="StyleUnderline"/>
        </w:rPr>
        <w:t xml:space="preserve">decoupling </w:t>
      </w:r>
      <w:r w:rsidRPr="003F5847">
        <w:rPr>
          <w:rStyle w:val="StyleUnderline"/>
          <w:highlight w:val="cyan"/>
        </w:rPr>
        <w:t xml:space="preserve">in </w:t>
      </w:r>
      <w:r w:rsidRPr="003F5847">
        <w:rPr>
          <w:rStyle w:val="Emphasis"/>
          <w:highlight w:val="cyan"/>
        </w:rPr>
        <w:t>all</w:t>
      </w:r>
      <w:r w:rsidRPr="003F5847">
        <w:rPr>
          <w:rStyle w:val="Emphasis"/>
        </w:rPr>
        <w:t xml:space="preserve"> key sustainability indicators</w:t>
      </w:r>
      <w:r w:rsidRPr="003F5847">
        <w:rPr>
          <w:sz w:val="16"/>
        </w:rPr>
        <w:t xml:space="preserve"> (</w:t>
      </w:r>
      <w:r w:rsidRPr="007B0712">
        <w:rPr>
          <w:rStyle w:val="StyleUnderline"/>
        </w:rPr>
        <w:t xml:space="preserve">not only carbon </w:t>
      </w:r>
      <w:r w:rsidRPr="007B0712">
        <w:rPr>
          <w:rStyle w:val="StyleUnderline"/>
          <w:highlight w:val="cyan"/>
        </w:rPr>
        <w:t>emissions</w:t>
      </w:r>
      <w:r w:rsidRPr="003F5847">
        <w:rPr>
          <w:sz w:val="16"/>
        </w:rPr>
        <w:t xml:space="preserve">, </w:t>
      </w:r>
      <w:r w:rsidRPr="007B0712">
        <w:rPr>
          <w:rStyle w:val="StyleUnderline"/>
        </w:rPr>
        <w:t>but</w:t>
      </w:r>
      <w:r w:rsidRPr="003F5847">
        <w:rPr>
          <w:sz w:val="16"/>
        </w:rPr>
        <w:t xml:space="preserve"> also </w:t>
      </w:r>
      <w:r w:rsidRPr="007B0712">
        <w:rPr>
          <w:rStyle w:val="StyleUnderline"/>
          <w:highlight w:val="cyan"/>
        </w:rPr>
        <w:t>biod</w:t>
      </w:r>
      <w:r w:rsidRPr="007B0712">
        <w:rPr>
          <w:rStyle w:val="StyleUnderline"/>
        </w:rPr>
        <w:t>iversity loss</w:t>
      </w:r>
      <w:r w:rsidRPr="003F5847">
        <w:rPr>
          <w:sz w:val="16"/>
        </w:rPr>
        <w:t xml:space="preserve">, </w:t>
      </w:r>
      <w:r w:rsidRPr="007B0712">
        <w:rPr>
          <w:rStyle w:val="StyleUnderline"/>
          <w:highlight w:val="cyan"/>
        </w:rPr>
        <w:t>land</w:t>
      </w:r>
      <w:r w:rsidRPr="007B0712">
        <w:rPr>
          <w:rStyle w:val="StyleUnderline"/>
        </w:rPr>
        <w:t xml:space="preserve"> use</w:t>
      </w:r>
      <w:r w:rsidRPr="003F5847">
        <w:rPr>
          <w:sz w:val="16"/>
        </w:rPr>
        <w:t xml:space="preserve">, </w:t>
      </w:r>
      <w:r w:rsidRPr="007B0712">
        <w:rPr>
          <w:rStyle w:val="StyleUnderline"/>
          <w:highlight w:val="cyan"/>
        </w:rPr>
        <w:t>resource</w:t>
      </w:r>
      <w:r w:rsidRPr="007B0712">
        <w:rPr>
          <w:rStyle w:val="StyleUnderline"/>
        </w:rPr>
        <w:t xml:space="preserve"> consumption</w:t>
      </w:r>
      <w:r w:rsidRPr="003F5847">
        <w:rPr>
          <w:sz w:val="16"/>
        </w:rPr>
        <w:t xml:space="preserve">, and so on) </w:t>
      </w:r>
      <w:r w:rsidRPr="007B0712">
        <w:rPr>
          <w:rStyle w:val="StyleUnderline"/>
        </w:rPr>
        <w:t xml:space="preserve">that is </w:t>
      </w:r>
      <w:r w:rsidRPr="007B0712">
        <w:rPr>
          <w:rStyle w:val="Emphasis"/>
          <w:highlight w:val="cyan"/>
        </w:rPr>
        <w:t>global</w:t>
      </w:r>
      <w:r w:rsidRPr="003F5847">
        <w:rPr>
          <w:sz w:val="16"/>
        </w:rPr>
        <w:t xml:space="preserve"> (not just happening in some countries or regions), </w:t>
      </w:r>
      <w:r w:rsidRPr="007B0712">
        <w:rPr>
          <w:rStyle w:val="Emphasis"/>
          <w:highlight w:val="cyan"/>
        </w:rPr>
        <w:t>absolute</w:t>
      </w:r>
      <w:r w:rsidRPr="003F5847">
        <w:rPr>
          <w:sz w:val="16"/>
        </w:rPr>
        <w:t xml:space="preserve"> (not just relative), </w:t>
      </w:r>
      <w:r w:rsidRPr="007B0712">
        <w:rPr>
          <w:rStyle w:val="Emphasis"/>
          <w:highlight w:val="cyan"/>
        </w:rPr>
        <w:t>permanent</w:t>
      </w:r>
      <w:r w:rsidRPr="003F5847">
        <w:rPr>
          <w:sz w:val="16"/>
        </w:rPr>
        <w:t xml:space="preserve"> (and not just due to temporary circumstances, low-hanging fruits, and so on), </w:t>
      </w:r>
      <w:r w:rsidRPr="007B0712">
        <w:rPr>
          <w:rStyle w:val="Emphasis"/>
          <w:highlight w:val="cyan"/>
        </w:rPr>
        <w:t>fast</w:t>
      </w:r>
      <w:r w:rsidRPr="003F5847">
        <w:rPr>
          <w:sz w:val="16"/>
        </w:rPr>
        <w:t xml:space="preserve"> enough (and not just possible in the long-term future), </w:t>
      </w:r>
      <w:r w:rsidRPr="007B0712">
        <w:rPr>
          <w:rStyle w:val="StyleUnderline"/>
        </w:rPr>
        <w:t xml:space="preserve">and </w:t>
      </w:r>
      <w:r w:rsidRPr="007B0712">
        <w:rPr>
          <w:rStyle w:val="Emphasis"/>
          <w:highlight w:val="cyan"/>
        </w:rPr>
        <w:t>strong</w:t>
      </w:r>
      <w:r w:rsidRPr="00427E94">
        <w:rPr>
          <w:rStyle w:val="Emphasis"/>
        </w:rPr>
        <w:t xml:space="preserve"> enough</w:t>
      </w:r>
      <w:r w:rsidRPr="00427E94">
        <w:rPr>
          <w:rStyle w:val="StyleUnderline"/>
        </w:rPr>
        <w:t xml:space="preserve"> </w:t>
      </w:r>
      <w:r w:rsidRPr="007B0712">
        <w:rPr>
          <w:rStyle w:val="StyleUnderline"/>
          <w:highlight w:val="cyan"/>
        </w:rPr>
        <w:t>to achieve</w:t>
      </w:r>
      <w:r w:rsidRPr="007B0712">
        <w:rPr>
          <w:rStyle w:val="StyleUnderline"/>
        </w:rPr>
        <w:t xml:space="preserve"> </w:t>
      </w:r>
      <w:r w:rsidRPr="00C327A2">
        <w:rPr>
          <w:rStyle w:val="Emphasis"/>
        </w:rPr>
        <w:t xml:space="preserve">agreed sustainability </w:t>
      </w:r>
      <w:r w:rsidRPr="00C327A2">
        <w:rPr>
          <w:rStyle w:val="Emphasis"/>
          <w:highlight w:val="cyan"/>
        </w:rPr>
        <w:t>targets</w:t>
      </w:r>
      <w:r w:rsidRPr="003F5847">
        <w:rPr>
          <w:sz w:val="16"/>
        </w:rPr>
        <w:t xml:space="preserve"> such as the 1.5°C limit for global warming, while taking global equity considerations into account.20</w:t>
      </w:r>
    </w:p>
    <w:p w14:paraId="455C1ED3" w14:textId="77777777" w:rsidR="005252E7" w:rsidRPr="003F5847" w:rsidRDefault="005252E7" w:rsidP="005252E7">
      <w:pPr>
        <w:rPr>
          <w:sz w:val="16"/>
        </w:rPr>
      </w:pPr>
      <w:r w:rsidRPr="003F5847">
        <w:rPr>
          <w:sz w:val="16"/>
        </w:rPr>
        <w:t xml:space="preserve">Fortunately, </w:t>
      </w:r>
      <w:r w:rsidRPr="0092193E">
        <w:rPr>
          <w:sz w:val="16"/>
        </w:rPr>
        <w:t>there are some signs of global relative decoupling and of some regional absolute decoupling</w:t>
      </w:r>
      <w:r w:rsidRPr="003F5847">
        <w:rPr>
          <w:sz w:val="16"/>
        </w:rPr>
        <w:t xml:space="preserve">. For example, the global energy intensity (amount of energy per unit of global GDP) today is almost 25 per cent below that of 1980, and the carbon intensity of the global economy (amount of CO2 per unit of global GDP) has also declined by almost 1 per cent per year in recent decades.21 However, while the carbon intensity of the global economy continues to decrease, CO2 emissions have also continued to rise – by more than 60 per cent since 1990. What is needed is not relative decoupling, but absolute decoupling, in which resource consumption, environmental damages and emissions decrease in absolute terms and sufficiently fast, while the economy grows. And </w:t>
      </w:r>
      <w:r w:rsidRPr="0092193E">
        <w:rPr>
          <w:rStyle w:val="StyleUnderline"/>
          <w:highlight w:val="cyan"/>
        </w:rPr>
        <w:t xml:space="preserve">there is </w:t>
      </w:r>
      <w:r w:rsidRPr="0092193E">
        <w:rPr>
          <w:rStyle w:val="Emphasis"/>
          <w:sz w:val="30"/>
          <w:szCs w:val="30"/>
          <w:highlight w:val="cyan"/>
        </w:rPr>
        <w:t>no evidence</w:t>
      </w:r>
      <w:r w:rsidRPr="0092193E">
        <w:rPr>
          <w:rStyle w:val="StyleUnderline"/>
          <w:highlight w:val="cyan"/>
        </w:rPr>
        <w:t xml:space="preserve"> </w:t>
      </w:r>
      <w:r w:rsidRPr="00307395">
        <w:rPr>
          <w:rStyle w:val="StyleUnderline"/>
          <w:highlight w:val="cyan"/>
        </w:rPr>
        <w:t xml:space="preserve">for </w:t>
      </w:r>
      <w:r w:rsidRPr="00307395">
        <w:rPr>
          <w:rStyle w:val="Emphasis"/>
          <w:highlight w:val="cyan"/>
        </w:rPr>
        <w:t>global absolute decoupling</w:t>
      </w:r>
      <w:r w:rsidRPr="0092193E">
        <w:rPr>
          <w:rStyle w:val="StyleUnderline"/>
        </w:rPr>
        <w:t xml:space="preserve"> of economic growth from </w:t>
      </w:r>
      <w:r w:rsidRPr="0092193E">
        <w:rPr>
          <w:rStyle w:val="Emphasis"/>
        </w:rPr>
        <w:t>environmental impacts</w:t>
      </w:r>
      <w:r w:rsidRPr="003F5847">
        <w:rPr>
          <w:sz w:val="16"/>
        </w:rPr>
        <w:t xml:space="preserve">, </w:t>
      </w:r>
      <w:r w:rsidRPr="00C7659B">
        <w:rPr>
          <w:rStyle w:val="StyleUnderline"/>
        </w:rPr>
        <w:t>neither in terms of CO2 emissions nor biodiversity loss</w:t>
      </w:r>
      <w:r w:rsidRPr="003F5847">
        <w:rPr>
          <w:sz w:val="16"/>
        </w:rPr>
        <w:t xml:space="preserve">, </w:t>
      </w:r>
      <w:r w:rsidRPr="00C7659B">
        <w:rPr>
          <w:rStyle w:val="StyleUnderline"/>
        </w:rPr>
        <w:t>land-use change</w:t>
      </w:r>
      <w:r w:rsidRPr="003F5847">
        <w:rPr>
          <w:sz w:val="16"/>
        </w:rPr>
        <w:t xml:space="preserve">, </w:t>
      </w:r>
      <w:r w:rsidRPr="00C7659B">
        <w:rPr>
          <w:rStyle w:val="StyleUnderline"/>
        </w:rPr>
        <w:t>plastic pollution</w:t>
      </w:r>
      <w:r w:rsidRPr="003F5847">
        <w:rPr>
          <w:sz w:val="16"/>
        </w:rPr>
        <w:t xml:space="preserve">, </w:t>
      </w:r>
      <w:r w:rsidRPr="00C7659B">
        <w:rPr>
          <w:rStyle w:val="StyleUnderline"/>
        </w:rPr>
        <w:t>or</w:t>
      </w:r>
      <w:r w:rsidRPr="003F5847">
        <w:rPr>
          <w:sz w:val="16"/>
        </w:rPr>
        <w:t xml:space="preserve"> the </w:t>
      </w:r>
      <w:r w:rsidRPr="00C7659B">
        <w:rPr>
          <w:rStyle w:val="Emphasis"/>
        </w:rPr>
        <w:t>aggregate level</w:t>
      </w:r>
      <w:r w:rsidRPr="00C7659B">
        <w:rPr>
          <w:rStyle w:val="StyleUnderline"/>
        </w:rPr>
        <w:t xml:space="preserve"> of </w:t>
      </w:r>
      <w:r w:rsidRPr="00C7659B">
        <w:rPr>
          <w:rStyle w:val="Emphasis"/>
        </w:rPr>
        <w:t>anthropogenic resource use</w:t>
      </w:r>
      <w:r w:rsidRPr="003F5847">
        <w:rPr>
          <w:sz w:val="16"/>
        </w:rPr>
        <w:t xml:space="preserve"> (</w:t>
      </w:r>
      <w:r w:rsidRPr="00C7659B">
        <w:rPr>
          <w:rStyle w:val="StyleUnderline"/>
        </w:rPr>
        <w:t xml:space="preserve">which is a </w:t>
      </w:r>
      <w:r w:rsidRPr="00C7659B">
        <w:rPr>
          <w:rStyle w:val="Emphasis"/>
        </w:rPr>
        <w:t>key indicator</w:t>
      </w:r>
      <w:r w:rsidRPr="00C7659B">
        <w:rPr>
          <w:rStyle w:val="StyleUnderline"/>
        </w:rPr>
        <w:t xml:space="preserve"> for environmental damage generally</w:t>
      </w:r>
      <w:r w:rsidRPr="003F5847">
        <w:rPr>
          <w:sz w:val="16"/>
        </w:rPr>
        <w:t>).22</w:t>
      </w:r>
    </w:p>
    <w:p w14:paraId="7A175F3D" w14:textId="77777777" w:rsidR="005252E7" w:rsidRPr="003F5847" w:rsidRDefault="005252E7" w:rsidP="005252E7">
      <w:pPr>
        <w:rPr>
          <w:sz w:val="16"/>
        </w:rPr>
      </w:pPr>
      <w:r w:rsidRPr="006A737A">
        <w:rPr>
          <w:sz w:val="16"/>
        </w:rPr>
        <w:t xml:space="preserve">And </w:t>
      </w:r>
      <w:r w:rsidRPr="006A737A">
        <w:rPr>
          <w:rStyle w:val="StyleUnderline"/>
        </w:rPr>
        <w:t xml:space="preserve">while </w:t>
      </w:r>
      <w:r w:rsidRPr="00307395">
        <w:rPr>
          <w:rStyle w:val="StyleUnderline"/>
          <w:highlight w:val="cyan"/>
        </w:rPr>
        <w:t>some temporary</w:t>
      </w:r>
      <w:r w:rsidRPr="006A737A">
        <w:rPr>
          <w:sz w:val="16"/>
        </w:rPr>
        <w:t xml:space="preserve">, </w:t>
      </w:r>
      <w:r w:rsidRPr="00C93823">
        <w:rPr>
          <w:rStyle w:val="StyleUnderline"/>
          <w:highlight w:val="cyan"/>
        </w:rPr>
        <w:t>localized</w:t>
      </w:r>
      <w:r w:rsidRPr="00307395">
        <w:rPr>
          <w:sz w:val="16"/>
          <w:szCs w:val="16"/>
        </w:rPr>
        <w:t xml:space="preserve"> </w:t>
      </w:r>
      <w:r w:rsidRPr="006A737A">
        <w:rPr>
          <w:sz w:val="16"/>
        </w:rPr>
        <w:t xml:space="preserve">absolute </w:t>
      </w:r>
      <w:r w:rsidRPr="00C93823">
        <w:rPr>
          <w:rStyle w:val="StyleUnderline"/>
          <w:highlight w:val="cyan"/>
        </w:rPr>
        <w:t>decoupling</w:t>
      </w:r>
      <w:r w:rsidRPr="006A737A">
        <w:rPr>
          <w:rStyle w:val="StyleUnderline"/>
        </w:rPr>
        <w:t xml:space="preserve"> has taken place</w:t>
      </w:r>
      <w:r w:rsidRPr="006A737A">
        <w:rPr>
          <w:sz w:val="16"/>
        </w:rPr>
        <w:t xml:space="preserve">, in particular </w:t>
      </w:r>
      <w:r w:rsidRPr="00C93823">
        <w:rPr>
          <w:rStyle w:val="StyleUnderline"/>
          <w:highlight w:val="cyan"/>
        </w:rPr>
        <w:t>in</w:t>
      </w:r>
      <w:r w:rsidRPr="006A737A">
        <w:rPr>
          <w:rStyle w:val="StyleUnderline"/>
        </w:rPr>
        <w:t xml:space="preserve"> some </w:t>
      </w:r>
      <w:r w:rsidRPr="00C93823">
        <w:rPr>
          <w:rStyle w:val="Emphasis"/>
          <w:highlight w:val="cyan"/>
        </w:rPr>
        <w:t>Global North countries</w:t>
      </w:r>
      <w:r w:rsidRPr="00C93823">
        <w:rPr>
          <w:rStyle w:val="StyleUnderline"/>
          <w:highlight w:val="cyan"/>
        </w:rPr>
        <w:t xml:space="preserve"> with low growth rates</w:t>
      </w:r>
      <w:r w:rsidRPr="006A737A">
        <w:rPr>
          <w:sz w:val="16"/>
        </w:rPr>
        <w:t xml:space="preserve">, </w:t>
      </w:r>
      <w:r w:rsidRPr="006A737A">
        <w:rPr>
          <w:rStyle w:val="StyleUnderline"/>
        </w:rPr>
        <w:t xml:space="preserve">there is </w:t>
      </w:r>
      <w:r w:rsidRPr="00C93823">
        <w:rPr>
          <w:rStyle w:val="StyleUnderline"/>
          <w:highlight w:val="cyan"/>
        </w:rPr>
        <w:t>no evidence</w:t>
      </w:r>
      <w:r w:rsidRPr="006A737A">
        <w:rPr>
          <w:rStyle w:val="StyleUnderline"/>
        </w:rPr>
        <w:t xml:space="preserve"> to </w:t>
      </w:r>
      <w:r w:rsidRPr="00C93823">
        <w:rPr>
          <w:rStyle w:val="StyleUnderline"/>
          <w:highlight w:val="cyan"/>
        </w:rPr>
        <w:t>show that it</w:t>
      </w:r>
      <w:r w:rsidRPr="006A737A">
        <w:rPr>
          <w:rStyle w:val="StyleUnderline"/>
        </w:rPr>
        <w:t xml:space="preserve"> has</w:t>
      </w:r>
      <w:r w:rsidRPr="006A737A">
        <w:rPr>
          <w:sz w:val="16"/>
        </w:rPr>
        <w:t xml:space="preserve">, </w:t>
      </w:r>
      <w:r w:rsidRPr="006A737A">
        <w:rPr>
          <w:rStyle w:val="StyleUnderline"/>
        </w:rPr>
        <w:t xml:space="preserve">or </w:t>
      </w:r>
      <w:r w:rsidRPr="00C93823">
        <w:rPr>
          <w:rStyle w:val="StyleUnderline"/>
          <w:highlight w:val="cyan"/>
        </w:rPr>
        <w:t>can</w:t>
      </w:r>
      <w:r w:rsidRPr="006A737A">
        <w:rPr>
          <w:sz w:val="16"/>
        </w:rPr>
        <w:t xml:space="preserve">, </w:t>
      </w:r>
      <w:r w:rsidRPr="006A737A">
        <w:rPr>
          <w:rStyle w:val="StyleUnderline"/>
        </w:rPr>
        <w:t xml:space="preserve">occur at the scale needed to </w:t>
      </w:r>
      <w:r w:rsidRPr="00C93823">
        <w:rPr>
          <w:rStyle w:val="StyleUnderline"/>
          <w:highlight w:val="cyan"/>
        </w:rPr>
        <w:t xml:space="preserve">become </w:t>
      </w:r>
      <w:r w:rsidRPr="00C93823">
        <w:rPr>
          <w:rStyle w:val="Emphasis"/>
          <w:highlight w:val="cyan"/>
        </w:rPr>
        <w:t>permanent</w:t>
      </w:r>
      <w:r w:rsidRPr="00C93823">
        <w:rPr>
          <w:rStyle w:val="StyleUnderline"/>
          <w:highlight w:val="cyan"/>
        </w:rPr>
        <w:t xml:space="preserve"> and </w:t>
      </w:r>
      <w:r w:rsidRPr="00C93823">
        <w:rPr>
          <w:rStyle w:val="Emphasis"/>
          <w:highlight w:val="cyan"/>
        </w:rPr>
        <w:t>global</w:t>
      </w:r>
      <w:r w:rsidRPr="006A737A">
        <w:rPr>
          <w:sz w:val="16"/>
        </w:rPr>
        <w:t xml:space="preserve">, </w:t>
      </w:r>
      <w:r w:rsidRPr="00C93823">
        <w:rPr>
          <w:rStyle w:val="StyleUnderline"/>
          <w:highlight w:val="cyan"/>
        </w:rPr>
        <w:t>nor</w:t>
      </w:r>
      <w:r w:rsidRPr="006A737A">
        <w:rPr>
          <w:sz w:val="16"/>
        </w:rPr>
        <w:t xml:space="preserve"> to </w:t>
      </w:r>
      <w:r w:rsidRPr="006A737A">
        <w:rPr>
          <w:rStyle w:val="StyleUnderline"/>
        </w:rPr>
        <w:t xml:space="preserve">do so </w:t>
      </w:r>
      <w:r w:rsidRPr="00C93823">
        <w:rPr>
          <w:rStyle w:val="Emphasis"/>
          <w:highlight w:val="cyan"/>
        </w:rPr>
        <w:t>fast</w:t>
      </w:r>
      <w:r w:rsidRPr="006A737A">
        <w:rPr>
          <w:rStyle w:val="Emphasis"/>
        </w:rPr>
        <w:t xml:space="preserve"> enough</w:t>
      </w:r>
      <w:r w:rsidRPr="006A737A">
        <w:rPr>
          <w:sz w:val="16"/>
        </w:rPr>
        <w:t xml:space="preserve">. For example, between 1980 and 2008, countries such as Canada, Germany, Italy, and Japan decoupled their domestic material use from economic growth, and the G8 as a whole halved their domestic material consumption. Yet, </w:t>
      </w:r>
      <w:r w:rsidRPr="00C93823">
        <w:rPr>
          <w:rStyle w:val="StyleUnderline"/>
          <w:highlight w:val="cyan"/>
        </w:rPr>
        <w:t xml:space="preserve">when measured in </w:t>
      </w:r>
      <w:r w:rsidRPr="00C93823">
        <w:rPr>
          <w:rStyle w:val="Emphasis"/>
          <w:highlight w:val="cyan"/>
        </w:rPr>
        <w:t>absolute terms</w:t>
      </w:r>
      <w:r w:rsidRPr="00C93823">
        <w:rPr>
          <w:rStyle w:val="StyleUnderline"/>
          <w:highlight w:val="cyan"/>
        </w:rPr>
        <w:t xml:space="preserve"> and including</w:t>
      </w:r>
      <w:r w:rsidRPr="00C93823">
        <w:rPr>
          <w:rStyle w:val="StyleUnderline"/>
        </w:rPr>
        <w:t xml:space="preserve"> </w:t>
      </w:r>
      <w:r w:rsidRPr="00C93823">
        <w:rPr>
          <w:rStyle w:val="Emphasis"/>
        </w:rPr>
        <w:t xml:space="preserve">embedded </w:t>
      </w:r>
      <w:r w:rsidRPr="007B701A">
        <w:rPr>
          <w:rStyle w:val="Emphasis"/>
        </w:rPr>
        <w:t xml:space="preserve">resources in </w:t>
      </w:r>
      <w:r w:rsidRPr="007B701A">
        <w:rPr>
          <w:rStyle w:val="Emphasis"/>
          <w:highlight w:val="cyan"/>
        </w:rPr>
        <w:t>trade</w:t>
      </w:r>
      <w:r w:rsidRPr="006A737A">
        <w:rPr>
          <w:sz w:val="16"/>
        </w:rPr>
        <w:t xml:space="preserve">, </w:t>
      </w:r>
      <w:r w:rsidRPr="00AC0D81">
        <w:rPr>
          <w:rStyle w:val="StyleUnderline"/>
          <w:highlight w:val="cyan"/>
        </w:rPr>
        <w:t>material footprint</w:t>
      </w:r>
      <w:r w:rsidRPr="00AC0D81">
        <w:rPr>
          <w:rStyle w:val="StyleUnderline"/>
        </w:rPr>
        <w:t xml:space="preserve"> </w:t>
      </w:r>
      <w:r w:rsidRPr="00AC0D81">
        <w:rPr>
          <w:rStyle w:val="Emphasis"/>
        </w:rPr>
        <w:t xml:space="preserve">closely </w:t>
      </w:r>
      <w:r w:rsidRPr="00AC0D81">
        <w:rPr>
          <w:rStyle w:val="Emphasis"/>
          <w:highlight w:val="cyan"/>
        </w:rPr>
        <w:t>tracks</w:t>
      </w:r>
      <w:r w:rsidRPr="00AC0D81">
        <w:rPr>
          <w:rStyle w:val="StyleUnderline"/>
          <w:highlight w:val="cyan"/>
        </w:rPr>
        <w:t xml:space="preserve"> GDP</w:t>
      </w:r>
      <w:r w:rsidRPr="006A737A">
        <w:rPr>
          <w:rStyle w:val="StyleUnderline"/>
        </w:rPr>
        <w:t xml:space="preserve"> in all </w:t>
      </w:r>
      <w:r w:rsidRPr="006A737A">
        <w:rPr>
          <w:rStyle w:val="Emphasis"/>
        </w:rPr>
        <w:t>wealthy</w:t>
      </w:r>
      <w:r w:rsidRPr="006A737A">
        <w:rPr>
          <w:sz w:val="16"/>
        </w:rPr>
        <w:t xml:space="preserve"> “</w:t>
      </w:r>
      <w:r w:rsidRPr="006A737A">
        <w:rPr>
          <w:rStyle w:val="Emphasis"/>
        </w:rPr>
        <w:t>nations</w:t>
      </w:r>
      <w:r w:rsidRPr="006A737A">
        <w:rPr>
          <w:sz w:val="16"/>
        </w:rPr>
        <w:t xml:space="preserve">, </w:t>
      </w:r>
      <w:r w:rsidRPr="006A737A">
        <w:rPr>
          <w:rStyle w:val="StyleUnderline"/>
        </w:rPr>
        <w:t>and</w:t>
      </w:r>
      <w:r w:rsidRPr="006A737A">
        <w:rPr>
          <w:sz w:val="16"/>
        </w:rPr>
        <w:t xml:space="preserve">, </w:t>
      </w:r>
      <w:r w:rsidRPr="006A737A">
        <w:rPr>
          <w:rStyle w:val="StyleUnderline"/>
        </w:rPr>
        <w:t>despite dips in GDP rates</w:t>
      </w:r>
      <w:r w:rsidRPr="006A737A">
        <w:rPr>
          <w:sz w:val="16"/>
        </w:rPr>
        <w:t xml:space="preserve">, </w:t>
      </w:r>
      <w:r w:rsidRPr="006A737A">
        <w:rPr>
          <w:rStyle w:val="Emphasis"/>
        </w:rPr>
        <w:t>continues to grow</w:t>
      </w:r>
      <w:r w:rsidRPr="006A737A">
        <w:rPr>
          <w:rStyle w:val="StyleUnderline"/>
        </w:rPr>
        <w:t xml:space="preserve"> at an </w:t>
      </w:r>
      <w:r w:rsidRPr="006A737A">
        <w:rPr>
          <w:rStyle w:val="Emphasis"/>
        </w:rPr>
        <w:t>unsustainable rate</w:t>
      </w:r>
      <w:r w:rsidRPr="006A737A">
        <w:rPr>
          <w:sz w:val="16"/>
        </w:rPr>
        <w:t xml:space="preserve">.23 Furthermore, only fourteen countries have absolutely decoupled </w:t>
      </w:r>
      <w:r w:rsidRPr="0008569D">
        <w:rPr>
          <w:sz w:val="16"/>
        </w:rPr>
        <w:t xml:space="preserve">GDP growth from both production- and consumption-based CO2 emissions – and this was aided by slow economic growth and, for several, was </w:t>
      </w:r>
      <w:r w:rsidRPr="0008569D">
        <w:rPr>
          <w:rStyle w:val="StyleUnderline"/>
        </w:rPr>
        <w:t>only temporary</w:t>
      </w:r>
      <w:r w:rsidRPr="0008569D">
        <w:rPr>
          <w:sz w:val="16"/>
        </w:rPr>
        <w:t xml:space="preserve">.24 Yet even in these countries, </w:t>
      </w:r>
      <w:r w:rsidRPr="0008569D">
        <w:rPr>
          <w:rStyle w:val="StyleUnderline"/>
        </w:rPr>
        <w:t xml:space="preserve">achieved </w:t>
      </w:r>
      <w:r w:rsidRPr="0008569D">
        <w:rPr>
          <w:rStyle w:val="Emphasis"/>
        </w:rPr>
        <w:t>mitigation rates</w:t>
      </w:r>
      <w:r w:rsidRPr="0008569D">
        <w:rPr>
          <w:rStyle w:val="StyleUnderline"/>
        </w:rPr>
        <w:t xml:space="preserve"> remain </w:t>
      </w:r>
      <w:r w:rsidRPr="0008569D">
        <w:rPr>
          <w:rStyle w:val="Emphasis"/>
        </w:rPr>
        <w:t>very far</w:t>
      </w:r>
      <w:r w:rsidRPr="0008569D">
        <w:rPr>
          <w:rStyle w:val="StyleUnderline"/>
        </w:rPr>
        <w:t xml:space="preserve"> from what is necessary</w:t>
      </w:r>
      <w:r w:rsidRPr="0008569D">
        <w:rPr>
          <w:sz w:val="16"/>
        </w:rPr>
        <w:t xml:space="preserve"> to achieve climate targets, in particular if equity considerations are taken into account. To put the case directly: the transformations of the Global North economies necessary to achieve annual emissions reductions of around 10 per cent, as is necessary to avert a climate emergency, can only be achieved</w:t>
      </w:r>
      <w:r w:rsidRPr="006A737A">
        <w:rPr>
          <w:sz w:val="16"/>
        </w:rPr>
        <w:t xml:space="preserve"> without economic growth and will most likely result in a reduction of GDP.25</w:t>
      </w:r>
      <w:r w:rsidRPr="003F5847">
        <w:rPr>
          <w:sz w:val="16"/>
        </w:rPr>
        <w:t xml:space="preserve"> </w:t>
      </w:r>
    </w:p>
    <w:p w14:paraId="6DAD9826" w14:textId="77777777" w:rsidR="005252E7" w:rsidRPr="003F5847" w:rsidRDefault="005252E7" w:rsidP="005252E7">
      <w:pPr>
        <w:rPr>
          <w:sz w:val="16"/>
        </w:rPr>
      </w:pPr>
      <w:r w:rsidRPr="003F5847">
        <w:rPr>
          <w:sz w:val="16"/>
        </w:rPr>
        <w:lastRenderedPageBreak/>
        <w:t xml:space="preserve">A </w:t>
      </w:r>
      <w:r w:rsidRPr="00964755">
        <w:rPr>
          <w:rStyle w:val="Emphasis"/>
        </w:rPr>
        <w:t>recent systematic review</w:t>
      </w:r>
      <w:r w:rsidRPr="00964755">
        <w:rPr>
          <w:rStyle w:val="StyleUnderline"/>
        </w:rPr>
        <w:t xml:space="preserve"> of decoupling</w:t>
      </w:r>
      <w:r w:rsidRPr="003F5847">
        <w:rPr>
          <w:sz w:val="16"/>
        </w:rPr>
        <w:t xml:space="preserve">, </w:t>
      </w:r>
      <w:r w:rsidRPr="00964755">
        <w:rPr>
          <w:rStyle w:val="StyleUnderline"/>
        </w:rPr>
        <w:t>synthesizing</w:t>
      </w:r>
      <w:r w:rsidRPr="003F5847">
        <w:rPr>
          <w:sz w:val="16"/>
        </w:rPr>
        <w:t xml:space="preserve"> the </w:t>
      </w:r>
      <w:r w:rsidRPr="00964755">
        <w:rPr>
          <w:rStyle w:val="StyleUnderline"/>
          <w:highlight w:val="cyan"/>
        </w:rPr>
        <w:t>evidence</w:t>
      </w:r>
      <w:r w:rsidRPr="003F5847">
        <w:rPr>
          <w:sz w:val="16"/>
        </w:rPr>
        <w:t xml:space="preserve"> emerging </w:t>
      </w:r>
      <w:r w:rsidRPr="00964755">
        <w:rPr>
          <w:rStyle w:val="StyleUnderline"/>
          <w:highlight w:val="cyan"/>
        </w:rPr>
        <w:t xml:space="preserve">from </w:t>
      </w:r>
      <w:r w:rsidRPr="00964755">
        <w:rPr>
          <w:rStyle w:val="Emphasis"/>
          <w:sz w:val="30"/>
          <w:szCs w:val="30"/>
          <w:highlight w:val="cyan"/>
        </w:rPr>
        <w:t>835</w:t>
      </w:r>
      <w:r w:rsidRPr="00964755">
        <w:rPr>
          <w:rStyle w:val="Emphasis"/>
          <w:sz w:val="30"/>
          <w:szCs w:val="30"/>
        </w:rPr>
        <w:t xml:space="preserve"> peer-reviewed </w:t>
      </w:r>
      <w:r w:rsidRPr="00964755">
        <w:rPr>
          <w:rStyle w:val="Emphasis"/>
          <w:sz w:val="30"/>
          <w:szCs w:val="30"/>
          <w:highlight w:val="cyan"/>
        </w:rPr>
        <w:t>articles</w:t>
      </w:r>
      <w:r w:rsidRPr="00964755">
        <w:rPr>
          <w:sz w:val="16"/>
        </w:rPr>
        <w:t xml:space="preserve">, </w:t>
      </w:r>
      <w:r w:rsidRPr="00964755">
        <w:rPr>
          <w:rStyle w:val="StyleUnderline"/>
        </w:rPr>
        <w:t>concludes</w:t>
      </w:r>
      <w:r w:rsidRPr="003F5847">
        <w:rPr>
          <w:sz w:val="16"/>
        </w:rPr>
        <w:t xml:space="preserve"> that while relative decoupling is common and while some small-scale and slow absolute decoupling can be seen in certain areas in recent years, the </w:t>
      </w:r>
      <w:r w:rsidRPr="00964755">
        <w:rPr>
          <w:rStyle w:val="Emphasis"/>
        </w:rPr>
        <w:t>absolute decoupling</w:t>
      </w:r>
      <w:r w:rsidRPr="00964755">
        <w:rPr>
          <w:rStyle w:val="StyleUnderline"/>
        </w:rPr>
        <w:t xml:space="preserve"> we need is </w:t>
      </w:r>
      <w:r w:rsidRPr="00964755">
        <w:rPr>
          <w:rStyle w:val="Emphasis"/>
        </w:rPr>
        <w:t>highly unlikely</w:t>
      </w:r>
      <w:r w:rsidRPr="003F5847">
        <w:rPr>
          <w:sz w:val="16"/>
        </w:rPr>
        <w:t>:</w:t>
      </w:r>
    </w:p>
    <w:p w14:paraId="37B2E6B6" w14:textId="77777777" w:rsidR="005252E7" w:rsidRPr="003F5847" w:rsidRDefault="005252E7" w:rsidP="005252E7">
      <w:pPr>
        <w:ind w:left="720"/>
        <w:rPr>
          <w:sz w:val="16"/>
        </w:rPr>
      </w:pPr>
      <w:r w:rsidRPr="00964755">
        <w:rPr>
          <w:rStyle w:val="Emphasis"/>
        </w:rPr>
        <w:t>Large rapid absolute reductions</w:t>
      </w:r>
      <w:r w:rsidRPr="00964755">
        <w:rPr>
          <w:rStyle w:val="StyleUnderline"/>
        </w:rPr>
        <w:t xml:space="preserve"> of resource use and GHG </w:t>
      </w:r>
      <w:r w:rsidRPr="00964755">
        <w:rPr>
          <w:rStyle w:val="StyleUnderline"/>
          <w:highlight w:val="cyan"/>
        </w:rPr>
        <w:t xml:space="preserve">emissions </w:t>
      </w:r>
      <w:r w:rsidRPr="008A71A1">
        <w:rPr>
          <w:rStyle w:val="Emphasis"/>
          <w:sz w:val="30"/>
          <w:szCs w:val="30"/>
          <w:highlight w:val="cyan"/>
        </w:rPr>
        <w:t>cannot be achieved</w:t>
      </w:r>
      <w:r w:rsidRPr="00964755">
        <w:rPr>
          <w:rStyle w:val="StyleUnderline"/>
        </w:rPr>
        <w:t xml:space="preserve"> through </w:t>
      </w:r>
      <w:r w:rsidRPr="00964755">
        <w:rPr>
          <w:rStyle w:val="Emphasis"/>
        </w:rPr>
        <w:t>observed decoupling rates</w:t>
      </w:r>
      <w:r w:rsidRPr="003F5847">
        <w:rPr>
          <w:sz w:val="16"/>
        </w:rPr>
        <w:t>, hence decoupling needs to be complemented by sufficiency-oriented strategies and strict enforcement of absolute reduction targets.26</w:t>
      </w:r>
    </w:p>
    <w:p w14:paraId="6549A629" w14:textId="77777777" w:rsidR="005252E7" w:rsidRPr="003F5847" w:rsidRDefault="005252E7" w:rsidP="005252E7">
      <w:pPr>
        <w:rPr>
          <w:sz w:val="16"/>
        </w:rPr>
      </w:pPr>
      <w:r w:rsidRPr="003F5847">
        <w:rPr>
          <w:sz w:val="16"/>
        </w:rPr>
        <w:t>Another analysis of historical trends and model-based projections concludes:</w:t>
      </w:r>
    </w:p>
    <w:p w14:paraId="55786F20" w14:textId="77777777" w:rsidR="005252E7" w:rsidRPr="003F5847" w:rsidRDefault="005252E7" w:rsidP="005252E7">
      <w:pPr>
        <w:ind w:left="720"/>
        <w:rPr>
          <w:sz w:val="16"/>
        </w:rPr>
      </w:pPr>
      <w:r w:rsidRPr="003F5847">
        <w:rPr>
          <w:sz w:val="16"/>
        </w:rPr>
        <w:t xml:space="preserve">(1) </w:t>
      </w:r>
      <w:r w:rsidRPr="00964755">
        <w:rPr>
          <w:rStyle w:val="StyleUnderline"/>
          <w:highlight w:val="cyan"/>
        </w:rPr>
        <w:t xml:space="preserve">there is </w:t>
      </w:r>
      <w:r w:rsidRPr="00964755">
        <w:rPr>
          <w:rStyle w:val="Emphasis"/>
          <w:sz w:val="30"/>
          <w:szCs w:val="30"/>
          <w:highlight w:val="cyan"/>
        </w:rPr>
        <w:t>no</w:t>
      </w:r>
      <w:r w:rsidRPr="00964755">
        <w:rPr>
          <w:rStyle w:val="Emphasis"/>
          <w:sz w:val="30"/>
          <w:szCs w:val="30"/>
        </w:rPr>
        <w:t xml:space="preserve"> empirical </w:t>
      </w:r>
      <w:r w:rsidRPr="00964755">
        <w:rPr>
          <w:rStyle w:val="Emphasis"/>
          <w:sz w:val="30"/>
          <w:szCs w:val="30"/>
          <w:highlight w:val="cyan"/>
        </w:rPr>
        <w:t>evidence</w:t>
      </w:r>
      <w:r w:rsidRPr="00964755">
        <w:rPr>
          <w:rStyle w:val="StyleUnderline"/>
        </w:rPr>
        <w:t xml:space="preserve"> that </w:t>
      </w:r>
      <w:r w:rsidRPr="00964755">
        <w:rPr>
          <w:rStyle w:val="Emphasis"/>
        </w:rPr>
        <w:t xml:space="preserve">absolute </w:t>
      </w:r>
      <w:r w:rsidRPr="00964755">
        <w:rPr>
          <w:rStyle w:val="Emphasis"/>
          <w:highlight w:val="cyan"/>
        </w:rPr>
        <w:t>decoupling</w:t>
      </w:r>
      <w:r w:rsidRPr="00964755">
        <w:rPr>
          <w:rStyle w:val="StyleUnderline"/>
        </w:rPr>
        <w:t xml:space="preserve"> from resource use can be achieved on a </w:t>
      </w:r>
      <w:r w:rsidRPr="00964755">
        <w:rPr>
          <w:rStyle w:val="Emphasis"/>
        </w:rPr>
        <w:t>global scale</w:t>
      </w:r>
      <w:r w:rsidRPr="00964755">
        <w:rPr>
          <w:rStyle w:val="StyleUnderline"/>
        </w:rPr>
        <w:t xml:space="preserve"> against a background of </w:t>
      </w:r>
      <w:r w:rsidRPr="00964755">
        <w:rPr>
          <w:rStyle w:val="Emphasis"/>
        </w:rPr>
        <w:t>continued economic growth</w:t>
      </w:r>
      <w:r w:rsidRPr="003F5847">
        <w:rPr>
          <w:sz w:val="16"/>
        </w:rPr>
        <w:t xml:space="preserve">, and </w:t>
      </w:r>
    </w:p>
    <w:p w14:paraId="084BFE9D" w14:textId="77777777" w:rsidR="005252E7" w:rsidRPr="003F5847" w:rsidRDefault="005252E7" w:rsidP="005252E7">
      <w:pPr>
        <w:ind w:left="720"/>
        <w:rPr>
          <w:sz w:val="16"/>
        </w:rPr>
      </w:pPr>
      <w:r w:rsidRPr="003F5847">
        <w:rPr>
          <w:sz w:val="16"/>
        </w:rPr>
        <w:t xml:space="preserve">(2) </w:t>
      </w:r>
      <w:r w:rsidRPr="00964755">
        <w:rPr>
          <w:rStyle w:val="Emphasis"/>
        </w:rPr>
        <w:t>absolute decoupling</w:t>
      </w:r>
      <w:r w:rsidRPr="00964755">
        <w:rPr>
          <w:rStyle w:val="StyleUnderline"/>
        </w:rPr>
        <w:t xml:space="preserve"> from carbon emissions is </w:t>
      </w:r>
      <w:r w:rsidRPr="00964755">
        <w:rPr>
          <w:rStyle w:val="Emphasis"/>
        </w:rPr>
        <w:t>highly unlikely</w:t>
      </w:r>
      <w:r w:rsidRPr="00964755">
        <w:rPr>
          <w:rStyle w:val="StyleUnderline"/>
        </w:rPr>
        <w:t xml:space="preserve"> to be achieved at a rate rapid enough </w:t>
      </w:r>
      <w:r w:rsidRPr="00964755">
        <w:rPr>
          <w:rStyle w:val="StyleUnderline"/>
          <w:highlight w:val="cyan"/>
        </w:rPr>
        <w:t xml:space="preserve">to </w:t>
      </w:r>
      <w:r w:rsidRPr="00964755">
        <w:rPr>
          <w:rStyle w:val="Emphasis"/>
          <w:highlight w:val="cyan"/>
        </w:rPr>
        <w:t>prevent</w:t>
      </w:r>
      <w:r w:rsidRPr="00964755">
        <w:rPr>
          <w:rStyle w:val="Emphasis"/>
        </w:rPr>
        <w:t xml:space="preserve"> global warming</w:t>
      </w:r>
      <w:r w:rsidRPr="00964755">
        <w:rPr>
          <w:rStyle w:val="StyleUnderline"/>
        </w:rPr>
        <w:t xml:space="preserve"> over</w:t>
      </w:r>
      <w:r w:rsidRPr="003F5847">
        <w:rPr>
          <w:sz w:val="16"/>
        </w:rPr>
        <w:t xml:space="preserve"> 1.5°C or </w:t>
      </w:r>
      <w:r w:rsidRPr="00964755">
        <w:rPr>
          <w:rStyle w:val="StyleUnderline"/>
          <w:highlight w:val="cyan"/>
        </w:rPr>
        <w:t>2°C</w:t>
      </w:r>
      <w:r w:rsidRPr="003F5847">
        <w:rPr>
          <w:sz w:val="16"/>
        </w:rPr>
        <w:t>.27</w:t>
      </w:r>
    </w:p>
    <w:p w14:paraId="6673744C" w14:textId="77777777" w:rsidR="005252E7" w:rsidRDefault="005252E7" w:rsidP="005252E7"/>
    <w:p w14:paraId="76416857" w14:textId="77777777" w:rsidR="005252E7" w:rsidRPr="00B9729D" w:rsidRDefault="005252E7" w:rsidP="005252E7">
      <w:pPr>
        <w:pStyle w:val="Heading4"/>
      </w:pPr>
      <w:r>
        <w:rPr>
          <w:u w:val="single"/>
        </w:rPr>
        <w:t>Prefer</w:t>
      </w:r>
      <w:r>
        <w:t xml:space="preserve"> our evidence.</w:t>
      </w:r>
    </w:p>
    <w:p w14:paraId="464CBE8D" w14:textId="77777777" w:rsidR="005252E7" w:rsidRDefault="005252E7" w:rsidP="005252E7">
      <w:r w:rsidRPr="00B9729D">
        <w:t xml:space="preserve">Juan </w:t>
      </w:r>
      <w:r w:rsidRPr="00B9729D">
        <w:rPr>
          <w:rStyle w:val="Style13ptBold"/>
        </w:rPr>
        <w:t xml:space="preserve">Garzón </w:t>
      </w:r>
      <w:r>
        <w:rPr>
          <w:rStyle w:val="Style13ptBold"/>
        </w:rPr>
        <w:t>&amp;</w:t>
      </w:r>
      <w:r>
        <w:t xml:space="preserve"> </w:t>
      </w:r>
      <w:r w:rsidRPr="00B9729D">
        <w:t xml:space="preserve">Juan </w:t>
      </w:r>
      <w:r w:rsidRPr="00B9729D">
        <w:rPr>
          <w:rStyle w:val="Style13ptBold"/>
        </w:rPr>
        <w:t>Acevedo</w:t>
      </w:r>
      <w:r>
        <w:rPr>
          <w:rStyle w:val="Style13ptBold"/>
        </w:rPr>
        <w:t xml:space="preserve"> </w:t>
      </w:r>
      <w:r w:rsidRPr="00B9729D">
        <w:rPr>
          <w:rStyle w:val="Style13ptBold"/>
        </w:rPr>
        <w:t>19</w:t>
      </w:r>
      <w:r w:rsidRPr="001819B7">
        <w:t xml:space="preserve">. </w:t>
      </w:r>
      <w:r>
        <w:t>*Full</w:t>
      </w:r>
      <w:r w:rsidRPr="00B9729D">
        <w:t xml:space="preserve"> Professor of Electronics, Telecommunications, and Pedagogical strategies at the Universidad Católica de Oriente</w:t>
      </w:r>
      <w:r>
        <w:t>. **</w:t>
      </w:r>
      <w:r w:rsidRPr="00B9729D">
        <w:t>Universidad Católica de Oriente.</w:t>
      </w:r>
      <w:r>
        <w:t xml:space="preserve"> “</w:t>
      </w:r>
      <w:r w:rsidRPr="00B9729D">
        <w:t>Meta-analysis of the impact of Augmented Reality on students’ learning gains</w:t>
      </w:r>
      <w:r>
        <w:t>.” Educational Research Review, 27(1).</w:t>
      </w:r>
    </w:p>
    <w:p w14:paraId="0937051D" w14:textId="77777777" w:rsidR="005252E7" w:rsidRPr="00715B28" w:rsidRDefault="005252E7" w:rsidP="005252E7">
      <w:pPr>
        <w:rPr>
          <w:sz w:val="16"/>
        </w:rPr>
      </w:pPr>
      <w:r w:rsidRPr="00715B28">
        <w:rPr>
          <w:sz w:val="16"/>
        </w:rPr>
        <w:t xml:space="preserve">As an alternative to qualitative methods, some leading journals and researchers have encouraged the use of meta-analyses, one of the most common quantitative methods in the social and behavioral sciences (Hedges &amp; Olkin, 1985). It was defined as “the statistical analysis of a large collection of analysis results from individual studies for the purpose of integrating findings” (Glass, 1976, p. 3). Meta-analyses proceed from particular observations to general statements. The particular observations are found in the effect size (ES) that represents the magnitude of experimental effect transformed to a standardized mean difference. </w:t>
      </w:r>
      <w:r w:rsidRPr="00715B28">
        <w:rPr>
          <w:rStyle w:val="Emphasis"/>
          <w:highlight w:val="cyan"/>
        </w:rPr>
        <w:t>Meta-analyses</w:t>
      </w:r>
      <w:r w:rsidRPr="00715B28">
        <w:rPr>
          <w:sz w:val="16"/>
        </w:rPr>
        <w:t xml:space="preserve"> combine relative samples and ES's from different studies. Therefore, the </w:t>
      </w:r>
      <w:r w:rsidRPr="00715B28">
        <w:rPr>
          <w:rStyle w:val="Emphasis"/>
        </w:rPr>
        <w:t>overall result</w:t>
      </w:r>
      <w:r w:rsidRPr="00715B28">
        <w:rPr>
          <w:rStyle w:val="StyleUnderline"/>
        </w:rPr>
        <w:t xml:space="preserve"> is </w:t>
      </w:r>
      <w:r w:rsidRPr="00715B28">
        <w:rPr>
          <w:rStyle w:val="Emphasis"/>
          <w:highlight w:val="cyan"/>
        </w:rPr>
        <w:t>more precise</w:t>
      </w:r>
      <w:r w:rsidRPr="00715B28">
        <w:rPr>
          <w:rStyle w:val="StyleUnderline"/>
        </w:rPr>
        <w:t xml:space="preserve"> because of</w:t>
      </w:r>
      <w:r w:rsidRPr="00715B28">
        <w:rPr>
          <w:sz w:val="16"/>
        </w:rPr>
        <w:t xml:space="preserve"> the </w:t>
      </w:r>
      <w:r w:rsidRPr="00715B28">
        <w:rPr>
          <w:rStyle w:val="Emphasis"/>
          <w:highlight w:val="cyan"/>
        </w:rPr>
        <w:t>magnitude of</w:t>
      </w:r>
      <w:r w:rsidRPr="00715B28">
        <w:rPr>
          <w:rStyle w:val="Emphasis"/>
        </w:rPr>
        <w:t xml:space="preserve"> the </w:t>
      </w:r>
      <w:r w:rsidRPr="00715B28">
        <w:rPr>
          <w:rStyle w:val="Emphasis"/>
          <w:highlight w:val="cyan"/>
        </w:rPr>
        <w:t>analysis</w:t>
      </w:r>
      <w:r w:rsidRPr="00715B28">
        <w:rPr>
          <w:sz w:val="16"/>
        </w:rPr>
        <w:t xml:space="preserve">, </w:t>
      </w:r>
      <w:r w:rsidRPr="00715B28">
        <w:rPr>
          <w:rStyle w:val="StyleUnderline"/>
        </w:rPr>
        <w:t xml:space="preserve">which </w:t>
      </w:r>
      <w:r w:rsidRPr="00715B28">
        <w:rPr>
          <w:rStyle w:val="StyleUnderline"/>
          <w:highlight w:val="cyan"/>
        </w:rPr>
        <w:t>allows</w:t>
      </w:r>
      <w:r w:rsidRPr="00715B28">
        <w:rPr>
          <w:rStyle w:val="StyleUnderline"/>
        </w:rPr>
        <w:t xml:space="preserve"> establishing </w:t>
      </w:r>
      <w:r w:rsidRPr="00715B28">
        <w:rPr>
          <w:rStyle w:val="Emphasis"/>
          <w:highlight w:val="cyan"/>
        </w:rPr>
        <w:t>general statements</w:t>
      </w:r>
      <w:r w:rsidRPr="00715B28">
        <w:rPr>
          <w:sz w:val="16"/>
        </w:rPr>
        <w:t xml:space="preserve">. In addition, the fact that meta-analyses focus on comparison studies versus </w:t>
      </w:r>
      <w:r w:rsidRPr="00715B28">
        <w:rPr>
          <w:rStyle w:val="Emphasis"/>
        </w:rPr>
        <w:t>one-shot studies</w:t>
      </w:r>
      <w:r w:rsidRPr="00715B28">
        <w:rPr>
          <w:rStyle w:val="StyleUnderline"/>
        </w:rPr>
        <w:t xml:space="preserve"> allows </w:t>
      </w:r>
      <w:r w:rsidRPr="00715B28">
        <w:rPr>
          <w:rStyle w:val="StyleUnderline"/>
          <w:highlight w:val="cyan"/>
        </w:rPr>
        <w:t>control</w:t>
      </w:r>
      <w:r w:rsidRPr="00715B28">
        <w:rPr>
          <w:rStyle w:val="StyleUnderline"/>
        </w:rPr>
        <w:t xml:space="preserve"> of </w:t>
      </w:r>
      <w:r w:rsidRPr="00715B28">
        <w:rPr>
          <w:rStyle w:val="Emphasis"/>
          <w:highlight w:val="cyan"/>
        </w:rPr>
        <w:t>internal validity</w:t>
      </w:r>
      <w:r w:rsidRPr="00715B28">
        <w:rPr>
          <w:sz w:val="16"/>
        </w:rPr>
        <w:t xml:space="preserve"> (Bernard et al., 2004). In summary, </w:t>
      </w:r>
      <w:r w:rsidRPr="00715B28">
        <w:rPr>
          <w:rStyle w:val="StyleUnderline"/>
        </w:rPr>
        <w:t xml:space="preserve">meta-analyses are </w:t>
      </w:r>
      <w:r w:rsidRPr="00715B28">
        <w:rPr>
          <w:rStyle w:val="Emphasis"/>
          <w:highlight w:val="cyan"/>
        </w:rPr>
        <w:t>more objective</w:t>
      </w:r>
      <w:r w:rsidRPr="00715B28">
        <w:rPr>
          <w:rStyle w:val="StyleUnderline"/>
          <w:highlight w:val="cyan"/>
        </w:rPr>
        <w:t xml:space="preserve"> and </w:t>
      </w:r>
      <w:r w:rsidRPr="00715B28">
        <w:rPr>
          <w:rStyle w:val="Emphasis"/>
          <w:highlight w:val="cyan"/>
        </w:rPr>
        <w:t>less judgmental</w:t>
      </w:r>
      <w:r w:rsidRPr="00715B28">
        <w:rPr>
          <w:sz w:val="16"/>
        </w:rPr>
        <w:t xml:space="preserve"> than literature reviews. However, meta-analyses present some important limitations such as publication bias and sampling bias, which must be considered when reporting meta-analysis results (Cohen, 1992b).</w:t>
      </w:r>
    </w:p>
    <w:p w14:paraId="1ECBCD81" w14:textId="77777777" w:rsidR="005252E7" w:rsidRDefault="005252E7" w:rsidP="005252E7"/>
    <w:p w14:paraId="0B978889" w14:textId="77777777" w:rsidR="005252E7" w:rsidRDefault="005252E7" w:rsidP="005252E7">
      <w:pPr>
        <w:pStyle w:val="Heading4"/>
      </w:pPr>
      <w:r>
        <w:t>Decoupling fails. Rebound and empirics.</w:t>
      </w:r>
    </w:p>
    <w:p w14:paraId="4F5DABDD" w14:textId="77777777" w:rsidR="005252E7" w:rsidRPr="00366DAC" w:rsidRDefault="005252E7" w:rsidP="005252E7">
      <w:r w:rsidRPr="00E307C2">
        <w:t xml:space="preserve">Timothée </w:t>
      </w:r>
      <w:r w:rsidRPr="00693EBE">
        <w:rPr>
          <w:rStyle w:val="Style13ptBold"/>
        </w:rPr>
        <w:t>Parrique 25</w:t>
      </w:r>
      <w:r>
        <w:t>.</w:t>
      </w:r>
      <w:r w:rsidRPr="00E307C2">
        <w:t xml:space="preserve"> </w:t>
      </w:r>
      <w:r>
        <w:t>R</w:t>
      </w:r>
      <w:r w:rsidRPr="00E307C2">
        <w:t>esearcher at the University of Lausanne</w:t>
      </w:r>
      <w:r>
        <w:t xml:space="preserve">. </w:t>
      </w:r>
      <w:r w:rsidRPr="00E307C2">
        <w:rPr>
          <w:i/>
          <w:iCs/>
        </w:rPr>
        <w:t>Slow Down or Die: The Economics of Degrowth</w:t>
      </w:r>
      <w:r>
        <w:t xml:space="preserve">. </w:t>
      </w:r>
      <w:r w:rsidRPr="00AB29C8">
        <w:t>Profile Books</w:t>
      </w:r>
      <w:r>
        <w:t xml:space="preserve">. 2025. </w:t>
      </w:r>
    </w:p>
    <w:p w14:paraId="57970AAF" w14:textId="77777777" w:rsidR="005252E7" w:rsidRPr="00366DAC" w:rsidRDefault="005252E7" w:rsidP="005252E7">
      <w:pPr>
        <w:rPr>
          <w:sz w:val="16"/>
        </w:rPr>
      </w:pPr>
      <w:r w:rsidRPr="00366DAC">
        <w:rPr>
          <w:rStyle w:val="StyleUnderline"/>
        </w:rPr>
        <w:t xml:space="preserve">Another hope is that </w:t>
      </w:r>
      <w:r w:rsidRPr="00366DAC">
        <w:rPr>
          <w:rStyle w:val="Emphasis"/>
          <w:highlight w:val="cyan"/>
        </w:rPr>
        <w:t>decoupling</w:t>
      </w:r>
      <w:r w:rsidRPr="00366DAC">
        <w:rPr>
          <w:rStyle w:val="StyleUnderline"/>
          <w:highlight w:val="cyan"/>
        </w:rPr>
        <w:t xml:space="preserve"> lies in</w:t>
      </w:r>
      <w:r w:rsidRPr="00366DAC">
        <w:rPr>
          <w:rStyle w:val="StyleUnderline"/>
        </w:rPr>
        <w:t xml:space="preserve"> the tertiarization of the economy, meaning the </w:t>
      </w:r>
      <w:r w:rsidRPr="00366DAC">
        <w:rPr>
          <w:rStyle w:val="Emphasis"/>
          <w:highlight w:val="cyan"/>
        </w:rPr>
        <w:t>shift</w:t>
      </w:r>
      <w:r w:rsidRPr="00366DAC">
        <w:rPr>
          <w:rStyle w:val="StyleUnderline"/>
          <w:highlight w:val="cyan"/>
        </w:rPr>
        <w:t xml:space="preserve"> from </w:t>
      </w:r>
      <w:r w:rsidRPr="00366DAC">
        <w:rPr>
          <w:rStyle w:val="Emphasis"/>
          <w:highlight w:val="cyan"/>
        </w:rPr>
        <w:t>extractive</w:t>
      </w:r>
      <w:r w:rsidRPr="00366DAC">
        <w:rPr>
          <w:rStyle w:val="StyleUnderline"/>
        </w:rPr>
        <w:t xml:space="preserve"> and manufacturing industries </w:t>
      </w:r>
      <w:r w:rsidRPr="00366DAC">
        <w:rPr>
          <w:rStyle w:val="StyleUnderline"/>
          <w:highlight w:val="cyan"/>
        </w:rPr>
        <w:t>to services.</w:t>
      </w:r>
      <w:r w:rsidRPr="00366DAC">
        <w:rPr>
          <w:sz w:val="16"/>
        </w:rPr>
        <w:t xml:space="preserve"> The latter are indeed less ecologically intensive than primary and secondary activities like construction, agriculture, or industry (the industrial sector emits nine times more CO2 than the tertiary sector for an </w:t>
      </w:r>
      <w:r w:rsidRPr="00366DAC">
        <w:rPr>
          <w:sz w:val="16"/>
        </w:rPr>
        <w:lastRenderedPageBreak/>
        <w:t xml:space="preserve">equivalent value added).53 That said, </w:t>
      </w:r>
      <w:r w:rsidRPr="00366DAC">
        <w:rPr>
          <w:rStyle w:val="StyleUnderline"/>
        </w:rPr>
        <w:t>it would be wrong to think</w:t>
      </w:r>
      <w:r w:rsidRPr="00366DAC">
        <w:rPr>
          <w:sz w:val="16"/>
        </w:rPr>
        <w:t xml:space="preserve"> that </w:t>
      </w:r>
      <w:r w:rsidRPr="00366DAC">
        <w:rPr>
          <w:rStyle w:val="StyleUnderline"/>
        </w:rPr>
        <w:t>a service economy could be completely dematerialized.</w:t>
      </w:r>
    </w:p>
    <w:p w14:paraId="5881CDC4" w14:textId="77777777" w:rsidR="005252E7" w:rsidRPr="00366DAC" w:rsidRDefault="005252E7" w:rsidP="005252E7">
      <w:pPr>
        <w:rPr>
          <w:sz w:val="16"/>
        </w:rPr>
      </w:pPr>
      <w:r w:rsidRPr="00366DAC">
        <w:rPr>
          <w:sz w:val="16"/>
        </w:rPr>
        <w:t>Firstly, to have an effect on the total ecological burden, tertiarization must translate to an absolute and not just relative reduction in primary and secondary activities. If these stay at the same level, with the addition of services on top of them, the impact of services will add to that of industrial and agricultural emissions. Hard to call that an “ecological transition”—it would just be a form of relative decoupling from the top.</w:t>
      </w:r>
    </w:p>
    <w:p w14:paraId="06BFAB27" w14:textId="77777777" w:rsidR="005252E7" w:rsidRPr="00366DAC" w:rsidRDefault="005252E7" w:rsidP="005252E7">
      <w:pPr>
        <w:rPr>
          <w:sz w:val="16"/>
        </w:rPr>
      </w:pPr>
      <w:r w:rsidRPr="00366DAC">
        <w:rPr>
          <w:sz w:val="16"/>
        </w:rPr>
        <w:t xml:space="preserve">The problem is that </w:t>
      </w:r>
      <w:r w:rsidRPr="00366DAC">
        <w:rPr>
          <w:rStyle w:val="StyleUnderline"/>
        </w:rPr>
        <w:t xml:space="preserve">this </w:t>
      </w:r>
      <w:r w:rsidRPr="00366DAC">
        <w:rPr>
          <w:rStyle w:val="StyleUnderline"/>
          <w:highlight w:val="cyan"/>
        </w:rPr>
        <w:t>tertiarization</w:t>
      </w:r>
      <w:r w:rsidRPr="00366DAC">
        <w:rPr>
          <w:rStyle w:val="StyleUnderline"/>
        </w:rPr>
        <w:t xml:space="preserve"> is already </w:t>
      </w:r>
      <w:r w:rsidRPr="00366DAC">
        <w:rPr>
          <w:rStyle w:val="StyleUnderline"/>
          <w:highlight w:val="cyan"/>
        </w:rPr>
        <w:t>complete in</w:t>
      </w:r>
      <w:r w:rsidRPr="00366DAC">
        <w:rPr>
          <w:rStyle w:val="StyleUnderline"/>
        </w:rPr>
        <w:t xml:space="preserve"> most </w:t>
      </w:r>
      <w:r w:rsidRPr="00366DAC">
        <w:rPr>
          <w:rStyle w:val="Emphasis"/>
          <w:highlight w:val="cyan"/>
        </w:rPr>
        <w:t>OECD</w:t>
      </w:r>
      <w:r w:rsidRPr="00366DAC">
        <w:rPr>
          <w:rStyle w:val="StyleUnderline"/>
        </w:rPr>
        <w:t xml:space="preserve"> countries; the services portion of GDP often exceeds 70%</w:t>
      </w:r>
      <w:r w:rsidRPr="00366DAC">
        <w:rPr>
          <w:sz w:val="16"/>
        </w:rPr>
        <w:t xml:space="preserve"> (industry represents 13% of GDP in France). </w:t>
      </w:r>
      <w:r w:rsidRPr="00366DAC">
        <w:rPr>
          <w:rStyle w:val="StyleUnderline"/>
        </w:rPr>
        <w:t xml:space="preserve">What’s left are </w:t>
      </w:r>
      <w:r w:rsidRPr="00366DAC">
        <w:rPr>
          <w:rStyle w:val="StyleUnderline"/>
          <w:highlight w:val="cyan"/>
        </w:rPr>
        <w:t>sectors</w:t>
      </w:r>
      <w:r w:rsidRPr="00366DAC">
        <w:rPr>
          <w:rStyle w:val="StyleUnderline"/>
        </w:rPr>
        <w:t xml:space="preserve"> that </w:t>
      </w:r>
      <w:r w:rsidRPr="00366DAC">
        <w:rPr>
          <w:rStyle w:val="StyleUnderline"/>
          <w:highlight w:val="cyan"/>
        </w:rPr>
        <w:t xml:space="preserve">cannot be dematerialized: </w:t>
      </w:r>
      <w:r w:rsidRPr="00366DAC">
        <w:rPr>
          <w:rStyle w:val="Emphasis"/>
          <w:highlight w:val="cyan"/>
        </w:rPr>
        <w:t>transport</w:t>
      </w:r>
      <w:r w:rsidRPr="00366DAC">
        <w:rPr>
          <w:sz w:val="16"/>
        </w:rPr>
        <w:t xml:space="preserve">ation (31% of territorial emissions in 2019), </w:t>
      </w:r>
      <w:r w:rsidRPr="00366DAC">
        <w:rPr>
          <w:rStyle w:val="Emphasis"/>
          <w:highlight w:val="cyan"/>
        </w:rPr>
        <w:t>industry</w:t>
      </w:r>
      <w:r w:rsidRPr="00366DAC">
        <w:rPr>
          <w:sz w:val="16"/>
        </w:rPr>
        <w:t xml:space="preserve">, and especially </w:t>
      </w:r>
      <w:r w:rsidRPr="00366DAC">
        <w:rPr>
          <w:rStyle w:val="Emphasis"/>
        </w:rPr>
        <w:t>heavy industry</w:t>
      </w:r>
      <w:r w:rsidRPr="00366DAC">
        <w:rPr>
          <w:sz w:val="16"/>
        </w:rPr>
        <w:t xml:space="preserve"> like the </w:t>
      </w:r>
      <w:r w:rsidRPr="00366DAC">
        <w:rPr>
          <w:rStyle w:val="Emphasis"/>
        </w:rPr>
        <w:t>chemical</w:t>
      </w:r>
      <w:r w:rsidRPr="00366DAC">
        <w:rPr>
          <w:sz w:val="16"/>
        </w:rPr>
        <w:t xml:space="preserve">, </w:t>
      </w:r>
      <w:r w:rsidRPr="00366DAC">
        <w:rPr>
          <w:rStyle w:val="Emphasis"/>
        </w:rPr>
        <w:t>steel</w:t>
      </w:r>
      <w:r w:rsidRPr="00366DAC">
        <w:rPr>
          <w:sz w:val="16"/>
        </w:rPr>
        <w:t xml:space="preserve">, and </w:t>
      </w:r>
      <w:r w:rsidRPr="00366DAC">
        <w:rPr>
          <w:rStyle w:val="Emphasis"/>
        </w:rPr>
        <w:t>cement</w:t>
      </w:r>
      <w:r w:rsidRPr="00366DAC">
        <w:rPr>
          <w:sz w:val="16"/>
        </w:rPr>
        <w:t xml:space="preserve"> industries (19%), </w:t>
      </w:r>
      <w:r w:rsidRPr="00366DAC">
        <w:rPr>
          <w:rStyle w:val="Emphasis"/>
          <w:highlight w:val="cyan"/>
        </w:rPr>
        <w:t>ag</w:t>
      </w:r>
      <w:r w:rsidRPr="00366DAC">
        <w:rPr>
          <w:sz w:val="16"/>
        </w:rPr>
        <w:t xml:space="preserve">riculture (19%), </w:t>
      </w:r>
      <w:r w:rsidRPr="00366DAC">
        <w:rPr>
          <w:rStyle w:val="Emphasis"/>
          <w:highlight w:val="cyan"/>
        </w:rPr>
        <w:t>construction</w:t>
      </w:r>
      <w:r w:rsidRPr="00366DAC">
        <w:rPr>
          <w:sz w:val="16"/>
        </w:rPr>
        <w:t xml:space="preserve"> (17%), </w:t>
      </w:r>
      <w:r w:rsidRPr="00366DAC">
        <w:rPr>
          <w:rStyle w:val="Emphasis"/>
          <w:highlight w:val="cyan"/>
        </w:rPr>
        <w:t>energy conversion</w:t>
      </w:r>
      <w:r w:rsidRPr="00366DAC">
        <w:rPr>
          <w:sz w:val="16"/>
        </w:rPr>
        <w:t xml:space="preserve"> (10%), and </w:t>
      </w:r>
      <w:r w:rsidRPr="00366DAC">
        <w:rPr>
          <w:rStyle w:val="Emphasis"/>
        </w:rPr>
        <w:t xml:space="preserve">waste </w:t>
      </w:r>
      <w:r w:rsidRPr="00366DAC">
        <w:rPr>
          <w:rStyle w:val="Emphasis"/>
          <w:highlight w:val="cyan"/>
        </w:rPr>
        <w:t>management</w:t>
      </w:r>
      <w:r w:rsidRPr="00366DAC">
        <w:rPr>
          <w:sz w:val="16"/>
        </w:rPr>
        <w:t xml:space="preserve"> (4%).54 It is in these sectors that we find the quasi-totality of emissions.</w:t>
      </w:r>
    </w:p>
    <w:p w14:paraId="0215AD92" w14:textId="77777777" w:rsidR="005252E7" w:rsidRPr="00366DAC" w:rsidRDefault="005252E7" w:rsidP="005252E7">
      <w:pPr>
        <w:rPr>
          <w:sz w:val="16"/>
        </w:rPr>
      </w:pPr>
      <w:r w:rsidRPr="00366DAC">
        <w:rPr>
          <w:sz w:val="16"/>
        </w:rPr>
        <w:t xml:space="preserve">Furthermore, </w:t>
      </w:r>
      <w:r w:rsidRPr="00366DAC">
        <w:rPr>
          <w:rStyle w:val="StyleUnderline"/>
        </w:rPr>
        <w:t xml:space="preserve">services remain tied to other sectors. The </w:t>
      </w:r>
      <w:r w:rsidRPr="00366DAC">
        <w:rPr>
          <w:rStyle w:val="StyleUnderline"/>
          <w:highlight w:val="cyan"/>
        </w:rPr>
        <w:t>development</w:t>
      </w:r>
      <w:r w:rsidRPr="00366DAC">
        <w:rPr>
          <w:rStyle w:val="StyleUnderline"/>
        </w:rPr>
        <w:t xml:space="preserve"> of new services </w:t>
      </w:r>
      <w:r w:rsidRPr="00366DAC">
        <w:rPr>
          <w:rStyle w:val="Emphasis"/>
          <w:highlight w:val="cyan"/>
        </w:rPr>
        <w:t>adds</w:t>
      </w:r>
      <w:r w:rsidRPr="00366DAC">
        <w:rPr>
          <w:rStyle w:val="StyleUnderline"/>
          <w:highlight w:val="cyan"/>
        </w:rPr>
        <w:t xml:space="preserve"> to </w:t>
      </w:r>
      <w:r w:rsidRPr="00366DAC">
        <w:rPr>
          <w:rStyle w:val="Emphasis"/>
          <w:highlight w:val="cyan"/>
        </w:rPr>
        <w:t>old activities</w:t>
      </w:r>
      <w:r w:rsidRPr="00366DAC">
        <w:rPr>
          <w:rStyle w:val="StyleUnderline"/>
          <w:highlight w:val="cyan"/>
        </w:rPr>
        <w:t xml:space="preserve"> instead of replacing</w:t>
      </w:r>
      <w:r w:rsidRPr="00366DAC">
        <w:rPr>
          <w:rStyle w:val="StyleUnderline"/>
        </w:rPr>
        <w:t xml:space="preserve"> them.</w:t>
      </w:r>
      <w:r w:rsidRPr="00366DAC">
        <w:rPr>
          <w:sz w:val="16"/>
        </w:rPr>
        <w:t xml:space="preserve"> We subscribe to Netflix with and not instead of a computer. </w:t>
      </w:r>
      <w:r w:rsidRPr="00366DAC">
        <w:rPr>
          <w:rStyle w:val="StyleUnderline"/>
        </w:rPr>
        <w:t>Ostensibly “immaterial” products require material infrastructure.</w:t>
      </w:r>
      <w:r w:rsidRPr="00366DAC">
        <w:rPr>
          <w:sz w:val="16"/>
        </w:rPr>
        <w:t xml:space="preserve"> To eat out, you have to travel to a restaurant; we listen to music on devices; a massage parlor must be heated, lit, and of course, built; the internet cannot function without cables and energy.55 </w:t>
      </w:r>
      <w:r w:rsidRPr="00366DAC">
        <w:rPr>
          <w:rStyle w:val="Emphasis"/>
          <w:highlight w:val="cyan"/>
        </w:rPr>
        <w:t>Amazon</w:t>
      </w:r>
      <w:r w:rsidRPr="00366DAC">
        <w:rPr>
          <w:rStyle w:val="StyleUnderline"/>
        </w:rPr>
        <w:t xml:space="preserve"> makes </w:t>
      </w:r>
      <w:r w:rsidRPr="00366DAC">
        <w:rPr>
          <w:rStyle w:val="StyleUnderline"/>
          <w:highlight w:val="cyan"/>
        </w:rPr>
        <w:t xml:space="preserve">profits </w:t>
      </w:r>
      <w:r w:rsidRPr="00366DAC">
        <w:rPr>
          <w:rStyle w:val="Emphasis"/>
          <w:highlight w:val="cyan"/>
        </w:rPr>
        <w:t>“online”</w:t>
      </w:r>
      <w:r w:rsidRPr="00366DAC">
        <w:rPr>
          <w:rStyle w:val="StyleUnderline"/>
        </w:rPr>
        <w:t xml:space="preserve"> but the </w:t>
      </w:r>
      <w:r w:rsidRPr="00366DAC">
        <w:rPr>
          <w:rStyle w:val="Emphasis"/>
          <w:highlight w:val="cyan"/>
        </w:rPr>
        <w:t>trucks</w:t>
      </w:r>
      <w:r w:rsidRPr="00366DAC">
        <w:rPr>
          <w:rStyle w:val="StyleUnderline"/>
        </w:rPr>
        <w:t xml:space="preserve"> that deliver those products and the packaging that protects them </w:t>
      </w:r>
      <w:r w:rsidRPr="00366DAC">
        <w:rPr>
          <w:rStyle w:val="StyleUnderline"/>
          <w:highlight w:val="cyan"/>
        </w:rPr>
        <w:t>are</w:t>
      </w:r>
      <w:r w:rsidRPr="00366DAC">
        <w:rPr>
          <w:rStyle w:val="StyleUnderline"/>
        </w:rPr>
        <w:t xml:space="preserve"> very </w:t>
      </w:r>
      <w:r w:rsidRPr="00366DAC">
        <w:rPr>
          <w:rStyle w:val="Emphasis"/>
          <w:highlight w:val="cyan"/>
        </w:rPr>
        <w:t>real.</w:t>
      </w:r>
      <w:r w:rsidRPr="00366DAC">
        <w:rPr>
          <w:sz w:val="16"/>
        </w:rPr>
        <w:t xml:space="preserve"> The expansion of services is difficult to accomplish without ecological pressures because it is part of a complex economy that grows as an integrated whole.</w:t>
      </w:r>
    </w:p>
    <w:p w14:paraId="14B06893" w14:textId="77777777" w:rsidR="005252E7" w:rsidRPr="00366DAC" w:rsidRDefault="005252E7" w:rsidP="005252E7">
      <w:pPr>
        <w:rPr>
          <w:sz w:val="16"/>
        </w:rPr>
      </w:pPr>
      <w:r w:rsidRPr="00366DAC">
        <w:rPr>
          <w:sz w:val="16"/>
        </w:rPr>
        <w:t xml:space="preserve">We often speak of digital technology as a boon, but is that really the case? Information and communication technologies emit 830 million metric tons of CO2 every year globally, or 4% of global emissions in 2020.iv One study even calculates that digital technology could consume up to 51% of the world’s electricity by 2030, thus contributing to 23% of global greenhouse gas emissions.56 </w:t>
      </w:r>
      <w:r w:rsidRPr="00366DAC">
        <w:rPr>
          <w:rStyle w:val="StyleUnderline"/>
        </w:rPr>
        <w:t xml:space="preserve">The </w:t>
      </w:r>
      <w:r w:rsidRPr="00366DAC">
        <w:rPr>
          <w:rStyle w:val="Emphasis"/>
          <w:highlight w:val="cyan"/>
        </w:rPr>
        <w:t>entertainment</w:t>
      </w:r>
      <w:r w:rsidRPr="00366DAC">
        <w:rPr>
          <w:rStyle w:val="StyleUnderline"/>
        </w:rPr>
        <w:t xml:space="preserve"> industry may be relatively less</w:t>
      </w:r>
      <w:r w:rsidRPr="00366DAC">
        <w:rPr>
          <w:sz w:val="16"/>
        </w:rPr>
        <w:t xml:space="preserve"> energy- and material-</w:t>
      </w:r>
      <w:r w:rsidRPr="00366DAC">
        <w:rPr>
          <w:rStyle w:val="StyleUnderline"/>
        </w:rPr>
        <w:t xml:space="preserve">intensive than certain heavy industries, but it nevertheless </w:t>
      </w:r>
      <w:r w:rsidRPr="00366DAC">
        <w:rPr>
          <w:rStyle w:val="StyleUnderline"/>
          <w:highlight w:val="cyan"/>
        </w:rPr>
        <w:t>remains</w:t>
      </w:r>
      <w:r w:rsidRPr="00366DAC">
        <w:rPr>
          <w:rStyle w:val="StyleUnderline"/>
        </w:rPr>
        <w:t xml:space="preserve"> </w:t>
      </w:r>
      <w:r w:rsidRPr="00366DAC">
        <w:rPr>
          <w:rStyle w:val="Emphasis"/>
        </w:rPr>
        <w:t xml:space="preserve">heavily </w:t>
      </w:r>
      <w:r w:rsidRPr="00366DAC">
        <w:rPr>
          <w:rStyle w:val="Emphasis"/>
          <w:highlight w:val="cyan"/>
        </w:rPr>
        <w:t>material.</w:t>
      </w:r>
      <w:r w:rsidRPr="00366DAC">
        <w:rPr>
          <w:sz w:val="16"/>
        </w:rPr>
        <w:t xml:space="preserve"> A team of researchers at the University of Bristol calculated that all the videos watched on YouTube in 2016 generated 11 million metric tons of carbon equivalent, or the annual footprint of the city of Frankfurt.57 A report by the International Energy Agency estimates that watching one hour of content on Netflix produces between 36 g and 82 g CO2e, or the equivalent of traveling half a kilometer by car.58 In L’Enfer numérique (The Digital Nightmare), Guillaume Pitron estimates the footprint of an email to be between 0.5 and 20 g of carbon, or the equivalent of leaving a lightbulb on for one hour.59 Kyle Devine (University of Oslo) and Matt Brennan (University of Glasgow) have discovered that, even if music has become almost completely digital, it is, in terms of greenhouse gases, more polluting than it has ever been: going from 140 million kg CO2e in 1977 to 157 in 2000 and 200-350 in 2016.60</w:t>
      </w:r>
    </w:p>
    <w:p w14:paraId="4EA87B2A" w14:textId="77777777" w:rsidR="005252E7" w:rsidRPr="00366DAC" w:rsidRDefault="005252E7" w:rsidP="005252E7">
      <w:pPr>
        <w:rPr>
          <w:sz w:val="16"/>
        </w:rPr>
      </w:pPr>
      <w:r w:rsidRPr="00366DAC">
        <w:rPr>
          <w:sz w:val="16"/>
        </w:rPr>
        <w:t xml:space="preserve">The ultimate example: </w:t>
      </w:r>
      <w:r w:rsidRPr="00366DAC">
        <w:rPr>
          <w:rStyle w:val="Emphasis"/>
        </w:rPr>
        <w:t>cryptocurrencies</w:t>
      </w:r>
      <w:r w:rsidRPr="00366DAC">
        <w:rPr>
          <w:rStyle w:val="StyleUnderline"/>
        </w:rPr>
        <w:t xml:space="preserve">, the archetype of </w:t>
      </w:r>
      <w:r w:rsidRPr="00366DAC">
        <w:rPr>
          <w:rStyle w:val="Emphasis"/>
        </w:rPr>
        <w:t>dematerialized</w:t>
      </w:r>
      <w:r w:rsidRPr="00366DAC">
        <w:rPr>
          <w:rStyle w:val="StyleUnderline"/>
        </w:rPr>
        <w:t xml:space="preserve"> value.</w:t>
      </w:r>
      <w:r w:rsidRPr="00366DAC">
        <w:rPr>
          <w:sz w:val="16"/>
        </w:rPr>
        <w:t xml:space="preserve"> The Cambridge Bitcoin Electricity Consumption Index reports that </w:t>
      </w:r>
      <w:r w:rsidRPr="00366DAC">
        <w:rPr>
          <w:rStyle w:val="StyleUnderline"/>
        </w:rPr>
        <w:t>bitcoin is responsible for</w:t>
      </w:r>
      <w:r w:rsidRPr="00366DAC">
        <w:rPr>
          <w:sz w:val="16"/>
        </w:rPr>
        <w:t xml:space="preserve"> an annualized consumption of 131 TWh worldwide, or about </w:t>
      </w:r>
      <w:r w:rsidRPr="00366DAC">
        <w:rPr>
          <w:rStyle w:val="StyleUnderline"/>
        </w:rPr>
        <w:t>a third of the electricity consumed in France</w:t>
      </w:r>
      <w:r w:rsidRPr="00366DAC">
        <w:rPr>
          <w:sz w:val="16"/>
        </w:rPr>
        <w:t xml:space="preserve"> in 2019. At the global level, the digital currency bitcoin produces 69 MTCO2e per year, the carbon footprint of Sweden.61 </w:t>
      </w:r>
      <w:r w:rsidRPr="00366DAC">
        <w:rPr>
          <w:rStyle w:val="StyleUnderline"/>
        </w:rPr>
        <w:t>The more bitcoin gains</w:t>
      </w:r>
      <w:r w:rsidRPr="00366DAC">
        <w:rPr>
          <w:sz w:val="16"/>
        </w:rPr>
        <w:t xml:space="preserve"> in value, </w:t>
      </w:r>
      <w:r w:rsidRPr="00366DAC">
        <w:rPr>
          <w:rStyle w:val="StyleUnderline"/>
        </w:rPr>
        <w:t>the more mining operations intensify</w:t>
      </w:r>
      <w:r w:rsidRPr="00366DAC">
        <w:rPr>
          <w:sz w:val="16"/>
        </w:rPr>
        <w:t>—a perfect example of a coupling between monetary value and ecological footprint that captures the situation at the macroeconomic level. Moreover, given that the majority of transactions in financial markets are conducted by algorithms that rely on machine learning, we also need to train these robots (according to a study out of MIT, training an artificial intelligence model emits as much carbon as five cars do in their lifetimes).62</w:t>
      </w:r>
    </w:p>
    <w:p w14:paraId="3089C7BC" w14:textId="77777777" w:rsidR="005252E7" w:rsidRPr="00366DAC" w:rsidRDefault="005252E7" w:rsidP="005252E7">
      <w:pPr>
        <w:rPr>
          <w:rStyle w:val="StyleUnderline"/>
        </w:rPr>
      </w:pPr>
      <w:r w:rsidRPr="00366DAC">
        <w:rPr>
          <w:sz w:val="16"/>
        </w:rPr>
        <w:t xml:space="preserve">And </w:t>
      </w:r>
      <w:r w:rsidRPr="00366DAC">
        <w:rPr>
          <w:rStyle w:val="StyleUnderline"/>
        </w:rPr>
        <w:t>let’s not forget</w:t>
      </w:r>
      <w:r w:rsidRPr="00366DAC">
        <w:rPr>
          <w:sz w:val="16"/>
        </w:rPr>
        <w:t xml:space="preserve"> the </w:t>
      </w:r>
      <w:r w:rsidRPr="00366DAC">
        <w:rPr>
          <w:rStyle w:val="Emphasis"/>
          <w:highlight w:val="cyan"/>
        </w:rPr>
        <w:t>rebound</w:t>
      </w:r>
      <w:r w:rsidRPr="00366DAC">
        <w:rPr>
          <w:sz w:val="16"/>
        </w:rPr>
        <w:t xml:space="preserve"> effects: </w:t>
      </w:r>
      <w:r w:rsidRPr="00366DAC">
        <w:rPr>
          <w:rStyle w:val="StyleUnderline"/>
          <w:highlight w:val="cyan"/>
        </w:rPr>
        <w:t>everyone</w:t>
      </w:r>
      <w:r w:rsidRPr="00366DAC">
        <w:rPr>
          <w:rStyle w:val="StyleUnderline"/>
        </w:rPr>
        <w:t xml:space="preserve"> working in the service industry </w:t>
      </w:r>
      <w:r w:rsidRPr="00366DAC">
        <w:rPr>
          <w:rStyle w:val="StyleUnderline"/>
          <w:highlight w:val="cyan"/>
        </w:rPr>
        <w:t>spends</w:t>
      </w:r>
      <w:r w:rsidRPr="00366DAC">
        <w:rPr>
          <w:rStyle w:val="StyleUnderline"/>
        </w:rPr>
        <w:t xml:space="preserve"> part of their earnings </w:t>
      </w:r>
      <w:r w:rsidRPr="00366DAC">
        <w:rPr>
          <w:rStyle w:val="StyleUnderline"/>
          <w:highlight w:val="cyan"/>
        </w:rPr>
        <w:t xml:space="preserve">on </w:t>
      </w:r>
      <w:r w:rsidRPr="00366DAC">
        <w:rPr>
          <w:rStyle w:val="Emphasis"/>
          <w:highlight w:val="cyan"/>
        </w:rPr>
        <w:t>material products.</w:t>
      </w:r>
      <w:r w:rsidRPr="00366DAC">
        <w:rPr>
          <w:sz w:val="16"/>
        </w:rPr>
        <w:t xml:space="preserve"> What is more, while the carbon footprint of Facebook or X is smaller than an airline’s, the ads we see on these platforms are often for highly ecologically-intensive goods. </w:t>
      </w:r>
      <w:r w:rsidRPr="00366DAC">
        <w:rPr>
          <w:rStyle w:val="Emphasis"/>
          <w:highlight w:val="cyan"/>
        </w:rPr>
        <w:t>Growth</w:t>
      </w:r>
      <w:r w:rsidRPr="00366DAC">
        <w:rPr>
          <w:rStyle w:val="StyleUnderline"/>
          <w:highlight w:val="cyan"/>
        </w:rPr>
        <w:t xml:space="preserve"> in</w:t>
      </w:r>
      <w:r w:rsidRPr="00366DAC">
        <w:rPr>
          <w:rStyle w:val="StyleUnderline"/>
        </w:rPr>
        <w:t xml:space="preserve"> these companies’ </w:t>
      </w:r>
      <w:r w:rsidRPr="00366DAC">
        <w:rPr>
          <w:rStyle w:val="StyleUnderline"/>
          <w:highlight w:val="cyan"/>
        </w:rPr>
        <w:t>“immaterial” activity</w:t>
      </w:r>
      <w:r w:rsidRPr="00366DAC">
        <w:rPr>
          <w:rStyle w:val="StyleUnderline"/>
        </w:rPr>
        <w:t xml:space="preserve"> therefore </w:t>
      </w:r>
      <w:r w:rsidRPr="00366DAC">
        <w:rPr>
          <w:rStyle w:val="StyleUnderline"/>
          <w:highlight w:val="cyan"/>
        </w:rPr>
        <w:t>means more</w:t>
      </w:r>
      <w:r w:rsidRPr="00366DAC">
        <w:rPr>
          <w:rStyle w:val="StyleUnderline"/>
        </w:rPr>
        <w:t xml:space="preserve"> </w:t>
      </w:r>
      <w:r w:rsidRPr="00366DAC">
        <w:rPr>
          <w:rStyle w:val="Emphasis"/>
        </w:rPr>
        <w:t xml:space="preserve">material </w:t>
      </w:r>
      <w:r w:rsidRPr="00366DAC">
        <w:rPr>
          <w:rStyle w:val="Emphasis"/>
          <w:highlight w:val="cyan"/>
        </w:rPr>
        <w:t>consumption</w:t>
      </w:r>
      <w:r w:rsidRPr="00366DAC">
        <w:rPr>
          <w:rStyle w:val="StyleUnderline"/>
        </w:rPr>
        <w:t xml:space="preserve"> through their employees’ salaries, additional investment</w:t>
      </w:r>
      <w:r w:rsidRPr="00366DAC">
        <w:rPr>
          <w:sz w:val="16"/>
        </w:rPr>
        <w:t xml:space="preserve"> into other sectors via investments of their cash balances63 </w:t>
      </w:r>
      <w:r w:rsidRPr="00366DAC">
        <w:rPr>
          <w:rStyle w:val="StyleUnderline"/>
        </w:rPr>
        <w:t>and dividends paid to shareholders, not to mention all the purchases incentivized by online advertising.</w:t>
      </w:r>
    </w:p>
    <w:p w14:paraId="30C04A18" w14:textId="77777777" w:rsidR="005252E7" w:rsidRPr="00366DAC" w:rsidRDefault="005252E7" w:rsidP="005252E7">
      <w:pPr>
        <w:rPr>
          <w:rStyle w:val="StyleUnderline"/>
        </w:rPr>
      </w:pPr>
      <w:r w:rsidRPr="00366DAC">
        <w:rPr>
          <w:sz w:val="16"/>
        </w:rPr>
        <w:lastRenderedPageBreak/>
        <w:t xml:space="preserve">In short, tertiarization rhymes with neither decarbonization nor dematerialization. In a 2019 study, a researcher at York University in Canada reviewed data for 217 countries, covering the period from 1991 to 2017.64 The results: deindustrialized economies have never really decarbonized. The </w:t>
      </w:r>
      <w:r w:rsidRPr="00366DAC">
        <w:rPr>
          <w:rStyle w:val="Emphasis"/>
          <w:highlight w:val="cyan"/>
        </w:rPr>
        <w:t>tertiarization</w:t>
      </w:r>
      <w:r w:rsidRPr="00366DAC">
        <w:rPr>
          <w:sz w:val="16"/>
        </w:rPr>
        <w:t xml:space="preserve"> of an economy </w:t>
      </w:r>
      <w:r w:rsidRPr="00366DAC">
        <w:rPr>
          <w:rStyle w:val="StyleUnderline"/>
        </w:rPr>
        <w:t>lowers</w:t>
      </w:r>
      <w:r w:rsidRPr="00366DAC">
        <w:rPr>
          <w:sz w:val="16"/>
        </w:rPr>
        <w:t xml:space="preserve"> its </w:t>
      </w:r>
      <w:r w:rsidRPr="00366DAC">
        <w:rPr>
          <w:rStyle w:val="StyleUnderline"/>
        </w:rPr>
        <w:t>carbon intensity per unit of GDP</w:t>
      </w:r>
      <w:r w:rsidRPr="00366DAC">
        <w:rPr>
          <w:sz w:val="16"/>
        </w:rPr>
        <w:t xml:space="preserve"> (relative decoupling), </w:t>
      </w:r>
      <w:r w:rsidRPr="00366DAC">
        <w:rPr>
          <w:rStyle w:val="StyleUnderline"/>
        </w:rPr>
        <w:t xml:space="preserve">but it </w:t>
      </w:r>
      <w:r w:rsidRPr="00366DAC">
        <w:rPr>
          <w:rStyle w:val="StyleUnderline"/>
          <w:highlight w:val="cyan"/>
        </w:rPr>
        <w:t>raises</w:t>
      </w:r>
      <w:r w:rsidRPr="00366DAC">
        <w:rPr>
          <w:rStyle w:val="StyleUnderline"/>
        </w:rPr>
        <w:t xml:space="preserve"> the </w:t>
      </w:r>
      <w:r w:rsidRPr="00366DAC">
        <w:rPr>
          <w:rStyle w:val="StyleUnderline"/>
          <w:highlight w:val="cyan"/>
        </w:rPr>
        <w:t>total</w:t>
      </w:r>
      <w:r w:rsidRPr="00366DAC">
        <w:rPr>
          <w:rStyle w:val="StyleUnderline"/>
        </w:rPr>
        <w:t xml:space="preserve"> </w:t>
      </w:r>
      <w:r w:rsidRPr="00366DAC">
        <w:rPr>
          <w:rStyle w:val="Emphasis"/>
        </w:rPr>
        <w:t xml:space="preserve">ecological </w:t>
      </w:r>
      <w:r w:rsidRPr="00366DAC">
        <w:rPr>
          <w:rStyle w:val="Emphasis"/>
          <w:highlight w:val="cyan"/>
        </w:rPr>
        <w:t>burden.</w:t>
      </w:r>
      <w:r w:rsidRPr="00366DAC">
        <w:rPr>
          <w:sz w:val="16"/>
        </w:rPr>
        <w:t xml:space="preserve"> Like any transition, the </w:t>
      </w:r>
      <w:r w:rsidRPr="00366DAC">
        <w:rPr>
          <w:rStyle w:val="Emphasis"/>
        </w:rPr>
        <w:t xml:space="preserve">decoupling </w:t>
      </w:r>
      <w:r w:rsidRPr="00366DAC">
        <w:rPr>
          <w:rStyle w:val="Emphasis"/>
          <w:highlight w:val="cyan"/>
        </w:rPr>
        <w:t>gains</w:t>
      </w:r>
      <w:r w:rsidRPr="00366DAC">
        <w:rPr>
          <w:rStyle w:val="StyleUnderline"/>
          <w:highlight w:val="cyan"/>
        </w:rPr>
        <w:t xml:space="preserve"> are temporary</w:t>
      </w:r>
      <w:r w:rsidRPr="00366DAC">
        <w:rPr>
          <w:sz w:val="16"/>
        </w:rPr>
        <w:t xml:space="preserve"> and, </w:t>
      </w:r>
      <w:r w:rsidRPr="00366DAC">
        <w:rPr>
          <w:rStyle w:val="StyleUnderline"/>
        </w:rPr>
        <w:t>once tertiarization is complete</w:t>
      </w:r>
      <w:r w:rsidRPr="00366DAC">
        <w:rPr>
          <w:sz w:val="16"/>
        </w:rPr>
        <w:t xml:space="preserve">, the </w:t>
      </w:r>
      <w:r w:rsidRPr="00366DAC">
        <w:rPr>
          <w:rStyle w:val="StyleUnderline"/>
        </w:rPr>
        <w:t>growth</w:t>
      </w:r>
      <w:r w:rsidRPr="00366DAC">
        <w:rPr>
          <w:sz w:val="16"/>
        </w:rPr>
        <w:t xml:space="preserve"> of the service sector </w:t>
      </w:r>
      <w:r w:rsidRPr="00366DAC">
        <w:rPr>
          <w:rStyle w:val="StyleUnderline"/>
        </w:rPr>
        <w:t>brings additional pressures.</w:t>
      </w:r>
    </w:p>
    <w:p w14:paraId="5BE7498B" w14:textId="77777777" w:rsidR="005252E7" w:rsidRPr="00366DAC" w:rsidRDefault="005252E7" w:rsidP="005252E7"/>
    <w:p w14:paraId="52FD36A2" w14:textId="77777777" w:rsidR="005252E7" w:rsidRPr="00792A17" w:rsidRDefault="005252E7" w:rsidP="005252E7"/>
    <w:p w14:paraId="5725B639" w14:textId="77777777" w:rsidR="005252E7" w:rsidRDefault="005252E7" w:rsidP="005252E7"/>
    <w:p w14:paraId="2E3A3534" w14:textId="77777777" w:rsidR="005252E7" w:rsidRPr="00605A84" w:rsidRDefault="005252E7" w:rsidP="005252E7">
      <w:pPr>
        <w:pStyle w:val="Heading4"/>
        <w:rPr>
          <w:b w:val="0"/>
          <w:bCs/>
        </w:rPr>
      </w:pPr>
      <w:r>
        <w:t xml:space="preserve">2. </w:t>
      </w:r>
      <w:r w:rsidRPr="009E091F">
        <w:rPr>
          <w:u w:val="single"/>
        </w:rPr>
        <w:t>FINANCIALLY</w:t>
      </w:r>
      <w:r>
        <w:t>. Complete collapse is inevitable.</w:t>
      </w:r>
    </w:p>
    <w:p w14:paraId="0A17D626" w14:textId="77777777" w:rsidR="005252E7" w:rsidRPr="00DB6EA4" w:rsidRDefault="005252E7" w:rsidP="005252E7">
      <w:r w:rsidRPr="00DB6EA4">
        <w:t xml:space="preserve">Douglas C. </w:t>
      </w:r>
      <w:r w:rsidRPr="00DB6EA4">
        <w:rPr>
          <w:rStyle w:val="Style13ptBold"/>
        </w:rPr>
        <w:t>Youvan 25</w:t>
      </w:r>
      <w:r w:rsidRPr="00DB6EA4">
        <w:t>. PhD at Berkeley, former Associate Professor at MIT. “The Illusion of Control: Financial Self-Referential Systems and the Hidden Tipping Points of Global Collapse.” 3-15-2025. https://www.researchgate.net/profile/Douglas-Youvan/publication/389876145_The_Illusion_of_Control_Financial_Self-Referential_Systems_and_the_Hidden_Tipping_Points_of_Global_Collapse/links/67d5ab74478c5a3feda23e65/The-Illusion-of-Control-Financial-Self-Referential-Systems-and-the-Hidden-Tipping-Points-of-Global-Collapse.pdf</w:t>
      </w:r>
    </w:p>
    <w:p w14:paraId="4F7F2381" w14:textId="77777777" w:rsidR="005252E7" w:rsidRPr="00DB6EA4" w:rsidRDefault="005252E7" w:rsidP="005252E7">
      <w:pPr>
        <w:rPr>
          <w:sz w:val="16"/>
        </w:rPr>
      </w:pPr>
      <w:r w:rsidRPr="00DB6EA4">
        <w:rPr>
          <w:sz w:val="16"/>
        </w:rPr>
        <w:t>1. Introduction</w:t>
      </w:r>
    </w:p>
    <w:p w14:paraId="5B81F270" w14:textId="77777777" w:rsidR="005252E7" w:rsidRPr="00DB6EA4" w:rsidRDefault="005252E7" w:rsidP="005252E7">
      <w:pPr>
        <w:rPr>
          <w:sz w:val="16"/>
        </w:rPr>
      </w:pPr>
      <w:r w:rsidRPr="00DB6EA4">
        <w:rPr>
          <w:sz w:val="16"/>
        </w:rPr>
        <w:t>Thesis Statement</w:t>
      </w:r>
    </w:p>
    <w:p w14:paraId="233EA614" w14:textId="77777777" w:rsidR="005252E7" w:rsidRPr="00DB6EA4" w:rsidRDefault="005252E7" w:rsidP="005252E7">
      <w:pPr>
        <w:rPr>
          <w:sz w:val="16"/>
        </w:rPr>
      </w:pPr>
      <w:r w:rsidRPr="00DB6EA4">
        <w:rPr>
          <w:rStyle w:val="StyleUnderline"/>
        </w:rPr>
        <w:t xml:space="preserve">The modern </w:t>
      </w:r>
      <w:r w:rsidRPr="00DB6EA4">
        <w:rPr>
          <w:rStyle w:val="StyleUnderline"/>
          <w:highlight w:val="cyan"/>
        </w:rPr>
        <w:t>ﬁnancial system</w:t>
      </w:r>
      <w:r w:rsidRPr="00DB6EA4">
        <w:rPr>
          <w:rStyle w:val="StyleUnderline"/>
        </w:rPr>
        <w:t xml:space="preserve"> operates </w:t>
      </w:r>
      <w:r w:rsidRPr="00DB6EA4">
        <w:rPr>
          <w:rStyle w:val="StyleUnderline"/>
          <w:highlight w:val="cyan"/>
        </w:rPr>
        <w:t>as</w:t>
      </w:r>
      <w:r w:rsidRPr="00DB6EA4">
        <w:rPr>
          <w:rStyle w:val="StyleUnderline"/>
        </w:rPr>
        <w:t xml:space="preserve"> a </w:t>
      </w:r>
      <w:r w:rsidRPr="00DB6EA4">
        <w:rPr>
          <w:rStyle w:val="Emphasis"/>
          <w:highlight w:val="cyan"/>
        </w:rPr>
        <w:t>self-referential</w:t>
      </w:r>
      <w:r w:rsidRPr="00DB6EA4">
        <w:rPr>
          <w:rStyle w:val="Emphasis"/>
        </w:rPr>
        <w:t xml:space="preserve"> construct</w:t>
      </w:r>
      <w:r w:rsidRPr="00DB6EA4">
        <w:rPr>
          <w:sz w:val="16"/>
        </w:rPr>
        <w:t xml:space="preserve">, meaning that </w:t>
      </w:r>
      <w:r w:rsidRPr="00DB6EA4">
        <w:rPr>
          <w:rStyle w:val="StyleUnderline"/>
        </w:rPr>
        <w:t xml:space="preserve">its </w:t>
      </w:r>
      <w:r w:rsidRPr="00DB6EA4">
        <w:rPr>
          <w:rStyle w:val="StyleUnderline"/>
          <w:highlight w:val="cyan"/>
        </w:rPr>
        <w:t>stability is</w:t>
      </w:r>
      <w:r w:rsidRPr="00DB6EA4">
        <w:rPr>
          <w:rStyle w:val="StyleUnderline"/>
        </w:rPr>
        <w:t xml:space="preserve"> largely </w:t>
      </w:r>
      <w:r w:rsidRPr="00DB6EA4">
        <w:rPr>
          <w:rStyle w:val="StyleUnderline"/>
          <w:highlight w:val="cyan"/>
        </w:rPr>
        <w:t xml:space="preserve">based on </w:t>
      </w:r>
      <w:r w:rsidRPr="00DB6EA4">
        <w:rPr>
          <w:rStyle w:val="Emphasis"/>
          <w:highlight w:val="cyan"/>
        </w:rPr>
        <w:t>internal feedback loops</w:t>
      </w:r>
      <w:r w:rsidRPr="00DB6EA4">
        <w:rPr>
          <w:rStyle w:val="StyleUnderline"/>
        </w:rPr>
        <w:t xml:space="preserve"> rather than external, objective foundations</w:t>
      </w:r>
      <w:r w:rsidRPr="00DB6EA4">
        <w:rPr>
          <w:sz w:val="16"/>
        </w:rPr>
        <w:t xml:space="preserve">. Unlike traditional economies that were grounded in tangible assets such as gold, land, or physical production, </w:t>
      </w:r>
      <w:r w:rsidRPr="00DB6EA4">
        <w:rPr>
          <w:rStyle w:val="StyleUnderline"/>
        </w:rPr>
        <w:t>today’s ﬁnancial system is dominated by abstract value mechanisms</w:t>
      </w:r>
      <w:r w:rsidRPr="00DB6EA4">
        <w:rPr>
          <w:sz w:val="16"/>
        </w:rPr>
        <w:t>—</w:t>
      </w:r>
      <w:r w:rsidRPr="00DB6EA4">
        <w:rPr>
          <w:rStyle w:val="Emphasis"/>
        </w:rPr>
        <w:t>derivatives</w:t>
      </w:r>
      <w:r w:rsidRPr="00DB6EA4">
        <w:rPr>
          <w:rStyle w:val="StyleUnderline"/>
        </w:rPr>
        <w:t xml:space="preserve">, </w:t>
      </w:r>
      <w:r w:rsidRPr="00DB6EA4">
        <w:rPr>
          <w:rStyle w:val="Emphasis"/>
        </w:rPr>
        <w:t>algorithmic trading</w:t>
      </w:r>
      <w:r w:rsidRPr="00DB6EA4">
        <w:rPr>
          <w:rStyle w:val="StyleUnderline"/>
        </w:rPr>
        <w:t xml:space="preserve">, </w:t>
      </w:r>
      <w:r w:rsidRPr="00DB6EA4">
        <w:rPr>
          <w:rStyle w:val="Emphasis"/>
        </w:rPr>
        <w:t>central bank interventions</w:t>
      </w:r>
      <w:r w:rsidRPr="00DB6EA4">
        <w:rPr>
          <w:rStyle w:val="StyleUnderline"/>
        </w:rPr>
        <w:t>, and ﬁat currency systems. This structure</w:t>
      </w:r>
      <w:r w:rsidRPr="00DB6EA4">
        <w:rPr>
          <w:sz w:val="16"/>
        </w:rPr>
        <w:t xml:space="preserve">, while appearing robust due to its adaptability, </w:t>
      </w:r>
      <w:r w:rsidRPr="00DB6EA4">
        <w:rPr>
          <w:rStyle w:val="StyleUnderline"/>
        </w:rPr>
        <w:t xml:space="preserve">is inherently </w:t>
      </w:r>
      <w:r w:rsidRPr="00DB6EA4">
        <w:rPr>
          <w:rStyle w:val="Emphasis"/>
        </w:rPr>
        <w:t>fragile</w:t>
      </w:r>
      <w:r w:rsidRPr="00DB6EA4">
        <w:rPr>
          <w:sz w:val="16"/>
        </w:rPr>
        <w:t>.</w:t>
      </w:r>
    </w:p>
    <w:p w14:paraId="35761C9E" w14:textId="77777777" w:rsidR="005252E7" w:rsidRPr="00DB6EA4" w:rsidRDefault="005252E7" w:rsidP="005252E7">
      <w:pPr>
        <w:rPr>
          <w:sz w:val="16"/>
        </w:rPr>
      </w:pPr>
      <w:r w:rsidRPr="00DB6EA4">
        <w:rPr>
          <w:sz w:val="16"/>
        </w:rPr>
        <w:t xml:space="preserve">The paradox is that while </w:t>
      </w:r>
      <w:r w:rsidRPr="00DB6EA4">
        <w:rPr>
          <w:rStyle w:val="StyleUnderline"/>
        </w:rPr>
        <w:t xml:space="preserve">ﬁnancial </w:t>
      </w:r>
      <w:r w:rsidRPr="00DB6EA4">
        <w:rPr>
          <w:rStyle w:val="StyleUnderline"/>
          <w:highlight w:val="cyan"/>
        </w:rPr>
        <w:t>regulators</w:t>
      </w:r>
      <w:r w:rsidRPr="00DB6EA4">
        <w:rPr>
          <w:rStyle w:val="StyleUnderline"/>
        </w:rPr>
        <w:t xml:space="preserve"> and central banks</w:t>
      </w:r>
      <w:r w:rsidRPr="00DB6EA4">
        <w:rPr>
          <w:sz w:val="16"/>
        </w:rPr>
        <w:t xml:space="preserve"> have mastered the art of </w:t>
      </w:r>
      <w:r w:rsidRPr="00DB6EA4">
        <w:rPr>
          <w:rStyle w:val="Emphasis"/>
          <w:highlight w:val="cyan"/>
        </w:rPr>
        <w:t>delay</w:t>
      </w:r>
      <w:r w:rsidRPr="00DB6EA4">
        <w:rPr>
          <w:sz w:val="16"/>
        </w:rPr>
        <w:t xml:space="preserve">ing </w:t>
      </w:r>
      <w:r w:rsidRPr="00DB6EA4">
        <w:rPr>
          <w:rStyle w:val="Emphasis"/>
          <w:highlight w:val="cyan"/>
        </w:rPr>
        <w:t>crises</w:t>
      </w:r>
      <w:r w:rsidRPr="00DB6EA4">
        <w:rPr>
          <w:rStyle w:val="StyleUnderline"/>
        </w:rPr>
        <w:t xml:space="preserve">, they have </w:t>
      </w:r>
      <w:r w:rsidRPr="00DB6EA4">
        <w:rPr>
          <w:rStyle w:val="Emphasis"/>
          <w:highlight w:val="cyan"/>
        </w:rPr>
        <w:t>not eliminate</w:t>
      </w:r>
      <w:r w:rsidRPr="00DB6EA4">
        <w:rPr>
          <w:rStyle w:val="Emphasis"/>
        </w:rPr>
        <w:t>d</w:t>
      </w:r>
      <w:r w:rsidRPr="00DB6EA4">
        <w:rPr>
          <w:rStyle w:val="StyleUnderline"/>
        </w:rPr>
        <w:t xml:space="preserve"> them</w:t>
      </w:r>
      <w:r w:rsidRPr="00DB6EA4">
        <w:rPr>
          <w:sz w:val="16"/>
        </w:rPr>
        <w:t xml:space="preserve">. Rather, </w:t>
      </w:r>
      <w:r w:rsidRPr="00DB6EA4">
        <w:rPr>
          <w:rStyle w:val="StyleUnderline"/>
        </w:rPr>
        <w:t xml:space="preserve">each </w:t>
      </w:r>
      <w:r w:rsidRPr="00DB6EA4">
        <w:rPr>
          <w:rStyle w:val="StyleUnderline"/>
          <w:highlight w:val="cyan"/>
        </w:rPr>
        <w:t>intervention</w:t>
      </w:r>
      <w:r w:rsidRPr="00DB6EA4">
        <w:rPr>
          <w:rStyle w:val="StyleUnderline"/>
        </w:rPr>
        <w:t xml:space="preserve"> serves to </w:t>
      </w:r>
      <w:r w:rsidRPr="00DB6EA4">
        <w:rPr>
          <w:rStyle w:val="Emphasis"/>
          <w:highlight w:val="cyan"/>
        </w:rPr>
        <w:t>accumulate</w:t>
      </w:r>
      <w:r w:rsidRPr="00DB6EA4">
        <w:rPr>
          <w:rStyle w:val="Emphasis"/>
        </w:rPr>
        <w:t xml:space="preserve"> hidden systemic </w:t>
      </w:r>
      <w:r w:rsidRPr="00DB6EA4">
        <w:rPr>
          <w:rStyle w:val="Emphasis"/>
          <w:highlight w:val="cyan"/>
        </w:rPr>
        <w:t>stresses</w:t>
      </w:r>
      <w:r w:rsidRPr="00DB6EA4">
        <w:rPr>
          <w:rStyle w:val="StyleUnderline"/>
        </w:rPr>
        <w:t xml:space="preserve">, making the entire system </w:t>
      </w:r>
      <w:r w:rsidRPr="00DB6EA4">
        <w:rPr>
          <w:rStyle w:val="Emphasis"/>
        </w:rPr>
        <w:t>more vulnerable</w:t>
      </w:r>
      <w:r w:rsidRPr="00DB6EA4">
        <w:rPr>
          <w:rStyle w:val="StyleUnderline"/>
        </w:rPr>
        <w:t xml:space="preserve"> to a </w:t>
      </w:r>
      <w:r w:rsidRPr="00DB6EA4">
        <w:rPr>
          <w:rStyle w:val="Emphasis"/>
        </w:rPr>
        <w:t>nonlinear tipping point</w:t>
      </w:r>
      <w:r w:rsidRPr="00DB6EA4">
        <w:rPr>
          <w:sz w:val="16"/>
        </w:rPr>
        <w:t xml:space="preserve">—a moment where </w:t>
      </w:r>
      <w:r w:rsidRPr="00DB6EA4">
        <w:rPr>
          <w:rStyle w:val="StyleUnderline"/>
        </w:rPr>
        <w:t>the system becomes so over-controlled that it can no longer absorb shocks without a catastrophic unraveling</w:t>
      </w:r>
      <w:r w:rsidRPr="00DB6EA4">
        <w:rPr>
          <w:sz w:val="16"/>
        </w:rPr>
        <w:t>.</w:t>
      </w:r>
    </w:p>
    <w:p w14:paraId="0F349A97" w14:textId="77777777" w:rsidR="005252E7" w:rsidRPr="00DB6EA4" w:rsidRDefault="005252E7" w:rsidP="005252E7">
      <w:pPr>
        <w:rPr>
          <w:sz w:val="16"/>
        </w:rPr>
      </w:pPr>
      <w:r w:rsidRPr="00DB6EA4">
        <w:rPr>
          <w:sz w:val="16"/>
        </w:rPr>
        <w:t xml:space="preserve">This fragility stems from the fact that </w:t>
      </w:r>
      <w:r w:rsidRPr="00DB6EA4">
        <w:rPr>
          <w:rStyle w:val="StyleUnderline"/>
        </w:rPr>
        <w:t xml:space="preserve">ﬁnancial markets are not free, organic ecosystems anymore; they are engineered environments where risk is </w:t>
      </w:r>
      <w:r w:rsidRPr="00DB6EA4">
        <w:rPr>
          <w:rStyle w:val="Emphasis"/>
        </w:rPr>
        <w:t>never actually removed</w:t>
      </w:r>
      <w:r w:rsidRPr="00DB6EA4">
        <w:rPr>
          <w:sz w:val="16"/>
        </w:rPr>
        <w:t>—</w:t>
      </w:r>
      <w:r w:rsidRPr="00DB6EA4">
        <w:rPr>
          <w:rStyle w:val="StyleUnderline"/>
        </w:rPr>
        <w:t xml:space="preserve">it is merely redistributed, restructured, and temporarily hidden. The more this process continues, the more the system becomes detached from economic fundamentals and reliant on the illusion of control. When that illusion is inevitably broken, </w:t>
      </w:r>
      <w:r w:rsidRPr="00DB6EA4">
        <w:rPr>
          <w:rStyle w:val="StyleUnderline"/>
          <w:highlight w:val="cyan"/>
        </w:rPr>
        <w:t>the collapse will</w:t>
      </w:r>
      <w:r w:rsidRPr="00DB6EA4">
        <w:rPr>
          <w:rStyle w:val="StyleUnderline"/>
        </w:rPr>
        <w:t xml:space="preserve"> not </w:t>
      </w:r>
      <w:r w:rsidRPr="00DB6EA4">
        <w:rPr>
          <w:rStyle w:val="StyleUnderline"/>
          <w:highlight w:val="cyan"/>
        </w:rPr>
        <w:t>be</w:t>
      </w:r>
      <w:r w:rsidRPr="00DB6EA4">
        <w:rPr>
          <w:rStyle w:val="StyleUnderline"/>
        </w:rPr>
        <w:t xml:space="preserve"> a </w:t>
      </w:r>
      <w:r w:rsidRPr="00DB6EA4">
        <w:rPr>
          <w:rStyle w:val="Emphasis"/>
        </w:rPr>
        <w:t>normal correction</w:t>
      </w:r>
      <w:r w:rsidRPr="00DB6EA4">
        <w:rPr>
          <w:rStyle w:val="StyleUnderline"/>
        </w:rPr>
        <w:t xml:space="preserve">, but a phase transition into </w:t>
      </w:r>
      <w:r w:rsidRPr="00DB6EA4">
        <w:rPr>
          <w:rStyle w:val="StyleUnderline"/>
          <w:highlight w:val="cyan"/>
        </w:rPr>
        <w:t>a</w:t>
      </w:r>
      <w:r w:rsidRPr="00DB6EA4">
        <w:rPr>
          <w:rStyle w:val="StyleUnderline"/>
        </w:rPr>
        <w:t xml:space="preserve">n </w:t>
      </w:r>
      <w:r w:rsidRPr="00DB6EA4">
        <w:rPr>
          <w:rStyle w:val="Emphasis"/>
          <w:highlight w:val="cyan"/>
        </w:rPr>
        <w:t>entirely different</w:t>
      </w:r>
      <w:r w:rsidRPr="00DB6EA4">
        <w:rPr>
          <w:rStyle w:val="StyleUnderline"/>
        </w:rPr>
        <w:t xml:space="preserve"> kind of </w:t>
      </w:r>
      <w:r w:rsidRPr="00DB6EA4">
        <w:rPr>
          <w:rStyle w:val="Emphasis"/>
        </w:rPr>
        <w:t xml:space="preserve">ﬁnancial </w:t>
      </w:r>
      <w:r w:rsidRPr="00DB6EA4">
        <w:rPr>
          <w:rStyle w:val="Emphasis"/>
          <w:highlight w:val="cyan"/>
        </w:rPr>
        <w:t>order</w:t>
      </w:r>
      <w:r w:rsidRPr="00DB6EA4">
        <w:rPr>
          <w:sz w:val="16"/>
        </w:rPr>
        <w:t>.</w:t>
      </w:r>
    </w:p>
    <w:p w14:paraId="701B4761" w14:textId="77777777" w:rsidR="005252E7" w:rsidRPr="00DB6EA4" w:rsidRDefault="005252E7" w:rsidP="005252E7">
      <w:pPr>
        <w:rPr>
          <w:sz w:val="16"/>
        </w:rPr>
      </w:pPr>
      <w:r w:rsidRPr="00DB6EA4">
        <w:rPr>
          <w:sz w:val="16"/>
        </w:rPr>
        <w:t>The Paradox of Stability</w:t>
      </w:r>
    </w:p>
    <w:p w14:paraId="618E3ABD" w14:textId="77777777" w:rsidR="005252E7" w:rsidRPr="00DB6EA4" w:rsidRDefault="005252E7" w:rsidP="005252E7">
      <w:pPr>
        <w:rPr>
          <w:sz w:val="16"/>
        </w:rPr>
      </w:pPr>
      <w:r w:rsidRPr="00DB6EA4">
        <w:rPr>
          <w:sz w:val="16"/>
        </w:rPr>
        <w:t>The idea that increasing control leads to greater instability is a central paradox of complex dynamic systems. This is particularly evident in ﬁnancial markets, where interventions such as quantitative easing (QE), interest rate manipulation, and algorithmic trading safety nets create an illusion of stability while simultaneously amplifying hidden risks.</w:t>
      </w:r>
    </w:p>
    <w:p w14:paraId="28705115" w14:textId="77777777" w:rsidR="005252E7" w:rsidRPr="00DB6EA4" w:rsidRDefault="005252E7" w:rsidP="005252E7">
      <w:pPr>
        <w:rPr>
          <w:sz w:val="16"/>
        </w:rPr>
      </w:pPr>
      <w:r w:rsidRPr="00DB6EA4">
        <w:rPr>
          <w:sz w:val="16"/>
        </w:rPr>
        <w:lastRenderedPageBreak/>
        <w:t>This paradox can be observed in several ways:</w:t>
      </w:r>
    </w:p>
    <w:p w14:paraId="77E36619" w14:textId="77777777" w:rsidR="005252E7" w:rsidRPr="00DB6EA4" w:rsidRDefault="005252E7" w:rsidP="005252E7">
      <w:pPr>
        <w:rPr>
          <w:sz w:val="16"/>
        </w:rPr>
      </w:pPr>
      <w:r w:rsidRPr="00DB6EA4">
        <w:rPr>
          <w:sz w:val="16"/>
        </w:rPr>
        <w:t>Market Circuit Breakers and Algorithmic Trading as a False Safety Net</w:t>
      </w:r>
    </w:p>
    <w:p w14:paraId="69D0B442" w14:textId="77777777" w:rsidR="005252E7" w:rsidRPr="00DB6EA4" w:rsidRDefault="005252E7" w:rsidP="005252E7">
      <w:pPr>
        <w:rPr>
          <w:sz w:val="16"/>
        </w:rPr>
      </w:pPr>
      <w:r w:rsidRPr="00DB6EA4">
        <w:rPr>
          <w:rStyle w:val="StyleUnderline"/>
        </w:rPr>
        <w:t xml:space="preserve">The stock </w:t>
      </w:r>
      <w:r w:rsidRPr="00DB6EA4">
        <w:rPr>
          <w:rStyle w:val="StyleUnderline"/>
          <w:highlight w:val="cyan"/>
        </w:rPr>
        <w:t>market</w:t>
      </w:r>
      <w:r w:rsidRPr="00DB6EA4">
        <w:rPr>
          <w:rStyle w:val="StyleUnderline"/>
        </w:rPr>
        <w:t xml:space="preserve"> has built-in </w:t>
      </w:r>
      <w:r w:rsidRPr="00DB6EA4">
        <w:rPr>
          <w:rStyle w:val="StyleUnderline"/>
          <w:highlight w:val="cyan"/>
        </w:rPr>
        <w:t>mech</w:t>
      </w:r>
      <w:r w:rsidRPr="00DB6EA4">
        <w:rPr>
          <w:rStyle w:val="StyleUnderline"/>
        </w:rPr>
        <w:t>anism</w:t>
      </w:r>
      <w:r w:rsidRPr="00DB6EA4">
        <w:rPr>
          <w:rStyle w:val="StyleUnderline"/>
          <w:highlight w:val="cyan"/>
        </w:rPr>
        <w:t>s</w:t>
      </w:r>
      <w:r w:rsidRPr="00DB6EA4">
        <w:rPr>
          <w:rStyle w:val="StyleUnderline"/>
        </w:rPr>
        <w:t xml:space="preserve"> to halt trading during extreme ﬂuctuations. While these were designed to prevent panic, they </w:t>
      </w:r>
      <w:r w:rsidRPr="00DB6EA4">
        <w:rPr>
          <w:rStyle w:val="StyleUnderline"/>
          <w:highlight w:val="cyan"/>
        </w:rPr>
        <w:t>do not address</w:t>
      </w:r>
      <w:r w:rsidRPr="00DB6EA4">
        <w:rPr>
          <w:rStyle w:val="StyleUnderline"/>
        </w:rPr>
        <w:t xml:space="preserve"> the </w:t>
      </w:r>
      <w:r w:rsidRPr="00DB6EA4">
        <w:rPr>
          <w:rStyle w:val="Emphasis"/>
        </w:rPr>
        <w:t>root causes</w:t>
      </w:r>
      <w:r w:rsidRPr="00DB6EA4">
        <w:rPr>
          <w:rStyle w:val="StyleUnderline"/>
        </w:rPr>
        <w:t xml:space="preserve"> of </w:t>
      </w:r>
      <w:r w:rsidRPr="00DB6EA4">
        <w:rPr>
          <w:rStyle w:val="Emphasis"/>
        </w:rPr>
        <w:t xml:space="preserve">ﬁnancial </w:t>
      </w:r>
      <w:r w:rsidRPr="00DB6EA4">
        <w:rPr>
          <w:rStyle w:val="Emphasis"/>
          <w:highlight w:val="cyan"/>
        </w:rPr>
        <w:t>instability</w:t>
      </w:r>
      <w:r w:rsidRPr="00DB6EA4">
        <w:rPr>
          <w:sz w:val="16"/>
        </w:rPr>
        <w:t>. Instead, they delay panic while allowing pressure to accumulate elsewhere in the system.</w:t>
      </w:r>
    </w:p>
    <w:p w14:paraId="06A02677" w14:textId="77777777" w:rsidR="005252E7" w:rsidRPr="00DB6EA4" w:rsidRDefault="005252E7" w:rsidP="005252E7">
      <w:pPr>
        <w:rPr>
          <w:sz w:val="16"/>
        </w:rPr>
      </w:pPr>
      <w:r w:rsidRPr="00DB6EA4">
        <w:rPr>
          <w:rStyle w:val="Emphasis"/>
          <w:highlight w:val="cyan"/>
        </w:rPr>
        <w:t>Algorithm</w:t>
      </w:r>
      <w:r w:rsidRPr="00DB6EA4">
        <w:rPr>
          <w:rStyle w:val="Emphasis"/>
        </w:rPr>
        <w:t>ic trading</w:t>
      </w:r>
      <w:r w:rsidRPr="00DB6EA4">
        <w:rPr>
          <w:rStyle w:val="StyleUnderline"/>
        </w:rPr>
        <w:t xml:space="preserve"> </w:t>
      </w:r>
      <w:r w:rsidRPr="00DB6EA4">
        <w:rPr>
          <w:rStyle w:val="StyleUnderline"/>
          <w:highlight w:val="cyan"/>
        </w:rPr>
        <w:t>and</w:t>
      </w:r>
      <w:r w:rsidRPr="00DB6EA4">
        <w:rPr>
          <w:sz w:val="16"/>
        </w:rPr>
        <w:t xml:space="preserve"> high-frequency trading (</w:t>
      </w:r>
      <w:r w:rsidRPr="00DB6EA4">
        <w:rPr>
          <w:rStyle w:val="Emphasis"/>
          <w:highlight w:val="cyan"/>
        </w:rPr>
        <w:t>HFT</w:t>
      </w:r>
      <w:r w:rsidRPr="00DB6EA4">
        <w:rPr>
          <w:sz w:val="16"/>
        </w:rPr>
        <w:t xml:space="preserve">) artiﬁcially smooth out volatility, but they also </w:t>
      </w:r>
      <w:r w:rsidRPr="00DB6EA4">
        <w:rPr>
          <w:rStyle w:val="StyleUnderline"/>
          <w:highlight w:val="cyan"/>
        </w:rPr>
        <w:t>create</w:t>
      </w:r>
      <w:r w:rsidRPr="00DB6EA4">
        <w:rPr>
          <w:rStyle w:val="StyleUnderline"/>
        </w:rPr>
        <w:t xml:space="preserve"> the risk of a </w:t>
      </w:r>
      <w:r w:rsidRPr="00DB6EA4">
        <w:rPr>
          <w:rStyle w:val="Emphasis"/>
          <w:highlight w:val="cyan"/>
        </w:rPr>
        <w:t>sudden cascade</w:t>
      </w:r>
      <w:r w:rsidRPr="00DB6EA4">
        <w:rPr>
          <w:rStyle w:val="StyleUnderline"/>
        </w:rPr>
        <w:t xml:space="preserve"> if an </w:t>
      </w:r>
      <w:r w:rsidRPr="00DB6EA4">
        <w:rPr>
          <w:rStyle w:val="Emphasis"/>
        </w:rPr>
        <w:t>unanticipated variable</w:t>
      </w:r>
      <w:r w:rsidRPr="00DB6EA4">
        <w:rPr>
          <w:rStyle w:val="StyleUnderline"/>
        </w:rPr>
        <w:t xml:space="preserve"> enters the system</w:t>
      </w:r>
      <w:r w:rsidRPr="00DB6EA4">
        <w:rPr>
          <w:sz w:val="16"/>
        </w:rPr>
        <w:t xml:space="preserve"> (e.g., a cyberattack or ﬂash crash).</w:t>
      </w:r>
    </w:p>
    <w:p w14:paraId="48F05894" w14:textId="77777777" w:rsidR="005252E7" w:rsidRPr="00DB6EA4" w:rsidRDefault="005252E7" w:rsidP="005252E7">
      <w:pPr>
        <w:rPr>
          <w:sz w:val="16"/>
        </w:rPr>
      </w:pPr>
      <w:r w:rsidRPr="00DB6EA4">
        <w:rPr>
          <w:sz w:val="16"/>
        </w:rPr>
        <w:t>&lt;&lt;paragraph breaks pause&gt;&gt;</w:t>
      </w:r>
    </w:p>
    <w:p w14:paraId="47830C31" w14:textId="77777777" w:rsidR="005252E7" w:rsidRPr="00605A84" w:rsidRDefault="005252E7" w:rsidP="005252E7">
      <w:pPr>
        <w:rPr>
          <w:sz w:val="2"/>
          <w:szCs w:val="2"/>
        </w:rPr>
      </w:pPr>
      <w:r w:rsidRPr="00605A84">
        <w:rPr>
          <w:sz w:val="2"/>
          <w:szCs w:val="2"/>
        </w:rPr>
        <w:t>Monetary Policy as a Double-Edged Sword Central banks, particularly the Federal Reserve, have engaged in endless money printing and interest rate manipulation to keep markets aﬂoat. While this prevents short-term liquidity crises, it also devalues currencies, distorts risk assessments, and encourages excessive speculation. Instead of allowing natural corrections, the system keeps injecting liquidity, ensuring that asset bubbles grow larger until they become too big to deﬂate gently. Debt-Based Economic Growth and Its Unstable Foundation The global economy has shifted from production-based wealth creation to a debt-fueled ﬁnancial system. Governments, corporations, and individuals all rely on debt to function, creating an economy where growth is dependent on ever-increasing borrowing. Since there is no natural mechanism to resolve this debt load, central banks continually push out the collapse timeline by lowering interest rates, restructuring debt, or engaging in direct bailouts. This process creates the illusion of stability, but in reality, it makes the system vulnerable to a single unexpected shock that could trigger an uncontrollable debt spiral.</w:t>
      </w:r>
      <w:r>
        <w:rPr>
          <w:sz w:val="2"/>
          <w:szCs w:val="2"/>
        </w:rPr>
        <w:t xml:space="preserve"> </w:t>
      </w:r>
      <w:r w:rsidRPr="00DB6EA4">
        <w:rPr>
          <w:sz w:val="4"/>
          <w:szCs w:val="4"/>
        </w:rPr>
        <w:t>At a certain point, when too much pressure builds within a controlled system, even a minor external disruption can break the entire structure. The more tightly the system is engineered, the less resilient it becomes to unexpected shocks— whether those shocks come from geopolitical crises, cyberattacks, resource shortages, or social unrest. Vision as Premonition As ﬁnancial fragility deepens, it does not always manifest in obvious ways. Instead, signs of impending instability appear in psychological and subconscious forms, where individuals begin to perceive systemic failure even before it becomes publicly acknowledged. The idea that the government could start delivering food directly to people's homes may not be a literal prediction, but a symbolic pre-recognition of economic control mechanisms being expanded. This is signiﬁcant because ﬁnancial collapses are rarely acknowledged as collapses until after they occur. Instead, they are presented as temporary crises that require increased intervention. If ﬁnancial stability were to break down, the next logical step in government control would likely be: Supply chain centralization: Increased dependence on government distribution of essentials. Universal Basic Income (UBI): A transition from labor-based income to state- controlled ﬁnancial distribution. CBDCs (Central Bank Digital Currencies): A fully digital ﬁnancial system where purchasing power can be controlled at the individual level. A vision of government-controlled food distribution may not be an unrealistic dystopian projection, but rather an early subconscious recognition that economic autonomy is being phased out in favor of state-managed dependency. When individuals begin to anticipate such shifts, it is often because the structural conditions for them already exist—even if they have not yet been publicly enacted. Conclusion to the Introduction This paper will explore how ﬁnancial self-referentiality, government intervention, and algorithmic controls have transformed the global economic system into a mathematically fragile construct. It will analyze how over-optimization paradoxically leads to instability, why centralization is replacing free-market dynamics, and how human intuition often perceives economic breakdown before it is formally recognized. The central thesis is that the ﬁnancial system is no longer operating on organic economic principles, but rather on the manipulation of perception. When the moment arrives that the perception no longer holds, the collapse will be beyond even the control of the elites who have designed the current system. Whether the result will be a controlled transition to a digital economic prison or an unintended cascade of systemic failure remains to be seen. The Financial System as a Self-Referential Construct The modern ﬁnancial system is no longer grounded in tangible economic fundamentals but rather operates as a self-referential loop where value, stability, and risk management are determined within the system itself rather than by any external reality. This self-referential nature allows the ﬁnancial system to sustain an illusion of control, but it also makes it highly fragile because every layer of intervention and ﬁnancialization further detaches it from real-world economic productivity. Unlike past ﬁnancial structures, where currencies were backed by gold or other hard assets, today’s monetary system is based purely on trust, perception, and algorithmic adjustments. Financial markets are no longer pricing reality but rather pricing their own expectations of the future, creating feedback loops that amplify volatility rather than correct imbalances. This section will explore three key aspects of this self-referential fragility: The illusion of value in ﬁat currency and debt-based economies. The reliance on algorithmic and AI-driven market controls. The inherent instability of derivative-based ﬁnancial instruments. Fiat Currency and the Perception of Value Money as a Conﬁdence Game Rather Than a Tangible Asset In a traditional economy, money was simply a representation of real-world value— a tool for exchanging goods and services. However, with the abandonment of the gold standard in 1971, money became an abstraction, backed only by government decree and the collective conﬁdence of market participants. This transformation created a ﬁnancial system where: The value of money is not determined by scarcity or intrinsic worth but rather by central bank policy and global trust in its continued stability. Inﬂation, rather than being a natural byproduct of economic cycles, is now a policy tool used to manipulate economic activity. The ability to print money indeﬁnitely allows governments to postpone crises, but only by accumulating hidden economic distortions that must eventually be reckoned with. As a result, ﬁat currency has become a purely psychological construct—one that remains viable only as long as people collectively believe in it. The moment conﬁdence is lost, the system collapses, much like a bank run. Debt as the Primary Mechanism for Sustaining an Illusion of Wealth Debt now serves as the foundation of global ﬁnance, rather than productivity, trade, or tangible assets. Governments, corporations, and individuals do not generate wealth; they borrow it. Economic growth is measured in debt expansion rather than real production. Central banks continuously lower interest rates to make debt sustainable, creating a feedback loop where debt begets more debt. This means the global economy is not actually growing in real terms—it is merely leveraging itself further into an unsustainable ﬁnancial position. Debt is not being paid down; it is being rolled over indeﬁnitely, with new debt issued to cover the old, while monetary authorities manipulate interest rates to ensure the system does not collapse. The entire structure rests on the perception that debt can always be repaid, even though mathematically, this is impossible. When faith in this system eventually cracks, it will not be a recession but a debt implosion that resets the global ﬁnancial order. Algorithmic Markets: Control Without Understanding AI-Driven Financial Systems Creating Artiﬁcial Stability Modern ﬁnancial markets are not controlled by human decision-makers but by algorithmic trading systems that respond to market signals at speeds far beyond human comprehension. These AI-driven systems: Execute high-frequency trades (HFT) in milliseconds, creating an illusion of liquidity. Detect and respond to market trends before human traders are even aware of them. Amplify price movements through automated responses to market conditions. While these algorithms prevent short-term volatility, they also create an entirely artiﬁcial sense of stability—one that disappears the moment market conditions change in ways they are not programmed to anticipate. For example, the 2010 "Flash Crash" saw the U.S. stock market drop nearly 1,000 points in minutes due to automated trading feedback loops. This event demonstrated how an algorithmic system, while appearing stable, could collapse instantly under the right conditions. More importantly, AI-driven ﬁnance operates without true understanding—it does not "know" the real economy; it merely processes data patterns. This means ﬁnancial stability is not based on real-world fundamentals but on self-referential algorithmic responses that work only as long as inputs remain within expected ranges. Reﬂexivity in Markets: Self-Referential Pricing Ampliﬁes Distortions Markets now operate on a reﬂexive basis, meaning that prices are not set by supply and demand, but by expectations about future price movements. Investors no longer buy assets based on their intrinsic value—they buy based on whether they believe the price will go up. This self-referential pricing creates positive feedback loops, where rising prices attract more buyers, further inﬂating prices. The system rewards speculation rather than investment in productive enterprises. This means that ﬁnancial markets are increasingly detached from reality—pricing no longer reﬂects real economic activity, but rather a game of predicting what others will do. As long as the illusion holds, the market appears stable, but the moment a disruption breaks the self-referential loop, a collapse is inevitable. Derivative-Based Fragility The Dominance of Synthetic Financial Instruments Over Real Assets</w:t>
      </w:r>
    </w:p>
    <w:p w14:paraId="09779942" w14:textId="77777777" w:rsidR="005252E7" w:rsidRPr="00DB6EA4" w:rsidRDefault="005252E7" w:rsidP="005252E7">
      <w:pPr>
        <w:rPr>
          <w:sz w:val="16"/>
        </w:rPr>
      </w:pPr>
      <w:r w:rsidRPr="00DB6EA4">
        <w:rPr>
          <w:sz w:val="16"/>
        </w:rPr>
        <w:t>&lt;&lt;paragraph breaks resume&gt;&gt;</w:t>
      </w:r>
    </w:p>
    <w:p w14:paraId="4C3F2A34" w14:textId="77777777" w:rsidR="005252E7" w:rsidRPr="00DB6EA4" w:rsidRDefault="005252E7" w:rsidP="005252E7">
      <w:pPr>
        <w:rPr>
          <w:sz w:val="16"/>
        </w:rPr>
      </w:pPr>
      <w:r w:rsidRPr="00DB6EA4">
        <w:rPr>
          <w:rStyle w:val="StyleUnderline"/>
        </w:rPr>
        <w:t>A derivative is a ﬁnancial instrument whose value is based on another asset</w:t>
      </w:r>
      <w:r w:rsidRPr="00DB6EA4">
        <w:rPr>
          <w:sz w:val="16"/>
        </w:rPr>
        <w:t xml:space="preserve">. Today, the </w:t>
      </w:r>
      <w:r w:rsidRPr="00DB6EA4">
        <w:rPr>
          <w:rStyle w:val="StyleUnderline"/>
          <w:highlight w:val="cyan"/>
        </w:rPr>
        <w:t>derivative market is</w:t>
      </w:r>
      <w:r w:rsidRPr="00DB6EA4">
        <w:rPr>
          <w:rStyle w:val="StyleUnderline"/>
        </w:rPr>
        <w:t xml:space="preserve"> orders of magnitude </w:t>
      </w:r>
      <w:r w:rsidRPr="00DB6EA4">
        <w:rPr>
          <w:rStyle w:val="Emphasis"/>
          <w:highlight w:val="cyan"/>
        </w:rPr>
        <w:t>larger than the</w:t>
      </w:r>
      <w:r w:rsidRPr="00DB6EA4">
        <w:rPr>
          <w:rStyle w:val="Emphasis"/>
        </w:rPr>
        <w:t xml:space="preserve"> global </w:t>
      </w:r>
      <w:r w:rsidRPr="00DB6EA4">
        <w:rPr>
          <w:rStyle w:val="Emphasis"/>
          <w:highlight w:val="cyan"/>
        </w:rPr>
        <w:t>economy</w:t>
      </w:r>
      <w:r w:rsidRPr="00DB6EA4">
        <w:rPr>
          <w:rStyle w:val="StyleUnderline"/>
        </w:rPr>
        <w:t xml:space="preserve"> itself</w:t>
      </w:r>
      <w:r w:rsidRPr="00DB6EA4">
        <w:rPr>
          <w:sz w:val="16"/>
        </w:rPr>
        <w:t>.</w:t>
      </w:r>
    </w:p>
    <w:p w14:paraId="2E42F3B2" w14:textId="77777777" w:rsidR="005252E7" w:rsidRPr="00DB6EA4" w:rsidRDefault="005252E7" w:rsidP="005252E7">
      <w:pPr>
        <w:rPr>
          <w:sz w:val="16"/>
        </w:rPr>
      </w:pPr>
      <w:r w:rsidRPr="00DB6EA4">
        <w:rPr>
          <w:rStyle w:val="StyleUnderline"/>
        </w:rPr>
        <w:t>The total value of all derivatives is estimated to be between $600 trillion and $1.2 quadrillion—a ﬁgure that dwarfs global GDP</w:t>
      </w:r>
      <w:r w:rsidRPr="00DB6EA4">
        <w:rPr>
          <w:sz w:val="16"/>
        </w:rPr>
        <w:t>.</w:t>
      </w:r>
    </w:p>
    <w:p w14:paraId="598BAF3B" w14:textId="77777777" w:rsidR="005252E7" w:rsidRPr="00DB6EA4" w:rsidRDefault="005252E7" w:rsidP="005252E7">
      <w:pPr>
        <w:rPr>
          <w:sz w:val="16"/>
        </w:rPr>
      </w:pPr>
      <w:r w:rsidRPr="00DB6EA4">
        <w:rPr>
          <w:rStyle w:val="StyleUnderline"/>
        </w:rPr>
        <w:t xml:space="preserve">Many of these ﬁnancial products are </w:t>
      </w:r>
      <w:r w:rsidRPr="00DB6EA4">
        <w:rPr>
          <w:rStyle w:val="StyleUnderline"/>
          <w:highlight w:val="cyan"/>
        </w:rPr>
        <w:t>not</w:t>
      </w:r>
      <w:r w:rsidRPr="00DB6EA4">
        <w:rPr>
          <w:rStyle w:val="StyleUnderline"/>
        </w:rPr>
        <w:t xml:space="preserve"> backed by </w:t>
      </w:r>
      <w:r w:rsidRPr="00DB6EA4">
        <w:rPr>
          <w:rStyle w:val="Emphasis"/>
          <w:highlight w:val="cyan"/>
        </w:rPr>
        <w:t>real assets</w:t>
      </w:r>
      <w:r w:rsidRPr="00DB6EA4">
        <w:rPr>
          <w:rStyle w:val="StyleUnderline"/>
        </w:rPr>
        <w:t>, but by speculative bets on price movements</w:t>
      </w:r>
      <w:r w:rsidRPr="00DB6EA4">
        <w:rPr>
          <w:sz w:val="16"/>
        </w:rPr>
        <w:t>.</w:t>
      </w:r>
    </w:p>
    <w:p w14:paraId="5ECE53C8" w14:textId="77777777" w:rsidR="005252E7" w:rsidRPr="00DB6EA4" w:rsidRDefault="005252E7" w:rsidP="005252E7">
      <w:pPr>
        <w:rPr>
          <w:sz w:val="16"/>
        </w:rPr>
      </w:pPr>
      <w:r w:rsidRPr="00DB6EA4">
        <w:rPr>
          <w:rStyle w:val="StyleUnderline"/>
          <w:highlight w:val="cyan"/>
        </w:rPr>
        <w:t>Derivatives are</w:t>
      </w:r>
      <w:r w:rsidRPr="00DB6EA4">
        <w:rPr>
          <w:rStyle w:val="StyleUnderline"/>
        </w:rPr>
        <w:t xml:space="preserve"> often </w:t>
      </w:r>
      <w:r w:rsidRPr="00DB6EA4">
        <w:rPr>
          <w:rStyle w:val="StyleUnderline"/>
          <w:highlight w:val="cyan"/>
        </w:rPr>
        <w:t>stacked</w:t>
      </w:r>
      <w:r w:rsidRPr="00DB6EA4">
        <w:rPr>
          <w:rStyle w:val="StyleUnderline"/>
        </w:rPr>
        <w:t xml:space="preserve"> on top of each other, meaning </w:t>
      </w:r>
      <w:r w:rsidRPr="00DB6EA4">
        <w:rPr>
          <w:rStyle w:val="StyleUnderline"/>
          <w:highlight w:val="cyan"/>
        </w:rPr>
        <w:t>one fail</w:t>
      </w:r>
      <w:r w:rsidRPr="00DB6EA4">
        <w:rPr>
          <w:rStyle w:val="StyleUnderline"/>
        </w:rPr>
        <w:t xml:space="preserve">ed trade can </w:t>
      </w:r>
      <w:r w:rsidRPr="00DB6EA4">
        <w:rPr>
          <w:rStyle w:val="StyleUnderline"/>
          <w:highlight w:val="cyan"/>
        </w:rPr>
        <w:t xml:space="preserve">trigger </w:t>
      </w:r>
      <w:r w:rsidRPr="00DB6EA4">
        <w:rPr>
          <w:rStyle w:val="Emphasis"/>
          <w:highlight w:val="cyan"/>
        </w:rPr>
        <w:t>chain reactions</w:t>
      </w:r>
      <w:r w:rsidRPr="00DB6EA4">
        <w:rPr>
          <w:rStyle w:val="StyleUnderline"/>
        </w:rPr>
        <w:t xml:space="preserve"> across multiple markets</w:t>
      </w:r>
      <w:r w:rsidRPr="00DB6EA4">
        <w:rPr>
          <w:sz w:val="16"/>
        </w:rPr>
        <w:t>.</w:t>
      </w:r>
    </w:p>
    <w:p w14:paraId="2C710855" w14:textId="77777777" w:rsidR="005252E7" w:rsidRPr="00DB6EA4" w:rsidRDefault="005252E7" w:rsidP="005252E7">
      <w:pPr>
        <w:rPr>
          <w:sz w:val="16"/>
        </w:rPr>
      </w:pPr>
      <w:r w:rsidRPr="00DB6EA4">
        <w:rPr>
          <w:rStyle w:val="StyleUnderline"/>
        </w:rPr>
        <w:t>The 20</w:t>
      </w:r>
      <w:r w:rsidRPr="00DB6EA4">
        <w:rPr>
          <w:rStyle w:val="StyleUnderline"/>
          <w:highlight w:val="cyan"/>
        </w:rPr>
        <w:t>08</w:t>
      </w:r>
      <w:r w:rsidRPr="00DB6EA4">
        <w:rPr>
          <w:rStyle w:val="StyleUnderline"/>
        </w:rPr>
        <w:t xml:space="preserve"> ﬁnancial crisis was a derivative crisis</w:t>
      </w:r>
      <w:r w:rsidRPr="00DB6EA4">
        <w:rPr>
          <w:sz w:val="16"/>
        </w:rPr>
        <w:t xml:space="preserve">—mortgage-backed securities (MBS) and collateralized debt obligations (CDOs) were built on unstable subprime loans. When the base layer failed, the entire ﬁnancial structure collapsed. </w:t>
      </w:r>
      <w:r w:rsidRPr="00DB6EA4">
        <w:rPr>
          <w:rStyle w:val="StyleUnderline"/>
        </w:rPr>
        <w:t xml:space="preserve">The same fundamental risk </w:t>
      </w:r>
      <w:r w:rsidRPr="00DB6EA4">
        <w:rPr>
          <w:rStyle w:val="StyleUnderline"/>
          <w:highlight w:val="cyan"/>
        </w:rPr>
        <w:t>exists</w:t>
      </w:r>
      <w:r w:rsidRPr="00DB6EA4">
        <w:rPr>
          <w:rStyle w:val="StyleUnderline"/>
        </w:rPr>
        <w:t xml:space="preserve"> today, only now, it is even </w:t>
      </w:r>
      <w:r w:rsidRPr="00DB6EA4">
        <w:rPr>
          <w:rStyle w:val="Emphasis"/>
          <w:highlight w:val="cyan"/>
        </w:rPr>
        <w:t>more</w:t>
      </w:r>
      <w:r w:rsidRPr="00DB6EA4">
        <w:rPr>
          <w:rStyle w:val="Emphasis"/>
        </w:rPr>
        <w:t xml:space="preserve"> deeply </w:t>
      </w:r>
      <w:r w:rsidRPr="00DB6EA4">
        <w:rPr>
          <w:rStyle w:val="Emphasis"/>
          <w:highlight w:val="cyan"/>
        </w:rPr>
        <w:t>embedded</w:t>
      </w:r>
      <w:r w:rsidRPr="00DB6EA4">
        <w:rPr>
          <w:rStyle w:val="StyleUnderline"/>
        </w:rPr>
        <w:t xml:space="preserve"> into the ﬁnancial system</w:t>
      </w:r>
      <w:r w:rsidRPr="00DB6EA4">
        <w:rPr>
          <w:sz w:val="16"/>
        </w:rPr>
        <w:t>.</w:t>
      </w:r>
    </w:p>
    <w:p w14:paraId="07597535" w14:textId="77777777" w:rsidR="005252E7" w:rsidRPr="00DB6EA4" w:rsidRDefault="005252E7" w:rsidP="005252E7">
      <w:pPr>
        <w:rPr>
          <w:sz w:val="16"/>
        </w:rPr>
      </w:pPr>
      <w:r w:rsidRPr="00DB6EA4">
        <w:rPr>
          <w:sz w:val="16"/>
        </w:rPr>
        <w:t>The Potential for Cascading Failures When Underlying Assumptions Break Down</w:t>
      </w:r>
    </w:p>
    <w:p w14:paraId="0DF21AF1" w14:textId="77777777" w:rsidR="005252E7" w:rsidRPr="008944D7" w:rsidRDefault="005252E7" w:rsidP="005252E7">
      <w:pPr>
        <w:rPr>
          <w:sz w:val="16"/>
        </w:rPr>
      </w:pPr>
      <w:r w:rsidRPr="00DB6EA4">
        <w:rPr>
          <w:sz w:val="16"/>
        </w:rPr>
        <w:t xml:space="preserve">Derivatives function only as long as </w:t>
      </w:r>
      <w:r w:rsidRPr="008944D7">
        <w:rPr>
          <w:sz w:val="16"/>
        </w:rPr>
        <w:t xml:space="preserve">underlying assumptions remain valid. The problem is that markets do not remain static. </w:t>
      </w:r>
      <w:r w:rsidRPr="008944D7">
        <w:rPr>
          <w:rStyle w:val="StyleUnderline"/>
        </w:rPr>
        <w:t>When unforeseen events occur</w:t>
      </w:r>
      <w:r w:rsidRPr="008944D7">
        <w:rPr>
          <w:sz w:val="16"/>
        </w:rPr>
        <w:t>:</w:t>
      </w:r>
    </w:p>
    <w:p w14:paraId="1C005B3B" w14:textId="77777777" w:rsidR="005252E7" w:rsidRPr="008944D7" w:rsidRDefault="005252E7" w:rsidP="005252E7">
      <w:pPr>
        <w:rPr>
          <w:sz w:val="16"/>
        </w:rPr>
      </w:pPr>
      <w:r w:rsidRPr="008944D7">
        <w:rPr>
          <w:rStyle w:val="StyleUnderline"/>
        </w:rPr>
        <w:t xml:space="preserve">Margin calls can wipe out </w:t>
      </w:r>
      <w:r w:rsidRPr="008944D7">
        <w:rPr>
          <w:rStyle w:val="Emphasis"/>
        </w:rPr>
        <w:t>entire institutions</w:t>
      </w:r>
      <w:r w:rsidRPr="008944D7">
        <w:rPr>
          <w:sz w:val="16"/>
        </w:rPr>
        <w:t xml:space="preserve"> overnight.</w:t>
      </w:r>
    </w:p>
    <w:p w14:paraId="54B8AB71" w14:textId="77777777" w:rsidR="005252E7" w:rsidRPr="008944D7" w:rsidRDefault="005252E7" w:rsidP="005252E7">
      <w:pPr>
        <w:rPr>
          <w:sz w:val="16"/>
        </w:rPr>
      </w:pPr>
      <w:r w:rsidRPr="008944D7">
        <w:rPr>
          <w:rStyle w:val="StyleUnderline"/>
        </w:rPr>
        <w:t xml:space="preserve">A single failed derivatives trade can create </w:t>
      </w:r>
      <w:r w:rsidRPr="008944D7">
        <w:rPr>
          <w:rStyle w:val="Emphasis"/>
        </w:rPr>
        <w:t>systemic risk</w:t>
      </w:r>
      <w:r w:rsidRPr="008944D7">
        <w:rPr>
          <w:rStyle w:val="StyleUnderline"/>
        </w:rPr>
        <w:t xml:space="preserve"> across global banks</w:t>
      </w:r>
      <w:r w:rsidRPr="008944D7">
        <w:rPr>
          <w:sz w:val="16"/>
        </w:rPr>
        <w:t>.</w:t>
      </w:r>
    </w:p>
    <w:p w14:paraId="4B95F30E" w14:textId="77777777" w:rsidR="005252E7" w:rsidRPr="008944D7" w:rsidRDefault="005252E7" w:rsidP="005252E7">
      <w:pPr>
        <w:rPr>
          <w:sz w:val="16"/>
        </w:rPr>
      </w:pPr>
      <w:r w:rsidRPr="008944D7">
        <w:rPr>
          <w:rStyle w:val="StyleUnderline"/>
        </w:rPr>
        <w:t xml:space="preserve">Market liquidity can </w:t>
      </w:r>
      <w:r w:rsidRPr="008944D7">
        <w:rPr>
          <w:rStyle w:val="Emphasis"/>
        </w:rPr>
        <w:t>disappear instantly</w:t>
      </w:r>
      <w:r w:rsidRPr="008944D7">
        <w:rPr>
          <w:sz w:val="16"/>
        </w:rPr>
        <w:t>, as seen in the repo market freeze of 2019.</w:t>
      </w:r>
    </w:p>
    <w:p w14:paraId="529A343B" w14:textId="77777777" w:rsidR="005252E7" w:rsidRPr="008944D7" w:rsidRDefault="005252E7" w:rsidP="005252E7">
      <w:pPr>
        <w:rPr>
          <w:sz w:val="16"/>
        </w:rPr>
      </w:pPr>
      <w:r w:rsidRPr="008944D7">
        <w:rPr>
          <w:sz w:val="16"/>
        </w:rPr>
        <w:t xml:space="preserve">These risks mean that </w:t>
      </w:r>
      <w:r w:rsidRPr="008944D7">
        <w:rPr>
          <w:rStyle w:val="StyleUnderline"/>
        </w:rPr>
        <w:t>the ﬁnancial system is constantly walking on a knife’s edge—where one major unexpected event could set off a cascading failure that no central bank intervention can stop</w:t>
      </w:r>
      <w:r w:rsidRPr="008944D7">
        <w:rPr>
          <w:sz w:val="16"/>
        </w:rPr>
        <w:t>.</w:t>
      </w:r>
    </w:p>
    <w:p w14:paraId="00D2949A" w14:textId="77777777" w:rsidR="005252E7" w:rsidRPr="008944D7" w:rsidRDefault="005252E7" w:rsidP="005252E7">
      <w:pPr>
        <w:rPr>
          <w:sz w:val="16"/>
        </w:rPr>
      </w:pPr>
      <w:r w:rsidRPr="008944D7">
        <w:rPr>
          <w:sz w:val="16"/>
        </w:rPr>
        <w:t>Conclusion to Section II</w:t>
      </w:r>
    </w:p>
    <w:p w14:paraId="299B9144" w14:textId="77777777" w:rsidR="005252E7" w:rsidRPr="00DB6EA4" w:rsidRDefault="005252E7" w:rsidP="005252E7">
      <w:pPr>
        <w:rPr>
          <w:sz w:val="16"/>
        </w:rPr>
      </w:pPr>
      <w:r w:rsidRPr="008944D7">
        <w:rPr>
          <w:sz w:val="16"/>
        </w:rPr>
        <w:lastRenderedPageBreak/>
        <w:t>The ﬁnancial system is no longer anchored in reality—</w:t>
      </w:r>
      <w:r w:rsidRPr="00DB6EA4">
        <w:rPr>
          <w:sz w:val="16"/>
        </w:rPr>
        <w:t>it is a self-referential construct sustained by conﬁdence, debt, and algorithmic manipulation. While this system creates the illusion of stability, it is also fundamentally unstable, as it lacks the ability to correct imbalances organically.</w:t>
      </w:r>
    </w:p>
    <w:p w14:paraId="5020B5D2" w14:textId="77777777" w:rsidR="005252E7" w:rsidRPr="00DB6EA4" w:rsidRDefault="005252E7" w:rsidP="005252E7">
      <w:pPr>
        <w:rPr>
          <w:sz w:val="16"/>
        </w:rPr>
      </w:pPr>
      <w:r w:rsidRPr="00DB6EA4">
        <w:rPr>
          <w:sz w:val="16"/>
        </w:rPr>
        <w:t>The danger is that policymakers and ﬁnancial institutions believe they are in control, when in reality, they are managing a fragile house of cards. The more interventions they introduce, the more stress they accumulate beneath the surface.</w:t>
      </w:r>
    </w:p>
    <w:p w14:paraId="11EC0FA6" w14:textId="77777777" w:rsidR="005252E7" w:rsidRPr="00DB6EA4" w:rsidRDefault="005252E7" w:rsidP="005252E7">
      <w:pPr>
        <w:rPr>
          <w:sz w:val="16"/>
        </w:rPr>
      </w:pPr>
      <w:r w:rsidRPr="00DB6EA4">
        <w:rPr>
          <w:sz w:val="16"/>
        </w:rPr>
        <w:t>At some point, a disruption will occur that they cannot contain. The question is not if the ﬁnancial system will break, but when and how.</w:t>
      </w:r>
    </w:p>
    <w:p w14:paraId="282100B7" w14:textId="77777777" w:rsidR="005252E7" w:rsidRPr="00DB6EA4" w:rsidRDefault="005252E7" w:rsidP="005252E7">
      <w:pPr>
        <w:rPr>
          <w:sz w:val="16"/>
        </w:rPr>
      </w:pPr>
      <w:r w:rsidRPr="00DB6EA4">
        <w:rPr>
          <w:sz w:val="16"/>
        </w:rPr>
        <w:t>The Hidden Fragility of the System</w:t>
      </w:r>
    </w:p>
    <w:p w14:paraId="152522CE" w14:textId="77777777" w:rsidR="005252E7" w:rsidRPr="00DB6EA4" w:rsidRDefault="005252E7" w:rsidP="005252E7">
      <w:pPr>
        <w:rPr>
          <w:sz w:val="16"/>
        </w:rPr>
      </w:pPr>
      <w:r w:rsidRPr="00DB6EA4">
        <w:rPr>
          <w:sz w:val="16"/>
        </w:rPr>
        <w:t xml:space="preserve">While </w:t>
      </w:r>
      <w:r w:rsidRPr="00DB6EA4">
        <w:rPr>
          <w:rStyle w:val="StyleUnderline"/>
        </w:rPr>
        <w:t>the modern ﬁnancial system</w:t>
      </w:r>
      <w:r w:rsidRPr="00DB6EA4">
        <w:rPr>
          <w:sz w:val="16"/>
        </w:rPr>
        <w:t xml:space="preserve"> appears to be stable on the surface, this </w:t>
      </w:r>
      <w:r w:rsidRPr="00DB6EA4">
        <w:rPr>
          <w:rStyle w:val="StyleUnderline"/>
        </w:rPr>
        <w:t>stability is largely an illusion created by constant interventions, artiﬁcial liquidity injections, and algorithmic market controls</w:t>
      </w:r>
      <w:r w:rsidRPr="00DB6EA4">
        <w:rPr>
          <w:sz w:val="16"/>
        </w:rPr>
        <w:t xml:space="preserve">. Beneath this carefully managed façade lies </w:t>
      </w:r>
      <w:r w:rsidRPr="00DB6EA4">
        <w:rPr>
          <w:rStyle w:val="StyleUnderline"/>
        </w:rPr>
        <w:t>a network of hidden systemic risks</w:t>
      </w:r>
      <w:r w:rsidRPr="00DB6EA4">
        <w:rPr>
          <w:sz w:val="16"/>
        </w:rPr>
        <w:t xml:space="preserve"> that, once activated, </w:t>
      </w:r>
      <w:r w:rsidRPr="00DB6EA4">
        <w:rPr>
          <w:rStyle w:val="StyleUnderline"/>
        </w:rPr>
        <w:t>could trigger an uncontrollable cascade of ﬁnancial failures</w:t>
      </w:r>
      <w:r w:rsidRPr="00DB6EA4">
        <w:rPr>
          <w:sz w:val="16"/>
        </w:rPr>
        <w:t>.</w:t>
      </w:r>
    </w:p>
    <w:p w14:paraId="4CB506C3" w14:textId="77777777" w:rsidR="005252E7" w:rsidRPr="00DB6EA4" w:rsidRDefault="005252E7" w:rsidP="005252E7">
      <w:pPr>
        <w:rPr>
          <w:sz w:val="16"/>
        </w:rPr>
      </w:pPr>
      <w:r w:rsidRPr="00DB6EA4">
        <w:rPr>
          <w:rStyle w:val="StyleUnderline"/>
        </w:rPr>
        <w:t xml:space="preserve">At the core of this fragility is the </w:t>
      </w:r>
      <w:r w:rsidRPr="00DB6EA4">
        <w:rPr>
          <w:rStyle w:val="Emphasis"/>
        </w:rPr>
        <w:t>over-reliance</w:t>
      </w:r>
      <w:r w:rsidRPr="00DB6EA4">
        <w:rPr>
          <w:rStyle w:val="StyleUnderline"/>
        </w:rPr>
        <w:t xml:space="preserve"> on </w:t>
      </w:r>
      <w:r w:rsidRPr="00DB6EA4">
        <w:rPr>
          <w:rStyle w:val="Emphasis"/>
        </w:rPr>
        <w:t>central bank interventions</w:t>
      </w:r>
      <w:r w:rsidRPr="00DB6EA4">
        <w:rPr>
          <w:rStyle w:val="StyleUnderline"/>
        </w:rPr>
        <w:t xml:space="preserve">, </w:t>
      </w:r>
      <w:r w:rsidRPr="00DB6EA4">
        <w:rPr>
          <w:rStyle w:val="Emphasis"/>
        </w:rPr>
        <w:t>debt expansion</w:t>
      </w:r>
      <w:r w:rsidRPr="00DB6EA4">
        <w:rPr>
          <w:rStyle w:val="StyleUnderline"/>
        </w:rPr>
        <w:t xml:space="preserve">, and </w:t>
      </w:r>
      <w:r w:rsidRPr="00DB6EA4">
        <w:rPr>
          <w:rStyle w:val="Emphasis"/>
        </w:rPr>
        <w:t>algorithmic adjustments</w:t>
      </w:r>
      <w:r w:rsidRPr="00DB6EA4">
        <w:rPr>
          <w:sz w:val="16"/>
        </w:rPr>
        <w:t>, which have replaced natural market corrections with synthetic stability. The result is a system that appears resilient but is, in reality, highly unstable—prone to sudden, nonlinear breakdowns once a critical stress point is exceeded.</w:t>
      </w:r>
    </w:p>
    <w:p w14:paraId="57D13D15" w14:textId="77777777" w:rsidR="005252E7" w:rsidRPr="00DB6EA4" w:rsidRDefault="005252E7" w:rsidP="005252E7">
      <w:pPr>
        <w:rPr>
          <w:sz w:val="16"/>
        </w:rPr>
      </w:pPr>
      <w:r w:rsidRPr="00DB6EA4">
        <w:rPr>
          <w:sz w:val="16"/>
        </w:rPr>
        <w:t>This section explores the key mechanisms that contribute to this hidden instability, focusing on:</w:t>
      </w:r>
    </w:p>
    <w:p w14:paraId="11212B18" w14:textId="77777777" w:rsidR="005252E7" w:rsidRPr="00DB6EA4" w:rsidRDefault="005252E7" w:rsidP="005252E7">
      <w:pPr>
        <w:rPr>
          <w:sz w:val="16"/>
        </w:rPr>
      </w:pPr>
      <w:r w:rsidRPr="00DB6EA4">
        <w:rPr>
          <w:sz w:val="16"/>
        </w:rPr>
        <w:t>The mirage of stability created by ﬁnancial interventions.</w:t>
      </w:r>
    </w:p>
    <w:p w14:paraId="407EF0BD" w14:textId="77777777" w:rsidR="005252E7" w:rsidRPr="00DB6EA4" w:rsidRDefault="005252E7" w:rsidP="005252E7">
      <w:pPr>
        <w:rPr>
          <w:sz w:val="16"/>
        </w:rPr>
      </w:pPr>
      <w:r w:rsidRPr="00DB6EA4">
        <w:rPr>
          <w:sz w:val="16"/>
        </w:rPr>
        <w:t>The liquidity traps and feedback loops that turn temporary recessions into long-term crises.</w:t>
      </w:r>
    </w:p>
    <w:p w14:paraId="60E66544" w14:textId="77777777" w:rsidR="005252E7" w:rsidRPr="00DB6EA4" w:rsidRDefault="005252E7" w:rsidP="005252E7">
      <w:pPr>
        <w:rPr>
          <w:sz w:val="16"/>
        </w:rPr>
      </w:pPr>
      <w:r w:rsidRPr="00DB6EA4">
        <w:rPr>
          <w:sz w:val="16"/>
        </w:rPr>
        <w:t>The over-optimization problem, where excessive control creates vulnerability rather than resilience.</w:t>
      </w:r>
    </w:p>
    <w:p w14:paraId="01C7BD0B" w14:textId="77777777" w:rsidR="005252E7" w:rsidRPr="00DB6EA4" w:rsidRDefault="005252E7" w:rsidP="005252E7">
      <w:pPr>
        <w:rPr>
          <w:sz w:val="16"/>
        </w:rPr>
      </w:pPr>
      <w:r w:rsidRPr="00DB6EA4">
        <w:rPr>
          <w:sz w:val="16"/>
        </w:rPr>
        <w:t>The Mirage of Stability: How Financial Interventions Prevent Organic Corrections</w:t>
      </w:r>
    </w:p>
    <w:p w14:paraId="66AC1294" w14:textId="77777777" w:rsidR="005252E7" w:rsidRPr="00DB6EA4" w:rsidRDefault="005252E7" w:rsidP="005252E7">
      <w:pPr>
        <w:rPr>
          <w:sz w:val="16"/>
        </w:rPr>
      </w:pPr>
      <w:r w:rsidRPr="00DB6EA4">
        <w:rPr>
          <w:rStyle w:val="StyleUnderline"/>
        </w:rPr>
        <w:t xml:space="preserve">Modern ﬁnancial </w:t>
      </w:r>
      <w:r w:rsidRPr="00DB6EA4">
        <w:rPr>
          <w:rStyle w:val="StyleUnderline"/>
          <w:highlight w:val="cyan"/>
        </w:rPr>
        <w:t>markets</w:t>
      </w:r>
      <w:r w:rsidRPr="00DB6EA4">
        <w:rPr>
          <w:rStyle w:val="StyleUnderline"/>
        </w:rPr>
        <w:t xml:space="preserve"> are designed to </w:t>
      </w:r>
      <w:r w:rsidRPr="00DB6EA4">
        <w:rPr>
          <w:rStyle w:val="Emphasis"/>
        </w:rPr>
        <w:t>prevent volatility</w:t>
      </w:r>
      <w:r w:rsidRPr="00DB6EA4">
        <w:rPr>
          <w:rStyle w:val="StyleUnderline"/>
        </w:rPr>
        <w:t xml:space="preserve"> rather than </w:t>
      </w:r>
      <w:r w:rsidRPr="00DB6EA4">
        <w:rPr>
          <w:rStyle w:val="Emphasis"/>
        </w:rPr>
        <w:t>absorb it</w:t>
      </w:r>
      <w:r w:rsidRPr="00DB6EA4">
        <w:rPr>
          <w:sz w:val="16"/>
        </w:rPr>
        <w:t>. Central banks and regulatory agencies have implemented a variety of measures to artiﬁcially smooth out ﬂuctuations in the economy, including:</w:t>
      </w:r>
    </w:p>
    <w:p w14:paraId="7251B1D3" w14:textId="77777777" w:rsidR="005252E7" w:rsidRPr="00DB6EA4" w:rsidRDefault="005252E7" w:rsidP="005252E7">
      <w:pPr>
        <w:rPr>
          <w:sz w:val="16"/>
        </w:rPr>
      </w:pPr>
      <w:r w:rsidRPr="00DB6EA4">
        <w:rPr>
          <w:sz w:val="16"/>
        </w:rPr>
        <w:t>Quantitative Easing (</w:t>
      </w:r>
      <w:r w:rsidRPr="00DB6EA4">
        <w:rPr>
          <w:rStyle w:val="StyleUnderline"/>
        </w:rPr>
        <w:t>QE</w:t>
      </w:r>
      <w:r w:rsidRPr="00DB6EA4">
        <w:rPr>
          <w:sz w:val="16"/>
        </w:rPr>
        <w:t>): The Federal Reserve and other central banks inject money into ﬁnancial markets to prevent asset prices from falling.</w:t>
      </w:r>
    </w:p>
    <w:p w14:paraId="431FD860" w14:textId="77777777" w:rsidR="005252E7" w:rsidRPr="00DB6EA4" w:rsidRDefault="005252E7" w:rsidP="005252E7">
      <w:pPr>
        <w:rPr>
          <w:sz w:val="16"/>
        </w:rPr>
      </w:pPr>
      <w:r w:rsidRPr="00DB6EA4">
        <w:rPr>
          <w:sz w:val="16"/>
        </w:rPr>
        <w:t>Zero Interest Rate Policies (</w:t>
      </w:r>
      <w:r w:rsidRPr="00DB6EA4">
        <w:rPr>
          <w:rStyle w:val="StyleUnderline"/>
        </w:rPr>
        <w:t>ZIRP</w:t>
      </w:r>
      <w:r w:rsidRPr="00DB6EA4">
        <w:rPr>
          <w:sz w:val="16"/>
        </w:rPr>
        <w:t>): Cheap credit keeps the economy artiﬁcially stimulated.</w:t>
      </w:r>
    </w:p>
    <w:p w14:paraId="37BCA3EE" w14:textId="77777777" w:rsidR="005252E7" w:rsidRPr="00DB6EA4" w:rsidRDefault="005252E7" w:rsidP="005252E7">
      <w:pPr>
        <w:rPr>
          <w:sz w:val="16"/>
        </w:rPr>
      </w:pPr>
      <w:r w:rsidRPr="00DB6EA4">
        <w:rPr>
          <w:rStyle w:val="StyleUnderline"/>
        </w:rPr>
        <w:t>Stock Market Circuit Breakers</w:t>
      </w:r>
      <w:r w:rsidRPr="00DB6EA4">
        <w:rPr>
          <w:sz w:val="16"/>
        </w:rPr>
        <w:t>: Automated halts in trading prevent panic sell-offs but also suppress natural price discovery.</w:t>
      </w:r>
    </w:p>
    <w:p w14:paraId="5AE9BF1F" w14:textId="77777777" w:rsidR="005252E7" w:rsidRPr="00DB6EA4" w:rsidRDefault="005252E7" w:rsidP="005252E7">
      <w:pPr>
        <w:rPr>
          <w:sz w:val="16"/>
        </w:rPr>
      </w:pPr>
      <w:r w:rsidRPr="00DB6EA4">
        <w:rPr>
          <w:rStyle w:val="StyleUnderline"/>
        </w:rPr>
        <w:t>Bailouts and Stimulus Packages</w:t>
      </w:r>
      <w:r w:rsidRPr="00DB6EA4">
        <w:rPr>
          <w:sz w:val="16"/>
        </w:rPr>
        <w:t>: Governments rescue failing corporations to prevent ﬁnancial contagion, even if these companies are structurally unsustainable.</w:t>
      </w:r>
    </w:p>
    <w:p w14:paraId="5455E40C" w14:textId="77777777" w:rsidR="005252E7" w:rsidRPr="00DB6EA4" w:rsidRDefault="005252E7" w:rsidP="005252E7">
      <w:pPr>
        <w:rPr>
          <w:sz w:val="16"/>
        </w:rPr>
      </w:pPr>
      <w:r w:rsidRPr="00DB6EA4">
        <w:rPr>
          <w:sz w:val="16"/>
        </w:rPr>
        <w:t xml:space="preserve">While these measures may seem to promote stability, they actually </w:t>
      </w:r>
      <w:r w:rsidRPr="00DB6EA4">
        <w:rPr>
          <w:rStyle w:val="Emphasis"/>
          <w:highlight w:val="cyan"/>
        </w:rPr>
        <w:t>weaken</w:t>
      </w:r>
      <w:r w:rsidRPr="00DB6EA4">
        <w:rPr>
          <w:rStyle w:val="StyleUnderline"/>
          <w:highlight w:val="cyan"/>
        </w:rPr>
        <w:t xml:space="preserve"> the market’s ability to correct</w:t>
      </w:r>
      <w:r w:rsidRPr="00DB6EA4">
        <w:rPr>
          <w:rStyle w:val="StyleUnderline"/>
        </w:rPr>
        <w:t xml:space="preserve"> itself</w:t>
      </w:r>
      <w:r w:rsidRPr="00DB6EA4">
        <w:rPr>
          <w:sz w:val="16"/>
        </w:rPr>
        <w:t xml:space="preserve">. In a free market, </w:t>
      </w:r>
      <w:r w:rsidRPr="00DB6EA4">
        <w:rPr>
          <w:rStyle w:val="StyleUnderline"/>
        </w:rPr>
        <w:t>downturns serve an important function</w:t>
      </w:r>
      <w:r w:rsidRPr="00DB6EA4">
        <w:rPr>
          <w:sz w:val="16"/>
        </w:rPr>
        <w:t>—</w:t>
      </w:r>
      <w:r w:rsidRPr="00DB6EA4">
        <w:rPr>
          <w:rStyle w:val="StyleUnderline"/>
        </w:rPr>
        <w:t xml:space="preserve">they allow </w:t>
      </w:r>
      <w:r w:rsidRPr="00DB6EA4">
        <w:rPr>
          <w:rStyle w:val="Emphasis"/>
        </w:rPr>
        <w:t>bad debt to clear</w:t>
      </w:r>
      <w:r w:rsidRPr="00DB6EA4">
        <w:rPr>
          <w:rStyle w:val="StyleUnderline"/>
        </w:rPr>
        <w:t xml:space="preserve">, </w:t>
      </w:r>
      <w:r w:rsidRPr="00DB6EA4">
        <w:rPr>
          <w:rStyle w:val="Emphasis"/>
        </w:rPr>
        <w:t>inefficient businesses to fail</w:t>
      </w:r>
      <w:r w:rsidRPr="00DB6EA4">
        <w:rPr>
          <w:rStyle w:val="StyleUnderline"/>
        </w:rPr>
        <w:t xml:space="preserve">, and </w:t>
      </w:r>
      <w:r w:rsidRPr="00DB6EA4">
        <w:rPr>
          <w:rStyle w:val="Emphasis"/>
        </w:rPr>
        <w:t>market bubbles to deﬂate</w:t>
      </w:r>
      <w:r w:rsidRPr="00DB6EA4">
        <w:rPr>
          <w:rStyle w:val="StyleUnderline"/>
        </w:rPr>
        <w:t xml:space="preserve"> naturally. However, when these corrections are continually postponed</w:t>
      </w:r>
      <w:r w:rsidRPr="00DB6EA4">
        <w:rPr>
          <w:sz w:val="16"/>
        </w:rPr>
        <w:t>:</w:t>
      </w:r>
    </w:p>
    <w:p w14:paraId="7E1A8DC0" w14:textId="77777777" w:rsidR="005252E7" w:rsidRPr="00DB6EA4" w:rsidRDefault="005252E7" w:rsidP="005252E7">
      <w:pPr>
        <w:rPr>
          <w:sz w:val="16"/>
        </w:rPr>
      </w:pPr>
      <w:r w:rsidRPr="00DB6EA4">
        <w:rPr>
          <w:rStyle w:val="StyleUnderline"/>
        </w:rPr>
        <w:t>Weak institutions are propped up indeﬁnitely</w:t>
      </w:r>
      <w:r w:rsidRPr="00DB6EA4">
        <w:rPr>
          <w:sz w:val="16"/>
        </w:rPr>
        <w:t>, leading to zombie corporations and unproductive economic activity.</w:t>
      </w:r>
    </w:p>
    <w:p w14:paraId="5BBD0672" w14:textId="77777777" w:rsidR="005252E7" w:rsidRPr="00DB6EA4" w:rsidRDefault="005252E7" w:rsidP="005252E7">
      <w:pPr>
        <w:rPr>
          <w:sz w:val="16"/>
        </w:rPr>
      </w:pPr>
      <w:r w:rsidRPr="00DB6EA4">
        <w:rPr>
          <w:rStyle w:val="StyleUnderline"/>
        </w:rPr>
        <w:t>Market distortions accumulate</w:t>
      </w:r>
      <w:r w:rsidRPr="00DB6EA4">
        <w:rPr>
          <w:sz w:val="16"/>
        </w:rPr>
        <w:t>, making the eventual correction much more severe.</w:t>
      </w:r>
    </w:p>
    <w:p w14:paraId="7DAD1B74" w14:textId="77777777" w:rsidR="005252E7" w:rsidRPr="00DB6EA4" w:rsidRDefault="005252E7" w:rsidP="005252E7">
      <w:pPr>
        <w:rPr>
          <w:sz w:val="16"/>
        </w:rPr>
      </w:pPr>
      <w:r w:rsidRPr="00DB6EA4">
        <w:rPr>
          <w:rStyle w:val="Emphasis"/>
          <w:highlight w:val="cyan"/>
        </w:rPr>
        <w:t>Moral hazard increases</w:t>
      </w:r>
      <w:r w:rsidRPr="00DB6EA4">
        <w:rPr>
          <w:sz w:val="16"/>
        </w:rPr>
        <w:t>, as investors and businesses take greater risks under the assumption that the government will always intervene.</w:t>
      </w:r>
    </w:p>
    <w:p w14:paraId="75031B63" w14:textId="77777777" w:rsidR="005252E7" w:rsidRPr="00DB6EA4" w:rsidRDefault="005252E7" w:rsidP="005252E7">
      <w:pPr>
        <w:rPr>
          <w:sz w:val="16"/>
        </w:rPr>
      </w:pPr>
      <w:r w:rsidRPr="00DB6EA4">
        <w:rPr>
          <w:sz w:val="16"/>
        </w:rPr>
        <w:lastRenderedPageBreak/>
        <w:t xml:space="preserve">This creates a paradox: the more we try to prevent economic downturns, the more fragile the system becomes when one inevitably occurs. </w:t>
      </w:r>
      <w:r w:rsidRPr="00DB6EA4">
        <w:rPr>
          <w:rStyle w:val="StyleUnderline"/>
        </w:rPr>
        <w:t xml:space="preserve">The illusion of stability masks the accumulation of systemic risk, </w:t>
      </w:r>
      <w:r w:rsidRPr="00DB6EA4">
        <w:rPr>
          <w:rStyle w:val="StyleUnderline"/>
          <w:highlight w:val="cyan"/>
        </w:rPr>
        <w:t>making the</w:t>
      </w:r>
      <w:r w:rsidRPr="00DB6EA4">
        <w:rPr>
          <w:rStyle w:val="StyleUnderline"/>
        </w:rPr>
        <w:t xml:space="preserve"> ultimate </w:t>
      </w:r>
      <w:r w:rsidRPr="00DB6EA4">
        <w:rPr>
          <w:rStyle w:val="StyleUnderline"/>
          <w:highlight w:val="cyan"/>
        </w:rPr>
        <w:t xml:space="preserve">collapse </w:t>
      </w:r>
      <w:r w:rsidRPr="00DB6EA4">
        <w:rPr>
          <w:rStyle w:val="Emphasis"/>
          <w:highlight w:val="cyan"/>
        </w:rPr>
        <w:t>far worse</w:t>
      </w:r>
      <w:r w:rsidRPr="00DB6EA4">
        <w:rPr>
          <w:rStyle w:val="StyleUnderline"/>
        </w:rPr>
        <w:t xml:space="preserve"> than if the economy had been allowed to correct naturally</w:t>
      </w:r>
      <w:r w:rsidRPr="00DB6EA4">
        <w:rPr>
          <w:sz w:val="16"/>
        </w:rPr>
        <w:t>.</w:t>
      </w:r>
    </w:p>
    <w:p w14:paraId="133E9489" w14:textId="77777777" w:rsidR="005252E7" w:rsidRPr="00DB6EA4" w:rsidRDefault="005252E7" w:rsidP="005252E7">
      <w:pPr>
        <w:rPr>
          <w:sz w:val="16"/>
        </w:rPr>
      </w:pPr>
      <w:r w:rsidRPr="00DB6EA4">
        <w:rPr>
          <w:sz w:val="16"/>
        </w:rPr>
        <w:t>&lt;&lt;paragraph breaks pause&gt;&gt;</w:t>
      </w:r>
    </w:p>
    <w:p w14:paraId="62D51114" w14:textId="77777777" w:rsidR="005252E7" w:rsidRPr="00DB6EA4" w:rsidRDefault="005252E7" w:rsidP="005252E7">
      <w:pPr>
        <w:rPr>
          <w:sz w:val="4"/>
          <w:szCs w:val="4"/>
        </w:rPr>
      </w:pPr>
      <w:r w:rsidRPr="00DB6EA4">
        <w:rPr>
          <w:sz w:val="4"/>
          <w:szCs w:val="4"/>
        </w:rPr>
        <w:t>Liquidity Traps and Unrecoverable Feedback Loops A liquidity trap occurs when monetary policy loses its effectiveness—meaning that even if central banks pump money into the system, it fails to stimulate real economic growth. This phenomenon is one of the greatest hidden risks of modern ﬁnancial systems, because it locks the economy into a state of perpetual stagnation, requiring ever-greater interventions to maintain even the illusion of growth. Why Inﬁnite Money Printing Creates Hidden Systemic Risks In response to ﬁnancial crises, central banks print massive amounts of money under the assumption that increased liquidity will lead to higher investment, lending, and consumption. However, this strategy has major unintended consequences: Inﬂationary Distortions: When money is injected into the system without a corresponding increase in productivity, it leads to asset bubbles rather than real growth. Stock markets surge even when economic fundamentals remain weak. Housing markets become overvalued due to artiﬁcially low interest rates. Consumer prices rise despite stagnant wages, leading to a declining standard of living. Declining Effectiveness of Monetary Policy: After repeated rounds of stimulus, each new injection of money has a weaker effect on the economy. Investors, corporations, and consumers anticipate interventions, making them less reactive to new monetary policies. Governments must resort to more extreme measures to achieve the same short-term stability. Destruction of Market Incentives: When businesses expect bailouts, they take reckless ﬁnancial risks (moral hazard). When banks expect interest rates to remain near zero, they engage in high-risk speculation rather than lending to productive enterprises. The economy becomes dependent on stimulus rather than innovation or efficiency. The Transformation of Recessions into Artiﬁcially Delayed Crises Recessions serve an essential function—they reset imbalances, allowing the economy to shed excess debt and inefficient businesses. However, when recessions are artiﬁcially delayed through continuous interventions, they metastasize into full-blown systemic failures. Instead of allowing smaller market corrections, central banks intervene at every sign of a downturn. This leads to larger bubbles and more dangerous imbalances than would have naturally occurred. When a correction ﬁnally happens, it can no longer be controlled—leading to a full-blown ﬁnancial collapse. The global economy is now locked in a cycle of artiﬁcial stability, where central banks prevent recessions but at the cost of increasing fragility. At some point, the interventions themselves will fail, and a crisis will emerge that is too large to contain. The Over-Optimization Problem A fundamental mistake in modern ﬁnance is the belief that greater control leads to greater stability. In reality, over-optimized systems accumulate hidden stresses, making them more prone to catastrophic failure. Mathematically Controlled Systems Accumulate Stress Points The global ﬁnancial system is now managed through complex mathematical models, AI-driven risk assessments, and high-frequency trading algorithms. These tools are designed to eliminate volatility and maximize effciency. However, they introduce unintended vulnerabilities: Too Much Efficiency Reduces Resilience: In natural systems, redundancy is a safeguard against failure. In ﬁnancial markets, optimization removes redundancy, making the system more vulnerable to shocks. When every part of the economy is interconnected through complex ﬁnancial instruments, a failure in one area can trigger contagion across the entire system. Predictive Models Cannot Anticipate Black Swans: Risk models are based on past data, meaning they fail when unprecedented events occur. The 2008 ﬁnancial crisis was not predicted by traditional economic models because it resulted from hidden systemic risks in the derivatives market. AI-driven trading systems cannot react intelligently to novel situations, making them dangerous when market conditions change rapidly. Small Disturbances Can Trigger Disproportionate Chain Reactions As the ﬁnancial system becomes increasingly optimized and interconnected, minor disruptions can have outsized effects. A single hedge fund failure can trigger a chain reaction of margin calls, forcing liquidations across multiple markets. A sudden interest rate hike can cause massive defaults on corporate debt, leading to a cascading credit crisis. A cyberattack or technological failure in a key ﬁnancial institution could freeze global transactions, leading to market-wide panic. The more tightly controlled a system becomes, the less room it has to absorb shocks. Over-optimization has created a ﬁnancial house of cards, where a small disturbance in the wrong place could bring the entire structure down. Conclusion to Section III The hidden fragility of the ﬁnancial system is a direct result of over-intervention, artiﬁcial liquidity, and excessive optimization. While central banks and policymakers believe they have created a stable system, what they have actually created is a delicate illusion of control. At some point, the accumulated stresses will exceed the system’s ability to absorb them. When that moment arrives, the collapse will not be a gradual market downturn—it will be a phase transition into an entirely new ﬁnancial order. The only question is whether this transition will be controlled or catastrophic. The Event Horizon of Collapse: Where Control Breaks Down The modern ﬁnancial system operates under the illusion of control, sustained by artiﬁcial interventions, algorithmic trading, and monetary policies that prevent organic corrections. However, every system has a breaking point, beyond which interventions are no longer effective. This is the event horizon of collapse—the moment when ﬁnancial control mechanisms fail to contain systemic stress, leading to a nonlinear breakdown. At this stage, human intervention is no longer sufficient, and even AI-driven corrections can become counterproductive, amplifying instability rather than mitigating it. What follows is a rapid, reﬂexive collapse—one that feeds on itself as trust in the ﬁnancial system erodes. This section will explore three key mechanisms that govern the ﬁnal breakdown: Financial circuit breakers and their limitations—why algorithmic controls can overcorrect, accelerating market failures. The butterﬂy effect in complex ﬁnancial systems—how small disruptions can lead to global contagion. The self-fulﬁlling nature of systemic failure—why trust, not money, is the real foundation of ﬁnance, and why its loss is irreversible. Financial Circuit Breakers: The Limits of Artiﬁcial Interventions The Shift from Human-Driven Crisis Management to Algorithmic Responses</w:t>
      </w:r>
    </w:p>
    <w:p w14:paraId="22FD06C8" w14:textId="77777777" w:rsidR="005252E7" w:rsidRPr="00DB6EA4" w:rsidRDefault="005252E7" w:rsidP="005252E7">
      <w:pPr>
        <w:rPr>
          <w:sz w:val="16"/>
        </w:rPr>
      </w:pPr>
      <w:r w:rsidRPr="00DB6EA4">
        <w:rPr>
          <w:sz w:val="16"/>
        </w:rPr>
        <w:t>&lt;&lt;paragraph breaks resume&gt;&gt;</w:t>
      </w:r>
    </w:p>
    <w:p w14:paraId="5FF9EA51" w14:textId="77777777" w:rsidR="005252E7" w:rsidRPr="00DB6EA4" w:rsidRDefault="005252E7" w:rsidP="005252E7">
      <w:pPr>
        <w:rPr>
          <w:sz w:val="16"/>
        </w:rPr>
      </w:pPr>
      <w:r w:rsidRPr="00DB6EA4">
        <w:rPr>
          <w:rStyle w:val="StyleUnderline"/>
        </w:rPr>
        <w:t xml:space="preserve">Financial markets were once governed by human intuition, experience, and intervention. However, in the modern era, algorithmic trading and </w:t>
      </w:r>
      <w:r w:rsidRPr="00DB6EA4">
        <w:rPr>
          <w:rStyle w:val="StyleUnderline"/>
          <w:highlight w:val="cyan"/>
        </w:rPr>
        <w:t>AI</w:t>
      </w:r>
      <w:r w:rsidRPr="00DB6EA4">
        <w:rPr>
          <w:rStyle w:val="StyleUnderline"/>
        </w:rPr>
        <w:t xml:space="preserve">-driven decision-making have largely </w:t>
      </w:r>
      <w:r w:rsidRPr="00DB6EA4">
        <w:rPr>
          <w:rStyle w:val="Emphasis"/>
          <w:highlight w:val="cyan"/>
        </w:rPr>
        <w:t>replaced human control</w:t>
      </w:r>
      <w:r w:rsidRPr="00DB6EA4">
        <w:rPr>
          <w:sz w:val="16"/>
        </w:rPr>
        <w:t>.</w:t>
      </w:r>
    </w:p>
    <w:p w14:paraId="119F0018" w14:textId="77777777" w:rsidR="005252E7" w:rsidRPr="00DB6EA4" w:rsidRDefault="005252E7" w:rsidP="005252E7">
      <w:pPr>
        <w:rPr>
          <w:sz w:val="16"/>
        </w:rPr>
      </w:pPr>
      <w:r w:rsidRPr="00DB6EA4">
        <w:rPr>
          <w:rStyle w:val="StyleUnderline"/>
        </w:rPr>
        <w:t>Stock market circuit breakers</w:t>
      </w:r>
      <w:r w:rsidRPr="00DB6EA4">
        <w:rPr>
          <w:sz w:val="16"/>
        </w:rPr>
        <w:t>, which halt trading during sharp declines, are an attempt to prevent panic-driven crashes.</w:t>
      </w:r>
    </w:p>
    <w:p w14:paraId="1BD343F4" w14:textId="77777777" w:rsidR="005252E7" w:rsidRPr="00DB6EA4" w:rsidRDefault="005252E7" w:rsidP="005252E7">
      <w:pPr>
        <w:rPr>
          <w:sz w:val="16"/>
        </w:rPr>
      </w:pPr>
      <w:r w:rsidRPr="00DB6EA4">
        <w:rPr>
          <w:sz w:val="16"/>
        </w:rPr>
        <w:t xml:space="preserve">Central banks use </w:t>
      </w:r>
      <w:r w:rsidRPr="00DB6EA4">
        <w:rPr>
          <w:rStyle w:val="StyleUnderline"/>
        </w:rPr>
        <w:t>algorithmic models</w:t>
      </w:r>
      <w:r w:rsidRPr="00DB6EA4">
        <w:rPr>
          <w:sz w:val="16"/>
        </w:rPr>
        <w:t xml:space="preserve"> to predict and adjust monetary policy in real time.</w:t>
      </w:r>
    </w:p>
    <w:p w14:paraId="12E2BA11" w14:textId="77777777" w:rsidR="005252E7" w:rsidRPr="00DB6EA4" w:rsidRDefault="005252E7" w:rsidP="005252E7">
      <w:pPr>
        <w:rPr>
          <w:sz w:val="16"/>
        </w:rPr>
      </w:pPr>
      <w:r w:rsidRPr="00DB6EA4">
        <w:rPr>
          <w:sz w:val="16"/>
        </w:rPr>
        <w:t>High-frequency trading (</w:t>
      </w:r>
      <w:r w:rsidRPr="00DB6EA4">
        <w:rPr>
          <w:rStyle w:val="StyleUnderline"/>
        </w:rPr>
        <w:t>HFT) algorithms</w:t>
      </w:r>
      <w:r w:rsidRPr="00DB6EA4">
        <w:rPr>
          <w:sz w:val="16"/>
        </w:rPr>
        <w:t xml:space="preserve"> dominate ﬁnancial transactions, making decisions in milliseconds based on predeﬁned rules.</w:t>
      </w:r>
    </w:p>
    <w:p w14:paraId="1F08CA29" w14:textId="77777777" w:rsidR="005252E7" w:rsidRPr="0077369F" w:rsidRDefault="005252E7" w:rsidP="005252E7">
      <w:pPr>
        <w:rPr>
          <w:sz w:val="16"/>
        </w:rPr>
      </w:pPr>
      <w:r w:rsidRPr="00DB6EA4">
        <w:rPr>
          <w:sz w:val="16"/>
        </w:rPr>
        <w:t xml:space="preserve">While these systems are </w:t>
      </w:r>
      <w:r w:rsidRPr="0077369F">
        <w:rPr>
          <w:sz w:val="16"/>
        </w:rPr>
        <w:t xml:space="preserve">designed to enhance stability, </w:t>
      </w:r>
      <w:r w:rsidRPr="0077369F">
        <w:rPr>
          <w:rStyle w:val="StyleUnderline"/>
        </w:rPr>
        <w:t>they have two major ﬂaws</w:t>
      </w:r>
      <w:r w:rsidRPr="0077369F">
        <w:rPr>
          <w:sz w:val="16"/>
        </w:rPr>
        <w:t>:</w:t>
      </w:r>
    </w:p>
    <w:p w14:paraId="2F405246" w14:textId="77777777" w:rsidR="005252E7" w:rsidRPr="0077369F" w:rsidRDefault="005252E7" w:rsidP="005252E7">
      <w:pPr>
        <w:rPr>
          <w:sz w:val="16"/>
        </w:rPr>
      </w:pPr>
      <w:r w:rsidRPr="0077369F">
        <w:rPr>
          <w:rStyle w:val="StyleUnderline"/>
        </w:rPr>
        <w:t xml:space="preserve">They assume </w:t>
      </w:r>
      <w:r w:rsidRPr="0077369F">
        <w:rPr>
          <w:rStyle w:val="Emphasis"/>
        </w:rPr>
        <w:t>past behavior</w:t>
      </w:r>
      <w:r w:rsidRPr="0077369F">
        <w:rPr>
          <w:rStyle w:val="StyleUnderline"/>
        </w:rPr>
        <w:t xml:space="preserve"> predicts </w:t>
      </w:r>
      <w:r w:rsidRPr="0077369F">
        <w:rPr>
          <w:rStyle w:val="Emphasis"/>
        </w:rPr>
        <w:t>future stability</w:t>
      </w:r>
      <w:r w:rsidRPr="0077369F">
        <w:rPr>
          <w:sz w:val="16"/>
        </w:rPr>
        <w:t>.</w:t>
      </w:r>
    </w:p>
    <w:p w14:paraId="51A116EE" w14:textId="77777777" w:rsidR="005252E7" w:rsidRPr="0077369F" w:rsidRDefault="005252E7" w:rsidP="005252E7">
      <w:pPr>
        <w:rPr>
          <w:sz w:val="16"/>
        </w:rPr>
      </w:pPr>
      <w:r w:rsidRPr="0077369F">
        <w:rPr>
          <w:rStyle w:val="StyleUnderline"/>
        </w:rPr>
        <w:t xml:space="preserve">Algorithmic risk models are trained on </w:t>
      </w:r>
      <w:r w:rsidRPr="0077369F">
        <w:rPr>
          <w:rStyle w:val="Emphasis"/>
        </w:rPr>
        <w:t>historical data</w:t>
      </w:r>
      <w:r w:rsidRPr="0077369F">
        <w:rPr>
          <w:rStyle w:val="StyleUnderline"/>
        </w:rPr>
        <w:t xml:space="preserve">, but real-world crises are often </w:t>
      </w:r>
      <w:r w:rsidRPr="0077369F">
        <w:rPr>
          <w:rStyle w:val="Emphasis"/>
        </w:rPr>
        <w:t>unprecedented</w:t>
      </w:r>
      <w:r w:rsidRPr="0077369F">
        <w:rPr>
          <w:sz w:val="16"/>
        </w:rPr>
        <w:t xml:space="preserve"> (e.g., the 2008 ﬁnancial collapse was not anticipated by most models).</w:t>
      </w:r>
    </w:p>
    <w:p w14:paraId="2BF97796" w14:textId="77777777" w:rsidR="005252E7" w:rsidRPr="0077369F" w:rsidRDefault="005252E7" w:rsidP="005252E7">
      <w:pPr>
        <w:rPr>
          <w:sz w:val="16"/>
        </w:rPr>
      </w:pPr>
      <w:r w:rsidRPr="0077369F">
        <w:rPr>
          <w:rStyle w:val="StyleUnderline"/>
        </w:rPr>
        <w:t>When a "black swan" event occurs, these systems fail catastrophically, as they were not programmed to handle unmodeled scenarios</w:t>
      </w:r>
      <w:r w:rsidRPr="0077369F">
        <w:rPr>
          <w:sz w:val="16"/>
        </w:rPr>
        <w:t>.</w:t>
      </w:r>
    </w:p>
    <w:p w14:paraId="1C6D8824" w14:textId="77777777" w:rsidR="005252E7" w:rsidRPr="0077369F" w:rsidRDefault="005252E7" w:rsidP="005252E7">
      <w:pPr>
        <w:rPr>
          <w:sz w:val="16"/>
        </w:rPr>
      </w:pPr>
      <w:r w:rsidRPr="0077369F">
        <w:rPr>
          <w:rStyle w:val="StyleUnderline"/>
        </w:rPr>
        <w:t xml:space="preserve">They react </w:t>
      </w:r>
      <w:r w:rsidRPr="0077369F">
        <w:rPr>
          <w:rStyle w:val="Emphasis"/>
        </w:rPr>
        <w:t>too quickly</w:t>
      </w:r>
      <w:r w:rsidRPr="0077369F">
        <w:rPr>
          <w:rStyle w:val="StyleUnderline"/>
        </w:rPr>
        <w:t xml:space="preserve"> and </w:t>
      </w:r>
      <w:r w:rsidRPr="0077369F">
        <w:rPr>
          <w:rStyle w:val="Emphasis"/>
        </w:rPr>
        <w:t>too forcefully</w:t>
      </w:r>
      <w:r w:rsidRPr="0077369F">
        <w:rPr>
          <w:sz w:val="16"/>
        </w:rPr>
        <w:t>.</w:t>
      </w:r>
    </w:p>
    <w:p w14:paraId="310C8DF8" w14:textId="77777777" w:rsidR="005252E7" w:rsidRPr="0077369F" w:rsidRDefault="005252E7" w:rsidP="005252E7">
      <w:pPr>
        <w:rPr>
          <w:sz w:val="16"/>
        </w:rPr>
      </w:pPr>
      <w:r w:rsidRPr="0077369F">
        <w:rPr>
          <w:rStyle w:val="StyleUnderline"/>
        </w:rPr>
        <w:t>Algorithmic trading can trigger rapid sell-offs if a stock drops slightly below a threshold</w:t>
      </w:r>
      <w:r w:rsidRPr="0077369F">
        <w:rPr>
          <w:sz w:val="16"/>
        </w:rPr>
        <w:t>, turning a minor decline into a self-reinforcing collapse.</w:t>
      </w:r>
    </w:p>
    <w:p w14:paraId="49AF221C" w14:textId="77777777" w:rsidR="005252E7" w:rsidRPr="00DB6EA4" w:rsidRDefault="005252E7" w:rsidP="005252E7">
      <w:pPr>
        <w:rPr>
          <w:sz w:val="16"/>
        </w:rPr>
      </w:pPr>
      <w:r w:rsidRPr="0077369F">
        <w:rPr>
          <w:rStyle w:val="StyleUnderline"/>
        </w:rPr>
        <w:t>Automated margin calls force liquidations at scale</w:t>
      </w:r>
      <w:r w:rsidRPr="0077369F">
        <w:rPr>
          <w:sz w:val="16"/>
        </w:rPr>
        <w:t>, accelerating downward</w:t>
      </w:r>
      <w:r w:rsidRPr="00DB6EA4">
        <w:rPr>
          <w:sz w:val="16"/>
        </w:rPr>
        <w:t xml:space="preserve"> spirals.</w:t>
      </w:r>
    </w:p>
    <w:p w14:paraId="5EBC5CCB" w14:textId="77777777" w:rsidR="005252E7" w:rsidRPr="00DB6EA4" w:rsidRDefault="005252E7" w:rsidP="005252E7">
      <w:pPr>
        <w:rPr>
          <w:sz w:val="16"/>
        </w:rPr>
      </w:pPr>
      <w:r w:rsidRPr="00DB6EA4">
        <w:rPr>
          <w:rStyle w:val="StyleUnderline"/>
        </w:rPr>
        <w:t>AI-driven economic policies may overcompensate</w:t>
      </w:r>
      <w:r w:rsidRPr="00DB6EA4">
        <w:rPr>
          <w:sz w:val="16"/>
        </w:rPr>
        <w:t xml:space="preserve"> (e.g., excessive rate hikes or sudden liquidity withdrawals), making crises worse rather than better.</w:t>
      </w:r>
    </w:p>
    <w:p w14:paraId="7B40C2AA" w14:textId="77777777" w:rsidR="005252E7" w:rsidRPr="00DB6EA4" w:rsidRDefault="005252E7" w:rsidP="005252E7">
      <w:pPr>
        <w:rPr>
          <w:sz w:val="16"/>
        </w:rPr>
      </w:pPr>
      <w:r w:rsidRPr="00DB6EA4">
        <w:rPr>
          <w:sz w:val="16"/>
        </w:rPr>
        <w:t>Instead of preventing market crashes, algorithmic trading and circuit breakers often delay inevitable corrections while ensuring they are much more violent when they ﬁnally arrive.</w:t>
      </w:r>
    </w:p>
    <w:p w14:paraId="7E78FBAD" w14:textId="77777777" w:rsidR="005252E7" w:rsidRPr="00DB6EA4" w:rsidRDefault="005252E7" w:rsidP="005252E7">
      <w:pPr>
        <w:rPr>
          <w:rStyle w:val="StyleUnderline"/>
        </w:rPr>
      </w:pPr>
      <w:r w:rsidRPr="00DB6EA4">
        <w:rPr>
          <w:rStyle w:val="StyleUnderline"/>
        </w:rPr>
        <w:t>When AI-Driven Corrections Overcompensate, Leading to Unexpected Failures</w:t>
      </w:r>
    </w:p>
    <w:p w14:paraId="025C08B9" w14:textId="77777777" w:rsidR="005252E7" w:rsidRPr="00DB6EA4" w:rsidRDefault="005252E7" w:rsidP="005252E7">
      <w:pPr>
        <w:rPr>
          <w:sz w:val="16"/>
        </w:rPr>
      </w:pPr>
      <w:r w:rsidRPr="00DB6EA4">
        <w:rPr>
          <w:sz w:val="16"/>
        </w:rPr>
        <w:t>The increasing reliance on AI-driven economic management introduces a fundamental risk: overcorrection.</w:t>
      </w:r>
    </w:p>
    <w:p w14:paraId="1FC751D6" w14:textId="77777777" w:rsidR="005252E7" w:rsidRPr="00DB6EA4" w:rsidRDefault="005252E7" w:rsidP="005252E7">
      <w:pPr>
        <w:rPr>
          <w:sz w:val="16"/>
        </w:rPr>
      </w:pPr>
      <w:r w:rsidRPr="00DB6EA4">
        <w:rPr>
          <w:rStyle w:val="StyleUnderline"/>
        </w:rPr>
        <w:t>AI systems do not possess human intuition</w:t>
      </w:r>
      <w:r w:rsidRPr="00DB6EA4">
        <w:rPr>
          <w:sz w:val="16"/>
        </w:rPr>
        <w:t>—they act purely on data patterns.</w:t>
      </w:r>
    </w:p>
    <w:p w14:paraId="3C9B542A" w14:textId="77777777" w:rsidR="005252E7" w:rsidRPr="00DB6EA4" w:rsidRDefault="005252E7" w:rsidP="005252E7">
      <w:pPr>
        <w:rPr>
          <w:sz w:val="16"/>
        </w:rPr>
      </w:pPr>
      <w:r w:rsidRPr="00DB6EA4">
        <w:rPr>
          <w:rStyle w:val="StyleUnderline"/>
        </w:rPr>
        <w:t xml:space="preserve">When markets deviate from expectations, </w:t>
      </w:r>
      <w:r w:rsidRPr="00DB6EA4">
        <w:rPr>
          <w:rStyle w:val="StyleUnderline"/>
          <w:highlight w:val="cyan"/>
        </w:rPr>
        <w:t xml:space="preserve">AI </w:t>
      </w:r>
      <w:r w:rsidRPr="00DB6EA4">
        <w:rPr>
          <w:rStyle w:val="Emphasis"/>
          <w:highlight w:val="cyan"/>
        </w:rPr>
        <w:t>does not</w:t>
      </w:r>
      <w:r w:rsidRPr="00DB6EA4">
        <w:rPr>
          <w:rStyle w:val="Emphasis"/>
        </w:rPr>
        <w:t xml:space="preserve"> pause to </w:t>
      </w:r>
      <w:r w:rsidRPr="00DB6EA4">
        <w:rPr>
          <w:rStyle w:val="Emphasis"/>
          <w:highlight w:val="cyan"/>
        </w:rPr>
        <w:t>analyze</w:t>
      </w:r>
      <w:r w:rsidRPr="00DB6EA4">
        <w:rPr>
          <w:rStyle w:val="Emphasis"/>
        </w:rPr>
        <w:t xml:space="preserve"> the situation</w:t>
      </w:r>
      <w:r w:rsidRPr="00DB6EA4">
        <w:rPr>
          <w:rStyle w:val="StyleUnderline"/>
        </w:rPr>
        <w:t>—it reacts instantly</w:t>
      </w:r>
      <w:r w:rsidRPr="00DB6EA4">
        <w:rPr>
          <w:sz w:val="16"/>
        </w:rPr>
        <w:t>.</w:t>
      </w:r>
    </w:p>
    <w:p w14:paraId="2DF89C6F" w14:textId="77777777" w:rsidR="005252E7" w:rsidRPr="008944D7" w:rsidRDefault="005252E7" w:rsidP="005252E7">
      <w:pPr>
        <w:rPr>
          <w:sz w:val="16"/>
        </w:rPr>
      </w:pPr>
      <w:r w:rsidRPr="00DB6EA4">
        <w:rPr>
          <w:rStyle w:val="StyleUnderline"/>
        </w:rPr>
        <w:lastRenderedPageBreak/>
        <w:t xml:space="preserve">This can create feedback loops where </w:t>
      </w:r>
      <w:r w:rsidRPr="008944D7">
        <w:rPr>
          <w:rStyle w:val="StyleUnderline"/>
        </w:rPr>
        <w:t xml:space="preserve">automated corrections </w:t>
      </w:r>
      <w:r w:rsidRPr="008944D7">
        <w:rPr>
          <w:rStyle w:val="Emphasis"/>
        </w:rPr>
        <w:t>overshoot</w:t>
      </w:r>
      <w:r w:rsidRPr="008944D7">
        <w:rPr>
          <w:rStyle w:val="StyleUnderline"/>
        </w:rPr>
        <w:t xml:space="preserve"> reality, amplifying ﬁnancial instability</w:t>
      </w:r>
      <w:r w:rsidRPr="008944D7">
        <w:rPr>
          <w:sz w:val="16"/>
        </w:rPr>
        <w:t>.</w:t>
      </w:r>
    </w:p>
    <w:p w14:paraId="35962B9C" w14:textId="77777777" w:rsidR="005252E7" w:rsidRPr="008944D7" w:rsidRDefault="005252E7" w:rsidP="005252E7">
      <w:pPr>
        <w:rPr>
          <w:sz w:val="16"/>
        </w:rPr>
      </w:pPr>
      <w:r w:rsidRPr="008944D7">
        <w:rPr>
          <w:sz w:val="16"/>
        </w:rPr>
        <w:t>For example:</w:t>
      </w:r>
    </w:p>
    <w:p w14:paraId="5D13DEFB" w14:textId="77777777" w:rsidR="005252E7" w:rsidRPr="008944D7" w:rsidRDefault="005252E7" w:rsidP="005252E7">
      <w:pPr>
        <w:rPr>
          <w:sz w:val="16"/>
        </w:rPr>
      </w:pPr>
      <w:r w:rsidRPr="008944D7">
        <w:rPr>
          <w:sz w:val="16"/>
        </w:rPr>
        <w:t>If an AI system detects a downturn and responds by withdrawing liquidity, it can exacerbate the downturn instead of stabilizing it.</w:t>
      </w:r>
    </w:p>
    <w:p w14:paraId="5E5E1ED2" w14:textId="77777777" w:rsidR="005252E7" w:rsidRPr="008944D7" w:rsidRDefault="005252E7" w:rsidP="005252E7">
      <w:pPr>
        <w:rPr>
          <w:sz w:val="16"/>
        </w:rPr>
      </w:pPr>
      <w:r w:rsidRPr="008944D7">
        <w:rPr>
          <w:sz w:val="16"/>
        </w:rPr>
        <w:t>If a major institutional trading algorithm mistakenly signals a sell-off, other AI systems will mirror the behavior, causing a chain reaction that spirals out of control.</w:t>
      </w:r>
    </w:p>
    <w:p w14:paraId="5BD13DBF" w14:textId="77777777" w:rsidR="005252E7" w:rsidRPr="008944D7" w:rsidRDefault="005252E7" w:rsidP="005252E7">
      <w:pPr>
        <w:rPr>
          <w:sz w:val="16"/>
        </w:rPr>
      </w:pPr>
      <w:r w:rsidRPr="008944D7">
        <w:rPr>
          <w:sz w:val="16"/>
        </w:rPr>
        <w:t>A glitch or cyberattack in one key AI-driven ﬁnancial institution could cascade across global markets within seconds.</w:t>
      </w:r>
    </w:p>
    <w:p w14:paraId="053AB1F7" w14:textId="77777777" w:rsidR="005252E7" w:rsidRPr="008944D7" w:rsidRDefault="005252E7" w:rsidP="005252E7">
      <w:pPr>
        <w:rPr>
          <w:sz w:val="16"/>
        </w:rPr>
      </w:pPr>
      <w:r w:rsidRPr="008944D7">
        <w:rPr>
          <w:sz w:val="16"/>
        </w:rPr>
        <w:t xml:space="preserve">At a certain threshold, </w:t>
      </w:r>
      <w:r w:rsidRPr="008944D7">
        <w:rPr>
          <w:rStyle w:val="StyleUnderline"/>
        </w:rPr>
        <w:t xml:space="preserve">human intervention becomes impossible because markets move </w:t>
      </w:r>
      <w:r w:rsidRPr="008944D7">
        <w:rPr>
          <w:rStyle w:val="Emphasis"/>
        </w:rPr>
        <w:t>too fast</w:t>
      </w:r>
      <w:r w:rsidRPr="008944D7">
        <w:rPr>
          <w:rStyle w:val="StyleUnderline"/>
        </w:rPr>
        <w:t xml:space="preserve"> for regulators to react in real time</w:t>
      </w:r>
      <w:r w:rsidRPr="008944D7">
        <w:rPr>
          <w:sz w:val="16"/>
        </w:rPr>
        <w:t>. When this happens, the event horizon of collapse is crossed.</w:t>
      </w:r>
    </w:p>
    <w:p w14:paraId="37CA0196" w14:textId="77777777" w:rsidR="005252E7" w:rsidRPr="00DB6EA4" w:rsidRDefault="005252E7" w:rsidP="005252E7">
      <w:pPr>
        <w:rPr>
          <w:sz w:val="16"/>
        </w:rPr>
      </w:pPr>
      <w:r w:rsidRPr="008944D7">
        <w:rPr>
          <w:sz w:val="16"/>
        </w:rPr>
        <w:t>The Butterﬂy Effect in a Complex System</w:t>
      </w:r>
    </w:p>
    <w:p w14:paraId="5BAB9B73" w14:textId="77777777" w:rsidR="005252E7" w:rsidRPr="00DB6EA4" w:rsidRDefault="005252E7" w:rsidP="005252E7">
      <w:pPr>
        <w:rPr>
          <w:sz w:val="16"/>
        </w:rPr>
      </w:pPr>
      <w:r w:rsidRPr="00DB6EA4">
        <w:rPr>
          <w:sz w:val="16"/>
        </w:rPr>
        <w:t>Small Events Causing Global Instability</w:t>
      </w:r>
    </w:p>
    <w:p w14:paraId="61778150" w14:textId="77777777" w:rsidR="005252E7" w:rsidRPr="00DB6EA4" w:rsidRDefault="005252E7" w:rsidP="005252E7">
      <w:pPr>
        <w:rPr>
          <w:sz w:val="16"/>
        </w:rPr>
      </w:pPr>
      <w:r w:rsidRPr="00DB6EA4">
        <w:rPr>
          <w:rStyle w:val="StyleUnderline"/>
        </w:rPr>
        <w:t>Complex ﬁnancial systems, like other nonlinear systems, exhibit extreme sensitivity to initial conditions</w:t>
      </w:r>
      <w:r w:rsidRPr="00DB6EA4">
        <w:rPr>
          <w:sz w:val="16"/>
        </w:rPr>
        <w:t xml:space="preserve">—a phenomenon commonly known as </w:t>
      </w:r>
      <w:r w:rsidRPr="00DB6EA4">
        <w:rPr>
          <w:rStyle w:val="StyleUnderline"/>
        </w:rPr>
        <w:t>the butterﬂy effect</w:t>
      </w:r>
      <w:r w:rsidRPr="00DB6EA4">
        <w:rPr>
          <w:sz w:val="16"/>
        </w:rPr>
        <w:t>.</w:t>
      </w:r>
    </w:p>
    <w:p w14:paraId="40A8C18A" w14:textId="77777777" w:rsidR="005252E7" w:rsidRPr="00DB6EA4" w:rsidRDefault="005252E7" w:rsidP="005252E7">
      <w:pPr>
        <w:rPr>
          <w:sz w:val="16"/>
        </w:rPr>
      </w:pPr>
      <w:r w:rsidRPr="00DB6EA4">
        <w:rPr>
          <w:rStyle w:val="StyleUnderline"/>
        </w:rPr>
        <w:t xml:space="preserve">A </w:t>
      </w:r>
      <w:r w:rsidRPr="00DB6EA4">
        <w:rPr>
          <w:rStyle w:val="StyleUnderline"/>
          <w:highlight w:val="cyan"/>
        </w:rPr>
        <w:t>small event</w:t>
      </w:r>
      <w:r w:rsidRPr="00DB6EA4">
        <w:rPr>
          <w:sz w:val="16"/>
        </w:rPr>
        <w:t xml:space="preserve"> (a minor bank failure, a single default, a cybersecurity breach) </w:t>
      </w:r>
      <w:r w:rsidRPr="00DB6EA4">
        <w:rPr>
          <w:rStyle w:val="StyleUnderline"/>
        </w:rPr>
        <w:t xml:space="preserve">can </w:t>
      </w:r>
      <w:r w:rsidRPr="00DB6EA4">
        <w:rPr>
          <w:rStyle w:val="StyleUnderline"/>
          <w:highlight w:val="cyan"/>
        </w:rPr>
        <w:t xml:space="preserve">trigger a </w:t>
      </w:r>
      <w:r w:rsidRPr="00DB6EA4">
        <w:rPr>
          <w:rStyle w:val="Emphasis"/>
          <w:highlight w:val="cyan"/>
        </w:rPr>
        <w:t>disproportionate chain reaction</w:t>
      </w:r>
      <w:r w:rsidRPr="00DB6EA4">
        <w:rPr>
          <w:rStyle w:val="StyleUnderline"/>
        </w:rPr>
        <w:t xml:space="preserve"> that spreads through interconnected ﬁnancial markets</w:t>
      </w:r>
      <w:r w:rsidRPr="00DB6EA4">
        <w:rPr>
          <w:sz w:val="16"/>
        </w:rPr>
        <w:t>.</w:t>
      </w:r>
    </w:p>
    <w:p w14:paraId="25159F0E" w14:textId="77777777" w:rsidR="005252E7" w:rsidRPr="00DB6EA4" w:rsidRDefault="005252E7" w:rsidP="005252E7">
      <w:pPr>
        <w:rPr>
          <w:sz w:val="16"/>
        </w:rPr>
      </w:pPr>
      <w:r w:rsidRPr="008944D7">
        <w:rPr>
          <w:rStyle w:val="StyleUnderline"/>
        </w:rPr>
        <w:t xml:space="preserve">Because global ﬁnance is so </w:t>
      </w:r>
      <w:r w:rsidRPr="008944D7">
        <w:rPr>
          <w:rStyle w:val="Emphasis"/>
        </w:rPr>
        <w:t>deeply interconnected</w:t>
      </w:r>
      <w:r w:rsidRPr="008944D7">
        <w:rPr>
          <w:rStyle w:val="StyleUnderline"/>
        </w:rPr>
        <w:t>, what appears</w:t>
      </w:r>
      <w:r w:rsidRPr="00DB6EA4">
        <w:rPr>
          <w:rStyle w:val="StyleUnderline"/>
        </w:rPr>
        <w:t xml:space="preserve"> to be an </w:t>
      </w:r>
      <w:r w:rsidRPr="00DB6EA4">
        <w:rPr>
          <w:rStyle w:val="Emphasis"/>
          <w:highlight w:val="cyan"/>
        </w:rPr>
        <w:t>isolated event</w:t>
      </w:r>
      <w:r w:rsidRPr="00DB6EA4">
        <w:rPr>
          <w:rStyle w:val="StyleUnderline"/>
        </w:rPr>
        <w:t xml:space="preserve"> can quickly </w:t>
      </w:r>
      <w:r w:rsidRPr="00DB6EA4">
        <w:rPr>
          <w:rStyle w:val="StyleUnderline"/>
          <w:highlight w:val="cyan"/>
        </w:rPr>
        <w:t xml:space="preserve">become a </w:t>
      </w:r>
      <w:r w:rsidRPr="00DB6EA4">
        <w:rPr>
          <w:rStyle w:val="Emphasis"/>
          <w:highlight w:val="cyan"/>
        </w:rPr>
        <w:t>systemic crisis</w:t>
      </w:r>
      <w:r w:rsidRPr="00DB6EA4">
        <w:rPr>
          <w:sz w:val="16"/>
        </w:rPr>
        <w:t>.</w:t>
      </w:r>
    </w:p>
    <w:p w14:paraId="4983A058" w14:textId="77777777" w:rsidR="005252E7" w:rsidRPr="00DB6EA4" w:rsidRDefault="005252E7" w:rsidP="005252E7">
      <w:pPr>
        <w:rPr>
          <w:sz w:val="16"/>
        </w:rPr>
      </w:pPr>
      <w:r w:rsidRPr="00DB6EA4">
        <w:rPr>
          <w:sz w:val="16"/>
        </w:rPr>
        <w:t>Once an initial disruption begins, investors, banks, and governments react preemptively, accelerating the spread of ﬁnancial contagion.</w:t>
      </w:r>
    </w:p>
    <w:p w14:paraId="59AB3C04" w14:textId="77777777" w:rsidR="005252E7" w:rsidRPr="00DB6EA4" w:rsidRDefault="005252E7" w:rsidP="005252E7">
      <w:pPr>
        <w:rPr>
          <w:sz w:val="16"/>
        </w:rPr>
      </w:pPr>
      <w:r w:rsidRPr="00DB6EA4">
        <w:rPr>
          <w:sz w:val="16"/>
        </w:rPr>
        <w:t>Some potential triggers:</w:t>
      </w:r>
    </w:p>
    <w:p w14:paraId="192A3C73" w14:textId="77777777" w:rsidR="005252E7" w:rsidRPr="00DB6EA4" w:rsidRDefault="005252E7" w:rsidP="005252E7">
      <w:pPr>
        <w:rPr>
          <w:sz w:val="16"/>
        </w:rPr>
      </w:pPr>
      <w:r w:rsidRPr="00DB6EA4">
        <w:rPr>
          <w:sz w:val="16"/>
        </w:rPr>
        <w:t>A mid-sized bank experiences a liquidity crisis → Fear spreads, leading to bank runs on other institutions.</w:t>
      </w:r>
    </w:p>
    <w:p w14:paraId="045DB6D6" w14:textId="77777777" w:rsidR="005252E7" w:rsidRPr="0077369F" w:rsidRDefault="005252E7" w:rsidP="005252E7">
      <w:pPr>
        <w:rPr>
          <w:sz w:val="16"/>
        </w:rPr>
      </w:pPr>
      <w:r w:rsidRPr="00DB6EA4">
        <w:rPr>
          <w:sz w:val="16"/>
        </w:rPr>
        <w:t xml:space="preserve">A sovereign debt default (e.g., a nation like Italy or Japan) → </w:t>
      </w:r>
      <w:r w:rsidRPr="0077369F">
        <w:rPr>
          <w:sz w:val="16"/>
        </w:rPr>
        <w:t>Global bond markets collapse, forcing a sudden repricing of all debt.</w:t>
      </w:r>
    </w:p>
    <w:p w14:paraId="1A3BE5EB" w14:textId="77777777" w:rsidR="005252E7" w:rsidRPr="0077369F" w:rsidRDefault="005252E7" w:rsidP="005252E7">
      <w:pPr>
        <w:rPr>
          <w:sz w:val="16"/>
        </w:rPr>
      </w:pPr>
      <w:r w:rsidRPr="0077369F">
        <w:rPr>
          <w:sz w:val="16"/>
        </w:rPr>
        <w:t>A cyberattack on ﬁnancial infrastructure → Payment systems freeze, trading halts, conﬁdence evaporates.</w:t>
      </w:r>
    </w:p>
    <w:p w14:paraId="06F0285D" w14:textId="77777777" w:rsidR="005252E7" w:rsidRPr="00DB6EA4" w:rsidRDefault="005252E7" w:rsidP="005252E7">
      <w:pPr>
        <w:rPr>
          <w:sz w:val="16"/>
        </w:rPr>
      </w:pPr>
      <w:r w:rsidRPr="0077369F">
        <w:rPr>
          <w:rStyle w:val="StyleUnderline"/>
        </w:rPr>
        <w:t xml:space="preserve">Because the ﬁnancial system is structured to maximize efficiency, it has </w:t>
      </w:r>
      <w:r w:rsidRPr="0077369F">
        <w:rPr>
          <w:rStyle w:val="Emphasis"/>
        </w:rPr>
        <w:t>eliminated</w:t>
      </w:r>
      <w:r w:rsidRPr="0077369F">
        <w:rPr>
          <w:rStyle w:val="StyleUnderline"/>
        </w:rPr>
        <w:t xml:space="preserve"> many of the redundancies and buffers that could previously </w:t>
      </w:r>
      <w:r w:rsidRPr="0077369F">
        <w:rPr>
          <w:rStyle w:val="Emphasis"/>
        </w:rPr>
        <w:t>absorb shocks</w:t>
      </w:r>
      <w:r w:rsidRPr="0077369F">
        <w:rPr>
          <w:sz w:val="16"/>
        </w:rPr>
        <w:t>. As a result, even a small event in the wrong</w:t>
      </w:r>
      <w:r w:rsidRPr="00DB6EA4">
        <w:rPr>
          <w:sz w:val="16"/>
        </w:rPr>
        <w:t xml:space="preserve"> place can trigger a runaway collapse.</w:t>
      </w:r>
    </w:p>
    <w:p w14:paraId="39FBC592" w14:textId="77777777" w:rsidR="005252E7" w:rsidRPr="00602A5F" w:rsidRDefault="005252E7" w:rsidP="005252E7">
      <w:pPr>
        <w:pStyle w:val="Heading4"/>
        <w:rPr>
          <w:b w:val="0"/>
          <w:bCs/>
        </w:rPr>
      </w:pPr>
      <w:r>
        <w:t xml:space="preserve">The best studies are </w:t>
      </w:r>
      <w:r w:rsidRPr="007E119A">
        <w:rPr>
          <w:u w:val="single"/>
        </w:rPr>
        <w:t>neg</w:t>
      </w:r>
      <w:r>
        <w:t xml:space="preserve">. It also makes better decisions. </w:t>
      </w:r>
      <w:r w:rsidRPr="00602A5F">
        <w:rPr>
          <w:b w:val="0"/>
          <w:bCs/>
        </w:rPr>
        <w:t xml:space="preserve">Aff studies are </w:t>
      </w:r>
      <w:r w:rsidRPr="00602A5F">
        <w:rPr>
          <w:b w:val="0"/>
          <w:bCs/>
          <w:u w:val="single"/>
        </w:rPr>
        <w:t>Western-centric</w:t>
      </w:r>
      <w:r w:rsidRPr="00602A5F">
        <w:rPr>
          <w:b w:val="0"/>
          <w:bCs/>
        </w:rPr>
        <w:t>.</w:t>
      </w:r>
    </w:p>
    <w:p w14:paraId="0AD73D58" w14:textId="77777777" w:rsidR="005252E7" w:rsidRPr="00F45224" w:rsidRDefault="005252E7" w:rsidP="005252E7">
      <w:r>
        <w:t xml:space="preserve">Sherry </w:t>
      </w:r>
      <w:r w:rsidRPr="007E119A">
        <w:rPr>
          <w:rStyle w:val="Style13ptBold"/>
        </w:rPr>
        <w:t>Wu &amp;</w:t>
      </w:r>
      <w:r>
        <w:t xml:space="preserve"> Elizabeth </w:t>
      </w:r>
      <w:r w:rsidRPr="007E119A">
        <w:rPr>
          <w:rStyle w:val="Style13ptBold"/>
        </w:rPr>
        <w:t>Paluck 22</w:t>
      </w:r>
      <w:r>
        <w:t>. *</w:t>
      </w:r>
      <w:r w:rsidRPr="007E119A">
        <w:t>Anderson School of Management</w:t>
      </w:r>
      <w:r>
        <w:t xml:space="preserve">, </w:t>
      </w:r>
      <w:r w:rsidRPr="007E119A">
        <w:t>University of California Los Angeles</w:t>
      </w:r>
      <w:r>
        <w:t>. **</w:t>
      </w:r>
      <w:r w:rsidRPr="007E119A">
        <w:t>Department of Psychology</w:t>
      </w:r>
      <w:r>
        <w:t xml:space="preserve">, </w:t>
      </w:r>
      <w:r w:rsidRPr="007E119A">
        <w:t>Princeton University</w:t>
      </w:r>
      <w:r>
        <w:t>. “</w:t>
      </w:r>
      <w:r w:rsidRPr="007E119A">
        <w:t>Having a voice in your group: Increasing productivity through group participation</w:t>
      </w:r>
      <w:r>
        <w:t xml:space="preserve">.” </w:t>
      </w:r>
      <w:r w:rsidRPr="001541CC">
        <w:t>Behavioural Public Policy</w:t>
      </w:r>
      <w:r>
        <w:t>, Volume 9, Issue 1.</w:t>
      </w:r>
    </w:p>
    <w:p w14:paraId="7E59217F" w14:textId="77777777" w:rsidR="005252E7" w:rsidRPr="00FF2A82" w:rsidRDefault="005252E7" w:rsidP="005252E7">
      <w:pPr>
        <w:rPr>
          <w:sz w:val="16"/>
        </w:rPr>
      </w:pPr>
      <w:r w:rsidRPr="001541CC">
        <w:rPr>
          <w:sz w:val="16"/>
        </w:rPr>
        <w:t xml:space="preserve">Human </w:t>
      </w:r>
      <w:r w:rsidRPr="006B6E75">
        <w:rPr>
          <w:rStyle w:val="Emphasis"/>
          <w:highlight w:val="cyan"/>
        </w:rPr>
        <w:t>social groups</w:t>
      </w:r>
      <w:r w:rsidRPr="006B6E75">
        <w:rPr>
          <w:rStyle w:val="StyleUnderline"/>
          <w:highlight w:val="cyan"/>
        </w:rPr>
        <w:t xml:space="preserve"> exert </w:t>
      </w:r>
      <w:r w:rsidRPr="006B6E75">
        <w:rPr>
          <w:rStyle w:val="Emphasis"/>
          <w:highlight w:val="cyan"/>
        </w:rPr>
        <w:t>powerful influence</w:t>
      </w:r>
      <w:r w:rsidRPr="006B6E75">
        <w:rPr>
          <w:rStyle w:val="StyleUnderline"/>
          <w:highlight w:val="cyan"/>
        </w:rPr>
        <w:t xml:space="preserve"> over</w:t>
      </w:r>
      <w:r w:rsidRPr="001541CC">
        <w:rPr>
          <w:rStyle w:val="StyleUnderline"/>
        </w:rPr>
        <w:t xml:space="preserve"> their </w:t>
      </w:r>
      <w:r w:rsidRPr="006B6E75">
        <w:rPr>
          <w:rStyle w:val="StyleUnderline"/>
          <w:highlight w:val="cyan"/>
        </w:rPr>
        <w:t>members’ behavior</w:t>
      </w:r>
      <w:r w:rsidRPr="001541CC">
        <w:rPr>
          <w:sz w:val="16"/>
        </w:rPr>
        <w:t xml:space="preserve">. We test the hypothesis that increasing </w:t>
      </w:r>
      <w:r w:rsidRPr="001541CC">
        <w:rPr>
          <w:rStyle w:val="Emphasis"/>
        </w:rPr>
        <w:t xml:space="preserve">individuals’ </w:t>
      </w:r>
      <w:r w:rsidRPr="006B6E75">
        <w:rPr>
          <w:rStyle w:val="Emphasis"/>
          <w:highlight w:val="cyan"/>
        </w:rPr>
        <w:t>participation</w:t>
      </w:r>
      <w:r w:rsidRPr="001541CC">
        <w:rPr>
          <w:rStyle w:val="StyleUnderline"/>
        </w:rPr>
        <w:t xml:space="preserve"> in their group </w:t>
      </w:r>
      <w:r w:rsidRPr="006B6E75">
        <w:rPr>
          <w:rStyle w:val="StyleUnderline"/>
          <w:highlight w:val="cyan"/>
        </w:rPr>
        <w:t>turns</w:t>
      </w:r>
      <w:r w:rsidRPr="001541CC">
        <w:rPr>
          <w:rStyle w:val="StyleUnderline"/>
        </w:rPr>
        <w:t xml:space="preserve"> the group </w:t>
      </w:r>
      <w:r w:rsidRPr="006B6E75">
        <w:rPr>
          <w:rStyle w:val="StyleUnderline"/>
          <w:highlight w:val="cyan"/>
        </w:rPr>
        <w:t>into</w:t>
      </w:r>
      <w:r w:rsidRPr="001541CC">
        <w:rPr>
          <w:rStyle w:val="StyleUnderline"/>
        </w:rPr>
        <w:t xml:space="preserve"> a source of </w:t>
      </w:r>
      <w:r w:rsidRPr="001541CC">
        <w:rPr>
          <w:rStyle w:val="Emphasis"/>
        </w:rPr>
        <w:t xml:space="preserve">higher </w:t>
      </w:r>
      <w:r w:rsidRPr="006B6E75">
        <w:rPr>
          <w:rStyle w:val="Emphasis"/>
          <w:highlight w:val="cyan"/>
        </w:rPr>
        <w:t>motivation</w:t>
      </w:r>
      <w:r w:rsidRPr="001541CC">
        <w:rPr>
          <w:sz w:val="16"/>
        </w:rPr>
        <w:t xml:space="preserve">. We conducted a 6-week field experiment with 65 Chinese factory groups (1752 workers). Half of the groups were randomly assigned to a 20-minute participatory meeting once per week for six weeks, in which the group’s supervisor stepped aside and workers contributed ideas and personal goals in an open discussion of their work. The other half continued with status quo meetings in which supervisors spoke, workers listened, and a researcher observed. We found that </w:t>
      </w:r>
      <w:r w:rsidRPr="006B6E75">
        <w:rPr>
          <w:rStyle w:val="StyleUnderline"/>
          <w:highlight w:val="cyan"/>
        </w:rPr>
        <w:t>participatory</w:t>
      </w:r>
      <w:r w:rsidRPr="00631FE9">
        <w:rPr>
          <w:rStyle w:val="StyleUnderline"/>
        </w:rPr>
        <w:t xml:space="preserve"> vs. a </w:t>
      </w:r>
      <w:r w:rsidRPr="00631FE9">
        <w:rPr>
          <w:rStyle w:val="Emphasis"/>
        </w:rPr>
        <w:t xml:space="preserve">hierarchical </w:t>
      </w:r>
      <w:r w:rsidRPr="006B6E75">
        <w:rPr>
          <w:rStyle w:val="Emphasis"/>
          <w:highlight w:val="cyan"/>
        </w:rPr>
        <w:t>structure</w:t>
      </w:r>
      <w:r w:rsidRPr="006B6E75">
        <w:rPr>
          <w:rStyle w:val="StyleUnderline"/>
          <w:highlight w:val="cyan"/>
        </w:rPr>
        <w:t xml:space="preserve"> led to</w:t>
      </w:r>
      <w:r w:rsidRPr="00631FE9">
        <w:rPr>
          <w:rStyle w:val="StyleUnderline"/>
        </w:rPr>
        <w:t xml:space="preserve"> a </w:t>
      </w:r>
      <w:r w:rsidRPr="006B6E75">
        <w:rPr>
          <w:rStyle w:val="Emphasis"/>
          <w:highlight w:val="cyan"/>
        </w:rPr>
        <w:t>10.6%</w:t>
      </w:r>
      <w:r w:rsidRPr="00631FE9">
        <w:rPr>
          <w:rStyle w:val="Emphasis"/>
        </w:rPr>
        <w:t xml:space="preserve"> </w:t>
      </w:r>
      <w:r w:rsidRPr="00631FE9">
        <w:rPr>
          <w:rStyle w:val="Emphasis"/>
        </w:rPr>
        <w:lastRenderedPageBreak/>
        <w:t xml:space="preserve">average </w:t>
      </w:r>
      <w:r w:rsidRPr="006B6E75">
        <w:rPr>
          <w:rStyle w:val="Emphasis"/>
          <w:highlight w:val="cyan"/>
        </w:rPr>
        <w:t>increase</w:t>
      </w:r>
      <w:r w:rsidRPr="006B6E75">
        <w:rPr>
          <w:rStyle w:val="StyleUnderline"/>
          <w:highlight w:val="cyan"/>
        </w:rPr>
        <w:t xml:space="preserve"> in</w:t>
      </w:r>
      <w:r w:rsidRPr="00631FE9">
        <w:rPr>
          <w:rStyle w:val="StyleUnderline"/>
        </w:rPr>
        <w:t xml:space="preserve"> </w:t>
      </w:r>
      <w:r w:rsidRPr="00631FE9">
        <w:rPr>
          <w:rStyle w:val="Emphasis"/>
        </w:rPr>
        <w:t>individual treatment</w:t>
      </w:r>
      <w:r w:rsidRPr="00631FE9">
        <w:rPr>
          <w:rStyle w:val="StyleUnderline"/>
        </w:rPr>
        <w:t xml:space="preserve"> workers’ </w:t>
      </w:r>
      <w:r w:rsidRPr="006B6E75">
        <w:rPr>
          <w:rStyle w:val="StyleUnderline"/>
          <w:highlight w:val="cyan"/>
        </w:rPr>
        <w:t>productivity</w:t>
      </w:r>
      <w:r w:rsidRPr="001541CC">
        <w:rPr>
          <w:sz w:val="16"/>
        </w:rPr>
        <w:t xml:space="preserve">, </w:t>
      </w:r>
      <w:r w:rsidRPr="00631FE9">
        <w:rPr>
          <w:rStyle w:val="StyleUnderline"/>
        </w:rPr>
        <w:t xml:space="preserve">an increase that </w:t>
      </w:r>
      <w:r w:rsidRPr="006B6E75">
        <w:rPr>
          <w:rStyle w:val="Emphasis"/>
          <w:highlight w:val="cyan"/>
        </w:rPr>
        <w:t>endured</w:t>
      </w:r>
      <w:r w:rsidRPr="001541CC">
        <w:rPr>
          <w:sz w:val="16"/>
        </w:rPr>
        <w:t xml:space="preserve"> for 9 weeks </w:t>
      </w:r>
      <w:r w:rsidRPr="006B6E75">
        <w:rPr>
          <w:rStyle w:val="StyleUnderline"/>
          <w:highlight w:val="cyan"/>
        </w:rPr>
        <w:t>after the</w:t>
      </w:r>
      <w:r w:rsidRPr="00631FE9">
        <w:rPr>
          <w:rStyle w:val="StyleUnderline"/>
        </w:rPr>
        <w:t xml:space="preserve"> </w:t>
      </w:r>
      <w:r w:rsidRPr="00631FE9">
        <w:rPr>
          <w:rStyle w:val="Emphasis"/>
        </w:rPr>
        <w:t xml:space="preserve">participatory </w:t>
      </w:r>
      <w:r w:rsidRPr="006B6E75">
        <w:rPr>
          <w:rStyle w:val="Emphasis"/>
          <w:highlight w:val="cyan"/>
        </w:rPr>
        <w:t>experiment</w:t>
      </w:r>
      <w:r w:rsidRPr="006B6E75">
        <w:rPr>
          <w:rStyle w:val="StyleUnderline"/>
          <w:highlight w:val="cyan"/>
        </w:rPr>
        <w:t xml:space="preserve"> ended</w:t>
      </w:r>
      <w:r w:rsidRPr="001541CC">
        <w:rPr>
          <w:sz w:val="16"/>
        </w:rPr>
        <w:t xml:space="preserve">. The brief participatory meetings also </w:t>
      </w:r>
      <w:r w:rsidRPr="006B6E75">
        <w:rPr>
          <w:rStyle w:val="StyleUnderline"/>
          <w:highlight w:val="cyan"/>
        </w:rPr>
        <w:t>increased</w:t>
      </w:r>
      <w:r w:rsidRPr="001541CC">
        <w:rPr>
          <w:sz w:val="16"/>
        </w:rPr>
        <w:t xml:space="preserve"> treatment workers’ </w:t>
      </w:r>
      <w:r w:rsidRPr="00631FE9">
        <w:rPr>
          <w:rStyle w:val="StyleUnderline"/>
        </w:rPr>
        <w:t xml:space="preserve">feelings of </w:t>
      </w:r>
      <w:r w:rsidRPr="006B6E75">
        <w:rPr>
          <w:rStyle w:val="Emphasis"/>
          <w:highlight w:val="cyan"/>
        </w:rPr>
        <w:t>empowerment</w:t>
      </w:r>
      <w:r w:rsidRPr="00631FE9">
        <w:rPr>
          <w:rStyle w:val="StyleUnderline"/>
        </w:rPr>
        <w:t xml:space="preserve"> such as </w:t>
      </w:r>
      <w:r w:rsidRPr="00631FE9">
        <w:rPr>
          <w:rStyle w:val="Emphasis"/>
        </w:rPr>
        <w:t>job satisfaction</w:t>
      </w:r>
      <w:r w:rsidRPr="00631FE9">
        <w:rPr>
          <w:rStyle w:val="StyleUnderline"/>
        </w:rPr>
        <w:t xml:space="preserve"> and </w:t>
      </w:r>
      <w:r w:rsidRPr="00631FE9">
        <w:rPr>
          <w:rStyle w:val="Emphasis"/>
        </w:rPr>
        <w:t>sense of control</w:t>
      </w:r>
      <w:r w:rsidRPr="001541CC">
        <w:rPr>
          <w:sz w:val="16"/>
        </w:rPr>
        <w:t xml:space="preserve">. We find no evidence that informational gains or new worker goals were responsible for increases in productivity; instead, evidence suggests that the </w:t>
      </w:r>
      <w:r w:rsidRPr="00631FE9">
        <w:rPr>
          <w:rStyle w:val="StyleUnderline"/>
        </w:rPr>
        <w:t xml:space="preserve">increase in frequency of workers’ voicing opinions may have driven </w:t>
      </w:r>
      <w:r w:rsidRPr="00631FE9">
        <w:rPr>
          <w:rStyle w:val="Emphasis"/>
        </w:rPr>
        <w:t>higher productivity</w:t>
      </w:r>
      <w:r w:rsidRPr="001541CC">
        <w:rPr>
          <w:sz w:val="16"/>
        </w:rPr>
        <w:t xml:space="preserve">. </w:t>
      </w:r>
      <w:r w:rsidRPr="00631FE9">
        <w:rPr>
          <w:rStyle w:val="StyleUnderline"/>
        </w:rPr>
        <w:t>Participatory work structure</w:t>
      </w:r>
      <w:r w:rsidRPr="001541CC">
        <w:rPr>
          <w:sz w:val="16"/>
        </w:rPr>
        <w:t xml:space="preserve"> is a popular concept but its </w:t>
      </w:r>
      <w:r w:rsidRPr="006B6E75">
        <w:rPr>
          <w:rStyle w:val="Emphasis"/>
          <w:highlight w:val="cyan"/>
        </w:rPr>
        <w:t>causal impacts</w:t>
      </w:r>
      <w:r w:rsidRPr="006B6E75">
        <w:rPr>
          <w:rStyle w:val="StyleUnderline"/>
          <w:highlight w:val="cyan"/>
        </w:rPr>
        <w:t xml:space="preserve"> in </w:t>
      </w:r>
      <w:r w:rsidRPr="006B6E75">
        <w:rPr>
          <w:rStyle w:val="Emphasis"/>
          <w:highlight w:val="cyan"/>
        </w:rPr>
        <w:t>real world</w:t>
      </w:r>
      <w:r w:rsidRPr="00631FE9">
        <w:rPr>
          <w:rStyle w:val="Emphasis"/>
        </w:rPr>
        <w:t xml:space="preserve"> work groups</w:t>
      </w:r>
      <w:r w:rsidRPr="00631FE9">
        <w:rPr>
          <w:rStyle w:val="StyleUnderline"/>
        </w:rPr>
        <w:t xml:space="preserve"> </w:t>
      </w:r>
      <w:r w:rsidRPr="006B6E75">
        <w:rPr>
          <w:rStyle w:val="StyleUnderline"/>
          <w:highlight w:val="cyan"/>
        </w:rPr>
        <w:t>have</w:t>
      </w:r>
      <w:r w:rsidRPr="001541CC">
        <w:rPr>
          <w:sz w:val="16"/>
        </w:rPr>
        <w:t xml:space="preserve"> heretofore </w:t>
      </w:r>
      <w:r w:rsidRPr="006B6E75">
        <w:rPr>
          <w:rStyle w:val="StyleUnderline"/>
          <w:highlight w:val="cyan"/>
        </w:rPr>
        <w:t xml:space="preserve">been </w:t>
      </w:r>
      <w:r w:rsidRPr="006B6E75">
        <w:rPr>
          <w:rStyle w:val="Emphasis"/>
          <w:highlight w:val="cyan"/>
        </w:rPr>
        <w:t>unidentified</w:t>
      </w:r>
      <w:r w:rsidRPr="006B6E75">
        <w:rPr>
          <w:rStyle w:val="StyleUnderline"/>
          <w:highlight w:val="cyan"/>
        </w:rPr>
        <w:t xml:space="preserve"> and</w:t>
      </w:r>
      <w:r w:rsidRPr="00631FE9">
        <w:rPr>
          <w:rStyle w:val="StyleUnderline"/>
        </w:rPr>
        <w:t xml:space="preserve"> research has been </w:t>
      </w:r>
      <w:r w:rsidRPr="006B6E75">
        <w:rPr>
          <w:rStyle w:val="Emphasis"/>
          <w:highlight w:val="cyan"/>
        </w:rPr>
        <w:t>Western-centric</w:t>
      </w:r>
      <w:r w:rsidRPr="001541CC">
        <w:rPr>
          <w:sz w:val="16"/>
        </w:rPr>
        <w:t xml:space="preserve">. The </w:t>
      </w:r>
      <w:r w:rsidRPr="006B6E75">
        <w:rPr>
          <w:rStyle w:val="StyleUnderline"/>
          <w:highlight w:val="cyan"/>
        </w:rPr>
        <w:t xml:space="preserve">results contribute a </w:t>
      </w:r>
      <w:r w:rsidRPr="006B6E75">
        <w:rPr>
          <w:rStyle w:val="Emphasis"/>
          <w:highlight w:val="cyan"/>
        </w:rPr>
        <w:t>richer</w:t>
      </w:r>
      <w:r w:rsidRPr="00631FE9">
        <w:rPr>
          <w:rStyle w:val="Emphasis"/>
        </w:rPr>
        <w:t xml:space="preserve"> theoretical </w:t>
      </w:r>
      <w:r w:rsidRPr="006B6E75">
        <w:rPr>
          <w:rStyle w:val="Emphasis"/>
          <w:highlight w:val="cyan"/>
        </w:rPr>
        <w:t>understanding</w:t>
      </w:r>
      <w:r w:rsidRPr="006B6E75">
        <w:rPr>
          <w:rStyle w:val="StyleUnderline"/>
          <w:highlight w:val="cyan"/>
        </w:rPr>
        <w:t xml:space="preserve"> of </w:t>
      </w:r>
      <w:r w:rsidRPr="006B6E75">
        <w:rPr>
          <w:rStyle w:val="Emphasis"/>
          <w:highlight w:val="cyan"/>
        </w:rPr>
        <w:t>participatory</w:t>
      </w:r>
      <w:r w:rsidRPr="00631FE9">
        <w:rPr>
          <w:rStyle w:val="Emphasis"/>
        </w:rPr>
        <w:t xml:space="preserve"> group </w:t>
      </w:r>
      <w:r w:rsidRPr="006B6E75">
        <w:rPr>
          <w:rStyle w:val="Emphasis"/>
          <w:highlight w:val="cyan"/>
        </w:rPr>
        <w:t>structures</w:t>
      </w:r>
      <w:r w:rsidRPr="001541CC">
        <w:rPr>
          <w:sz w:val="16"/>
        </w:rPr>
        <w:t>, and a pragmatic intervention for behavior change.</w:t>
      </w:r>
    </w:p>
    <w:p w14:paraId="613AC576" w14:textId="77777777" w:rsidR="005252E7" w:rsidRDefault="005252E7" w:rsidP="005252E7">
      <w:pPr>
        <w:pStyle w:val="Heading4"/>
      </w:pPr>
      <w:r>
        <w:t xml:space="preserve">A public economy would be </w:t>
      </w:r>
      <w:r w:rsidRPr="00AF2E89">
        <w:rPr>
          <w:u w:val="single"/>
        </w:rPr>
        <w:t>steady</w:t>
      </w:r>
      <w:r>
        <w:t>, which facilitates transition.</w:t>
      </w:r>
    </w:p>
    <w:p w14:paraId="26B636DB" w14:textId="77777777" w:rsidR="005252E7" w:rsidRPr="00974A7C" w:rsidRDefault="005252E7" w:rsidP="005252E7">
      <w:pPr>
        <w:rPr>
          <w:lang w:eastAsia="zh-CN"/>
        </w:rPr>
      </w:pPr>
      <w:r>
        <w:rPr>
          <w:lang w:eastAsia="zh-CN"/>
        </w:rPr>
        <w:t xml:space="preserve">David </w:t>
      </w:r>
      <w:r w:rsidRPr="00D14A66">
        <w:rPr>
          <w:rStyle w:val="Style13ptBold"/>
        </w:rPr>
        <w:t>Lane</w:t>
      </w:r>
      <w:r>
        <w:rPr>
          <w:lang w:eastAsia="zh-CN"/>
        </w:rPr>
        <w:t xml:space="preserve"> </w:t>
      </w:r>
      <w:r w:rsidRPr="00974A7C">
        <w:rPr>
          <w:rStyle w:val="Style13ptBold"/>
        </w:rPr>
        <w:t>23</w:t>
      </w:r>
      <w:r>
        <w:rPr>
          <w:lang w:eastAsia="zh-CN"/>
        </w:rPr>
        <w:t xml:space="preserve">. </w:t>
      </w:r>
      <w:r>
        <w:t>Emeritus Professor of Sociology at the University of Cambridge and Emeritus Fellow of Emmanuel College; Fellow of the Academy of Social Sciences; Visiting professor at the following universities: Peking, Harvard, Cornell, Odense, Kharkov, Sabanci (Istanbul), Shandong and Graz</w:t>
      </w:r>
      <w:r>
        <w:rPr>
          <w:lang w:eastAsia="zh-CN"/>
        </w:rPr>
        <w:t>. "</w:t>
      </w:r>
      <w:r>
        <w:t>Regulated Market Socialism</w:t>
      </w:r>
      <w:r>
        <w:rPr>
          <w:lang w:eastAsia="zh-CN"/>
        </w:rPr>
        <w:t xml:space="preserve">." </w:t>
      </w:r>
      <w:r w:rsidRPr="00974A7C">
        <w:rPr>
          <w:i/>
          <w:iCs/>
          <w:lang w:eastAsia="zh-CN"/>
        </w:rPr>
        <w:t>Global Neoliberal Capitalism and the Alternatives</w:t>
      </w:r>
      <w:r>
        <w:rPr>
          <w:lang w:eastAsia="zh-CN"/>
        </w:rPr>
        <w:t>, Chapter 16.</w:t>
      </w:r>
    </w:p>
    <w:p w14:paraId="3763341E" w14:textId="77777777" w:rsidR="005252E7" w:rsidRPr="00804E3B" w:rsidRDefault="005252E7" w:rsidP="005252E7">
      <w:pPr>
        <w:rPr>
          <w:sz w:val="16"/>
        </w:rPr>
      </w:pPr>
      <w:r w:rsidRPr="00804E3B">
        <w:rPr>
          <w:sz w:val="16"/>
        </w:rPr>
        <w:t xml:space="preserve">While the alternatives considered in this book have positive qualities, they all have shortcomings. My own proposal, outlined later, is that political and economic policy should move in the direction of regulated market socialism. I suggest </w:t>
      </w:r>
      <w:r w:rsidRPr="00804E3B">
        <w:rPr>
          <w:rStyle w:val="StyleUnderline"/>
          <w:highlight w:val="cyan"/>
        </w:rPr>
        <w:t xml:space="preserve">a </w:t>
      </w:r>
      <w:r w:rsidRPr="00804E3B">
        <w:rPr>
          <w:rStyle w:val="Emphasis"/>
          <w:highlight w:val="cyan"/>
        </w:rPr>
        <w:t>state led</w:t>
      </w:r>
      <w:r w:rsidRPr="00804E3B">
        <w:rPr>
          <w:sz w:val="16"/>
        </w:rPr>
        <w:t xml:space="preserve"> hybrid </w:t>
      </w:r>
      <w:r w:rsidRPr="00804E3B">
        <w:rPr>
          <w:rStyle w:val="StyleUnderline"/>
        </w:rPr>
        <w:t xml:space="preserve">system </w:t>
      </w:r>
      <w:r w:rsidRPr="00804E3B">
        <w:rPr>
          <w:rStyle w:val="StyleUnderline"/>
          <w:highlight w:val="cyan"/>
        </w:rPr>
        <w:t xml:space="preserve">of </w:t>
      </w:r>
      <w:r w:rsidRPr="00804E3B">
        <w:rPr>
          <w:rStyle w:val="Emphasis"/>
          <w:highlight w:val="cyan"/>
        </w:rPr>
        <w:t>public</w:t>
      </w:r>
      <w:r w:rsidRPr="00804E3B">
        <w:rPr>
          <w:sz w:val="16"/>
        </w:rPr>
        <w:t xml:space="preserve"> and private </w:t>
      </w:r>
      <w:r w:rsidRPr="00804E3B">
        <w:rPr>
          <w:rStyle w:val="Emphasis"/>
          <w:highlight w:val="cyan"/>
        </w:rPr>
        <w:t>ownership</w:t>
      </w:r>
      <w:r w:rsidRPr="00804E3B">
        <w:rPr>
          <w:sz w:val="16"/>
        </w:rPr>
        <w:t xml:space="preserve">, combining the </w:t>
      </w:r>
      <w:r w:rsidRPr="00804E3B">
        <w:rPr>
          <w:rStyle w:val="StyleUnderline"/>
        </w:rPr>
        <w:t xml:space="preserve">advantages of </w:t>
      </w:r>
      <w:r w:rsidRPr="00804E3B">
        <w:rPr>
          <w:rStyle w:val="Emphasis"/>
        </w:rPr>
        <w:t>economic planning</w:t>
      </w:r>
      <w:r w:rsidRPr="00804E3B">
        <w:rPr>
          <w:sz w:val="16"/>
        </w:rPr>
        <w:t xml:space="preserve"> at the macro level with market relationships in the retail sectors. The objectives are to </w:t>
      </w:r>
      <w:r w:rsidRPr="00804E3B">
        <w:rPr>
          <w:rStyle w:val="StyleUnderline"/>
          <w:highlight w:val="cyan"/>
        </w:rPr>
        <w:t>satisfy</w:t>
      </w:r>
      <w:r w:rsidRPr="00804E3B">
        <w:rPr>
          <w:rStyle w:val="StyleUnderline"/>
        </w:rPr>
        <w:t xml:space="preserve"> </w:t>
      </w:r>
      <w:r w:rsidRPr="00804E3B">
        <w:rPr>
          <w:rStyle w:val="Emphasis"/>
        </w:rPr>
        <w:t xml:space="preserve">individual </w:t>
      </w:r>
      <w:r w:rsidRPr="00804E3B">
        <w:rPr>
          <w:rStyle w:val="Emphasis"/>
          <w:highlight w:val="cyan"/>
        </w:rPr>
        <w:t>needs</w:t>
      </w:r>
      <w:r w:rsidRPr="00804E3B">
        <w:rPr>
          <w:rStyle w:val="StyleUnderline"/>
          <w:highlight w:val="cyan"/>
        </w:rPr>
        <w:t xml:space="preserve"> and</w:t>
      </w:r>
      <w:r w:rsidRPr="00804E3B">
        <w:rPr>
          <w:rStyle w:val="StyleUnderline"/>
        </w:rPr>
        <w:t xml:space="preserve"> </w:t>
      </w:r>
      <w:r w:rsidRPr="00804E3B">
        <w:rPr>
          <w:rStyle w:val="Emphasis"/>
        </w:rPr>
        <w:t xml:space="preserve">public </w:t>
      </w:r>
      <w:r w:rsidRPr="00804E3B">
        <w:rPr>
          <w:rStyle w:val="Emphasis"/>
          <w:highlight w:val="cyan"/>
        </w:rPr>
        <w:t>well-being</w:t>
      </w:r>
      <w:r w:rsidRPr="00804E3B">
        <w:rPr>
          <w:rStyle w:val="StyleUnderline"/>
          <w:highlight w:val="cyan"/>
        </w:rPr>
        <w:t xml:space="preserve"> through</w:t>
      </w:r>
      <w:r w:rsidRPr="00804E3B">
        <w:rPr>
          <w:rStyle w:val="StyleUnderline"/>
        </w:rPr>
        <w:t xml:space="preserve"> the </w:t>
      </w:r>
      <w:r w:rsidRPr="00804E3B">
        <w:rPr>
          <w:rStyle w:val="Emphasis"/>
        </w:rPr>
        <w:t xml:space="preserve">promotion of </w:t>
      </w:r>
      <w:r w:rsidRPr="00804E3B">
        <w:rPr>
          <w:rStyle w:val="Emphasis"/>
          <w:highlight w:val="cyan"/>
        </w:rPr>
        <w:t>full employment</w:t>
      </w:r>
      <w:r w:rsidRPr="00804E3B">
        <w:rPr>
          <w:sz w:val="16"/>
        </w:rPr>
        <w:t xml:space="preserve"> of capital and labour.</w:t>
      </w:r>
    </w:p>
    <w:p w14:paraId="73D34474" w14:textId="77777777" w:rsidR="005252E7" w:rsidRPr="00804E3B" w:rsidRDefault="005252E7" w:rsidP="005252E7">
      <w:pPr>
        <w:rPr>
          <w:sz w:val="16"/>
        </w:rPr>
      </w:pPr>
      <w:r w:rsidRPr="00804E3B">
        <w:rPr>
          <w:sz w:val="16"/>
        </w:rPr>
        <w:t>Regulated market socialism</w:t>
      </w:r>
    </w:p>
    <w:p w14:paraId="0AF60304" w14:textId="77777777" w:rsidR="005252E7" w:rsidRPr="00804E3B" w:rsidRDefault="005252E7" w:rsidP="005252E7">
      <w:pPr>
        <w:rPr>
          <w:sz w:val="16"/>
        </w:rPr>
      </w:pPr>
      <w:r w:rsidRPr="00804E3B">
        <w:rPr>
          <w:sz w:val="16"/>
        </w:rPr>
        <w:t xml:space="preserve">Regulated market socialism delivers a minimalist answer to the problem of the transition to socialism. Proposals for regulated market socialism entail the elimination of excessive unearned personal wealth. Twentiethcentury advocates of public ownership, such as Oskar Lange, feared that nationalisation, in depriving some citizen of their private wealth, would fuel public discord, and he predicted consequences of ‘financial panic and economic collapse’.13 The </w:t>
      </w:r>
      <w:r w:rsidRPr="00804E3B">
        <w:rPr>
          <w:rStyle w:val="Emphasis"/>
          <w:highlight w:val="cyan"/>
        </w:rPr>
        <w:t>October Revolution</w:t>
      </w:r>
      <w:r w:rsidRPr="00804E3B">
        <w:rPr>
          <w:rStyle w:val="Emphasis"/>
        </w:rPr>
        <w:t xml:space="preserve"> in Russia</w:t>
      </w:r>
      <w:r w:rsidRPr="00804E3B">
        <w:rPr>
          <w:rStyle w:val="StyleUnderline"/>
        </w:rPr>
        <w:t xml:space="preserve"> </w:t>
      </w:r>
      <w:r w:rsidRPr="00804E3B">
        <w:rPr>
          <w:rStyle w:val="StyleUnderline"/>
          <w:highlight w:val="cyan"/>
        </w:rPr>
        <w:t>led to civil war</w:t>
      </w:r>
      <w:r w:rsidRPr="00804E3B">
        <w:rPr>
          <w:sz w:val="16"/>
        </w:rPr>
        <w:t xml:space="preserve"> and protracted internal civil conflict and repression, which have blighted the socialist cause. These adverse consequences have to be avoided and </w:t>
      </w:r>
      <w:r w:rsidRPr="00FD6655">
        <w:rPr>
          <w:rStyle w:val="Emphasis"/>
          <w:highlight w:val="cyan"/>
        </w:rPr>
        <w:t>need not occur</w:t>
      </w:r>
      <w:r w:rsidRPr="00804E3B">
        <w:rPr>
          <w:sz w:val="16"/>
        </w:rPr>
        <w:t xml:space="preserve">. A </w:t>
      </w:r>
      <w:r w:rsidRPr="00804E3B">
        <w:rPr>
          <w:rStyle w:val="Emphasis"/>
        </w:rPr>
        <w:t>major objective</w:t>
      </w:r>
      <w:r w:rsidRPr="00804E3B">
        <w:rPr>
          <w:rStyle w:val="StyleUnderline"/>
        </w:rPr>
        <w:t xml:space="preserve"> of </w:t>
      </w:r>
      <w:r w:rsidRPr="00804E3B">
        <w:rPr>
          <w:rStyle w:val="StyleUnderline"/>
          <w:highlight w:val="cyan"/>
        </w:rPr>
        <w:t>policies in</w:t>
      </w:r>
      <w:r w:rsidRPr="00804E3B">
        <w:rPr>
          <w:rStyle w:val="StyleUnderline"/>
        </w:rPr>
        <w:t xml:space="preserve"> the </w:t>
      </w:r>
      <w:r w:rsidRPr="00804E3B">
        <w:rPr>
          <w:rStyle w:val="StyleUnderline"/>
          <w:highlight w:val="cyan"/>
        </w:rPr>
        <w:t>transitional period</w:t>
      </w:r>
      <w:r w:rsidRPr="00804E3B">
        <w:rPr>
          <w:rStyle w:val="StyleUnderline"/>
        </w:rPr>
        <w:t xml:space="preserve"> is to </w:t>
      </w:r>
      <w:r w:rsidRPr="00FD6655">
        <w:rPr>
          <w:rStyle w:val="StyleUnderline"/>
          <w:highlight w:val="cyan"/>
        </w:rPr>
        <w:t>prevent</w:t>
      </w:r>
      <w:r w:rsidRPr="009E69CF">
        <w:rPr>
          <w:rStyle w:val="StyleUnderline"/>
        </w:rPr>
        <w:t xml:space="preserve"> civil war</w:t>
      </w:r>
      <w:r w:rsidRPr="00804E3B">
        <w:rPr>
          <w:sz w:val="16"/>
        </w:rPr>
        <w:t xml:space="preserve">. </w:t>
      </w:r>
      <w:r w:rsidRPr="00727750">
        <w:rPr>
          <w:rStyle w:val="Emphasis"/>
        </w:rPr>
        <w:t xml:space="preserve">Traditional </w:t>
      </w:r>
      <w:r w:rsidRPr="00804E3B">
        <w:rPr>
          <w:rStyle w:val="Emphasis"/>
          <w:highlight w:val="cyan"/>
        </w:rPr>
        <w:t>revolution</w:t>
      </w:r>
      <w:r w:rsidRPr="00804E3B">
        <w:rPr>
          <w:rStyle w:val="StyleUnderline"/>
        </w:rPr>
        <w:t xml:space="preserve"> in the sense of </w:t>
      </w:r>
      <w:r w:rsidRPr="00727750">
        <w:rPr>
          <w:rStyle w:val="Emphasis"/>
        </w:rPr>
        <w:t xml:space="preserve">violent </w:t>
      </w:r>
      <w:r w:rsidRPr="00804E3B">
        <w:rPr>
          <w:rStyle w:val="Emphasis"/>
          <w:highlight w:val="cyan"/>
        </w:rPr>
        <w:t>state capture</w:t>
      </w:r>
      <w:r w:rsidRPr="00804E3B">
        <w:rPr>
          <w:rStyle w:val="StyleUnderline"/>
          <w:highlight w:val="cyan"/>
        </w:rPr>
        <w:t xml:space="preserve"> is </w:t>
      </w:r>
      <w:r w:rsidRPr="00804E3B">
        <w:rPr>
          <w:rStyle w:val="Emphasis"/>
          <w:sz w:val="30"/>
          <w:szCs w:val="30"/>
          <w:highlight w:val="cyan"/>
        </w:rPr>
        <w:t>ruled out</w:t>
      </w:r>
      <w:r w:rsidRPr="00804E3B">
        <w:rPr>
          <w:sz w:val="16"/>
        </w:rPr>
        <w:t xml:space="preserve">. Unlike in the former communist systems and contemporary China, </w:t>
      </w:r>
      <w:r w:rsidRPr="00804E3B">
        <w:rPr>
          <w:rStyle w:val="StyleUnderline"/>
          <w:highlight w:val="cyan"/>
        </w:rPr>
        <w:t>the</w:t>
      </w:r>
      <w:r w:rsidRPr="00804E3B">
        <w:rPr>
          <w:rStyle w:val="StyleUnderline"/>
        </w:rPr>
        <w:t xml:space="preserve"> </w:t>
      </w:r>
      <w:r w:rsidRPr="00804E3B">
        <w:rPr>
          <w:rStyle w:val="Emphasis"/>
        </w:rPr>
        <w:t xml:space="preserve">competitive </w:t>
      </w:r>
      <w:r w:rsidRPr="00804E3B">
        <w:rPr>
          <w:rStyle w:val="Emphasis"/>
          <w:highlight w:val="cyan"/>
        </w:rPr>
        <w:t>electoral system</w:t>
      </w:r>
      <w:r w:rsidRPr="00804E3B">
        <w:rPr>
          <w:rStyle w:val="StyleUnderline"/>
          <w:highlight w:val="cyan"/>
        </w:rPr>
        <w:t xml:space="preserve"> would not be dismantled</w:t>
      </w:r>
      <w:r w:rsidRPr="00804E3B">
        <w:rPr>
          <w:sz w:val="16"/>
        </w:rPr>
        <w:t xml:space="preserve">; </w:t>
      </w:r>
      <w:r w:rsidRPr="00804E3B">
        <w:rPr>
          <w:rStyle w:val="StyleUnderline"/>
          <w:highlight w:val="cyan"/>
        </w:rPr>
        <w:t xml:space="preserve">civil society would </w:t>
      </w:r>
      <w:r w:rsidRPr="00804E3B">
        <w:rPr>
          <w:rStyle w:val="Emphasis"/>
          <w:highlight w:val="cyan"/>
        </w:rPr>
        <w:t>remain pluralistic</w:t>
      </w:r>
      <w:r w:rsidRPr="00804E3B">
        <w:rPr>
          <w:sz w:val="16"/>
        </w:rPr>
        <w:t xml:space="preserve">. Forms of electoral competition would continue giving citizens the opportunity to modify, even reverse, the changes. As electoral democracy is not threatened, </w:t>
      </w:r>
      <w:r w:rsidRPr="00804E3B">
        <w:rPr>
          <w:rStyle w:val="StyleUnderline"/>
          <w:highlight w:val="cyan"/>
        </w:rPr>
        <w:t>opposition to</w:t>
      </w:r>
      <w:r w:rsidRPr="00804E3B">
        <w:rPr>
          <w:rStyle w:val="StyleUnderline"/>
        </w:rPr>
        <w:t xml:space="preserve"> the </w:t>
      </w:r>
      <w:r w:rsidRPr="00804E3B">
        <w:rPr>
          <w:rStyle w:val="Emphasis"/>
        </w:rPr>
        <w:t xml:space="preserve">installation of a </w:t>
      </w:r>
      <w:r w:rsidRPr="00804E3B">
        <w:rPr>
          <w:rStyle w:val="Emphasis"/>
          <w:sz w:val="30"/>
          <w:szCs w:val="30"/>
          <w:highlight w:val="cyan"/>
        </w:rPr>
        <w:t>‘</w:t>
      </w:r>
      <w:r w:rsidRPr="00804E3B">
        <w:rPr>
          <w:rStyle w:val="Emphasis"/>
          <w:highlight w:val="cyan"/>
        </w:rPr>
        <w:t>totalitarianism</w:t>
      </w:r>
      <w:r w:rsidRPr="00804E3B">
        <w:rPr>
          <w:rStyle w:val="Emphasis"/>
          <w:sz w:val="30"/>
          <w:szCs w:val="30"/>
          <w:highlight w:val="cyan"/>
        </w:rPr>
        <w:t>’</w:t>
      </w:r>
      <w:r w:rsidRPr="00804E3B">
        <w:rPr>
          <w:rStyle w:val="Emphasis"/>
        </w:rPr>
        <w:t xml:space="preserve"> society</w:t>
      </w:r>
      <w:r w:rsidRPr="00804E3B">
        <w:rPr>
          <w:rStyle w:val="StyleUnderline"/>
        </w:rPr>
        <w:t xml:space="preserve"> </w:t>
      </w:r>
      <w:r w:rsidRPr="00804E3B">
        <w:rPr>
          <w:rStyle w:val="StyleUnderline"/>
          <w:highlight w:val="cyan"/>
        </w:rPr>
        <w:t>would be disarmed</w:t>
      </w:r>
      <w:r w:rsidRPr="00804E3B">
        <w:rPr>
          <w:sz w:val="16"/>
        </w:rPr>
        <w:t xml:space="preserve">. Practices of democratic participation could be widened to include employee participation in economic enterprises. Such proposals have the great advantage that a </w:t>
      </w:r>
      <w:r w:rsidRPr="00804E3B">
        <w:rPr>
          <w:rStyle w:val="StyleUnderline"/>
        </w:rPr>
        <w:t xml:space="preserve">transition could take effect within the </w:t>
      </w:r>
      <w:r w:rsidRPr="00804E3B">
        <w:rPr>
          <w:rStyle w:val="Emphasis"/>
        </w:rPr>
        <w:t xml:space="preserve">existing </w:t>
      </w:r>
      <w:r w:rsidRPr="00804E3B">
        <w:rPr>
          <w:rStyle w:val="Emphasis"/>
          <w:highlight w:val="cyan"/>
        </w:rPr>
        <w:t>political framework</w:t>
      </w:r>
      <w:r w:rsidRPr="00804E3B">
        <w:rPr>
          <w:sz w:val="16"/>
        </w:rPr>
        <w:t xml:space="preserve">, it would </w:t>
      </w:r>
      <w:r w:rsidRPr="00804E3B">
        <w:rPr>
          <w:rStyle w:val="StyleUnderline"/>
          <w:highlight w:val="cyan"/>
        </w:rPr>
        <w:t xml:space="preserve">preserve </w:t>
      </w:r>
      <w:r w:rsidRPr="00804E3B">
        <w:rPr>
          <w:rStyle w:val="Emphasis"/>
          <w:highlight w:val="cyan"/>
        </w:rPr>
        <w:t>economic and political stability</w:t>
      </w:r>
      <w:r w:rsidRPr="00804E3B">
        <w:rPr>
          <w:rStyle w:val="StyleUnderline"/>
        </w:rPr>
        <w:t xml:space="preserve"> and have </w:t>
      </w:r>
      <w:r w:rsidRPr="00804E3B">
        <w:rPr>
          <w:rStyle w:val="Emphasis"/>
        </w:rPr>
        <w:t>immediate positive effects</w:t>
      </w:r>
      <w:r w:rsidRPr="00804E3B">
        <w:rPr>
          <w:sz w:val="16"/>
        </w:rPr>
        <w:t>.</w:t>
      </w:r>
    </w:p>
    <w:p w14:paraId="1ADE6116" w14:textId="77777777" w:rsidR="005252E7" w:rsidRDefault="005252E7" w:rsidP="005252E7"/>
    <w:p w14:paraId="603F380C" w14:textId="77777777" w:rsidR="005252E7" w:rsidRPr="004263AB" w:rsidRDefault="005252E7" w:rsidP="005252E7">
      <w:pPr>
        <w:pStyle w:val="Heading4"/>
        <w:tabs>
          <w:tab w:val="num" w:pos="720"/>
        </w:tabs>
      </w:pPr>
      <w:r w:rsidRPr="004263AB">
        <w:t xml:space="preserve">Socialism </w:t>
      </w:r>
      <w:r>
        <w:rPr>
          <w:caps/>
          <w:u w:val="single"/>
        </w:rPr>
        <w:t>INCREASES</w:t>
      </w:r>
      <w:r w:rsidRPr="004263AB">
        <w:t xml:space="preserve"> </w:t>
      </w:r>
      <w:r w:rsidRPr="001A6321">
        <w:t>military</w:t>
      </w:r>
      <w:r w:rsidRPr="004263AB">
        <w:t xml:space="preserve"> might. </w:t>
      </w:r>
    </w:p>
    <w:p w14:paraId="745600E5" w14:textId="77777777" w:rsidR="005252E7" w:rsidRPr="004263AB" w:rsidRDefault="005252E7" w:rsidP="005252E7">
      <w:r w:rsidRPr="004263AB">
        <w:t xml:space="preserve">Thomas </w:t>
      </w:r>
      <w:r w:rsidRPr="004263AB">
        <w:rPr>
          <w:rStyle w:val="Style13ptBold"/>
        </w:rPr>
        <w:t>Meaney</w:t>
      </w:r>
      <w:r>
        <w:t xml:space="preserve"> </w:t>
      </w:r>
      <w:r w:rsidRPr="004263AB">
        <w:rPr>
          <w:rStyle w:val="Style13ptBold"/>
        </w:rPr>
        <w:t>20</w:t>
      </w:r>
      <w:r>
        <w:t>. F</w:t>
      </w:r>
      <w:r w:rsidRPr="004263AB">
        <w:t>ellow at the Quincy Institute</w:t>
      </w:r>
      <w:r>
        <w:t>.</w:t>
      </w:r>
      <w:r w:rsidRPr="004263AB">
        <w:t xml:space="preserve"> "What U.S. Foreign Policy Will Look Like With a Socialist in the White House</w:t>
      </w:r>
      <w:r>
        <w:t>.</w:t>
      </w:r>
      <w:r w:rsidRPr="004263AB">
        <w:t>" https://foreignpolicy.com/2020/01/17/socialist-us-foreign-policy-democratic-socialism/</w:t>
      </w:r>
    </w:p>
    <w:p w14:paraId="226D378C" w14:textId="77777777" w:rsidR="005252E7" w:rsidRPr="001825A3" w:rsidRDefault="005252E7" w:rsidP="005252E7">
      <w:pPr>
        <w:rPr>
          <w:sz w:val="16"/>
        </w:rPr>
      </w:pPr>
      <w:r w:rsidRPr="004263AB">
        <w:rPr>
          <w:rStyle w:val="TitleChar"/>
          <w:highlight w:val="cyan"/>
        </w:rPr>
        <w:lastRenderedPageBreak/>
        <w:t xml:space="preserve">There is </w:t>
      </w:r>
      <w:r w:rsidRPr="004263AB">
        <w:rPr>
          <w:rStyle w:val="Emphasis"/>
          <w:highlight w:val="cyan"/>
        </w:rPr>
        <w:t>no</w:t>
      </w:r>
      <w:r w:rsidRPr="004263AB">
        <w:rPr>
          <w:rStyle w:val="Emphasis"/>
        </w:rPr>
        <w:t xml:space="preserve"> ironclad </w:t>
      </w:r>
      <w:r w:rsidRPr="004263AB">
        <w:rPr>
          <w:rStyle w:val="Emphasis"/>
          <w:highlight w:val="cyan"/>
        </w:rPr>
        <w:t>rule</w:t>
      </w:r>
      <w:r w:rsidRPr="004263AB">
        <w:rPr>
          <w:rStyle w:val="TitleChar"/>
          <w:highlight w:val="cyan"/>
        </w:rPr>
        <w:t xml:space="preserve"> that says a </w:t>
      </w:r>
      <w:r w:rsidRPr="004263AB">
        <w:rPr>
          <w:rStyle w:val="Emphasis"/>
          <w:highlight w:val="cyan"/>
        </w:rPr>
        <w:t>left foreign policy</w:t>
      </w:r>
      <w:r w:rsidRPr="004263AB">
        <w:rPr>
          <w:rStyle w:val="TitleChar"/>
          <w:highlight w:val="cyan"/>
        </w:rPr>
        <w:t xml:space="preserve"> must reduce</w:t>
      </w:r>
      <w:r w:rsidRPr="004263AB">
        <w:rPr>
          <w:rStyle w:val="TitleChar"/>
        </w:rPr>
        <w:t xml:space="preserve"> the size of </w:t>
      </w:r>
      <w:r w:rsidRPr="004263AB">
        <w:rPr>
          <w:rStyle w:val="TitleChar"/>
          <w:highlight w:val="cyan"/>
        </w:rPr>
        <w:t xml:space="preserve">the U.S. </w:t>
      </w:r>
      <w:r w:rsidRPr="004263AB">
        <w:rPr>
          <w:rStyle w:val="Emphasis"/>
          <w:highlight w:val="cyan"/>
        </w:rPr>
        <w:t>military</w:t>
      </w:r>
      <w:r w:rsidRPr="004263AB">
        <w:rPr>
          <w:rStyle w:val="Emphasis"/>
        </w:rPr>
        <w:t xml:space="preserve"> footprint</w:t>
      </w:r>
      <w:r w:rsidRPr="001825A3">
        <w:rPr>
          <w:sz w:val="16"/>
        </w:rPr>
        <w:t xml:space="preserve">. One could imagine a scenario in which </w:t>
      </w:r>
      <w:r w:rsidRPr="004263AB">
        <w:rPr>
          <w:rStyle w:val="TitleChar"/>
          <w:highlight w:val="cyan"/>
        </w:rPr>
        <w:t>U.S. forces</w:t>
      </w:r>
      <w:r w:rsidRPr="001825A3">
        <w:rPr>
          <w:sz w:val="16"/>
        </w:rPr>
        <w:t xml:space="preserve"> went to war to </w:t>
      </w:r>
      <w:r w:rsidRPr="004263AB">
        <w:rPr>
          <w:rStyle w:val="TitleChar"/>
          <w:highlight w:val="cyan"/>
        </w:rPr>
        <w:t>protect the</w:t>
      </w:r>
      <w:r w:rsidRPr="004263AB">
        <w:rPr>
          <w:rStyle w:val="TitleChar"/>
        </w:rPr>
        <w:t xml:space="preserve"> </w:t>
      </w:r>
      <w:r w:rsidRPr="004263AB">
        <w:rPr>
          <w:rStyle w:val="Emphasis"/>
        </w:rPr>
        <w:t xml:space="preserve">global </w:t>
      </w:r>
      <w:r w:rsidRPr="004263AB">
        <w:rPr>
          <w:rStyle w:val="Emphasis"/>
          <w:highlight w:val="cyan"/>
        </w:rPr>
        <w:t>environment</w:t>
      </w:r>
      <w:r w:rsidRPr="004263AB">
        <w:rPr>
          <w:rStyle w:val="TitleChar"/>
          <w:highlight w:val="cyan"/>
        </w:rPr>
        <w:t xml:space="preserve"> from </w:t>
      </w:r>
      <w:r w:rsidRPr="004263AB">
        <w:rPr>
          <w:rStyle w:val="Emphasis"/>
          <w:highlight w:val="cyan"/>
        </w:rPr>
        <w:t>climate chauvinists</w:t>
      </w:r>
      <w:r w:rsidRPr="004263AB">
        <w:rPr>
          <w:rStyle w:val="TitleChar"/>
          <w:highlight w:val="cyan"/>
        </w:rPr>
        <w:t xml:space="preserve">, </w:t>
      </w:r>
      <w:r w:rsidRPr="004263AB">
        <w:rPr>
          <w:rStyle w:val="Emphasis"/>
          <w:highlight w:val="cyan"/>
        </w:rPr>
        <w:t>slave states</w:t>
      </w:r>
      <w:r w:rsidRPr="004263AB">
        <w:rPr>
          <w:rStyle w:val="TitleChar"/>
          <w:highlight w:val="cyan"/>
        </w:rPr>
        <w:t>, or</w:t>
      </w:r>
      <w:r w:rsidRPr="004263AB">
        <w:rPr>
          <w:rStyle w:val="TitleChar"/>
        </w:rPr>
        <w:t xml:space="preserve"> other </w:t>
      </w:r>
      <w:r w:rsidRPr="004263AB">
        <w:rPr>
          <w:rStyle w:val="Emphasis"/>
          <w:highlight w:val="cyan"/>
        </w:rPr>
        <w:t>enemies</w:t>
      </w:r>
      <w:r w:rsidRPr="004263AB">
        <w:rPr>
          <w:rStyle w:val="TitleChar"/>
          <w:highlight w:val="cyan"/>
        </w:rPr>
        <w:t xml:space="preserve"> of a </w:t>
      </w:r>
      <w:r w:rsidRPr="004263AB">
        <w:rPr>
          <w:rStyle w:val="Emphasis"/>
          <w:highlight w:val="cyan"/>
        </w:rPr>
        <w:t>social democratic global order</w:t>
      </w:r>
      <w:r w:rsidRPr="001825A3">
        <w:rPr>
          <w:sz w:val="16"/>
        </w:rPr>
        <w:t xml:space="preserve">. But a genuinely left foreign policy would be a failure if it did not focus on the vast extent of U.S. economic power, which is constantly at work in the background of international politics. </w:t>
      </w:r>
      <w:r w:rsidRPr="004263AB">
        <w:rPr>
          <w:rStyle w:val="TitleChar"/>
        </w:rPr>
        <w:t xml:space="preserve">Social democrats would properly seek to place </w:t>
      </w:r>
      <w:r w:rsidRPr="004263AB">
        <w:rPr>
          <w:rStyle w:val="Emphasis"/>
        </w:rPr>
        <w:t>economic power</w:t>
      </w:r>
      <w:r w:rsidRPr="004263AB">
        <w:rPr>
          <w:rStyle w:val="TitleChar"/>
        </w:rPr>
        <w:t xml:space="preserve"> at the </w:t>
      </w:r>
      <w:r w:rsidRPr="004263AB">
        <w:rPr>
          <w:rStyle w:val="Emphasis"/>
        </w:rPr>
        <w:t>center</w:t>
      </w:r>
      <w:r w:rsidRPr="004263AB">
        <w:rPr>
          <w:rStyle w:val="TitleChar"/>
        </w:rPr>
        <w:t xml:space="preserve"> of foreign policy</w:t>
      </w:r>
      <w:r w:rsidRPr="001825A3">
        <w:rPr>
          <w:sz w:val="16"/>
        </w:rPr>
        <w:t>.</w:t>
      </w:r>
    </w:p>
    <w:p w14:paraId="52F8ADFB" w14:textId="77777777" w:rsidR="005252E7" w:rsidRPr="001825A3" w:rsidRDefault="005252E7" w:rsidP="005252E7">
      <w:pPr>
        <w:rPr>
          <w:sz w:val="16"/>
        </w:rPr>
      </w:pPr>
      <w:r w:rsidRPr="001825A3">
        <w:rPr>
          <w:sz w:val="16"/>
        </w:rPr>
        <w:t>That’s why a priority of a left foreign policy would be to revolutionize military industrial policy. Comprising well over half of the $420 billion global arms industry, the U.S. armament sector considerably outstrips more visible industries such as car manufacturing and is four times the national education budget. The problem is not simply that this industry looks for customers around the world like any other. Nor is it the revolving doors between the military and weapons and security companies. The issue is that the arms industry has become a way for the ultrawealthy to siphon taxpayer dollars under the cover of the national interest. Its leading firms donate directly to avowedly pro-war candidates, especially those who sit on the Senate Armed Services Committee, with the aim of not only blocking attempts to stop U.S.-backed wars, such as support of the Saudi war on Yemen, but to create the illusion that without U.S. armed forces global capitalism itself would collapse.</w:t>
      </w:r>
    </w:p>
    <w:p w14:paraId="293751E6" w14:textId="77777777" w:rsidR="005252E7" w:rsidRDefault="005252E7" w:rsidP="005252E7">
      <w:pPr>
        <w:rPr>
          <w:sz w:val="16"/>
        </w:rPr>
      </w:pPr>
      <w:r w:rsidRPr="004263AB">
        <w:rPr>
          <w:rStyle w:val="TitleChar"/>
          <w:highlight w:val="cyan"/>
        </w:rPr>
        <w:t xml:space="preserve">There is </w:t>
      </w:r>
      <w:r w:rsidRPr="004263AB">
        <w:rPr>
          <w:rStyle w:val="Emphasis"/>
          <w:highlight w:val="cyan"/>
        </w:rPr>
        <w:t>no reason</w:t>
      </w:r>
      <w:r w:rsidRPr="004263AB">
        <w:rPr>
          <w:rStyle w:val="TitleChar"/>
          <w:highlight w:val="cyan"/>
        </w:rPr>
        <w:t xml:space="preserve"> why a </w:t>
      </w:r>
      <w:r w:rsidRPr="004263AB">
        <w:rPr>
          <w:rStyle w:val="Emphasis"/>
          <w:highlight w:val="cyan"/>
        </w:rPr>
        <w:t>left admin</w:t>
      </w:r>
      <w:r w:rsidRPr="004263AB">
        <w:rPr>
          <w:rStyle w:val="TitleChar"/>
        </w:rPr>
        <w:t xml:space="preserve">istration </w:t>
      </w:r>
      <w:r w:rsidRPr="004263AB">
        <w:rPr>
          <w:rStyle w:val="TitleChar"/>
          <w:highlight w:val="cyan"/>
        </w:rPr>
        <w:t xml:space="preserve">should </w:t>
      </w:r>
      <w:r w:rsidRPr="004263AB">
        <w:rPr>
          <w:rStyle w:val="Emphasis"/>
          <w:highlight w:val="cyan"/>
        </w:rPr>
        <w:t>not</w:t>
      </w:r>
      <w:r w:rsidRPr="004263AB">
        <w:rPr>
          <w:rStyle w:val="TitleChar"/>
          <w:highlight w:val="cyan"/>
        </w:rPr>
        <w:t xml:space="preserve"> demand the </w:t>
      </w:r>
      <w:r w:rsidRPr="004263AB">
        <w:rPr>
          <w:rStyle w:val="Emphasis"/>
          <w:highlight w:val="cyan"/>
        </w:rPr>
        <w:t>best</w:t>
      </w:r>
      <w:r w:rsidRPr="004263AB">
        <w:rPr>
          <w:rStyle w:val="Emphasis"/>
        </w:rPr>
        <w:t xml:space="preserve"> possible </w:t>
      </w:r>
      <w:r w:rsidRPr="004263AB">
        <w:rPr>
          <w:rStyle w:val="Emphasis"/>
          <w:highlight w:val="cyan"/>
        </w:rPr>
        <w:t>military tech</w:t>
      </w:r>
      <w:r w:rsidRPr="004263AB">
        <w:rPr>
          <w:rStyle w:val="TitleChar"/>
        </w:rPr>
        <w:t xml:space="preserve">nology in the </w:t>
      </w:r>
      <w:r w:rsidRPr="004263AB">
        <w:rPr>
          <w:rStyle w:val="Emphasis"/>
        </w:rPr>
        <w:t>world</w:t>
      </w:r>
      <w:r w:rsidRPr="004263AB">
        <w:rPr>
          <w:rStyle w:val="TitleChar"/>
        </w:rPr>
        <w:t xml:space="preserve">, but it should impose </w:t>
      </w:r>
      <w:r w:rsidRPr="004263AB">
        <w:rPr>
          <w:rStyle w:val="Emphasis"/>
        </w:rPr>
        <w:t>stringent requirements</w:t>
      </w:r>
      <w:r w:rsidRPr="004263AB">
        <w:rPr>
          <w:rStyle w:val="TitleChar"/>
        </w:rPr>
        <w:t xml:space="preserve"> on the industrial sector</w:t>
      </w:r>
      <w:r w:rsidRPr="001825A3">
        <w:rPr>
          <w:sz w:val="16"/>
        </w:rPr>
        <w:t xml:space="preserve"> to integrate American defense into American society. </w:t>
      </w:r>
      <w:r w:rsidRPr="004263AB">
        <w:rPr>
          <w:rStyle w:val="TitleChar"/>
        </w:rPr>
        <w:t>The government should</w:t>
      </w:r>
      <w:r w:rsidRPr="001825A3">
        <w:rPr>
          <w:sz w:val="16"/>
        </w:rPr>
        <w:t xml:space="preserve"> more </w:t>
      </w:r>
      <w:r w:rsidRPr="004263AB">
        <w:rPr>
          <w:rStyle w:val="Emphasis"/>
        </w:rPr>
        <w:t>closely regulate</w:t>
      </w:r>
      <w:r w:rsidRPr="001825A3">
        <w:rPr>
          <w:sz w:val="16"/>
        </w:rPr>
        <w:t xml:space="preserve"> the management of the </w:t>
      </w:r>
      <w:r w:rsidRPr="004263AB">
        <w:rPr>
          <w:rStyle w:val="TitleChar"/>
        </w:rPr>
        <w:t>arms companies</w:t>
      </w:r>
      <w:r w:rsidRPr="001825A3">
        <w:rPr>
          <w:sz w:val="16"/>
        </w:rPr>
        <w:t xml:space="preserve"> to which it awards public contracts, including the extent to which workers have a financial and managerial </w:t>
      </w:r>
      <w:r w:rsidRPr="001825A3">
        <w:rPr>
          <w:sz w:val="16"/>
          <w:szCs w:val="16"/>
        </w:rPr>
        <w:t>stake in their companies. The government should stop military materiel from being used in domestic policing. (It’s not uncommon for surplus tanks to end up on the streets of places like Ferguson, Missouri.) Trying to completely nationalize a company like Lockheed Martin would be a very costly engagement for a social democratic administration in the short term. In the longer term, however, it</w:t>
      </w:r>
      <w:r w:rsidRPr="001825A3">
        <w:rPr>
          <w:sz w:val="16"/>
        </w:rPr>
        <w:t xml:space="preserve"> would be worth pursuing demands for partial worker ownership of such corporations.</w:t>
      </w:r>
    </w:p>
    <w:p w14:paraId="03C6D6E3" w14:textId="77777777" w:rsidR="005252E7" w:rsidRPr="005252E7" w:rsidRDefault="005252E7" w:rsidP="005252E7"/>
    <w:sectPr w:rsidR="005252E7" w:rsidRPr="005252E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BE179" w14:textId="77777777" w:rsidR="000659BB" w:rsidRDefault="000659BB" w:rsidP="00066D2C">
      <w:pPr>
        <w:spacing w:after="0" w:line="240" w:lineRule="auto"/>
      </w:pPr>
      <w:r>
        <w:separator/>
      </w:r>
    </w:p>
  </w:endnote>
  <w:endnote w:type="continuationSeparator" w:id="0">
    <w:p w14:paraId="3B9F462F" w14:textId="77777777" w:rsidR="000659BB" w:rsidRDefault="000659B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enlo">
    <w:altName w:val="DokChampa"/>
    <w:panose1 w:val="020B0609030804020204"/>
    <w:charset w:val="00"/>
    <w:family w:val="modern"/>
    <w:pitch w:val="fixed"/>
    <w:sig w:usb0="E60022FF" w:usb1="D200F9FB" w:usb2="02000028" w:usb3="00000000" w:csb0="000001DF" w:csb1="00000000"/>
  </w:font>
  <w:font w:name="Segoe UI">
    <w:panose1 w:val="020B0502040204020203"/>
    <w:charset w:val="00"/>
    <w:family w:val="swiss"/>
    <w:pitch w:val="variable"/>
    <w:sig w:usb0="E4002EFF" w:usb1="C000E47F" w:usb2="00000009" w:usb3="00000000" w:csb0="000001FF" w:csb1="00000000"/>
  </w:font>
  <w:font w:name="Dotum">
    <w:altName w:val="돋움"/>
    <w:panose1 w:val="020B0600000101010101"/>
    <w:charset w:val="81"/>
    <w:family w:val="swiss"/>
    <w:pitch w:val="variable"/>
    <w:sig w:usb0="B00002AF" w:usb1="69D77CFB" w:usb2="00000030" w:usb3="00000000" w:csb0="0008009F" w:csb1="00000000"/>
  </w:font>
  <w:font w:name="Lucida Grande">
    <w:panose1 w:val="020B0600040502020204"/>
    <w:charset w:val="00"/>
    <w:family w:val="swiss"/>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20B0604020202020204"/>
    <w:charset w:val="4D"/>
    <w:family w:val="roman"/>
    <w:notTrueType/>
    <w:pitch w:val="default"/>
    <w:sig w:usb0="03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Times">
    <w:altName w:val="Times New Roman"/>
    <w:panose1 w:val="020B06040202020202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F9DFFFFF" w:usb2="0000007F" w:usb3="00000000" w:csb0="003F01FF" w:csb1="00000000"/>
  </w:font>
  <w:font w:name="Baskerville">
    <w:panose1 w:val="02020502070401020303"/>
    <w:charset w:val="00"/>
    <w:family w:val="roman"/>
    <w:pitch w:val="variable"/>
    <w:sig w:usb0="80000067" w:usb1="02000000" w:usb2="00000000" w:usb3="00000000" w:csb0="0000019F" w:csb1="00000000"/>
  </w:font>
  <w:font w:name="Consolas">
    <w:panose1 w:val="020B0609020204030204"/>
    <w:charset w:val="00"/>
    <w:family w:val="modern"/>
    <w:pitch w:val="fixed"/>
    <w:sig w:usb0="E10006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rutiger 45 Light">
    <w:altName w:val="Times New Roman"/>
    <w:panose1 w:val="020B0604020202020204"/>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Times New Roman Bold">
    <w:altName w:val="Times New Roman"/>
    <w:panose1 w:val="020B0604020202020204"/>
    <w:charset w:val="00"/>
    <w:family w:val="roman"/>
    <w:notTrueType/>
    <w:pitch w:val="default"/>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00"/>
    <w:family w:val="roman"/>
    <w:notTrueType/>
    <w:pitch w:val="default"/>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Heiti TC Light"/>
    <w:panose1 w:val="020B0604020202020204"/>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20B0604020202020204"/>
    <w:charset w:val="00"/>
    <w:family w:val="roman"/>
    <w:notTrueType/>
    <w:pitch w:val="default"/>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panose1 w:val="020B0602020204020303"/>
    <w:charset w:val="00"/>
    <w:family w:val="swiss"/>
    <w:pitch w:val="variable"/>
    <w:sig w:usb0="A00002AF" w:usb1="5000214A" w:usb2="00000000" w:usb3="00000000" w:csb0="0000009F" w:csb1="00000000"/>
  </w:font>
  <w:font w:name="Courier">
    <w:panose1 w:val="02070309020205020404"/>
    <w:charset w:val="00"/>
    <w:family w:val="modern"/>
    <w:pitch w:val="fixed"/>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nion Pro">
    <w:altName w:val="Cambria"/>
    <w:panose1 w:val="020B0604020202020204"/>
    <w:charset w:val="00"/>
    <w:family w:val="roman"/>
    <w:notTrueType/>
    <w:pitch w:val="variable"/>
    <w:sig w:usb0="60000287" w:usb1="00000001" w:usb2="00000000" w:usb3="00000000" w:csb0="0000019F" w:csb1="00000000"/>
  </w:font>
  <w:font w:name="Adobe Garamond Pro">
    <w:altName w:val="Times New Roman"/>
    <w:panose1 w:val="020B0604020202020204"/>
    <w:charset w:val="00"/>
    <w:family w:val="roman"/>
    <w:notTrueType/>
    <w:pitch w:val="variable"/>
    <w:sig w:usb0="00000001" w:usb1="00000001" w:usb2="00000000" w:usb3="00000000" w:csb0="00000093" w:csb1="00000000"/>
  </w:font>
  <w:font w:name="HNKAOE+Arial">
    <w:altName w:val="Calibri"/>
    <w:panose1 w:val="020B0604020202020204"/>
    <w:charset w:val="00"/>
    <w:family w:val="swiss"/>
    <w:notTrueType/>
    <w:pitch w:val="default"/>
    <w:sig w:usb0="00000003" w:usb1="00000000" w:usb2="00000000" w:usb3="00000000" w:csb0="00000001"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notTrueType/>
    <w:pitch w:val="default"/>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Paperback 24">
    <w:altName w:val="Cambria"/>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00"/>
    <w:family w:val="auto"/>
    <w:pitch w:val="variable"/>
    <w:sig w:usb0="A00002FF" w:usb1="5000204B" w:usb2="00000000" w:usb3="00000000" w:csb0="00000097" w:csb1="00000000"/>
  </w:font>
  <w:font w:name="DHIPTF+Humanist521BT-BoldConden">
    <w:altName w:val="Humanist"/>
    <w:panose1 w:val="020B0604020202020204"/>
    <w:charset w:val="00"/>
    <w:family w:val="swiss"/>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DejaVu Sans">
    <w:altName w:val="Times New Roman"/>
    <w:panose1 w:val="020B0604020202020204"/>
    <w:charset w:val="00"/>
    <w:family w:val="auto"/>
    <w:pitch w:val="variable"/>
  </w:font>
  <w:font w:name="Copperplate">
    <w:panose1 w:val="02000504000000020004"/>
    <w:charset w:val="00"/>
    <w:family w:val="auto"/>
    <w:pitch w:val="variable"/>
    <w:sig w:usb0="83000067" w:usb1="00000000" w:usb2="00000000" w:usb3="00000000" w:csb0="00000111"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805B8" w14:textId="77777777" w:rsidR="000659BB" w:rsidRDefault="000659BB" w:rsidP="00066D2C">
      <w:pPr>
        <w:spacing w:after="0" w:line="240" w:lineRule="auto"/>
      </w:pPr>
      <w:r>
        <w:separator/>
      </w:r>
    </w:p>
  </w:footnote>
  <w:footnote w:type="continuationSeparator" w:id="0">
    <w:p w14:paraId="5585F709" w14:textId="77777777" w:rsidR="000659BB" w:rsidRDefault="000659B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0A31C1B"/>
    <w:multiLevelType w:val="hybridMultilevel"/>
    <w:tmpl w:val="69A415DE"/>
    <w:lvl w:ilvl="0" w:tplc="25DCE2AA">
      <w:start w:val="1"/>
      <w:numFmt w:val="decimal"/>
      <w:pStyle w:val="analytics"/>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00A97A76"/>
    <w:multiLevelType w:val="hybridMultilevel"/>
    <w:tmpl w:val="BA586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327260B"/>
    <w:multiLevelType w:val="hybridMultilevel"/>
    <w:tmpl w:val="FF6EE692"/>
    <w:lvl w:ilvl="0" w:tplc="2ABCECE6">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393400C"/>
    <w:multiLevelType w:val="hybridMultilevel"/>
    <w:tmpl w:val="0DE45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4864AA7"/>
    <w:multiLevelType w:val="hybridMultilevel"/>
    <w:tmpl w:val="5BFA0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5A238B3"/>
    <w:multiLevelType w:val="hybridMultilevel"/>
    <w:tmpl w:val="188E78B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5E316F5"/>
    <w:multiLevelType w:val="hybridMultilevel"/>
    <w:tmpl w:val="2A8A4426"/>
    <w:lvl w:ilvl="0" w:tplc="7ECA6DBC">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6"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62C6B35"/>
    <w:multiLevelType w:val="hybridMultilevel"/>
    <w:tmpl w:val="2B1410E8"/>
    <w:lvl w:ilvl="0" w:tplc="93941FFA">
      <w:start w:val="1"/>
      <w:numFmt w:val="decimal"/>
      <w:lvlText w:val="%1."/>
      <w:lvlJc w:val="left"/>
      <w:pPr>
        <w:ind w:left="360" w:hanging="360"/>
      </w:pPr>
      <w:rPr>
        <w:rFonts w:hint="default"/>
        <w:u w:val="singl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6C90CBF"/>
    <w:multiLevelType w:val="hybridMultilevel"/>
    <w:tmpl w:val="5A1A17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73E11AD"/>
    <w:multiLevelType w:val="multilevel"/>
    <w:tmpl w:val="B2201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8736052"/>
    <w:multiLevelType w:val="hybridMultilevel"/>
    <w:tmpl w:val="CFF814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8B25564"/>
    <w:multiLevelType w:val="multilevel"/>
    <w:tmpl w:val="358C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9704961"/>
    <w:multiLevelType w:val="hybridMultilevel"/>
    <w:tmpl w:val="D16222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AB56175"/>
    <w:multiLevelType w:val="hybridMultilevel"/>
    <w:tmpl w:val="727A3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ADD62D4"/>
    <w:multiLevelType w:val="hybridMultilevel"/>
    <w:tmpl w:val="18F860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0B7413D0"/>
    <w:multiLevelType w:val="hybridMultilevel"/>
    <w:tmpl w:val="E20215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0B94647C"/>
    <w:multiLevelType w:val="hybridMultilevel"/>
    <w:tmpl w:val="55D0A5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C9140DA"/>
    <w:multiLevelType w:val="hybridMultilevel"/>
    <w:tmpl w:val="5B589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CD73C8B"/>
    <w:multiLevelType w:val="hybridMultilevel"/>
    <w:tmpl w:val="4BAC93A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0D703319"/>
    <w:multiLevelType w:val="hybridMultilevel"/>
    <w:tmpl w:val="275C41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7" w15:restartNumberingAfterBreak="0">
    <w:nsid w:val="0EC42C79"/>
    <w:multiLevelType w:val="hybridMultilevel"/>
    <w:tmpl w:val="C07C0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0F126929"/>
    <w:multiLevelType w:val="multilevel"/>
    <w:tmpl w:val="441C3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053013C"/>
    <w:multiLevelType w:val="hybridMultilevel"/>
    <w:tmpl w:val="DD70BF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0BD662A"/>
    <w:multiLevelType w:val="hybridMultilevel"/>
    <w:tmpl w:val="4E8E04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11163F5C"/>
    <w:multiLevelType w:val="hybridMultilevel"/>
    <w:tmpl w:val="01021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4041949"/>
    <w:multiLevelType w:val="hybridMultilevel"/>
    <w:tmpl w:val="6400C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4E8426F"/>
    <w:multiLevelType w:val="hybridMultilevel"/>
    <w:tmpl w:val="9A9847AA"/>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5A512CD"/>
    <w:multiLevelType w:val="hybridMultilevel"/>
    <w:tmpl w:val="0E96E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63C2B7A"/>
    <w:multiLevelType w:val="multilevel"/>
    <w:tmpl w:val="4C9A3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69762F9"/>
    <w:multiLevelType w:val="hybridMultilevel"/>
    <w:tmpl w:val="240C3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5" w15:restartNumberingAfterBreak="0">
    <w:nsid w:val="16D6357A"/>
    <w:multiLevelType w:val="hybridMultilevel"/>
    <w:tmpl w:val="8CC60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72927FC"/>
    <w:multiLevelType w:val="hybridMultilevel"/>
    <w:tmpl w:val="658AEC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7350077"/>
    <w:multiLevelType w:val="hybridMultilevel"/>
    <w:tmpl w:val="7584E9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17491028"/>
    <w:multiLevelType w:val="multilevel"/>
    <w:tmpl w:val="F6CC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1933010B"/>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94A6A15"/>
    <w:multiLevelType w:val="hybridMultilevel"/>
    <w:tmpl w:val="BA3E61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95D2C5E"/>
    <w:multiLevelType w:val="hybridMultilevel"/>
    <w:tmpl w:val="E9C852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98370EB"/>
    <w:multiLevelType w:val="hybridMultilevel"/>
    <w:tmpl w:val="93387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A2A7776"/>
    <w:multiLevelType w:val="hybridMultilevel"/>
    <w:tmpl w:val="93F24562"/>
    <w:lvl w:ilvl="0" w:tplc="15049C36">
      <w:start w:val="1"/>
      <w:numFmt w:val="upperLetter"/>
      <w:lvlText w:val="%1&gt;"/>
      <w:lvlJc w:val="left"/>
      <w:pPr>
        <w:ind w:left="1800" w:hanging="360"/>
      </w:pPr>
      <w:rPr>
        <w:rFonts w:ascii="Georgia" w:eastAsiaTheme="majorEastAsia" w:hAnsi="Georgia" w:cstheme="majorBidi"/>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6" w15:restartNumberingAfterBreak="0">
    <w:nsid w:val="1C063D4E"/>
    <w:multiLevelType w:val="hybridMultilevel"/>
    <w:tmpl w:val="D9DA43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1EF376D5"/>
    <w:multiLevelType w:val="hybridMultilevel"/>
    <w:tmpl w:val="B0B486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20FE790C"/>
    <w:multiLevelType w:val="hybridMultilevel"/>
    <w:tmpl w:val="691CE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212376A9"/>
    <w:multiLevelType w:val="hybridMultilevel"/>
    <w:tmpl w:val="86749F64"/>
    <w:lvl w:ilvl="0" w:tplc="751E980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1F864CC"/>
    <w:multiLevelType w:val="hybridMultilevel"/>
    <w:tmpl w:val="C9DA64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226D5610"/>
    <w:multiLevelType w:val="hybridMultilevel"/>
    <w:tmpl w:val="DEE6A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23081E27"/>
    <w:multiLevelType w:val="hybridMultilevel"/>
    <w:tmpl w:val="834EE1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35B2228"/>
    <w:multiLevelType w:val="hybridMultilevel"/>
    <w:tmpl w:val="6630BFEE"/>
    <w:lvl w:ilvl="0" w:tplc="825A2E58">
      <w:start w:val="10"/>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38D11CC"/>
    <w:multiLevelType w:val="multilevel"/>
    <w:tmpl w:val="FEB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23CD15E6"/>
    <w:multiLevelType w:val="hybridMultilevel"/>
    <w:tmpl w:val="242273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47C6384"/>
    <w:multiLevelType w:val="hybridMultilevel"/>
    <w:tmpl w:val="AB0C7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5154DE3"/>
    <w:multiLevelType w:val="hybridMultilevel"/>
    <w:tmpl w:val="0D62E9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5B42095"/>
    <w:multiLevelType w:val="hybridMultilevel"/>
    <w:tmpl w:val="3DC403AC"/>
    <w:lvl w:ilvl="0" w:tplc="5D04CF4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25EB6EFB"/>
    <w:multiLevelType w:val="hybridMultilevel"/>
    <w:tmpl w:val="4BBE19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26496C4D"/>
    <w:multiLevelType w:val="hybridMultilevel"/>
    <w:tmpl w:val="F6DE2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26C219C7"/>
    <w:multiLevelType w:val="hybridMultilevel"/>
    <w:tmpl w:val="B590DC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791128E"/>
    <w:multiLevelType w:val="hybridMultilevel"/>
    <w:tmpl w:val="C898E7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27D01654"/>
    <w:multiLevelType w:val="hybridMultilevel"/>
    <w:tmpl w:val="81F062E4"/>
    <w:lvl w:ilvl="0" w:tplc="2446DEC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9" w15:restartNumberingAfterBreak="0">
    <w:nsid w:val="28BD09D1"/>
    <w:multiLevelType w:val="hybridMultilevel"/>
    <w:tmpl w:val="8C4A9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28CE306C"/>
    <w:multiLevelType w:val="hybridMultilevel"/>
    <w:tmpl w:val="A05EB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294E55DF"/>
    <w:multiLevelType w:val="hybridMultilevel"/>
    <w:tmpl w:val="FCC22C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29E60E2E"/>
    <w:multiLevelType w:val="hybridMultilevel"/>
    <w:tmpl w:val="29DC40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2B674190"/>
    <w:multiLevelType w:val="hybridMultilevel"/>
    <w:tmpl w:val="F9861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2BE9554C"/>
    <w:multiLevelType w:val="hybridMultilevel"/>
    <w:tmpl w:val="4CD270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2C3F28E5"/>
    <w:multiLevelType w:val="hybridMultilevel"/>
    <w:tmpl w:val="B62E97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2C85160B"/>
    <w:multiLevelType w:val="hybridMultilevel"/>
    <w:tmpl w:val="38C8C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23" w15:restartNumberingAfterBreak="0">
    <w:nsid w:val="2E035CD7"/>
    <w:multiLevelType w:val="hybridMultilevel"/>
    <w:tmpl w:val="B6707D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2E825B4B"/>
    <w:multiLevelType w:val="hybridMultilevel"/>
    <w:tmpl w:val="A5CCFF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2E9137DA"/>
    <w:multiLevelType w:val="hybridMultilevel"/>
    <w:tmpl w:val="E2E289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2F4109B3"/>
    <w:multiLevelType w:val="hybridMultilevel"/>
    <w:tmpl w:val="CD7473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2F7B3F22"/>
    <w:multiLevelType w:val="hybridMultilevel"/>
    <w:tmpl w:val="1C58C9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8" w15:restartNumberingAfterBreak="0">
    <w:nsid w:val="2F7C68D4"/>
    <w:multiLevelType w:val="hybridMultilevel"/>
    <w:tmpl w:val="7AB03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2F9F138D"/>
    <w:multiLevelType w:val="hybridMultilevel"/>
    <w:tmpl w:val="2186968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32" w15:restartNumberingAfterBreak="0">
    <w:nsid w:val="309A3D82"/>
    <w:multiLevelType w:val="hybridMultilevel"/>
    <w:tmpl w:val="D2B2B0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31567F99"/>
    <w:multiLevelType w:val="hybridMultilevel"/>
    <w:tmpl w:val="E452E4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24128FF"/>
    <w:multiLevelType w:val="hybridMultilevel"/>
    <w:tmpl w:val="5234FA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33101DF2"/>
    <w:multiLevelType w:val="multilevel"/>
    <w:tmpl w:val="1FBCD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3364540A"/>
    <w:multiLevelType w:val="hybridMultilevel"/>
    <w:tmpl w:val="D07C9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3397773E"/>
    <w:multiLevelType w:val="multilevel"/>
    <w:tmpl w:val="C262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346D6FC2"/>
    <w:multiLevelType w:val="hybridMultilevel"/>
    <w:tmpl w:val="C5F4DC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352C0554"/>
    <w:multiLevelType w:val="hybridMultilevel"/>
    <w:tmpl w:val="EBDE3E5A"/>
    <w:lvl w:ilvl="0" w:tplc="CBA898C2">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5D13ECC"/>
    <w:multiLevelType w:val="hybridMultilevel"/>
    <w:tmpl w:val="507C10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36483782"/>
    <w:multiLevelType w:val="hybridMultilevel"/>
    <w:tmpl w:val="5F886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36C14174"/>
    <w:multiLevelType w:val="hybridMultilevel"/>
    <w:tmpl w:val="8576792C"/>
    <w:lvl w:ilvl="0" w:tplc="286AF2D2">
      <w:start w:val="1"/>
      <w:numFmt w:val="decimal"/>
      <w:lvlText w:val="%1."/>
      <w:lvlJc w:val="left"/>
      <w:pPr>
        <w:ind w:left="720" w:hanging="360"/>
      </w:pPr>
      <w:rPr>
        <w:rFonts w:hint="default"/>
        <w:b/>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36DC48A7"/>
    <w:multiLevelType w:val="hybridMultilevel"/>
    <w:tmpl w:val="C1626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379A4A2C"/>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37E47002"/>
    <w:multiLevelType w:val="hybridMultilevel"/>
    <w:tmpl w:val="C94CEB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38CB1416"/>
    <w:multiLevelType w:val="multilevel"/>
    <w:tmpl w:val="857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90365C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8" w15:restartNumberingAfterBreak="0">
    <w:nsid w:val="39731DE3"/>
    <w:multiLevelType w:val="hybridMultilevel"/>
    <w:tmpl w:val="374CB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3A324C28"/>
    <w:multiLevelType w:val="hybridMultilevel"/>
    <w:tmpl w:val="BD8C3E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3A79782C"/>
    <w:multiLevelType w:val="hybridMultilevel"/>
    <w:tmpl w:val="3E50FB6E"/>
    <w:lvl w:ilvl="0" w:tplc="3B36F1D8">
      <w:start w:val="1"/>
      <w:numFmt w:val="decimal"/>
      <w:lvlText w:val="%1."/>
      <w:lvlJc w:val="left"/>
      <w:pPr>
        <w:ind w:left="720" w:hanging="360"/>
      </w:pPr>
      <w:rPr>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2" w15:restartNumberingAfterBreak="0">
    <w:nsid w:val="3B2A687A"/>
    <w:multiLevelType w:val="multilevel"/>
    <w:tmpl w:val="DA301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5" w15:restartNumberingAfterBreak="0">
    <w:nsid w:val="3C246E9D"/>
    <w:multiLevelType w:val="hybridMultilevel"/>
    <w:tmpl w:val="75C6C3D6"/>
    <w:lvl w:ilvl="0" w:tplc="2ADC97A8">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3C833587"/>
    <w:multiLevelType w:val="multilevel"/>
    <w:tmpl w:val="7F52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3D465D0E"/>
    <w:multiLevelType w:val="hybridMultilevel"/>
    <w:tmpl w:val="E20215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3E563231"/>
    <w:multiLevelType w:val="hybridMultilevel"/>
    <w:tmpl w:val="B85404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3E980382"/>
    <w:multiLevelType w:val="hybridMultilevel"/>
    <w:tmpl w:val="844E2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3EB324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3" w15:restartNumberingAfterBreak="0">
    <w:nsid w:val="3EC25700"/>
    <w:multiLevelType w:val="hybridMultilevel"/>
    <w:tmpl w:val="AA528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3F3F21CE"/>
    <w:multiLevelType w:val="hybridMultilevel"/>
    <w:tmpl w:val="061CD20E"/>
    <w:lvl w:ilvl="0" w:tplc="FFFFFFFF">
      <w:start w:val="1"/>
      <w:numFmt w:val="decimal"/>
      <w:lvlText w:val="%1."/>
      <w:lvlJc w:val="left"/>
      <w:pPr>
        <w:ind w:left="720" w:hanging="360"/>
      </w:pPr>
      <w:rPr>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3FAA2232"/>
    <w:multiLevelType w:val="hybridMultilevel"/>
    <w:tmpl w:val="20C80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8"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9"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05C429A"/>
    <w:multiLevelType w:val="hybridMultilevel"/>
    <w:tmpl w:val="865CED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1510ABF"/>
    <w:multiLevelType w:val="hybridMultilevel"/>
    <w:tmpl w:val="CAD03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1B154BC"/>
    <w:multiLevelType w:val="hybridMultilevel"/>
    <w:tmpl w:val="D5302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426C7D83"/>
    <w:multiLevelType w:val="hybridMultilevel"/>
    <w:tmpl w:val="90A462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42DA6093"/>
    <w:multiLevelType w:val="hybridMultilevel"/>
    <w:tmpl w:val="5B8C5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42E873E0"/>
    <w:multiLevelType w:val="hybridMultilevel"/>
    <w:tmpl w:val="105E334C"/>
    <w:lvl w:ilvl="0" w:tplc="5BA0756E">
      <w:start w:val="1"/>
      <w:numFmt w:val="decimal"/>
      <w:lvlText w:val="%1"/>
      <w:lvlJc w:val="left"/>
      <w:pPr>
        <w:ind w:left="36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9"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43F72810"/>
    <w:multiLevelType w:val="hybridMultilevel"/>
    <w:tmpl w:val="85B4F2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2" w15:restartNumberingAfterBreak="0">
    <w:nsid w:val="45464CB0"/>
    <w:multiLevelType w:val="hybridMultilevel"/>
    <w:tmpl w:val="2D28C4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4548227E"/>
    <w:multiLevelType w:val="hybridMultilevel"/>
    <w:tmpl w:val="CA8E2A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4567537A"/>
    <w:multiLevelType w:val="hybridMultilevel"/>
    <w:tmpl w:val="81400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489A0C01"/>
    <w:multiLevelType w:val="hybridMultilevel"/>
    <w:tmpl w:val="FCEED2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48FA5294"/>
    <w:multiLevelType w:val="multilevel"/>
    <w:tmpl w:val="6514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9114E8E"/>
    <w:multiLevelType w:val="hybridMultilevel"/>
    <w:tmpl w:val="4224B0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1" w15:restartNumberingAfterBreak="0">
    <w:nsid w:val="4914545E"/>
    <w:multiLevelType w:val="hybridMultilevel"/>
    <w:tmpl w:val="C5C6D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492730D0"/>
    <w:multiLevelType w:val="hybridMultilevel"/>
    <w:tmpl w:val="FD7AEA8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496A1A4A"/>
    <w:multiLevelType w:val="hybridMultilevel"/>
    <w:tmpl w:val="14880808"/>
    <w:lvl w:ilvl="0" w:tplc="04090001">
      <w:start w:val="1"/>
      <w:numFmt w:val="bullet"/>
      <w:lvlText w:val=""/>
      <w:lvlJc w:val="left"/>
      <w:pPr>
        <w:ind w:left="720" w:hanging="360"/>
      </w:pPr>
      <w:rPr>
        <w:rFonts w:ascii="Symbol" w:hAnsi="Symbol" w:hint="default"/>
      </w:rPr>
    </w:lvl>
    <w:lvl w:ilvl="1" w:tplc="7D3A83A0">
      <w:numFmt w:val="bullet"/>
      <w:lvlText w:val="-"/>
      <w:lvlJc w:val="left"/>
      <w:pPr>
        <w:ind w:left="1440" w:hanging="360"/>
      </w:pPr>
      <w:rPr>
        <w:rFonts w:ascii="Calibri" w:eastAsiaTheme="maj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4A0C7E6F"/>
    <w:multiLevelType w:val="hybridMultilevel"/>
    <w:tmpl w:val="884AE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4B4016E3"/>
    <w:multiLevelType w:val="hybridMultilevel"/>
    <w:tmpl w:val="91701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4BA12642"/>
    <w:multiLevelType w:val="hybridMultilevel"/>
    <w:tmpl w:val="71AA10FE"/>
    <w:lvl w:ilvl="0" w:tplc="3D3ED32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8" w15:restartNumberingAfterBreak="0">
    <w:nsid w:val="4DB02989"/>
    <w:multiLevelType w:val="hybridMultilevel"/>
    <w:tmpl w:val="28D6F4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4DD35BE8"/>
    <w:multiLevelType w:val="hybridMultilevel"/>
    <w:tmpl w:val="770EC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4EBE2007"/>
    <w:multiLevelType w:val="hybridMultilevel"/>
    <w:tmpl w:val="BE729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4EFF3FF7"/>
    <w:multiLevelType w:val="hybridMultilevel"/>
    <w:tmpl w:val="63A89A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50395AF7"/>
    <w:multiLevelType w:val="hybridMultilevel"/>
    <w:tmpl w:val="53C634AA"/>
    <w:lvl w:ilvl="0" w:tplc="E248A390">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50481703"/>
    <w:multiLevelType w:val="hybridMultilevel"/>
    <w:tmpl w:val="C9DA64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7" w15:restartNumberingAfterBreak="0">
    <w:nsid w:val="51155772"/>
    <w:multiLevelType w:val="multilevel"/>
    <w:tmpl w:val="123CC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516853DB"/>
    <w:multiLevelType w:val="multilevel"/>
    <w:tmpl w:val="A586B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51846D2E"/>
    <w:multiLevelType w:val="hybridMultilevel"/>
    <w:tmpl w:val="92461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3761829"/>
    <w:multiLevelType w:val="hybridMultilevel"/>
    <w:tmpl w:val="073CF90A"/>
    <w:lvl w:ilvl="0" w:tplc="8006E29C">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539D7DB2"/>
    <w:multiLevelType w:val="multilevel"/>
    <w:tmpl w:val="B644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54191713"/>
    <w:multiLevelType w:val="hybridMultilevel"/>
    <w:tmpl w:val="6D3E69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547012B0"/>
    <w:multiLevelType w:val="hybridMultilevel"/>
    <w:tmpl w:val="2FC859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549C1EC6"/>
    <w:multiLevelType w:val="hybridMultilevel"/>
    <w:tmpl w:val="3C8AD3FC"/>
    <w:lvl w:ilvl="0" w:tplc="BDD664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54F62A9C"/>
    <w:multiLevelType w:val="hybridMultilevel"/>
    <w:tmpl w:val="722C8F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55306CB4"/>
    <w:multiLevelType w:val="hybridMultilevel"/>
    <w:tmpl w:val="01DA7976"/>
    <w:lvl w:ilvl="0" w:tplc="69EE3D1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556E1A7E"/>
    <w:multiLevelType w:val="hybridMultilevel"/>
    <w:tmpl w:val="825EF8C8"/>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556F4924"/>
    <w:multiLevelType w:val="hybridMultilevel"/>
    <w:tmpl w:val="5C3E3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55707FE3"/>
    <w:multiLevelType w:val="hybridMultilevel"/>
    <w:tmpl w:val="BA5285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56D14D70"/>
    <w:multiLevelType w:val="hybridMultilevel"/>
    <w:tmpl w:val="A6D0F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57521AA6"/>
    <w:multiLevelType w:val="hybridMultilevel"/>
    <w:tmpl w:val="713CA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59404146"/>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6" w15:restartNumberingAfterBreak="0">
    <w:nsid w:val="59526403"/>
    <w:multiLevelType w:val="hybridMultilevel"/>
    <w:tmpl w:val="70E0E032"/>
    <w:lvl w:ilvl="0" w:tplc="92E852D8">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598D4C59"/>
    <w:multiLevelType w:val="hybridMultilevel"/>
    <w:tmpl w:val="1C58C9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59B77AD0"/>
    <w:multiLevelType w:val="hybridMultilevel"/>
    <w:tmpl w:val="81ECD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59C23AC7"/>
    <w:multiLevelType w:val="hybridMultilevel"/>
    <w:tmpl w:val="9500B1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5A0943C9"/>
    <w:multiLevelType w:val="hybridMultilevel"/>
    <w:tmpl w:val="91C6C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5AA64BBC"/>
    <w:multiLevelType w:val="hybridMultilevel"/>
    <w:tmpl w:val="21ECE6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5AA81716"/>
    <w:multiLevelType w:val="hybridMultilevel"/>
    <w:tmpl w:val="3A9613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5C463324"/>
    <w:multiLevelType w:val="hybridMultilevel"/>
    <w:tmpl w:val="3BE88A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CC23AD2"/>
    <w:multiLevelType w:val="hybridMultilevel"/>
    <w:tmpl w:val="E20215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9"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5DC640A0"/>
    <w:multiLevelType w:val="hybridMultilevel"/>
    <w:tmpl w:val="1FE4C4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5EE6563B"/>
    <w:multiLevelType w:val="hybridMultilevel"/>
    <w:tmpl w:val="DF00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5F103421"/>
    <w:multiLevelType w:val="hybridMultilevel"/>
    <w:tmpl w:val="019277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5FBE3964"/>
    <w:multiLevelType w:val="multilevel"/>
    <w:tmpl w:val="060C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60DC1998"/>
    <w:multiLevelType w:val="hybridMultilevel"/>
    <w:tmpl w:val="D122AA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612F1621"/>
    <w:multiLevelType w:val="hybridMultilevel"/>
    <w:tmpl w:val="2E827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61431956"/>
    <w:multiLevelType w:val="hybridMultilevel"/>
    <w:tmpl w:val="1C14A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62BE71DB"/>
    <w:multiLevelType w:val="hybridMultilevel"/>
    <w:tmpl w:val="A1B295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63A6210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3" w15:restartNumberingAfterBreak="0">
    <w:nsid w:val="641C4CFE"/>
    <w:multiLevelType w:val="hybridMultilevel"/>
    <w:tmpl w:val="6C266AD6"/>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498756C"/>
    <w:multiLevelType w:val="hybridMultilevel"/>
    <w:tmpl w:val="F2486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64E56A18"/>
    <w:multiLevelType w:val="hybridMultilevel"/>
    <w:tmpl w:val="ABA8E09C"/>
    <w:lvl w:ilvl="0" w:tplc="5F20BF44">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652C1853"/>
    <w:multiLevelType w:val="hybridMultilevel"/>
    <w:tmpl w:val="01D48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66CB4C07"/>
    <w:multiLevelType w:val="multilevel"/>
    <w:tmpl w:val="E3E8F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6FE6ACA"/>
    <w:multiLevelType w:val="hybridMultilevel"/>
    <w:tmpl w:val="C1CC2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672B2E4F"/>
    <w:multiLevelType w:val="hybridMultilevel"/>
    <w:tmpl w:val="B2E0A848"/>
    <w:lvl w:ilvl="0" w:tplc="62E456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67836656"/>
    <w:multiLevelType w:val="hybridMultilevel"/>
    <w:tmpl w:val="BFC226D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8"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682659D7"/>
    <w:multiLevelType w:val="hybridMultilevel"/>
    <w:tmpl w:val="208625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0"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695A025F"/>
    <w:multiLevelType w:val="hybridMultilevel"/>
    <w:tmpl w:val="A44ED0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696F1A21"/>
    <w:multiLevelType w:val="hybridMultilevel"/>
    <w:tmpl w:val="D62600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6A2E3681"/>
    <w:multiLevelType w:val="hybridMultilevel"/>
    <w:tmpl w:val="A6848650"/>
    <w:lvl w:ilvl="0" w:tplc="5860E9B6">
      <w:start w:val="4"/>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6A812607"/>
    <w:multiLevelType w:val="hybridMultilevel"/>
    <w:tmpl w:val="12D6DB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6BA67B05"/>
    <w:multiLevelType w:val="hybridMultilevel"/>
    <w:tmpl w:val="E3E8EE18"/>
    <w:lvl w:ilvl="0" w:tplc="6792D60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6C287EC4"/>
    <w:multiLevelType w:val="hybridMultilevel"/>
    <w:tmpl w:val="97845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9" w15:restartNumberingAfterBreak="0">
    <w:nsid w:val="6C292B95"/>
    <w:multiLevelType w:val="multilevel"/>
    <w:tmpl w:val="5A863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C303B6F"/>
    <w:multiLevelType w:val="hybridMultilevel"/>
    <w:tmpl w:val="8C9827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6C4B475E"/>
    <w:multiLevelType w:val="hybridMultilevel"/>
    <w:tmpl w:val="E1AAF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6C4D0DDF"/>
    <w:multiLevelType w:val="hybridMultilevel"/>
    <w:tmpl w:val="9BF6C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6C9674A6"/>
    <w:multiLevelType w:val="hybridMultilevel"/>
    <w:tmpl w:val="409C16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8" w15:restartNumberingAfterBreak="0">
    <w:nsid w:val="6DEB1676"/>
    <w:multiLevelType w:val="hybridMultilevel"/>
    <w:tmpl w:val="080273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3"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4"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15:restartNumberingAfterBreak="0">
    <w:nsid w:val="73247F40"/>
    <w:multiLevelType w:val="hybridMultilevel"/>
    <w:tmpl w:val="15A47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6" w15:restartNumberingAfterBreak="0">
    <w:nsid w:val="734D1BD5"/>
    <w:multiLevelType w:val="hybridMultilevel"/>
    <w:tmpl w:val="F9EC5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7" w15:restartNumberingAfterBreak="0">
    <w:nsid w:val="739A19B5"/>
    <w:multiLevelType w:val="hybridMultilevel"/>
    <w:tmpl w:val="A05C5F86"/>
    <w:lvl w:ilvl="0" w:tplc="2E68AED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8" w15:restartNumberingAfterBreak="0">
    <w:nsid w:val="73BC4A2E"/>
    <w:multiLevelType w:val="multilevel"/>
    <w:tmpl w:val="F326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742168F3"/>
    <w:multiLevelType w:val="hybridMultilevel"/>
    <w:tmpl w:val="42F059CA"/>
    <w:lvl w:ilvl="0" w:tplc="F942E45E">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0" w15:restartNumberingAfterBreak="0">
    <w:nsid w:val="74484118"/>
    <w:multiLevelType w:val="hybridMultilevel"/>
    <w:tmpl w:val="D4B6D832"/>
    <w:lvl w:ilvl="0" w:tplc="E7DA139E">
      <w:start w:val="202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1" w15:restartNumberingAfterBreak="0">
    <w:nsid w:val="746638C8"/>
    <w:multiLevelType w:val="multilevel"/>
    <w:tmpl w:val="04090023"/>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12" w15:restartNumberingAfterBreak="0">
    <w:nsid w:val="748E45B0"/>
    <w:multiLevelType w:val="hybridMultilevel"/>
    <w:tmpl w:val="9446B6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3"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4F06906"/>
    <w:multiLevelType w:val="hybridMultilevel"/>
    <w:tmpl w:val="0CA20E2C"/>
    <w:lvl w:ilvl="0" w:tplc="FFFFFFFF">
      <w:start w:val="1"/>
      <w:numFmt w:val="decimal"/>
      <w:lvlText w:val="%1."/>
      <w:lvlJc w:val="left"/>
      <w:pPr>
        <w:ind w:left="720" w:hanging="360"/>
      </w:pPr>
      <w:rPr>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5" w15:restartNumberingAfterBreak="0">
    <w:nsid w:val="7538455E"/>
    <w:multiLevelType w:val="hybridMultilevel"/>
    <w:tmpl w:val="ABDCA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6"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7"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8" w15:restartNumberingAfterBreak="0">
    <w:nsid w:val="75B978FA"/>
    <w:multiLevelType w:val="hybridMultilevel"/>
    <w:tmpl w:val="66EC0B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9" w15:restartNumberingAfterBreak="0">
    <w:nsid w:val="76D50E2E"/>
    <w:multiLevelType w:val="hybridMultilevel"/>
    <w:tmpl w:val="D79E84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0"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2" w15:restartNumberingAfterBreak="0">
    <w:nsid w:val="774B5C50"/>
    <w:multiLevelType w:val="hybridMultilevel"/>
    <w:tmpl w:val="A0CE87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3"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4" w15:restartNumberingAfterBreak="0">
    <w:nsid w:val="78343029"/>
    <w:multiLevelType w:val="hybridMultilevel"/>
    <w:tmpl w:val="A3AC7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5"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8797AEF"/>
    <w:multiLevelType w:val="hybridMultilevel"/>
    <w:tmpl w:val="F70079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7" w15:restartNumberingAfterBreak="0">
    <w:nsid w:val="78DE2515"/>
    <w:multiLevelType w:val="hybridMultilevel"/>
    <w:tmpl w:val="FA52E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8" w15:restartNumberingAfterBreak="0">
    <w:nsid w:val="796601B0"/>
    <w:multiLevelType w:val="multilevel"/>
    <w:tmpl w:val="C9C8B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0" w15:restartNumberingAfterBreak="0">
    <w:nsid w:val="7A380B80"/>
    <w:multiLevelType w:val="hybridMultilevel"/>
    <w:tmpl w:val="F2146A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1"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2"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AA6721E"/>
    <w:multiLevelType w:val="hybridMultilevel"/>
    <w:tmpl w:val="D90E6F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4" w15:restartNumberingAfterBreak="0">
    <w:nsid w:val="7AE85994"/>
    <w:multiLevelType w:val="hybridMultilevel"/>
    <w:tmpl w:val="78363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5" w15:restartNumberingAfterBreak="0">
    <w:nsid w:val="7B03040C"/>
    <w:multiLevelType w:val="hybridMultilevel"/>
    <w:tmpl w:val="9EBAB0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6" w15:restartNumberingAfterBreak="0">
    <w:nsid w:val="7B385B88"/>
    <w:multiLevelType w:val="multilevel"/>
    <w:tmpl w:val="51B26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8" w15:restartNumberingAfterBreak="0">
    <w:nsid w:val="7B704761"/>
    <w:multiLevelType w:val="hybridMultilevel"/>
    <w:tmpl w:val="7AEE6C34"/>
    <w:lvl w:ilvl="0" w:tplc="FCE2244A">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9" w15:restartNumberingAfterBreak="0">
    <w:nsid w:val="7B8A3B3E"/>
    <w:multiLevelType w:val="multilevel"/>
    <w:tmpl w:val="EBB06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7CAE623F"/>
    <w:multiLevelType w:val="hybridMultilevel"/>
    <w:tmpl w:val="FA787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1"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D533456"/>
    <w:multiLevelType w:val="hybridMultilevel"/>
    <w:tmpl w:val="AD146B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3" w15:restartNumberingAfterBreak="0">
    <w:nsid w:val="7DDA78BE"/>
    <w:multiLevelType w:val="multilevel"/>
    <w:tmpl w:val="AE4AC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6" w15:restartNumberingAfterBreak="0">
    <w:nsid w:val="7F290AD5"/>
    <w:multiLevelType w:val="hybridMultilevel"/>
    <w:tmpl w:val="8CB6A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7"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8" w15:restartNumberingAfterBreak="0">
    <w:nsid w:val="7FD84903"/>
    <w:multiLevelType w:val="multilevel"/>
    <w:tmpl w:val="841ED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FF94F24"/>
    <w:multiLevelType w:val="hybridMultilevel"/>
    <w:tmpl w:val="F25E8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91"/>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91"/>
  </w:num>
  <w:num w:numId="43" w16cid:durableId="1695883432">
    <w:abstractNumId w:val="80"/>
  </w:num>
  <w:num w:numId="44" w16cid:durableId="720713117">
    <w:abstractNumId w:val="53"/>
  </w:num>
  <w:num w:numId="45" w16cid:durableId="703602768">
    <w:abstractNumId w:val="203"/>
  </w:num>
  <w:num w:numId="46" w16cid:durableId="102113501">
    <w:abstractNumId w:val="29"/>
  </w:num>
  <w:num w:numId="47" w16cid:durableId="322389541">
    <w:abstractNumId w:val="160"/>
  </w:num>
  <w:num w:numId="48" w16cid:durableId="147749234">
    <w:abstractNumId w:val="290"/>
  </w:num>
  <w:num w:numId="49" w16cid:durableId="1938439419">
    <w:abstractNumId w:val="123"/>
  </w:num>
  <w:num w:numId="50" w16cid:durableId="2141610534">
    <w:abstractNumId w:val="15"/>
  </w:num>
  <w:num w:numId="51" w16cid:durableId="1899512458">
    <w:abstractNumId w:val="257"/>
  </w:num>
  <w:num w:numId="52" w16cid:durableId="1035735574">
    <w:abstractNumId w:val="42"/>
  </w:num>
  <w:num w:numId="53" w16cid:durableId="418596080">
    <w:abstractNumId w:val="326"/>
  </w:num>
  <w:num w:numId="54" w16cid:durableId="735317184">
    <w:abstractNumId w:val="236"/>
  </w:num>
  <w:num w:numId="55" w16cid:durableId="55783983">
    <w:abstractNumId w:val="161"/>
  </w:num>
  <w:num w:numId="56" w16cid:durableId="162360308">
    <w:abstractNumId w:val="180"/>
  </w:num>
  <w:num w:numId="57" w16cid:durableId="708844166">
    <w:abstractNumId w:val="208"/>
  </w:num>
  <w:num w:numId="58" w16cid:durableId="338119406">
    <w:abstractNumId w:val="224"/>
  </w:num>
  <w:num w:numId="59" w16cid:durableId="61876372">
    <w:abstractNumId w:val="231"/>
  </w:num>
  <w:num w:numId="60" w16cid:durableId="979843085">
    <w:abstractNumId w:val="76"/>
  </w:num>
  <w:num w:numId="61" w16cid:durableId="139542092">
    <w:abstractNumId w:val="321"/>
  </w:num>
  <w:num w:numId="62" w16cid:durableId="1348829092">
    <w:abstractNumId w:val="314"/>
  </w:num>
  <w:num w:numId="63" w16cid:durableId="1929071171">
    <w:abstractNumId w:val="175"/>
  </w:num>
  <w:num w:numId="64" w16cid:durableId="1969503828">
    <w:abstractNumId w:val="81"/>
  </w:num>
  <w:num w:numId="65" w16cid:durableId="820269202">
    <w:abstractNumId w:val="100"/>
  </w:num>
  <w:num w:numId="66" w16cid:durableId="488136186">
    <w:abstractNumId w:val="305"/>
  </w:num>
  <w:num w:numId="67" w16cid:durableId="446774211">
    <w:abstractNumId w:val="155"/>
  </w:num>
  <w:num w:numId="68" w16cid:durableId="215043313">
    <w:abstractNumId w:val="47"/>
  </w:num>
  <w:num w:numId="69" w16cid:durableId="86465296">
    <w:abstractNumId w:val="118"/>
  </w:num>
  <w:num w:numId="70" w16cid:durableId="2108189266">
    <w:abstractNumId w:val="85"/>
  </w:num>
  <w:num w:numId="71" w16cid:durableId="544833503">
    <w:abstractNumId w:val="258"/>
  </w:num>
  <w:num w:numId="72" w16cid:durableId="866024843">
    <w:abstractNumId w:val="16"/>
  </w:num>
  <w:num w:numId="73" w16cid:durableId="817310021">
    <w:abstractNumId w:val="306"/>
  </w:num>
  <w:num w:numId="74" w16cid:durableId="909466955">
    <w:abstractNumId w:val="242"/>
  </w:num>
  <w:num w:numId="75" w16cid:durableId="16154584">
    <w:abstractNumId w:val="240"/>
  </w:num>
  <w:num w:numId="76" w16cid:durableId="1965964033">
    <w:abstractNumId w:val="239"/>
  </w:num>
  <w:num w:numId="77" w16cid:durableId="2049912366">
    <w:abstractNumId w:val="230"/>
  </w:num>
  <w:num w:numId="78" w16cid:durableId="2000421505">
    <w:abstractNumId w:val="153"/>
  </w:num>
  <w:num w:numId="79" w16cid:durableId="1247303924">
    <w:abstractNumId w:val="211"/>
  </w:num>
  <w:num w:numId="80" w16cid:durableId="1231579175">
    <w:abstractNumId w:val="268"/>
  </w:num>
  <w:num w:numId="81" w16cid:durableId="671220250">
    <w:abstractNumId w:val="186"/>
  </w:num>
  <w:num w:numId="82" w16cid:durableId="287708630">
    <w:abstractNumId w:val="259"/>
  </w:num>
  <w:num w:numId="83" w16cid:durableId="341081668">
    <w:abstractNumId w:val="315"/>
  </w:num>
  <w:num w:numId="84" w16cid:durableId="975840933">
    <w:abstractNumId w:val="150"/>
  </w:num>
  <w:num w:numId="85" w16cid:durableId="795562568">
    <w:abstractNumId w:val="205"/>
  </w:num>
  <w:num w:numId="86" w16cid:durableId="642320030">
    <w:abstractNumId w:val="55"/>
  </w:num>
  <w:num w:numId="87" w16cid:durableId="1328242890">
    <w:abstractNumId w:val="198"/>
  </w:num>
  <w:num w:numId="88" w16cid:durableId="1746144151">
    <w:abstractNumId w:val="193"/>
  </w:num>
  <w:num w:numId="89" w16cid:durableId="907233279">
    <w:abstractNumId w:val="136"/>
  </w:num>
  <w:num w:numId="90" w16cid:durableId="1175807688">
    <w:abstractNumId w:val="87"/>
  </w:num>
  <w:num w:numId="91" w16cid:durableId="1879732059">
    <w:abstractNumId w:val="114"/>
  </w:num>
  <w:num w:numId="92" w16cid:durableId="1907374293">
    <w:abstractNumId w:val="17"/>
  </w:num>
  <w:num w:numId="93" w16cid:durableId="1525292886">
    <w:abstractNumId w:val="197"/>
  </w:num>
  <w:num w:numId="94" w16cid:durableId="1726291906">
    <w:abstractNumId w:val="139"/>
  </w:num>
  <w:num w:numId="95" w16cid:durableId="1465779992">
    <w:abstractNumId w:val="96"/>
  </w:num>
  <w:num w:numId="96" w16cid:durableId="710763620">
    <w:abstractNumId w:val="149"/>
  </w:num>
  <w:num w:numId="97" w16cid:durableId="129593360">
    <w:abstractNumId w:val="207"/>
  </w:num>
  <w:num w:numId="98" w16cid:durableId="1110469611">
    <w:abstractNumId w:val="147"/>
  </w:num>
  <w:num w:numId="99" w16cid:durableId="436826426">
    <w:abstractNumId w:val="297"/>
  </w:num>
  <w:num w:numId="100" w16cid:durableId="481970331">
    <w:abstractNumId w:val="223"/>
  </w:num>
  <w:num w:numId="101" w16cid:durableId="631399488">
    <w:abstractNumId w:val="323"/>
  </w:num>
  <w:num w:numId="102" w16cid:durableId="452410510">
    <w:abstractNumId w:val="300"/>
  </w:num>
  <w:num w:numId="103" w16cid:durableId="1868324221">
    <w:abstractNumId w:val="302"/>
  </w:num>
  <w:num w:numId="104" w16cid:durableId="1117984735">
    <w:abstractNumId w:val="299"/>
  </w:num>
  <w:num w:numId="105" w16cid:durableId="1961522549">
    <w:abstractNumId w:val="32"/>
  </w:num>
  <w:num w:numId="106" w16cid:durableId="395863404">
    <w:abstractNumId w:val="188"/>
  </w:num>
  <w:num w:numId="107" w16cid:durableId="1427917334">
    <w:abstractNumId w:val="117"/>
  </w:num>
  <w:num w:numId="108" w16cid:durableId="1333876135">
    <w:abstractNumId w:val="276"/>
  </w:num>
  <w:num w:numId="109" w16cid:durableId="126900462">
    <w:abstractNumId w:val="46"/>
  </w:num>
  <w:num w:numId="110" w16cid:durableId="1481116290">
    <w:abstractNumId w:val="347"/>
  </w:num>
  <w:num w:numId="111" w16cid:durableId="1709255106">
    <w:abstractNumId w:val="169"/>
  </w:num>
  <w:num w:numId="112" w16cid:durableId="83304299">
    <w:abstractNumId w:val="266"/>
  </w:num>
  <w:num w:numId="113" w16cid:durableId="1872455523">
    <w:abstractNumId w:val="21"/>
  </w:num>
  <w:num w:numId="114" w16cid:durableId="210653816">
    <w:abstractNumId w:val="159"/>
  </w:num>
  <w:num w:numId="115" w16cid:durableId="1170215573">
    <w:abstractNumId w:val="177"/>
  </w:num>
  <w:num w:numId="116" w16cid:durableId="1433471178">
    <w:abstractNumId w:val="152"/>
  </w:num>
  <w:num w:numId="117" w16cid:durableId="1296252365">
    <w:abstractNumId w:val="196"/>
  </w:num>
  <w:num w:numId="118" w16cid:durableId="2023820268">
    <w:abstractNumId w:val="77"/>
  </w:num>
  <w:num w:numId="119" w16cid:durableId="133111336">
    <w:abstractNumId w:val="195"/>
  </w:num>
  <w:num w:numId="120" w16cid:durableId="5980768">
    <w:abstractNumId w:val="86"/>
  </w:num>
  <w:num w:numId="121" w16cid:durableId="1887447273">
    <w:abstractNumId w:val="138"/>
  </w:num>
  <w:num w:numId="122" w16cid:durableId="866455850">
    <w:abstractNumId w:val="89"/>
  </w:num>
  <w:num w:numId="123" w16cid:durableId="826287077">
    <w:abstractNumId w:val="245"/>
  </w:num>
  <w:num w:numId="124" w16cid:durableId="1978755759">
    <w:abstractNumId w:val="264"/>
  </w:num>
  <w:num w:numId="125" w16cid:durableId="274948429">
    <w:abstractNumId w:val="30"/>
  </w:num>
  <w:num w:numId="126" w16cid:durableId="1382167541">
    <w:abstractNumId w:val="61"/>
  </w:num>
  <w:num w:numId="127" w16cid:durableId="1842701269">
    <w:abstractNumId w:val="163"/>
  </w:num>
  <w:num w:numId="128" w16cid:durableId="630525741">
    <w:abstractNumId w:val="36"/>
  </w:num>
  <w:num w:numId="129" w16cid:durableId="2010866369">
    <w:abstractNumId w:val="325"/>
  </w:num>
  <w:num w:numId="130" w16cid:durableId="761295586">
    <w:abstractNumId w:val="181"/>
  </w:num>
  <w:num w:numId="131" w16cid:durableId="949774339">
    <w:abstractNumId w:val="295"/>
  </w:num>
  <w:num w:numId="132" w16cid:durableId="1246380420">
    <w:abstractNumId w:val="232"/>
  </w:num>
  <w:num w:numId="133" w16cid:durableId="69623241">
    <w:abstractNumId w:val="301"/>
  </w:num>
  <w:num w:numId="134" w16cid:durableId="1908882576">
    <w:abstractNumId w:val="285"/>
  </w:num>
  <w:num w:numId="135" w16cid:durableId="338239787">
    <w:abstractNumId w:val="0"/>
  </w:num>
  <w:num w:numId="136" w16cid:durableId="983316857">
    <w:abstractNumId w:val="255"/>
  </w:num>
  <w:num w:numId="137" w16cid:durableId="1428885705">
    <w:abstractNumId w:val="133"/>
  </w:num>
  <w:num w:numId="138" w16cid:durableId="2008315517">
    <w:abstractNumId w:val="94"/>
  </w:num>
  <w:num w:numId="139" w16cid:durableId="1811362807">
    <w:abstractNumId w:val="66"/>
  </w:num>
  <w:num w:numId="140" w16cid:durableId="604775106">
    <w:abstractNumId w:val="213"/>
  </w:num>
  <w:num w:numId="141" w16cid:durableId="1529294920">
    <w:abstractNumId w:val="115"/>
  </w:num>
  <w:num w:numId="142" w16cid:durableId="474642451">
    <w:abstractNumId w:val="70"/>
  </w:num>
  <w:num w:numId="143" w16cid:durableId="1016687706">
    <w:abstractNumId w:val="313"/>
  </w:num>
  <w:num w:numId="144" w16cid:durableId="1039547317">
    <w:abstractNumId w:val="37"/>
  </w:num>
  <w:num w:numId="145" w16cid:durableId="18314040">
    <w:abstractNumId w:val="179"/>
  </w:num>
  <w:num w:numId="146" w16cid:durableId="1386681207">
    <w:abstractNumId w:val="183"/>
  </w:num>
  <w:num w:numId="147" w16cid:durableId="401831465">
    <w:abstractNumId w:val="320"/>
  </w:num>
  <w:num w:numId="148" w16cid:durableId="6450051">
    <w:abstractNumId w:val="237"/>
  </w:num>
  <w:num w:numId="149" w16cid:durableId="1945572480">
    <w:abstractNumId w:val="116"/>
  </w:num>
  <w:num w:numId="150" w16cid:durableId="1009868537">
    <w:abstractNumId w:val="99"/>
  </w:num>
  <w:num w:numId="151" w16cid:durableId="1620523944">
    <w:abstractNumId w:val="220"/>
  </w:num>
  <w:num w:numId="152" w16cid:durableId="992177819">
    <w:abstractNumId w:val="294"/>
  </w:num>
  <w:num w:numId="153" w16cid:durableId="1650864539">
    <w:abstractNumId w:val="28"/>
  </w:num>
  <w:num w:numId="154" w16cid:durableId="785195724">
    <w:abstractNumId w:val="105"/>
  </w:num>
  <w:num w:numId="155" w16cid:durableId="101918352">
    <w:abstractNumId w:val="135"/>
  </w:num>
  <w:num w:numId="156" w16cid:durableId="2059819103">
    <w:abstractNumId w:val="79"/>
  </w:num>
  <w:num w:numId="157" w16cid:durableId="867371755">
    <w:abstractNumId w:val="267"/>
  </w:num>
  <w:num w:numId="158" w16cid:durableId="2043019676">
    <w:abstractNumId w:val="97"/>
  </w:num>
  <w:num w:numId="159" w16cid:durableId="1611086719">
    <w:abstractNumId w:val="316"/>
  </w:num>
  <w:num w:numId="160" w16cid:durableId="1986740722">
    <w:abstractNumId w:val="58"/>
  </w:num>
  <w:num w:numId="161" w16cid:durableId="1218856776">
    <w:abstractNumId w:val="52"/>
  </w:num>
  <w:num w:numId="162" w16cid:durableId="1668634297">
    <w:abstractNumId w:val="63"/>
  </w:num>
  <w:num w:numId="163" w16cid:durableId="1852407522">
    <w:abstractNumId w:val="174"/>
  </w:num>
  <w:num w:numId="164" w16cid:durableId="1763068705">
    <w:abstractNumId w:val="214"/>
  </w:num>
  <w:num w:numId="165" w16cid:durableId="1668901541">
    <w:abstractNumId w:val="167"/>
  </w:num>
  <w:num w:numId="166" w16cid:durableId="842931898">
    <w:abstractNumId w:val="278"/>
  </w:num>
  <w:num w:numId="167" w16cid:durableId="1468619259">
    <w:abstractNumId w:val="345"/>
  </w:num>
  <w:num w:numId="168" w16cid:durableId="2121022314">
    <w:abstractNumId w:val="26"/>
  </w:num>
  <w:num w:numId="169" w16cid:durableId="1987737172">
    <w:abstractNumId w:val="249"/>
  </w:num>
  <w:num w:numId="170" w16cid:durableId="1633824300">
    <w:abstractNumId w:val="330"/>
  </w:num>
  <w:num w:numId="171" w16cid:durableId="1173690628">
    <w:abstractNumId w:val="134"/>
  </w:num>
  <w:num w:numId="172" w16cid:durableId="1384865939">
    <w:abstractNumId w:val="25"/>
  </w:num>
  <w:num w:numId="173" w16cid:durableId="606740295">
    <w:abstractNumId w:val="244"/>
  </w:num>
  <w:num w:numId="174" w16cid:durableId="583300798">
    <w:abstractNumId w:val="274"/>
  </w:num>
  <w:num w:numId="175" w16cid:durableId="763720761">
    <w:abstractNumId w:val="265"/>
  </w:num>
  <w:num w:numId="176" w16cid:durableId="214436436">
    <w:abstractNumId w:val="72"/>
  </w:num>
  <w:num w:numId="177" w16cid:durableId="1376394143">
    <w:abstractNumId w:val="282"/>
  </w:num>
  <w:num w:numId="178" w16cid:durableId="340861796">
    <w:abstractNumId w:val="170"/>
  </w:num>
  <w:num w:numId="179" w16cid:durableId="1535655621">
    <w:abstractNumId w:val="229"/>
  </w:num>
  <w:num w:numId="180" w16cid:durableId="712273323">
    <w:abstractNumId w:val="18"/>
  </w:num>
  <w:num w:numId="181" w16cid:durableId="1781561743">
    <w:abstractNumId w:val="185"/>
  </w:num>
  <w:num w:numId="182" w16cid:durableId="1446926938">
    <w:abstractNumId w:val="340"/>
  </w:num>
  <w:num w:numId="183" w16cid:durableId="1410343855">
    <w:abstractNumId w:val="50"/>
  </w:num>
  <w:num w:numId="184" w16cid:durableId="1632704990">
    <w:abstractNumId w:val="218"/>
  </w:num>
  <w:num w:numId="185" w16cid:durableId="507909276">
    <w:abstractNumId w:val="48"/>
  </w:num>
  <w:num w:numId="186" w16cid:durableId="662854134">
    <w:abstractNumId w:val="98"/>
  </w:num>
  <w:num w:numId="187" w16cid:durableId="1599018459">
    <w:abstractNumId w:val="234"/>
  </w:num>
  <w:num w:numId="188" w16cid:durableId="577985137">
    <w:abstractNumId w:val="73"/>
  </w:num>
  <w:num w:numId="189" w16cid:durableId="1733842659">
    <w:abstractNumId w:val="113"/>
  </w:num>
  <w:num w:numId="190" w16cid:durableId="800610621">
    <w:abstractNumId w:val="190"/>
  </w:num>
  <w:num w:numId="191" w16cid:durableId="743452819">
    <w:abstractNumId w:val="39"/>
  </w:num>
  <w:num w:numId="192" w16cid:durableId="861747694">
    <w:abstractNumId w:val="243"/>
  </w:num>
  <w:num w:numId="193" w16cid:durableId="1819765292">
    <w:abstractNumId w:val="95"/>
  </w:num>
  <w:num w:numId="194" w16cid:durableId="99183632">
    <w:abstractNumId w:val="126"/>
  </w:num>
  <w:num w:numId="195" w16cid:durableId="1663848375">
    <w:abstractNumId w:val="275"/>
  </w:num>
  <w:num w:numId="196" w16cid:durableId="2052992375">
    <w:abstractNumId w:val="104"/>
  </w:num>
  <w:num w:numId="197" w16cid:durableId="1309747695">
    <w:abstractNumId w:val="34"/>
  </w:num>
  <w:num w:numId="198" w16cid:durableId="588541437">
    <w:abstractNumId w:val="233"/>
  </w:num>
  <w:num w:numId="199" w16cid:durableId="2102330458">
    <w:abstractNumId w:val="93"/>
  </w:num>
  <w:num w:numId="200" w16cid:durableId="1455713975">
    <w:abstractNumId w:val="209"/>
  </w:num>
  <w:num w:numId="201" w16cid:durableId="871848192">
    <w:abstractNumId w:val="158"/>
  </w:num>
  <w:num w:numId="202" w16cid:durableId="1543324746">
    <w:abstractNumId w:val="24"/>
  </w:num>
  <w:num w:numId="203" w16cid:durableId="1254557011">
    <w:abstractNumId w:val="273"/>
  </w:num>
  <w:num w:numId="204" w16cid:durableId="1352757664">
    <w:abstractNumId w:val="322"/>
  </w:num>
  <w:num w:numId="205" w16cid:durableId="1701278905">
    <w:abstractNumId w:val="194"/>
  </w:num>
  <w:num w:numId="206" w16cid:durableId="1334379954">
    <w:abstractNumId w:val="67"/>
  </w:num>
  <w:num w:numId="207" w16cid:durableId="1141194876">
    <w:abstractNumId w:val="284"/>
  </w:num>
  <w:num w:numId="208" w16cid:durableId="290402886">
    <w:abstractNumId w:val="120"/>
  </w:num>
  <w:num w:numId="209" w16cid:durableId="2118062564">
    <w:abstractNumId w:val="202"/>
  </w:num>
  <w:num w:numId="210" w16cid:durableId="2102607504">
    <w:abstractNumId w:val="319"/>
  </w:num>
  <w:num w:numId="211" w16cid:durableId="1106345268">
    <w:abstractNumId w:val="251"/>
  </w:num>
  <w:num w:numId="212" w16cid:durableId="877666066">
    <w:abstractNumId w:val="43"/>
  </w:num>
  <w:num w:numId="213" w16cid:durableId="1494568490">
    <w:abstractNumId w:val="189"/>
  </w:num>
  <w:num w:numId="214" w16cid:durableId="1939949412">
    <w:abstractNumId w:val="23"/>
  </w:num>
  <w:num w:numId="215" w16cid:durableId="1942912132">
    <w:abstractNumId w:val="241"/>
  </w:num>
  <w:num w:numId="216" w16cid:durableId="1306819389">
    <w:abstractNumId w:val="250"/>
  </w:num>
  <w:num w:numId="217" w16cid:durableId="650407143">
    <w:abstractNumId w:val="92"/>
  </w:num>
  <w:num w:numId="218" w16cid:durableId="1640301794">
    <w:abstractNumId w:val="210"/>
  </w:num>
  <w:num w:numId="219" w16cid:durableId="888568535">
    <w:abstractNumId w:val="261"/>
  </w:num>
  <w:num w:numId="220" w16cid:durableId="2139837117">
    <w:abstractNumId w:val="112"/>
  </w:num>
  <w:num w:numId="221" w16cid:durableId="1335839224">
    <w:abstractNumId w:val="291"/>
  </w:num>
  <w:num w:numId="222" w16cid:durableId="1609310113">
    <w:abstractNumId w:val="45"/>
  </w:num>
  <w:num w:numId="223" w16cid:durableId="1028681234">
    <w:abstractNumId w:val="75"/>
  </w:num>
  <w:num w:numId="224" w16cid:durableId="665518580">
    <w:abstractNumId w:val="44"/>
  </w:num>
  <w:num w:numId="225" w16cid:durableId="1998412949">
    <w:abstractNumId w:val="238"/>
  </w:num>
  <w:num w:numId="226" w16cid:durableId="413161089">
    <w:abstractNumId w:val="38"/>
  </w:num>
  <w:num w:numId="227" w16cid:durableId="709653045">
    <w:abstractNumId w:val="68"/>
  </w:num>
  <w:num w:numId="228" w16cid:durableId="1287469553">
    <w:abstractNumId w:val="298"/>
  </w:num>
  <w:num w:numId="229" w16cid:durableId="1500458785">
    <w:abstractNumId w:val="82"/>
  </w:num>
  <w:num w:numId="230" w16cid:durableId="1158418858">
    <w:abstractNumId w:val="335"/>
  </w:num>
  <w:num w:numId="231" w16cid:durableId="1956019431">
    <w:abstractNumId w:val="168"/>
  </w:num>
  <w:num w:numId="232" w16cid:durableId="138497907">
    <w:abstractNumId w:val="83"/>
  </w:num>
  <w:num w:numId="233" w16cid:durableId="840703589">
    <w:abstractNumId w:val="318"/>
  </w:num>
  <w:num w:numId="234" w16cid:durableId="1047413510">
    <w:abstractNumId w:val="125"/>
  </w:num>
  <w:num w:numId="235" w16cid:durableId="1957515876">
    <w:abstractNumId w:val="246"/>
  </w:num>
  <w:num w:numId="236" w16cid:durableId="1428307516">
    <w:abstractNumId w:val="281"/>
  </w:num>
  <w:num w:numId="237" w16cid:durableId="705832020">
    <w:abstractNumId w:val="84"/>
  </w:num>
  <w:num w:numId="238" w16cid:durableId="86732657">
    <w:abstractNumId w:val="216"/>
  </w:num>
  <w:num w:numId="239" w16cid:durableId="1486162349">
    <w:abstractNumId w:val="248"/>
  </w:num>
  <w:num w:numId="240" w16cid:durableId="935946079">
    <w:abstractNumId w:val="41"/>
  </w:num>
  <w:num w:numId="241" w16cid:durableId="668557415">
    <w:abstractNumId w:val="225"/>
  </w:num>
  <w:num w:numId="242" w16cid:durableId="107433532">
    <w:abstractNumId w:val="119"/>
  </w:num>
  <w:num w:numId="243" w16cid:durableId="342247765">
    <w:abstractNumId w:val="327"/>
  </w:num>
  <w:num w:numId="244" w16cid:durableId="1047409397">
    <w:abstractNumId w:val="127"/>
  </w:num>
  <w:num w:numId="245" w16cid:durableId="339817831">
    <w:abstractNumId w:val="226"/>
  </w:num>
  <w:num w:numId="246" w16cid:durableId="980693483">
    <w:abstractNumId w:val="219"/>
  </w:num>
  <w:num w:numId="247" w16cid:durableId="683166959">
    <w:abstractNumId w:val="221"/>
  </w:num>
  <w:num w:numId="248" w16cid:durableId="1619531461">
    <w:abstractNumId w:val="227"/>
  </w:num>
  <w:num w:numId="249" w16cid:durableId="837429309">
    <w:abstractNumId w:val="106"/>
  </w:num>
  <w:num w:numId="250" w16cid:durableId="1863548564">
    <w:abstractNumId w:val="228"/>
  </w:num>
  <w:num w:numId="251" w16cid:durableId="848787226">
    <w:abstractNumId w:val="111"/>
  </w:num>
  <w:num w:numId="252" w16cid:durableId="2082749280">
    <w:abstractNumId w:val="121"/>
  </w:num>
  <w:num w:numId="253" w16cid:durableId="1421877547">
    <w:abstractNumId w:val="90"/>
  </w:num>
  <w:num w:numId="254" w16cid:durableId="1389647862">
    <w:abstractNumId w:val="64"/>
  </w:num>
  <w:num w:numId="255" w16cid:durableId="233205301">
    <w:abstractNumId w:val="277"/>
  </w:num>
  <w:num w:numId="256" w16cid:durableId="2034453649">
    <w:abstractNumId w:val="122"/>
  </w:num>
  <w:num w:numId="257" w16cid:durableId="302733224">
    <w:abstractNumId w:val="337"/>
  </w:num>
  <w:num w:numId="258" w16cid:durableId="1469737823">
    <w:abstractNumId w:val="20"/>
  </w:num>
  <w:num w:numId="259" w16cid:durableId="2017339865">
    <w:abstractNumId w:val="131"/>
  </w:num>
  <w:num w:numId="260" w16cid:durableId="97600750">
    <w:abstractNumId w:val="156"/>
  </w:num>
  <w:num w:numId="261" w16cid:durableId="1159269130">
    <w:abstractNumId w:val="172"/>
  </w:num>
  <w:num w:numId="262" w16cid:durableId="599072509">
    <w:abstractNumId w:val="154"/>
  </w:num>
  <w:num w:numId="263" w16cid:durableId="301891432">
    <w:abstractNumId w:val="71"/>
  </w:num>
  <w:num w:numId="264" w16cid:durableId="1963727659">
    <w:abstractNumId w:val="108"/>
  </w:num>
  <w:num w:numId="265" w16cid:durableId="1004549001">
    <w:abstractNumId w:val="171"/>
  </w:num>
  <w:num w:numId="266" w16cid:durableId="1354459606">
    <w:abstractNumId w:val="51"/>
  </w:num>
  <w:num w:numId="267" w16cid:durableId="1725787134">
    <w:abstractNumId w:val="260"/>
  </w:num>
  <w:num w:numId="268" w16cid:durableId="1326976024">
    <w:abstractNumId w:val="309"/>
  </w:num>
  <w:num w:numId="269" w16cid:durableId="1698851517">
    <w:abstractNumId w:val="142"/>
  </w:num>
  <w:num w:numId="270" w16cid:durableId="1966962630">
    <w:abstractNumId w:val="283"/>
  </w:num>
  <w:num w:numId="271" w16cid:durableId="1322467664">
    <w:abstractNumId w:val="336"/>
  </w:num>
  <w:num w:numId="272" w16cid:durableId="1985769542">
    <w:abstractNumId w:val="217"/>
  </w:num>
  <w:num w:numId="273" w16cid:durableId="140998859">
    <w:abstractNumId w:val="110"/>
  </w:num>
  <w:num w:numId="274" w16cid:durableId="1956405982">
    <w:abstractNumId w:val="143"/>
  </w:num>
  <w:num w:numId="275" w16cid:durableId="1992322823">
    <w:abstractNumId w:val="109"/>
  </w:num>
  <w:num w:numId="276" w16cid:durableId="343869863">
    <w:abstractNumId w:val="74"/>
  </w:num>
  <w:num w:numId="277" w16cid:durableId="1635981122">
    <w:abstractNumId w:val="292"/>
  </w:num>
  <w:num w:numId="278" w16cid:durableId="2121144264">
    <w:abstractNumId w:val="3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9" w16cid:durableId="583613493">
    <w:abstractNumId w:val="312"/>
  </w:num>
  <w:num w:numId="280" w16cid:durableId="556554886">
    <w:abstractNumId w:val="59"/>
  </w:num>
  <w:num w:numId="281" w16cid:durableId="1598366682">
    <w:abstractNumId w:val="65"/>
  </w:num>
  <w:num w:numId="282" w16cid:durableId="681202069">
    <w:abstractNumId w:val="346"/>
  </w:num>
  <w:num w:numId="283" w16cid:durableId="869999282">
    <w:abstractNumId w:val="132"/>
  </w:num>
  <w:num w:numId="284" w16cid:durableId="1110196901">
    <w:abstractNumId w:val="253"/>
  </w:num>
  <w:num w:numId="285" w16cid:durableId="1280722204">
    <w:abstractNumId w:val="324"/>
  </w:num>
  <w:num w:numId="286" w16cid:durableId="1019969135">
    <w:abstractNumId w:val="201"/>
  </w:num>
  <w:num w:numId="287" w16cid:durableId="235745056">
    <w:abstractNumId w:val="102"/>
  </w:num>
  <w:num w:numId="288" w16cid:durableId="557787226">
    <w:abstractNumId w:val="212"/>
  </w:num>
  <w:num w:numId="289" w16cid:durableId="1986817153">
    <w:abstractNumId w:val="254"/>
  </w:num>
  <w:num w:numId="290" w16cid:durableId="1874415024">
    <w:abstractNumId w:val="165"/>
  </w:num>
  <w:num w:numId="291" w16cid:durableId="1512525548">
    <w:abstractNumId w:val="162"/>
  </w:num>
  <w:num w:numId="292" w16cid:durableId="140082624">
    <w:abstractNumId w:val="339"/>
  </w:num>
  <w:num w:numId="293" w16cid:durableId="1662613602">
    <w:abstractNumId w:val="308"/>
  </w:num>
  <w:num w:numId="294" w16cid:durableId="190000568">
    <w:abstractNumId w:val="286"/>
  </w:num>
  <w:num w:numId="295" w16cid:durableId="1854418752">
    <w:abstractNumId w:val="11"/>
  </w:num>
  <w:num w:numId="296" w16cid:durableId="1562251229">
    <w:abstractNumId w:val="12"/>
  </w:num>
  <w:num w:numId="297" w16cid:durableId="1354302749">
    <w:abstractNumId w:val="13"/>
  </w:num>
  <w:num w:numId="298" w16cid:durableId="1786583329">
    <w:abstractNumId w:val="14"/>
  </w:num>
  <w:num w:numId="299" w16cid:durableId="1364593034">
    <w:abstractNumId w:val="107"/>
  </w:num>
  <w:num w:numId="300" w16cid:durableId="130485982">
    <w:abstractNumId w:val="247"/>
  </w:num>
  <w:num w:numId="301" w16cid:durableId="1080718930">
    <w:abstractNumId w:val="344"/>
  </w:num>
  <w:num w:numId="302" w16cid:durableId="1725371759">
    <w:abstractNumId w:val="317"/>
  </w:num>
  <w:num w:numId="303" w16cid:durableId="1173569526">
    <w:abstractNumId w:val="331"/>
  </w:num>
  <w:num w:numId="304" w16cid:durableId="1168638810">
    <w:abstractNumId w:val="288"/>
  </w:num>
  <w:num w:numId="305" w16cid:durableId="172574650">
    <w:abstractNumId w:val="332"/>
  </w:num>
  <w:num w:numId="306" w16cid:durableId="1060325147">
    <w:abstractNumId w:val="341"/>
  </w:num>
  <w:num w:numId="307" w16cid:durableId="2078938162">
    <w:abstractNumId w:val="269"/>
  </w:num>
  <w:num w:numId="308" w16cid:durableId="1378163062">
    <w:abstractNumId w:val="329"/>
  </w:num>
  <w:num w:numId="309" w16cid:durableId="2023775140">
    <w:abstractNumId w:val="287"/>
  </w:num>
  <w:num w:numId="310" w16cid:durableId="684593746">
    <w:abstractNumId w:val="33"/>
  </w:num>
  <w:num w:numId="311" w16cid:durableId="1359770889">
    <w:abstractNumId w:val="56"/>
  </w:num>
  <w:num w:numId="312" w16cid:durableId="1448353702">
    <w:abstractNumId w:val="271"/>
  </w:num>
  <w:num w:numId="313" w16cid:durableId="1713188445">
    <w:abstractNumId w:val="280"/>
  </w:num>
  <w:num w:numId="314" w16cid:durableId="1763601005">
    <w:abstractNumId w:val="145"/>
  </w:num>
  <w:num w:numId="315" w16cid:durableId="550506195">
    <w:abstractNumId w:val="78"/>
  </w:num>
  <w:num w:numId="316" w16cid:durableId="1663242796">
    <w:abstractNumId w:val="130"/>
  </w:num>
  <w:num w:numId="317" w16cid:durableId="95371552">
    <w:abstractNumId w:val="256"/>
  </w:num>
  <w:num w:numId="318" w16cid:durableId="1638486021">
    <w:abstractNumId w:val="54"/>
  </w:num>
  <w:num w:numId="319" w16cid:durableId="9839551">
    <w:abstractNumId w:val="178"/>
  </w:num>
  <w:num w:numId="320" w16cid:durableId="142159368">
    <w:abstractNumId w:val="296"/>
  </w:num>
  <w:num w:numId="321" w16cid:durableId="497576899">
    <w:abstractNumId w:val="184"/>
  </w:num>
  <w:num w:numId="322" w16cid:durableId="1277834059">
    <w:abstractNumId w:val="19"/>
  </w:num>
  <w:num w:numId="323" w16cid:durableId="1426077789">
    <w:abstractNumId w:val="176"/>
  </w:num>
  <w:num w:numId="324" w16cid:durableId="2014452468">
    <w:abstractNumId w:val="128"/>
  </w:num>
  <w:num w:numId="325" w16cid:durableId="1750349226">
    <w:abstractNumId w:val="338"/>
  </w:num>
  <w:num w:numId="326" w16cid:durableId="2064332018">
    <w:abstractNumId w:val="310"/>
  </w:num>
  <w:num w:numId="327" w16cid:durableId="2010865499">
    <w:abstractNumId w:val="333"/>
  </w:num>
  <w:num w:numId="328" w16cid:durableId="1884637552">
    <w:abstractNumId w:val="40"/>
  </w:num>
  <w:num w:numId="329" w16cid:durableId="1196694006">
    <w:abstractNumId w:val="192"/>
  </w:num>
  <w:num w:numId="330" w16cid:durableId="1810707111">
    <w:abstractNumId w:val="252"/>
  </w:num>
  <w:num w:numId="331" w16cid:durableId="997075544">
    <w:abstractNumId w:val="200"/>
  </w:num>
  <w:num w:numId="332" w16cid:durableId="521556547">
    <w:abstractNumId w:val="187"/>
  </w:num>
  <w:num w:numId="333" w16cid:durableId="378478211">
    <w:abstractNumId w:val="164"/>
  </w:num>
  <w:num w:numId="334" w16cid:durableId="5982582">
    <w:abstractNumId w:val="304"/>
  </w:num>
  <w:num w:numId="335" w16cid:durableId="1289819531">
    <w:abstractNumId w:val="151"/>
  </w:num>
  <w:num w:numId="336" w16cid:durableId="336006980">
    <w:abstractNumId w:val="272"/>
  </w:num>
  <w:num w:numId="337" w16cid:durableId="582950858">
    <w:abstractNumId w:val="140"/>
  </w:num>
  <w:num w:numId="338" w16cid:durableId="259720644">
    <w:abstractNumId w:val="182"/>
  </w:num>
  <w:num w:numId="339" w16cid:durableId="666634407">
    <w:abstractNumId w:val="222"/>
  </w:num>
  <w:num w:numId="340" w16cid:durableId="241061949">
    <w:abstractNumId w:val="349"/>
  </w:num>
  <w:num w:numId="341" w16cid:durableId="1458182607">
    <w:abstractNumId w:val="103"/>
  </w:num>
  <w:num w:numId="342" w16cid:durableId="1178887718">
    <w:abstractNumId w:val="307"/>
  </w:num>
  <w:num w:numId="343" w16cid:durableId="770517956">
    <w:abstractNumId w:val="88"/>
  </w:num>
  <w:num w:numId="344" w16cid:durableId="602886206">
    <w:abstractNumId w:val="69"/>
  </w:num>
  <w:num w:numId="345" w16cid:durableId="1709602770">
    <w:abstractNumId w:val="328"/>
  </w:num>
  <w:num w:numId="346" w16cid:durableId="1001549328">
    <w:abstractNumId w:val="35"/>
  </w:num>
  <w:num w:numId="347" w16cid:durableId="1826436619">
    <w:abstractNumId w:val="262"/>
  </w:num>
  <w:num w:numId="348" w16cid:durableId="170995464">
    <w:abstractNumId w:val="199"/>
  </w:num>
  <w:num w:numId="349" w16cid:durableId="190338931">
    <w:abstractNumId w:val="279"/>
  </w:num>
  <w:num w:numId="350" w16cid:durableId="769662332">
    <w:abstractNumId w:val="124"/>
  </w:num>
  <w:num w:numId="351" w16cid:durableId="932516992">
    <w:abstractNumId w:val="293"/>
  </w:num>
  <w:num w:numId="352" w16cid:durableId="881401277">
    <w:abstractNumId w:val="129"/>
  </w:num>
  <w:num w:numId="353" w16cid:durableId="1832484292">
    <w:abstractNumId w:val="101"/>
  </w:num>
  <w:num w:numId="354" w16cid:durableId="1924073262">
    <w:abstractNumId w:val="173"/>
  </w:num>
  <w:num w:numId="355" w16cid:durableId="1886285461">
    <w:abstractNumId w:val="303"/>
  </w:num>
  <w:num w:numId="356" w16cid:durableId="696469197">
    <w:abstractNumId w:val="141"/>
  </w:num>
  <w:num w:numId="357" w16cid:durableId="441655273">
    <w:abstractNumId w:val="270"/>
  </w:num>
  <w:num w:numId="358" w16cid:durableId="1796871998">
    <w:abstractNumId w:val="204"/>
  </w:num>
  <w:num w:numId="359" w16cid:durableId="325397326">
    <w:abstractNumId w:val="22"/>
  </w:num>
  <w:num w:numId="360" w16cid:durableId="672223631">
    <w:abstractNumId w:val="311"/>
  </w:num>
  <w:num w:numId="361" w16cid:durableId="1831365026">
    <w:abstractNumId w:val="137"/>
  </w:num>
  <w:num w:numId="362" w16cid:durableId="71464551">
    <w:abstractNumId w:val="206"/>
  </w:num>
  <w:num w:numId="363" w16cid:durableId="1299609577">
    <w:abstractNumId w:val="49"/>
  </w:num>
  <w:num w:numId="364" w16cid:durableId="884752625">
    <w:abstractNumId w:val="215"/>
  </w:num>
  <w:num w:numId="365" w16cid:durableId="478379330">
    <w:abstractNumId w:val="166"/>
  </w:num>
  <w:num w:numId="366" w16cid:durableId="2060014439">
    <w:abstractNumId w:val="144"/>
  </w:num>
  <w:num w:numId="367" w16cid:durableId="75439833">
    <w:abstractNumId w:val="62"/>
  </w:num>
  <w:num w:numId="368" w16cid:durableId="408187926">
    <w:abstractNumId w:val="57"/>
  </w:num>
  <w:num w:numId="369" w16cid:durableId="1032918727">
    <w:abstractNumId w:val="334"/>
  </w:num>
  <w:num w:numId="370" w16cid:durableId="1882085950">
    <w:abstractNumId w:val="343"/>
  </w:num>
  <w:num w:numId="371" w16cid:durableId="1519469617">
    <w:abstractNumId w:val="27"/>
  </w:num>
  <w:num w:numId="372" w16cid:durableId="449320545">
    <w:abstractNumId w:val="263"/>
  </w:num>
  <w:num w:numId="373" w16cid:durableId="282737262">
    <w:abstractNumId w:val="289"/>
  </w:num>
  <w:num w:numId="374" w16cid:durableId="1323123896">
    <w:abstractNumId w:val="348"/>
  </w:num>
  <w:num w:numId="375" w16cid:durableId="1809975735">
    <w:abstractNumId w:val="146"/>
  </w:num>
  <w:num w:numId="376" w16cid:durableId="1996257363">
    <w:abstractNumId w:val="342"/>
  </w:num>
  <w:num w:numId="377" w16cid:durableId="1836843653">
    <w:abstractNumId w:val="31"/>
  </w:num>
  <w:num w:numId="378" w16cid:durableId="84234999">
    <w:abstractNumId w:val="60"/>
  </w:num>
  <w:num w:numId="379" w16cid:durableId="404374900">
    <w:abstractNumId w:val="148"/>
  </w:num>
  <w:num w:numId="380" w16cid:durableId="1541085426">
    <w:abstractNumId w:val="235"/>
  </w:num>
  <w:num w:numId="381" w16cid:durableId="684790207">
    <w:abstractNumId w:val="1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5872943136"/>
    <w:docVar w:name="VerbatimVersion" w:val="6.0.0"/>
    <w:docVar w:name="WordVersion" w:val="16.0"/>
  </w:docVars>
  <w:rsids>
    <w:rsidRoot w:val="00E16EC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59BB"/>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A632D"/>
    <w:rsid w:val="000B3425"/>
    <w:rsid w:val="000B5FBB"/>
    <w:rsid w:val="000B6974"/>
    <w:rsid w:val="000B6B3E"/>
    <w:rsid w:val="000C137E"/>
    <w:rsid w:val="000D0D08"/>
    <w:rsid w:val="000D6E83"/>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06121"/>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228F"/>
    <w:rsid w:val="00304257"/>
    <w:rsid w:val="00304A78"/>
    <w:rsid w:val="00306FDE"/>
    <w:rsid w:val="00307FBA"/>
    <w:rsid w:val="003106D9"/>
    <w:rsid w:val="00311112"/>
    <w:rsid w:val="00311C1F"/>
    <w:rsid w:val="0031266A"/>
    <w:rsid w:val="0031761F"/>
    <w:rsid w:val="00320592"/>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16CF"/>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17F2"/>
    <w:rsid w:val="004D2C8F"/>
    <w:rsid w:val="004D43AE"/>
    <w:rsid w:val="004D5EAC"/>
    <w:rsid w:val="004D6EEE"/>
    <w:rsid w:val="004D73E6"/>
    <w:rsid w:val="004D7907"/>
    <w:rsid w:val="004E5C3D"/>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52E7"/>
    <w:rsid w:val="005268F8"/>
    <w:rsid w:val="0053626E"/>
    <w:rsid w:val="00544936"/>
    <w:rsid w:val="005449A8"/>
    <w:rsid w:val="0055242A"/>
    <w:rsid w:val="005525AE"/>
    <w:rsid w:val="005546C5"/>
    <w:rsid w:val="005558FC"/>
    <w:rsid w:val="00557B59"/>
    <w:rsid w:val="00565142"/>
    <w:rsid w:val="00565294"/>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4DD"/>
    <w:rsid w:val="005C5B70"/>
    <w:rsid w:val="005D027B"/>
    <w:rsid w:val="005D3400"/>
    <w:rsid w:val="005D3778"/>
    <w:rsid w:val="005D388F"/>
    <w:rsid w:val="005D45F4"/>
    <w:rsid w:val="005D700C"/>
    <w:rsid w:val="005D707E"/>
    <w:rsid w:val="005E0F22"/>
    <w:rsid w:val="005E43F7"/>
    <w:rsid w:val="005E5941"/>
    <w:rsid w:val="005E78A2"/>
    <w:rsid w:val="005F5E14"/>
    <w:rsid w:val="00613DA0"/>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2BA"/>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4EE8"/>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5E0F"/>
    <w:rsid w:val="008F7759"/>
    <w:rsid w:val="00901E9C"/>
    <w:rsid w:val="00903F35"/>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62E"/>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6CB1"/>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07FE2"/>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51EF"/>
    <w:rsid w:val="00B77754"/>
    <w:rsid w:val="00B81054"/>
    <w:rsid w:val="00B820DB"/>
    <w:rsid w:val="00B837F0"/>
    <w:rsid w:val="00B83896"/>
    <w:rsid w:val="00B860A9"/>
    <w:rsid w:val="00B902D2"/>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593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1987"/>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16ECF"/>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A91"/>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2410"/>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4C770B"/>
  <w15:chartTrackingRefBased/>
  <w15:docId w15:val="{2A15E615-5E5B-493D-A185-2008E44A3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252E7"/>
    <w:rPr>
      <w:rFonts w:ascii="Calibri" w:hAnsi="Calibri" w:cs="Calibri"/>
    </w:rPr>
  </w:style>
  <w:style w:type="paragraph" w:styleId="Heading1">
    <w:name w:val="heading 1"/>
    <w:aliases w:val="Pocket,CD - Header,CD Header,Debate Block,ALEX,Brief - Heading 1,Brief - Title Heading 1,Heading 1 Char Char Char Char,Heading 1 Char Char Char Char Char,Block Name Char,Argument,Subscript,Heading 1 Char Char,Block Name,Titles,Heading,HAT"/>
    <w:basedOn w:val="Normal"/>
    <w:next w:val="Normal"/>
    <w:link w:val="Heading1Char"/>
    <w:qFormat/>
    <w:rsid w:val="005252E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5252E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Char1,no,Block Writing,Char1 Char,n"/>
    <w:basedOn w:val="Normal"/>
    <w:next w:val="Normal"/>
    <w:link w:val="Heading3Char"/>
    <w:uiPriority w:val="2"/>
    <w:qFormat/>
    <w:rsid w:val="005252E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5252E7"/>
    <w:pPr>
      <w:keepNext/>
      <w:keepLines/>
      <w:spacing w:before="40" w:after="0"/>
      <w:outlineLvl w:val="3"/>
    </w:pPr>
    <w:rPr>
      <w:rFonts w:eastAsiaTheme="majorEastAsia" w:cstheme="majorBidi"/>
      <w:b/>
      <w:iCs/>
      <w:sz w:val="26"/>
    </w:rPr>
  </w:style>
  <w:style w:type="paragraph" w:styleId="Heading5">
    <w:name w:val="heading 5"/>
    <w:aliases w:val="Blocks,5: Underlined,Heading 5 - underlined,Heading 5 Char1 Char Char Char Char Char Char"/>
    <w:basedOn w:val="Normal"/>
    <w:next w:val="Normal"/>
    <w:link w:val="Heading5Char"/>
    <w:uiPriority w:val="9"/>
    <w:unhideWhenUsed/>
    <w:rsid w:val="005252E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5252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5252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252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5252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252E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252E7"/>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5252E7"/>
    <w:rPr>
      <w:rFonts w:ascii="Calibri" w:hAnsi="Calibri" w:cs="Calibri"/>
      <w:b/>
      <w:i w:val="0"/>
      <w:iCs/>
      <w:sz w:val="24"/>
      <w:u w:val="single"/>
      <w:bdr w:val="single" w:sz="8" w:space="0" w:color="auto"/>
    </w:rPr>
  </w:style>
  <w:style w:type="character" w:styleId="FollowedHyperlink">
    <w:name w:val="FollowedHyperlink"/>
    <w:basedOn w:val="DefaultParagraphFont"/>
    <w:uiPriority w:val="99"/>
    <w:unhideWhenUsed/>
    <w:rsid w:val="005252E7"/>
    <w:rPr>
      <w:color w:val="auto"/>
      <w:u w:val="none"/>
    </w:rPr>
  </w:style>
  <w:style w:type="character" w:customStyle="1" w:styleId="Heading1Char">
    <w:name w:val="Heading 1 Char"/>
    <w:aliases w:val="Pocket Char,CD - Header Char,CD Header Char,Debate Block Char,ALEX Char1,Brief - Heading 1 Char,Brief - Title Heading 1 Char,Heading 1 Char Char Char Char Char1,Heading 1 Char Char Char Char Char Char,Block Name Char Char,Argument Char"/>
    <w:basedOn w:val="DefaultParagraphFont"/>
    <w:link w:val="Heading1"/>
    <w:rsid w:val="005252E7"/>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5252E7"/>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5252E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5252E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5252E7"/>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5252E7"/>
    <w:rPr>
      <w:b w:val="0"/>
      <w:sz w:val="22"/>
      <w:u w:val="single"/>
    </w:rPr>
  </w:style>
  <w:style w:type="character" w:styleId="Strong">
    <w:name w:val="Strong"/>
    <w:aliases w:val="8 pt font,Citation Char Char1 Char Char Char Char Char,Cut,Small 1,Heading 3 Char1 Char Char Char1,Read Char Char Char,Heading 3 Char Char Char1,cites Char Char,Heading 3 Char1 Char,strong,EMPHASIS"/>
    <w:basedOn w:val="DefaultParagraphFont"/>
    <w:uiPriority w:val="22"/>
    <w:qFormat/>
    <w:rsid w:val="005252E7"/>
    <w:rPr>
      <w:b/>
      <w:bCs/>
    </w:rPr>
  </w:style>
  <w:style w:type="character" w:styleId="BookTitle">
    <w:name w:val="Book Title"/>
    <w:basedOn w:val="DefaultParagraphFont"/>
    <w:uiPriority w:val="33"/>
    <w:qFormat/>
    <w:rsid w:val="005252E7"/>
    <w:rPr>
      <w:b/>
      <w:bCs/>
      <w:i/>
      <w:iCs/>
      <w:spacing w:val="5"/>
    </w:rPr>
  </w:style>
  <w:style w:type="character" w:customStyle="1" w:styleId="Heading5Char">
    <w:name w:val="Heading 5 Char"/>
    <w:aliases w:val="Blocks Char,5: Underlined Char,Heading 5 - underlined Char,Heading 5 Char1 Char Char Char Char Char Char Char"/>
    <w:basedOn w:val="DefaultParagraphFont"/>
    <w:link w:val="Heading5"/>
    <w:uiPriority w:val="9"/>
    <w:rsid w:val="005252E7"/>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5252E7"/>
  </w:style>
  <w:style w:type="paragraph" w:styleId="Header">
    <w:name w:val="header"/>
    <w:aliases w:val="Header Char Char1,Header Char2 Char Char Char,Header Char1 Char1 Char Char Char,Header Char Char Char1 Char Char Char,Header Char Char2 Char Char Char,Header 1, Char2,Block Char Char,Header Char1 Char Char Char,HeaderOld, Char Char Char Char Char"/>
    <w:basedOn w:val="Normal"/>
    <w:link w:val="HeaderChar"/>
    <w:uiPriority w:val="99"/>
    <w:rsid w:val="005252E7"/>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 Char2 Char,Block Char Char Char,HeaderOld Char"/>
    <w:basedOn w:val="DefaultParagraphFont"/>
    <w:link w:val="Header"/>
    <w:uiPriority w:val="99"/>
    <w:rsid w:val="005252E7"/>
    <w:rPr>
      <w:rFonts w:ascii="Calibri" w:hAnsi="Calibri" w:cs="Calibri"/>
    </w:rPr>
  </w:style>
  <w:style w:type="paragraph" w:styleId="Footer">
    <w:name w:val="footer"/>
    <w:basedOn w:val="Normal"/>
    <w:link w:val="FooterChar"/>
    <w:uiPriority w:val="99"/>
    <w:rsid w:val="005252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52E7"/>
    <w:rPr>
      <w:rFonts w:ascii="Calibri" w:hAnsi="Calibri" w:cs="Calibri"/>
    </w:rPr>
  </w:style>
  <w:style w:type="paragraph" w:styleId="BodyText">
    <w:name w:val="Body Text"/>
    <w:aliases w:val="BT"/>
    <w:basedOn w:val="Normal"/>
    <w:link w:val="BodyTextChar"/>
    <w:uiPriority w:val="99"/>
    <w:unhideWhenUsed/>
    <w:rsid w:val="005252E7"/>
    <w:pPr>
      <w:spacing w:after="120"/>
    </w:pPr>
  </w:style>
  <w:style w:type="character" w:customStyle="1" w:styleId="BodyTextChar">
    <w:name w:val="Body Text Char"/>
    <w:aliases w:val="BT Char"/>
    <w:basedOn w:val="DefaultParagraphFont"/>
    <w:link w:val="BodyText"/>
    <w:uiPriority w:val="99"/>
    <w:rsid w:val="005252E7"/>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NoSpacingChar"/>
    <w:uiPriority w:val="99"/>
    <w:unhideWhenUsed/>
    <w:qFormat/>
    <w:rsid w:val="005252E7"/>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
    <w:basedOn w:val="DefaultParagraphFont"/>
    <w:link w:val="NoSpacing"/>
    <w:uiPriority w:val="99"/>
    <w:rsid w:val="005252E7"/>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Char Char1,F2 - Heading 1 Char1,AHeading 1 Char1,Hat Char1"/>
    <w:basedOn w:val="DefaultParagraphFont"/>
    <w:link w:val="Heading411"/>
    <w:uiPriority w:val="99"/>
    <w:unhideWhenUsed/>
    <w:rsid w:val="005252E7"/>
    <w:rPr>
      <w:color w:val="0563C1" w:themeColor="hyperlink"/>
      <w:u w:val="single"/>
    </w:rPr>
  </w:style>
  <w:style w:type="character" w:styleId="UnresolvedMention">
    <w:name w:val="Unresolved Mention"/>
    <w:basedOn w:val="DefaultParagraphFont"/>
    <w:uiPriority w:val="99"/>
    <w:unhideWhenUsed/>
    <w:rsid w:val="005252E7"/>
    <w:rPr>
      <w:color w:val="605E5C"/>
      <w:shd w:val="clear" w:color="auto" w:fill="E1DFDD"/>
    </w:rPr>
  </w:style>
  <w:style w:type="paragraph" w:customStyle="1" w:styleId="textbold">
    <w:name w:val="text bold"/>
    <w:basedOn w:val="Normal"/>
    <w:link w:val="Emphasis"/>
    <w:uiPriority w:val="8"/>
    <w:qFormat/>
    <w:rsid w:val="00E16ECF"/>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sz w:val="24"/>
      <w:u w:val="single"/>
      <w:bdr w:val="single" w:sz="8" w:space="0" w:color="auto"/>
    </w:rPr>
  </w:style>
  <w:style w:type="character" w:customStyle="1" w:styleId="AAAUNDERLINEKEYBOARD">
    <w:name w:val="AAA UNDERLINE KEYBOARD"/>
    <w:basedOn w:val="DefaultParagraphFont"/>
    <w:uiPriority w:val="6"/>
    <w:qFormat/>
    <w:rsid w:val="00E16ECF"/>
    <w:rPr>
      <w:b w:val="0"/>
      <w:sz w:val="22"/>
      <w:u w:val="single"/>
    </w:rPr>
  </w:style>
  <w:style w:type="paragraph" w:customStyle="1" w:styleId="Heading411">
    <w:name w:val="Heading 411"/>
    <w:basedOn w:val="Heading1"/>
    <w:next w:val="NoSpacing"/>
    <w:link w:val="Hyperlink"/>
    <w:autoRedefine/>
    <w:uiPriority w:val="99"/>
    <w:qFormat/>
    <w:rsid w:val="00E16EC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Rehighlighting">
    <w:name w:val="Rehighlighting"/>
    <w:basedOn w:val="Emphasis"/>
    <w:uiPriority w:val="1"/>
    <w:qFormat/>
    <w:rsid w:val="005252E7"/>
    <w:rPr>
      <w:rFonts w:ascii="Calibri" w:hAnsi="Calibri" w:cs="Calibri"/>
      <w:b/>
      <w:i w:val="0"/>
      <w:iCs/>
      <w:sz w:val="30"/>
      <w:u w:val="single"/>
      <w:bdr w:val="single" w:sz="8" w:space="0" w:color="auto"/>
      <w:shd w:val="clear" w:color="auto" w:fill="FF40FF"/>
    </w:rPr>
  </w:style>
  <w:style w:type="paragraph" w:customStyle="1" w:styleId="Emphasis1">
    <w:name w:val="Emphasis1"/>
    <w:basedOn w:val="Normal"/>
    <w:autoRedefine/>
    <w:uiPriority w:val="8"/>
    <w:qFormat/>
    <w:rsid w:val="00CD1987"/>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Analytic">
    <w:name w:val="Analytic"/>
    <w:basedOn w:val="Heading4"/>
    <w:link w:val="AnalyticChar"/>
    <w:autoRedefine/>
    <w:uiPriority w:val="5"/>
    <w:qFormat/>
    <w:rsid w:val="00CD1987"/>
    <w:rPr>
      <w:color w:val="1F3864" w:themeColor="accent1" w:themeShade="80"/>
    </w:rPr>
  </w:style>
  <w:style w:type="character" w:customStyle="1" w:styleId="AnalyticChar">
    <w:name w:val="Analytic Char"/>
    <w:basedOn w:val="DefaultParagraphFont"/>
    <w:link w:val="Analytic"/>
    <w:uiPriority w:val="5"/>
    <w:rsid w:val="00CD1987"/>
    <w:rPr>
      <w:rFonts w:ascii="Calibri" w:eastAsiaTheme="majorEastAsia" w:hAnsi="Calibri" w:cstheme="majorBidi"/>
      <w:b/>
      <w:iCs/>
      <w:color w:val="1F3864" w:themeColor="accent1" w:themeShade="80"/>
      <w:sz w:val="26"/>
    </w:rPr>
  </w:style>
  <w:style w:type="paragraph" w:customStyle="1" w:styleId="UnderlinePara">
    <w:name w:val="Underline Para"/>
    <w:basedOn w:val="Normal"/>
    <w:autoRedefine/>
    <w:uiPriority w:val="7"/>
    <w:qFormat/>
    <w:rsid w:val="00CD1987"/>
    <w:pPr>
      <w:widowControl w:val="0"/>
      <w:suppressAutoHyphens/>
      <w:spacing w:after="200" w:line="240" w:lineRule="auto"/>
      <w:contextualSpacing/>
    </w:pPr>
    <w:rPr>
      <w:rFonts w:asciiTheme="minorHAnsi" w:hAnsiTheme="minorHAnsi" w:cstheme="minorBidi"/>
      <w:u w:val="single"/>
    </w:rPr>
  </w:style>
  <w:style w:type="paragraph" w:customStyle="1" w:styleId="analytics">
    <w:name w:val="analytics"/>
    <w:basedOn w:val="Heading4"/>
    <w:link w:val="analyticsChar"/>
    <w:autoRedefine/>
    <w:uiPriority w:val="4"/>
    <w:qFormat/>
    <w:rsid w:val="00CD1987"/>
    <w:pPr>
      <w:numPr>
        <w:numId w:val="50"/>
      </w:numPr>
    </w:pPr>
    <w:rPr>
      <w:szCs w:val="20"/>
    </w:rPr>
  </w:style>
  <w:style w:type="character" w:customStyle="1" w:styleId="analyticsChar">
    <w:name w:val="analytics Char"/>
    <w:basedOn w:val="DefaultParagraphFont"/>
    <w:link w:val="analytics"/>
    <w:uiPriority w:val="4"/>
    <w:rsid w:val="00CD1987"/>
    <w:rPr>
      <w:rFonts w:ascii="Calibri" w:eastAsiaTheme="majorEastAsia" w:hAnsi="Calibri" w:cstheme="majorBidi"/>
      <w:b/>
      <w:iCs/>
      <w:sz w:val="26"/>
      <w:szCs w:val="20"/>
    </w:rPr>
  </w:style>
  <w:style w:type="character" w:customStyle="1" w:styleId="TitleChar">
    <w:name w:val="Title Char"/>
    <w:aliases w:val="Cites and Cards Char,UNDERLINE Char,Bold Underlined Char,title Char,Block Heading Char,Read This Char,Non Read Text Char,Debate Normal Char,Warrants Char"/>
    <w:basedOn w:val="DefaultParagraphFont"/>
    <w:link w:val="Title"/>
    <w:uiPriority w:val="6"/>
    <w:qFormat/>
    <w:rsid w:val="00CD1987"/>
    <w:rPr>
      <w:u w:val="single"/>
    </w:rPr>
  </w:style>
  <w:style w:type="paragraph" w:styleId="Title">
    <w:name w:val="Title"/>
    <w:aliases w:val="Cites and Cards,UNDERLINE,Bold Underlined,title,Block Heading,Read This,Non Read Text,Debate Normal,Warrants"/>
    <w:basedOn w:val="Normal"/>
    <w:next w:val="Normal"/>
    <w:link w:val="TitleChar"/>
    <w:uiPriority w:val="6"/>
    <w:qFormat/>
    <w:rsid w:val="00CD1987"/>
    <w:pPr>
      <w:spacing w:after="80"/>
      <w:contextualSpacing/>
    </w:pPr>
    <w:rPr>
      <w:rFonts w:asciiTheme="minorHAnsi" w:hAnsiTheme="minorHAnsi" w:cstheme="minorBidi"/>
      <w:u w:val="single"/>
    </w:rPr>
  </w:style>
  <w:style w:type="character" w:customStyle="1" w:styleId="TitleChar1">
    <w:name w:val="Title Char1"/>
    <w:aliases w:val="Bold Underlined Char1,Cites and Cards Char1,title Char1,Block Heading Char1,Read This Char2,Bold Underlined Char2,Block Heading Char2,title Char2,Intense Emphasis5,9.5 "/>
    <w:basedOn w:val="DefaultParagraphFont"/>
    <w:uiPriority w:val="99"/>
    <w:qFormat/>
    <w:rsid w:val="00CD1987"/>
    <w:rPr>
      <w:rFonts w:asciiTheme="majorHAnsi" w:eastAsiaTheme="majorEastAsia" w:hAnsiTheme="majorHAnsi" w:cstheme="majorBidi"/>
      <w:spacing w:val="-10"/>
      <w:kern w:val="28"/>
      <w:sz w:val="56"/>
      <w:szCs w:val="5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CD1987"/>
    <w:pPr>
      <w:autoSpaceDE w:val="0"/>
      <w:autoSpaceDN w:val="0"/>
      <w:adjustRightInd w:val="0"/>
      <w:spacing w:before="480" w:line="254" w:lineRule="auto"/>
      <w:ind w:left="432" w:right="432"/>
      <w:jc w:val="both"/>
    </w:pPr>
    <w:rPr>
      <w:rFonts w:asciiTheme="minorHAnsi" w:hAnsiTheme="minorHAnsi" w:cstheme="minorBidi"/>
      <w:u w:val="single"/>
    </w:rPr>
  </w:style>
  <w:style w:type="character" w:customStyle="1" w:styleId="Heading6Char">
    <w:name w:val="Heading 6 Char"/>
    <w:aliases w:val="Title (no index) Char,cites2 Char"/>
    <w:basedOn w:val="DefaultParagraphFont"/>
    <w:link w:val="Heading6"/>
    <w:uiPriority w:val="9"/>
    <w:rsid w:val="005252E7"/>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5252E7"/>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5252E7"/>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5252E7"/>
    <w:rPr>
      <w:rFonts w:ascii="Calibri" w:eastAsiaTheme="majorEastAsia" w:hAnsi="Calibri" w:cstheme="majorBidi"/>
      <w:color w:val="272727" w:themeColor="text1" w:themeTint="D8"/>
    </w:rPr>
  </w:style>
  <w:style w:type="character" w:customStyle="1" w:styleId="Code">
    <w:name w:val="Code"/>
    <w:basedOn w:val="DefaultParagraphFont"/>
    <w:uiPriority w:val="1"/>
    <w:qFormat/>
    <w:rsid w:val="005252E7"/>
    <w:rPr>
      <w:rFonts w:ascii="Menlo" w:hAnsi="Menlo"/>
      <w:color w:val="C00000"/>
      <w:sz w:val="18"/>
    </w:rPr>
  </w:style>
  <w:style w:type="paragraph" w:styleId="ListParagraph">
    <w:name w:val="List Paragraph"/>
    <w:aliases w:val="6 font,Colorful List - Accent 11,List Paragraph1,List Paragraph2"/>
    <w:basedOn w:val="Normal"/>
    <w:uiPriority w:val="99"/>
    <w:unhideWhenUsed/>
    <w:qFormat/>
    <w:rsid w:val="005252E7"/>
    <w:pPr>
      <w:ind w:left="720"/>
      <w:contextualSpacing/>
    </w:pPr>
  </w:style>
  <w:style w:type="paragraph" w:customStyle="1" w:styleId="Undertag">
    <w:name w:val="Undertag"/>
    <w:link w:val="UndertagChar"/>
    <w:autoRedefine/>
    <w:uiPriority w:val="5"/>
    <w:qFormat/>
    <w:rsid w:val="005252E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252E7"/>
    <w:rPr>
      <w:rFonts w:ascii="Times New Roman" w:eastAsiaTheme="majorEastAsia" w:hAnsi="Times New Roman" w:cstheme="majorBidi"/>
      <w:i/>
      <w:iCs/>
      <w:color w:val="385623" w:themeColor="accent6" w:themeShade="80"/>
      <w:sz w:val="24"/>
    </w:rPr>
  </w:style>
  <w:style w:type="paragraph" w:customStyle="1" w:styleId="pw-post-body-paragraph">
    <w:name w:val="pw-post-body-paragraph"/>
    <w:basedOn w:val="Normal"/>
    <w:rsid w:val="005252E7"/>
    <w:pPr>
      <w:spacing w:before="100" w:beforeAutospacing="1" w:after="100" w:afterAutospacing="1" w:line="240" w:lineRule="auto"/>
    </w:pPr>
    <w:rPr>
      <w:rFonts w:ascii="Times New Roman" w:eastAsia="Times New Roman" w:hAnsi="Times New Roman"/>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5252E7"/>
    <w:pPr>
      <w:spacing w:before="100" w:beforeAutospacing="1" w:after="100" w:afterAutospacing="1" w:line="240" w:lineRule="auto"/>
    </w:pPr>
    <w:rPr>
      <w:rFonts w:ascii="Times New Roman" w:eastAsia="Times New Roman" w:hAnsi="Times New Roman"/>
      <w:sz w:val="24"/>
      <w:szCs w:val="24"/>
    </w:rPr>
  </w:style>
  <w:style w:type="paragraph" w:styleId="Subtitle">
    <w:name w:val="Subtitle"/>
    <w:aliases w:val="Underlined card text"/>
    <w:basedOn w:val="Normal"/>
    <w:next w:val="Normal"/>
    <w:link w:val="SubtitleChar"/>
    <w:uiPriority w:val="99"/>
    <w:qFormat/>
    <w:rsid w:val="005252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5252E7"/>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5252E7"/>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5252E7"/>
    <w:rPr>
      <w:rFonts w:ascii="Calibri" w:hAnsi="Calibri" w:cs="Calibri"/>
      <w:i/>
      <w:iCs/>
      <w:color w:val="404040" w:themeColor="text1" w:themeTint="BF"/>
    </w:rPr>
  </w:style>
  <w:style w:type="character" w:styleId="IntenseEmphasis">
    <w:name w:val="Intense Emphasis"/>
    <w:aliases w:val="cites Char Ch,Title Cha,9.5 pt,Intense Emphasi,Box Out,Italic,9.5,no Char,Body text + Ital,Citation Char Char Cha,Intense Emphasis11111,Sty,Spacing 0 pt,8 ,cit,Cites and Cards Char2,UNDERLINE Char2,Bold Cite Char2,8 pt,8.,9."/>
    <w:basedOn w:val="DefaultParagraphFont"/>
    <w:qFormat/>
    <w:rsid w:val="005252E7"/>
    <w:rPr>
      <w:i/>
      <w:iCs/>
      <w:color w:val="2F5496" w:themeColor="accent1" w:themeShade="BF"/>
    </w:rPr>
  </w:style>
  <w:style w:type="paragraph" w:styleId="IntenseQuote">
    <w:name w:val="Intense Quote"/>
    <w:basedOn w:val="Normal"/>
    <w:next w:val="Normal"/>
    <w:link w:val="IntenseQuoteChar"/>
    <w:uiPriority w:val="30"/>
    <w:qFormat/>
    <w:rsid w:val="005252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52E7"/>
    <w:rPr>
      <w:rFonts w:ascii="Calibri" w:hAnsi="Calibri" w:cs="Calibri"/>
      <w:i/>
      <w:iCs/>
      <w:color w:val="2F5496" w:themeColor="accent1" w:themeShade="BF"/>
    </w:rPr>
  </w:style>
  <w:style w:type="character" w:styleId="IntenseReference">
    <w:name w:val="Intense Reference"/>
    <w:basedOn w:val="DefaultParagraphFont"/>
    <w:uiPriority w:val="32"/>
    <w:qFormat/>
    <w:rsid w:val="005252E7"/>
    <w:rPr>
      <w:b/>
      <w:bCs/>
      <w:smallCaps/>
      <w:color w:val="2F5496" w:themeColor="accent1" w:themeShade="BF"/>
      <w:spacing w:val="5"/>
    </w:rPr>
  </w:style>
  <w:style w:type="paragraph" w:customStyle="1" w:styleId="p1">
    <w:name w:val="p1"/>
    <w:basedOn w:val="Normal"/>
    <w:qFormat/>
    <w:rsid w:val="005252E7"/>
    <w:pPr>
      <w:spacing w:before="100" w:beforeAutospacing="1" w:after="100" w:afterAutospacing="1" w:line="240" w:lineRule="auto"/>
    </w:pPr>
    <w:rPr>
      <w:rFonts w:ascii="Times New Roman" w:eastAsia="Times New Roman" w:hAnsi="Times New Roman"/>
      <w:sz w:val="24"/>
      <w:szCs w:val="24"/>
    </w:rPr>
  </w:style>
  <w:style w:type="paragraph" w:customStyle="1" w:styleId="Analytics0">
    <w:name w:val="Analytics"/>
    <w:basedOn w:val="Heading4"/>
    <w:link w:val="AnalyticsChar0"/>
    <w:autoRedefine/>
    <w:uiPriority w:val="5"/>
    <w:qFormat/>
    <w:rsid w:val="005252E7"/>
    <w:rPr>
      <w:color w:val="000000" w:themeColor="text1"/>
    </w:rPr>
  </w:style>
  <w:style w:type="character" w:customStyle="1" w:styleId="AnalyticsChar0">
    <w:name w:val="Analytics Char"/>
    <w:basedOn w:val="DefaultParagraphFont"/>
    <w:link w:val="Analytics0"/>
    <w:uiPriority w:val="5"/>
    <w:rsid w:val="005252E7"/>
    <w:rPr>
      <w:rFonts w:ascii="Calibri" w:eastAsiaTheme="majorEastAsia" w:hAnsi="Calibri" w:cstheme="majorBidi"/>
      <w:b/>
      <w:iCs/>
      <w:color w:val="000000" w:themeColor="text1"/>
      <w:sz w:val="26"/>
    </w:rPr>
  </w:style>
  <w:style w:type="paragraph" w:customStyle="1" w:styleId="NoSpacing61">
    <w:name w:val="No Spacing61"/>
    <w:basedOn w:val="Heading1"/>
    <w:next w:val="NoSpacing"/>
    <w:autoRedefine/>
    <w:uiPriority w:val="99"/>
    <w:qFormat/>
    <w:rsid w:val="005252E7"/>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styleId="z-TopofForm">
    <w:name w:val="HTML Top of Form"/>
    <w:basedOn w:val="Normal"/>
    <w:next w:val="Normal"/>
    <w:link w:val="z-TopofFormChar"/>
    <w:hidden/>
    <w:unhideWhenUsed/>
    <w:rsid w:val="005252E7"/>
    <w:pPr>
      <w:pBdr>
        <w:bottom w:val="single" w:sz="6" w:space="1" w:color="auto"/>
      </w:pBdr>
      <w:spacing w:after="0" w:line="240" w:lineRule="auto"/>
      <w:jc w:val="center"/>
    </w:pPr>
    <w:rPr>
      <w:rFonts w:eastAsia="Times New Roman"/>
      <w:vanish/>
      <w:sz w:val="16"/>
      <w:szCs w:val="16"/>
    </w:rPr>
  </w:style>
  <w:style w:type="character" w:customStyle="1" w:styleId="z-TopofFormChar">
    <w:name w:val="z-Top of Form Char"/>
    <w:basedOn w:val="DefaultParagraphFont"/>
    <w:link w:val="z-TopofForm"/>
    <w:rsid w:val="005252E7"/>
    <w:rPr>
      <w:rFonts w:ascii="Calibri" w:eastAsia="Times New Roman" w:hAnsi="Calibri" w:cs="Calibri"/>
      <w:vanish/>
      <w:sz w:val="16"/>
      <w:szCs w:val="16"/>
    </w:rPr>
  </w:style>
  <w:style w:type="paragraph" w:styleId="z-BottomofForm">
    <w:name w:val="HTML Bottom of Form"/>
    <w:basedOn w:val="Normal"/>
    <w:next w:val="Normal"/>
    <w:link w:val="z-BottomofFormChar"/>
    <w:hidden/>
    <w:unhideWhenUsed/>
    <w:rsid w:val="005252E7"/>
    <w:pPr>
      <w:pBdr>
        <w:top w:val="single" w:sz="6" w:space="1" w:color="auto"/>
      </w:pBdr>
      <w:spacing w:after="0" w:line="240" w:lineRule="auto"/>
      <w:jc w:val="center"/>
    </w:pPr>
    <w:rPr>
      <w:rFonts w:eastAsia="Times New Roman"/>
      <w:vanish/>
      <w:sz w:val="16"/>
      <w:szCs w:val="16"/>
    </w:rPr>
  </w:style>
  <w:style w:type="character" w:customStyle="1" w:styleId="z-BottomofFormChar">
    <w:name w:val="z-Bottom of Form Char"/>
    <w:basedOn w:val="DefaultParagraphFont"/>
    <w:link w:val="z-BottomofForm"/>
    <w:rsid w:val="005252E7"/>
    <w:rPr>
      <w:rFonts w:ascii="Calibri" w:eastAsia="Times New Roman" w:hAnsi="Calibri" w:cs="Calibri"/>
      <w:vanish/>
      <w:sz w:val="16"/>
      <w:szCs w:val="16"/>
    </w:rPr>
  </w:style>
  <w:style w:type="character" w:styleId="HTMLCite">
    <w:name w:val="HTML Cite"/>
    <w:basedOn w:val="DefaultParagraphFont"/>
    <w:uiPriority w:val="99"/>
    <w:unhideWhenUsed/>
    <w:rsid w:val="005252E7"/>
    <w:rPr>
      <w:i/>
      <w:iCs/>
    </w:rPr>
  </w:style>
  <w:style w:type="paragraph" w:customStyle="1" w:styleId="more-ontitle">
    <w:name w:val="more-on__title"/>
    <w:basedOn w:val="Normal"/>
    <w:rsid w:val="005252E7"/>
    <w:pPr>
      <w:spacing w:before="100" w:beforeAutospacing="1" w:after="100" w:afterAutospacing="1" w:line="240" w:lineRule="auto"/>
    </w:pPr>
    <w:rPr>
      <w:rFonts w:ascii="Times New Roman" w:eastAsia="Times New Roman" w:hAnsi="Times New Roman"/>
      <w:sz w:val="24"/>
      <w:szCs w:val="24"/>
    </w:rPr>
  </w:style>
  <w:style w:type="paragraph" w:customStyle="1" w:styleId="more-oncontent">
    <w:name w:val="more-on__content"/>
    <w:basedOn w:val="Normal"/>
    <w:rsid w:val="005252E7"/>
    <w:pPr>
      <w:spacing w:before="100" w:beforeAutospacing="1" w:after="100" w:afterAutospacing="1" w:line="240" w:lineRule="auto"/>
    </w:pPr>
    <w:rPr>
      <w:rFonts w:ascii="Times New Roman" w:eastAsia="Times New Roman" w:hAnsi="Times New Roman"/>
      <w:sz w:val="24"/>
      <w:szCs w:val="24"/>
    </w:rPr>
  </w:style>
  <w:style w:type="character" w:customStyle="1" w:styleId="Caption1">
    <w:name w:val="Caption1"/>
    <w:basedOn w:val="DefaultParagraphFont"/>
    <w:rsid w:val="005252E7"/>
  </w:style>
  <w:style w:type="character" w:customStyle="1" w:styleId="attribution">
    <w:name w:val="attribution"/>
    <w:basedOn w:val="DefaultParagraphFont"/>
    <w:rsid w:val="005252E7"/>
  </w:style>
  <w:style w:type="character" w:customStyle="1" w:styleId="button-text">
    <w:name w:val="button-text"/>
    <w:basedOn w:val="DefaultParagraphFont"/>
    <w:rsid w:val="005252E7"/>
  </w:style>
  <w:style w:type="paragraph" w:styleId="HTMLAddress">
    <w:name w:val="HTML Address"/>
    <w:basedOn w:val="Normal"/>
    <w:link w:val="HTMLAddressChar"/>
    <w:uiPriority w:val="99"/>
    <w:unhideWhenUsed/>
    <w:rsid w:val="005252E7"/>
    <w:pPr>
      <w:spacing w:after="0" w:line="240" w:lineRule="auto"/>
    </w:pPr>
    <w:rPr>
      <w:rFonts w:ascii="Times New Roman" w:eastAsia="Times New Roman" w:hAnsi="Times New Roman"/>
      <w:i/>
      <w:iCs/>
      <w:sz w:val="24"/>
      <w:szCs w:val="24"/>
    </w:rPr>
  </w:style>
  <w:style w:type="character" w:customStyle="1" w:styleId="HTMLAddressChar">
    <w:name w:val="HTML Address Char"/>
    <w:basedOn w:val="DefaultParagraphFont"/>
    <w:link w:val="HTMLAddress"/>
    <w:uiPriority w:val="99"/>
    <w:rsid w:val="005252E7"/>
    <w:rPr>
      <w:rFonts w:ascii="Times New Roman" w:eastAsia="Times New Roman" w:hAnsi="Times New Roman" w:cs="Calibri"/>
      <w:i/>
      <w:iCs/>
      <w:sz w:val="24"/>
      <w:szCs w:val="24"/>
    </w:rPr>
  </w:style>
  <w:style w:type="character" w:customStyle="1" w:styleId="Boxes">
    <w:name w:val="Boxes"/>
    <w:basedOn w:val="Emphasis"/>
    <w:qFormat/>
    <w:rsid w:val="005252E7"/>
    <w:rPr>
      <w:rFonts w:ascii="Calibri" w:hAnsi="Calibri" w:cs="Calibri"/>
      <w:b/>
      <w:i w:val="0"/>
      <w:iCs/>
      <w:sz w:val="24"/>
      <w:u w:val="single"/>
      <w:bdr w:val="single" w:sz="8" w:space="0" w:color="auto"/>
    </w:rPr>
  </w:style>
  <w:style w:type="character" w:customStyle="1" w:styleId="blockquotejaf9b9yaarydrk3jp1">
    <w:name w:val="blockquote_jaf9b9yaarydrk3jp_1"/>
    <w:basedOn w:val="DefaultParagraphFont"/>
    <w:rsid w:val="005252E7"/>
  </w:style>
  <w:style w:type="table" w:styleId="TableGrid">
    <w:name w:val="Table Grid"/>
    <w:basedOn w:val="TableNormal"/>
    <w:uiPriority w:val="39"/>
    <w:rsid w:val="005252E7"/>
    <w:pPr>
      <w:spacing w:after="0" w:line="240" w:lineRule="auto"/>
    </w:pPr>
    <w:rP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derline">
    <w:name w:val="underline"/>
    <w:qFormat/>
    <w:rsid w:val="005252E7"/>
    <w:rPr>
      <w:u w:val="single"/>
    </w:rPr>
  </w:style>
  <w:style w:type="character" w:customStyle="1" w:styleId="BalloonTextChar">
    <w:name w:val="Balloon Text Char"/>
    <w:basedOn w:val="DefaultParagraphFont"/>
    <w:link w:val="BalloonText"/>
    <w:uiPriority w:val="99"/>
    <w:rsid w:val="005252E7"/>
    <w:rPr>
      <w:rFonts w:ascii="Segoe UI" w:hAnsi="Segoe UI" w:cs="Segoe UI"/>
      <w:sz w:val="18"/>
      <w:szCs w:val="18"/>
    </w:rPr>
  </w:style>
  <w:style w:type="paragraph" w:styleId="BalloonText">
    <w:name w:val="Balloon Text"/>
    <w:basedOn w:val="Normal"/>
    <w:link w:val="BalloonTextChar"/>
    <w:uiPriority w:val="99"/>
    <w:unhideWhenUsed/>
    <w:rsid w:val="005252E7"/>
    <w:rPr>
      <w:rFonts w:ascii="Segoe UI" w:hAnsi="Segoe UI" w:cs="Segoe UI"/>
      <w:sz w:val="18"/>
      <w:szCs w:val="18"/>
    </w:rPr>
  </w:style>
  <w:style w:type="character" w:customStyle="1" w:styleId="BalloonTextChar1">
    <w:name w:val="Balloon Text Char1"/>
    <w:basedOn w:val="DefaultParagraphFont"/>
    <w:uiPriority w:val="99"/>
    <w:rsid w:val="005252E7"/>
    <w:rPr>
      <w:rFonts w:ascii="Times New Roman" w:hAnsi="Times New Roman" w:cs="Times New Roman"/>
      <w:sz w:val="18"/>
      <w:szCs w:val="18"/>
    </w:rPr>
  </w:style>
  <w:style w:type="paragraph" w:customStyle="1" w:styleId="tag">
    <w:name w:val="tag"/>
    <w:basedOn w:val="Normal"/>
    <w:qFormat/>
    <w:rsid w:val="005252E7"/>
    <w:rPr>
      <w:b/>
      <w:sz w:val="24"/>
      <w14:ligatures w14:val="standardContextual"/>
    </w:rPr>
  </w:style>
  <w:style w:type="character" w:customStyle="1" w:styleId="cardChar">
    <w:name w:val="card Char"/>
    <w:aliases w:val="Bold Cite Char Char,Speed Cite Char"/>
    <w:uiPriority w:val="6"/>
    <w:rsid w:val="005252E7"/>
    <w:rPr>
      <w:rFonts w:ascii="Calibri" w:eastAsia="Dotum" w:hAnsi="Calibri" w:cs="Calibri"/>
    </w:rPr>
  </w:style>
  <w:style w:type="paragraph" w:customStyle="1" w:styleId="cardtext">
    <w:name w:val="card text"/>
    <w:basedOn w:val="Normal"/>
    <w:link w:val="cardtextChar"/>
    <w:qFormat/>
    <w:rsid w:val="005252E7"/>
    <w:pPr>
      <w:ind w:left="288" w:right="288"/>
    </w:pPr>
    <w:rPr>
      <w14:ligatures w14:val="standardContextual"/>
    </w:rPr>
  </w:style>
  <w:style w:type="character" w:customStyle="1" w:styleId="cardtextChar">
    <w:name w:val="card text Char"/>
    <w:basedOn w:val="DefaultParagraphFont"/>
    <w:link w:val="cardtext"/>
    <w:rsid w:val="005252E7"/>
    <w:rPr>
      <w:rFonts w:ascii="Calibri" w:hAnsi="Calibri" w:cs="Calibri"/>
      <w14:ligatures w14:val="standardContextual"/>
    </w:rPr>
  </w:style>
  <w:style w:type="character" w:customStyle="1" w:styleId="DocumentMapChar">
    <w:name w:val="Document Map Char"/>
    <w:basedOn w:val="DefaultParagraphFont"/>
    <w:link w:val="DocumentMap"/>
    <w:uiPriority w:val="99"/>
    <w:rsid w:val="005252E7"/>
    <w:rPr>
      <w:rFonts w:ascii="Lucida Grande" w:hAnsi="Lucida Grande" w:cs="Lucida Grande"/>
    </w:rPr>
  </w:style>
  <w:style w:type="paragraph" w:styleId="DocumentMap">
    <w:name w:val="Document Map"/>
    <w:basedOn w:val="Normal"/>
    <w:link w:val="DocumentMapChar"/>
    <w:uiPriority w:val="99"/>
    <w:unhideWhenUsed/>
    <w:rsid w:val="005252E7"/>
    <w:rPr>
      <w:rFonts w:ascii="Lucida Grande" w:hAnsi="Lucida Grande" w:cs="Lucida Grande"/>
    </w:rPr>
  </w:style>
  <w:style w:type="character" w:customStyle="1" w:styleId="DocumentMapChar1">
    <w:name w:val="Document Map Char1"/>
    <w:basedOn w:val="DefaultParagraphFont"/>
    <w:uiPriority w:val="99"/>
    <w:rsid w:val="005252E7"/>
    <w:rPr>
      <w:rFonts w:ascii="Helvetica" w:hAnsi="Helvetica" w:cs="Calibri"/>
      <w:sz w:val="26"/>
      <w:szCs w:val="26"/>
    </w:rPr>
  </w:style>
  <w:style w:type="character" w:customStyle="1" w:styleId="Bold12">
    <w:name w:val="Bold12"/>
    <w:aliases w:val="Body text + 10.5 pt16"/>
    <w:uiPriority w:val="1"/>
    <w:qFormat/>
    <w:rsid w:val="005252E7"/>
    <w:rPr>
      <w:rFonts w:ascii="Times New Roman" w:hAnsi="Times New Roman"/>
      <w:b/>
      <w:sz w:val="24"/>
    </w:rPr>
  </w:style>
  <w:style w:type="character" w:customStyle="1" w:styleId="CardTextChar0">
    <w:name w:val="Card Text Char"/>
    <w:rsid w:val="005252E7"/>
    <w:rPr>
      <w:rFonts w:ascii="Georgia" w:eastAsia="Calibri" w:hAnsi="Georgia" w:cs="Times New Roman"/>
      <w:sz w:val="24"/>
    </w:rPr>
  </w:style>
  <w:style w:type="character" w:customStyle="1" w:styleId="NotBold10Final">
    <w:name w:val="NotBold10Final"/>
    <w:uiPriority w:val="1"/>
    <w:qFormat/>
    <w:rsid w:val="005252E7"/>
    <w:rPr>
      <w:rFonts w:ascii="Times New Roman" w:hAnsi="Times New Roman"/>
      <w:b w:val="0"/>
      <w:i w:val="0"/>
      <w:sz w:val="20"/>
    </w:rPr>
  </w:style>
  <w:style w:type="character" w:customStyle="1" w:styleId="FooterChar1">
    <w:name w:val="Footer Char1"/>
    <w:basedOn w:val="DefaultParagraphFont"/>
    <w:uiPriority w:val="99"/>
    <w:rsid w:val="005252E7"/>
    <w:rPr>
      <w:rFonts w:ascii="Calibri" w:eastAsia="Dotum" w:hAnsi="Calibri" w:cs="Calibri"/>
    </w:rPr>
  </w:style>
  <w:style w:type="character" w:customStyle="1" w:styleId="underline2">
    <w:name w:val="underline2"/>
    <w:qFormat/>
    <w:rsid w:val="005252E7"/>
    <w:rPr>
      <w:u w:val="single"/>
      <w:bdr w:val="none" w:sz="0" w:space="0" w:color="auto"/>
      <w:shd w:val="clear" w:color="auto" w:fill="B3B3B3"/>
    </w:rPr>
  </w:style>
  <w:style w:type="character" w:styleId="PageNumber">
    <w:name w:val="page number"/>
    <w:aliases w:val="card ununderlined"/>
    <w:basedOn w:val="DefaultParagraphFont"/>
    <w:rsid w:val="005252E7"/>
  </w:style>
  <w:style w:type="paragraph" w:styleId="CommentText">
    <w:name w:val="annotation text"/>
    <w:basedOn w:val="Normal"/>
    <w:link w:val="CommentTextChar"/>
    <w:uiPriority w:val="99"/>
    <w:qFormat/>
    <w:rsid w:val="005252E7"/>
    <w:rPr>
      <w:szCs w:val="20"/>
      <w14:ligatures w14:val="standardContextual"/>
    </w:rPr>
  </w:style>
  <w:style w:type="character" w:customStyle="1" w:styleId="CommentTextChar">
    <w:name w:val="Comment Text Char"/>
    <w:basedOn w:val="DefaultParagraphFont"/>
    <w:link w:val="CommentText"/>
    <w:uiPriority w:val="99"/>
    <w:rsid w:val="005252E7"/>
    <w:rPr>
      <w:rFonts w:ascii="Calibri" w:hAnsi="Calibri" w:cs="Calibri"/>
      <w:szCs w:val="20"/>
      <w14:ligatures w14:val="standardContextual"/>
    </w:rPr>
  </w:style>
  <w:style w:type="character" w:customStyle="1" w:styleId="CommentSubjectChar">
    <w:name w:val="Comment Subject Char"/>
    <w:basedOn w:val="CommentTextChar"/>
    <w:link w:val="CommentSubject"/>
    <w:uiPriority w:val="99"/>
    <w:rsid w:val="005252E7"/>
    <w:rPr>
      <w:rFonts w:ascii="Georgia" w:eastAsia="Dotum" w:hAnsi="Georgia" w:cs="Calibri"/>
      <w:b/>
      <w:bCs/>
      <w:szCs w:val="20"/>
      <w14:ligatures w14:val="standardContextual"/>
    </w:rPr>
  </w:style>
  <w:style w:type="paragraph" w:styleId="CommentSubject">
    <w:name w:val="annotation subject"/>
    <w:basedOn w:val="CommentText"/>
    <w:next w:val="CommentText"/>
    <w:link w:val="CommentSubjectChar"/>
    <w:uiPriority w:val="99"/>
    <w:rsid w:val="005252E7"/>
    <w:rPr>
      <w:rFonts w:ascii="Georgia" w:eastAsia="Dotum" w:hAnsi="Georgia"/>
      <w:b/>
      <w:bCs/>
    </w:rPr>
  </w:style>
  <w:style w:type="character" w:customStyle="1" w:styleId="CommentSubjectChar1">
    <w:name w:val="Comment Subject Char1"/>
    <w:basedOn w:val="CommentTextChar"/>
    <w:uiPriority w:val="99"/>
    <w:rsid w:val="005252E7"/>
    <w:rPr>
      <w:rFonts w:ascii="Calibri" w:hAnsi="Calibri" w:cs="Calibri"/>
      <w:b/>
      <w:bCs/>
      <w:szCs w:val="20"/>
      <w14:ligatures w14:val="standardContextual"/>
    </w:rPr>
  </w:style>
  <w:style w:type="character" w:customStyle="1" w:styleId="apple-converted-space">
    <w:name w:val="apple-converted-space"/>
    <w:basedOn w:val="DefaultParagraphFont"/>
    <w:qFormat/>
    <w:rsid w:val="005252E7"/>
  </w:style>
  <w:style w:type="character" w:customStyle="1" w:styleId="gl">
    <w:name w:val="gl"/>
    <w:basedOn w:val="DefaultParagraphFont"/>
    <w:rsid w:val="005252E7"/>
  </w:style>
  <w:style w:type="character" w:customStyle="1" w:styleId="st">
    <w:name w:val="st"/>
    <w:basedOn w:val="DefaultParagraphFont"/>
    <w:rsid w:val="005252E7"/>
  </w:style>
  <w:style w:type="character" w:customStyle="1" w:styleId="CardtextChar1">
    <w:name w:val="Card text Char"/>
    <w:link w:val="Cardtext0"/>
    <w:uiPriority w:val="99"/>
    <w:rsid w:val="005252E7"/>
    <w:rPr>
      <w:rFonts w:ascii="Arial Narrow" w:hAnsi="Arial Narrow"/>
      <w:sz w:val="24"/>
      <w:u w:val="single"/>
    </w:rPr>
  </w:style>
  <w:style w:type="character" w:customStyle="1" w:styleId="CardTagChar">
    <w:name w:val="Card Tag Char"/>
    <w:rsid w:val="005252E7"/>
    <w:rPr>
      <w:rFonts w:ascii="Arial Narrow" w:hAnsi="Arial Narrow"/>
      <w:b/>
      <w:sz w:val="26"/>
      <w:szCs w:val="24"/>
      <w:lang w:val="en-US" w:eastAsia="en-US" w:bidi="ar-SA"/>
    </w:rPr>
  </w:style>
  <w:style w:type="paragraph" w:customStyle="1" w:styleId="BlockTitle">
    <w:name w:val="Block Title"/>
    <w:basedOn w:val="Heading1"/>
    <w:next w:val="Normal"/>
    <w:link w:val="BlockTitleChar"/>
    <w:autoRedefine/>
    <w:qFormat/>
    <w:rsid w:val="005252E7"/>
    <w:pPr>
      <w:suppressAutoHyphens/>
      <w:spacing w:before="20" w:after="120"/>
    </w:pPr>
    <w:rPr>
      <w:rFonts w:eastAsia="Times New Roman" w:cs="Arial"/>
      <w:bCs/>
      <w:kern w:val="32"/>
      <w:sz w:val="28"/>
      <w14:ligatures w14:val="standardContextual"/>
    </w:rPr>
  </w:style>
  <w:style w:type="character" w:customStyle="1" w:styleId="BlockTitleChar">
    <w:name w:val="Block Title Char"/>
    <w:aliases w:val="Heading 1 Char1 Char,ALEX Char,Heading Char Char,Page Title Char Char,Heading 1 Char21,Heading 1 Char1 Char1,Heading 1 Char Char Char Char Char11,Block Header Char,Heading 1 - block Char,Block Titles Char,Heading 1 Char1 Char Char1"/>
    <w:link w:val="BlockTitle"/>
    <w:qFormat/>
    <w:rsid w:val="005252E7"/>
    <w:rPr>
      <w:rFonts w:ascii="Calibri" w:eastAsia="Times New Roman" w:hAnsi="Calibri" w:cs="Arial"/>
      <w:b/>
      <w:bCs/>
      <w:kern w:val="32"/>
      <w:sz w:val="28"/>
      <w:szCs w:val="32"/>
      <w14:ligatures w14:val="standardContextual"/>
    </w:rPr>
  </w:style>
  <w:style w:type="character" w:customStyle="1" w:styleId="CardText1Char">
    <w:name w:val="Card Text 1 Char"/>
    <w:link w:val="CardText1"/>
    <w:rsid w:val="005252E7"/>
    <w:rPr>
      <w:rFonts w:ascii="Arial Narrow" w:hAnsi="Arial Narrow"/>
      <w:color w:val="000000"/>
      <w:u w:val="single"/>
    </w:rPr>
  </w:style>
  <w:style w:type="paragraph" w:customStyle="1" w:styleId="CardText1">
    <w:name w:val="Card Text 1"/>
    <w:link w:val="CardText1Char"/>
    <w:qFormat/>
    <w:rsid w:val="005252E7"/>
    <w:pPr>
      <w:spacing w:after="0" w:line="240" w:lineRule="auto"/>
    </w:pPr>
    <w:rPr>
      <w:rFonts w:ascii="Arial Narrow" w:hAnsi="Arial Narrow"/>
      <w:color w:val="000000"/>
      <w:u w:val="single"/>
    </w:rPr>
  </w:style>
  <w:style w:type="character" w:customStyle="1" w:styleId="CardText2Char">
    <w:name w:val="Card Text 2 Char"/>
    <w:link w:val="CardText2"/>
    <w:rsid w:val="005252E7"/>
    <w:rPr>
      <w:rFonts w:ascii="Arial Narrow" w:hAnsi="Arial Narrow"/>
      <w:b/>
      <w:color w:val="000000"/>
      <w:u w:val="single"/>
    </w:rPr>
  </w:style>
  <w:style w:type="paragraph" w:customStyle="1" w:styleId="TagCite">
    <w:name w:val="TagCite"/>
    <w:basedOn w:val="Normal"/>
    <w:uiPriority w:val="99"/>
    <w:qFormat/>
    <w:rsid w:val="005252E7"/>
    <w:rPr>
      <w:rFonts w:ascii="Garamond" w:eastAsia="Times New Roman" w:hAnsi="Garamond"/>
      <w:b/>
      <w:sz w:val="24"/>
      <w14:ligatures w14:val="standardContextual"/>
    </w:rPr>
  </w:style>
  <w:style w:type="character" w:customStyle="1" w:styleId="CardsChar">
    <w:name w:val="Cards Char"/>
    <w:link w:val="Cards"/>
    <w:locked/>
    <w:rsid w:val="005252E7"/>
  </w:style>
  <w:style w:type="paragraph" w:customStyle="1" w:styleId="Cards">
    <w:name w:val="Cards"/>
    <w:basedOn w:val="Normal"/>
    <w:link w:val="CardsChar"/>
    <w:autoRedefine/>
    <w:qFormat/>
    <w:rsid w:val="005252E7"/>
    <w:pPr>
      <w:ind w:left="288" w:right="288"/>
      <w:jc w:val="both"/>
    </w:pPr>
    <w:rPr>
      <w:rFonts w:asciiTheme="minorHAnsi" w:hAnsiTheme="minorHAnsi" w:cstheme="minorBidi"/>
    </w:rPr>
  </w:style>
  <w:style w:type="character" w:customStyle="1" w:styleId="AuthorDateChar">
    <w:name w:val="AuthorDate Char"/>
    <w:link w:val="AuthorDate"/>
    <w:locked/>
    <w:rsid w:val="005252E7"/>
    <w:rPr>
      <w:b/>
      <w:u w:val="single"/>
    </w:rPr>
  </w:style>
  <w:style w:type="paragraph" w:customStyle="1" w:styleId="AuthorDate">
    <w:name w:val="AuthorDate"/>
    <w:basedOn w:val="Normal"/>
    <w:link w:val="AuthorDateChar"/>
    <w:autoRedefine/>
    <w:qFormat/>
    <w:rsid w:val="005252E7"/>
    <w:pPr>
      <w:widowControl w:val="0"/>
      <w:outlineLvl w:val="2"/>
    </w:pPr>
    <w:rPr>
      <w:rFonts w:asciiTheme="minorHAnsi" w:hAnsiTheme="minorHAnsi" w:cstheme="minorBidi"/>
      <w:b/>
      <w:u w:val="single"/>
    </w:rPr>
  </w:style>
  <w:style w:type="character" w:customStyle="1" w:styleId="CardsFont12pt0">
    <w:name w:val="Cards + Font 12pt"/>
    <w:uiPriority w:val="1"/>
    <w:rsid w:val="005252E7"/>
    <w:rPr>
      <w:rFonts w:ascii="Times New Roman" w:hAnsi="Times New Roman" w:cs="Times New Roman" w:hint="default"/>
      <w:sz w:val="24"/>
      <w:szCs w:val="22"/>
      <w:u w:val="single"/>
      <w:lang w:val="en-US" w:eastAsia="en-US" w:bidi="ar-SA"/>
    </w:rPr>
  </w:style>
  <w:style w:type="character" w:customStyle="1" w:styleId="NothingChar">
    <w:name w:val="Nothing Char"/>
    <w:link w:val="Nothing"/>
    <w:locked/>
    <w:rsid w:val="005252E7"/>
  </w:style>
  <w:style w:type="paragraph" w:customStyle="1" w:styleId="Nothing">
    <w:name w:val="Nothing"/>
    <w:basedOn w:val="Normal"/>
    <w:link w:val="NothingChar"/>
    <w:autoRedefine/>
    <w:qFormat/>
    <w:rsid w:val="005252E7"/>
    <w:rPr>
      <w:rFonts w:asciiTheme="minorHAnsi" w:hAnsiTheme="minorHAnsi" w:cstheme="minorBidi"/>
    </w:rPr>
  </w:style>
  <w:style w:type="character" w:customStyle="1" w:styleId="BlockHeadingsChar">
    <w:name w:val="Block Headings Char"/>
    <w:link w:val="BlockHeadings"/>
    <w:locked/>
    <w:rsid w:val="005252E7"/>
    <w:rPr>
      <w:b/>
      <w:sz w:val="28"/>
    </w:rPr>
  </w:style>
  <w:style w:type="paragraph" w:customStyle="1" w:styleId="BlockHeadings">
    <w:name w:val="Block Headings"/>
    <w:basedOn w:val="Normal"/>
    <w:link w:val="BlockHeadingsChar"/>
    <w:autoRedefine/>
    <w:qFormat/>
    <w:rsid w:val="005252E7"/>
    <w:pPr>
      <w:jc w:val="center"/>
      <w:outlineLvl w:val="0"/>
    </w:pPr>
    <w:rPr>
      <w:rFonts w:asciiTheme="minorHAnsi" w:hAnsiTheme="minorHAnsi" w:cstheme="minorBidi"/>
      <w:b/>
      <w:sz w:val="28"/>
    </w:rPr>
  </w:style>
  <w:style w:type="character" w:customStyle="1" w:styleId="BlockHeaderHiddenChar">
    <w:name w:val="Block Header Hidden Char"/>
    <w:link w:val="BlockHeaderHidden"/>
    <w:locked/>
    <w:rsid w:val="005252E7"/>
    <w:rPr>
      <w:b/>
      <w:sz w:val="28"/>
    </w:rPr>
  </w:style>
  <w:style w:type="paragraph" w:customStyle="1" w:styleId="BlockHeaderHidden">
    <w:name w:val="Block Header Hidden"/>
    <w:basedOn w:val="Normal"/>
    <w:link w:val="BlockHeaderHiddenChar"/>
    <w:autoRedefine/>
    <w:qFormat/>
    <w:rsid w:val="005252E7"/>
    <w:pPr>
      <w:jc w:val="center"/>
    </w:pPr>
    <w:rPr>
      <w:rFonts w:asciiTheme="minorHAnsi" w:hAnsiTheme="minorHAnsi" w:cstheme="minorBidi"/>
      <w:b/>
      <w:sz w:val="28"/>
    </w:rPr>
  </w:style>
  <w:style w:type="paragraph" w:customStyle="1" w:styleId="CardTagandCite">
    <w:name w:val="Card Tag and Cite"/>
    <w:next w:val="Normal"/>
    <w:link w:val="CardTagandCiteChar"/>
    <w:qFormat/>
    <w:rsid w:val="005252E7"/>
    <w:pPr>
      <w:spacing w:after="0" w:line="240" w:lineRule="auto"/>
    </w:pPr>
    <w:rPr>
      <w:rFonts w:ascii="Arial Narrow" w:eastAsia="Times New Roman" w:hAnsi="Arial Narrow" w:cs="Times New Roman"/>
      <w:b/>
      <w:sz w:val="26"/>
      <w:szCs w:val="24"/>
      <w14:ligatures w14:val="standardContextual"/>
    </w:rPr>
  </w:style>
  <w:style w:type="character" w:customStyle="1" w:styleId="CardTagandCiteChar">
    <w:name w:val="Card Tag and Cite Char"/>
    <w:basedOn w:val="DefaultParagraphFont"/>
    <w:link w:val="CardTagandCite"/>
    <w:rsid w:val="005252E7"/>
    <w:rPr>
      <w:rFonts w:ascii="Arial Narrow" w:eastAsia="Times New Roman" w:hAnsi="Arial Narrow" w:cs="Times New Roman"/>
      <w:b/>
      <w:sz w:val="26"/>
      <w:szCs w:val="24"/>
      <w14:ligatures w14:val="standardContextual"/>
    </w:rPr>
  </w:style>
  <w:style w:type="character" w:customStyle="1" w:styleId="Style1Char">
    <w:name w:val="Style1 Char"/>
    <w:locked/>
    <w:rsid w:val="005252E7"/>
    <w:rPr>
      <w:color w:val="000000"/>
      <w:sz w:val="16"/>
      <w:szCs w:val="24"/>
    </w:rPr>
  </w:style>
  <w:style w:type="paragraph" w:customStyle="1" w:styleId="citenon-bold">
    <w:name w:val="cite non-bold"/>
    <w:basedOn w:val="Normal"/>
    <w:link w:val="citenon-boldChar"/>
    <w:qFormat/>
    <w:rsid w:val="005252E7"/>
    <w:rPr>
      <w:rFonts w:eastAsia="Calibri"/>
      <w14:ligatures w14:val="standardContextual"/>
    </w:rPr>
  </w:style>
  <w:style w:type="paragraph" w:customStyle="1" w:styleId="cardCharCharChar">
    <w:name w:val="card Char Char Char"/>
    <w:basedOn w:val="Normal"/>
    <w:link w:val="cardCharCharCharChar"/>
    <w:qFormat/>
    <w:rsid w:val="005252E7"/>
    <w:pPr>
      <w:ind w:left="288" w:right="288"/>
    </w:pPr>
    <w:rPr>
      <w:rFonts w:eastAsia="Times New Roman"/>
      <w:szCs w:val="20"/>
      <w14:ligatures w14:val="standardContextual"/>
    </w:rPr>
  </w:style>
  <w:style w:type="character" w:customStyle="1" w:styleId="cardCharCharCharChar">
    <w:name w:val="card Char Char Char Char"/>
    <w:basedOn w:val="DefaultParagraphFont"/>
    <w:link w:val="cardCharCharChar"/>
    <w:rsid w:val="005252E7"/>
    <w:rPr>
      <w:rFonts w:ascii="Calibri" w:eastAsia="Times New Roman" w:hAnsi="Calibri" w:cs="Calibri"/>
      <w:szCs w:val="20"/>
      <w14:ligatures w14:val="standardContextual"/>
    </w:rPr>
  </w:style>
  <w:style w:type="paragraph" w:customStyle="1" w:styleId="BoldUnderline">
    <w:name w:val="BoldUnderline"/>
    <w:link w:val="BoldUnderlineChar"/>
    <w:qFormat/>
    <w:rsid w:val="005252E7"/>
    <w:pPr>
      <w:spacing w:after="0" w:line="240" w:lineRule="auto"/>
    </w:pPr>
    <w:rPr>
      <w:rFonts w:ascii="Times New Roman" w:eastAsia="Times New Roman" w:hAnsi="Times New Roman" w:cs="Times New Roman"/>
      <w:b/>
      <w:sz w:val="20"/>
      <w:szCs w:val="24"/>
      <w:u w:val="single"/>
      <w14:ligatures w14:val="standardContextual"/>
    </w:rPr>
  </w:style>
  <w:style w:type="character" w:customStyle="1" w:styleId="BoldUnderlineChar">
    <w:name w:val="BoldUnderline Char"/>
    <w:basedOn w:val="DefaultParagraphFont"/>
    <w:link w:val="BoldUnderline"/>
    <w:rsid w:val="005252E7"/>
    <w:rPr>
      <w:rFonts w:ascii="Times New Roman" w:eastAsia="Times New Roman" w:hAnsi="Times New Roman" w:cs="Times New Roman"/>
      <w:b/>
      <w:sz w:val="20"/>
      <w:szCs w:val="24"/>
      <w:u w:val="single"/>
      <w14:ligatures w14:val="standardContextual"/>
    </w:rPr>
  </w:style>
  <w:style w:type="character" w:customStyle="1" w:styleId="cardChar1">
    <w:name w:val="card Char1"/>
    <w:basedOn w:val="DefaultParagraphFont"/>
    <w:locked/>
    <w:rsid w:val="005252E7"/>
    <w:rPr>
      <w:rFonts w:ascii="Times New Roman" w:eastAsia="Times New Roman" w:hAnsi="Times New Roman" w:cs="Times New Roman"/>
      <w:sz w:val="20"/>
      <w:szCs w:val="20"/>
    </w:rPr>
  </w:style>
  <w:style w:type="character" w:styleId="PlaceholderText">
    <w:name w:val="Placeholder Text"/>
    <w:basedOn w:val="DefaultParagraphFont"/>
    <w:uiPriority w:val="99"/>
    <w:unhideWhenUsed/>
    <w:rsid w:val="005252E7"/>
    <w:rPr>
      <w:color w:val="808080"/>
    </w:rPr>
  </w:style>
  <w:style w:type="paragraph" w:customStyle="1" w:styleId="CiteSpacing">
    <w:name w:val="Cite Spacing"/>
    <w:basedOn w:val="Normal"/>
    <w:uiPriority w:val="4"/>
    <w:qFormat/>
    <w:rsid w:val="005252E7"/>
    <w:pPr>
      <w:spacing w:before="60" w:after="60"/>
    </w:pPr>
    <w:rPr>
      <w14:ligatures w14:val="standardContextual"/>
    </w:rPr>
  </w:style>
  <w:style w:type="paragraph" w:customStyle="1" w:styleId="tiny">
    <w:name w:val="tiny"/>
    <w:link w:val="tinyChar"/>
    <w:autoRedefine/>
    <w:qFormat/>
    <w:rsid w:val="005252E7"/>
    <w:pPr>
      <w:spacing w:after="0" w:line="240" w:lineRule="auto"/>
      <w:contextualSpacing/>
    </w:pPr>
    <w:rPr>
      <w:rFonts w:ascii="Times New Roman" w:eastAsia="Malgun Gothic" w:hAnsi="Times New Roman" w:cs="Times-Roman"/>
      <w:sz w:val="20"/>
      <w:szCs w:val="20"/>
      <w:lang w:bidi="en-US"/>
      <w14:ligatures w14:val="standardContextual"/>
    </w:rPr>
  </w:style>
  <w:style w:type="character" w:customStyle="1" w:styleId="tinyChar">
    <w:name w:val="tiny Char"/>
    <w:basedOn w:val="DefaultParagraphFont"/>
    <w:link w:val="tiny"/>
    <w:rsid w:val="005252E7"/>
    <w:rPr>
      <w:rFonts w:ascii="Times New Roman" w:eastAsia="Malgun Gothic" w:hAnsi="Times New Roman" w:cs="Times-Roman"/>
      <w:sz w:val="20"/>
      <w:szCs w:val="20"/>
      <w:lang w:bidi="en-US"/>
      <w14:ligatures w14:val="standardContextual"/>
    </w:rPr>
  </w:style>
  <w:style w:type="paragraph" w:customStyle="1" w:styleId="underlined">
    <w:name w:val="underlined"/>
    <w:next w:val="Normal"/>
    <w:link w:val="underlinedChar"/>
    <w:autoRedefine/>
    <w:qFormat/>
    <w:rsid w:val="005252E7"/>
    <w:pPr>
      <w:spacing w:after="0" w:line="240" w:lineRule="auto"/>
      <w:contextualSpacing/>
    </w:pPr>
    <w:rPr>
      <w:rFonts w:ascii="Times New Roman" w:eastAsia="Malgun Gothic" w:hAnsi="Times New Roman" w:cs="Times New Roman"/>
      <w:sz w:val="21"/>
      <w:szCs w:val="24"/>
      <w:u w:val="single"/>
      <w14:ligatures w14:val="standardContextual"/>
    </w:rPr>
  </w:style>
  <w:style w:type="character" w:customStyle="1" w:styleId="underlinedChar">
    <w:name w:val="underlined Char"/>
    <w:link w:val="underlined"/>
    <w:rsid w:val="005252E7"/>
    <w:rPr>
      <w:rFonts w:ascii="Times New Roman" w:eastAsia="Malgun Gothic" w:hAnsi="Times New Roman" w:cs="Times New Roman"/>
      <w:sz w:val="21"/>
      <w:szCs w:val="24"/>
      <w:u w:val="single"/>
      <w14:ligatures w14:val="standardContextual"/>
    </w:rPr>
  </w:style>
  <w:style w:type="paragraph" w:customStyle="1" w:styleId="Emphasize">
    <w:name w:val="Emphasize"/>
    <w:basedOn w:val="Normal"/>
    <w:uiPriority w:val="20"/>
    <w:qFormat/>
    <w:rsid w:val="005252E7"/>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14:ligatures w14:val="standardContextual"/>
    </w:rPr>
  </w:style>
  <w:style w:type="paragraph" w:styleId="ListBullet">
    <w:name w:val="List Bullet"/>
    <w:basedOn w:val="Normal"/>
    <w:link w:val="ListBulletChar"/>
    <w:uiPriority w:val="99"/>
    <w:unhideWhenUsed/>
    <w:rsid w:val="005252E7"/>
    <w:pPr>
      <w:tabs>
        <w:tab w:val="num" w:pos="360"/>
      </w:tabs>
      <w:ind w:left="360" w:hanging="360"/>
      <w:contextualSpacing/>
    </w:pPr>
    <w:rPr>
      <w14:ligatures w14:val="standardContextual"/>
    </w:rPr>
  </w:style>
  <w:style w:type="character" w:customStyle="1" w:styleId="s1">
    <w:name w:val="s1"/>
    <w:basedOn w:val="DefaultParagraphFont"/>
    <w:rsid w:val="005252E7"/>
  </w:style>
  <w:style w:type="paragraph" w:customStyle="1" w:styleId="drop-cap">
    <w:name w:val="drop-cap"/>
    <w:basedOn w:val="Normal"/>
    <w:rsid w:val="005252E7"/>
    <w:pPr>
      <w:spacing w:before="100" w:beforeAutospacing="1" w:after="100" w:afterAutospacing="1" w:line="240" w:lineRule="auto"/>
    </w:pPr>
    <w:rPr>
      <w:rFonts w:eastAsia="Times New Roman"/>
      <w:sz w:val="24"/>
      <w:szCs w:val="24"/>
    </w:rPr>
  </w:style>
  <w:style w:type="paragraph" w:customStyle="1" w:styleId="selectionshareable">
    <w:name w:val="selectionshareable"/>
    <w:basedOn w:val="Normal"/>
    <w:qFormat/>
    <w:rsid w:val="005252E7"/>
    <w:pPr>
      <w:spacing w:before="100" w:beforeAutospacing="1" w:after="100" w:afterAutospacing="1" w:line="240" w:lineRule="auto"/>
    </w:pPr>
    <w:rPr>
      <w:rFonts w:eastAsia="Times New Roman"/>
      <w:sz w:val="24"/>
      <w:szCs w:val="24"/>
    </w:rPr>
  </w:style>
  <w:style w:type="character" w:customStyle="1" w:styleId="num">
    <w:name w:val="num"/>
    <w:basedOn w:val="DefaultParagraphFont"/>
    <w:rsid w:val="005252E7"/>
  </w:style>
  <w:style w:type="character" w:customStyle="1" w:styleId="chapeau">
    <w:name w:val="chapeau"/>
    <w:basedOn w:val="DefaultParagraphFont"/>
    <w:rsid w:val="005252E7"/>
  </w:style>
  <w:style w:type="character" w:styleId="CommentReference">
    <w:name w:val="annotation reference"/>
    <w:basedOn w:val="DefaultParagraphFont"/>
    <w:uiPriority w:val="99"/>
    <w:unhideWhenUsed/>
    <w:rsid w:val="005252E7"/>
    <w:rPr>
      <w:sz w:val="16"/>
      <w:szCs w:val="16"/>
    </w:rPr>
  </w:style>
  <w:style w:type="paragraph" w:customStyle="1" w:styleId="Heading51">
    <w:name w:val="Heading 51"/>
    <w:basedOn w:val="Normal"/>
    <w:next w:val="Normal"/>
    <w:uiPriority w:val="9"/>
    <w:semiHidden/>
    <w:unhideWhenUsed/>
    <w:rsid w:val="005252E7"/>
    <w:pPr>
      <w:keepNext/>
      <w:keepLines/>
      <w:spacing w:before="40" w:after="0"/>
      <w:outlineLvl w:val="4"/>
    </w:pPr>
    <w:rPr>
      <w:rFonts w:ascii="Calibri Light" w:eastAsia="Times New Roman" w:hAnsi="Calibri Light"/>
      <w:color w:val="2F5496"/>
    </w:rPr>
  </w:style>
  <w:style w:type="paragraph" w:customStyle="1" w:styleId="mb-3">
    <w:name w:val="mb-3"/>
    <w:basedOn w:val="Normal"/>
    <w:rsid w:val="005252E7"/>
    <w:pPr>
      <w:spacing w:before="100" w:beforeAutospacing="1" w:after="100" w:afterAutospacing="1" w:line="240" w:lineRule="auto"/>
    </w:pPr>
    <w:rPr>
      <w:rFonts w:eastAsia="Times New Roman"/>
      <w:sz w:val="24"/>
      <w:szCs w:val="24"/>
    </w:rPr>
  </w:style>
  <w:style w:type="paragraph" w:customStyle="1" w:styleId="d-flex">
    <w:name w:val="d-flex"/>
    <w:basedOn w:val="Normal"/>
    <w:rsid w:val="005252E7"/>
    <w:pPr>
      <w:spacing w:before="100" w:beforeAutospacing="1" w:after="100" w:afterAutospacing="1" w:line="240" w:lineRule="auto"/>
    </w:pPr>
    <w:rPr>
      <w:rFonts w:eastAsia="Times New Roman"/>
      <w:sz w:val="24"/>
      <w:szCs w:val="24"/>
    </w:rPr>
  </w:style>
  <w:style w:type="character" w:customStyle="1" w:styleId="black-text">
    <w:name w:val="black-text"/>
    <w:basedOn w:val="DefaultParagraphFont"/>
    <w:rsid w:val="005252E7"/>
  </w:style>
  <w:style w:type="character" w:customStyle="1" w:styleId="authors-multiple">
    <w:name w:val="authors-multiple"/>
    <w:basedOn w:val="DefaultParagraphFont"/>
    <w:rsid w:val="005252E7"/>
  </w:style>
  <w:style w:type="character" w:customStyle="1" w:styleId="articleauthor">
    <w:name w:val="article__author"/>
    <w:basedOn w:val="DefaultParagraphFont"/>
    <w:rsid w:val="005252E7"/>
  </w:style>
  <w:style w:type="character" w:customStyle="1" w:styleId="ezstring-field">
    <w:name w:val="ezstring-field"/>
    <w:basedOn w:val="DefaultParagraphFont"/>
    <w:rsid w:val="005252E7"/>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basedOn w:val="DefaultParagraphFont"/>
    <w:rsid w:val="005252E7"/>
    <w:rPr>
      <w:rFonts w:asciiTheme="majorHAnsi" w:eastAsiaTheme="majorEastAsia" w:hAnsiTheme="majorHAnsi" w:cstheme="majorBidi"/>
      <w:color w:val="2F5496" w:themeColor="accent1" w:themeShade="BF"/>
    </w:rPr>
  </w:style>
  <w:style w:type="paragraph" w:customStyle="1" w:styleId="card1">
    <w:name w:val="card1"/>
    <w:next w:val="NoSpacing"/>
    <w:uiPriority w:val="99"/>
    <w:unhideWhenUsed/>
    <w:qFormat/>
    <w:rsid w:val="005252E7"/>
    <w:pPr>
      <w:spacing w:after="0" w:line="240" w:lineRule="auto"/>
    </w:pPr>
    <w:rPr>
      <w:rFonts w:ascii="Calibri" w:hAnsi="Calibri" w:cs="Calibri"/>
    </w:rPr>
  </w:style>
  <w:style w:type="character" w:customStyle="1" w:styleId="title-text">
    <w:name w:val="title-text"/>
    <w:basedOn w:val="DefaultParagraphFont"/>
    <w:rsid w:val="005252E7"/>
  </w:style>
  <w:style w:type="character" w:customStyle="1" w:styleId="blog-post-title-font">
    <w:name w:val="blog-post-title-font"/>
    <w:basedOn w:val="DefaultParagraphFont"/>
    <w:rsid w:val="005252E7"/>
  </w:style>
  <w:style w:type="character" w:customStyle="1" w:styleId="uabb-heading-text">
    <w:name w:val="uabb-heading-text"/>
    <w:basedOn w:val="DefaultParagraphFont"/>
    <w:rsid w:val="005252E7"/>
  </w:style>
  <w:style w:type="paragraph" w:customStyle="1" w:styleId="Title1">
    <w:name w:val="Title1"/>
    <w:basedOn w:val="Normal"/>
    <w:next w:val="BodyText"/>
    <w:uiPriority w:val="1"/>
    <w:qFormat/>
    <w:rsid w:val="005252E7"/>
    <w:pPr>
      <w:keepNext/>
      <w:keepLines/>
      <w:spacing w:after="240"/>
      <w:jc w:val="center"/>
      <w:outlineLvl w:val="0"/>
    </w:pPr>
    <w:rPr>
      <w:u w:val="single"/>
    </w:rPr>
  </w:style>
  <w:style w:type="character" w:customStyle="1" w:styleId="qlabel">
    <w:name w:val="q_label"/>
    <w:basedOn w:val="DefaultParagraphFont"/>
    <w:rsid w:val="005252E7"/>
  </w:style>
  <w:style w:type="character" w:customStyle="1" w:styleId="alabel">
    <w:name w:val="a_label"/>
    <w:basedOn w:val="DefaultParagraphFont"/>
    <w:rsid w:val="005252E7"/>
  </w:style>
  <w:style w:type="character" w:customStyle="1" w:styleId="TitleChar2">
    <w:name w:val="Title Char2"/>
    <w:basedOn w:val="DefaultParagraphFont"/>
    <w:uiPriority w:val="99"/>
    <w:qFormat/>
    <w:rsid w:val="005252E7"/>
    <w:rPr>
      <w:rFonts w:asciiTheme="majorHAnsi" w:eastAsiaTheme="majorEastAsia" w:hAnsiTheme="majorHAnsi" w:cstheme="majorBidi"/>
      <w:spacing w:val="-10"/>
      <w:kern w:val="28"/>
      <w:sz w:val="56"/>
      <w:szCs w:val="56"/>
    </w:rPr>
  </w:style>
  <w:style w:type="paragraph" w:customStyle="1" w:styleId="Heading61">
    <w:name w:val="Heading 61"/>
    <w:basedOn w:val="Normal"/>
    <w:next w:val="Normal"/>
    <w:uiPriority w:val="9"/>
    <w:semiHidden/>
    <w:unhideWhenUsed/>
    <w:qFormat/>
    <w:rsid w:val="005252E7"/>
    <w:pPr>
      <w:keepNext/>
      <w:keepLines/>
      <w:spacing w:before="40" w:after="0"/>
      <w:outlineLvl w:val="5"/>
    </w:pPr>
    <w:rPr>
      <w:rFonts w:ascii="Calibri Light" w:eastAsia="Times New Roman" w:hAnsi="Calibri Light"/>
      <w:color w:val="1F3763"/>
    </w:rPr>
  </w:style>
  <w:style w:type="character" w:customStyle="1" w:styleId="ref-lnk">
    <w:name w:val="ref-lnk"/>
    <w:basedOn w:val="DefaultParagraphFont"/>
    <w:rsid w:val="005252E7"/>
  </w:style>
  <w:style w:type="character" w:customStyle="1" w:styleId="off-screen">
    <w:name w:val="off-screen"/>
    <w:basedOn w:val="DefaultParagraphFont"/>
    <w:rsid w:val="005252E7"/>
  </w:style>
  <w:style w:type="paragraph" w:styleId="HTMLPreformatted">
    <w:name w:val="HTML Preformatted"/>
    <w:basedOn w:val="Normal"/>
    <w:link w:val="HTMLPreformattedChar"/>
    <w:uiPriority w:val="99"/>
    <w:unhideWhenUsed/>
    <w:rsid w:val="005252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252E7"/>
    <w:rPr>
      <w:rFonts w:ascii="Courier New" w:eastAsia="Times New Roman" w:hAnsi="Courier New" w:cs="Courier New"/>
      <w:sz w:val="20"/>
      <w:szCs w:val="20"/>
    </w:rPr>
  </w:style>
  <w:style w:type="character" w:customStyle="1" w:styleId="person-popover">
    <w:name w:val="person-popover"/>
    <w:basedOn w:val="DefaultParagraphFont"/>
    <w:rsid w:val="005252E7"/>
  </w:style>
  <w:style w:type="paragraph" w:customStyle="1" w:styleId="paragraphtext-sqisdnjh0t0-">
    <w:name w:val="paragraph_text-sqisdnjh0t0-"/>
    <w:basedOn w:val="Normal"/>
    <w:rsid w:val="005252E7"/>
    <w:pPr>
      <w:spacing w:before="100" w:beforeAutospacing="1" w:after="100" w:afterAutospacing="1" w:line="240" w:lineRule="auto"/>
    </w:pPr>
    <w:rPr>
      <w:rFonts w:eastAsia="Times New Roman"/>
      <w:sz w:val="24"/>
      <w:szCs w:val="24"/>
    </w:rPr>
  </w:style>
  <w:style w:type="character" w:customStyle="1" w:styleId="Heading6Char1">
    <w:name w:val="Heading 6 Char1"/>
    <w:aliases w:val="Title (no index) Char1"/>
    <w:basedOn w:val="DefaultParagraphFont"/>
    <w:uiPriority w:val="99"/>
    <w:semiHidden/>
    <w:rsid w:val="005252E7"/>
    <w:rPr>
      <w:rFonts w:asciiTheme="majorHAnsi" w:eastAsiaTheme="majorEastAsia" w:hAnsiTheme="majorHAnsi" w:cstheme="majorBidi"/>
      <w:color w:val="1F3763" w:themeColor="accent1" w:themeShade="7F"/>
    </w:rPr>
  </w:style>
  <w:style w:type="paragraph" w:customStyle="1" w:styleId="analyticreal">
    <w:name w:val="analytic real"/>
    <w:basedOn w:val="Heading4"/>
    <w:link w:val="analyticrealChar"/>
    <w:autoRedefine/>
    <w:uiPriority w:val="4"/>
    <w:qFormat/>
    <w:rsid w:val="005252E7"/>
    <w:rPr>
      <w:color w:val="1F4E79" w:themeColor="accent5" w:themeShade="80"/>
      <w:sz w:val="22"/>
    </w:rPr>
  </w:style>
  <w:style w:type="character" w:customStyle="1" w:styleId="analyticrealChar">
    <w:name w:val="analytic real Char"/>
    <w:basedOn w:val="DefaultParagraphFont"/>
    <w:link w:val="analyticreal"/>
    <w:uiPriority w:val="4"/>
    <w:rsid w:val="005252E7"/>
    <w:rPr>
      <w:rFonts w:ascii="Calibri" w:eastAsiaTheme="majorEastAsia" w:hAnsi="Calibri" w:cstheme="majorBidi"/>
      <w:b/>
      <w:iCs/>
      <w:color w:val="1F4E79" w:themeColor="accent5" w:themeShade="80"/>
    </w:rPr>
  </w:style>
  <w:style w:type="paragraph" w:customStyle="1" w:styleId="cardnotes">
    <w:name w:val="card notes"/>
    <w:uiPriority w:val="4"/>
    <w:qFormat/>
    <w:rsid w:val="005252E7"/>
    <w:rPr>
      <w:rFonts w:ascii="Calibri" w:eastAsiaTheme="majorEastAsia" w:hAnsi="Calibri" w:cstheme="majorBidi"/>
      <w:b/>
      <w:iCs/>
      <w:color w:val="538135" w:themeColor="accent6" w:themeShade="BF"/>
    </w:rPr>
  </w:style>
  <w:style w:type="paragraph" w:customStyle="1" w:styleId="Tagnotes">
    <w:name w:val="Tag notes"/>
    <w:link w:val="TagnotesChar"/>
    <w:uiPriority w:val="4"/>
    <w:qFormat/>
    <w:rsid w:val="005252E7"/>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5252E7"/>
    <w:rPr>
      <w:rFonts w:ascii="Calibri" w:eastAsiaTheme="majorEastAsia" w:hAnsi="Calibri" w:cstheme="majorBidi"/>
      <w:b/>
      <w:color w:val="44546A" w:themeColor="text2"/>
      <w:sz w:val="24"/>
      <w:szCs w:val="24"/>
    </w:rPr>
  </w:style>
  <w:style w:type="paragraph" w:customStyle="1" w:styleId="Cardnotes0">
    <w:name w:val="Card notes"/>
    <w:uiPriority w:val="4"/>
    <w:qFormat/>
    <w:rsid w:val="005252E7"/>
    <w:rPr>
      <w:rFonts w:ascii="Calibri" w:hAnsi="Calibri" w:cs="Calibri"/>
      <w:b/>
      <w:color w:val="538135" w:themeColor="accent6" w:themeShade="BF"/>
    </w:rPr>
  </w:style>
  <w:style w:type="paragraph" w:customStyle="1" w:styleId="duet--article--dangerously-set-cms-markup">
    <w:name w:val="duet--article--dangerously-set-cms-markup"/>
    <w:basedOn w:val="Normal"/>
    <w:rsid w:val="005252E7"/>
    <w:pPr>
      <w:spacing w:before="100" w:beforeAutospacing="1" w:after="100" w:afterAutospacing="1"/>
    </w:pPr>
    <w:rPr>
      <w:rFonts w:eastAsia="Times New Roman"/>
      <w:sz w:val="24"/>
      <w:szCs w:val="24"/>
    </w:rPr>
  </w:style>
  <w:style w:type="paragraph" w:customStyle="1" w:styleId="has-text-align-justify">
    <w:name w:val="has-text-align-justify"/>
    <w:basedOn w:val="Normal"/>
    <w:rsid w:val="005252E7"/>
    <w:pPr>
      <w:spacing w:before="100" w:beforeAutospacing="1" w:after="100" w:afterAutospacing="1" w:line="240" w:lineRule="auto"/>
    </w:pPr>
    <w:rPr>
      <w:rFonts w:eastAsia="Times New Roman"/>
      <w:sz w:val="24"/>
      <w:szCs w:val="24"/>
    </w:rPr>
  </w:style>
  <w:style w:type="character" w:customStyle="1" w:styleId="field">
    <w:name w:val="field"/>
    <w:basedOn w:val="DefaultParagraphFont"/>
    <w:rsid w:val="005252E7"/>
  </w:style>
  <w:style w:type="paragraph" w:customStyle="1" w:styleId="story-textparagraph">
    <w:name w:val="story-text__paragraph"/>
    <w:basedOn w:val="Normal"/>
    <w:rsid w:val="005252E7"/>
    <w:pPr>
      <w:spacing w:before="100" w:beforeAutospacing="1" w:after="100" w:afterAutospacing="1" w:line="240" w:lineRule="auto"/>
    </w:pPr>
    <w:rPr>
      <w:rFonts w:eastAsia="Times New Roman"/>
      <w:sz w:val="24"/>
      <w:szCs w:val="24"/>
    </w:rPr>
  </w:style>
  <w:style w:type="paragraph" w:customStyle="1" w:styleId="wpds-c-cydrxm">
    <w:name w:val="wpds-c-cydrxm"/>
    <w:basedOn w:val="Normal"/>
    <w:rsid w:val="005252E7"/>
    <w:pPr>
      <w:spacing w:before="100" w:beforeAutospacing="1" w:after="100" w:afterAutospacing="1" w:line="240" w:lineRule="auto"/>
    </w:pPr>
    <w:rPr>
      <w:rFonts w:eastAsia="Times New Roman"/>
      <w:sz w:val="24"/>
      <w:szCs w:val="24"/>
    </w:rPr>
  </w:style>
  <w:style w:type="paragraph" w:customStyle="1" w:styleId="gntarbp">
    <w:name w:val="gnt_ar_b_p"/>
    <w:basedOn w:val="Normal"/>
    <w:rsid w:val="005252E7"/>
    <w:pPr>
      <w:spacing w:before="100" w:beforeAutospacing="1" w:after="100" w:afterAutospacing="1" w:line="240" w:lineRule="auto"/>
    </w:pPr>
    <w:rPr>
      <w:rFonts w:eastAsia="Times New Roman"/>
      <w:sz w:val="24"/>
      <w:szCs w:val="24"/>
    </w:rPr>
  </w:style>
  <w:style w:type="character" w:customStyle="1" w:styleId="mtphl">
    <w:name w:val="mtp_hl"/>
    <w:basedOn w:val="DefaultParagraphFont"/>
    <w:rsid w:val="005252E7"/>
  </w:style>
  <w:style w:type="paragraph" w:customStyle="1" w:styleId="pullquote">
    <w:name w:val="pullquote"/>
    <w:basedOn w:val="Normal"/>
    <w:rsid w:val="005252E7"/>
    <w:pPr>
      <w:spacing w:before="100" w:beforeAutospacing="1" w:after="100" w:afterAutospacing="1" w:line="240" w:lineRule="auto"/>
    </w:pPr>
    <w:rPr>
      <w:rFonts w:eastAsia="Times New Roman"/>
      <w:sz w:val="24"/>
      <w:szCs w:val="24"/>
    </w:rPr>
  </w:style>
  <w:style w:type="character" w:customStyle="1" w:styleId="pjlv">
    <w:name w:val="pjlv"/>
    <w:basedOn w:val="DefaultParagraphFont"/>
    <w:rsid w:val="005252E7"/>
  </w:style>
  <w:style w:type="character" w:customStyle="1" w:styleId="visually-hidden">
    <w:name w:val="visually-hidden"/>
    <w:basedOn w:val="DefaultParagraphFont"/>
    <w:rsid w:val="005252E7"/>
  </w:style>
  <w:style w:type="paragraph" w:customStyle="1" w:styleId="Subtitle1">
    <w:name w:val="Subtitle1"/>
    <w:basedOn w:val="Normal"/>
    <w:qFormat/>
    <w:rsid w:val="005252E7"/>
    <w:pPr>
      <w:spacing w:before="100" w:beforeAutospacing="1" w:after="100" w:afterAutospacing="1" w:line="240" w:lineRule="auto"/>
    </w:pPr>
    <w:rPr>
      <w:rFonts w:eastAsia="Times New Roman"/>
      <w:sz w:val="24"/>
      <w:szCs w:val="24"/>
    </w:rPr>
  </w:style>
  <w:style w:type="paragraph" w:customStyle="1" w:styleId="TableParagraph">
    <w:name w:val="Table Paragraph"/>
    <w:basedOn w:val="Normal"/>
    <w:uiPriority w:val="1"/>
    <w:qFormat/>
    <w:rsid w:val="005252E7"/>
    <w:pPr>
      <w:widowControl w:val="0"/>
      <w:autoSpaceDE w:val="0"/>
      <w:autoSpaceDN w:val="0"/>
      <w:spacing w:after="0" w:line="240" w:lineRule="auto"/>
    </w:pPr>
    <w:rPr>
      <w:rFonts w:ascii="Trebuchet MS" w:eastAsia="Trebuchet MS" w:hAnsi="Trebuchet MS" w:cs="Trebuchet MS"/>
    </w:rPr>
  </w:style>
  <w:style w:type="paragraph" w:customStyle="1" w:styleId="dcr-iy9ec7">
    <w:name w:val="dcr-iy9ec7"/>
    <w:basedOn w:val="Normal"/>
    <w:rsid w:val="005252E7"/>
    <w:pPr>
      <w:spacing w:before="100" w:beforeAutospacing="1" w:after="100" w:afterAutospacing="1" w:line="240" w:lineRule="auto"/>
    </w:pPr>
    <w:rPr>
      <w:rFonts w:eastAsia="Times New Roman"/>
      <w:sz w:val="24"/>
      <w:szCs w:val="24"/>
    </w:rPr>
  </w:style>
  <w:style w:type="paragraph" w:customStyle="1" w:styleId="premium">
    <w:name w:val="premium"/>
    <w:basedOn w:val="Normal"/>
    <w:rsid w:val="005252E7"/>
    <w:pPr>
      <w:spacing w:before="100" w:beforeAutospacing="1" w:after="100" w:afterAutospacing="1" w:line="240" w:lineRule="auto"/>
    </w:pPr>
    <w:rPr>
      <w:rFonts w:eastAsia="Times New Roman"/>
      <w:sz w:val="24"/>
      <w:szCs w:val="24"/>
    </w:rPr>
  </w:style>
  <w:style w:type="character" w:customStyle="1" w:styleId="widgetheadline-text">
    <w:name w:val="widget__headline-text"/>
    <w:basedOn w:val="DefaultParagraphFont"/>
    <w:rsid w:val="005252E7"/>
  </w:style>
  <w:style w:type="character" w:customStyle="1" w:styleId="mr1">
    <w:name w:val="mr1"/>
    <w:basedOn w:val="DefaultParagraphFont"/>
    <w:rsid w:val="005252E7"/>
  </w:style>
  <w:style w:type="character" w:customStyle="1" w:styleId="t-14">
    <w:name w:val="t-14"/>
    <w:basedOn w:val="DefaultParagraphFont"/>
    <w:rsid w:val="005252E7"/>
  </w:style>
  <w:style w:type="paragraph" w:customStyle="1" w:styleId="paragraph-sc-1tqpf5s-0">
    <w:name w:val="paragraph-sc-1tqpf5s-0"/>
    <w:basedOn w:val="Normal"/>
    <w:rsid w:val="005252E7"/>
    <w:pPr>
      <w:spacing w:before="100" w:beforeAutospacing="1" w:after="100" w:afterAutospacing="1" w:line="240" w:lineRule="auto"/>
    </w:pPr>
    <w:rPr>
      <w:rFonts w:eastAsia="Times New Roman"/>
      <w:sz w:val="24"/>
      <w:szCs w:val="24"/>
    </w:rPr>
  </w:style>
  <w:style w:type="character" w:customStyle="1" w:styleId="article-classifiergap">
    <w:name w:val="article-classifier__gap"/>
    <w:basedOn w:val="DefaultParagraphFont"/>
    <w:rsid w:val="005252E7"/>
  </w:style>
  <w:style w:type="paragraph" w:customStyle="1" w:styleId="list-item">
    <w:name w:val="list-item"/>
    <w:basedOn w:val="Normal"/>
    <w:rsid w:val="005252E7"/>
    <w:pPr>
      <w:spacing w:before="100" w:beforeAutospacing="1" w:after="100" w:afterAutospacing="1" w:line="240" w:lineRule="auto"/>
    </w:pPr>
    <w:rPr>
      <w:rFonts w:eastAsia="Times New Roman"/>
      <w:sz w:val="24"/>
      <w:szCs w:val="24"/>
    </w:rPr>
  </w:style>
  <w:style w:type="paragraph" w:customStyle="1" w:styleId="css-at9mc1">
    <w:name w:val="css-at9mc1"/>
    <w:basedOn w:val="Normal"/>
    <w:rsid w:val="005252E7"/>
    <w:pPr>
      <w:spacing w:before="100" w:beforeAutospacing="1" w:after="100" w:afterAutospacing="1" w:line="240" w:lineRule="auto"/>
    </w:pPr>
    <w:rPr>
      <w:rFonts w:eastAsia="Times New Roman"/>
      <w:sz w:val="24"/>
      <w:szCs w:val="24"/>
    </w:rPr>
  </w:style>
  <w:style w:type="paragraph" w:customStyle="1" w:styleId="storyline-p">
    <w:name w:val="storyline-p"/>
    <w:basedOn w:val="Normal"/>
    <w:rsid w:val="005252E7"/>
    <w:pPr>
      <w:spacing w:before="100" w:beforeAutospacing="1" w:after="100" w:afterAutospacing="1" w:line="240" w:lineRule="auto"/>
    </w:pPr>
    <w:rPr>
      <w:rFonts w:eastAsia="Times New Roman"/>
      <w:sz w:val="24"/>
      <w:szCs w:val="24"/>
    </w:rPr>
  </w:style>
  <w:style w:type="paragraph" w:customStyle="1" w:styleId="e1cmel8x0">
    <w:name w:val="e1cmel8x0"/>
    <w:basedOn w:val="Normal"/>
    <w:rsid w:val="005252E7"/>
    <w:pPr>
      <w:spacing w:before="100" w:beforeAutospacing="1" w:after="100" w:afterAutospacing="1" w:line="240" w:lineRule="auto"/>
    </w:pPr>
    <w:rPr>
      <w:rFonts w:eastAsia="Times New Roman"/>
      <w:sz w:val="24"/>
      <w:szCs w:val="24"/>
    </w:rPr>
  </w:style>
  <w:style w:type="character" w:customStyle="1" w:styleId="css-0">
    <w:name w:val="css-0"/>
    <w:basedOn w:val="DefaultParagraphFont"/>
    <w:rsid w:val="005252E7"/>
  </w:style>
  <w:style w:type="paragraph" w:customStyle="1" w:styleId="xvisr">
    <w:name w:val="xvisr"/>
    <w:basedOn w:val="Normal"/>
    <w:rsid w:val="005252E7"/>
    <w:pPr>
      <w:spacing w:before="100" w:beforeAutospacing="1" w:after="100" w:afterAutospacing="1" w:line="240" w:lineRule="auto"/>
    </w:pPr>
    <w:rPr>
      <w:rFonts w:eastAsia="Times New Roman"/>
      <w:sz w:val="24"/>
      <w:szCs w:val="24"/>
    </w:rPr>
  </w:style>
  <w:style w:type="character" w:customStyle="1" w:styleId="b2eff">
    <w:name w:val="b2eff"/>
    <w:basedOn w:val="DefaultParagraphFont"/>
    <w:rsid w:val="005252E7"/>
  </w:style>
  <w:style w:type="paragraph" w:customStyle="1" w:styleId="paragraph">
    <w:name w:val="paragraph"/>
    <w:basedOn w:val="Normal"/>
    <w:qFormat/>
    <w:rsid w:val="005252E7"/>
    <w:pPr>
      <w:spacing w:before="100" w:beforeAutospacing="1" w:after="100" w:afterAutospacing="1" w:line="240" w:lineRule="auto"/>
    </w:pPr>
    <w:rPr>
      <w:rFonts w:eastAsia="Times New Roman"/>
      <w:sz w:val="24"/>
      <w:szCs w:val="24"/>
    </w:rPr>
  </w:style>
  <w:style w:type="paragraph" w:customStyle="1" w:styleId="css-k3zb6l-paragraph">
    <w:name w:val="css-k3zb6l-paragraph"/>
    <w:basedOn w:val="Normal"/>
    <w:rsid w:val="005252E7"/>
    <w:pPr>
      <w:spacing w:before="100" w:beforeAutospacing="1" w:after="100" w:afterAutospacing="1" w:line="240" w:lineRule="auto"/>
    </w:pPr>
    <w:rPr>
      <w:rFonts w:eastAsia="Times New Roman"/>
      <w:sz w:val="24"/>
      <w:szCs w:val="24"/>
    </w:rPr>
  </w:style>
  <w:style w:type="paragraph" w:customStyle="1" w:styleId="opinion-articlebody">
    <w:name w:val="opinion-article__body"/>
    <w:basedOn w:val="Normal"/>
    <w:rsid w:val="005252E7"/>
    <w:pPr>
      <w:spacing w:before="100" w:beforeAutospacing="1" w:after="100" w:afterAutospacing="1" w:line="240" w:lineRule="auto"/>
    </w:pPr>
    <w:rPr>
      <w:rFonts w:eastAsia="Times New Roman"/>
      <w:sz w:val="24"/>
      <w:szCs w:val="24"/>
    </w:rPr>
  </w:style>
  <w:style w:type="character" w:customStyle="1" w:styleId="text">
    <w:name w:val="text"/>
    <w:basedOn w:val="DefaultParagraphFont"/>
    <w:rsid w:val="005252E7"/>
  </w:style>
  <w:style w:type="character" w:customStyle="1" w:styleId="opinion-articlebody1">
    <w:name w:val="opinion-article__body1"/>
    <w:basedOn w:val="DefaultParagraphFont"/>
    <w:rsid w:val="005252E7"/>
  </w:style>
  <w:style w:type="character" w:customStyle="1" w:styleId="ssrfcpassagedeactivated">
    <w:name w:val="ss_rfcpassage_deactivated"/>
    <w:basedOn w:val="DefaultParagraphFont"/>
    <w:rsid w:val="005252E7"/>
  </w:style>
  <w:style w:type="character" w:customStyle="1" w:styleId="ssun">
    <w:name w:val="ss_un"/>
    <w:basedOn w:val="DefaultParagraphFont"/>
    <w:rsid w:val="005252E7"/>
  </w:style>
  <w:style w:type="character" w:customStyle="1" w:styleId="sssh">
    <w:name w:val="ss_sh"/>
    <w:basedOn w:val="DefaultParagraphFont"/>
    <w:rsid w:val="005252E7"/>
  </w:style>
  <w:style w:type="character" w:customStyle="1" w:styleId="ssit">
    <w:name w:val="ss_it"/>
    <w:basedOn w:val="DefaultParagraphFont"/>
    <w:rsid w:val="005252E7"/>
  </w:style>
  <w:style w:type="character" w:customStyle="1" w:styleId="ssrfcsection">
    <w:name w:val="ss_rfcsection"/>
    <w:basedOn w:val="DefaultParagraphFont"/>
    <w:rsid w:val="005252E7"/>
  </w:style>
  <w:style w:type="character" w:customStyle="1" w:styleId="ssheadnotelink">
    <w:name w:val="ss_headnotelink"/>
    <w:basedOn w:val="DefaultParagraphFont"/>
    <w:rsid w:val="005252E7"/>
  </w:style>
  <w:style w:type="character" w:customStyle="1" w:styleId="dropcap">
    <w:name w:val="dropcap"/>
    <w:basedOn w:val="DefaultParagraphFont"/>
    <w:rsid w:val="005252E7"/>
  </w:style>
  <w:style w:type="paragraph" w:customStyle="1" w:styleId="img-circle">
    <w:name w:val="img-circle"/>
    <w:basedOn w:val="Normal"/>
    <w:rsid w:val="005252E7"/>
    <w:pPr>
      <w:spacing w:before="100" w:beforeAutospacing="1" w:after="100" w:afterAutospacing="1" w:line="240" w:lineRule="auto"/>
    </w:pPr>
    <w:rPr>
      <w:rFonts w:eastAsia="Times New Roman"/>
      <w:sz w:val="24"/>
      <w:szCs w:val="24"/>
    </w:rPr>
  </w:style>
  <w:style w:type="paragraph" w:customStyle="1" w:styleId="e15kmbpe0">
    <w:name w:val="e15kmbpe0"/>
    <w:basedOn w:val="Normal"/>
    <w:rsid w:val="005252E7"/>
    <w:pPr>
      <w:spacing w:before="100" w:beforeAutospacing="1" w:after="100" w:afterAutospacing="1" w:line="240" w:lineRule="auto"/>
    </w:pPr>
    <w:rPr>
      <w:rFonts w:eastAsia="Times New Roman"/>
      <w:sz w:val="24"/>
      <w:szCs w:val="24"/>
    </w:rPr>
  </w:style>
  <w:style w:type="paragraph" w:customStyle="1" w:styleId="is-style-dropcap">
    <w:name w:val="is-style-dropcap"/>
    <w:basedOn w:val="Normal"/>
    <w:rsid w:val="005252E7"/>
    <w:pPr>
      <w:spacing w:before="100" w:beforeAutospacing="1" w:after="100" w:afterAutospacing="1" w:line="240" w:lineRule="auto"/>
    </w:pPr>
    <w:rPr>
      <w:rFonts w:eastAsia="Times New Roman"/>
      <w:sz w:val="24"/>
      <w:szCs w:val="24"/>
    </w:rPr>
  </w:style>
  <w:style w:type="character" w:customStyle="1" w:styleId="annotationhighlight">
    <w:name w:val="annotation__highlight"/>
    <w:basedOn w:val="DefaultParagraphFont"/>
    <w:rsid w:val="005252E7"/>
  </w:style>
  <w:style w:type="character" w:customStyle="1" w:styleId="annotation-link">
    <w:name w:val="annotation-link"/>
    <w:basedOn w:val="DefaultParagraphFont"/>
    <w:rsid w:val="005252E7"/>
  </w:style>
  <w:style w:type="paragraph" w:customStyle="1" w:styleId="sc-77igqf-0">
    <w:name w:val="sc-77igqf-0"/>
    <w:basedOn w:val="Normal"/>
    <w:rsid w:val="005252E7"/>
    <w:pPr>
      <w:spacing w:before="100" w:beforeAutospacing="1" w:after="100" w:afterAutospacing="1" w:line="240" w:lineRule="auto"/>
    </w:pPr>
    <w:rPr>
      <w:rFonts w:eastAsia="Times New Roman"/>
      <w:sz w:val="24"/>
      <w:szCs w:val="24"/>
    </w:rPr>
  </w:style>
  <w:style w:type="character" w:customStyle="1" w:styleId="caas-xray-inline">
    <w:name w:val="caas-xray-inline"/>
    <w:basedOn w:val="DefaultParagraphFont"/>
    <w:rsid w:val="005252E7"/>
  </w:style>
  <w:style w:type="paragraph" w:customStyle="1" w:styleId="mdc-article-paragraph">
    <w:name w:val="mdc-article-paragraph"/>
    <w:basedOn w:val="Normal"/>
    <w:rsid w:val="005252E7"/>
    <w:pPr>
      <w:spacing w:before="100" w:beforeAutospacing="1" w:after="100" w:afterAutospacing="1" w:line="240" w:lineRule="auto"/>
    </w:pPr>
    <w:rPr>
      <w:rFonts w:eastAsia="Times New Roman"/>
      <w:sz w:val="24"/>
      <w:szCs w:val="24"/>
    </w:rPr>
  </w:style>
  <w:style w:type="paragraph" w:customStyle="1" w:styleId="media-ui-paragraphtext-sqisdnjh0t0-">
    <w:name w:val="media-ui-paragraph_text-sqisdnjh0t0-"/>
    <w:basedOn w:val="Normal"/>
    <w:rsid w:val="005252E7"/>
    <w:pPr>
      <w:spacing w:before="100" w:beforeAutospacing="1" w:after="100" w:afterAutospacing="1" w:line="240" w:lineRule="auto"/>
    </w:pPr>
    <w:rPr>
      <w:rFonts w:eastAsia="Times New Roman"/>
      <w:sz w:val="24"/>
      <w:szCs w:val="24"/>
    </w:rPr>
  </w:style>
  <w:style w:type="paragraph" w:customStyle="1" w:styleId="has-text-align-center">
    <w:name w:val="has-text-align-center"/>
    <w:basedOn w:val="Normal"/>
    <w:rsid w:val="005252E7"/>
    <w:pPr>
      <w:spacing w:before="100" w:beforeAutospacing="1" w:after="100" w:afterAutospacing="1" w:line="240" w:lineRule="auto"/>
    </w:pPr>
    <w:rPr>
      <w:rFonts w:eastAsia="Times New Roman"/>
      <w:sz w:val="24"/>
      <w:szCs w:val="24"/>
    </w:rPr>
  </w:style>
  <w:style w:type="paragraph" w:customStyle="1" w:styleId="paywall">
    <w:name w:val="paywall"/>
    <w:basedOn w:val="Normal"/>
    <w:rsid w:val="005252E7"/>
    <w:pPr>
      <w:spacing w:before="100" w:beforeAutospacing="1" w:after="100" w:afterAutospacing="1" w:line="240" w:lineRule="auto"/>
    </w:pPr>
    <w:rPr>
      <w:rFonts w:eastAsia="Times New Roman"/>
      <w:sz w:val="24"/>
      <w:szCs w:val="24"/>
    </w:rPr>
  </w:style>
  <w:style w:type="paragraph" w:customStyle="1" w:styleId="basewrap-sc-gjqpdd">
    <w:name w:val="basewrap-sc-gjqpdd"/>
    <w:basedOn w:val="Normal"/>
    <w:rsid w:val="005252E7"/>
    <w:pPr>
      <w:spacing w:before="100" w:beforeAutospacing="1" w:after="100" w:afterAutospacing="1" w:line="240" w:lineRule="auto"/>
    </w:pPr>
    <w:rPr>
      <w:rFonts w:eastAsia="Times New Roman"/>
      <w:sz w:val="24"/>
      <w:szCs w:val="24"/>
    </w:rPr>
  </w:style>
  <w:style w:type="character" w:customStyle="1" w:styleId="spanwrapper-umhxw">
    <w:name w:val="spanwrapper-umhxw"/>
    <w:basedOn w:val="DefaultParagraphFont"/>
    <w:rsid w:val="005252E7"/>
  </w:style>
  <w:style w:type="character" w:customStyle="1" w:styleId="rubricname-fvtemz">
    <w:name w:val="rubricname-fvtemz"/>
    <w:basedOn w:val="DefaultParagraphFont"/>
    <w:rsid w:val="005252E7"/>
  </w:style>
  <w:style w:type="paragraph" w:customStyle="1" w:styleId="bylinewrapper-jwhrlh">
    <w:name w:val="bylinewrapper-jwhrlh"/>
    <w:basedOn w:val="Normal"/>
    <w:rsid w:val="005252E7"/>
    <w:pPr>
      <w:spacing w:before="100" w:beforeAutospacing="1" w:after="100" w:afterAutospacing="1" w:line="240" w:lineRule="auto"/>
    </w:pPr>
    <w:rPr>
      <w:rFonts w:eastAsia="Times New Roman"/>
      <w:sz w:val="24"/>
      <w:szCs w:val="24"/>
    </w:rPr>
  </w:style>
  <w:style w:type="character" w:customStyle="1" w:styleId="bylinename-kwmrln">
    <w:name w:val="bylinename-kwmrln"/>
    <w:basedOn w:val="DefaultParagraphFont"/>
    <w:rsid w:val="005252E7"/>
  </w:style>
  <w:style w:type="character" w:customStyle="1" w:styleId="ct-span">
    <w:name w:val="ct-span"/>
    <w:basedOn w:val="DefaultParagraphFont"/>
    <w:rsid w:val="005252E7"/>
  </w:style>
  <w:style w:type="paragraph" w:customStyle="1" w:styleId="has-dropcap">
    <w:name w:val="has-dropcap"/>
    <w:basedOn w:val="Normal"/>
    <w:rsid w:val="005252E7"/>
    <w:pPr>
      <w:spacing w:before="100" w:beforeAutospacing="1" w:after="100" w:afterAutospacing="1" w:line="240" w:lineRule="auto"/>
    </w:pPr>
    <w:rPr>
      <w:rFonts w:eastAsia="Times New Roman"/>
      <w:sz w:val="24"/>
      <w:szCs w:val="24"/>
    </w:rPr>
  </w:style>
  <w:style w:type="paragraph" w:customStyle="1" w:styleId="clay-paragraph">
    <w:name w:val="clay-paragraph"/>
    <w:basedOn w:val="Normal"/>
    <w:rsid w:val="005252E7"/>
    <w:pPr>
      <w:spacing w:before="100" w:beforeAutospacing="1" w:after="100" w:afterAutospacing="1" w:line="240" w:lineRule="auto"/>
    </w:pPr>
    <w:rPr>
      <w:rFonts w:eastAsia="Times New Roman"/>
      <w:sz w:val="24"/>
      <w:szCs w:val="24"/>
    </w:rPr>
  </w:style>
  <w:style w:type="character" w:customStyle="1" w:styleId="sidenote">
    <w:name w:val="sidenote"/>
    <w:basedOn w:val="DefaultParagraphFont"/>
    <w:rsid w:val="005252E7"/>
  </w:style>
  <w:style w:type="paragraph" w:customStyle="1" w:styleId="Emphasis0">
    <w:name w:val="!!_Emphasis"/>
    <w:basedOn w:val="Normal"/>
    <w:uiPriority w:val="7"/>
    <w:qFormat/>
    <w:rsid w:val="005252E7"/>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paragraph" w:customStyle="1" w:styleId="sc-eb7bd5f6-0">
    <w:name w:val="sc-eb7bd5f6-0"/>
    <w:basedOn w:val="Normal"/>
    <w:rsid w:val="005252E7"/>
    <w:pPr>
      <w:spacing w:before="100" w:beforeAutospacing="1" w:after="100" w:afterAutospacing="1"/>
    </w:pPr>
  </w:style>
  <w:style w:type="character" w:customStyle="1" w:styleId="dotcom-ad-text">
    <w:name w:val="dotcom-ad-text"/>
    <w:basedOn w:val="DefaultParagraphFont"/>
    <w:rsid w:val="005252E7"/>
  </w:style>
  <w:style w:type="paragraph" w:customStyle="1" w:styleId="sc-8d73edac-0">
    <w:name w:val="sc-8d73edac-0"/>
    <w:basedOn w:val="Normal"/>
    <w:rsid w:val="005252E7"/>
    <w:pPr>
      <w:spacing w:before="100" w:beforeAutospacing="1" w:after="100" w:afterAutospacing="1"/>
    </w:pPr>
  </w:style>
  <w:style w:type="paragraph" w:customStyle="1" w:styleId="has-white-color">
    <w:name w:val="has-white-color"/>
    <w:basedOn w:val="Normal"/>
    <w:rsid w:val="005252E7"/>
    <w:pPr>
      <w:spacing w:before="100" w:beforeAutospacing="1" w:after="100" w:afterAutospacing="1"/>
    </w:pPr>
  </w:style>
  <w:style w:type="paragraph" w:customStyle="1" w:styleId="wp-caption-text">
    <w:name w:val="wp-caption-text"/>
    <w:basedOn w:val="Normal"/>
    <w:qFormat/>
    <w:rsid w:val="005252E7"/>
    <w:pPr>
      <w:spacing w:before="100" w:beforeAutospacing="1" w:after="100" w:afterAutospacing="1"/>
    </w:pPr>
  </w:style>
  <w:style w:type="paragraph" w:customStyle="1" w:styleId="previous">
    <w:name w:val="previous"/>
    <w:basedOn w:val="Normal"/>
    <w:rsid w:val="005252E7"/>
    <w:pPr>
      <w:spacing w:before="100" w:beforeAutospacing="1" w:after="100" w:afterAutospacing="1"/>
    </w:pPr>
  </w:style>
  <w:style w:type="character" w:customStyle="1" w:styleId="button-alternative-text">
    <w:name w:val="button-alternative-text"/>
    <w:basedOn w:val="DefaultParagraphFont"/>
    <w:rsid w:val="005252E7"/>
  </w:style>
  <w:style w:type="character" w:customStyle="1" w:styleId="extra-detail-1">
    <w:name w:val="extra-detail-1"/>
    <w:basedOn w:val="DefaultParagraphFont"/>
    <w:rsid w:val="005252E7"/>
  </w:style>
  <w:style w:type="character" w:customStyle="1" w:styleId="extra-detail-2">
    <w:name w:val="extra-detail-2"/>
    <w:basedOn w:val="DefaultParagraphFont"/>
    <w:rsid w:val="005252E7"/>
  </w:style>
  <w:style w:type="paragraph" w:customStyle="1" w:styleId="next">
    <w:name w:val="next"/>
    <w:basedOn w:val="Normal"/>
    <w:rsid w:val="005252E7"/>
    <w:pPr>
      <w:spacing w:before="100" w:beforeAutospacing="1" w:after="100" w:afterAutospacing="1"/>
    </w:pPr>
  </w:style>
  <w:style w:type="character" w:customStyle="1" w:styleId="anchor-text">
    <w:name w:val="anchor-text"/>
    <w:basedOn w:val="DefaultParagraphFont"/>
    <w:rsid w:val="005252E7"/>
  </w:style>
  <w:style w:type="character" w:customStyle="1" w:styleId="ad-label">
    <w:name w:val="ad-label"/>
    <w:basedOn w:val="DefaultParagraphFont"/>
    <w:rsid w:val="005252E7"/>
  </w:style>
  <w:style w:type="paragraph" w:customStyle="1" w:styleId="c-paragraph">
    <w:name w:val="c-paragraph"/>
    <w:basedOn w:val="Normal"/>
    <w:rsid w:val="005252E7"/>
    <w:pPr>
      <w:spacing w:before="100" w:beforeAutospacing="1" w:after="100" w:afterAutospacing="1"/>
    </w:pPr>
  </w:style>
  <w:style w:type="character" w:customStyle="1" w:styleId="c-media-itemcaption">
    <w:name w:val="c-media-item__caption"/>
    <w:basedOn w:val="DefaultParagraphFont"/>
    <w:rsid w:val="005252E7"/>
  </w:style>
  <w:style w:type="character" w:customStyle="1" w:styleId="c-stack">
    <w:name w:val="c-stack"/>
    <w:basedOn w:val="DefaultParagraphFont"/>
    <w:rsid w:val="005252E7"/>
  </w:style>
  <w:style w:type="paragraph" w:customStyle="1" w:styleId="bodypara">
    <w:name w:val="body_para"/>
    <w:basedOn w:val="Normal"/>
    <w:rsid w:val="005252E7"/>
    <w:pPr>
      <w:spacing w:before="100" w:beforeAutospacing="1" w:after="100" w:afterAutospacing="1"/>
    </w:pPr>
  </w:style>
  <w:style w:type="character" w:customStyle="1" w:styleId="-superscript-number">
    <w:name w:val="•-superscript-number"/>
    <w:basedOn w:val="DefaultParagraphFont"/>
    <w:rsid w:val="005252E7"/>
  </w:style>
  <w:style w:type="character" w:customStyle="1" w:styleId="-no-break">
    <w:name w:val="•-no-break"/>
    <w:basedOn w:val="DefaultParagraphFont"/>
    <w:rsid w:val="005252E7"/>
  </w:style>
  <w:style w:type="paragraph" w:customStyle="1" w:styleId="pullquote0">
    <w:name w:val="pull_quote"/>
    <w:basedOn w:val="Normal"/>
    <w:rsid w:val="005252E7"/>
    <w:pPr>
      <w:spacing w:before="100" w:beforeAutospacing="1" w:after="100" w:afterAutospacing="1"/>
    </w:pPr>
  </w:style>
  <w:style w:type="paragraph" w:customStyle="1" w:styleId="dcr-s3ycb2">
    <w:name w:val="dcr-s3ycb2"/>
    <w:basedOn w:val="Normal"/>
    <w:rsid w:val="005252E7"/>
    <w:pPr>
      <w:spacing w:before="100" w:beforeAutospacing="1" w:after="100" w:afterAutospacing="1"/>
    </w:pPr>
  </w:style>
  <w:style w:type="character" w:customStyle="1" w:styleId="dcr-15rw6c2">
    <w:name w:val="dcr-15rw6c2"/>
    <w:basedOn w:val="DefaultParagraphFont"/>
    <w:rsid w:val="005252E7"/>
  </w:style>
  <w:style w:type="character" w:customStyle="1" w:styleId="dcr-1ypwo6h">
    <w:name w:val="dcr-1ypwo6h"/>
    <w:basedOn w:val="DefaultParagraphFont"/>
    <w:rsid w:val="005252E7"/>
  </w:style>
  <w:style w:type="character" w:customStyle="1" w:styleId="dcr-3j53am">
    <w:name w:val="dcr-3j53am"/>
    <w:basedOn w:val="DefaultParagraphFont"/>
    <w:rsid w:val="005252E7"/>
  </w:style>
  <w:style w:type="character" w:customStyle="1" w:styleId="dcr-194i6pr">
    <w:name w:val="dcr-194i6pr"/>
    <w:basedOn w:val="DefaultParagraphFont"/>
    <w:rsid w:val="005252E7"/>
  </w:style>
  <w:style w:type="character" w:customStyle="1" w:styleId="dcr-1qvd3m6">
    <w:name w:val="dcr-1qvd3m6"/>
    <w:basedOn w:val="DefaultParagraphFont"/>
    <w:rsid w:val="005252E7"/>
  </w:style>
  <w:style w:type="paragraph" w:customStyle="1" w:styleId="slick-active">
    <w:name w:val="slick-active"/>
    <w:basedOn w:val="Normal"/>
    <w:rsid w:val="005252E7"/>
    <w:pPr>
      <w:spacing w:before="100" w:beforeAutospacing="1" w:after="100" w:afterAutospacing="1" w:line="240" w:lineRule="auto"/>
    </w:pPr>
    <w:rPr>
      <w:rFonts w:eastAsia="Times New Roman"/>
      <w:sz w:val="24"/>
    </w:rPr>
  </w:style>
  <w:style w:type="character" w:customStyle="1" w:styleId="select-all">
    <w:name w:val="select-all"/>
    <w:basedOn w:val="DefaultParagraphFont"/>
    <w:rsid w:val="005252E7"/>
  </w:style>
  <w:style w:type="character" w:customStyle="1" w:styleId="alt">
    <w:name w:val="alt"/>
    <w:basedOn w:val="DefaultParagraphFont"/>
    <w:rsid w:val="005252E7"/>
  </w:style>
  <w:style w:type="paragraph" w:customStyle="1" w:styleId="CardIndented">
    <w:name w:val="Card (Indented)"/>
    <w:basedOn w:val="Normal"/>
    <w:link w:val="CardIndentedChar"/>
    <w:qFormat/>
    <w:rsid w:val="005252E7"/>
    <w:pPr>
      <w:ind w:left="288"/>
    </w:pPr>
  </w:style>
  <w:style w:type="character" w:customStyle="1" w:styleId="promodash">
    <w:name w:val="promo_dash"/>
    <w:basedOn w:val="DefaultParagraphFont"/>
    <w:rsid w:val="005252E7"/>
  </w:style>
  <w:style w:type="character" w:customStyle="1" w:styleId="smq-richtextcontent-1-2-440">
    <w:name w:val="smq-richtextcontent-1-2-440"/>
    <w:basedOn w:val="DefaultParagraphFont"/>
    <w:rsid w:val="005252E7"/>
  </w:style>
  <w:style w:type="paragraph" w:customStyle="1" w:styleId="messagelistitem5126c">
    <w:name w:val="messagelistitem__5126c"/>
    <w:basedOn w:val="Normal"/>
    <w:rsid w:val="005252E7"/>
    <w:pPr>
      <w:spacing w:before="100" w:beforeAutospacing="1" w:after="100" w:afterAutospacing="1" w:line="240" w:lineRule="auto"/>
    </w:pPr>
    <w:rPr>
      <w:rFonts w:eastAsia="Times New Roman"/>
      <w:sz w:val="24"/>
      <w:szCs w:val="24"/>
    </w:rPr>
  </w:style>
  <w:style w:type="paragraph" w:customStyle="1" w:styleId="p3">
    <w:name w:val="p3"/>
    <w:basedOn w:val="Normal"/>
    <w:uiPriority w:val="99"/>
    <w:qFormat/>
    <w:rsid w:val="005252E7"/>
    <w:pPr>
      <w:spacing w:before="100" w:beforeAutospacing="1" w:after="100" w:afterAutospacing="1" w:line="240" w:lineRule="auto"/>
    </w:pPr>
    <w:rPr>
      <w:rFonts w:eastAsia="Times New Roman"/>
      <w:sz w:val="24"/>
      <w:szCs w:val="24"/>
    </w:rPr>
  </w:style>
  <w:style w:type="paragraph" w:customStyle="1" w:styleId="p4">
    <w:name w:val="p4"/>
    <w:basedOn w:val="Normal"/>
    <w:qFormat/>
    <w:rsid w:val="005252E7"/>
    <w:pPr>
      <w:spacing w:before="100" w:beforeAutospacing="1" w:after="100" w:afterAutospacing="1" w:line="240" w:lineRule="auto"/>
    </w:pPr>
    <w:rPr>
      <w:rFonts w:eastAsia="Times New Roman"/>
      <w:sz w:val="24"/>
      <w:szCs w:val="24"/>
    </w:rPr>
  </w:style>
  <w:style w:type="character" w:customStyle="1" w:styleId="StyleBold">
    <w:name w:val="Style Bold"/>
    <w:basedOn w:val="DefaultParagraphFont"/>
    <w:uiPriority w:val="9"/>
    <w:qFormat/>
    <w:rsid w:val="005252E7"/>
    <w:rPr>
      <w:b/>
      <w:bCs/>
    </w:rPr>
  </w:style>
  <w:style w:type="character" w:customStyle="1" w:styleId="apple-style-span">
    <w:name w:val="apple-style-span"/>
    <w:basedOn w:val="DefaultParagraphFont"/>
    <w:rsid w:val="005252E7"/>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5252E7"/>
    <w:rPr>
      <w:rFonts w:cs="Arial"/>
      <w:bCs/>
      <w:szCs w:val="26"/>
      <w:u w:val="single"/>
      <w:lang w:val="en-US" w:eastAsia="en-US" w:bidi="ar-SA"/>
    </w:rPr>
  </w:style>
  <w:style w:type="character" w:customStyle="1" w:styleId="grey10">
    <w:name w:val="grey10"/>
    <w:basedOn w:val="DefaultParagraphFont"/>
    <w:rsid w:val="005252E7"/>
  </w:style>
  <w:style w:type="character" w:customStyle="1" w:styleId="navy13bd">
    <w:name w:val="navy13bd"/>
    <w:basedOn w:val="DefaultParagraphFont"/>
    <w:rsid w:val="005252E7"/>
  </w:style>
  <w:style w:type="character" w:customStyle="1" w:styleId="Style9ptUnderline2">
    <w:name w:val="Style 9 pt Underline2"/>
    <w:basedOn w:val="DefaultParagraphFont"/>
    <w:rsid w:val="005252E7"/>
    <w:rPr>
      <w:sz w:val="20"/>
      <w:u w:val="single"/>
    </w:rPr>
  </w:style>
  <w:style w:type="character" w:customStyle="1" w:styleId="Style9ptBoldUnderline1">
    <w:name w:val="Style 9 pt Bold Underline1"/>
    <w:basedOn w:val="DefaultParagraphFont"/>
    <w:rsid w:val="005252E7"/>
    <w:rPr>
      <w:b/>
      <w:bCs/>
      <w:sz w:val="20"/>
      <w:u w:val="single"/>
    </w:rPr>
  </w:style>
  <w:style w:type="character" w:customStyle="1" w:styleId="highlight2">
    <w:name w:val="highlight2"/>
    <w:basedOn w:val="DefaultParagraphFont"/>
    <w:rsid w:val="005252E7"/>
    <w:rPr>
      <w:b/>
      <w:sz w:val="20"/>
      <w:u w:val="thick"/>
      <w:bdr w:val="none" w:sz="0" w:space="0" w:color="auto"/>
      <w:shd w:val="clear" w:color="auto" w:fill="auto"/>
    </w:rPr>
  </w:style>
  <w:style w:type="character" w:customStyle="1" w:styleId="box">
    <w:name w:val="box"/>
    <w:basedOn w:val="DefaultParagraphFont"/>
    <w:rsid w:val="005252E7"/>
    <w:rPr>
      <w:rFonts w:cs="Arial"/>
      <w:color w:val="000000"/>
      <w:szCs w:val="22"/>
      <w:bdr w:val="single" w:sz="12" w:space="0" w:color="auto"/>
    </w:rPr>
  </w:style>
  <w:style w:type="paragraph" w:customStyle="1" w:styleId="Style4">
    <w:name w:val="Style4"/>
    <w:basedOn w:val="Normal"/>
    <w:link w:val="Style4Char"/>
    <w:qFormat/>
    <w:rsid w:val="005252E7"/>
    <w:rPr>
      <w:rFonts w:eastAsia="Times New Roman"/>
      <w:szCs w:val="24"/>
      <w:u w:val="single"/>
    </w:rPr>
  </w:style>
  <w:style w:type="character" w:customStyle="1" w:styleId="Style4Char">
    <w:name w:val="Style4 Char"/>
    <w:link w:val="Style4"/>
    <w:rsid w:val="005252E7"/>
    <w:rPr>
      <w:rFonts w:ascii="Calibri" w:eastAsia="Times New Roman" w:hAnsi="Calibri" w:cs="Calibri"/>
      <w:szCs w:val="24"/>
      <w:u w:val="single"/>
    </w:rPr>
  </w:style>
  <w:style w:type="paragraph" w:customStyle="1" w:styleId="StyleUnderlineChar11pt2">
    <w:name w:val="Style Underline Char + 11 pt2"/>
    <w:link w:val="StyleUnderlineChar11pt2Char"/>
    <w:qFormat/>
    <w:rsid w:val="005252E7"/>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5252E7"/>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5252E7"/>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DefaultParagraphFont"/>
    <w:link w:val="StyleUnderlineChar11pt3"/>
    <w:rsid w:val="005252E7"/>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5252E7"/>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5252E7"/>
    <w:rPr>
      <w:rFonts w:eastAsia="Times New Roman"/>
      <w:szCs w:val="24"/>
      <w:u w:val="single"/>
      <w:bdr w:val="single" w:sz="4" w:space="0" w:color="auto"/>
    </w:rPr>
  </w:style>
  <w:style w:type="character" w:customStyle="1" w:styleId="pmterms1">
    <w:name w:val="pmterms1"/>
    <w:basedOn w:val="DefaultParagraphFont"/>
    <w:rsid w:val="005252E7"/>
  </w:style>
  <w:style w:type="character" w:customStyle="1" w:styleId="term">
    <w:name w:val="term"/>
    <w:basedOn w:val="DefaultParagraphFont"/>
    <w:rsid w:val="005252E7"/>
  </w:style>
  <w:style w:type="character" w:customStyle="1" w:styleId="Style11pt">
    <w:name w:val="Style 11 pt"/>
    <w:basedOn w:val="DefaultParagraphFont"/>
    <w:rsid w:val="005252E7"/>
    <w:rPr>
      <w:sz w:val="20"/>
    </w:rPr>
  </w:style>
  <w:style w:type="character" w:customStyle="1" w:styleId="Style11ptUnderline">
    <w:name w:val="Style 11 pt Underline"/>
    <w:basedOn w:val="DefaultParagraphFont"/>
    <w:rsid w:val="005252E7"/>
    <w:rPr>
      <w:rFonts w:ascii="Times New Roman" w:hAnsi="Times New Roman"/>
      <w:sz w:val="20"/>
      <w:u w:val="single"/>
    </w:rPr>
  </w:style>
  <w:style w:type="character" w:customStyle="1" w:styleId="Style11ptBoldUnderline">
    <w:name w:val="Style 11 pt Bold Underline"/>
    <w:basedOn w:val="DefaultParagraphFont"/>
    <w:rsid w:val="005252E7"/>
    <w:rPr>
      <w:b/>
      <w:bCs/>
      <w:sz w:val="20"/>
      <w:u w:val="single"/>
    </w:rPr>
  </w:style>
  <w:style w:type="paragraph" w:customStyle="1" w:styleId="StyleStyle411pt">
    <w:name w:val="Style Style4 + 11 pt"/>
    <w:basedOn w:val="Normal"/>
    <w:link w:val="StyleStyle411ptChar"/>
    <w:qFormat/>
    <w:rsid w:val="005252E7"/>
    <w:rPr>
      <w:rFonts w:eastAsia="Times New Roman"/>
      <w:szCs w:val="24"/>
      <w:u w:val="single"/>
    </w:rPr>
  </w:style>
  <w:style w:type="character" w:customStyle="1" w:styleId="StyleStyle411ptChar">
    <w:name w:val="Style Style4 + 11 pt Char"/>
    <w:basedOn w:val="DefaultParagraphFont"/>
    <w:link w:val="StyleStyle411pt"/>
    <w:rsid w:val="005252E7"/>
    <w:rPr>
      <w:rFonts w:ascii="Calibri" w:eastAsia="Times New Roman" w:hAnsi="Calibri" w:cs="Calibri"/>
      <w:szCs w:val="24"/>
      <w:u w:val="single"/>
    </w:rPr>
  </w:style>
  <w:style w:type="character" w:customStyle="1" w:styleId="Style11ptUnderlineBorderSinglesolidlineAuto05pt">
    <w:name w:val="Style 11 pt Underline Border: : (Single solid line Auto  0.5 pt..."/>
    <w:basedOn w:val="DefaultParagraphFont"/>
    <w:rsid w:val="005252E7"/>
    <w:rPr>
      <w:sz w:val="20"/>
      <w:u w:val="single"/>
      <w:bdr w:val="single" w:sz="4" w:space="0" w:color="auto"/>
    </w:rPr>
  </w:style>
  <w:style w:type="character" w:customStyle="1" w:styleId="Heading3CharCharCharChar2">
    <w:name w:val="Heading 3 Char Char Char Char2"/>
    <w:basedOn w:val="DefaultParagraphFont"/>
    <w:rsid w:val="005252E7"/>
    <w:rPr>
      <w:rFonts w:cs="Arial"/>
      <w:bCs/>
      <w:szCs w:val="26"/>
      <w:u w:val="single"/>
      <w:lang w:val="en-US" w:eastAsia="en-US" w:bidi="ar-SA"/>
    </w:rPr>
  </w:style>
  <w:style w:type="character" w:customStyle="1" w:styleId="Style9pt">
    <w:name w:val="Style 9 pt"/>
    <w:basedOn w:val="DefaultParagraphFont"/>
    <w:rsid w:val="005252E7"/>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5252E7"/>
    <w:rPr>
      <w:b w:val="0"/>
      <w:bCs/>
      <w:u w:val="single"/>
    </w:rPr>
  </w:style>
  <w:style w:type="character" w:customStyle="1" w:styleId="Styleunderline9pt">
    <w:name w:val="Style underline + 9 pt"/>
    <w:basedOn w:val="underline"/>
    <w:rsid w:val="005252E7"/>
    <w:rPr>
      <w:rFonts w:ascii="Times New Roman" w:hAnsi="Times New Roman" w:cs="Times New Roman"/>
      <w:b/>
      <w:sz w:val="20"/>
      <w:u w:val="single"/>
    </w:rPr>
  </w:style>
  <w:style w:type="character" w:customStyle="1" w:styleId="StyleUnderlineChar9pt">
    <w:name w:val="Style Underline Char + 9 pt"/>
    <w:basedOn w:val="DefaultParagraphFont"/>
    <w:rsid w:val="005252E7"/>
    <w:rPr>
      <w:b w:val="0"/>
      <w:bCs/>
      <w:sz w:val="20"/>
      <w:u w:val="single"/>
      <w:lang w:val="en-US" w:eastAsia="en-US" w:bidi="ar-SA"/>
    </w:rPr>
  </w:style>
  <w:style w:type="character" w:customStyle="1" w:styleId="StyleTimesNewRoman9pt">
    <w:name w:val="Style Times New Roman 9 pt"/>
    <w:basedOn w:val="DefaultParagraphFont"/>
    <w:rsid w:val="005252E7"/>
    <w:rPr>
      <w:rFonts w:ascii="Times New Roman" w:hAnsi="Times New Roman"/>
      <w:sz w:val="20"/>
    </w:rPr>
  </w:style>
  <w:style w:type="paragraph" w:customStyle="1" w:styleId="cardCharChar">
    <w:name w:val="card Char Char"/>
    <w:basedOn w:val="Normal"/>
    <w:qFormat/>
    <w:rsid w:val="005252E7"/>
    <w:pPr>
      <w:ind w:left="288" w:right="288"/>
    </w:pPr>
    <w:rPr>
      <w:rFonts w:eastAsia="Times New Roman"/>
      <w:szCs w:val="20"/>
    </w:rPr>
  </w:style>
  <w:style w:type="character" w:customStyle="1" w:styleId="StyleunderlineArialNarrow9ptBold">
    <w:name w:val="Style underline + Arial Narrow 9 pt Bold"/>
    <w:basedOn w:val="underline"/>
    <w:rsid w:val="005252E7"/>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5252E7"/>
  </w:style>
  <w:style w:type="character" w:customStyle="1" w:styleId="StylecardCharCharArialNarrow9ptChar">
    <w:name w:val="Style card Char Char + Arial Narrow 9 pt Char"/>
    <w:link w:val="StylecardCharCharArialNarrow9pt"/>
    <w:rsid w:val="005252E7"/>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5252E7"/>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5252E7"/>
    <w:rPr>
      <w:rFonts w:eastAsia="Times New Roman"/>
      <w:szCs w:val="24"/>
    </w:rPr>
  </w:style>
  <w:style w:type="character" w:customStyle="1" w:styleId="StyleBoldandUnderlineCharCharCharChar9pt">
    <w:name w:val="Style Bold and Underline Char Char Char Char + 9 pt"/>
    <w:basedOn w:val="DefaultParagraphFont"/>
    <w:rsid w:val="005252E7"/>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5252E7"/>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5252E7"/>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5252E7"/>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5252E7"/>
    <w:rPr>
      <w:rFonts w:eastAsia="Times New Roman"/>
      <w:szCs w:val="24"/>
    </w:rPr>
  </w:style>
  <w:style w:type="character" w:customStyle="1" w:styleId="reduce2">
    <w:name w:val="reduce2"/>
    <w:basedOn w:val="DefaultParagraphFont"/>
    <w:rsid w:val="005252E7"/>
    <w:rPr>
      <w:rFonts w:ascii="Arial" w:hAnsi="Arial" w:cs="Arial"/>
      <w:color w:val="000000"/>
      <w:sz w:val="10"/>
      <w:szCs w:val="22"/>
    </w:rPr>
  </w:style>
  <w:style w:type="paragraph" w:customStyle="1" w:styleId="StyleStyle49pt3">
    <w:name w:val="Style Style4 + 9 pt3"/>
    <w:basedOn w:val="Style4"/>
    <w:link w:val="StyleStyle49pt3Char"/>
    <w:qFormat/>
    <w:rsid w:val="005252E7"/>
  </w:style>
  <w:style w:type="character" w:customStyle="1" w:styleId="StyleStyle49pt3Char">
    <w:name w:val="Style Style4 + 9 pt3 Char"/>
    <w:basedOn w:val="Style4Char"/>
    <w:link w:val="StyleStyle49pt3"/>
    <w:rsid w:val="005252E7"/>
    <w:rPr>
      <w:rFonts w:ascii="Calibri" w:eastAsia="Times New Roman" w:hAnsi="Calibri" w:cs="Calibri"/>
      <w:szCs w:val="24"/>
      <w:u w:val="single"/>
    </w:rPr>
  </w:style>
  <w:style w:type="paragraph" w:customStyle="1" w:styleId="StyleStyle4Bold">
    <w:name w:val="Style Style4 + Bold"/>
    <w:basedOn w:val="Style4"/>
    <w:link w:val="StyleStyle4BoldChar"/>
    <w:qFormat/>
    <w:rsid w:val="005252E7"/>
    <w:rPr>
      <w:b/>
      <w:bCs/>
    </w:rPr>
  </w:style>
  <w:style w:type="character" w:customStyle="1" w:styleId="StyleStyle4BoldChar">
    <w:name w:val="Style Style4 + Bold Char"/>
    <w:basedOn w:val="Style4Char"/>
    <w:link w:val="StyleStyle4Bold"/>
    <w:rsid w:val="005252E7"/>
    <w:rPr>
      <w:rFonts w:ascii="Calibri" w:eastAsia="Times New Roman" w:hAnsi="Calibri" w:cs="Calibri"/>
      <w:b/>
      <w:bCs/>
      <w:szCs w:val="24"/>
      <w:u w:val="single"/>
    </w:rPr>
  </w:style>
  <w:style w:type="paragraph" w:customStyle="1" w:styleId="Textsmall">
    <w:name w:val="Textsmall"/>
    <w:basedOn w:val="Normal"/>
    <w:next w:val="Normal"/>
    <w:link w:val="TextsmallChar"/>
    <w:qFormat/>
    <w:rsid w:val="005252E7"/>
    <w:rPr>
      <w:rFonts w:eastAsia="Times New Roman"/>
      <w:sz w:val="16"/>
      <w:szCs w:val="24"/>
    </w:rPr>
  </w:style>
  <w:style w:type="character" w:customStyle="1" w:styleId="TextsmallChar">
    <w:name w:val="Textsmall Char"/>
    <w:basedOn w:val="DefaultParagraphFont"/>
    <w:link w:val="Textsmall"/>
    <w:rsid w:val="005252E7"/>
    <w:rPr>
      <w:rFonts w:ascii="Calibri" w:eastAsia="Times New Roman" w:hAnsi="Calibri" w:cs="Calibri"/>
      <w:sz w:val="16"/>
      <w:szCs w:val="24"/>
    </w:rPr>
  </w:style>
  <w:style w:type="paragraph" w:customStyle="1" w:styleId="StyleStyle411pt1">
    <w:name w:val="Style Style4 + 11 pt1"/>
    <w:basedOn w:val="Normal"/>
    <w:link w:val="StyleStyle411pt1Char"/>
    <w:qFormat/>
    <w:rsid w:val="005252E7"/>
    <w:rPr>
      <w:rFonts w:eastAsia="Times New Roman"/>
      <w:szCs w:val="24"/>
      <w:u w:val="single"/>
    </w:rPr>
  </w:style>
  <w:style w:type="character" w:customStyle="1" w:styleId="StyleStyle411pt1Char">
    <w:name w:val="Style Style4 + 11 pt1 Char"/>
    <w:basedOn w:val="DefaultParagraphFont"/>
    <w:link w:val="StyleStyle411pt1"/>
    <w:rsid w:val="005252E7"/>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5252E7"/>
    <w:rPr>
      <w:rFonts w:eastAsia="Times New Roman"/>
      <w:szCs w:val="24"/>
      <w:u w:val="single"/>
    </w:rPr>
  </w:style>
  <w:style w:type="character" w:customStyle="1" w:styleId="StyleUnderlineChar11ptChar">
    <w:name w:val="Style Underline Char + 11 pt Char"/>
    <w:basedOn w:val="DefaultParagraphFont"/>
    <w:link w:val="StyleUnderlineChar11pt"/>
    <w:rsid w:val="005252E7"/>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5252E7"/>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5252E7"/>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5252E7"/>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5252E7"/>
    <w:rPr>
      <w:rFonts w:ascii="Calibri" w:eastAsia="SimSun" w:hAnsi="Calibri" w:cs="Calibri"/>
      <w:szCs w:val="24"/>
      <w:u w:val="single"/>
    </w:rPr>
  </w:style>
  <w:style w:type="character" w:customStyle="1" w:styleId="CharChar11">
    <w:name w:val="Char Char11"/>
    <w:basedOn w:val="DefaultParagraphFont"/>
    <w:rsid w:val="005252E7"/>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5252E7"/>
    <w:rPr>
      <w:rFonts w:cs="Arial"/>
      <w:b/>
      <w:bCs/>
      <w:iCs/>
      <w:lang w:val="en-US" w:eastAsia="en-US" w:bidi="ar-SA"/>
    </w:rPr>
  </w:style>
  <w:style w:type="character" w:customStyle="1" w:styleId="SubtitleChar1">
    <w:name w:val="Subtitle Char1"/>
    <w:aliases w:val="Underlined card text Char1"/>
    <w:basedOn w:val="DefaultParagraphFont"/>
    <w:uiPriority w:val="11"/>
    <w:rsid w:val="005252E7"/>
    <w:rPr>
      <w:rFonts w:eastAsiaTheme="minorEastAsia"/>
      <w:color w:val="5A5A5A" w:themeColor="text1" w:themeTint="A5"/>
      <w:spacing w:val="15"/>
    </w:rPr>
  </w:style>
  <w:style w:type="character" w:customStyle="1" w:styleId="BoldandUnderlineCharChar2">
    <w:name w:val="Bold and Underline Char Char2"/>
    <w:basedOn w:val="DefaultParagraphFont"/>
    <w:rsid w:val="005252E7"/>
    <w:rPr>
      <w:b/>
      <w:u w:val="single"/>
      <w:lang w:val="en-US" w:eastAsia="en-US" w:bidi="ar-SA"/>
    </w:rPr>
  </w:style>
  <w:style w:type="character" w:customStyle="1" w:styleId="StyleUnderlineCharChar111pt">
    <w:name w:val="Style Underline Char Char1 + 11 pt"/>
    <w:basedOn w:val="DefaultParagraphFont"/>
    <w:rsid w:val="005252E7"/>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5252E7"/>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5252E7"/>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5252E7"/>
    <w:rPr>
      <w:sz w:val="22"/>
      <w:u w:val="single"/>
    </w:rPr>
  </w:style>
  <w:style w:type="paragraph" w:customStyle="1" w:styleId="StyleMinimizedTextArialNarrow9pt">
    <w:name w:val="Style Minimized Text + Arial Narrow 9 pt"/>
    <w:basedOn w:val="Normal"/>
    <w:link w:val="StyleMinimizedTextArialNarrow9ptChar"/>
    <w:qFormat/>
    <w:rsid w:val="005252E7"/>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5252E7"/>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5252E7"/>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5252E7"/>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5252E7"/>
    <w:rPr>
      <w:rFonts w:ascii="Times New Roman" w:hAnsi="Times New Roman"/>
      <w:sz w:val="20"/>
      <w:u w:val="single"/>
      <w:bdr w:val="single" w:sz="4" w:space="0" w:color="auto"/>
      <w:lang w:val="en-US" w:eastAsia="en-US" w:bidi="ar-SA"/>
    </w:rPr>
  </w:style>
  <w:style w:type="character" w:customStyle="1" w:styleId="Emphasis2">
    <w:name w:val="Emphasis2"/>
    <w:rsid w:val="005252E7"/>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5252E7"/>
    <w:rPr>
      <w:rFonts w:ascii="Times New Roman" w:eastAsia="Times New Roman" w:hAnsi="Times New Roman" w:cs="Calibri"/>
      <w:sz w:val="24"/>
      <w:szCs w:val="24"/>
    </w:rPr>
  </w:style>
  <w:style w:type="character" w:customStyle="1" w:styleId="date-display-single">
    <w:name w:val="date-display-single"/>
    <w:basedOn w:val="DefaultParagraphFont"/>
    <w:rsid w:val="005252E7"/>
  </w:style>
  <w:style w:type="character" w:customStyle="1" w:styleId="body-text">
    <w:name w:val="body-text"/>
    <w:basedOn w:val="DefaultParagraphFont"/>
    <w:rsid w:val="005252E7"/>
  </w:style>
  <w:style w:type="paragraph" w:customStyle="1" w:styleId="StyleStyle411ptBoldBorderSinglesolidlineAuto0">
    <w:name w:val="Style Style4 + 11 pt Bold Border: : (Single solid line Auto  0...."/>
    <w:basedOn w:val="Normal"/>
    <w:link w:val="StyleStyle411ptBoldBorderSinglesolidlineAuto0Char"/>
    <w:qFormat/>
    <w:rsid w:val="005252E7"/>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5252E7"/>
    <w:rPr>
      <w:rFonts w:ascii="Calibri" w:eastAsia="Times New Roman" w:hAnsi="Calibri" w:cs="Calibri"/>
      <w:b/>
      <w:bCs/>
      <w:szCs w:val="24"/>
      <w:u w:val="single"/>
      <w:bdr w:val="single" w:sz="4" w:space="0" w:color="auto"/>
    </w:rPr>
  </w:style>
  <w:style w:type="paragraph" w:customStyle="1" w:styleId="StyleStyle411ptBold">
    <w:name w:val="Style Style4 + 11 pt Bold"/>
    <w:basedOn w:val="Normal"/>
    <w:link w:val="StyleStyle411ptBoldChar"/>
    <w:qFormat/>
    <w:rsid w:val="005252E7"/>
    <w:rPr>
      <w:rFonts w:eastAsia="Times New Roman"/>
      <w:b/>
      <w:bCs/>
      <w:szCs w:val="24"/>
      <w:u w:val="single"/>
    </w:rPr>
  </w:style>
  <w:style w:type="character" w:customStyle="1" w:styleId="StyleStyle411ptBoldChar">
    <w:name w:val="Style Style4 + 11 pt Bold Char"/>
    <w:basedOn w:val="DefaultParagraphFont"/>
    <w:link w:val="StyleStyle411ptBold"/>
    <w:rsid w:val="005252E7"/>
    <w:rPr>
      <w:rFonts w:ascii="Calibri" w:eastAsia="Times New Roman" w:hAnsi="Calibri"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5252E7"/>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5252E7"/>
    <w:rPr>
      <w:rFonts w:ascii="Calibri" w:eastAsia="Times New Roman" w:hAnsi="Calibri" w:cs="Calibri"/>
      <w:szCs w:val="24"/>
      <w:u w:val="single"/>
      <w:bdr w:val="single" w:sz="4" w:space="0" w:color="auto"/>
    </w:rPr>
  </w:style>
  <w:style w:type="paragraph" w:customStyle="1" w:styleId="StyleStyle112pt">
    <w:name w:val="Style Style1 + 12 pt"/>
    <w:basedOn w:val="Normal"/>
    <w:link w:val="StyleStyle112ptChar"/>
    <w:qFormat/>
    <w:rsid w:val="005252E7"/>
    <w:rPr>
      <w:rFonts w:eastAsia="SimSun"/>
      <w:szCs w:val="24"/>
      <w:u w:val="single"/>
      <w:lang w:eastAsia="zh-CN"/>
    </w:rPr>
  </w:style>
  <w:style w:type="character" w:customStyle="1" w:styleId="StyleStyle112ptChar">
    <w:name w:val="Style Style1 + 12 pt Char"/>
    <w:basedOn w:val="DefaultParagraphFont"/>
    <w:link w:val="StyleStyle112pt"/>
    <w:rsid w:val="005252E7"/>
    <w:rPr>
      <w:rFonts w:ascii="Calibri" w:eastAsia="SimSun" w:hAnsi="Calibri" w:cs="Calibri"/>
      <w:szCs w:val="24"/>
      <w:u w:val="single"/>
      <w:lang w:eastAsia="zh-CN"/>
    </w:rPr>
  </w:style>
  <w:style w:type="paragraph" w:customStyle="1" w:styleId="MinimizedText">
    <w:name w:val="Minimized Text"/>
    <w:basedOn w:val="Normal"/>
    <w:link w:val="MinimizedTextChar"/>
    <w:qFormat/>
    <w:rsid w:val="005252E7"/>
    <w:rPr>
      <w:rFonts w:eastAsia="Times New Roman"/>
      <w:sz w:val="16"/>
      <w:szCs w:val="24"/>
    </w:rPr>
  </w:style>
  <w:style w:type="character" w:customStyle="1" w:styleId="MinimizedTextChar">
    <w:name w:val="Minimized Text Char"/>
    <w:basedOn w:val="DefaultParagraphFont"/>
    <w:link w:val="MinimizedText"/>
    <w:rsid w:val="005252E7"/>
    <w:rPr>
      <w:rFonts w:ascii="Calibri" w:eastAsia="Times New Roman" w:hAnsi="Calibri" w:cs="Calibri"/>
      <w:sz w:val="16"/>
      <w:szCs w:val="24"/>
    </w:rPr>
  </w:style>
  <w:style w:type="paragraph" w:customStyle="1" w:styleId="StyleMinimizedTextArialNarrow10pt">
    <w:name w:val="Style Minimized Text + Arial Narrow 10 pt"/>
    <w:basedOn w:val="MinimizedText"/>
    <w:link w:val="StyleMinimizedTextArialNarrow10ptChar"/>
    <w:qFormat/>
    <w:rsid w:val="005252E7"/>
    <w:rPr>
      <w:sz w:val="20"/>
    </w:rPr>
  </w:style>
  <w:style w:type="character" w:customStyle="1" w:styleId="StyleMinimizedTextArialNarrow10ptChar">
    <w:name w:val="Style Minimized Text + Arial Narrow 10 pt Char"/>
    <w:basedOn w:val="MinimizedTextChar"/>
    <w:link w:val="StyleMinimizedTextArialNarrow10pt"/>
    <w:rsid w:val="005252E7"/>
    <w:rPr>
      <w:rFonts w:ascii="Calibri" w:eastAsia="Times New Roman" w:hAnsi="Calibri"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5252E7"/>
    <w:rPr>
      <w:rFonts w:ascii="Arial Narrow" w:eastAsia="SimSun" w:hAnsi="Arial Narrow" w:cs="Calibri"/>
      <w:color w:val="000000"/>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5252E7"/>
    <w:rPr>
      <w:rFonts w:ascii="Arial Narrow" w:eastAsia="SimSun" w:hAnsi="Arial Narrow" w:cs="Calibri"/>
      <w:color w:val="000000"/>
      <w:sz w:val="20"/>
      <w:szCs w:val="24"/>
      <w:u w:val="single"/>
      <w:bdr w:val="single" w:sz="4" w:space="0" w:color="auto"/>
      <w:lang w:eastAsia="zh-CN"/>
    </w:rPr>
  </w:style>
  <w:style w:type="paragraph" w:customStyle="1" w:styleId="Style3">
    <w:name w:val="Style3"/>
    <w:basedOn w:val="Normal"/>
    <w:link w:val="Style3Char"/>
    <w:uiPriority w:val="99"/>
    <w:qFormat/>
    <w:rsid w:val="005252E7"/>
    <w:rPr>
      <w:rFonts w:eastAsia="Times New Roman"/>
      <w:b/>
      <w:szCs w:val="24"/>
    </w:rPr>
  </w:style>
  <w:style w:type="character" w:customStyle="1" w:styleId="Style3Char">
    <w:name w:val="Style3 Char"/>
    <w:basedOn w:val="DefaultParagraphFont"/>
    <w:link w:val="Style3"/>
    <w:uiPriority w:val="99"/>
    <w:rsid w:val="005252E7"/>
    <w:rPr>
      <w:rFonts w:ascii="Calibri" w:eastAsia="Times New Roman" w:hAnsi="Calibri" w:cs="Calibri"/>
      <w:b/>
      <w:szCs w:val="24"/>
    </w:rPr>
  </w:style>
  <w:style w:type="paragraph" w:customStyle="1" w:styleId="Circled">
    <w:name w:val="Circled"/>
    <w:link w:val="CircledChar"/>
    <w:qFormat/>
    <w:rsid w:val="005252E7"/>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0"/>
    <w:link w:val="Circled"/>
    <w:rsid w:val="005252E7"/>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5252E7"/>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5252E7"/>
    <w:rPr>
      <w:rFonts w:ascii="Calibri" w:eastAsia="SimSun" w:hAnsi="Calibri" w:cs="Calibri"/>
      <w:b/>
      <w:bCs/>
      <w:szCs w:val="24"/>
      <w:u w:val="single"/>
    </w:rPr>
  </w:style>
  <w:style w:type="paragraph" w:customStyle="1" w:styleId="StyleStyle1Bold">
    <w:name w:val="Style Style1 + Bold"/>
    <w:link w:val="StyleStyle1BoldChar"/>
    <w:qFormat/>
    <w:rsid w:val="005252E7"/>
    <w:rPr>
      <w:rFonts w:ascii="Arial Narrow" w:eastAsia="SimSun" w:hAnsi="Arial Narrow" w:cs="Calibri"/>
      <w:b/>
      <w:bCs/>
      <w:color w:val="000000"/>
      <w:sz w:val="20"/>
      <w:szCs w:val="24"/>
      <w:u w:val="single"/>
      <w:lang w:eastAsia="zh-CN"/>
    </w:rPr>
  </w:style>
  <w:style w:type="character" w:customStyle="1" w:styleId="StyleStyle1BoldChar">
    <w:name w:val="Style Style1 + Bold Char"/>
    <w:basedOn w:val="Style1Char"/>
    <w:link w:val="StyleStyle1Bold"/>
    <w:rsid w:val="005252E7"/>
    <w:rPr>
      <w:rFonts w:ascii="Arial Narrow" w:eastAsia="SimSun" w:hAnsi="Arial Narrow" w:cs="Calibri"/>
      <w:b/>
      <w:bCs/>
      <w:color w:val="000000"/>
      <w:sz w:val="20"/>
      <w:szCs w:val="24"/>
      <w:u w:val="single"/>
      <w:lang w:eastAsia="zh-CN"/>
    </w:rPr>
  </w:style>
  <w:style w:type="character" w:customStyle="1" w:styleId="CardTextChar10">
    <w:name w:val="Card Text Char1"/>
    <w:basedOn w:val="DefaultParagraphFont"/>
    <w:rsid w:val="005252E7"/>
    <w:rPr>
      <w:rFonts w:ascii="Times New Roman" w:eastAsia="Times New Roman" w:hAnsi="Times New Roman" w:cs="Times New Roman"/>
      <w:sz w:val="20"/>
      <w:szCs w:val="24"/>
    </w:rPr>
  </w:style>
  <w:style w:type="character" w:customStyle="1" w:styleId="CharChar111">
    <w:name w:val="Char Char111"/>
    <w:basedOn w:val="DefaultParagraphFont"/>
    <w:rsid w:val="005252E7"/>
    <w:rPr>
      <w:rFonts w:cs="Arial"/>
      <w:bCs/>
      <w:szCs w:val="26"/>
      <w:u w:val="single"/>
      <w:lang w:val="en-US" w:eastAsia="en-US" w:bidi="ar-SA"/>
    </w:rPr>
  </w:style>
  <w:style w:type="character" w:customStyle="1" w:styleId="UnderlineBold">
    <w:name w:val="Underline + Bold"/>
    <w:uiPriority w:val="1"/>
    <w:qFormat/>
    <w:rsid w:val="005252E7"/>
    <w:rPr>
      <w:b/>
      <w:sz w:val="20"/>
      <w:u w:val="single"/>
    </w:rPr>
  </w:style>
  <w:style w:type="paragraph" w:customStyle="1" w:styleId="cardtextsmall">
    <w:name w:val="card text small"/>
    <w:basedOn w:val="Normal"/>
    <w:qFormat/>
    <w:rsid w:val="005252E7"/>
    <w:rPr>
      <w:rFonts w:eastAsia="Times New Roman"/>
      <w:sz w:val="16"/>
      <w:szCs w:val="24"/>
    </w:rPr>
  </w:style>
  <w:style w:type="character" w:customStyle="1" w:styleId="AUnterdline">
    <w:name w:val="AUnterdline"/>
    <w:qFormat/>
    <w:rsid w:val="005252E7"/>
    <w:rPr>
      <w:rFonts w:ascii="Times New Roman" w:hAnsi="Times New Roman"/>
      <w:sz w:val="20"/>
      <w:u w:val="single"/>
    </w:rPr>
  </w:style>
  <w:style w:type="character" w:customStyle="1" w:styleId="DebateUnderline">
    <w:name w:val="Debate Underline"/>
    <w:qFormat/>
    <w:rsid w:val="005252E7"/>
    <w:rPr>
      <w:rFonts w:ascii="Times New Roman" w:hAnsi="Times New Roman"/>
      <w:sz w:val="20"/>
      <w:u w:val="thick"/>
    </w:rPr>
  </w:style>
  <w:style w:type="character" w:customStyle="1" w:styleId="CitesChar">
    <w:name w:val="Cites Char"/>
    <w:rsid w:val="005252E7"/>
    <w:rPr>
      <w:rFonts w:ascii="Times New Roman" w:eastAsia="Times New Roman" w:hAnsi="Times New Roman" w:cs="Times New Roman"/>
      <w:sz w:val="20"/>
      <w:szCs w:val="24"/>
    </w:rPr>
  </w:style>
  <w:style w:type="character" w:customStyle="1" w:styleId="Author-Date">
    <w:name w:val="Author-Date"/>
    <w:qFormat/>
    <w:rsid w:val="005252E7"/>
    <w:rPr>
      <w:b/>
      <w:sz w:val="24"/>
    </w:rPr>
  </w:style>
  <w:style w:type="paragraph" w:customStyle="1" w:styleId="StyleStyle49pt10">
    <w:name w:val="Style Style4 + 9 pt10"/>
    <w:basedOn w:val="Style4"/>
    <w:link w:val="StyleStyle49pt10Char"/>
    <w:qFormat/>
    <w:rsid w:val="005252E7"/>
  </w:style>
  <w:style w:type="character" w:customStyle="1" w:styleId="StyleStyle49pt10Char">
    <w:name w:val="Style Style4 + 9 pt10 Char"/>
    <w:basedOn w:val="Style4Char"/>
    <w:link w:val="StyleStyle49pt10"/>
    <w:rsid w:val="005252E7"/>
    <w:rPr>
      <w:rFonts w:ascii="Calibri" w:eastAsia="Times New Roman" w:hAnsi="Calibri" w:cs="Calibri"/>
      <w:szCs w:val="24"/>
      <w:u w:val="single"/>
    </w:rPr>
  </w:style>
  <w:style w:type="paragraph" w:customStyle="1" w:styleId="StyleStyle49ptBold7">
    <w:name w:val="Style Style4 + 9 pt Bold7"/>
    <w:basedOn w:val="Style4"/>
    <w:link w:val="StyleStyle49ptBold7Char"/>
    <w:qFormat/>
    <w:rsid w:val="005252E7"/>
    <w:rPr>
      <w:b/>
      <w:bCs/>
    </w:rPr>
  </w:style>
  <w:style w:type="character" w:customStyle="1" w:styleId="StyleStyle49ptBold7Char">
    <w:name w:val="Style Style4 + 9 pt Bold7 Char"/>
    <w:link w:val="StyleStyle49ptBold7"/>
    <w:rsid w:val="005252E7"/>
    <w:rPr>
      <w:rFonts w:ascii="Calibri" w:eastAsia="Times New Roman" w:hAnsi="Calibri" w:cs="Calibri"/>
      <w:b/>
      <w:bCs/>
      <w:szCs w:val="24"/>
      <w:u w:val="single"/>
    </w:rPr>
  </w:style>
  <w:style w:type="paragraph" w:customStyle="1" w:styleId="NormalUnderline">
    <w:name w:val="Normal Underline"/>
    <w:basedOn w:val="Normal"/>
    <w:link w:val="NormalUnderlineChar"/>
    <w:qFormat/>
    <w:rsid w:val="005252E7"/>
    <w:pPr>
      <w:ind w:left="288"/>
    </w:pPr>
    <w:rPr>
      <w:rFonts w:eastAsia="Times New Roman"/>
      <w:szCs w:val="24"/>
      <w:u w:val="single"/>
    </w:rPr>
  </w:style>
  <w:style w:type="character" w:customStyle="1" w:styleId="NormalUnderlineChar">
    <w:name w:val="Normal Underline Char"/>
    <w:link w:val="NormalUnderline"/>
    <w:rsid w:val="005252E7"/>
    <w:rPr>
      <w:rFonts w:ascii="Calibri" w:eastAsia="Times New Roman" w:hAnsi="Calibri" w:cs="Calibri"/>
      <w:szCs w:val="24"/>
      <w:u w:val="single"/>
    </w:rPr>
  </w:style>
  <w:style w:type="character" w:customStyle="1" w:styleId="DontRead">
    <w:name w:val="Don't Read"/>
    <w:qFormat/>
    <w:rsid w:val="005252E7"/>
    <w:rPr>
      <w:rFonts w:ascii="Times New Roman" w:hAnsi="Times New Roman"/>
      <w:sz w:val="16"/>
    </w:rPr>
  </w:style>
  <w:style w:type="paragraph" w:customStyle="1" w:styleId="Underlinestyle">
    <w:name w:val="Underline style"/>
    <w:basedOn w:val="Normal"/>
    <w:qFormat/>
    <w:rsid w:val="005252E7"/>
    <w:rPr>
      <w:rFonts w:eastAsia="Times New Roman"/>
      <w:szCs w:val="24"/>
      <w:u w:val="single"/>
    </w:rPr>
  </w:style>
  <w:style w:type="character" w:customStyle="1" w:styleId="Style11ptUnderline3">
    <w:name w:val="Style 11 pt Underline3"/>
    <w:rsid w:val="005252E7"/>
    <w:rPr>
      <w:sz w:val="20"/>
      <w:u w:val="single"/>
    </w:rPr>
  </w:style>
  <w:style w:type="character" w:customStyle="1" w:styleId="27">
    <w:name w:val="27"/>
    <w:rsid w:val="005252E7"/>
    <w:rPr>
      <w:rFonts w:cs="Arial"/>
      <w:bCs/>
      <w:sz w:val="20"/>
      <w:u w:val="single"/>
      <w:lang w:val="en-US" w:eastAsia="en-US" w:bidi="ar-SA"/>
    </w:rPr>
  </w:style>
  <w:style w:type="character" w:customStyle="1" w:styleId="Style9ptUnderline11">
    <w:name w:val="Style 9 pt Underline11"/>
    <w:basedOn w:val="DefaultParagraphFont"/>
    <w:rsid w:val="005252E7"/>
    <w:rPr>
      <w:sz w:val="20"/>
      <w:u w:val="single"/>
    </w:rPr>
  </w:style>
  <w:style w:type="character" w:customStyle="1" w:styleId="CharChar113">
    <w:name w:val="Char Char113"/>
    <w:basedOn w:val="DefaultParagraphFont"/>
    <w:rsid w:val="005252E7"/>
    <w:rPr>
      <w:rFonts w:cs="Arial"/>
      <w:bCs/>
      <w:szCs w:val="26"/>
      <w:u w:val="single"/>
      <w:lang w:val="en-US" w:eastAsia="en-US" w:bidi="ar-SA"/>
    </w:rPr>
  </w:style>
  <w:style w:type="character" w:customStyle="1" w:styleId="CommentTextChar1">
    <w:name w:val="Comment Text Char1"/>
    <w:basedOn w:val="DefaultParagraphFont"/>
    <w:uiPriority w:val="99"/>
    <w:rsid w:val="005252E7"/>
    <w:rPr>
      <w:rFonts w:ascii="Georgia" w:hAnsi="Georgia" w:cs="Times New Roman"/>
      <w:sz w:val="20"/>
      <w:szCs w:val="20"/>
    </w:rPr>
  </w:style>
  <w:style w:type="character" w:customStyle="1" w:styleId="BodyTextChar1">
    <w:name w:val="Body Text Char1"/>
    <w:aliases w:val="BT Char1,Very Small Text Char1"/>
    <w:basedOn w:val="DefaultParagraphFont"/>
    <w:uiPriority w:val="99"/>
    <w:rsid w:val="005252E7"/>
    <w:rPr>
      <w:rFonts w:ascii="Arial Narrow" w:hAnsi="Arial Narrow" w:cs="Calibri"/>
    </w:rPr>
  </w:style>
  <w:style w:type="paragraph" w:customStyle="1" w:styleId="Cite2">
    <w:name w:val="Cite 2"/>
    <w:basedOn w:val="Normal"/>
    <w:uiPriority w:val="99"/>
    <w:qFormat/>
    <w:rsid w:val="005252E7"/>
    <w:rPr>
      <w:rFonts w:eastAsia="MS Mincho"/>
      <w:b/>
      <w:sz w:val="24"/>
      <w:szCs w:val="24"/>
      <w:u w:val="single"/>
    </w:rPr>
  </w:style>
  <w:style w:type="character" w:customStyle="1" w:styleId="BoldUnderlineChar0">
    <w:name w:val="Bold Underline Char"/>
    <w:rsid w:val="005252E7"/>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5252E7"/>
    <w:rPr>
      <w:rFonts w:ascii="Times New Roman" w:hAnsi="Times New Roman"/>
      <w:b w:val="0"/>
      <w:bCs/>
      <w:sz w:val="20"/>
      <w:u w:val="single"/>
    </w:rPr>
  </w:style>
  <w:style w:type="paragraph" w:customStyle="1" w:styleId="cards0">
    <w:name w:val="cards"/>
    <w:basedOn w:val="Heading3"/>
    <w:uiPriority w:val="99"/>
    <w:qFormat/>
    <w:rsid w:val="005252E7"/>
    <w:pPr>
      <w:keepNext w:val="0"/>
      <w:keepLines w:val="0"/>
      <w:pageBreakBefore w:val="0"/>
      <w:spacing w:before="0" w:line="240" w:lineRule="auto"/>
      <w:jc w:val="left"/>
      <w:outlineLvl w:val="9"/>
    </w:pPr>
    <w:rPr>
      <w:rFonts w:ascii="Times New Roman" w:eastAsia="Calibri" w:hAnsi="Times New Roman" w:cs="Times New Roman"/>
      <w:b w:val="0"/>
      <w:sz w:val="20"/>
      <w:szCs w:val="22"/>
      <w:u w:val="none"/>
    </w:rPr>
  </w:style>
  <w:style w:type="character" w:customStyle="1" w:styleId="underlineChar">
    <w:name w:val="underline Char"/>
    <w:basedOn w:val="DefaultParagraphFont"/>
    <w:rsid w:val="005252E7"/>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5252E7"/>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5252E7"/>
    <w:rPr>
      <w:sz w:val="20"/>
      <w:u w:val="single"/>
    </w:rPr>
  </w:style>
  <w:style w:type="character" w:customStyle="1" w:styleId="Style1Char1">
    <w:name w:val="Style1 Char1"/>
    <w:basedOn w:val="DefaultParagraphFont"/>
    <w:rsid w:val="005252E7"/>
    <w:rPr>
      <w:rFonts w:eastAsia="SimSun"/>
      <w:sz w:val="20"/>
      <w:szCs w:val="24"/>
      <w:u w:val="single"/>
      <w:lang w:val="en-US" w:eastAsia="zh-CN" w:bidi="ar-SA"/>
    </w:rPr>
  </w:style>
  <w:style w:type="character" w:customStyle="1" w:styleId="ital-inline">
    <w:name w:val="ital-inline"/>
    <w:basedOn w:val="DefaultParagraphFont"/>
    <w:rsid w:val="005252E7"/>
  </w:style>
  <w:style w:type="character" w:customStyle="1" w:styleId="Style10ptUnderline">
    <w:name w:val="Style 10 pt Underline"/>
    <w:basedOn w:val="DefaultParagraphFont"/>
    <w:rsid w:val="005252E7"/>
    <w:rPr>
      <w:sz w:val="20"/>
      <w:u w:val="single"/>
    </w:rPr>
  </w:style>
  <w:style w:type="character" w:customStyle="1" w:styleId="BodyTextIndent3Char">
    <w:name w:val="Body Text Indent 3 Char"/>
    <w:basedOn w:val="DefaultParagraphFont"/>
    <w:link w:val="BodyTextIndent3"/>
    <w:uiPriority w:val="99"/>
    <w:rsid w:val="005252E7"/>
    <w:rPr>
      <w:rFonts w:ascii="Times New Roman" w:hAnsi="Times New Roman" w:cs="Times New Roman"/>
      <w:sz w:val="16"/>
      <w:szCs w:val="16"/>
    </w:rPr>
  </w:style>
  <w:style w:type="paragraph" w:styleId="BodyTextIndent3">
    <w:name w:val="Body Text Indent 3"/>
    <w:basedOn w:val="Normal"/>
    <w:link w:val="BodyTextIndent3Char"/>
    <w:uiPriority w:val="99"/>
    <w:rsid w:val="005252E7"/>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5252E7"/>
    <w:rPr>
      <w:rFonts w:ascii="Calibri" w:hAnsi="Calibri" w:cs="Calibri"/>
      <w:sz w:val="16"/>
      <w:szCs w:val="16"/>
    </w:rPr>
  </w:style>
  <w:style w:type="character" w:customStyle="1" w:styleId="slug-pub-date">
    <w:name w:val="slug-pub-date"/>
    <w:basedOn w:val="DefaultParagraphFont"/>
    <w:rsid w:val="005252E7"/>
  </w:style>
  <w:style w:type="character" w:customStyle="1" w:styleId="slug-vol">
    <w:name w:val="slug-vol"/>
    <w:basedOn w:val="DefaultParagraphFont"/>
    <w:rsid w:val="005252E7"/>
  </w:style>
  <w:style w:type="character" w:customStyle="1" w:styleId="slug-issue">
    <w:name w:val="slug-issue"/>
    <w:basedOn w:val="DefaultParagraphFont"/>
    <w:rsid w:val="005252E7"/>
  </w:style>
  <w:style w:type="character" w:customStyle="1" w:styleId="slug-pages">
    <w:name w:val="slug-pages"/>
    <w:basedOn w:val="DefaultParagraphFont"/>
    <w:rsid w:val="005252E7"/>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5252E7"/>
    <w:rPr>
      <w:b/>
      <w:bCs/>
      <w:strike w:val="0"/>
      <w:dstrike w:val="0"/>
      <w:sz w:val="24"/>
      <w:u w:val="none"/>
      <w:effect w:val="none"/>
    </w:rPr>
  </w:style>
  <w:style w:type="paragraph" w:customStyle="1" w:styleId="Tag2">
    <w:name w:val="Tag2"/>
    <w:basedOn w:val="Normal"/>
    <w:uiPriority w:val="99"/>
    <w:qFormat/>
    <w:rsid w:val="005252E7"/>
    <w:rPr>
      <w:b/>
    </w:rPr>
  </w:style>
  <w:style w:type="character" w:customStyle="1" w:styleId="tagchar">
    <w:name w:val="tagchar"/>
    <w:basedOn w:val="DefaultParagraphFont"/>
    <w:rsid w:val="005252E7"/>
  </w:style>
  <w:style w:type="paragraph" w:customStyle="1" w:styleId="NormalText">
    <w:name w:val="Normal Text"/>
    <w:basedOn w:val="Normal"/>
    <w:link w:val="NormalTextChar"/>
    <w:autoRedefine/>
    <w:qFormat/>
    <w:rsid w:val="005252E7"/>
    <w:pPr>
      <w:jc w:val="both"/>
    </w:pPr>
    <w:rPr>
      <w:rFonts w:eastAsia="Times New Roman"/>
      <w:szCs w:val="26"/>
    </w:rPr>
  </w:style>
  <w:style w:type="character" w:customStyle="1" w:styleId="Styleunderline11pt">
    <w:name w:val="Style underline + 11 pt"/>
    <w:basedOn w:val="underline"/>
    <w:rsid w:val="005252E7"/>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5252E7"/>
    <w:rPr>
      <w:rFonts w:eastAsia="Times New Roman"/>
      <w:b/>
      <w:szCs w:val="24"/>
      <w:u w:val="single"/>
    </w:rPr>
  </w:style>
  <w:style w:type="character" w:customStyle="1" w:styleId="BoldandUnderlineChar">
    <w:name w:val="Bold and Underline Char"/>
    <w:basedOn w:val="DefaultParagraphFont"/>
    <w:link w:val="BoldandUnderline"/>
    <w:rsid w:val="005252E7"/>
    <w:rPr>
      <w:rFonts w:ascii="Calibri" w:eastAsia="Times New Roman" w:hAnsi="Calibri" w:cs="Calibri"/>
      <w:b/>
      <w:szCs w:val="24"/>
      <w:u w:val="single"/>
    </w:rPr>
  </w:style>
  <w:style w:type="character" w:customStyle="1" w:styleId="pmterms11">
    <w:name w:val="pmterms11"/>
    <w:basedOn w:val="DefaultParagraphFont"/>
    <w:rsid w:val="005252E7"/>
    <w:rPr>
      <w:b/>
      <w:bCs/>
      <w:i w:val="0"/>
      <w:iCs w:val="0"/>
      <w:color w:val="000000"/>
    </w:rPr>
  </w:style>
  <w:style w:type="character" w:customStyle="1" w:styleId="StyleUnderlineChar9ptBold">
    <w:name w:val="Style Underline Char + 9 pt Bold"/>
    <w:basedOn w:val="DefaultParagraphFont"/>
    <w:rsid w:val="005252E7"/>
    <w:rPr>
      <w:rFonts w:ascii="Times New Roman" w:hAnsi="Times New Roman"/>
      <w:b/>
      <w:bCs/>
      <w:sz w:val="20"/>
      <w:u w:val="single"/>
      <w:lang w:val="en-US" w:eastAsia="en-US" w:bidi="ar-SA"/>
    </w:rPr>
  </w:style>
  <w:style w:type="character" w:customStyle="1" w:styleId="Style8pt">
    <w:name w:val="Style 8 pt"/>
    <w:basedOn w:val="DefaultParagraphFont"/>
    <w:qFormat/>
    <w:rsid w:val="005252E7"/>
    <w:rPr>
      <w:sz w:val="20"/>
    </w:rPr>
  </w:style>
  <w:style w:type="character" w:customStyle="1" w:styleId="Styleunderline11ptBold">
    <w:name w:val="Style underline + 11 pt Bold"/>
    <w:basedOn w:val="underline"/>
    <w:rsid w:val="005252E7"/>
    <w:rPr>
      <w:rFonts w:ascii="Times New Roman" w:hAnsi="Times New Roman"/>
      <w:b/>
      <w:bCs/>
      <w:sz w:val="20"/>
      <w:u w:val="single"/>
    </w:rPr>
  </w:style>
  <w:style w:type="character" w:customStyle="1" w:styleId="UnderlineChar5Char">
    <w:name w:val="Underline Char5 Char"/>
    <w:basedOn w:val="DefaultParagraphFont"/>
    <w:rsid w:val="005252E7"/>
    <w:rPr>
      <w:szCs w:val="24"/>
      <w:u w:val="single"/>
      <w:lang w:val="en-US" w:eastAsia="en-US" w:bidi="ar-SA"/>
    </w:rPr>
  </w:style>
  <w:style w:type="character" w:customStyle="1" w:styleId="BoldandUnderlineChar2Char1">
    <w:name w:val="Bold and Underline Char2 Char1"/>
    <w:basedOn w:val="DefaultParagraphFont"/>
    <w:rsid w:val="005252E7"/>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5252E7"/>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5252E7"/>
    <w:rPr>
      <w:szCs w:val="24"/>
      <w:u w:val="single"/>
      <w:lang w:val="en-US" w:eastAsia="en-US" w:bidi="ar-SA"/>
    </w:rPr>
  </w:style>
  <w:style w:type="character" w:customStyle="1" w:styleId="UnderlineChar4Char">
    <w:name w:val="Underline Char4 Char"/>
    <w:basedOn w:val="DefaultParagraphFont"/>
    <w:link w:val="UnderlineChar4"/>
    <w:rsid w:val="005252E7"/>
    <w:rPr>
      <w:u w:val="single"/>
    </w:rPr>
  </w:style>
  <w:style w:type="paragraph" w:customStyle="1" w:styleId="UnderlineChar4">
    <w:name w:val="Underline Char4"/>
    <w:basedOn w:val="Normal"/>
    <w:link w:val="UnderlineChar4Char"/>
    <w:qFormat/>
    <w:rsid w:val="005252E7"/>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5252E7"/>
    <w:rPr>
      <w:b/>
      <w:u w:val="single"/>
    </w:rPr>
  </w:style>
  <w:style w:type="paragraph" w:customStyle="1" w:styleId="BoldandUnderlineChar3">
    <w:name w:val="Bold and Underline Char3"/>
    <w:basedOn w:val="Normal"/>
    <w:link w:val="BoldandUnderlineChar3Char2"/>
    <w:qFormat/>
    <w:rsid w:val="005252E7"/>
    <w:rPr>
      <w:rFonts w:asciiTheme="minorHAnsi" w:hAnsiTheme="minorHAnsi" w:cstheme="minorBidi"/>
      <w:b/>
      <w:u w:val="single"/>
    </w:rPr>
  </w:style>
  <w:style w:type="paragraph" w:customStyle="1" w:styleId="Language">
    <w:name w:val="Language"/>
    <w:basedOn w:val="Normal"/>
    <w:link w:val="LanguageChar"/>
    <w:qFormat/>
    <w:rsid w:val="005252E7"/>
    <w:rPr>
      <w:rFonts w:eastAsia="Times New Roman"/>
      <w:strike/>
      <w:szCs w:val="20"/>
    </w:rPr>
  </w:style>
  <w:style w:type="character" w:customStyle="1" w:styleId="LanguageChar">
    <w:name w:val="Language Char"/>
    <w:basedOn w:val="DefaultParagraphFont"/>
    <w:link w:val="Language"/>
    <w:rsid w:val="005252E7"/>
    <w:rPr>
      <w:rFonts w:ascii="Calibri" w:eastAsia="Times New Roman" w:hAnsi="Calibri" w:cs="Calibri"/>
      <w:strike/>
      <w:szCs w:val="20"/>
    </w:rPr>
  </w:style>
  <w:style w:type="paragraph" w:customStyle="1" w:styleId="UnderlineChar3">
    <w:name w:val="Underline Char3"/>
    <w:basedOn w:val="Normal"/>
    <w:link w:val="UnderlineChar3Char"/>
    <w:qFormat/>
    <w:rsid w:val="005252E7"/>
    <w:rPr>
      <w:rFonts w:eastAsia="Times New Roman"/>
      <w:szCs w:val="24"/>
      <w:u w:val="single"/>
    </w:rPr>
  </w:style>
  <w:style w:type="character" w:customStyle="1" w:styleId="UnderlineChar3Char">
    <w:name w:val="Underline Char3 Char"/>
    <w:basedOn w:val="DefaultParagraphFont"/>
    <w:link w:val="UnderlineChar3"/>
    <w:rsid w:val="005252E7"/>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5252E7"/>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5252E7"/>
    <w:rPr>
      <w:rFonts w:ascii="Calibri" w:eastAsia="Times New Roman" w:hAnsi="Calibri" w:cs="Calibri"/>
      <w:b/>
      <w:szCs w:val="24"/>
      <w:u w:val="single"/>
    </w:rPr>
  </w:style>
  <w:style w:type="character" w:customStyle="1" w:styleId="UnderlineChar1">
    <w:name w:val="Underline Char1"/>
    <w:basedOn w:val="DefaultParagraphFont"/>
    <w:rsid w:val="005252E7"/>
    <w:rPr>
      <w:szCs w:val="24"/>
      <w:u w:val="single"/>
      <w:lang w:val="en-US" w:eastAsia="en-US" w:bidi="ar-SA"/>
    </w:rPr>
  </w:style>
  <w:style w:type="character" w:customStyle="1" w:styleId="BoldandUnderlineChar1Char2Char">
    <w:name w:val="Bold and Underline Char1 Char2 Char"/>
    <w:basedOn w:val="DefaultParagraphFont"/>
    <w:rsid w:val="005252E7"/>
    <w:rPr>
      <w:b/>
      <w:szCs w:val="24"/>
      <w:u w:val="single"/>
      <w:lang w:val="en-US" w:eastAsia="en-US" w:bidi="ar-SA"/>
    </w:rPr>
  </w:style>
  <w:style w:type="character" w:customStyle="1" w:styleId="StyleStyle11ptBoldUnderlineBorderSinglesolidlineAuto">
    <w:name w:val="Style Style 11 pt Bold Underline Border: : (Single solid line Auto ..."/>
    <w:rsid w:val="005252E7"/>
    <w:rPr>
      <w:rFonts w:ascii="Times New Roman" w:hAnsi="Times New Roman"/>
      <w:b/>
      <w:bCs/>
      <w:sz w:val="20"/>
      <w:u w:val="none"/>
      <w:bdr w:val="none" w:sz="0" w:space="0" w:color="auto"/>
    </w:rPr>
  </w:style>
  <w:style w:type="character" w:customStyle="1" w:styleId="a">
    <w:name w:val="a"/>
    <w:basedOn w:val="DefaultParagraphFont"/>
    <w:rsid w:val="005252E7"/>
  </w:style>
  <w:style w:type="paragraph" w:customStyle="1" w:styleId="Smalltext">
    <w:name w:val="Small text"/>
    <w:aliases w:val="Quote1,Quote11,Quote2"/>
    <w:basedOn w:val="Normal"/>
    <w:link w:val="SmalltextChar"/>
    <w:qFormat/>
    <w:rsid w:val="005252E7"/>
    <w:rPr>
      <w:rFonts w:eastAsia="Times New Roman"/>
      <w:sz w:val="16"/>
      <w:szCs w:val="24"/>
    </w:rPr>
  </w:style>
  <w:style w:type="character" w:customStyle="1" w:styleId="SmalltextChar">
    <w:name w:val="Small text Char"/>
    <w:aliases w:val="Quote1 Char1"/>
    <w:link w:val="Smalltext"/>
    <w:rsid w:val="005252E7"/>
    <w:rPr>
      <w:rFonts w:ascii="Calibri" w:eastAsia="Times New Roman" w:hAnsi="Calibri" w:cs="Calibri"/>
      <w:sz w:val="16"/>
      <w:szCs w:val="24"/>
    </w:rPr>
  </w:style>
  <w:style w:type="character" w:customStyle="1" w:styleId="term1">
    <w:name w:val="term1"/>
    <w:rsid w:val="005252E7"/>
    <w:rPr>
      <w:b/>
      <w:bCs/>
    </w:rPr>
  </w:style>
  <w:style w:type="paragraph" w:customStyle="1" w:styleId="StyleUnderlining11pt">
    <w:name w:val="Style Underlining + 11 pt"/>
    <w:basedOn w:val="Normal"/>
    <w:link w:val="StyleUnderlining11ptChar"/>
    <w:qFormat/>
    <w:rsid w:val="005252E7"/>
    <w:rPr>
      <w:rFonts w:eastAsia="Times New Roman"/>
      <w:szCs w:val="24"/>
      <w:u w:val="single"/>
      <w:lang w:val="en-GB"/>
    </w:rPr>
  </w:style>
  <w:style w:type="character" w:customStyle="1" w:styleId="StyleUnderlining11ptChar">
    <w:name w:val="Style Underlining + 11 pt Char"/>
    <w:basedOn w:val="DefaultParagraphFont"/>
    <w:link w:val="StyleUnderlining11pt"/>
    <w:rsid w:val="005252E7"/>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5252E7"/>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5252E7"/>
    <w:rPr>
      <w:rFonts w:ascii="Calibri" w:eastAsia="Times New Roman" w:hAnsi="Calibri" w:cs="Calibri"/>
      <w:szCs w:val="24"/>
    </w:rPr>
  </w:style>
  <w:style w:type="character" w:customStyle="1" w:styleId="globalcontentbody">
    <w:name w:val="globalcontentbody"/>
    <w:basedOn w:val="DefaultParagraphFont"/>
    <w:rsid w:val="005252E7"/>
  </w:style>
  <w:style w:type="character" w:customStyle="1" w:styleId="Styleterm111ptUnderline">
    <w:name w:val="Style term1 + 11 pt Underline"/>
    <w:basedOn w:val="term1"/>
    <w:rsid w:val="005252E7"/>
    <w:rPr>
      <w:b/>
      <w:bCs/>
      <w:sz w:val="20"/>
      <w:u w:val="single"/>
    </w:rPr>
  </w:style>
  <w:style w:type="character" w:customStyle="1" w:styleId="authorbio">
    <w:name w:val="authorbio"/>
    <w:basedOn w:val="DefaultParagraphFont"/>
    <w:rsid w:val="005252E7"/>
  </w:style>
  <w:style w:type="character" w:customStyle="1" w:styleId="StyleStyleUnderline411pt">
    <w:name w:val="Style Style Underline4 + 11 pt"/>
    <w:basedOn w:val="DefaultParagraphFont"/>
    <w:rsid w:val="005252E7"/>
    <w:rPr>
      <w:sz w:val="20"/>
      <w:u w:val="single"/>
    </w:rPr>
  </w:style>
  <w:style w:type="character" w:customStyle="1" w:styleId="StyleStyleUnderline411ptBold">
    <w:name w:val="Style Style Underline4 + 11 pt Bold"/>
    <w:basedOn w:val="DefaultParagraphFont"/>
    <w:rsid w:val="005252E7"/>
    <w:rPr>
      <w:b/>
      <w:bCs/>
      <w:sz w:val="20"/>
      <w:u w:val="single"/>
    </w:rPr>
  </w:style>
  <w:style w:type="character" w:customStyle="1" w:styleId="StyleStyleUnderline311pt">
    <w:name w:val="Style Style Underline3 + 11 pt"/>
    <w:basedOn w:val="DefaultParagraphFont"/>
    <w:rsid w:val="005252E7"/>
    <w:rPr>
      <w:sz w:val="20"/>
      <w:u w:val="single"/>
    </w:rPr>
  </w:style>
  <w:style w:type="character" w:customStyle="1" w:styleId="StyleStyleUnderline311ptBold">
    <w:name w:val="Style Style Underline3 + 11 pt Bold"/>
    <w:basedOn w:val="DefaultParagraphFont"/>
    <w:rsid w:val="005252E7"/>
    <w:rPr>
      <w:b/>
      <w:bCs/>
      <w:sz w:val="20"/>
      <w:u w:val="single"/>
    </w:rPr>
  </w:style>
  <w:style w:type="character" w:customStyle="1" w:styleId="StyleUnderline3">
    <w:name w:val="Style Underline3"/>
    <w:basedOn w:val="DefaultParagraphFont"/>
    <w:rsid w:val="005252E7"/>
    <w:rPr>
      <w:u w:val="single"/>
    </w:rPr>
  </w:style>
  <w:style w:type="character" w:customStyle="1" w:styleId="StyleUnderline4">
    <w:name w:val="Style Underline4"/>
    <w:basedOn w:val="DefaultParagraphFont"/>
    <w:rsid w:val="005252E7"/>
    <w:rPr>
      <w:u w:val="single"/>
    </w:rPr>
  </w:style>
  <w:style w:type="character" w:customStyle="1" w:styleId="base">
    <w:name w:val="base"/>
    <w:basedOn w:val="DefaultParagraphFont"/>
    <w:rsid w:val="005252E7"/>
  </w:style>
  <w:style w:type="character" w:customStyle="1" w:styleId="part-of-speech">
    <w:name w:val="part-of-speech"/>
    <w:basedOn w:val="DefaultParagraphFont"/>
    <w:rsid w:val="005252E7"/>
  </w:style>
  <w:style w:type="character" w:customStyle="1" w:styleId="sep">
    <w:name w:val="sep"/>
    <w:basedOn w:val="DefaultParagraphFont"/>
    <w:rsid w:val="005252E7"/>
  </w:style>
  <w:style w:type="character" w:customStyle="1" w:styleId="pron">
    <w:name w:val="pron"/>
    <w:basedOn w:val="DefaultParagraphFont"/>
    <w:rsid w:val="005252E7"/>
  </w:style>
  <w:style w:type="character" w:customStyle="1" w:styleId="Styleunderline9pt1">
    <w:name w:val="Style underline + 9 pt1"/>
    <w:basedOn w:val="underline"/>
    <w:rsid w:val="005252E7"/>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5252E7"/>
    <w:rPr>
      <w:b/>
      <w:bCs/>
      <w:noProof w:val="0"/>
      <w:sz w:val="20"/>
      <w:u w:val="single"/>
      <w:lang w:val="en-US" w:eastAsia="en-US" w:bidi="ar-SA"/>
    </w:rPr>
  </w:style>
  <w:style w:type="character" w:customStyle="1" w:styleId="Hyperlink23">
    <w:name w:val="Hyperlink23"/>
    <w:basedOn w:val="DefaultParagraphFont"/>
    <w:rsid w:val="005252E7"/>
    <w:rPr>
      <w:color w:val="3300CC"/>
      <w:u w:val="single"/>
    </w:rPr>
  </w:style>
  <w:style w:type="character" w:customStyle="1" w:styleId="Style11ptBoldUnderlineBorderSinglesolidlineAuto">
    <w:name w:val="Style 11 pt Bold Underline Border: : (Single solid line Auto  ..."/>
    <w:basedOn w:val="DefaultParagraphFont"/>
    <w:rsid w:val="005252E7"/>
    <w:rPr>
      <w:rFonts w:ascii="Times New Roman" w:hAnsi="Times New Roman"/>
      <w:b/>
      <w:bCs/>
      <w:sz w:val="20"/>
      <w:u w:val="single"/>
      <w:bdr w:val="single" w:sz="4" w:space="0" w:color="auto"/>
    </w:rPr>
  </w:style>
  <w:style w:type="character" w:customStyle="1" w:styleId="highlightedsearchterm">
    <w:name w:val="highlightedsearchterm"/>
    <w:rsid w:val="005252E7"/>
  </w:style>
  <w:style w:type="character" w:customStyle="1" w:styleId="StyleUnderline1">
    <w:name w:val="Style Underline1"/>
    <w:basedOn w:val="DefaultParagraphFont"/>
    <w:rsid w:val="005252E7"/>
    <w:rPr>
      <w:rFonts w:ascii="Times New Roman" w:hAnsi="Times New Roman"/>
      <w:sz w:val="20"/>
      <w:u w:val="single"/>
    </w:rPr>
  </w:style>
  <w:style w:type="character" w:customStyle="1" w:styleId="CitesChar2">
    <w:name w:val="Cites Char2"/>
    <w:rsid w:val="005252E7"/>
    <w:rPr>
      <w:rFonts w:ascii="Times New Roman" w:eastAsia="Times New Roman" w:hAnsi="Times New Roman" w:cs="Times New Roman"/>
      <w:sz w:val="20"/>
      <w:szCs w:val="24"/>
    </w:rPr>
  </w:style>
  <w:style w:type="character" w:customStyle="1" w:styleId="2">
    <w:name w:val="2"/>
    <w:rsid w:val="005252E7"/>
    <w:rPr>
      <w:rFonts w:cs="Arial"/>
      <w:bCs/>
      <w:sz w:val="20"/>
      <w:u w:val="single"/>
      <w:lang w:val="en-US" w:eastAsia="en-US" w:bidi="ar-SA"/>
    </w:rPr>
  </w:style>
  <w:style w:type="character" w:customStyle="1" w:styleId="Style9ptBoldUnderline5">
    <w:name w:val="Style 9 pt Bold Underline5"/>
    <w:basedOn w:val="DefaultParagraphFont"/>
    <w:rsid w:val="005252E7"/>
    <w:rPr>
      <w:b/>
      <w:bCs/>
      <w:sz w:val="20"/>
      <w:u w:val="single"/>
    </w:rPr>
  </w:style>
  <w:style w:type="character" w:customStyle="1" w:styleId="CharChar114">
    <w:name w:val="Char Char114"/>
    <w:basedOn w:val="DefaultParagraphFont"/>
    <w:rsid w:val="005252E7"/>
    <w:rPr>
      <w:rFonts w:cs="Arial"/>
      <w:bCs/>
      <w:szCs w:val="26"/>
      <w:u w:val="single"/>
      <w:lang w:val="en-US" w:eastAsia="en-US" w:bidi="ar-SA"/>
    </w:rPr>
  </w:style>
  <w:style w:type="character" w:customStyle="1" w:styleId="CharChar112">
    <w:name w:val="Char Char112"/>
    <w:basedOn w:val="DefaultParagraphFont"/>
    <w:rsid w:val="005252E7"/>
    <w:rPr>
      <w:rFonts w:cs="Arial"/>
      <w:bCs/>
      <w:szCs w:val="26"/>
      <w:u w:val="single"/>
      <w:lang w:val="en-US" w:eastAsia="en-US" w:bidi="ar-SA"/>
    </w:rPr>
  </w:style>
  <w:style w:type="character" w:customStyle="1" w:styleId="hit">
    <w:name w:val="hit"/>
    <w:basedOn w:val="DefaultParagraphFont"/>
    <w:rsid w:val="005252E7"/>
  </w:style>
  <w:style w:type="character" w:customStyle="1" w:styleId="ssl0">
    <w:name w:val="ss_l0"/>
    <w:basedOn w:val="DefaultParagraphFont"/>
    <w:rsid w:val="005252E7"/>
  </w:style>
  <w:style w:type="paragraph" w:customStyle="1" w:styleId="WW-Default1">
    <w:name w:val="WW-Default1"/>
    <w:basedOn w:val="Normal"/>
    <w:qFormat/>
    <w:rsid w:val="005252E7"/>
    <w:pPr>
      <w:suppressAutoHyphens/>
    </w:pPr>
    <w:rPr>
      <w:rFonts w:eastAsia="Times New Roman"/>
      <w:b/>
      <w:bCs/>
      <w:szCs w:val="20"/>
      <w:lang w:eastAsia="ar-SA"/>
    </w:rPr>
  </w:style>
  <w:style w:type="paragraph" w:customStyle="1" w:styleId="Normal1">
    <w:name w:val="Normal1"/>
    <w:basedOn w:val="BodyText"/>
    <w:uiPriority w:val="99"/>
    <w:qFormat/>
    <w:rsid w:val="005252E7"/>
    <w:rPr>
      <w:b/>
      <w:bCs/>
    </w:rPr>
  </w:style>
  <w:style w:type="paragraph" w:customStyle="1" w:styleId="Default">
    <w:name w:val="Default"/>
    <w:uiPriority w:val="99"/>
    <w:qFormat/>
    <w:rsid w:val="005252E7"/>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5252E7"/>
  </w:style>
  <w:style w:type="character" w:customStyle="1" w:styleId="Date1">
    <w:name w:val="Date1"/>
    <w:basedOn w:val="DefaultParagraphFont"/>
    <w:rsid w:val="005252E7"/>
  </w:style>
  <w:style w:type="character" w:customStyle="1" w:styleId="classauthor">
    <w:name w:val="class=&quot;author&quot;"/>
    <w:basedOn w:val="DefaultParagraphFont"/>
    <w:rsid w:val="005252E7"/>
  </w:style>
  <w:style w:type="character" w:customStyle="1" w:styleId="verdana">
    <w:name w:val="verdana"/>
    <w:basedOn w:val="DefaultParagraphFont"/>
    <w:rsid w:val="005252E7"/>
  </w:style>
  <w:style w:type="paragraph" w:customStyle="1" w:styleId="CardStyle">
    <w:name w:val="Card Style"/>
    <w:basedOn w:val="Normal"/>
    <w:link w:val="CardStyleChar"/>
    <w:uiPriority w:val="99"/>
    <w:qFormat/>
    <w:rsid w:val="005252E7"/>
    <w:rPr>
      <w:rFonts w:eastAsia="Times New Roman"/>
      <w:szCs w:val="24"/>
    </w:rPr>
  </w:style>
  <w:style w:type="character" w:customStyle="1" w:styleId="CharCharChar">
    <w:name w:val="Char Char Char"/>
    <w:basedOn w:val="DefaultParagraphFont"/>
    <w:rsid w:val="005252E7"/>
    <w:rPr>
      <w:rFonts w:cs="Arial"/>
      <w:bCs/>
      <w:szCs w:val="26"/>
      <w:u w:val="single"/>
      <w:lang w:val="en-US" w:eastAsia="en-US" w:bidi="ar-SA"/>
    </w:rPr>
  </w:style>
  <w:style w:type="paragraph" w:customStyle="1" w:styleId="Stylecard11pt">
    <w:name w:val="Style card + 11 pt"/>
    <w:basedOn w:val="Normal"/>
    <w:link w:val="Stylecard11ptChar"/>
    <w:qFormat/>
    <w:rsid w:val="005252E7"/>
    <w:pPr>
      <w:ind w:left="288" w:right="288"/>
    </w:pPr>
    <w:rPr>
      <w:rFonts w:eastAsia="SimSun"/>
      <w:szCs w:val="24"/>
      <w:lang w:eastAsia="zh-CN"/>
    </w:rPr>
  </w:style>
  <w:style w:type="character" w:customStyle="1" w:styleId="Stylecard11ptChar">
    <w:name w:val="Style card + 11 pt Char"/>
    <w:link w:val="Stylecard11pt"/>
    <w:rsid w:val="005252E7"/>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5252E7"/>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5252E7"/>
    <w:rPr>
      <w:rFonts w:ascii="Calibri" w:eastAsia="SimSun" w:hAnsi="Calibri" w:cs="Calibri"/>
      <w:szCs w:val="24"/>
      <w:u w:val="single"/>
      <w:lang w:eastAsia="zh-CN"/>
    </w:rPr>
  </w:style>
  <w:style w:type="character" w:customStyle="1" w:styleId="texto1">
    <w:name w:val="texto1"/>
    <w:rsid w:val="005252E7"/>
  </w:style>
  <w:style w:type="character" w:customStyle="1" w:styleId="UnderliningChar">
    <w:name w:val="Underlining Char"/>
    <w:link w:val="Underlining"/>
    <w:rsid w:val="005252E7"/>
    <w:rPr>
      <w:u w:val="single"/>
      <w:lang w:val="en-GB"/>
    </w:rPr>
  </w:style>
  <w:style w:type="paragraph" w:customStyle="1" w:styleId="Underlining">
    <w:name w:val="Underlining"/>
    <w:basedOn w:val="Normal"/>
    <w:next w:val="Normal"/>
    <w:link w:val="UnderliningChar"/>
    <w:qFormat/>
    <w:rsid w:val="005252E7"/>
    <w:rPr>
      <w:rFonts w:asciiTheme="minorHAnsi" w:hAnsiTheme="minorHAnsi" w:cstheme="minorBidi"/>
      <w:u w:val="single"/>
      <w:lang w:val="en-GB"/>
    </w:rPr>
  </w:style>
  <w:style w:type="character" w:customStyle="1" w:styleId="officialstitle-">
    <w:name w:val="official_s_title-"/>
    <w:basedOn w:val="DefaultParagraphFont"/>
    <w:rsid w:val="005252E7"/>
  </w:style>
  <w:style w:type="character" w:customStyle="1" w:styleId="officialsbureau">
    <w:name w:val="official_s_bureau"/>
    <w:basedOn w:val="DefaultParagraphFont"/>
    <w:rsid w:val="005252E7"/>
  </w:style>
  <w:style w:type="character" w:customStyle="1" w:styleId="CardsChar1">
    <w:name w:val="Cards Char1"/>
    <w:rsid w:val="005252E7"/>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5252E7"/>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5252E7"/>
    <w:rPr>
      <w:rFonts w:ascii="Calibri" w:eastAsia="Times New Roman" w:hAnsi="Calibri" w:cs="Arial"/>
      <w:sz w:val="24"/>
      <w:szCs w:val="28"/>
      <w:u w:val="double"/>
    </w:rPr>
  </w:style>
  <w:style w:type="paragraph" w:customStyle="1" w:styleId="Style23">
    <w:name w:val="Style23"/>
    <w:basedOn w:val="Normal"/>
    <w:uiPriority w:val="99"/>
    <w:qFormat/>
    <w:rsid w:val="005252E7"/>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5252E7"/>
  </w:style>
  <w:style w:type="paragraph" w:customStyle="1" w:styleId="Tagtemplate">
    <w:name w:val="Tagtemplate"/>
    <w:basedOn w:val="Normal"/>
    <w:link w:val="TagtemplateChar"/>
    <w:autoRedefine/>
    <w:qFormat/>
    <w:rsid w:val="005252E7"/>
    <w:pPr>
      <w:keepNext/>
      <w:keepLines/>
    </w:pPr>
    <w:rPr>
      <w:rFonts w:eastAsia="Calibri"/>
      <w:b/>
      <w:sz w:val="24"/>
    </w:rPr>
  </w:style>
  <w:style w:type="character" w:customStyle="1" w:styleId="TagtemplateChar">
    <w:name w:val="Tagtemplate Char"/>
    <w:basedOn w:val="DefaultParagraphFont"/>
    <w:link w:val="Tagtemplate"/>
    <w:rsid w:val="005252E7"/>
    <w:rPr>
      <w:rFonts w:ascii="Calibri" w:eastAsia="Calibri" w:hAnsi="Calibri" w:cs="Calibri"/>
      <w:b/>
      <w:sz w:val="24"/>
    </w:rPr>
  </w:style>
  <w:style w:type="character" w:customStyle="1" w:styleId="Styleunderline11ptBorderSinglesolidlineAuto05p">
    <w:name w:val="Style underline + 11 pt Border: : (Single solid line Auto  0.5 p..."/>
    <w:rsid w:val="005252E7"/>
    <w:rPr>
      <w:sz w:val="20"/>
      <w:u w:val="single"/>
      <w:bdr w:val="single" w:sz="4" w:space="0" w:color="auto"/>
    </w:rPr>
  </w:style>
  <w:style w:type="paragraph" w:customStyle="1" w:styleId="Citation-FirstLine">
    <w:name w:val="Citation - First Line"/>
    <w:basedOn w:val="Normal"/>
    <w:next w:val="Normal"/>
    <w:autoRedefine/>
    <w:uiPriority w:val="99"/>
    <w:qFormat/>
    <w:rsid w:val="005252E7"/>
    <w:pPr>
      <w:spacing w:line="240" w:lineRule="atLeast"/>
      <w:jc w:val="both"/>
    </w:pPr>
    <w:rPr>
      <w:rFonts w:ascii="Book Antiqua" w:eastAsia="Times New Roman" w:hAnsi="Book Antiqua"/>
      <w:sz w:val="16"/>
      <w:szCs w:val="24"/>
    </w:rPr>
  </w:style>
  <w:style w:type="character" w:customStyle="1" w:styleId="CardText-Underlined">
    <w:name w:val="Card Text - Underlined"/>
    <w:rsid w:val="005252E7"/>
    <w:rPr>
      <w:b/>
      <w:sz w:val="20"/>
      <w:u w:val="single"/>
    </w:rPr>
  </w:style>
  <w:style w:type="paragraph" w:customStyle="1" w:styleId="Citation-Complete">
    <w:name w:val="Citation - Complete"/>
    <w:basedOn w:val="Normal"/>
    <w:next w:val="Normal"/>
    <w:link w:val="Citation-CompleteChar"/>
    <w:autoRedefine/>
    <w:uiPriority w:val="99"/>
    <w:qFormat/>
    <w:rsid w:val="005252E7"/>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uiPriority w:val="99"/>
    <w:locked/>
    <w:rsid w:val="005252E7"/>
    <w:rPr>
      <w:rFonts w:ascii="Book Antiqua" w:eastAsia="Times New Roman" w:hAnsi="Book Antiqua" w:cs="Calibri"/>
      <w:sz w:val="16"/>
      <w:szCs w:val="24"/>
    </w:rPr>
  </w:style>
  <w:style w:type="character" w:customStyle="1" w:styleId="MicroTextChar">
    <w:name w:val="MicroText Char"/>
    <w:link w:val="MicroText"/>
    <w:rsid w:val="005252E7"/>
    <w:rPr>
      <w:rFonts w:ascii="Arial Narrow" w:hAnsi="Arial Narrow"/>
      <w:sz w:val="12"/>
    </w:rPr>
  </w:style>
  <w:style w:type="paragraph" w:customStyle="1" w:styleId="TagCite0">
    <w:name w:val="Tag/Cite"/>
    <w:basedOn w:val="Normal"/>
    <w:uiPriority w:val="99"/>
    <w:qFormat/>
    <w:rsid w:val="005252E7"/>
    <w:rPr>
      <w:rFonts w:eastAsia="Times New Roman"/>
      <w:b/>
      <w:szCs w:val="24"/>
    </w:rPr>
  </w:style>
  <w:style w:type="character" w:customStyle="1" w:styleId="Style11ptItalicUnderline">
    <w:name w:val="Style 11 pt Italic Underline"/>
    <w:basedOn w:val="DefaultParagraphFont"/>
    <w:rsid w:val="005252E7"/>
    <w:rPr>
      <w:i/>
      <w:iCs/>
      <w:sz w:val="20"/>
      <w:u w:val="single"/>
    </w:rPr>
  </w:style>
  <w:style w:type="character" w:customStyle="1" w:styleId="Style11ptItalic">
    <w:name w:val="Style 11 pt Italic"/>
    <w:basedOn w:val="DefaultParagraphFont"/>
    <w:rsid w:val="005252E7"/>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5252E7"/>
    <w:pPr>
      <w:widowControl w:val="0"/>
    </w:pPr>
    <w:rPr>
      <w:rFonts w:eastAsia="Times New Roman"/>
      <w:szCs w:val="20"/>
    </w:rPr>
  </w:style>
  <w:style w:type="character" w:customStyle="1" w:styleId="hdr">
    <w:name w:val="hdr"/>
    <w:basedOn w:val="DefaultParagraphFont"/>
    <w:rsid w:val="005252E7"/>
  </w:style>
  <w:style w:type="paragraph" w:customStyle="1" w:styleId="StyleStyle49ptBold3">
    <w:name w:val="Style Style4 + 9 pt Bold3"/>
    <w:basedOn w:val="Style4"/>
    <w:link w:val="StyleStyle49ptBold3Char"/>
    <w:qFormat/>
    <w:rsid w:val="005252E7"/>
    <w:rPr>
      <w:b/>
      <w:bCs/>
    </w:rPr>
  </w:style>
  <w:style w:type="character" w:customStyle="1" w:styleId="StyleStyle49ptBold3Char">
    <w:name w:val="Style Style4 + 9 pt Bold3 Char"/>
    <w:basedOn w:val="Style4Char"/>
    <w:link w:val="StyleStyle49ptBold3"/>
    <w:rsid w:val="005252E7"/>
    <w:rPr>
      <w:rFonts w:ascii="Calibri" w:eastAsia="Times New Roman" w:hAnsi="Calibri" w:cs="Calibri"/>
      <w:b/>
      <w:bCs/>
      <w:szCs w:val="24"/>
      <w:u w:val="single"/>
    </w:rPr>
  </w:style>
  <w:style w:type="character" w:customStyle="1" w:styleId="Style9ptUnderline6">
    <w:name w:val="Style 9 pt Underline6"/>
    <w:basedOn w:val="DefaultParagraphFont"/>
    <w:rsid w:val="005252E7"/>
    <w:rPr>
      <w:sz w:val="20"/>
      <w:u w:val="single"/>
    </w:rPr>
  </w:style>
  <w:style w:type="character" w:customStyle="1" w:styleId="ct-with-fmlt">
    <w:name w:val="ct-with-fmlt"/>
    <w:basedOn w:val="DefaultParagraphFont"/>
    <w:rsid w:val="005252E7"/>
  </w:style>
  <w:style w:type="paragraph" w:customStyle="1" w:styleId="TagText">
    <w:name w:val="TagText"/>
    <w:basedOn w:val="Normal"/>
    <w:uiPriority w:val="99"/>
    <w:qFormat/>
    <w:rsid w:val="005252E7"/>
    <w:rPr>
      <w:rFonts w:eastAsiaTheme="minorEastAsia" w:cstheme="minorBidi"/>
      <w:b/>
      <w:sz w:val="24"/>
      <w:szCs w:val="24"/>
    </w:rPr>
  </w:style>
  <w:style w:type="paragraph" w:customStyle="1" w:styleId="Stylecard11ptBoldUnderline">
    <w:name w:val="Style card + 11 pt Bold Underline"/>
    <w:basedOn w:val="Normal"/>
    <w:link w:val="Stylecard11ptBoldUnderlineChar"/>
    <w:qFormat/>
    <w:rsid w:val="005252E7"/>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5252E7"/>
    <w:rPr>
      <w:rFonts w:ascii="Calibri" w:eastAsia="SimSun" w:hAnsi="Calibri" w:cs="Calibri"/>
      <w:b/>
      <w:bCs/>
      <w:color w:val="000000"/>
      <w:szCs w:val="20"/>
      <w:u w:val="single"/>
      <w:lang w:eastAsia="zh-CN"/>
    </w:rPr>
  </w:style>
  <w:style w:type="paragraph" w:customStyle="1" w:styleId="Cards1">
    <w:name w:val="Cards1"/>
    <w:basedOn w:val="Normal"/>
    <w:link w:val="Cards1Char"/>
    <w:qFormat/>
    <w:rsid w:val="005252E7"/>
    <w:pPr>
      <w:ind w:left="288"/>
    </w:pPr>
    <w:rPr>
      <w:rFonts w:eastAsia="Times New Roman"/>
      <w:szCs w:val="24"/>
      <w:u w:val="single"/>
    </w:rPr>
  </w:style>
  <w:style w:type="character" w:customStyle="1" w:styleId="Cards1Char">
    <w:name w:val="Cards1 Char"/>
    <w:basedOn w:val="DefaultParagraphFont"/>
    <w:link w:val="Cards1"/>
    <w:rsid w:val="005252E7"/>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5252E7"/>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5252E7"/>
    <w:rPr>
      <w:rFonts w:eastAsia="Calibri"/>
      <w:u w:val="single"/>
    </w:rPr>
  </w:style>
  <w:style w:type="character" w:customStyle="1" w:styleId="EmphasizeThis">
    <w:name w:val="EmphasizeThis"/>
    <w:rsid w:val="005252E7"/>
    <w:rPr>
      <w:rFonts w:ascii="Georgia" w:hAnsi="Georgia"/>
      <w:b/>
      <w:iCs/>
      <w:sz w:val="24"/>
      <w:u w:val="thick"/>
    </w:rPr>
  </w:style>
  <w:style w:type="paragraph" w:customStyle="1" w:styleId="Stylecard8pt">
    <w:name w:val="Style card + 8 pt"/>
    <w:basedOn w:val="Normal"/>
    <w:link w:val="Stylecard8ptChar"/>
    <w:qFormat/>
    <w:rsid w:val="005252E7"/>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5252E7"/>
    <w:rPr>
      <w:rFonts w:ascii="Calibri" w:eastAsia="Times New Roman" w:hAnsi="Calibri" w:cs="Calibri"/>
      <w:color w:val="000000"/>
      <w:szCs w:val="20"/>
      <w:lang w:eastAsia="ar-SA"/>
    </w:rPr>
  </w:style>
  <w:style w:type="paragraph" w:customStyle="1" w:styleId="StyleStyle49pt">
    <w:name w:val="Style Style4 + 9 pt"/>
    <w:basedOn w:val="Normal"/>
    <w:link w:val="StyleStyle49ptChar"/>
    <w:qFormat/>
    <w:rsid w:val="005252E7"/>
    <w:rPr>
      <w:rFonts w:eastAsia="Times New Roman"/>
      <w:szCs w:val="24"/>
      <w:u w:val="single"/>
    </w:rPr>
  </w:style>
  <w:style w:type="character" w:customStyle="1" w:styleId="StyleStyle49ptChar">
    <w:name w:val="Style Style4 + 9 pt Char"/>
    <w:basedOn w:val="DefaultParagraphFont"/>
    <w:link w:val="StyleStyle49pt"/>
    <w:rsid w:val="005252E7"/>
    <w:rPr>
      <w:rFonts w:ascii="Calibri" w:eastAsia="Times New Roman" w:hAnsi="Calibri" w:cs="Calibri"/>
      <w:szCs w:val="24"/>
      <w:u w:val="single"/>
    </w:rPr>
  </w:style>
  <w:style w:type="paragraph" w:customStyle="1" w:styleId="StyleStyle49ptBold">
    <w:name w:val="Style Style4 + 9 pt Bold"/>
    <w:basedOn w:val="Normal"/>
    <w:link w:val="StyleStyle49ptBoldChar"/>
    <w:qFormat/>
    <w:rsid w:val="005252E7"/>
    <w:rPr>
      <w:rFonts w:eastAsia="Times New Roman"/>
      <w:b/>
      <w:bCs/>
      <w:szCs w:val="24"/>
      <w:u w:val="single"/>
    </w:rPr>
  </w:style>
  <w:style w:type="character" w:customStyle="1" w:styleId="StyleStyle49ptBoldChar">
    <w:name w:val="Style Style4 + 9 pt Bold Char"/>
    <w:basedOn w:val="DefaultParagraphFont"/>
    <w:link w:val="StyleStyle49ptBold"/>
    <w:rsid w:val="005252E7"/>
    <w:rPr>
      <w:rFonts w:ascii="Calibri" w:eastAsia="Times New Roman" w:hAnsi="Calibri" w:cs="Calibri"/>
      <w:b/>
      <w:bCs/>
      <w:szCs w:val="24"/>
      <w:u w:val="single"/>
    </w:rPr>
  </w:style>
  <w:style w:type="paragraph" w:customStyle="1" w:styleId="StyleStyle49ptBoldItalic">
    <w:name w:val="Style Style4 + 9 pt Bold Italic"/>
    <w:basedOn w:val="Normal"/>
    <w:link w:val="StyleStyle49ptBoldItalicChar"/>
    <w:qFormat/>
    <w:rsid w:val="005252E7"/>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5252E7"/>
    <w:rPr>
      <w:rFonts w:ascii="Calibri" w:eastAsia="Times New Roman" w:hAnsi="Calibri" w:cs="Calibri"/>
      <w:b/>
      <w:bCs/>
      <w:i/>
      <w:iCs/>
      <w:szCs w:val="24"/>
      <w:u w:val="single"/>
    </w:rPr>
  </w:style>
  <w:style w:type="character" w:customStyle="1" w:styleId="Heading2Char1CharCharCharCharCharC">
    <w:name w:val="Heading 2 Char1 Char Char Char Char Char C"/>
    <w:rsid w:val="005252E7"/>
    <w:rPr>
      <w:rFonts w:cs="Arial"/>
      <w:b/>
      <w:bCs/>
      <w:iCs/>
      <w:sz w:val="24"/>
      <w:szCs w:val="28"/>
      <w:lang w:val="en-US" w:eastAsia="en-US" w:bidi="ar-SA"/>
    </w:rPr>
  </w:style>
  <w:style w:type="character" w:customStyle="1" w:styleId="bhl">
    <w:name w:val="bhl"/>
    <w:basedOn w:val="DefaultParagraphFont"/>
    <w:rsid w:val="005252E7"/>
  </w:style>
  <w:style w:type="character" w:customStyle="1" w:styleId="UnreadTextChar">
    <w:name w:val="Unread Text Char"/>
    <w:link w:val="UnreadText"/>
    <w:locked/>
    <w:rsid w:val="005252E7"/>
    <w:rPr>
      <w:rFonts w:ascii="SimSun" w:eastAsia="SimSun" w:hAnsi="SimSun"/>
      <w:sz w:val="15"/>
      <w:lang w:eastAsia="zh-CN"/>
    </w:rPr>
  </w:style>
  <w:style w:type="paragraph" w:customStyle="1" w:styleId="UnreadText">
    <w:name w:val="Unread Text"/>
    <w:basedOn w:val="Normal"/>
    <w:next w:val="Normal"/>
    <w:link w:val="UnreadTextChar"/>
    <w:autoRedefine/>
    <w:qFormat/>
    <w:rsid w:val="005252E7"/>
    <w:pPr>
      <w:ind w:left="360"/>
    </w:pPr>
    <w:rPr>
      <w:rFonts w:ascii="SimSun" w:eastAsia="SimSun" w:hAnsi="SimSun" w:cstheme="minorBidi"/>
      <w:sz w:val="15"/>
      <w:lang w:eastAsia="zh-CN"/>
    </w:rPr>
  </w:style>
  <w:style w:type="paragraph" w:customStyle="1" w:styleId="TagGA11">
    <w:name w:val="Tag GA 11"/>
    <w:basedOn w:val="TOC1"/>
    <w:qFormat/>
    <w:rsid w:val="005252E7"/>
    <w:pPr>
      <w:widowControl/>
    </w:pPr>
    <w:rPr>
      <w:rFonts w:eastAsia="Calibri"/>
      <w:b/>
      <w:szCs w:val="22"/>
    </w:rPr>
  </w:style>
  <w:style w:type="paragraph" w:customStyle="1" w:styleId="CiteCard">
    <w:name w:val="Cite/Card"/>
    <w:basedOn w:val="TOC2"/>
    <w:uiPriority w:val="99"/>
    <w:qFormat/>
    <w:rsid w:val="005252E7"/>
    <w:pPr>
      <w:tabs>
        <w:tab w:val="left" w:pos="4360"/>
      </w:tabs>
      <w:spacing w:after="0"/>
    </w:pPr>
    <w:rPr>
      <w:rFonts w:eastAsia="Calibri"/>
    </w:rPr>
  </w:style>
  <w:style w:type="paragraph" w:styleId="TOC2">
    <w:name w:val="toc 2"/>
    <w:basedOn w:val="Normal"/>
    <w:next w:val="Normal"/>
    <w:autoRedefine/>
    <w:unhideWhenUsed/>
    <w:qFormat/>
    <w:rsid w:val="005252E7"/>
    <w:pPr>
      <w:spacing w:after="100"/>
      <w:ind w:left="220"/>
    </w:pPr>
  </w:style>
  <w:style w:type="character" w:customStyle="1" w:styleId="CardTextUnderlinedChar">
    <w:name w:val="Card Text Underlined Char"/>
    <w:basedOn w:val="DefaultParagraphFont"/>
    <w:rsid w:val="005252E7"/>
    <w:rPr>
      <w:rFonts w:ascii="Georgia" w:eastAsia="Times New Roman" w:hAnsi="Georgia" w:hint="default"/>
      <w:sz w:val="22"/>
      <w:u w:val="single"/>
      <w:lang w:eastAsia="zh-CN"/>
    </w:rPr>
  </w:style>
  <w:style w:type="character" w:customStyle="1" w:styleId="CardsHighlight">
    <w:name w:val="Cards Highlight"/>
    <w:basedOn w:val="DefaultParagraphFont"/>
    <w:uiPriority w:val="1"/>
    <w:qFormat/>
    <w:rsid w:val="005252E7"/>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5252E7"/>
    <w:rPr>
      <w:rFonts w:ascii="Times New Roman" w:hAnsi="Times New Roman"/>
      <w:sz w:val="20"/>
      <w:u w:val="single"/>
      <w:bdr w:val="none" w:sz="0" w:space="0" w:color="auto"/>
      <w:shd w:val="clear" w:color="auto" w:fill="C0C0C0"/>
    </w:rPr>
  </w:style>
  <w:style w:type="character" w:customStyle="1" w:styleId="smallChar">
    <w:name w:val="small Char"/>
    <w:rsid w:val="005252E7"/>
    <w:rPr>
      <w:rFonts w:ascii="Calibri" w:eastAsia="Calibri" w:hAnsi="Calibri" w:cs="Calibri"/>
      <w:sz w:val="16"/>
      <w:szCs w:val="20"/>
      <w:lang w:val="x-none" w:eastAsia="x-none"/>
    </w:rPr>
  </w:style>
  <w:style w:type="paragraph" w:customStyle="1" w:styleId="HotRoute">
    <w:name w:val="Hot Route!"/>
    <w:basedOn w:val="Normal"/>
    <w:link w:val="HotRouteChar"/>
    <w:qFormat/>
    <w:rsid w:val="005252E7"/>
    <w:pPr>
      <w:ind w:left="144"/>
    </w:pPr>
    <w:rPr>
      <w:rFonts w:eastAsia="Times New Roman"/>
      <w:szCs w:val="24"/>
      <w:lang w:val="x-none" w:eastAsia="x-none"/>
    </w:rPr>
  </w:style>
  <w:style w:type="character" w:customStyle="1" w:styleId="HotRouteChar">
    <w:name w:val="Hot Route! Char"/>
    <w:link w:val="HotRoute"/>
    <w:rsid w:val="005252E7"/>
    <w:rPr>
      <w:rFonts w:ascii="Calibri" w:eastAsia="Times New Roman" w:hAnsi="Calibri" w:cs="Calibri"/>
      <w:szCs w:val="24"/>
      <w:lang w:val="x-none" w:eastAsia="x-none"/>
    </w:rPr>
  </w:style>
  <w:style w:type="character" w:customStyle="1" w:styleId="hilite1">
    <w:name w:val="hilite1"/>
    <w:basedOn w:val="DefaultParagraphFont"/>
    <w:rsid w:val="005252E7"/>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5252E7"/>
    <w:pPr>
      <w:ind w:left="144"/>
    </w:pPr>
    <w:rPr>
      <w:rFonts w:eastAsia="Times New Roman"/>
      <w:szCs w:val="24"/>
    </w:rPr>
  </w:style>
  <w:style w:type="character" w:customStyle="1" w:styleId="BodyText2Char">
    <w:name w:val="Body Text 2 Char"/>
    <w:basedOn w:val="DefaultParagraphFont"/>
    <w:link w:val="BodyText2"/>
    <w:rsid w:val="005252E7"/>
    <w:rPr>
      <w:rFonts w:ascii="Times New Roman" w:hAnsi="Times New Roman" w:cs="Times New Roman"/>
      <w:sz w:val="20"/>
    </w:rPr>
  </w:style>
  <w:style w:type="paragraph" w:styleId="BodyText2">
    <w:name w:val="Body Text 2"/>
    <w:basedOn w:val="Normal"/>
    <w:link w:val="BodyText2Char"/>
    <w:qFormat/>
    <w:rsid w:val="005252E7"/>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rsid w:val="005252E7"/>
    <w:rPr>
      <w:rFonts w:ascii="Calibri" w:hAnsi="Calibri" w:cs="Calibri"/>
    </w:rPr>
  </w:style>
  <w:style w:type="paragraph" w:customStyle="1" w:styleId="Cardstyle0">
    <w:name w:val="Cardstyle"/>
    <w:basedOn w:val="Normal"/>
    <w:next w:val="Normal"/>
    <w:qFormat/>
    <w:rsid w:val="005252E7"/>
    <w:rPr>
      <w:rFonts w:eastAsia="Times New Roman"/>
      <w:szCs w:val="24"/>
    </w:rPr>
  </w:style>
  <w:style w:type="character" w:customStyle="1" w:styleId="Style12ptBoldUnderline1">
    <w:name w:val="Style 12 pt Bold Underline1"/>
    <w:basedOn w:val="DefaultParagraphFont"/>
    <w:rsid w:val="005252E7"/>
    <w:rPr>
      <w:b/>
      <w:bCs/>
      <w:sz w:val="24"/>
      <w:u w:val="single"/>
    </w:rPr>
  </w:style>
  <w:style w:type="character" w:customStyle="1" w:styleId="StyleEmphasisArial12ptBoldNotItalic">
    <w:name w:val="Style Emphasis + Arial 12 pt Bold Not Italic"/>
    <w:basedOn w:val="Emphasis"/>
    <w:rsid w:val="005252E7"/>
    <w:rPr>
      <w:rFonts w:ascii="Arial" w:hAnsi="Arial" w:cs="Times New Roman"/>
      <w:b w:val="0"/>
      <w:bCs/>
      <w:i/>
      <w:iCs/>
      <w:sz w:val="24"/>
      <w:u w:val="single"/>
      <w:bdr w:val="single" w:sz="8" w:space="0" w:color="auto"/>
    </w:rPr>
  </w:style>
  <w:style w:type="character" w:customStyle="1" w:styleId="DebateHighlighted">
    <w:name w:val="Debate Highlighted"/>
    <w:qFormat/>
    <w:rsid w:val="005252E7"/>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5252E7"/>
    <w:rPr>
      <w:rFonts w:ascii="Arial Narrow" w:hAnsi="Arial Narrow"/>
      <w:dstrike w:val="0"/>
      <w:sz w:val="20"/>
      <w:bdr w:val="single" w:sz="2" w:space="0" w:color="auto"/>
      <w:vertAlign w:val="baseline"/>
    </w:rPr>
  </w:style>
  <w:style w:type="character" w:customStyle="1" w:styleId="underline1">
    <w:name w:val="underline1"/>
    <w:basedOn w:val="DefaultParagraphFont"/>
    <w:rsid w:val="005252E7"/>
    <w:rPr>
      <w:u w:val="single"/>
    </w:rPr>
  </w:style>
  <w:style w:type="character" w:customStyle="1" w:styleId="author">
    <w:name w:val="author"/>
    <w:basedOn w:val="DefaultParagraphFont"/>
    <w:rsid w:val="005252E7"/>
    <w:rPr>
      <w:rFonts w:ascii="Times New Roman" w:hAnsi="Times New Roman"/>
      <w:b/>
      <w:sz w:val="24"/>
    </w:rPr>
  </w:style>
  <w:style w:type="character" w:customStyle="1" w:styleId="FontStyle291">
    <w:name w:val="Font Style291"/>
    <w:basedOn w:val="DefaultParagraphFont"/>
    <w:uiPriority w:val="99"/>
    <w:rsid w:val="005252E7"/>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5252E7"/>
    <w:rPr>
      <w:b/>
      <w:bCs/>
      <w:sz w:val="20"/>
      <w:u w:val="single"/>
      <w:bdr w:val="single" w:sz="4" w:space="0" w:color="auto"/>
    </w:rPr>
  </w:style>
  <w:style w:type="numbering" w:customStyle="1" w:styleId="NoList1">
    <w:name w:val="No List1"/>
    <w:next w:val="NoList"/>
    <w:uiPriority w:val="99"/>
    <w:semiHidden/>
    <w:unhideWhenUsed/>
    <w:rsid w:val="005252E7"/>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5252E7"/>
    <w:rPr>
      <w:rFonts w:ascii="Times New Roman" w:eastAsia="Calibri" w:hAnsi="Times New Roman" w:cs="Times New Roman"/>
      <w:sz w:val="20"/>
    </w:rPr>
  </w:style>
  <w:style w:type="numbering" w:customStyle="1" w:styleId="NoList2">
    <w:name w:val="No List2"/>
    <w:next w:val="NoList"/>
    <w:uiPriority w:val="99"/>
    <w:semiHidden/>
    <w:unhideWhenUsed/>
    <w:rsid w:val="005252E7"/>
  </w:style>
  <w:style w:type="numbering" w:customStyle="1" w:styleId="NoList11">
    <w:name w:val="No List11"/>
    <w:next w:val="NoList"/>
    <w:uiPriority w:val="99"/>
    <w:semiHidden/>
    <w:unhideWhenUsed/>
    <w:rsid w:val="005252E7"/>
  </w:style>
  <w:style w:type="numbering" w:customStyle="1" w:styleId="NoList3">
    <w:name w:val="No List3"/>
    <w:next w:val="NoList"/>
    <w:uiPriority w:val="99"/>
    <w:semiHidden/>
    <w:unhideWhenUsed/>
    <w:rsid w:val="005252E7"/>
  </w:style>
  <w:style w:type="numbering" w:customStyle="1" w:styleId="NoList12">
    <w:name w:val="No List12"/>
    <w:next w:val="NoList"/>
    <w:uiPriority w:val="99"/>
    <w:semiHidden/>
    <w:unhideWhenUsed/>
    <w:rsid w:val="005252E7"/>
  </w:style>
  <w:style w:type="numbering" w:customStyle="1" w:styleId="NoList4">
    <w:name w:val="No List4"/>
    <w:next w:val="NoList"/>
    <w:uiPriority w:val="99"/>
    <w:semiHidden/>
    <w:unhideWhenUsed/>
    <w:rsid w:val="005252E7"/>
  </w:style>
  <w:style w:type="numbering" w:customStyle="1" w:styleId="NoList13">
    <w:name w:val="No List13"/>
    <w:next w:val="NoList"/>
    <w:semiHidden/>
    <w:unhideWhenUsed/>
    <w:rsid w:val="005252E7"/>
  </w:style>
  <w:style w:type="numbering" w:customStyle="1" w:styleId="NoList5">
    <w:name w:val="No List5"/>
    <w:next w:val="NoList"/>
    <w:uiPriority w:val="99"/>
    <w:semiHidden/>
    <w:unhideWhenUsed/>
    <w:rsid w:val="005252E7"/>
  </w:style>
  <w:style w:type="numbering" w:customStyle="1" w:styleId="NoList14">
    <w:name w:val="No List14"/>
    <w:next w:val="NoList"/>
    <w:semiHidden/>
    <w:unhideWhenUsed/>
    <w:rsid w:val="005252E7"/>
  </w:style>
  <w:style w:type="numbering" w:customStyle="1" w:styleId="NoList6">
    <w:name w:val="No List6"/>
    <w:next w:val="NoList"/>
    <w:uiPriority w:val="99"/>
    <w:semiHidden/>
    <w:unhideWhenUsed/>
    <w:rsid w:val="005252E7"/>
  </w:style>
  <w:style w:type="numbering" w:customStyle="1" w:styleId="NoList15">
    <w:name w:val="No List15"/>
    <w:next w:val="NoList"/>
    <w:uiPriority w:val="99"/>
    <w:semiHidden/>
    <w:unhideWhenUsed/>
    <w:rsid w:val="005252E7"/>
  </w:style>
  <w:style w:type="numbering" w:customStyle="1" w:styleId="NoList7">
    <w:name w:val="No List7"/>
    <w:next w:val="NoList"/>
    <w:semiHidden/>
    <w:unhideWhenUsed/>
    <w:rsid w:val="005252E7"/>
  </w:style>
  <w:style w:type="numbering" w:customStyle="1" w:styleId="NoList16">
    <w:name w:val="No List16"/>
    <w:next w:val="NoList"/>
    <w:uiPriority w:val="99"/>
    <w:semiHidden/>
    <w:unhideWhenUsed/>
    <w:rsid w:val="005252E7"/>
  </w:style>
  <w:style w:type="numbering" w:customStyle="1" w:styleId="NoList21">
    <w:name w:val="No List21"/>
    <w:next w:val="NoList"/>
    <w:uiPriority w:val="99"/>
    <w:semiHidden/>
    <w:unhideWhenUsed/>
    <w:rsid w:val="005252E7"/>
  </w:style>
  <w:style w:type="numbering" w:customStyle="1" w:styleId="NoList111">
    <w:name w:val="No List111"/>
    <w:next w:val="NoList"/>
    <w:uiPriority w:val="99"/>
    <w:semiHidden/>
    <w:unhideWhenUsed/>
    <w:rsid w:val="005252E7"/>
  </w:style>
  <w:style w:type="numbering" w:customStyle="1" w:styleId="NoList31">
    <w:name w:val="No List31"/>
    <w:next w:val="NoList"/>
    <w:semiHidden/>
    <w:unhideWhenUsed/>
    <w:rsid w:val="005252E7"/>
  </w:style>
  <w:style w:type="numbering" w:customStyle="1" w:styleId="NoList121">
    <w:name w:val="No List121"/>
    <w:next w:val="NoList"/>
    <w:semiHidden/>
    <w:unhideWhenUsed/>
    <w:rsid w:val="005252E7"/>
  </w:style>
  <w:style w:type="numbering" w:customStyle="1" w:styleId="NoList41">
    <w:name w:val="No List41"/>
    <w:next w:val="NoList"/>
    <w:semiHidden/>
    <w:unhideWhenUsed/>
    <w:rsid w:val="005252E7"/>
  </w:style>
  <w:style w:type="numbering" w:customStyle="1" w:styleId="NoList131">
    <w:name w:val="No List131"/>
    <w:next w:val="NoList"/>
    <w:semiHidden/>
    <w:unhideWhenUsed/>
    <w:rsid w:val="005252E7"/>
  </w:style>
  <w:style w:type="numbering" w:customStyle="1" w:styleId="NoList51">
    <w:name w:val="No List51"/>
    <w:next w:val="NoList"/>
    <w:semiHidden/>
    <w:unhideWhenUsed/>
    <w:rsid w:val="005252E7"/>
  </w:style>
  <w:style w:type="numbering" w:customStyle="1" w:styleId="NoList141">
    <w:name w:val="No List141"/>
    <w:next w:val="NoList"/>
    <w:semiHidden/>
    <w:unhideWhenUsed/>
    <w:rsid w:val="005252E7"/>
  </w:style>
  <w:style w:type="numbering" w:customStyle="1" w:styleId="NoList61">
    <w:name w:val="No List61"/>
    <w:next w:val="NoList"/>
    <w:semiHidden/>
    <w:unhideWhenUsed/>
    <w:rsid w:val="005252E7"/>
  </w:style>
  <w:style w:type="numbering" w:customStyle="1" w:styleId="NoList151">
    <w:name w:val="No List151"/>
    <w:next w:val="NoList"/>
    <w:uiPriority w:val="99"/>
    <w:semiHidden/>
    <w:unhideWhenUsed/>
    <w:rsid w:val="005252E7"/>
  </w:style>
  <w:style w:type="numbering" w:customStyle="1" w:styleId="NoList8">
    <w:name w:val="No List8"/>
    <w:next w:val="NoList"/>
    <w:semiHidden/>
    <w:unhideWhenUsed/>
    <w:rsid w:val="005252E7"/>
  </w:style>
  <w:style w:type="numbering" w:customStyle="1" w:styleId="NoList17">
    <w:name w:val="No List17"/>
    <w:next w:val="NoList"/>
    <w:semiHidden/>
    <w:unhideWhenUsed/>
    <w:rsid w:val="005252E7"/>
  </w:style>
  <w:style w:type="numbering" w:customStyle="1" w:styleId="NoList22">
    <w:name w:val="No List22"/>
    <w:next w:val="NoList"/>
    <w:semiHidden/>
    <w:unhideWhenUsed/>
    <w:rsid w:val="005252E7"/>
  </w:style>
  <w:style w:type="numbering" w:customStyle="1" w:styleId="NoList112">
    <w:name w:val="No List112"/>
    <w:next w:val="NoList"/>
    <w:uiPriority w:val="99"/>
    <w:semiHidden/>
    <w:unhideWhenUsed/>
    <w:rsid w:val="005252E7"/>
  </w:style>
  <w:style w:type="numbering" w:customStyle="1" w:styleId="NoList32">
    <w:name w:val="No List32"/>
    <w:next w:val="NoList"/>
    <w:uiPriority w:val="99"/>
    <w:semiHidden/>
    <w:unhideWhenUsed/>
    <w:rsid w:val="005252E7"/>
  </w:style>
  <w:style w:type="numbering" w:customStyle="1" w:styleId="NoList122">
    <w:name w:val="No List122"/>
    <w:next w:val="NoList"/>
    <w:uiPriority w:val="99"/>
    <w:semiHidden/>
    <w:unhideWhenUsed/>
    <w:rsid w:val="005252E7"/>
  </w:style>
  <w:style w:type="numbering" w:customStyle="1" w:styleId="NoList42">
    <w:name w:val="No List42"/>
    <w:next w:val="NoList"/>
    <w:uiPriority w:val="99"/>
    <w:semiHidden/>
    <w:unhideWhenUsed/>
    <w:rsid w:val="005252E7"/>
  </w:style>
  <w:style w:type="numbering" w:customStyle="1" w:styleId="NoList132">
    <w:name w:val="No List132"/>
    <w:next w:val="NoList"/>
    <w:uiPriority w:val="99"/>
    <w:semiHidden/>
    <w:unhideWhenUsed/>
    <w:rsid w:val="005252E7"/>
  </w:style>
  <w:style w:type="numbering" w:customStyle="1" w:styleId="NoList52">
    <w:name w:val="No List52"/>
    <w:next w:val="NoList"/>
    <w:uiPriority w:val="99"/>
    <w:semiHidden/>
    <w:unhideWhenUsed/>
    <w:rsid w:val="005252E7"/>
  </w:style>
  <w:style w:type="numbering" w:customStyle="1" w:styleId="NoList142">
    <w:name w:val="No List142"/>
    <w:next w:val="NoList"/>
    <w:uiPriority w:val="99"/>
    <w:semiHidden/>
    <w:unhideWhenUsed/>
    <w:rsid w:val="005252E7"/>
  </w:style>
  <w:style w:type="numbering" w:customStyle="1" w:styleId="NoList62">
    <w:name w:val="No List62"/>
    <w:next w:val="NoList"/>
    <w:uiPriority w:val="99"/>
    <w:semiHidden/>
    <w:unhideWhenUsed/>
    <w:rsid w:val="005252E7"/>
  </w:style>
  <w:style w:type="numbering" w:customStyle="1" w:styleId="NoList152">
    <w:name w:val="No List152"/>
    <w:next w:val="NoList"/>
    <w:uiPriority w:val="99"/>
    <w:semiHidden/>
    <w:unhideWhenUsed/>
    <w:rsid w:val="005252E7"/>
  </w:style>
  <w:style w:type="paragraph" w:customStyle="1" w:styleId="StyleUnderlined11ptBold">
    <w:name w:val="Style Underlined + 11 pt Bold"/>
    <w:link w:val="StyleUnderlined11ptBoldChar"/>
    <w:qFormat/>
    <w:rsid w:val="005252E7"/>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5252E7"/>
    <w:rPr>
      <w:rFonts w:eastAsia="Times New Roman"/>
      <w:b/>
      <w:bCs/>
      <w:szCs w:val="24"/>
      <w:u w:val="single"/>
    </w:rPr>
  </w:style>
  <w:style w:type="paragraph" w:customStyle="1" w:styleId="StyleUnderlined11pt">
    <w:name w:val="Style Underlined + 11 pt"/>
    <w:link w:val="StyleUnderlined11ptChar"/>
    <w:qFormat/>
    <w:rsid w:val="005252E7"/>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5252E7"/>
    <w:rPr>
      <w:rFonts w:eastAsia="Times New Roman"/>
      <w:szCs w:val="24"/>
      <w:u w:val="single"/>
    </w:rPr>
  </w:style>
  <w:style w:type="character" w:customStyle="1" w:styleId="newscontent">
    <w:name w:val="newscontent"/>
    <w:rsid w:val="005252E7"/>
  </w:style>
  <w:style w:type="character" w:customStyle="1" w:styleId="StyleUnderlinePatternClearYellow">
    <w:name w:val="Style Underline Pattern: Clear (Yellow)"/>
    <w:basedOn w:val="DefaultParagraphFont"/>
    <w:rsid w:val="005252E7"/>
    <w:rPr>
      <w:u w:val="single"/>
      <w:shd w:val="clear" w:color="auto" w:fill="00FF00"/>
    </w:rPr>
  </w:style>
  <w:style w:type="paragraph" w:customStyle="1" w:styleId="UnderlineChar0">
    <w:name w:val="Underline Char"/>
    <w:basedOn w:val="Normal"/>
    <w:rsid w:val="005252E7"/>
    <w:rPr>
      <w:rFonts w:eastAsia="Times New Roman"/>
      <w:sz w:val="20"/>
      <w:u w:val="single"/>
    </w:rPr>
  </w:style>
  <w:style w:type="character" w:styleId="HTMLTypewriter">
    <w:name w:val="HTML Typewriter"/>
    <w:basedOn w:val="DefaultParagraphFont"/>
    <w:unhideWhenUsed/>
    <w:rsid w:val="005252E7"/>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5252E7"/>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uiPriority w:val="99"/>
    <w:locked/>
    <w:rsid w:val="005252E7"/>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5252E7"/>
    <w:rPr>
      <w:rFonts w:ascii="Times New Roman" w:hAnsi="Times New Roman" w:cs="Times New Roman"/>
    </w:rPr>
  </w:style>
  <w:style w:type="character" w:customStyle="1" w:styleId="BodyText3Char">
    <w:name w:val="Body Text 3 Char"/>
    <w:basedOn w:val="DefaultParagraphFont"/>
    <w:link w:val="BodyText3"/>
    <w:locked/>
    <w:rsid w:val="005252E7"/>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5252E7"/>
    <w:rPr>
      <w:rFonts w:ascii="Times New Roman" w:hAnsi="Times New Roman" w:cs="Times New Roman"/>
    </w:rPr>
  </w:style>
  <w:style w:type="character" w:customStyle="1" w:styleId="PlainTextChar">
    <w:name w:val="Plain Text Char"/>
    <w:basedOn w:val="DefaultParagraphFont"/>
    <w:link w:val="PlainText"/>
    <w:locked/>
    <w:rsid w:val="005252E7"/>
    <w:rPr>
      <w:rFonts w:ascii="Courier New" w:eastAsia="Times New Roman" w:hAnsi="Courier New" w:cs="Courier New"/>
      <w:szCs w:val="20"/>
    </w:rPr>
  </w:style>
  <w:style w:type="character" w:customStyle="1" w:styleId="NormaltagChar">
    <w:name w:val="Normal tag Char"/>
    <w:basedOn w:val="DefaultParagraphFont"/>
    <w:link w:val="Normaltag"/>
    <w:locked/>
    <w:rsid w:val="005252E7"/>
    <w:rPr>
      <w:rFonts w:ascii="Times New Roman" w:eastAsia="Times New Roman" w:hAnsi="Times New Roman" w:cs="Times New Roman"/>
      <w:b/>
      <w:szCs w:val="20"/>
    </w:rPr>
  </w:style>
  <w:style w:type="paragraph" w:customStyle="1" w:styleId="Normaltag">
    <w:name w:val="Normal tag"/>
    <w:basedOn w:val="Normal"/>
    <w:link w:val="NormaltagChar"/>
    <w:qFormat/>
    <w:rsid w:val="005252E7"/>
    <w:rPr>
      <w:rFonts w:ascii="Times New Roman" w:eastAsia="Times New Roman" w:hAnsi="Times New Roman" w:cs="Times New Roman"/>
      <w:b/>
      <w:szCs w:val="20"/>
    </w:rPr>
  </w:style>
  <w:style w:type="paragraph" w:customStyle="1" w:styleId="cites">
    <w:name w:val="cites"/>
    <w:autoRedefine/>
    <w:qFormat/>
    <w:rsid w:val="005252E7"/>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5252E7"/>
    <w:pPr>
      <w:spacing w:after="240"/>
      <w:jc w:val="center"/>
    </w:pPr>
    <w:rPr>
      <w:rFonts w:eastAsia="Times New Roman"/>
      <w:b/>
      <w:sz w:val="32"/>
      <w:u w:val="single"/>
      <w:lang w:bidi="en-US"/>
    </w:rPr>
  </w:style>
  <w:style w:type="paragraph" w:customStyle="1" w:styleId="TxBrp1">
    <w:name w:val="TxBr_p1"/>
    <w:basedOn w:val="Normal"/>
    <w:uiPriority w:val="99"/>
    <w:qFormat/>
    <w:rsid w:val="005252E7"/>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5252E7"/>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5252E7"/>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5252E7"/>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5252E7"/>
    <w:rPr>
      <w:rFonts w:ascii="Times New Roman" w:eastAsia="Calibri" w:hAnsi="Times New Roman" w:cs="Times New Roman"/>
      <w:sz w:val="16"/>
      <w:szCs w:val="18"/>
    </w:rPr>
  </w:style>
  <w:style w:type="paragraph" w:customStyle="1" w:styleId="SmallFont">
    <w:name w:val="Small Font"/>
    <w:basedOn w:val="Normal"/>
    <w:link w:val="SmallFontChar"/>
    <w:qFormat/>
    <w:rsid w:val="005252E7"/>
    <w:pPr>
      <w:spacing w:after="200"/>
      <w:jc w:val="both"/>
    </w:pPr>
    <w:rPr>
      <w:rFonts w:ascii="Times New Roman" w:eastAsia="Calibri" w:hAnsi="Times New Roman" w:cs="Times New Roman"/>
      <w:sz w:val="16"/>
      <w:szCs w:val="18"/>
    </w:rPr>
  </w:style>
  <w:style w:type="paragraph" w:customStyle="1" w:styleId="loose">
    <w:name w:val="loose"/>
    <w:basedOn w:val="Normal"/>
    <w:uiPriority w:val="99"/>
    <w:qFormat/>
    <w:rsid w:val="005252E7"/>
    <w:pPr>
      <w:spacing w:before="210"/>
    </w:pPr>
    <w:rPr>
      <w:rFonts w:eastAsia="Times New Roman"/>
      <w:sz w:val="24"/>
      <w:szCs w:val="24"/>
      <w:lang w:eastAsia="zh-CN" w:bidi="he-IL"/>
    </w:rPr>
  </w:style>
  <w:style w:type="paragraph" w:customStyle="1" w:styleId="UnderlinedText">
    <w:name w:val="Underlined Text"/>
    <w:basedOn w:val="Normal"/>
    <w:uiPriority w:val="6"/>
    <w:qFormat/>
    <w:rsid w:val="005252E7"/>
    <w:rPr>
      <w:rFonts w:eastAsia="Times New Roman"/>
      <w:b/>
      <w:sz w:val="24"/>
      <w:szCs w:val="20"/>
    </w:rPr>
  </w:style>
  <w:style w:type="paragraph" w:customStyle="1" w:styleId="evidencetextChar">
    <w:name w:val="evidence text Char"/>
    <w:basedOn w:val="Normal"/>
    <w:qFormat/>
    <w:rsid w:val="005252E7"/>
    <w:pPr>
      <w:spacing w:line="256" w:lineRule="auto"/>
      <w:ind w:left="1728" w:right="1008"/>
    </w:pPr>
    <w:rPr>
      <w:rFonts w:eastAsia="Times New Roman"/>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5252E7"/>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5252E7"/>
    <w:pPr>
      <w:spacing w:line="256" w:lineRule="auto"/>
      <w:ind w:left="288" w:right="288"/>
    </w:pPr>
    <w:rPr>
      <w:rFonts w:ascii="Georgia" w:eastAsia="SimSun" w:hAnsi="Georgia" w:cs="Times New Roman"/>
      <w:sz w:val="20"/>
      <w:szCs w:val="20"/>
      <w:u w:val="single"/>
      <w:lang w:eastAsia="zh-CN" w:bidi="en-US"/>
    </w:rPr>
  </w:style>
  <w:style w:type="character" w:customStyle="1" w:styleId="StyleCardText9ptChar">
    <w:name w:val="Style Card Text + 9 pt Char"/>
    <w:basedOn w:val="DefaultParagraphFont"/>
    <w:link w:val="StyleCardText9pt"/>
    <w:locked/>
    <w:rsid w:val="005252E7"/>
    <w:rPr>
      <w:rFonts w:ascii="Times New Roman" w:eastAsia="Calibri" w:hAnsi="Times New Roman" w:cs="Times New Roman"/>
    </w:rPr>
  </w:style>
  <w:style w:type="paragraph" w:customStyle="1" w:styleId="StyleCardText9pt">
    <w:name w:val="Style Card Text + 9 pt"/>
    <w:basedOn w:val="Normal"/>
    <w:link w:val="StyleCardText9ptChar"/>
    <w:qFormat/>
    <w:rsid w:val="005252E7"/>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5252E7"/>
    <w:rPr>
      <w:rFonts w:ascii="Calibri" w:hAnsi="Calibri" w:cs="Calibri"/>
    </w:rPr>
  </w:style>
  <w:style w:type="character" w:customStyle="1" w:styleId="citenon-boldChar">
    <w:name w:val="cite non-bold Char"/>
    <w:basedOn w:val="DefaultParagraphFont"/>
    <w:link w:val="citenon-bold"/>
    <w:locked/>
    <w:rsid w:val="005252E7"/>
    <w:rPr>
      <w:rFonts w:ascii="Calibri" w:eastAsia="Calibri" w:hAnsi="Calibri" w:cs="Calibri"/>
      <w14:ligatures w14:val="standardContextual"/>
    </w:rPr>
  </w:style>
  <w:style w:type="character" w:customStyle="1" w:styleId="MinimizeChar">
    <w:name w:val="Minimize Char"/>
    <w:link w:val="Minimize"/>
    <w:locked/>
    <w:rsid w:val="005252E7"/>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5252E7"/>
    <w:pPr>
      <w:widowControl w:val="0"/>
      <w:autoSpaceDE w:val="0"/>
      <w:autoSpaceDN w:val="0"/>
      <w:adjustRightInd w:val="0"/>
      <w:spacing w:after="200" w:line="276" w:lineRule="auto"/>
      <w:ind w:left="288" w:right="288"/>
    </w:pPr>
    <w:rPr>
      <w:rFonts w:ascii="Times New Roman" w:eastAsia="Times New Roman" w:hAnsi="Times New Roman" w:cs="Times New Roman"/>
      <w:color w:val="000000"/>
      <w:sz w:val="12"/>
      <w:szCs w:val="20"/>
    </w:rPr>
  </w:style>
  <w:style w:type="character" w:customStyle="1" w:styleId="NormalTextChar">
    <w:name w:val="Normal Text Char"/>
    <w:link w:val="NormalText"/>
    <w:locked/>
    <w:rsid w:val="005252E7"/>
    <w:rPr>
      <w:rFonts w:ascii="Calibri" w:eastAsia="Times New Roman" w:hAnsi="Calibri" w:cs="Calibri"/>
      <w:szCs w:val="26"/>
    </w:rPr>
  </w:style>
  <w:style w:type="character" w:customStyle="1" w:styleId="HotRouteChar0">
    <w:name w:val="Hot Route Char"/>
    <w:link w:val="HotRoute0"/>
    <w:locked/>
    <w:rsid w:val="005252E7"/>
    <w:rPr>
      <w:rFonts w:ascii="Calibri" w:eastAsia="Times New Roman" w:hAnsi="Calibri" w:cs="Calibri"/>
      <w:szCs w:val="24"/>
    </w:rPr>
  </w:style>
  <w:style w:type="character" w:customStyle="1" w:styleId="cardtextChar2">
    <w:name w:val="cardtext Char"/>
    <w:basedOn w:val="DefaultParagraphFont"/>
    <w:link w:val="cardtext3"/>
    <w:locked/>
    <w:rsid w:val="005252E7"/>
    <w:rPr>
      <w:rFonts w:ascii="Times New Roman" w:hAnsi="Times New Roman" w:cs="Times New Roman"/>
      <w:szCs w:val="16"/>
    </w:rPr>
  </w:style>
  <w:style w:type="paragraph" w:customStyle="1" w:styleId="cardtext3">
    <w:name w:val="cardtext"/>
    <w:basedOn w:val="Normal"/>
    <w:link w:val="cardtextChar2"/>
    <w:qFormat/>
    <w:rsid w:val="005252E7"/>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5252E7"/>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5252E7"/>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5252E7"/>
    <w:pPr>
      <w:spacing w:line="256" w:lineRule="auto"/>
      <w:contextualSpacing/>
    </w:pPr>
    <w:rPr>
      <w:rFonts w:eastAsia="Cambria"/>
      <w:b/>
    </w:rPr>
  </w:style>
  <w:style w:type="paragraph" w:customStyle="1" w:styleId="Shrink8">
    <w:name w:val="Shrink8"/>
    <w:basedOn w:val="Normal"/>
    <w:uiPriority w:val="99"/>
    <w:qFormat/>
    <w:rsid w:val="005252E7"/>
    <w:pPr>
      <w:spacing w:line="256" w:lineRule="auto"/>
    </w:pPr>
    <w:rPr>
      <w:rFonts w:eastAsia="Cambria"/>
    </w:rPr>
  </w:style>
  <w:style w:type="character" w:customStyle="1" w:styleId="evidencetextChar1">
    <w:name w:val="evidence text Char1"/>
    <w:link w:val="evidencetext"/>
    <w:locked/>
    <w:rsid w:val="005252E7"/>
    <w:rPr>
      <w:rFonts w:ascii="Arial" w:eastAsia="Times New Roman" w:hAnsi="Arial" w:cs="Times New Roman"/>
      <w:color w:val="000000"/>
    </w:rPr>
  </w:style>
  <w:style w:type="paragraph" w:customStyle="1" w:styleId="evidencetext">
    <w:name w:val="evidence text"/>
    <w:basedOn w:val="Normal"/>
    <w:next w:val="Normal"/>
    <w:link w:val="evidencetextChar1"/>
    <w:qFormat/>
    <w:rsid w:val="005252E7"/>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5252E7"/>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5252E7"/>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5252E7"/>
    <w:pPr>
      <w:spacing w:line="256" w:lineRule="auto"/>
    </w:pPr>
    <w:rPr>
      <w:rFonts w:eastAsia="Times New Roman"/>
    </w:rPr>
  </w:style>
  <w:style w:type="character" w:customStyle="1" w:styleId="DebateNormalChar">
    <w:name w:val="DebateNormal Char"/>
    <w:basedOn w:val="DefaultParagraphFont"/>
    <w:link w:val="DebateNormal"/>
    <w:locked/>
    <w:rsid w:val="005252E7"/>
    <w:rPr>
      <w:rFonts w:ascii="Times New Roman" w:eastAsia="Calibri" w:hAnsi="Times New Roman" w:cs="Times New Roman"/>
      <w:szCs w:val="20"/>
    </w:rPr>
  </w:style>
  <w:style w:type="paragraph" w:customStyle="1" w:styleId="DebateNormal">
    <w:name w:val="DebateNormal"/>
    <w:basedOn w:val="Normal"/>
    <w:link w:val="DebateNormalChar"/>
    <w:qFormat/>
    <w:rsid w:val="005252E7"/>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5252E7"/>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5252E7"/>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5252E7"/>
    <w:rPr>
      <w:rFonts w:ascii="Times New Roman" w:hAnsi="Times New Roman" w:cs="Times New Roman"/>
      <w:sz w:val="18"/>
    </w:rPr>
  </w:style>
  <w:style w:type="paragraph" w:customStyle="1" w:styleId="NormalCite">
    <w:name w:val="NormalCite"/>
    <w:link w:val="NormalCiteChar"/>
    <w:qFormat/>
    <w:rsid w:val="005252E7"/>
    <w:pPr>
      <w:spacing w:after="0" w:line="240" w:lineRule="auto"/>
    </w:pPr>
    <w:rPr>
      <w:rFonts w:ascii="Times New Roman" w:hAnsi="Times New Roman" w:cs="Times New Roman"/>
      <w:sz w:val="18"/>
    </w:rPr>
  </w:style>
  <w:style w:type="paragraph" w:customStyle="1" w:styleId="Small">
    <w:name w:val="Small"/>
    <w:basedOn w:val="Normal"/>
    <w:uiPriority w:val="99"/>
    <w:qFormat/>
    <w:rsid w:val="005252E7"/>
    <w:rPr>
      <w:rFonts w:ascii="Times" w:eastAsia="Times New Roman" w:hAnsi="Times"/>
      <w:sz w:val="16"/>
      <w:szCs w:val="24"/>
    </w:rPr>
  </w:style>
  <w:style w:type="character" w:customStyle="1" w:styleId="CARDChar0">
    <w:name w:val="CARD Char"/>
    <w:basedOn w:val="DefaultParagraphFont"/>
    <w:link w:val="CARD"/>
    <w:locked/>
    <w:rsid w:val="005252E7"/>
    <w:rPr>
      <w:rFonts w:ascii="Times New Roman" w:eastAsia="Times New Roman" w:hAnsi="Times New Roman" w:cs="Times New Roman"/>
      <w:u w:val="single"/>
    </w:rPr>
  </w:style>
  <w:style w:type="paragraph" w:customStyle="1" w:styleId="CARD">
    <w:name w:val="CARD"/>
    <w:basedOn w:val="Normal"/>
    <w:link w:val="CARDChar0"/>
    <w:qFormat/>
    <w:rsid w:val="005252E7"/>
    <w:rPr>
      <w:rFonts w:ascii="Times New Roman" w:eastAsia="Times New Roman" w:hAnsi="Times New Roman" w:cs="Times New Roman"/>
      <w:u w:val="single"/>
    </w:rPr>
  </w:style>
  <w:style w:type="paragraph" w:customStyle="1" w:styleId="Normal2">
    <w:name w:val="Normal2"/>
    <w:basedOn w:val="Normal"/>
    <w:qFormat/>
    <w:rsid w:val="005252E7"/>
    <w:pPr>
      <w:spacing w:line="256" w:lineRule="auto"/>
    </w:pPr>
    <w:rPr>
      <w:rFonts w:eastAsia="Times New Roman"/>
      <w:szCs w:val="24"/>
    </w:rPr>
  </w:style>
  <w:style w:type="character" w:customStyle="1" w:styleId="UnderlineBoldIndentCharChar">
    <w:name w:val="Underline + Bold Indent Char Char"/>
    <w:link w:val="UnderlineBoldIndent"/>
    <w:locked/>
    <w:rsid w:val="005252E7"/>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5252E7"/>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5252E7"/>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5252E7"/>
    <w:rPr>
      <w:u w:val="single"/>
    </w:rPr>
  </w:style>
  <w:style w:type="character" w:customStyle="1" w:styleId="StyleUnderlineBoldIndent11ptBoldChar">
    <w:name w:val="Style Underline + Bold Indent + 11 pt Bold Char"/>
    <w:link w:val="StyleUnderlineBoldIndent11ptBold"/>
    <w:locked/>
    <w:rsid w:val="005252E7"/>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5252E7"/>
    <w:rPr>
      <w:b/>
      <w:bCs/>
      <w:u w:val="single"/>
    </w:rPr>
  </w:style>
  <w:style w:type="paragraph" w:customStyle="1" w:styleId="Normal20pt">
    <w:name w:val="Normal  + 20 pt"/>
    <w:basedOn w:val="Normal"/>
    <w:uiPriority w:val="6"/>
    <w:qFormat/>
    <w:rsid w:val="005252E7"/>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5252E7"/>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5252E7"/>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5252E7"/>
    <w:rPr>
      <w:rFonts w:ascii="Times New Roman" w:hAnsi="Times New Roman" w:cs="Times New Roman"/>
      <w:sz w:val="12"/>
    </w:rPr>
  </w:style>
  <w:style w:type="paragraph" w:customStyle="1" w:styleId="Microtext0">
    <w:name w:val="Microtext"/>
    <w:basedOn w:val="Normal"/>
    <w:next w:val="Normal"/>
    <w:link w:val="MicrotextChar0"/>
    <w:qFormat/>
    <w:rsid w:val="005252E7"/>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5252E7"/>
    <w:rPr>
      <w:rFonts w:ascii="Times New Roman" w:hAnsi="Times New Roman" w:cs="Times New Roman"/>
      <w:b/>
    </w:rPr>
  </w:style>
  <w:style w:type="paragraph" w:customStyle="1" w:styleId="Style6">
    <w:name w:val="Style6"/>
    <w:basedOn w:val="Normal"/>
    <w:link w:val="Style6Char"/>
    <w:autoRedefine/>
    <w:qFormat/>
    <w:rsid w:val="005252E7"/>
    <w:pPr>
      <w:spacing w:line="256" w:lineRule="auto"/>
    </w:pPr>
    <w:rPr>
      <w:rFonts w:ascii="Times New Roman" w:hAnsi="Times New Roman" w:cs="Times New Roman"/>
      <w:b/>
    </w:rPr>
  </w:style>
  <w:style w:type="character" w:customStyle="1" w:styleId="Style11Char">
    <w:name w:val="Style11 Char"/>
    <w:basedOn w:val="DefaultParagraphFont"/>
    <w:link w:val="Style11"/>
    <w:locked/>
    <w:rsid w:val="005252E7"/>
    <w:rPr>
      <w:rFonts w:ascii="Times New Roman" w:eastAsia="Times New Roman" w:hAnsi="Times New Roman" w:cs="Times New Roman"/>
      <w:b/>
      <w:szCs w:val="20"/>
      <w:u w:val="thick"/>
    </w:rPr>
  </w:style>
  <w:style w:type="paragraph" w:customStyle="1" w:styleId="Style11">
    <w:name w:val="Style11"/>
    <w:basedOn w:val="Normal"/>
    <w:link w:val="Style11Char"/>
    <w:qFormat/>
    <w:rsid w:val="005252E7"/>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5252E7"/>
    <w:rPr>
      <w:rFonts w:ascii="Times New Roman" w:eastAsia="Times New Roman" w:hAnsi="Times New Roman" w:cs="Times New Roman"/>
      <w:b/>
      <w:u w:val="thick"/>
    </w:rPr>
  </w:style>
  <w:style w:type="paragraph" w:customStyle="1" w:styleId="Style12">
    <w:name w:val="Style12"/>
    <w:basedOn w:val="Normal"/>
    <w:link w:val="Style12Char"/>
    <w:qFormat/>
    <w:rsid w:val="005252E7"/>
    <w:pPr>
      <w:spacing w:line="256" w:lineRule="auto"/>
    </w:pPr>
    <w:rPr>
      <w:rFonts w:ascii="Times New Roman" w:eastAsia="Times New Roman" w:hAnsi="Times New Roman" w:cs="Times New Roman"/>
      <w:b/>
      <w:u w:val="thick"/>
    </w:rPr>
  </w:style>
  <w:style w:type="character" w:customStyle="1" w:styleId="ShrinkChar">
    <w:name w:val="Shrink Char"/>
    <w:link w:val="Shrink"/>
    <w:locked/>
    <w:rsid w:val="005252E7"/>
    <w:rPr>
      <w:rFonts w:ascii="Garamond" w:eastAsia="Times New Roman" w:hAnsi="Garamond"/>
      <w:sz w:val="12"/>
    </w:rPr>
  </w:style>
  <w:style w:type="paragraph" w:customStyle="1" w:styleId="Shrink">
    <w:name w:val="Shrink"/>
    <w:link w:val="ShrinkChar"/>
    <w:qFormat/>
    <w:rsid w:val="005252E7"/>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5252E7"/>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5252E7"/>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5252E7"/>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5252E7"/>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5252E7"/>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5252E7"/>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5252E7"/>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5252E7"/>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5252E7"/>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uiPriority w:val="99"/>
    <w:locked/>
    <w:rsid w:val="005252E7"/>
    <w:rPr>
      <w:rFonts w:ascii="Calibri" w:eastAsia="Times New Roman" w:hAnsi="Calibri" w:cs="Calibri"/>
      <w:sz w:val="12"/>
    </w:rPr>
  </w:style>
  <w:style w:type="paragraph" w:customStyle="1" w:styleId="CardsFont6ptChar">
    <w:name w:val="Cards + Font: 6 pt Char"/>
    <w:basedOn w:val="Normal"/>
    <w:link w:val="CardsFont6ptCharChar"/>
    <w:uiPriority w:val="99"/>
    <w:qFormat/>
    <w:rsid w:val="005252E7"/>
    <w:pPr>
      <w:autoSpaceDE w:val="0"/>
      <w:autoSpaceDN w:val="0"/>
      <w:adjustRightInd w:val="0"/>
      <w:ind w:left="432" w:right="432"/>
      <w:jc w:val="both"/>
    </w:pPr>
    <w:rPr>
      <w:rFonts w:eastAsia="Times New Roman"/>
      <w:sz w:val="12"/>
    </w:rPr>
  </w:style>
  <w:style w:type="paragraph" w:customStyle="1" w:styleId="Style18">
    <w:name w:val="Style18"/>
    <w:basedOn w:val="Normal"/>
    <w:uiPriority w:val="99"/>
    <w:qFormat/>
    <w:rsid w:val="005252E7"/>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5252E7"/>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5252E7"/>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5252E7"/>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5252E7"/>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5252E7"/>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5252E7"/>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5252E7"/>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5252E7"/>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5252E7"/>
    <w:rPr>
      <w:rFonts w:eastAsia="Times New Roman"/>
      <w:szCs w:val="20"/>
    </w:rPr>
  </w:style>
  <w:style w:type="paragraph" w:customStyle="1" w:styleId="Carding">
    <w:name w:val="Carding"/>
    <w:basedOn w:val="Normal"/>
    <w:qFormat/>
    <w:rsid w:val="005252E7"/>
    <w:rPr>
      <w:rFonts w:eastAsia="Times New Roman"/>
      <w:sz w:val="18"/>
      <w:szCs w:val="24"/>
    </w:rPr>
  </w:style>
  <w:style w:type="character" w:customStyle="1" w:styleId="CardsHighlightedChar">
    <w:name w:val="Cards Highlighted Char"/>
    <w:basedOn w:val="DefaultParagraphFont"/>
    <w:link w:val="CardsHighlighted"/>
    <w:locked/>
    <w:rsid w:val="005252E7"/>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5252E7"/>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5252E7"/>
    <w:pPr>
      <w:spacing w:before="0"/>
    </w:pPr>
    <w:rPr>
      <w:rFonts w:eastAsia="Times New Roman"/>
      <w:b w:val="0"/>
      <w:bCs/>
      <w:i/>
      <w:caps/>
      <w:szCs w:val="20"/>
    </w:rPr>
  </w:style>
  <w:style w:type="character" w:customStyle="1" w:styleId="StyleUnderline9ptChar">
    <w:name w:val="Style Underline + 9 pt Char"/>
    <w:basedOn w:val="DefaultParagraphFont"/>
    <w:link w:val="StyleUnderline9pt0"/>
    <w:locked/>
    <w:rsid w:val="005252E7"/>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5252E7"/>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5252E7"/>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5252E7"/>
    <w:pPr>
      <w:widowControl w:val="0"/>
      <w:ind w:left="288" w:right="288"/>
    </w:pPr>
    <w:rPr>
      <w:rFonts w:eastAsia="Times New Roman" w:cs="Times New Roman"/>
      <w:kern w:val="32"/>
      <w:sz w:val="20"/>
      <w:szCs w:val="20"/>
      <w:u w:val="single"/>
      <w:lang w:eastAsia="ar-SA" w:bidi="en-US"/>
    </w:rPr>
  </w:style>
  <w:style w:type="paragraph" w:customStyle="1" w:styleId="NormalWeb8">
    <w:name w:val="Normal (Web)8"/>
    <w:basedOn w:val="Normal"/>
    <w:qFormat/>
    <w:rsid w:val="005252E7"/>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5252E7"/>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5252E7"/>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5252E7"/>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5252E7"/>
    <w:pPr>
      <w:spacing w:line="259" w:lineRule="auto"/>
    </w:pPr>
    <w:rPr>
      <w:rFonts w:ascii="Calibri" w:eastAsia="Calibri" w:hAnsi="Calibri"/>
      <w:sz w:val="22"/>
      <w:szCs w:val="22"/>
      <w:u w:val="single"/>
    </w:rPr>
  </w:style>
  <w:style w:type="character" w:customStyle="1" w:styleId="Underline2Char">
    <w:name w:val="Underline2 Char"/>
    <w:link w:val="Underline20"/>
    <w:uiPriority w:val="4"/>
    <w:locked/>
    <w:rsid w:val="005252E7"/>
    <w:rPr>
      <w:rFonts w:ascii="Calibri" w:eastAsia="Calibri" w:hAnsi="Calibri" w:cs="Calibri"/>
      <w:u w:val="single"/>
    </w:rPr>
  </w:style>
  <w:style w:type="paragraph" w:customStyle="1" w:styleId="Underline20">
    <w:name w:val="Underline2"/>
    <w:basedOn w:val="Normal"/>
    <w:link w:val="Underline2Char"/>
    <w:uiPriority w:val="4"/>
    <w:qFormat/>
    <w:rsid w:val="005252E7"/>
    <w:rPr>
      <w:rFonts w:eastAsia="Calibri"/>
      <w:u w:val="single"/>
    </w:rPr>
  </w:style>
  <w:style w:type="character" w:customStyle="1" w:styleId="StyleCircled11ptChar">
    <w:name w:val="Style Circled + 11 pt Char"/>
    <w:link w:val="StyleCircled11pt"/>
    <w:locked/>
    <w:rsid w:val="005252E7"/>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5252E7"/>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5252E7"/>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5252E7"/>
    <w:pPr>
      <w:spacing w:line="256" w:lineRule="auto"/>
    </w:pPr>
    <w:rPr>
      <w:rFonts w:ascii="Times" w:eastAsia="Times New Roman" w:hAnsi="Times" w:cs="Arial"/>
      <w:sz w:val="20"/>
      <w:szCs w:val="28"/>
      <w:u w:val="single"/>
    </w:rPr>
  </w:style>
  <w:style w:type="paragraph" w:customStyle="1" w:styleId="cite20">
    <w:name w:val="cite2"/>
    <w:basedOn w:val="Normal"/>
    <w:qFormat/>
    <w:rsid w:val="005252E7"/>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5252E7"/>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5252E7"/>
    <w:pPr>
      <w:spacing w:line="256" w:lineRule="auto"/>
    </w:pPr>
    <w:rPr>
      <w:rFonts w:ascii="Times New Roman" w:eastAsia="Times New Roman" w:hAnsi="Times New Roman" w:cs="Times New Roman"/>
      <w:b/>
      <w:u w:val="single"/>
    </w:rPr>
  </w:style>
  <w:style w:type="character" w:customStyle="1" w:styleId="Reduce8ptCharChar">
    <w:name w:val="Reduce 8pt Char Char"/>
    <w:basedOn w:val="DefaultParagraphFont"/>
    <w:link w:val="Reduce8pt"/>
    <w:locked/>
    <w:rsid w:val="005252E7"/>
    <w:rPr>
      <w:sz w:val="16"/>
    </w:rPr>
  </w:style>
  <w:style w:type="paragraph" w:customStyle="1" w:styleId="Reduce8pt">
    <w:name w:val="Reduce 8pt"/>
    <w:basedOn w:val="Normal"/>
    <w:link w:val="Reduce8ptCharChar"/>
    <w:qFormat/>
    <w:rsid w:val="005252E7"/>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uiPriority w:val="99"/>
    <w:locked/>
    <w:rsid w:val="005252E7"/>
    <w:rPr>
      <w:rFonts w:ascii="Arial" w:eastAsia="Times New Roman" w:hAnsi="Arial" w:cs="Times New Roman"/>
      <w:b/>
      <w:color w:val="000000"/>
      <w:sz w:val="20"/>
      <w:u w:val="thick" w:color="000000"/>
    </w:rPr>
  </w:style>
  <w:style w:type="paragraph" w:customStyle="1" w:styleId="boldcite">
    <w:name w:val="bold cite"/>
    <w:basedOn w:val="Normal"/>
    <w:link w:val="boldciteChar4"/>
    <w:uiPriority w:val="99"/>
    <w:qFormat/>
    <w:rsid w:val="005252E7"/>
    <w:pPr>
      <w:spacing w:line="256" w:lineRule="auto"/>
    </w:pPr>
    <w:rPr>
      <w:rFonts w:ascii="Arial" w:eastAsia="Times New Roman" w:hAnsi="Arial" w:cs="Times New Roman"/>
      <w:b/>
      <w:color w:val="000000"/>
      <w:sz w:val="20"/>
      <w:u w:val="thick" w:color="000000"/>
    </w:rPr>
  </w:style>
  <w:style w:type="paragraph" w:customStyle="1" w:styleId="Style7">
    <w:name w:val="Style7"/>
    <w:basedOn w:val="Normal"/>
    <w:uiPriority w:val="99"/>
    <w:qFormat/>
    <w:rsid w:val="005252E7"/>
    <w:pPr>
      <w:widowControl w:val="0"/>
      <w:autoSpaceDE w:val="0"/>
      <w:autoSpaceDN w:val="0"/>
      <w:adjustRightInd w:val="0"/>
      <w:spacing w:line="229" w:lineRule="exact"/>
    </w:pPr>
    <w:rPr>
      <w:rFonts w:eastAsia="Times New Roman"/>
      <w:sz w:val="24"/>
      <w:szCs w:val="24"/>
    </w:rPr>
  </w:style>
  <w:style w:type="character" w:customStyle="1" w:styleId="HeadingsBaseChar">
    <w:name w:val="Headings Base Char"/>
    <w:basedOn w:val="DefaultParagraphFont"/>
    <w:link w:val="HeadingsBase"/>
    <w:locked/>
    <w:rsid w:val="005252E7"/>
    <w:rPr>
      <w:rFonts w:ascii="Times New Roman" w:hAnsi="Times New Roman" w:cs="Times New Roman"/>
      <w:b/>
      <w:sz w:val="32"/>
    </w:rPr>
  </w:style>
  <w:style w:type="paragraph" w:customStyle="1" w:styleId="HeadingsBase">
    <w:name w:val="Headings Base"/>
    <w:basedOn w:val="Normal"/>
    <w:link w:val="HeadingsBaseChar"/>
    <w:qFormat/>
    <w:rsid w:val="005252E7"/>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qFormat/>
    <w:rsid w:val="005252E7"/>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5252E7"/>
    <w:pPr>
      <w:spacing w:line="480" w:lineRule="auto"/>
      <w:ind w:firstLine="720"/>
    </w:pPr>
    <w:rPr>
      <w:rFonts w:eastAsia="Calibri"/>
    </w:rPr>
  </w:style>
  <w:style w:type="paragraph" w:customStyle="1" w:styleId="SchoolBlockQuote">
    <w:name w:val="School Block Quote"/>
    <w:basedOn w:val="SchoolPaper"/>
    <w:uiPriority w:val="99"/>
    <w:qFormat/>
    <w:rsid w:val="005252E7"/>
  </w:style>
  <w:style w:type="paragraph" w:customStyle="1" w:styleId="SchoolWorksCited">
    <w:name w:val="School Works Cited"/>
    <w:basedOn w:val="SchoolPaper"/>
    <w:uiPriority w:val="99"/>
    <w:qFormat/>
    <w:rsid w:val="005252E7"/>
  </w:style>
  <w:style w:type="paragraph" w:customStyle="1" w:styleId="BlockQuote">
    <w:name w:val="Block Quote"/>
    <w:basedOn w:val="Normal"/>
    <w:uiPriority w:val="99"/>
    <w:qFormat/>
    <w:rsid w:val="005252E7"/>
    <w:pPr>
      <w:spacing w:line="256" w:lineRule="auto"/>
      <w:ind w:left="720" w:right="720"/>
    </w:pPr>
    <w:rPr>
      <w:rFonts w:eastAsia="Calibri"/>
      <w:sz w:val="24"/>
    </w:rPr>
  </w:style>
  <w:style w:type="paragraph" w:customStyle="1" w:styleId="PaperBody">
    <w:name w:val="Paper Body"/>
    <w:basedOn w:val="Normal"/>
    <w:uiPriority w:val="99"/>
    <w:qFormat/>
    <w:rsid w:val="005252E7"/>
    <w:pPr>
      <w:spacing w:line="480" w:lineRule="auto"/>
      <w:ind w:firstLine="720"/>
    </w:pPr>
    <w:rPr>
      <w:rFonts w:eastAsia="Calibri"/>
      <w:szCs w:val="24"/>
    </w:rPr>
  </w:style>
  <w:style w:type="paragraph" w:customStyle="1" w:styleId="PaperCitation">
    <w:name w:val="Paper Citation"/>
    <w:basedOn w:val="Normal"/>
    <w:uiPriority w:val="99"/>
    <w:qFormat/>
    <w:rsid w:val="005252E7"/>
    <w:pPr>
      <w:spacing w:line="480" w:lineRule="auto"/>
      <w:ind w:left="720" w:hanging="720"/>
    </w:pPr>
    <w:rPr>
      <w:rFonts w:eastAsia="Calibri"/>
    </w:rPr>
  </w:style>
  <w:style w:type="paragraph" w:customStyle="1" w:styleId="WW-Default">
    <w:name w:val="WW-Default"/>
    <w:uiPriority w:val="99"/>
    <w:qFormat/>
    <w:rsid w:val="005252E7"/>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5252E7"/>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5252E7"/>
    <w:pPr>
      <w:spacing w:line="256" w:lineRule="auto"/>
    </w:pPr>
    <w:rPr>
      <w:rFonts w:ascii="Arial Narrow" w:hAnsi="Arial Narrow" w:cstheme="minorBidi"/>
      <w:sz w:val="12"/>
    </w:rPr>
  </w:style>
  <w:style w:type="character" w:customStyle="1" w:styleId="Footnote2Char">
    <w:name w:val="Footnote2 Char"/>
    <w:link w:val="Footnote2"/>
    <w:locked/>
    <w:rsid w:val="005252E7"/>
  </w:style>
  <w:style w:type="paragraph" w:customStyle="1" w:styleId="Footnote2">
    <w:name w:val="Footnote2"/>
    <w:basedOn w:val="Normal"/>
    <w:next w:val="Normal"/>
    <w:link w:val="Footnote2Char"/>
    <w:autoRedefine/>
    <w:qFormat/>
    <w:rsid w:val="005252E7"/>
    <w:pPr>
      <w:spacing w:after="120" w:line="480" w:lineRule="auto"/>
    </w:pPr>
    <w:rPr>
      <w:rFonts w:asciiTheme="minorHAnsi" w:hAnsiTheme="minorHAnsi" w:cstheme="minorBidi"/>
    </w:rPr>
  </w:style>
  <w:style w:type="paragraph" w:customStyle="1" w:styleId="indent">
    <w:name w:val="indent"/>
    <w:basedOn w:val="Normal"/>
    <w:uiPriority w:val="99"/>
    <w:qFormat/>
    <w:rsid w:val="005252E7"/>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5252E7"/>
    <w:pPr>
      <w:tabs>
        <w:tab w:val="right" w:pos="10800"/>
      </w:tabs>
      <w:spacing w:line="256" w:lineRule="auto"/>
    </w:pPr>
    <w:rPr>
      <w:rFonts w:eastAsia="Calibri"/>
      <w:b/>
    </w:rPr>
  </w:style>
  <w:style w:type="paragraph" w:customStyle="1" w:styleId="PageHeaderLine2">
    <w:name w:val="PageHeaderLine2"/>
    <w:basedOn w:val="Normal"/>
    <w:next w:val="Normal"/>
    <w:link w:val="PageHeaderLine2Char"/>
    <w:uiPriority w:val="99"/>
    <w:qFormat/>
    <w:rsid w:val="005252E7"/>
    <w:pPr>
      <w:tabs>
        <w:tab w:val="right" w:pos="10800"/>
      </w:tabs>
      <w:spacing w:line="480" w:lineRule="auto"/>
    </w:pPr>
    <w:rPr>
      <w:rFonts w:eastAsia="Calibri"/>
      <w:b/>
    </w:rPr>
  </w:style>
  <w:style w:type="character" w:customStyle="1" w:styleId="CardTextChar3">
    <w:name w:val="CardText Char"/>
    <w:basedOn w:val="DefaultParagraphFont"/>
    <w:link w:val="CardText4"/>
    <w:locked/>
    <w:rsid w:val="005252E7"/>
    <w:rPr>
      <w:rFonts w:ascii="Times New Roman" w:hAnsi="Times New Roman" w:cs="Times New Roman"/>
      <w:sz w:val="20"/>
    </w:rPr>
  </w:style>
  <w:style w:type="paragraph" w:customStyle="1" w:styleId="CardText4">
    <w:name w:val="CardText"/>
    <w:basedOn w:val="Normal"/>
    <w:link w:val="CardTextChar3"/>
    <w:qFormat/>
    <w:rsid w:val="005252E7"/>
    <w:pPr>
      <w:spacing w:line="256" w:lineRule="auto"/>
      <w:ind w:left="288"/>
    </w:pPr>
    <w:rPr>
      <w:rFonts w:ascii="Times New Roman" w:hAnsi="Times New Roman" w:cs="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5252E7"/>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5252E7"/>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5252E7"/>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5252E7"/>
    <w:pPr>
      <w:pBdr>
        <w:top w:val="single" w:sz="4" w:space="0" w:color="auto"/>
        <w:left w:val="single" w:sz="4" w:space="0" w:color="auto"/>
        <w:bottom w:val="single" w:sz="4" w:space="0" w:color="auto"/>
        <w:right w:val="single" w:sz="4" w:space="0" w:color="auto"/>
      </w:pBdr>
    </w:pPr>
    <w:rPr>
      <w:rFonts w:ascii="Times New Roman" w:hAnsi="Times New Roman" w:cs="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5252E7"/>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5252E7"/>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5252E7"/>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5252E7"/>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5252E7"/>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5252E7"/>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5252E7"/>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5252E7"/>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5252E7"/>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5252E7"/>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5252E7"/>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5252E7"/>
    <w:rPr>
      <w:b/>
      <w:bCs/>
      <w:u w:val="single"/>
    </w:rPr>
  </w:style>
  <w:style w:type="paragraph" w:customStyle="1" w:styleId="StyleUnderlineChar11ptBold3">
    <w:name w:val="Style Underline Char + 11 pt Bold3"/>
    <w:link w:val="StyleUnderlineChar11ptBold3Char"/>
    <w:qFormat/>
    <w:rsid w:val="005252E7"/>
    <w:pPr>
      <w:spacing w:after="0" w:line="240" w:lineRule="auto"/>
    </w:pPr>
    <w:rPr>
      <w:b/>
      <w:bCs/>
      <w:u w:val="single"/>
    </w:rPr>
  </w:style>
  <w:style w:type="paragraph" w:customStyle="1" w:styleId="2ndOrderPara">
    <w:name w:val="2nd Order Para"/>
    <w:basedOn w:val="Default"/>
    <w:next w:val="Default"/>
    <w:uiPriority w:val="99"/>
    <w:qFormat/>
    <w:rsid w:val="005252E7"/>
    <w:rPr>
      <w:rFonts w:ascii="HJGHKL+TimesNewRoman" w:eastAsia="Times New Roman" w:hAnsi="HJGHKL+TimesNewRoman" w:cs="Times New Roman"/>
      <w:color w:val="auto"/>
    </w:rPr>
  </w:style>
  <w:style w:type="paragraph" w:customStyle="1" w:styleId="normalweb1">
    <w:name w:val="normalweb1"/>
    <w:basedOn w:val="Normal"/>
    <w:qFormat/>
    <w:rsid w:val="005252E7"/>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5252E7"/>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5252E7"/>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5252E7"/>
    <w:rPr>
      <w:rFonts w:ascii="Times New Roman" w:eastAsia="Times New Roman" w:hAnsi="Times New Roman" w:cs="Times New Roman"/>
      <w:color w:val="auto"/>
    </w:rPr>
  </w:style>
  <w:style w:type="paragraph" w:customStyle="1" w:styleId="a0">
    <w:name w:val=".."/>
    <w:basedOn w:val="Default"/>
    <w:next w:val="Default"/>
    <w:qFormat/>
    <w:rsid w:val="005252E7"/>
    <w:rPr>
      <w:rFonts w:ascii="Times New Roman" w:eastAsia="Times New Roman" w:hAnsi="Times New Roman" w:cs="Times New Roman"/>
      <w:color w:val="auto"/>
    </w:rPr>
  </w:style>
  <w:style w:type="paragraph" w:customStyle="1" w:styleId="a1">
    <w:name w:val="...."/>
    <w:basedOn w:val="Default"/>
    <w:next w:val="Default"/>
    <w:qFormat/>
    <w:rsid w:val="005252E7"/>
    <w:rPr>
      <w:rFonts w:ascii="Times New Roman" w:eastAsia="Times New Roman" w:hAnsi="Times New Roman" w:cs="Times New Roman"/>
      <w:color w:val="auto"/>
    </w:rPr>
  </w:style>
  <w:style w:type="paragraph" w:customStyle="1" w:styleId="s0">
    <w:name w:val="s0"/>
    <w:basedOn w:val="Normal"/>
    <w:qFormat/>
    <w:rsid w:val="005252E7"/>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5252E7"/>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5252E7"/>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5252E7"/>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5252E7"/>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5252E7"/>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5252E7"/>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5252E7"/>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5252E7"/>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5252E7"/>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5252E7"/>
    <w:rPr>
      <w:rFonts w:ascii="Times New Roman" w:eastAsia="Times New Roman" w:hAnsi="Times New Roman" w:cs="Times New Roman"/>
      <w:sz w:val="16"/>
    </w:rPr>
  </w:style>
  <w:style w:type="paragraph" w:customStyle="1" w:styleId="CardBody">
    <w:name w:val="Card Body"/>
    <w:basedOn w:val="Normal"/>
    <w:link w:val="CardBodyChar"/>
    <w:qFormat/>
    <w:rsid w:val="005252E7"/>
    <w:pPr>
      <w:spacing w:line="256" w:lineRule="auto"/>
    </w:pPr>
    <w:rPr>
      <w:rFonts w:ascii="Times New Roman" w:eastAsia="Times New Roman" w:hAnsi="Times New Roman" w:cs="Times New Roman"/>
      <w:sz w:val="16"/>
    </w:rPr>
  </w:style>
  <w:style w:type="paragraph" w:customStyle="1" w:styleId="document">
    <w:name w:val="document"/>
    <w:basedOn w:val="Normal"/>
    <w:qFormat/>
    <w:rsid w:val="005252E7"/>
    <w:pPr>
      <w:spacing w:before="100" w:beforeAutospacing="1" w:after="100" w:afterAutospacing="1"/>
    </w:pPr>
    <w:rPr>
      <w:rFonts w:eastAsia="Times New Roman"/>
      <w:szCs w:val="24"/>
    </w:rPr>
  </w:style>
  <w:style w:type="character" w:customStyle="1" w:styleId="oldTagChar">
    <w:name w:val="oldTag Char"/>
    <w:link w:val="oldTag"/>
    <w:locked/>
    <w:rsid w:val="005252E7"/>
    <w:rPr>
      <w:rFonts w:ascii="Times New Roman" w:hAnsi="Times New Roman" w:cs="Times New Roman"/>
      <w:b/>
    </w:rPr>
  </w:style>
  <w:style w:type="paragraph" w:customStyle="1" w:styleId="oldTag">
    <w:name w:val="oldTag"/>
    <w:basedOn w:val="Normal"/>
    <w:next w:val="Normal"/>
    <w:link w:val="oldTagChar"/>
    <w:qFormat/>
    <w:rsid w:val="005252E7"/>
    <w:pPr>
      <w:spacing w:line="256" w:lineRule="auto"/>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5252E7"/>
    <w:rPr>
      <w:bCs/>
      <w:caps/>
      <w:sz w:val="20"/>
    </w:rPr>
  </w:style>
  <w:style w:type="paragraph" w:customStyle="1" w:styleId="FakeHeader">
    <w:name w:val="Fake Header"/>
    <w:basedOn w:val="Smalltext"/>
    <w:uiPriority w:val="99"/>
    <w:qFormat/>
    <w:rsid w:val="005252E7"/>
    <w:pPr>
      <w:spacing w:line="256" w:lineRule="auto"/>
      <w:jc w:val="center"/>
    </w:pPr>
    <w:rPr>
      <w:b/>
      <w:sz w:val="36"/>
      <w:szCs w:val="26"/>
      <w:u w:val="single"/>
    </w:rPr>
  </w:style>
  <w:style w:type="paragraph" w:customStyle="1" w:styleId="Tagging">
    <w:name w:val="Tagging"/>
    <w:basedOn w:val="Normal"/>
    <w:autoRedefine/>
    <w:uiPriority w:val="99"/>
    <w:qFormat/>
    <w:rsid w:val="005252E7"/>
    <w:pPr>
      <w:spacing w:line="256" w:lineRule="auto"/>
    </w:pPr>
    <w:rPr>
      <w:rFonts w:eastAsia="Times New Roman"/>
      <w:b/>
      <w:szCs w:val="24"/>
    </w:rPr>
  </w:style>
  <w:style w:type="paragraph" w:customStyle="1" w:styleId="NormalWeb10">
    <w:name w:val="Normal (Web)1"/>
    <w:basedOn w:val="Normal"/>
    <w:qFormat/>
    <w:rsid w:val="005252E7"/>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5252E7"/>
    <w:pPr>
      <w:spacing w:line="256" w:lineRule="auto"/>
    </w:pPr>
    <w:rPr>
      <w:rFonts w:eastAsia="Times New Roman"/>
      <w:b/>
      <w:szCs w:val="20"/>
    </w:rPr>
  </w:style>
  <w:style w:type="paragraph" w:customStyle="1" w:styleId="Number">
    <w:name w:val="Number"/>
    <w:basedOn w:val="Heading2"/>
    <w:qFormat/>
    <w:rsid w:val="005252E7"/>
    <w:pPr>
      <w:keepLines w:val="0"/>
      <w:numPr>
        <w:numId w:val="254"/>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5252E7"/>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5252E7"/>
    <w:pPr>
      <w:spacing w:line="256" w:lineRule="auto"/>
    </w:pPr>
    <w:rPr>
      <w:rFonts w:eastAsia="Times New Roman"/>
      <w:sz w:val="16"/>
      <w:szCs w:val="20"/>
    </w:rPr>
  </w:style>
  <w:style w:type="paragraph" w:customStyle="1" w:styleId="inside-copy">
    <w:name w:val="inside-copy"/>
    <w:basedOn w:val="Normal"/>
    <w:uiPriority w:val="99"/>
    <w:qFormat/>
    <w:rsid w:val="005252E7"/>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5252E7"/>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5252E7"/>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5252E7"/>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5252E7"/>
    <w:pPr>
      <w:spacing w:after="200" w:line="276" w:lineRule="auto"/>
    </w:pPr>
    <w:rPr>
      <w:u w:val="single"/>
    </w:rPr>
  </w:style>
  <w:style w:type="character" w:customStyle="1" w:styleId="StyleUnderline9pt2Char">
    <w:name w:val="Style Underline + 9 pt2 Char"/>
    <w:basedOn w:val="UnderlineChar2"/>
    <w:link w:val="StyleUnderline9pt2"/>
    <w:locked/>
    <w:rsid w:val="005252E7"/>
    <w:rPr>
      <w:rFonts w:ascii="Arial Narrow" w:hAnsi="Arial Narrow" w:hint="default"/>
      <w:sz w:val="18"/>
      <w:szCs w:val="24"/>
      <w:u w:val="single"/>
    </w:rPr>
  </w:style>
  <w:style w:type="paragraph" w:customStyle="1" w:styleId="StyleUnderline9pt2">
    <w:name w:val="Style Underline + 9 pt2"/>
    <w:link w:val="StyleUnderline9pt2Char"/>
    <w:qFormat/>
    <w:rsid w:val="005252E7"/>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5252E7"/>
    <w:rPr>
      <w:b/>
      <w:u w:val="single"/>
    </w:rPr>
  </w:style>
  <w:style w:type="paragraph" w:customStyle="1" w:styleId="EmphasisText">
    <w:name w:val="Emphasis Text"/>
    <w:basedOn w:val="UnderlinedText"/>
    <w:link w:val="EmphasisTextChar"/>
    <w:qFormat/>
    <w:rsid w:val="005252E7"/>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5252E7"/>
    <w:rPr>
      <w:rFonts w:ascii="Calibri" w:eastAsia="Times New Roman" w:hAnsi="Calibri" w:cs="Calibri"/>
      <w:sz w:val="20"/>
      <w:szCs w:val="24"/>
      <w:u w:val="single"/>
    </w:rPr>
  </w:style>
  <w:style w:type="paragraph" w:customStyle="1" w:styleId="StyleStyle49pt1">
    <w:name w:val="Style Style4 + 9 pt1"/>
    <w:basedOn w:val="Style4"/>
    <w:link w:val="StyleStyle49pt1Char"/>
    <w:qFormat/>
    <w:rsid w:val="005252E7"/>
    <w:pPr>
      <w:spacing w:line="256" w:lineRule="auto"/>
    </w:pPr>
    <w:rPr>
      <w:sz w:val="20"/>
    </w:rPr>
  </w:style>
  <w:style w:type="character" w:customStyle="1" w:styleId="StyleStyle49ptBold1Char">
    <w:name w:val="Style Style4 + 9 pt Bold1 Char"/>
    <w:link w:val="StyleStyle49ptBold1"/>
    <w:locked/>
    <w:rsid w:val="005252E7"/>
    <w:rPr>
      <w:b/>
      <w:bCs/>
      <w:u w:val="single"/>
    </w:rPr>
  </w:style>
  <w:style w:type="paragraph" w:customStyle="1" w:styleId="StyleStyle49ptBold1">
    <w:name w:val="Style Style4 + 9 pt Bold1"/>
    <w:basedOn w:val="Style4"/>
    <w:link w:val="StyleStyle49ptBold1Char"/>
    <w:qFormat/>
    <w:rsid w:val="005252E7"/>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5252E7"/>
    <w:rPr>
      <w:rFonts w:ascii="Calibri" w:eastAsia="Times New Roman" w:hAnsi="Calibri" w:cs="Calibri"/>
      <w:sz w:val="20"/>
      <w:szCs w:val="24"/>
      <w:u w:val="single"/>
    </w:rPr>
  </w:style>
  <w:style w:type="paragraph" w:customStyle="1" w:styleId="StyleStyle49pt2">
    <w:name w:val="Style Style4 + 9 pt2"/>
    <w:basedOn w:val="Style4"/>
    <w:link w:val="StyleStyle49pt2Char"/>
    <w:qFormat/>
    <w:rsid w:val="005252E7"/>
    <w:pPr>
      <w:spacing w:line="256" w:lineRule="auto"/>
    </w:pPr>
    <w:rPr>
      <w:sz w:val="20"/>
    </w:rPr>
  </w:style>
  <w:style w:type="character" w:customStyle="1" w:styleId="StyleStyle49ptBold2Char">
    <w:name w:val="Style Style4 + 9 pt Bold2 Char"/>
    <w:link w:val="StyleStyle49ptBold2"/>
    <w:locked/>
    <w:rsid w:val="005252E7"/>
    <w:rPr>
      <w:b/>
      <w:bCs/>
      <w:u w:val="single"/>
    </w:rPr>
  </w:style>
  <w:style w:type="paragraph" w:customStyle="1" w:styleId="StyleStyle49ptBold2">
    <w:name w:val="Style Style4 + 9 pt Bold2"/>
    <w:basedOn w:val="Style4"/>
    <w:link w:val="StyleStyle49ptBold2Char"/>
    <w:qFormat/>
    <w:rsid w:val="005252E7"/>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5252E7"/>
    <w:rPr>
      <w:szCs w:val="16"/>
    </w:rPr>
  </w:style>
  <w:style w:type="paragraph" w:customStyle="1" w:styleId="CiteBody">
    <w:name w:val="Cite Body"/>
    <w:basedOn w:val="Normal"/>
    <w:link w:val="CiteBodyChar"/>
    <w:qFormat/>
    <w:rsid w:val="005252E7"/>
    <w:pPr>
      <w:spacing w:line="256" w:lineRule="auto"/>
    </w:pPr>
    <w:rPr>
      <w:rFonts w:asciiTheme="minorHAnsi" w:hAnsiTheme="minorHAnsi" w:cstheme="minorBidi"/>
      <w:szCs w:val="16"/>
    </w:rPr>
  </w:style>
  <w:style w:type="character" w:customStyle="1" w:styleId="CiteBoldChar">
    <w:name w:val="Cite Bold Char"/>
    <w:link w:val="CiteBold"/>
    <w:locked/>
    <w:rsid w:val="005252E7"/>
    <w:rPr>
      <w:b/>
      <w:szCs w:val="16"/>
    </w:rPr>
  </w:style>
  <w:style w:type="paragraph" w:customStyle="1" w:styleId="CiteBold">
    <w:name w:val="Cite Bold"/>
    <w:basedOn w:val="CiteBody"/>
    <w:link w:val="CiteBoldChar"/>
    <w:qFormat/>
    <w:rsid w:val="005252E7"/>
    <w:rPr>
      <w:b/>
    </w:rPr>
  </w:style>
  <w:style w:type="character" w:customStyle="1" w:styleId="StyleCardBody11ptUnderlineChar">
    <w:name w:val="Style Card Body + 11 pt Underline Char"/>
    <w:link w:val="StyleCardBody11ptUnderline"/>
    <w:locked/>
    <w:rsid w:val="005252E7"/>
    <w:rPr>
      <w:u w:val="single"/>
    </w:rPr>
  </w:style>
  <w:style w:type="paragraph" w:customStyle="1" w:styleId="StyleCardBody11ptUnderline">
    <w:name w:val="Style Card Body + 11 pt Underline"/>
    <w:basedOn w:val="CardBody"/>
    <w:link w:val="StyleCardBody11ptUnderlineChar"/>
    <w:qFormat/>
    <w:rsid w:val="005252E7"/>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5252E7"/>
    <w:rPr>
      <w:rFonts w:ascii="Calibri" w:eastAsia="Times New Roman" w:hAnsi="Calibri" w:cs="Calibri"/>
      <w:sz w:val="20"/>
      <w:szCs w:val="24"/>
      <w:u w:val="single"/>
    </w:rPr>
  </w:style>
  <w:style w:type="paragraph" w:customStyle="1" w:styleId="StyleStyle49pt4">
    <w:name w:val="Style Style4 + 9 pt4"/>
    <w:basedOn w:val="Style4"/>
    <w:link w:val="StyleStyle49pt4Char"/>
    <w:qFormat/>
    <w:rsid w:val="005252E7"/>
    <w:pPr>
      <w:spacing w:line="256" w:lineRule="auto"/>
    </w:pPr>
    <w:rPr>
      <w:sz w:val="20"/>
    </w:rPr>
  </w:style>
  <w:style w:type="character" w:customStyle="1" w:styleId="StyleStyle49ptBold4Char">
    <w:name w:val="Style Style4 + 9 pt Bold4 Char"/>
    <w:link w:val="StyleStyle49ptBold4"/>
    <w:locked/>
    <w:rsid w:val="005252E7"/>
    <w:rPr>
      <w:b/>
      <w:bCs/>
      <w:u w:val="single"/>
    </w:rPr>
  </w:style>
  <w:style w:type="paragraph" w:customStyle="1" w:styleId="StyleStyle49ptBold4">
    <w:name w:val="Style Style4 + 9 pt Bold4"/>
    <w:basedOn w:val="Style4"/>
    <w:link w:val="StyleStyle49ptBold4Char"/>
    <w:qFormat/>
    <w:rsid w:val="005252E7"/>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5252E7"/>
    <w:rPr>
      <w:rFonts w:ascii="Calibri" w:eastAsia="Times New Roman" w:hAnsi="Calibri" w:cs="Calibri"/>
      <w:sz w:val="20"/>
      <w:szCs w:val="24"/>
      <w:u w:val="single"/>
    </w:rPr>
  </w:style>
  <w:style w:type="paragraph" w:customStyle="1" w:styleId="StyleStyle49pt5">
    <w:name w:val="Style Style4 + 9 pt5"/>
    <w:basedOn w:val="Style4"/>
    <w:link w:val="StyleStyle49pt5Char"/>
    <w:qFormat/>
    <w:rsid w:val="005252E7"/>
    <w:pPr>
      <w:spacing w:line="256" w:lineRule="auto"/>
    </w:pPr>
    <w:rPr>
      <w:sz w:val="20"/>
    </w:rPr>
  </w:style>
  <w:style w:type="character" w:customStyle="1" w:styleId="StyleStyle49pt6Char">
    <w:name w:val="Style Style4 + 9 pt6 Char"/>
    <w:basedOn w:val="Style4Char"/>
    <w:link w:val="StyleStyle49pt6"/>
    <w:locked/>
    <w:rsid w:val="005252E7"/>
    <w:rPr>
      <w:rFonts w:ascii="Calibri" w:eastAsia="Times New Roman" w:hAnsi="Calibri" w:cs="Calibri"/>
      <w:sz w:val="20"/>
      <w:szCs w:val="24"/>
      <w:u w:val="single"/>
    </w:rPr>
  </w:style>
  <w:style w:type="paragraph" w:customStyle="1" w:styleId="StyleStyle49pt6">
    <w:name w:val="Style Style4 + 9 pt6"/>
    <w:basedOn w:val="Style4"/>
    <w:link w:val="StyleStyle49pt6Char"/>
    <w:qFormat/>
    <w:rsid w:val="005252E7"/>
    <w:pPr>
      <w:spacing w:line="256" w:lineRule="auto"/>
    </w:pPr>
    <w:rPr>
      <w:sz w:val="20"/>
    </w:rPr>
  </w:style>
  <w:style w:type="character" w:customStyle="1" w:styleId="StyleStyle49ptBold5Char">
    <w:name w:val="Style Style4 + 9 pt Bold5 Char"/>
    <w:link w:val="StyleStyle49ptBold5"/>
    <w:locked/>
    <w:rsid w:val="005252E7"/>
    <w:rPr>
      <w:b/>
      <w:bCs/>
      <w:u w:val="single"/>
    </w:rPr>
  </w:style>
  <w:style w:type="paragraph" w:customStyle="1" w:styleId="StyleStyle49ptBold5">
    <w:name w:val="Style Style4 + 9 pt Bold5"/>
    <w:basedOn w:val="Style4"/>
    <w:link w:val="StyleStyle49ptBold5Char"/>
    <w:qFormat/>
    <w:rsid w:val="005252E7"/>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5252E7"/>
    <w:rPr>
      <w:rFonts w:ascii="Calibri" w:eastAsia="Times New Roman" w:hAnsi="Calibri" w:cs="Calibri"/>
      <w:sz w:val="20"/>
      <w:szCs w:val="24"/>
      <w:u w:val="single"/>
    </w:rPr>
  </w:style>
  <w:style w:type="paragraph" w:customStyle="1" w:styleId="StyleStyle49pt7">
    <w:name w:val="Style Style4 + 9 pt7"/>
    <w:basedOn w:val="Style4"/>
    <w:link w:val="StyleStyle49pt7Char"/>
    <w:qFormat/>
    <w:rsid w:val="005252E7"/>
    <w:pPr>
      <w:spacing w:line="256" w:lineRule="auto"/>
    </w:pPr>
    <w:rPr>
      <w:sz w:val="20"/>
    </w:rPr>
  </w:style>
  <w:style w:type="paragraph" w:customStyle="1" w:styleId="FONT7">
    <w:name w:val="FONT 7"/>
    <w:qFormat/>
    <w:rsid w:val="005252E7"/>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5252E7"/>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5252E7"/>
    <w:rPr>
      <w:u w:val="single"/>
    </w:rPr>
  </w:style>
  <w:style w:type="paragraph" w:customStyle="1" w:styleId="StyleCardText11ptUnderline">
    <w:name w:val="Style Card Text + 11 pt Underline"/>
    <w:basedOn w:val="Normal"/>
    <w:link w:val="StyleCardText11ptUnderlineChar"/>
    <w:qFormat/>
    <w:rsid w:val="005252E7"/>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5252E7"/>
    <w:rPr>
      <w:b/>
      <w:bCs/>
      <w:u w:val="single"/>
    </w:rPr>
  </w:style>
  <w:style w:type="paragraph" w:customStyle="1" w:styleId="StyleCardText11ptBoldUnderline">
    <w:name w:val="Style Card Text + 11 pt Bold Underline"/>
    <w:basedOn w:val="Normal"/>
    <w:link w:val="StyleCardText11ptBoldUnderlineChar"/>
    <w:qFormat/>
    <w:rsid w:val="005252E7"/>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5252E7"/>
    <w:rPr>
      <w:rFonts w:ascii="Calibri" w:eastAsia="Times New Roman" w:hAnsi="Calibri" w:cs="Calibri"/>
      <w:sz w:val="16"/>
      <w:szCs w:val="24"/>
    </w:rPr>
  </w:style>
  <w:style w:type="paragraph" w:customStyle="1" w:styleId="StyleMinimizedText11pt">
    <w:name w:val="Style Minimized Text + 11 pt"/>
    <w:basedOn w:val="MinimizedText"/>
    <w:link w:val="StyleMinimizedText11ptChar"/>
    <w:qFormat/>
    <w:rsid w:val="005252E7"/>
    <w:pPr>
      <w:spacing w:line="256" w:lineRule="auto"/>
    </w:pPr>
  </w:style>
  <w:style w:type="character" w:customStyle="1" w:styleId="StyleStyle49pt9Char">
    <w:name w:val="Style Style4 + 9 pt9 Char"/>
    <w:basedOn w:val="Style4Char"/>
    <w:link w:val="StyleStyle49pt9"/>
    <w:locked/>
    <w:rsid w:val="005252E7"/>
    <w:rPr>
      <w:rFonts w:ascii="Calibri" w:eastAsia="Times New Roman" w:hAnsi="Calibri" w:cs="Calibri"/>
      <w:sz w:val="20"/>
      <w:szCs w:val="24"/>
      <w:u w:val="single"/>
    </w:rPr>
  </w:style>
  <w:style w:type="paragraph" w:customStyle="1" w:styleId="StyleStyle49pt9">
    <w:name w:val="Style Style4 + 9 pt9"/>
    <w:basedOn w:val="Style4"/>
    <w:link w:val="StyleStyle49pt9Char"/>
    <w:qFormat/>
    <w:rsid w:val="005252E7"/>
    <w:pPr>
      <w:spacing w:line="256" w:lineRule="auto"/>
    </w:pPr>
    <w:rPr>
      <w:sz w:val="20"/>
    </w:rPr>
  </w:style>
  <w:style w:type="character" w:customStyle="1" w:styleId="StyleStyle49ptBold6Char">
    <w:name w:val="Style Style4 + 9 pt Bold6 Char"/>
    <w:link w:val="StyleStyle49ptBold6"/>
    <w:locked/>
    <w:rsid w:val="005252E7"/>
    <w:rPr>
      <w:b/>
      <w:bCs/>
      <w:u w:val="single"/>
    </w:rPr>
  </w:style>
  <w:style w:type="paragraph" w:customStyle="1" w:styleId="StyleStyle49ptBold6">
    <w:name w:val="Style Style4 + 9 pt Bold6"/>
    <w:basedOn w:val="Style4"/>
    <w:link w:val="StyleStyle49ptBold6Char"/>
    <w:qFormat/>
    <w:rsid w:val="005252E7"/>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5252E7"/>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5252E7"/>
    <w:pPr>
      <w:pBdr>
        <w:top w:val="single" w:sz="4" w:space="0" w:color="auto"/>
        <w:left w:val="single" w:sz="4" w:space="0" w:color="auto"/>
        <w:bottom w:val="single" w:sz="4" w:space="0" w:color="auto"/>
        <w:right w:val="single" w:sz="4" w:space="0" w:color="auto"/>
      </w:pBdr>
      <w:spacing w:after="160" w:line="256" w:lineRule="auto"/>
    </w:pPr>
    <w:rPr>
      <w:rFonts w:asciiTheme="minorHAnsi" w:eastAsiaTheme="minorHAnsi" w:hAnsiTheme="minorHAnsi" w:cstheme="minorBidi"/>
      <w:bCs/>
      <w:sz w:val="22"/>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5252E7"/>
    <w:rPr>
      <w:rFonts w:ascii="Calibri" w:eastAsia="Times New Roman" w:hAnsi="Calibri" w:cs="Calibri"/>
      <w:sz w:val="16"/>
      <w:szCs w:val="24"/>
    </w:rPr>
  </w:style>
  <w:style w:type="paragraph" w:customStyle="1" w:styleId="StyleMinimizedText11pt1">
    <w:name w:val="Style Minimized Text + 11 pt1"/>
    <w:basedOn w:val="MinimizedText"/>
    <w:link w:val="StyleMinimizedText11pt1Char"/>
    <w:qFormat/>
    <w:rsid w:val="005252E7"/>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5252E7"/>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5252E7"/>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5252E7"/>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5252E7"/>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5252E7"/>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5252E7"/>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5252E7"/>
    <w:rPr>
      <w:b/>
      <w:u w:val="thick"/>
    </w:rPr>
  </w:style>
  <w:style w:type="paragraph" w:customStyle="1" w:styleId="textboldChar">
    <w:name w:val="text bold Char"/>
    <w:basedOn w:val="Normal"/>
    <w:link w:val="textboldCharChar"/>
    <w:qFormat/>
    <w:rsid w:val="005252E7"/>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5252E7"/>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5252E7"/>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5252E7"/>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5252E7"/>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5252E7"/>
    <w:pPr>
      <w:spacing w:line="256" w:lineRule="auto"/>
    </w:pPr>
    <w:rPr>
      <w:rFonts w:eastAsia="Calibri"/>
      <w:szCs w:val="20"/>
    </w:rPr>
  </w:style>
  <w:style w:type="paragraph" w:customStyle="1" w:styleId="StyleStyle1">
    <w:name w:val="Style Style1 +"/>
    <w:basedOn w:val="Normal"/>
    <w:qFormat/>
    <w:rsid w:val="005252E7"/>
    <w:pPr>
      <w:spacing w:line="256" w:lineRule="auto"/>
    </w:pPr>
    <w:rPr>
      <w:rFonts w:eastAsia="Calibri"/>
      <w:szCs w:val="24"/>
    </w:rPr>
  </w:style>
  <w:style w:type="paragraph" w:customStyle="1" w:styleId="StyleLinespacingDouble">
    <w:name w:val="Style Line spacing:  Double"/>
    <w:basedOn w:val="Normal"/>
    <w:qFormat/>
    <w:rsid w:val="005252E7"/>
    <w:pPr>
      <w:spacing w:after="240" w:line="480" w:lineRule="auto"/>
    </w:pPr>
    <w:rPr>
      <w:rFonts w:ascii="Cambria" w:eastAsia="Calibri" w:hAnsi="Cambria"/>
      <w:szCs w:val="20"/>
    </w:rPr>
  </w:style>
  <w:style w:type="paragraph" w:customStyle="1" w:styleId="Normalspacing">
    <w:name w:val="Normal + spacing"/>
    <w:basedOn w:val="StyleLinespacingDouble"/>
    <w:qFormat/>
    <w:rsid w:val="005252E7"/>
  </w:style>
  <w:style w:type="paragraph" w:customStyle="1" w:styleId="Micro">
    <w:name w:val="Micro"/>
    <w:basedOn w:val="Normal"/>
    <w:next w:val="Normal"/>
    <w:qFormat/>
    <w:rsid w:val="005252E7"/>
    <w:pPr>
      <w:spacing w:line="256" w:lineRule="auto"/>
    </w:pPr>
    <w:rPr>
      <w:rFonts w:eastAsia="Calibri"/>
      <w:sz w:val="12"/>
      <w:szCs w:val="24"/>
    </w:rPr>
  </w:style>
  <w:style w:type="paragraph" w:customStyle="1" w:styleId="CardTag">
    <w:name w:val="Card Tag"/>
    <w:basedOn w:val="Normal"/>
    <w:qFormat/>
    <w:rsid w:val="005252E7"/>
    <w:pPr>
      <w:spacing w:line="256" w:lineRule="auto"/>
    </w:pPr>
    <w:rPr>
      <w:rFonts w:eastAsia="Calibri"/>
      <w:b/>
      <w:szCs w:val="24"/>
    </w:rPr>
  </w:style>
  <w:style w:type="paragraph" w:customStyle="1" w:styleId="CardTextUnderlined">
    <w:name w:val="Card Text Underlined"/>
    <w:basedOn w:val="Normal"/>
    <w:qFormat/>
    <w:rsid w:val="005252E7"/>
    <w:pPr>
      <w:spacing w:line="256" w:lineRule="auto"/>
    </w:pPr>
    <w:rPr>
      <w:rFonts w:eastAsia="Calibri"/>
      <w:szCs w:val="24"/>
      <w:u w:val="single"/>
    </w:rPr>
  </w:style>
  <w:style w:type="paragraph" w:customStyle="1" w:styleId="normalChar">
    <w:name w:val="normal Char"/>
    <w:basedOn w:val="Normal"/>
    <w:qFormat/>
    <w:rsid w:val="005252E7"/>
    <w:pPr>
      <w:spacing w:line="256" w:lineRule="auto"/>
    </w:pPr>
    <w:rPr>
      <w:rFonts w:eastAsia="Calibri"/>
      <w:szCs w:val="24"/>
    </w:rPr>
  </w:style>
  <w:style w:type="paragraph" w:customStyle="1" w:styleId="cardtextsmallChar">
    <w:name w:val="card text small Char"/>
    <w:basedOn w:val="Normal"/>
    <w:uiPriority w:val="99"/>
    <w:qFormat/>
    <w:rsid w:val="005252E7"/>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5252E7"/>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5252E7"/>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5252E7"/>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5252E7"/>
    <w:pPr>
      <w:spacing w:line="256" w:lineRule="auto"/>
    </w:pPr>
    <w:rPr>
      <w:rFonts w:ascii="Times New Roman" w:eastAsia="Calibri" w:hAnsi="Times New Roman" w:cs="Times New Roman"/>
      <w:sz w:val="8"/>
    </w:rPr>
  </w:style>
  <w:style w:type="paragraph" w:customStyle="1" w:styleId="CaseListNormal">
    <w:name w:val="Case List Normal"/>
    <w:basedOn w:val="Normal"/>
    <w:qFormat/>
    <w:rsid w:val="005252E7"/>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5252E7"/>
    <w:rPr>
      <w:rFonts w:eastAsia="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5252E7"/>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5252E7"/>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5252E7"/>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5252E7"/>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5252E7"/>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5252E7"/>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5252E7"/>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5252E7"/>
    <w:rPr>
      <w:rFonts w:ascii="Times New Roman" w:hAnsi="Times New Roman" w:cs="Times New Roman"/>
      <w:sz w:val="20"/>
      <w:szCs w:val="22"/>
      <w:u w:val="thick"/>
    </w:rPr>
  </w:style>
  <w:style w:type="paragraph" w:customStyle="1" w:styleId="article-text">
    <w:name w:val="article-text"/>
    <w:basedOn w:val="Normal"/>
    <w:next w:val="Normal"/>
    <w:autoRedefine/>
    <w:qFormat/>
    <w:rsid w:val="005252E7"/>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5252E7"/>
    <w:pPr>
      <w:jc w:val="center"/>
    </w:pPr>
    <w:rPr>
      <w:rFonts w:eastAsia="Times New Roman"/>
      <w:b/>
      <w:szCs w:val="20"/>
      <w:u w:val="single"/>
    </w:rPr>
  </w:style>
  <w:style w:type="paragraph" w:customStyle="1" w:styleId="TagStyle">
    <w:name w:val="Tag Style"/>
    <w:basedOn w:val="Normal"/>
    <w:next w:val="Normal"/>
    <w:autoRedefine/>
    <w:uiPriority w:val="99"/>
    <w:qFormat/>
    <w:rsid w:val="005252E7"/>
    <w:rPr>
      <w:rFonts w:eastAsia="Times New Roman"/>
      <w:b/>
      <w:szCs w:val="20"/>
    </w:rPr>
  </w:style>
  <w:style w:type="paragraph" w:customStyle="1" w:styleId="Pa6">
    <w:name w:val="Pa6"/>
    <w:basedOn w:val="Normal"/>
    <w:next w:val="Normal"/>
    <w:autoRedefine/>
    <w:uiPriority w:val="99"/>
    <w:qFormat/>
    <w:rsid w:val="005252E7"/>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5252E7"/>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5252E7"/>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5252E7"/>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5252E7"/>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5252E7"/>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5252E7"/>
    <w:rPr>
      <w:rFonts w:ascii="Arial" w:eastAsia="Times New Roman" w:hAnsi="Arial" w:cs="Times New Roman"/>
      <w:color w:val="auto"/>
    </w:rPr>
  </w:style>
  <w:style w:type="paragraph" w:customStyle="1" w:styleId="maintext">
    <w:name w:val="maintext"/>
    <w:basedOn w:val="Normal"/>
    <w:next w:val="Normal"/>
    <w:autoRedefine/>
    <w:uiPriority w:val="99"/>
    <w:qFormat/>
    <w:rsid w:val="005252E7"/>
    <w:pPr>
      <w:spacing w:before="100" w:beforeAutospacing="1" w:after="100" w:afterAutospacing="1"/>
    </w:pPr>
    <w:rPr>
      <w:rFonts w:eastAsia="Times New Roman"/>
      <w:szCs w:val="24"/>
    </w:rPr>
  </w:style>
  <w:style w:type="paragraph" w:customStyle="1" w:styleId="prnewsp">
    <w:name w:val="prnews_p"/>
    <w:basedOn w:val="Normal"/>
    <w:qFormat/>
    <w:rsid w:val="005252E7"/>
    <w:pPr>
      <w:spacing w:before="100" w:beforeAutospacing="1" w:after="100" w:afterAutospacing="1"/>
    </w:pPr>
    <w:rPr>
      <w:rFonts w:eastAsia="Times New Roman"/>
      <w:szCs w:val="24"/>
    </w:rPr>
  </w:style>
  <w:style w:type="character" w:styleId="FootnoteReference">
    <w:name w:val="footnote reference"/>
    <w:unhideWhenUsed/>
    <w:rsid w:val="005252E7"/>
    <w:rPr>
      <w:vertAlign w:val="superscript"/>
    </w:rPr>
  </w:style>
  <w:style w:type="character" w:styleId="EndnoteReference">
    <w:name w:val="endnote reference"/>
    <w:basedOn w:val="DefaultParagraphFont"/>
    <w:unhideWhenUsed/>
    <w:rsid w:val="005252E7"/>
    <w:rPr>
      <w:vertAlign w:val="superscript"/>
    </w:rPr>
  </w:style>
  <w:style w:type="character" w:customStyle="1" w:styleId="Heading7Char1">
    <w:name w:val="Heading 7 Char1"/>
    <w:basedOn w:val="DefaultParagraphFont"/>
    <w:semiHidden/>
    <w:rsid w:val="005252E7"/>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5252E7"/>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5252E7"/>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5252E7"/>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5252E7"/>
  </w:style>
  <w:style w:type="paragraph" w:styleId="PlainText">
    <w:name w:val="Plain Text"/>
    <w:basedOn w:val="Normal"/>
    <w:link w:val="PlainTextChar"/>
    <w:unhideWhenUsed/>
    <w:rsid w:val="005252E7"/>
    <w:rPr>
      <w:rFonts w:ascii="Courier New" w:eastAsia="Times New Roman" w:hAnsi="Courier New" w:cs="Courier New"/>
      <w:szCs w:val="20"/>
    </w:rPr>
  </w:style>
  <w:style w:type="character" w:customStyle="1" w:styleId="PlainTextChar1">
    <w:name w:val="Plain Text Char1"/>
    <w:basedOn w:val="DefaultParagraphFont"/>
    <w:rsid w:val="005252E7"/>
    <w:rPr>
      <w:rFonts w:ascii="Consolas" w:hAnsi="Consolas" w:cs="Consolas"/>
      <w:sz w:val="21"/>
      <w:szCs w:val="21"/>
    </w:rPr>
  </w:style>
  <w:style w:type="character" w:customStyle="1" w:styleId="byline">
    <w:name w:val="byline"/>
    <w:basedOn w:val="DefaultParagraphFont"/>
    <w:rsid w:val="005252E7"/>
  </w:style>
  <w:style w:type="character" w:customStyle="1" w:styleId="blue">
    <w:name w:val="blue"/>
    <w:basedOn w:val="DefaultParagraphFont"/>
    <w:rsid w:val="005252E7"/>
    <w:rPr>
      <w:rFonts w:ascii="Times New Roman" w:hAnsi="Times New Roman" w:cs="Times New Roman" w:hint="default"/>
    </w:rPr>
  </w:style>
  <w:style w:type="character" w:customStyle="1" w:styleId="standardcontent">
    <w:name w:val="standardcontent"/>
    <w:basedOn w:val="DefaultParagraphFont"/>
    <w:rsid w:val="005252E7"/>
  </w:style>
  <w:style w:type="character" w:customStyle="1" w:styleId="storyby">
    <w:name w:val="storyby"/>
    <w:basedOn w:val="DefaultParagraphFont"/>
    <w:rsid w:val="005252E7"/>
  </w:style>
  <w:style w:type="character" w:customStyle="1" w:styleId="CiteCharChar">
    <w:name w:val="Cite Char Char"/>
    <w:basedOn w:val="DefaultParagraphFont"/>
    <w:rsid w:val="005252E7"/>
    <w:rPr>
      <w:rFonts w:ascii="Cambria" w:hAnsi="Cambria" w:cs="Times New Roman" w:hint="default"/>
      <w:b/>
      <w:bCs/>
      <w:sz w:val="26"/>
      <w:szCs w:val="26"/>
    </w:rPr>
  </w:style>
  <w:style w:type="character" w:customStyle="1" w:styleId="CardCharChar1">
    <w:name w:val="Card Char Char1"/>
    <w:basedOn w:val="DefaultParagraphFont"/>
    <w:rsid w:val="005252E7"/>
    <w:rPr>
      <w:rFonts w:ascii="Times New Roman" w:hAnsi="Times New Roman" w:cs="Times New Roman" w:hint="default"/>
      <w:b/>
      <w:bCs/>
      <w:sz w:val="28"/>
      <w:szCs w:val="28"/>
    </w:rPr>
  </w:style>
  <w:style w:type="character" w:customStyle="1" w:styleId="CircleChar1">
    <w:name w:val="Circle Char1"/>
    <w:basedOn w:val="DefaultParagraphFont"/>
    <w:rsid w:val="005252E7"/>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5252E7"/>
    <w:rPr>
      <w:b/>
      <w:bCs/>
      <w:color w:val="CC0033"/>
    </w:rPr>
  </w:style>
  <w:style w:type="character" w:customStyle="1" w:styleId="upper">
    <w:name w:val="upper"/>
    <w:basedOn w:val="DefaultParagraphFont"/>
    <w:rsid w:val="005252E7"/>
  </w:style>
  <w:style w:type="character" w:customStyle="1" w:styleId="Author0">
    <w:name w:val="Author"/>
    <w:aliases w:val="Style Date"/>
    <w:basedOn w:val="DefaultParagraphFont"/>
    <w:qFormat/>
    <w:rsid w:val="005252E7"/>
    <w:rPr>
      <w:b/>
      <w:bCs w:val="0"/>
      <w:sz w:val="24"/>
    </w:rPr>
  </w:style>
  <w:style w:type="character" w:customStyle="1" w:styleId="SmallFont7pt">
    <w:name w:val="Small Font (7 pt)"/>
    <w:basedOn w:val="DefaultParagraphFont"/>
    <w:qFormat/>
    <w:rsid w:val="005252E7"/>
    <w:rPr>
      <w:sz w:val="14"/>
    </w:rPr>
  </w:style>
  <w:style w:type="character" w:customStyle="1" w:styleId="SmallText-New">
    <w:name w:val="Small Text - New"/>
    <w:basedOn w:val="DefaultParagraphFont"/>
    <w:rsid w:val="005252E7"/>
    <w:rPr>
      <w:rFonts w:ascii="Arial Narrow" w:hAnsi="Arial Narrow" w:hint="default"/>
      <w:sz w:val="14"/>
    </w:rPr>
  </w:style>
  <w:style w:type="character" w:customStyle="1" w:styleId="Underlined-New">
    <w:name w:val="Underlined - New"/>
    <w:basedOn w:val="DefaultParagraphFont"/>
    <w:rsid w:val="005252E7"/>
    <w:rPr>
      <w:rFonts w:ascii="Arial Narrow" w:hAnsi="Arial Narrow" w:hint="default"/>
      <w:sz w:val="16"/>
      <w:u w:val="single"/>
    </w:rPr>
  </w:style>
  <w:style w:type="character" w:customStyle="1" w:styleId="style65">
    <w:name w:val="style65"/>
    <w:basedOn w:val="DefaultParagraphFont"/>
    <w:rsid w:val="005252E7"/>
    <w:rPr>
      <w:rFonts w:ascii="Times New Roman" w:hAnsi="Times New Roman" w:cs="Times New Roman" w:hint="default"/>
    </w:rPr>
  </w:style>
  <w:style w:type="character" w:customStyle="1" w:styleId="BoldandUnderlineCharChar">
    <w:name w:val="Bold and Underline Char Char"/>
    <w:basedOn w:val="DefaultParagraphFont"/>
    <w:rsid w:val="005252E7"/>
    <w:rPr>
      <w:rFonts w:ascii="MS Mincho" w:eastAsia="MS Mincho" w:hAnsi="MS Mincho" w:hint="eastAsia"/>
      <w:b/>
      <w:bCs w:val="0"/>
      <w:u w:val="single"/>
      <w:lang w:val="en-US" w:eastAsia="en-US" w:bidi="ar-SA"/>
    </w:rPr>
  </w:style>
  <w:style w:type="character" w:customStyle="1" w:styleId="inside-head">
    <w:name w:val="inside-head"/>
    <w:basedOn w:val="DefaultParagraphFont"/>
    <w:rsid w:val="005252E7"/>
  </w:style>
  <w:style w:type="character" w:customStyle="1" w:styleId="QuoteChar1">
    <w:name w:val="Quote Char1"/>
    <w:aliases w:val="quote Char1"/>
    <w:basedOn w:val="DefaultParagraphFont"/>
    <w:uiPriority w:val="29"/>
    <w:rsid w:val="005252E7"/>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5252E7"/>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5252E7"/>
    <w:rPr>
      <w:rFonts w:ascii="Calibri" w:hAnsi="Calibri" w:cs="Calibri"/>
    </w:rPr>
  </w:style>
  <w:style w:type="paragraph" w:styleId="BodyTextIndent">
    <w:name w:val="Body Text Indent"/>
    <w:aliases w:val="Body Text EJ"/>
    <w:basedOn w:val="Normal"/>
    <w:link w:val="BodyTextIndentChar"/>
    <w:unhideWhenUsed/>
    <w:rsid w:val="005252E7"/>
    <w:pPr>
      <w:spacing w:after="120" w:line="256" w:lineRule="auto"/>
      <w:ind w:left="360"/>
    </w:pPr>
    <w:rPr>
      <w:rFonts w:ascii="Times New Roman" w:hAnsi="Times New Roman" w:cs="Times New Roman"/>
    </w:rPr>
  </w:style>
  <w:style w:type="character" w:customStyle="1" w:styleId="BodyTextIndentChar1">
    <w:name w:val="Body Text Indent Char1"/>
    <w:basedOn w:val="DefaultParagraphFont"/>
    <w:rsid w:val="005252E7"/>
    <w:rPr>
      <w:rFonts w:ascii="Calibri" w:hAnsi="Calibri" w:cs="Calibri"/>
    </w:rPr>
  </w:style>
  <w:style w:type="paragraph" w:styleId="BodyText3">
    <w:name w:val="Body Text 3"/>
    <w:basedOn w:val="Normal"/>
    <w:link w:val="BodyText3Char"/>
    <w:unhideWhenUsed/>
    <w:rsid w:val="005252E7"/>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5252E7"/>
    <w:rPr>
      <w:rFonts w:ascii="Calibri" w:hAnsi="Calibri" w:cs="Calibri"/>
      <w:sz w:val="16"/>
      <w:szCs w:val="16"/>
    </w:rPr>
  </w:style>
  <w:style w:type="character" w:customStyle="1" w:styleId="addmd">
    <w:name w:val="addmd"/>
    <w:basedOn w:val="DefaultParagraphFont"/>
    <w:rsid w:val="005252E7"/>
  </w:style>
  <w:style w:type="paragraph" w:styleId="FootnoteText">
    <w:name w:val="footnote text"/>
    <w:basedOn w:val="Normal"/>
    <w:link w:val="FootnoteTextChar"/>
    <w:unhideWhenUsed/>
    <w:rsid w:val="005252E7"/>
    <w:rPr>
      <w:rFonts w:ascii="Georgia" w:eastAsia="Calibri" w:hAnsi="Georgia" w:cs="Times New Roman"/>
      <w:szCs w:val="20"/>
      <w:lang w:eastAsia="zh-CN"/>
    </w:rPr>
  </w:style>
  <w:style w:type="character" w:customStyle="1" w:styleId="FootnoteTextChar1">
    <w:name w:val="Footnote Text Char1"/>
    <w:basedOn w:val="DefaultParagraphFont"/>
    <w:uiPriority w:val="99"/>
    <w:rsid w:val="005252E7"/>
    <w:rPr>
      <w:rFonts w:ascii="Calibri" w:hAnsi="Calibri" w:cs="Calibri"/>
      <w:sz w:val="20"/>
      <w:szCs w:val="20"/>
    </w:rPr>
  </w:style>
  <w:style w:type="character" w:customStyle="1" w:styleId="UnderlinedTextCharChar">
    <w:name w:val="Underlined Text Char Char"/>
    <w:basedOn w:val="DefaultParagraphFont"/>
    <w:rsid w:val="005252E7"/>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5252E7"/>
    <w:rPr>
      <w:b/>
      <w:bCs/>
      <w:sz w:val="24"/>
    </w:rPr>
  </w:style>
  <w:style w:type="character" w:customStyle="1" w:styleId="BoldUnderlining">
    <w:name w:val="Bold Underlining"/>
    <w:rsid w:val="005252E7"/>
    <w:rPr>
      <w:u w:val="single"/>
    </w:rPr>
  </w:style>
  <w:style w:type="character" w:customStyle="1" w:styleId="Intemphasis">
    <w:name w:val="Intemphasis"/>
    <w:uiPriority w:val="1"/>
    <w:qFormat/>
    <w:rsid w:val="005252E7"/>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5252E7"/>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5252E7"/>
    <w:rPr>
      <w:color w:val="3300CC"/>
      <w:u w:val="single"/>
    </w:rPr>
  </w:style>
  <w:style w:type="character" w:customStyle="1" w:styleId="citation">
    <w:name w:val="citation"/>
    <w:basedOn w:val="DefaultParagraphFont"/>
    <w:rsid w:val="005252E7"/>
  </w:style>
  <w:style w:type="character" w:customStyle="1" w:styleId="il">
    <w:name w:val="il"/>
    <w:basedOn w:val="DefaultParagraphFont"/>
    <w:rsid w:val="005252E7"/>
  </w:style>
  <w:style w:type="character" w:customStyle="1" w:styleId="commentstext">
    <w:name w:val="comments_text"/>
    <w:rsid w:val="005252E7"/>
    <w:rPr>
      <w:rFonts w:ascii="Times New Roman" w:hAnsi="Times New Roman" w:cs="Times New Roman" w:hint="default"/>
    </w:rPr>
  </w:style>
  <w:style w:type="character" w:customStyle="1" w:styleId="CardChar2">
    <w:name w:val="Card Char"/>
    <w:basedOn w:val="DefaultParagraphFont"/>
    <w:locked/>
    <w:rsid w:val="005252E7"/>
    <w:rPr>
      <w:rFonts w:ascii="Times New Roman" w:eastAsia="Cambria" w:hAnsi="Times New Roman" w:cs="Times New Roman" w:hint="default"/>
      <w:sz w:val="20"/>
      <w:szCs w:val="22"/>
    </w:rPr>
  </w:style>
  <w:style w:type="character" w:customStyle="1" w:styleId="articletext">
    <w:name w:val="articletext"/>
    <w:basedOn w:val="DefaultParagraphFont"/>
    <w:rsid w:val="005252E7"/>
  </w:style>
  <w:style w:type="character" w:customStyle="1" w:styleId="TagsCharChar">
    <w:name w:val="Tags Char Char"/>
    <w:basedOn w:val="DefaultParagraphFont"/>
    <w:rsid w:val="005252E7"/>
    <w:rPr>
      <w:rFonts w:ascii="SimSun" w:eastAsia="SimSun" w:hAnsi="SimSun" w:hint="eastAsia"/>
      <w:b/>
      <w:bCs w:val="0"/>
      <w:sz w:val="24"/>
      <w:lang w:val="en-US" w:eastAsia="zh-CN" w:bidi="ar-SA"/>
    </w:rPr>
  </w:style>
  <w:style w:type="character" w:customStyle="1" w:styleId="Style11ptThickunderline">
    <w:name w:val="Style 11 pt Thick underline"/>
    <w:rsid w:val="005252E7"/>
    <w:rPr>
      <w:rFonts w:ascii="Times New Roman" w:hAnsi="Times New Roman" w:cs="Times New Roman" w:hint="default"/>
      <w:sz w:val="20"/>
      <w:u w:val="single"/>
    </w:rPr>
  </w:style>
  <w:style w:type="character" w:customStyle="1" w:styleId="Style11ptBoldThickunderline">
    <w:name w:val="Style 11 pt Bold Thick underline"/>
    <w:rsid w:val="005252E7"/>
    <w:rPr>
      <w:rFonts w:ascii="Times New Roman" w:hAnsi="Times New Roman" w:cs="Times New Roman" w:hint="default"/>
      <w:b/>
      <w:bCs/>
      <w:sz w:val="20"/>
      <w:u w:val="single"/>
    </w:rPr>
  </w:style>
  <w:style w:type="character" w:customStyle="1" w:styleId="CharChar5">
    <w:name w:val="Char Char5"/>
    <w:rsid w:val="005252E7"/>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5252E7"/>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5252E7"/>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5252E7"/>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5252E7"/>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5252E7"/>
  </w:style>
  <w:style w:type="character" w:customStyle="1" w:styleId="CharChar4">
    <w:name w:val="Char Char4"/>
    <w:basedOn w:val="DefaultParagraphFont"/>
    <w:rsid w:val="005252E7"/>
    <w:rPr>
      <w:rFonts w:ascii="Arial" w:hAnsi="Arial" w:cs="Arial" w:hint="default"/>
      <w:b/>
      <w:bCs/>
      <w:iCs/>
      <w:szCs w:val="28"/>
      <w:lang w:val="en-US" w:eastAsia="en-US" w:bidi="ar-SA"/>
    </w:rPr>
  </w:style>
  <w:style w:type="character" w:customStyle="1" w:styleId="yshortcuts">
    <w:name w:val="yshortcuts"/>
    <w:basedOn w:val="DefaultParagraphFont"/>
    <w:rsid w:val="005252E7"/>
  </w:style>
  <w:style w:type="character" w:customStyle="1" w:styleId="senselabelstart">
    <w:name w:val="sense_label start"/>
    <w:basedOn w:val="DefaultParagraphFont"/>
    <w:rsid w:val="005252E7"/>
  </w:style>
  <w:style w:type="character" w:customStyle="1" w:styleId="sensecontent">
    <w:name w:val="sense_content"/>
    <w:basedOn w:val="DefaultParagraphFont"/>
    <w:rsid w:val="005252E7"/>
  </w:style>
  <w:style w:type="character" w:customStyle="1" w:styleId="vi">
    <w:name w:val="vi"/>
    <w:basedOn w:val="DefaultParagraphFont"/>
    <w:rsid w:val="005252E7"/>
  </w:style>
  <w:style w:type="character" w:customStyle="1" w:styleId="caps-label">
    <w:name w:val="caps-label"/>
    <w:basedOn w:val="DefaultParagraphFont"/>
    <w:rsid w:val="005252E7"/>
  </w:style>
  <w:style w:type="character" w:customStyle="1" w:styleId="wikiexternallink">
    <w:name w:val="wikiexternallink"/>
    <w:basedOn w:val="DefaultParagraphFont"/>
    <w:rsid w:val="005252E7"/>
  </w:style>
  <w:style w:type="character" w:customStyle="1" w:styleId="wikigeneratedlinkcontent">
    <w:name w:val="wikigeneratedlinkcontent"/>
    <w:basedOn w:val="DefaultParagraphFont"/>
    <w:rsid w:val="005252E7"/>
  </w:style>
  <w:style w:type="character" w:customStyle="1" w:styleId="aqj">
    <w:name w:val="aqj"/>
    <w:basedOn w:val="DefaultParagraphFont"/>
    <w:rsid w:val="005252E7"/>
  </w:style>
  <w:style w:type="character" w:customStyle="1" w:styleId="StyleStyleBoldUnderlineIntenseEmphasisUnderlineapple-style-s">
    <w:name w:val="Style Style Bold UnderlineIntense EmphasisUnderlineapple-style-s..."/>
    <w:basedOn w:val="DefaultParagraphFont"/>
    <w:rsid w:val="005252E7"/>
    <w:rPr>
      <w:b w:val="0"/>
      <w:bCs w:val="0"/>
      <w:sz w:val="22"/>
      <w:u w:val="single"/>
      <w:bdr w:val="none" w:sz="0" w:space="0" w:color="auto" w:frame="1"/>
    </w:rPr>
  </w:style>
  <w:style w:type="character" w:customStyle="1" w:styleId="Boxed">
    <w:name w:val="Boxed"/>
    <w:qFormat/>
    <w:rsid w:val="005252E7"/>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5252E7"/>
    <w:rPr>
      <w:rFonts w:ascii="Arial" w:hAnsi="Arial" w:cs="Arial" w:hint="default"/>
      <w:b w:val="0"/>
      <w:bCs/>
      <w:sz w:val="20"/>
      <w:u w:val="single"/>
    </w:rPr>
  </w:style>
  <w:style w:type="character" w:customStyle="1" w:styleId="story-author">
    <w:name w:val="story-author"/>
    <w:basedOn w:val="DefaultParagraphFont"/>
    <w:rsid w:val="005252E7"/>
  </w:style>
  <w:style w:type="character" w:customStyle="1" w:styleId="institution">
    <w:name w:val="institution"/>
    <w:basedOn w:val="DefaultParagraphFont"/>
    <w:rsid w:val="005252E7"/>
  </w:style>
  <w:style w:type="character" w:customStyle="1" w:styleId="abodyblack3">
    <w:name w:val="abodyblack3"/>
    <w:basedOn w:val="DefaultParagraphFont"/>
    <w:rsid w:val="005252E7"/>
  </w:style>
  <w:style w:type="character" w:customStyle="1" w:styleId="CharacterStyle1">
    <w:name w:val="Character Style 1"/>
    <w:rsid w:val="005252E7"/>
    <w:rPr>
      <w:sz w:val="20"/>
      <w:szCs w:val="20"/>
    </w:rPr>
  </w:style>
  <w:style w:type="character" w:customStyle="1" w:styleId="FontStyle177">
    <w:name w:val="Font Style177"/>
    <w:basedOn w:val="DefaultParagraphFont"/>
    <w:uiPriority w:val="99"/>
    <w:rsid w:val="005252E7"/>
    <w:rPr>
      <w:rFonts w:ascii="Times New Roman" w:hAnsi="Times New Roman" w:cs="Times New Roman" w:hint="default"/>
      <w:sz w:val="20"/>
      <w:szCs w:val="20"/>
    </w:rPr>
  </w:style>
  <w:style w:type="character" w:customStyle="1" w:styleId="FontStyle173">
    <w:name w:val="Font Style173"/>
    <w:basedOn w:val="DefaultParagraphFont"/>
    <w:uiPriority w:val="99"/>
    <w:rsid w:val="005252E7"/>
    <w:rPr>
      <w:rFonts w:ascii="Times New Roman" w:hAnsi="Times New Roman" w:cs="Times New Roman" w:hint="default"/>
      <w:sz w:val="14"/>
      <w:szCs w:val="14"/>
    </w:rPr>
  </w:style>
  <w:style w:type="character" w:customStyle="1" w:styleId="FontStyle151">
    <w:name w:val="Font Style151"/>
    <w:basedOn w:val="DefaultParagraphFont"/>
    <w:uiPriority w:val="99"/>
    <w:rsid w:val="005252E7"/>
    <w:rPr>
      <w:rFonts w:ascii="Arial Narrow" w:hAnsi="Arial Narrow" w:cs="Arial Narrow" w:hint="default"/>
      <w:b/>
      <w:bCs/>
      <w:sz w:val="12"/>
      <w:szCs w:val="12"/>
    </w:rPr>
  </w:style>
  <w:style w:type="character" w:customStyle="1" w:styleId="FontStyle156">
    <w:name w:val="Font Style156"/>
    <w:basedOn w:val="DefaultParagraphFont"/>
    <w:uiPriority w:val="99"/>
    <w:rsid w:val="005252E7"/>
    <w:rPr>
      <w:rFonts w:ascii="Arial Narrow" w:hAnsi="Arial Narrow" w:cs="Arial Narrow" w:hint="default"/>
      <w:sz w:val="8"/>
      <w:szCs w:val="8"/>
    </w:rPr>
  </w:style>
  <w:style w:type="character" w:customStyle="1" w:styleId="FontStyle160">
    <w:name w:val="Font Style160"/>
    <w:basedOn w:val="DefaultParagraphFont"/>
    <w:uiPriority w:val="99"/>
    <w:rsid w:val="005252E7"/>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5252E7"/>
    <w:rPr>
      <w:rFonts w:ascii="Times New Roman" w:hAnsi="Times New Roman" w:cs="Times New Roman" w:hint="default"/>
      <w:sz w:val="18"/>
      <w:szCs w:val="18"/>
    </w:rPr>
  </w:style>
  <w:style w:type="character" w:customStyle="1" w:styleId="FontStyle168">
    <w:name w:val="Font Style168"/>
    <w:basedOn w:val="DefaultParagraphFont"/>
    <w:uiPriority w:val="99"/>
    <w:rsid w:val="005252E7"/>
    <w:rPr>
      <w:rFonts w:ascii="Times New Roman" w:hAnsi="Times New Roman" w:cs="Times New Roman" w:hint="default"/>
      <w:sz w:val="12"/>
      <w:szCs w:val="12"/>
    </w:rPr>
  </w:style>
  <w:style w:type="character" w:customStyle="1" w:styleId="FontStyle176">
    <w:name w:val="Font Style176"/>
    <w:basedOn w:val="DefaultParagraphFont"/>
    <w:uiPriority w:val="99"/>
    <w:rsid w:val="005252E7"/>
    <w:rPr>
      <w:rFonts w:ascii="Times New Roman" w:hAnsi="Times New Roman" w:cs="Times New Roman" w:hint="default"/>
      <w:sz w:val="16"/>
      <w:szCs w:val="16"/>
    </w:rPr>
  </w:style>
  <w:style w:type="character" w:customStyle="1" w:styleId="f">
    <w:name w:val="f"/>
    <w:basedOn w:val="DefaultParagraphFont"/>
    <w:rsid w:val="005252E7"/>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5252E7"/>
    <w:rPr>
      <w:b/>
      <w:bCs w:val="0"/>
      <w:sz w:val="24"/>
      <w:lang w:val="en-US" w:eastAsia="en-US" w:bidi="ar-SA"/>
    </w:rPr>
  </w:style>
  <w:style w:type="character" w:customStyle="1" w:styleId="FontStyle172">
    <w:name w:val="Font Style172"/>
    <w:basedOn w:val="DefaultParagraphFont"/>
    <w:uiPriority w:val="99"/>
    <w:rsid w:val="005252E7"/>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5252E7"/>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5252E7"/>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5252E7"/>
    <w:rPr>
      <w:rFonts w:ascii="Times New Roman" w:hAnsi="Times New Roman" w:cs="Times New Roman" w:hint="default"/>
      <w:sz w:val="10"/>
      <w:szCs w:val="10"/>
    </w:rPr>
  </w:style>
  <w:style w:type="character" w:customStyle="1" w:styleId="FontStyle174">
    <w:name w:val="Font Style174"/>
    <w:basedOn w:val="DefaultParagraphFont"/>
    <w:uiPriority w:val="99"/>
    <w:rsid w:val="005252E7"/>
    <w:rPr>
      <w:rFonts w:ascii="Arial Narrow" w:hAnsi="Arial Narrow" w:cs="Arial Narrow" w:hint="default"/>
      <w:b/>
      <w:bCs/>
      <w:sz w:val="18"/>
      <w:szCs w:val="18"/>
    </w:rPr>
  </w:style>
  <w:style w:type="character" w:customStyle="1" w:styleId="FontStyle169">
    <w:name w:val="Font Style169"/>
    <w:basedOn w:val="DefaultParagraphFont"/>
    <w:uiPriority w:val="99"/>
    <w:rsid w:val="005252E7"/>
    <w:rPr>
      <w:rFonts w:ascii="Times New Roman" w:hAnsi="Times New Roman" w:cs="Times New Roman" w:hint="default"/>
      <w:sz w:val="12"/>
      <w:szCs w:val="12"/>
    </w:rPr>
  </w:style>
  <w:style w:type="character" w:customStyle="1" w:styleId="FontStyle139">
    <w:name w:val="Font Style139"/>
    <w:basedOn w:val="DefaultParagraphFont"/>
    <w:uiPriority w:val="99"/>
    <w:rsid w:val="005252E7"/>
    <w:rPr>
      <w:rFonts w:ascii="Times New Roman" w:hAnsi="Times New Roman" w:cs="Times New Roman" w:hint="default"/>
      <w:b/>
      <w:bCs/>
      <w:sz w:val="18"/>
      <w:szCs w:val="18"/>
    </w:rPr>
  </w:style>
  <w:style w:type="character" w:customStyle="1" w:styleId="ssl01">
    <w:name w:val="ss_l01"/>
    <w:rsid w:val="005252E7"/>
    <w:rPr>
      <w:color w:val="000000"/>
      <w:sz w:val="32"/>
      <w:szCs w:val="32"/>
    </w:rPr>
  </w:style>
  <w:style w:type="character" w:customStyle="1" w:styleId="allocatoragentsleft">
    <w:name w:val="al_locatoragentsleft"/>
    <w:basedOn w:val="DefaultParagraphFont"/>
    <w:rsid w:val="005252E7"/>
  </w:style>
  <w:style w:type="character" w:customStyle="1" w:styleId="caps">
    <w:name w:val="caps"/>
    <w:basedOn w:val="DefaultParagraphFont"/>
    <w:rsid w:val="005252E7"/>
  </w:style>
  <w:style w:type="character" w:customStyle="1" w:styleId="UnderlinesCharChar">
    <w:name w:val="Underlines Char Char"/>
    <w:basedOn w:val="DefaultParagraphFont"/>
    <w:rsid w:val="005252E7"/>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5252E7"/>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5252E7"/>
    <w:rPr>
      <w:rFonts w:ascii="Times New Roman" w:hAnsi="Times New Roman" w:cs="Times New Roman" w:hint="default"/>
      <w:sz w:val="20"/>
      <w:szCs w:val="24"/>
      <w:u w:val="thick"/>
    </w:rPr>
  </w:style>
  <w:style w:type="character" w:customStyle="1" w:styleId="tagChar2">
    <w:name w:val="tag Char2"/>
    <w:basedOn w:val="DefaultParagraphFont"/>
    <w:qFormat/>
    <w:rsid w:val="005252E7"/>
    <w:rPr>
      <w:b/>
      <w:bCs w:val="0"/>
      <w:noProof w:val="0"/>
      <w:sz w:val="24"/>
      <w:lang w:val="en-US" w:eastAsia="en-US" w:bidi="ar-SA"/>
    </w:rPr>
  </w:style>
  <w:style w:type="character" w:customStyle="1" w:styleId="Taggin-New">
    <w:name w:val="Taggin - New"/>
    <w:basedOn w:val="DefaultParagraphFont"/>
    <w:rsid w:val="005252E7"/>
    <w:rPr>
      <w:rFonts w:ascii="Arial Narrow" w:hAnsi="Arial Narrow" w:hint="default"/>
      <w:b/>
      <w:bCs w:val="0"/>
      <w:sz w:val="22"/>
    </w:rPr>
  </w:style>
  <w:style w:type="character" w:customStyle="1" w:styleId="Boxing-New">
    <w:name w:val="Boxing - New"/>
    <w:basedOn w:val="DefaultParagraphFont"/>
    <w:rsid w:val="005252E7"/>
    <w:rPr>
      <w:rFonts w:ascii="Arial Narrow" w:hAnsi="Arial Narrow" w:hint="default"/>
      <w:strike w:val="0"/>
      <w:dstrike w:val="0"/>
      <w:sz w:val="16"/>
      <w:u w:val="none"/>
      <w:effect w:val="none"/>
      <w:bdr w:val="single" w:sz="4" w:space="0" w:color="auto" w:frame="1"/>
    </w:rPr>
  </w:style>
  <w:style w:type="character" w:customStyle="1" w:styleId="ilad">
    <w:name w:val="il_ad"/>
    <w:rsid w:val="005252E7"/>
  </w:style>
  <w:style w:type="character" w:customStyle="1" w:styleId="CardUnderlined">
    <w:name w:val="Card Underlined"/>
    <w:basedOn w:val="DefaultParagraphFont"/>
    <w:rsid w:val="005252E7"/>
    <w:rPr>
      <w:rFonts w:ascii="Garamond" w:hAnsi="Garamond" w:hint="default"/>
      <w:sz w:val="22"/>
      <w:szCs w:val="24"/>
      <w:u w:val="single"/>
      <w:lang w:val="en-US" w:eastAsia="en-US" w:bidi="ar-SA"/>
    </w:rPr>
  </w:style>
  <w:style w:type="character" w:customStyle="1" w:styleId="pagetitle">
    <w:name w:val="pagetitle"/>
    <w:basedOn w:val="DefaultParagraphFont"/>
    <w:rsid w:val="005252E7"/>
  </w:style>
  <w:style w:type="character" w:customStyle="1" w:styleId="StyleUnderlineCharChar9ptBold1">
    <w:name w:val="Style Underline Char Char + 9 pt Bold1"/>
    <w:rsid w:val="005252E7"/>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5252E7"/>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5252E7"/>
    <w:rPr>
      <w:b/>
      <w:bCs/>
      <w:sz w:val="20"/>
      <w:u w:val="single"/>
    </w:rPr>
  </w:style>
  <w:style w:type="character" w:customStyle="1" w:styleId="StyleUnderlineChar1Bold">
    <w:name w:val="Style Underline Char1 + Bold"/>
    <w:rsid w:val="005252E7"/>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5252E7"/>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5252E7"/>
    <w:rPr>
      <w:color w:val="000000"/>
      <w:sz w:val="20"/>
      <w:u w:val="single"/>
    </w:rPr>
  </w:style>
  <w:style w:type="character" w:customStyle="1" w:styleId="Style11ptBlack">
    <w:name w:val="Style 11 pt Black"/>
    <w:basedOn w:val="DefaultParagraphFont"/>
    <w:rsid w:val="005252E7"/>
    <w:rPr>
      <w:color w:val="000000"/>
      <w:sz w:val="20"/>
    </w:rPr>
  </w:style>
  <w:style w:type="character" w:customStyle="1" w:styleId="StyleUnderlineCharTimesBold">
    <w:name w:val="Style Underline Char + Times Bold"/>
    <w:basedOn w:val="DefaultParagraphFont"/>
    <w:rsid w:val="005252E7"/>
    <w:rPr>
      <w:rFonts w:ascii="Times" w:hAnsi="Times" w:hint="default"/>
      <w:b w:val="0"/>
      <w:bCs/>
      <w:sz w:val="20"/>
      <w:u w:val="single"/>
    </w:rPr>
  </w:style>
  <w:style w:type="character" w:customStyle="1" w:styleId="blubigktbiz">
    <w:name w:val="blubigktbiz"/>
    <w:rsid w:val="005252E7"/>
  </w:style>
  <w:style w:type="character" w:customStyle="1" w:styleId="Style4CharChar">
    <w:name w:val="Style4 Char Char"/>
    <w:basedOn w:val="DefaultParagraphFont"/>
    <w:rsid w:val="005252E7"/>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5252E7"/>
    <w:rPr>
      <w:rFonts w:ascii="Arial" w:hAnsi="Arial" w:cs="Arial" w:hint="default"/>
      <w:b/>
      <w:bCs/>
      <w:i/>
      <w:iCs/>
      <w:sz w:val="24"/>
    </w:rPr>
  </w:style>
  <w:style w:type="character" w:customStyle="1" w:styleId="super">
    <w:name w:val="super"/>
    <w:rsid w:val="005252E7"/>
  </w:style>
  <w:style w:type="character" w:customStyle="1" w:styleId="text30">
    <w:name w:val="text30"/>
    <w:rsid w:val="005252E7"/>
  </w:style>
  <w:style w:type="character" w:customStyle="1" w:styleId="uppercase">
    <w:name w:val="uppercase"/>
    <w:rsid w:val="005252E7"/>
  </w:style>
  <w:style w:type="character" w:customStyle="1" w:styleId="bodytext0">
    <w:name w:val="bodytext"/>
    <w:rsid w:val="005252E7"/>
  </w:style>
  <w:style w:type="character" w:customStyle="1" w:styleId="entry-title">
    <w:name w:val="entry-title"/>
    <w:rsid w:val="005252E7"/>
  </w:style>
  <w:style w:type="character" w:customStyle="1" w:styleId="Style6pt">
    <w:name w:val="Style 6 pt"/>
    <w:basedOn w:val="DefaultParagraphFont"/>
    <w:qFormat/>
    <w:rsid w:val="005252E7"/>
    <w:rPr>
      <w:sz w:val="12"/>
    </w:rPr>
  </w:style>
  <w:style w:type="character" w:customStyle="1" w:styleId="CiteCharCharCharCharCharChar">
    <w:name w:val="Cite Char Char Char Char Char Char"/>
    <w:basedOn w:val="DefaultParagraphFont"/>
    <w:link w:val="CiteCharCharCharCharChar"/>
    <w:rsid w:val="005252E7"/>
    <w:rPr>
      <w:b/>
      <w:u w:val="single"/>
    </w:rPr>
  </w:style>
  <w:style w:type="character" w:customStyle="1" w:styleId="mainbody1">
    <w:name w:val="mainbody1"/>
    <w:basedOn w:val="DefaultParagraphFont"/>
    <w:rsid w:val="005252E7"/>
    <w:rPr>
      <w:rFonts w:ascii="Verdana" w:hAnsi="Verdana" w:hint="default"/>
      <w:color w:val="000000"/>
      <w:sz w:val="22"/>
      <w:szCs w:val="22"/>
    </w:rPr>
  </w:style>
  <w:style w:type="character" w:customStyle="1" w:styleId="ssl4">
    <w:name w:val="ss_l4"/>
    <w:basedOn w:val="DefaultParagraphFont"/>
    <w:rsid w:val="005252E7"/>
  </w:style>
  <w:style w:type="character" w:customStyle="1" w:styleId="cit-first-element">
    <w:name w:val="cit-first-element"/>
    <w:basedOn w:val="DefaultParagraphFont"/>
    <w:rsid w:val="005252E7"/>
  </w:style>
  <w:style w:type="character" w:customStyle="1" w:styleId="title10">
    <w:name w:val="title1"/>
    <w:basedOn w:val="DefaultParagraphFont"/>
    <w:rsid w:val="005252E7"/>
  </w:style>
  <w:style w:type="character" w:customStyle="1" w:styleId="StyleThickunderline1">
    <w:name w:val="Style Thick underline1"/>
    <w:basedOn w:val="DefaultParagraphFont"/>
    <w:rsid w:val="005252E7"/>
    <w:rPr>
      <w:u w:val="single"/>
    </w:rPr>
  </w:style>
  <w:style w:type="character" w:customStyle="1" w:styleId="UnderlineBold0">
    <w:name w:val="Underline Bold"/>
    <w:qFormat/>
    <w:rsid w:val="005252E7"/>
    <w:rPr>
      <w:b/>
      <w:bCs w:val="0"/>
      <w:sz w:val="20"/>
      <w:u w:val="single"/>
    </w:rPr>
  </w:style>
  <w:style w:type="character" w:customStyle="1" w:styleId="UnderlineChar5">
    <w:name w:val="UnderlineChar"/>
    <w:rsid w:val="005252E7"/>
    <w:rPr>
      <w:sz w:val="24"/>
      <w:u w:val="single"/>
    </w:rPr>
  </w:style>
  <w:style w:type="character" w:customStyle="1" w:styleId="foreground">
    <w:name w:val="foreground"/>
    <w:basedOn w:val="DefaultParagraphFont"/>
    <w:rsid w:val="005252E7"/>
  </w:style>
  <w:style w:type="character" w:customStyle="1" w:styleId="postby">
    <w:name w:val="post_by"/>
    <w:basedOn w:val="DefaultParagraphFont"/>
    <w:rsid w:val="005252E7"/>
  </w:style>
  <w:style w:type="character" w:customStyle="1" w:styleId="Style11ptBorderSinglesolidlineAuto05ptLinewidth">
    <w:name w:val="Style 11 pt Border: : (Single solid line Auto  0.5 pt Line width)"/>
    <w:rsid w:val="005252E7"/>
    <w:rPr>
      <w:sz w:val="20"/>
      <w:bdr w:val="single" w:sz="4" w:space="0" w:color="auto" w:frame="1"/>
    </w:rPr>
  </w:style>
  <w:style w:type="character" w:customStyle="1" w:styleId="StyleUnderlineChar9ptBorderSinglesolidlineAuto0">
    <w:name w:val="Style Underline Char + 9 pt Border: : (Single solid line Auto  0..."/>
    <w:rsid w:val="005252E7"/>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5252E7"/>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5252E7"/>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5252E7"/>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5252E7"/>
    <w:rPr>
      <w:sz w:val="20"/>
      <w:szCs w:val="24"/>
      <w:u w:val="single"/>
      <w:bdr w:val="single" w:sz="4" w:space="0" w:color="auto" w:frame="1"/>
      <w:lang w:val="en-US" w:eastAsia="en-US" w:bidi="ar-SA"/>
    </w:rPr>
  </w:style>
  <w:style w:type="character" w:customStyle="1" w:styleId="StyleLatinGaramondUnderline">
    <w:name w:val="Style (Latin) Garamond Underline"/>
    <w:rsid w:val="005252E7"/>
    <w:rPr>
      <w:rFonts w:ascii="Times New Roman" w:hAnsi="Times New Roman" w:cs="Times New Roman" w:hint="default"/>
      <w:sz w:val="20"/>
      <w:u w:val="single"/>
    </w:rPr>
  </w:style>
  <w:style w:type="character" w:customStyle="1" w:styleId="StyleLatinGaramond">
    <w:name w:val="Style (Latin) Garamond"/>
    <w:rsid w:val="005252E7"/>
    <w:rPr>
      <w:rFonts w:ascii="Times New Roman" w:hAnsi="Times New Roman" w:cs="Times New Roman" w:hint="default"/>
      <w:sz w:val="20"/>
    </w:rPr>
  </w:style>
  <w:style w:type="character" w:customStyle="1" w:styleId="styletimesnewroman12ptbold0">
    <w:name w:val="styletimesnewroman12ptbold"/>
    <w:basedOn w:val="DefaultParagraphFont"/>
    <w:rsid w:val="005252E7"/>
  </w:style>
  <w:style w:type="character" w:customStyle="1" w:styleId="mainheading">
    <w:name w:val="mainheading"/>
    <w:basedOn w:val="DefaultParagraphFont"/>
    <w:rsid w:val="005252E7"/>
  </w:style>
  <w:style w:type="character" w:customStyle="1" w:styleId="StyleUnderlineChar9ptChar">
    <w:name w:val="Style Underline Char + 9 pt Char"/>
    <w:basedOn w:val="DefaultParagraphFont"/>
    <w:rsid w:val="005252E7"/>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DefaultParagraphFont"/>
    <w:rsid w:val="005252E7"/>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basedOn w:val="DefaultParagraphFont"/>
    <w:locked/>
    <w:rsid w:val="005252E7"/>
    <w:rPr>
      <w:rFonts w:ascii="Times New Roman" w:hAnsi="Times New Roman" w:cs="Times New Roman" w:hint="default"/>
      <w:b/>
      <w:bCs w:val="0"/>
      <w:sz w:val="20"/>
    </w:rPr>
  </w:style>
  <w:style w:type="character" w:customStyle="1" w:styleId="stylestylebold12pt">
    <w:name w:val="stylestylebold12pt"/>
    <w:basedOn w:val="DefaultParagraphFont"/>
    <w:rsid w:val="005252E7"/>
  </w:style>
  <w:style w:type="character" w:customStyle="1" w:styleId="styleboldunderline">
    <w:name w:val="styleboldunderline"/>
    <w:basedOn w:val="DefaultParagraphFont"/>
    <w:rsid w:val="005252E7"/>
  </w:style>
  <w:style w:type="character" w:customStyle="1" w:styleId="FontStyle11">
    <w:name w:val="Font Style11"/>
    <w:basedOn w:val="DefaultParagraphFont"/>
    <w:uiPriority w:val="99"/>
    <w:rsid w:val="005252E7"/>
    <w:rPr>
      <w:rFonts w:ascii="Arial Narrow" w:hAnsi="Arial Narrow" w:cs="Arial Narrow" w:hint="default"/>
      <w:sz w:val="18"/>
      <w:szCs w:val="18"/>
    </w:rPr>
  </w:style>
  <w:style w:type="character" w:customStyle="1" w:styleId="FontStyle14">
    <w:name w:val="Font Style14"/>
    <w:basedOn w:val="DefaultParagraphFont"/>
    <w:uiPriority w:val="99"/>
    <w:rsid w:val="005252E7"/>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5252E7"/>
    <w:rPr>
      <w:rFonts w:ascii="Arial Narrow" w:hAnsi="Arial Narrow" w:cs="Arial Narrow" w:hint="default"/>
      <w:b/>
      <w:bCs/>
      <w:sz w:val="10"/>
      <w:szCs w:val="10"/>
    </w:rPr>
  </w:style>
  <w:style w:type="character" w:customStyle="1" w:styleId="SmallText0">
    <w:name w:val="SmallText"/>
    <w:rsid w:val="005252E7"/>
    <w:rPr>
      <w:color w:val="000000"/>
    </w:rPr>
  </w:style>
  <w:style w:type="character" w:customStyle="1" w:styleId="CitesChar1">
    <w:name w:val="Cites Char1"/>
    <w:basedOn w:val="DefaultParagraphFont"/>
    <w:rsid w:val="005252E7"/>
    <w:rPr>
      <w:b/>
      <w:bCs w:val="0"/>
      <w:szCs w:val="24"/>
      <w:u w:val="single"/>
      <w:lang w:val="en-US" w:eastAsia="en-US" w:bidi="ar-SA"/>
    </w:rPr>
  </w:style>
  <w:style w:type="character" w:customStyle="1" w:styleId="CardUnderlinedChar">
    <w:name w:val="Card Underlined Char"/>
    <w:basedOn w:val="DefaultParagraphFont"/>
    <w:rsid w:val="005252E7"/>
    <w:rPr>
      <w:rFonts w:ascii="Arial Narrow" w:hAnsi="Arial Narrow" w:hint="default"/>
      <w:sz w:val="22"/>
      <w:szCs w:val="24"/>
      <w:u w:val="single"/>
      <w:lang w:val="en-US" w:eastAsia="en-US" w:bidi="ar-SA"/>
    </w:rPr>
  </w:style>
  <w:style w:type="character" w:customStyle="1" w:styleId="underline3">
    <w:name w:val="underline3"/>
    <w:basedOn w:val="underline2"/>
    <w:rsid w:val="005252E7"/>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5252E7"/>
  </w:style>
  <w:style w:type="character" w:customStyle="1" w:styleId="itxtrst">
    <w:name w:val="itxtrst"/>
    <w:rsid w:val="005252E7"/>
  </w:style>
  <w:style w:type="character" w:customStyle="1" w:styleId="A-Underlining">
    <w:name w:val="A-Underlining"/>
    <w:basedOn w:val="DefaultParagraphFont"/>
    <w:rsid w:val="005252E7"/>
    <w:rPr>
      <w:rFonts w:ascii="Garamond" w:hAnsi="Garamond" w:hint="default"/>
      <w:color w:val="auto"/>
      <w:sz w:val="24"/>
      <w:u w:val="single"/>
    </w:rPr>
  </w:style>
  <w:style w:type="character" w:customStyle="1" w:styleId="StyleUnderlineBold0">
    <w:name w:val="Style Underline + Bold"/>
    <w:rsid w:val="005252E7"/>
    <w:rPr>
      <w:b/>
      <w:bCs/>
      <w:u w:val="single"/>
    </w:rPr>
  </w:style>
  <w:style w:type="character" w:customStyle="1" w:styleId="Underline-Highlighted">
    <w:name w:val="Underline-Highlighted"/>
    <w:uiPriority w:val="1"/>
    <w:qFormat/>
    <w:rsid w:val="005252E7"/>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5252E7"/>
  </w:style>
  <w:style w:type="character" w:customStyle="1" w:styleId="newsmain">
    <w:name w:val="news_main"/>
    <w:basedOn w:val="DefaultParagraphFont"/>
    <w:rsid w:val="005252E7"/>
  </w:style>
  <w:style w:type="character" w:customStyle="1" w:styleId="vitstoryheadline">
    <w:name w:val="vitstoryheadline"/>
    <w:rsid w:val="005252E7"/>
  </w:style>
  <w:style w:type="character" w:customStyle="1" w:styleId="AuthorDate0">
    <w:name w:val="Author Date"/>
    <w:qFormat/>
    <w:rsid w:val="005252E7"/>
    <w:rPr>
      <w:b/>
      <w:bCs w:val="0"/>
      <w:sz w:val="24"/>
      <w:u w:val="thick"/>
    </w:rPr>
  </w:style>
  <w:style w:type="character" w:customStyle="1" w:styleId="red">
    <w:name w:val="red"/>
    <w:basedOn w:val="DefaultParagraphFont"/>
    <w:rsid w:val="005252E7"/>
  </w:style>
  <w:style w:type="character" w:customStyle="1" w:styleId="at">
    <w:name w:val="at"/>
    <w:rsid w:val="005252E7"/>
  </w:style>
  <w:style w:type="character" w:customStyle="1" w:styleId="org">
    <w:name w:val="org"/>
    <w:rsid w:val="005252E7"/>
  </w:style>
  <w:style w:type="character" w:customStyle="1" w:styleId="pnumber">
    <w:name w:val="pnumber"/>
    <w:rsid w:val="005252E7"/>
  </w:style>
  <w:style w:type="character" w:customStyle="1" w:styleId="ital">
    <w:name w:val="ital"/>
    <w:rsid w:val="005252E7"/>
  </w:style>
  <w:style w:type="character" w:customStyle="1" w:styleId="orgdiv">
    <w:name w:val="orgdiv"/>
    <w:rsid w:val="005252E7"/>
  </w:style>
  <w:style w:type="character" w:customStyle="1" w:styleId="orgname">
    <w:name w:val="orgname"/>
    <w:rsid w:val="005252E7"/>
  </w:style>
  <w:style w:type="character" w:customStyle="1" w:styleId="city">
    <w:name w:val="city"/>
    <w:rsid w:val="005252E7"/>
  </w:style>
  <w:style w:type="character" w:customStyle="1" w:styleId="state">
    <w:name w:val="state"/>
    <w:rsid w:val="005252E7"/>
  </w:style>
  <w:style w:type="character" w:customStyle="1" w:styleId="country">
    <w:name w:val="country"/>
    <w:rsid w:val="005252E7"/>
  </w:style>
  <w:style w:type="character" w:customStyle="1" w:styleId="articletitle">
    <w:name w:val="articletitle"/>
    <w:rsid w:val="005252E7"/>
    <w:rPr>
      <w:rFonts w:ascii="Times New Roman" w:hAnsi="Times New Roman" w:cs="Times New Roman" w:hint="default"/>
    </w:rPr>
  </w:style>
  <w:style w:type="character" w:customStyle="1" w:styleId="6pointChar">
    <w:name w:val="6 point Char"/>
    <w:rsid w:val="005252E7"/>
    <w:rPr>
      <w:rFonts w:ascii="Times New Roman" w:hAnsi="Times New Roman" w:cs="Times New Roman" w:hint="default"/>
      <w:sz w:val="12"/>
      <w:lang w:val="en-US" w:eastAsia="en-US"/>
    </w:rPr>
  </w:style>
  <w:style w:type="character" w:customStyle="1" w:styleId="StyleThickunderline">
    <w:name w:val="Style Thick underline"/>
    <w:qFormat/>
    <w:rsid w:val="005252E7"/>
    <w:rPr>
      <w:u w:val="thick"/>
    </w:rPr>
  </w:style>
  <w:style w:type="character" w:customStyle="1" w:styleId="Box0">
    <w:name w:val="Box!"/>
    <w:rsid w:val="005252E7"/>
    <w:rPr>
      <w:rFonts w:ascii="Garamond" w:hAnsi="Garamond" w:hint="default"/>
      <w:sz w:val="24"/>
      <w:u w:val="single"/>
      <w:bdr w:val="single" w:sz="4" w:space="0" w:color="auto" w:frame="1"/>
    </w:rPr>
  </w:style>
  <w:style w:type="character" w:customStyle="1" w:styleId="citechar">
    <w:name w:val="citechar"/>
    <w:basedOn w:val="DefaultParagraphFont"/>
    <w:rsid w:val="005252E7"/>
  </w:style>
  <w:style w:type="character" w:customStyle="1" w:styleId="underlinechar6">
    <w:name w:val="underlinechar"/>
    <w:basedOn w:val="DefaultParagraphFont"/>
    <w:rsid w:val="005252E7"/>
  </w:style>
  <w:style w:type="character" w:customStyle="1" w:styleId="CardUnderlineChar">
    <w:name w:val="Card Underline Char"/>
    <w:link w:val="CardUnderline"/>
    <w:rsid w:val="005252E7"/>
    <w:rPr>
      <w:u w:val="single"/>
    </w:rPr>
  </w:style>
  <w:style w:type="character" w:customStyle="1" w:styleId="tagciteChar">
    <w:name w:val="tag/cite Char"/>
    <w:basedOn w:val="DefaultParagraphFont"/>
    <w:rsid w:val="005252E7"/>
    <w:rPr>
      <w:b/>
      <w:bCs w:val="0"/>
      <w:sz w:val="24"/>
      <w:lang w:val="en-US" w:eastAsia="en-US" w:bidi="ar-SA"/>
    </w:rPr>
  </w:style>
  <w:style w:type="character" w:customStyle="1" w:styleId="8pointChar">
    <w:name w:val="8 point Char"/>
    <w:basedOn w:val="DefaultParagraphFont"/>
    <w:link w:val="8point"/>
    <w:rsid w:val="005252E7"/>
    <w:rPr>
      <w:sz w:val="16"/>
    </w:rPr>
  </w:style>
  <w:style w:type="character" w:customStyle="1" w:styleId="BoldText12pt">
    <w:name w:val="Bold Text 12 pt"/>
    <w:rsid w:val="005252E7"/>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5252E7"/>
  </w:style>
  <w:style w:type="character" w:customStyle="1" w:styleId="tagCharChar">
    <w:name w:val="tag Char Char"/>
    <w:rsid w:val="005252E7"/>
    <w:rPr>
      <w:b/>
      <w:bCs w:val="0"/>
      <w:sz w:val="24"/>
      <w:lang w:val="en-US" w:eastAsia="en-US" w:bidi="ar-SA"/>
    </w:rPr>
  </w:style>
  <w:style w:type="character" w:customStyle="1" w:styleId="legacybig">
    <w:name w:val="legacybig"/>
    <w:basedOn w:val="DefaultParagraphFont"/>
    <w:rsid w:val="005252E7"/>
  </w:style>
  <w:style w:type="character" w:customStyle="1" w:styleId="art-author">
    <w:name w:val="art-author"/>
    <w:basedOn w:val="DefaultParagraphFont"/>
    <w:rsid w:val="005252E7"/>
  </w:style>
  <w:style w:type="character" w:customStyle="1" w:styleId="Header1">
    <w:name w:val="Header1"/>
    <w:basedOn w:val="DefaultParagraphFont"/>
    <w:rsid w:val="005252E7"/>
  </w:style>
  <w:style w:type="character" w:customStyle="1" w:styleId="A3">
    <w:name w:val="A3"/>
    <w:rsid w:val="005252E7"/>
    <w:rPr>
      <w:rFonts w:ascii="Perpetua" w:hAnsi="Perpetua" w:cs="Perpetua" w:hint="default"/>
      <w:color w:val="000000"/>
      <w:sz w:val="15"/>
      <w:szCs w:val="15"/>
    </w:rPr>
  </w:style>
  <w:style w:type="character" w:customStyle="1" w:styleId="underlinedCharChar">
    <w:name w:val="underlined Char Char"/>
    <w:rsid w:val="005252E7"/>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5252E7"/>
  </w:style>
  <w:style w:type="character" w:customStyle="1" w:styleId="fpred">
    <w:name w:val="fp_red"/>
    <w:basedOn w:val="DefaultParagraphFont"/>
    <w:rsid w:val="005252E7"/>
  </w:style>
  <w:style w:type="character" w:customStyle="1" w:styleId="twoce">
    <w:name w:val="twoce"/>
    <w:basedOn w:val="DefaultParagraphFont"/>
    <w:rsid w:val="005252E7"/>
  </w:style>
  <w:style w:type="character" w:customStyle="1" w:styleId="snapnoshots">
    <w:name w:val="snap_noshots"/>
    <w:basedOn w:val="DefaultParagraphFont"/>
    <w:rsid w:val="005252E7"/>
  </w:style>
  <w:style w:type="character" w:customStyle="1" w:styleId="StyleUnderlineCharChar9pt">
    <w:name w:val="Style Underline Char Char + 9 pt"/>
    <w:rsid w:val="005252E7"/>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5252E7"/>
  </w:style>
  <w:style w:type="character" w:customStyle="1" w:styleId="showipapr">
    <w:name w:val="show_ipapr"/>
    <w:basedOn w:val="DefaultParagraphFont"/>
    <w:rsid w:val="005252E7"/>
  </w:style>
  <w:style w:type="character" w:customStyle="1" w:styleId="prondelim">
    <w:name w:val="prondelim"/>
    <w:basedOn w:val="DefaultParagraphFont"/>
    <w:rsid w:val="005252E7"/>
  </w:style>
  <w:style w:type="character" w:customStyle="1" w:styleId="prontoggle">
    <w:name w:val="pron_toggle"/>
    <w:basedOn w:val="DefaultParagraphFont"/>
    <w:rsid w:val="005252E7"/>
  </w:style>
  <w:style w:type="character" w:customStyle="1" w:styleId="showspellpr">
    <w:name w:val="show_spellpr"/>
    <w:basedOn w:val="DefaultParagraphFont"/>
    <w:rsid w:val="005252E7"/>
  </w:style>
  <w:style w:type="character" w:customStyle="1" w:styleId="pg">
    <w:name w:val="pg"/>
    <w:basedOn w:val="DefaultParagraphFont"/>
    <w:rsid w:val="005252E7"/>
  </w:style>
  <w:style w:type="character" w:customStyle="1" w:styleId="secondary-bf">
    <w:name w:val="secondary-bf"/>
    <w:basedOn w:val="DefaultParagraphFont"/>
    <w:rsid w:val="005252E7"/>
  </w:style>
  <w:style w:type="character" w:customStyle="1" w:styleId="dnindex">
    <w:name w:val="dnindex"/>
    <w:basedOn w:val="DefaultParagraphFont"/>
    <w:rsid w:val="005252E7"/>
  </w:style>
  <w:style w:type="character" w:customStyle="1" w:styleId="A5">
    <w:name w:val="A5"/>
    <w:uiPriority w:val="99"/>
    <w:rsid w:val="005252E7"/>
    <w:rPr>
      <w:color w:val="000000"/>
      <w:sz w:val="14"/>
      <w:szCs w:val="14"/>
    </w:rPr>
  </w:style>
  <w:style w:type="character" w:customStyle="1" w:styleId="klink">
    <w:name w:val="klink"/>
    <w:basedOn w:val="DefaultParagraphFont"/>
    <w:uiPriority w:val="99"/>
    <w:rsid w:val="005252E7"/>
  </w:style>
  <w:style w:type="character" w:customStyle="1" w:styleId="preloadwrap">
    <w:name w:val="preloadwrap"/>
    <w:basedOn w:val="DefaultParagraphFont"/>
    <w:rsid w:val="005252E7"/>
  </w:style>
  <w:style w:type="character" w:customStyle="1" w:styleId="typarticle">
    <w:name w:val="typ_article"/>
    <w:basedOn w:val="DefaultParagraphFont"/>
    <w:rsid w:val="005252E7"/>
  </w:style>
  <w:style w:type="character" w:customStyle="1" w:styleId="author-date0">
    <w:name w:val="author-date"/>
    <w:basedOn w:val="DefaultParagraphFont"/>
    <w:rsid w:val="005252E7"/>
  </w:style>
  <w:style w:type="character" w:customStyle="1" w:styleId="desc">
    <w:name w:val="desc"/>
    <w:basedOn w:val="DefaultParagraphFont"/>
    <w:rsid w:val="005252E7"/>
  </w:style>
  <w:style w:type="character" w:customStyle="1" w:styleId="dispurl">
    <w:name w:val="dispurl"/>
    <w:basedOn w:val="DefaultParagraphFont"/>
    <w:rsid w:val="005252E7"/>
  </w:style>
  <w:style w:type="character" w:customStyle="1" w:styleId="resultbodyblack">
    <w:name w:val="resultbodyblack"/>
    <w:basedOn w:val="DefaultParagraphFont"/>
    <w:rsid w:val="005252E7"/>
  </w:style>
  <w:style w:type="character" w:customStyle="1" w:styleId="resultbodyitalic">
    <w:name w:val="resultbodyitalic"/>
    <w:basedOn w:val="DefaultParagraphFont"/>
    <w:rsid w:val="005252E7"/>
  </w:style>
  <w:style w:type="character" w:customStyle="1" w:styleId="resultbody">
    <w:name w:val="resultbody"/>
    <w:basedOn w:val="DefaultParagraphFont"/>
    <w:rsid w:val="005252E7"/>
  </w:style>
  <w:style w:type="character" w:customStyle="1" w:styleId="lightblue">
    <w:name w:val="lightblue"/>
    <w:basedOn w:val="DefaultParagraphFont"/>
    <w:rsid w:val="005252E7"/>
  </w:style>
  <w:style w:type="character" w:customStyle="1" w:styleId="Header2">
    <w:name w:val="Header2"/>
    <w:basedOn w:val="DefaultParagraphFont"/>
    <w:rsid w:val="005252E7"/>
  </w:style>
  <w:style w:type="character" w:customStyle="1" w:styleId="author-bio-box">
    <w:name w:val="author-bio-box"/>
    <w:basedOn w:val="DefaultParagraphFont"/>
    <w:rsid w:val="005252E7"/>
  </w:style>
  <w:style w:type="character" w:customStyle="1" w:styleId="UnderlineChar1Char">
    <w:name w:val="Underline Char1 Char"/>
    <w:basedOn w:val="DefaultParagraphFont"/>
    <w:rsid w:val="005252E7"/>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5252E7"/>
    <w:rPr>
      <w:u w:val="single"/>
      <w:lang w:val="en-US" w:eastAsia="en-US" w:bidi="ar-SA"/>
    </w:rPr>
  </w:style>
  <w:style w:type="character" w:customStyle="1" w:styleId="BoldUnderliningChar">
    <w:name w:val="Bold Underlining Char"/>
    <w:basedOn w:val="DefaultParagraphFont"/>
    <w:rsid w:val="005252E7"/>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5252E7"/>
  </w:style>
  <w:style w:type="character" w:customStyle="1" w:styleId="Heading1CharChar1">
    <w:name w:val="Heading 1 Char Char1"/>
    <w:basedOn w:val="DefaultParagraphFont"/>
    <w:rsid w:val="005252E7"/>
    <w:rPr>
      <w:rFonts w:ascii="Arial" w:hAnsi="Arial" w:cs="Arial" w:hint="default"/>
      <w:b/>
      <w:bCs/>
      <w:szCs w:val="32"/>
      <w:lang w:val="en-US" w:eastAsia="en-US" w:bidi="ar-SA"/>
    </w:rPr>
  </w:style>
  <w:style w:type="character" w:customStyle="1" w:styleId="A7">
    <w:name w:val="A7"/>
    <w:uiPriority w:val="99"/>
    <w:rsid w:val="005252E7"/>
    <w:rPr>
      <w:rFonts w:ascii="Garamond" w:hAnsi="Garamond" w:cs="Garamond" w:hint="default"/>
      <w:color w:val="000000"/>
      <w:sz w:val="14"/>
      <w:szCs w:val="14"/>
    </w:rPr>
  </w:style>
  <w:style w:type="character" w:customStyle="1" w:styleId="UnderlineCharCharCharChar">
    <w:name w:val="Underline Char Char Char Char"/>
    <w:aliases w:val="Heading 3 Char Char Char Char Char Char Char Char Char Char,Heading 3 Char4"/>
    <w:basedOn w:val="DefaultParagraphFont"/>
    <w:qFormat/>
    <w:rsid w:val="005252E7"/>
    <w:rPr>
      <w:szCs w:val="16"/>
      <w:u w:val="single"/>
      <w:lang w:val="en-US" w:eastAsia="en-US" w:bidi="ar-SA"/>
    </w:rPr>
  </w:style>
  <w:style w:type="character" w:customStyle="1" w:styleId="underlinecardChar">
    <w:name w:val="underline card Char"/>
    <w:basedOn w:val="DefaultParagraphFont"/>
    <w:rsid w:val="005252E7"/>
    <w:rPr>
      <w:rFonts w:ascii="Arial" w:hAnsi="Arial" w:cs="Arial" w:hint="default"/>
      <w:sz w:val="18"/>
      <w:szCs w:val="24"/>
      <w:u w:val="single"/>
      <w:lang w:val="en-US" w:eastAsia="en-US" w:bidi="ar-SA"/>
    </w:rPr>
  </w:style>
  <w:style w:type="character" w:customStyle="1" w:styleId="ft1">
    <w:name w:val="ft1"/>
    <w:basedOn w:val="DefaultParagraphFont"/>
    <w:rsid w:val="005252E7"/>
  </w:style>
  <w:style w:type="character" w:customStyle="1" w:styleId="CharChar32">
    <w:name w:val="Char Char32"/>
    <w:basedOn w:val="DefaultParagraphFont"/>
    <w:rsid w:val="005252E7"/>
    <w:rPr>
      <w:rFonts w:ascii="Arial" w:hAnsi="Arial" w:cs="Arial" w:hint="default"/>
      <w:b/>
      <w:bCs/>
      <w:iCs/>
      <w:lang w:val="en-US" w:eastAsia="en-US" w:bidi="ar-SA"/>
    </w:rPr>
  </w:style>
  <w:style w:type="character" w:customStyle="1" w:styleId="CharChar13">
    <w:name w:val="Char Char13"/>
    <w:rsid w:val="005252E7"/>
    <w:rPr>
      <w:rFonts w:ascii="Arial" w:hAnsi="Arial" w:cs="Arial" w:hint="default"/>
      <w:b/>
      <w:bCs/>
      <w:iCs/>
      <w:sz w:val="22"/>
      <w:szCs w:val="28"/>
      <w:lang w:val="en-US" w:eastAsia="en-US" w:bidi="ar-SA"/>
    </w:rPr>
  </w:style>
  <w:style w:type="character" w:customStyle="1" w:styleId="CharChar116">
    <w:name w:val="Char Char116"/>
    <w:rsid w:val="005252E7"/>
    <w:rPr>
      <w:rFonts w:ascii="Arial" w:hAnsi="Arial" w:cs="Arial" w:hint="default"/>
      <w:bCs/>
      <w:szCs w:val="26"/>
      <w:u w:val="single"/>
      <w:lang w:val="en-US" w:eastAsia="en-US" w:bidi="ar-SA"/>
    </w:rPr>
  </w:style>
  <w:style w:type="character" w:customStyle="1" w:styleId="CharChar31">
    <w:name w:val="Char Char31"/>
    <w:rsid w:val="005252E7"/>
    <w:rPr>
      <w:rFonts w:ascii="Arial" w:hAnsi="Arial" w:cs="Arial" w:hint="default"/>
      <w:b/>
      <w:bCs/>
      <w:szCs w:val="32"/>
      <w:lang w:val="en-US" w:eastAsia="en-US" w:bidi="ar-SA"/>
    </w:rPr>
  </w:style>
  <w:style w:type="character" w:customStyle="1" w:styleId="CharChar12">
    <w:name w:val="Char Char12"/>
    <w:rsid w:val="005252E7"/>
    <w:rPr>
      <w:rFonts w:ascii="Arial" w:hAnsi="Arial" w:cs="Arial" w:hint="default"/>
      <w:bCs/>
      <w:szCs w:val="26"/>
      <w:u w:val="single"/>
      <w:lang w:val="en-US" w:eastAsia="en-US" w:bidi="ar-SA"/>
    </w:rPr>
  </w:style>
  <w:style w:type="character" w:customStyle="1" w:styleId="CharChar115">
    <w:name w:val="Char Char115"/>
    <w:rsid w:val="005252E7"/>
    <w:rPr>
      <w:rFonts w:ascii="Arial" w:hAnsi="Arial" w:cs="Arial" w:hint="default"/>
      <w:bCs/>
      <w:szCs w:val="26"/>
      <w:u w:val="single"/>
      <w:lang w:val="en-US" w:eastAsia="en-US" w:bidi="ar-SA"/>
    </w:rPr>
  </w:style>
  <w:style w:type="character" w:customStyle="1" w:styleId="SmallerReal">
    <w:name w:val="SmallerReal"/>
    <w:uiPriority w:val="1"/>
    <w:qFormat/>
    <w:rsid w:val="005252E7"/>
    <w:rPr>
      <w:rFonts w:ascii="Garamond" w:hAnsi="Garamond" w:hint="default"/>
      <w:sz w:val="16"/>
    </w:rPr>
  </w:style>
  <w:style w:type="character" w:customStyle="1" w:styleId="StyleDebateUnderline10pt">
    <w:name w:val="Style Debate Underline + 10 pt"/>
    <w:basedOn w:val="DefaultParagraphFont"/>
    <w:rsid w:val="005252E7"/>
    <w:rPr>
      <w:rFonts w:ascii="Times New Roman" w:hAnsi="Times New Roman" w:cs="Times New Roman" w:hint="default"/>
      <w:sz w:val="20"/>
      <w:szCs w:val="20"/>
      <w:u w:val="single"/>
    </w:rPr>
  </w:style>
  <w:style w:type="character" w:customStyle="1" w:styleId="StylePalatinoLinotype6pt">
    <w:name w:val="Style Palatino Linotype 6 pt"/>
    <w:rsid w:val="005252E7"/>
    <w:rPr>
      <w:rFonts w:ascii="Times New Roman" w:hAnsi="Times New Roman" w:cs="Times New Roman" w:hint="default"/>
      <w:sz w:val="20"/>
    </w:rPr>
  </w:style>
  <w:style w:type="character" w:customStyle="1" w:styleId="UnderlineChar2">
    <w:name w:val="Underline Char2"/>
    <w:rsid w:val="005252E7"/>
    <w:rPr>
      <w:rFonts w:ascii="Arial Narrow" w:hAnsi="Arial Narrow" w:hint="default"/>
      <w:sz w:val="18"/>
      <w:szCs w:val="24"/>
      <w:u w:val="single"/>
    </w:rPr>
  </w:style>
  <w:style w:type="character" w:customStyle="1" w:styleId="Highighted-New">
    <w:name w:val="Highighted - New"/>
    <w:rsid w:val="005252E7"/>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5252E7"/>
    <w:rPr>
      <w:b/>
      <w:bCs w:val="0"/>
      <w:sz w:val="24"/>
    </w:rPr>
  </w:style>
  <w:style w:type="character" w:customStyle="1" w:styleId="CiteCharCharCharChar">
    <w:name w:val="Cite Char Char Char Char"/>
    <w:aliases w:val="Cite Char Char Char Char Char Char Char,Cite Char Char Char Char Char Char Char Char"/>
    <w:rsid w:val="005252E7"/>
    <w:rPr>
      <w:rFonts w:ascii="Arial" w:hAnsi="Arial" w:cs="Arial" w:hint="default"/>
      <w:b/>
      <w:bCs/>
      <w:sz w:val="24"/>
      <w:szCs w:val="26"/>
      <w:lang w:val="en-US" w:eastAsia="en-US" w:bidi="ar-SA"/>
    </w:rPr>
  </w:style>
  <w:style w:type="character" w:customStyle="1" w:styleId="FontStyle12">
    <w:name w:val="Font Style12"/>
    <w:uiPriority w:val="99"/>
    <w:rsid w:val="005252E7"/>
    <w:rPr>
      <w:rFonts w:ascii="Times New Roman" w:hAnsi="Times New Roman" w:cs="Times New Roman" w:hint="default"/>
      <w:spacing w:val="10"/>
      <w:sz w:val="30"/>
      <w:szCs w:val="30"/>
    </w:rPr>
  </w:style>
  <w:style w:type="character" w:customStyle="1" w:styleId="cardCharChar10">
    <w:name w:val="card Char Char1"/>
    <w:rsid w:val="005252E7"/>
    <w:rPr>
      <w:lang w:val="en-US" w:eastAsia="en-US" w:bidi="ar-SA"/>
    </w:rPr>
  </w:style>
  <w:style w:type="character" w:customStyle="1" w:styleId="BlockTitleCharChar1Char">
    <w:name w:val="Block Title Char Char1 Char"/>
    <w:rsid w:val="005252E7"/>
    <w:rPr>
      <w:b/>
      <w:bCs w:val="0"/>
      <w:sz w:val="32"/>
      <w:u w:val="single"/>
    </w:rPr>
  </w:style>
  <w:style w:type="character" w:customStyle="1" w:styleId="Header1Char">
    <w:name w:val="Header1 Char"/>
    <w:rsid w:val="005252E7"/>
    <w:rPr>
      <w:rFonts w:ascii="Arial" w:hAnsi="Arial" w:cs="Arial" w:hint="default"/>
      <w:b/>
      <w:bCs/>
      <w:caps/>
      <w:kern w:val="32"/>
      <w:sz w:val="28"/>
      <w:szCs w:val="28"/>
    </w:rPr>
  </w:style>
  <w:style w:type="character" w:customStyle="1" w:styleId="StyleArial12ptBoldItalic">
    <w:name w:val="Style Arial 12 pt Bold Italic"/>
    <w:rsid w:val="005252E7"/>
    <w:rPr>
      <w:rFonts w:ascii="Times New Roman" w:hAnsi="Times New Roman" w:cs="Times New Roman" w:hint="default"/>
      <w:b/>
      <w:bCs/>
      <w:iCs/>
      <w:sz w:val="24"/>
    </w:rPr>
  </w:style>
  <w:style w:type="character" w:customStyle="1" w:styleId="Styleunderline12pt">
    <w:name w:val="Style underline + 12 pt"/>
    <w:rsid w:val="005252E7"/>
    <w:rPr>
      <w:rFonts w:ascii="Times New Roman" w:hAnsi="Times New Roman" w:cs="Times New Roman" w:hint="default"/>
      <w:bCs/>
      <w:sz w:val="20"/>
      <w:u w:val="single"/>
    </w:rPr>
  </w:style>
  <w:style w:type="character" w:customStyle="1" w:styleId="StyleUnderlineChar19pt">
    <w:name w:val="Style Underline Char1 + 9 pt"/>
    <w:basedOn w:val="UnderlineChar1"/>
    <w:rsid w:val="005252E7"/>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5252E7"/>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5252E7"/>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5252E7"/>
    <w:rPr>
      <w:rFonts w:ascii="Times New Roman" w:hAnsi="Times New Roman" w:cs="Times New Roman" w:hint="default"/>
      <w:sz w:val="20"/>
      <w:u w:val="single"/>
      <w:lang w:val="en-US" w:eastAsia="en-US" w:bidi="ar-SA"/>
    </w:rPr>
  </w:style>
  <w:style w:type="character" w:customStyle="1" w:styleId="Style9ptUnderline1">
    <w:name w:val="Style 9 pt Underline1"/>
    <w:rsid w:val="005252E7"/>
    <w:rPr>
      <w:sz w:val="20"/>
      <w:u w:val="single"/>
    </w:rPr>
  </w:style>
  <w:style w:type="character" w:customStyle="1" w:styleId="StyleUnderlineChar19pt2">
    <w:name w:val="Style Underline Char1 + 9 pt2"/>
    <w:basedOn w:val="UnderlineChar1"/>
    <w:rsid w:val="005252E7"/>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5252E7"/>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5252E7"/>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5252E7"/>
    <w:rPr>
      <w:rFonts w:ascii="Times New Roman" w:hAnsi="Times New Roman" w:cs="Times New Roman" w:hint="default"/>
      <w:b/>
      <w:bCs/>
      <w:sz w:val="20"/>
      <w:szCs w:val="24"/>
      <w:u w:val="single"/>
      <w:lang w:val="en-US" w:eastAsia="en-US" w:bidi="ar-SA"/>
    </w:rPr>
  </w:style>
  <w:style w:type="character" w:customStyle="1" w:styleId="10">
    <w:name w:val="1"/>
    <w:rsid w:val="005252E7"/>
    <w:rPr>
      <w:rFonts w:ascii="Arial" w:hAnsi="Arial" w:cs="Arial" w:hint="default"/>
      <w:bCs/>
      <w:sz w:val="20"/>
      <w:u w:val="single"/>
      <w:lang w:val="en-US" w:eastAsia="en-US" w:bidi="ar-SA"/>
    </w:rPr>
  </w:style>
  <w:style w:type="character" w:customStyle="1" w:styleId="articlecontent">
    <w:name w:val="articlecontent"/>
    <w:basedOn w:val="DefaultParagraphFont"/>
    <w:rsid w:val="005252E7"/>
  </w:style>
  <w:style w:type="character" w:customStyle="1" w:styleId="content">
    <w:name w:val="content"/>
    <w:basedOn w:val="DefaultParagraphFont"/>
    <w:rsid w:val="005252E7"/>
  </w:style>
  <w:style w:type="character" w:customStyle="1" w:styleId="3">
    <w:name w:val="3"/>
    <w:rsid w:val="005252E7"/>
    <w:rPr>
      <w:rFonts w:ascii="Arial" w:hAnsi="Arial" w:cs="Arial" w:hint="default"/>
      <w:bCs/>
      <w:sz w:val="20"/>
      <w:u w:val="single"/>
      <w:lang w:val="en-US" w:eastAsia="en-US" w:bidi="ar-SA"/>
    </w:rPr>
  </w:style>
  <w:style w:type="character" w:customStyle="1" w:styleId="4">
    <w:name w:val="4"/>
    <w:rsid w:val="005252E7"/>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Heading 2 Char Char Char Char Char Char Char Char Char Char Char Char Char Char Char,TAG Char1 Char1"/>
    <w:qFormat/>
    <w:rsid w:val="005252E7"/>
    <w:rPr>
      <w:rFonts w:ascii="Arial" w:hAnsi="Arial" w:cs="Arial" w:hint="default"/>
      <w:b/>
      <w:bCs/>
      <w:iCs/>
      <w:szCs w:val="28"/>
      <w:lang w:val="en-US" w:eastAsia="en-US" w:bidi="ar-SA"/>
    </w:rPr>
  </w:style>
  <w:style w:type="character" w:customStyle="1" w:styleId="featuretitle">
    <w:name w:val="feature_title"/>
    <w:basedOn w:val="DefaultParagraphFont"/>
    <w:rsid w:val="005252E7"/>
  </w:style>
  <w:style w:type="character" w:customStyle="1" w:styleId="6">
    <w:name w:val="6"/>
    <w:rsid w:val="005252E7"/>
    <w:rPr>
      <w:rFonts w:ascii="Arial" w:hAnsi="Arial" w:cs="Arial" w:hint="default"/>
      <w:bCs/>
      <w:sz w:val="20"/>
      <w:u w:val="single"/>
      <w:lang w:val="en-US" w:eastAsia="en-US" w:bidi="ar-SA"/>
    </w:rPr>
  </w:style>
  <w:style w:type="character" w:customStyle="1" w:styleId="7">
    <w:name w:val="7"/>
    <w:rsid w:val="005252E7"/>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5252E7"/>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5252E7"/>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5252E7"/>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5252E7"/>
    <w:rPr>
      <w:sz w:val="20"/>
      <w:u w:val="single"/>
    </w:rPr>
  </w:style>
  <w:style w:type="character" w:customStyle="1" w:styleId="StyleUnderlineChar9ptBold1">
    <w:name w:val="Style Underline Char + 9 pt Bold1"/>
    <w:rsid w:val="005252E7"/>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5252E7"/>
    <w:rPr>
      <w:sz w:val="20"/>
      <w:u w:val="single"/>
    </w:rPr>
  </w:style>
  <w:style w:type="character" w:customStyle="1" w:styleId="55">
    <w:name w:val="55"/>
    <w:rsid w:val="005252E7"/>
    <w:rPr>
      <w:rFonts w:ascii="Arial" w:hAnsi="Arial" w:cs="Arial" w:hint="default"/>
      <w:bCs/>
      <w:sz w:val="20"/>
      <w:u w:val="single"/>
      <w:lang w:val="en-US" w:eastAsia="en-US" w:bidi="ar-SA"/>
    </w:rPr>
  </w:style>
  <w:style w:type="character" w:customStyle="1" w:styleId="Styleunderline9ptBold">
    <w:name w:val="Style underline + 9 pt Bold"/>
    <w:rsid w:val="005252E7"/>
    <w:rPr>
      <w:b/>
      <w:bCs/>
      <w:sz w:val="20"/>
      <w:u w:val="single"/>
    </w:rPr>
  </w:style>
  <w:style w:type="character" w:customStyle="1" w:styleId="newsstorytitle">
    <w:name w:val="news_story_title"/>
    <w:basedOn w:val="DefaultParagraphFont"/>
    <w:rsid w:val="005252E7"/>
  </w:style>
  <w:style w:type="character" w:customStyle="1" w:styleId="StyleUnderliningChar9ptBold">
    <w:name w:val="Style Underlining Char + 9 pt Bold"/>
    <w:rsid w:val="005252E7"/>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5252E7"/>
    <w:rPr>
      <w:rFonts w:ascii="Times New Roman" w:hAnsi="Times New Roman" w:cs="Times New Roman" w:hint="default"/>
      <w:sz w:val="20"/>
      <w:szCs w:val="24"/>
      <w:u w:val="single"/>
      <w:lang w:val="en-US" w:eastAsia="en-US" w:bidi="ar-SA"/>
    </w:rPr>
  </w:style>
  <w:style w:type="character" w:customStyle="1" w:styleId="34">
    <w:name w:val="34"/>
    <w:rsid w:val="005252E7"/>
    <w:rPr>
      <w:rFonts w:ascii="Times New Roman" w:hAnsi="Times New Roman" w:cs="Arial" w:hint="default"/>
      <w:bCs/>
      <w:sz w:val="20"/>
      <w:u w:val="single"/>
      <w:lang w:val="en-US" w:eastAsia="en-US" w:bidi="ar-SA"/>
    </w:rPr>
  </w:style>
  <w:style w:type="character" w:customStyle="1" w:styleId="45">
    <w:name w:val="45"/>
    <w:rsid w:val="005252E7"/>
    <w:rPr>
      <w:rFonts w:ascii="Times New Roman" w:hAnsi="Times New Roman" w:cs="Arial" w:hint="default"/>
      <w:b/>
      <w:bCs/>
      <w:sz w:val="20"/>
      <w:u w:val="single"/>
      <w:lang w:val="en-US" w:eastAsia="en-US" w:bidi="ar-SA"/>
    </w:rPr>
  </w:style>
  <w:style w:type="character" w:customStyle="1" w:styleId="Style9ptUnderline5">
    <w:name w:val="Style 9 pt Underline5"/>
    <w:rsid w:val="005252E7"/>
    <w:rPr>
      <w:rFonts w:ascii="Times New Roman" w:hAnsi="Times New Roman" w:cs="Times New Roman" w:hint="default"/>
      <w:sz w:val="20"/>
      <w:u w:val="single"/>
    </w:rPr>
  </w:style>
  <w:style w:type="character" w:customStyle="1" w:styleId="Style9ptBoldUnderline2">
    <w:name w:val="Style 9 pt Bold Underline2"/>
    <w:rsid w:val="005252E7"/>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5252E7"/>
    <w:rPr>
      <w:rFonts w:ascii="Times New Roman" w:hAnsi="Times New Roman" w:cs="Times New Roman" w:hint="default"/>
      <w:b/>
      <w:bCs/>
      <w:i/>
      <w:iCs/>
      <w:sz w:val="20"/>
      <w:u w:val="single"/>
      <w:bdr w:val="single" w:sz="4" w:space="0" w:color="auto" w:frame="1"/>
    </w:rPr>
  </w:style>
  <w:style w:type="character" w:customStyle="1" w:styleId="23">
    <w:name w:val="23"/>
    <w:rsid w:val="005252E7"/>
    <w:rPr>
      <w:rFonts w:ascii="Times New Roman" w:hAnsi="Times New Roman" w:cs="Arial" w:hint="default"/>
      <w:bCs/>
      <w:sz w:val="20"/>
      <w:u w:val="single"/>
      <w:lang w:val="en-US" w:eastAsia="en-US" w:bidi="ar-SA"/>
    </w:rPr>
  </w:style>
  <w:style w:type="character" w:customStyle="1" w:styleId="33">
    <w:name w:val="33"/>
    <w:rsid w:val="005252E7"/>
    <w:rPr>
      <w:rFonts w:ascii="Times New Roman" w:hAnsi="Times New Roman" w:cs="Arial" w:hint="default"/>
      <w:b/>
      <w:bCs/>
      <w:sz w:val="20"/>
      <w:u w:val="single"/>
      <w:lang w:val="en-US" w:eastAsia="en-US" w:bidi="ar-SA"/>
    </w:rPr>
  </w:style>
  <w:style w:type="character" w:customStyle="1" w:styleId="StyleArialNarrow9pt">
    <w:name w:val="Style Arial Narrow 9 pt"/>
    <w:rsid w:val="005252E7"/>
    <w:rPr>
      <w:rFonts w:ascii="Times New Roman" w:hAnsi="Times New Roman" w:cs="Times New Roman" w:hint="default"/>
      <w:sz w:val="20"/>
    </w:rPr>
  </w:style>
  <w:style w:type="character" w:customStyle="1" w:styleId="StyleUnderlineCharChar9pt2">
    <w:name w:val="Style Underline Char Char + 9 pt2"/>
    <w:basedOn w:val="DefaultParagraphFont"/>
    <w:rsid w:val="005252E7"/>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5252E7"/>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5252E7"/>
    <w:rPr>
      <w:b/>
      <w:bCs/>
      <w:sz w:val="20"/>
      <w:u w:val="single"/>
      <w:bdr w:val="single" w:sz="4" w:space="0" w:color="auto" w:frame="1"/>
    </w:rPr>
  </w:style>
  <w:style w:type="character" w:customStyle="1" w:styleId="Style9ptUnderline7">
    <w:name w:val="Style 9 pt Underline7"/>
    <w:rsid w:val="005252E7"/>
    <w:rPr>
      <w:sz w:val="20"/>
      <w:u w:val="single"/>
    </w:rPr>
  </w:style>
  <w:style w:type="character" w:customStyle="1" w:styleId="Style9ptBoldUnderline3">
    <w:name w:val="Style 9 pt Bold Underline3"/>
    <w:rsid w:val="005252E7"/>
    <w:rPr>
      <w:b/>
      <w:bCs/>
      <w:sz w:val="20"/>
      <w:u w:val="single"/>
    </w:rPr>
  </w:style>
  <w:style w:type="character" w:customStyle="1" w:styleId="Style9ptUnderline8">
    <w:name w:val="Style 9 pt Underline8"/>
    <w:rsid w:val="005252E7"/>
    <w:rPr>
      <w:sz w:val="20"/>
      <w:u w:val="single"/>
    </w:rPr>
  </w:style>
  <w:style w:type="character" w:customStyle="1" w:styleId="66">
    <w:name w:val="66"/>
    <w:rsid w:val="005252E7"/>
    <w:rPr>
      <w:rFonts w:ascii="Arial" w:hAnsi="Arial" w:cs="Arial" w:hint="default"/>
      <w:bCs/>
      <w:sz w:val="20"/>
      <w:u w:val="single"/>
      <w:lang w:val="en-US" w:eastAsia="en-US" w:bidi="ar-SA"/>
    </w:rPr>
  </w:style>
  <w:style w:type="character" w:customStyle="1" w:styleId="Style9ptUnderline9">
    <w:name w:val="Style 9 pt Underline9"/>
    <w:rsid w:val="005252E7"/>
    <w:rPr>
      <w:sz w:val="20"/>
      <w:u w:val="single"/>
    </w:rPr>
  </w:style>
  <w:style w:type="character" w:customStyle="1" w:styleId="Style9ptBoldUnderline4">
    <w:name w:val="Style 9 pt Bold Underline4"/>
    <w:rsid w:val="005252E7"/>
    <w:rPr>
      <w:b/>
      <w:bCs/>
      <w:sz w:val="20"/>
      <w:u w:val="single"/>
    </w:rPr>
  </w:style>
  <w:style w:type="character" w:customStyle="1" w:styleId="titleblue14">
    <w:name w:val="titleblue14"/>
    <w:basedOn w:val="DefaultParagraphFont"/>
    <w:rsid w:val="005252E7"/>
  </w:style>
  <w:style w:type="character" w:customStyle="1" w:styleId="Style11ptBoldUnderline1">
    <w:name w:val="Style 11 pt Bold Underline1"/>
    <w:rsid w:val="005252E7"/>
    <w:rPr>
      <w:b/>
      <w:bCs/>
      <w:sz w:val="20"/>
      <w:u w:val="single"/>
    </w:rPr>
  </w:style>
  <w:style w:type="character" w:customStyle="1" w:styleId="b">
    <w:name w:val="b"/>
    <w:basedOn w:val="DefaultParagraphFont"/>
    <w:rsid w:val="005252E7"/>
  </w:style>
  <w:style w:type="character" w:customStyle="1" w:styleId="medium-normal">
    <w:name w:val="medium-normal"/>
    <w:basedOn w:val="DefaultParagraphFont"/>
    <w:rsid w:val="005252E7"/>
  </w:style>
  <w:style w:type="character" w:customStyle="1" w:styleId="Style11ptUnderline2">
    <w:name w:val="Style 11 pt Underline2"/>
    <w:rsid w:val="005252E7"/>
    <w:rPr>
      <w:sz w:val="20"/>
      <w:u w:val="single"/>
    </w:rPr>
  </w:style>
  <w:style w:type="character" w:customStyle="1" w:styleId="Style11ptBoldUnderline2">
    <w:name w:val="Style 11 pt Bold Underline2"/>
    <w:rsid w:val="005252E7"/>
    <w:rPr>
      <w:b/>
      <w:bCs/>
      <w:sz w:val="20"/>
      <w:u w:val="single"/>
    </w:rPr>
  </w:style>
  <w:style w:type="character" w:customStyle="1" w:styleId="StyleUnderlineCharChar9pt3">
    <w:name w:val="Style Underline Char Char + 9 pt3"/>
    <w:basedOn w:val="DefaultParagraphFont"/>
    <w:rsid w:val="005252E7"/>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5252E7"/>
    <w:rPr>
      <w:sz w:val="20"/>
      <w:u w:val="single"/>
    </w:rPr>
  </w:style>
  <w:style w:type="character" w:customStyle="1" w:styleId="medium-normal1">
    <w:name w:val="medium-normal1"/>
    <w:rsid w:val="005252E7"/>
    <w:rPr>
      <w:rFonts w:ascii="Arial" w:hAnsi="Arial" w:cs="Arial" w:hint="default"/>
      <w:b w:val="0"/>
      <w:bCs w:val="0"/>
      <w:i w:val="0"/>
      <w:iCs w:val="0"/>
      <w:sz w:val="20"/>
      <w:szCs w:val="20"/>
    </w:rPr>
  </w:style>
  <w:style w:type="character" w:customStyle="1" w:styleId="manchettebig2">
    <w:name w:val="manchettebig2"/>
    <w:basedOn w:val="DefaultParagraphFont"/>
    <w:rsid w:val="005252E7"/>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iPriority w:val="99"/>
    <w:unhideWhenUsed/>
    <w:rsid w:val="005252E7"/>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uiPriority w:val="99"/>
    <w:rsid w:val="005252E7"/>
    <w:rPr>
      <w:rFonts w:ascii="Calibri" w:hAnsi="Calibri" w:cs="Calibri"/>
      <w:sz w:val="20"/>
      <w:szCs w:val="20"/>
    </w:rPr>
  </w:style>
  <w:style w:type="table" w:styleId="ColorfulGrid-Accent1">
    <w:name w:val="Colorful Grid Accent 1"/>
    <w:basedOn w:val="TableNormal"/>
    <w:link w:val="ColorfulGrid-Accent1Char"/>
    <w:uiPriority w:val="29"/>
    <w:unhideWhenUsed/>
    <w:rsid w:val="005252E7"/>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
    <w:link w:val="ColorfulGrid-Accent1"/>
    <w:uiPriority w:val="29"/>
    <w:locked/>
    <w:rsid w:val="005252E7"/>
    <w:rPr>
      <w:iCs/>
      <w:sz w:val="16"/>
      <w:szCs w:val="22"/>
    </w:rPr>
  </w:style>
  <w:style w:type="character" w:customStyle="1" w:styleId="Style9ptItalicUnderline">
    <w:name w:val="Style 9 pt Italic Underline"/>
    <w:rsid w:val="005252E7"/>
    <w:rPr>
      <w:i/>
      <w:iCs/>
      <w:sz w:val="20"/>
      <w:u w:val="single"/>
    </w:rPr>
  </w:style>
  <w:style w:type="character" w:customStyle="1" w:styleId="ln2">
    <w:name w:val="ln2"/>
    <w:basedOn w:val="DefaultParagraphFont"/>
    <w:rsid w:val="005252E7"/>
  </w:style>
  <w:style w:type="character" w:customStyle="1" w:styleId="Aunderline0">
    <w:name w:val="Aunderline"/>
    <w:basedOn w:val="DefaultParagraphFont"/>
    <w:uiPriority w:val="1"/>
    <w:qFormat/>
    <w:rsid w:val="005252E7"/>
    <w:rPr>
      <w:rFonts w:ascii="Times New Roman" w:hAnsi="Times New Roman" w:cs="Times New Roman" w:hint="default"/>
      <w:w w:val="106"/>
      <w:sz w:val="20"/>
      <w:szCs w:val="20"/>
      <w:u w:val="single"/>
    </w:rPr>
  </w:style>
  <w:style w:type="character" w:customStyle="1" w:styleId="StyleStyle1Char">
    <w:name w:val="Style Style1 + Char"/>
    <w:basedOn w:val="Style1Char"/>
    <w:rsid w:val="005252E7"/>
    <w:rPr>
      <w:rFonts w:ascii="Arial Narrow" w:eastAsiaTheme="majorEastAsia" w:hAnsi="Arial Narrow" w:cs="Calibri" w:hint="default"/>
      <w:b/>
      <w:bCs/>
      <w:color w:val="000000"/>
      <w:kern w:val="32"/>
      <w:sz w:val="20"/>
      <w:szCs w:val="20"/>
      <w:u w:val="single"/>
      <w:lang w:eastAsia="zh-CN"/>
    </w:rPr>
  </w:style>
  <w:style w:type="character" w:customStyle="1" w:styleId="editorname">
    <w:name w:val="editorname"/>
    <w:basedOn w:val="DefaultParagraphFont"/>
    <w:rsid w:val="005252E7"/>
  </w:style>
  <w:style w:type="character" w:customStyle="1" w:styleId="Card10f2Char">
    <w:name w:val="Card.10.f2 Char"/>
    <w:basedOn w:val="DefaultParagraphFont"/>
    <w:rsid w:val="005252E7"/>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5252E7"/>
    <w:rPr>
      <w:rFonts w:ascii="Cambria" w:hAnsi="Cambria" w:cs="Times New Roman" w:hint="default"/>
      <w:sz w:val="20"/>
      <w:szCs w:val="20"/>
    </w:rPr>
  </w:style>
  <w:style w:type="character" w:customStyle="1" w:styleId="NormalspacingChar">
    <w:name w:val="Normal + spacing Char"/>
    <w:basedOn w:val="StyleLinespacingDoubleChar"/>
    <w:rsid w:val="005252E7"/>
    <w:rPr>
      <w:rFonts w:ascii="Cambria" w:hAnsi="Cambria" w:cs="Times New Roman" w:hint="default"/>
      <w:sz w:val="20"/>
      <w:szCs w:val="20"/>
    </w:rPr>
  </w:style>
  <w:style w:type="character" w:customStyle="1" w:styleId="textbold0">
    <w:name w:val="textbold"/>
    <w:basedOn w:val="DefaultParagraphFont"/>
    <w:rsid w:val="005252E7"/>
  </w:style>
  <w:style w:type="character" w:customStyle="1" w:styleId="textitalics">
    <w:name w:val="textitalics"/>
    <w:basedOn w:val="DefaultParagraphFont"/>
    <w:rsid w:val="005252E7"/>
  </w:style>
  <w:style w:type="character" w:customStyle="1" w:styleId="MicroChar">
    <w:name w:val="Micro Char"/>
    <w:basedOn w:val="DefaultParagraphFont"/>
    <w:rsid w:val="005252E7"/>
    <w:rPr>
      <w:rFonts w:ascii="Arial" w:hAnsi="Arial" w:cs="Times New Roman" w:hint="default"/>
      <w:sz w:val="12"/>
    </w:rPr>
  </w:style>
  <w:style w:type="character" w:customStyle="1" w:styleId="cardtextsmallCharChar">
    <w:name w:val="card text small Char Char"/>
    <w:basedOn w:val="DefaultParagraphFont"/>
    <w:rsid w:val="005252E7"/>
    <w:rPr>
      <w:rFonts w:ascii="Arial Narrow" w:hAnsi="Arial Narrow" w:cs="Times New Roman" w:hint="default"/>
      <w:sz w:val="16"/>
    </w:rPr>
  </w:style>
  <w:style w:type="character" w:customStyle="1" w:styleId="reportbody1">
    <w:name w:val="reportbody1"/>
    <w:basedOn w:val="DefaultParagraphFont"/>
    <w:rsid w:val="005252E7"/>
    <w:rPr>
      <w:rFonts w:ascii="Tahoma" w:hAnsi="Tahoma" w:cs="Tahoma" w:hint="default"/>
      <w:color w:val="000000"/>
      <w:sz w:val="14"/>
      <w:szCs w:val="14"/>
    </w:rPr>
  </w:style>
  <w:style w:type="character" w:customStyle="1" w:styleId="articleheadline">
    <w:name w:val="articleheadline"/>
    <w:basedOn w:val="DefaultParagraphFont"/>
    <w:rsid w:val="005252E7"/>
  </w:style>
  <w:style w:type="character" w:customStyle="1" w:styleId="CardsFont12ptCharCharCharChar">
    <w:name w:val="Cards + Font: 12 pt Char Char Char Char"/>
    <w:basedOn w:val="DefaultParagraphFont"/>
    <w:rsid w:val="005252E7"/>
    <w:rPr>
      <w:sz w:val="24"/>
      <w:szCs w:val="24"/>
      <w:u w:val="thick"/>
      <w:lang w:val="en-US" w:eastAsia="en-US" w:bidi="ar-SA"/>
    </w:rPr>
  </w:style>
  <w:style w:type="character" w:customStyle="1" w:styleId="dd">
    <w:name w:val="dd"/>
    <w:rsid w:val="005252E7"/>
  </w:style>
  <w:style w:type="character" w:customStyle="1" w:styleId="F7-SmallFont">
    <w:name w:val="F7 - Small Font"/>
    <w:rsid w:val="005252E7"/>
    <w:rPr>
      <w:rFonts w:ascii="Times New Roman" w:hAnsi="Times New Roman" w:cs="Times New Roman" w:hint="default"/>
      <w:sz w:val="14"/>
    </w:rPr>
  </w:style>
  <w:style w:type="character" w:customStyle="1" w:styleId="UNDERLINECharChar">
    <w:name w:val="UNDERLINE Char Char"/>
    <w:rsid w:val="005252E7"/>
    <w:rPr>
      <w:bCs/>
      <w:kern w:val="28"/>
      <w:szCs w:val="32"/>
      <w:u w:val="single"/>
    </w:rPr>
  </w:style>
  <w:style w:type="character" w:customStyle="1" w:styleId="HIGHLIGHT">
    <w:name w:val="HIGHLIGHT"/>
    <w:uiPriority w:val="1"/>
    <w:qFormat/>
    <w:rsid w:val="005252E7"/>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5252E7"/>
    <w:rPr>
      <w:rFonts w:ascii="Garamond" w:eastAsia="Calibri" w:hAnsi="Garamond" w:cs="Times New Roman"/>
      <w:u w:val="single"/>
    </w:rPr>
  </w:style>
  <w:style w:type="character" w:customStyle="1" w:styleId="gsstx">
    <w:name w:val="gsstx"/>
    <w:rsid w:val="005252E7"/>
  </w:style>
  <w:style w:type="character" w:customStyle="1" w:styleId="StyleBox12ptBold">
    <w:name w:val="Style Box + 12 pt Bold"/>
    <w:basedOn w:val="DefaultParagraphFont"/>
    <w:rsid w:val="005252E7"/>
    <w:rPr>
      <w:rFonts w:ascii="Georgia" w:hAnsi="Georgia" w:hint="default"/>
      <w:b/>
      <w:bCs/>
      <w:sz w:val="22"/>
      <w:u w:val="single"/>
      <w:bdr w:val="none" w:sz="0" w:space="0" w:color="auto" w:frame="1"/>
    </w:rPr>
  </w:style>
  <w:style w:type="character" w:customStyle="1" w:styleId="StyleBox12pt">
    <w:name w:val="Style Box + 12 pt"/>
    <w:basedOn w:val="DefaultParagraphFont"/>
    <w:rsid w:val="005252E7"/>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5252E7"/>
    <w:rPr>
      <w:rFonts w:ascii="Georgia" w:hAnsi="Georgia" w:cs="Calibri"/>
      <w:b w:val="0"/>
      <w:bCs/>
      <w:i w:val="0"/>
      <w:iCs/>
      <w:sz w:val="22"/>
      <w:u w:val="single"/>
      <w:bdr w:val="none" w:sz="0" w:space="0" w:color="auto" w:frame="1"/>
    </w:rPr>
  </w:style>
  <w:style w:type="character" w:customStyle="1" w:styleId="bcktital">
    <w:name w:val="bckt_ital"/>
    <w:rsid w:val="005252E7"/>
  </w:style>
  <w:style w:type="character" w:customStyle="1" w:styleId="Style8pt1">
    <w:name w:val="Style 8 pt1"/>
    <w:basedOn w:val="DefaultParagraphFont"/>
    <w:rsid w:val="005252E7"/>
    <w:rPr>
      <w:rFonts w:ascii="Georgia" w:hAnsi="Georgia" w:hint="default"/>
      <w:sz w:val="16"/>
    </w:rPr>
  </w:style>
  <w:style w:type="character" w:customStyle="1" w:styleId="StyleGaramondText1">
    <w:name w:val="Style Garamond Text 1"/>
    <w:basedOn w:val="DefaultParagraphFont"/>
    <w:rsid w:val="005252E7"/>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5252E7"/>
    <w:rPr>
      <w:rFonts w:ascii="Georgia" w:hAnsi="Georgia" w:hint="default"/>
      <w:color w:val="0D0D0D" w:themeColor="text1" w:themeTint="F2"/>
      <w:sz w:val="22"/>
      <w:u w:val="single"/>
    </w:rPr>
  </w:style>
  <w:style w:type="character" w:customStyle="1" w:styleId="CardChar20">
    <w:name w:val="Card Char2"/>
    <w:basedOn w:val="DefaultParagraphFont"/>
    <w:rsid w:val="005252E7"/>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5252E7"/>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5252E7"/>
    <w:rPr>
      <w:b/>
      <w:bCs/>
      <w:sz w:val="20"/>
      <w:u w:val="single"/>
    </w:rPr>
  </w:style>
  <w:style w:type="character" w:customStyle="1" w:styleId="postbody">
    <w:name w:val="postbody"/>
    <w:basedOn w:val="DefaultParagraphFont"/>
    <w:rsid w:val="005252E7"/>
  </w:style>
  <w:style w:type="character" w:customStyle="1" w:styleId="A13">
    <w:name w:val="A13"/>
    <w:uiPriority w:val="99"/>
    <w:rsid w:val="005252E7"/>
    <w:rPr>
      <w:rFonts w:ascii="Baskerville" w:hAnsi="Baskerville" w:cs="Baskerville" w:hint="default"/>
      <w:color w:val="000000"/>
      <w:sz w:val="106"/>
      <w:szCs w:val="106"/>
    </w:rPr>
  </w:style>
  <w:style w:type="character" w:customStyle="1" w:styleId="A17">
    <w:name w:val="A17"/>
    <w:rsid w:val="005252E7"/>
    <w:rPr>
      <w:rFonts w:ascii="Baskerville" w:hAnsi="Baskerville" w:cs="Baskerville" w:hint="default"/>
      <w:color w:val="000000"/>
      <w:sz w:val="12"/>
      <w:szCs w:val="12"/>
    </w:rPr>
  </w:style>
  <w:style w:type="character" w:customStyle="1" w:styleId="A14">
    <w:name w:val="A14"/>
    <w:uiPriority w:val="99"/>
    <w:rsid w:val="005252E7"/>
    <w:rPr>
      <w:rFonts w:ascii="Frutiger 45 Light" w:hAnsi="Frutiger 45 Light" w:cs="Frutiger 45 Light" w:hint="default"/>
      <w:b/>
      <w:bCs/>
      <w:i/>
      <w:iCs/>
      <w:color w:val="000000"/>
      <w:sz w:val="36"/>
      <w:szCs w:val="36"/>
    </w:rPr>
  </w:style>
  <w:style w:type="character" w:customStyle="1" w:styleId="A10">
    <w:name w:val="A10"/>
    <w:rsid w:val="005252E7"/>
    <w:rPr>
      <w:rFonts w:ascii="Wingdings" w:hAnsi="Wingdings" w:cs="Wingdings" w:hint="default"/>
      <w:color w:val="000000"/>
      <w:sz w:val="22"/>
      <w:szCs w:val="22"/>
    </w:rPr>
  </w:style>
  <w:style w:type="character" w:customStyle="1" w:styleId="A20">
    <w:name w:val="A20"/>
    <w:rsid w:val="005252E7"/>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5252E7"/>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5252E7"/>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5252E7"/>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5252E7"/>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5252E7"/>
    <w:rPr>
      <w:rFonts w:ascii="Arial" w:hAnsi="Arial" w:cs="Arial" w:hint="default"/>
      <w:b/>
      <w:bCs/>
      <w:sz w:val="24"/>
      <w:szCs w:val="26"/>
      <w:lang w:val="en-US" w:eastAsia="en-US" w:bidi="ar-SA"/>
    </w:rPr>
  </w:style>
  <w:style w:type="character" w:customStyle="1" w:styleId="brief-smalltext">
    <w:name w:val="brief-smalltext"/>
    <w:basedOn w:val="DefaultParagraphFont"/>
    <w:rsid w:val="005252E7"/>
  </w:style>
  <w:style w:type="character" w:customStyle="1" w:styleId="style51">
    <w:name w:val="style5"/>
    <w:basedOn w:val="DefaultParagraphFont"/>
    <w:rsid w:val="005252E7"/>
  </w:style>
  <w:style w:type="character" w:customStyle="1" w:styleId="TagCharCharCharCharCharChar">
    <w:name w:val="Tag Char Char Char Char Char Char"/>
    <w:rsid w:val="005252E7"/>
    <w:rPr>
      <w:rFonts w:ascii="Arial" w:hAnsi="Arial" w:cs="Arial" w:hint="default"/>
      <w:b/>
      <w:bCs/>
      <w:sz w:val="24"/>
      <w:szCs w:val="26"/>
      <w:lang w:val="en-US" w:eastAsia="en-US" w:bidi="ar-SA"/>
    </w:rPr>
  </w:style>
  <w:style w:type="character" w:customStyle="1" w:styleId="pmterms2">
    <w:name w:val="pmterms2"/>
    <w:basedOn w:val="DefaultParagraphFont"/>
    <w:rsid w:val="005252E7"/>
  </w:style>
  <w:style w:type="character" w:customStyle="1" w:styleId="pmterms3">
    <w:name w:val="pmterms3"/>
    <w:basedOn w:val="DefaultParagraphFont"/>
    <w:rsid w:val="005252E7"/>
  </w:style>
  <w:style w:type="character" w:customStyle="1" w:styleId="pmtermsel">
    <w:name w:val="pmtermsel"/>
    <w:basedOn w:val="DefaultParagraphFont"/>
    <w:rsid w:val="005252E7"/>
  </w:style>
  <w:style w:type="character" w:customStyle="1" w:styleId="interiorheadline">
    <w:name w:val="interiorheadline"/>
    <w:basedOn w:val="DefaultParagraphFont"/>
    <w:rsid w:val="005252E7"/>
  </w:style>
  <w:style w:type="character" w:customStyle="1" w:styleId="Heading31CharCharCharChar1">
    <w:name w:val="Heading 31 Char Char Char Char1"/>
    <w:rsid w:val="005252E7"/>
    <w:rPr>
      <w:rFonts w:ascii="Arial" w:hAnsi="Arial" w:cs="Arial" w:hint="default"/>
      <w:b/>
      <w:bCs/>
      <w:sz w:val="24"/>
      <w:szCs w:val="26"/>
      <w:lang w:val="en-US" w:eastAsia="en-US" w:bidi="ar-SA"/>
    </w:rPr>
  </w:style>
  <w:style w:type="character" w:customStyle="1" w:styleId="Heading31CharCharChar">
    <w:name w:val="Heading 31 Char Char Char"/>
    <w:rsid w:val="005252E7"/>
    <w:rPr>
      <w:rFonts w:ascii="Arial" w:hAnsi="Arial" w:cs="Arial" w:hint="default"/>
      <w:b/>
      <w:bCs/>
      <w:sz w:val="24"/>
      <w:szCs w:val="26"/>
      <w:lang w:val="en-US" w:eastAsia="en-US" w:bidi="ar-SA"/>
    </w:rPr>
  </w:style>
  <w:style w:type="character" w:customStyle="1" w:styleId="maintitle">
    <w:name w:val="maintitle"/>
    <w:basedOn w:val="DefaultParagraphFont"/>
    <w:rsid w:val="005252E7"/>
  </w:style>
  <w:style w:type="character" w:customStyle="1" w:styleId="Citation-AuthorDate">
    <w:name w:val="Citation - Author/Date"/>
    <w:rsid w:val="005252E7"/>
    <w:rPr>
      <w:b/>
      <w:bCs w:val="0"/>
      <w:smallCaps/>
      <w:sz w:val="24"/>
      <w:u w:val="single"/>
    </w:rPr>
  </w:style>
  <w:style w:type="character" w:customStyle="1" w:styleId="CharChar33">
    <w:name w:val="Char Char33"/>
    <w:rsid w:val="005252E7"/>
    <w:rPr>
      <w:rFonts w:ascii="Arial" w:hAnsi="Arial" w:cs="Arial" w:hint="default"/>
      <w:b/>
      <w:bCs/>
      <w:szCs w:val="32"/>
      <w:lang w:val="en-US" w:eastAsia="en-US" w:bidi="ar-SA"/>
    </w:rPr>
  </w:style>
  <w:style w:type="character" w:customStyle="1" w:styleId="CharChar117">
    <w:name w:val="Char Char117"/>
    <w:rsid w:val="005252E7"/>
    <w:rPr>
      <w:rFonts w:ascii="Arial" w:hAnsi="Arial" w:cs="Arial" w:hint="default"/>
      <w:bCs/>
      <w:szCs w:val="26"/>
      <w:u w:val="single"/>
      <w:lang w:val="en-US" w:eastAsia="en-US" w:bidi="ar-SA"/>
    </w:rPr>
  </w:style>
  <w:style w:type="character" w:customStyle="1" w:styleId="Cites-AuthorDate">
    <w:name w:val="Cites-Author/Date"/>
    <w:qFormat/>
    <w:rsid w:val="005252E7"/>
    <w:rPr>
      <w:rFonts w:ascii="Times New Roman" w:hAnsi="Times New Roman" w:cs="Times New Roman" w:hint="default"/>
      <w:sz w:val="24"/>
      <w:szCs w:val="24"/>
    </w:rPr>
  </w:style>
  <w:style w:type="character" w:customStyle="1" w:styleId="FontStyle212">
    <w:name w:val="Font Style212"/>
    <w:basedOn w:val="DefaultParagraphFont"/>
    <w:uiPriority w:val="99"/>
    <w:rsid w:val="005252E7"/>
    <w:rPr>
      <w:rFonts w:ascii="Times New Roman" w:hAnsi="Times New Roman" w:cs="Times New Roman" w:hint="default"/>
      <w:b/>
      <w:bCs/>
      <w:sz w:val="18"/>
      <w:szCs w:val="18"/>
    </w:rPr>
  </w:style>
  <w:style w:type="character" w:customStyle="1" w:styleId="prnewsspan">
    <w:name w:val="prnews_span"/>
    <w:basedOn w:val="DefaultParagraphFont"/>
    <w:rsid w:val="005252E7"/>
  </w:style>
  <w:style w:type="table" w:customStyle="1" w:styleId="ColorfulGrid-Accent11">
    <w:name w:val="Colorful Grid - Accent 11"/>
    <w:basedOn w:val="TableNormal"/>
    <w:uiPriority w:val="29"/>
    <w:rsid w:val="005252E7"/>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5252E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5252E7"/>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5252E7"/>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5252E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5252E7"/>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5252E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5252E7"/>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5252E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5252E7"/>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5252E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5252E7"/>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5252E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5252E7"/>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5252E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Char1CharChar11">
    <w:name w:val="Heading 2 Char1 Char Char11"/>
    <w:aliases w:val="Heading 2 Char Char Char Char11,TAG Char1,Char Ch,tag Char"/>
    <w:basedOn w:val="Normal"/>
    <w:qFormat/>
    <w:rsid w:val="005252E7"/>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5252E7"/>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5252E7"/>
    <w:rPr>
      <w:rFonts w:ascii="Times New Roman" w:eastAsia="Times New Roman" w:hAnsi="Times New Roman" w:cs="Times New Roman"/>
      <w:b/>
      <w:u w:val="single"/>
    </w:rPr>
  </w:style>
  <w:style w:type="character" w:customStyle="1" w:styleId="LanguageEditingChar">
    <w:name w:val="Language Editing Char"/>
    <w:link w:val="LanguageEditing"/>
    <w:locked/>
    <w:rsid w:val="005252E7"/>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5252E7"/>
    <w:pPr>
      <w:spacing w:line="256" w:lineRule="auto"/>
    </w:pPr>
    <w:rPr>
      <w:rFonts w:ascii="Times New Roman" w:eastAsia="Times New Roman" w:hAnsi="Times New Roman" w:cs="Times New Roman"/>
      <w:strike/>
      <w:sz w:val="20"/>
    </w:rPr>
  </w:style>
  <w:style w:type="character" w:customStyle="1" w:styleId="CardT1Char">
    <w:name w:val="CardT1 Char"/>
    <w:link w:val="CardT1"/>
    <w:locked/>
    <w:rsid w:val="005252E7"/>
    <w:rPr>
      <w:rFonts w:ascii="Arial" w:eastAsia="Calibri" w:hAnsi="Arial" w:cs="Arial"/>
      <w:sz w:val="14"/>
      <w:szCs w:val="14"/>
      <w:lang w:eastAsia="zh-TW"/>
    </w:rPr>
  </w:style>
  <w:style w:type="paragraph" w:customStyle="1" w:styleId="CardT1">
    <w:name w:val="CardT1"/>
    <w:basedOn w:val="Normal"/>
    <w:link w:val="CardT1Char"/>
    <w:qFormat/>
    <w:rsid w:val="005252E7"/>
    <w:pPr>
      <w:spacing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5252E7"/>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5252E7"/>
    <w:rPr>
      <w:rFonts w:ascii="Times New Roman" w:hAnsi="Times New Roman" w:cs="Times New Roman" w:hint="default"/>
      <w:sz w:val="18"/>
      <w:szCs w:val="18"/>
    </w:rPr>
  </w:style>
  <w:style w:type="character" w:customStyle="1" w:styleId="FontStyle505">
    <w:name w:val="Font Style505"/>
    <w:basedOn w:val="DefaultParagraphFont"/>
    <w:uiPriority w:val="99"/>
    <w:rsid w:val="005252E7"/>
    <w:rPr>
      <w:rFonts w:ascii="Times New Roman" w:hAnsi="Times New Roman" w:cs="Times New Roman" w:hint="default"/>
      <w:sz w:val="18"/>
      <w:szCs w:val="18"/>
    </w:rPr>
  </w:style>
  <w:style w:type="character" w:customStyle="1" w:styleId="FontStyle514">
    <w:name w:val="Font Style514"/>
    <w:basedOn w:val="DefaultParagraphFont"/>
    <w:uiPriority w:val="99"/>
    <w:rsid w:val="005252E7"/>
    <w:rPr>
      <w:rFonts w:ascii="Times New Roman" w:hAnsi="Times New Roman" w:cs="Times New Roman" w:hint="default"/>
      <w:sz w:val="14"/>
      <w:szCs w:val="14"/>
    </w:rPr>
  </w:style>
  <w:style w:type="character" w:customStyle="1" w:styleId="FontStyle500">
    <w:name w:val="Font Style500"/>
    <w:basedOn w:val="DefaultParagraphFont"/>
    <w:uiPriority w:val="99"/>
    <w:rsid w:val="005252E7"/>
    <w:rPr>
      <w:rFonts w:ascii="Times New Roman" w:hAnsi="Times New Roman" w:cs="Times New Roman" w:hint="default"/>
      <w:b/>
      <w:bCs/>
      <w:sz w:val="16"/>
      <w:szCs w:val="16"/>
    </w:rPr>
  </w:style>
  <w:style w:type="character" w:customStyle="1" w:styleId="CardCite1">
    <w:name w:val="CardCite1"/>
    <w:qFormat/>
    <w:rsid w:val="005252E7"/>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5252E7"/>
    <w:rPr>
      <w:rFonts w:ascii="Times New Roman" w:hAnsi="Times New Roman" w:cs="Times New Roman" w:hint="default"/>
      <w:b/>
      <w:bCs/>
      <w:sz w:val="22"/>
      <w:szCs w:val="22"/>
    </w:rPr>
  </w:style>
  <w:style w:type="paragraph" w:styleId="TOC3">
    <w:name w:val="toc 3"/>
    <w:basedOn w:val="Normal"/>
    <w:next w:val="Normal"/>
    <w:autoRedefine/>
    <w:qFormat/>
    <w:rsid w:val="005252E7"/>
    <w:pPr>
      <w:ind w:left="400"/>
    </w:pPr>
    <w:rPr>
      <w:rFonts w:eastAsia="Times New Roman"/>
      <w:szCs w:val="20"/>
    </w:rPr>
  </w:style>
  <w:style w:type="paragraph" w:styleId="TOC4">
    <w:name w:val="toc 4"/>
    <w:basedOn w:val="Normal"/>
    <w:next w:val="Normal"/>
    <w:autoRedefine/>
    <w:uiPriority w:val="39"/>
    <w:rsid w:val="005252E7"/>
    <w:pPr>
      <w:ind w:left="600"/>
    </w:pPr>
    <w:rPr>
      <w:rFonts w:eastAsia="Times New Roman"/>
      <w:szCs w:val="20"/>
    </w:rPr>
  </w:style>
  <w:style w:type="paragraph" w:styleId="TOC5">
    <w:name w:val="toc 5"/>
    <w:basedOn w:val="Normal"/>
    <w:next w:val="Normal"/>
    <w:autoRedefine/>
    <w:rsid w:val="005252E7"/>
    <w:pPr>
      <w:ind w:left="800"/>
    </w:pPr>
    <w:rPr>
      <w:rFonts w:eastAsia="Times New Roman"/>
      <w:szCs w:val="20"/>
    </w:rPr>
  </w:style>
  <w:style w:type="paragraph" w:styleId="TOC6">
    <w:name w:val="toc 6"/>
    <w:basedOn w:val="Normal"/>
    <w:next w:val="Normal"/>
    <w:autoRedefine/>
    <w:rsid w:val="005252E7"/>
    <w:pPr>
      <w:ind w:left="1000"/>
    </w:pPr>
    <w:rPr>
      <w:rFonts w:eastAsia="Times New Roman"/>
      <w:szCs w:val="20"/>
    </w:rPr>
  </w:style>
  <w:style w:type="paragraph" w:styleId="TOC7">
    <w:name w:val="toc 7"/>
    <w:basedOn w:val="Normal"/>
    <w:next w:val="Normal"/>
    <w:autoRedefine/>
    <w:rsid w:val="005252E7"/>
    <w:pPr>
      <w:ind w:left="1200"/>
    </w:pPr>
    <w:rPr>
      <w:rFonts w:eastAsia="Times New Roman"/>
      <w:szCs w:val="20"/>
    </w:rPr>
  </w:style>
  <w:style w:type="paragraph" w:styleId="TOC8">
    <w:name w:val="toc 8"/>
    <w:basedOn w:val="Normal"/>
    <w:next w:val="Normal"/>
    <w:autoRedefine/>
    <w:rsid w:val="005252E7"/>
    <w:pPr>
      <w:ind w:left="1400"/>
    </w:pPr>
    <w:rPr>
      <w:rFonts w:eastAsia="Times New Roman"/>
      <w:szCs w:val="20"/>
    </w:rPr>
  </w:style>
  <w:style w:type="paragraph" w:styleId="TOC9">
    <w:name w:val="toc 9"/>
    <w:basedOn w:val="Normal"/>
    <w:next w:val="Normal"/>
    <w:autoRedefine/>
    <w:rsid w:val="005252E7"/>
    <w:pPr>
      <w:ind w:left="1600"/>
    </w:pPr>
    <w:rPr>
      <w:rFonts w:eastAsia="Times New Roman"/>
      <w:szCs w:val="20"/>
    </w:rPr>
  </w:style>
  <w:style w:type="paragraph" w:styleId="Caption">
    <w:name w:val="caption"/>
    <w:aliases w:val="caption"/>
    <w:basedOn w:val="Normal"/>
    <w:next w:val="Normal"/>
    <w:uiPriority w:val="99"/>
    <w:qFormat/>
    <w:rsid w:val="005252E7"/>
    <w:rPr>
      <w:rFonts w:eastAsia="Times New Roman"/>
      <w:b/>
      <w:bCs/>
      <w:sz w:val="18"/>
      <w:szCs w:val="18"/>
      <w:lang w:bidi="en-US"/>
    </w:rPr>
  </w:style>
  <w:style w:type="paragraph" w:styleId="TOCHeading">
    <w:name w:val="TOC Heading"/>
    <w:basedOn w:val="Heading1"/>
    <w:next w:val="Normal"/>
    <w:qFormat/>
    <w:rsid w:val="005252E7"/>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5252E7"/>
    <w:pPr>
      <w:contextualSpacing/>
    </w:pPr>
    <w:rPr>
      <w:rFonts w:eastAsia="Calibri"/>
    </w:rPr>
  </w:style>
  <w:style w:type="character" w:customStyle="1" w:styleId="Emph">
    <w:name w:val="Emph"/>
    <w:basedOn w:val="DefaultParagraphFont"/>
    <w:uiPriority w:val="1"/>
    <w:qFormat/>
    <w:rsid w:val="005252E7"/>
    <w:rPr>
      <w:rFonts w:ascii="Arial" w:hAnsi="Arial"/>
      <w:b/>
      <w:sz w:val="20"/>
      <w:u w:val="single"/>
      <w:bdr w:val="single" w:sz="8" w:space="0" w:color="auto"/>
    </w:rPr>
  </w:style>
  <w:style w:type="character" w:customStyle="1" w:styleId="Style11ptBoldBlackUnderline">
    <w:name w:val="Style 11 pt Bold Black Underline"/>
    <w:rsid w:val="005252E7"/>
    <w:rPr>
      <w:b/>
      <w:bCs/>
      <w:color w:val="000000"/>
      <w:sz w:val="20"/>
      <w:u w:val="single"/>
    </w:rPr>
  </w:style>
  <w:style w:type="paragraph" w:customStyle="1" w:styleId="StyleUnderlineChar11ptBold2">
    <w:name w:val="Style Underline Char + 11 pt Bold2"/>
    <w:link w:val="StyleUnderlineChar11ptBold2Char"/>
    <w:qFormat/>
    <w:rsid w:val="005252E7"/>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5252E7"/>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5252E7"/>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5252E7"/>
    <w:rPr>
      <w:rFonts w:ascii="Calibri" w:eastAsia="MS Mincho" w:hAnsi="Calibri" w:cs="Calibri"/>
      <w:szCs w:val="24"/>
      <w:u w:val="single"/>
    </w:rPr>
  </w:style>
  <w:style w:type="paragraph" w:customStyle="1" w:styleId="BoldandUnderlineCharChar1Char">
    <w:name w:val="Bold and Underline Char Char1 Char"/>
    <w:basedOn w:val="Normal"/>
    <w:link w:val="BoldandUnderlineCharChar1CharChar"/>
    <w:qFormat/>
    <w:rsid w:val="005252E7"/>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5252E7"/>
    <w:rPr>
      <w:rFonts w:ascii="Calibri" w:eastAsia="MS Mincho" w:hAnsi="Calibri" w:cs="Calibri"/>
      <w:b/>
      <w:szCs w:val="24"/>
      <w:u w:val="single"/>
    </w:rPr>
  </w:style>
  <w:style w:type="character" w:customStyle="1" w:styleId="updated-short-citation">
    <w:name w:val="updated-short-citation"/>
    <w:basedOn w:val="DefaultParagraphFont"/>
    <w:rsid w:val="005252E7"/>
  </w:style>
  <w:style w:type="character" w:customStyle="1" w:styleId="SubtitleChar2">
    <w:name w:val="Subtitle Char2"/>
    <w:basedOn w:val="DefaultParagraphFont"/>
    <w:uiPriority w:val="11"/>
    <w:rsid w:val="005252E7"/>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5252E7"/>
  </w:style>
  <w:style w:type="character" w:customStyle="1" w:styleId="m1575249786560259391gmail-style13ptbold">
    <w:name w:val="m_1575249786560259391gmail-style13ptbold"/>
    <w:basedOn w:val="DefaultParagraphFont"/>
    <w:rsid w:val="005252E7"/>
  </w:style>
  <w:style w:type="paragraph" w:customStyle="1" w:styleId="m-8120030040935583278gmail-msonospacing">
    <w:name w:val="m_-8120030040935583278gmail-msonospacing"/>
    <w:basedOn w:val="Normal"/>
    <w:qFormat/>
    <w:rsid w:val="005252E7"/>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5252E7"/>
  </w:style>
  <w:style w:type="character" w:customStyle="1" w:styleId="m-8120030040935583278gmail-styleunderline">
    <w:name w:val="m_-8120030040935583278gmail-styleunderline"/>
    <w:basedOn w:val="DefaultParagraphFont"/>
    <w:rsid w:val="005252E7"/>
  </w:style>
  <w:style w:type="paragraph" w:customStyle="1" w:styleId="msonormal0">
    <w:name w:val="msonormal"/>
    <w:basedOn w:val="Normal"/>
    <w:qFormat/>
    <w:rsid w:val="005252E7"/>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5252E7"/>
  </w:style>
  <w:style w:type="character" w:customStyle="1" w:styleId="m3640724044946509868gmail-m-753298044461936151gmail-styleunderline">
    <w:name w:val="m_3640724044946509868gmail-m_-753298044461936151gmail-styleunderline"/>
    <w:basedOn w:val="DefaultParagraphFont"/>
    <w:rsid w:val="005252E7"/>
  </w:style>
  <w:style w:type="character" w:customStyle="1" w:styleId="m6193703118997007224gmail-style13ptbold">
    <w:name w:val="m_6193703118997007224gmail-style13ptbold"/>
    <w:basedOn w:val="DefaultParagraphFont"/>
    <w:rsid w:val="005252E7"/>
  </w:style>
  <w:style w:type="character" w:customStyle="1" w:styleId="m6193703118997007224gmail-styleunderline">
    <w:name w:val="m_6193703118997007224gmail-styleunderline"/>
    <w:basedOn w:val="DefaultParagraphFont"/>
    <w:rsid w:val="005252E7"/>
  </w:style>
  <w:style w:type="character" w:customStyle="1" w:styleId="m-1239616313416637319gmail-style13ptbold">
    <w:name w:val="m_-1239616313416637319gmail-style13ptbold"/>
    <w:basedOn w:val="DefaultParagraphFont"/>
    <w:rsid w:val="005252E7"/>
  </w:style>
  <w:style w:type="character" w:customStyle="1" w:styleId="m-1239616313416637319gmail-styleunderline">
    <w:name w:val="m_-1239616313416637319gmail-styleunderline"/>
    <w:basedOn w:val="DefaultParagraphFont"/>
    <w:rsid w:val="005252E7"/>
  </w:style>
  <w:style w:type="character" w:customStyle="1" w:styleId="UnresolvedMention1">
    <w:name w:val="Unresolved Mention1"/>
    <w:basedOn w:val="DefaultParagraphFont"/>
    <w:uiPriority w:val="99"/>
    <w:rsid w:val="005252E7"/>
    <w:rPr>
      <w:color w:val="808080"/>
      <w:shd w:val="clear" w:color="auto" w:fill="E6E6E6"/>
    </w:rPr>
  </w:style>
  <w:style w:type="paragraph" w:customStyle="1" w:styleId="m-5451374272084387600gmail-msonormal">
    <w:name w:val="m_-5451374272084387600gmail-msonormal"/>
    <w:basedOn w:val="Normal"/>
    <w:qFormat/>
    <w:rsid w:val="005252E7"/>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5252E7"/>
  </w:style>
  <w:style w:type="character" w:customStyle="1" w:styleId="m-5451374272084387600gmail-styleunderline">
    <w:name w:val="m_-5451374272084387600gmail-styleunderline"/>
    <w:basedOn w:val="DefaultParagraphFont"/>
    <w:rsid w:val="005252E7"/>
  </w:style>
  <w:style w:type="character" w:customStyle="1" w:styleId="standardtext1b">
    <w:name w:val="standardtext1b"/>
    <w:basedOn w:val="DefaultParagraphFont"/>
    <w:rsid w:val="005252E7"/>
  </w:style>
  <w:style w:type="character" w:customStyle="1" w:styleId="postsubtitle">
    <w:name w:val="post_subtitle"/>
    <w:basedOn w:val="DefaultParagraphFont"/>
    <w:rsid w:val="005252E7"/>
  </w:style>
  <w:style w:type="character" w:customStyle="1" w:styleId="m8349405746915611004gmail-styleunderline">
    <w:name w:val="m_8349405746915611004gmail-styleunderline"/>
    <w:basedOn w:val="DefaultParagraphFont"/>
    <w:rsid w:val="005252E7"/>
  </w:style>
  <w:style w:type="character" w:customStyle="1" w:styleId="Mention1">
    <w:name w:val="Mention1"/>
    <w:basedOn w:val="DefaultParagraphFont"/>
    <w:uiPriority w:val="99"/>
    <w:unhideWhenUsed/>
    <w:rsid w:val="005252E7"/>
    <w:rPr>
      <w:color w:val="2B579A"/>
      <w:shd w:val="clear" w:color="auto" w:fill="E6E6E6"/>
    </w:rPr>
  </w:style>
  <w:style w:type="character" w:customStyle="1" w:styleId="m-8890476860932431250gmail-styleunderline">
    <w:name w:val="m_-8890476860932431250gmail-styleunderline"/>
    <w:basedOn w:val="DefaultParagraphFont"/>
    <w:rsid w:val="005252E7"/>
  </w:style>
  <w:style w:type="character" w:customStyle="1" w:styleId="bylines">
    <w:name w:val="bylines"/>
    <w:basedOn w:val="DefaultParagraphFont"/>
    <w:rsid w:val="005252E7"/>
  </w:style>
  <w:style w:type="character" w:customStyle="1" w:styleId="m-7985672042231231606gmail-style13ptbold">
    <w:name w:val="m_-7985672042231231606gmail-style13ptbold"/>
    <w:basedOn w:val="DefaultParagraphFont"/>
    <w:rsid w:val="005252E7"/>
  </w:style>
  <w:style w:type="character" w:customStyle="1" w:styleId="m-7985672042231231606gmail-styleunderline">
    <w:name w:val="m_-7985672042231231606gmail-styleunderline"/>
    <w:basedOn w:val="DefaultParagraphFont"/>
    <w:rsid w:val="005252E7"/>
  </w:style>
  <w:style w:type="paragraph" w:customStyle="1" w:styleId="StylecardArialNarrow9pt">
    <w:name w:val="Style card + Arial Narrow 9 pt"/>
    <w:basedOn w:val="Normal"/>
    <w:link w:val="StylecardArialNarrow9ptChar"/>
    <w:qFormat/>
    <w:rsid w:val="005252E7"/>
    <w:pPr>
      <w:ind w:left="288" w:right="288"/>
    </w:pPr>
    <w:rPr>
      <w:rFonts w:eastAsia="Times New Roman"/>
      <w:sz w:val="16"/>
      <w:szCs w:val="24"/>
    </w:rPr>
  </w:style>
  <w:style w:type="character" w:customStyle="1" w:styleId="StylecardArialNarrow9ptChar">
    <w:name w:val="Style card + Arial Narrow 9 pt Char"/>
    <w:link w:val="StylecardArialNarrow9pt"/>
    <w:rsid w:val="005252E7"/>
    <w:rPr>
      <w:rFonts w:ascii="Calibri" w:eastAsia="Times New Roman" w:hAnsi="Calibri" w:cs="Calibri"/>
      <w:sz w:val="16"/>
      <w:szCs w:val="24"/>
    </w:rPr>
  </w:style>
  <w:style w:type="character" w:customStyle="1" w:styleId="StyleunderlineArialNarrow9pt">
    <w:name w:val="Style underline + Arial Narrow 9 pt"/>
    <w:basedOn w:val="underline"/>
    <w:rsid w:val="005252E7"/>
    <w:rPr>
      <w:rFonts w:ascii="Calibri" w:hAnsi="Calibri"/>
      <w:b/>
      <w:iCs/>
      <w:sz w:val="20"/>
      <w:u w:val="single"/>
    </w:rPr>
  </w:style>
  <w:style w:type="character" w:customStyle="1" w:styleId="StyleMinimizeCharArialNarrow9pt">
    <w:name w:val="Style Minimize Char + Arial Narrow 9 pt"/>
    <w:basedOn w:val="MinimizeChar"/>
    <w:rsid w:val="005252E7"/>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5252E7"/>
    <w:pPr>
      <w:spacing w:before="120"/>
    </w:pPr>
    <w:rPr>
      <w:b/>
      <w:sz w:val="20"/>
    </w:rPr>
  </w:style>
  <w:style w:type="character" w:customStyle="1" w:styleId="analyticChar0">
    <w:name w:val="analytic Char"/>
    <w:basedOn w:val="DefaultParagraphFont"/>
    <w:link w:val="analytic0"/>
    <w:uiPriority w:val="4"/>
    <w:rsid w:val="005252E7"/>
    <w:rPr>
      <w:rFonts w:ascii="Calibri" w:hAnsi="Calibri" w:cs="Calibri"/>
      <w:b/>
      <w:sz w:val="20"/>
    </w:rPr>
  </w:style>
  <w:style w:type="character" w:customStyle="1" w:styleId="Bodytext1">
    <w:name w:val="Body text_"/>
    <w:basedOn w:val="DefaultParagraphFont"/>
    <w:link w:val="BodyText10"/>
    <w:rsid w:val="005252E7"/>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5252E7"/>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slate-paragraph">
    <w:name w:val="slate-paragraph"/>
    <w:basedOn w:val="Normal"/>
    <w:uiPriority w:val="99"/>
    <w:qFormat/>
    <w:rsid w:val="005252E7"/>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5252E7"/>
    <w:pPr>
      <w:ind w:left="288" w:right="288"/>
    </w:pPr>
    <w:rPr>
      <w:sz w:val="16"/>
    </w:rPr>
  </w:style>
  <w:style w:type="character" w:customStyle="1" w:styleId="StyletinyBoldChar">
    <w:name w:val="Style tiny + Bold Char"/>
    <w:basedOn w:val="tinyChar"/>
    <w:link w:val="StyletinyBold"/>
    <w:locked/>
    <w:rsid w:val="005252E7"/>
    <w:rPr>
      <w:rFonts w:ascii="Georgia" w:eastAsia="Malgun Gothic" w:hAnsi="Georgia" w:cs="Times New Roman"/>
      <w:bCs/>
      <w:sz w:val="12"/>
      <w:szCs w:val="20"/>
      <w:lang w:eastAsia="ko-KR" w:bidi="en-US"/>
      <w14:ligatures w14:val="standardContextual"/>
    </w:rPr>
  </w:style>
  <w:style w:type="paragraph" w:customStyle="1" w:styleId="StyletinyBold">
    <w:name w:val="Style tiny + Bold"/>
    <w:basedOn w:val="tiny"/>
    <w:link w:val="StyletinyBoldChar"/>
    <w:qFormat/>
    <w:rsid w:val="005252E7"/>
    <w:rPr>
      <w:rFonts w:ascii="Georgia" w:hAnsi="Georgia" w:cs="Times New Roman"/>
      <w:bCs/>
      <w:sz w:val="12"/>
      <w:lang w:eastAsia="ko-KR"/>
    </w:rPr>
  </w:style>
  <w:style w:type="character" w:customStyle="1" w:styleId="date10">
    <w:name w:val="date1"/>
    <w:basedOn w:val="DefaultParagraphFont"/>
    <w:rsid w:val="005252E7"/>
  </w:style>
  <w:style w:type="character" w:customStyle="1" w:styleId="m-7723935538954412833gmail-styleunderline">
    <w:name w:val="m_-7723935538954412833gmail-styleunderline"/>
    <w:basedOn w:val="DefaultParagraphFont"/>
    <w:rsid w:val="005252E7"/>
  </w:style>
  <w:style w:type="character" w:customStyle="1" w:styleId="m8315103747088905037gmail-style13ptbold">
    <w:name w:val="m_8315103747088905037gmail-style13ptbold"/>
    <w:basedOn w:val="DefaultParagraphFont"/>
    <w:rsid w:val="005252E7"/>
  </w:style>
  <w:style w:type="character" w:customStyle="1" w:styleId="m8315103747088905037gmail-styleunderline">
    <w:name w:val="m_8315103747088905037gmail-styleunderline"/>
    <w:basedOn w:val="DefaultParagraphFont"/>
    <w:rsid w:val="005252E7"/>
  </w:style>
  <w:style w:type="character" w:customStyle="1" w:styleId="m-5918764401038664981gmail-heading4char">
    <w:name w:val="m_-5918764401038664981gmail-heading4char"/>
    <w:basedOn w:val="DefaultParagraphFont"/>
    <w:rsid w:val="005252E7"/>
  </w:style>
  <w:style w:type="character" w:customStyle="1" w:styleId="m-5918764401038664981gmail-styleunderline">
    <w:name w:val="m_-5918764401038664981gmail-styleunderline"/>
    <w:basedOn w:val="DefaultParagraphFont"/>
    <w:rsid w:val="005252E7"/>
  </w:style>
  <w:style w:type="character" w:customStyle="1" w:styleId="SmallFont5pt">
    <w:name w:val="Small Font (5 pt)"/>
    <w:rsid w:val="005252E7"/>
    <w:rPr>
      <w:sz w:val="10"/>
    </w:rPr>
  </w:style>
  <w:style w:type="character" w:customStyle="1" w:styleId="m8134770803914199681gmail-styleunderline">
    <w:name w:val="m_8134770803914199681gmail-styleunderline"/>
    <w:basedOn w:val="DefaultParagraphFont"/>
    <w:rsid w:val="005252E7"/>
  </w:style>
  <w:style w:type="character" w:customStyle="1" w:styleId="CharCharChar1">
    <w:name w:val="Char Char Char1"/>
    <w:basedOn w:val="DefaultParagraphFont"/>
    <w:rsid w:val="005252E7"/>
    <w:rPr>
      <w:rFonts w:ascii="Arial" w:hAnsi="Arial" w:cs="Arial" w:hint="default"/>
      <w:bCs/>
      <w:szCs w:val="26"/>
      <w:u w:val="single"/>
      <w:lang w:val="en-US" w:eastAsia="en-US" w:bidi="ar-SA"/>
    </w:rPr>
  </w:style>
  <w:style w:type="character" w:customStyle="1" w:styleId="11">
    <w:name w:val="11"/>
    <w:rsid w:val="005252E7"/>
    <w:rPr>
      <w:rFonts w:ascii="Arial" w:hAnsi="Arial" w:cs="Arial" w:hint="default"/>
      <w:bCs/>
      <w:sz w:val="20"/>
      <w:u w:val="single"/>
      <w:lang w:val="en-US" w:eastAsia="en-US" w:bidi="ar-SA"/>
    </w:rPr>
  </w:style>
  <w:style w:type="paragraph" w:customStyle="1" w:styleId="Second">
    <w:name w:val="Second"/>
    <w:basedOn w:val="Normal"/>
    <w:rsid w:val="005252E7"/>
    <w:rPr>
      <w:rFonts w:eastAsia="Calibri"/>
      <w:b/>
      <w:caps/>
      <w:szCs w:val="20"/>
    </w:rPr>
  </w:style>
  <w:style w:type="character" w:customStyle="1" w:styleId="DateChar">
    <w:name w:val="Date Char"/>
    <w:aliases w:val="date Char"/>
    <w:basedOn w:val="DefaultParagraphFont"/>
    <w:link w:val="Date"/>
    <w:locked/>
    <w:rsid w:val="005252E7"/>
    <w:rPr>
      <w:rFonts w:ascii="Georgia" w:eastAsia="Times New Roman" w:hAnsi="Georgia"/>
    </w:rPr>
  </w:style>
  <w:style w:type="paragraph" w:styleId="Date">
    <w:name w:val="Date"/>
    <w:aliases w:val="date"/>
    <w:basedOn w:val="Normal"/>
    <w:next w:val="Normal"/>
    <w:link w:val="DateChar"/>
    <w:unhideWhenUsed/>
    <w:qFormat/>
    <w:rsid w:val="005252E7"/>
    <w:rPr>
      <w:rFonts w:ascii="Georgia" w:eastAsia="Times New Roman" w:hAnsi="Georgia" w:cstheme="minorBidi"/>
    </w:rPr>
  </w:style>
  <w:style w:type="character" w:customStyle="1" w:styleId="DateChar1">
    <w:name w:val="Date Char1"/>
    <w:aliases w:val="date Char1,Date Char11"/>
    <w:basedOn w:val="DefaultParagraphFont"/>
    <w:uiPriority w:val="99"/>
    <w:rsid w:val="005252E7"/>
    <w:rPr>
      <w:rFonts w:ascii="Calibri" w:hAnsi="Calibri" w:cs="Calibri"/>
    </w:rPr>
  </w:style>
  <w:style w:type="character" w:customStyle="1" w:styleId="BodyTextFirstIndentChar">
    <w:name w:val="Body Text First Indent Char"/>
    <w:basedOn w:val="BodyTextChar"/>
    <w:link w:val="BodyTextFirstIndent"/>
    <w:locked/>
    <w:rsid w:val="005252E7"/>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5252E7"/>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5252E7"/>
    <w:rPr>
      <w:rFonts w:ascii="Calibri" w:hAnsi="Calibri" w:cs="Calibri"/>
    </w:rPr>
  </w:style>
  <w:style w:type="character" w:customStyle="1" w:styleId="PageHeaderLine2Char">
    <w:name w:val="PageHeaderLine2 Char"/>
    <w:link w:val="PageHeaderLine2"/>
    <w:uiPriority w:val="99"/>
    <w:locked/>
    <w:rsid w:val="005252E7"/>
    <w:rPr>
      <w:rFonts w:ascii="Calibri" w:eastAsia="Calibri" w:hAnsi="Calibri" w:cs="Calibri"/>
      <w:b/>
    </w:rPr>
  </w:style>
  <w:style w:type="character" w:customStyle="1" w:styleId="Style2Char">
    <w:name w:val="Style 2 Char"/>
    <w:link w:val="Style20"/>
    <w:uiPriority w:val="99"/>
    <w:locked/>
    <w:rsid w:val="005252E7"/>
    <w:rPr>
      <w:rFonts w:ascii="Times New Roman" w:eastAsia="Times New Roman" w:hAnsi="Times New Roman" w:cs="Times New Roman"/>
      <w:sz w:val="24"/>
      <w:szCs w:val="24"/>
    </w:rPr>
  </w:style>
  <w:style w:type="character" w:customStyle="1" w:styleId="GAUnderlineChar">
    <w:name w:val="GA Underline Char"/>
    <w:link w:val="GAUnderline"/>
    <w:locked/>
    <w:rsid w:val="005252E7"/>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5252E7"/>
    <w:rPr>
      <w:rFonts w:ascii="Garamond" w:eastAsia="Times New Roman" w:hAnsi="Garamond" w:cstheme="minorBidi"/>
      <w:szCs w:val="20"/>
      <w:u w:val="single"/>
      <w:lang w:val="x-none" w:eastAsia="x-none"/>
    </w:rPr>
  </w:style>
  <w:style w:type="character" w:customStyle="1" w:styleId="textsmallChar0">
    <w:name w:val="textsmall Char"/>
    <w:link w:val="textsmall0"/>
    <w:uiPriority w:val="99"/>
    <w:locked/>
    <w:rsid w:val="005252E7"/>
    <w:rPr>
      <w:rFonts w:ascii="Georgia" w:eastAsia="Times New Roman" w:hAnsi="Georgia"/>
      <w:sz w:val="18"/>
      <w:szCs w:val="20"/>
      <w:lang w:val="x-none" w:eastAsia="x-none"/>
    </w:rPr>
  </w:style>
  <w:style w:type="paragraph" w:customStyle="1" w:styleId="textsmall0">
    <w:name w:val="textsmall"/>
    <w:basedOn w:val="Normal"/>
    <w:link w:val="textsmallChar0"/>
    <w:uiPriority w:val="99"/>
    <w:qFormat/>
    <w:rsid w:val="005252E7"/>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5252E7"/>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uiPriority w:val="99"/>
    <w:locked/>
    <w:rsid w:val="005252E7"/>
    <w:rPr>
      <w:rFonts w:ascii="Bell MT" w:eastAsia="Calibri" w:hAnsi="Bell MT"/>
      <w:szCs w:val="20"/>
    </w:rPr>
  </w:style>
  <w:style w:type="paragraph" w:customStyle="1" w:styleId="CardNotUnderlined">
    <w:name w:val="Card Not Underlined"/>
    <w:basedOn w:val="Normal"/>
    <w:link w:val="CardNotUnderlinedChar1"/>
    <w:autoRedefine/>
    <w:uiPriority w:val="99"/>
    <w:qFormat/>
    <w:rsid w:val="005252E7"/>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5252E7"/>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5252E7"/>
    <w:pPr>
      <w:keepNext w:val="0"/>
      <w:keepLines w:val="0"/>
      <w:widowControl w:val="0"/>
      <w:spacing w:before="60" w:after="60"/>
    </w:pPr>
    <w:rPr>
      <w:rFonts w:ascii="Bell MT" w:eastAsia="Times New Roman" w:hAnsi="Bell MT" w:cs="Times New Roman"/>
      <w:sz w:val="22"/>
      <w:szCs w:val="28"/>
      <w:u w:val="none"/>
    </w:rPr>
  </w:style>
  <w:style w:type="character" w:customStyle="1" w:styleId="UnderlineStyleChar">
    <w:name w:val="Underline Style Char"/>
    <w:link w:val="UnderlineStyle0"/>
    <w:locked/>
    <w:rsid w:val="005252E7"/>
    <w:rPr>
      <w:rFonts w:ascii="Georgia" w:eastAsia="Times New Roman" w:hAnsi="Georgia"/>
      <w:b/>
      <w:u w:val="single"/>
    </w:rPr>
  </w:style>
  <w:style w:type="paragraph" w:customStyle="1" w:styleId="UnderlineStyle0">
    <w:name w:val="Underline Style"/>
    <w:basedOn w:val="Normal"/>
    <w:link w:val="UnderlineStyleChar"/>
    <w:qFormat/>
    <w:rsid w:val="005252E7"/>
    <w:rPr>
      <w:rFonts w:ascii="Georgia" w:eastAsia="Times New Roman" w:hAnsi="Georgia" w:cstheme="minorBidi"/>
      <w:b/>
      <w:u w:val="single"/>
    </w:rPr>
  </w:style>
  <w:style w:type="character" w:customStyle="1" w:styleId="CiteCorrectedChar">
    <w:name w:val="Cite Corrected Char"/>
    <w:link w:val="CiteCorrected"/>
    <w:locked/>
    <w:rsid w:val="005252E7"/>
    <w:rPr>
      <w:rFonts w:ascii="Georgia" w:eastAsia="Times New Roman" w:hAnsi="Georgia"/>
      <w:b/>
      <w:bCs/>
      <w:szCs w:val="16"/>
      <w:u w:val="single"/>
    </w:rPr>
  </w:style>
  <w:style w:type="paragraph" w:customStyle="1" w:styleId="CiteCorrected">
    <w:name w:val="Cite Corrected"/>
    <w:basedOn w:val="Normal"/>
    <w:link w:val="CiteCorrectedChar"/>
    <w:qFormat/>
    <w:rsid w:val="005252E7"/>
    <w:rPr>
      <w:rFonts w:ascii="Georgia" w:eastAsia="Times New Roman" w:hAnsi="Georgia" w:cstheme="minorBidi"/>
      <w:b/>
      <w:bCs/>
      <w:szCs w:val="16"/>
      <w:u w:val="single"/>
    </w:rPr>
  </w:style>
  <w:style w:type="paragraph" w:customStyle="1" w:styleId="CardText2">
    <w:name w:val="Card Text 2"/>
    <w:basedOn w:val="CardText1"/>
    <w:link w:val="CardText2Char"/>
    <w:qFormat/>
    <w:rsid w:val="005252E7"/>
    <w:pPr>
      <w:spacing w:after="160" w:line="259" w:lineRule="auto"/>
    </w:pPr>
    <w:rPr>
      <w:b/>
    </w:rPr>
  </w:style>
  <w:style w:type="character" w:customStyle="1" w:styleId="Debate-CardSmalltextF2Char">
    <w:name w:val="Debate- Card Small text F2 Char"/>
    <w:link w:val="Debate-CardSmalltextF2"/>
    <w:locked/>
    <w:rsid w:val="005252E7"/>
    <w:rPr>
      <w:rFonts w:ascii="Arial Narrow" w:hAnsi="Arial Narrow"/>
      <w:sz w:val="16"/>
    </w:rPr>
  </w:style>
  <w:style w:type="paragraph" w:customStyle="1" w:styleId="Debate-CardSmalltextF2">
    <w:name w:val="Debate- Card Small text F2"/>
    <w:basedOn w:val="Normal"/>
    <w:next w:val="Normal"/>
    <w:link w:val="Debate-CardSmalltextF2Char"/>
    <w:qFormat/>
    <w:rsid w:val="005252E7"/>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5252E7"/>
    <w:rPr>
      <w:rFonts w:ascii="Arial Narrow" w:hAnsi="Arial Narrow"/>
      <w:b/>
      <w:sz w:val="18"/>
      <w:u w:val="single"/>
    </w:rPr>
  </w:style>
  <w:style w:type="paragraph" w:customStyle="1" w:styleId="Debate-EmphasizedText-F5">
    <w:name w:val="Debate- Emphasized Text- F5"/>
    <w:basedOn w:val="Normal"/>
    <w:link w:val="Debate-EmphasizedText-F5Char"/>
    <w:qFormat/>
    <w:rsid w:val="005252E7"/>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5252E7"/>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5252E7"/>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5252E7"/>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5252E7"/>
    <w:rPr>
      <w:rFonts w:ascii="Times New Roman" w:eastAsia="Times New Roman" w:hAnsi="Times New Roman"/>
      <w:sz w:val="16"/>
    </w:rPr>
  </w:style>
  <w:style w:type="character" w:customStyle="1" w:styleId="CardStyleChar">
    <w:name w:val="Card Style Char"/>
    <w:link w:val="CardStyle"/>
    <w:uiPriority w:val="99"/>
    <w:locked/>
    <w:rsid w:val="005252E7"/>
    <w:rPr>
      <w:rFonts w:ascii="Calibri" w:eastAsia="Times New Roman" w:hAnsi="Calibri" w:cs="Calibri"/>
      <w:szCs w:val="24"/>
    </w:rPr>
  </w:style>
  <w:style w:type="character" w:customStyle="1" w:styleId="CardHighlightChar">
    <w:name w:val="Card Highlight Char"/>
    <w:link w:val="CardHighlight"/>
    <w:locked/>
    <w:rsid w:val="005252E7"/>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5252E7"/>
    <w:pPr>
      <w:shd w:val="clear" w:color="auto" w:fill="66FFFF"/>
    </w:pPr>
    <w:rPr>
      <w:rFonts w:eastAsia="Calibri"/>
      <w:u w:val="single"/>
    </w:rPr>
  </w:style>
  <w:style w:type="character" w:customStyle="1" w:styleId="SmallSizeParagraphChar">
    <w:name w:val="Small Size Paragraph Char"/>
    <w:link w:val="SmallSizeParagraph"/>
    <w:locked/>
    <w:rsid w:val="005252E7"/>
    <w:rPr>
      <w:rFonts w:ascii="Georgia" w:eastAsia="Calibri" w:hAnsi="Georgia"/>
      <w:sz w:val="16"/>
      <w:szCs w:val="16"/>
    </w:rPr>
  </w:style>
  <w:style w:type="paragraph" w:customStyle="1" w:styleId="SmallSizeParagraph">
    <w:name w:val="Small Size Paragraph"/>
    <w:basedOn w:val="Normal"/>
    <w:link w:val="SmallSizeParagraphChar"/>
    <w:qFormat/>
    <w:rsid w:val="005252E7"/>
    <w:rPr>
      <w:rFonts w:ascii="Georgia" w:eastAsia="Calibri" w:hAnsi="Georgia" w:cstheme="minorBidi"/>
      <w:sz w:val="16"/>
      <w:szCs w:val="16"/>
    </w:rPr>
  </w:style>
  <w:style w:type="character" w:customStyle="1" w:styleId="UnderlineSChar">
    <w:name w:val="Underline S Char"/>
    <w:link w:val="UnderlineS"/>
    <w:locked/>
    <w:rsid w:val="005252E7"/>
    <w:rPr>
      <w:rFonts w:ascii="Georgia" w:eastAsia="Calibri" w:hAnsi="Georgia"/>
      <w:u w:val="single"/>
      <w:lang w:val="x-none" w:eastAsia="zh-CN"/>
    </w:rPr>
  </w:style>
  <w:style w:type="paragraph" w:customStyle="1" w:styleId="UnderlineS">
    <w:name w:val="Underline S"/>
    <w:basedOn w:val="Normal"/>
    <w:link w:val="UnderlineSChar"/>
    <w:qFormat/>
    <w:rsid w:val="005252E7"/>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5252E7"/>
    <w:rPr>
      <w:rFonts w:ascii="Georgia" w:eastAsia="SimSun" w:hAnsi="Georgia"/>
      <w:sz w:val="12"/>
    </w:rPr>
  </w:style>
  <w:style w:type="paragraph" w:customStyle="1" w:styleId="Ununderlined">
    <w:name w:val="Ununderlined"/>
    <w:basedOn w:val="Normal"/>
    <w:link w:val="UnunderlinedChar"/>
    <w:qFormat/>
    <w:rsid w:val="005252E7"/>
    <w:rPr>
      <w:rFonts w:ascii="Georgia" w:eastAsia="SimSun" w:hAnsi="Georgia" w:cstheme="minorBidi"/>
      <w:sz w:val="12"/>
    </w:rPr>
  </w:style>
  <w:style w:type="character" w:customStyle="1" w:styleId="HighlightingChar">
    <w:name w:val="Highlighting Char"/>
    <w:link w:val="Highlighting"/>
    <w:locked/>
    <w:rsid w:val="005252E7"/>
    <w:rPr>
      <w:rFonts w:ascii="Georgia" w:eastAsia="SimSun" w:hAnsi="Georgia"/>
      <w:u w:val="thick"/>
    </w:rPr>
  </w:style>
  <w:style w:type="paragraph" w:customStyle="1" w:styleId="Highlighting">
    <w:name w:val="Highlighting"/>
    <w:basedOn w:val="Normal"/>
    <w:link w:val="HighlightingChar"/>
    <w:autoRedefine/>
    <w:qFormat/>
    <w:rsid w:val="005252E7"/>
    <w:rPr>
      <w:rFonts w:ascii="Georgia" w:eastAsia="SimSun" w:hAnsi="Georgia" w:cstheme="minorBidi"/>
      <w:u w:val="thick"/>
    </w:rPr>
  </w:style>
  <w:style w:type="character" w:customStyle="1" w:styleId="CITEChar0">
    <w:name w:val="CITE Char"/>
    <w:link w:val="CITE"/>
    <w:locked/>
    <w:rsid w:val="005252E7"/>
    <w:rPr>
      <w:rFonts w:ascii="Arial" w:eastAsia="Times New Roman" w:hAnsi="Arial" w:cs="Arial"/>
      <w:iCs/>
      <w:smallCaps/>
      <w:sz w:val="20"/>
      <w:szCs w:val="20"/>
      <w:u w:val="double"/>
    </w:rPr>
  </w:style>
  <w:style w:type="paragraph" w:customStyle="1" w:styleId="CITE">
    <w:name w:val="CITE"/>
    <w:basedOn w:val="Heading2"/>
    <w:link w:val="CITEChar0"/>
    <w:autoRedefine/>
    <w:qFormat/>
    <w:rsid w:val="005252E7"/>
    <w:pPr>
      <w:keepLines w:val="0"/>
      <w:spacing w:before="60" w:after="60"/>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5252E7"/>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5252E7"/>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5252E7"/>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5252E7"/>
    <w:rPr>
      <w:b/>
      <w:sz w:val="28"/>
    </w:rPr>
  </w:style>
  <w:style w:type="character" w:customStyle="1" w:styleId="SourcenameChar">
    <w:name w:val="Source name Char"/>
    <w:link w:val="Sourcename"/>
    <w:locked/>
    <w:rsid w:val="005252E7"/>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5252E7"/>
    <w:rPr>
      <w:b/>
      <w:bCs/>
      <w:sz w:val="20"/>
    </w:rPr>
  </w:style>
  <w:style w:type="character" w:customStyle="1" w:styleId="underlinedcardChar">
    <w:name w:val="underlined card Char"/>
    <w:link w:val="underlinedcard"/>
    <w:locked/>
    <w:rsid w:val="005252E7"/>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5252E7"/>
    <w:rPr>
      <w:sz w:val="22"/>
      <w:u w:val="single"/>
    </w:rPr>
  </w:style>
  <w:style w:type="character" w:customStyle="1" w:styleId="TextUnderlineChar">
    <w:name w:val="Text Underline Char"/>
    <w:link w:val="TextUnderline"/>
    <w:locked/>
    <w:rsid w:val="005252E7"/>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5252E7"/>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5252E7"/>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5252E7"/>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5252E7"/>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5252E7"/>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5252E7"/>
    <w:rPr>
      <w:rFonts w:ascii="Times New Roman" w:eastAsia="Times New Roman" w:hAnsi="Times New Roman" w:cs="Arial"/>
      <w:bCs/>
      <w:sz w:val="20"/>
      <w:szCs w:val="20"/>
    </w:rPr>
  </w:style>
  <w:style w:type="paragraph" w:customStyle="1" w:styleId="CiteCard0">
    <w:name w:val="Cite_Card"/>
    <w:link w:val="CiteCardChar"/>
    <w:qFormat/>
    <w:rsid w:val="005252E7"/>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5252E7"/>
    <w:rPr>
      <w:rFonts w:ascii="Times New Roman" w:hAnsi="Times New Roman" w:cs="Times New Roman"/>
    </w:rPr>
  </w:style>
  <w:style w:type="paragraph" w:customStyle="1" w:styleId="Debatenoraml">
    <w:name w:val="Debatenoraml"/>
    <w:basedOn w:val="NoSpacing"/>
    <w:link w:val="DebatenoramlChar"/>
    <w:qFormat/>
    <w:rsid w:val="005252E7"/>
    <w:rPr>
      <w:rFonts w:ascii="Times New Roman" w:hAnsi="Times New Roman" w:cs="Times New Roman"/>
    </w:rPr>
  </w:style>
  <w:style w:type="character" w:customStyle="1" w:styleId="QualsChar">
    <w:name w:val="Quals Char"/>
    <w:link w:val="Quals"/>
    <w:locked/>
    <w:rsid w:val="005252E7"/>
    <w:rPr>
      <w:rFonts w:ascii="Georgia" w:eastAsia="Calibri" w:hAnsi="Georgia"/>
      <w:sz w:val="18"/>
    </w:rPr>
  </w:style>
  <w:style w:type="paragraph" w:customStyle="1" w:styleId="Quals">
    <w:name w:val="Quals"/>
    <w:basedOn w:val="Normal"/>
    <w:link w:val="QualsChar"/>
    <w:qFormat/>
    <w:rsid w:val="005252E7"/>
    <w:rPr>
      <w:rFonts w:ascii="Georgia" w:eastAsia="Calibri" w:hAnsi="Georgia" w:cstheme="minorBidi"/>
      <w:sz w:val="18"/>
    </w:rPr>
  </w:style>
  <w:style w:type="character" w:customStyle="1" w:styleId="StarredChar">
    <w:name w:val="Starred Char"/>
    <w:link w:val="Starred"/>
    <w:locked/>
    <w:rsid w:val="005252E7"/>
    <w:rPr>
      <w:rFonts w:ascii="Georgia" w:eastAsia="Times New Roman" w:hAnsi="Georgia"/>
      <w:b/>
      <w:caps/>
      <w:szCs w:val="28"/>
      <w:u w:val="single"/>
    </w:rPr>
  </w:style>
  <w:style w:type="paragraph" w:customStyle="1" w:styleId="Starred">
    <w:name w:val="Starred"/>
    <w:basedOn w:val="Normal"/>
    <w:link w:val="StarredChar"/>
    <w:qFormat/>
    <w:rsid w:val="005252E7"/>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5252E7"/>
    <w:rPr>
      <w:rFonts w:ascii="Georgia" w:eastAsia="Times New Roman" w:hAnsi="Georgia"/>
      <w:b/>
      <w:caps/>
      <w:szCs w:val="28"/>
      <w:u w:val="single"/>
    </w:rPr>
  </w:style>
  <w:style w:type="paragraph" w:customStyle="1" w:styleId="NotStarred">
    <w:name w:val="NotStarred"/>
    <w:basedOn w:val="Normal"/>
    <w:link w:val="NotStarredChar"/>
    <w:qFormat/>
    <w:rsid w:val="005252E7"/>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5252E7"/>
    <w:rPr>
      <w:rFonts w:ascii="Georgia" w:eastAsia="Calibri" w:hAnsi="Georgia"/>
      <w:b/>
    </w:rPr>
  </w:style>
  <w:style w:type="paragraph" w:customStyle="1" w:styleId="H4Tag">
    <w:name w:val="H4 (Tag)"/>
    <w:basedOn w:val="Normal"/>
    <w:link w:val="H4TagChar1"/>
    <w:qFormat/>
    <w:rsid w:val="005252E7"/>
    <w:rPr>
      <w:rFonts w:ascii="Georgia" w:eastAsia="Calibri" w:hAnsi="Georgia" w:cstheme="minorBidi"/>
      <w:b/>
    </w:rPr>
  </w:style>
  <w:style w:type="character" w:customStyle="1" w:styleId="Debate-CardTagandCite-F6Char">
    <w:name w:val="Debate- Card Tag and Cite- F6 Char"/>
    <w:link w:val="Debate-CardTagandCite-F6"/>
    <w:locked/>
    <w:rsid w:val="005252E7"/>
    <w:rPr>
      <w:rFonts w:ascii="Georgia" w:hAnsi="Georgia"/>
      <w:b/>
    </w:rPr>
  </w:style>
  <w:style w:type="paragraph" w:customStyle="1" w:styleId="Debate-CardTagandCite-F6">
    <w:name w:val="Debate- Card Tag and Cite- F6"/>
    <w:basedOn w:val="Normal"/>
    <w:link w:val="Debate-CardTagandCite-F6Char"/>
    <w:qFormat/>
    <w:rsid w:val="005252E7"/>
    <w:pPr>
      <w:contextualSpacing/>
    </w:pPr>
    <w:rPr>
      <w:rFonts w:ascii="Georgia" w:hAnsi="Georgia" w:cstheme="minorBidi"/>
      <w:b/>
    </w:rPr>
  </w:style>
  <w:style w:type="paragraph" w:customStyle="1" w:styleId="Cardtext0">
    <w:name w:val="Card text"/>
    <w:link w:val="CardtextChar1"/>
    <w:uiPriority w:val="99"/>
    <w:qFormat/>
    <w:rsid w:val="005252E7"/>
    <w:pPr>
      <w:widowControl w:val="0"/>
      <w:autoSpaceDE w:val="0"/>
      <w:autoSpaceDN w:val="0"/>
      <w:adjustRightInd w:val="0"/>
      <w:spacing w:after="0" w:line="240" w:lineRule="auto"/>
    </w:pPr>
    <w:rPr>
      <w:rFonts w:ascii="Arial Narrow" w:hAnsi="Arial Narrow"/>
      <w:sz w:val="24"/>
      <w:u w:val="single"/>
    </w:rPr>
  </w:style>
  <w:style w:type="character" w:customStyle="1" w:styleId="NewHeading2Char">
    <w:name w:val="NewHeading2 Char"/>
    <w:link w:val="NewHeading2"/>
    <w:locked/>
    <w:rsid w:val="005252E7"/>
    <w:rPr>
      <w:rFonts w:ascii="Georgia" w:eastAsia="Times New Roman" w:hAnsi="Georgia"/>
      <w:b/>
      <w:szCs w:val="28"/>
      <w:u w:val="single"/>
    </w:rPr>
  </w:style>
  <w:style w:type="paragraph" w:customStyle="1" w:styleId="NewHeading2">
    <w:name w:val="NewHeading2"/>
    <w:basedOn w:val="Normal"/>
    <w:link w:val="NewHeading2Char"/>
    <w:qFormat/>
    <w:rsid w:val="005252E7"/>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5252E7"/>
    <w:rPr>
      <w:rFonts w:ascii="Garamond" w:eastAsia="Calibri" w:hAnsi="Garamond"/>
    </w:rPr>
  </w:style>
  <w:style w:type="paragraph" w:customStyle="1" w:styleId="FullCite">
    <w:name w:val="Full Cite"/>
    <w:basedOn w:val="Normal"/>
    <w:next w:val="Normal"/>
    <w:link w:val="FullCiteChar"/>
    <w:qFormat/>
    <w:rsid w:val="005252E7"/>
    <w:rPr>
      <w:rFonts w:ascii="Garamond" w:eastAsia="Calibri" w:hAnsi="Garamond" w:cstheme="minorBidi"/>
    </w:rPr>
  </w:style>
  <w:style w:type="character" w:customStyle="1" w:styleId="StyleCardStyleBlackUnderlineChar">
    <w:name w:val="Style Card Style + Black Underline Char"/>
    <w:link w:val="StyleCardStyleBlackUnderline"/>
    <w:locked/>
    <w:rsid w:val="005252E7"/>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5252E7"/>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5252E7"/>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5252E7"/>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5252E7"/>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5252E7"/>
    <w:pPr>
      <w:ind w:left="288" w:right="288"/>
    </w:pPr>
    <w:rPr>
      <w:rFonts w:ascii="Georgia" w:eastAsia="SimSun" w:hAnsi="Georgia" w:cstheme="minorBidi"/>
      <w:b/>
      <w:bCs/>
      <w:u w:val="single"/>
      <w:lang w:eastAsia="zh-CN"/>
    </w:rPr>
  </w:style>
  <w:style w:type="character" w:customStyle="1" w:styleId="blocktitleChar0">
    <w:name w:val="block title Char"/>
    <w:link w:val="blocktitle0"/>
    <w:locked/>
    <w:rsid w:val="005252E7"/>
    <w:rPr>
      <w:rFonts w:ascii="Calibri" w:eastAsia="Calibri" w:hAnsi="Calibri" w:cs="Calibri"/>
      <w:b/>
      <w:caps/>
      <w:sz w:val="28"/>
      <w:szCs w:val="28"/>
      <w:lang w:val="es-ES"/>
    </w:rPr>
  </w:style>
  <w:style w:type="character" w:customStyle="1" w:styleId="MTDisplayEquationChar">
    <w:name w:val="MTDisplayEquation Char"/>
    <w:link w:val="MTDisplayEquation"/>
    <w:locked/>
    <w:rsid w:val="005252E7"/>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5252E7"/>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5252E7"/>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5252E7"/>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5252E7"/>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5252E7"/>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5252E7"/>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5252E7"/>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5252E7"/>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5252E7"/>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5252E7"/>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5252E7"/>
    <w:pPr>
      <w:autoSpaceDE w:val="0"/>
      <w:autoSpaceDN w:val="0"/>
      <w:adjustRightInd w:val="0"/>
      <w:spacing w:after="0" w:line="240" w:lineRule="auto"/>
      <w:ind w:left="432" w:right="432"/>
    </w:pPr>
    <w:rPr>
      <w:rFonts w:ascii="Georgia" w:eastAsia="Times New Roman" w:hAnsi="Georgia" w:cs="Times New Roman"/>
      <w:lang w:val="x-none" w:eastAsia="x-none"/>
    </w:rPr>
  </w:style>
  <w:style w:type="character" w:customStyle="1" w:styleId="StyleCards11ptUnderlineChar">
    <w:name w:val="Style Cards + 11 pt Underline Char"/>
    <w:link w:val="StyleCards11ptUnderline"/>
    <w:locked/>
    <w:rsid w:val="005252E7"/>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5252E7"/>
    <w:pPr>
      <w:autoSpaceDE w:val="0"/>
      <w:autoSpaceDN w:val="0"/>
      <w:adjustRightInd w:val="0"/>
      <w:spacing w:after="0" w:line="240" w:lineRule="auto"/>
      <w:ind w:left="432" w:right="432"/>
    </w:pPr>
    <w:rPr>
      <w:rFonts w:ascii="Georgia" w:eastAsia="Times New Roman" w:hAnsi="Georgia" w:cs="Times New Roman"/>
      <w:szCs w:val="20"/>
      <w:u w:val="single"/>
      <w:lang w:val="x-none" w:eastAsia="x-none"/>
    </w:rPr>
  </w:style>
  <w:style w:type="character" w:customStyle="1" w:styleId="StyleCards11ptBoldUnderlineChar">
    <w:name w:val="Style Cards + 11 pt Bold Underline Char"/>
    <w:link w:val="StyleCards11ptBoldUnderline"/>
    <w:locked/>
    <w:rsid w:val="005252E7"/>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5252E7"/>
    <w:pPr>
      <w:autoSpaceDE w:val="0"/>
      <w:autoSpaceDN w:val="0"/>
      <w:adjustRightInd w:val="0"/>
      <w:spacing w:after="0" w:line="240" w:lineRule="auto"/>
      <w:ind w:left="432" w:right="432"/>
    </w:pPr>
    <w:rPr>
      <w:rFonts w:ascii="Georgia" w:eastAsia="Times New Roman" w:hAnsi="Georgia" w:cs="Times New Roman"/>
      <w:b/>
      <w:bCs/>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5252E7"/>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5252E7"/>
    <w:pPr>
      <w:pBdr>
        <w:top w:val="single" w:sz="4" w:space="0" w:color="auto"/>
        <w:left w:val="single" w:sz="4" w:space="0" w:color="auto"/>
        <w:bottom w:val="single" w:sz="4" w:space="0" w:color="auto"/>
        <w:right w:val="single" w:sz="4" w:space="0" w:color="auto"/>
      </w:pBdr>
      <w:autoSpaceDE w:val="0"/>
      <w:autoSpaceDN w:val="0"/>
      <w:adjustRightInd w:val="0"/>
      <w:spacing w:after="0" w:line="240" w:lineRule="auto"/>
      <w:ind w:left="432" w:right="432"/>
    </w:pPr>
    <w:rPr>
      <w:rFonts w:ascii="Georgia" w:eastAsia="Times New Roman" w:hAnsi="Georgia" w:cs="Times New Roman"/>
      <w:b/>
      <w:bCs/>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5252E7"/>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5252E7"/>
    <w:rPr>
      <w:rFonts w:ascii="Georgia" w:hAnsi="Georgia" w:cstheme="minorBidi"/>
      <w:lang w:val="x-none" w:eastAsia="x-none"/>
    </w:rPr>
  </w:style>
  <w:style w:type="character" w:customStyle="1" w:styleId="NormalFontChar">
    <w:name w:val="Normal Font Char"/>
    <w:link w:val="NormalFont"/>
    <w:locked/>
    <w:rsid w:val="005252E7"/>
    <w:rPr>
      <w:rFonts w:ascii="Times New Roman" w:eastAsia="Times New Roman" w:hAnsi="Times New Roman" w:cs="Times New Roman"/>
      <w:sz w:val="20"/>
      <w:szCs w:val="20"/>
    </w:rPr>
  </w:style>
  <w:style w:type="paragraph" w:customStyle="1" w:styleId="NormalFont">
    <w:name w:val="Normal Font"/>
    <w:link w:val="NormalFontChar"/>
    <w:qFormat/>
    <w:rsid w:val="005252E7"/>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5252E7"/>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5252E7"/>
    <w:rPr>
      <w:u w:val="single"/>
      <w:lang w:val="x-none" w:eastAsia="x-none"/>
    </w:rPr>
  </w:style>
  <w:style w:type="character" w:customStyle="1" w:styleId="StyleNormalFont11ptBoldUnderlineChar">
    <w:name w:val="Style Normal Font + 11 pt Bold Underline Char"/>
    <w:link w:val="StyleNormalFont11ptBoldUnderline"/>
    <w:locked/>
    <w:rsid w:val="005252E7"/>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5252E7"/>
    <w:rPr>
      <w:b/>
      <w:bCs/>
      <w:u w:val="single"/>
      <w:lang w:val="x-none" w:eastAsia="x-none"/>
    </w:rPr>
  </w:style>
  <w:style w:type="character" w:customStyle="1" w:styleId="StyleTitle11ptNotBoldChar">
    <w:name w:val="Style Title + 11 pt Not Bold Char"/>
    <w:link w:val="StyleTitle11ptNotBold"/>
    <w:locked/>
    <w:rsid w:val="005252E7"/>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5252E7"/>
    <w:pPr>
      <w:spacing w:after="160"/>
      <w:contextualSpacing w:val="0"/>
      <w:jc w:val="center"/>
    </w:pPr>
    <w:rPr>
      <w:rFonts w:ascii="Georgia" w:eastAsia="Times New Roman" w:hAnsi="Georgia"/>
      <w:b/>
      <w:sz w:val="20"/>
      <w:lang w:val="x-none" w:eastAsia="x-none"/>
    </w:rPr>
  </w:style>
  <w:style w:type="character" w:customStyle="1" w:styleId="StyleTitle11ptNotBoldNounderlineChar">
    <w:name w:val="Style Title + 11 pt Not Bold No underline Char"/>
    <w:link w:val="StyleTitle11ptNotBoldNounderline"/>
    <w:locked/>
    <w:rsid w:val="005252E7"/>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5252E7"/>
    <w:pPr>
      <w:spacing w:after="160"/>
      <w:contextualSpacing w:val="0"/>
      <w:jc w:val="center"/>
    </w:pPr>
    <w:rPr>
      <w:rFonts w:ascii="Georgia" w:eastAsia="Times New Roman" w:hAnsi="Georgia"/>
      <w:sz w:val="20"/>
      <w:lang w:val="x-none" w:eastAsia="x-none"/>
    </w:rPr>
  </w:style>
  <w:style w:type="character" w:customStyle="1" w:styleId="HotRouteCharCharCharCharCharChar">
    <w:name w:val="Hot Route! Char Char Char Char Char Char"/>
    <w:link w:val="HotRouteCharCharCharCharChar"/>
    <w:locked/>
    <w:rsid w:val="005252E7"/>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5252E7"/>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5252E7"/>
  </w:style>
  <w:style w:type="character" w:customStyle="1" w:styleId="StyleHeading4UnderlinedsmalltextGaramondChar">
    <w:name w:val="Style Heading 4Underlinedsmall text + Garamond Char"/>
    <w:link w:val="StyleHeading4UnderlinedsmalltextGaramond"/>
    <w:locked/>
    <w:rsid w:val="005252E7"/>
    <w:rPr>
      <w:rFonts w:ascii="Calibri" w:hAnsi="Calibri" w:cs="Calibri"/>
    </w:rPr>
  </w:style>
  <w:style w:type="character" w:customStyle="1" w:styleId="z-TopofFormChar1">
    <w:name w:val="z-Top of Form Char1"/>
    <w:basedOn w:val="DefaultParagraphFont"/>
    <w:uiPriority w:val="99"/>
    <w:rsid w:val="005252E7"/>
    <w:rPr>
      <w:rFonts w:ascii="Arial" w:hAnsi="Arial" w:cs="Arial"/>
      <w:vanish/>
      <w:sz w:val="16"/>
      <w:szCs w:val="16"/>
    </w:rPr>
  </w:style>
  <w:style w:type="character" w:customStyle="1" w:styleId="z-BottomofFormChar1">
    <w:name w:val="z-Bottom of Form Char1"/>
    <w:basedOn w:val="DefaultParagraphFont"/>
    <w:uiPriority w:val="99"/>
    <w:rsid w:val="005252E7"/>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5252E7"/>
    <w:pPr>
      <w:tabs>
        <w:tab w:val="center" w:pos="4680"/>
        <w:tab w:val="right" w:pos="9360"/>
      </w:tabs>
    </w:pPr>
  </w:style>
  <w:style w:type="paragraph" w:customStyle="1" w:styleId="msolistparagraphcxspfirst">
    <w:name w:val="msolistparagraphcxspfirst"/>
    <w:basedOn w:val="Normal"/>
    <w:uiPriority w:val="99"/>
    <w:qFormat/>
    <w:rsid w:val="005252E7"/>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5252E7"/>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5252E7"/>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5252E7"/>
    <w:rPr>
      <w:rFonts w:ascii="Garamond" w:eastAsia="Calibri" w:hAnsi="Garamond"/>
      <w:b/>
    </w:rPr>
  </w:style>
  <w:style w:type="paragraph" w:customStyle="1" w:styleId="tag0">
    <w:name w:val="%tag"/>
    <w:basedOn w:val="Normal"/>
    <w:next w:val="Normal"/>
    <w:link w:val="tagChar0"/>
    <w:qFormat/>
    <w:rsid w:val="005252E7"/>
    <w:rPr>
      <w:rFonts w:ascii="Garamond" w:eastAsia="Calibri" w:hAnsi="Garamond"/>
      <w:bCs/>
      <w:sz w:val="18"/>
    </w:rPr>
  </w:style>
  <w:style w:type="paragraph" w:customStyle="1" w:styleId="h-lead">
    <w:name w:val="h-lead"/>
    <w:basedOn w:val="Normal"/>
    <w:uiPriority w:val="99"/>
    <w:qFormat/>
    <w:rsid w:val="005252E7"/>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5252E7"/>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5252E7"/>
    <w:rPr>
      <w:rFonts w:eastAsia="Calibri"/>
    </w:rPr>
  </w:style>
  <w:style w:type="paragraph" w:customStyle="1" w:styleId="F3-TagAuthor">
    <w:name w:val="F3 - Tag/Author"/>
    <w:basedOn w:val="Normal"/>
    <w:uiPriority w:val="99"/>
    <w:qFormat/>
    <w:rsid w:val="005252E7"/>
    <w:rPr>
      <w:rFonts w:eastAsia="Times New Roman"/>
      <w:b/>
      <w:szCs w:val="24"/>
    </w:rPr>
  </w:style>
  <w:style w:type="paragraph" w:customStyle="1" w:styleId="F5-UnderlineNormal">
    <w:name w:val="F5 - Underline Normal"/>
    <w:basedOn w:val="Normal"/>
    <w:uiPriority w:val="99"/>
    <w:qFormat/>
    <w:rsid w:val="005252E7"/>
    <w:rPr>
      <w:rFonts w:eastAsia="Calibri"/>
      <w:u w:val="single"/>
    </w:rPr>
  </w:style>
  <w:style w:type="paragraph" w:customStyle="1" w:styleId="Brief-PrimarySource">
    <w:name w:val="Brief - Primary Source"/>
    <w:basedOn w:val="Normal"/>
    <w:qFormat/>
    <w:rsid w:val="005252E7"/>
    <w:rPr>
      <w:rFonts w:eastAsia="Times New Roman"/>
      <w:b/>
      <w:sz w:val="24"/>
      <w:szCs w:val="24"/>
      <w:u w:val="single"/>
    </w:rPr>
  </w:style>
  <w:style w:type="paragraph" w:customStyle="1" w:styleId="Brief-Underline">
    <w:name w:val="Brief - Underline"/>
    <w:basedOn w:val="Normal"/>
    <w:qFormat/>
    <w:rsid w:val="005252E7"/>
    <w:rPr>
      <w:rFonts w:eastAsia="Times New Roman"/>
      <w:szCs w:val="24"/>
      <w:u w:val="single"/>
    </w:rPr>
  </w:style>
  <w:style w:type="paragraph" w:customStyle="1" w:styleId="Brief">
    <w:name w:val="Brief"/>
    <w:basedOn w:val="Brief-PrimarySource"/>
    <w:qFormat/>
    <w:rsid w:val="005252E7"/>
    <w:rPr>
      <w:b w:val="0"/>
    </w:rPr>
  </w:style>
  <w:style w:type="paragraph" w:customStyle="1" w:styleId="CM2">
    <w:name w:val="CM2"/>
    <w:basedOn w:val="Normal"/>
    <w:next w:val="Normal"/>
    <w:uiPriority w:val="99"/>
    <w:qFormat/>
    <w:rsid w:val="005252E7"/>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5252E7"/>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5252E7"/>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5252E7"/>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5252E7"/>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5252E7"/>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5252E7"/>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5252E7"/>
    <w:pPr>
      <w:widowControl w:val="0"/>
    </w:pPr>
    <w:rPr>
      <w:rFonts w:ascii="Times New Roman" w:hAnsi="Times New Roman" w:cs="Times New Roman"/>
      <w:color w:val="auto"/>
    </w:rPr>
  </w:style>
  <w:style w:type="paragraph" w:customStyle="1" w:styleId="CM58">
    <w:name w:val="CM58"/>
    <w:basedOn w:val="Default"/>
    <w:next w:val="Default"/>
    <w:uiPriority w:val="99"/>
    <w:qFormat/>
    <w:rsid w:val="005252E7"/>
    <w:pPr>
      <w:widowControl w:val="0"/>
    </w:pPr>
    <w:rPr>
      <w:rFonts w:ascii="Times New Roman" w:hAnsi="Times New Roman" w:cs="Times New Roman"/>
      <w:color w:val="auto"/>
    </w:rPr>
  </w:style>
  <w:style w:type="paragraph" w:customStyle="1" w:styleId="CM57">
    <w:name w:val="CM57"/>
    <w:basedOn w:val="Default"/>
    <w:next w:val="Default"/>
    <w:uiPriority w:val="99"/>
    <w:qFormat/>
    <w:rsid w:val="005252E7"/>
    <w:pPr>
      <w:widowControl w:val="0"/>
    </w:pPr>
    <w:rPr>
      <w:rFonts w:ascii="Times New Roman" w:hAnsi="Times New Roman" w:cs="Times New Roman"/>
      <w:color w:val="auto"/>
    </w:rPr>
  </w:style>
  <w:style w:type="paragraph" w:customStyle="1" w:styleId="CM1">
    <w:name w:val="CM1"/>
    <w:basedOn w:val="Default"/>
    <w:next w:val="Default"/>
    <w:uiPriority w:val="99"/>
    <w:qFormat/>
    <w:rsid w:val="005252E7"/>
    <w:pPr>
      <w:widowControl w:val="0"/>
    </w:pPr>
    <w:rPr>
      <w:rFonts w:ascii="Times New Roman" w:hAnsi="Times New Roman" w:cs="Times New Roman"/>
      <w:color w:val="auto"/>
    </w:rPr>
  </w:style>
  <w:style w:type="paragraph" w:customStyle="1" w:styleId="CM49">
    <w:name w:val="CM49"/>
    <w:basedOn w:val="Default"/>
    <w:next w:val="Default"/>
    <w:uiPriority w:val="99"/>
    <w:qFormat/>
    <w:rsid w:val="005252E7"/>
    <w:pPr>
      <w:widowControl w:val="0"/>
    </w:pPr>
    <w:rPr>
      <w:rFonts w:ascii="Times New Roman" w:hAnsi="Times New Roman" w:cs="Times New Roman"/>
      <w:color w:val="auto"/>
    </w:rPr>
  </w:style>
  <w:style w:type="paragraph" w:customStyle="1" w:styleId="CM41">
    <w:name w:val="CM41"/>
    <w:basedOn w:val="Default"/>
    <w:next w:val="Default"/>
    <w:uiPriority w:val="99"/>
    <w:qFormat/>
    <w:rsid w:val="005252E7"/>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5252E7"/>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5252E7"/>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5252E7"/>
    <w:pPr>
      <w:widowControl w:val="0"/>
    </w:pPr>
    <w:rPr>
      <w:rFonts w:ascii="Times New Roman" w:hAnsi="Times New Roman" w:cs="Times New Roman"/>
      <w:color w:val="auto"/>
    </w:rPr>
  </w:style>
  <w:style w:type="paragraph" w:customStyle="1" w:styleId="CM3">
    <w:name w:val="CM3"/>
    <w:basedOn w:val="Default"/>
    <w:next w:val="Default"/>
    <w:uiPriority w:val="99"/>
    <w:qFormat/>
    <w:rsid w:val="005252E7"/>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5252E7"/>
    <w:pPr>
      <w:widowControl w:val="0"/>
    </w:pPr>
    <w:rPr>
      <w:rFonts w:ascii="Times New Roman" w:hAnsi="Times New Roman" w:cs="Times New Roman"/>
      <w:color w:val="auto"/>
    </w:rPr>
  </w:style>
  <w:style w:type="paragraph" w:customStyle="1" w:styleId="CM37">
    <w:name w:val="CM37"/>
    <w:basedOn w:val="Default"/>
    <w:next w:val="Default"/>
    <w:uiPriority w:val="99"/>
    <w:qFormat/>
    <w:rsid w:val="005252E7"/>
    <w:pPr>
      <w:widowControl w:val="0"/>
    </w:pPr>
    <w:rPr>
      <w:rFonts w:ascii="Times New Roman" w:hAnsi="Times New Roman" w:cs="Times New Roman"/>
      <w:color w:val="auto"/>
    </w:rPr>
  </w:style>
  <w:style w:type="paragraph" w:customStyle="1" w:styleId="CM7">
    <w:name w:val="CM7"/>
    <w:basedOn w:val="Default"/>
    <w:next w:val="Default"/>
    <w:uiPriority w:val="99"/>
    <w:qFormat/>
    <w:rsid w:val="005252E7"/>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5252E7"/>
    <w:rPr>
      <w:rFonts w:eastAsia="Times New Roman"/>
      <w:sz w:val="14"/>
      <w:szCs w:val="20"/>
    </w:rPr>
  </w:style>
  <w:style w:type="paragraph" w:customStyle="1" w:styleId="Brief-Card">
    <w:name w:val="Brief - Card"/>
    <w:basedOn w:val="Normal"/>
    <w:uiPriority w:val="99"/>
    <w:qFormat/>
    <w:rsid w:val="005252E7"/>
    <w:rPr>
      <w:rFonts w:eastAsia="Times New Roman"/>
      <w:szCs w:val="24"/>
    </w:rPr>
  </w:style>
  <w:style w:type="paragraph" w:customStyle="1" w:styleId="Pa2">
    <w:name w:val="Pa2"/>
    <w:basedOn w:val="Default"/>
    <w:next w:val="Default"/>
    <w:uiPriority w:val="99"/>
    <w:qFormat/>
    <w:rsid w:val="005252E7"/>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5252E7"/>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5252E7"/>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5252E7"/>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5252E7"/>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5252E7"/>
    <w:pPr>
      <w:widowControl w:val="0"/>
      <w:autoSpaceDE w:val="0"/>
      <w:autoSpaceDN w:val="0"/>
      <w:adjustRightInd w:val="0"/>
    </w:pPr>
    <w:rPr>
      <w:rFonts w:eastAsia="Times New Roman"/>
      <w:sz w:val="24"/>
      <w:szCs w:val="24"/>
    </w:rPr>
  </w:style>
  <w:style w:type="paragraph" w:customStyle="1" w:styleId="Cover2">
    <w:name w:val="Cover 2"/>
    <w:basedOn w:val="Normal"/>
    <w:next w:val="Normal"/>
    <w:uiPriority w:val="99"/>
    <w:qFormat/>
    <w:rsid w:val="005252E7"/>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uiPriority w:val="99"/>
    <w:qFormat/>
    <w:rsid w:val="005252E7"/>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5252E7"/>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5252E7"/>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5252E7"/>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5252E7"/>
    <w:pPr>
      <w:widowControl w:val="0"/>
    </w:pPr>
    <w:rPr>
      <w:rFonts w:ascii="Times New Roman" w:hAnsi="Times New Roman" w:cs="Times New Roman"/>
      <w:color w:val="auto"/>
    </w:rPr>
  </w:style>
  <w:style w:type="paragraph" w:customStyle="1" w:styleId="CM5">
    <w:name w:val="CM5"/>
    <w:basedOn w:val="Default"/>
    <w:next w:val="Default"/>
    <w:uiPriority w:val="99"/>
    <w:qFormat/>
    <w:rsid w:val="005252E7"/>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5252E7"/>
    <w:pPr>
      <w:widowControl w:val="0"/>
    </w:pPr>
    <w:rPr>
      <w:rFonts w:ascii="Times New Roman" w:hAnsi="Times New Roman" w:cs="Times New Roman"/>
      <w:color w:val="auto"/>
    </w:rPr>
  </w:style>
  <w:style w:type="paragraph" w:customStyle="1" w:styleId="CM8">
    <w:name w:val="CM8"/>
    <w:basedOn w:val="Default"/>
    <w:next w:val="Default"/>
    <w:uiPriority w:val="99"/>
    <w:qFormat/>
    <w:rsid w:val="005252E7"/>
    <w:pPr>
      <w:widowControl w:val="0"/>
    </w:pPr>
    <w:rPr>
      <w:rFonts w:ascii="Times New Roman" w:hAnsi="Times New Roman" w:cs="Times New Roman"/>
      <w:color w:val="auto"/>
    </w:rPr>
  </w:style>
  <w:style w:type="paragraph" w:customStyle="1" w:styleId="CM6">
    <w:name w:val="CM6"/>
    <w:basedOn w:val="Default"/>
    <w:next w:val="Default"/>
    <w:uiPriority w:val="99"/>
    <w:qFormat/>
    <w:rsid w:val="005252E7"/>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5252E7"/>
    <w:pPr>
      <w:widowControl w:val="0"/>
    </w:pPr>
    <w:rPr>
      <w:rFonts w:ascii="Times New Roman" w:hAnsi="Times New Roman" w:cs="Times New Roman"/>
      <w:color w:val="auto"/>
    </w:rPr>
  </w:style>
  <w:style w:type="paragraph" w:customStyle="1" w:styleId="IndexFixer">
    <w:name w:val="Index Fixer"/>
    <w:basedOn w:val="Heading1"/>
    <w:uiPriority w:val="99"/>
    <w:qFormat/>
    <w:rsid w:val="005252E7"/>
    <w:pPr>
      <w:keepNext w:val="0"/>
      <w:keepLines w:val="0"/>
      <w:suppressAutoHyphens/>
      <w:spacing w:before="0"/>
      <w:contextualSpacing/>
      <w:outlineLvl w:val="9"/>
    </w:pPr>
    <w:rPr>
      <w:rFonts w:eastAsia="Times" w:cs="Times New Roman"/>
      <w:b w:val="0"/>
      <w:bCs/>
      <w:caps/>
      <w:sz w:val="32"/>
      <w:szCs w:val="20"/>
    </w:rPr>
  </w:style>
  <w:style w:type="paragraph" w:customStyle="1" w:styleId="SmallNormal">
    <w:name w:val="Small Normal"/>
    <w:basedOn w:val="Normal"/>
    <w:uiPriority w:val="99"/>
    <w:qFormat/>
    <w:rsid w:val="005252E7"/>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5252E7"/>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5252E7"/>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5252E7"/>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5252E7"/>
    <w:pPr>
      <w:keepLines w:val="0"/>
      <w:suppressAutoHyphens/>
      <w:contextualSpacing/>
    </w:pPr>
    <w:rPr>
      <w:rFonts w:eastAsia="Times New Roman" w:cs="Arial"/>
      <w:b w:val="0"/>
      <w:iCs/>
      <w:sz w:val="24"/>
      <w:szCs w:val="28"/>
    </w:rPr>
  </w:style>
  <w:style w:type="paragraph" w:customStyle="1" w:styleId="subhead">
    <w:name w:val="subhead"/>
    <w:basedOn w:val="Normal"/>
    <w:uiPriority w:val="99"/>
    <w:qFormat/>
    <w:rsid w:val="005252E7"/>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5252E7"/>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qFormat/>
    <w:rsid w:val="005252E7"/>
  </w:style>
  <w:style w:type="paragraph" w:customStyle="1" w:styleId="StyleUnderliningTimesNewRomanBoldNounderlineKernat16">
    <w:name w:val="Style Underlining + Times New Roman Bold No underline Kern at 16..."/>
    <w:basedOn w:val="Normal"/>
    <w:qFormat/>
    <w:rsid w:val="005252E7"/>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5252E7"/>
    <w:rPr>
      <w:rFonts w:eastAsia="Times New Roman"/>
      <w:b/>
      <w:bCs/>
      <w:kern w:val="32"/>
      <w:sz w:val="32"/>
      <w:szCs w:val="32"/>
    </w:rPr>
  </w:style>
  <w:style w:type="paragraph" w:customStyle="1" w:styleId="StyleBoldUnderliningKernat16pt">
    <w:name w:val="Style Bold Underlining + Kern at 16 pt"/>
    <w:qFormat/>
    <w:rsid w:val="005252E7"/>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5252E7"/>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qFormat/>
    <w:rsid w:val="005252E7"/>
    <w:pPr>
      <w:autoSpaceDE w:val="0"/>
      <w:autoSpaceDN w:val="0"/>
      <w:adjustRightInd w:val="0"/>
      <w:spacing w:line="256" w:lineRule="auto"/>
      <w:ind w:left="0" w:right="0"/>
      <w:jc w:val="left"/>
    </w:pPr>
    <w:rPr>
      <w:rFonts w:ascii="Times New Roman" w:eastAsia="Times New Roman" w:hAnsi="Times New Roman" w:cs="Times New Roman"/>
      <w:sz w:val="12"/>
      <w:szCs w:val="24"/>
    </w:rPr>
  </w:style>
  <w:style w:type="paragraph" w:customStyle="1" w:styleId="TxBr6p1">
    <w:name w:val="TxBr_6p1"/>
    <w:basedOn w:val="Normal"/>
    <w:uiPriority w:val="99"/>
    <w:qFormat/>
    <w:rsid w:val="005252E7"/>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5252E7"/>
    <w:pPr>
      <w:ind w:left="400"/>
    </w:pPr>
    <w:rPr>
      <w:rFonts w:eastAsia="Times New Roman"/>
      <w:szCs w:val="20"/>
    </w:rPr>
  </w:style>
  <w:style w:type="paragraph" w:customStyle="1" w:styleId="Normalization">
    <w:name w:val="Normalization"/>
    <w:basedOn w:val="Normal"/>
    <w:qFormat/>
    <w:rsid w:val="005252E7"/>
    <w:rPr>
      <w:rFonts w:eastAsia="Times New Roman"/>
      <w:sz w:val="18"/>
      <w:szCs w:val="24"/>
    </w:rPr>
  </w:style>
  <w:style w:type="paragraph" w:customStyle="1" w:styleId="BreifTitle">
    <w:name w:val="Breif Title"/>
    <w:basedOn w:val="Normal"/>
    <w:autoRedefine/>
    <w:uiPriority w:val="99"/>
    <w:qFormat/>
    <w:rsid w:val="005252E7"/>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5252E7"/>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5252E7"/>
    <w:pPr>
      <w:widowControl/>
      <w:jc w:val="center"/>
      <w:outlineLvl w:val="0"/>
    </w:pPr>
    <w:rPr>
      <w:b/>
      <w:sz w:val="32"/>
      <w:szCs w:val="32"/>
      <w:u w:val="single"/>
    </w:rPr>
  </w:style>
  <w:style w:type="paragraph" w:customStyle="1" w:styleId="Tagandcite">
    <w:name w:val="Tag and cite"/>
    <w:basedOn w:val="Normal"/>
    <w:autoRedefine/>
    <w:uiPriority w:val="99"/>
    <w:qFormat/>
    <w:rsid w:val="005252E7"/>
    <w:rPr>
      <w:rFonts w:eastAsia="Times New Roman"/>
      <w:color w:val="333333"/>
    </w:rPr>
  </w:style>
  <w:style w:type="paragraph" w:customStyle="1" w:styleId="StyleTagandCiteFranklinGothicDemi">
    <w:name w:val="Style Tag and Cite + Franklin Gothic Demi"/>
    <w:basedOn w:val="Normal"/>
    <w:autoRedefine/>
    <w:uiPriority w:val="99"/>
    <w:qFormat/>
    <w:rsid w:val="005252E7"/>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5252E7"/>
    <w:rPr>
      <w:bCs/>
    </w:rPr>
  </w:style>
  <w:style w:type="paragraph" w:customStyle="1" w:styleId="tagCharCharCharCharCharCharChar">
    <w:name w:val="tag Char Char Char Char Char Char Char"/>
    <w:basedOn w:val="Normal"/>
    <w:uiPriority w:val="99"/>
    <w:qFormat/>
    <w:rsid w:val="005252E7"/>
    <w:rPr>
      <w:rFonts w:eastAsia="Times New Roman"/>
      <w:b/>
      <w:sz w:val="24"/>
      <w:szCs w:val="20"/>
    </w:rPr>
  </w:style>
  <w:style w:type="paragraph" w:customStyle="1" w:styleId="title-bold-medium">
    <w:name w:val="title-bold-medium"/>
    <w:basedOn w:val="Normal"/>
    <w:uiPriority w:val="99"/>
    <w:qFormat/>
    <w:rsid w:val="005252E7"/>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5252E7"/>
    <w:pPr>
      <w:spacing w:before="100" w:beforeAutospacing="1" w:after="100" w:afterAutospacing="1"/>
    </w:pPr>
    <w:rPr>
      <w:rFonts w:eastAsia="Arial Unicode MS"/>
      <w:b/>
      <w:bCs/>
      <w:color w:val="000000"/>
      <w:szCs w:val="20"/>
    </w:rPr>
  </w:style>
  <w:style w:type="paragraph" w:customStyle="1" w:styleId="BLOCKTITLE1">
    <w:name w:val="BLOCK TITLE"/>
    <w:basedOn w:val="Heading1"/>
    <w:uiPriority w:val="99"/>
    <w:qFormat/>
    <w:rsid w:val="005252E7"/>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0"/>
    <w:uiPriority w:val="99"/>
    <w:qFormat/>
    <w:rsid w:val="005252E7"/>
    <w:pPr>
      <w:widowControl w:val="0"/>
      <w:autoSpaceDE w:val="0"/>
      <w:autoSpaceDN w:val="0"/>
      <w:adjustRightInd w:val="0"/>
    </w:pPr>
    <w:rPr>
      <w:sz w:val="24"/>
      <w:szCs w:val="20"/>
    </w:rPr>
  </w:style>
  <w:style w:type="paragraph" w:customStyle="1" w:styleId="BriefTitle1">
    <w:name w:val="Brief Title 1"/>
    <w:basedOn w:val="Normal"/>
    <w:uiPriority w:val="99"/>
    <w:qFormat/>
    <w:rsid w:val="005252E7"/>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5252E7"/>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5252E7"/>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5252E7"/>
    <w:pPr>
      <w:spacing w:before="100" w:beforeAutospacing="1" w:after="100" w:afterAutospacing="1"/>
    </w:pPr>
    <w:rPr>
      <w:rFonts w:eastAsia="Times New Roman"/>
      <w:szCs w:val="24"/>
    </w:rPr>
  </w:style>
  <w:style w:type="paragraph" w:customStyle="1" w:styleId="ToRead">
    <w:name w:val="To Read"/>
    <w:basedOn w:val="Normal"/>
    <w:uiPriority w:val="99"/>
    <w:qFormat/>
    <w:rsid w:val="005252E7"/>
    <w:pPr>
      <w:ind w:left="720"/>
    </w:pPr>
    <w:rPr>
      <w:rFonts w:ascii="Verdana" w:eastAsia="Times New Roman" w:hAnsi="Verdana"/>
      <w:b/>
      <w:szCs w:val="24"/>
      <w:u w:val="single"/>
    </w:rPr>
  </w:style>
  <w:style w:type="paragraph" w:customStyle="1" w:styleId="listlevel1">
    <w:name w:val="list level 1"/>
    <w:basedOn w:val="Normal"/>
    <w:uiPriority w:val="99"/>
    <w:qFormat/>
    <w:rsid w:val="005252E7"/>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5252E7"/>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5252E7"/>
    <w:pPr>
      <w:ind w:left="1660"/>
    </w:pPr>
  </w:style>
  <w:style w:type="paragraph" w:customStyle="1" w:styleId="PageNumber1">
    <w:name w:val="Page Number1"/>
    <w:basedOn w:val="Normal"/>
    <w:next w:val="Normal"/>
    <w:uiPriority w:val="99"/>
    <w:qFormat/>
    <w:rsid w:val="005252E7"/>
    <w:rPr>
      <w:rFonts w:eastAsia="Times New Roman"/>
      <w:szCs w:val="24"/>
    </w:rPr>
  </w:style>
  <w:style w:type="paragraph" w:customStyle="1" w:styleId="Card10">
    <w:name w:val="Card1"/>
    <w:uiPriority w:val="99"/>
    <w:qFormat/>
    <w:rsid w:val="005252E7"/>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5252E7"/>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5252E7"/>
    <w:pPr>
      <w:ind w:left="288" w:right="288"/>
    </w:pPr>
    <w:rPr>
      <w:rFonts w:eastAsia="Times New Roman"/>
      <w:szCs w:val="24"/>
    </w:rPr>
  </w:style>
  <w:style w:type="paragraph" w:customStyle="1" w:styleId="Body">
    <w:name w:val="Body"/>
    <w:basedOn w:val="Normal"/>
    <w:uiPriority w:val="99"/>
    <w:qFormat/>
    <w:rsid w:val="005252E7"/>
    <w:pPr>
      <w:outlineLvl w:val="3"/>
    </w:pPr>
    <w:rPr>
      <w:rFonts w:eastAsia="Times New Roman"/>
      <w:szCs w:val="20"/>
    </w:rPr>
  </w:style>
  <w:style w:type="paragraph" w:customStyle="1" w:styleId="3text">
    <w:name w:val="3text"/>
    <w:basedOn w:val="Normal"/>
    <w:qFormat/>
    <w:rsid w:val="005252E7"/>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5252E7"/>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5252E7"/>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5252E7"/>
    <w:rPr>
      <w:rFonts w:eastAsia="Times New Roman"/>
      <w:color w:val="000000"/>
      <w:sz w:val="18"/>
      <w:szCs w:val="24"/>
    </w:rPr>
  </w:style>
  <w:style w:type="paragraph" w:customStyle="1" w:styleId="text1">
    <w:name w:val="text1"/>
    <w:basedOn w:val="Normal"/>
    <w:autoRedefine/>
    <w:uiPriority w:val="99"/>
    <w:qFormat/>
    <w:rsid w:val="005252E7"/>
    <w:rPr>
      <w:rFonts w:eastAsia="Times New Roman"/>
      <w:szCs w:val="20"/>
    </w:rPr>
  </w:style>
  <w:style w:type="paragraph" w:customStyle="1" w:styleId="RepeatBlockHeading">
    <w:name w:val="Repeat Block Heading"/>
    <w:basedOn w:val="Normal"/>
    <w:autoRedefine/>
    <w:uiPriority w:val="99"/>
    <w:qFormat/>
    <w:rsid w:val="005252E7"/>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5252E7"/>
    <w:pPr>
      <w:spacing w:before="72" w:after="72"/>
    </w:pPr>
    <w:rPr>
      <w:rFonts w:eastAsia="Times New Roman"/>
      <w:b/>
      <w:bCs/>
      <w:sz w:val="26"/>
      <w:szCs w:val="26"/>
    </w:rPr>
  </w:style>
  <w:style w:type="paragraph" w:customStyle="1" w:styleId="story-body">
    <w:name w:val="story-body"/>
    <w:basedOn w:val="Normal"/>
    <w:uiPriority w:val="99"/>
    <w:qFormat/>
    <w:rsid w:val="005252E7"/>
    <w:pPr>
      <w:spacing w:before="100" w:beforeAutospacing="1" w:after="100" w:afterAutospacing="1"/>
    </w:pPr>
    <w:rPr>
      <w:rFonts w:eastAsia="Times New Roman"/>
    </w:rPr>
  </w:style>
  <w:style w:type="paragraph" w:customStyle="1" w:styleId="story-dateline">
    <w:name w:val="story-dateline"/>
    <w:basedOn w:val="Normal"/>
    <w:uiPriority w:val="99"/>
    <w:qFormat/>
    <w:rsid w:val="005252E7"/>
    <w:rPr>
      <w:rFonts w:eastAsia="Times New Roman"/>
      <w:b/>
      <w:bCs/>
    </w:rPr>
  </w:style>
  <w:style w:type="paragraph" w:customStyle="1" w:styleId="TextofCards">
    <w:name w:val="Text of Cards"/>
    <w:basedOn w:val="Normal"/>
    <w:uiPriority w:val="99"/>
    <w:qFormat/>
    <w:rsid w:val="005252E7"/>
    <w:rPr>
      <w:rFonts w:eastAsia="Times New Roman"/>
      <w:color w:val="000000"/>
      <w:spacing w:val="6"/>
      <w:szCs w:val="23"/>
    </w:rPr>
  </w:style>
  <w:style w:type="paragraph" w:customStyle="1" w:styleId="Corpotesto">
    <w:name w:val="Corpo testo"/>
    <w:basedOn w:val="Normal"/>
    <w:uiPriority w:val="99"/>
    <w:qFormat/>
    <w:rsid w:val="005252E7"/>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5252E7"/>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5252E7"/>
    <w:rPr>
      <w:rFonts w:eastAsia="Times New Roman"/>
      <w:b/>
      <w:bCs/>
      <w:sz w:val="24"/>
      <w:szCs w:val="24"/>
    </w:rPr>
  </w:style>
  <w:style w:type="paragraph" w:customStyle="1" w:styleId="OmniPage1">
    <w:name w:val="OmniPage #1"/>
    <w:basedOn w:val="Normal"/>
    <w:qFormat/>
    <w:rsid w:val="005252E7"/>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5252E7"/>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5252E7"/>
    <w:rPr>
      <w:b w:val="0"/>
      <w:caps w:val="0"/>
      <w:sz w:val="20"/>
    </w:rPr>
  </w:style>
  <w:style w:type="paragraph" w:customStyle="1" w:styleId="ProjectTitleLine">
    <w:name w:val="Project Title Line"/>
    <w:basedOn w:val="Normal"/>
    <w:next w:val="Normal"/>
    <w:autoRedefine/>
    <w:uiPriority w:val="99"/>
    <w:qFormat/>
    <w:rsid w:val="005252E7"/>
    <w:pPr>
      <w:jc w:val="center"/>
    </w:pPr>
    <w:rPr>
      <w:rFonts w:eastAsia="Times New Roman"/>
      <w:caps/>
      <w:szCs w:val="20"/>
    </w:rPr>
  </w:style>
  <w:style w:type="paragraph" w:customStyle="1" w:styleId="LanguageStrike">
    <w:name w:val="Language Strike"/>
    <w:basedOn w:val="Normal"/>
    <w:next w:val="Normal"/>
    <w:qFormat/>
    <w:rsid w:val="005252E7"/>
    <w:rPr>
      <w:rFonts w:eastAsia="Times New Roman"/>
      <w:strike/>
      <w:szCs w:val="24"/>
    </w:rPr>
  </w:style>
  <w:style w:type="paragraph" w:customStyle="1" w:styleId="NormalVerdana">
    <w:name w:val="Normal + Verdana"/>
    <w:aliases w:val="10 pt,White,Normal + Arial"/>
    <w:basedOn w:val="Normal"/>
    <w:uiPriority w:val="99"/>
    <w:qFormat/>
    <w:rsid w:val="005252E7"/>
    <w:rPr>
      <w:rFonts w:eastAsia="Times New Roman"/>
      <w:szCs w:val="20"/>
      <w:u w:val="single"/>
    </w:rPr>
  </w:style>
  <w:style w:type="paragraph" w:customStyle="1" w:styleId="Normal10pt">
    <w:name w:val="Normal + 10 pt"/>
    <w:basedOn w:val="Normal"/>
    <w:uiPriority w:val="99"/>
    <w:qFormat/>
    <w:rsid w:val="005252E7"/>
    <w:rPr>
      <w:rFonts w:eastAsia="Times New Roman"/>
      <w:szCs w:val="20"/>
    </w:rPr>
  </w:style>
  <w:style w:type="paragraph" w:customStyle="1" w:styleId="cardChar1Char">
    <w:name w:val="card Char1 Char"/>
    <w:basedOn w:val="Normal"/>
    <w:uiPriority w:val="99"/>
    <w:qFormat/>
    <w:rsid w:val="005252E7"/>
    <w:pPr>
      <w:ind w:left="288" w:right="288"/>
    </w:pPr>
    <w:rPr>
      <w:rFonts w:eastAsia="Times New Roman"/>
      <w:szCs w:val="20"/>
    </w:rPr>
  </w:style>
  <w:style w:type="paragraph" w:customStyle="1" w:styleId="CM12">
    <w:name w:val="CM12"/>
    <w:basedOn w:val="Default"/>
    <w:next w:val="Default"/>
    <w:uiPriority w:val="99"/>
    <w:qFormat/>
    <w:rsid w:val="005252E7"/>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5252E7"/>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5252E7"/>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5252E7"/>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5252E7"/>
    <w:rPr>
      <w:rFonts w:eastAsia="Times New Roman"/>
      <w:strike/>
      <w:szCs w:val="20"/>
    </w:rPr>
  </w:style>
  <w:style w:type="paragraph" w:customStyle="1" w:styleId="textbodyblack">
    <w:name w:val="textbodyblack"/>
    <w:basedOn w:val="Normal"/>
    <w:qFormat/>
    <w:rsid w:val="005252E7"/>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5252E7"/>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SmallCard">
    <w:name w:val="Small Card"/>
    <w:basedOn w:val="Normal"/>
    <w:uiPriority w:val="99"/>
    <w:qFormat/>
    <w:rsid w:val="005252E7"/>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5252E7"/>
    <w:pPr>
      <w:ind w:left="288"/>
    </w:pPr>
    <w:rPr>
      <w:rFonts w:eastAsia="SimSun"/>
      <w:szCs w:val="20"/>
      <w:lang w:eastAsia="zh-CN"/>
    </w:rPr>
  </w:style>
  <w:style w:type="paragraph" w:customStyle="1" w:styleId="story-body-text">
    <w:name w:val="story-body-text"/>
    <w:basedOn w:val="Normal"/>
    <w:uiPriority w:val="99"/>
    <w:qFormat/>
    <w:rsid w:val="005252E7"/>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5252E7"/>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5252E7"/>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5252E7"/>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5252E7"/>
    <w:rPr>
      <w:rFonts w:eastAsia="MS Gothic" w:cs="Arial"/>
      <w:b w:val="0"/>
      <w:sz w:val="24"/>
    </w:rPr>
  </w:style>
  <w:style w:type="paragraph" w:customStyle="1" w:styleId="nromal">
    <w:name w:val="nromal"/>
    <w:basedOn w:val="Normal"/>
    <w:uiPriority w:val="99"/>
    <w:qFormat/>
    <w:rsid w:val="005252E7"/>
    <w:pPr>
      <w:keepNext/>
      <w:keepLines/>
      <w:spacing w:before="200"/>
      <w:outlineLvl w:val="3"/>
    </w:pPr>
    <w:rPr>
      <w:rFonts w:eastAsia="Times New Roman" w:cs="Cambria"/>
      <w:b/>
      <w:iCs/>
    </w:rPr>
  </w:style>
  <w:style w:type="paragraph" w:customStyle="1" w:styleId="natural">
    <w:name w:val="natural"/>
    <w:basedOn w:val="Normal"/>
    <w:uiPriority w:val="99"/>
    <w:qFormat/>
    <w:rsid w:val="005252E7"/>
    <w:pPr>
      <w:keepNext/>
      <w:keepLines/>
      <w:spacing w:before="200"/>
      <w:outlineLvl w:val="3"/>
    </w:pPr>
    <w:rPr>
      <w:rFonts w:eastAsia="Times New Roman"/>
      <w:b/>
      <w:iCs/>
    </w:rPr>
  </w:style>
  <w:style w:type="paragraph" w:customStyle="1" w:styleId="nroaml">
    <w:name w:val="nroaml"/>
    <w:basedOn w:val="Normal"/>
    <w:uiPriority w:val="99"/>
    <w:qFormat/>
    <w:rsid w:val="005252E7"/>
    <w:pPr>
      <w:keepNext/>
      <w:keepLines/>
      <w:spacing w:before="200"/>
      <w:outlineLvl w:val="3"/>
    </w:pPr>
    <w:rPr>
      <w:rFonts w:eastAsia="Times New Roman"/>
      <w:b/>
      <w:iCs/>
    </w:rPr>
  </w:style>
  <w:style w:type="paragraph" w:customStyle="1" w:styleId="noraml">
    <w:name w:val="noraml"/>
    <w:basedOn w:val="Normal"/>
    <w:uiPriority w:val="99"/>
    <w:qFormat/>
    <w:rsid w:val="005252E7"/>
    <w:pPr>
      <w:keepNext/>
      <w:keepLines/>
      <w:spacing w:before="200"/>
      <w:outlineLvl w:val="3"/>
    </w:pPr>
    <w:rPr>
      <w:rFonts w:eastAsia="Times New Roman"/>
      <w:b/>
      <w:iCs/>
      <w:sz w:val="24"/>
    </w:rPr>
  </w:style>
  <w:style w:type="paragraph" w:customStyle="1" w:styleId="p0">
    <w:name w:val="p0"/>
    <w:basedOn w:val="Normal"/>
    <w:qFormat/>
    <w:rsid w:val="005252E7"/>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5252E7"/>
    <w:rPr>
      <w:rFonts w:eastAsia="MS Mincho"/>
      <w:b/>
      <w:sz w:val="24"/>
      <w:szCs w:val="24"/>
      <w:u w:val="single"/>
    </w:rPr>
  </w:style>
  <w:style w:type="paragraph" w:customStyle="1" w:styleId="2909F619802848F09E01365C32F34654">
    <w:name w:val="2909F619802848F09E01365C32F34654"/>
    <w:uiPriority w:val="99"/>
    <w:qFormat/>
    <w:rsid w:val="005252E7"/>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5252E7"/>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5252E7"/>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5252E7"/>
    <w:rPr>
      <w:rFonts w:eastAsia="Times New Roman"/>
      <w:sz w:val="16"/>
      <w:szCs w:val="24"/>
    </w:rPr>
  </w:style>
  <w:style w:type="paragraph" w:customStyle="1" w:styleId="2ndLevel-TAG">
    <w:name w:val="2nd Level - TAG"/>
    <w:basedOn w:val="Normal"/>
    <w:next w:val="Normal"/>
    <w:qFormat/>
    <w:rsid w:val="005252E7"/>
    <w:pPr>
      <w:spacing w:before="240"/>
      <w:outlineLvl w:val="2"/>
    </w:pPr>
    <w:rPr>
      <w:rFonts w:eastAsia="Times New Roman"/>
      <w:b/>
      <w:szCs w:val="24"/>
    </w:rPr>
  </w:style>
  <w:style w:type="paragraph" w:customStyle="1" w:styleId="CM14">
    <w:name w:val="CM14"/>
    <w:basedOn w:val="Default"/>
    <w:next w:val="Default"/>
    <w:uiPriority w:val="99"/>
    <w:qFormat/>
    <w:rsid w:val="005252E7"/>
    <w:pPr>
      <w:widowControl w:val="0"/>
    </w:pPr>
    <w:rPr>
      <w:rFonts w:ascii="Times New Roman" w:eastAsia="MS Mincho" w:hAnsi="Times New Roman" w:cs="Times New Roman"/>
      <w:color w:val="auto"/>
    </w:rPr>
  </w:style>
  <w:style w:type="paragraph" w:customStyle="1" w:styleId="SynergyTag">
    <w:name w:val="SynergyTag"/>
    <w:basedOn w:val="Normal"/>
    <w:uiPriority w:val="99"/>
    <w:qFormat/>
    <w:rsid w:val="005252E7"/>
    <w:rPr>
      <w:rFonts w:eastAsia="Calibri"/>
      <w:b/>
    </w:rPr>
  </w:style>
  <w:style w:type="paragraph" w:customStyle="1" w:styleId="times">
    <w:name w:val="times"/>
    <w:basedOn w:val="Normal"/>
    <w:uiPriority w:val="99"/>
    <w:qFormat/>
    <w:rsid w:val="005252E7"/>
    <w:pPr>
      <w:spacing w:before="100" w:beforeAutospacing="1" w:after="100" w:afterAutospacing="1"/>
    </w:pPr>
    <w:rPr>
      <w:rFonts w:eastAsia="Times New Roman"/>
      <w:sz w:val="24"/>
      <w:szCs w:val="24"/>
    </w:rPr>
  </w:style>
  <w:style w:type="paragraph" w:customStyle="1" w:styleId="BodyA">
    <w:name w:val="Body A"/>
    <w:qFormat/>
    <w:rsid w:val="005252E7"/>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5252E7"/>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5252E7"/>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5252E7"/>
    <w:rPr>
      <w:rFonts w:eastAsia="Calibri"/>
    </w:rPr>
  </w:style>
  <w:style w:type="paragraph" w:customStyle="1" w:styleId="TagLine">
    <w:name w:val="Tag Line"/>
    <w:basedOn w:val="Normal"/>
    <w:next w:val="FullText"/>
    <w:uiPriority w:val="99"/>
    <w:qFormat/>
    <w:rsid w:val="005252E7"/>
    <w:rPr>
      <w:rFonts w:eastAsia="Times New Roman"/>
      <w:b/>
      <w:sz w:val="28"/>
    </w:rPr>
  </w:style>
  <w:style w:type="paragraph" w:customStyle="1" w:styleId="Card6pt">
    <w:name w:val="Card 6pt"/>
    <w:basedOn w:val="Normal"/>
    <w:qFormat/>
    <w:rsid w:val="005252E7"/>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5252E7"/>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5252E7"/>
    <w:rPr>
      <w:rFonts w:ascii="Century Gothic" w:eastAsia="Times New Roman" w:hAnsi="Century Gothic"/>
      <w:sz w:val="16"/>
    </w:rPr>
  </w:style>
  <w:style w:type="paragraph" w:customStyle="1" w:styleId="CM27">
    <w:name w:val="CM27"/>
    <w:basedOn w:val="Default"/>
    <w:next w:val="Default"/>
    <w:uiPriority w:val="99"/>
    <w:qFormat/>
    <w:rsid w:val="005252E7"/>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5252E7"/>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5252E7"/>
    <w:pPr>
      <w:spacing w:before="100" w:beforeAutospacing="1" w:after="100" w:afterAutospacing="1"/>
    </w:pPr>
    <w:rPr>
      <w:rFonts w:eastAsia="Times New Roman"/>
      <w:sz w:val="24"/>
      <w:szCs w:val="24"/>
    </w:rPr>
  </w:style>
  <w:style w:type="paragraph" w:customStyle="1" w:styleId="introduction">
    <w:name w:val="introduction"/>
    <w:basedOn w:val="Normal"/>
    <w:qFormat/>
    <w:rsid w:val="005252E7"/>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5252E7"/>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5252E7"/>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5252E7"/>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5252E7"/>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5252E7"/>
    <w:pPr>
      <w:autoSpaceDE w:val="0"/>
      <w:autoSpaceDN w:val="0"/>
      <w:adjustRightInd w:val="0"/>
      <w:spacing w:line="321" w:lineRule="atLeast"/>
    </w:pPr>
    <w:rPr>
      <w:rFonts w:eastAsia="Times New Roman"/>
      <w:sz w:val="24"/>
      <w:szCs w:val="24"/>
    </w:rPr>
  </w:style>
  <w:style w:type="paragraph" w:customStyle="1" w:styleId="text-textbodyhoustontexttext-dateline">
    <w:name w:val="text-textbody houstontext text-dateline"/>
    <w:basedOn w:val="Normal"/>
    <w:qFormat/>
    <w:rsid w:val="005252E7"/>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5252E7"/>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5252E7"/>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5252E7"/>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5252E7"/>
    <w:pPr>
      <w:jc w:val="center"/>
    </w:pPr>
    <w:rPr>
      <w:rFonts w:ascii="Book Antiqua" w:eastAsia="Times New Roman" w:hAnsi="Book Antiqua"/>
      <w:b/>
      <w:sz w:val="28"/>
      <w:szCs w:val="24"/>
    </w:rPr>
  </w:style>
  <w:style w:type="paragraph" w:customStyle="1" w:styleId="Little">
    <w:name w:val="Little"/>
    <w:basedOn w:val="Normal"/>
    <w:next w:val="Normal"/>
    <w:link w:val="LittleChar"/>
    <w:qFormat/>
    <w:rsid w:val="005252E7"/>
    <w:pPr>
      <w:ind w:left="288"/>
    </w:pPr>
    <w:rPr>
      <w:rFonts w:ascii="Garamond" w:eastAsia="Times New Roman" w:hAnsi="Garamond"/>
      <w:sz w:val="16"/>
      <w:szCs w:val="24"/>
    </w:rPr>
  </w:style>
  <w:style w:type="paragraph" w:customStyle="1" w:styleId="AAAcard">
    <w:name w:val="AAAcard"/>
    <w:basedOn w:val="Normal"/>
    <w:link w:val="AAAcardChar"/>
    <w:qFormat/>
    <w:rsid w:val="005252E7"/>
    <w:pPr>
      <w:ind w:left="288" w:right="288"/>
    </w:pPr>
    <w:rPr>
      <w:rFonts w:eastAsia="Times New Roman"/>
    </w:rPr>
  </w:style>
  <w:style w:type="paragraph" w:customStyle="1" w:styleId="Caption3">
    <w:name w:val="Caption3"/>
    <w:basedOn w:val="Normal"/>
    <w:uiPriority w:val="99"/>
    <w:qFormat/>
    <w:rsid w:val="005252E7"/>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5252E7"/>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5252E7"/>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5252E7"/>
    <w:pPr>
      <w:spacing w:before="100" w:beforeAutospacing="1" w:after="100" w:afterAutospacing="1"/>
    </w:pPr>
    <w:rPr>
      <w:rFonts w:eastAsia="Times New Roman"/>
      <w:sz w:val="24"/>
      <w:szCs w:val="24"/>
    </w:rPr>
  </w:style>
  <w:style w:type="paragraph" w:customStyle="1" w:styleId="CITEF3">
    <w:name w:val="CITE F3"/>
    <w:uiPriority w:val="99"/>
    <w:qFormat/>
    <w:rsid w:val="005252E7"/>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5252E7"/>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5252E7"/>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5252E7"/>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5252E7"/>
    <w:pPr>
      <w:spacing w:before="100" w:beforeAutospacing="1" w:after="100" w:afterAutospacing="1"/>
    </w:pPr>
    <w:rPr>
      <w:rFonts w:eastAsia="Times New Roman"/>
      <w:sz w:val="24"/>
      <w:szCs w:val="24"/>
    </w:rPr>
  </w:style>
  <w:style w:type="paragraph" w:customStyle="1" w:styleId="more">
    <w:name w:val="more"/>
    <w:basedOn w:val="Normal"/>
    <w:uiPriority w:val="99"/>
    <w:qFormat/>
    <w:rsid w:val="005252E7"/>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5252E7"/>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5252E7"/>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5252E7"/>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5252E7"/>
    <w:pPr>
      <w:spacing w:before="100" w:beforeAutospacing="1" w:after="100" w:afterAutospacing="1"/>
    </w:pPr>
    <w:rPr>
      <w:rFonts w:eastAsia="Times New Roman"/>
      <w:sz w:val="24"/>
      <w:szCs w:val="24"/>
    </w:rPr>
  </w:style>
  <w:style w:type="paragraph" w:customStyle="1" w:styleId="image-caption">
    <w:name w:val="image-caption"/>
    <w:basedOn w:val="Normal"/>
    <w:qFormat/>
    <w:rsid w:val="005252E7"/>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5252E7"/>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5252E7"/>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5252E7"/>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5252E7"/>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5252E7"/>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5252E7"/>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5252E7"/>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5252E7"/>
    <w:pPr>
      <w:spacing w:before="100" w:beforeAutospacing="1" w:after="100" w:afterAutospacing="1"/>
    </w:pPr>
    <w:rPr>
      <w:rFonts w:eastAsia="Calibri"/>
      <w:sz w:val="24"/>
    </w:rPr>
  </w:style>
  <w:style w:type="paragraph" w:customStyle="1" w:styleId="deck">
    <w:name w:val="deck"/>
    <w:basedOn w:val="Normal"/>
    <w:qFormat/>
    <w:rsid w:val="005252E7"/>
    <w:pPr>
      <w:spacing w:before="100" w:beforeAutospacing="1" w:after="100" w:afterAutospacing="1"/>
    </w:pPr>
    <w:rPr>
      <w:rFonts w:eastAsia="Times New Roman"/>
      <w:sz w:val="24"/>
      <w:szCs w:val="24"/>
    </w:rPr>
  </w:style>
  <w:style w:type="paragraph" w:customStyle="1" w:styleId="i1">
    <w:name w:val="i1"/>
    <w:basedOn w:val="Normal"/>
    <w:uiPriority w:val="99"/>
    <w:qFormat/>
    <w:rsid w:val="005252E7"/>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5252E7"/>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5252E7"/>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5252E7"/>
    <w:rPr>
      <w:rFonts w:eastAsia="Calibri"/>
    </w:rPr>
  </w:style>
  <w:style w:type="paragraph" w:customStyle="1" w:styleId="NoteLevel22">
    <w:name w:val="Note Level 22"/>
    <w:basedOn w:val="Normal"/>
    <w:next w:val="Normal"/>
    <w:uiPriority w:val="99"/>
    <w:qFormat/>
    <w:rsid w:val="005252E7"/>
    <w:pPr>
      <w:keepNext/>
      <w:ind w:left="288" w:right="288"/>
    </w:pPr>
    <w:rPr>
      <w:rFonts w:eastAsia="MS Gothic"/>
      <w:szCs w:val="20"/>
    </w:rPr>
  </w:style>
  <w:style w:type="paragraph" w:customStyle="1" w:styleId="svarticle">
    <w:name w:val="svarticle"/>
    <w:basedOn w:val="Normal"/>
    <w:uiPriority w:val="99"/>
    <w:qFormat/>
    <w:rsid w:val="005252E7"/>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5252E7"/>
    <w:pPr>
      <w:spacing w:before="100" w:beforeAutospacing="1" w:after="100" w:afterAutospacing="1"/>
    </w:pPr>
    <w:rPr>
      <w:sz w:val="24"/>
    </w:rPr>
  </w:style>
  <w:style w:type="paragraph" w:customStyle="1" w:styleId="tweet-text">
    <w:name w:val="tweet-text"/>
    <w:basedOn w:val="Normal"/>
    <w:uiPriority w:val="99"/>
    <w:qFormat/>
    <w:rsid w:val="005252E7"/>
    <w:pPr>
      <w:spacing w:before="100" w:beforeAutospacing="1" w:after="100" w:afterAutospacing="1"/>
    </w:pPr>
  </w:style>
  <w:style w:type="paragraph" w:customStyle="1" w:styleId="description">
    <w:name w:val="description"/>
    <w:basedOn w:val="Normal"/>
    <w:uiPriority w:val="99"/>
    <w:qFormat/>
    <w:rsid w:val="005252E7"/>
    <w:pPr>
      <w:spacing w:before="100" w:beforeAutospacing="1" w:after="100" w:afterAutospacing="1"/>
    </w:pPr>
  </w:style>
  <w:style w:type="paragraph" w:customStyle="1" w:styleId="graf">
    <w:name w:val="graf"/>
    <w:basedOn w:val="Normal"/>
    <w:uiPriority w:val="99"/>
    <w:qFormat/>
    <w:rsid w:val="005252E7"/>
    <w:pPr>
      <w:spacing w:before="100" w:beforeAutospacing="1" w:after="100" w:afterAutospacing="1"/>
    </w:pPr>
  </w:style>
  <w:style w:type="paragraph" w:customStyle="1" w:styleId="column">
    <w:name w:val="column"/>
    <w:basedOn w:val="Normal"/>
    <w:qFormat/>
    <w:rsid w:val="005252E7"/>
    <w:pPr>
      <w:spacing w:before="100" w:beforeAutospacing="1" w:after="100" w:afterAutospacing="1"/>
    </w:pPr>
  </w:style>
  <w:style w:type="paragraph" w:customStyle="1" w:styleId="recirc-container">
    <w:name w:val="recirc-container"/>
    <w:basedOn w:val="Normal"/>
    <w:uiPriority w:val="99"/>
    <w:qFormat/>
    <w:rsid w:val="005252E7"/>
    <w:pPr>
      <w:spacing w:before="100" w:beforeAutospacing="1" w:after="100" w:afterAutospacing="1"/>
    </w:pPr>
    <w:rPr>
      <w:sz w:val="24"/>
    </w:rPr>
  </w:style>
  <w:style w:type="paragraph" w:customStyle="1" w:styleId="interstitial-link">
    <w:name w:val="interstitial-link"/>
    <w:basedOn w:val="Normal"/>
    <w:uiPriority w:val="99"/>
    <w:qFormat/>
    <w:rsid w:val="005252E7"/>
    <w:pPr>
      <w:spacing w:before="100" w:beforeAutospacing="1" w:after="100" w:afterAutospacing="1"/>
    </w:pPr>
    <w:rPr>
      <w:sz w:val="24"/>
    </w:rPr>
  </w:style>
  <w:style w:type="paragraph" w:customStyle="1" w:styleId="see-also">
    <w:name w:val="see-also"/>
    <w:basedOn w:val="Normal"/>
    <w:uiPriority w:val="99"/>
    <w:qFormat/>
    <w:rsid w:val="005252E7"/>
    <w:pPr>
      <w:spacing w:before="100" w:beforeAutospacing="1" w:after="100" w:afterAutospacing="1"/>
    </w:pPr>
    <w:rPr>
      <w:sz w:val="24"/>
    </w:rPr>
  </w:style>
  <w:style w:type="character" w:styleId="SubtleEmphasis">
    <w:name w:val="Subtle Emphasis"/>
    <w:aliases w:val="Key phrase"/>
    <w:uiPriority w:val="19"/>
    <w:qFormat/>
    <w:rsid w:val="005252E7"/>
    <w:rPr>
      <w:rFonts w:ascii="Georgia" w:hAnsi="Georgia" w:hint="default"/>
      <w:i/>
      <w:iCs/>
      <w:color w:val="808080"/>
    </w:rPr>
  </w:style>
  <w:style w:type="character" w:customStyle="1" w:styleId="cardchar00">
    <w:name w:val="cardchar0"/>
    <w:basedOn w:val="DefaultParagraphFont"/>
    <w:rsid w:val="005252E7"/>
  </w:style>
  <w:style w:type="character" w:customStyle="1" w:styleId="UnderlineNon-bold">
    <w:name w:val="Underline Non - bold"/>
    <w:rsid w:val="005252E7"/>
    <w:rPr>
      <w:rFonts w:ascii="Times New Roman" w:hAnsi="Times New Roman" w:cs="Times New Roman" w:hint="default"/>
      <w:iCs/>
      <w:sz w:val="22"/>
      <w:u w:val="single"/>
    </w:rPr>
  </w:style>
  <w:style w:type="character" w:customStyle="1" w:styleId="Heading5Char2">
    <w:name w:val="Heading 5 Char2"/>
    <w:aliases w:val="Blocks Char2,Text Char1"/>
    <w:rsid w:val="005252E7"/>
    <w:rPr>
      <w:rFonts w:ascii="Bell MT" w:eastAsia="Times New Roman" w:hAnsi="Bell MT" w:hint="default"/>
      <w:bCs/>
      <w:iCs/>
      <w:sz w:val="10"/>
      <w:szCs w:val="26"/>
    </w:rPr>
  </w:style>
  <w:style w:type="character" w:customStyle="1" w:styleId="Style2CharChar">
    <w:name w:val="Style2 Char Char"/>
    <w:rsid w:val="005252E7"/>
    <w:rPr>
      <w:u w:val="thick"/>
      <w:lang w:val="en-US" w:eastAsia="en-US" w:bidi="ar-SA"/>
    </w:rPr>
  </w:style>
  <w:style w:type="character" w:customStyle="1" w:styleId="authordate1">
    <w:name w:val="authordate"/>
    <w:rsid w:val="005252E7"/>
  </w:style>
  <w:style w:type="character" w:customStyle="1" w:styleId="underline0">
    <w:name w:val="%underline"/>
    <w:qFormat/>
    <w:rsid w:val="005252E7"/>
    <w:rPr>
      <w:rFonts w:ascii="Times New Roman" w:hAnsi="Times New Roman" w:cs="Times New Roman" w:hint="default"/>
      <w:strike w:val="0"/>
      <w:dstrike w:val="0"/>
      <w:sz w:val="16"/>
      <w:u w:val="none"/>
      <w:effect w:val="none"/>
    </w:rPr>
  </w:style>
  <w:style w:type="character" w:customStyle="1" w:styleId="AUNDERLINE1">
    <w:name w:val="AUNDERLINE"/>
    <w:qFormat/>
    <w:rsid w:val="005252E7"/>
    <w:rPr>
      <w:rFonts w:ascii="Times New Roman" w:hAnsi="Times New Roman" w:cs="Times New Roman" w:hint="default"/>
      <w:sz w:val="20"/>
      <w:u w:val="single"/>
    </w:rPr>
  </w:style>
  <w:style w:type="character" w:customStyle="1" w:styleId="UnderlinedCharChar0">
    <w:name w:val="Underlined Char Char"/>
    <w:rsid w:val="005252E7"/>
    <w:rPr>
      <w:rFonts w:ascii="Garamond" w:hAnsi="Garamond" w:hint="default"/>
      <w:szCs w:val="28"/>
      <w:u w:val="single"/>
      <w:lang w:val="en-US" w:eastAsia="en-US" w:bidi="ar-SA"/>
    </w:rPr>
  </w:style>
  <w:style w:type="character" w:customStyle="1" w:styleId="slug-doi">
    <w:name w:val="slug-doi"/>
    <w:basedOn w:val="DefaultParagraphFont"/>
    <w:rsid w:val="005252E7"/>
  </w:style>
  <w:style w:type="character" w:customStyle="1" w:styleId="af">
    <w:name w:val="af"/>
    <w:basedOn w:val="DefaultParagraphFont"/>
    <w:rsid w:val="005252E7"/>
  </w:style>
  <w:style w:type="character" w:customStyle="1" w:styleId="ab">
    <w:name w:val="ab"/>
    <w:basedOn w:val="DefaultParagraphFont"/>
    <w:rsid w:val="005252E7"/>
  </w:style>
  <w:style w:type="character" w:customStyle="1" w:styleId="em">
    <w:name w:val="em"/>
    <w:basedOn w:val="DefaultParagraphFont"/>
    <w:rsid w:val="005252E7"/>
  </w:style>
  <w:style w:type="character" w:customStyle="1" w:styleId="au">
    <w:name w:val="au"/>
    <w:basedOn w:val="DefaultParagraphFont"/>
    <w:rsid w:val="005252E7"/>
  </w:style>
  <w:style w:type="character" w:customStyle="1" w:styleId="ti">
    <w:name w:val="ti"/>
    <w:basedOn w:val="DefaultParagraphFont"/>
    <w:rsid w:val="005252E7"/>
  </w:style>
  <w:style w:type="character" w:customStyle="1" w:styleId="subheadblue">
    <w:name w:val="subhead_blue"/>
    <w:basedOn w:val="DefaultParagraphFont"/>
    <w:rsid w:val="005252E7"/>
  </w:style>
  <w:style w:type="character" w:customStyle="1" w:styleId="affiliation">
    <w:name w:val="affiliation"/>
    <w:basedOn w:val="DefaultParagraphFont"/>
    <w:rsid w:val="005252E7"/>
  </w:style>
  <w:style w:type="character" w:customStyle="1" w:styleId="slug-doi-wrapper">
    <w:name w:val="slug-doi-wrapper"/>
    <w:basedOn w:val="DefaultParagraphFont"/>
    <w:rsid w:val="005252E7"/>
  </w:style>
  <w:style w:type="character" w:customStyle="1" w:styleId="slug-metadata-noteahead-of-print">
    <w:name w:val="slug-metadata-note ahead-of-print"/>
    <w:basedOn w:val="DefaultParagraphFont"/>
    <w:rsid w:val="005252E7"/>
  </w:style>
  <w:style w:type="character" w:customStyle="1" w:styleId="slug-ahead-of-print-date">
    <w:name w:val="slug-ahead-of-print-date"/>
    <w:basedOn w:val="DefaultParagraphFont"/>
    <w:rsid w:val="005252E7"/>
  </w:style>
  <w:style w:type="character" w:customStyle="1" w:styleId="goohl0">
    <w:name w:val="goohl0"/>
    <w:basedOn w:val="DefaultParagraphFont"/>
    <w:rsid w:val="005252E7"/>
  </w:style>
  <w:style w:type="character" w:customStyle="1" w:styleId="CharChar6">
    <w:name w:val="Char Char6"/>
    <w:rsid w:val="005252E7"/>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
    <w:qFormat/>
    <w:rsid w:val="005252E7"/>
    <w:rPr>
      <w:b/>
      <w:bCs w:val="0"/>
      <w:sz w:val="24"/>
      <w:szCs w:val="24"/>
      <w:lang w:val="en-US" w:eastAsia="en-US" w:bidi="ar-SA"/>
    </w:rPr>
  </w:style>
  <w:style w:type="character" w:customStyle="1" w:styleId="12TimesNewRoman">
    <w:name w:val="12 Times New Roman"/>
    <w:rsid w:val="005252E7"/>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5252E7"/>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5252E7"/>
    <w:rPr>
      <w:rFonts w:ascii="Times New Roman" w:hAnsi="Times New Roman" w:cs="Times New Roman" w:hint="default"/>
      <w:strike w:val="0"/>
      <w:dstrike w:val="0"/>
      <w:sz w:val="14"/>
      <w:u w:val="none"/>
      <w:effect w:val="none"/>
    </w:rPr>
  </w:style>
  <w:style w:type="character" w:customStyle="1" w:styleId="F8-UnderlineBold">
    <w:name w:val="F8 - Underline/Bold"/>
    <w:rsid w:val="005252E7"/>
    <w:rPr>
      <w:rFonts w:ascii="Times New Roman" w:hAnsi="Times New Roman" w:cs="Times New Roman" w:hint="default"/>
      <w:b/>
      <w:bCs w:val="0"/>
      <w:sz w:val="20"/>
      <w:u w:val="single"/>
    </w:rPr>
  </w:style>
  <w:style w:type="character" w:customStyle="1" w:styleId="Brief-Bold">
    <w:name w:val="Brief - Bold"/>
    <w:rsid w:val="005252E7"/>
    <w:rPr>
      <w:rFonts w:ascii="Times New Roman" w:hAnsi="Times New Roman" w:cs="Times New Roman" w:hint="default"/>
      <w:b/>
      <w:bCs w:val="0"/>
    </w:rPr>
  </w:style>
  <w:style w:type="character" w:customStyle="1" w:styleId="Card-Underline">
    <w:name w:val="Card - Underline"/>
    <w:rsid w:val="005252E7"/>
    <w:rPr>
      <w:rFonts w:ascii="Times New Roman" w:hAnsi="Times New Roman" w:cs="Times New Roman" w:hint="default"/>
      <w:u w:val="single"/>
    </w:rPr>
  </w:style>
  <w:style w:type="character" w:customStyle="1" w:styleId="beriefunderline">
    <w:name w:val="berief = underline"/>
    <w:rsid w:val="005252E7"/>
    <w:rPr>
      <w:rFonts w:ascii="Times New Roman" w:eastAsia="Times New Roman" w:hAnsi="Times New Roman" w:cs="Times New Roman" w:hint="default"/>
      <w:sz w:val="20"/>
      <w:u w:val="single"/>
    </w:rPr>
  </w:style>
  <w:style w:type="character" w:customStyle="1" w:styleId="BoldText10pt">
    <w:name w:val="Bold Text 10 pt"/>
    <w:rsid w:val="005252E7"/>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5252E7"/>
  </w:style>
  <w:style w:type="character" w:customStyle="1" w:styleId="SC4208902">
    <w:name w:val="SC.4.208902"/>
    <w:rsid w:val="005252E7"/>
    <w:rPr>
      <w:rFonts w:ascii="Century" w:hAnsi="Century" w:cs="Century" w:hint="default"/>
      <w:color w:val="000000"/>
      <w:sz w:val="22"/>
      <w:szCs w:val="22"/>
    </w:rPr>
  </w:style>
  <w:style w:type="character" w:customStyle="1" w:styleId="SC4208915">
    <w:name w:val="SC.4.208915"/>
    <w:rsid w:val="005252E7"/>
    <w:rPr>
      <w:rFonts w:ascii="Century" w:hAnsi="Century" w:cs="Century" w:hint="default"/>
      <w:color w:val="000000"/>
      <w:sz w:val="13"/>
      <w:szCs w:val="13"/>
    </w:rPr>
  </w:style>
  <w:style w:type="character" w:customStyle="1" w:styleId="SC273764">
    <w:name w:val="SC.2.73764"/>
    <w:rsid w:val="005252E7"/>
    <w:rPr>
      <w:rFonts w:ascii="Century" w:hAnsi="Century" w:cs="Century" w:hint="default"/>
      <w:color w:val="000000"/>
      <w:sz w:val="72"/>
      <w:szCs w:val="72"/>
    </w:rPr>
  </w:style>
  <w:style w:type="character" w:customStyle="1" w:styleId="SC273779">
    <w:name w:val="SC.2.73779"/>
    <w:rsid w:val="005252E7"/>
    <w:rPr>
      <w:rFonts w:ascii="Century" w:hAnsi="Century" w:cs="Century" w:hint="default"/>
      <w:color w:val="000000"/>
      <w:sz w:val="40"/>
      <w:szCs w:val="40"/>
    </w:rPr>
  </w:style>
  <w:style w:type="character" w:customStyle="1" w:styleId="SC273763">
    <w:name w:val="SC.2.73763"/>
    <w:rsid w:val="005252E7"/>
    <w:rPr>
      <w:rFonts w:ascii="Century" w:hAnsi="Century" w:cs="Century" w:hint="default"/>
      <w:b/>
      <w:bCs/>
      <w:color w:val="000000"/>
    </w:rPr>
  </w:style>
  <w:style w:type="character" w:customStyle="1" w:styleId="SC4208910">
    <w:name w:val="SC.4.208910"/>
    <w:rsid w:val="005252E7"/>
    <w:rPr>
      <w:rFonts w:ascii="Century" w:hAnsi="Century" w:cs="Century" w:hint="default"/>
      <w:color w:val="000000"/>
      <w:sz w:val="28"/>
      <w:szCs w:val="28"/>
    </w:rPr>
  </w:style>
  <w:style w:type="character" w:customStyle="1" w:styleId="SC4208911">
    <w:name w:val="SC.4.208911"/>
    <w:rsid w:val="005252E7"/>
    <w:rPr>
      <w:rFonts w:ascii="Century" w:hAnsi="Century" w:cs="Century" w:hint="default"/>
      <w:color w:val="000000"/>
    </w:rPr>
  </w:style>
  <w:style w:type="character" w:customStyle="1" w:styleId="articlesubtitle">
    <w:name w:val="article_sub_title"/>
    <w:basedOn w:val="DefaultParagraphFont"/>
    <w:rsid w:val="005252E7"/>
  </w:style>
  <w:style w:type="character" w:customStyle="1" w:styleId="newsdate2">
    <w:name w:val="news_date2"/>
    <w:basedOn w:val="DefaultParagraphFont"/>
    <w:rsid w:val="005252E7"/>
  </w:style>
  <w:style w:type="character" w:customStyle="1" w:styleId="readarticleheader">
    <w:name w:val="readarticleheader"/>
    <w:basedOn w:val="DefaultParagraphFont"/>
    <w:rsid w:val="005252E7"/>
  </w:style>
  <w:style w:type="character" w:customStyle="1" w:styleId="UnderlinedCardChar0">
    <w:name w:val="Underlined Card Char"/>
    <w:rsid w:val="005252E7"/>
    <w:rPr>
      <w:rFonts w:ascii="Palatino Linotype" w:hAnsi="Palatino Linotype" w:hint="default"/>
      <w:u w:val="single"/>
      <w:lang w:val="en-US" w:eastAsia="en-US" w:bidi="ar-SA"/>
    </w:rPr>
  </w:style>
  <w:style w:type="character" w:customStyle="1" w:styleId="char">
    <w:name w:val="char"/>
    <w:basedOn w:val="DefaultParagraphFont"/>
    <w:rsid w:val="005252E7"/>
  </w:style>
  <w:style w:type="character" w:customStyle="1" w:styleId="UnderlineCharCharCharCharCharChar">
    <w:name w:val="Underline Char Char Char Char Char Char"/>
    <w:rsid w:val="005252E7"/>
    <w:rPr>
      <w:rFonts w:ascii="Arial Narrow" w:hAnsi="Arial Narrow" w:hint="default"/>
      <w:szCs w:val="24"/>
      <w:u w:val="single"/>
      <w:lang w:val="en-US" w:eastAsia="en-US" w:bidi="ar-SA"/>
    </w:rPr>
  </w:style>
  <w:style w:type="character" w:customStyle="1" w:styleId="bolding1">
    <w:name w:val="bolding1"/>
    <w:rsid w:val="005252E7"/>
    <w:rPr>
      <w:b/>
      <w:bCs/>
    </w:rPr>
  </w:style>
  <w:style w:type="character" w:customStyle="1" w:styleId="bookoptions1">
    <w:name w:val="book_options1"/>
    <w:rsid w:val="005252E7"/>
    <w:rPr>
      <w:b/>
      <w:bCs/>
      <w:color w:val="333366"/>
    </w:rPr>
  </w:style>
  <w:style w:type="character" w:customStyle="1" w:styleId="descriptionblock">
    <w:name w:val="description block"/>
    <w:basedOn w:val="DefaultParagraphFont"/>
    <w:rsid w:val="005252E7"/>
  </w:style>
  <w:style w:type="character" w:customStyle="1" w:styleId="detailsboxblock">
    <w:name w:val="detailsbox block"/>
    <w:basedOn w:val="DefaultParagraphFont"/>
    <w:rsid w:val="005252E7"/>
  </w:style>
  <w:style w:type="character" w:customStyle="1" w:styleId="Char3">
    <w:name w:val="Char3"/>
    <w:rsid w:val="005252E7"/>
    <w:rPr>
      <w:rFonts w:ascii="Arial" w:hAnsi="Arial" w:cs="Arial" w:hint="default"/>
      <w:bCs/>
      <w:u w:val="thick"/>
      <w:lang w:val="en-US" w:eastAsia="en-US" w:bidi="ar-SA"/>
    </w:rPr>
  </w:style>
  <w:style w:type="character" w:customStyle="1" w:styleId="texto11">
    <w:name w:val="texto11"/>
    <w:rsid w:val="005252E7"/>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5252E7"/>
    <w:rPr>
      <w:b/>
      <w:bCs w:val="0"/>
      <w:sz w:val="32"/>
      <w:szCs w:val="32"/>
      <w:lang w:val="en-US" w:eastAsia="en-US" w:bidi="ar-SA"/>
    </w:rPr>
  </w:style>
  <w:style w:type="character" w:customStyle="1" w:styleId="TagChar3">
    <w:name w:val="Tag Char3"/>
    <w:rsid w:val="005252E7"/>
    <w:rPr>
      <w:rFonts w:ascii="Palatino Linotype" w:hAnsi="Palatino Linotype" w:hint="default"/>
      <w:b/>
      <w:bCs w:val="0"/>
      <w:sz w:val="24"/>
      <w:szCs w:val="24"/>
      <w:lang w:val="en-US" w:eastAsia="en-US" w:bidi="ar-SA"/>
    </w:rPr>
  </w:style>
  <w:style w:type="character" w:customStyle="1" w:styleId="Style10ptBold">
    <w:name w:val="Style 10 pt Bold"/>
    <w:rsid w:val="005252E7"/>
    <w:rPr>
      <w:b/>
      <w:bCs/>
      <w:sz w:val="20"/>
    </w:rPr>
  </w:style>
  <w:style w:type="character" w:customStyle="1" w:styleId="text9">
    <w:name w:val="text9"/>
    <w:basedOn w:val="DefaultParagraphFont"/>
    <w:rsid w:val="005252E7"/>
  </w:style>
  <w:style w:type="character" w:customStyle="1" w:styleId="text21">
    <w:name w:val="text21"/>
    <w:basedOn w:val="DefaultParagraphFont"/>
    <w:rsid w:val="005252E7"/>
  </w:style>
  <w:style w:type="character" w:customStyle="1" w:styleId="text19">
    <w:name w:val="text19"/>
    <w:basedOn w:val="DefaultParagraphFont"/>
    <w:rsid w:val="005252E7"/>
  </w:style>
  <w:style w:type="character" w:customStyle="1" w:styleId="term2">
    <w:name w:val="term2"/>
    <w:rsid w:val="005252E7"/>
    <w:rPr>
      <w:b/>
      <w:bCs/>
    </w:rPr>
  </w:style>
  <w:style w:type="character" w:customStyle="1" w:styleId="pmterms12">
    <w:name w:val="pmterms12"/>
    <w:rsid w:val="005252E7"/>
    <w:rPr>
      <w:b/>
      <w:bCs/>
      <w:i w:val="0"/>
      <w:iCs w:val="0"/>
      <w:color w:val="000000"/>
    </w:rPr>
  </w:style>
  <w:style w:type="character" w:customStyle="1" w:styleId="ToReadChar">
    <w:name w:val="To Read Char"/>
    <w:rsid w:val="005252E7"/>
    <w:rPr>
      <w:rFonts w:ascii="Verdana" w:hAnsi="Verdana" w:hint="default"/>
      <w:b/>
      <w:bCs w:val="0"/>
      <w:szCs w:val="24"/>
      <w:u w:val="single"/>
      <w:lang w:val="en-US" w:eastAsia="en-US" w:bidi="ar-SA"/>
    </w:rPr>
  </w:style>
  <w:style w:type="character" w:customStyle="1" w:styleId="ToReadCharChar">
    <w:name w:val="To Read Char Char"/>
    <w:rsid w:val="005252E7"/>
    <w:rPr>
      <w:rFonts w:ascii="Verdana" w:hAnsi="Verdana" w:hint="default"/>
      <w:b/>
      <w:bCs w:val="0"/>
      <w:szCs w:val="24"/>
      <w:u w:val="single"/>
      <w:lang w:val="en-US" w:eastAsia="en-US" w:bidi="ar-SA"/>
    </w:rPr>
  </w:style>
  <w:style w:type="character" w:customStyle="1" w:styleId="bio">
    <w:name w:val="bio"/>
    <w:basedOn w:val="DefaultParagraphFont"/>
    <w:rsid w:val="005252E7"/>
  </w:style>
  <w:style w:type="character" w:customStyle="1" w:styleId="storytextstyle">
    <w:name w:val="storytextstyle"/>
    <w:basedOn w:val="DefaultParagraphFont"/>
    <w:rsid w:val="005252E7"/>
  </w:style>
  <w:style w:type="character" w:customStyle="1" w:styleId="cardunderlinedCharChar">
    <w:name w:val="card underlined Char Char"/>
    <w:rsid w:val="005252E7"/>
    <w:rPr>
      <w:rFonts w:ascii="Arial" w:hAnsi="Arial" w:cs="Arial" w:hint="default"/>
      <w:sz w:val="22"/>
      <w:szCs w:val="24"/>
      <w:u w:val="single"/>
      <w:lang w:val="en-US" w:eastAsia="en-US" w:bidi="ar-SA"/>
    </w:rPr>
  </w:style>
  <w:style w:type="character" w:customStyle="1" w:styleId="Style2Char0">
    <w:name w:val="Style2 Char"/>
    <w:rsid w:val="005252E7"/>
    <w:rPr>
      <w:rFonts w:ascii="Book Antiqua" w:hAnsi="Book Antiqua" w:hint="default"/>
      <w:u w:val="thick"/>
      <w:lang w:val="en-US" w:eastAsia="en-US" w:bidi="ar-SA"/>
    </w:rPr>
  </w:style>
  <w:style w:type="character" w:customStyle="1" w:styleId="Style2Char1">
    <w:name w:val="Style2 Char1"/>
    <w:rsid w:val="005252E7"/>
    <w:rPr>
      <w:rFonts w:ascii="Book Antiqua" w:hAnsi="Book Antiqua" w:hint="default"/>
      <w:szCs w:val="24"/>
      <w:u w:val="thick"/>
      <w:lang w:val="en-US" w:eastAsia="en-US" w:bidi="ar-SA"/>
    </w:rPr>
  </w:style>
  <w:style w:type="character" w:customStyle="1" w:styleId="articlehead21">
    <w:name w:val="articlehead21"/>
    <w:rsid w:val="005252E7"/>
    <w:rPr>
      <w:rFonts w:ascii="Arial" w:hAnsi="Arial" w:cs="Arial" w:hint="default"/>
      <w:b/>
      <w:bCs/>
      <w:color w:val="660000"/>
      <w:sz w:val="20"/>
      <w:szCs w:val="20"/>
    </w:rPr>
  </w:style>
  <w:style w:type="character" w:customStyle="1" w:styleId="TagCiteChar1">
    <w:name w:val="Tag/Cite Char1"/>
    <w:rsid w:val="005252E7"/>
    <w:rPr>
      <w:b/>
      <w:bCs w:val="0"/>
      <w:lang w:val="en-US" w:eastAsia="en-US" w:bidi="ar-SA"/>
    </w:rPr>
  </w:style>
  <w:style w:type="character" w:customStyle="1" w:styleId="goohl2">
    <w:name w:val="goohl2"/>
    <w:basedOn w:val="DefaultParagraphFont"/>
    <w:rsid w:val="005252E7"/>
  </w:style>
  <w:style w:type="character" w:customStyle="1" w:styleId="CardCharChar0">
    <w:name w:val="Card Char Char"/>
    <w:rsid w:val="005252E7"/>
    <w:rPr>
      <w:lang w:val="en-US" w:eastAsia="en-US" w:bidi="ar-SA"/>
    </w:rPr>
  </w:style>
  <w:style w:type="character" w:customStyle="1" w:styleId="BriefTitle1Char">
    <w:name w:val="Brief Title 1 Char"/>
    <w:rsid w:val="005252E7"/>
    <w:rPr>
      <w:b/>
      <w:bCs w:val="0"/>
      <w:u w:val="single"/>
      <w:lang w:val="en-US" w:eastAsia="en-US" w:bidi="ar-SA"/>
    </w:rPr>
  </w:style>
  <w:style w:type="character" w:customStyle="1" w:styleId="TagCiteCharChar">
    <w:name w:val="Tag/Cite Char Char"/>
    <w:rsid w:val="005252E7"/>
    <w:rPr>
      <w:b/>
      <w:bCs w:val="0"/>
      <w:lang w:val="en-US" w:eastAsia="en-US" w:bidi="ar-SA"/>
    </w:rPr>
  </w:style>
  <w:style w:type="character" w:customStyle="1" w:styleId="btx">
    <w:name w:val="btx"/>
    <w:basedOn w:val="DefaultParagraphFont"/>
    <w:rsid w:val="005252E7"/>
  </w:style>
  <w:style w:type="character" w:customStyle="1" w:styleId="prodgeneral1">
    <w:name w:val="prodgeneral1"/>
    <w:rsid w:val="005252E7"/>
    <w:rPr>
      <w:rFonts w:ascii="Verdana" w:hAnsi="Verdana" w:hint="default"/>
      <w:b w:val="0"/>
      <w:bCs w:val="0"/>
      <w:caps w:val="0"/>
      <w:color w:val="000000"/>
      <w:spacing w:val="0"/>
      <w:sz w:val="16"/>
      <w:szCs w:val="16"/>
    </w:rPr>
  </w:style>
  <w:style w:type="character" w:customStyle="1" w:styleId="summary1">
    <w:name w:val="summary1"/>
    <w:rsid w:val="005252E7"/>
    <w:rPr>
      <w:rFonts w:ascii="Arial" w:hAnsi="Arial" w:cs="Arial" w:hint="default"/>
      <w:sz w:val="18"/>
      <w:szCs w:val="18"/>
    </w:rPr>
  </w:style>
  <w:style w:type="character" w:customStyle="1" w:styleId="text3">
    <w:name w:val="text3"/>
    <w:basedOn w:val="DefaultParagraphFont"/>
    <w:rsid w:val="005252E7"/>
  </w:style>
  <w:style w:type="character" w:customStyle="1" w:styleId="countrytitle1">
    <w:name w:val="countrytitle1"/>
    <w:rsid w:val="005252E7"/>
    <w:rPr>
      <w:rFonts w:ascii="Verdana" w:hAnsi="Verdana" w:hint="default"/>
      <w:b/>
      <w:bCs/>
      <w:color w:val="293643"/>
      <w:sz w:val="24"/>
      <w:szCs w:val="24"/>
    </w:rPr>
  </w:style>
  <w:style w:type="character" w:customStyle="1" w:styleId="storyheader1">
    <w:name w:val="storyheader1"/>
    <w:rsid w:val="005252E7"/>
    <w:rPr>
      <w:rFonts w:ascii="Verdana" w:hAnsi="Verdana" w:hint="default"/>
      <w:b/>
      <w:bCs/>
      <w:color w:val="000000"/>
      <w:sz w:val="21"/>
      <w:szCs w:val="21"/>
    </w:rPr>
  </w:style>
  <w:style w:type="character" w:customStyle="1" w:styleId="cardunderlinedChar0">
    <w:name w:val="card underlined Char"/>
    <w:rsid w:val="005252E7"/>
    <w:rPr>
      <w:rFonts w:ascii="Arial" w:hAnsi="Arial" w:cs="Arial" w:hint="default"/>
      <w:sz w:val="22"/>
      <w:szCs w:val="24"/>
      <w:u w:val="single"/>
      <w:lang w:val="en-US" w:eastAsia="en-US" w:bidi="ar-SA"/>
    </w:rPr>
  </w:style>
  <w:style w:type="character" w:customStyle="1" w:styleId="article1">
    <w:name w:val="article1"/>
    <w:rsid w:val="005252E7"/>
    <w:rPr>
      <w:rFonts w:ascii="Verdana" w:hAnsi="Verdana" w:hint="default"/>
      <w:color w:val="333333"/>
      <w:sz w:val="16"/>
      <w:szCs w:val="16"/>
    </w:rPr>
  </w:style>
  <w:style w:type="character" w:customStyle="1" w:styleId="story-posted-date1">
    <w:name w:val="story-posted-date1"/>
    <w:rsid w:val="005252E7"/>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5252E7"/>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5252E7"/>
  </w:style>
  <w:style w:type="character" w:customStyle="1" w:styleId="citation1">
    <w:name w:val="citation1"/>
    <w:rsid w:val="005252E7"/>
    <w:rPr>
      <w:rFonts w:ascii="Verdana" w:hAnsi="Verdana" w:hint="default"/>
      <w:sz w:val="17"/>
      <w:szCs w:val="17"/>
    </w:rPr>
  </w:style>
  <w:style w:type="character" w:customStyle="1" w:styleId="hithighlite">
    <w:name w:val="hithighlite"/>
    <w:basedOn w:val="DefaultParagraphFont"/>
    <w:rsid w:val="005252E7"/>
  </w:style>
  <w:style w:type="character" w:customStyle="1" w:styleId="fource1">
    <w:name w:val="fource1"/>
    <w:rsid w:val="005252E7"/>
    <w:rPr>
      <w:sz w:val="34"/>
      <w:szCs w:val="34"/>
    </w:rPr>
  </w:style>
  <w:style w:type="character" w:customStyle="1" w:styleId="LanguageStrikeChar">
    <w:name w:val="Language Strike Char"/>
    <w:rsid w:val="005252E7"/>
    <w:rPr>
      <w:rFonts w:ascii="Arial Narrow" w:hAnsi="Arial Narrow" w:hint="default"/>
      <w:strike/>
      <w:szCs w:val="24"/>
      <w:lang w:val="en-US" w:eastAsia="en-US" w:bidi="ar-SA"/>
    </w:rPr>
  </w:style>
  <w:style w:type="character" w:customStyle="1" w:styleId="normal11">
    <w:name w:val="normal1"/>
    <w:basedOn w:val="DefaultParagraphFont"/>
    <w:rsid w:val="005252E7"/>
  </w:style>
  <w:style w:type="character" w:customStyle="1" w:styleId="ds">
    <w:name w:val="ds"/>
    <w:basedOn w:val="DefaultParagraphFont"/>
    <w:rsid w:val="005252E7"/>
  </w:style>
  <w:style w:type="character" w:customStyle="1" w:styleId="UnderliningChar1">
    <w:name w:val="Underlining Char1"/>
    <w:rsid w:val="005252E7"/>
    <w:rPr>
      <w:rFonts w:ascii="Arial Narrow" w:hAnsi="Arial Narrow" w:hint="default"/>
      <w:szCs w:val="24"/>
      <w:u w:val="single"/>
      <w:lang w:val="en-US" w:eastAsia="en-US" w:bidi="ar-SA"/>
    </w:rPr>
  </w:style>
  <w:style w:type="character" w:customStyle="1" w:styleId="UnderliningChar2">
    <w:name w:val="Underlining Char2"/>
    <w:rsid w:val="005252E7"/>
    <w:rPr>
      <w:rFonts w:ascii="Arial Narrow" w:hAnsi="Arial Narrow" w:hint="default"/>
      <w:szCs w:val="24"/>
      <w:u w:val="single"/>
      <w:lang w:val="en-US" w:eastAsia="en-US" w:bidi="ar-SA"/>
    </w:rPr>
  </w:style>
  <w:style w:type="character" w:customStyle="1" w:styleId="MicroTextChar1">
    <w:name w:val="MicroText Char1"/>
    <w:rsid w:val="005252E7"/>
    <w:rPr>
      <w:rFonts w:ascii="Arial Narrow" w:hAnsi="Arial Narrow" w:hint="default"/>
      <w:sz w:val="12"/>
      <w:szCs w:val="24"/>
      <w:lang w:val="en-US" w:eastAsia="en-US" w:bidi="ar-SA"/>
    </w:rPr>
  </w:style>
  <w:style w:type="character" w:customStyle="1" w:styleId="DefaultPara">
    <w:name w:val="Default Para"/>
    <w:rsid w:val="005252E7"/>
    <w:rPr>
      <w:sz w:val="20"/>
    </w:rPr>
  </w:style>
  <w:style w:type="character" w:customStyle="1" w:styleId="SYSHYPERTEXT">
    <w:name w:val="SYS_HYPERTEXT"/>
    <w:rsid w:val="005252E7"/>
    <w:rPr>
      <w:color w:val="0000FF"/>
      <w:u w:val="single"/>
    </w:rPr>
  </w:style>
  <w:style w:type="character" w:customStyle="1" w:styleId="Hyperlink1">
    <w:name w:val="Hyperlink1"/>
    <w:rsid w:val="005252E7"/>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5252E7"/>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5252E7"/>
    <w:rPr>
      <w:rFonts w:ascii="Arial Narrow" w:hAnsi="Arial Narrow" w:hint="default"/>
      <w:noProof w:val="0"/>
      <w:szCs w:val="24"/>
      <w:u w:val="single"/>
      <w:lang w:val="en-US" w:eastAsia="en-US" w:bidi="ar-SA"/>
    </w:rPr>
  </w:style>
  <w:style w:type="character" w:customStyle="1" w:styleId="BlockHeading1Char">
    <w:name w:val="Block Heading 1 Char"/>
    <w:rsid w:val="005252E7"/>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5252E7"/>
    <w:rPr>
      <w:b/>
      <w:u w:val="single"/>
    </w:rPr>
  </w:style>
  <w:style w:type="character" w:customStyle="1" w:styleId="StyleTagTimesNewRomanChar">
    <w:name w:val="Style Tag + Times New Roman Char"/>
    <w:rsid w:val="005252E7"/>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5252E7"/>
    <w:rPr>
      <w:rFonts w:ascii="Arial Narrow" w:hAnsi="Arial Narrow" w:cs="Arial" w:hint="default"/>
      <w:b/>
      <w:bCs/>
      <w:iCs/>
      <w:sz w:val="24"/>
      <w:szCs w:val="28"/>
      <w:lang w:val="en-US" w:eastAsia="en-US" w:bidi="ar-SA"/>
    </w:rPr>
  </w:style>
  <w:style w:type="character" w:customStyle="1" w:styleId="UnderliningCharChar">
    <w:name w:val="Underlining Char Char"/>
    <w:rsid w:val="005252E7"/>
    <w:rPr>
      <w:rFonts w:ascii="Arial Narrow" w:hAnsi="Arial Narrow" w:hint="default"/>
      <w:szCs w:val="24"/>
      <w:u w:val="single"/>
      <w:lang w:val="en-US" w:eastAsia="en-US" w:bidi="ar-SA"/>
    </w:rPr>
  </w:style>
  <w:style w:type="character" w:customStyle="1" w:styleId="StyleArialNarrow12ptBold">
    <w:name w:val="Style Arial Narrow 12 pt Bold"/>
    <w:rsid w:val="005252E7"/>
    <w:rPr>
      <w:rFonts w:ascii="Arial Narrow" w:hAnsi="Arial Narrow" w:hint="default"/>
      <w:b/>
      <w:bCs/>
      <w:sz w:val="24"/>
    </w:rPr>
  </w:style>
  <w:style w:type="character" w:customStyle="1" w:styleId="Style1CharChar">
    <w:name w:val="Style1 Char Char"/>
    <w:rsid w:val="005252E7"/>
    <w:rPr>
      <w:sz w:val="16"/>
      <w:szCs w:val="16"/>
      <w:lang w:val="en-US" w:eastAsia="en-US" w:bidi="ar-SA"/>
    </w:rPr>
  </w:style>
  <w:style w:type="character" w:customStyle="1" w:styleId="UnderlinedCharChar1">
    <w:name w:val="Underlined Char Char1"/>
    <w:rsid w:val="005252E7"/>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5252E7"/>
    <w:rPr>
      <w:rFonts w:ascii="Arial" w:hAnsi="Arial" w:cs="Arial" w:hint="default"/>
      <w:b/>
      <w:bCs/>
      <w:iCs/>
      <w:sz w:val="22"/>
      <w:szCs w:val="28"/>
      <w:lang w:val="en-US" w:eastAsia="en-US" w:bidi="ar-SA"/>
    </w:rPr>
  </w:style>
  <w:style w:type="character" w:customStyle="1" w:styleId="doctitle">
    <w:name w:val="doctitle"/>
    <w:uiPriority w:val="99"/>
    <w:rsid w:val="005252E7"/>
  </w:style>
  <w:style w:type="character" w:customStyle="1" w:styleId="cardtext-underlined0">
    <w:name w:val="card text- underlined"/>
    <w:rsid w:val="005252E7"/>
    <w:rPr>
      <w:rFonts w:ascii="Garamond" w:hAnsi="Garamond" w:hint="default"/>
      <w:u w:val="single"/>
    </w:rPr>
  </w:style>
  <w:style w:type="character" w:customStyle="1" w:styleId="-newsgate-macro-cci-bullet-">
    <w:name w:val="-newsgate-macro-cci-bullet-"/>
    <w:basedOn w:val="DefaultParagraphFont"/>
    <w:rsid w:val="005252E7"/>
  </w:style>
  <w:style w:type="character" w:customStyle="1" w:styleId="BriefTitleChar">
    <w:name w:val="Brief Title Char"/>
    <w:basedOn w:val="DefaultParagraphFont"/>
    <w:rsid w:val="005252E7"/>
    <w:rPr>
      <w:b/>
      <w:bCs w:val="0"/>
      <w:sz w:val="24"/>
      <w:szCs w:val="24"/>
      <w:u w:val="single"/>
      <w:lang w:val="en-US" w:eastAsia="en-US" w:bidi="ar-SA"/>
    </w:rPr>
  </w:style>
  <w:style w:type="character" w:customStyle="1" w:styleId="BriefTitle2Char">
    <w:name w:val="Brief Title 2 Char"/>
    <w:basedOn w:val="BriefTitleChar"/>
    <w:rsid w:val="005252E7"/>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5252E7"/>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5252E7"/>
    <w:rPr>
      <w:rFonts w:ascii="Georgia" w:hAnsi="Georgia" w:hint="default"/>
      <w:b/>
      <w:bCs w:val="0"/>
      <w:sz w:val="24"/>
    </w:rPr>
  </w:style>
  <w:style w:type="character" w:customStyle="1" w:styleId="Emphasis20">
    <w:name w:val="Emphasis 2"/>
    <w:uiPriority w:val="1"/>
    <w:qFormat/>
    <w:rsid w:val="005252E7"/>
    <w:rPr>
      <w:rFonts w:ascii="Times New Roman" w:hAnsi="Times New Roman" w:cs="Times New Roman" w:hint="default"/>
      <w:b/>
      <w:bCs w:val="0"/>
      <w:i w:val="0"/>
      <w:iCs/>
      <w:sz w:val="22"/>
      <w:u w:val="single"/>
      <w:bdr w:val="single" w:sz="2" w:space="0" w:color="auto" w:frame="1"/>
    </w:rPr>
  </w:style>
  <w:style w:type="character" w:customStyle="1" w:styleId="A6">
    <w:name w:val="A6"/>
    <w:rsid w:val="005252E7"/>
    <w:rPr>
      <w:rFonts w:ascii="AGaramond" w:hAnsi="AGaramond" w:cs="AGaramond" w:hint="default"/>
      <w:color w:val="211D1E"/>
      <w:sz w:val="14"/>
      <w:szCs w:val="14"/>
    </w:rPr>
  </w:style>
  <w:style w:type="character" w:customStyle="1" w:styleId="CharacterStyle2">
    <w:name w:val="Character Style 2"/>
    <w:rsid w:val="005252E7"/>
    <w:rPr>
      <w:sz w:val="20"/>
      <w:szCs w:val="20"/>
    </w:rPr>
  </w:style>
  <w:style w:type="character" w:customStyle="1" w:styleId="cross-head">
    <w:name w:val="cross-head"/>
    <w:rsid w:val="005252E7"/>
  </w:style>
  <w:style w:type="character" w:customStyle="1" w:styleId="dateline">
    <w:name w:val="dateline"/>
    <w:rsid w:val="005252E7"/>
  </w:style>
  <w:style w:type="character" w:customStyle="1" w:styleId="metaorigin">
    <w:name w:val="meta_origin"/>
    <w:rsid w:val="005252E7"/>
  </w:style>
  <w:style w:type="character" w:customStyle="1" w:styleId="mandelbrotrefrag">
    <w:name w:val="mandelbrot_refrag"/>
    <w:rsid w:val="005252E7"/>
  </w:style>
  <w:style w:type="character" w:customStyle="1" w:styleId="eminfo">
    <w:name w:val="eminfo"/>
    <w:rsid w:val="005252E7"/>
  </w:style>
  <w:style w:type="character" w:customStyle="1" w:styleId="emhighlight">
    <w:name w:val="emhighlight"/>
    <w:rsid w:val="005252E7"/>
  </w:style>
  <w:style w:type="character" w:customStyle="1" w:styleId="tkrname">
    <w:name w:val="tkrname"/>
    <w:rsid w:val="005252E7"/>
  </w:style>
  <w:style w:type="character" w:customStyle="1" w:styleId="tkrchange">
    <w:name w:val="tkrchange"/>
    <w:rsid w:val="005252E7"/>
  </w:style>
  <w:style w:type="character" w:customStyle="1" w:styleId="source-org">
    <w:name w:val="source-org"/>
    <w:rsid w:val="005252E7"/>
  </w:style>
  <w:style w:type="character" w:customStyle="1" w:styleId="updated">
    <w:name w:val="updated"/>
    <w:rsid w:val="005252E7"/>
  </w:style>
  <w:style w:type="character" w:customStyle="1" w:styleId="last">
    <w:name w:val="last"/>
    <w:rsid w:val="005252E7"/>
  </w:style>
  <w:style w:type="character" w:customStyle="1" w:styleId="StyleStyleunderlineBold11pt">
    <w:name w:val="Style Style underline + Bold + 11 pt"/>
    <w:rsid w:val="005252E7"/>
    <w:rPr>
      <w:bCs/>
      <w:sz w:val="20"/>
      <w:u w:val="single"/>
    </w:rPr>
  </w:style>
  <w:style w:type="character" w:customStyle="1" w:styleId="StyleunderlineAsianTimesNewRomanBold">
    <w:name w:val="Style underline + (Asian) Times New Roman Bold"/>
    <w:rsid w:val="005252E7"/>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5252E7"/>
    <w:rPr>
      <w:b/>
      <w:bCs/>
      <w:sz w:val="20"/>
      <w:u w:val="single"/>
      <w:bdr w:val="single" w:sz="4" w:space="0" w:color="auto" w:frame="1"/>
    </w:rPr>
  </w:style>
  <w:style w:type="character" w:customStyle="1" w:styleId="quotepeekbase">
    <w:name w:val="quotepeekbase"/>
    <w:rsid w:val="005252E7"/>
  </w:style>
  <w:style w:type="character" w:customStyle="1" w:styleId="NormalCard">
    <w:name w:val="Normal Card"/>
    <w:uiPriority w:val="1"/>
    <w:qFormat/>
    <w:rsid w:val="005252E7"/>
    <w:rPr>
      <w:rFonts w:ascii="Times New Roman" w:hAnsi="Times New Roman" w:cs="Times New Roman" w:hint="default"/>
      <w:sz w:val="24"/>
    </w:rPr>
  </w:style>
  <w:style w:type="character" w:customStyle="1" w:styleId="HighlightedUnderline0">
    <w:name w:val="Highlighted Underline"/>
    <w:uiPriority w:val="1"/>
    <w:qFormat/>
    <w:rsid w:val="005252E7"/>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5252E7"/>
  </w:style>
  <w:style w:type="character" w:customStyle="1" w:styleId="Heading2Subtext">
    <w:name w:val="Heading 2 Subtext"/>
    <w:rsid w:val="005252E7"/>
    <w:rPr>
      <w:rFonts w:ascii="Times New Roman" w:hAnsi="Times New Roman" w:cs="Times New Roman" w:hint="default"/>
      <w:sz w:val="16"/>
    </w:rPr>
  </w:style>
  <w:style w:type="character" w:customStyle="1" w:styleId="-SmallText-">
    <w:name w:val="-Small Text-"/>
    <w:rsid w:val="005252E7"/>
    <w:rPr>
      <w:rFonts w:ascii="Garamond" w:hAnsi="Garamond" w:hint="default"/>
      <w:sz w:val="16"/>
    </w:rPr>
  </w:style>
  <w:style w:type="character" w:customStyle="1" w:styleId="label">
    <w:name w:val="label"/>
    <w:rsid w:val="005252E7"/>
  </w:style>
  <w:style w:type="character" w:customStyle="1" w:styleId="BoldUnderlineCharChar">
    <w:name w:val="BoldUnderline Char Char"/>
    <w:rsid w:val="005252E7"/>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5252E7"/>
  </w:style>
  <w:style w:type="character" w:customStyle="1" w:styleId="CharacterStyle3">
    <w:name w:val="Character Style 3"/>
    <w:rsid w:val="005252E7"/>
    <w:rPr>
      <w:rFonts w:ascii="Bookman Old Style" w:hAnsi="Bookman Old Style" w:cs="Bookman Old Style" w:hint="default"/>
      <w:spacing w:val="-5"/>
      <w:sz w:val="18"/>
      <w:szCs w:val="18"/>
    </w:rPr>
  </w:style>
  <w:style w:type="character" w:customStyle="1" w:styleId="UnderlineStyleChar7">
    <w:name w:val="Underline Style Char7"/>
    <w:rsid w:val="005252E7"/>
    <w:rPr>
      <w:rFonts w:ascii="Garamond" w:hAnsi="Garamond" w:hint="default"/>
      <w:sz w:val="22"/>
      <w:szCs w:val="24"/>
      <w:u w:val="single"/>
      <w:lang w:val="en-US" w:eastAsia="en-US" w:bidi="ar-SA"/>
    </w:rPr>
  </w:style>
  <w:style w:type="character" w:customStyle="1" w:styleId="StyleArial6ptBold">
    <w:name w:val="Style Arial 6 pt Bold"/>
    <w:rsid w:val="005252E7"/>
    <w:rPr>
      <w:rFonts w:ascii="Arial" w:hAnsi="Arial" w:cs="Arial" w:hint="default"/>
      <w:bCs/>
      <w:sz w:val="12"/>
    </w:rPr>
  </w:style>
  <w:style w:type="character" w:customStyle="1" w:styleId="Heading2Char5">
    <w:name w:val="Heading 2 Char5"/>
    <w:aliases w:val="Heading 2 Char2 Char Char4,Heading 2 Char Char1 Char Char3,Heading 2 Char2 Char4"/>
    <w:qFormat/>
    <w:rsid w:val="005252E7"/>
    <w:rPr>
      <w:rFonts w:ascii="Garamond" w:hAnsi="Garamond" w:cs="Arial" w:hint="default"/>
      <w:b/>
      <w:bCs/>
      <w:iCs/>
      <w:sz w:val="24"/>
      <w:szCs w:val="28"/>
      <w:lang w:val="en-US" w:eastAsia="en-US" w:bidi="ar-SA"/>
    </w:rPr>
  </w:style>
  <w:style w:type="character" w:customStyle="1" w:styleId="TagGreg">
    <w:name w:val="TagGreg"/>
    <w:uiPriority w:val="1"/>
    <w:qFormat/>
    <w:rsid w:val="005252E7"/>
    <w:rPr>
      <w:b/>
      <w:bCs w:val="0"/>
      <w:sz w:val="24"/>
    </w:rPr>
  </w:style>
  <w:style w:type="character" w:customStyle="1" w:styleId="SourceBold">
    <w:name w:val="Source Bold"/>
    <w:rsid w:val="005252E7"/>
    <w:rPr>
      <w:rFonts w:ascii="Arial Narrow" w:hAnsi="Arial Narrow" w:hint="default"/>
      <w:b/>
      <w:bCs w:val="0"/>
      <w:strike w:val="0"/>
      <w:dstrike w:val="0"/>
      <w:sz w:val="24"/>
      <w:u w:val="none"/>
      <w:effect w:val="none"/>
    </w:rPr>
  </w:style>
  <w:style w:type="character" w:customStyle="1" w:styleId="2xBoldUnderline">
    <w:name w:val="2x_Bold_Underline"/>
    <w:rsid w:val="005252E7"/>
    <w:rPr>
      <w:b/>
      <w:bCs/>
      <w:sz w:val="24"/>
      <w:u w:val="thick"/>
    </w:rPr>
  </w:style>
  <w:style w:type="character" w:customStyle="1" w:styleId="Dottedunderline">
    <w:name w:val="Dotted underline"/>
    <w:rsid w:val="005252E7"/>
    <w:rPr>
      <w:u w:val="dotted"/>
    </w:rPr>
  </w:style>
  <w:style w:type="character" w:customStyle="1" w:styleId="readChar">
    <w:name w:val="read Char"/>
    <w:rsid w:val="005252E7"/>
    <w:rPr>
      <w:szCs w:val="22"/>
      <w:u w:val="single"/>
      <w:lang w:val="en-US" w:eastAsia="en-US" w:bidi="ar-SA"/>
    </w:rPr>
  </w:style>
  <w:style w:type="character" w:customStyle="1" w:styleId="underlining0">
    <w:name w:val="underlining"/>
    <w:rsid w:val="005252E7"/>
    <w:rPr>
      <w:u w:val="single"/>
    </w:rPr>
  </w:style>
  <w:style w:type="character" w:customStyle="1" w:styleId="btitle">
    <w:name w:val="btitle"/>
    <w:rsid w:val="005252E7"/>
  </w:style>
  <w:style w:type="character" w:customStyle="1" w:styleId="green">
    <w:name w:val="green"/>
    <w:rsid w:val="005252E7"/>
  </w:style>
  <w:style w:type="character" w:customStyle="1" w:styleId="BodyText20">
    <w:name w:val="Body Text2"/>
    <w:rsid w:val="005252E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5252E7"/>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5252E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5252E7"/>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5252E7"/>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5252E7"/>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5252E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5252E7"/>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5252E7"/>
  </w:style>
  <w:style w:type="character" w:customStyle="1" w:styleId="drop">
    <w:name w:val="drop"/>
    <w:rsid w:val="005252E7"/>
  </w:style>
  <w:style w:type="character" w:customStyle="1" w:styleId="bioline">
    <w:name w:val="bioline"/>
    <w:rsid w:val="005252E7"/>
  </w:style>
  <w:style w:type="character" w:customStyle="1" w:styleId="articletitle0">
    <w:name w:val="article_title"/>
    <w:rsid w:val="005252E7"/>
  </w:style>
  <w:style w:type="character" w:customStyle="1" w:styleId="A4">
    <w:name w:val="A4"/>
    <w:uiPriority w:val="99"/>
    <w:rsid w:val="005252E7"/>
    <w:rPr>
      <w:color w:val="000000"/>
    </w:rPr>
  </w:style>
  <w:style w:type="character" w:customStyle="1" w:styleId="s2">
    <w:name w:val="s2"/>
    <w:rsid w:val="005252E7"/>
  </w:style>
  <w:style w:type="character" w:customStyle="1" w:styleId="s4">
    <w:name w:val="s4"/>
    <w:rsid w:val="005252E7"/>
  </w:style>
  <w:style w:type="character" w:customStyle="1" w:styleId="s5">
    <w:name w:val="s5"/>
    <w:rsid w:val="005252E7"/>
  </w:style>
  <w:style w:type="character" w:customStyle="1" w:styleId="cap">
    <w:name w:val="cap"/>
    <w:rsid w:val="005252E7"/>
  </w:style>
  <w:style w:type="character" w:customStyle="1" w:styleId="rightsnotice">
    <w:name w:val="rightsnotice"/>
    <w:rsid w:val="005252E7"/>
  </w:style>
  <w:style w:type="character" w:customStyle="1" w:styleId="credit">
    <w:name w:val="credit"/>
    <w:rsid w:val="005252E7"/>
  </w:style>
  <w:style w:type="character" w:customStyle="1" w:styleId="scaps">
    <w:name w:val="scaps"/>
    <w:rsid w:val="005252E7"/>
  </w:style>
  <w:style w:type="character" w:customStyle="1" w:styleId="current-article">
    <w:name w:val="current-article"/>
    <w:rsid w:val="005252E7"/>
  </w:style>
  <w:style w:type="character" w:customStyle="1" w:styleId="related-current-indicator">
    <w:name w:val="related-current-indicator"/>
    <w:rsid w:val="005252E7"/>
  </w:style>
  <w:style w:type="character" w:customStyle="1" w:styleId="bylclear">
    <w:name w:val="bylclear"/>
    <w:rsid w:val="005252E7"/>
  </w:style>
  <w:style w:type="character" w:customStyle="1" w:styleId="timestamp">
    <w:name w:val="timestamp"/>
    <w:rsid w:val="005252E7"/>
  </w:style>
  <w:style w:type="character" w:customStyle="1" w:styleId="comments">
    <w:name w:val="comments"/>
    <w:rsid w:val="005252E7"/>
  </w:style>
  <w:style w:type="character" w:customStyle="1" w:styleId="essaytext">
    <w:name w:val="essaytext"/>
    <w:rsid w:val="005252E7"/>
  </w:style>
  <w:style w:type="character" w:customStyle="1" w:styleId="username">
    <w:name w:val="username"/>
    <w:rsid w:val="005252E7"/>
  </w:style>
  <w:style w:type="character" w:customStyle="1" w:styleId="toplinks">
    <w:name w:val="toplinks"/>
    <w:rsid w:val="005252E7"/>
  </w:style>
  <w:style w:type="character" w:customStyle="1" w:styleId="see">
    <w:name w:val="see"/>
    <w:rsid w:val="005252E7"/>
  </w:style>
  <w:style w:type="character" w:customStyle="1" w:styleId="first-letter">
    <w:name w:val="first-letter"/>
    <w:rsid w:val="005252E7"/>
  </w:style>
  <w:style w:type="character" w:customStyle="1" w:styleId="focusparagraph">
    <w:name w:val="focusparagraph"/>
    <w:rsid w:val="005252E7"/>
  </w:style>
  <w:style w:type="character" w:customStyle="1" w:styleId="citationgenerated">
    <w:name w:val="citation generated"/>
    <w:rsid w:val="005252E7"/>
  </w:style>
  <w:style w:type="character" w:customStyle="1" w:styleId="BoldandUnderlineCharCharCharChar">
    <w:name w:val="Bold and Underline Char Char Char Char"/>
    <w:rsid w:val="005252E7"/>
    <w:rPr>
      <w:b/>
      <w:bCs w:val="0"/>
      <w:noProof w:val="0"/>
      <w:u w:val="single"/>
      <w:lang w:val="en-US" w:eastAsia="en-US" w:bidi="ar-SA"/>
    </w:rPr>
  </w:style>
  <w:style w:type="character" w:customStyle="1" w:styleId="FontStyle29">
    <w:name w:val="Font Style29"/>
    <w:uiPriority w:val="99"/>
    <w:rsid w:val="005252E7"/>
    <w:rPr>
      <w:rFonts w:ascii="Arial" w:hAnsi="Arial" w:cs="Arial" w:hint="default"/>
      <w:sz w:val="14"/>
      <w:szCs w:val="14"/>
    </w:rPr>
  </w:style>
  <w:style w:type="character" w:customStyle="1" w:styleId="CardsUnderlined">
    <w:name w:val="Cards Underlined"/>
    <w:qFormat/>
    <w:rsid w:val="005252E7"/>
    <w:rPr>
      <w:rFonts w:ascii="Helvetica" w:hAnsi="Helvetica" w:cs="Helvetica" w:hint="default"/>
      <w:sz w:val="22"/>
      <w:szCs w:val="24"/>
      <w:u w:val="thick"/>
    </w:rPr>
  </w:style>
  <w:style w:type="character" w:customStyle="1" w:styleId="titles">
    <w:name w:val="titles"/>
    <w:rsid w:val="005252E7"/>
  </w:style>
  <w:style w:type="character" w:customStyle="1" w:styleId="articletext0">
    <w:name w:val="article_text"/>
    <w:rsid w:val="005252E7"/>
  </w:style>
  <w:style w:type="character" w:customStyle="1" w:styleId="contentauthor">
    <w:name w:val="contentauthor"/>
    <w:rsid w:val="005252E7"/>
  </w:style>
  <w:style w:type="character" w:customStyle="1" w:styleId="subarticleheader">
    <w:name w:val="subarticleheader"/>
    <w:rsid w:val="005252E7"/>
  </w:style>
  <w:style w:type="character" w:customStyle="1" w:styleId="spelle">
    <w:name w:val="spelle"/>
    <w:rsid w:val="005252E7"/>
  </w:style>
  <w:style w:type="character" w:customStyle="1" w:styleId="grame">
    <w:name w:val="grame"/>
    <w:rsid w:val="005252E7"/>
  </w:style>
  <w:style w:type="character" w:customStyle="1" w:styleId="newstitle1">
    <w:name w:val="newstitle1"/>
    <w:rsid w:val="005252E7"/>
  </w:style>
  <w:style w:type="character" w:customStyle="1" w:styleId="copy">
    <w:name w:val="copy"/>
    <w:rsid w:val="005252E7"/>
  </w:style>
  <w:style w:type="character" w:customStyle="1" w:styleId="topheadline">
    <w:name w:val="topheadline"/>
    <w:rsid w:val="005252E7"/>
  </w:style>
  <w:style w:type="character" w:customStyle="1" w:styleId="Stylereduce27pt">
    <w:name w:val="Style reduce2 + 7 pt"/>
    <w:rsid w:val="005252E7"/>
    <w:rPr>
      <w:rFonts w:ascii="Times New Roman" w:hAnsi="Times New Roman" w:cs="Arial" w:hint="default"/>
      <w:color w:val="000000"/>
      <w:sz w:val="14"/>
      <w:szCs w:val="22"/>
    </w:rPr>
  </w:style>
  <w:style w:type="character" w:customStyle="1" w:styleId="srtitle">
    <w:name w:val="srtitle"/>
    <w:rsid w:val="005252E7"/>
  </w:style>
  <w:style w:type="character" w:customStyle="1" w:styleId="st1">
    <w:name w:val="st1"/>
    <w:rsid w:val="005252E7"/>
  </w:style>
  <w:style w:type="character" w:customStyle="1" w:styleId="StyleStyleGaramond">
    <w:name w:val="Style Style Garamond +"/>
    <w:rsid w:val="005252E7"/>
    <w:rPr>
      <w:rFonts w:ascii="Garamond" w:hAnsi="Garamond" w:cs="Times New Roman" w:hint="default"/>
      <w:sz w:val="20"/>
    </w:rPr>
  </w:style>
  <w:style w:type="character" w:customStyle="1" w:styleId="quotechar0">
    <w:name w:val="quotechar"/>
    <w:rsid w:val="005252E7"/>
  </w:style>
  <w:style w:type="character" w:customStyle="1" w:styleId="boldunderline0">
    <w:name w:val="boldunderline"/>
    <w:rsid w:val="005252E7"/>
  </w:style>
  <w:style w:type="character" w:customStyle="1" w:styleId="A8">
    <w:name w:val="A8"/>
    <w:uiPriority w:val="99"/>
    <w:rsid w:val="005252E7"/>
    <w:rPr>
      <w:rFonts w:ascii="Scala" w:hAnsi="Scala" w:cs="Scala" w:hint="default"/>
      <w:color w:val="000000"/>
      <w:sz w:val="15"/>
      <w:szCs w:val="15"/>
    </w:rPr>
  </w:style>
  <w:style w:type="character" w:customStyle="1" w:styleId="A00">
    <w:name w:val="A0"/>
    <w:uiPriority w:val="99"/>
    <w:rsid w:val="005252E7"/>
    <w:rPr>
      <w:rFonts w:ascii="Scala" w:hAnsi="Scala" w:cs="Scala" w:hint="default"/>
      <w:color w:val="000000"/>
      <w:sz w:val="16"/>
      <w:szCs w:val="16"/>
    </w:rPr>
  </w:style>
  <w:style w:type="character" w:customStyle="1" w:styleId="Date11">
    <w:name w:val="Date11"/>
    <w:rsid w:val="005252E7"/>
  </w:style>
  <w:style w:type="character" w:customStyle="1" w:styleId="Boxout">
    <w:name w:val="Box out"/>
    <w:uiPriority w:val="1"/>
    <w:qFormat/>
    <w:rsid w:val="005252E7"/>
    <w:rPr>
      <w:rFonts w:ascii="Tahoma" w:hAnsi="Tahoma" w:cs="Tahoma" w:hint="default"/>
      <w:b/>
      <w:bCs w:val="0"/>
      <w:sz w:val="20"/>
      <w:u w:val="single"/>
      <w:bdr w:val="none" w:sz="0" w:space="0" w:color="auto" w:frame="1"/>
      <w:shd w:val="clear" w:color="auto" w:fill="A9E8F5"/>
    </w:rPr>
  </w:style>
  <w:style w:type="character" w:customStyle="1" w:styleId="metad">
    <w:name w:val="metad"/>
    <w:rsid w:val="005252E7"/>
  </w:style>
  <w:style w:type="character" w:customStyle="1" w:styleId="sifr-alternate">
    <w:name w:val="sifr-alternate"/>
    <w:rsid w:val="005252E7"/>
  </w:style>
  <w:style w:type="character" w:customStyle="1" w:styleId="justify1">
    <w:name w:val="justify1"/>
    <w:rsid w:val="005252E7"/>
  </w:style>
  <w:style w:type="character" w:customStyle="1" w:styleId="artbody1">
    <w:name w:val="art_body1"/>
    <w:rsid w:val="005252E7"/>
    <w:rPr>
      <w:rFonts w:ascii="Arial" w:hAnsi="Arial" w:cs="Arial" w:hint="default"/>
    </w:rPr>
  </w:style>
  <w:style w:type="character" w:customStyle="1" w:styleId="A11">
    <w:name w:val="A1"/>
    <w:uiPriority w:val="99"/>
    <w:rsid w:val="005252E7"/>
    <w:rPr>
      <w:rFonts w:ascii="Book Antiqua" w:hAnsi="Book Antiqua" w:cs="Book Antiqua" w:hint="default"/>
      <w:color w:val="221E1F"/>
      <w:sz w:val="22"/>
      <w:szCs w:val="22"/>
    </w:rPr>
  </w:style>
  <w:style w:type="character" w:customStyle="1" w:styleId="reality">
    <w:name w:val="reality"/>
    <w:rsid w:val="005252E7"/>
  </w:style>
  <w:style w:type="character" w:customStyle="1" w:styleId="text2">
    <w:name w:val="text2"/>
    <w:rsid w:val="005252E7"/>
  </w:style>
  <w:style w:type="character" w:customStyle="1" w:styleId="articlehead2">
    <w:name w:val="articlehead2"/>
    <w:rsid w:val="005252E7"/>
  </w:style>
  <w:style w:type="character" w:customStyle="1" w:styleId="boldface">
    <w:name w:val="boldface"/>
    <w:rsid w:val="005252E7"/>
  </w:style>
  <w:style w:type="character" w:customStyle="1" w:styleId="Boxout0">
    <w:name w:val="Boxout"/>
    <w:uiPriority w:val="1"/>
    <w:qFormat/>
    <w:rsid w:val="005252E7"/>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5252E7"/>
  </w:style>
  <w:style w:type="character" w:customStyle="1" w:styleId="storydate">
    <w:name w:val="storydate"/>
    <w:rsid w:val="005252E7"/>
  </w:style>
  <w:style w:type="character" w:customStyle="1" w:styleId="creditwrap">
    <w:name w:val="creditwrap"/>
    <w:rsid w:val="005252E7"/>
  </w:style>
  <w:style w:type="character" w:customStyle="1" w:styleId="DefaultChar1">
    <w:name w:val="Default Char1"/>
    <w:rsid w:val="005252E7"/>
    <w:rPr>
      <w:noProof w:val="0"/>
      <w:color w:val="000000"/>
      <w:lang w:val="en-US" w:eastAsia="en-US" w:bidi="ar-SA"/>
    </w:rPr>
  </w:style>
  <w:style w:type="character" w:customStyle="1" w:styleId="textunderlineChar0">
    <w:name w:val="text underline Char"/>
    <w:uiPriority w:val="99"/>
    <w:rsid w:val="005252E7"/>
    <w:rPr>
      <w:sz w:val="24"/>
      <w:szCs w:val="22"/>
      <w:u w:val="thick"/>
      <w:lang w:val="en-US" w:eastAsia="en-US" w:bidi="ar-SA"/>
    </w:rPr>
  </w:style>
  <w:style w:type="character" w:customStyle="1" w:styleId="BoldChar">
    <w:name w:val="Bold Char"/>
    <w:rsid w:val="005252E7"/>
    <w:rPr>
      <w:rFonts w:ascii="Times New Roman" w:eastAsia="Times New Roman" w:hAnsi="Times New Roman" w:cs="Times New Roman" w:hint="default"/>
      <w:b/>
      <w:bCs w:val="0"/>
      <w:szCs w:val="24"/>
    </w:rPr>
  </w:style>
  <w:style w:type="character" w:customStyle="1" w:styleId="pmterms31">
    <w:name w:val="pmterms31"/>
    <w:rsid w:val="005252E7"/>
    <w:rPr>
      <w:b/>
      <w:bCs/>
      <w:i w:val="0"/>
      <w:iCs w:val="0"/>
      <w:color w:val="000000"/>
    </w:rPr>
  </w:style>
  <w:style w:type="character" w:customStyle="1" w:styleId="copyrightdescription">
    <w:name w:val="copyrightdescription"/>
    <w:rsid w:val="005252E7"/>
  </w:style>
  <w:style w:type="character" w:customStyle="1" w:styleId="ft01">
    <w:name w:val="ft01"/>
    <w:rsid w:val="005252E7"/>
    <w:rPr>
      <w:rFonts w:ascii="Times" w:hAnsi="Times" w:cs="Times" w:hint="default"/>
      <w:color w:val="000000"/>
      <w:sz w:val="14"/>
      <w:szCs w:val="14"/>
    </w:rPr>
  </w:style>
  <w:style w:type="character" w:customStyle="1" w:styleId="ft11">
    <w:name w:val="ft11"/>
    <w:rsid w:val="005252E7"/>
    <w:rPr>
      <w:rFonts w:ascii="Times" w:hAnsi="Times" w:cs="Times" w:hint="default"/>
      <w:color w:val="000000"/>
      <w:sz w:val="17"/>
      <w:szCs w:val="17"/>
    </w:rPr>
  </w:style>
  <w:style w:type="character" w:customStyle="1" w:styleId="ft21">
    <w:name w:val="ft21"/>
    <w:rsid w:val="005252E7"/>
    <w:rPr>
      <w:rFonts w:ascii="Times" w:hAnsi="Times" w:cs="Times" w:hint="default"/>
      <w:color w:val="000000"/>
      <w:sz w:val="15"/>
      <w:szCs w:val="15"/>
    </w:rPr>
  </w:style>
  <w:style w:type="character" w:customStyle="1" w:styleId="ft31">
    <w:name w:val="ft31"/>
    <w:rsid w:val="005252E7"/>
    <w:rPr>
      <w:rFonts w:ascii="Times" w:hAnsi="Times" w:cs="Times" w:hint="default"/>
      <w:color w:val="000000"/>
      <w:sz w:val="15"/>
      <w:szCs w:val="15"/>
    </w:rPr>
  </w:style>
  <w:style w:type="character" w:customStyle="1" w:styleId="dquo">
    <w:name w:val="dquo"/>
    <w:rsid w:val="005252E7"/>
  </w:style>
  <w:style w:type="character" w:customStyle="1" w:styleId="caps2">
    <w:name w:val="caps2"/>
    <w:rsid w:val="005252E7"/>
  </w:style>
  <w:style w:type="character" w:customStyle="1" w:styleId="ccs">
    <w:name w:val="c cs"/>
    <w:rsid w:val="005252E7"/>
  </w:style>
  <w:style w:type="character" w:customStyle="1" w:styleId="UnderlinedEvChar">
    <w:name w:val="Underlined Ev Char"/>
    <w:rsid w:val="005252E7"/>
    <w:rPr>
      <w:rFonts w:ascii="Times New Roman" w:eastAsia="Times New Roman" w:hAnsi="Times New Roman" w:cs="Times New Roman" w:hint="default"/>
      <w:szCs w:val="24"/>
      <w:u w:val="single"/>
    </w:rPr>
  </w:style>
  <w:style w:type="character" w:customStyle="1" w:styleId="dropshadow">
    <w:name w:val="dropshadow"/>
    <w:rsid w:val="005252E7"/>
  </w:style>
  <w:style w:type="character" w:customStyle="1" w:styleId="d05ws">
    <w:name w:val="d05ws"/>
    <w:rsid w:val="005252E7"/>
  </w:style>
  <w:style w:type="character" w:customStyle="1" w:styleId="rzibod">
    <w:name w:val="rzibod"/>
    <w:rsid w:val="005252E7"/>
  </w:style>
  <w:style w:type="character" w:customStyle="1" w:styleId="StyleBold1">
    <w:name w:val="Style Bold1"/>
    <w:rsid w:val="005252E7"/>
    <w:rPr>
      <w:rFonts w:ascii="Georgia" w:hAnsi="Georgia" w:hint="default"/>
      <w:b/>
      <w:bCs/>
      <w:sz w:val="22"/>
    </w:rPr>
  </w:style>
  <w:style w:type="character" w:customStyle="1" w:styleId="headertext">
    <w:name w:val="headertext"/>
    <w:rsid w:val="005252E7"/>
  </w:style>
  <w:style w:type="character" w:customStyle="1" w:styleId="endnote-reference">
    <w:name w:val="endnote-reference"/>
    <w:rsid w:val="005252E7"/>
  </w:style>
  <w:style w:type="character" w:customStyle="1" w:styleId="officialsname">
    <w:name w:val="official_s_name"/>
    <w:rsid w:val="005252E7"/>
  </w:style>
  <w:style w:type="character" w:customStyle="1" w:styleId="audience">
    <w:name w:val="audience"/>
    <w:rsid w:val="005252E7"/>
  </w:style>
  <w:style w:type="character" w:customStyle="1" w:styleId="normalchar0">
    <w:name w:val="normal__char"/>
    <w:rsid w:val="005252E7"/>
  </w:style>
  <w:style w:type="character" w:customStyle="1" w:styleId="hyperlink002cheading0020100200028block0020title0029char">
    <w:name w:val="hyperlink_002cheading_00201_0020_0028block_0020title_0029__char"/>
    <w:rsid w:val="005252E7"/>
  </w:style>
  <w:style w:type="character" w:customStyle="1" w:styleId="underline002cstyle0020bold0020underlinechar">
    <w:name w:val="underline_002cstyle_0020bold_0020underline__char"/>
    <w:rsid w:val="005252E7"/>
  </w:style>
  <w:style w:type="character" w:customStyle="1" w:styleId="copyboldblack">
    <w:name w:val="copyboldblack"/>
    <w:rsid w:val="005252E7"/>
  </w:style>
  <w:style w:type="character" w:customStyle="1" w:styleId="copybold">
    <w:name w:val="copybold"/>
    <w:rsid w:val="005252E7"/>
  </w:style>
  <w:style w:type="character" w:customStyle="1" w:styleId="hidden">
    <w:name w:val="hidden"/>
    <w:rsid w:val="005252E7"/>
  </w:style>
  <w:style w:type="character" w:customStyle="1" w:styleId="articlebegin">
    <w:name w:val="articlebegin"/>
    <w:rsid w:val="005252E7"/>
  </w:style>
  <w:style w:type="character" w:customStyle="1" w:styleId="mediaoverlay">
    <w:name w:val="mediaoverlay"/>
    <w:rsid w:val="005252E7"/>
  </w:style>
  <w:style w:type="character" w:customStyle="1" w:styleId="blogcaption">
    <w:name w:val="blog_caption"/>
    <w:rsid w:val="005252E7"/>
  </w:style>
  <w:style w:type="character" w:customStyle="1" w:styleId="commnet-abuzz">
    <w:name w:val="commnet-abuzz"/>
    <w:rsid w:val="005252E7"/>
  </w:style>
  <w:style w:type="character" w:customStyle="1" w:styleId="fbconnectbuttontext">
    <w:name w:val="fbconnectbutton_text"/>
    <w:rsid w:val="005252E7"/>
  </w:style>
  <w:style w:type="character" w:customStyle="1" w:styleId="fbsharecountinner">
    <w:name w:val="fb_share_count_inner"/>
    <w:rsid w:val="005252E7"/>
  </w:style>
  <w:style w:type="character" w:customStyle="1" w:styleId="stbuttontext">
    <w:name w:val="stbuttontext"/>
    <w:rsid w:val="005252E7"/>
  </w:style>
  <w:style w:type="character" w:customStyle="1" w:styleId="source">
    <w:name w:val="source"/>
    <w:rsid w:val="005252E7"/>
  </w:style>
  <w:style w:type="character" w:customStyle="1" w:styleId="pubdate">
    <w:name w:val="pubdate"/>
    <w:rsid w:val="005252E7"/>
  </w:style>
  <w:style w:type="character" w:customStyle="1" w:styleId="grey">
    <w:name w:val="grey"/>
    <w:rsid w:val="005252E7"/>
  </w:style>
  <w:style w:type="character" w:customStyle="1" w:styleId="postdate">
    <w:name w:val="post_date"/>
    <w:rsid w:val="005252E7"/>
  </w:style>
  <w:style w:type="character" w:customStyle="1" w:styleId="bdx">
    <w:name w:val="bdx"/>
    <w:rsid w:val="005252E7"/>
  </w:style>
  <w:style w:type="character" w:customStyle="1" w:styleId="bdl">
    <w:name w:val="bdl"/>
    <w:rsid w:val="005252E7"/>
  </w:style>
  <w:style w:type="character" w:customStyle="1" w:styleId="breadcrumbitemcurrent">
    <w:name w:val="breadcrumbitemcurrent"/>
    <w:rsid w:val="005252E7"/>
  </w:style>
  <w:style w:type="character" w:customStyle="1" w:styleId="bbl">
    <w:name w:val="bbl"/>
    <w:rsid w:val="005252E7"/>
  </w:style>
  <w:style w:type="character" w:customStyle="1" w:styleId="Date2">
    <w:name w:val="Date2"/>
    <w:rsid w:val="005252E7"/>
  </w:style>
  <w:style w:type="character" w:customStyle="1" w:styleId="company">
    <w:name w:val="company"/>
    <w:rsid w:val="005252E7"/>
  </w:style>
  <w:style w:type="character" w:customStyle="1" w:styleId="itxtnewhookspan">
    <w:name w:val="itxtnewhookspan"/>
    <w:rsid w:val="005252E7"/>
  </w:style>
  <w:style w:type="character" w:customStyle="1" w:styleId="gstxthlt">
    <w:name w:val="gstxt_hlt"/>
    <w:rsid w:val="005252E7"/>
  </w:style>
  <w:style w:type="character" w:customStyle="1" w:styleId="SubtleEmphasis1">
    <w:name w:val="Subtle Emphasis1"/>
    <w:uiPriority w:val="19"/>
    <w:qFormat/>
    <w:rsid w:val="005252E7"/>
    <w:rPr>
      <w:rFonts w:ascii="Times New Roman" w:hAnsi="Times New Roman" w:cs="Times New Roman" w:hint="default"/>
      <w:b/>
      <w:bCs w:val="0"/>
      <w:iCs/>
      <w:color w:val="auto"/>
      <w:sz w:val="22"/>
    </w:rPr>
  </w:style>
  <w:style w:type="character" w:customStyle="1" w:styleId="StyleBoldRed">
    <w:name w:val="Style Bold Red"/>
    <w:rsid w:val="005252E7"/>
    <w:rPr>
      <w:b/>
      <w:bCs/>
      <w:color w:val="auto"/>
    </w:rPr>
  </w:style>
  <w:style w:type="character" w:customStyle="1" w:styleId="StyleTimesNewRoman8pt">
    <w:name w:val="Style Times New Roman 8 pt"/>
    <w:rsid w:val="005252E7"/>
    <w:rPr>
      <w:rFonts w:ascii="Georgia" w:hAnsi="Georgia" w:hint="default"/>
      <w:sz w:val="16"/>
    </w:rPr>
  </w:style>
  <w:style w:type="character" w:customStyle="1" w:styleId="StyleStyle7pt8pt">
    <w:name w:val="Style Style 7 pt + 8 pt"/>
    <w:rsid w:val="005252E7"/>
    <w:rPr>
      <w:sz w:val="16"/>
    </w:rPr>
  </w:style>
  <w:style w:type="character" w:customStyle="1" w:styleId="StyleStyleThickunderlineBold1">
    <w:name w:val="Style Style Thick underline + Bold1"/>
    <w:rsid w:val="005252E7"/>
    <w:rPr>
      <w:b/>
      <w:bCs/>
      <w:u w:val="thick"/>
    </w:rPr>
  </w:style>
  <w:style w:type="character" w:customStyle="1" w:styleId="StyleUnderline2">
    <w:name w:val="Style Underline2"/>
    <w:rsid w:val="005252E7"/>
    <w:rPr>
      <w:u w:val="single"/>
    </w:rPr>
  </w:style>
  <w:style w:type="character" w:customStyle="1" w:styleId="ShrinkText">
    <w:name w:val="Shrink Text"/>
    <w:rsid w:val="005252E7"/>
    <w:rPr>
      <w:sz w:val="16"/>
    </w:rPr>
  </w:style>
  <w:style w:type="character" w:customStyle="1" w:styleId="smallcaps">
    <w:name w:val="smallcaps"/>
    <w:rsid w:val="005252E7"/>
  </w:style>
  <w:style w:type="character" w:customStyle="1" w:styleId="goldbldtext">
    <w:name w:val="goldbldtext"/>
    <w:rsid w:val="005252E7"/>
  </w:style>
  <w:style w:type="character" w:customStyle="1" w:styleId="cardshighlight0">
    <w:name w:val="cardshighlight"/>
    <w:rsid w:val="005252E7"/>
  </w:style>
  <w:style w:type="character" w:customStyle="1" w:styleId="cardsfont12pt1">
    <w:name w:val="cardsfont12pt"/>
    <w:rsid w:val="005252E7"/>
  </w:style>
  <w:style w:type="character" w:customStyle="1" w:styleId="ft6">
    <w:name w:val="ft6"/>
    <w:rsid w:val="005252E7"/>
  </w:style>
  <w:style w:type="character" w:customStyle="1" w:styleId="kicker">
    <w:name w:val="kicker"/>
    <w:rsid w:val="005252E7"/>
  </w:style>
  <w:style w:type="character" w:customStyle="1" w:styleId="backcontent">
    <w:name w:val="backcontent"/>
    <w:rsid w:val="005252E7"/>
  </w:style>
  <w:style w:type="character" w:customStyle="1" w:styleId="daystmp">
    <w:name w:val="daystmp"/>
    <w:rsid w:val="005252E7"/>
  </w:style>
  <w:style w:type="character" w:customStyle="1" w:styleId="cardsfont12ptchar">
    <w:name w:val="cardsfont12ptchar"/>
    <w:rsid w:val="005252E7"/>
  </w:style>
  <w:style w:type="character" w:customStyle="1" w:styleId="gal">
    <w:name w:val="gal"/>
    <w:rsid w:val="005252E7"/>
  </w:style>
  <w:style w:type="character" w:customStyle="1" w:styleId="submitted">
    <w:name w:val="submitted"/>
    <w:rsid w:val="005252E7"/>
  </w:style>
  <w:style w:type="character" w:customStyle="1" w:styleId="imagedateline">
    <w:name w:val="image_dateline"/>
    <w:rsid w:val="005252E7"/>
  </w:style>
  <w:style w:type="character" w:customStyle="1" w:styleId="authordatecharchar">
    <w:name w:val="authordatecharchar"/>
    <w:rsid w:val="005252E7"/>
  </w:style>
  <w:style w:type="character" w:customStyle="1" w:styleId="style1char0">
    <w:name w:val="style1char"/>
    <w:rsid w:val="005252E7"/>
  </w:style>
  <w:style w:type="character" w:customStyle="1" w:styleId="tagcharchar0">
    <w:name w:val="tagcharchar"/>
    <w:rsid w:val="005252E7"/>
  </w:style>
  <w:style w:type="character" w:customStyle="1" w:styleId="underlinedcharchar2">
    <w:name w:val="underlinedcharchar"/>
    <w:rsid w:val="005252E7"/>
  </w:style>
  <w:style w:type="character" w:customStyle="1" w:styleId="BoxedChar">
    <w:name w:val="Boxed Char"/>
    <w:rsid w:val="005252E7"/>
    <w:rPr>
      <w:rFonts w:ascii="Arial Narrow" w:hAnsi="Arial Narrow" w:hint="default"/>
      <w:b/>
      <w:bCs w:val="0"/>
      <w:sz w:val="18"/>
      <w:bdr w:val="single" w:sz="6" w:space="0" w:color="auto" w:frame="1"/>
    </w:rPr>
  </w:style>
  <w:style w:type="character" w:customStyle="1" w:styleId="nw">
    <w:name w:val="nw"/>
    <w:rsid w:val="005252E7"/>
  </w:style>
  <w:style w:type="character" w:customStyle="1" w:styleId="Styleunderline11ptBoldBorderSinglesolidlineAuto">
    <w:name w:val="Style underline + 11 pt Bold Border: : (Single solid line Auto ..."/>
    <w:rsid w:val="005252E7"/>
    <w:rPr>
      <w:b/>
      <w:bCs/>
      <w:sz w:val="20"/>
      <w:u w:val="single"/>
      <w:bdr w:val="single" w:sz="4" w:space="0" w:color="auto" w:frame="1"/>
    </w:rPr>
  </w:style>
  <w:style w:type="character" w:customStyle="1" w:styleId="cardCharCharChar1">
    <w:name w:val="card Char Char Char1"/>
    <w:rsid w:val="005252E7"/>
    <w:rPr>
      <w:lang w:val="en-US" w:eastAsia="en-US" w:bidi="ar-SA"/>
    </w:rPr>
  </w:style>
  <w:style w:type="character" w:customStyle="1" w:styleId="authors1">
    <w:name w:val="authors1"/>
    <w:rsid w:val="005252E7"/>
    <w:rPr>
      <w:rFonts w:ascii="Verdana" w:hAnsi="Verdana" w:hint="default"/>
      <w:b/>
      <w:bCs/>
      <w:color w:val="006699"/>
      <w:sz w:val="20"/>
      <w:szCs w:val="20"/>
    </w:rPr>
  </w:style>
  <w:style w:type="character" w:customStyle="1" w:styleId="headlinesectionlarge">
    <w:name w:val="headline_section_large"/>
    <w:rsid w:val="005252E7"/>
  </w:style>
  <w:style w:type="character" w:customStyle="1" w:styleId="Styleunderline11ptBlack">
    <w:name w:val="Style underline + 11 pt Black"/>
    <w:rsid w:val="005252E7"/>
    <w:rPr>
      <w:color w:val="000000"/>
      <w:sz w:val="20"/>
      <w:u w:val="single"/>
    </w:rPr>
  </w:style>
  <w:style w:type="character" w:customStyle="1" w:styleId="Styleunderline11ptBoldBlack">
    <w:name w:val="Style underline + 11 pt Bold Black"/>
    <w:rsid w:val="005252E7"/>
    <w:rPr>
      <w:b/>
      <w:bCs/>
      <w:color w:val="000000"/>
      <w:sz w:val="20"/>
      <w:u w:val="single"/>
    </w:rPr>
  </w:style>
  <w:style w:type="character" w:customStyle="1" w:styleId="Style11ptBoldBlackUnderlineBorderSinglesolidline">
    <w:name w:val="Style 11 pt Bold Black Underline Border: : (Single solid line ..."/>
    <w:rsid w:val="005252E7"/>
    <w:rPr>
      <w:b/>
      <w:bCs/>
      <w:color w:val="000000"/>
      <w:sz w:val="20"/>
      <w:u w:val="single"/>
      <w:bdr w:val="single" w:sz="4" w:space="0" w:color="auto" w:frame="1"/>
    </w:rPr>
  </w:style>
  <w:style w:type="character" w:customStyle="1" w:styleId="StyleLatinMeridien-Italic11ptItalicUnderline">
    <w:name w:val="Style (Latin) Meridien-Italic 11 pt Italic Underline"/>
    <w:rsid w:val="005252E7"/>
    <w:rPr>
      <w:rFonts w:ascii="Meridien-Italic" w:hAnsi="Meridien-Italic" w:hint="default"/>
      <w:i/>
      <w:iCs/>
      <w:sz w:val="20"/>
      <w:u w:val="single"/>
    </w:rPr>
  </w:style>
  <w:style w:type="character" w:customStyle="1" w:styleId="underlinestylechar0">
    <w:name w:val="underlinestylechar"/>
    <w:rsid w:val="005252E7"/>
  </w:style>
  <w:style w:type="character" w:customStyle="1" w:styleId="highlight0">
    <w:name w:val="highlight"/>
    <w:rsid w:val="005252E7"/>
  </w:style>
  <w:style w:type="character" w:customStyle="1" w:styleId="DottedUnderline0">
    <w:name w:val="Dotted Underline"/>
    <w:rsid w:val="005252E7"/>
    <w:rPr>
      <w:rFonts w:ascii="Times New Roman" w:hAnsi="Times New Roman" w:cs="Times New Roman" w:hint="default"/>
      <w:sz w:val="20"/>
      <w:u w:val="dottedHeavy"/>
    </w:rPr>
  </w:style>
  <w:style w:type="character" w:customStyle="1" w:styleId="titleauthoretc">
    <w:name w:val="titleauthoretc"/>
    <w:rsid w:val="005252E7"/>
  </w:style>
  <w:style w:type="character" w:customStyle="1" w:styleId="labeltext">
    <w:name w:val="labeltext"/>
    <w:rsid w:val="005252E7"/>
  </w:style>
  <w:style w:type="character" w:customStyle="1" w:styleId="viewlink">
    <w:name w:val="viewlink"/>
    <w:rsid w:val="005252E7"/>
  </w:style>
  <w:style w:type="character" w:customStyle="1" w:styleId="share">
    <w:name w:val="share"/>
    <w:rsid w:val="005252E7"/>
  </w:style>
  <w:style w:type="character" w:customStyle="1" w:styleId="inlinkchart">
    <w:name w:val="inlink_chart"/>
    <w:rsid w:val="005252E7"/>
  </w:style>
  <w:style w:type="character" w:customStyle="1" w:styleId="underLight">
    <w:name w:val="underLight"/>
    <w:uiPriority w:val="1"/>
    <w:qFormat/>
    <w:rsid w:val="005252E7"/>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5252E7"/>
  </w:style>
  <w:style w:type="character" w:customStyle="1" w:styleId="fbsharecountwrapper">
    <w:name w:val="fb_share_count_wrapper"/>
    <w:rsid w:val="005252E7"/>
  </w:style>
  <w:style w:type="character" w:customStyle="1" w:styleId="fbbuttontext">
    <w:name w:val="fb_button_text"/>
    <w:rsid w:val="005252E7"/>
  </w:style>
  <w:style w:type="character" w:customStyle="1" w:styleId="hw">
    <w:name w:val="hw"/>
    <w:rsid w:val="005252E7"/>
  </w:style>
  <w:style w:type="character" w:customStyle="1" w:styleId="linktotop">
    <w:name w:val="linktotop"/>
    <w:rsid w:val="005252E7"/>
  </w:style>
  <w:style w:type="character" w:customStyle="1" w:styleId="maintextbldleft">
    <w:name w:val="maintextbldleft"/>
    <w:rsid w:val="005252E7"/>
  </w:style>
  <w:style w:type="character" w:customStyle="1" w:styleId="maintextleft">
    <w:name w:val="maintextleft"/>
    <w:rsid w:val="005252E7"/>
  </w:style>
  <w:style w:type="character" w:customStyle="1" w:styleId="descriptionstyle1block">
    <w:name w:val="description style1 block"/>
    <w:rsid w:val="005252E7"/>
  </w:style>
  <w:style w:type="character" w:customStyle="1" w:styleId="gutter-right-1">
    <w:name w:val="gutter-right-1"/>
    <w:basedOn w:val="DefaultParagraphFont"/>
    <w:rsid w:val="005252E7"/>
  </w:style>
  <w:style w:type="character" w:customStyle="1" w:styleId="ssl3">
    <w:name w:val="ss_l3"/>
    <w:rsid w:val="005252E7"/>
  </w:style>
  <w:style w:type="character" w:customStyle="1" w:styleId="FontStyle39">
    <w:name w:val="Font Style39"/>
    <w:uiPriority w:val="99"/>
    <w:rsid w:val="005252E7"/>
    <w:rPr>
      <w:rFonts w:ascii="Constantia" w:hAnsi="Constantia" w:cs="Constantia" w:hint="default"/>
      <w:b/>
      <w:bCs/>
      <w:sz w:val="18"/>
      <w:szCs w:val="18"/>
    </w:rPr>
  </w:style>
  <w:style w:type="character" w:customStyle="1" w:styleId="Header11">
    <w:name w:val="Header11"/>
    <w:rsid w:val="005252E7"/>
  </w:style>
  <w:style w:type="character" w:customStyle="1" w:styleId="posa">
    <w:name w:val="pos(a)"/>
    <w:basedOn w:val="DefaultParagraphFont"/>
    <w:rsid w:val="005252E7"/>
  </w:style>
  <w:style w:type="character" w:customStyle="1" w:styleId="u-hiddeninnarrowenv">
    <w:name w:val="u-hiddeninnarrowenv"/>
    <w:basedOn w:val="DefaultParagraphFont"/>
    <w:rsid w:val="005252E7"/>
  </w:style>
  <w:style w:type="character" w:customStyle="1" w:styleId="followbutton-bird">
    <w:name w:val="followbutton-bird"/>
    <w:basedOn w:val="DefaultParagraphFont"/>
    <w:rsid w:val="005252E7"/>
  </w:style>
  <w:style w:type="character" w:customStyle="1" w:styleId="tweetauthor-name">
    <w:name w:val="tweetauthor-name"/>
    <w:basedOn w:val="DefaultParagraphFont"/>
    <w:rsid w:val="005252E7"/>
  </w:style>
  <w:style w:type="character" w:customStyle="1" w:styleId="tweetauthor-verifiedbadge">
    <w:name w:val="tweetauthor-verifiedbadge"/>
    <w:basedOn w:val="DefaultParagraphFont"/>
    <w:rsid w:val="005252E7"/>
  </w:style>
  <w:style w:type="character" w:customStyle="1" w:styleId="tweetauthor-screenname">
    <w:name w:val="tweetauthor-screenname"/>
    <w:basedOn w:val="DefaultParagraphFont"/>
    <w:rsid w:val="005252E7"/>
  </w:style>
  <w:style w:type="character" w:customStyle="1" w:styleId="u-hiddenvisually">
    <w:name w:val="u-hiddenvisually"/>
    <w:basedOn w:val="DefaultParagraphFont"/>
    <w:rsid w:val="005252E7"/>
  </w:style>
  <w:style w:type="character" w:customStyle="1" w:styleId="tweetaction-stat">
    <w:name w:val="tweetaction-stat"/>
    <w:basedOn w:val="DefaultParagraphFont"/>
    <w:rsid w:val="005252E7"/>
  </w:style>
  <w:style w:type="character" w:customStyle="1" w:styleId="related">
    <w:name w:val="related"/>
    <w:basedOn w:val="DefaultParagraphFont"/>
    <w:rsid w:val="005252E7"/>
  </w:style>
  <w:style w:type="character" w:customStyle="1" w:styleId="related-content">
    <w:name w:val="related-content"/>
    <w:basedOn w:val="DefaultParagraphFont"/>
    <w:rsid w:val="005252E7"/>
  </w:style>
  <w:style w:type="character" w:customStyle="1" w:styleId="name-of-author">
    <w:name w:val="name-of-author"/>
    <w:basedOn w:val="DefaultParagraphFont"/>
    <w:rsid w:val="005252E7"/>
  </w:style>
  <w:style w:type="character" w:customStyle="1" w:styleId="first-name">
    <w:name w:val="first-name"/>
    <w:basedOn w:val="DefaultParagraphFont"/>
    <w:rsid w:val="005252E7"/>
  </w:style>
  <w:style w:type="character" w:customStyle="1" w:styleId="last-name">
    <w:name w:val="last-name"/>
    <w:basedOn w:val="DefaultParagraphFont"/>
    <w:rsid w:val="005252E7"/>
  </w:style>
  <w:style w:type="character" w:customStyle="1" w:styleId="caption10">
    <w:name w:val="caption1"/>
    <w:basedOn w:val="DefaultParagraphFont"/>
    <w:rsid w:val="005252E7"/>
  </w:style>
  <w:style w:type="character" w:customStyle="1" w:styleId="recirc-text">
    <w:name w:val="&quot;recirc-text”"/>
    <w:basedOn w:val="DefaultParagraphFont"/>
    <w:rsid w:val="005252E7"/>
  </w:style>
  <w:style w:type="character" w:customStyle="1" w:styleId="video-icon">
    <w:name w:val="video-icon"/>
    <w:basedOn w:val="DefaultParagraphFont"/>
    <w:rsid w:val="005252E7"/>
  </w:style>
  <w:style w:type="character" w:customStyle="1" w:styleId="powa-shot-play-btn-text">
    <w:name w:val="powa-shot-play-btn-text"/>
    <w:basedOn w:val="DefaultParagraphFont"/>
    <w:rsid w:val="005252E7"/>
  </w:style>
  <w:style w:type="character" w:customStyle="1" w:styleId="powa-shot-click">
    <w:name w:val="powa-shot-click"/>
    <w:basedOn w:val="DefaultParagraphFont"/>
    <w:rsid w:val="005252E7"/>
  </w:style>
  <w:style w:type="character" w:customStyle="1" w:styleId="wpv-blurb">
    <w:name w:val="wpv-blurb"/>
    <w:basedOn w:val="DefaultParagraphFont"/>
    <w:rsid w:val="005252E7"/>
  </w:style>
  <w:style w:type="character" w:customStyle="1" w:styleId="pb-caption">
    <w:name w:val="pb-caption"/>
    <w:basedOn w:val="DefaultParagraphFont"/>
    <w:rsid w:val="005252E7"/>
  </w:style>
  <w:style w:type="character" w:customStyle="1" w:styleId="m-8082899869479211226gmail-styleunderline">
    <w:name w:val="m_-8082899869479211226gmail-styleunderline"/>
    <w:basedOn w:val="DefaultParagraphFont"/>
    <w:rsid w:val="005252E7"/>
  </w:style>
  <w:style w:type="character" w:customStyle="1" w:styleId="StyleUnderlineChar">
    <w:name w:val="Style Underline Char"/>
    <w:basedOn w:val="DefaultParagraphFont"/>
    <w:locked/>
    <w:rsid w:val="005252E7"/>
    <w:rPr>
      <w:u w:val="single"/>
    </w:rPr>
  </w:style>
  <w:style w:type="paragraph" w:customStyle="1" w:styleId="NoteLevel23">
    <w:name w:val="Note Level 23"/>
    <w:basedOn w:val="Normal"/>
    <w:next w:val="Normal"/>
    <w:uiPriority w:val="99"/>
    <w:qFormat/>
    <w:rsid w:val="005252E7"/>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5252E7"/>
  </w:style>
  <w:style w:type="character" w:customStyle="1" w:styleId="m-2745674872889869693gmail-styleunderline">
    <w:name w:val="m_-2745674872889869693gmail-styleunderline"/>
    <w:basedOn w:val="DefaultParagraphFont"/>
    <w:rsid w:val="005252E7"/>
  </w:style>
  <w:style w:type="paragraph" w:customStyle="1" w:styleId="NoteLevel24">
    <w:name w:val="Note Level 24"/>
    <w:basedOn w:val="Normal"/>
    <w:next w:val="Normal"/>
    <w:uiPriority w:val="99"/>
    <w:qFormat/>
    <w:rsid w:val="005252E7"/>
    <w:pPr>
      <w:keepNext/>
      <w:ind w:left="288" w:right="288"/>
    </w:pPr>
    <w:rPr>
      <w:rFonts w:eastAsia="MS Gothic"/>
      <w:sz w:val="24"/>
      <w:szCs w:val="20"/>
    </w:rPr>
  </w:style>
  <w:style w:type="paragraph" w:customStyle="1" w:styleId="NoteLevel25">
    <w:name w:val="Note Level 25"/>
    <w:basedOn w:val="Normal"/>
    <w:next w:val="Normal"/>
    <w:uiPriority w:val="99"/>
    <w:qFormat/>
    <w:rsid w:val="005252E7"/>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5252E7"/>
  </w:style>
  <w:style w:type="character" w:customStyle="1" w:styleId="tl8wme">
    <w:name w:val="tl8wme"/>
    <w:basedOn w:val="DefaultParagraphFont"/>
    <w:rsid w:val="005252E7"/>
  </w:style>
  <w:style w:type="character" w:customStyle="1" w:styleId="m-3536111510621174465gmail-style13ptbold">
    <w:name w:val="m_-3536111510621174465gmail-style13ptbold"/>
    <w:basedOn w:val="DefaultParagraphFont"/>
    <w:rsid w:val="005252E7"/>
  </w:style>
  <w:style w:type="character" w:customStyle="1" w:styleId="m-3536111510621174465gmail-styleunderline">
    <w:name w:val="m_-3536111510621174465gmail-styleunderline"/>
    <w:basedOn w:val="DefaultParagraphFont"/>
    <w:rsid w:val="005252E7"/>
  </w:style>
  <w:style w:type="character" w:customStyle="1" w:styleId="truncate">
    <w:name w:val="truncate"/>
    <w:basedOn w:val="DefaultParagraphFont"/>
    <w:rsid w:val="005252E7"/>
  </w:style>
  <w:style w:type="paragraph" w:customStyle="1" w:styleId="DateTime">
    <w:name w:val="DateTime"/>
    <w:basedOn w:val="Normal"/>
    <w:link w:val="DateTimeChar"/>
    <w:autoRedefine/>
    <w:uiPriority w:val="4"/>
    <w:qFormat/>
    <w:rsid w:val="005252E7"/>
  </w:style>
  <w:style w:type="character" w:customStyle="1" w:styleId="DateTimeChar">
    <w:name w:val="DateTime Char"/>
    <w:basedOn w:val="DefaultParagraphFont"/>
    <w:link w:val="DateTime"/>
    <w:uiPriority w:val="4"/>
    <w:rsid w:val="005252E7"/>
    <w:rPr>
      <w:rFonts w:ascii="Calibri" w:hAnsi="Calibri" w:cs="Calibri"/>
    </w:rPr>
  </w:style>
  <w:style w:type="paragraph" w:customStyle="1" w:styleId="Lecture">
    <w:name w:val="Lecture"/>
    <w:next w:val="BodyText"/>
    <w:link w:val="LectureChar"/>
    <w:autoRedefine/>
    <w:uiPriority w:val="4"/>
    <w:qFormat/>
    <w:rsid w:val="005252E7"/>
    <w:pPr>
      <w:spacing w:after="0"/>
      <w:outlineLvl w:val="5"/>
    </w:pPr>
    <w:rPr>
      <w:rFonts w:ascii="Arial" w:hAnsi="Arial" w:cs="Arial"/>
      <w:spacing w:val="-10"/>
    </w:rPr>
  </w:style>
  <w:style w:type="character" w:customStyle="1" w:styleId="LectureChar">
    <w:name w:val="Lecture Char"/>
    <w:basedOn w:val="DateTimeChar"/>
    <w:link w:val="Lecture"/>
    <w:uiPriority w:val="4"/>
    <w:rsid w:val="005252E7"/>
    <w:rPr>
      <w:rFonts w:ascii="Arial" w:hAnsi="Arial" w:cs="Arial"/>
      <w:spacing w:val="-10"/>
    </w:rPr>
  </w:style>
  <w:style w:type="paragraph" w:customStyle="1" w:styleId="css-exrw3m">
    <w:name w:val="css-exrw3m"/>
    <w:basedOn w:val="Normal"/>
    <w:rsid w:val="005252E7"/>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5252E7"/>
  </w:style>
  <w:style w:type="character" w:customStyle="1" w:styleId="UnresolvedMention2">
    <w:name w:val="Unresolved Mention2"/>
    <w:basedOn w:val="DefaultParagraphFont"/>
    <w:uiPriority w:val="99"/>
    <w:unhideWhenUsed/>
    <w:rsid w:val="005252E7"/>
    <w:rPr>
      <w:color w:val="605E5C"/>
      <w:shd w:val="clear" w:color="auto" w:fill="E1DFDD"/>
    </w:rPr>
  </w:style>
  <w:style w:type="character" w:customStyle="1" w:styleId="volumeissue">
    <w:name w:val="volume_issue"/>
    <w:basedOn w:val="DefaultParagraphFont"/>
    <w:rsid w:val="005252E7"/>
  </w:style>
  <w:style w:type="character" w:customStyle="1" w:styleId="pagerange">
    <w:name w:val="page_range"/>
    <w:basedOn w:val="DefaultParagraphFont"/>
    <w:rsid w:val="005252E7"/>
  </w:style>
  <w:style w:type="character" w:customStyle="1" w:styleId="doilink">
    <w:name w:val="doi_link"/>
    <w:basedOn w:val="DefaultParagraphFont"/>
    <w:rsid w:val="005252E7"/>
  </w:style>
  <w:style w:type="character" w:customStyle="1" w:styleId="letter">
    <w:name w:val="letter"/>
    <w:basedOn w:val="DefaultParagraphFont"/>
    <w:rsid w:val="005252E7"/>
  </w:style>
  <w:style w:type="character" w:customStyle="1" w:styleId="mdash">
    <w:name w:val="mdash"/>
    <w:basedOn w:val="DefaultParagraphFont"/>
    <w:rsid w:val="005252E7"/>
  </w:style>
  <w:style w:type="character" w:customStyle="1" w:styleId="untext">
    <w:name w:val="untext"/>
    <w:basedOn w:val="DefaultParagraphFont"/>
    <w:rsid w:val="005252E7"/>
  </w:style>
  <w:style w:type="character" w:customStyle="1" w:styleId="vis">
    <w:name w:val="vis"/>
    <w:basedOn w:val="DefaultParagraphFont"/>
    <w:rsid w:val="005252E7"/>
  </w:style>
  <w:style w:type="character" w:customStyle="1" w:styleId="ex-sent">
    <w:name w:val="ex-sent"/>
    <w:basedOn w:val="DefaultParagraphFont"/>
    <w:rsid w:val="005252E7"/>
  </w:style>
  <w:style w:type="character" w:customStyle="1" w:styleId="mwtwi">
    <w:name w:val="mw_t_wi"/>
    <w:basedOn w:val="DefaultParagraphFont"/>
    <w:rsid w:val="005252E7"/>
  </w:style>
  <w:style w:type="paragraph" w:styleId="Revision">
    <w:name w:val="Revision"/>
    <w:hidden/>
    <w:uiPriority w:val="99"/>
    <w:semiHidden/>
    <w:rsid w:val="005252E7"/>
    <w:pPr>
      <w:spacing w:after="0" w:line="240" w:lineRule="auto"/>
    </w:pPr>
    <w:rPr>
      <w:rFonts w:ascii="Georgia" w:hAnsi="Georgia" w:cs="Times New Roman"/>
    </w:rPr>
  </w:style>
  <w:style w:type="character" w:customStyle="1" w:styleId="l7">
    <w:name w:val="l7"/>
    <w:basedOn w:val="DefaultParagraphFont"/>
    <w:rsid w:val="005252E7"/>
  </w:style>
  <w:style w:type="character" w:customStyle="1" w:styleId="l6">
    <w:name w:val="l6"/>
    <w:basedOn w:val="DefaultParagraphFont"/>
    <w:rsid w:val="005252E7"/>
  </w:style>
  <w:style w:type="character" w:customStyle="1" w:styleId="l8">
    <w:name w:val="l8"/>
    <w:basedOn w:val="DefaultParagraphFont"/>
    <w:rsid w:val="005252E7"/>
  </w:style>
  <w:style w:type="character" w:customStyle="1" w:styleId="l9">
    <w:name w:val="l9"/>
    <w:basedOn w:val="DefaultParagraphFont"/>
    <w:rsid w:val="005252E7"/>
  </w:style>
  <w:style w:type="character" w:customStyle="1" w:styleId="m-134349766280542120gmail-style13ptbold">
    <w:name w:val="m_-134349766280542120gmail-style13ptbold"/>
    <w:basedOn w:val="DefaultParagraphFont"/>
    <w:rsid w:val="005252E7"/>
  </w:style>
  <w:style w:type="character" w:customStyle="1" w:styleId="m-134349766280542120gmail-msohyperlink">
    <w:name w:val="m_-134349766280542120gmail-msohyperlink"/>
    <w:basedOn w:val="DefaultParagraphFont"/>
    <w:rsid w:val="005252E7"/>
  </w:style>
  <w:style w:type="character" w:customStyle="1" w:styleId="m-134349766280542120gmail-styleunderline">
    <w:name w:val="m_-134349766280542120gmail-styleunderline"/>
    <w:basedOn w:val="DefaultParagraphFont"/>
    <w:rsid w:val="005252E7"/>
  </w:style>
  <w:style w:type="character" w:customStyle="1" w:styleId="m-134349766280542120gmail-cite">
    <w:name w:val="m_-134349766280542120gmail-cite"/>
    <w:basedOn w:val="DefaultParagraphFont"/>
    <w:rsid w:val="005252E7"/>
  </w:style>
  <w:style w:type="character" w:customStyle="1" w:styleId="m-134349766280542120gmail-underline">
    <w:name w:val="m_-134349766280542120gmail-underline"/>
    <w:basedOn w:val="DefaultParagraphFont"/>
    <w:rsid w:val="005252E7"/>
  </w:style>
  <w:style w:type="character" w:customStyle="1" w:styleId="m-134349766280542120gmail-underline0">
    <w:name w:val="m_-134349766280542120gmail-underline0"/>
    <w:basedOn w:val="DefaultParagraphFont"/>
    <w:rsid w:val="005252E7"/>
  </w:style>
  <w:style w:type="paragraph" w:customStyle="1" w:styleId="element">
    <w:name w:val="element"/>
    <w:basedOn w:val="Normal"/>
    <w:uiPriority w:val="99"/>
    <w:qFormat/>
    <w:rsid w:val="005252E7"/>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5252E7"/>
    <w:pPr>
      <w:spacing w:before="100" w:beforeAutospacing="1" w:after="100" w:afterAutospacing="1"/>
    </w:pPr>
    <w:rPr>
      <w:rFonts w:eastAsia="Times New Roman"/>
      <w:sz w:val="24"/>
      <w:szCs w:val="24"/>
      <w:lang w:eastAsia="zh-CN"/>
    </w:rPr>
  </w:style>
  <w:style w:type="paragraph" w:customStyle="1" w:styleId="p7">
    <w:name w:val="p7"/>
    <w:basedOn w:val="Normal"/>
    <w:qFormat/>
    <w:rsid w:val="005252E7"/>
    <w:pPr>
      <w:spacing w:before="100" w:beforeAutospacing="1" w:after="100" w:afterAutospacing="1"/>
    </w:pPr>
    <w:rPr>
      <w:rFonts w:eastAsia="Times New Roman"/>
      <w:sz w:val="24"/>
      <w:szCs w:val="24"/>
      <w:lang w:eastAsia="zh-CN"/>
    </w:rPr>
  </w:style>
  <w:style w:type="paragraph" w:customStyle="1" w:styleId="p9">
    <w:name w:val="p9"/>
    <w:basedOn w:val="Normal"/>
    <w:qFormat/>
    <w:rsid w:val="005252E7"/>
    <w:pPr>
      <w:spacing w:before="100" w:beforeAutospacing="1" w:after="100" w:afterAutospacing="1"/>
    </w:pPr>
    <w:rPr>
      <w:rFonts w:eastAsia="Times New Roman"/>
      <w:sz w:val="24"/>
      <w:szCs w:val="24"/>
      <w:lang w:eastAsia="zh-CN"/>
    </w:rPr>
  </w:style>
  <w:style w:type="paragraph" w:customStyle="1" w:styleId="p11">
    <w:name w:val="p11"/>
    <w:basedOn w:val="Normal"/>
    <w:rsid w:val="005252E7"/>
    <w:pPr>
      <w:spacing w:before="100" w:beforeAutospacing="1" w:after="100" w:afterAutospacing="1"/>
    </w:pPr>
    <w:rPr>
      <w:rFonts w:eastAsia="Times New Roman"/>
      <w:sz w:val="24"/>
      <w:szCs w:val="24"/>
      <w:lang w:eastAsia="zh-CN"/>
    </w:rPr>
  </w:style>
  <w:style w:type="paragraph" w:customStyle="1" w:styleId="p2">
    <w:name w:val="p2"/>
    <w:basedOn w:val="Normal"/>
    <w:qFormat/>
    <w:rsid w:val="005252E7"/>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5252E7"/>
    <w:pPr>
      <w:spacing w:before="100" w:beforeAutospacing="1" w:after="100" w:afterAutospacing="1"/>
    </w:pPr>
    <w:rPr>
      <w:rFonts w:eastAsia="Times New Roman"/>
      <w:sz w:val="24"/>
      <w:szCs w:val="24"/>
      <w:lang w:eastAsia="zh-CN"/>
    </w:rPr>
  </w:style>
  <w:style w:type="paragraph" w:customStyle="1" w:styleId="p8">
    <w:name w:val="p8"/>
    <w:basedOn w:val="Normal"/>
    <w:qFormat/>
    <w:rsid w:val="005252E7"/>
    <w:pPr>
      <w:spacing w:before="100" w:beforeAutospacing="1" w:after="100" w:afterAutospacing="1"/>
    </w:pPr>
    <w:rPr>
      <w:rFonts w:eastAsia="Times New Roman"/>
      <w:sz w:val="24"/>
      <w:szCs w:val="24"/>
      <w:lang w:eastAsia="zh-CN"/>
    </w:rPr>
  </w:style>
  <w:style w:type="paragraph" w:customStyle="1" w:styleId="p10">
    <w:name w:val="p10"/>
    <w:basedOn w:val="Normal"/>
    <w:qFormat/>
    <w:rsid w:val="005252E7"/>
    <w:pPr>
      <w:spacing w:before="100" w:beforeAutospacing="1" w:after="100" w:afterAutospacing="1"/>
    </w:pPr>
    <w:rPr>
      <w:rFonts w:eastAsia="Times New Roman"/>
      <w:sz w:val="24"/>
      <w:szCs w:val="24"/>
      <w:lang w:eastAsia="zh-CN"/>
    </w:rPr>
  </w:style>
  <w:style w:type="paragraph" w:customStyle="1" w:styleId="p12">
    <w:name w:val="p12"/>
    <w:basedOn w:val="Normal"/>
    <w:rsid w:val="005252E7"/>
    <w:pPr>
      <w:spacing w:before="100" w:beforeAutospacing="1" w:after="100" w:afterAutospacing="1"/>
    </w:pPr>
    <w:rPr>
      <w:rFonts w:eastAsia="Times New Roman"/>
      <w:sz w:val="24"/>
      <w:szCs w:val="24"/>
      <w:lang w:eastAsia="zh-CN"/>
    </w:rPr>
  </w:style>
  <w:style w:type="paragraph" w:customStyle="1" w:styleId="p14">
    <w:name w:val="p14"/>
    <w:basedOn w:val="Normal"/>
    <w:rsid w:val="005252E7"/>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5252E7"/>
  </w:style>
  <w:style w:type="character" w:customStyle="1" w:styleId="wsj-article-credit">
    <w:name w:val="wsj-article-credit"/>
    <w:basedOn w:val="DefaultParagraphFont"/>
    <w:rsid w:val="005252E7"/>
  </w:style>
  <w:style w:type="character" w:customStyle="1" w:styleId="wsj-article-credit-tag">
    <w:name w:val="wsj-article-credit-tag"/>
    <w:basedOn w:val="DefaultParagraphFont"/>
    <w:rsid w:val="005252E7"/>
  </w:style>
  <w:style w:type="paragraph" w:customStyle="1" w:styleId="initial">
    <w:name w:val="initial"/>
    <w:basedOn w:val="Normal"/>
    <w:rsid w:val="005252E7"/>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rsid w:val="005252E7"/>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5252E7"/>
    <w:rPr>
      <w:rFonts w:ascii="Arial Narrow" w:hAnsi="Arial Narrow"/>
      <w:sz w:val="22"/>
      <w:szCs w:val="24"/>
      <w:u w:val="single"/>
      <w:lang w:val="en-US" w:eastAsia="en-US" w:bidi="ar-SA"/>
    </w:rPr>
  </w:style>
  <w:style w:type="paragraph" w:customStyle="1" w:styleId="detailsub">
    <w:name w:val="detail__sub"/>
    <w:basedOn w:val="Normal"/>
    <w:uiPriority w:val="99"/>
    <w:qFormat/>
    <w:rsid w:val="005252E7"/>
    <w:pPr>
      <w:spacing w:before="100" w:beforeAutospacing="1" w:after="100" w:afterAutospacing="1"/>
    </w:pPr>
    <w:rPr>
      <w:rFonts w:eastAsia="Times New Roman"/>
      <w:sz w:val="24"/>
      <w:szCs w:val="24"/>
      <w:lang w:eastAsia="zh-CN"/>
    </w:rPr>
  </w:style>
  <w:style w:type="paragraph" w:customStyle="1" w:styleId="flfc">
    <w:name w:val="flfc"/>
    <w:basedOn w:val="Normal"/>
    <w:uiPriority w:val="99"/>
    <w:qFormat/>
    <w:rsid w:val="005252E7"/>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5252E7"/>
  </w:style>
  <w:style w:type="character" w:customStyle="1" w:styleId="m-299895914748161361gmail-styleunderline">
    <w:name w:val="m_-299895914748161361gmail-styleunderline"/>
    <w:basedOn w:val="DefaultParagraphFont"/>
    <w:rsid w:val="005252E7"/>
  </w:style>
  <w:style w:type="paragraph" w:customStyle="1" w:styleId="counter-paragraph">
    <w:name w:val="counter-paragraph"/>
    <w:basedOn w:val="Normal"/>
    <w:rsid w:val="005252E7"/>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5252E7"/>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5252E7"/>
  </w:style>
  <w:style w:type="paragraph" w:customStyle="1" w:styleId="m-266642551691440061gmail-cards">
    <w:name w:val="m_-266642551691440061gmail-cards"/>
    <w:basedOn w:val="Normal"/>
    <w:rsid w:val="005252E7"/>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5252E7"/>
  </w:style>
  <w:style w:type="paragraph" w:customStyle="1" w:styleId="listingexcerpt">
    <w:name w:val="listing__excerpt"/>
    <w:basedOn w:val="Normal"/>
    <w:rsid w:val="005252E7"/>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5252E7"/>
  </w:style>
  <w:style w:type="paragraph" w:customStyle="1" w:styleId="specialbutton">
    <w:name w:val="special__button"/>
    <w:basedOn w:val="Normal"/>
    <w:rsid w:val="005252E7"/>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5252E7"/>
  </w:style>
  <w:style w:type="paragraph" w:customStyle="1" w:styleId="suggested-readssubheading">
    <w:name w:val="suggested-reads__subheading"/>
    <w:basedOn w:val="Normal"/>
    <w:rsid w:val="005252E7"/>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5252E7"/>
  </w:style>
  <w:style w:type="paragraph" w:customStyle="1" w:styleId="suggested-readslist-itemsubheading">
    <w:name w:val="suggested-reads__list-item__subheading"/>
    <w:basedOn w:val="Normal"/>
    <w:rsid w:val="005252E7"/>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5252E7"/>
    <w:rPr>
      <w:b w:val="0"/>
      <w:i/>
    </w:rPr>
  </w:style>
  <w:style w:type="character" w:customStyle="1" w:styleId="AnalyticTagChar">
    <w:name w:val="Analytic Tag Char"/>
    <w:basedOn w:val="DefaultParagraphFont"/>
    <w:link w:val="AnalyticTag"/>
    <w:uiPriority w:val="4"/>
    <w:rsid w:val="005252E7"/>
    <w:rPr>
      <w:rFonts w:ascii="Calibri" w:eastAsiaTheme="majorEastAsia" w:hAnsi="Calibri" w:cstheme="majorBidi"/>
      <w:i/>
      <w:iCs/>
      <w:sz w:val="26"/>
    </w:rPr>
  </w:style>
  <w:style w:type="character" w:customStyle="1" w:styleId="DebateUnderlined">
    <w:name w:val="Debate Underlined"/>
    <w:basedOn w:val="DefaultParagraphFont"/>
    <w:rsid w:val="005252E7"/>
    <w:rPr>
      <w:rFonts w:ascii="Tahoma" w:hAnsi="Tahoma"/>
      <w:b/>
      <w:sz w:val="22"/>
      <w:u w:val="single"/>
    </w:rPr>
  </w:style>
  <w:style w:type="paragraph" w:customStyle="1" w:styleId="StyleJustifiedCharChar">
    <w:name w:val="Style Justified Char Char"/>
    <w:basedOn w:val="Normal"/>
    <w:link w:val="StyleJustifiedCharCharChar"/>
    <w:qFormat/>
    <w:rsid w:val="005252E7"/>
    <w:pPr>
      <w:ind w:left="432"/>
      <w:jc w:val="both"/>
    </w:pPr>
    <w:rPr>
      <w:rFonts w:eastAsia="Batang"/>
      <w:szCs w:val="20"/>
    </w:rPr>
  </w:style>
  <w:style w:type="character" w:customStyle="1" w:styleId="StyleJustifiedCharCharChar">
    <w:name w:val="Style Justified Char Char Char"/>
    <w:link w:val="StyleJustifiedCharChar"/>
    <w:rsid w:val="005252E7"/>
    <w:rPr>
      <w:rFonts w:ascii="Calibri" w:eastAsia="Batang" w:hAnsi="Calibri" w:cs="Calibri"/>
      <w:szCs w:val="20"/>
    </w:rPr>
  </w:style>
  <w:style w:type="paragraph" w:customStyle="1" w:styleId="Heading3New">
    <w:name w:val="Heading 3 New"/>
    <w:basedOn w:val="Heading3"/>
    <w:next w:val="Normal"/>
    <w:uiPriority w:val="99"/>
    <w:qFormat/>
    <w:rsid w:val="005252E7"/>
    <w:rPr>
      <w:rFonts w:eastAsia="Times New Roman" w:cs="Times New Roman"/>
      <w:b w:val="0"/>
    </w:rPr>
  </w:style>
  <w:style w:type="character" w:customStyle="1" w:styleId="m8370952637483410863gmail-styleunderline">
    <w:name w:val="m_8370952637483410863gmail-styleunderline"/>
    <w:basedOn w:val="DefaultParagraphFont"/>
    <w:rsid w:val="005252E7"/>
  </w:style>
  <w:style w:type="character" w:customStyle="1" w:styleId="m400377485754071043gmail-style13ptbold">
    <w:name w:val="m_400377485754071043gmail-style13ptbold"/>
    <w:basedOn w:val="DefaultParagraphFont"/>
    <w:rsid w:val="005252E7"/>
  </w:style>
  <w:style w:type="character" w:customStyle="1" w:styleId="SmallCharChar">
    <w:name w:val="Small Char Char"/>
    <w:basedOn w:val="DefaultParagraphFont"/>
    <w:rsid w:val="005252E7"/>
    <w:rPr>
      <w:sz w:val="17"/>
      <w:szCs w:val="24"/>
      <w:lang w:val="en-US" w:eastAsia="en-US" w:bidi="ar-SA"/>
    </w:rPr>
  </w:style>
  <w:style w:type="paragraph" w:customStyle="1" w:styleId="ThickUnderline">
    <w:name w:val="ThickUnderline"/>
    <w:qFormat/>
    <w:rsid w:val="005252E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Heading3"/>
    <w:qFormat/>
    <w:rsid w:val="005252E7"/>
    <w:rPr>
      <w:rFonts w:ascii="Futura" w:eastAsia="Times" w:hAnsi="Futura"/>
      <w:b/>
      <w:caps/>
      <w:sz w:val="18"/>
      <w:szCs w:val="20"/>
    </w:rPr>
  </w:style>
  <w:style w:type="paragraph" w:customStyle="1" w:styleId="DebateTag">
    <w:name w:val="DebateTag"/>
    <w:basedOn w:val="Normal"/>
    <w:qFormat/>
    <w:rsid w:val="005252E7"/>
    <w:rPr>
      <w:rFonts w:eastAsia="Calibri"/>
      <w:b/>
      <w:szCs w:val="24"/>
    </w:rPr>
  </w:style>
  <w:style w:type="character" w:customStyle="1" w:styleId="m-4799866747027741266gmail-style13ptbold">
    <w:name w:val="m_-4799866747027741266gmail-style13ptbold"/>
    <w:basedOn w:val="DefaultParagraphFont"/>
    <w:rsid w:val="005252E7"/>
  </w:style>
  <w:style w:type="character" w:customStyle="1" w:styleId="m-4799866747027741266gmail-apple-converted-space">
    <w:name w:val="m_-4799866747027741266gmail-apple-converted-space"/>
    <w:basedOn w:val="DefaultParagraphFont"/>
    <w:rsid w:val="005252E7"/>
  </w:style>
  <w:style w:type="character" w:customStyle="1" w:styleId="m-4799866747027741266gmail-m3965771245576658108gmail-styleunderline">
    <w:name w:val="m_-4799866747027741266gmail-m3965771245576658108gmail-styleunderline"/>
    <w:basedOn w:val="DefaultParagraphFont"/>
    <w:rsid w:val="005252E7"/>
  </w:style>
  <w:style w:type="character" w:customStyle="1" w:styleId="StyleStyleUnderlineUnderlineStyleBoldUnderlineIntenseEmphas">
    <w:name w:val="Style Style UnderlineUnderlineStyle Bold UnderlineIntense Emphas..."/>
    <w:basedOn w:val="DefaultParagraphFont"/>
    <w:rsid w:val="005252E7"/>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5252E7"/>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5252E7"/>
    <w:rPr>
      <w:b w:val="0"/>
      <w:bCs/>
      <w:i/>
      <w:iCs w:val="0"/>
    </w:rPr>
  </w:style>
  <w:style w:type="character" w:customStyle="1" w:styleId="created">
    <w:name w:val="created"/>
    <w:basedOn w:val="DefaultParagraphFont"/>
    <w:rsid w:val="005252E7"/>
  </w:style>
  <w:style w:type="paragraph" w:customStyle="1" w:styleId="Cite8">
    <w:name w:val="Cite8"/>
    <w:basedOn w:val="Normal"/>
    <w:autoRedefine/>
    <w:uiPriority w:val="99"/>
    <w:qFormat/>
    <w:rsid w:val="005252E7"/>
    <w:rPr>
      <w:rFonts w:eastAsia="Calibri"/>
    </w:rPr>
  </w:style>
  <w:style w:type="paragraph" w:customStyle="1" w:styleId="8font">
    <w:name w:val="8font"/>
    <w:basedOn w:val="Normal"/>
    <w:next w:val="Normal"/>
    <w:autoRedefine/>
    <w:uiPriority w:val="99"/>
    <w:qFormat/>
    <w:rsid w:val="005252E7"/>
    <w:rPr>
      <w:rFonts w:eastAsia="Cambria"/>
      <w:szCs w:val="16"/>
    </w:rPr>
  </w:style>
  <w:style w:type="character" w:customStyle="1" w:styleId="referencediv">
    <w:name w:val="referencediv"/>
    <w:rsid w:val="005252E7"/>
  </w:style>
  <w:style w:type="paragraph" w:customStyle="1" w:styleId="CiteLittle">
    <w:name w:val="Cite Little"/>
    <w:next w:val="Normal"/>
    <w:qFormat/>
    <w:rsid w:val="005252E7"/>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5252E7"/>
    <w:pPr>
      <w:ind w:left="-1080" w:right="1728"/>
    </w:pPr>
    <w:rPr>
      <w:rFonts w:eastAsia="Times New Roman"/>
      <w:sz w:val="18"/>
      <w:szCs w:val="20"/>
    </w:rPr>
  </w:style>
  <w:style w:type="character" w:customStyle="1" w:styleId="LittleChar">
    <w:name w:val="Little Char"/>
    <w:link w:val="Little"/>
    <w:rsid w:val="005252E7"/>
    <w:rPr>
      <w:rFonts w:ascii="Garamond" w:eastAsia="Times New Roman" w:hAnsi="Garamond" w:cs="Calibri"/>
      <w:sz w:val="16"/>
      <w:szCs w:val="24"/>
    </w:rPr>
  </w:style>
  <w:style w:type="character" w:customStyle="1" w:styleId="StyleAsianMSMinchoBold">
    <w:name w:val="Style (Asian) MS Mincho Bold"/>
    <w:rsid w:val="005252E7"/>
    <w:rPr>
      <w:rFonts w:ascii="Times New Roman" w:eastAsia="MS Mincho" w:hAnsi="Times New Roman"/>
      <w:b/>
      <w:bCs/>
      <w:u w:val="thick"/>
    </w:rPr>
  </w:style>
  <w:style w:type="character" w:customStyle="1" w:styleId="StyleAsianMSMincho">
    <w:name w:val="Style (Asian) MS Mincho"/>
    <w:rsid w:val="005252E7"/>
    <w:rPr>
      <w:rFonts w:ascii="Times New Roman" w:eastAsia="MS Mincho" w:hAnsi="Times New Roman"/>
      <w:u w:val="thick"/>
    </w:rPr>
  </w:style>
  <w:style w:type="paragraph" w:customStyle="1" w:styleId="docheader">
    <w:name w:val="doc header"/>
    <w:autoRedefine/>
    <w:qFormat/>
    <w:rsid w:val="005252E7"/>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5252E7"/>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5252E7"/>
  </w:style>
  <w:style w:type="character" w:customStyle="1" w:styleId="mw-headline">
    <w:name w:val="mw-headline"/>
    <w:rsid w:val="005252E7"/>
  </w:style>
  <w:style w:type="paragraph" w:customStyle="1" w:styleId="bloctitles">
    <w:name w:val="bloc titles"/>
    <w:basedOn w:val="Heading1"/>
    <w:next w:val="Normal"/>
    <w:link w:val="bloctitlesChar"/>
    <w:autoRedefine/>
    <w:qFormat/>
    <w:rsid w:val="005252E7"/>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5252E7"/>
    <w:rPr>
      <w:rFonts w:ascii="Calibri" w:eastAsia="Times New Roman" w:hAnsi="Calibri" w:cs="Times New Roman"/>
      <w:sz w:val="28"/>
      <w:szCs w:val="32"/>
      <w:u w:val="single"/>
    </w:rPr>
  </w:style>
  <w:style w:type="paragraph" w:customStyle="1" w:styleId="blocorganizer">
    <w:name w:val="bloc organizer"/>
    <w:basedOn w:val="Heading1"/>
    <w:next w:val="bloctitles"/>
    <w:link w:val="blocorganizerChar"/>
    <w:autoRedefine/>
    <w:qFormat/>
    <w:rsid w:val="005252E7"/>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5252E7"/>
    <w:rPr>
      <w:rFonts w:ascii="Calibri" w:eastAsia="Times New Roman" w:hAnsi="Calibri" w:cs="Times New Roman"/>
      <w:sz w:val="4"/>
      <w:szCs w:val="32"/>
      <w:u w:val="single"/>
    </w:rPr>
  </w:style>
  <w:style w:type="paragraph" w:customStyle="1" w:styleId="HiddenBlockHeader">
    <w:name w:val="Hidden Block Header"/>
    <w:basedOn w:val="BlockHeadings"/>
    <w:next w:val="Nothing"/>
    <w:link w:val="HiddenBlockHeaderChar"/>
    <w:uiPriority w:val="99"/>
    <w:qFormat/>
    <w:rsid w:val="005252E7"/>
    <w:pPr>
      <w:widowControl w:val="0"/>
      <w:outlineLvl w:val="9"/>
    </w:pPr>
    <w:rPr>
      <w:rFonts w:ascii="Times New Roman" w:eastAsia="Times New Roman" w:hAnsi="Times New Roman" w:cs="Times New Roman"/>
      <w:szCs w:val="24"/>
    </w:rPr>
  </w:style>
  <w:style w:type="paragraph" w:customStyle="1" w:styleId="StyleBodyText11ptBoldBlack">
    <w:name w:val="Style Body Text + 11 pt Bold Black"/>
    <w:basedOn w:val="BodyText"/>
    <w:link w:val="StyleBodyText11ptBoldBlackChar"/>
    <w:qFormat/>
    <w:rsid w:val="005252E7"/>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5252E7"/>
    <w:rPr>
      <w:rFonts w:ascii="Calibri" w:eastAsia="Times New Roman" w:hAnsi="Calibri" w:cs="Calibri"/>
      <w:b/>
      <w:bCs/>
      <w:color w:val="000000"/>
      <w:szCs w:val="20"/>
      <w:lang w:eastAsia="ar-SA"/>
    </w:rPr>
  </w:style>
  <w:style w:type="character" w:customStyle="1" w:styleId="UnderlineBoldChar">
    <w:name w:val="Underline Bold Char"/>
    <w:locked/>
    <w:rsid w:val="005252E7"/>
    <w:rPr>
      <w:rFonts w:ascii="Times New Roman" w:eastAsia="Times New Roman" w:hAnsi="Times New Roman" w:cs="Times New Roman"/>
      <w:b/>
      <w:szCs w:val="20"/>
      <w:u w:val="single"/>
    </w:rPr>
  </w:style>
  <w:style w:type="character" w:customStyle="1" w:styleId="cardCharCharCharCharChar">
    <w:name w:val="card Char Char Char Char Char"/>
    <w:rsid w:val="005252E7"/>
    <w:rPr>
      <w:rFonts w:ascii="Times New Roman" w:eastAsia="Times New Roman" w:hAnsi="Times New Roman" w:cs="Times New Roman"/>
      <w:szCs w:val="20"/>
    </w:rPr>
  </w:style>
  <w:style w:type="character" w:customStyle="1" w:styleId="tagChar0">
    <w:name w:val="%tag Char"/>
    <w:link w:val="tag0"/>
    <w:rsid w:val="005252E7"/>
    <w:rPr>
      <w:rFonts w:ascii="Garamond" w:eastAsia="Calibri" w:hAnsi="Garamond" w:cs="Calibri"/>
      <w:bCs/>
      <w:sz w:val="18"/>
    </w:rPr>
  </w:style>
  <w:style w:type="paragraph" w:customStyle="1" w:styleId="card0">
    <w:name w:val="%card"/>
    <w:basedOn w:val="Normal"/>
    <w:link w:val="cardChar3"/>
    <w:qFormat/>
    <w:rsid w:val="005252E7"/>
    <w:pPr>
      <w:ind w:left="288" w:right="288"/>
    </w:pPr>
    <w:rPr>
      <w:rFonts w:eastAsia="Times New Roman"/>
      <w:szCs w:val="20"/>
    </w:rPr>
  </w:style>
  <w:style w:type="character" w:customStyle="1" w:styleId="cardChar3">
    <w:name w:val="%card Char"/>
    <w:link w:val="card0"/>
    <w:rsid w:val="005252E7"/>
    <w:rPr>
      <w:rFonts w:ascii="Calibri" w:eastAsia="Times New Roman" w:hAnsi="Calibri" w:cs="Calibri"/>
      <w:szCs w:val="20"/>
    </w:rPr>
  </w:style>
  <w:style w:type="character" w:customStyle="1" w:styleId="AAAcardChar">
    <w:name w:val="AAAcard Char"/>
    <w:link w:val="AAAcard"/>
    <w:rsid w:val="005252E7"/>
    <w:rPr>
      <w:rFonts w:ascii="Calibri" w:eastAsia="Times New Roman" w:hAnsi="Calibri" w:cs="Calibri"/>
    </w:rPr>
  </w:style>
  <w:style w:type="character" w:customStyle="1" w:styleId="underlineCharChar0">
    <w:name w:val="underline Char Char"/>
    <w:rsid w:val="005252E7"/>
    <w:rPr>
      <w:rFonts w:ascii="Arial Narrow" w:eastAsia="Times New Roman" w:hAnsi="Arial Narrow" w:cs="Times New Roman"/>
      <w:u w:val="single"/>
    </w:rPr>
  </w:style>
  <w:style w:type="paragraph" w:customStyle="1" w:styleId="tagstyle0">
    <w:name w:val="tagstyle"/>
    <w:basedOn w:val="Normal"/>
    <w:qFormat/>
    <w:rsid w:val="005252E7"/>
    <w:pPr>
      <w:spacing w:before="100" w:beforeAutospacing="1" w:after="100" w:afterAutospacing="1"/>
    </w:pPr>
    <w:rPr>
      <w:rFonts w:eastAsia="Times New Roman"/>
    </w:rPr>
  </w:style>
  <w:style w:type="character" w:customStyle="1" w:styleId="CardUpSize-LightChar">
    <w:name w:val="CardUpSize - Light Char"/>
    <w:link w:val="CardUpSize-Light"/>
    <w:rsid w:val="005252E7"/>
    <w:rPr>
      <w:szCs w:val="32"/>
      <w:u w:val="single"/>
    </w:rPr>
  </w:style>
  <w:style w:type="paragraph" w:customStyle="1" w:styleId="CardDownx15">
    <w:name w:val="CardDown x1.5"/>
    <w:basedOn w:val="Header"/>
    <w:uiPriority w:val="99"/>
    <w:qFormat/>
    <w:rsid w:val="005252E7"/>
    <w:pPr>
      <w:tabs>
        <w:tab w:val="clear" w:pos="4680"/>
        <w:tab w:val="clear" w:pos="9360"/>
      </w:tabs>
    </w:pPr>
  </w:style>
  <w:style w:type="character" w:customStyle="1" w:styleId="yqlink">
    <w:name w:val="yqlink"/>
    <w:rsid w:val="005252E7"/>
  </w:style>
  <w:style w:type="character" w:customStyle="1" w:styleId="clbody">
    <w:name w:val="clbody"/>
    <w:rsid w:val="005252E7"/>
  </w:style>
  <w:style w:type="paragraph" w:customStyle="1" w:styleId="Analyticals">
    <w:name w:val="Analyticals"/>
    <w:basedOn w:val="Normal"/>
    <w:uiPriority w:val="99"/>
    <w:qFormat/>
    <w:rsid w:val="005252E7"/>
    <w:rPr>
      <w:rFonts w:eastAsia="Times New Roman"/>
    </w:rPr>
  </w:style>
  <w:style w:type="character" w:customStyle="1" w:styleId="norm">
    <w:name w:val="norm"/>
    <w:rsid w:val="005252E7"/>
  </w:style>
  <w:style w:type="character" w:customStyle="1" w:styleId="boldandunderlinecharcharcharcharcharcharcharcharcharcharcharcharcharcharcharchar0">
    <w:name w:val="boldandunderlinecharcharcharcharcharcharcharcharcharcharcharcharcharcharcharchar"/>
    <w:rsid w:val="005252E7"/>
  </w:style>
  <w:style w:type="character" w:customStyle="1" w:styleId="underlinecharcharcharcharcharcharcharcharcharcharcharcharcharchar0">
    <w:name w:val="underlinecharcharcharcharcharcharcharcharcharcharcharcharcharchar"/>
    <w:rsid w:val="005252E7"/>
  </w:style>
  <w:style w:type="character" w:customStyle="1" w:styleId="NothingChar1">
    <w:name w:val="Nothing Char1"/>
    <w:rsid w:val="005252E7"/>
    <w:rPr>
      <w:szCs w:val="24"/>
      <w:lang w:val="en-US" w:eastAsia="en-US" w:bidi="ar-SA"/>
    </w:rPr>
  </w:style>
  <w:style w:type="character" w:customStyle="1" w:styleId="CharCharCharCharCharChar1Char">
    <w:name w:val="Char Char Char Char Char Char1 Char"/>
    <w:rsid w:val="005252E7"/>
    <w:rPr>
      <w:rFonts w:ascii="Times New Roman" w:eastAsia="Times New Roman" w:hAnsi="Times New Roman" w:cs="Times New Roman"/>
      <w:b/>
      <w:sz w:val="24"/>
      <w:szCs w:val="24"/>
    </w:rPr>
  </w:style>
  <w:style w:type="character" w:customStyle="1" w:styleId="emphasis21">
    <w:name w:val="emphasis2"/>
    <w:rsid w:val="005252E7"/>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5252E7"/>
    <w:rPr>
      <w:sz w:val="24"/>
      <w:szCs w:val="24"/>
      <w:lang w:val="en-US" w:eastAsia="en-US" w:bidi="ar-SA"/>
    </w:rPr>
  </w:style>
  <w:style w:type="character" w:customStyle="1" w:styleId="NewTag">
    <w:name w:val="NewTag"/>
    <w:uiPriority w:val="1"/>
    <w:qFormat/>
    <w:rsid w:val="005252E7"/>
    <w:rPr>
      <w:rFonts w:ascii="Georgia" w:hAnsi="Georgia"/>
      <w:b/>
      <w:sz w:val="24"/>
    </w:rPr>
  </w:style>
  <w:style w:type="character" w:customStyle="1" w:styleId="searchtools-record-title">
    <w:name w:val="searchtools-record-title"/>
    <w:basedOn w:val="DefaultParagraphFont"/>
    <w:rsid w:val="005252E7"/>
  </w:style>
  <w:style w:type="character" w:customStyle="1" w:styleId="apple">
    <w:name w:val="apple"/>
    <w:rsid w:val="005252E7"/>
  </w:style>
  <w:style w:type="character" w:customStyle="1" w:styleId="rightside">
    <w:name w:val="rightside"/>
    <w:rsid w:val="005252E7"/>
  </w:style>
  <w:style w:type="character" w:customStyle="1" w:styleId="flourish">
    <w:name w:val="flourish"/>
    <w:rsid w:val="005252E7"/>
  </w:style>
  <w:style w:type="character" w:customStyle="1" w:styleId="style150">
    <w:name w:val="style150"/>
    <w:rsid w:val="005252E7"/>
  </w:style>
  <w:style w:type="character" w:customStyle="1" w:styleId="submitted-date">
    <w:name w:val="submitted-date"/>
    <w:rsid w:val="005252E7"/>
  </w:style>
  <w:style w:type="character" w:customStyle="1" w:styleId="head">
    <w:name w:val="head"/>
    <w:rsid w:val="005252E7"/>
  </w:style>
  <w:style w:type="character" w:customStyle="1" w:styleId="commentstext0">
    <w:name w:val="commentstext"/>
    <w:rsid w:val="005252E7"/>
  </w:style>
  <w:style w:type="character" w:customStyle="1" w:styleId="marrontitulobig">
    <w:name w:val="marron_titulo_big"/>
    <w:rsid w:val="005252E7"/>
  </w:style>
  <w:style w:type="character" w:styleId="HTMLAcronym">
    <w:name w:val="HTML Acronym"/>
    <w:uiPriority w:val="99"/>
    <w:unhideWhenUsed/>
    <w:rsid w:val="005252E7"/>
  </w:style>
  <w:style w:type="character" w:customStyle="1" w:styleId="apturelink">
    <w:name w:val="apturelink"/>
    <w:rsid w:val="005252E7"/>
  </w:style>
  <w:style w:type="character" w:customStyle="1" w:styleId="apturelinkicon">
    <w:name w:val="apturelinkicon"/>
    <w:rsid w:val="005252E7"/>
  </w:style>
  <w:style w:type="character" w:customStyle="1" w:styleId="titletxt">
    <w:name w:val="titletxt"/>
    <w:rsid w:val="005252E7"/>
  </w:style>
  <w:style w:type="character" w:customStyle="1" w:styleId="colbcopy">
    <w:name w:val="colbcopy"/>
    <w:rsid w:val="005252E7"/>
  </w:style>
  <w:style w:type="character" w:customStyle="1" w:styleId="hcard">
    <w:name w:val="hcard"/>
    <w:rsid w:val="005252E7"/>
  </w:style>
  <w:style w:type="table" w:styleId="MediumGrid2">
    <w:name w:val="Medium Grid 2"/>
    <w:basedOn w:val="TableNormal"/>
    <w:uiPriority w:val="68"/>
    <w:rsid w:val="005252E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5252E7"/>
    <w:pPr>
      <w:numPr>
        <w:numId w:val="255"/>
      </w:numPr>
    </w:pPr>
  </w:style>
  <w:style w:type="paragraph" w:customStyle="1" w:styleId="StylePlainTextTimesNewRomanBold">
    <w:name w:val="Style Plain Text + Times New Roman Bold"/>
    <w:basedOn w:val="PlainText"/>
    <w:uiPriority w:val="99"/>
    <w:qFormat/>
    <w:rsid w:val="005252E7"/>
    <w:rPr>
      <w:rFonts w:ascii="Courier" w:eastAsia="Cambria" w:hAnsi="Courier" w:cs="Times New Roman"/>
      <w:sz w:val="21"/>
      <w:szCs w:val="21"/>
    </w:rPr>
  </w:style>
  <w:style w:type="paragraph" w:customStyle="1" w:styleId="hotroute2">
    <w:name w:val="hotroute"/>
    <w:basedOn w:val="Normal"/>
    <w:qFormat/>
    <w:rsid w:val="005252E7"/>
    <w:pPr>
      <w:ind w:left="288"/>
    </w:pPr>
  </w:style>
  <w:style w:type="paragraph" w:customStyle="1" w:styleId="DeleteAnalytics">
    <w:name w:val="Delete Analytics"/>
    <w:basedOn w:val="Heading4"/>
    <w:qFormat/>
    <w:rsid w:val="005252E7"/>
    <w:rPr>
      <w:b w:val="0"/>
      <w:i/>
      <w:color w:val="800000"/>
    </w:rPr>
  </w:style>
  <w:style w:type="paragraph" w:customStyle="1" w:styleId="ReallyFuckingSmall0">
    <w:name w:val="Really Fucking Small"/>
    <w:basedOn w:val="Normal"/>
    <w:link w:val="ReallyFuckingSmallChar0"/>
    <w:qFormat/>
    <w:rsid w:val="005252E7"/>
    <w:pPr>
      <w:ind w:left="144"/>
    </w:pPr>
    <w:rPr>
      <w:rFonts w:eastAsia="Times New Roman"/>
      <w:sz w:val="12"/>
      <w:szCs w:val="24"/>
    </w:rPr>
  </w:style>
  <w:style w:type="character" w:customStyle="1" w:styleId="ReallyFuckingSmallChar0">
    <w:name w:val="Really Fucking Small Char"/>
    <w:link w:val="ReallyFuckingSmall0"/>
    <w:rsid w:val="005252E7"/>
    <w:rPr>
      <w:rFonts w:ascii="Calibri" w:eastAsia="Times New Roman" w:hAnsi="Calibri" w:cs="Calibri"/>
      <w:sz w:val="12"/>
      <w:szCs w:val="24"/>
    </w:rPr>
  </w:style>
  <w:style w:type="paragraph" w:customStyle="1" w:styleId="UnderlineCharCharCharCharCharCharChar">
    <w:name w:val="Underline Char Char Char Char Char Char Char"/>
    <w:basedOn w:val="Normal"/>
    <w:link w:val="UnderlineCharCharCharCharCharCharCharChar"/>
    <w:qFormat/>
    <w:rsid w:val="005252E7"/>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5252E7"/>
    <w:rPr>
      <w:rFonts w:ascii="Calibri" w:eastAsia="Times New Roman" w:hAnsi="Calibri" w:cs="Calibri"/>
      <w:szCs w:val="24"/>
      <w:u w:val="single"/>
    </w:rPr>
  </w:style>
  <w:style w:type="paragraph" w:customStyle="1" w:styleId="ReallyfuckingsmallCharCharChar">
    <w:name w:val="Really fucking small Char Char Char"/>
    <w:basedOn w:val="Normal"/>
    <w:link w:val="ReallyfuckingsmallCharCharCharChar"/>
    <w:qFormat/>
    <w:rsid w:val="005252E7"/>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5252E7"/>
    <w:rPr>
      <w:rFonts w:ascii="Calibri" w:eastAsia="Times New Roman" w:hAnsi="Calibri" w:cs="Calibri"/>
      <w:sz w:val="10"/>
      <w:szCs w:val="24"/>
    </w:rPr>
  </w:style>
  <w:style w:type="paragraph" w:customStyle="1" w:styleId="SmalltextCharCharChar0">
    <w:name w:val="Small text Char Char Char"/>
    <w:basedOn w:val="Normal"/>
    <w:link w:val="SmalltextCharCharCharChar0"/>
    <w:qFormat/>
    <w:rsid w:val="005252E7"/>
    <w:rPr>
      <w:rFonts w:eastAsia="Times New Roman"/>
      <w:szCs w:val="24"/>
    </w:rPr>
  </w:style>
  <w:style w:type="character" w:customStyle="1" w:styleId="SmalltextCharCharCharChar0">
    <w:name w:val="Small text Char Char Char Char"/>
    <w:basedOn w:val="DefaultParagraphFont"/>
    <w:link w:val="SmalltextCharCharChar0"/>
    <w:rsid w:val="005252E7"/>
    <w:rPr>
      <w:rFonts w:ascii="Calibri" w:eastAsia="Times New Roman" w:hAnsi="Calibri" w:cs="Calibri"/>
      <w:szCs w:val="24"/>
    </w:rPr>
  </w:style>
  <w:style w:type="paragraph" w:customStyle="1" w:styleId="Boxempahsis">
    <w:name w:val="Box empahsis"/>
    <w:basedOn w:val="Normal"/>
    <w:link w:val="BoxempahsisChar"/>
    <w:qFormat/>
    <w:rsid w:val="005252E7"/>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5252E7"/>
    <w:rPr>
      <w:rFonts w:ascii="Franklin Gothic Heavy" w:hAnsi="Franklin Gothic Heavy" w:cs="Calibri"/>
      <w:szCs w:val="24"/>
      <w:u w:val="single"/>
      <w:bdr w:val="single" w:sz="4" w:space="0" w:color="auto"/>
    </w:rPr>
  </w:style>
  <w:style w:type="character" w:customStyle="1" w:styleId="Qualified">
    <w:name w:val="Qualified"/>
    <w:rsid w:val="005252E7"/>
    <w:rPr>
      <w:rFonts w:asciiTheme="majorHAnsi" w:hAnsiTheme="majorHAnsi"/>
      <w:b/>
      <w:bCs/>
      <w:sz w:val="16"/>
    </w:rPr>
  </w:style>
  <w:style w:type="character" w:customStyle="1" w:styleId="Underline-Highlighted-WFU">
    <w:name w:val="Underline-Highlighted-WFU"/>
    <w:basedOn w:val="DefaultParagraphFont"/>
    <w:uiPriority w:val="1"/>
    <w:qFormat/>
    <w:rsid w:val="005252E7"/>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5252E7"/>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5252E7"/>
    <w:rPr>
      <w:rFonts w:ascii="Garamond" w:eastAsia="Times New Roman" w:hAnsi="Garamond"/>
      <w:b/>
      <w:szCs w:val="20"/>
    </w:rPr>
  </w:style>
  <w:style w:type="character" w:customStyle="1" w:styleId="BlockTitleChar1">
    <w:name w:val="%Block Title Char"/>
    <w:rsid w:val="005252E7"/>
    <w:rPr>
      <w:rFonts w:ascii="Arial" w:eastAsia="Times New Roman" w:hAnsi="Arial" w:cs="Arial"/>
      <w:b/>
      <w:bCs/>
      <w:kern w:val="32"/>
      <w:sz w:val="28"/>
      <w:szCs w:val="32"/>
    </w:rPr>
  </w:style>
  <w:style w:type="paragraph" w:customStyle="1" w:styleId="Regular">
    <w:name w:val="Regular"/>
    <w:basedOn w:val="Normal"/>
    <w:link w:val="RegularChar"/>
    <w:qFormat/>
    <w:rsid w:val="005252E7"/>
    <w:pPr>
      <w:spacing w:after="200"/>
    </w:pPr>
    <w:rPr>
      <w:rFonts w:ascii="Cambria" w:eastAsia="Cambria" w:hAnsi="Cambria"/>
      <w:szCs w:val="24"/>
    </w:rPr>
  </w:style>
  <w:style w:type="paragraph" w:styleId="Index6">
    <w:name w:val="index 6"/>
    <w:basedOn w:val="Normal"/>
    <w:next w:val="Normal"/>
    <w:autoRedefine/>
    <w:uiPriority w:val="99"/>
    <w:unhideWhenUsed/>
    <w:rsid w:val="005252E7"/>
    <w:pPr>
      <w:ind w:left="1200" w:hanging="200"/>
    </w:pPr>
    <w:rPr>
      <w:rFonts w:ascii="Cambria" w:eastAsia="Cambria" w:hAnsi="Cambria"/>
      <w:sz w:val="18"/>
      <w:szCs w:val="18"/>
    </w:rPr>
  </w:style>
  <w:style w:type="character" w:customStyle="1" w:styleId="columntexthead">
    <w:name w:val="columntexthead"/>
    <w:rsid w:val="005252E7"/>
  </w:style>
  <w:style w:type="character" w:customStyle="1" w:styleId="instruction">
    <w:name w:val="instruction"/>
    <w:rsid w:val="005252E7"/>
  </w:style>
  <w:style w:type="character" w:customStyle="1" w:styleId="yahoobuzzbadge-form">
    <w:name w:val="yahoobuzzbadge-form"/>
    <w:rsid w:val="005252E7"/>
  </w:style>
  <w:style w:type="character" w:customStyle="1" w:styleId="listpipe">
    <w:name w:val="listpipe"/>
    <w:rsid w:val="005252E7"/>
  </w:style>
  <w:style w:type="character" w:customStyle="1" w:styleId="imagelink">
    <w:name w:val="imagelink"/>
    <w:rsid w:val="005252E7"/>
  </w:style>
  <w:style w:type="character" w:customStyle="1" w:styleId="leadin">
    <w:name w:val="leadin"/>
    <w:rsid w:val="005252E7"/>
  </w:style>
  <w:style w:type="paragraph" w:customStyle="1" w:styleId="Pa0">
    <w:name w:val="Pa0"/>
    <w:basedOn w:val="Default"/>
    <w:next w:val="Default"/>
    <w:uiPriority w:val="99"/>
    <w:qFormat/>
    <w:rsid w:val="005252E7"/>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5252E7"/>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5252E7"/>
  </w:style>
  <w:style w:type="character" w:customStyle="1" w:styleId="rightnowyahoo">
    <w:name w:val="right_now_yahoo"/>
    <w:rsid w:val="005252E7"/>
  </w:style>
  <w:style w:type="character" w:customStyle="1" w:styleId="submittedmeta">
    <w:name w:val="submitted meta"/>
    <w:rsid w:val="005252E7"/>
  </w:style>
  <w:style w:type="paragraph" w:customStyle="1" w:styleId="Pa7">
    <w:name w:val="Pa7"/>
    <w:basedOn w:val="Default"/>
    <w:next w:val="Default"/>
    <w:qFormat/>
    <w:rsid w:val="005252E7"/>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5252E7"/>
    <w:pPr>
      <w:widowControl w:val="0"/>
      <w:spacing w:line="221" w:lineRule="atLeast"/>
    </w:pPr>
    <w:rPr>
      <w:rFonts w:ascii="Baskerville" w:eastAsia="Times New Roman" w:hAnsi="Baskerville" w:cs="Times New Roman"/>
      <w:color w:val="auto"/>
      <w:sz w:val="22"/>
    </w:rPr>
  </w:style>
  <w:style w:type="character" w:customStyle="1" w:styleId="A110">
    <w:name w:val="A11"/>
    <w:rsid w:val="005252E7"/>
    <w:rPr>
      <w:color w:val="000000"/>
      <w:sz w:val="12"/>
      <w:szCs w:val="12"/>
    </w:rPr>
  </w:style>
  <w:style w:type="character" w:customStyle="1" w:styleId="cite0">
    <w:name w:val="%cite"/>
    <w:rsid w:val="005252E7"/>
    <w:rPr>
      <w:rFonts w:ascii="Times New Roman" w:hAnsi="Times New Roman"/>
      <w:b/>
      <w:sz w:val="24"/>
    </w:rPr>
  </w:style>
  <w:style w:type="character" w:customStyle="1" w:styleId="Emphasis22">
    <w:name w:val="%Emphasis2"/>
    <w:rsid w:val="005252E7"/>
    <w:rPr>
      <w:rFonts w:ascii="Cooper Black" w:hAnsi="Cooper Black"/>
      <w:iCs/>
      <w:u w:val="single"/>
    </w:rPr>
  </w:style>
  <w:style w:type="paragraph" w:customStyle="1" w:styleId="BlockTitle3">
    <w:name w:val="%Block Title"/>
    <w:basedOn w:val="Heading1"/>
    <w:qFormat/>
    <w:rsid w:val="005252E7"/>
    <w:pPr>
      <w:keepLines w:val="0"/>
      <w:spacing w:after="240"/>
    </w:pPr>
    <w:rPr>
      <w:rFonts w:eastAsia="Times New Roman" w:cs="Arial"/>
      <w:b w:val="0"/>
      <w:kern w:val="32"/>
      <w:sz w:val="28"/>
    </w:rPr>
  </w:style>
  <w:style w:type="character" w:customStyle="1" w:styleId="AAAcite">
    <w:name w:val="AAAcite"/>
    <w:rsid w:val="005252E7"/>
    <w:rPr>
      <w:rFonts w:ascii="Times New Roman" w:hAnsi="Times New Roman"/>
      <w:b/>
      <w:sz w:val="24"/>
    </w:rPr>
  </w:style>
  <w:style w:type="character" w:customStyle="1" w:styleId="AAAunderline">
    <w:name w:val="AAAunderline"/>
    <w:qFormat/>
    <w:rsid w:val="005252E7"/>
    <w:rPr>
      <w:b/>
      <w:u w:val="single"/>
    </w:rPr>
  </w:style>
  <w:style w:type="character" w:customStyle="1" w:styleId="post-author">
    <w:name w:val="post-author"/>
    <w:rsid w:val="005252E7"/>
  </w:style>
  <w:style w:type="paragraph" w:customStyle="1" w:styleId="IndexHeader">
    <w:name w:val="Index Header"/>
    <w:basedOn w:val="Normal"/>
    <w:qFormat/>
    <w:rsid w:val="005252E7"/>
    <w:pPr>
      <w:ind w:left="-720"/>
      <w:outlineLvl w:val="0"/>
    </w:pPr>
    <w:rPr>
      <w:rFonts w:eastAsia="Times New Roman"/>
      <w:b/>
      <w:bCs/>
      <w:sz w:val="36"/>
      <w:szCs w:val="20"/>
    </w:rPr>
  </w:style>
  <w:style w:type="character" w:customStyle="1" w:styleId="IndexHeaderChar">
    <w:name w:val="Index Header Char"/>
    <w:rsid w:val="005252E7"/>
    <w:rPr>
      <w:rFonts w:ascii="Times New Roman" w:eastAsia="Times New Roman" w:hAnsi="Times New Roman"/>
      <w:b/>
      <w:bCs/>
      <w:sz w:val="36"/>
    </w:rPr>
  </w:style>
  <w:style w:type="paragraph" w:customStyle="1" w:styleId="CardRead">
    <w:name w:val="Card_Read"/>
    <w:basedOn w:val="Normal"/>
    <w:qFormat/>
    <w:rsid w:val="005252E7"/>
    <w:rPr>
      <w:rFonts w:ascii="Times" w:eastAsia="Times" w:hAnsi="Times"/>
      <w:szCs w:val="20"/>
    </w:rPr>
  </w:style>
  <w:style w:type="paragraph" w:customStyle="1" w:styleId="CardNU">
    <w:name w:val="CardNU"/>
    <w:basedOn w:val="Normal"/>
    <w:qFormat/>
    <w:rsid w:val="005252E7"/>
    <w:rPr>
      <w:rFonts w:ascii="Times" w:eastAsia="Times" w:hAnsi="Times"/>
      <w:sz w:val="14"/>
      <w:szCs w:val="20"/>
    </w:rPr>
  </w:style>
  <w:style w:type="paragraph" w:customStyle="1" w:styleId="StyleHeading310pt">
    <w:name w:val="Style Heading 3 + 10 pt"/>
    <w:basedOn w:val="Heading3"/>
    <w:qFormat/>
    <w:rsid w:val="005252E7"/>
    <w:pPr>
      <w:keepLines w:val="0"/>
      <w:ind w:left="576"/>
    </w:pPr>
    <w:rPr>
      <w:rFonts w:eastAsia="Times New Roman" w:cs="Arial"/>
      <w:bCs/>
      <w:sz w:val="20"/>
      <w:szCs w:val="26"/>
    </w:rPr>
  </w:style>
  <w:style w:type="character" w:customStyle="1" w:styleId="StyleHeading310ptChar">
    <w:name w:val="Style Heading 3 + 10 pt Char"/>
    <w:rsid w:val="005252E7"/>
    <w:rPr>
      <w:rFonts w:ascii="Times New Roman" w:eastAsia="Times New Roman" w:hAnsi="Times New Roman" w:cs="Arial"/>
      <w:b/>
      <w:bCs/>
      <w:sz w:val="26"/>
      <w:szCs w:val="26"/>
    </w:rPr>
  </w:style>
  <w:style w:type="character" w:customStyle="1" w:styleId="CiteCardCharChar">
    <w:name w:val="Cite_Card Char Char"/>
    <w:rsid w:val="005252E7"/>
    <w:rPr>
      <w:rFonts w:cs="Arial"/>
      <w:bCs/>
      <w:lang w:val="en-US" w:eastAsia="en-US" w:bidi="ar-SA"/>
    </w:rPr>
  </w:style>
  <w:style w:type="paragraph" w:customStyle="1" w:styleId="CardText-NotUnderlined">
    <w:name w:val="Card Text - Not Underlined"/>
    <w:basedOn w:val="Normal"/>
    <w:qFormat/>
    <w:rsid w:val="005252E7"/>
    <w:pPr>
      <w:spacing w:after="60"/>
    </w:pPr>
    <w:rPr>
      <w:rFonts w:eastAsia="Times New Roman"/>
      <w:sz w:val="18"/>
      <w:szCs w:val="24"/>
    </w:rPr>
  </w:style>
  <w:style w:type="paragraph" w:customStyle="1" w:styleId="OmniPage8">
    <w:name w:val="OmniPage #8"/>
    <w:basedOn w:val="Normal"/>
    <w:qFormat/>
    <w:rsid w:val="005252E7"/>
    <w:rPr>
      <w:rFonts w:eastAsia="Times New Roman"/>
      <w:color w:val="000000"/>
      <w:szCs w:val="20"/>
    </w:rPr>
  </w:style>
  <w:style w:type="paragraph" w:customStyle="1" w:styleId="OmniPage2">
    <w:name w:val="OmniPage #2"/>
    <w:basedOn w:val="Normal"/>
    <w:qFormat/>
    <w:rsid w:val="005252E7"/>
    <w:rPr>
      <w:rFonts w:eastAsia="Times New Roman"/>
      <w:color w:val="000000"/>
      <w:szCs w:val="20"/>
    </w:rPr>
  </w:style>
  <w:style w:type="paragraph" w:customStyle="1" w:styleId="OmniPage6">
    <w:name w:val="OmniPage #6"/>
    <w:basedOn w:val="Normal"/>
    <w:qFormat/>
    <w:rsid w:val="005252E7"/>
    <w:rPr>
      <w:rFonts w:eastAsia="Times New Roman"/>
      <w:color w:val="000000"/>
      <w:szCs w:val="20"/>
    </w:rPr>
  </w:style>
  <w:style w:type="paragraph" w:customStyle="1" w:styleId="OmniPage7">
    <w:name w:val="OmniPage #7"/>
    <w:basedOn w:val="Normal"/>
    <w:qFormat/>
    <w:rsid w:val="005252E7"/>
    <w:rPr>
      <w:rFonts w:eastAsia="Times New Roman"/>
      <w:color w:val="000000"/>
      <w:szCs w:val="20"/>
    </w:rPr>
  </w:style>
  <w:style w:type="paragraph" w:customStyle="1" w:styleId="OmniPage11">
    <w:name w:val="OmniPage #11"/>
    <w:basedOn w:val="Normal"/>
    <w:qFormat/>
    <w:rsid w:val="005252E7"/>
    <w:rPr>
      <w:rFonts w:eastAsia="Times New Roman"/>
      <w:color w:val="000000"/>
      <w:szCs w:val="20"/>
    </w:rPr>
  </w:style>
  <w:style w:type="paragraph" w:customStyle="1" w:styleId="OmniPage12">
    <w:name w:val="OmniPage #12"/>
    <w:basedOn w:val="Normal"/>
    <w:qFormat/>
    <w:rsid w:val="005252E7"/>
    <w:rPr>
      <w:rFonts w:eastAsia="Times New Roman"/>
      <w:color w:val="000000"/>
      <w:szCs w:val="20"/>
    </w:rPr>
  </w:style>
  <w:style w:type="paragraph" w:customStyle="1" w:styleId="OmniPage10">
    <w:name w:val="OmniPage #10"/>
    <w:basedOn w:val="Normal"/>
    <w:qFormat/>
    <w:rsid w:val="005252E7"/>
    <w:rPr>
      <w:rFonts w:eastAsia="Times New Roman"/>
      <w:color w:val="000000"/>
      <w:szCs w:val="20"/>
    </w:rPr>
  </w:style>
  <w:style w:type="paragraph" w:customStyle="1" w:styleId="OmniPage13">
    <w:name w:val="OmniPage #13"/>
    <w:basedOn w:val="Normal"/>
    <w:qFormat/>
    <w:rsid w:val="005252E7"/>
    <w:rPr>
      <w:rFonts w:eastAsia="Times New Roman"/>
      <w:color w:val="000000"/>
      <w:szCs w:val="20"/>
    </w:rPr>
  </w:style>
  <w:style w:type="paragraph" w:customStyle="1" w:styleId="OmniPage14">
    <w:name w:val="OmniPage #14"/>
    <w:basedOn w:val="Normal"/>
    <w:qFormat/>
    <w:rsid w:val="005252E7"/>
    <w:rPr>
      <w:rFonts w:eastAsia="Times New Roman"/>
      <w:color w:val="000000"/>
      <w:szCs w:val="20"/>
    </w:rPr>
  </w:style>
  <w:style w:type="paragraph" w:customStyle="1" w:styleId="OmniPage15">
    <w:name w:val="OmniPage #15"/>
    <w:basedOn w:val="Normal"/>
    <w:qFormat/>
    <w:rsid w:val="005252E7"/>
    <w:rPr>
      <w:rFonts w:eastAsia="Times New Roman"/>
      <w:color w:val="000000"/>
      <w:szCs w:val="20"/>
    </w:rPr>
  </w:style>
  <w:style w:type="paragraph" w:customStyle="1" w:styleId="OmniPage17">
    <w:name w:val="OmniPage #17"/>
    <w:basedOn w:val="Normal"/>
    <w:qFormat/>
    <w:rsid w:val="005252E7"/>
    <w:rPr>
      <w:rFonts w:eastAsia="Times New Roman"/>
      <w:color w:val="000000"/>
      <w:szCs w:val="20"/>
    </w:rPr>
  </w:style>
  <w:style w:type="paragraph" w:customStyle="1" w:styleId="OmniPage19">
    <w:name w:val="OmniPage #19"/>
    <w:basedOn w:val="Normal"/>
    <w:qFormat/>
    <w:rsid w:val="005252E7"/>
    <w:rPr>
      <w:rFonts w:eastAsia="Times New Roman"/>
      <w:color w:val="000000"/>
      <w:szCs w:val="20"/>
    </w:rPr>
  </w:style>
  <w:style w:type="paragraph" w:customStyle="1" w:styleId="OmniPage20">
    <w:name w:val="OmniPage #20"/>
    <w:basedOn w:val="Normal"/>
    <w:qFormat/>
    <w:rsid w:val="005252E7"/>
    <w:rPr>
      <w:rFonts w:eastAsia="Times New Roman"/>
      <w:color w:val="000000"/>
      <w:szCs w:val="20"/>
    </w:rPr>
  </w:style>
  <w:style w:type="paragraph" w:customStyle="1" w:styleId="OmniPage21">
    <w:name w:val="OmniPage #21"/>
    <w:basedOn w:val="Normal"/>
    <w:qFormat/>
    <w:rsid w:val="005252E7"/>
    <w:rPr>
      <w:rFonts w:eastAsia="Times New Roman"/>
      <w:color w:val="000000"/>
      <w:szCs w:val="20"/>
    </w:rPr>
  </w:style>
  <w:style w:type="paragraph" w:customStyle="1" w:styleId="OmniPage22">
    <w:name w:val="OmniPage #22"/>
    <w:basedOn w:val="Normal"/>
    <w:qFormat/>
    <w:rsid w:val="005252E7"/>
    <w:rPr>
      <w:rFonts w:eastAsia="Times New Roman"/>
      <w:color w:val="000000"/>
      <w:szCs w:val="20"/>
    </w:rPr>
  </w:style>
  <w:style w:type="paragraph" w:customStyle="1" w:styleId="OmniPage25">
    <w:name w:val="OmniPage #25"/>
    <w:basedOn w:val="Normal"/>
    <w:qFormat/>
    <w:rsid w:val="005252E7"/>
    <w:rPr>
      <w:rFonts w:eastAsia="Times New Roman"/>
      <w:color w:val="000000"/>
      <w:szCs w:val="20"/>
    </w:rPr>
  </w:style>
  <w:style w:type="paragraph" w:customStyle="1" w:styleId="OmniPage18">
    <w:name w:val="OmniPage #18"/>
    <w:basedOn w:val="Normal"/>
    <w:qFormat/>
    <w:rsid w:val="005252E7"/>
    <w:rPr>
      <w:rFonts w:eastAsia="Times New Roman"/>
      <w:color w:val="000000"/>
      <w:szCs w:val="20"/>
    </w:rPr>
  </w:style>
  <w:style w:type="paragraph" w:customStyle="1" w:styleId="OmniPage26">
    <w:name w:val="OmniPage #26"/>
    <w:basedOn w:val="Normal"/>
    <w:qFormat/>
    <w:rsid w:val="005252E7"/>
    <w:rPr>
      <w:rFonts w:eastAsia="Times New Roman"/>
      <w:color w:val="000000"/>
      <w:szCs w:val="20"/>
    </w:rPr>
  </w:style>
  <w:style w:type="paragraph" w:styleId="Index1">
    <w:name w:val="index 1"/>
    <w:basedOn w:val="Normal"/>
    <w:next w:val="Normal"/>
    <w:autoRedefine/>
    <w:uiPriority w:val="99"/>
    <w:unhideWhenUsed/>
    <w:rsid w:val="005252E7"/>
    <w:pPr>
      <w:ind w:left="200" w:hanging="200"/>
    </w:pPr>
    <w:rPr>
      <w:rFonts w:ascii="Cambria" w:eastAsia="Cambria" w:hAnsi="Cambria"/>
      <w:sz w:val="18"/>
      <w:szCs w:val="18"/>
    </w:rPr>
  </w:style>
  <w:style w:type="paragraph" w:styleId="IndexHeading">
    <w:name w:val="index heading"/>
    <w:basedOn w:val="Normal"/>
    <w:next w:val="Index1"/>
    <w:uiPriority w:val="99"/>
    <w:unhideWhenUsed/>
    <w:rsid w:val="005252E7"/>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uiPriority w:val="99"/>
    <w:rsid w:val="005252E7"/>
  </w:style>
  <w:style w:type="paragraph" w:customStyle="1" w:styleId="OmniPage9">
    <w:name w:val="OmniPage #9"/>
    <w:basedOn w:val="Normal"/>
    <w:qFormat/>
    <w:rsid w:val="005252E7"/>
    <w:rPr>
      <w:rFonts w:eastAsia="Times New Roman"/>
      <w:color w:val="000000"/>
      <w:szCs w:val="20"/>
    </w:rPr>
  </w:style>
  <w:style w:type="paragraph" w:customStyle="1" w:styleId="OmniPage5">
    <w:name w:val="OmniPage #5"/>
    <w:basedOn w:val="Normal"/>
    <w:qFormat/>
    <w:rsid w:val="005252E7"/>
    <w:rPr>
      <w:rFonts w:eastAsia="Times New Roman"/>
      <w:color w:val="000000"/>
      <w:szCs w:val="20"/>
    </w:rPr>
  </w:style>
  <w:style w:type="character" w:customStyle="1" w:styleId="style12char0">
    <w:name w:val="style12char"/>
    <w:rsid w:val="005252E7"/>
  </w:style>
  <w:style w:type="character" w:customStyle="1" w:styleId="charchar2">
    <w:name w:val="charchar2"/>
    <w:rsid w:val="005252E7"/>
  </w:style>
  <w:style w:type="character" w:customStyle="1" w:styleId="style11char0">
    <w:name w:val="style11char"/>
    <w:rsid w:val="005252E7"/>
  </w:style>
  <w:style w:type="paragraph" w:customStyle="1" w:styleId="CitesandCardText">
    <w:name w:val="Cites and Card Text"/>
    <w:basedOn w:val="Normal"/>
    <w:qFormat/>
    <w:rsid w:val="005252E7"/>
    <w:rPr>
      <w:rFonts w:eastAsia="Times New Roman"/>
      <w:szCs w:val="24"/>
    </w:rPr>
  </w:style>
  <w:style w:type="paragraph" w:styleId="List2">
    <w:name w:val="List 2"/>
    <w:basedOn w:val="Default"/>
    <w:next w:val="Default"/>
    <w:rsid w:val="005252E7"/>
    <w:pPr>
      <w:widowControl w:val="0"/>
    </w:pPr>
    <w:rPr>
      <w:rFonts w:ascii="Times New Roman" w:eastAsia="Times New Roman" w:hAnsi="Times New Roman" w:cs="Times New Roman"/>
      <w:color w:val="auto"/>
      <w:sz w:val="22"/>
    </w:rPr>
  </w:style>
  <w:style w:type="character" w:customStyle="1" w:styleId="Heading5CharCharChar">
    <w:name w:val="Heading 5 Char Char Char"/>
    <w:aliases w:val="Heading 511"/>
    <w:rsid w:val="005252E7"/>
    <w:rPr>
      <w:b/>
      <w:bCs/>
      <w:iCs/>
      <w:szCs w:val="26"/>
      <w:lang w:val="en-US" w:eastAsia="en-US" w:bidi="ar-SA"/>
    </w:rPr>
  </w:style>
  <w:style w:type="paragraph" w:customStyle="1" w:styleId="Style160">
    <w:name w:val="Style 16"/>
    <w:basedOn w:val="Normal"/>
    <w:qFormat/>
    <w:rsid w:val="005252E7"/>
    <w:pPr>
      <w:autoSpaceDE w:val="0"/>
      <w:autoSpaceDN w:val="0"/>
      <w:adjustRightInd w:val="0"/>
    </w:pPr>
    <w:rPr>
      <w:rFonts w:eastAsia="Times New Roman"/>
      <w:szCs w:val="24"/>
    </w:rPr>
  </w:style>
  <w:style w:type="paragraph" w:customStyle="1" w:styleId="smalltext1">
    <w:name w:val="smalltext"/>
    <w:basedOn w:val="Normal"/>
    <w:link w:val="smalltextChar0"/>
    <w:qFormat/>
    <w:rsid w:val="005252E7"/>
    <w:rPr>
      <w:rFonts w:eastAsia="Times New Roman"/>
      <w:szCs w:val="24"/>
    </w:rPr>
  </w:style>
  <w:style w:type="character" w:customStyle="1" w:styleId="smalltextChar0">
    <w:name w:val="smalltext Char"/>
    <w:link w:val="smalltext1"/>
    <w:rsid w:val="005252E7"/>
    <w:rPr>
      <w:rFonts w:ascii="Calibri" w:eastAsia="Times New Roman" w:hAnsi="Calibri" w:cs="Calibri"/>
      <w:szCs w:val="24"/>
    </w:rPr>
  </w:style>
  <w:style w:type="paragraph" w:customStyle="1" w:styleId="StyleJustifiedFirstline1cmAfter6ptLinespacing1">
    <w:name w:val="Style Justified First line:  1 cm After:  6 pt Line spacing:  1...."/>
    <w:basedOn w:val="Default"/>
    <w:next w:val="Default"/>
    <w:qFormat/>
    <w:rsid w:val="005252E7"/>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5252E7"/>
    <w:pPr>
      <w:jc w:val="center"/>
    </w:pPr>
    <w:rPr>
      <w:rFonts w:ascii="Arial Black" w:eastAsia="Times New Roman" w:hAnsi="Arial Black"/>
      <w:b/>
      <w:sz w:val="36"/>
      <w:szCs w:val="24"/>
      <w:u w:val="single"/>
    </w:rPr>
  </w:style>
  <w:style w:type="character" w:customStyle="1" w:styleId="boldunderlineCharChar0">
    <w:name w:val="boldunderline Char Char"/>
    <w:rsid w:val="005252E7"/>
    <w:rPr>
      <w:b/>
      <w:sz w:val="22"/>
      <w:szCs w:val="24"/>
      <w:u w:val="single"/>
      <w:lang w:val="en-US" w:eastAsia="en-US" w:bidi="ar-SA"/>
    </w:rPr>
  </w:style>
  <w:style w:type="paragraph" w:customStyle="1" w:styleId="Bullets-squares">
    <w:name w:val="Bullets - squares"/>
    <w:basedOn w:val="Normal"/>
    <w:next w:val="Normal"/>
    <w:qFormat/>
    <w:rsid w:val="005252E7"/>
    <w:pPr>
      <w:numPr>
        <w:numId w:val="256"/>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5252E7"/>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5252E7"/>
    <w:pPr>
      <w:spacing w:after="0" w:line="240" w:lineRule="auto"/>
    </w:pPr>
    <w:rPr>
      <w:rFonts w:ascii="Times New Roman" w:eastAsia="Times New Roman" w:hAnsi="Times New Roman" w:cs="Times New Roman"/>
      <w:sz w:val="16"/>
    </w:rPr>
  </w:style>
  <w:style w:type="character" w:customStyle="1" w:styleId="MediumGrid2Char">
    <w:name w:val="Medium Grid 2 Char"/>
    <w:rsid w:val="005252E7"/>
    <w:rPr>
      <w:sz w:val="24"/>
      <w:szCs w:val="22"/>
      <w:lang w:val="en-US" w:eastAsia="en-US" w:bidi="ar-SA"/>
    </w:rPr>
  </w:style>
  <w:style w:type="character" w:customStyle="1" w:styleId="Size8Char">
    <w:name w:val="Size 8 Char"/>
    <w:link w:val="Size8"/>
    <w:rsid w:val="005252E7"/>
    <w:rPr>
      <w:rFonts w:ascii="Times New Roman" w:eastAsia="Times New Roman" w:hAnsi="Times New Roman" w:cs="Times New Roman"/>
      <w:sz w:val="16"/>
    </w:rPr>
  </w:style>
  <w:style w:type="paragraph" w:customStyle="1" w:styleId="RegularCite">
    <w:name w:val="Regular Cite"/>
    <w:qFormat/>
    <w:rsid w:val="005252E7"/>
    <w:pPr>
      <w:spacing w:after="0" w:line="240" w:lineRule="auto"/>
    </w:pPr>
    <w:rPr>
      <w:rFonts w:ascii="Times New Roman" w:eastAsia="Times New Roman" w:hAnsi="Times New Roman" w:cs="Times New Roman"/>
      <w:sz w:val="20"/>
    </w:rPr>
  </w:style>
  <w:style w:type="character" w:customStyle="1" w:styleId="eudoraheader">
    <w:name w:val="eudoraheader"/>
    <w:rsid w:val="005252E7"/>
  </w:style>
  <w:style w:type="character" w:customStyle="1" w:styleId="emailstyle26">
    <w:name w:val="emailstyle26"/>
    <w:rsid w:val="005252E7"/>
  </w:style>
  <w:style w:type="paragraph" w:customStyle="1" w:styleId="context">
    <w:name w:val="context"/>
    <w:basedOn w:val="Normal"/>
    <w:qFormat/>
    <w:rsid w:val="005252E7"/>
    <w:pPr>
      <w:spacing w:before="100" w:beforeAutospacing="1" w:after="100" w:afterAutospacing="1"/>
    </w:pPr>
    <w:rPr>
      <w:rFonts w:eastAsia="Times New Roman"/>
      <w:szCs w:val="24"/>
    </w:rPr>
  </w:style>
  <w:style w:type="character" w:customStyle="1" w:styleId="sendtofriend">
    <w:name w:val="sendtofriend"/>
    <w:rsid w:val="005252E7"/>
  </w:style>
  <w:style w:type="character" w:customStyle="1" w:styleId="pagetype">
    <w:name w:val="pagetype"/>
    <w:rsid w:val="005252E7"/>
  </w:style>
  <w:style w:type="character" w:customStyle="1" w:styleId="byl">
    <w:name w:val="byl"/>
    <w:rsid w:val="005252E7"/>
  </w:style>
  <w:style w:type="character" w:customStyle="1" w:styleId="byd">
    <w:name w:val="byd"/>
    <w:rsid w:val="005252E7"/>
  </w:style>
  <w:style w:type="paragraph" w:customStyle="1" w:styleId="Size6">
    <w:name w:val="Size 6"/>
    <w:link w:val="Size6Char"/>
    <w:qFormat/>
    <w:rsid w:val="005252E7"/>
    <w:pPr>
      <w:spacing w:after="0" w:line="240" w:lineRule="auto"/>
    </w:pPr>
    <w:rPr>
      <w:rFonts w:ascii="Times New Roman" w:eastAsia="Times New Roman" w:hAnsi="Times New Roman" w:cs="Times New Roman"/>
      <w:sz w:val="16"/>
    </w:rPr>
  </w:style>
  <w:style w:type="character" w:customStyle="1" w:styleId="Size6Char">
    <w:name w:val="Size 6 Char"/>
    <w:link w:val="Size6"/>
    <w:rsid w:val="005252E7"/>
    <w:rPr>
      <w:rFonts w:ascii="Times New Roman" w:eastAsia="Times New Roman" w:hAnsi="Times New Roman" w:cs="Times New Roman"/>
      <w:sz w:val="16"/>
    </w:rPr>
  </w:style>
  <w:style w:type="character" w:customStyle="1" w:styleId="heading2char0">
    <w:name w:val="heading2char"/>
    <w:rsid w:val="005252E7"/>
  </w:style>
  <w:style w:type="character" w:customStyle="1" w:styleId="underliningchar0">
    <w:name w:val="underliningchar"/>
    <w:rsid w:val="005252E7"/>
  </w:style>
  <w:style w:type="paragraph" w:customStyle="1" w:styleId="TxBrp11">
    <w:name w:val="TxBr_p11"/>
    <w:basedOn w:val="Normal"/>
    <w:qFormat/>
    <w:rsid w:val="005252E7"/>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5252E7"/>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5252E7"/>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5252E7"/>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5252E7"/>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5252E7"/>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5252E7"/>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5252E7"/>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5252E7"/>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5252E7"/>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5252E7"/>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5252E7"/>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5252E7"/>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5252E7"/>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5252E7"/>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iPriority w:val="99"/>
    <w:unhideWhenUsed/>
    <w:rsid w:val="005252E7"/>
    <w:pPr>
      <w:ind w:left="400" w:hanging="200"/>
    </w:pPr>
    <w:rPr>
      <w:rFonts w:ascii="Cambria" w:eastAsia="Cambria" w:hAnsi="Cambria"/>
      <w:sz w:val="18"/>
      <w:szCs w:val="18"/>
    </w:rPr>
  </w:style>
  <w:style w:type="paragraph" w:styleId="Index3">
    <w:name w:val="index 3"/>
    <w:basedOn w:val="Normal"/>
    <w:next w:val="Normal"/>
    <w:autoRedefine/>
    <w:uiPriority w:val="99"/>
    <w:unhideWhenUsed/>
    <w:rsid w:val="005252E7"/>
    <w:pPr>
      <w:ind w:left="600" w:hanging="200"/>
    </w:pPr>
    <w:rPr>
      <w:rFonts w:ascii="Cambria" w:eastAsia="Cambria" w:hAnsi="Cambria"/>
      <w:sz w:val="18"/>
      <w:szCs w:val="18"/>
    </w:rPr>
  </w:style>
  <w:style w:type="paragraph" w:styleId="Index4">
    <w:name w:val="index 4"/>
    <w:basedOn w:val="Normal"/>
    <w:next w:val="Normal"/>
    <w:autoRedefine/>
    <w:uiPriority w:val="99"/>
    <w:unhideWhenUsed/>
    <w:rsid w:val="005252E7"/>
    <w:pPr>
      <w:ind w:left="800" w:hanging="200"/>
    </w:pPr>
    <w:rPr>
      <w:rFonts w:ascii="Cambria" w:eastAsia="Cambria" w:hAnsi="Cambria"/>
      <w:sz w:val="18"/>
      <w:szCs w:val="18"/>
    </w:rPr>
  </w:style>
  <w:style w:type="paragraph" w:styleId="Index5">
    <w:name w:val="index 5"/>
    <w:basedOn w:val="Normal"/>
    <w:next w:val="Normal"/>
    <w:autoRedefine/>
    <w:uiPriority w:val="99"/>
    <w:unhideWhenUsed/>
    <w:rsid w:val="005252E7"/>
    <w:pPr>
      <w:ind w:left="1000" w:hanging="200"/>
    </w:pPr>
    <w:rPr>
      <w:rFonts w:ascii="Cambria" w:eastAsia="Cambria" w:hAnsi="Cambria"/>
      <w:sz w:val="18"/>
      <w:szCs w:val="18"/>
    </w:rPr>
  </w:style>
  <w:style w:type="paragraph" w:styleId="Index7">
    <w:name w:val="index 7"/>
    <w:basedOn w:val="Normal"/>
    <w:next w:val="Normal"/>
    <w:autoRedefine/>
    <w:uiPriority w:val="99"/>
    <w:unhideWhenUsed/>
    <w:rsid w:val="005252E7"/>
    <w:pPr>
      <w:ind w:left="1400" w:hanging="200"/>
    </w:pPr>
    <w:rPr>
      <w:rFonts w:ascii="Cambria" w:eastAsia="Cambria" w:hAnsi="Cambria"/>
      <w:sz w:val="18"/>
      <w:szCs w:val="18"/>
    </w:rPr>
  </w:style>
  <w:style w:type="paragraph" w:styleId="Index8">
    <w:name w:val="index 8"/>
    <w:basedOn w:val="Normal"/>
    <w:next w:val="Normal"/>
    <w:autoRedefine/>
    <w:uiPriority w:val="99"/>
    <w:unhideWhenUsed/>
    <w:rsid w:val="005252E7"/>
    <w:pPr>
      <w:ind w:left="1600" w:hanging="200"/>
    </w:pPr>
    <w:rPr>
      <w:rFonts w:ascii="Cambria" w:eastAsia="Cambria" w:hAnsi="Cambria"/>
      <w:sz w:val="18"/>
      <w:szCs w:val="18"/>
    </w:rPr>
  </w:style>
  <w:style w:type="paragraph" w:styleId="Index9">
    <w:name w:val="index 9"/>
    <w:basedOn w:val="Normal"/>
    <w:next w:val="Normal"/>
    <w:autoRedefine/>
    <w:uiPriority w:val="99"/>
    <w:unhideWhenUsed/>
    <w:rsid w:val="005252E7"/>
    <w:pPr>
      <w:ind w:left="1800" w:hanging="200"/>
    </w:pPr>
    <w:rPr>
      <w:rFonts w:ascii="Cambria" w:eastAsia="Cambria" w:hAnsi="Cambria"/>
      <w:sz w:val="18"/>
      <w:szCs w:val="18"/>
    </w:rPr>
  </w:style>
  <w:style w:type="character" w:customStyle="1" w:styleId="adtext124">
    <w:name w:val="adtext124"/>
    <w:rsid w:val="005252E7"/>
    <w:rPr>
      <w:vanish w:val="0"/>
      <w:webHidden w:val="0"/>
      <w:color w:val="999999"/>
      <w:sz w:val="12"/>
      <w:szCs w:val="12"/>
      <w:specVanish/>
    </w:rPr>
  </w:style>
  <w:style w:type="paragraph" w:customStyle="1" w:styleId="CardsFont8pt">
    <w:name w:val="Cards + Font: 8 pt"/>
    <w:basedOn w:val="Normal"/>
    <w:qFormat/>
    <w:rsid w:val="005252E7"/>
    <w:pPr>
      <w:autoSpaceDE w:val="0"/>
      <w:autoSpaceDN w:val="0"/>
      <w:adjustRightInd w:val="0"/>
      <w:ind w:left="432" w:right="432"/>
      <w:jc w:val="both"/>
    </w:pPr>
    <w:rPr>
      <w:rFonts w:eastAsia="Times New Roman"/>
      <w:szCs w:val="20"/>
    </w:rPr>
  </w:style>
  <w:style w:type="character" w:customStyle="1" w:styleId="CardsFont8ptChar">
    <w:name w:val="Cards + Font: 8 pt Char"/>
    <w:rsid w:val="005252E7"/>
    <w:rPr>
      <w:sz w:val="16"/>
    </w:rPr>
  </w:style>
  <w:style w:type="character" w:customStyle="1" w:styleId="TagLineCharChar">
    <w:name w:val="Tag Line Char Char"/>
    <w:rsid w:val="005252E7"/>
    <w:rPr>
      <w:rFonts w:cs="Arial"/>
      <w:b/>
      <w:bCs/>
      <w:iCs/>
      <w:sz w:val="24"/>
      <w:szCs w:val="28"/>
      <w:lang w:val="en-US" w:eastAsia="en-US" w:bidi="ar-SA"/>
    </w:rPr>
  </w:style>
  <w:style w:type="paragraph" w:customStyle="1" w:styleId="published">
    <w:name w:val="published"/>
    <w:basedOn w:val="Normal"/>
    <w:qFormat/>
    <w:rsid w:val="005252E7"/>
    <w:pPr>
      <w:spacing w:before="100" w:beforeAutospacing="1" w:after="100" w:afterAutospacing="1"/>
    </w:pPr>
    <w:rPr>
      <w:rFonts w:eastAsia="Times New Roman"/>
      <w:szCs w:val="24"/>
    </w:rPr>
  </w:style>
  <w:style w:type="character" w:customStyle="1" w:styleId="articlecommentcount">
    <w:name w:val="article_comment_count"/>
    <w:rsid w:val="005252E7"/>
  </w:style>
  <w:style w:type="character" w:customStyle="1" w:styleId="articlerecommendcount">
    <w:name w:val="article_recommend_count"/>
    <w:rsid w:val="005252E7"/>
  </w:style>
  <w:style w:type="character" w:customStyle="1" w:styleId="normaltext1">
    <w:name w:val="normal_text"/>
    <w:rsid w:val="005252E7"/>
  </w:style>
  <w:style w:type="paragraph" w:customStyle="1" w:styleId="storytimestamp">
    <w:name w:val="storytimestamp"/>
    <w:basedOn w:val="Normal"/>
    <w:qFormat/>
    <w:rsid w:val="005252E7"/>
    <w:pPr>
      <w:spacing w:before="100" w:beforeAutospacing="1" w:after="100" w:afterAutospacing="1"/>
    </w:pPr>
    <w:rPr>
      <w:rFonts w:eastAsia="Times New Roman"/>
      <w:szCs w:val="24"/>
    </w:rPr>
  </w:style>
  <w:style w:type="character" w:customStyle="1" w:styleId="story-byline">
    <w:name w:val="story-byline"/>
    <w:rsid w:val="005252E7"/>
  </w:style>
  <w:style w:type="character" w:customStyle="1" w:styleId="story-titleline">
    <w:name w:val="story-titleline"/>
    <w:rsid w:val="005252E7"/>
  </w:style>
  <w:style w:type="paragraph" w:styleId="ListBullet2">
    <w:name w:val="List Bullet 2"/>
    <w:basedOn w:val="Normal"/>
    <w:rsid w:val="005252E7"/>
    <w:pPr>
      <w:tabs>
        <w:tab w:val="num" w:pos="1440"/>
      </w:tabs>
      <w:ind w:left="1440" w:hanging="360"/>
    </w:pPr>
    <w:rPr>
      <w:rFonts w:eastAsia="Times New Roman"/>
      <w:b/>
      <w:szCs w:val="44"/>
    </w:rPr>
  </w:style>
  <w:style w:type="paragraph" w:customStyle="1" w:styleId="Cardnotunderlined0">
    <w:name w:val="Card not underlined"/>
    <w:basedOn w:val="Normal"/>
    <w:qFormat/>
    <w:rsid w:val="005252E7"/>
    <w:rPr>
      <w:rFonts w:eastAsia="Times New Roman"/>
      <w:color w:val="000000"/>
      <w:sz w:val="10"/>
      <w:szCs w:val="24"/>
    </w:rPr>
  </w:style>
  <w:style w:type="character" w:customStyle="1" w:styleId="marron">
    <w:name w:val="marron"/>
    <w:rsid w:val="005252E7"/>
  </w:style>
  <w:style w:type="character" w:customStyle="1" w:styleId="UnderlineCardChar0">
    <w:name w:val="Underline Card Char"/>
    <w:rsid w:val="005252E7"/>
    <w:rPr>
      <w:sz w:val="22"/>
      <w:szCs w:val="24"/>
      <w:u w:val="single"/>
      <w:lang w:val="en-US" w:eastAsia="en-US" w:bidi="ar-SA"/>
    </w:rPr>
  </w:style>
  <w:style w:type="character" w:customStyle="1" w:styleId="SourcesCharChar1">
    <w:name w:val="Sources Char Char1"/>
    <w:rsid w:val="005252E7"/>
    <w:rPr>
      <w:rFonts w:cs="Arial"/>
      <w:b/>
      <w:bCs/>
      <w:iCs/>
      <w:sz w:val="24"/>
      <w:szCs w:val="28"/>
      <w:lang w:val="en-US" w:eastAsia="en-US" w:bidi="ar-SA"/>
    </w:rPr>
  </w:style>
  <w:style w:type="paragraph" w:customStyle="1" w:styleId="OmniPage3">
    <w:name w:val="OmniPage #3"/>
    <w:basedOn w:val="Normal"/>
    <w:qFormat/>
    <w:rsid w:val="005252E7"/>
    <w:rPr>
      <w:rFonts w:eastAsia="Times New Roman"/>
      <w:color w:val="000000"/>
      <w:szCs w:val="20"/>
    </w:rPr>
  </w:style>
  <w:style w:type="paragraph" w:customStyle="1" w:styleId="OmniPage4">
    <w:name w:val="OmniPage #4"/>
    <w:basedOn w:val="Normal"/>
    <w:qFormat/>
    <w:rsid w:val="005252E7"/>
    <w:rPr>
      <w:rFonts w:eastAsia="Times New Roman"/>
      <w:color w:val="000000"/>
      <w:szCs w:val="20"/>
    </w:rPr>
  </w:style>
  <w:style w:type="paragraph" w:customStyle="1" w:styleId="OmniPage16">
    <w:name w:val="OmniPage #16"/>
    <w:basedOn w:val="Normal"/>
    <w:qFormat/>
    <w:rsid w:val="005252E7"/>
    <w:rPr>
      <w:rFonts w:eastAsia="Times New Roman"/>
      <w:color w:val="000000"/>
      <w:szCs w:val="20"/>
    </w:rPr>
  </w:style>
  <w:style w:type="paragraph" w:customStyle="1" w:styleId="OmniPage23">
    <w:name w:val="OmniPage #23"/>
    <w:basedOn w:val="Normal"/>
    <w:qFormat/>
    <w:rsid w:val="005252E7"/>
    <w:rPr>
      <w:rFonts w:eastAsia="Times New Roman"/>
      <w:color w:val="000000"/>
      <w:szCs w:val="20"/>
    </w:rPr>
  </w:style>
  <w:style w:type="paragraph" w:customStyle="1" w:styleId="OmniPage24">
    <w:name w:val="OmniPage #24"/>
    <w:basedOn w:val="Normal"/>
    <w:qFormat/>
    <w:rsid w:val="005252E7"/>
    <w:rPr>
      <w:rFonts w:eastAsia="Times New Roman"/>
      <w:color w:val="000000"/>
      <w:szCs w:val="20"/>
    </w:rPr>
  </w:style>
  <w:style w:type="paragraph" w:customStyle="1" w:styleId="OmniPage27">
    <w:name w:val="OmniPage #27"/>
    <w:basedOn w:val="Normal"/>
    <w:qFormat/>
    <w:rsid w:val="005252E7"/>
    <w:rPr>
      <w:rFonts w:eastAsia="Times New Roman"/>
      <w:color w:val="000000"/>
      <w:szCs w:val="20"/>
    </w:rPr>
  </w:style>
  <w:style w:type="paragraph" w:customStyle="1" w:styleId="OmniPage28">
    <w:name w:val="OmniPage #28"/>
    <w:basedOn w:val="Normal"/>
    <w:qFormat/>
    <w:rsid w:val="005252E7"/>
    <w:rPr>
      <w:rFonts w:eastAsia="Times New Roman"/>
      <w:color w:val="000000"/>
      <w:szCs w:val="20"/>
    </w:rPr>
  </w:style>
  <w:style w:type="paragraph" w:customStyle="1" w:styleId="OmniPage29">
    <w:name w:val="OmniPage #29"/>
    <w:basedOn w:val="Normal"/>
    <w:qFormat/>
    <w:rsid w:val="005252E7"/>
    <w:rPr>
      <w:rFonts w:eastAsia="Times New Roman"/>
      <w:color w:val="000000"/>
      <w:szCs w:val="20"/>
    </w:rPr>
  </w:style>
  <w:style w:type="paragraph" w:customStyle="1" w:styleId="OmniPage30">
    <w:name w:val="OmniPage #30"/>
    <w:basedOn w:val="Normal"/>
    <w:qFormat/>
    <w:rsid w:val="005252E7"/>
    <w:rPr>
      <w:rFonts w:eastAsia="Times New Roman"/>
      <w:color w:val="000000"/>
      <w:szCs w:val="20"/>
    </w:rPr>
  </w:style>
  <w:style w:type="paragraph" w:customStyle="1" w:styleId="OmniPage31">
    <w:name w:val="OmniPage #31"/>
    <w:basedOn w:val="Normal"/>
    <w:qFormat/>
    <w:rsid w:val="005252E7"/>
    <w:rPr>
      <w:rFonts w:eastAsia="Times New Roman"/>
      <w:color w:val="000000"/>
      <w:szCs w:val="20"/>
    </w:rPr>
  </w:style>
  <w:style w:type="paragraph" w:customStyle="1" w:styleId="OmniPage32">
    <w:name w:val="OmniPage #32"/>
    <w:basedOn w:val="Normal"/>
    <w:qFormat/>
    <w:rsid w:val="005252E7"/>
    <w:rPr>
      <w:rFonts w:eastAsia="Times New Roman"/>
      <w:color w:val="000000"/>
      <w:szCs w:val="20"/>
    </w:rPr>
  </w:style>
  <w:style w:type="paragraph" w:customStyle="1" w:styleId="OmniPage33">
    <w:name w:val="OmniPage #33"/>
    <w:basedOn w:val="Normal"/>
    <w:qFormat/>
    <w:rsid w:val="005252E7"/>
    <w:rPr>
      <w:rFonts w:eastAsia="Times New Roman"/>
      <w:color w:val="000000"/>
      <w:szCs w:val="20"/>
    </w:rPr>
  </w:style>
  <w:style w:type="paragraph" w:customStyle="1" w:styleId="OmniPage34">
    <w:name w:val="OmniPage #34"/>
    <w:basedOn w:val="Normal"/>
    <w:qFormat/>
    <w:rsid w:val="005252E7"/>
    <w:rPr>
      <w:rFonts w:eastAsia="Times New Roman"/>
      <w:color w:val="000000"/>
      <w:szCs w:val="20"/>
    </w:rPr>
  </w:style>
  <w:style w:type="paragraph" w:customStyle="1" w:styleId="OmniPage35">
    <w:name w:val="OmniPage #35"/>
    <w:basedOn w:val="Normal"/>
    <w:qFormat/>
    <w:rsid w:val="005252E7"/>
    <w:rPr>
      <w:rFonts w:eastAsia="Times New Roman"/>
      <w:color w:val="000000"/>
      <w:szCs w:val="20"/>
    </w:rPr>
  </w:style>
  <w:style w:type="paragraph" w:customStyle="1" w:styleId="OmniPage36">
    <w:name w:val="OmniPage #36"/>
    <w:basedOn w:val="Normal"/>
    <w:qFormat/>
    <w:rsid w:val="005252E7"/>
    <w:rPr>
      <w:rFonts w:eastAsia="Times New Roman"/>
      <w:color w:val="000000"/>
      <w:szCs w:val="20"/>
    </w:rPr>
  </w:style>
  <w:style w:type="paragraph" w:customStyle="1" w:styleId="OmniPage37">
    <w:name w:val="OmniPage #37"/>
    <w:basedOn w:val="Normal"/>
    <w:qFormat/>
    <w:rsid w:val="005252E7"/>
    <w:rPr>
      <w:rFonts w:eastAsia="Times New Roman"/>
      <w:color w:val="000000"/>
      <w:szCs w:val="20"/>
    </w:rPr>
  </w:style>
  <w:style w:type="paragraph" w:customStyle="1" w:styleId="OmniPage38">
    <w:name w:val="OmniPage #38"/>
    <w:basedOn w:val="Normal"/>
    <w:qFormat/>
    <w:rsid w:val="005252E7"/>
    <w:rPr>
      <w:rFonts w:eastAsia="Times New Roman"/>
      <w:color w:val="000000"/>
      <w:szCs w:val="20"/>
    </w:rPr>
  </w:style>
  <w:style w:type="paragraph" w:customStyle="1" w:styleId="OmniPage39">
    <w:name w:val="OmniPage #39"/>
    <w:basedOn w:val="Normal"/>
    <w:qFormat/>
    <w:rsid w:val="005252E7"/>
    <w:rPr>
      <w:rFonts w:eastAsia="Times New Roman"/>
      <w:color w:val="000000"/>
      <w:szCs w:val="20"/>
    </w:rPr>
  </w:style>
  <w:style w:type="paragraph" w:customStyle="1" w:styleId="OmniPage40">
    <w:name w:val="OmniPage #40"/>
    <w:basedOn w:val="Normal"/>
    <w:qFormat/>
    <w:rsid w:val="005252E7"/>
    <w:rPr>
      <w:rFonts w:eastAsia="Times New Roman"/>
      <w:color w:val="000000"/>
      <w:szCs w:val="20"/>
    </w:rPr>
  </w:style>
  <w:style w:type="paragraph" w:customStyle="1" w:styleId="OmniPage41">
    <w:name w:val="OmniPage #41"/>
    <w:basedOn w:val="Normal"/>
    <w:qFormat/>
    <w:rsid w:val="005252E7"/>
    <w:rPr>
      <w:rFonts w:eastAsia="Times New Roman"/>
      <w:color w:val="000000"/>
      <w:szCs w:val="20"/>
    </w:rPr>
  </w:style>
  <w:style w:type="paragraph" w:customStyle="1" w:styleId="OmniPage42">
    <w:name w:val="OmniPage #42"/>
    <w:basedOn w:val="Normal"/>
    <w:qFormat/>
    <w:rsid w:val="005252E7"/>
    <w:rPr>
      <w:rFonts w:eastAsia="Times New Roman"/>
      <w:color w:val="000000"/>
      <w:szCs w:val="20"/>
    </w:rPr>
  </w:style>
  <w:style w:type="paragraph" w:customStyle="1" w:styleId="OmniPage43">
    <w:name w:val="OmniPage #43"/>
    <w:basedOn w:val="Normal"/>
    <w:qFormat/>
    <w:rsid w:val="005252E7"/>
    <w:rPr>
      <w:rFonts w:eastAsia="Times New Roman"/>
      <w:color w:val="000000"/>
      <w:szCs w:val="20"/>
    </w:rPr>
  </w:style>
  <w:style w:type="paragraph" w:customStyle="1" w:styleId="OmniPage44">
    <w:name w:val="OmniPage #44"/>
    <w:basedOn w:val="Normal"/>
    <w:qFormat/>
    <w:rsid w:val="005252E7"/>
    <w:rPr>
      <w:rFonts w:eastAsia="Times New Roman"/>
      <w:color w:val="000000"/>
      <w:szCs w:val="20"/>
    </w:rPr>
  </w:style>
  <w:style w:type="paragraph" w:customStyle="1" w:styleId="OmniPage45">
    <w:name w:val="OmniPage #45"/>
    <w:basedOn w:val="Normal"/>
    <w:qFormat/>
    <w:rsid w:val="005252E7"/>
    <w:rPr>
      <w:rFonts w:eastAsia="Times New Roman"/>
      <w:color w:val="000000"/>
      <w:szCs w:val="20"/>
    </w:rPr>
  </w:style>
  <w:style w:type="paragraph" w:customStyle="1" w:styleId="OmniPage46">
    <w:name w:val="OmniPage #46"/>
    <w:basedOn w:val="Normal"/>
    <w:qFormat/>
    <w:rsid w:val="005252E7"/>
    <w:rPr>
      <w:rFonts w:eastAsia="Times New Roman"/>
      <w:color w:val="000000"/>
      <w:szCs w:val="20"/>
    </w:rPr>
  </w:style>
  <w:style w:type="paragraph" w:customStyle="1" w:styleId="OmniPage47">
    <w:name w:val="OmniPage #47"/>
    <w:basedOn w:val="Normal"/>
    <w:qFormat/>
    <w:rsid w:val="005252E7"/>
    <w:rPr>
      <w:rFonts w:eastAsia="Times New Roman"/>
      <w:color w:val="000000"/>
      <w:szCs w:val="20"/>
    </w:rPr>
  </w:style>
  <w:style w:type="paragraph" w:customStyle="1" w:styleId="OmniPage48">
    <w:name w:val="OmniPage #48"/>
    <w:basedOn w:val="Normal"/>
    <w:qFormat/>
    <w:rsid w:val="005252E7"/>
    <w:rPr>
      <w:rFonts w:eastAsia="Times New Roman"/>
      <w:color w:val="000000"/>
      <w:szCs w:val="20"/>
    </w:rPr>
  </w:style>
  <w:style w:type="paragraph" w:customStyle="1" w:styleId="OmniPage49">
    <w:name w:val="OmniPage #49"/>
    <w:basedOn w:val="Normal"/>
    <w:qFormat/>
    <w:rsid w:val="005252E7"/>
    <w:rPr>
      <w:rFonts w:eastAsia="Times New Roman"/>
      <w:color w:val="000000"/>
      <w:szCs w:val="20"/>
    </w:rPr>
  </w:style>
  <w:style w:type="paragraph" w:customStyle="1" w:styleId="OmniPage50">
    <w:name w:val="OmniPage #50"/>
    <w:basedOn w:val="Normal"/>
    <w:qFormat/>
    <w:rsid w:val="005252E7"/>
    <w:rPr>
      <w:rFonts w:eastAsia="Times New Roman"/>
      <w:color w:val="000000"/>
      <w:szCs w:val="20"/>
    </w:rPr>
  </w:style>
  <w:style w:type="paragraph" w:customStyle="1" w:styleId="OmniPage51">
    <w:name w:val="OmniPage #51"/>
    <w:basedOn w:val="Normal"/>
    <w:qFormat/>
    <w:rsid w:val="005252E7"/>
    <w:rPr>
      <w:rFonts w:eastAsia="Times New Roman"/>
      <w:color w:val="000000"/>
      <w:szCs w:val="20"/>
    </w:rPr>
  </w:style>
  <w:style w:type="paragraph" w:customStyle="1" w:styleId="OmniPage52">
    <w:name w:val="OmniPage #52"/>
    <w:basedOn w:val="Normal"/>
    <w:qFormat/>
    <w:rsid w:val="005252E7"/>
    <w:rPr>
      <w:rFonts w:eastAsia="Times New Roman"/>
      <w:color w:val="000000"/>
      <w:szCs w:val="20"/>
    </w:rPr>
  </w:style>
  <w:style w:type="paragraph" w:customStyle="1" w:styleId="OmniPage53">
    <w:name w:val="OmniPage #53"/>
    <w:basedOn w:val="Normal"/>
    <w:qFormat/>
    <w:rsid w:val="005252E7"/>
    <w:rPr>
      <w:rFonts w:eastAsia="Times New Roman"/>
      <w:color w:val="000000"/>
      <w:szCs w:val="20"/>
    </w:rPr>
  </w:style>
  <w:style w:type="paragraph" w:customStyle="1" w:styleId="OmniPage54">
    <w:name w:val="OmniPage #54"/>
    <w:basedOn w:val="Normal"/>
    <w:qFormat/>
    <w:rsid w:val="005252E7"/>
    <w:rPr>
      <w:rFonts w:eastAsia="Times New Roman"/>
      <w:color w:val="000000"/>
      <w:szCs w:val="20"/>
    </w:rPr>
  </w:style>
  <w:style w:type="paragraph" w:customStyle="1" w:styleId="OmniPage55">
    <w:name w:val="OmniPage #55"/>
    <w:basedOn w:val="Normal"/>
    <w:qFormat/>
    <w:rsid w:val="005252E7"/>
    <w:rPr>
      <w:rFonts w:eastAsia="Times New Roman"/>
      <w:color w:val="000000"/>
      <w:szCs w:val="20"/>
    </w:rPr>
  </w:style>
  <w:style w:type="paragraph" w:customStyle="1" w:styleId="OmniPage56">
    <w:name w:val="OmniPage #56"/>
    <w:basedOn w:val="Normal"/>
    <w:qFormat/>
    <w:rsid w:val="005252E7"/>
    <w:rPr>
      <w:rFonts w:eastAsia="Times New Roman"/>
      <w:color w:val="000000"/>
      <w:szCs w:val="20"/>
    </w:rPr>
  </w:style>
  <w:style w:type="paragraph" w:customStyle="1" w:styleId="OmniPage57">
    <w:name w:val="OmniPage #57"/>
    <w:basedOn w:val="Normal"/>
    <w:qFormat/>
    <w:rsid w:val="005252E7"/>
    <w:rPr>
      <w:rFonts w:eastAsia="Times New Roman"/>
      <w:color w:val="000000"/>
      <w:szCs w:val="20"/>
    </w:rPr>
  </w:style>
  <w:style w:type="paragraph" w:customStyle="1" w:styleId="OmniPage58">
    <w:name w:val="OmniPage #58"/>
    <w:basedOn w:val="Normal"/>
    <w:qFormat/>
    <w:rsid w:val="005252E7"/>
    <w:rPr>
      <w:rFonts w:eastAsia="Times New Roman"/>
      <w:color w:val="000000"/>
      <w:szCs w:val="20"/>
    </w:rPr>
  </w:style>
  <w:style w:type="paragraph" w:customStyle="1" w:styleId="OmniPage59">
    <w:name w:val="OmniPage #59"/>
    <w:basedOn w:val="Normal"/>
    <w:qFormat/>
    <w:rsid w:val="005252E7"/>
    <w:rPr>
      <w:rFonts w:eastAsia="Times New Roman"/>
      <w:color w:val="000000"/>
      <w:szCs w:val="20"/>
    </w:rPr>
  </w:style>
  <w:style w:type="paragraph" w:customStyle="1" w:styleId="OmniPage60">
    <w:name w:val="OmniPage #60"/>
    <w:basedOn w:val="Normal"/>
    <w:qFormat/>
    <w:rsid w:val="005252E7"/>
    <w:rPr>
      <w:rFonts w:eastAsia="Times New Roman"/>
      <w:color w:val="000000"/>
      <w:szCs w:val="20"/>
    </w:rPr>
  </w:style>
  <w:style w:type="paragraph" w:customStyle="1" w:styleId="OmniPage61">
    <w:name w:val="OmniPage #61"/>
    <w:basedOn w:val="Normal"/>
    <w:qFormat/>
    <w:rsid w:val="005252E7"/>
    <w:rPr>
      <w:rFonts w:eastAsia="Times New Roman"/>
      <w:color w:val="000000"/>
      <w:szCs w:val="20"/>
    </w:rPr>
  </w:style>
  <w:style w:type="paragraph" w:customStyle="1" w:styleId="OmniPage62">
    <w:name w:val="OmniPage #62"/>
    <w:basedOn w:val="Normal"/>
    <w:qFormat/>
    <w:rsid w:val="005252E7"/>
    <w:rPr>
      <w:rFonts w:eastAsia="Times New Roman"/>
      <w:color w:val="000000"/>
      <w:szCs w:val="20"/>
    </w:rPr>
  </w:style>
  <w:style w:type="paragraph" w:customStyle="1" w:styleId="OmniPage63">
    <w:name w:val="OmniPage #63"/>
    <w:basedOn w:val="Normal"/>
    <w:qFormat/>
    <w:rsid w:val="005252E7"/>
    <w:rPr>
      <w:rFonts w:eastAsia="Times New Roman"/>
      <w:color w:val="000000"/>
      <w:szCs w:val="20"/>
    </w:rPr>
  </w:style>
  <w:style w:type="paragraph" w:customStyle="1" w:styleId="OmniPage64">
    <w:name w:val="OmniPage #64"/>
    <w:basedOn w:val="Normal"/>
    <w:qFormat/>
    <w:rsid w:val="005252E7"/>
    <w:rPr>
      <w:rFonts w:eastAsia="Times New Roman"/>
      <w:color w:val="000000"/>
      <w:szCs w:val="20"/>
    </w:rPr>
  </w:style>
  <w:style w:type="paragraph" w:customStyle="1" w:styleId="OmniPage65">
    <w:name w:val="OmniPage #65"/>
    <w:basedOn w:val="Normal"/>
    <w:qFormat/>
    <w:rsid w:val="005252E7"/>
    <w:rPr>
      <w:rFonts w:eastAsia="Times New Roman"/>
      <w:color w:val="000000"/>
      <w:szCs w:val="20"/>
    </w:rPr>
  </w:style>
  <w:style w:type="paragraph" w:customStyle="1" w:styleId="OmniPage66">
    <w:name w:val="OmniPage #66"/>
    <w:basedOn w:val="Normal"/>
    <w:qFormat/>
    <w:rsid w:val="005252E7"/>
    <w:rPr>
      <w:rFonts w:eastAsia="Times New Roman"/>
      <w:color w:val="000000"/>
      <w:szCs w:val="20"/>
    </w:rPr>
  </w:style>
  <w:style w:type="paragraph" w:customStyle="1" w:styleId="OmniPage67">
    <w:name w:val="OmniPage #67"/>
    <w:basedOn w:val="Normal"/>
    <w:qFormat/>
    <w:rsid w:val="005252E7"/>
    <w:rPr>
      <w:rFonts w:eastAsia="Times New Roman"/>
      <w:color w:val="000000"/>
      <w:szCs w:val="20"/>
    </w:rPr>
  </w:style>
  <w:style w:type="paragraph" w:customStyle="1" w:styleId="OmniPage68">
    <w:name w:val="OmniPage #68"/>
    <w:basedOn w:val="Normal"/>
    <w:qFormat/>
    <w:rsid w:val="005252E7"/>
    <w:rPr>
      <w:rFonts w:eastAsia="Times New Roman"/>
      <w:color w:val="000000"/>
      <w:szCs w:val="20"/>
    </w:rPr>
  </w:style>
  <w:style w:type="paragraph" w:customStyle="1" w:styleId="OmniPage69">
    <w:name w:val="OmniPage #69"/>
    <w:basedOn w:val="Normal"/>
    <w:qFormat/>
    <w:rsid w:val="005252E7"/>
    <w:rPr>
      <w:rFonts w:eastAsia="Times New Roman"/>
      <w:color w:val="000000"/>
      <w:szCs w:val="20"/>
    </w:rPr>
  </w:style>
  <w:style w:type="paragraph" w:customStyle="1" w:styleId="OmniPage70">
    <w:name w:val="OmniPage #70"/>
    <w:basedOn w:val="Normal"/>
    <w:qFormat/>
    <w:rsid w:val="005252E7"/>
    <w:rPr>
      <w:rFonts w:eastAsia="Times New Roman"/>
      <w:color w:val="000000"/>
      <w:szCs w:val="20"/>
    </w:rPr>
  </w:style>
  <w:style w:type="paragraph" w:customStyle="1" w:styleId="OmniPage71">
    <w:name w:val="OmniPage #71"/>
    <w:basedOn w:val="Normal"/>
    <w:qFormat/>
    <w:rsid w:val="005252E7"/>
    <w:rPr>
      <w:rFonts w:eastAsia="Times New Roman"/>
      <w:color w:val="000000"/>
      <w:szCs w:val="20"/>
    </w:rPr>
  </w:style>
  <w:style w:type="table" w:customStyle="1" w:styleId="MediumGrid22">
    <w:name w:val="Medium Grid 22"/>
    <w:basedOn w:val="TableNormal"/>
    <w:uiPriority w:val="68"/>
    <w:rsid w:val="005252E7"/>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5252E7"/>
    <w:rPr>
      <w:rFonts w:eastAsia="Times New Roman"/>
      <w:szCs w:val="20"/>
    </w:rPr>
  </w:style>
  <w:style w:type="character" w:customStyle="1" w:styleId="infoChar">
    <w:name w:val="info Char"/>
    <w:link w:val="info"/>
    <w:uiPriority w:val="99"/>
    <w:locked/>
    <w:rsid w:val="005252E7"/>
    <w:rPr>
      <w:rFonts w:ascii="Calibri" w:eastAsia="Times New Roman" w:hAnsi="Calibri" w:cs="Calibri"/>
      <w:szCs w:val="20"/>
    </w:rPr>
  </w:style>
  <w:style w:type="character" w:customStyle="1" w:styleId="address">
    <w:name w:val="address"/>
    <w:rsid w:val="005252E7"/>
    <w:rPr>
      <w:rFonts w:cs="Times New Roman"/>
    </w:rPr>
  </w:style>
  <w:style w:type="character" w:customStyle="1" w:styleId="createby">
    <w:name w:val="createby"/>
    <w:rsid w:val="005252E7"/>
  </w:style>
  <w:style w:type="paragraph" w:customStyle="1" w:styleId="Heading4Cite">
    <w:name w:val="Heading 4 Cite"/>
    <w:basedOn w:val="Normal"/>
    <w:link w:val="Heading4CiteChar"/>
    <w:autoRedefine/>
    <w:qFormat/>
    <w:rsid w:val="005252E7"/>
    <w:rPr>
      <w:rFonts w:eastAsia="Times New Roman"/>
      <w:szCs w:val="24"/>
    </w:rPr>
  </w:style>
  <w:style w:type="character" w:customStyle="1" w:styleId="Heading4CiteChar">
    <w:name w:val="Heading 4 Cite Char"/>
    <w:link w:val="Heading4Cite"/>
    <w:rsid w:val="005252E7"/>
    <w:rPr>
      <w:rFonts w:ascii="Calibri" w:eastAsia="Times New Roman" w:hAnsi="Calibri" w:cs="Calibri"/>
      <w:szCs w:val="24"/>
    </w:rPr>
  </w:style>
  <w:style w:type="paragraph" w:customStyle="1" w:styleId="Heading5SizeDown">
    <w:name w:val="Heading 5 Size Down"/>
    <w:basedOn w:val="Normal"/>
    <w:link w:val="Heading5SizeDownChar"/>
    <w:autoRedefine/>
    <w:uiPriority w:val="99"/>
    <w:qFormat/>
    <w:rsid w:val="005252E7"/>
    <w:pPr>
      <w:tabs>
        <w:tab w:val="left" w:pos="1440"/>
      </w:tabs>
    </w:pPr>
    <w:rPr>
      <w:rFonts w:eastAsia="Times New Roman"/>
      <w:szCs w:val="16"/>
    </w:rPr>
  </w:style>
  <w:style w:type="character" w:customStyle="1" w:styleId="Heading5SizeDownChar">
    <w:name w:val="Heading 5 Size Down Char"/>
    <w:link w:val="Heading5SizeDown"/>
    <w:uiPriority w:val="99"/>
    <w:rsid w:val="005252E7"/>
    <w:rPr>
      <w:rFonts w:ascii="Calibri" w:eastAsia="Times New Roman" w:hAnsi="Calibri" w:cs="Calibri"/>
      <w:szCs w:val="16"/>
    </w:rPr>
  </w:style>
  <w:style w:type="character" w:customStyle="1" w:styleId="quote-right">
    <w:name w:val="quote-right"/>
    <w:rsid w:val="005252E7"/>
  </w:style>
  <w:style w:type="character" w:customStyle="1" w:styleId="smallcase">
    <w:name w:val="smallcase"/>
    <w:rsid w:val="005252E7"/>
  </w:style>
  <w:style w:type="character" w:customStyle="1" w:styleId="ft0">
    <w:name w:val="ft0"/>
    <w:rsid w:val="005252E7"/>
  </w:style>
  <w:style w:type="character" w:customStyle="1" w:styleId="ft2">
    <w:name w:val="ft2"/>
    <w:rsid w:val="005252E7"/>
  </w:style>
  <w:style w:type="character" w:customStyle="1" w:styleId="ft3">
    <w:name w:val="ft3"/>
    <w:rsid w:val="005252E7"/>
  </w:style>
  <w:style w:type="character" w:customStyle="1" w:styleId="StyleTimesNewRoman12ptBold1">
    <w:name w:val="Style Times New Roman 12 pt Bold1"/>
    <w:rsid w:val="005252E7"/>
    <w:rPr>
      <w:b/>
      <w:bCs/>
      <w:sz w:val="24"/>
    </w:rPr>
  </w:style>
  <w:style w:type="paragraph" w:customStyle="1" w:styleId="Unhighlighted">
    <w:name w:val="Unhighlighted"/>
    <w:basedOn w:val="Normal"/>
    <w:link w:val="UnhighlightedChar"/>
    <w:autoRedefine/>
    <w:qFormat/>
    <w:rsid w:val="005252E7"/>
    <w:rPr>
      <w:rFonts w:eastAsia="Times New Roman"/>
      <w:sz w:val="12"/>
      <w:szCs w:val="24"/>
    </w:rPr>
  </w:style>
  <w:style w:type="character" w:customStyle="1" w:styleId="UnhighlightedChar">
    <w:name w:val="Unhighlighted Char"/>
    <w:link w:val="Unhighlighted"/>
    <w:rsid w:val="005252E7"/>
    <w:rPr>
      <w:rFonts w:ascii="Calibri" w:eastAsia="Times New Roman" w:hAnsi="Calibri" w:cs="Calibri"/>
      <w:sz w:val="12"/>
      <w:szCs w:val="24"/>
    </w:rPr>
  </w:style>
  <w:style w:type="character" w:customStyle="1" w:styleId="CircledChar2">
    <w:name w:val="Circled Char2"/>
    <w:rsid w:val="005252E7"/>
    <w:rPr>
      <w:rFonts w:eastAsia="MS Mincho"/>
      <w:b/>
      <w:szCs w:val="24"/>
      <w:u w:val="single"/>
      <w:lang w:val="en-US" w:eastAsia="ja-JP" w:bidi="ar-SA"/>
    </w:rPr>
  </w:style>
  <w:style w:type="character" w:customStyle="1" w:styleId="SmallTextChar2">
    <w:name w:val="Small Text Char2"/>
    <w:rsid w:val="005252E7"/>
    <w:rPr>
      <w:rFonts w:eastAsia="MS Mincho"/>
      <w:sz w:val="15"/>
      <w:szCs w:val="24"/>
      <w:lang w:val="en-US" w:eastAsia="ja-JP" w:bidi="ar-SA"/>
    </w:rPr>
  </w:style>
  <w:style w:type="character" w:customStyle="1" w:styleId="BoldandUnderlineCharCharCharCharChar1">
    <w:name w:val="Bold and Underline Char Char Char Char Char1"/>
    <w:rsid w:val="005252E7"/>
    <w:rPr>
      <w:b/>
      <w:szCs w:val="24"/>
      <w:u w:val="single"/>
      <w:lang w:val="en-US" w:eastAsia="en-US" w:bidi="ar-SA"/>
    </w:rPr>
  </w:style>
  <w:style w:type="character" w:customStyle="1" w:styleId="SmallCardChar">
    <w:name w:val="Small Card Char"/>
    <w:rsid w:val="005252E7"/>
    <w:rPr>
      <w:rFonts w:ascii="Palatino Linotype" w:eastAsia="Times New Roman" w:hAnsi="Palatino Linotype"/>
      <w:sz w:val="12"/>
      <w:szCs w:val="24"/>
    </w:rPr>
  </w:style>
  <w:style w:type="character" w:customStyle="1" w:styleId="StyleBoldUnderline10ptBold">
    <w:name w:val="Style Bold Underline + 10 pt Bold"/>
    <w:rsid w:val="005252E7"/>
    <w:rPr>
      <w:b/>
      <w:bCs/>
      <w:sz w:val="20"/>
      <w:u w:val="thick"/>
    </w:rPr>
  </w:style>
  <w:style w:type="character" w:customStyle="1" w:styleId="separator">
    <w:name w:val="separator"/>
    <w:rsid w:val="005252E7"/>
  </w:style>
  <w:style w:type="paragraph" w:customStyle="1" w:styleId="PageHeader">
    <w:name w:val="Page Header"/>
    <w:basedOn w:val="Normal"/>
    <w:link w:val="PageHeaderChar"/>
    <w:uiPriority w:val="99"/>
    <w:qFormat/>
    <w:rsid w:val="005252E7"/>
    <w:pPr>
      <w:jc w:val="center"/>
    </w:pPr>
    <w:rPr>
      <w:rFonts w:eastAsia="SimSun"/>
      <w:b/>
      <w:sz w:val="36"/>
      <w:szCs w:val="36"/>
      <w:lang w:eastAsia="zh-CN"/>
    </w:rPr>
  </w:style>
  <w:style w:type="character" w:customStyle="1" w:styleId="PageHeaderChar">
    <w:name w:val="Page Header Char"/>
    <w:link w:val="PageHeader"/>
    <w:uiPriority w:val="99"/>
    <w:rsid w:val="005252E7"/>
    <w:rPr>
      <w:rFonts w:ascii="Calibri" w:eastAsia="SimSun" w:hAnsi="Calibri" w:cs="Calibri"/>
      <w:b/>
      <w:sz w:val="36"/>
      <w:szCs w:val="36"/>
      <w:lang w:eastAsia="zh-CN"/>
    </w:rPr>
  </w:style>
  <w:style w:type="paragraph" w:customStyle="1" w:styleId="NormalUnderline0">
    <w:name w:val="Normal + Underline"/>
    <w:basedOn w:val="Normal"/>
    <w:link w:val="NormalUnderlineChar0"/>
    <w:qFormat/>
    <w:rsid w:val="005252E7"/>
    <w:pPr>
      <w:ind w:left="720"/>
    </w:pPr>
    <w:rPr>
      <w:rFonts w:eastAsia="Times New Roman"/>
      <w:b/>
      <w:szCs w:val="24"/>
      <w:u w:val="single"/>
    </w:rPr>
  </w:style>
  <w:style w:type="paragraph" w:customStyle="1" w:styleId="NormalNoUnderline">
    <w:name w:val="Normal + No Underline"/>
    <w:basedOn w:val="Normal"/>
    <w:link w:val="NormalNoUnderlineChar"/>
    <w:qFormat/>
    <w:rsid w:val="005252E7"/>
    <w:pPr>
      <w:ind w:left="720"/>
    </w:pPr>
    <w:rPr>
      <w:rFonts w:eastAsia="Times New Roman"/>
      <w:sz w:val="12"/>
      <w:szCs w:val="24"/>
    </w:rPr>
  </w:style>
  <w:style w:type="character" w:customStyle="1" w:styleId="NormalUnderlineChar0">
    <w:name w:val="Normal + Underline Char"/>
    <w:link w:val="NormalUnderline0"/>
    <w:rsid w:val="005252E7"/>
    <w:rPr>
      <w:rFonts w:ascii="Calibri" w:eastAsia="Times New Roman" w:hAnsi="Calibri" w:cs="Calibri"/>
      <w:b/>
      <w:szCs w:val="24"/>
      <w:u w:val="single"/>
    </w:rPr>
  </w:style>
  <w:style w:type="character" w:customStyle="1" w:styleId="NormalNoUnderlineChar">
    <w:name w:val="Normal + No Underline Char"/>
    <w:link w:val="NormalNoUnderline"/>
    <w:rsid w:val="005252E7"/>
    <w:rPr>
      <w:rFonts w:ascii="Calibri" w:eastAsia="Times New Roman" w:hAnsi="Calibri" w:cs="Calibri"/>
      <w:sz w:val="12"/>
      <w:szCs w:val="24"/>
    </w:rPr>
  </w:style>
  <w:style w:type="paragraph" w:customStyle="1" w:styleId="TagCite1">
    <w:name w:val="Tag Cite"/>
    <w:basedOn w:val="PageHeader"/>
    <w:link w:val="TagCiteChar2"/>
    <w:qFormat/>
    <w:rsid w:val="005252E7"/>
    <w:pPr>
      <w:jc w:val="left"/>
    </w:pPr>
    <w:rPr>
      <w:sz w:val="24"/>
      <w:szCs w:val="24"/>
    </w:rPr>
  </w:style>
  <w:style w:type="character" w:customStyle="1" w:styleId="TagCiteChar2">
    <w:name w:val="Tag Cite Char"/>
    <w:link w:val="TagCite1"/>
    <w:rsid w:val="005252E7"/>
    <w:rPr>
      <w:rFonts w:ascii="Calibri" w:eastAsia="SimSun" w:hAnsi="Calibri" w:cs="Calibri"/>
      <w:b/>
      <w:sz w:val="24"/>
      <w:szCs w:val="24"/>
      <w:lang w:eastAsia="zh-CN"/>
    </w:rPr>
  </w:style>
  <w:style w:type="character" w:customStyle="1" w:styleId="smalllink">
    <w:name w:val="smalllink"/>
    <w:rsid w:val="005252E7"/>
  </w:style>
  <w:style w:type="character" w:customStyle="1" w:styleId="bighead1">
    <w:name w:val="bighead1"/>
    <w:rsid w:val="005252E7"/>
    <w:rPr>
      <w:rFonts w:ascii="Verdana" w:hAnsi="Verdana" w:hint="default"/>
      <w:b/>
      <w:bCs/>
      <w:sz w:val="27"/>
      <w:szCs w:val="27"/>
    </w:rPr>
  </w:style>
  <w:style w:type="character" w:customStyle="1" w:styleId="Underline-WFU">
    <w:name w:val="Underline-WFU"/>
    <w:uiPriority w:val="1"/>
    <w:qFormat/>
    <w:rsid w:val="005252E7"/>
    <w:rPr>
      <w:rFonts w:ascii="Cambria" w:hAnsi="Cambria"/>
      <w:sz w:val="21"/>
      <w:u w:val="single"/>
    </w:rPr>
  </w:style>
  <w:style w:type="paragraph" w:customStyle="1" w:styleId="Tiny-WFU">
    <w:name w:val="Tiny-WFU"/>
    <w:basedOn w:val="Normal"/>
    <w:uiPriority w:val="99"/>
    <w:qFormat/>
    <w:rsid w:val="005252E7"/>
    <w:rPr>
      <w:rFonts w:ascii="Cambria" w:eastAsia="Malgun Gothic" w:hAnsi="Cambria"/>
      <w:sz w:val="12"/>
      <w:lang w:eastAsia="ko-KR"/>
    </w:rPr>
  </w:style>
  <w:style w:type="character" w:customStyle="1" w:styleId="UnunderlinedTextChar">
    <w:name w:val="Ununderlined Text Char"/>
    <w:link w:val="UnunderlinedText"/>
    <w:rsid w:val="005252E7"/>
    <w:rPr>
      <w:sz w:val="12"/>
    </w:rPr>
  </w:style>
  <w:style w:type="paragraph" w:customStyle="1" w:styleId="UnunderlinedText">
    <w:name w:val="Ununderlined Text"/>
    <w:basedOn w:val="Normal"/>
    <w:link w:val="UnunderlinedTextChar"/>
    <w:autoRedefine/>
    <w:qFormat/>
    <w:rsid w:val="005252E7"/>
    <w:rPr>
      <w:rFonts w:asciiTheme="minorHAnsi" w:hAnsiTheme="minorHAnsi" w:cstheme="minorBidi"/>
      <w:sz w:val="12"/>
    </w:rPr>
  </w:style>
  <w:style w:type="character" w:customStyle="1" w:styleId="CardsFont6ptChar1">
    <w:name w:val="Cards + Font: 6 pt Char1"/>
    <w:link w:val="CardsFont6pt"/>
    <w:locked/>
    <w:rsid w:val="005252E7"/>
    <w:rPr>
      <w:rFonts w:ascii="Times New Roman" w:eastAsia="Times New Roman" w:hAnsi="Times New Roman" w:cs="Times New Roman"/>
      <w:sz w:val="12"/>
      <w:szCs w:val="24"/>
    </w:rPr>
  </w:style>
  <w:style w:type="character" w:customStyle="1" w:styleId="CardTextCharChar">
    <w:name w:val="Card Text Char Char"/>
    <w:rsid w:val="005252E7"/>
    <w:rPr>
      <w:rFonts w:ascii="Arial" w:hAnsi="Arial"/>
      <w:sz w:val="16"/>
      <w:szCs w:val="24"/>
    </w:rPr>
  </w:style>
  <w:style w:type="paragraph" w:customStyle="1" w:styleId="Indentation">
    <w:name w:val="Indentation"/>
    <w:basedOn w:val="Normal"/>
    <w:qFormat/>
    <w:rsid w:val="005252E7"/>
    <w:pPr>
      <w:ind w:left="288" w:right="288"/>
    </w:pPr>
    <w:rPr>
      <w:rFonts w:eastAsia="Calibri"/>
    </w:rPr>
  </w:style>
  <w:style w:type="character" w:customStyle="1" w:styleId="left-date1">
    <w:name w:val="left-date1"/>
    <w:rsid w:val="005252E7"/>
    <w:rPr>
      <w:rFonts w:ascii="Verdana" w:hAnsi="Verdana" w:hint="default"/>
      <w:color w:val="666666"/>
      <w:sz w:val="14"/>
      <w:szCs w:val="14"/>
    </w:rPr>
  </w:style>
  <w:style w:type="character" w:customStyle="1" w:styleId="Bodytext31">
    <w:name w:val="Body text (3)"/>
    <w:basedOn w:val="DefaultParagraphFont"/>
    <w:rsid w:val="005252E7"/>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5252E7"/>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5252E7"/>
    <w:pPr>
      <w:spacing w:before="100" w:beforeAutospacing="1" w:after="100" w:afterAutospacing="1"/>
    </w:pPr>
    <w:rPr>
      <w:rFonts w:eastAsia="Times New Roman"/>
      <w:szCs w:val="24"/>
    </w:rPr>
  </w:style>
  <w:style w:type="character" w:customStyle="1" w:styleId="Title2">
    <w:name w:val="Title2"/>
    <w:basedOn w:val="DefaultParagraphFont"/>
    <w:rsid w:val="005252E7"/>
  </w:style>
  <w:style w:type="character" w:customStyle="1" w:styleId="list-comma">
    <w:name w:val="list-comma"/>
    <w:basedOn w:val="DefaultParagraphFont"/>
    <w:rsid w:val="005252E7"/>
  </w:style>
  <w:style w:type="character" w:customStyle="1" w:styleId="livefyre-commentcount">
    <w:name w:val="livefyre-commentcount"/>
    <w:basedOn w:val="DefaultParagraphFont"/>
    <w:rsid w:val="005252E7"/>
  </w:style>
  <w:style w:type="character" w:customStyle="1" w:styleId="ata11y">
    <w:name w:val="at_a11y"/>
    <w:basedOn w:val="DefaultParagraphFont"/>
    <w:rsid w:val="005252E7"/>
  </w:style>
  <w:style w:type="character" w:customStyle="1" w:styleId="Picturecaption2">
    <w:name w:val="Picture caption (2)_"/>
    <w:basedOn w:val="DefaultParagraphFont"/>
    <w:link w:val="Picturecaption20"/>
    <w:rsid w:val="005252E7"/>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5252E7"/>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5252E7"/>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5252E7"/>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5252E7"/>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5252E7"/>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5252E7"/>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5252E7"/>
  </w:style>
  <w:style w:type="character" w:customStyle="1" w:styleId="wsodqchgshow">
    <w:name w:val="wsodq_chgshow"/>
    <w:basedOn w:val="DefaultParagraphFont"/>
    <w:rsid w:val="005252E7"/>
  </w:style>
  <w:style w:type="character" w:customStyle="1" w:styleId="greenposchange">
    <w:name w:val="green_pos_change"/>
    <w:basedOn w:val="DefaultParagraphFont"/>
    <w:rsid w:val="005252E7"/>
  </w:style>
  <w:style w:type="character" w:customStyle="1" w:styleId="image-credit">
    <w:name w:val="image-credit"/>
    <w:basedOn w:val="DefaultParagraphFont"/>
    <w:rsid w:val="005252E7"/>
  </w:style>
  <w:style w:type="paragraph" w:customStyle="1" w:styleId="gascontcredit">
    <w:name w:val="gas_cont_credit"/>
    <w:basedOn w:val="Normal"/>
    <w:qFormat/>
    <w:rsid w:val="005252E7"/>
    <w:pPr>
      <w:spacing w:before="100" w:beforeAutospacing="1" w:after="100" w:afterAutospacing="1"/>
    </w:pPr>
    <w:rPr>
      <w:rFonts w:eastAsia="Times New Roman"/>
      <w:szCs w:val="24"/>
    </w:rPr>
  </w:style>
  <w:style w:type="character" w:customStyle="1" w:styleId="sup1">
    <w:name w:val="sup1"/>
    <w:rsid w:val="005252E7"/>
    <w:rPr>
      <w:rFonts w:ascii="Times New Roman" w:hAnsi="Times New Roman" w:cs="Times New Roman" w:hint="default"/>
      <w:color w:val="000000"/>
      <w:shd w:val="clear" w:color="auto" w:fill="FEFFCF"/>
    </w:rPr>
  </w:style>
  <w:style w:type="character" w:customStyle="1" w:styleId="pgnum1">
    <w:name w:val="pgnum1"/>
    <w:rsid w:val="005252E7"/>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5252E7"/>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5252E7"/>
    <w:pPr>
      <w:autoSpaceDE w:val="0"/>
      <w:autoSpaceDN w:val="0"/>
      <w:adjustRightInd w:val="0"/>
      <w:outlineLvl w:val="2"/>
    </w:pPr>
    <w:rPr>
      <w:b/>
      <w:bCs/>
    </w:rPr>
  </w:style>
  <w:style w:type="paragraph" w:customStyle="1" w:styleId="TagsChar1Char">
    <w:name w:val="Tags Char1 Char"/>
    <w:basedOn w:val="Normal"/>
    <w:link w:val="TagsChar1CharChar"/>
    <w:qFormat/>
    <w:rsid w:val="005252E7"/>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5252E7"/>
    <w:rPr>
      <w:rFonts w:ascii="Georgia" w:hAnsi="Georgia" w:cs="Calibri"/>
      <w:sz w:val="24"/>
      <w:u w:val="thick"/>
    </w:rPr>
  </w:style>
  <w:style w:type="character" w:customStyle="1" w:styleId="TagsChar1CharChar">
    <w:name w:val="Tags Char1 Char Char"/>
    <w:link w:val="TagsChar1Char"/>
    <w:rsid w:val="005252E7"/>
    <w:rPr>
      <w:rFonts w:ascii="Calibri" w:hAnsi="Calibri" w:cs="Calibri"/>
      <w:b/>
    </w:rPr>
  </w:style>
  <w:style w:type="character" w:customStyle="1" w:styleId="CitesCharCharCharChar">
    <w:name w:val="Cites Char Char Char Char"/>
    <w:link w:val="CitesCharCharChar"/>
    <w:rsid w:val="005252E7"/>
    <w:rPr>
      <w:rFonts w:ascii="Calibri" w:hAnsi="Calibri" w:cs="Calibri"/>
      <w:b/>
      <w:bCs/>
    </w:rPr>
  </w:style>
  <w:style w:type="character" w:customStyle="1" w:styleId="CardsFont6ptCharCharChar">
    <w:name w:val="Cards + Font: 6 pt Char Char Char"/>
    <w:rsid w:val="005252E7"/>
    <w:rPr>
      <w:rFonts w:ascii="Times New Roman" w:hAnsi="Times New Roman" w:cs="Times New Roman"/>
      <w:sz w:val="12"/>
    </w:rPr>
  </w:style>
  <w:style w:type="character" w:customStyle="1" w:styleId="BlockHeadingsCharCharChar">
    <w:name w:val="Block Headings Char Char Char"/>
    <w:link w:val="BlockHeadingsCharChar"/>
    <w:rsid w:val="005252E7"/>
    <w:rPr>
      <w:rFonts w:ascii="Calibri" w:hAnsi="Calibri" w:cs="Calibri"/>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5252E7"/>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5252E7"/>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5252E7"/>
    <w:rPr>
      <w:rFonts w:ascii="Calibri" w:eastAsia="Times New Roman" w:hAnsi="Calibri" w:cs="Calibri"/>
      <w:szCs w:val="24"/>
      <w:u w:val="thick"/>
    </w:rPr>
  </w:style>
  <w:style w:type="paragraph" w:customStyle="1" w:styleId="StyleNormalWebNormalWebChar1CharNormalWebCharCharC">
    <w:name w:val="Style Normal (Web)Normal (Web) Char1 CharNormal (Web) Char Char C..."/>
    <w:basedOn w:val="NormalWeb"/>
    <w:uiPriority w:val="99"/>
    <w:qFormat/>
    <w:rsid w:val="005252E7"/>
    <w:pPr>
      <w:widowControl w:val="0"/>
      <w:spacing w:before="0" w:beforeAutospacing="0" w:after="0" w:afterAutospacing="0" w:line="259" w:lineRule="auto"/>
    </w:pPr>
    <w:rPr>
      <w:rFonts w:ascii="Georgia" w:hAnsi="Georgia"/>
      <w:color w:val="000000"/>
      <w:sz w:val="22"/>
      <w:szCs w:val="20"/>
    </w:rPr>
  </w:style>
  <w:style w:type="paragraph" w:customStyle="1" w:styleId="Reference">
    <w:name w:val="Reference"/>
    <w:uiPriority w:val="99"/>
    <w:qFormat/>
    <w:rsid w:val="005252E7"/>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5252E7"/>
  </w:style>
  <w:style w:type="paragraph" w:customStyle="1" w:styleId="StyleHeading2Heading2Char2CharHeading2Char1CharCharHead">
    <w:name w:val="Style Heading 2Heading 2 Char2 CharHeading 2 Char1 Char CharHead..."/>
    <w:basedOn w:val="Heading2"/>
    <w:uiPriority w:val="99"/>
    <w:qFormat/>
    <w:rsid w:val="005252E7"/>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uiPriority w:val="1"/>
    <w:qFormat/>
    <w:rsid w:val="005252E7"/>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5252E7"/>
    <w:rPr>
      <w:rFonts w:ascii="Georgia" w:hAnsi="Georgia"/>
      <w:sz w:val="20"/>
      <w:u w:val="single"/>
    </w:rPr>
  </w:style>
  <w:style w:type="paragraph" w:customStyle="1" w:styleId="Blocktitle4">
    <w:name w:val="Block title"/>
    <w:basedOn w:val="Heading1"/>
    <w:autoRedefine/>
    <w:uiPriority w:val="99"/>
    <w:qFormat/>
    <w:rsid w:val="005252E7"/>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character" w:customStyle="1" w:styleId="smcaps">
    <w:name w:val="smcaps"/>
    <w:rsid w:val="005252E7"/>
  </w:style>
  <w:style w:type="character" w:customStyle="1" w:styleId="Style1Char2">
    <w:name w:val="Style1 Char2"/>
    <w:rsid w:val="005252E7"/>
    <w:rPr>
      <w:szCs w:val="24"/>
      <w:lang w:val="en-US" w:eastAsia="en-US" w:bidi="ar-SA"/>
    </w:rPr>
  </w:style>
  <w:style w:type="paragraph" w:customStyle="1" w:styleId="SmallCite">
    <w:name w:val="Small Cite"/>
    <w:basedOn w:val="Normal"/>
    <w:uiPriority w:val="99"/>
    <w:qFormat/>
    <w:rsid w:val="005252E7"/>
    <w:rPr>
      <w:rFonts w:ascii="Verdana" w:eastAsia="Times New Roman" w:hAnsi="Verdana"/>
      <w:szCs w:val="24"/>
    </w:rPr>
  </w:style>
  <w:style w:type="character" w:customStyle="1" w:styleId="inside-head1">
    <w:name w:val="inside-head1"/>
    <w:rsid w:val="005252E7"/>
    <w:rPr>
      <w:rFonts w:ascii="Arial" w:hAnsi="Arial" w:cs="Arial" w:hint="default"/>
      <w:b/>
      <w:bCs/>
      <w:color w:val="000000"/>
      <w:spacing w:val="-15"/>
      <w:sz w:val="45"/>
      <w:szCs w:val="45"/>
    </w:rPr>
  </w:style>
  <w:style w:type="character" w:customStyle="1" w:styleId="datestamp1">
    <w:name w:val="datestamp1"/>
    <w:rsid w:val="005252E7"/>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5252E7"/>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5252E7"/>
  </w:style>
  <w:style w:type="paragraph" w:customStyle="1" w:styleId="links1">
    <w:name w:val="links1"/>
    <w:basedOn w:val="Normal"/>
    <w:uiPriority w:val="99"/>
    <w:qFormat/>
    <w:rsid w:val="005252E7"/>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5252E7"/>
    <w:pPr>
      <w:spacing w:before="100" w:beforeAutospacing="1" w:after="100" w:afterAutospacing="1"/>
      <w:ind w:left="300"/>
    </w:pPr>
    <w:rPr>
      <w:rFonts w:eastAsia="Times New Roman"/>
      <w:szCs w:val="20"/>
    </w:rPr>
  </w:style>
  <w:style w:type="character" w:customStyle="1" w:styleId="storyheading31">
    <w:name w:val="storyheading31"/>
    <w:rsid w:val="005252E7"/>
    <w:rPr>
      <w:rFonts w:ascii="Verdana" w:hAnsi="Verdana" w:hint="default"/>
      <w:b/>
      <w:bCs/>
      <w:sz w:val="32"/>
      <w:szCs w:val="32"/>
    </w:rPr>
  </w:style>
  <w:style w:type="character" w:customStyle="1" w:styleId="storydeck31">
    <w:name w:val="storydeck31"/>
    <w:rsid w:val="005252E7"/>
    <w:rPr>
      <w:rFonts w:ascii="Verdana" w:hAnsi="Verdana" w:hint="default"/>
      <w:i w:val="0"/>
      <w:iCs w:val="0"/>
      <w:sz w:val="21"/>
      <w:szCs w:val="21"/>
    </w:rPr>
  </w:style>
  <w:style w:type="paragraph" w:customStyle="1" w:styleId="copyright">
    <w:name w:val="copyright"/>
    <w:basedOn w:val="Normal"/>
    <w:qFormat/>
    <w:rsid w:val="005252E7"/>
    <w:pPr>
      <w:spacing w:before="100" w:beforeAutospacing="1" w:after="100" w:afterAutospacing="1"/>
    </w:pPr>
    <w:rPr>
      <w:rFonts w:eastAsia="Times New Roman"/>
      <w:szCs w:val="24"/>
    </w:rPr>
  </w:style>
  <w:style w:type="character" w:customStyle="1" w:styleId="subtitle10">
    <w:name w:val="subtitle1"/>
    <w:rsid w:val="005252E7"/>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5252E7"/>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Heading 2 Char Char Char Char Char Char Char Char Char Char Char,TAG Char1 Char,Char Char Char Char Char1,Heading 2 Char Char,Heading 2 Char1 Char1 Char"/>
    <w:qFormat/>
    <w:rsid w:val="005252E7"/>
    <w:rPr>
      <w:rFonts w:cs="Arial"/>
      <w:b/>
      <w:bCs/>
      <w:iCs/>
      <w:color w:val="000000"/>
      <w:szCs w:val="28"/>
      <w:lang w:val="en-US" w:eastAsia="en-US" w:bidi="ar-SA"/>
    </w:rPr>
  </w:style>
  <w:style w:type="character" w:customStyle="1" w:styleId="clsbiolink">
    <w:name w:val="clsbiolink"/>
    <w:rsid w:val="005252E7"/>
  </w:style>
  <w:style w:type="character" w:customStyle="1" w:styleId="clssmaller">
    <w:name w:val="clssmaller"/>
    <w:rsid w:val="005252E7"/>
  </w:style>
  <w:style w:type="character" w:customStyle="1" w:styleId="sm1">
    <w:name w:val="sm1"/>
    <w:rsid w:val="005252E7"/>
    <w:rPr>
      <w:rFonts w:ascii="Verdana" w:hAnsi="Verdana" w:hint="default"/>
      <w:i w:val="0"/>
      <w:iCs w:val="0"/>
      <w:smallCaps w:val="0"/>
      <w:color w:val="000000"/>
      <w:sz w:val="17"/>
      <w:szCs w:val="17"/>
    </w:rPr>
  </w:style>
  <w:style w:type="character" w:customStyle="1" w:styleId="noindentChar">
    <w:name w:val="noindent Char"/>
    <w:rsid w:val="005252E7"/>
    <w:rPr>
      <w:rFonts w:ascii="Arial" w:hAnsi="Arial" w:cs="Arial"/>
      <w:sz w:val="24"/>
      <w:szCs w:val="24"/>
      <w:lang w:val="en-US" w:eastAsia="en-US" w:bidi="ar-SA"/>
    </w:rPr>
  </w:style>
  <w:style w:type="character" w:customStyle="1" w:styleId="SmallChar1">
    <w:name w:val="Small Char1"/>
    <w:rsid w:val="005252E7"/>
    <w:rPr>
      <w:sz w:val="16"/>
      <w:szCs w:val="24"/>
      <w:lang w:val="en-US" w:eastAsia="en-US" w:bidi="ar-SA"/>
    </w:rPr>
  </w:style>
  <w:style w:type="character" w:customStyle="1" w:styleId="fullcite0">
    <w:name w:val="fullcite"/>
    <w:rsid w:val="005252E7"/>
  </w:style>
  <w:style w:type="character" w:customStyle="1" w:styleId="Style9ptThickunderline">
    <w:name w:val="Style 9 pt Thick underline"/>
    <w:rsid w:val="005252E7"/>
    <w:rPr>
      <w:sz w:val="24"/>
      <w:u w:val="thick"/>
    </w:rPr>
  </w:style>
  <w:style w:type="paragraph" w:customStyle="1" w:styleId="Repeatheader">
    <w:name w:val="Repeat header"/>
    <w:basedOn w:val="Normal"/>
    <w:autoRedefine/>
    <w:uiPriority w:val="99"/>
    <w:qFormat/>
    <w:rsid w:val="005252E7"/>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5252E7"/>
    <w:rPr>
      <w:rFonts w:ascii="Times New Roman" w:eastAsia="Times New Roman" w:hAnsi="Times New Roman" w:cs="Times New Roman"/>
    </w:rPr>
  </w:style>
  <w:style w:type="character" w:customStyle="1" w:styleId="CardNotUnderlinedChar">
    <w:name w:val="Card Not Underlined Char"/>
    <w:rsid w:val="005252E7"/>
    <w:rPr>
      <w:sz w:val="16"/>
      <w:lang w:val="en-US" w:eastAsia="en-US" w:bidi="ar-SA"/>
    </w:rPr>
  </w:style>
  <w:style w:type="paragraph" w:customStyle="1" w:styleId="CardNotUnderlined3">
    <w:name w:val="Card Not Underlined 3"/>
    <w:basedOn w:val="CardNotUnderlined"/>
    <w:uiPriority w:val="99"/>
    <w:qFormat/>
    <w:rsid w:val="005252E7"/>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5252E7"/>
    <w:rPr>
      <w:sz w:val="20"/>
    </w:rPr>
  </w:style>
  <w:style w:type="character" w:customStyle="1" w:styleId="IndexHeadersCharChar">
    <w:name w:val="Index Headers Char Char"/>
    <w:rsid w:val="005252E7"/>
    <w:rPr>
      <w:rFonts w:cs="Arial"/>
      <w:bCs/>
      <w:caps/>
      <w:color w:val="FFFFFF"/>
      <w:sz w:val="2"/>
      <w:szCs w:val="2"/>
      <w:lang w:val="en-US" w:eastAsia="en-US" w:bidi="ar-SA"/>
    </w:rPr>
  </w:style>
  <w:style w:type="paragraph" w:customStyle="1" w:styleId="Numbering">
    <w:name w:val="Numbering"/>
    <w:basedOn w:val="Normal"/>
    <w:next w:val="Normal"/>
    <w:uiPriority w:val="99"/>
    <w:qFormat/>
    <w:rsid w:val="005252E7"/>
    <w:pPr>
      <w:numPr>
        <w:numId w:val="258"/>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5252E7"/>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5252E7"/>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5252E7"/>
    <w:pPr>
      <w:numPr>
        <w:numId w:val="257"/>
      </w:numPr>
      <w:tabs>
        <w:tab w:val="clear" w:pos="1080"/>
      </w:tabs>
      <w:ind w:left="0" w:firstLine="0"/>
    </w:pPr>
  </w:style>
  <w:style w:type="paragraph" w:customStyle="1" w:styleId="Lettering">
    <w:name w:val="Lettering"/>
    <w:basedOn w:val="Numbering"/>
    <w:next w:val="Normal"/>
    <w:uiPriority w:val="99"/>
    <w:qFormat/>
    <w:rsid w:val="005252E7"/>
    <w:pPr>
      <w:numPr>
        <w:numId w:val="0"/>
      </w:numPr>
      <w:tabs>
        <w:tab w:val="num" w:pos="720"/>
      </w:tabs>
      <w:ind w:left="720" w:hanging="360"/>
    </w:pPr>
    <w:rPr>
      <w:szCs w:val="22"/>
    </w:rPr>
  </w:style>
  <w:style w:type="paragraph" w:customStyle="1" w:styleId="FileName">
    <w:name w:val="File Name"/>
    <w:basedOn w:val="Normal"/>
    <w:next w:val="Normal"/>
    <w:uiPriority w:val="99"/>
    <w:qFormat/>
    <w:rsid w:val="005252E7"/>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5252E7"/>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5252E7"/>
    <w:pPr>
      <w:numPr>
        <w:numId w:val="0"/>
      </w:numPr>
      <w:tabs>
        <w:tab w:val="num" w:pos="720"/>
      </w:tabs>
      <w:ind w:left="720" w:hanging="360"/>
    </w:pPr>
  </w:style>
  <w:style w:type="paragraph" w:customStyle="1" w:styleId="CardContinued1">
    <w:name w:val="Card Continued 1"/>
    <w:basedOn w:val="Normal"/>
    <w:next w:val="Normal"/>
    <w:uiPriority w:val="99"/>
    <w:qFormat/>
    <w:rsid w:val="005252E7"/>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5252E7"/>
    <w:pPr>
      <w:spacing w:before="0" w:after="120"/>
      <w:jc w:val="left"/>
    </w:pPr>
  </w:style>
  <w:style w:type="paragraph" w:customStyle="1" w:styleId="Clearformatting">
    <w:name w:val="Clear formatting"/>
    <w:basedOn w:val="Normal"/>
    <w:uiPriority w:val="99"/>
    <w:qFormat/>
    <w:rsid w:val="005252E7"/>
    <w:pPr>
      <w:keepNext/>
      <w:outlineLvl w:val="2"/>
    </w:pPr>
    <w:rPr>
      <w:rFonts w:eastAsia="Times New Roman"/>
      <w:b/>
      <w:bCs/>
      <w:szCs w:val="26"/>
    </w:rPr>
  </w:style>
  <w:style w:type="character" w:customStyle="1" w:styleId="justify">
    <w:name w:val="justify"/>
    <w:rsid w:val="005252E7"/>
  </w:style>
  <w:style w:type="paragraph" w:customStyle="1" w:styleId="SmallCardText">
    <w:name w:val="Small Card Text"/>
    <w:qFormat/>
    <w:rsid w:val="005252E7"/>
    <w:pPr>
      <w:spacing w:after="200" w:line="276" w:lineRule="auto"/>
    </w:pPr>
    <w:rPr>
      <w:rFonts w:eastAsia="Times New Roman"/>
      <w:sz w:val="16"/>
      <w:szCs w:val="16"/>
    </w:rPr>
  </w:style>
  <w:style w:type="character" w:customStyle="1" w:styleId="SmallCardTextChar">
    <w:name w:val="Small Card Text Char"/>
    <w:rsid w:val="005252E7"/>
    <w:rPr>
      <w:sz w:val="16"/>
      <w:szCs w:val="16"/>
      <w:lang w:val="en-US" w:eastAsia="en-US" w:bidi="ar-SA"/>
    </w:rPr>
  </w:style>
  <w:style w:type="paragraph" w:customStyle="1" w:styleId="TAGFONT">
    <w:name w:val="TAG FONT"/>
    <w:basedOn w:val="Normal"/>
    <w:autoRedefine/>
    <w:uiPriority w:val="99"/>
    <w:qFormat/>
    <w:rsid w:val="005252E7"/>
    <w:rPr>
      <w:rFonts w:eastAsia="Times New Roman"/>
      <w:szCs w:val="24"/>
    </w:rPr>
  </w:style>
  <w:style w:type="character" w:customStyle="1" w:styleId="tagChar30">
    <w:name w:val="tag Char3"/>
    <w:rsid w:val="005252E7"/>
    <w:rPr>
      <w:b/>
      <w:sz w:val="24"/>
      <w:szCs w:val="24"/>
      <w:lang w:val="en-US" w:eastAsia="en-US" w:bidi="ar-SA"/>
    </w:rPr>
  </w:style>
  <w:style w:type="paragraph" w:customStyle="1" w:styleId="8point">
    <w:name w:val="8 point"/>
    <w:basedOn w:val="Normal"/>
    <w:link w:val="8pointChar"/>
    <w:qFormat/>
    <w:rsid w:val="005252E7"/>
    <w:rPr>
      <w:rFonts w:asciiTheme="minorHAnsi" w:hAnsiTheme="minorHAnsi" w:cstheme="minorBidi"/>
      <w:sz w:val="16"/>
    </w:rPr>
  </w:style>
  <w:style w:type="paragraph" w:customStyle="1" w:styleId="citationunderline">
    <w:name w:val="citation/underline"/>
    <w:link w:val="citationunderlineChar"/>
    <w:autoRedefine/>
    <w:qFormat/>
    <w:rsid w:val="005252E7"/>
    <w:pPr>
      <w:spacing w:after="0" w:line="240" w:lineRule="auto"/>
    </w:pPr>
    <w:rPr>
      <w:b/>
      <w:u w:val="single"/>
    </w:rPr>
  </w:style>
  <w:style w:type="character" w:customStyle="1" w:styleId="awtw">
    <w:name w:val="awtw"/>
    <w:rsid w:val="005252E7"/>
  </w:style>
  <w:style w:type="paragraph" w:customStyle="1" w:styleId="Style60">
    <w:name w:val="Style 6"/>
    <w:uiPriority w:val="99"/>
    <w:qFormat/>
    <w:rsid w:val="005252E7"/>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5252E7"/>
    <w:rPr>
      <w:rFonts w:ascii="Arial Narrow" w:eastAsia="Times New Roman" w:hAnsi="Arial Narrow"/>
      <w:szCs w:val="24"/>
    </w:rPr>
  </w:style>
  <w:style w:type="character" w:customStyle="1" w:styleId="ThickUnderlineCharChar">
    <w:name w:val="Thick Underline Char Char"/>
    <w:qFormat/>
    <w:rsid w:val="005252E7"/>
    <w:rPr>
      <w:rFonts w:ascii="Arial Narrow" w:eastAsia="Times New Roman" w:hAnsi="Arial Narrow"/>
      <w:sz w:val="24"/>
      <w:szCs w:val="24"/>
      <w:u w:val="thick"/>
    </w:rPr>
  </w:style>
  <w:style w:type="character" w:customStyle="1" w:styleId="CitesCharChar">
    <w:name w:val="Cites Char Char"/>
    <w:rsid w:val="005252E7"/>
    <w:rPr>
      <w:rFonts w:ascii="Arial Narrow" w:eastAsia="Times New Roman" w:hAnsi="Arial Narrow"/>
      <w:b/>
      <w:bCs/>
      <w:sz w:val="24"/>
      <w:szCs w:val="24"/>
    </w:rPr>
  </w:style>
  <w:style w:type="character" w:customStyle="1" w:styleId="ld3">
    <w:name w:val="ld3"/>
    <w:rsid w:val="005252E7"/>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5252E7"/>
    <w:rPr>
      <w:rFonts w:ascii="Times New Roman" w:hAnsi="Times New Roman"/>
      <w:sz w:val="14"/>
    </w:rPr>
  </w:style>
  <w:style w:type="paragraph" w:customStyle="1" w:styleId="DateCitesAuthorChar">
    <w:name w:val="DateCitesAuthor Char"/>
    <w:basedOn w:val="Normal"/>
    <w:link w:val="DateCitesAuthorCharChar"/>
    <w:qFormat/>
    <w:rsid w:val="005252E7"/>
    <w:pPr>
      <w:keepNext/>
      <w:outlineLvl w:val="2"/>
    </w:pPr>
    <w:rPr>
      <w:rFonts w:eastAsia="Times New Roman"/>
      <w:b/>
      <w:bCs/>
      <w:szCs w:val="26"/>
      <w:u w:val="single"/>
    </w:rPr>
  </w:style>
  <w:style w:type="character" w:customStyle="1" w:styleId="DateCitesAuthorCharChar">
    <w:name w:val="DateCitesAuthor Char Char"/>
    <w:link w:val="DateCitesAuthorChar"/>
    <w:rsid w:val="005252E7"/>
    <w:rPr>
      <w:rFonts w:ascii="Calibri" w:eastAsia="Times New Roman" w:hAnsi="Calibri" w:cs="Calibri"/>
      <w:b/>
      <w:bCs/>
      <w:szCs w:val="26"/>
      <w:u w:val="single"/>
    </w:rPr>
  </w:style>
  <w:style w:type="paragraph" w:customStyle="1" w:styleId="articlebodynormaltext">
    <w:name w:val="articlebody_normaltext"/>
    <w:basedOn w:val="Normal"/>
    <w:uiPriority w:val="99"/>
    <w:qFormat/>
    <w:rsid w:val="005252E7"/>
    <w:pPr>
      <w:spacing w:before="100" w:beforeAutospacing="1" w:after="100" w:afterAutospacing="1"/>
    </w:pPr>
    <w:rPr>
      <w:rFonts w:eastAsia="Times New Roman"/>
      <w:szCs w:val="24"/>
    </w:rPr>
  </w:style>
  <w:style w:type="paragraph" w:customStyle="1" w:styleId="western">
    <w:name w:val="western"/>
    <w:basedOn w:val="Normal"/>
    <w:uiPriority w:val="99"/>
    <w:qFormat/>
    <w:rsid w:val="005252E7"/>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5252E7"/>
    <w:pPr>
      <w:spacing w:before="100" w:beforeAutospacing="1" w:after="100" w:afterAutospacing="1"/>
    </w:pPr>
    <w:rPr>
      <w:rFonts w:eastAsia="Times New Roman"/>
      <w:szCs w:val="24"/>
    </w:rPr>
  </w:style>
  <w:style w:type="paragraph" w:customStyle="1" w:styleId="Index">
    <w:name w:val="Index"/>
    <w:basedOn w:val="Normal"/>
    <w:uiPriority w:val="99"/>
    <w:qFormat/>
    <w:rsid w:val="005252E7"/>
    <w:pPr>
      <w:suppressLineNumbers/>
      <w:suppressAutoHyphens/>
    </w:pPr>
    <w:rPr>
      <w:rFonts w:ascii="Century Gothic" w:eastAsia="Times New Roman" w:hAnsi="Century Gothic" w:cs="Tahoma"/>
      <w:szCs w:val="20"/>
    </w:rPr>
  </w:style>
  <w:style w:type="character" w:customStyle="1" w:styleId="externaledithide">
    <w:name w:val="external_edit_hide"/>
    <w:rsid w:val="005252E7"/>
  </w:style>
  <w:style w:type="character" w:customStyle="1" w:styleId="CharacterStyle20">
    <w:name w:val="Character Style 20"/>
    <w:rsid w:val="005252E7"/>
    <w:rPr>
      <w:sz w:val="21"/>
    </w:rPr>
  </w:style>
  <w:style w:type="character" w:customStyle="1" w:styleId="A9">
    <w:name w:val="A9"/>
    <w:uiPriority w:val="99"/>
    <w:rsid w:val="005252E7"/>
    <w:rPr>
      <w:color w:val="000000"/>
      <w:sz w:val="11"/>
    </w:rPr>
  </w:style>
  <w:style w:type="character" w:customStyle="1" w:styleId="centerheadlines">
    <w:name w:val="centerheadlines"/>
    <w:rsid w:val="005252E7"/>
  </w:style>
  <w:style w:type="character" w:customStyle="1" w:styleId="datetime0">
    <w:name w:val="datetime"/>
    <w:rsid w:val="005252E7"/>
  </w:style>
  <w:style w:type="paragraph" w:customStyle="1" w:styleId="boldness">
    <w:name w:val="boldness"/>
    <w:basedOn w:val="Normal"/>
    <w:uiPriority w:val="99"/>
    <w:qFormat/>
    <w:rsid w:val="005252E7"/>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5252E7"/>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5252E7"/>
    <w:rPr>
      <w:rFonts w:ascii="Calibri" w:eastAsia="Calibri" w:hAnsi="Calibri" w:cs="Times New Roman"/>
      <w:b/>
      <w:bCs/>
      <w:i/>
      <w:sz w:val="26"/>
      <w:u w:val="single"/>
    </w:rPr>
  </w:style>
  <w:style w:type="paragraph" w:customStyle="1" w:styleId="CM21">
    <w:name w:val="CM21"/>
    <w:basedOn w:val="Default"/>
    <w:next w:val="Default"/>
    <w:uiPriority w:val="99"/>
    <w:qFormat/>
    <w:rsid w:val="005252E7"/>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5252E7"/>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5252E7"/>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5252E7"/>
  </w:style>
  <w:style w:type="character" w:customStyle="1" w:styleId="A2">
    <w:name w:val="A2"/>
    <w:uiPriority w:val="99"/>
    <w:rsid w:val="005252E7"/>
    <w:rPr>
      <w:color w:val="211D1E"/>
      <w:sz w:val="21"/>
      <w:szCs w:val="21"/>
    </w:rPr>
  </w:style>
  <w:style w:type="character" w:customStyle="1" w:styleId="goohl1">
    <w:name w:val="goohl1"/>
    <w:rsid w:val="005252E7"/>
  </w:style>
  <w:style w:type="paragraph" w:customStyle="1" w:styleId="CardUpSize-Light">
    <w:name w:val="CardUpSize - Light"/>
    <w:basedOn w:val="Normal"/>
    <w:link w:val="CardUpSize-LightChar"/>
    <w:qFormat/>
    <w:rsid w:val="005252E7"/>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5252E7"/>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5252E7"/>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5252E7"/>
    <w:rPr>
      <w:rFonts w:ascii="Calibri" w:eastAsia="Times New Roman" w:hAnsi="Calibri" w:cs="Calibri"/>
      <w:b/>
      <w:szCs w:val="24"/>
      <w:u w:val="single"/>
    </w:rPr>
  </w:style>
  <w:style w:type="character" w:customStyle="1" w:styleId="citeschar10">
    <w:name w:val="citeschar1"/>
    <w:basedOn w:val="DefaultParagraphFont"/>
    <w:rsid w:val="005252E7"/>
  </w:style>
  <w:style w:type="character" w:customStyle="1" w:styleId="cardunderlinedchar1">
    <w:name w:val="cardunderlinedchar"/>
    <w:basedOn w:val="DefaultParagraphFont"/>
    <w:rsid w:val="005252E7"/>
  </w:style>
  <w:style w:type="character" w:customStyle="1" w:styleId="Style1CharCharChar">
    <w:name w:val="Style1 Char Char Char"/>
    <w:rsid w:val="005252E7"/>
    <w:rPr>
      <w:rFonts w:ascii="Times New Roman" w:eastAsia="Times New Roman" w:hAnsi="Times New Roman" w:cs="Arial"/>
      <w:caps/>
      <w:sz w:val="12"/>
      <w:szCs w:val="18"/>
    </w:rPr>
  </w:style>
  <w:style w:type="paragraph" w:customStyle="1" w:styleId="Textbody">
    <w:name w:val="Text body"/>
    <w:basedOn w:val="Standard"/>
    <w:uiPriority w:val="99"/>
    <w:qFormat/>
    <w:rsid w:val="005252E7"/>
    <w:pPr>
      <w:spacing w:after="120"/>
      <w:textAlignment w:val="baseline"/>
    </w:pPr>
    <w:rPr>
      <w:rFonts w:cs="Tahoma"/>
      <w:lang w:eastAsia="en-US" w:bidi="ar-SA"/>
    </w:rPr>
  </w:style>
  <w:style w:type="character" w:customStyle="1" w:styleId="provider">
    <w:name w:val="provider"/>
    <w:basedOn w:val="DefaultParagraphFont"/>
    <w:rsid w:val="005252E7"/>
  </w:style>
  <w:style w:type="character" w:customStyle="1" w:styleId="vitstorybyline">
    <w:name w:val="vitstorybyline"/>
    <w:rsid w:val="005252E7"/>
  </w:style>
  <w:style w:type="character" w:customStyle="1" w:styleId="tickerlinx">
    <w:name w:val="tickerlinx"/>
    <w:rsid w:val="005252E7"/>
  </w:style>
  <w:style w:type="paragraph" w:customStyle="1" w:styleId="Default1">
    <w:name w:val="Default1"/>
    <w:basedOn w:val="Default"/>
    <w:next w:val="Default"/>
    <w:uiPriority w:val="99"/>
    <w:qFormat/>
    <w:rsid w:val="005252E7"/>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5252E7"/>
    <w:pPr>
      <w:widowControl w:val="0"/>
    </w:pPr>
    <w:rPr>
      <w:rFonts w:ascii="HNKAOE+Arial" w:eastAsia="Malgun Gothic" w:hAnsi="HNKAOE+Arial" w:cs="Times New Roman"/>
      <w:color w:val="auto"/>
      <w:sz w:val="20"/>
      <w:lang w:eastAsia="zh-CN"/>
    </w:rPr>
  </w:style>
  <w:style w:type="character" w:customStyle="1" w:styleId="post-timestamp">
    <w:name w:val="post-timestamp"/>
    <w:rsid w:val="005252E7"/>
  </w:style>
  <w:style w:type="character" w:customStyle="1" w:styleId="month">
    <w:name w:val="month"/>
    <w:rsid w:val="005252E7"/>
  </w:style>
  <w:style w:type="character" w:customStyle="1" w:styleId="CiteCharCharChar">
    <w:name w:val="Cite Char Char Char"/>
    <w:rsid w:val="005252E7"/>
    <w:rPr>
      <w:rFonts w:ascii="Garamond" w:hAnsi="Garamond" w:cs="Calibri"/>
      <w:b/>
      <w:sz w:val="20"/>
      <w:szCs w:val="20"/>
      <w:u w:val="thick"/>
    </w:rPr>
  </w:style>
  <w:style w:type="character" w:customStyle="1" w:styleId="texttitlebigred">
    <w:name w:val="texttitlebigred"/>
    <w:rsid w:val="005252E7"/>
  </w:style>
  <w:style w:type="character" w:customStyle="1" w:styleId="subtitles">
    <w:name w:val="subtitles"/>
    <w:rsid w:val="005252E7"/>
  </w:style>
  <w:style w:type="character" w:customStyle="1" w:styleId="CiteCardCharCharCharChar">
    <w:name w:val="Cite_Card Char Char Char Char"/>
    <w:link w:val="CiteCardCharCharChar"/>
    <w:rsid w:val="005252E7"/>
    <w:rPr>
      <w:rFonts w:cs="Arial"/>
      <w:bCs/>
    </w:rPr>
  </w:style>
  <w:style w:type="paragraph" w:customStyle="1" w:styleId="CiteCardCharCharChar">
    <w:name w:val="Cite_Card Char Char Char"/>
    <w:link w:val="CiteCardCharCharCharChar"/>
    <w:qFormat/>
    <w:rsid w:val="005252E7"/>
    <w:pPr>
      <w:spacing w:after="0" w:line="240" w:lineRule="auto"/>
    </w:pPr>
    <w:rPr>
      <w:rFonts w:cs="Arial"/>
      <w:bCs/>
    </w:rPr>
  </w:style>
  <w:style w:type="paragraph" w:customStyle="1" w:styleId="heading">
    <w:name w:val="heading"/>
    <w:basedOn w:val="Normal"/>
    <w:qFormat/>
    <w:rsid w:val="005252E7"/>
    <w:pPr>
      <w:jc w:val="center"/>
    </w:pPr>
    <w:rPr>
      <w:rFonts w:ascii="Arial Black" w:eastAsia="Times New Roman" w:hAnsi="Arial Black" w:cs="Courier New"/>
      <w:b/>
      <w:sz w:val="36"/>
      <w:szCs w:val="24"/>
      <w:u w:val="single"/>
    </w:rPr>
  </w:style>
  <w:style w:type="character" w:customStyle="1" w:styleId="CiteCardChar1">
    <w:name w:val="Cite_Card Char1"/>
    <w:rsid w:val="005252E7"/>
    <w:rPr>
      <w:rFonts w:cs="Arial"/>
      <w:bCs/>
      <w:lang w:val="en-US" w:eastAsia="en-US" w:bidi="ar-SA"/>
    </w:rPr>
  </w:style>
  <w:style w:type="character" w:customStyle="1" w:styleId="DebateHeaderChar">
    <w:name w:val="Debate Header Char"/>
    <w:link w:val="DebateHeader"/>
    <w:rsid w:val="005252E7"/>
    <w:rPr>
      <w:rFonts w:ascii="Calibri" w:eastAsia="Times New Roman" w:hAnsi="Calibri" w:cs="Calibri"/>
      <w:b/>
      <w:sz w:val="32"/>
      <w:szCs w:val="32"/>
      <w:u w:val="single"/>
    </w:rPr>
  </w:style>
  <w:style w:type="character" w:customStyle="1" w:styleId="paramv">
    <w:name w:val="paramv"/>
    <w:rsid w:val="005252E7"/>
  </w:style>
  <w:style w:type="paragraph" w:customStyle="1" w:styleId="TagCite2">
    <w:name w:val="Tag &amp; Cite"/>
    <w:basedOn w:val="Normal"/>
    <w:link w:val="TagCiteChar3"/>
    <w:qFormat/>
    <w:rsid w:val="005252E7"/>
    <w:rPr>
      <w:rFonts w:eastAsia="Times New Roman"/>
      <w:b/>
      <w:szCs w:val="24"/>
    </w:rPr>
  </w:style>
  <w:style w:type="character" w:customStyle="1" w:styleId="TagCiteChar3">
    <w:name w:val="Tag &amp; Cite Char"/>
    <w:link w:val="TagCite2"/>
    <w:rsid w:val="005252E7"/>
    <w:rPr>
      <w:rFonts w:ascii="Calibri" w:eastAsia="Times New Roman" w:hAnsi="Calibri" w:cs="Calibri"/>
      <w:b/>
      <w:szCs w:val="24"/>
    </w:rPr>
  </w:style>
  <w:style w:type="paragraph" w:customStyle="1" w:styleId="HighlightedText">
    <w:name w:val="Highlighted Text"/>
    <w:basedOn w:val="Normal"/>
    <w:link w:val="HighlightedTextChar"/>
    <w:qFormat/>
    <w:rsid w:val="005252E7"/>
    <w:rPr>
      <w:rFonts w:eastAsia="Times New Roman"/>
      <w:szCs w:val="24"/>
      <w:u w:val="thick"/>
    </w:rPr>
  </w:style>
  <w:style w:type="character" w:customStyle="1" w:styleId="HighlightedTextChar">
    <w:name w:val="Highlighted Text Char"/>
    <w:link w:val="HighlightedText"/>
    <w:rsid w:val="005252E7"/>
    <w:rPr>
      <w:rFonts w:ascii="Calibri" w:eastAsia="Times New Roman" w:hAnsi="Calibri" w:cs="Calibri"/>
      <w:szCs w:val="24"/>
      <w:u w:val="thick"/>
    </w:rPr>
  </w:style>
  <w:style w:type="character" w:customStyle="1" w:styleId="symbol">
    <w:name w:val="symbol"/>
    <w:rsid w:val="005252E7"/>
  </w:style>
  <w:style w:type="character" w:customStyle="1" w:styleId="data">
    <w:name w:val="data"/>
    <w:rsid w:val="005252E7"/>
  </w:style>
  <w:style w:type="character" w:customStyle="1" w:styleId="pub-date">
    <w:name w:val="pub-date"/>
    <w:rsid w:val="005252E7"/>
  </w:style>
  <w:style w:type="paragraph" w:customStyle="1" w:styleId="articleauthor0">
    <w:name w:val="articleauthor"/>
    <w:basedOn w:val="Normal"/>
    <w:qFormat/>
    <w:rsid w:val="005252E7"/>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5252E7"/>
    <w:pPr>
      <w:widowControl w:val="0"/>
      <w:ind w:left="360" w:right="360"/>
    </w:pPr>
    <w:rPr>
      <w:rFonts w:eastAsia="Times New Roman"/>
      <w:szCs w:val="20"/>
      <w:u w:val="thick"/>
    </w:rPr>
  </w:style>
  <w:style w:type="character" w:customStyle="1" w:styleId="StylecardUnderlineChar">
    <w:name w:val="Style card + Underline Char"/>
    <w:link w:val="StylecardUnderline"/>
    <w:rsid w:val="005252E7"/>
    <w:rPr>
      <w:rFonts w:ascii="Calibri" w:eastAsia="Times New Roman" w:hAnsi="Calibri" w:cs="Calibri"/>
      <w:szCs w:val="20"/>
      <w:u w:val="thick"/>
    </w:rPr>
  </w:style>
  <w:style w:type="character" w:customStyle="1" w:styleId="AuthorDateF4">
    <w:name w:val="Author Date (F4)"/>
    <w:rsid w:val="005252E7"/>
    <w:rPr>
      <w:b/>
      <w:sz w:val="24"/>
      <w:u w:val="thick"/>
    </w:rPr>
  </w:style>
  <w:style w:type="character" w:customStyle="1" w:styleId="BoldUnderlineF6">
    <w:name w:val="Bold Underline (F6)"/>
    <w:rsid w:val="005252E7"/>
    <w:rPr>
      <w:u w:val="thick"/>
    </w:rPr>
  </w:style>
  <w:style w:type="paragraph" w:customStyle="1" w:styleId="TagF3">
    <w:name w:val="Tag (F3)"/>
    <w:uiPriority w:val="99"/>
    <w:qFormat/>
    <w:rsid w:val="005252E7"/>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5252E7"/>
  </w:style>
  <w:style w:type="paragraph" w:customStyle="1" w:styleId="style140">
    <w:name w:val="style14"/>
    <w:basedOn w:val="Normal"/>
    <w:uiPriority w:val="99"/>
    <w:qFormat/>
    <w:rsid w:val="005252E7"/>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5252E7"/>
    <w:rPr>
      <w:rFonts w:eastAsia="Times New Roman"/>
      <w:b/>
      <w:szCs w:val="24"/>
    </w:rPr>
  </w:style>
  <w:style w:type="character" w:customStyle="1" w:styleId="authors">
    <w:name w:val="authors"/>
    <w:rsid w:val="005252E7"/>
  </w:style>
  <w:style w:type="character" w:customStyle="1" w:styleId="verdana12grey1">
    <w:name w:val="verdana12grey1"/>
    <w:rsid w:val="005252E7"/>
  </w:style>
  <w:style w:type="character" w:customStyle="1" w:styleId="verdana9grey1a">
    <w:name w:val="verdana9grey1a"/>
    <w:rsid w:val="005252E7"/>
  </w:style>
  <w:style w:type="character" w:customStyle="1" w:styleId="nn-twttr-share-btn">
    <w:name w:val="nn-twttr-share-btn"/>
    <w:rsid w:val="005252E7"/>
  </w:style>
  <w:style w:type="character" w:customStyle="1" w:styleId="count">
    <w:name w:val="count"/>
    <w:rsid w:val="005252E7"/>
  </w:style>
  <w:style w:type="character" w:customStyle="1" w:styleId="comment-count">
    <w:name w:val="comment-count"/>
    <w:rsid w:val="005252E7"/>
  </w:style>
  <w:style w:type="character" w:customStyle="1" w:styleId="comment-count-text">
    <w:name w:val="comment-count-text"/>
    <w:rsid w:val="005252E7"/>
  </w:style>
  <w:style w:type="paragraph" w:customStyle="1" w:styleId="articlebody">
    <w:name w:val="articlebody"/>
    <w:basedOn w:val="Normal"/>
    <w:uiPriority w:val="99"/>
    <w:qFormat/>
    <w:rsid w:val="005252E7"/>
    <w:pPr>
      <w:spacing w:before="100" w:beforeAutospacing="1" w:after="100" w:afterAutospacing="1"/>
    </w:pPr>
    <w:rPr>
      <w:rFonts w:eastAsia="Times New Roman"/>
      <w:szCs w:val="24"/>
    </w:rPr>
  </w:style>
  <w:style w:type="character" w:customStyle="1" w:styleId="lightheader">
    <w:name w:val="lightheader"/>
    <w:rsid w:val="005252E7"/>
  </w:style>
  <w:style w:type="paragraph" w:customStyle="1" w:styleId="CiteCardCharCharCharCharCharCharChar">
    <w:name w:val="Cite_Card Char Char Char Char Char Char Char"/>
    <w:link w:val="CiteCardCharCharCharCharCharCharCharChar"/>
    <w:autoRedefine/>
    <w:qFormat/>
    <w:rsid w:val="005252E7"/>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5252E7"/>
    <w:rPr>
      <w:rFonts w:ascii="Times New Roman" w:eastAsia="Times New Roman" w:hAnsi="Times New Roman" w:cs="Times New Roman"/>
      <w:bCs/>
      <w:lang w:eastAsia="zh-CN"/>
    </w:rPr>
  </w:style>
  <w:style w:type="paragraph" w:customStyle="1" w:styleId="foldie">
    <w:name w:val="foldie"/>
    <w:basedOn w:val="heading"/>
    <w:uiPriority w:val="99"/>
    <w:qFormat/>
    <w:rsid w:val="005252E7"/>
  </w:style>
  <w:style w:type="character" w:customStyle="1" w:styleId="CiteCardCharCharCharCharChar">
    <w:name w:val="Cite_Card Char Char Char Char Char"/>
    <w:rsid w:val="005252E7"/>
    <w:rPr>
      <w:rFonts w:cs="Arial"/>
      <w:bCs/>
      <w:lang w:val="en-US" w:eastAsia="en-US" w:bidi="ar-SA"/>
    </w:rPr>
  </w:style>
  <w:style w:type="character" w:customStyle="1" w:styleId="CiteCardCharCharCharCharCharChar">
    <w:name w:val="Cite_Card Char Char Char Char Char Char"/>
    <w:rsid w:val="005252E7"/>
    <w:rPr>
      <w:rFonts w:cs="Arial"/>
      <w:bCs/>
      <w:lang w:val="en-US" w:eastAsia="en-US" w:bidi="ar-SA"/>
    </w:rPr>
  </w:style>
  <w:style w:type="paragraph" w:customStyle="1" w:styleId="billtextsection">
    <w:name w:val="bill_text_section"/>
    <w:basedOn w:val="Normal"/>
    <w:uiPriority w:val="99"/>
    <w:qFormat/>
    <w:rsid w:val="005252E7"/>
    <w:pPr>
      <w:spacing w:before="100" w:beforeAutospacing="1" w:after="100" w:afterAutospacing="1"/>
    </w:pPr>
    <w:rPr>
      <w:rFonts w:eastAsia="Times New Roman"/>
      <w:szCs w:val="24"/>
    </w:rPr>
  </w:style>
  <w:style w:type="character" w:customStyle="1" w:styleId="yahoobuzzbadge">
    <w:name w:val="yahoobuzzbadge"/>
    <w:rsid w:val="005252E7"/>
  </w:style>
  <w:style w:type="paragraph" w:customStyle="1" w:styleId="CiteNormal">
    <w:name w:val="Cite Normal"/>
    <w:basedOn w:val="Normal"/>
    <w:link w:val="CiteNormalChar"/>
    <w:autoRedefine/>
    <w:qFormat/>
    <w:rsid w:val="005252E7"/>
    <w:rPr>
      <w:rFonts w:eastAsia="Times New Roman"/>
      <w:szCs w:val="24"/>
    </w:rPr>
  </w:style>
  <w:style w:type="character" w:customStyle="1" w:styleId="CiteNormalChar">
    <w:name w:val="Cite Normal Char"/>
    <w:link w:val="CiteNormal"/>
    <w:rsid w:val="005252E7"/>
    <w:rPr>
      <w:rFonts w:ascii="Calibri" w:eastAsia="Times New Roman" w:hAnsi="Calibri" w:cs="Calibri"/>
      <w:szCs w:val="24"/>
    </w:rPr>
  </w:style>
  <w:style w:type="character" w:customStyle="1" w:styleId="StrongEmphasis">
    <w:name w:val="Strong Emphasis"/>
    <w:rsid w:val="005252E7"/>
    <w:rPr>
      <w:b/>
      <w:bCs/>
    </w:rPr>
  </w:style>
  <w:style w:type="paragraph" w:customStyle="1" w:styleId="Boldunderline1">
    <w:name w:val="Bold underline"/>
    <w:basedOn w:val="Normal"/>
    <w:link w:val="BoldunderlineChar2"/>
    <w:qFormat/>
    <w:rsid w:val="005252E7"/>
    <w:rPr>
      <w:rFonts w:ascii="Garamond" w:eastAsia="Times New Roman" w:hAnsi="Garamond"/>
      <w:b/>
      <w:bCs/>
      <w:kern w:val="20"/>
      <w:szCs w:val="32"/>
      <w:u w:val="single"/>
    </w:rPr>
  </w:style>
  <w:style w:type="character" w:customStyle="1" w:styleId="BoldunderlineChar2">
    <w:name w:val="Bold underline Char"/>
    <w:link w:val="Boldunderline1"/>
    <w:rsid w:val="005252E7"/>
    <w:rPr>
      <w:rFonts w:ascii="Garamond" w:eastAsia="Times New Roman" w:hAnsi="Garamond" w:cs="Calibri"/>
      <w:b/>
      <w:bCs/>
      <w:kern w:val="20"/>
      <w:szCs w:val="32"/>
      <w:u w:val="single"/>
    </w:rPr>
  </w:style>
  <w:style w:type="paragraph" w:customStyle="1" w:styleId="StyleNormalWeb10pt">
    <w:name w:val="Style Normal (Web) + 10 pt"/>
    <w:basedOn w:val="NormalWeb"/>
    <w:uiPriority w:val="99"/>
    <w:qFormat/>
    <w:rsid w:val="005252E7"/>
    <w:pPr>
      <w:widowControl w:val="0"/>
      <w:spacing w:before="0" w:beforeAutospacing="0" w:after="0" w:afterAutospacing="0" w:line="259" w:lineRule="auto"/>
    </w:pPr>
    <w:rPr>
      <w:rFonts w:ascii="Georgia" w:eastAsia="PMingLiU" w:hAnsi="Georgia"/>
      <w:b/>
      <w:sz w:val="22"/>
      <w:szCs w:val="22"/>
    </w:rPr>
  </w:style>
  <w:style w:type="character" w:customStyle="1" w:styleId="article-articlebody">
    <w:name w:val="article-articlebody"/>
    <w:basedOn w:val="DefaultParagraphFont"/>
    <w:rsid w:val="005252E7"/>
  </w:style>
  <w:style w:type="character" w:customStyle="1" w:styleId="pageheader0">
    <w:name w:val="pageheader"/>
    <w:basedOn w:val="DefaultParagraphFont"/>
    <w:rsid w:val="005252E7"/>
  </w:style>
  <w:style w:type="character" w:customStyle="1" w:styleId="AuthorCharChar">
    <w:name w:val="Author Char Char"/>
    <w:rsid w:val="005252E7"/>
    <w:rPr>
      <w:rFonts w:ascii="Times New Roman" w:hAnsi="Times New Roman"/>
      <w:b/>
      <w:sz w:val="22"/>
      <w:szCs w:val="22"/>
    </w:rPr>
  </w:style>
  <w:style w:type="character" w:customStyle="1" w:styleId="RegularChar">
    <w:name w:val="Regular Char"/>
    <w:link w:val="Regular"/>
    <w:rsid w:val="005252E7"/>
    <w:rPr>
      <w:rFonts w:ascii="Cambria" w:eastAsia="Cambria" w:hAnsi="Cambria" w:cs="Calibri"/>
      <w:szCs w:val="24"/>
    </w:rPr>
  </w:style>
  <w:style w:type="character" w:customStyle="1" w:styleId="smallchar0">
    <w:name w:val="smallchar"/>
    <w:basedOn w:val="DefaultParagraphFont"/>
    <w:rsid w:val="005252E7"/>
  </w:style>
  <w:style w:type="character" w:customStyle="1" w:styleId="Shortcite">
    <w:name w:val="Shortcite"/>
    <w:rsid w:val="005252E7"/>
    <w:rPr>
      <w:rFonts w:ascii="Times New Roman" w:hAnsi="Times New Roman"/>
      <w:b/>
      <w:bCs/>
      <w:sz w:val="20"/>
    </w:rPr>
  </w:style>
  <w:style w:type="character" w:customStyle="1" w:styleId="Longcite">
    <w:name w:val="Longcite"/>
    <w:rsid w:val="005252E7"/>
    <w:rPr>
      <w:sz w:val="16"/>
    </w:rPr>
  </w:style>
  <w:style w:type="character" w:customStyle="1" w:styleId="NormalizationChar">
    <w:name w:val="Normalization Char"/>
    <w:rsid w:val="005252E7"/>
    <w:rPr>
      <w:noProof w:val="0"/>
      <w:sz w:val="18"/>
      <w:szCs w:val="24"/>
      <w:lang w:val="en-US" w:eastAsia="en-US" w:bidi="ar-SA"/>
    </w:rPr>
  </w:style>
  <w:style w:type="character" w:customStyle="1" w:styleId="Shrinker">
    <w:name w:val="Shrinker"/>
    <w:rsid w:val="005252E7"/>
    <w:rPr>
      <w:rFonts w:ascii="Times New Roman" w:hAnsi="Times New Roman"/>
      <w:sz w:val="10"/>
      <w:szCs w:val="13"/>
    </w:rPr>
  </w:style>
  <w:style w:type="paragraph" w:customStyle="1" w:styleId="CardDownx1">
    <w:name w:val="CardDown x1"/>
    <w:basedOn w:val="Header"/>
    <w:link w:val="CardDownx1Char"/>
    <w:qFormat/>
    <w:rsid w:val="005252E7"/>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5252E7"/>
    <w:rPr>
      <w:rFonts w:ascii="Calibri" w:eastAsia="Times New Roman" w:hAnsi="Calibri" w:cs="Calibri"/>
      <w:szCs w:val="24"/>
    </w:rPr>
  </w:style>
  <w:style w:type="character" w:customStyle="1" w:styleId="heading3char1">
    <w:name w:val="heading3char1"/>
    <w:basedOn w:val="DefaultParagraphFont"/>
    <w:rsid w:val="005252E7"/>
  </w:style>
  <w:style w:type="character" w:customStyle="1" w:styleId="underlinea">
    <w:name w:val="underlinea"/>
    <w:basedOn w:val="DefaultParagraphFont"/>
    <w:rsid w:val="005252E7"/>
  </w:style>
  <w:style w:type="character" w:customStyle="1" w:styleId="FontStyle329">
    <w:name w:val="Font Style329"/>
    <w:uiPriority w:val="99"/>
    <w:rsid w:val="005252E7"/>
    <w:rPr>
      <w:rFonts w:ascii="Times New Roman" w:hAnsi="Times New Roman" w:cs="Times New Roman"/>
      <w:b/>
      <w:bCs/>
      <w:spacing w:val="-10"/>
      <w:sz w:val="18"/>
      <w:szCs w:val="18"/>
    </w:rPr>
  </w:style>
  <w:style w:type="paragraph" w:customStyle="1" w:styleId="CiteTag">
    <w:name w:val="Cite/Tag"/>
    <w:basedOn w:val="Normal"/>
    <w:uiPriority w:val="99"/>
    <w:qFormat/>
    <w:rsid w:val="005252E7"/>
    <w:rPr>
      <w:rFonts w:eastAsia="Times New Roman"/>
      <w:b/>
      <w:szCs w:val="24"/>
      <w:lang w:bidi="en-US"/>
    </w:rPr>
  </w:style>
  <w:style w:type="character" w:customStyle="1" w:styleId="heading3char0">
    <w:name w:val="heading3char"/>
    <w:rsid w:val="005252E7"/>
  </w:style>
  <w:style w:type="character" w:customStyle="1" w:styleId="StyleStyleArialNarrow9ptLeft-075ArialNarrowChar">
    <w:name w:val="Style Style Arial Narrow 9 pt Left:  -0.75&quot; + Arial Narrow Char"/>
    <w:link w:val="StyleStyleArialNarrow9ptLeft-075ArialNarrow"/>
    <w:rsid w:val="005252E7"/>
    <w:rPr>
      <w:rFonts w:ascii="Calibri" w:eastAsia="Times New Roman" w:hAnsi="Calibri" w:cs="Calibri"/>
      <w:sz w:val="18"/>
      <w:szCs w:val="20"/>
    </w:rPr>
  </w:style>
  <w:style w:type="paragraph" w:customStyle="1" w:styleId="ecxmsonormal">
    <w:name w:val="ecxmsonormal"/>
    <w:basedOn w:val="Normal"/>
    <w:uiPriority w:val="99"/>
    <w:qFormat/>
    <w:rsid w:val="005252E7"/>
    <w:pPr>
      <w:spacing w:before="100" w:beforeAutospacing="1" w:after="100" w:afterAutospacing="1"/>
    </w:pPr>
    <w:rPr>
      <w:rFonts w:eastAsia="Times New Roman"/>
      <w:szCs w:val="24"/>
    </w:rPr>
  </w:style>
  <w:style w:type="character" w:customStyle="1" w:styleId="FontStyle232">
    <w:name w:val="Font Style232"/>
    <w:uiPriority w:val="99"/>
    <w:rsid w:val="005252E7"/>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5252E7"/>
    <w:pPr>
      <w:widowControl w:val="0"/>
      <w:spacing w:after="0" w:line="240" w:lineRule="auto"/>
    </w:pPr>
    <w:rPr>
      <w:rFonts w:ascii="Arial Narrow" w:eastAsia="Times New Roman" w:hAnsi="Arial Narrow" w:cs="Calibri"/>
      <w:b/>
      <w:szCs w:val="24"/>
      <w:u w:val="thick"/>
    </w:rPr>
  </w:style>
  <w:style w:type="character" w:customStyle="1" w:styleId="DebateUnderlineBoldChar">
    <w:name w:val="Debate Underline Bold Char"/>
    <w:link w:val="DebateUnderlineBold"/>
    <w:rsid w:val="005252E7"/>
    <w:rPr>
      <w:rFonts w:ascii="Arial Narrow" w:eastAsia="Times New Roman" w:hAnsi="Arial Narrow" w:cs="Calibri"/>
      <w:b/>
      <w:szCs w:val="24"/>
      <w:u w:val="thick"/>
    </w:rPr>
  </w:style>
  <w:style w:type="character" w:customStyle="1" w:styleId="erasure">
    <w:name w:val="erasure"/>
    <w:rsid w:val="005252E7"/>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5252E7"/>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5252E7"/>
    <w:rPr>
      <w:rFonts w:ascii="Calibri" w:eastAsia="Times New Roman" w:hAnsi="Calibri"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5252E7"/>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5252E7"/>
    <w:rPr>
      <w:rFonts w:ascii="Calibri" w:eastAsia="Times New Roman" w:hAnsi="Calibri" w:cs="Calibri"/>
      <w:szCs w:val="20"/>
      <w:u w:val="thick"/>
      <w:bdr w:val="single" w:sz="4" w:space="0" w:color="auto"/>
    </w:rPr>
  </w:style>
  <w:style w:type="character" w:customStyle="1" w:styleId="MicroTextCharChar">
    <w:name w:val="MicroText Char Char"/>
    <w:rsid w:val="005252E7"/>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5252E7"/>
    <w:rPr>
      <w:rFonts w:eastAsia="Times New Roman"/>
      <w:szCs w:val="24"/>
      <w:u w:val="thick"/>
    </w:rPr>
  </w:style>
  <w:style w:type="character" w:customStyle="1" w:styleId="UnderliningCharChar1CharCharChar">
    <w:name w:val="Underlining Char Char1 Char Char Char"/>
    <w:link w:val="UnderliningCharChar1CharChar"/>
    <w:rsid w:val="005252E7"/>
    <w:rPr>
      <w:rFonts w:ascii="Calibri" w:eastAsia="Times New Roman" w:hAnsi="Calibri" w:cs="Calibri"/>
      <w:szCs w:val="24"/>
      <w:u w:val="thick"/>
    </w:rPr>
  </w:style>
  <w:style w:type="paragraph" w:customStyle="1" w:styleId="CiteCharCharCharCharChar">
    <w:name w:val="Cite Char Char Char Char Char"/>
    <w:basedOn w:val="Normal"/>
    <w:next w:val="Normal"/>
    <w:link w:val="CiteCharCharCharCharCharChar"/>
    <w:qFormat/>
    <w:rsid w:val="005252E7"/>
    <w:pPr>
      <w:ind w:left="576"/>
    </w:pPr>
    <w:rPr>
      <w:rFonts w:asciiTheme="minorHAnsi" w:hAnsiTheme="minorHAnsi" w:cstheme="minorBidi"/>
      <w:b/>
      <w:u w:val="single"/>
    </w:rPr>
  </w:style>
  <w:style w:type="character" w:customStyle="1" w:styleId="UnderliningCharCharChar">
    <w:name w:val="Underlining Char Char Char"/>
    <w:rsid w:val="005252E7"/>
    <w:rPr>
      <w:rFonts w:ascii="Arial Narrow" w:eastAsia="Times New Roman" w:hAnsi="Arial Narrow" w:cs="Times New Roman"/>
      <w:sz w:val="20"/>
      <w:szCs w:val="24"/>
      <w:u w:val="thick"/>
    </w:rPr>
  </w:style>
  <w:style w:type="paragraph" w:customStyle="1" w:styleId="Style120">
    <w:name w:val="Style 12"/>
    <w:uiPriority w:val="99"/>
    <w:qFormat/>
    <w:rsid w:val="005252E7"/>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5252E7"/>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5252E7"/>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5252E7"/>
  </w:style>
  <w:style w:type="paragraph" w:customStyle="1" w:styleId="Emphasis3">
    <w:name w:val="Emphasis3"/>
    <w:uiPriority w:val="99"/>
    <w:qFormat/>
    <w:rsid w:val="005252E7"/>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5252E7"/>
    <w:pPr>
      <w:spacing w:before="100" w:beforeAutospacing="1" w:after="100" w:afterAutospacing="1"/>
    </w:pPr>
    <w:rPr>
      <w:rFonts w:eastAsia="Arial Unicode MS"/>
      <w:color w:val="000000"/>
      <w:szCs w:val="20"/>
    </w:rPr>
  </w:style>
  <w:style w:type="paragraph" w:customStyle="1" w:styleId="hpleftlk">
    <w:name w:val="hpleftlk"/>
    <w:basedOn w:val="Normal"/>
    <w:uiPriority w:val="99"/>
    <w:qFormat/>
    <w:rsid w:val="005252E7"/>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5252E7"/>
    <w:pPr>
      <w:spacing w:before="100" w:beforeAutospacing="1" w:after="100" w:afterAutospacing="1"/>
    </w:pPr>
    <w:rPr>
      <w:rFonts w:eastAsia="Arial Unicode MS"/>
      <w:b/>
      <w:bCs/>
      <w:szCs w:val="20"/>
    </w:rPr>
  </w:style>
  <w:style w:type="character" w:customStyle="1" w:styleId="StyleCardTextUnderline3Char">
    <w:name w:val="Style Card Text + Underline3 Char"/>
    <w:basedOn w:val="DefaultParagraphFont"/>
    <w:rsid w:val="005252E7"/>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5252E7"/>
    <w:rPr>
      <w:b/>
      <w:noProof w:val="0"/>
      <w:szCs w:val="24"/>
      <w:u w:val="single"/>
      <w:lang w:val="en-US" w:eastAsia="en-US" w:bidi="ar-SA"/>
    </w:rPr>
  </w:style>
  <w:style w:type="character" w:customStyle="1" w:styleId="UnderlineChar1Char1">
    <w:name w:val="Underline Char1 Char1"/>
    <w:basedOn w:val="DefaultParagraphFont"/>
    <w:rsid w:val="005252E7"/>
    <w:rPr>
      <w:noProof w:val="0"/>
      <w:szCs w:val="24"/>
      <w:u w:val="single"/>
      <w:lang w:val="en-US" w:eastAsia="en-US" w:bidi="ar-SA"/>
    </w:rPr>
  </w:style>
  <w:style w:type="paragraph" w:customStyle="1" w:styleId="Underlinestyle1">
    <w:name w:val="Underlinestyle"/>
    <w:basedOn w:val="Normal"/>
    <w:uiPriority w:val="99"/>
    <w:qFormat/>
    <w:rsid w:val="005252E7"/>
    <w:pPr>
      <w:tabs>
        <w:tab w:val="left" w:pos="720"/>
      </w:tabs>
      <w:ind w:left="720"/>
    </w:pPr>
    <w:rPr>
      <w:rFonts w:eastAsia="Times New Roman"/>
      <w:szCs w:val="20"/>
      <w:u w:val="single"/>
    </w:rPr>
  </w:style>
  <w:style w:type="paragraph" w:styleId="BlockText">
    <w:name w:val="Block Text"/>
    <w:basedOn w:val="Normal"/>
    <w:rsid w:val="005252E7"/>
    <w:pPr>
      <w:ind w:left="229" w:right="229"/>
    </w:pPr>
    <w:rPr>
      <w:rFonts w:ascii="Verdana" w:eastAsia="Times New Roman" w:hAnsi="Verdana"/>
      <w:szCs w:val="20"/>
    </w:rPr>
  </w:style>
  <w:style w:type="paragraph" w:styleId="NormalIndent">
    <w:name w:val="Normal Indent"/>
    <w:basedOn w:val="Normal"/>
    <w:rsid w:val="005252E7"/>
    <w:pPr>
      <w:ind w:left="720"/>
    </w:pPr>
    <w:rPr>
      <w:rFonts w:eastAsia="Times New Roman"/>
      <w:szCs w:val="20"/>
    </w:rPr>
  </w:style>
  <w:style w:type="paragraph" w:styleId="EnvelopeReturn">
    <w:name w:val="envelope return"/>
    <w:basedOn w:val="Normal"/>
    <w:rsid w:val="005252E7"/>
    <w:rPr>
      <w:rFonts w:eastAsia="Times New Roman"/>
      <w:szCs w:val="20"/>
    </w:rPr>
  </w:style>
  <w:style w:type="paragraph" w:styleId="EnvelopeAddress">
    <w:name w:val="envelope address"/>
    <w:basedOn w:val="Normal"/>
    <w:rsid w:val="005252E7"/>
    <w:pPr>
      <w:framePr w:w="7920" w:h="1980" w:hRule="exact" w:hSpace="180" w:wrap="auto" w:hAnchor="page" w:xAlign="center" w:yAlign="bottom"/>
      <w:ind w:left="2880"/>
    </w:pPr>
    <w:rPr>
      <w:rFonts w:eastAsia="Times New Roman"/>
      <w:sz w:val="28"/>
      <w:szCs w:val="24"/>
    </w:rPr>
  </w:style>
  <w:style w:type="character" w:customStyle="1" w:styleId="featurecontentgray1">
    <w:name w:val="featurecontentgray1"/>
    <w:basedOn w:val="DefaultParagraphFont"/>
    <w:rsid w:val="005252E7"/>
    <w:rPr>
      <w:rFonts w:ascii="Arial" w:hAnsi="Arial" w:cs="Arial" w:hint="default"/>
      <w:color w:val="666666"/>
    </w:rPr>
  </w:style>
  <w:style w:type="character" w:customStyle="1" w:styleId="CardCharCharChar0">
    <w:name w:val="Card Char Char Char"/>
    <w:basedOn w:val="DefaultParagraphFont"/>
    <w:rsid w:val="005252E7"/>
    <w:rPr>
      <w:rFonts w:ascii="Book Antiqua" w:hAnsi="Book Antiqua"/>
      <w:szCs w:val="24"/>
      <w:lang w:val="en-US" w:eastAsia="en-US" w:bidi="ar-SA"/>
    </w:rPr>
  </w:style>
  <w:style w:type="character" w:customStyle="1" w:styleId="big1">
    <w:name w:val="big1"/>
    <w:basedOn w:val="DefaultParagraphFont"/>
    <w:rsid w:val="005252E7"/>
    <w:rPr>
      <w:sz w:val="28"/>
      <w:szCs w:val="28"/>
    </w:rPr>
  </w:style>
  <w:style w:type="character" w:customStyle="1" w:styleId="articletitle1">
    <w:name w:val="articletitle1"/>
    <w:basedOn w:val="DefaultParagraphFont"/>
    <w:rsid w:val="005252E7"/>
    <w:rPr>
      <w:b/>
      <w:bCs/>
      <w:color w:val="990000"/>
    </w:rPr>
  </w:style>
  <w:style w:type="character" w:customStyle="1" w:styleId="prodgeneral">
    <w:name w:val="prodgeneral"/>
    <w:basedOn w:val="DefaultParagraphFont"/>
    <w:rsid w:val="005252E7"/>
  </w:style>
  <w:style w:type="character" w:customStyle="1" w:styleId="Style10pt">
    <w:name w:val="Style 10 pt"/>
    <w:basedOn w:val="DefaultParagraphFont"/>
    <w:rsid w:val="005252E7"/>
    <w:rPr>
      <w:sz w:val="20"/>
    </w:rPr>
  </w:style>
  <w:style w:type="character" w:customStyle="1" w:styleId="StyleUnderlineChar0">
    <w:name w:val="Style Underline + Char"/>
    <w:basedOn w:val="DefaultParagraphFont"/>
    <w:rsid w:val="005252E7"/>
    <w:rPr>
      <w:rFonts w:eastAsia="SimSun" w:cs="Arial"/>
      <w:b/>
      <w:bCs/>
      <w:iCs/>
      <w:caps/>
      <w:sz w:val="24"/>
      <w:szCs w:val="24"/>
      <w:u w:val="single"/>
      <w:lang w:val="en-US" w:eastAsia="en-US" w:bidi="ar-SA"/>
    </w:rPr>
  </w:style>
  <w:style w:type="character" w:customStyle="1" w:styleId="highlightChar">
    <w:name w:val="highlight Char"/>
    <w:basedOn w:val="DefaultParagraphFont"/>
    <w:rsid w:val="005252E7"/>
    <w:rPr>
      <w:sz w:val="24"/>
      <w:szCs w:val="24"/>
      <w:u w:val="single"/>
      <w:lang w:val="en-US" w:eastAsia="en-US" w:bidi="ar-SA"/>
    </w:rPr>
  </w:style>
  <w:style w:type="character" w:customStyle="1" w:styleId="StyleciteChar">
    <w:name w:val="Style cite + Char"/>
    <w:basedOn w:val="citeChar1"/>
    <w:rsid w:val="005252E7"/>
    <w:rPr>
      <w:sz w:val="24"/>
      <w:szCs w:val="24"/>
      <w:lang w:val="en-US" w:eastAsia="en-US" w:bidi="ar-SA"/>
    </w:rPr>
  </w:style>
  <w:style w:type="character" w:customStyle="1" w:styleId="citeChar1">
    <w:name w:val="cite Char"/>
    <w:basedOn w:val="DefaultParagraphFont"/>
    <w:rsid w:val="005252E7"/>
    <w:rPr>
      <w:sz w:val="24"/>
      <w:szCs w:val="24"/>
      <w:lang w:val="en-US" w:eastAsia="en-US" w:bidi="ar-SA"/>
    </w:rPr>
  </w:style>
  <w:style w:type="paragraph" w:customStyle="1" w:styleId="OffensiveLanguage">
    <w:name w:val="Offensive Language"/>
    <w:basedOn w:val="Normal"/>
    <w:next w:val="Normal"/>
    <w:uiPriority w:val="99"/>
    <w:qFormat/>
    <w:rsid w:val="005252E7"/>
    <w:rPr>
      <w:strike/>
      <w:u w:val="single"/>
    </w:rPr>
  </w:style>
  <w:style w:type="character" w:customStyle="1" w:styleId="OffensiveLanguageChar">
    <w:name w:val="Offensive Language Char"/>
    <w:rsid w:val="005252E7"/>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5252E7"/>
  </w:style>
  <w:style w:type="paragraph" w:customStyle="1" w:styleId="Style180">
    <w:name w:val="Style 18"/>
    <w:uiPriority w:val="99"/>
    <w:qFormat/>
    <w:rsid w:val="005252E7"/>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5252E7"/>
    <w:pPr>
      <w:spacing w:before="100" w:beforeAutospacing="1" w:after="100" w:afterAutospacing="1"/>
    </w:pPr>
    <w:rPr>
      <w:rFonts w:eastAsia="Arial Unicode MS"/>
      <w:szCs w:val="20"/>
    </w:rPr>
  </w:style>
  <w:style w:type="character" w:customStyle="1" w:styleId="yellowfadeinnerspan">
    <w:name w:val="yellowfadeinnerspan"/>
    <w:rsid w:val="005252E7"/>
  </w:style>
  <w:style w:type="character" w:customStyle="1" w:styleId="ipa">
    <w:name w:val="ipa"/>
    <w:basedOn w:val="DefaultParagraphFont"/>
    <w:rsid w:val="005252E7"/>
  </w:style>
  <w:style w:type="character" w:customStyle="1" w:styleId="regtext">
    <w:name w:val="regtext"/>
    <w:uiPriority w:val="99"/>
    <w:rsid w:val="005252E7"/>
  </w:style>
  <w:style w:type="paragraph" w:customStyle="1" w:styleId="Card-Underline0">
    <w:name w:val="Card-Underline"/>
    <w:basedOn w:val="Normal"/>
    <w:link w:val="Card-UnderlineChar"/>
    <w:qFormat/>
    <w:rsid w:val="005252E7"/>
    <w:rPr>
      <w:rFonts w:ascii="Century Gothic" w:eastAsia="Cambria" w:hAnsi="Century Gothic"/>
      <w:szCs w:val="24"/>
      <w:u w:val="thick"/>
    </w:rPr>
  </w:style>
  <w:style w:type="character" w:customStyle="1" w:styleId="Card-UnderlineChar">
    <w:name w:val="Card-Underline Char"/>
    <w:link w:val="Card-Underline0"/>
    <w:rsid w:val="005252E7"/>
    <w:rPr>
      <w:rFonts w:ascii="Century Gothic" w:eastAsia="Cambria" w:hAnsi="Century Gothic" w:cs="Calibri"/>
      <w:szCs w:val="24"/>
      <w:u w:val="thick"/>
    </w:rPr>
  </w:style>
  <w:style w:type="character" w:customStyle="1" w:styleId="BoldandUnderlineChar6">
    <w:name w:val="Bold and Underline Char6"/>
    <w:basedOn w:val="DefaultParagraphFont"/>
    <w:rsid w:val="005252E7"/>
    <w:rPr>
      <w:b/>
      <w:szCs w:val="24"/>
      <w:u w:val="single"/>
      <w:lang w:val="en-US" w:eastAsia="en-US" w:bidi="ar-SA"/>
    </w:rPr>
  </w:style>
  <w:style w:type="paragraph" w:customStyle="1" w:styleId="DebateTag0">
    <w:name w:val="Debate Tag"/>
    <w:basedOn w:val="Heading5"/>
    <w:link w:val="DebateTagChar"/>
    <w:qFormat/>
    <w:rsid w:val="005252E7"/>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5252E7"/>
    <w:pPr>
      <w:spacing w:before="100" w:beforeAutospacing="1" w:after="100" w:afterAutospacing="1"/>
    </w:pPr>
    <w:rPr>
      <w:rFonts w:eastAsia="Times New Roman"/>
      <w:szCs w:val="24"/>
    </w:rPr>
  </w:style>
  <w:style w:type="paragraph" w:customStyle="1" w:styleId="a-body-text">
    <w:name w:val="a-body-text"/>
    <w:basedOn w:val="Normal"/>
    <w:uiPriority w:val="99"/>
    <w:qFormat/>
    <w:rsid w:val="005252E7"/>
    <w:pPr>
      <w:spacing w:before="100" w:beforeAutospacing="1" w:after="100" w:afterAutospacing="1"/>
    </w:pPr>
    <w:rPr>
      <w:rFonts w:eastAsia="Times New Roman"/>
      <w:szCs w:val="24"/>
    </w:rPr>
  </w:style>
  <w:style w:type="paragraph" w:customStyle="1" w:styleId="obgpara">
    <w:name w:val="obg_para"/>
    <w:basedOn w:val="Normal"/>
    <w:uiPriority w:val="99"/>
    <w:qFormat/>
    <w:rsid w:val="005252E7"/>
    <w:pPr>
      <w:spacing w:before="100" w:beforeAutospacing="1" w:after="100" w:afterAutospacing="1"/>
    </w:pPr>
    <w:rPr>
      <w:rFonts w:eastAsia="Times New Roman"/>
      <w:szCs w:val="24"/>
    </w:rPr>
  </w:style>
  <w:style w:type="character" w:customStyle="1" w:styleId="caption4">
    <w:name w:val="caption4"/>
    <w:basedOn w:val="DefaultParagraphFont"/>
    <w:rsid w:val="005252E7"/>
  </w:style>
  <w:style w:type="character" w:customStyle="1" w:styleId="field-content">
    <w:name w:val="field-content"/>
    <w:basedOn w:val="DefaultParagraphFont"/>
    <w:rsid w:val="005252E7"/>
  </w:style>
  <w:style w:type="character" w:customStyle="1" w:styleId="honorific-prefix">
    <w:name w:val="honorific-prefix"/>
    <w:basedOn w:val="DefaultParagraphFont"/>
    <w:rsid w:val="005252E7"/>
  </w:style>
  <w:style w:type="character" w:customStyle="1" w:styleId="given-name">
    <w:name w:val="given-name"/>
    <w:basedOn w:val="DefaultParagraphFont"/>
    <w:rsid w:val="005252E7"/>
  </w:style>
  <w:style w:type="character" w:customStyle="1" w:styleId="family-name">
    <w:name w:val="family-name"/>
    <w:basedOn w:val="DefaultParagraphFont"/>
    <w:rsid w:val="005252E7"/>
  </w:style>
  <w:style w:type="character" w:customStyle="1" w:styleId="chead">
    <w:name w:val="chead"/>
    <w:basedOn w:val="DefaultParagraphFont"/>
    <w:rsid w:val="005252E7"/>
  </w:style>
  <w:style w:type="character" w:customStyle="1" w:styleId="obgcapsstart">
    <w:name w:val="obg_caps_start"/>
    <w:basedOn w:val="DefaultParagraphFont"/>
    <w:rsid w:val="005252E7"/>
  </w:style>
  <w:style w:type="character" w:customStyle="1" w:styleId="tpk">
    <w:name w:val="tpk"/>
    <w:basedOn w:val="DefaultParagraphFont"/>
    <w:rsid w:val="005252E7"/>
  </w:style>
  <w:style w:type="character" w:customStyle="1" w:styleId="style10">
    <w:name w:val="style1"/>
    <w:basedOn w:val="DefaultParagraphFont"/>
    <w:rsid w:val="005252E7"/>
  </w:style>
  <w:style w:type="character" w:customStyle="1" w:styleId="althead">
    <w:name w:val="althead"/>
    <w:basedOn w:val="DefaultParagraphFont"/>
    <w:rsid w:val="005252E7"/>
  </w:style>
  <w:style w:type="character" w:customStyle="1" w:styleId="para">
    <w:name w:val="para"/>
    <w:basedOn w:val="DefaultParagraphFont"/>
    <w:rsid w:val="005252E7"/>
  </w:style>
  <w:style w:type="character" w:customStyle="1" w:styleId="arbd1">
    <w:name w:val="arbd1"/>
    <w:basedOn w:val="DefaultParagraphFont"/>
    <w:rsid w:val="005252E7"/>
  </w:style>
  <w:style w:type="character" w:customStyle="1" w:styleId="unx">
    <w:name w:val="unx"/>
    <w:basedOn w:val="DefaultParagraphFont"/>
    <w:rsid w:val="005252E7"/>
  </w:style>
  <w:style w:type="character" w:customStyle="1" w:styleId="lrdctph">
    <w:name w:val="lr_dct_ph"/>
    <w:basedOn w:val="DefaultParagraphFont"/>
    <w:rsid w:val="005252E7"/>
  </w:style>
  <w:style w:type="character" w:customStyle="1" w:styleId="BoxX2">
    <w:name w:val="BoxX2"/>
    <w:qFormat/>
    <w:rsid w:val="005252E7"/>
    <w:rPr>
      <w:rFonts w:ascii="Times New Roman" w:hAnsi="Times New Roman"/>
      <w:b/>
      <w:sz w:val="22"/>
      <w:u w:val="single"/>
      <w:bdr w:val="single" w:sz="4" w:space="0" w:color="auto"/>
    </w:rPr>
  </w:style>
  <w:style w:type="paragraph" w:customStyle="1" w:styleId="TxBr41p1">
    <w:name w:val="TxBr_41p1"/>
    <w:basedOn w:val="Normal"/>
    <w:uiPriority w:val="99"/>
    <w:qFormat/>
    <w:rsid w:val="005252E7"/>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5252E7"/>
    <w:rPr>
      <w:rFonts w:ascii="Georgia" w:eastAsia="Times New Roman" w:hAnsi="Georgia" w:cs="Arial" w:hint="default"/>
      <w:b/>
      <w:bCs/>
      <w:kern w:val="32"/>
      <w:sz w:val="28"/>
      <w:szCs w:val="32"/>
    </w:rPr>
  </w:style>
  <w:style w:type="character" w:customStyle="1" w:styleId="style3Char0">
    <w:name w:val="style 3 Char"/>
    <w:rsid w:val="005252E7"/>
    <w:rPr>
      <w:sz w:val="18"/>
      <w:szCs w:val="24"/>
      <w:lang w:val="en-US" w:eastAsia="en-US" w:bidi="ar-SA"/>
    </w:rPr>
  </w:style>
  <w:style w:type="paragraph" w:customStyle="1" w:styleId="003Cite">
    <w:name w:val="003Cite"/>
    <w:basedOn w:val="Normal"/>
    <w:qFormat/>
    <w:rsid w:val="005252E7"/>
    <w:rPr>
      <w:rFonts w:eastAsia="Calibri"/>
      <w:szCs w:val="16"/>
    </w:rPr>
  </w:style>
  <w:style w:type="paragraph" w:customStyle="1" w:styleId="NormalBold">
    <w:name w:val="Normal + Bold"/>
    <w:aliases w:val="Double Underline"/>
    <w:basedOn w:val="Normal"/>
    <w:link w:val="NormalBoldChar"/>
    <w:qFormat/>
    <w:rsid w:val="005252E7"/>
    <w:pPr>
      <w:jc w:val="both"/>
    </w:pPr>
    <w:rPr>
      <w:b/>
      <w:color w:val="000000"/>
      <w:szCs w:val="24"/>
      <w:u w:val="single"/>
    </w:rPr>
  </w:style>
  <w:style w:type="character" w:customStyle="1" w:styleId="NormalBoldChar">
    <w:name w:val="Normal + Bold Char"/>
    <w:aliases w:val="Double Underline Char"/>
    <w:basedOn w:val="DefaultParagraphFont"/>
    <w:link w:val="NormalBold"/>
    <w:rsid w:val="005252E7"/>
    <w:rPr>
      <w:rFonts w:ascii="Calibri" w:hAnsi="Calibri" w:cs="Calibri"/>
      <w:b/>
      <w:color w:val="000000"/>
      <w:szCs w:val="24"/>
      <w:u w:val="single"/>
    </w:rPr>
  </w:style>
  <w:style w:type="paragraph" w:customStyle="1" w:styleId="StyleCards12ptThickunderline">
    <w:name w:val="Style Cards + 12 pt Thick underline"/>
    <w:basedOn w:val="Normal"/>
    <w:link w:val="StyleCards12ptThickunderlineChar2"/>
    <w:qFormat/>
    <w:rsid w:val="005252E7"/>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5252E7"/>
    <w:rPr>
      <w:rFonts w:ascii="Calibri" w:eastAsia="Times New Roman" w:hAnsi="Calibri" w:cs="Calibri"/>
      <w:szCs w:val="24"/>
      <w:u w:val="thick"/>
    </w:rPr>
  </w:style>
  <w:style w:type="character" w:customStyle="1" w:styleId="BlockHeadingsChar1">
    <w:name w:val="Block Headings Char1"/>
    <w:rsid w:val="005252E7"/>
    <w:rPr>
      <w:b/>
      <w:caps/>
    </w:rPr>
  </w:style>
  <w:style w:type="character" w:customStyle="1" w:styleId="FontStyle170">
    <w:name w:val="Font Style170"/>
    <w:uiPriority w:val="99"/>
    <w:rsid w:val="005252E7"/>
    <w:rPr>
      <w:rFonts w:ascii="Bookman Old Style" w:hAnsi="Bookman Old Style" w:cs="Bookman Old Style"/>
      <w:sz w:val="16"/>
      <w:szCs w:val="16"/>
    </w:rPr>
  </w:style>
  <w:style w:type="character" w:customStyle="1" w:styleId="FontStyle17">
    <w:name w:val="Font Style17"/>
    <w:uiPriority w:val="99"/>
    <w:rsid w:val="005252E7"/>
    <w:rPr>
      <w:rFonts w:ascii="Book Antiqua" w:hAnsi="Book Antiqua" w:cs="Book Antiqua"/>
      <w:i/>
      <w:iCs/>
      <w:spacing w:val="10"/>
      <w:sz w:val="22"/>
      <w:szCs w:val="22"/>
    </w:rPr>
  </w:style>
  <w:style w:type="character" w:customStyle="1" w:styleId="articoloinside">
    <w:name w:val="articolo_inside"/>
    <w:rsid w:val="005252E7"/>
  </w:style>
  <w:style w:type="paragraph" w:customStyle="1" w:styleId="pagetools">
    <w:name w:val="pagetools"/>
    <w:basedOn w:val="Normal"/>
    <w:uiPriority w:val="99"/>
    <w:qFormat/>
    <w:rsid w:val="005252E7"/>
    <w:pPr>
      <w:spacing w:before="100" w:beforeAutospacing="1" w:after="100" w:afterAutospacing="1"/>
    </w:pPr>
    <w:rPr>
      <w:rFonts w:eastAsia="Times New Roman"/>
      <w:szCs w:val="24"/>
    </w:rPr>
  </w:style>
  <w:style w:type="character" w:customStyle="1" w:styleId="job">
    <w:name w:val="job"/>
    <w:basedOn w:val="DefaultParagraphFont"/>
    <w:rsid w:val="005252E7"/>
  </w:style>
  <w:style w:type="character" w:customStyle="1" w:styleId="publisher">
    <w:name w:val="publisher"/>
    <w:basedOn w:val="DefaultParagraphFont"/>
    <w:rsid w:val="005252E7"/>
  </w:style>
  <w:style w:type="character" w:customStyle="1" w:styleId="pubyear">
    <w:name w:val="pubyear"/>
    <w:basedOn w:val="DefaultParagraphFont"/>
    <w:rsid w:val="005252E7"/>
  </w:style>
  <w:style w:type="character" w:customStyle="1" w:styleId="pubcity">
    <w:name w:val="pubcity"/>
    <w:basedOn w:val="DefaultParagraphFont"/>
    <w:rsid w:val="005252E7"/>
  </w:style>
  <w:style w:type="character" w:customStyle="1" w:styleId="bodycontentlink">
    <w:name w:val="bodycontentlink"/>
    <w:basedOn w:val="DefaultParagraphFont"/>
    <w:rsid w:val="005252E7"/>
  </w:style>
  <w:style w:type="paragraph" w:customStyle="1" w:styleId="C-Text">
    <w:name w:val="C-Text"/>
    <w:basedOn w:val="Normal"/>
    <w:uiPriority w:val="99"/>
    <w:qFormat/>
    <w:rsid w:val="005252E7"/>
    <w:pPr>
      <w:tabs>
        <w:tab w:val="num" w:pos="720"/>
      </w:tabs>
      <w:ind w:left="720" w:hanging="360"/>
    </w:pPr>
    <w:rPr>
      <w:rFonts w:ascii="Garamond" w:hAnsi="Garamond"/>
    </w:rPr>
  </w:style>
  <w:style w:type="character" w:customStyle="1" w:styleId="ecdate">
    <w:name w:val="ec_date"/>
    <w:basedOn w:val="DefaultParagraphFont"/>
    <w:rsid w:val="005252E7"/>
    <w:rPr>
      <w:rFonts w:ascii="Verdana" w:hAnsi="Verdana" w:hint="default"/>
      <w:sz w:val="20"/>
      <w:szCs w:val="20"/>
      <w:shd w:val="clear" w:color="auto" w:fill="FFFFFF"/>
    </w:rPr>
  </w:style>
  <w:style w:type="paragraph" w:customStyle="1" w:styleId="ecmsonormal">
    <w:name w:val="ec_msonormal"/>
    <w:basedOn w:val="Normal"/>
    <w:uiPriority w:val="99"/>
    <w:qFormat/>
    <w:rsid w:val="005252E7"/>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5252E7"/>
  </w:style>
  <w:style w:type="paragraph" w:customStyle="1" w:styleId="u-intro">
    <w:name w:val="u-intro"/>
    <w:basedOn w:val="Normal"/>
    <w:uiPriority w:val="99"/>
    <w:qFormat/>
    <w:rsid w:val="005252E7"/>
    <w:pPr>
      <w:spacing w:before="100" w:beforeAutospacing="1" w:after="100" w:afterAutospacing="1"/>
    </w:pPr>
    <w:rPr>
      <w:szCs w:val="24"/>
    </w:rPr>
  </w:style>
  <w:style w:type="character" w:customStyle="1" w:styleId="u-byline">
    <w:name w:val="u-byline"/>
    <w:basedOn w:val="DefaultParagraphFont"/>
    <w:rsid w:val="005252E7"/>
  </w:style>
  <w:style w:type="character" w:customStyle="1" w:styleId="articlebya">
    <w:name w:val="articleby_a"/>
    <w:basedOn w:val="DefaultParagraphFont"/>
    <w:rsid w:val="005252E7"/>
  </w:style>
  <w:style w:type="character" w:customStyle="1" w:styleId="popupwinby">
    <w:name w:val="popupwinby"/>
    <w:basedOn w:val="DefaultParagraphFont"/>
    <w:rsid w:val="005252E7"/>
  </w:style>
  <w:style w:type="character" w:customStyle="1" w:styleId="storyheader">
    <w:name w:val="storyheader"/>
    <w:basedOn w:val="DefaultParagraphFont"/>
    <w:rsid w:val="005252E7"/>
  </w:style>
  <w:style w:type="character" w:customStyle="1" w:styleId="StyleNormalWeb10ptChar">
    <w:name w:val="Style Normal (Web) + 10 pt Char"/>
    <w:basedOn w:val="DefaultParagraphFont"/>
    <w:rsid w:val="005252E7"/>
    <w:rPr>
      <w:szCs w:val="24"/>
      <w:lang w:val="en-US" w:eastAsia="en-US" w:bidi="ar-SA"/>
    </w:rPr>
  </w:style>
  <w:style w:type="paragraph" w:customStyle="1" w:styleId="TagCiteShells">
    <w:name w:val="Tag/Cite/Shells"/>
    <w:basedOn w:val="Normal"/>
    <w:uiPriority w:val="99"/>
    <w:qFormat/>
    <w:rsid w:val="005252E7"/>
    <w:rPr>
      <w:b/>
    </w:rPr>
  </w:style>
  <w:style w:type="paragraph" w:customStyle="1" w:styleId="DefinitionTerm">
    <w:name w:val="Definition Term"/>
    <w:basedOn w:val="Normal"/>
    <w:next w:val="Normal"/>
    <w:uiPriority w:val="99"/>
    <w:qFormat/>
    <w:rsid w:val="005252E7"/>
    <w:rPr>
      <w:snapToGrid w:val="0"/>
    </w:rPr>
  </w:style>
  <w:style w:type="character" w:customStyle="1" w:styleId="Style3CharChar">
    <w:name w:val="Style3 Char Char"/>
    <w:basedOn w:val="DefaultParagraphFont"/>
    <w:rsid w:val="005252E7"/>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5252E7"/>
    <w:pPr>
      <w:spacing w:after="60"/>
    </w:pPr>
    <w:rPr>
      <w:rFonts w:eastAsia="SimSun" w:cs="Times New Roman"/>
      <w:b w:val="0"/>
      <w:caps/>
      <w:sz w:val="20"/>
      <w:lang w:eastAsia="zh-CN"/>
    </w:rPr>
  </w:style>
  <w:style w:type="character" w:customStyle="1" w:styleId="NormalChar1">
    <w:name w:val="Normal Char"/>
    <w:basedOn w:val="DefaultParagraphFont"/>
    <w:rsid w:val="005252E7"/>
    <w:rPr>
      <w:lang w:eastAsia="en-US"/>
    </w:rPr>
  </w:style>
  <w:style w:type="character" w:customStyle="1" w:styleId="BoldUnderlineChar3">
    <w:name w:val="Bold + Underline Char"/>
    <w:basedOn w:val="DefaultParagraphFont"/>
    <w:rsid w:val="005252E7"/>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5252E7"/>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5252E7"/>
  </w:style>
  <w:style w:type="character" w:customStyle="1" w:styleId="CharacterStyle7">
    <w:name w:val="Character Style 7"/>
    <w:rsid w:val="005252E7"/>
    <w:rPr>
      <w:rFonts w:ascii="Arial Narrow" w:hAnsi="Arial Narrow" w:cs="Arial Narrow"/>
      <w:sz w:val="20"/>
      <w:szCs w:val="20"/>
      <w:u w:val="single"/>
    </w:rPr>
  </w:style>
  <w:style w:type="character" w:customStyle="1" w:styleId="StyleStyle4Char">
    <w:name w:val="Style Style4 + Char"/>
    <w:basedOn w:val="DefaultParagraphFont"/>
    <w:rsid w:val="005252E7"/>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5252E7"/>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5252E7"/>
    <w:rPr>
      <w:rFonts w:ascii="Verdana" w:hAnsi="Verdana"/>
      <w:sz w:val="21"/>
      <w:szCs w:val="21"/>
      <w:u w:val="thick"/>
    </w:rPr>
  </w:style>
  <w:style w:type="character" w:customStyle="1" w:styleId="UnderlinedEvidenceCharChar">
    <w:name w:val="Underlined Evidence Char Char"/>
    <w:basedOn w:val="DefaultParagraphFont"/>
    <w:rsid w:val="005252E7"/>
    <w:rPr>
      <w:rFonts w:ascii="Verdana" w:hAnsi="Verdana"/>
      <w:sz w:val="21"/>
      <w:szCs w:val="21"/>
      <w:u w:val="thick"/>
      <w:lang w:val="en-US" w:eastAsia="en-US" w:bidi="ar-SA"/>
    </w:rPr>
  </w:style>
  <w:style w:type="character" w:customStyle="1" w:styleId="cnbcsbhdcomp">
    <w:name w:val="cnbc_sbhd_comp"/>
    <w:rsid w:val="005252E7"/>
  </w:style>
  <w:style w:type="character" w:customStyle="1" w:styleId="blox-headline">
    <w:name w:val="blox-headline"/>
    <w:rsid w:val="005252E7"/>
  </w:style>
  <w:style w:type="paragraph" w:customStyle="1" w:styleId="StyleJustified">
    <w:name w:val="Style Justified"/>
    <w:basedOn w:val="Normal"/>
    <w:qFormat/>
    <w:rsid w:val="005252E7"/>
    <w:rPr>
      <w:rFonts w:eastAsia="Times New Roman"/>
      <w:szCs w:val="20"/>
    </w:rPr>
  </w:style>
  <w:style w:type="character" w:customStyle="1" w:styleId="Heading2CharCharCharCharCharChar1CharChar">
    <w:name w:val="Heading 2 Char Char Char Char Char Char1 Char Char"/>
    <w:basedOn w:val="DefaultParagraphFont"/>
    <w:uiPriority w:val="99"/>
    <w:rsid w:val="005252E7"/>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5252E7"/>
    <w:rPr>
      <w:rFonts w:ascii="Georgia" w:hAnsi="Georgia"/>
      <w:b w:val="0"/>
      <w:bCs/>
      <w:sz w:val="24"/>
      <w:u w:val="single"/>
    </w:rPr>
  </w:style>
  <w:style w:type="paragraph" w:customStyle="1" w:styleId="ember-view">
    <w:name w:val="ember-view"/>
    <w:basedOn w:val="Normal"/>
    <w:rsid w:val="005252E7"/>
    <w:pPr>
      <w:spacing w:before="100" w:beforeAutospacing="1" w:after="100" w:afterAutospacing="1"/>
    </w:pPr>
    <w:rPr>
      <w:rFonts w:eastAsia="Times New Roman"/>
      <w:szCs w:val="24"/>
    </w:rPr>
  </w:style>
  <w:style w:type="paragraph" w:customStyle="1" w:styleId="first-text">
    <w:name w:val="first-text"/>
    <w:basedOn w:val="Normal"/>
    <w:rsid w:val="005252E7"/>
    <w:pPr>
      <w:spacing w:before="100" w:beforeAutospacing="1" w:after="100" w:afterAutospacing="1"/>
    </w:pPr>
    <w:rPr>
      <w:rFonts w:eastAsia="Times New Roman"/>
      <w:szCs w:val="24"/>
    </w:rPr>
  </w:style>
  <w:style w:type="character" w:customStyle="1" w:styleId="pb-byline">
    <w:name w:val="pb-byline"/>
    <w:basedOn w:val="DefaultParagraphFont"/>
    <w:rsid w:val="005252E7"/>
  </w:style>
  <w:style w:type="character" w:customStyle="1" w:styleId="pb-timestamp">
    <w:name w:val="pb-timestamp"/>
    <w:basedOn w:val="DefaultParagraphFont"/>
    <w:rsid w:val="005252E7"/>
  </w:style>
  <w:style w:type="paragraph" w:customStyle="1" w:styleId="shirttail">
    <w:name w:val="shirttail"/>
    <w:basedOn w:val="Normal"/>
    <w:rsid w:val="005252E7"/>
    <w:pPr>
      <w:spacing w:before="100" w:beforeAutospacing="1" w:after="100" w:afterAutospacing="1"/>
    </w:pPr>
    <w:rPr>
      <w:rFonts w:eastAsia="Times New Roman"/>
      <w:szCs w:val="24"/>
    </w:rPr>
  </w:style>
  <w:style w:type="paragraph" w:customStyle="1" w:styleId="bylinename2">
    <w:name w:val="byline_name_2"/>
    <w:basedOn w:val="Normal"/>
    <w:rsid w:val="005252E7"/>
    <w:pPr>
      <w:spacing w:before="100" w:beforeAutospacing="1" w:after="100" w:afterAutospacing="1"/>
    </w:pPr>
    <w:rPr>
      <w:rFonts w:eastAsia="Times New Roman"/>
      <w:szCs w:val="24"/>
    </w:rPr>
  </w:style>
  <w:style w:type="paragraph" w:customStyle="1" w:styleId="p">
    <w:name w:val="p"/>
    <w:basedOn w:val="Normal"/>
    <w:uiPriority w:val="99"/>
    <w:qFormat/>
    <w:rsid w:val="005252E7"/>
    <w:pPr>
      <w:spacing w:before="100" w:beforeAutospacing="1" w:after="100" w:afterAutospacing="1"/>
    </w:pPr>
    <w:rPr>
      <w:rFonts w:eastAsia="Times New Roman"/>
      <w:szCs w:val="24"/>
    </w:rPr>
  </w:style>
  <w:style w:type="character" w:customStyle="1" w:styleId="small-caps">
    <w:name w:val="small-caps"/>
    <w:basedOn w:val="DefaultParagraphFont"/>
    <w:rsid w:val="005252E7"/>
  </w:style>
  <w:style w:type="paragraph" w:customStyle="1" w:styleId="PhoHat">
    <w:name w:val="PhoHat"/>
    <w:basedOn w:val="Normal"/>
    <w:next w:val="Default"/>
    <w:qFormat/>
    <w:rsid w:val="005252E7"/>
    <w:pPr>
      <w:jc w:val="center"/>
      <w:outlineLvl w:val="0"/>
    </w:pPr>
    <w:rPr>
      <w:b/>
      <w:sz w:val="32"/>
      <w:u w:val="single"/>
    </w:rPr>
  </w:style>
  <w:style w:type="paragraph" w:customStyle="1" w:styleId="PhoHeading2">
    <w:name w:val="PhoHeading 2"/>
    <w:basedOn w:val="Normal"/>
    <w:qFormat/>
    <w:rsid w:val="005252E7"/>
    <w:pPr>
      <w:jc w:val="center"/>
    </w:pPr>
    <w:rPr>
      <w:b/>
      <w:sz w:val="28"/>
      <w:u w:val="single"/>
    </w:rPr>
  </w:style>
  <w:style w:type="paragraph" w:customStyle="1" w:styleId="PhoTag">
    <w:name w:val="PhoTag"/>
    <w:basedOn w:val="Normal"/>
    <w:next w:val="Normal"/>
    <w:autoRedefine/>
    <w:qFormat/>
    <w:rsid w:val="005252E7"/>
    <w:rPr>
      <w:b/>
    </w:rPr>
  </w:style>
  <w:style w:type="character" w:customStyle="1" w:styleId="PhoNormal">
    <w:name w:val="PhoNormal"/>
    <w:uiPriority w:val="1"/>
    <w:qFormat/>
    <w:rsid w:val="005252E7"/>
    <w:rPr>
      <w:rFonts w:ascii="Georgia" w:hAnsi="Georgia" w:hint="default"/>
      <w:sz w:val="22"/>
    </w:rPr>
  </w:style>
  <w:style w:type="character" w:customStyle="1" w:styleId="NormalF6Char">
    <w:name w:val="Normal F6 Char"/>
    <w:link w:val="NormalF6"/>
    <w:locked/>
    <w:rsid w:val="005252E7"/>
  </w:style>
  <w:style w:type="paragraph" w:customStyle="1" w:styleId="NormalF6">
    <w:name w:val="Normal F6"/>
    <w:basedOn w:val="Normal"/>
    <w:link w:val="NormalF6Char"/>
    <w:qFormat/>
    <w:rsid w:val="005252E7"/>
    <w:rPr>
      <w:rFonts w:asciiTheme="minorHAnsi" w:hAnsiTheme="minorHAnsi" w:cstheme="minorBidi"/>
    </w:rPr>
  </w:style>
  <w:style w:type="character" w:customStyle="1" w:styleId="UnreadF7Char">
    <w:name w:val="Unread F7 Char"/>
    <w:link w:val="UnreadF7"/>
    <w:locked/>
    <w:rsid w:val="005252E7"/>
    <w:rPr>
      <w:sz w:val="12"/>
    </w:rPr>
  </w:style>
  <w:style w:type="paragraph" w:customStyle="1" w:styleId="UnreadF7">
    <w:name w:val="Unread F7"/>
    <w:basedOn w:val="Normal"/>
    <w:next w:val="NormalF6"/>
    <w:link w:val="UnreadF7Char"/>
    <w:qFormat/>
    <w:rsid w:val="005252E7"/>
    <w:rPr>
      <w:rFonts w:asciiTheme="minorHAnsi" w:hAnsiTheme="minorHAnsi" w:cstheme="minorBidi"/>
      <w:sz w:val="12"/>
    </w:rPr>
  </w:style>
  <w:style w:type="character" w:customStyle="1" w:styleId="TagCiteF8Char">
    <w:name w:val="Tag/Cite F8 Char"/>
    <w:link w:val="TagCiteF8"/>
    <w:locked/>
    <w:rsid w:val="005252E7"/>
    <w:rPr>
      <w:b/>
    </w:rPr>
  </w:style>
  <w:style w:type="paragraph" w:customStyle="1" w:styleId="TagCiteF8">
    <w:name w:val="Tag/Cite F8"/>
    <w:basedOn w:val="Normal"/>
    <w:next w:val="NormalF6"/>
    <w:link w:val="TagCiteF8Char"/>
    <w:qFormat/>
    <w:rsid w:val="005252E7"/>
    <w:rPr>
      <w:rFonts w:asciiTheme="minorHAnsi" w:hAnsiTheme="minorHAnsi" w:cstheme="minorBidi"/>
      <w:b/>
    </w:rPr>
  </w:style>
  <w:style w:type="character" w:customStyle="1" w:styleId="DebateUnderlinedChar">
    <w:name w:val="Debate Underlined Char"/>
    <w:basedOn w:val="DefaultParagraphFont"/>
    <w:rsid w:val="005252E7"/>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5252E7"/>
    <w:rPr>
      <w:rFonts w:ascii="Garamond" w:eastAsiaTheme="majorEastAsia" w:hAnsi="Garamond" w:cstheme="majorBidi"/>
      <w:bCs/>
      <w:i/>
      <w:iCs/>
      <w:color w:val="000000"/>
    </w:rPr>
  </w:style>
  <w:style w:type="character" w:customStyle="1" w:styleId="volume-issue">
    <w:name w:val="volume-issue"/>
    <w:rsid w:val="005252E7"/>
    <w:rPr>
      <w:rFonts w:cs="Times New Roman"/>
    </w:rPr>
  </w:style>
  <w:style w:type="character" w:customStyle="1" w:styleId="CiteReal0">
    <w:name w:val="CiteReal"/>
    <w:uiPriority w:val="1"/>
    <w:qFormat/>
    <w:rsid w:val="005252E7"/>
    <w:rPr>
      <w:rFonts w:ascii="Arial" w:hAnsi="Arial"/>
      <w:b/>
      <w:sz w:val="24"/>
      <w:u w:val="single"/>
    </w:rPr>
  </w:style>
  <w:style w:type="character" w:customStyle="1" w:styleId="storytext">
    <w:name w:val="storytext"/>
    <w:basedOn w:val="DefaultParagraphFont"/>
    <w:rsid w:val="005252E7"/>
  </w:style>
  <w:style w:type="character" w:customStyle="1" w:styleId="boldness1">
    <w:name w:val="boldness1"/>
    <w:rsid w:val="005252E7"/>
  </w:style>
  <w:style w:type="paragraph" w:customStyle="1" w:styleId="Cardd">
    <w:name w:val="Cardd"/>
    <w:basedOn w:val="Normal"/>
    <w:uiPriority w:val="4"/>
    <w:qFormat/>
    <w:rsid w:val="005252E7"/>
    <w:pPr>
      <w:ind w:left="288" w:right="288"/>
    </w:pPr>
  </w:style>
  <w:style w:type="character" w:customStyle="1" w:styleId="view-count">
    <w:name w:val="view-count"/>
    <w:basedOn w:val="DefaultParagraphFont"/>
    <w:rsid w:val="005252E7"/>
  </w:style>
  <w:style w:type="character" w:customStyle="1" w:styleId="StyleStyleBoldUnderlineUnderlineIntenseEmphasis1apple-style-2">
    <w:name w:val="Style Style Bold UnderlineUnderlineIntense Emphasis1apple-style-...2"/>
    <w:basedOn w:val="DefaultParagraphFont"/>
    <w:rsid w:val="005252E7"/>
    <w:rPr>
      <w:b w:val="0"/>
      <w:bCs/>
      <w:sz w:val="22"/>
      <w:u w:val="single"/>
    </w:rPr>
  </w:style>
  <w:style w:type="paragraph" w:customStyle="1" w:styleId="RyanEvText1">
    <w:name w:val="RyanEvText1"/>
    <w:basedOn w:val="Normal"/>
    <w:autoRedefine/>
    <w:qFormat/>
    <w:rsid w:val="005252E7"/>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5252E7"/>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5252E7"/>
    <w:pPr>
      <w:tabs>
        <w:tab w:val="left" w:pos="0"/>
      </w:tabs>
    </w:pPr>
    <w:rPr>
      <w:rFonts w:eastAsia="Calibri"/>
      <w:sz w:val="18"/>
    </w:rPr>
  </w:style>
  <w:style w:type="character" w:customStyle="1" w:styleId="CiteJVChar">
    <w:name w:val="CiteJV Char"/>
    <w:link w:val="CiteJV"/>
    <w:rsid w:val="005252E7"/>
    <w:rPr>
      <w:rFonts w:ascii="Calibri" w:eastAsia="Calibri" w:hAnsi="Calibri" w:cs="Calibri"/>
      <w:sz w:val="18"/>
    </w:rPr>
  </w:style>
  <w:style w:type="paragraph" w:customStyle="1" w:styleId="Card-text">
    <w:name w:val="Card-text"/>
    <w:basedOn w:val="Normal"/>
    <w:link w:val="Card-textChar"/>
    <w:rsid w:val="005252E7"/>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5252E7"/>
    <w:rPr>
      <w:rFonts w:ascii="Book Antiqua" w:eastAsia="Times New Roman" w:hAnsi="Book Antiqua" w:cs="Calibri"/>
      <w:szCs w:val="20"/>
    </w:rPr>
  </w:style>
  <w:style w:type="paragraph" w:customStyle="1" w:styleId="TagAuthorNameYear">
    <w:name w:val="Tag+Author Name/Year"/>
    <w:basedOn w:val="Card-text"/>
    <w:link w:val="TagAuthorNameYearChar"/>
    <w:rsid w:val="005252E7"/>
    <w:rPr>
      <w:b/>
      <w:bCs/>
      <w:smallCaps/>
    </w:rPr>
  </w:style>
  <w:style w:type="character" w:customStyle="1" w:styleId="TagAuthorNameYearChar">
    <w:name w:val="Tag+Author Name/Year Char"/>
    <w:basedOn w:val="Card-textChar"/>
    <w:link w:val="TagAuthorNameYear"/>
    <w:rsid w:val="005252E7"/>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5252E7"/>
    <w:rPr>
      <w:u w:val="single"/>
    </w:rPr>
  </w:style>
  <w:style w:type="character" w:customStyle="1" w:styleId="CardText-VerbalizedChar">
    <w:name w:val="Card Text-Verbalized Char"/>
    <w:basedOn w:val="Card-textChar"/>
    <w:link w:val="CardText-Verbalized"/>
    <w:rsid w:val="005252E7"/>
    <w:rPr>
      <w:rFonts w:ascii="Book Antiqua" w:eastAsia="Times New Roman" w:hAnsi="Book Antiqua" w:cs="Calibri"/>
      <w:szCs w:val="20"/>
      <w:u w:val="single"/>
    </w:rPr>
  </w:style>
  <w:style w:type="paragraph" w:customStyle="1" w:styleId="blurb">
    <w:name w:val="blurb"/>
    <w:basedOn w:val="Normal"/>
    <w:qFormat/>
    <w:rsid w:val="005252E7"/>
    <w:pPr>
      <w:spacing w:before="100" w:beforeAutospacing="1" w:after="100" w:afterAutospacing="1"/>
    </w:pPr>
    <w:rPr>
      <w:rFonts w:eastAsia="Times New Roman"/>
      <w:sz w:val="24"/>
      <w:szCs w:val="24"/>
    </w:rPr>
  </w:style>
  <w:style w:type="character" w:customStyle="1" w:styleId="articlesubtitle0">
    <w:name w:val="article_subtitle"/>
    <w:rsid w:val="005252E7"/>
  </w:style>
  <w:style w:type="character" w:customStyle="1" w:styleId="bodystrong">
    <w:name w:val="bodystrong"/>
    <w:rsid w:val="005252E7"/>
  </w:style>
  <w:style w:type="paragraph" w:customStyle="1" w:styleId="meta">
    <w:name w:val="meta"/>
    <w:basedOn w:val="Normal"/>
    <w:rsid w:val="005252E7"/>
    <w:pPr>
      <w:spacing w:before="100" w:beforeAutospacing="1" w:after="100" w:afterAutospacing="1"/>
    </w:pPr>
    <w:rPr>
      <w:rFonts w:eastAsia="Times New Roman"/>
      <w:sz w:val="24"/>
      <w:szCs w:val="24"/>
    </w:rPr>
  </w:style>
  <w:style w:type="character" w:customStyle="1" w:styleId="pipe">
    <w:name w:val="pipe"/>
    <w:basedOn w:val="DefaultParagraphFont"/>
    <w:rsid w:val="005252E7"/>
  </w:style>
  <w:style w:type="paragraph" w:customStyle="1" w:styleId="footnotedescription">
    <w:name w:val="footnote description"/>
    <w:next w:val="Normal"/>
    <w:link w:val="footnotedescriptionChar"/>
    <w:hidden/>
    <w:qFormat/>
    <w:rsid w:val="005252E7"/>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5252E7"/>
    <w:rPr>
      <w:rFonts w:ascii="Cambria" w:eastAsia="Cambria" w:hAnsi="Cambria" w:cs="Cambria"/>
      <w:color w:val="000000"/>
      <w:sz w:val="16"/>
    </w:rPr>
  </w:style>
  <w:style w:type="character" w:customStyle="1" w:styleId="footnotemark">
    <w:name w:val="footnote mark"/>
    <w:hidden/>
    <w:rsid w:val="005252E7"/>
    <w:rPr>
      <w:rFonts w:ascii="Cambria" w:eastAsia="Cambria" w:hAnsi="Cambria" w:cs="Cambria"/>
      <w:color w:val="000000"/>
      <w:sz w:val="16"/>
      <w:vertAlign w:val="superscript"/>
    </w:rPr>
  </w:style>
  <w:style w:type="paragraph" w:customStyle="1" w:styleId="KooCard">
    <w:name w:val="KooCard"/>
    <w:basedOn w:val="Normal"/>
    <w:link w:val="KooCardChar"/>
    <w:qFormat/>
    <w:rsid w:val="005252E7"/>
    <w:pPr>
      <w:ind w:left="288" w:right="288"/>
    </w:pPr>
    <w:rPr>
      <w:rFonts w:eastAsiaTheme="majorEastAsia"/>
      <w:bCs/>
      <w:sz w:val="52"/>
      <w:szCs w:val="28"/>
    </w:rPr>
  </w:style>
  <w:style w:type="character" w:customStyle="1" w:styleId="KooCardChar">
    <w:name w:val="KooCard Char"/>
    <w:basedOn w:val="DefaultParagraphFont"/>
    <w:link w:val="KooCard"/>
    <w:rsid w:val="005252E7"/>
    <w:rPr>
      <w:rFonts w:ascii="Calibri" w:eastAsiaTheme="majorEastAsia" w:hAnsi="Calibri" w:cs="Calibri"/>
      <w:bCs/>
      <w:sz w:val="52"/>
      <w:szCs w:val="28"/>
    </w:rPr>
  </w:style>
  <w:style w:type="paragraph" w:customStyle="1" w:styleId="Indent0">
    <w:name w:val="Indent"/>
    <w:basedOn w:val="Normal"/>
    <w:autoRedefine/>
    <w:qFormat/>
    <w:rsid w:val="005252E7"/>
    <w:pPr>
      <w:ind w:left="288"/>
    </w:pPr>
  </w:style>
  <w:style w:type="character" w:customStyle="1" w:styleId="m-5156237671796814033gmail-styleunderline">
    <w:name w:val="m_-5156237671796814033gmail-styleunderline"/>
    <w:basedOn w:val="DefaultParagraphFont"/>
    <w:rsid w:val="005252E7"/>
  </w:style>
  <w:style w:type="character" w:customStyle="1" w:styleId="m-5156237671796814033gmail-style13ptbold">
    <w:name w:val="m_-5156237671796814033gmail-style13ptbold"/>
    <w:basedOn w:val="DefaultParagraphFont"/>
    <w:rsid w:val="005252E7"/>
  </w:style>
  <w:style w:type="character" w:customStyle="1" w:styleId="review--authors">
    <w:name w:val="review--authors"/>
    <w:basedOn w:val="DefaultParagraphFont"/>
    <w:rsid w:val="005252E7"/>
  </w:style>
  <w:style w:type="character" w:customStyle="1" w:styleId="m3874072174869965789gmail-heading4char">
    <w:name w:val="m_3874072174869965789gmail-heading4char"/>
    <w:basedOn w:val="DefaultParagraphFont"/>
    <w:rsid w:val="005252E7"/>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5252E7"/>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5252E7"/>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5252E7"/>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5252E7"/>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5252E7"/>
    <w:rPr>
      <w:rFonts w:ascii="Calibri" w:eastAsia="Calibri" w:hAnsi="Calibri"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5252E7"/>
    <w:rPr>
      <w:rFonts w:ascii="Calibri" w:eastAsia="Calibri" w:hAnsi="Calibri" w:cs="Calibri"/>
      <w:b/>
      <w:sz w:val="18"/>
      <w:u w:val="single"/>
    </w:rPr>
  </w:style>
  <w:style w:type="character" w:customStyle="1" w:styleId="Debate-CardSmalltextF2CharChar">
    <w:name w:val="Debate- Card Small text F2 Char Char"/>
    <w:basedOn w:val="DefaultParagraphFont"/>
    <w:rsid w:val="005252E7"/>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5252E7"/>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5252E7"/>
    <w:rPr>
      <w:b/>
      <w:bCs/>
      <w:u w:val="single"/>
      <w:bdr w:val="none" w:sz="0" w:space="0" w:color="auto"/>
    </w:rPr>
  </w:style>
  <w:style w:type="character" w:customStyle="1" w:styleId="m6540463018285843025gmail-heading4char">
    <w:name w:val="m_6540463018285843025gmail-heading4char"/>
    <w:basedOn w:val="DefaultParagraphFont"/>
    <w:rsid w:val="005252E7"/>
  </w:style>
  <w:style w:type="character" w:customStyle="1" w:styleId="m6540463018285843025gmail-styleunderline">
    <w:name w:val="m_6540463018285843025gmail-styleunderline"/>
    <w:basedOn w:val="DefaultParagraphFont"/>
    <w:rsid w:val="005252E7"/>
  </w:style>
  <w:style w:type="character" w:customStyle="1" w:styleId="ListBulletChar">
    <w:name w:val="List Bullet Char"/>
    <w:link w:val="ListBullet"/>
    <w:uiPriority w:val="99"/>
    <w:rsid w:val="005252E7"/>
    <w:rPr>
      <w:rFonts w:ascii="Calibri" w:hAnsi="Calibri" w:cs="Calibri"/>
      <w14:ligatures w14:val="standardContextual"/>
    </w:rPr>
  </w:style>
  <w:style w:type="character" w:customStyle="1" w:styleId="StyleUnderline11ptChar">
    <w:name w:val="Style Underline + 11 pt Char"/>
    <w:link w:val="StyleUnderline11pt0"/>
    <w:locked/>
    <w:rsid w:val="005252E7"/>
    <w:rPr>
      <w:rFonts w:ascii="Georgia" w:hAnsi="Georgia"/>
      <w:u w:val="single"/>
    </w:rPr>
  </w:style>
  <w:style w:type="paragraph" w:customStyle="1" w:styleId="StyleUnderline11pt0">
    <w:name w:val="Style Underline + 11 pt"/>
    <w:basedOn w:val="Normal"/>
    <w:link w:val="StyleUnderline11ptChar"/>
    <w:rsid w:val="005252E7"/>
    <w:rPr>
      <w:rFonts w:ascii="Georgia" w:hAnsi="Georgia" w:cstheme="minorBidi"/>
      <w:u w:val="single"/>
    </w:rPr>
  </w:style>
  <w:style w:type="character" w:customStyle="1" w:styleId="StyleBoldUnderline11ptChar">
    <w:name w:val="Style BoldUnderline + 11 pt Char"/>
    <w:link w:val="StyleBoldUnderline11pt"/>
    <w:locked/>
    <w:rsid w:val="005252E7"/>
    <w:rPr>
      <w:rFonts w:ascii="Georgia" w:hAnsi="Georgia"/>
      <w:b/>
      <w:bCs/>
      <w:u w:val="single"/>
    </w:rPr>
  </w:style>
  <w:style w:type="paragraph" w:customStyle="1" w:styleId="StyleBoldUnderline11pt">
    <w:name w:val="Style BoldUnderline + 11 pt"/>
    <w:basedOn w:val="Normal"/>
    <w:link w:val="StyleBoldUnderline11ptChar"/>
    <w:qFormat/>
    <w:rsid w:val="005252E7"/>
    <w:rPr>
      <w:rFonts w:ascii="Georgia" w:hAnsi="Georgia" w:cstheme="minorBidi"/>
      <w:b/>
      <w:bCs/>
      <w:u w:val="single"/>
    </w:rPr>
  </w:style>
  <w:style w:type="character" w:customStyle="1" w:styleId="UnresolvedMention3">
    <w:name w:val="Unresolved Mention3"/>
    <w:basedOn w:val="DefaultParagraphFont"/>
    <w:uiPriority w:val="99"/>
    <w:unhideWhenUsed/>
    <w:rsid w:val="005252E7"/>
    <w:rPr>
      <w:color w:val="605E5C"/>
      <w:shd w:val="clear" w:color="auto" w:fill="E1DFDD"/>
    </w:rPr>
  </w:style>
  <w:style w:type="paragraph" w:customStyle="1" w:styleId="StyleStyle4ArialNarrow9pt">
    <w:name w:val="Style Style4 + Arial Narrow 9 pt"/>
    <w:basedOn w:val="Normal"/>
    <w:link w:val="StyleStyle4ArialNarrow9ptChar"/>
    <w:qFormat/>
    <w:rsid w:val="005252E7"/>
    <w:rPr>
      <w:rFonts w:eastAsia="Times New Roman"/>
      <w:u w:val="single"/>
    </w:rPr>
  </w:style>
  <w:style w:type="character" w:customStyle="1" w:styleId="StyleStyle4ArialNarrow9ptChar">
    <w:name w:val="Style Style4 + Arial Narrow 9 pt Char"/>
    <w:basedOn w:val="DefaultParagraphFont"/>
    <w:link w:val="StyleStyle4ArialNarrow9pt"/>
    <w:rsid w:val="005252E7"/>
    <w:rPr>
      <w:rFonts w:ascii="Calibri" w:eastAsia="Times New Roman" w:hAnsi="Calibri" w:cs="Calibri"/>
      <w:u w:val="single"/>
    </w:rPr>
  </w:style>
  <w:style w:type="character" w:customStyle="1" w:styleId="UnresolvedMention4">
    <w:name w:val="Unresolved Mention4"/>
    <w:basedOn w:val="DefaultParagraphFont"/>
    <w:uiPriority w:val="99"/>
    <w:unhideWhenUsed/>
    <w:rsid w:val="005252E7"/>
    <w:rPr>
      <w:color w:val="605E5C"/>
      <w:shd w:val="clear" w:color="auto" w:fill="E1DFDD"/>
    </w:rPr>
  </w:style>
  <w:style w:type="paragraph" w:styleId="Bibliography">
    <w:name w:val="Bibliography"/>
    <w:basedOn w:val="Normal"/>
    <w:next w:val="Normal"/>
    <w:uiPriority w:val="99"/>
    <w:unhideWhenUsed/>
    <w:rsid w:val="005252E7"/>
    <w:pPr>
      <w:spacing w:line="480" w:lineRule="auto"/>
      <w:ind w:left="720" w:hanging="720"/>
    </w:pPr>
  </w:style>
  <w:style w:type="character" w:customStyle="1" w:styleId="swauthor">
    <w:name w:val="sw_author"/>
    <w:rsid w:val="005252E7"/>
  </w:style>
  <w:style w:type="table" w:styleId="MediumGrid1">
    <w:name w:val="Medium Grid 1"/>
    <w:basedOn w:val="TableNormal"/>
    <w:uiPriority w:val="67"/>
    <w:rsid w:val="005252E7"/>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5252E7"/>
  </w:style>
  <w:style w:type="numbering" w:customStyle="1" w:styleId="NoList11111">
    <w:name w:val="No List11111"/>
    <w:next w:val="NoList"/>
    <w:uiPriority w:val="99"/>
    <w:semiHidden/>
    <w:unhideWhenUsed/>
    <w:rsid w:val="005252E7"/>
  </w:style>
  <w:style w:type="numbering" w:customStyle="1" w:styleId="NoList111111">
    <w:name w:val="No List111111"/>
    <w:next w:val="NoList"/>
    <w:uiPriority w:val="99"/>
    <w:semiHidden/>
    <w:unhideWhenUsed/>
    <w:rsid w:val="005252E7"/>
  </w:style>
  <w:style w:type="numbering" w:customStyle="1" w:styleId="NoList1111111">
    <w:name w:val="No List1111111"/>
    <w:next w:val="NoList"/>
    <w:uiPriority w:val="99"/>
    <w:semiHidden/>
    <w:unhideWhenUsed/>
    <w:rsid w:val="005252E7"/>
  </w:style>
  <w:style w:type="numbering" w:customStyle="1" w:styleId="NoList11111111">
    <w:name w:val="No List11111111"/>
    <w:next w:val="NoList"/>
    <w:uiPriority w:val="99"/>
    <w:semiHidden/>
    <w:unhideWhenUsed/>
    <w:rsid w:val="005252E7"/>
  </w:style>
  <w:style w:type="numbering" w:customStyle="1" w:styleId="NoList111111111">
    <w:name w:val="No List111111111"/>
    <w:next w:val="NoList"/>
    <w:uiPriority w:val="99"/>
    <w:semiHidden/>
    <w:unhideWhenUsed/>
    <w:rsid w:val="005252E7"/>
  </w:style>
  <w:style w:type="numbering" w:customStyle="1" w:styleId="NoList1111111111">
    <w:name w:val="No List1111111111"/>
    <w:next w:val="NoList"/>
    <w:uiPriority w:val="99"/>
    <w:semiHidden/>
    <w:unhideWhenUsed/>
    <w:rsid w:val="005252E7"/>
  </w:style>
  <w:style w:type="numbering" w:customStyle="1" w:styleId="NoList11111111111">
    <w:name w:val="No List11111111111"/>
    <w:next w:val="NoList"/>
    <w:uiPriority w:val="99"/>
    <w:semiHidden/>
    <w:unhideWhenUsed/>
    <w:rsid w:val="005252E7"/>
  </w:style>
  <w:style w:type="numbering" w:customStyle="1" w:styleId="NoList111111111111">
    <w:name w:val="No List111111111111"/>
    <w:next w:val="NoList"/>
    <w:uiPriority w:val="99"/>
    <w:semiHidden/>
    <w:unhideWhenUsed/>
    <w:rsid w:val="005252E7"/>
  </w:style>
  <w:style w:type="numbering" w:customStyle="1" w:styleId="NoList1111111111111">
    <w:name w:val="No List1111111111111"/>
    <w:next w:val="NoList"/>
    <w:uiPriority w:val="99"/>
    <w:semiHidden/>
    <w:unhideWhenUsed/>
    <w:rsid w:val="005252E7"/>
  </w:style>
  <w:style w:type="numbering" w:customStyle="1" w:styleId="NoList11111111111111">
    <w:name w:val="No List11111111111111"/>
    <w:next w:val="NoList"/>
    <w:uiPriority w:val="99"/>
    <w:semiHidden/>
    <w:unhideWhenUsed/>
    <w:rsid w:val="005252E7"/>
  </w:style>
  <w:style w:type="numbering" w:customStyle="1" w:styleId="NoList111111111111111">
    <w:name w:val="No List111111111111111"/>
    <w:next w:val="NoList"/>
    <w:uiPriority w:val="99"/>
    <w:semiHidden/>
    <w:unhideWhenUsed/>
    <w:rsid w:val="005252E7"/>
  </w:style>
  <w:style w:type="numbering" w:customStyle="1" w:styleId="NoList1111111111111111">
    <w:name w:val="No List1111111111111111"/>
    <w:next w:val="NoList"/>
    <w:uiPriority w:val="99"/>
    <w:semiHidden/>
    <w:unhideWhenUsed/>
    <w:rsid w:val="005252E7"/>
  </w:style>
  <w:style w:type="numbering" w:customStyle="1" w:styleId="NoList11111111111111111">
    <w:name w:val="No List11111111111111111"/>
    <w:next w:val="NoList"/>
    <w:uiPriority w:val="99"/>
    <w:semiHidden/>
    <w:unhideWhenUsed/>
    <w:rsid w:val="005252E7"/>
  </w:style>
  <w:style w:type="character" w:customStyle="1" w:styleId="m-7834489590571807188gmail-style13ptbold">
    <w:name w:val="m_-7834489590571807188gmail-style13ptbold"/>
    <w:basedOn w:val="DefaultParagraphFont"/>
    <w:rsid w:val="005252E7"/>
  </w:style>
  <w:style w:type="character" w:customStyle="1" w:styleId="m-7834489590571807188gmail-styleunderline">
    <w:name w:val="m_-7834489590571807188gmail-styleunderline"/>
    <w:basedOn w:val="DefaultParagraphFont"/>
    <w:rsid w:val="005252E7"/>
  </w:style>
  <w:style w:type="character" w:customStyle="1" w:styleId="m-5425978578484884265gmail-styleunderline">
    <w:name w:val="m_-5425978578484884265gmail-styleunderline"/>
    <w:basedOn w:val="DefaultParagraphFont"/>
    <w:rsid w:val="005252E7"/>
  </w:style>
  <w:style w:type="character" w:customStyle="1" w:styleId="m-5425978578484884265gmail-style13ptbold">
    <w:name w:val="m_-5425978578484884265gmail-style13ptbold"/>
    <w:basedOn w:val="DefaultParagraphFont"/>
    <w:rsid w:val="005252E7"/>
  </w:style>
  <w:style w:type="character" w:customStyle="1" w:styleId="StyleUnderlineCharChar">
    <w:name w:val="Style Underline Char Char"/>
    <w:rsid w:val="005252E7"/>
    <w:rPr>
      <w:rFonts w:ascii="Times New Roman" w:eastAsia="Times New Roman" w:hAnsi="Times New Roman" w:cs="Times New Roman"/>
      <w:szCs w:val="20"/>
      <w:u w:val="single"/>
    </w:rPr>
  </w:style>
  <w:style w:type="character" w:customStyle="1" w:styleId="uppercase1">
    <w:name w:val="uppercase1"/>
    <w:basedOn w:val="DefaultParagraphFont"/>
    <w:rsid w:val="005252E7"/>
    <w:rPr>
      <w:caps/>
    </w:rPr>
  </w:style>
  <w:style w:type="character" w:customStyle="1" w:styleId="stylereturn">
    <w:name w:val="stylereturn"/>
    <w:basedOn w:val="DefaultParagraphFont"/>
    <w:rsid w:val="005252E7"/>
  </w:style>
  <w:style w:type="character" w:customStyle="1" w:styleId="CircleChar">
    <w:name w:val="Circle Char"/>
    <w:basedOn w:val="DefaultParagraphFont"/>
    <w:link w:val="Circle"/>
    <w:rsid w:val="005252E7"/>
    <w:rPr>
      <w:rFonts w:ascii="Calibri" w:eastAsia="Times New Roman" w:hAnsi="Calibri" w:cs="Calibri"/>
      <w:b/>
      <w:i/>
      <w:szCs w:val="18"/>
      <w:u w:val="thick"/>
    </w:rPr>
  </w:style>
  <w:style w:type="character" w:customStyle="1" w:styleId="SmallfontChar0">
    <w:name w:val="Smallfont Char"/>
    <w:basedOn w:val="DefaultParagraphFont"/>
    <w:link w:val="Smallfont0"/>
    <w:uiPriority w:val="99"/>
    <w:rsid w:val="005252E7"/>
    <w:rPr>
      <w:rFonts w:ascii="Calibri" w:eastAsia="Times New Roman" w:hAnsi="Calibri" w:cs="Calibri"/>
      <w:sz w:val="15"/>
      <w:szCs w:val="24"/>
    </w:rPr>
  </w:style>
  <w:style w:type="paragraph" w:customStyle="1" w:styleId="StyleUnderline12ptBoldNounderline">
    <w:name w:val="Style Underline + 12 pt Bold No underline"/>
    <w:link w:val="StyleUnderline12ptBoldNounderlineChar"/>
    <w:rsid w:val="005252E7"/>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5252E7"/>
    <w:rPr>
      <w:b/>
      <w:bCs/>
      <w:u w:val="single"/>
    </w:rPr>
  </w:style>
  <w:style w:type="paragraph" w:customStyle="1" w:styleId="J">
    <w:name w:val="J"/>
    <w:basedOn w:val="Normal"/>
    <w:rsid w:val="005252E7"/>
  </w:style>
  <w:style w:type="character" w:customStyle="1" w:styleId="BlockTitle2Char">
    <w:name w:val="Block Title2 Char"/>
    <w:basedOn w:val="DefaultParagraphFont"/>
    <w:link w:val="BlockTitle2"/>
    <w:rsid w:val="005252E7"/>
    <w:rPr>
      <w:rFonts w:ascii="Calibri" w:eastAsia="Times New Roman" w:hAnsi="Calibri" w:cs="Calibri"/>
      <w:b/>
      <w:sz w:val="32"/>
      <w:u w:val="single"/>
      <w:lang w:bidi="en-US"/>
    </w:rPr>
  </w:style>
  <w:style w:type="paragraph" w:customStyle="1" w:styleId="tag1">
    <w:name w:val="tag 1"/>
    <w:basedOn w:val="Normal"/>
    <w:rsid w:val="005252E7"/>
    <w:rPr>
      <w:rFonts w:eastAsia="Calibri"/>
      <w:b/>
      <w:sz w:val="24"/>
    </w:rPr>
  </w:style>
  <w:style w:type="character" w:customStyle="1" w:styleId="tagCharCharCharCharChar">
    <w:name w:val="tag Char Char Char Char Char"/>
    <w:basedOn w:val="DefaultParagraphFont"/>
    <w:rsid w:val="005252E7"/>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5252E7"/>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5252E7"/>
    <w:rPr>
      <w:rFonts w:ascii="Calibri" w:eastAsia="Calibri" w:hAnsi="Calibri" w:cs="Calibri"/>
    </w:rPr>
  </w:style>
  <w:style w:type="character" w:customStyle="1" w:styleId="BoldUnderlineChar2Char">
    <w:name w:val="BoldUnderline Char2 Char"/>
    <w:link w:val="BoldUnderlineChar20"/>
    <w:locked/>
    <w:rsid w:val="005252E7"/>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5252E7"/>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5252E7"/>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5252E7"/>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5252E7"/>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5252E7"/>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5252E7"/>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5252E7"/>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5252E7"/>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5252E7"/>
    <w:pPr>
      <w:spacing w:before="100" w:beforeAutospacing="1" w:after="100" w:afterAutospacing="1" w:line="256" w:lineRule="auto"/>
    </w:pPr>
    <w:rPr>
      <w:rFonts w:ascii="Tahoma" w:hAnsi="Tahoma"/>
      <w:szCs w:val="20"/>
    </w:rPr>
  </w:style>
  <w:style w:type="paragraph" w:customStyle="1" w:styleId="left">
    <w:name w:val="left"/>
    <w:basedOn w:val="Normal"/>
    <w:qFormat/>
    <w:rsid w:val="005252E7"/>
    <w:pPr>
      <w:spacing w:before="100" w:beforeAutospacing="1" w:after="100" w:afterAutospacing="1" w:line="256" w:lineRule="auto"/>
    </w:pPr>
    <w:rPr>
      <w:rFonts w:ascii="Tahoma" w:hAnsi="Tahoma"/>
      <w:szCs w:val="20"/>
    </w:rPr>
  </w:style>
  <w:style w:type="paragraph" w:customStyle="1" w:styleId="right">
    <w:name w:val="right"/>
    <w:basedOn w:val="Normal"/>
    <w:qFormat/>
    <w:rsid w:val="005252E7"/>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5252E7"/>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5252E7"/>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5252E7"/>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5252E7"/>
    <w:pPr>
      <w:spacing w:before="100" w:beforeAutospacing="1" w:after="100" w:afterAutospacing="1" w:line="256" w:lineRule="auto"/>
    </w:pPr>
    <w:rPr>
      <w:rFonts w:ascii="Tahoma" w:hAnsi="Tahoma"/>
      <w:szCs w:val="20"/>
    </w:rPr>
  </w:style>
  <w:style w:type="paragraph" w:customStyle="1" w:styleId="aff">
    <w:name w:val="aff"/>
    <w:basedOn w:val="Normal"/>
    <w:qFormat/>
    <w:rsid w:val="005252E7"/>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5252E7"/>
    <w:pPr>
      <w:spacing w:before="100" w:beforeAutospacing="1" w:after="100" w:afterAutospacing="1" w:line="256" w:lineRule="auto"/>
    </w:pPr>
    <w:rPr>
      <w:rFonts w:ascii="Tahoma" w:hAnsi="Tahoma"/>
      <w:szCs w:val="20"/>
    </w:rPr>
  </w:style>
  <w:style w:type="paragraph" w:customStyle="1" w:styleId="sbyline">
    <w:name w:val="sbyline"/>
    <w:basedOn w:val="Normal"/>
    <w:qFormat/>
    <w:rsid w:val="005252E7"/>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5252E7"/>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5252E7"/>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5252E7"/>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5252E7"/>
    <w:pPr>
      <w:widowControl w:val="0"/>
    </w:pPr>
    <w:rPr>
      <w:rFonts w:ascii="AKDPE C+ Utopia" w:eastAsiaTheme="minorEastAsia" w:hAnsi="AKDPE C+ Utopia" w:cs="Cambria"/>
      <w:color w:val="auto"/>
    </w:rPr>
  </w:style>
  <w:style w:type="paragraph" w:customStyle="1" w:styleId="collapsed-hide">
    <w:name w:val="collapsed-hide"/>
    <w:basedOn w:val="Normal"/>
    <w:qFormat/>
    <w:rsid w:val="005252E7"/>
    <w:pPr>
      <w:spacing w:before="100" w:beforeAutospacing="1" w:after="100" w:afterAutospacing="1" w:line="256" w:lineRule="auto"/>
    </w:pPr>
    <w:rPr>
      <w:rFonts w:ascii="Tahoma" w:hAnsi="Tahoma"/>
      <w:szCs w:val="20"/>
    </w:rPr>
  </w:style>
  <w:style w:type="paragraph" w:customStyle="1" w:styleId="odd">
    <w:name w:val="odd"/>
    <w:basedOn w:val="Normal"/>
    <w:qFormat/>
    <w:rsid w:val="005252E7"/>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5252E7"/>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5252E7"/>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5252E7"/>
    <w:pPr>
      <w:keepLines w:val="0"/>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5252E7"/>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5252E7"/>
    <w:pPr>
      <w:spacing w:before="100" w:beforeAutospacing="1" w:after="100" w:afterAutospacing="1" w:line="256" w:lineRule="auto"/>
    </w:pPr>
    <w:rPr>
      <w:rFonts w:eastAsia="Times New Roman"/>
      <w:sz w:val="24"/>
      <w:szCs w:val="24"/>
    </w:rPr>
  </w:style>
  <w:style w:type="paragraph" w:customStyle="1" w:styleId="center">
    <w:name w:val="center"/>
    <w:basedOn w:val="Normal"/>
    <w:qFormat/>
    <w:rsid w:val="005252E7"/>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5252E7"/>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5252E7"/>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5252E7"/>
    <w:rPr>
      <w:rFonts w:ascii="Georgia" w:eastAsia="Times New Roman" w:hAnsi="Georgia"/>
      <w:b/>
      <w:smallCaps/>
      <w:sz w:val="24"/>
      <w:szCs w:val="24"/>
      <w:u w:val="single"/>
    </w:rPr>
  </w:style>
  <w:style w:type="character" w:customStyle="1" w:styleId="HiddenBlockHeaderChar">
    <w:name w:val="Hidden Block Header Char"/>
    <w:link w:val="HiddenBlockHeader"/>
    <w:uiPriority w:val="99"/>
    <w:locked/>
    <w:rsid w:val="005252E7"/>
    <w:rPr>
      <w:rFonts w:ascii="Times New Roman" w:eastAsia="Times New Roman" w:hAnsi="Times New Roman" w:cs="Times New Roman"/>
      <w:b/>
      <w:sz w:val="28"/>
      <w:szCs w:val="24"/>
    </w:rPr>
  </w:style>
  <w:style w:type="character" w:customStyle="1" w:styleId="FifthChar">
    <w:name w:val="Fifth Char"/>
    <w:link w:val="Fifth"/>
    <w:uiPriority w:val="99"/>
    <w:locked/>
    <w:rsid w:val="005252E7"/>
    <w:rPr>
      <w:rFonts w:ascii="Calibri" w:eastAsia="Calibri" w:hAnsi="Calibri" w:cs="Calibri"/>
    </w:rPr>
  </w:style>
  <w:style w:type="character" w:customStyle="1" w:styleId="ThirdChar">
    <w:name w:val="Third Char"/>
    <w:link w:val="Third"/>
    <w:locked/>
    <w:rsid w:val="005252E7"/>
    <w:rPr>
      <w:rFonts w:ascii="Georgia" w:eastAsia="Times New Roman" w:hAnsi="Georgia"/>
      <w:b/>
      <w:u w:val="single"/>
      <w:lang w:val="x-none" w:eastAsia="x-none"/>
    </w:rPr>
  </w:style>
  <w:style w:type="paragraph" w:customStyle="1" w:styleId="Third">
    <w:name w:val="Third"/>
    <w:basedOn w:val="Normal"/>
    <w:link w:val="ThirdChar"/>
    <w:qFormat/>
    <w:rsid w:val="005252E7"/>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5252E7"/>
    <w:rPr>
      <w:rFonts w:ascii="Georgia" w:eastAsia="Times New Roman" w:hAnsi="Georgia"/>
      <w:b/>
      <w:sz w:val="24"/>
      <w:u w:val="thick"/>
    </w:rPr>
  </w:style>
  <w:style w:type="paragraph" w:customStyle="1" w:styleId="CiteSmallText">
    <w:name w:val="Cite Small Text"/>
    <w:basedOn w:val="Normal"/>
    <w:uiPriority w:val="99"/>
    <w:qFormat/>
    <w:rsid w:val="005252E7"/>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5252E7"/>
    <w:rPr>
      <w:rFonts w:ascii="Georgia" w:hAnsi="Georgia"/>
      <w:lang w:val="x-none"/>
    </w:rPr>
  </w:style>
  <w:style w:type="paragraph" w:customStyle="1" w:styleId="Cards1CharChar">
    <w:name w:val="Cards1 Char Char"/>
    <w:basedOn w:val="Normal"/>
    <w:link w:val="Cards1CharCharChar"/>
    <w:qFormat/>
    <w:rsid w:val="005252E7"/>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5252E7"/>
    <w:rPr>
      <w:rFonts w:ascii="Georgia" w:hAnsi="Georgia"/>
      <w:color w:val="0000FF"/>
      <w:sz w:val="12"/>
      <w:u w:val="single"/>
    </w:rPr>
  </w:style>
  <w:style w:type="paragraph" w:customStyle="1" w:styleId="Swag">
    <w:name w:val="Swag"/>
    <w:basedOn w:val="Normal"/>
    <w:link w:val="SwagChar"/>
    <w:qFormat/>
    <w:rsid w:val="005252E7"/>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5252E7"/>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5252E7"/>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5252E7"/>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5252E7"/>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5252E7"/>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5252E7"/>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5252E7"/>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5252E7"/>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5252E7"/>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5252E7"/>
    <w:pPr>
      <w:spacing w:line="256" w:lineRule="auto"/>
    </w:pPr>
    <w:rPr>
      <w:rFonts w:ascii="Georgia" w:eastAsia="Times New Roman" w:hAnsi="Georgia" w:cstheme="minorBidi"/>
      <w:u w:val="single"/>
    </w:rPr>
  </w:style>
  <w:style w:type="character" w:customStyle="1" w:styleId="TagsCharCharCharChar">
    <w:name w:val="Tags Char Char Char Char"/>
    <w:locked/>
    <w:rsid w:val="005252E7"/>
    <w:rPr>
      <w:rFonts w:ascii="Times New Roman" w:eastAsia="Times New Roman" w:hAnsi="Times New Roman" w:cs="Times New Roman"/>
      <w:b/>
      <w:sz w:val="24"/>
      <w:szCs w:val="24"/>
    </w:rPr>
  </w:style>
  <w:style w:type="character" w:customStyle="1" w:styleId="Citation1Char">
    <w:name w:val="Citation1 Char"/>
    <w:link w:val="Citation10"/>
    <w:locked/>
    <w:rsid w:val="005252E7"/>
    <w:rPr>
      <w:rFonts w:ascii="Georgia" w:hAnsi="Georgia"/>
      <w:b/>
      <w:u w:val="single"/>
    </w:rPr>
  </w:style>
  <w:style w:type="paragraph" w:customStyle="1" w:styleId="Citation10">
    <w:name w:val="Citation1"/>
    <w:basedOn w:val="Normal"/>
    <w:link w:val="Citation1Char"/>
    <w:qFormat/>
    <w:rsid w:val="005252E7"/>
    <w:pPr>
      <w:spacing w:line="256" w:lineRule="auto"/>
    </w:pPr>
    <w:rPr>
      <w:rFonts w:ascii="Georgia" w:hAnsi="Georgia" w:cstheme="minorBidi"/>
      <w:b/>
      <w:u w:val="single"/>
    </w:rPr>
  </w:style>
  <w:style w:type="character" w:customStyle="1" w:styleId="TaglineChar">
    <w:name w:val="Tagline Char"/>
    <w:link w:val="Tagline0"/>
    <w:locked/>
    <w:rsid w:val="005252E7"/>
    <w:rPr>
      <w:rFonts w:ascii="Georgia" w:hAnsi="Georgia"/>
      <w:b/>
    </w:rPr>
  </w:style>
  <w:style w:type="paragraph" w:customStyle="1" w:styleId="Tagline0">
    <w:name w:val="Tagline"/>
    <w:basedOn w:val="Normal"/>
    <w:link w:val="TaglineChar"/>
    <w:qFormat/>
    <w:rsid w:val="005252E7"/>
    <w:pPr>
      <w:spacing w:line="256" w:lineRule="auto"/>
    </w:pPr>
    <w:rPr>
      <w:rFonts w:ascii="Georgia" w:hAnsi="Georgia" w:cstheme="minorBidi"/>
      <w:b/>
    </w:rPr>
  </w:style>
  <w:style w:type="character" w:customStyle="1" w:styleId="NothingCharChar">
    <w:name w:val="Nothing Char Char"/>
    <w:link w:val="NothingCharCharChar"/>
    <w:locked/>
    <w:rsid w:val="005252E7"/>
    <w:rPr>
      <w:rFonts w:eastAsiaTheme="minorEastAsia"/>
    </w:rPr>
  </w:style>
  <w:style w:type="paragraph" w:customStyle="1" w:styleId="NothingCharCharChar">
    <w:name w:val="Nothing Char Char Char"/>
    <w:link w:val="NothingCharChar"/>
    <w:qFormat/>
    <w:rsid w:val="005252E7"/>
    <w:pPr>
      <w:spacing w:after="0" w:line="240" w:lineRule="auto"/>
      <w:jc w:val="both"/>
    </w:pPr>
    <w:rPr>
      <w:rFonts w:eastAsiaTheme="minorEastAsia"/>
    </w:rPr>
  </w:style>
  <w:style w:type="paragraph" w:customStyle="1" w:styleId="StyleLeft021">
    <w:name w:val="Style Left:  0.2&quot;1"/>
    <w:basedOn w:val="Normal"/>
    <w:uiPriority w:val="99"/>
    <w:qFormat/>
    <w:rsid w:val="005252E7"/>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5252E7"/>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5252E7"/>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5252E7"/>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5252E7"/>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qFormat/>
    <w:rsid w:val="005252E7"/>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qFormat/>
    <w:rsid w:val="005252E7"/>
    <w:pPr>
      <w:spacing w:line="256" w:lineRule="auto"/>
    </w:pPr>
    <w:rPr>
      <w:b/>
    </w:rPr>
  </w:style>
  <w:style w:type="paragraph" w:customStyle="1" w:styleId="date-comments">
    <w:name w:val="date-comments"/>
    <w:basedOn w:val="Normal"/>
    <w:uiPriority w:val="99"/>
    <w:qFormat/>
    <w:rsid w:val="005252E7"/>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5252E7"/>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5252E7"/>
    <w:rPr>
      <w:szCs w:val="24"/>
      <w:u w:val="single"/>
      <w:lang w:val="en-US" w:eastAsia="en-US" w:bidi="ar-SA"/>
    </w:rPr>
  </w:style>
  <w:style w:type="character" w:customStyle="1" w:styleId="BoldUnderlineCharChar3">
    <w:name w:val="BoldUnderline Char Char3"/>
    <w:rsid w:val="005252E7"/>
    <w:rPr>
      <w:b/>
      <w:bCs w:val="0"/>
      <w:szCs w:val="24"/>
      <w:u w:val="single"/>
      <w:lang w:val="en-US" w:eastAsia="en-US" w:bidi="ar-SA"/>
    </w:rPr>
  </w:style>
  <w:style w:type="character" w:customStyle="1" w:styleId="UnderlineCharChar3">
    <w:name w:val="Underline Char Char3"/>
    <w:rsid w:val="005252E7"/>
    <w:rPr>
      <w:szCs w:val="24"/>
      <w:u w:val="single"/>
      <w:lang w:val="en-US" w:eastAsia="en-US" w:bidi="ar-SA"/>
    </w:rPr>
  </w:style>
  <w:style w:type="character" w:customStyle="1" w:styleId="BoldUnderlineCharChar2">
    <w:name w:val="BoldUnderline Char Char2"/>
    <w:rsid w:val="005252E7"/>
    <w:rPr>
      <w:b/>
      <w:bCs w:val="0"/>
      <w:szCs w:val="24"/>
      <w:u w:val="single"/>
      <w:lang w:val="en-US" w:eastAsia="en-US" w:bidi="ar-SA"/>
    </w:rPr>
  </w:style>
  <w:style w:type="character" w:customStyle="1" w:styleId="i">
    <w:name w:val="i"/>
    <w:basedOn w:val="DefaultParagraphFont"/>
    <w:uiPriority w:val="99"/>
    <w:rsid w:val="005252E7"/>
  </w:style>
  <w:style w:type="character" w:customStyle="1" w:styleId="current-selection">
    <w:name w:val="current-selection"/>
    <w:basedOn w:val="DefaultParagraphFont"/>
    <w:rsid w:val="005252E7"/>
  </w:style>
  <w:style w:type="character" w:customStyle="1" w:styleId="aa">
    <w:name w:val="_"/>
    <w:basedOn w:val="DefaultParagraphFont"/>
    <w:rsid w:val="005252E7"/>
  </w:style>
  <w:style w:type="character" w:customStyle="1" w:styleId="FontStyle72">
    <w:name w:val="Font Style72"/>
    <w:uiPriority w:val="99"/>
    <w:rsid w:val="005252E7"/>
    <w:rPr>
      <w:rFonts w:ascii="Cambria" w:hAnsi="Cambria" w:cs="Cambria" w:hint="default"/>
      <w:sz w:val="16"/>
      <w:szCs w:val="16"/>
    </w:rPr>
  </w:style>
  <w:style w:type="character" w:customStyle="1" w:styleId="FontStyle73">
    <w:name w:val="Font Style73"/>
    <w:uiPriority w:val="99"/>
    <w:rsid w:val="005252E7"/>
    <w:rPr>
      <w:rFonts w:ascii="Cambria" w:hAnsi="Cambria" w:cs="Cambria" w:hint="default"/>
      <w:i/>
      <w:iCs/>
      <w:sz w:val="16"/>
      <w:szCs w:val="16"/>
    </w:rPr>
  </w:style>
  <w:style w:type="character" w:customStyle="1" w:styleId="UnderlinestyleChar2">
    <w:name w:val="Underline style Char2"/>
    <w:rsid w:val="005252E7"/>
    <w:rPr>
      <w:sz w:val="22"/>
      <w:szCs w:val="24"/>
      <w:u w:val="single"/>
      <w:lang w:val="en-US" w:eastAsia="en-US" w:bidi="ar-SA"/>
    </w:rPr>
  </w:style>
  <w:style w:type="character" w:customStyle="1" w:styleId="FontStyle49">
    <w:name w:val="Font Style49"/>
    <w:uiPriority w:val="99"/>
    <w:rsid w:val="005252E7"/>
    <w:rPr>
      <w:rFonts w:ascii="Cambria" w:hAnsi="Cambria" w:cs="Cambria" w:hint="default"/>
      <w:sz w:val="20"/>
      <w:szCs w:val="20"/>
    </w:rPr>
  </w:style>
  <w:style w:type="character" w:customStyle="1" w:styleId="FontStyle50">
    <w:name w:val="Font Style50"/>
    <w:uiPriority w:val="99"/>
    <w:rsid w:val="005252E7"/>
    <w:rPr>
      <w:rFonts w:ascii="Cambria" w:hAnsi="Cambria" w:cs="Cambria" w:hint="default"/>
      <w:b/>
      <w:bCs/>
      <w:sz w:val="20"/>
      <w:szCs w:val="20"/>
    </w:rPr>
  </w:style>
  <w:style w:type="character" w:customStyle="1" w:styleId="kn">
    <w:name w:val="kn"/>
    <w:basedOn w:val="DefaultParagraphFont"/>
    <w:rsid w:val="005252E7"/>
  </w:style>
  <w:style w:type="character" w:customStyle="1" w:styleId="NoterefInText">
    <w:name w:val="_NoterefInText"/>
    <w:uiPriority w:val="99"/>
    <w:rsid w:val="005252E7"/>
    <w:rPr>
      <w:rFonts w:ascii="AKDPE C+ Utopia" w:hAnsi="AKDPE C+ Utopia" w:cs="AKDPE C+ Utopia" w:hint="default"/>
      <w:color w:val="000000"/>
    </w:rPr>
  </w:style>
  <w:style w:type="character" w:customStyle="1" w:styleId="postauthor">
    <w:name w:val="postauthor"/>
    <w:basedOn w:val="DefaultParagraphFont"/>
    <w:rsid w:val="005252E7"/>
  </w:style>
  <w:style w:type="character" w:customStyle="1" w:styleId="span">
    <w:name w:val="span"/>
    <w:basedOn w:val="DefaultParagraphFont"/>
    <w:rsid w:val="005252E7"/>
  </w:style>
  <w:style w:type="character" w:customStyle="1" w:styleId="thirdparty-logo">
    <w:name w:val="thirdparty-logo"/>
    <w:basedOn w:val="DefaultParagraphFont"/>
    <w:rsid w:val="005252E7"/>
  </w:style>
  <w:style w:type="character" w:customStyle="1" w:styleId="posted">
    <w:name w:val="posted"/>
    <w:basedOn w:val="DefaultParagraphFont"/>
    <w:rsid w:val="005252E7"/>
  </w:style>
  <w:style w:type="character" w:customStyle="1" w:styleId="ticker">
    <w:name w:val="ticker"/>
    <w:basedOn w:val="DefaultParagraphFont"/>
    <w:rsid w:val="005252E7"/>
  </w:style>
  <w:style w:type="character" w:customStyle="1" w:styleId="vcard">
    <w:name w:val="vcard"/>
    <w:basedOn w:val="DefaultParagraphFont"/>
    <w:rsid w:val="005252E7"/>
  </w:style>
  <w:style w:type="character" w:customStyle="1" w:styleId="print-footnote">
    <w:name w:val="print-footnote"/>
    <w:basedOn w:val="DefaultParagraphFont"/>
    <w:rsid w:val="005252E7"/>
  </w:style>
  <w:style w:type="character" w:customStyle="1" w:styleId="datestring">
    <w:name w:val="datestring"/>
    <w:basedOn w:val="DefaultParagraphFont"/>
    <w:rsid w:val="005252E7"/>
  </w:style>
  <w:style w:type="character" w:customStyle="1" w:styleId="email">
    <w:name w:val="email"/>
    <w:basedOn w:val="DefaultParagraphFont"/>
    <w:rsid w:val="005252E7"/>
  </w:style>
  <w:style w:type="character" w:customStyle="1" w:styleId="gptad">
    <w:name w:val="gptad"/>
    <w:basedOn w:val="DefaultParagraphFont"/>
    <w:rsid w:val="005252E7"/>
  </w:style>
  <w:style w:type="character" w:customStyle="1" w:styleId="creditline">
    <w:name w:val="creditline"/>
    <w:basedOn w:val="DefaultParagraphFont"/>
    <w:rsid w:val="005252E7"/>
  </w:style>
  <w:style w:type="character" w:customStyle="1" w:styleId="grd">
    <w:name w:val="grd"/>
    <w:basedOn w:val="DefaultParagraphFont"/>
    <w:rsid w:val="005252E7"/>
  </w:style>
  <w:style w:type="character" w:customStyle="1" w:styleId="changed">
    <w:name w:val="changed"/>
    <w:basedOn w:val="DefaultParagraphFont"/>
    <w:rsid w:val="005252E7"/>
  </w:style>
  <w:style w:type="character" w:customStyle="1" w:styleId="article-author-name">
    <w:name w:val="article-author-name"/>
    <w:basedOn w:val="DefaultParagraphFont"/>
    <w:rsid w:val="005252E7"/>
  </w:style>
  <w:style w:type="character" w:customStyle="1" w:styleId="bioexcerpt">
    <w:name w:val="bio_excerpt"/>
    <w:basedOn w:val="DefaultParagraphFont"/>
    <w:rsid w:val="005252E7"/>
  </w:style>
  <w:style w:type="character" w:customStyle="1" w:styleId="commentcount">
    <w:name w:val="comment_count"/>
    <w:basedOn w:val="DefaultParagraphFont"/>
    <w:rsid w:val="005252E7"/>
  </w:style>
  <w:style w:type="character" w:customStyle="1" w:styleId="searchtermshighlighted">
    <w:name w:val="searchtermshighlighted"/>
    <w:basedOn w:val="DefaultParagraphFont"/>
    <w:rsid w:val="005252E7"/>
  </w:style>
  <w:style w:type="character" w:customStyle="1" w:styleId="contributornametrigger">
    <w:name w:val="contributornametrigger"/>
    <w:basedOn w:val="DefaultParagraphFont"/>
    <w:rsid w:val="005252E7"/>
  </w:style>
  <w:style w:type="character" w:customStyle="1" w:styleId="bylinepipe">
    <w:name w:val="bylinepipe"/>
    <w:basedOn w:val="DefaultParagraphFont"/>
    <w:rsid w:val="005252E7"/>
  </w:style>
  <w:style w:type="character" w:customStyle="1" w:styleId="lucenesearchresulturlb">
    <w:name w:val="lucene_search_result_url_b"/>
    <w:basedOn w:val="DefaultParagraphFont"/>
    <w:rsid w:val="005252E7"/>
  </w:style>
  <w:style w:type="character" w:customStyle="1" w:styleId="faculty-title">
    <w:name w:val="faculty-title"/>
    <w:basedOn w:val="DefaultParagraphFont"/>
    <w:rsid w:val="005252E7"/>
  </w:style>
  <w:style w:type="character" w:customStyle="1" w:styleId="volume">
    <w:name w:val="volume"/>
    <w:basedOn w:val="DefaultParagraphFont"/>
    <w:rsid w:val="005252E7"/>
  </w:style>
  <w:style w:type="character" w:customStyle="1" w:styleId="issue">
    <w:name w:val="issue"/>
    <w:basedOn w:val="DefaultParagraphFont"/>
    <w:rsid w:val="005252E7"/>
  </w:style>
  <w:style w:type="character" w:customStyle="1" w:styleId="pages">
    <w:name w:val="pages"/>
    <w:basedOn w:val="DefaultParagraphFont"/>
    <w:rsid w:val="005252E7"/>
  </w:style>
  <w:style w:type="character" w:customStyle="1" w:styleId="person">
    <w:name w:val="person"/>
    <w:basedOn w:val="DefaultParagraphFont"/>
    <w:rsid w:val="005252E7"/>
  </w:style>
  <w:style w:type="character" w:customStyle="1" w:styleId="corresponding">
    <w:name w:val="corresponding"/>
    <w:basedOn w:val="DefaultParagraphFont"/>
    <w:rsid w:val="005252E7"/>
  </w:style>
  <w:style w:type="character" w:customStyle="1" w:styleId="entry-date">
    <w:name w:val="entry-date"/>
    <w:basedOn w:val="DefaultParagraphFont"/>
    <w:rsid w:val="005252E7"/>
  </w:style>
  <w:style w:type="character" w:customStyle="1" w:styleId="post-time">
    <w:name w:val="post-time"/>
    <w:basedOn w:val="DefaultParagraphFont"/>
    <w:rsid w:val="005252E7"/>
  </w:style>
  <w:style w:type="character" w:customStyle="1" w:styleId="post-category">
    <w:name w:val="post-category"/>
    <w:basedOn w:val="DefaultParagraphFont"/>
    <w:rsid w:val="005252E7"/>
  </w:style>
  <w:style w:type="character" w:customStyle="1" w:styleId="posted-and-updated">
    <w:name w:val="posted-and-updated"/>
    <w:basedOn w:val="DefaultParagraphFont"/>
    <w:rsid w:val="005252E7"/>
  </w:style>
  <w:style w:type="character" w:customStyle="1" w:styleId="entry-author">
    <w:name w:val="entry-author"/>
    <w:basedOn w:val="DefaultParagraphFont"/>
    <w:rsid w:val="005252E7"/>
  </w:style>
  <w:style w:type="character" w:customStyle="1" w:styleId="entry-author-name">
    <w:name w:val="entry-author-name"/>
    <w:basedOn w:val="DefaultParagraphFont"/>
    <w:rsid w:val="005252E7"/>
  </w:style>
  <w:style w:type="character" w:customStyle="1" w:styleId="arial11">
    <w:name w:val="arial_11"/>
    <w:basedOn w:val="DefaultParagraphFont"/>
    <w:rsid w:val="005252E7"/>
  </w:style>
  <w:style w:type="character" w:customStyle="1" w:styleId="contrib-degrees">
    <w:name w:val="contrib-degrees"/>
    <w:basedOn w:val="DefaultParagraphFont"/>
    <w:rsid w:val="005252E7"/>
  </w:style>
  <w:style w:type="character" w:customStyle="1" w:styleId="contrib-on-behalf-of">
    <w:name w:val="contrib-on-behalf-of"/>
    <w:basedOn w:val="DefaultParagraphFont"/>
    <w:rsid w:val="005252E7"/>
  </w:style>
  <w:style w:type="character" w:customStyle="1" w:styleId="pubtime">
    <w:name w:val="pubtime"/>
    <w:basedOn w:val="DefaultParagraphFont"/>
    <w:rsid w:val="005252E7"/>
  </w:style>
  <w:style w:type="character" w:customStyle="1" w:styleId="time">
    <w:name w:val="time"/>
    <w:basedOn w:val="DefaultParagraphFont"/>
    <w:rsid w:val="005252E7"/>
  </w:style>
  <w:style w:type="character" w:customStyle="1" w:styleId="fbcommentscount">
    <w:name w:val="fb_comments_count"/>
    <w:basedOn w:val="DefaultParagraphFont"/>
    <w:rsid w:val="005252E7"/>
  </w:style>
  <w:style w:type="character" w:customStyle="1" w:styleId="stsharethiscustom">
    <w:name w:val="st_sharethis_custom"/>
    <w:basedOn w:val="DefaultParagraphFont"/>
    <w:rsid w:val="005252E7"/>
  </w:style>
  <w:style w:type="character" w:customStyle="1" w:styleId="post-date">
    <w:name w:val="post-date"/>
    <w:basedOn w:val="DefaultParagraphFont"/>
    <w:rsid w:val="005252E7"/>
  </w:style>
  <w:style w:type="character" w:customStyle="1" w:styleId="link-external">
    <w:name w:val="link-external"/>
    <w:basedOn w:val="DefaultParagraphFont"/>
    <w:rsid w:val="005252E7"/>
  </w:style>
  <w:style w:type="character" w:customStyle="1" w:styleId="articleauthor1">
    <w:name w:val="article_author"/>
    <w:basedOn w:val="DefaultParagraphFont"/>
    <w:rsid w:val="005252E7"/>
  </w:style>
  <w:style w:type="character" w:customStyle="1" w:styleId="articleissue">
    <w:name w:val="article_issue"/>
    <w:basedOn w:val="DefaultParagraphFont"/>
    <w:rsid w:val="005252E7"/>
  </w:style>
  <w:style w:type="character" w:customStyle="1" w:styleId="a-size-large">
    <w:name w:val="a-size-large"/>
    <w:basedOn w:val="DefaultParagraphFont"/>
    <w:rsid w:val="005252E7"/>
  </w:style>
  <w:style w:type="character" w:customStyle="1" w:styleId="a-size-medium">
    <w:name w:val="a-size-medium"/>
    <w:basedOn w:val="DefaultParagraphFont"/>
    <w:rsid w:val="005252E7"/>
  </w:style>
  <w:style w:type="character" w:customStyle="1" w:styleId="contribution">
    <w:name w:val="contribution"/>
    <w:basedOn w:val="DefaultParagraphFont"/>
    <w:rsid w:val="005252E7"/>
  </w:style>
  <w:style w:type="character" w:customStyle="1" w:styleId="a-color-secondary">
    <w:name w:val="a-color-secondary"/>
    <w:basedOn w:val="DefaultParagraphFont"/>
    <w:rsid w:val="005252E7"/>
  </w:style>
  <w:style w:type="character" w:customStyle="1" w:styleId="ui-author">
    <w:name w:val="ui-author"/>
    <w:basedOn w:val="DefaultParagraphFont"/>
    <w:rsid w:val="005252E7"/>
  </w:style>
  <w:style w:type="character" w:customStyle="1" w:styleId="ui-staffline">
    <w:name w:val="ui-staffline"/>
    <w:basedOn w:val="DefaultParagraphFont"/>
    <w:rsid w:val="005252E7"/>
  </w:style>
  <w:style w:type="character" w:customStyle="1" w:styleId="value">
    <w:name w:val="value"/>
    <w:basedOn w:val="DefaultParagraphFont"/>
    <w:rsid w:val="005252E7"/>
  </w:style>
  <w:style w:type="character" w:customStyle="1" w:styleId="specialissuelabel">
    <w:name w:val="specialissuelabel"/>
    <w:basedOn w:val="DefaultParagraphFont"/>
    <w:rsid w:val="005252E7"/>
  </w:style>
  <w:style w:type="character" w:customStyle="1" w:styleId="wp-smiley">
    <w:name w:val="wp-smiley"/>
    <w:basedOn w:val="DefaultParagraphFont"/>
    <w:rsid w:val="005252E7"/>
  </w:style>
  <w:style w:type="character" w:customStyle="1" w:styleId="meta-prep">
    <w:name w:val="meta-prep"/>
    <w:basedOn w:val="DefaultParagraphFont"/>
    <w:rsid w:val="005252E7"/>
  </w:style>
  <w:style w:type="character" w:customStyle="1" w:styleId="artjournal">
    <w:name w:val="art_journal"/>
    <w:basedOn w:val="DefaultParagraphFont"/>
    <w:rsid w:val="005252E7"/>
  </w:style>
  <w:style w:type="character" w:customStyle="1" w:styleId="artdatevolumeissuepart">
    <w:name w:val="art_datevolumeissuepart"/>
    <w:basedOn w:val="DefaultParagraphFont"/>
    <w:rsid w:val="005252E7"/>
  </w:style>
  <w:style w:type="character" w:customStyle="1" w:styleId="artpages">
    <w:name w:val="art_pages"/>
    <w:basedOn w:val="DefaultParagraphFont"/>
    <w:rsid w:val="005252E7"/>
  </w:style>
  <w:style w:type="character" w:customStyle="1" w:styleId="singlehighlightclass">
    <w:name w:val="single_highlight_class"/>
    <w:basedOn w:val="DefaultParagraphFont"/>
    <w:rsid w:val="005252E7"/>
  </w:style>
  <w:style w:type="character" w:customStyle="1" w:styleId="degree">
    <w:name w:val="degree"/>
    <w:basedOn w:val="DefaultParagraphFont"/>
    <w:rsid w:val="005252E7"/>
  </w:style>
  <w:style w:type="character" w:customStyle="1" w:styleId="major">
    <w:name w:val="major"/>
    <w:basedOn w:val="DefaultParagraphFont"/>
    <w:rsid w:val="005252E7"/>
  </w:style>
  <w:style w:type="character" w:customStyle="1" w:styleId="views">
    <w:name w:val="views"/>
    <w:basedOn w:val="DefaultParagraphFont"/>
    <w:rsid w:val="005252E7"/>
  </w:style>
  <w:style w:type="character" w:customStyle="1" w:styleId="stmainservices">
    <w:name w:val="stmainservices"/>
    <w:basedOn w:val="DefaultParagraphFont"/>
    <w:rsid w:val="005252E7"/>
  </w:style>
  <w:style w:type="character" w:customStyle="1" w:styleId="stbubblehcount">
    <w:name w:val="stbubble_hcount"/>
    <w:basedOn w:val="DefaultParagraphFont"/>
    <w:rsid w:val="005252E7"/>
  </w:style>
  <w:style w:type="character" w:customStyle="1" w:styleId="article-date">
    <w:name w:val="article-date"/>
    <w:basedOn w:val="DefaultParagraphFont"/>
    <w:rsid w:val="005252E7"/>
  </w:style>
  <w:style w:type="character" w:customStyle="1" w:styleId="article-author">
    <w:name w:val="article-author"/>
    <w:basedOn w:val="DefaultParagraphFont"/>
    <w:rsid w:val="005252E7"/>
  </w:style>
  <w:style w:type="character" w:customStyle="1" w:styleId="tolocaltime">
    <w:name w:val="tolocaltime"/>
    <w:basedOn w:val="DefaultParagraphFont"/>
    <w:rsid w:val="005252E7"/>
  </w:style>
  <w:style w:type="character" w:customStyle="1" w:styleId="posted-on">
    <w:name w:val="posted-on"/>
    <w:basedOn w:val="DefaultParagraphFont"/>
    <w:rsid w:val="005252E7"/>
  </w:style>
  <w:style w:type="character" w:customStyle="1" w:styleId="even">
    <w:name w:val="even"/>
    <w:basedOn w:val="DefaultParagraphFont"/>
    <w:rsid w:val="005252E7"/>
  </w:style>
  <w:style w:type="character" w:customStyle="1" w:styleId="dropcap1">
    <w:name w:val="dropcap1"/>
    <w:rsid w:val="005252E7"/>
  </w:style>
  <w:style w:type="character" w:customStyle="1" w:styleId="messagecontent">
    <w:name w:val="message_content"/>
    <w:rsid w:val="005252E7"/>
  </w:style>
  <w:style w:type="character" w:customStyle="1" w:styleId="twelptblackblack1">
    <w:name w:val="twelptblackblack1"/>
    <w:basedOn w:val="DefaultParagraphFont"/>
    <w:rsid w:val="005252E7"/>
    <w:rPr>
      <w:rFonts w:ascii="Verdana" w:hAnsi="Verdana" w:hint="default"/>
      <w:color w:val="000000"/>
      <w:sz w:val="16"/>
      <w:szCs w:val="16"/>
    </w:rPr>
  </w:style>
  <w:style w:type="character" w:customStyle="1" w:styleId="TagCharCharCharChar0">
    <w:name w:val="Tag Char Char Char Char"/>
    <w:basedOn w:val="DefaultParagraphFont"/>
    <w:rsid w:val="005252E7"/>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5252E7"/>
    <w:rPr>
      <w:rFonts w:ascii="Arial" w:hAnsi="Arial" w:cs="Arial" w:hint="default"/>
      <w:bCs/>
      <w:szCs w:val="26"/>
      <w:u w:val="single"/>
      <w:lang w:val="en-US" w:eastAsia="en-US" w:bidi="ar-SA"/>
    </w:rPr>
  </w:style>
  <w:style w:type="character" w:customStyle="1" w:styleId="comment-body">
    <w:name w:val="comment-body"/>
    <w:rsid w:val="005252E7"/>
  </w:style>
  <w:style w:type="character" w:customStyle="1" w:styleId="flagicon">
    <w:name w:val="flagicon"/>
    <w:rsid w:val="005252E7"/>
  </w:style>
  <w:style w:type="character" w:customStyle="1" w:styleId="StyleBoldandUnderlineCharChar29pt">
    <w:name w:val="Style Bold and Underline Char Char2 + 9 pt"/>
    <w:rsid w:val="005252E7"/>
    <w:rPr>
      <w:rFonts w:ascii="Times New Roman" w:hAnsi="Times New Roman" w:cs="Times New Roman" w:hint="default"/>
      <w:b/>
      <w:bCs/>
      <w:noProof w:val="0"/>
      <w:sz w:val="20"/>
      <w:u w:val="single"/>
    </w:rPr>
  </w:style>
  <w:style w:type="character" w:customStyle="1" w:styleId="StyleUnderlineCharChar19pt">
    <w:name w:val="Style Underline Char Char1 + 9 pt"/>
    <w:rsid w:val="005252E7"/>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5252E7"/>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5252E7"/>
  </w:style>
  <w:style w:type="character" w:customStyle="1" w:styleId="3TagCite">
    <w:name w:val="3 Tag/Cite"/>
    <w:rsid w:val="005252E7"/>
    <w:rPr>
      <w:rFonts w:ascii="Times New Roman" w:hAnsi="Times New Roman" w:cs="Times New Roman" w:hint="default"/>
      <w:b/>
      <w:bCs w:val="0"/>
    </w:rPr>
  </w:style>
  <w:style w:type="character" w:customStyle="1" w:styleId="4Qualifications">
    <w:name w:val="4 Qualifications"/>
    <w:rsid w:val="005252E7"/>
    <w:rPr>
      <w:rFonts w:ascii="Times New Roman" w:hAnsi="Times New Roman" w:cs="Times New Roman" w:hint="default"/>
      <w:sz w:val="19"/>
    </w:rPr>
  </w:style>
  <w:style w:type="character" w:customStyle="1" w:styleId="6Underlined">
    <w:name w:val="6 Underlined"/>
    <w:rsid w:val="005252E7"/>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5252E7"/>
    <w:rPr>
      <w:rFonts w:ascii="Arial" w:hAnsi="Arial" w:cs="Arial" w:hint="default"/>
      <w:b/>
      <w:bCs/>
      <w:iCs/>
      <w:sz w:val="24"/>
      <w:szCs w:val="28"/>
      <w:lang w:val="en-US" w:eastAsia="en-US" w:bidi="ar-SA"/>
    </w:rPr>
  </w:style>
  <w:style w:type="character" w:customStyle="1" w:styleId="nohighlighting">
    <w:name w:val="no highlighting"/>
    <w:rsid w:val="005252E7"/>
    <w:rPr>
      <w:rFonts w:ascii="Times New Roman" w:hAnsi="Times New Roman" w:cs="Times New Roman" w:hint="default"/>
      <w:color w:val="auto"/>
      <w:sz w:val="20"/>
      <w:u w:val="thick"/>
      <w:bdr w:val="none" w:sz="0" w:space="0" w:color="auto" w:frame="1"/>
    </w:rPr>
  </w:style>
  <w:style w:type="character" w:customStyle="1" w:styleId="CharChar61">
    <w:name w:val="Char Char61"/>
    <w:rsid w:val="005252E7"/>
    <w:rPr>
      <w:rFonts w:ascii="Arial" w:hAnsi="Arial" w:cs="Arial" w:hint="default"/>
      <w:bCs/>
      <w:sz w:val="16"/>
      <w:szCs w:val="26"/>
      <w:lang w:val="en-US" w:eastAsia="en-US" w:bidi="ar-SA"/>
    </w:rPr>
  </w:style>
  <w:style w:type="character" w:customStyle="1" w:styleId="styledate">
    <w:name w:val="styledate"/>
    <w:rsid w:val="005252E7"/>
  </w:style>
  <w:style w:type="character" w:customStyle="1" w:styleId="BoldandUnderlineChar1">
    <w:name w:val="Bold and Underline Char1"/>
    <w:rsid w:val="005252E7"/>
    <w:rPr>
      <w:b/>
      <w:bCs w:val="0"/>
      <w:szCs w:val="24"/>
      <w:u w:val="single"/>
      <w:lang w:val="en-US" w:eastAsia="en-US" w:bidi="ar-SA"/>
    </w:rPr>
  </w:style>
  <w:style w:type="character" w:customStyle="1" w:styleId="BoldandUnderlineChar1Char2">
    <w:name w:val="Bold and Underline Char1 Char2"/>
    <w:rsid w:val="005252E7"/>
    <w:rPr>
      <w:b/>
      <w:bCs w:val="0"/>
      <w:szCs w:val="24"/>
      <w:u w:val="single"/>
      <w:lang w:val="en-US" w:eastAsia="en-US" w:bidi="ar-SA"/>
    </w:rPr>
  </w:style>
  <w:style w:type="character" w:customStyle="1" w:styleId="BoldandUnderlineCharChar1">
    <w:name w:val="Bold and Underline Char Char1"/>
    <w:rsid w:val="005252E7"/>
    <w:rPr>
      <w:b/>
      <w:bCs w:val="0"/>
      <w:szCs w:val="24"/>
      <w:u w:val="single"/>
      <w:lang w:val="en-US" w:eastAsia="en-US" w:bidi="ar-SA"/>
    </w:rPr>
  </w:style>
  <w:style w:type="character" w:customStyle="1" w:styleId="title-link-wrapper">
    <w:name w:val="title-link-wrapper"/>
    <w:rsid w:val="005252E7"/>
  </w:style>
  <w:style w:type="character" w:customStyle="1" w:styleId="medium-font">
    <w:name w:val="medium-font"/>
    <w:rsid w:val="005252E7"/>
  </w:style>
  <w:style w:type="character" w:customStyle="1" w:styleId="ReallySamllTextChar">
    <w:name w:val="ReallySamllText Char"/>
    <w:rsid w:val="005252E7"/>
    <w:rPr>
      <w:sz w:val="12"/>
      <w:szCs w:val="24"/>
      <w:lang w:val="en-US" w:eastAsia="en-US" w:bidi="ar-SA"/>
    </w:rPr>
  </w:style>
  <w:style w:type="character" w:customStyle="1" w:styleId="authoraffil">
    <w:name w:val="authoraffil"/>
    <w:rsid w:val="005252E7"/>
  </w:style>
  <w:style w:type="character" w:customStyle="1" w:styleId="CharChar8">
    <w:name w:val="Char Char8"/>
    <w:rsid w:val="005252E7"/>
    <w:rPr>
      <w:rFonts w:ascii="Georgia" w:eastAsia="Times New Roman" w:hAnsi="Georgia" w:hint="default"/>
      <w:b/>
      <w:bCs/>
      <w:sz w:val="30"/>
      <w:szCs w:val="28"/>
      <w:u w:val="single"/>
    </w:rPr>
  </w:style>
  <w:style w:type="character" w:customStyle="1" w:styleId="FontStyle13">
    <w:name w:val="Font Style13"/>
    <w:uiPriority w:val="99"/>
    <w:rsid w:val="005252E7"/>
    <w:rPr>
      <w:rFonts w:ascii="Constantia" w:hAnsi="Constantia" w:cs="Constantia" w:hint="default"/>
      <w:sz w:val="18"/>
      <w:szCs w:val="18"/>
    </w:rPr>
  </w:style>
  <w:style w:type="character" w:customStyle="1" w:styleId="boldcitationChar">
    <w:name w:val="bold citation Char"/>
    <w:rsid w:val="005252E7"/>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5252E7"/>
    <w:rPr>
      <w:rFonts w:ascii="SimSun" w:eastAsia="SimSun" w:hAnsi="SimSun"/>
      <w:b/>
      <w:u w:val="single"/>
      <w:lang w:eastAsia="zh-CN"/>
    </w:rPr>
  </w:style>
  <w:style w:type="character" w:customStyle="1" w:styleId="underlinetextchar0">
    <w:name w:val="underlinetextchar"/>
    <w:rsid w:val="005252E7"/>
  </w:style>
  <w:style w:type="character" w:customStyle="1" w:styleId="boldciteChar1">
    <w:name w:val="bold cite Char1"/>
    <w:rsid w:val="005252E7"/>
    <w:rPr>
      <w:b/>
      <w:bCs w:val="0"/>
      <w:sz w:val="28"/>
      <w:u w:val="thick" w:color="000000"/>
    </w:rPr>
  </w:style>
  <w:style w:type="character" w:customStyle="1" w:styleId="tagCharCharChar1">
    <w:name w:val="tag Char Char Char1"/>
    <w:rsid w:val="005252E7"/>
    <w:rPr>
      <w:b/>
      <w:bCs w:val="0"/>
      <w:sz w:val="24"/>
      <w:lang w:val="en-US" w:eastAsia="en-US" w:bidi="ar-SA"/>
    </w:rPr>
  </w:style>
  <w:style w:type="character" w:customStyle="1" w:styleId="bodysubtoc">
    <w:name w:val="bodysubtoc"/>
    <w:rsid w:val="005252E7"/>
  </w:style>
  <w:style w:type="character" w:customStyle="1" w:styleId="lefttitlesmaller">
    <w:name w:val="lefttitlesmaller"/>
    <w:rsid w:val="005252E7"/>
  </w:style>
  <w:style w:type="character" w:customStyle="1" w:styleId="mb">
    <w:name w:val="mb"/>
    <w:rsid w:val="005252E7"/>
  </w:style>
  <w:style w:type="character" w:customStyle="1" w:styleId="submitted-time">
    <w:name w:val="submitted-time"/>
    <w:rsid w:val="005252E7"/>
  </w:style>
  <w:style w:type="character" w:customStyle="1" w:styleId="FontStyle19">
    <w:name w:val="Font Style19"/>
    <w:basedOn w:val="DefaultParagraphFont"/>
    <w:uiPriority w:val="99"/>
    <w:rsid w:val="005252E7"/>
    <w:rPr>
      <w:rFonts w:ascii="Times New Roman" w:hAnsi="Times New Roman" w:cs="Times New Roman" w:hint="default"/>
      <w:sz w:val="18"/>
      <w:szCs w:val="18"/>
    </w:rPr>
  </w:style>
  <w:style w:type="character" w:customStyle="1" w:styleId="UL-None">
    <w:name w:val="UL-None"/>
    <w:basedOn w:val="DefaultParagraphFont"/>
    <w:rsid w:val="005252E7"/>
    <w:rPr>
      <w:strike w:val="0"/>
      <w:dstrike w:val="0"/>
      <w:u w:val="none"/>
      <w:effect w:val="none"/>
    </w:rPr>
  </w:style>
  <w:style w:type="character" w:customStyle="1" w:styleId="FontStyle57">
    <w:name w:val="Font Style57"/>
    <w:rsid w:val="005252E7"/>
    <w:rPr>
      <w:rFonts w:ascii="Georgia" w:hAnsi="Georgia" w:cs="Georgia" w:hint="default"/>
      <w:b/>
      <w:bCs/>
      <w:sz w:val="14"/>
      <w:szCs w:val="14"/>
    </w:rPr>
  </w:style>
  <w:style w:type="character" w:customStyle="1" w:styleId="FontStyle89">
    <w:name w:val="Font Style89"/>
    <w:rsid w:val="005252E7"/>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5252E7"/>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5252E7"/>
  </w:style>
  <w:style w:type="character" w:customStyle="1" w:styleId="top-publish">
    <w:name w:val="top-publish"/>
    <w:basedOn w:val="DefaultParagraphFont"/>
    <w:rsid w:val="005252E7"/>
  </w:style>
  <w:style w:type="character" w:customStyle="1" w:styleId="byline-italic">
    <w:name w:val="byline-italic"/>
    <w:basedOn w:val="DefaultParagraphFont"/>
    <w:rsid w:val="005252E7"/>
  </w:style>
  <w:style w:type="paragraph" w:customStyle="1" w:styleId="publishedon">
    <w:name w:val="published_on"/>
    <w:basedOn w:val="Normal"/>
    <w:uiPriority w:val="99"/>
    <w:qFormat/>
    <w:rsid w:val="005252E7"/>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5252E7"/>
  </w:style>
  <w:style w:type="paragraph" w:customStyle="1" w:styleId="AnalyticsGBN">
    <w:name w:val="AnalyticsGBN"/>
    <w:basedOn w:val="Normal"/>
    <w:link w:val="AnalyticsGBNChar"/>
    <w:uiPriority w:val="4"/>
    <w:qFormat/>
    <w:rsid w:val="005252E7"/>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5252E7"/>
    <w:rPr>
      <w:rFonts w:eastAsiaTheme="majorEastAsia" w:cstheme="majorBidi"/>
      <w:b/>
      <w:iCs/>
      <w:color w:val="2F5496" w:themeColor="accent1" w:themeShade="BF"/>
      <w:szCs w:val="28"/>
    </w:rPr>
  </w:style>
  <w:style w:type="character" w:customStyle="1" w:styleId="m-1313700835679848479gmail-msohyperlink">
    <w:name w:val="m_-1313700835679848479gmail-msohyperlink"/>
    <w:basedOn w:val="DefaultParagraphFont"/>
    <w:rsid w:val="005252E7"/>
  </w:style>
  <w:style w:type="character" w:customStyle="1" w:styleId="m-1313700835679848479gmail-styleunderline">
    <w:name w:val="m_-1313700835679848479gmail-styleunderline"/>
    <w:basedOn w:val="DefaultParagraphFont"/>
    <w:rsid w:val="005252E7"/>
  </w:style>
  <w:style w:type="character" w:customStyle="1" w:styleId="Normal2Char">
    <w:name w:val="Normal2 Char"/>
    <w:basedOn w:val="DefaultParagraphFont"/>
    <w:uiPriority w:val="4"/>
    <w:rsid w:val="005252E7"/>
    <w:rPr>
      <w:rFonts w:ascii="Times New Roman" w:hAnsi="Times New Roman" w:cs="Times New Roman"/>
    </w:rPr>
  </w:style>
  <w:style w:type="paragraph" w:customStyle="1" w:styleId="comp">
    <w:name w:val="comp"/>
    <w:basedOn w:val="Normal"/>
    <w:rsid w:val="005252E7"/>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5252E7"/>
  </w:style>
  <w:style w:type="paragraph" w:customStyle="1" w:styleId="messagelistitem-zz7v6g">
    <w:name w:val="messagelistitem-zz7v6g"/>
    <w:basedOn w:val="Normal"/>
    <w:rsid w:val="005252E7"/>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5252E7"/>
  </w:style>
  <w:style w:type="character" w:customStyle="1" w:styleId="m3108068631175614020gmail-titlechar">
    <w:name w:val="m_3108068631175614020gmail-titlechar"/>
    <w:basedOn w:val="DefaultParagraphFont"/>
    <w:rsid w:val="005252E7"/>
  </w:style>
  <w:style w:type="paragraph" w:customStyle="1" w:styleId="8PointFont">
    <w:name w:val="8 Point Font"/>
    <w:next w:val="Normal"/>
    <w:link w:val="8PointFontChar"/>
    <w:qFormat/>
    <w:rsid w:val="005252E7"/>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5252E7"/>
    <w:rPr>
      <w:rFonts w:ascii="Times New Roman" w:hAnsi="Times New Roman"/>
      <w:sz w:val="16"/>
    </w:rPr>
  </w:style>
  <w:style w:type="character" w:customStyle="1" w:styleId="m4841727538114946087gmail-styleunderline">
    <w:name w:val="m_4841727538114946087gmail-styleunderline"/>
    <w:basedOn w:val="DefaultParagraphFont"/>
    <w:rsid w:val="005252E7"/>
  </w:style>
  <w:style w:type="paragraph" w:customStyle="1" w:styleId="BreakTag">
    <w:name w:val="Break Tag"/>
    <w:basedOn w:val="Normal"/>
    <w:autoRedefine/>
    <w:uiPriority w:val="4"/>
    <w:qFormat/>
    <w:rsid w:val="005252E7"/>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5252E7"/>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5252E7"/>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5252E7"/>
    <w:rPr>
      <w:color w:val="2B579A"/>
      <w:shd w:val="clear" w:color="auto" w:fill="E6E6E6"/>
    </w:rPr>
  </w:style>
  <w:style w:type="character" w:customStyle="1" w:styleId="m6370699461968006786gmail-styleunderline">
    <w:name w:val="m_6370699461968006786gmail-styleunderline"/>
    <w:basedOn w:val="DefaultParagraphFont"/>
    <w:rsid w:val="005252E7"/>
  </w:style>
  <w:style w:type="character" w:customStyle="1" w:styleId="Mention2">
    <w:name w:val="Mention2"/>
    <w:basedOn w:val="DefaultParagraphFont"/>
    <w:uiPriority w:val="99"/>
    <w:semiHidden/>
    <w:unhideWhenUsed/>
    <w:rsid w:val="005252E7"/>
    <w:rPr>
      <w:color w:val="2B579A"/>
      <w:shd w:val="clear" w:color="auto" w:fill="E6E6E6"/>
    </w:rPr>
  </w:style>
  <w:style w:type="paragraph" w:customStyle="1" w:styleId="FlashTag">
    <w:name w:val="FlashTag"/>
    <w:basedOn w:val="Normal"/>
    <w:link w:val="FlashTagChar"/>
    <w:autoRedefine/>
    <w:uiPriority w:val="4"/>
    <w:qFormat/>
    <w:rsid w:val="005252E7"/>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5252E7"/>
    <w:rPr>
      <w:rFonts w:asciiTheme="majorHAnsi" w:eastAsiaTheme="minorEastAsia" w:hAnsiTheme="majorHAnsi" w:cs="Calibri"/>
      <w:b/>
      <w:sz w:val="28"/>
      <w:szCs w:val="24"/>
    </w:rPr>
  </w:style>
  <w:style w:type="paragraph" w:customStyle="1" w:styleId="Warrant">
    <w:name w:val="Warrant"/>
    <w:autoRedefine/>
    <w:uiPriority w:val="4"/>
    <w:qFormat/>
    <w:rsid w:val="005252E7"/>
    <w:pPr>
      <w:ind w:left="720"/>
    </w:pPr>
    <w:rPr>
      <w:rFonts w:ascii="Calibri" w:hAnsi="Calibri" w:cs="Arial"/>
    </w:rPr>
  </w:style>
  <w:style w:type="character" w:customStyle="1" w:styleId="m-8793234324905335251gmail-style13ptbold">
    <w:name w:val="m_-8793234324905335251gmail-style13ptbold"/>
    <w:basedOn w:val="DefaultParagraphFont"/>
    <w:rsid w:val="005252E7"/>
  </w:style>
  <w:style w:type="character" w:customStyle="1" w:styleId="m3965771245576658108gmail-styleunderline">
    <w:name w:val="m_3965771245576658108gmail-styleunderline"/>
    <w:basedOn w:val="DefaultParagraphFont"/>
    <w:rsid w:val="005252E7"/>
  </w:style>
  <w:style w:type="character" w:customStyle="1" w:styleId="HeaderChar3">
    <w:name w:val="Header Char3"/>
    <w:basedOn w:val="DefaultParagraphFont"/>
    <w:uiPriority w:val="99"/>
    <w:semiHidden/>
    <w:rsid w:val="005252E7"/>
    <w:rPr>
      <w:rFonts w:ascii="Calibri" w:hAnsi="Calibri" w:cs="Calibri"/>
    </w:rPr>
  </w:style>
  <w:style w:type="character" w:customStyle="1" w:styleId="FontStyle220">
    <w:name w:val="Font Style220"/>
    <w:basedOn w:val="DefaultParagraphFont"/>
    <w:uiPriority w:val="99"/>
    <w:rsid w:val="005252E7"/>
    <w:rPr>
      <w:rFonts w:ascii="Candara" w:hAnsi="Candara" w:cs="Candara" w:hint="default"/>
      <w:i/>
      <w:iCs/>
      <w:sz w:val="18"/>
      <w:szCs w:val="18"/>
    </w:rPr>
  </w:style>
  <w:style w:type="character" w:customStyle="1" w:styleId="FontStyle290">
    <w:name w:val="Font Style290"/>
    <w:basedOn w:val="DefaultParagraphFont"/>
    <w:uiPriority w:val="99"/>
    <w:rsid w:val="005252E7"/>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5252E7"/>
    <w:rPr>
      <w:rFonts w:ascii="Arial" w:hAnsi="Arial" w:cs="Arial"/>
      <w:b/>
      <w:bCs/>
      <w:sz w:val="16"/>
      <w:szCs w:val="16"/>
    </w:rPr>
  </w:style>
  <w:style w:type="character" w:customStyle="1" w:styleId="m-5498913268213319940gmail-styleunderline">
    <w:name w:val="m_-5498913268213319940gmail-styleunderline"/>
    <w:basedOn w:val="DefaultParagraphFont"/>
    <w:rsid w:val="005252E7"/>
  </w:style>
  <w:style w:type="paragraph" w:customStyle="1" w:styleId="speakable">
    <w:name w:val="speakable"/>
    <w:basedOn w:val="Normal"/>
    <w:qFormat/>
    <w:rsid w:val="005252E7"/>
    <w:pPr>
      <w:spacing w:before="100" w:beforeAutospacing="1" w:after="100" w:afterAutospacing="1"/>
    </w:pPr>
    <w:rPr>
      <w:rFonts w:eastAsia="Times New Roman"/>
      <w:szCs w:val="24"/>
    </w:rPr>
  </w:style>
  <w:style w:type="character" w:customStyle="1" w:styleId="overlay">
    <w:name w:val="overlay"/>
    <w:basedOn w:val="DefaultParagraphFont"/>
    <w:rsid w:val="005252E7"/>
  </w:style>
  <w:style w:type="paragraph" w:customStyle="1" w:styleId="g-body">
    <w:name w:val="g-body"/>
    <w:basedOn w:val="Normal"/>
    <w:uiPriority w:val="99"/>
    <w:qFormat/>
    <w:rsid w:val="005252E7"/>
    <w:pPr>
      <w:spacing w:before="100" w:beforeAutospacing="1" w:after="100" w:afterAutospacing="1"/>
    </w:pPr>
    <w:rPr>
      <w:rFonts w:eastAsia="Times New Roman"/>
      <w:szCs w:val="24"/>
    </w:rPr>
  </w:style>
  <w:style w:type="paragraph" w:customStyle="1" w:styleId="g-pstyle0">
    <w:name w:val="g-pstyle0"/>
    <w:basedOn w:val="Normal"/>
    <w:uiPriority w:val="99"/>
    <w:qFormat/>
    <w:rsid w:val="005252E7"/>
    <w:pPr>
      <w:spacing w:before="100" w:beforeAutospacing="1" w:after="100" w:afterAutospacing="1"/>
    </w:pPr>
    <w:rPr>
      <w:rFonts w:eastAsia="Times New Roman"/>
      <w:szCs w:val="24"/>
    </w:rPr>
  </w:style>
  <w:style w:type="paragraph" w:customStyle="1" w:styleId="g-pstyle1">
    <w:name w:val="g-pstyle1"/>
    <w:basedOn w:val="Normal"/>
    <w:uiPriority w:val="99"/>
    <w:qFormat/>
    <w:rsid w:val="005252E7"/>
    <w:pPr>
      <w:spacing w:before="100" w:beforeAutospacing="1" w:after="100" w:afterAutospacing="1"/>
    </w:pPr>
    <w:rPr>
      <w:rFonts w:eastAsia="Times New Roman"/>
      <w:szCs w:val="24"/>
    </w:rPr>
  </w:style>
  <w:style w:type="paragraph" w:customStyle="1" w:styleId="g-asset-hed">
    <w:name w:val="g-asset-hed"/>
    <w:basedOn w:val="Normal"/>
    <w:uiPriority w:val="99"/>
    <w:qFormat/>
    <w:rsid w:val="005252E7"/>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5252E7"/>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5252E7"/>
    <w:pPr>
      <w:spacing w:before="100" w:beforeAutospacing="1" w:after="100" w:afterAutospacing="1"/>
    </w:pPr>
    <w:rPr>
      <w:rFonts w:eastAsiaTheme="minorEastAsia"/>
      <w:szCs w:val="24"/>
    </w:rPr>
  </w:style>
  <w:style w:type="paragraph" w:customStyle="1" w:styleId="speech">
    <w:name w:val="speech"/>
    <w:basedOn w:val="Normal"/>
    <w:uiPriority w:val="99"/>
    <w:qFormat/>
    <w:rsid w:val="005252E7"/>
    <w:pPr>
      <w:spacing w:before="100" w:beforeAutospacing="1" w:after="100" w:afterAutospacing="1"/>
    </w:pPr>
    <w:rPr>
      <w:rFonts w:eastAsiaTheme="minorEastAsia"/>
      <w:szCs w:val="24"/>
    </w:rPr>
  </w:style>
  <w:style w:type="character" w:customStyle="1" w:styleId="adtext">
    <w:name w:val="adtext"/>
    <w:basedOn w:val="DefaultParagraphFont"/>
    <w:rsid w:val="005252E7"/>
  </w:style>
  <w:style w:type="character" w:customStyle="1" w:styleId="UL-Bold">
    <w:name w:val="UL-Bold"/>
    <w:basedOn w:val="DefaultParagraphFont"/>
    <w:rsid w:val="005252E7"/>
    <w:rPr>
      <w:u w:val="thick"/>
    </w:rPr>
  </w:style>
  <w:style w:type="character" w:customStyle="1" w:styleId="qu730rj69h">
    <w:name w:val="qu730rj69h"/>
    <w:basedOn w:val="DefaultParagraphFont"/>
    <w:rsid w:val="005252E7"/>
  </w:style>
  <w:style w:type="paragraph" w:customStyle="1" w:styleId="optext">
    <w:name w:val="optext"/>
    <w:basedOn w:val="Normal"/>
    <w:uiPriority w:val="99"/>
    <w:qFormat/>
    <w:rsid w:val="005252E7"/>
    <w:pPr>
      <w:spacing w:before="100" w:beforeAutospacing="1" w:after="100" w:afterAutospacing="1"/>
    </w:pPr>
    <w:rPr>
      <w:rFonts w:eastAsiaTheme="minorEastAsia"/>
      <w:szCs w:val="24"/>
    </w:rPr>
  </w:style>
  <w:style w:type="character" w:customStyle="1" w:styleId="lmy74qr12z">
    <w:name w:val="lmy74qr12z"/>
    <w:basedOn w:val="DefaultParagraphFont"/>
    <w:rsid w:val="005252E7"/>
  </w:style>
  <w:style w:type="character" w:customStyle="1" w:styleId="icr880">
    <w:name w:val="icr880"/>
    <w:basedOn w:val="DefaultParagraphFont"/>
    <w:rsid w:val="005252E7"/>
  </w:style>
  <w:style w:type="character" w:customStyle="1" w:styleId="hx23q54">
    <w:name w:val="hx23q54"/>
    <w:basedOn w:val="DefaultParagraphFont"/>
    <w:rsid w:val="005252E7"/>
  </w:style>
  <w:style w:type="character" w:customStyle="1" w:styleId="m-5348258726587825636gmail-style13ptbold">
    <w:name w:val="m_-5348258726587825636gmail-style13ptbold"/>
    <w:basedOn w:val="DefaultParagraphFont"/>
    <w:rsid w:val="005252E7"/>
  </w:style>
  <w:style w:type="character" w:customStyle="1" w:styleId="m-5348258726587825636gmail-styleunderline">
    <w:name w:val="m_-5348258726587825636gmail-styleunderline"/>
    <w:basedOn w:val="DefaultParagraphFont"/>
    <w:rsid w:val="005252E7"/>
  </w:style>
  <w:style w:type="character" w:customStyle="1" w:styleId="m4385445901877740177gmail-styleunderline">
    <w:name w:val="m_4385445901877740177gmail-styleunderline"/>
    <w:basedOn w:val="DefaultParagraphFont"/>
    <w:rsid w:val="005252E7"/>
  </w:style>
  <w:style w:type="paragraph" w:customStyle="1" w:styleId="useless">
    <w:name w:val="useless"/>
    <w:basedOn w:val="Normal"/>
    <w:uiPriority w:val="99"/>
    <w:qFormat/>
    <w:rsid w:val="005252E7"/>
    <w:rPr>
      <w:rFonts w:eastAsia="Times New Roman"/>
      <w:sz w:val="12"/>
      <w:szCs w:val="24"/>
    </w:rPr>
  </w:style>
  <w:style w:type="character" w:customStyle="1" w:styleId="DDIUnderline">
    <w:name w:val="DDI Underline"/>
    <w:qFormat/>
    <w:rsid w:val="005252E7"/>
    <w:rPr>
      <w:rFonts w:ascii="Times New Roman" w:hAnsi="Times New Roman"/>
      <w:sz w:val="24"/>
      <w:u w:val="single"/>
    </w:rPr>
  </w:style>
  <w:style w:type="paragraph" w:customStyle="1" w:styleId="ALLCAPS">
    <w:name w:val="ALL CAPS"/>
    <w:basedOn w:val="Normal"/>
    <w:link w:val="ALLCAPSChar"/>
    <w:qFormat/>
    <w:rsid w:val="005252E7"/>
    <w:rPr>
      <w:rFonts w:eastAsia="Times New Roman"/>
      <w:b/>
      <w:caps/>
      <w:szCs w:val="24"/>
    </w:rPr>
  </w:style>
  <w:style w:type="character" w:customStyle="1" w:styleId="ALLCAPSChar">
    <w:name w:val="ALL CAPS Char"/>
    <w:basedOn w:val="DefaultParagraphFont"/>
    <w:link w:val="ALLCAPS"/>
    <w:rsid w:val="005252E7"/>
    <w:rPr>
      <w:rFonts w:ascii="Calibri" w:eastAsia="Times New Roman" w:hAnsi="Calibri" w:cs="Calibri"/>
      <w:b/>
      <w:caps/>
      <w:szCs w:val="24"/>
    </w:rPr>
  </w:style>
  <w:style w:type="paragraph" w:customStyle="1" w:styleId="TagCharCharCharCharCharCharChar0">
    <w:name w:val="Tag Char Char Char Char Char Char Char"/>
    <w:basedOn w:val="Normal"/>
    <w:link w:val="TagCharCharCharCharCharCharCharChar"/>
    <w:qFormat/>
    <w:rsid w:val="005252E7"/>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5252E7"/>
    <w:rPr>
      <w:rFonts w:ascii="Calibri" w:eastAsia="Times New Roman" w:hAnsi="Calibri" w:cs="Calibri"/>
      <w:b/>
      <w:szCs w:val="24"/>
    </w:rPr>
  </w:style>
  <w:style w:type="character" w:customStyle="1" w:styleId="10ptnotbold">
    <w:name w:val="10ptnotbold"/>
    <w:basedOn w:val="DefaultParagraphFont"/>
    <w:rsid w:val="005252E7"/>
    <w:rPr>
      <w:sz w:val="20"/>
    </w:rPr>
  </w:style>
  <w:style w:type="character" w:customStyle="1" w:styleId="m489902567989944824gmail-style13ptbold">
    <w:name w:val="m_489902567989944824gmail-style13ptbold"/>
    <w:basedOn w:val="DefaultParagraphFont"/>
    <w:rsid w:val="005252E7"/>
  </w:style>
  <w:style w:type="character" w:customStyle="1" w:styleId="m489902567989944824gmail-styleunderline">
    <w:name w:val="m_489902567989944824gmail-styleunderline"/>
    <w:basedOn w:val="DefaultParagraphFont"/>
    <w:rsid w:val="005252E7"/>
  </w:style>
  <w:style w:type="character" w:customStyle="1" w:styleId="Mention3">
    <w:name w:val="Mention3"/>
    <w:basedOn w:val="DefaultParagraphFont"/>
    <w:uiPriority w:val="99"/>
    <w:semiHidden/>
    <w:unhideWhenUsed/>
    <w:rsid w:val="005252E7"/>
    <w:rPr>
      <w:color w:val="2B579A"/>
      <w:shd w:val="clear" w:color="auto" w:fill="E6E6E6"/>
    </w:rPr>
  </w:style>
  <w:style w:type="character" w:customStyle="1" w:styleId="m-5251091010484660064gmail-style13ptbold">
    <w:name w:val="m_-5251091010484660064gmail-style13ptbold"/>
    <w:basedOn w:val="DefaultParagraphFont"/>
    <w:rsid w:val="005252E7"/>
  </w:style>
  <w:style w:type="character" w:customStyle="1" w:styleId="m-5251091010484660064gmail-styleunderline">
    <w:name w:val="m_-5251091010484660064gmail-styleunderline"/>
    <w:basedOn w:val="DefaultParagraphFont"/>
    <w:rsid w:val="005252E7"/>
  </w:style>
  <w:style w:type="character" w:customStyle="1" w:styleId="tablecaption">
    <w:name w:val="tablecaption"/>
    <w:basedOn w:val="DefaultParagraphFont"/>
    <w:rsid w:val="005252E7"/>
  </w:style>
  <w:style w:type="character" w:customStyle="1" w:styleId="StyleLatinHelvetica105ptBlack">
    <w:name w:val="Style (Latin) Helvetica 10.5 pt Black"/>
    <w:basedOn w:val="DefaultParagraphFont"/>
    <w:rsid w:val="005252E7"/>
    <w:rPr>
      <w:rFonts w:ascii="Times New Roman" w:hAnsi="Times New Roman"/>
      <w:color w:val="000000"/>
      <w:sz w:val="21"/>
    </w:rPr>
  </w:style>
  <w:style w:type="character" w:customStyle="1" w:styleId="m-413333960618644972gmail-style13ptbold">
    <w:name w:val="m_-413333960618644972gmail-style13ptbold"/>
    <w:basedOn w:val="DefaultParagraphFont"/>
    <w:rsid w:val="005252E7"/>
  </w:style>
  <w:style w:type="character" w:customStyle="1" w:styleId="m-413333960618644972gmail-styleunderline">
    <w:name w:val="m_-413333960618644972gmail-styleunderline"/>
    <w:basedOn w:val="DefaultParagraphFont"/>
    <w:rsid w:val="005252E7"/>
  </w:style>
  <w:style w:type="character" w:customStyle="1" w:styleId="m8314098763611656848gmail-stylestylebold12pt">
    <w:name w:val="m_8314098763611656848gmail-stylestylebold12pt"/>
    <w:basedOn w:val="DefaultParagraphFont"/>
    <w:rsid w:val="005252E7"/>
  </w:style>
  <w:style w:type="character" w:customStyle="1" w:styleId="m8314098763611656848gmail-styleboldunderline">
    <w:name w:val="m_8314098763611656848gmail-styleboldunderline"/>
    <w:basedOn w:val="DefaultParagraphFont"/>
    <w:rsid w:val="005252E7"/>
  </w:style>
  <w:style w:type="paragraph" w:customStyle="1" w:styleId="Spacer">
    <w:name w:val="Spacer"/>
    <w:basedOn w:val="Heading1"/>
    <w:link w:val="SpacerChar"/>
    <w:autoRedefine/>
    <w:uiPriority w:val="4"/>
    <w:qFormat/>
    <w:rsid w:val="005252E7"/>
    <w:rPr>
      <w:b w:val="0"/>
      <w:sz w:val="24"/>
    </w:rPr>
  </w:style>
  <w:style w:type="character" w:customStyle="1" w:styleId="SpacerChar">
    <w:name w:val="Spacer Char"/>
    <w:basedOn w:val="DefaultParagraphFont"/>
    <w:link w:val="Spacer"/>
    <w:uiPriority w:val="4"/>
    <w:rsid w:val="005252E7"/>
    <w:rPr>
      <w:rFonts w:ascii="Calibri" w:eastAsiaTheme="majorEastAsia" w:hAnsi="Calibri" w:cstheme="majorBidi"/>
      <w:sz w:val="24"/>
      <w:szCs w:val="32"/>
    </w:rPr>
  </w:style>
  <w:style w:type="paragraph" w:customStyle="1" w:styleId="Shrink6">
    <w:name w:val="Shrink 6"/>
    <w:basedOn w:val="Normal"/>
    <w:uiPriority w:val="99"/>
    <w:qFormat/>
    <w:rsid w:val="005252E7"/>
    <w:rPr>
      <w:rFonts w:eastAsia="Calibri"/>
      <w:sz w:val="12"/>
      <w:szCs w:val="24"/>
    </w:rPr>
  </w:style>
  <w:style w:type="paragraph" w:customStyle="1" w:styleId="CharCharCharCharCharChar1CharCharCharCharChar">
    <w:name w:val="Char Char Char Char Char Char1 Char Char Char Char Char"/>
    <w:aliases w:val="Heading 2 Char2 Char Char1,Char Char2"/>
    <w:next w:val="Normal"/>
    <w:uiPriority w:val="99"/>
    <w:qFormat/>
    <w:rsid w:val="005252E7"/>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5252E7"/>
    <w:rPr>
      <w:color w:val="2B579A"/>
      <w:shd w:val="clear" w:color="auto" w:fill="E6E6E6"/>
    </w:rPr>
  </w:style>
  <w:style w:type="character" w:customStyle="1" w:styleId="m-895152127622952443gmail-style13ptbold">
    <w:name w:val="m_-895152127622952443gmail-style13ptbold"/>
    <w:basedOn w:val="DefaultParagraphFont"/>
    <w:rsid w:val="005252E7"/>
  </w:style>
  <w:style w:type="character" w:customStyle="1" w:styleId="m4133802843404377303gmail-style13ptbold">
    <w:name w:val="m_4133802843404377303gmail-style13ptbold"/>
    <w:basedOn w:val="DefaultParagraphFont"/>
    <w:rsid w:val="005252E7"/>
  </w:style>
  <w:style w:type="character" w:customStyle="1" w:styleId="m4133802843404377303gmail-styleunderline">
    <w:name w:val="m_4133802843404377303gmail-styleunderline"/>
    <w:basedOn w:val="DefaultParagraphFont"/>
    <w:rsid w:val="005252E7"/>
  </w:style>
  <w:style w:type="character" w:customStyle="1" w:styleId="m1864609289044096952gmail-style13ptbold">
    <w:name w:val="m_1864609289044096952gmail-style13ptbold"/>
    <w:basedOn w:val="DefaultParagraphFont"/>
    <w:rsid w:val="005252E7"/>
  </w:style>
  <w:style w:type="character" w:customStyle="1" w:styleId="m-2434640214339110092gmail-style13ptbold">
    <w:name w:val="m_-2434640214339110092gmail-style13ptbold"/>
    <w:basedOn w:val="DefaultParagraphFont"/>
    <w:rsid w:val="005252E7"/>
  </w:style>
  <w:style w:type="character" w:customStyle="1" w:styleId="m-2434640214339110092gmail-styleunderline">
    <w:name w:val="m_-2434640214339110092gmail-styleunderline"/>
    <w:basedOn w:val="DefaultParagraphFont"/>
    <w:rsid w:val="005252E7"/>
  </w:style>
  <w:style w:type="character" w:customStyle="1" w:styleId="articlepage-articlebody-firstletter">
    <w:name w:val="articlepage-articlebody-firstletter"/>
    <w:basedOn w:val="DefaultParagraphFont"/>
    <w:rsid w:val="005252E7"/>
  </w:style>
  <w:style w:type="character" w:customStyle="1" w:styleId="UnresolvedMention32">
    <w:name w:val="Unresolved Mention32"/>
    <w:basedOn w:val="DefaultParagraphFont"/>
    <w:uiPriority w:val="99"/>
    <w:semiHidden/>
    <w:unhideWhenUsed/>
    <w:rsid w:val="005252E7"/>
    <w:rPr>
      <w:color w:val="605E5C"/>
      <w:shd w:val="clear" w:color="auto" w:fill="E1DFDD"/>
    </w:rPr>
  </w:style>
  <w:style w:type="character" w:customStyle="1" w:styleId="UnresolvedMention31">
    <w:name w:val="Unresolved Mention31"/>
    <w:basedOn w:val="DefaultParagraphFont"/>
    <w:uiPriority w:val="99"/>
    <w:semiHidden/>
    <w:unhideWhenUsed/>
    <w:rsid w:val="005252E7"/>
    <w:rPr>
      <w:color w:val="808080"/>
      <w:shd w:val="clear" w:color="auto" w:fill="E6E6E6"/>
    </w:rPr>
  </w:style>
  <w:style w:type="character" w:customStyle="1" w:styleId="UnresolvedMention5">
    <w:name w:val="Unresolved Mention5"/>
    <w:basedOn w:val="DefaultParagraphFont"/>
    <w:uiPriority w:val="99"/>
    <w:semiHidden/>
    <w:unhideWhenUsed/>
    <w:rsid w:val="005252E7"/>
    <w:rPr>
      <w:color w:val="605E5C"/>
      <w:shd w:val="clear" w:color="auto" w:fill="E1DFDD"/>
    </w:rPr>
  </w:style>
  <w:style w:type="character" w:customStyle="1" w:styleId="UnresolvedMention6">
    <w:name w:val="Unresolved Mention6"/>
    <w:basedOn w:val="DefaultParagraphFont"/>
    <w:uiPriority w:val="99"/>
    <w:semiHidden/>
    <w:unhideWhenUsed/>
    <w:rsid w:val="005252E7"/>
    <w:rPr>
      <w:color w:val="605E5C"/>
      <w:shd w:val="clear" w:color="auto" w:fill="E1DFDD"/>
    </w:rPr>
  </w:style>
  <w:style w:type="character" w:customStyle="1" w:styleId="footnote">
    <w:name w:val="footnote"/>
    <w:basedOn w:val="DefaultParagraphFont"/>
    <w:rsid w:val="005252E7"/>
  </w:style>
  <w:style w:type="character" w:customStyle="1" w:styleId="hubidentifier">
    <w:name w:val="hub_identifier"/>
    <w:basedOn w:val="DefaultParagraphFont"/>
    <w:rsid w:val="005252E7"/>
  </w:style>
  <w:style w:type="paragraph" w:customStyle="1" w:styleId="standardeinzug">
    <w:name w:val="standardeinzug"/>
    <w:basedOn w:val="Normal"/>
    <w:rsid w:val="005252E7"/>
    <w:pPr>
      <w:spacing w:before="100" w:beforeAutospacing="1" w:after="100" w:afterAutospacing="1"/>
    </w:pPr>
    <w:rPr>
      <w:rFonts w:eastAsia="Times New Roman"/>
      <w:szCs w:val="24"/>
    </w:rPr>
  </w:style>
  <w:style w:type="paragraph" w:customStyle="1" w:styleId="aufzhlungnormal">
    <w:name w:val="aufzhlungnormal"/>
    <w:basedOn w:val="Normal"/>
    <w:rsid w:val="005252E7"/>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5252E7"/>
  </w:style>
  <w:style w:type="paragraph" w:customStyle="1" w:styleId="entrefilet">
    <w:name w:val="entrefilet"/>
    <w:basedOn w:val="Normal"/>
    <w:rsid w:val="005252E7"/>
    <w:pPr>
      <w:spacing w:before="100" w:beforeAutospacing="1" w:after="100" w:afterAutospacing="1"/>
    </w:pPr>
    <w:rPr>
      <w:rFonts w:eastAsia="Times New Roman"/>
      <w:szCs w:val="24"/>
    </w:rPr>
  </w:style>
  <w:style w:type="paragraph" w:customStyle="1" w:styleId="kapitelreferenzkopf">
    <w:name w:val="kapitelreferenzkopf"/>
    <w:basedOn w:val="Normal"/>
    <w:rsid w:val="005252E7"/>
    <w:pPr>
      <w:spacing w:before="100" w:beforeAutospacing="1" w:after="100" w:afterAutospacing="1"/>
    </w:pPr>
    <w:rPr>
      <w:rFonts w:eastAsia="Times New Roman"/>
      <w:szCs w:val="24"/>
    </w:rPr>
  </w:style>
  <w:style w:type="paragraph" w:customStyle="1" w:styleId="tabberschrift">
    <w:name w:val="tabberschrift"/>
    <w:basedOn w:val="Normal"/>
    <w:rsid w:val="005252E7"/>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5252E7"/>
  </w:style>
  <w:style w:type="character" w:customStyle="1" w:styleId="m-268162420547309261gmail-stylestylebold12pt">
    <w:name w:val="m_-268162420547309261gmail-stylestylebold12pt"/>
    <w:basedOn w:val="DefaultParagraphFont"/>
    <w:rsid w:val="005252E7"/>
  </w:style>
  <w:style w:type="character" w:customStyle="1" w:styleId="m-268162420547309261gmail-styleboldunderline">
    <w:name w:val="m_-268162420547309261gmail-styleboldunderline"/>
    <w:basedOn w:val="DefaultParagraphFont"/>
    <w:rsid w:val="005252E7"/>
  </w:style>
  <w:style w:type="character" w:customStyle="1" w:styleId="m-5621139387307470627gmail-style13ptbold">
    <w:name w:val="m_-5621139387307470627gmail-style13ptbold"/>
    <w:basedOn w:val="DefaultParagraphFont"/>
    <w:rsid w:val="005252E7"/>
  </w:style>
  <w:style w:type="character" w:customStyle="1" w:styleId="m-5621139387307470627gmail-styleunderline">
    <w:name w:val="m_-5621139387307470627gmail-styleunderline"/>
    <w:basedOn w:val="DefaultParagraphFont"/>
    <w:rsid w:val="005252E7"/>
  </w:style>
  <w:style w:type="character" w:customStyle="1" w:styleId="m-4930835733434609408gmail-style13ptbold">
    <w:name w:val="m_-4930835733434609408gmail-style13ptbold"/>
    <w:basedOn w:val="DefaultParagraphFont"/>
    <w:rsid w:val="005252E7"/>
  </w:style>
  <w:style w:type="character" w:customStyle="1" w:styleId="m-4930835733434609408gmail-styleunderline">
    <w:name w:val="m_-4930835733434609408gmail-styleunderline"/>
    <w:basedOn w:val="DefaultParagraphFont"/>
    <w:rsid w:val="005252E7"/>
  </w:style>
  <w:style w:type="character" w:customStyle="1" w:styleId="m-2456650549122369157gmail-style13ptbold">
    <w:name w:val="m_-2456650549122369157gmail-style13ptbold"/>
    <w:basedOn w:val="DefaultParagraphFont"/>
    <w:rsid w:val="005252E7"/>
  </w:style>
  <w:style w:type="character" w:customStyle="1" w:styleId="m-2456650549122369157gmail-styleunderline">
    <w:name w:val="m_-2456650549122369157gmail-styleunderline"/>
    <w:basedOn w:val="DefaultParagraphFont"/>
    <w:rsid w:val="005252E7"/>
  </w:style>
  <w:style w:type="character" w:customStyle="1" w:styleId="hvr">
    <w:name w:val="hvr"/>
    <w:basedOn w:val="DefaultParagraphFont"/>
    <w:rsid w:val="005252E7"/>
  </w:style>
  <w:style w:type="character" w:customStyle="1" w:styleId="m-3350902899047358468gmail-styleunderline">
    <w:name w:val="m_-3350902899047358468gmail-styleunderline"/>
    <w:basedOn w:val="DefaultParagraphFont"/>
    <w:rsid w:val="005252E7"/>
  </w:style>
  <w:style w:type="paragraph" w:customStyle="1" w:styleId="Style5pt">
    <w:name w:val="Style 5 pt"/>
    <w:basedOn w:val="Normal"/>
    <w:link w:val="Style5ptChar"/>
    <w:rsid w:val="005252E7"/>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5252E7"/>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5252E7"/>
  </w:style>
  <w:style w:type="paragraph" w:customStyle="1" w:styleId="m462447500549623171gmail-msonormal">
    <w:name w:val="m_462447500549623171gmail-msonormal"/>
    <w:basedOn w:val="Normal"/>
    <w:uiPriority w:val="99"/>
    <w:rsid w:val="005252E7"/>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5252E7"/>
  </w:style>
  <w:style w:type="paragraph" w:customStyle="1" w:styleId="dek">
    <w:name w:val="dek"/>
    <w:basedOn w:val="Normal"/>
    <w:rsid w:val="005252E7"/>
    <w:pPr>
      <w:spacing w:before="100" w:beforeAutospacing="1" w:after="100" w:afterAutospacing="1"/>
    </w:pPr>
    <w:rPr>
      <w:rFonts w:eastAsia="Times New Roman"/>
      <w:szCs w:val="24"/>
    </w:rPr>
  </w:style>
  <w:style w:type="character" w:customStyle="1" w:styleId="arttitle">
    <w:name w:val="art_title"/>
    <w:basedOn w:val="DefaultParagraphFont"/>
    <w:rsid w:val="005252E7"/>
  </w:style>
  <w:style w:type="character" w:customStyle="1" w:styleId="serialtitle">
    <w:name w:val="serial_title"/>
    <w:basedOn w:val="DefaultParagraphFont"/>
    <w:rsid w:val="005252E7"/>
  </w:style>
  <w:style w:type="character" w:customStyle="1" w:styleId="headingnumber">
    <w:name w:val="headingnumber"/>
    <w:basedOn w:val="DefaultParagraphFont"/>
    <w:rsid w:val="005252E7"/>
  </w:style>
  <w:style w:type="character" w:customStyle="1" w:styleId="internalref">
    <w:name w:val="internalref"/>
    <w:basedOn w:val="DefaultParagraphFont"/>
    <w:rsid w:val="005252E7"/>
  </w:style>
  <w:style w:type="paragraph" w:customStyle="1" w:styleId="Analyitc">
    <w:name w:val="Analyitc"/>
    <w:basedOn w:val="Normal"/>
    <w:uiPriority w:val="4"/>
    <w:qFormat/>
    <w:rsid w:val="005252E7"/>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5252E7"/>
  </w:style>
  <w:style w:type="character" w:customStyle="1" w:styleId="m7113523068278247331gmail-underline">
    <w:name w:val="m_7113523068278247331gmail-underline"/>
    <w:basedOn w:val="DefaultParagraphFont"/>
    <w:rsid w:val="005252E7"/>
  </w:style>
  <w:style w:type="character" w:customStyle="1" w:styleId="m7113523068278247331gmail-styleunderline">
    <w:name w:val="m_7113523068278247331gmail-styleunderline"/>
    <w:basedOn w:val="DefaultParagraphFont"/>
    <w:rsid w:val="005252E7"/>
  </w:style>
  <w:style w:type="paragraph" w:customStyle="1" w:styleId="Caption40">
    <w:name w:val="Caption4"/>
    <w:basedOn w:val="Normal"/>
    <w:uiPriority w:val="99"/>
    <w:qFormat/>
    <w:rsid w:val="005252E7"/>
    <w:pPr>
      <w:spacing w:before="100" w:beforeAutospacing="1" w:after="100" w:afterAutospacing="1"/>
    </w:pPr>
    <w:rPr>
      <w:rFonts w:eastAsia="Times New Roman"/>
      <w:szCs w:val="24"/>
    </w:rPr>
  </w:style>
  <w:style w:type="character" w:customStyle="1" w:styleId="enhanced-reference">
    <w:name w:val="enhanced-reference"/>
    <w:basedOn w:val="DefaultParagraphFont"/>
    <w:rsid w:val="005252E7"/>
  </w:style>
  <w:style w:type="character" w:customStyle="1" w:styleId="ff1">
    <w:name w:val="ff1"/>
    <w:basedOn w:val="DefaultParagraphFont"/>
    <w:rsid w:val="005252E7"/>
  </w:style>
  <w:style w:type="character" w:customStyle="1" w:styleId="ff2">
    <w:name w:val="ff2"/>
    <w:basedOn w:val="DefaultParagraphFont"/>
    <w:rsid w:val="005252E7"/>
  </w:style>
  <w:style w:type="character" w:customStyle="1" w:styleId="display">
    <w:name w:val="display"/>
    <w:basedOn w:val="DefaultParagraphFont"/>
    <w:rsid w:val="005252E7"/>
  </w:style>
  <w:style w:type="character" w:customStyle="1" w:styleId="m2030095631327626865gmail-style13ptbold">
    <w:name w:val="m_2030095631327626865gmail-style13ptbold"/>
    <w:basedOn w:val="DefaultParagraphFont"/>
    <w:rsid w:val="005252E7"/>
  </w:style>
  <w:style w:type="character" w:customStyle="1" w:styleId="m2030095631327626865gmail-styleunderline">
    <w:name w:val="m_2030095631327626865gmail-styleunderline"/>
    <w:basedOn w:val="DefaultParagraphFont"/>
    <w:rsid w:val="005252E7"/>
  </w:style>
  <w:style w:type="paragraph" w:customStyle="1" w:styleId="m4240400669014671728gmail-msonormal">
    <w:name w:val="m_4240400669014671728gmail-msonormal"/>
    <w:basedOn w:val="Normal"/>
    <w:rsid w:val="005252E7"/>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5252E7"/>
  </w:style>
  <w:style w:type="paragraph" w:customStyle="1" w:styleId="font--body">
    <w:name w:val="font--body"/>
    <w:basedOn w:val="Normal"/>
    <w:rsid w:val="005252E7"/>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5252E7"/>
  </w:style>
  <w:style w:type="character" w:customStyle="1" w:styleId="playbutton-flyout">
    <w:name w:val="playbutton-flyout"/>
    <w:basedOn w:val="DefaultParagraphFont"/>
    <w:rsid w:val="005252E7"/>
  </w:style>
  <w:style w:type="character" w:customStyle="1" w:styleId="inlinevideo-videolabel">
    <w:name w:val="inlinevideo-videolabel"/>
    <w:basedOn w:val="DefaultParagraphFont"/>
    <w:rsid w:val="005252E7"/>
  </w:style>
  <w:style w:type="character" w:customStyle="1" w:styleId="inlinevideo-videoduration">
    <w:name w:val="inlinevideo-videoduration"/>
    <w:basedOn w:val="DefaultParagraphFont"/>
    <w:rsid w:val="005252E7"/>
  </w:style>
  <w:style w:type="character" w:customStyle="1" w:styleId="cardChar21">
    <w:name w:val="card Char2"/>
    <w:basedOn w:val="DefaultParagraphFont"/>
    <w:rsid w:val="005252E7"/>
    <w:rPr>
      <w:rFonts w:ascii="Times New Roman" w:hAnsi="Times New Roman" w:cs="Calibri"/>
      <w:szCs w:val="20"/>
    </w:rPr>
  </w:style>
  <w:style w:type="paragraph" w:customStyle="1" w:styleId="Pol">
    <w:name w:val="Pol"/>
    <w:basedOn w:val="Heading2"/>
    <w:uiPriority w:val="99"/>
    <w:qFormat/>
    <w:rsid w:val="005252E7"/>
    <w:rPr>
      <w:b w:val="0"/>
      <w:bCs/>
      <w:szCs w:val="44"/>
    </w:rPr>
  </w:style>
  <w:style w:type="paragraph" w:customStyle="1" w:styleId="headline-title">
    <w:name w:val="headline-title"/>
    <w:basedOn w:val="Normal"/>
    <w:qFormat/>
    <w:rsid w:val="005252E7"/>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5252E7"/>
  </w:style>
  <w:style w:type="paragraph" w:customStyle="1" w:styleId="xhead">
    <w:name w:val="xhead"/>
    <w:basedOn w:val="Normal"/>
    <w:uiPriority w:val="99"/>
    <w:qFormat/>
    <w:rsid w:val="005252E7"/>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5252E7"/>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5252E7"/>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5252E7"/>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5252E7"/>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5252E7"/>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5252E7"/>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5252E7"/>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5252E7"/>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5252E7"/>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5252E7"/>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5252E7"/>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5252E7"/>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5252E7"/>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5252E7"/>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5252E7"/>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5252E7"/>
    <w:rPr>
      <w:rFonts w:ascii="Lucida Grande" w:eastAsia="Cambria" w:hAnsi="Lucida Grande"/>
      <w:szCs w:val="24"/>
    </w:rPr>
  </w:style>
  <w:style w:type="paragraph" w:customStyle="1" w:styleId="Pa16">
    <w:name w:val="Pa16"/>
    <w:basedOn w:val="Default"/>
    <w:next w:val="Default"/>
    <w:uiPriority w:val="99"/>
    <w:qFormat/>
    <w:rsid w:val="005252E7"/>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5252E7"/>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5252E7"/>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5252E7"/>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5252E7"/>
    <w:rPr>
      <w:b w:val="0"/>
      <w:i/>
      <w:szCs w:val="26"/>
    </w:rPr>
  </w:style>
  <w:style w:type="character" w:customStyle="1" w:styleId="viewstorydateline">
    <w:name w:val="viewstorydateline"/>
    <w:basedOn w:val="DefaultParagraphFont"/>
    <w:rsid w:val="005252E7"/>
  </w:style>
  <w:style w:type="character" w:customStyle="1" w:styleId="meta-sep">
    <w:name w:val="meta-sep"/>
    <w:basedOn w:val="DefaultParagraphFont"/>
    <w:rsid w:val="005252E7"/>
  </w:style>
  <w:style w:type="character" w:customStyle="1" w:styleId="A19">
    <w:name w:val="A19"/>
    <w:uiPriority w:val="99"/>
    <w:rsid w:val="005252E7"/>
    <w:rPr>
      <w:rFonts w:ascii="Georgia" w:hAnsi="Georgia" w:cs="Georgia" w:hint="default"/>
      <w:color w:val="000000"/>
      <w:sz w:val="20"/>
      <w:szCs w:val="20"/>
      <w:u w:val="single"/>
    </w:rPr>
  </w:style>
  <w:style w:type="character" w:customStyle="1" w:styleId="ontext">
    <w:name w:val="ontext"/>
    <w:basedOn w:val="DefaultParagraphFont"/>
    <w:rsid w:val="005252E7"/>
  </w:style>
  <w:style w:type="character" w:customStyle="1" w:styleId="StyleLatinBaskervilleUnderline">
    <w:name w:val="Style (Latin) Baskerville Underline"/>
    <w:basedOn w:val="DefaultParagraphFont"/>
    <w:rsid w:val="005252E7"/>
    <w:rPr>
      <w:rFonts w:ascii="Baskerville" w:hAnsi="Baskerville" w:hint="default"/>
      <w:sz w:val="26"/>
      <w:u w:val="single"/>
    </w:rPr>
  </w:style>
  <w:style w:type="character" w:customStyle="1" w:styleId="archive-title">
    <w:name w:val="archive-title"/>
    <w:basedOn w:val="DefaultParagraphFont"/>
    <w:rsid w:val="005252E7"/>
  </w:style>
  <w:style w:type="character" w:customStyle="1" w:styleId="imgleft">
    <w:name w:val="imgleft"/>
    <w:basedOn w:val="DefaultParagraphFont"/>
    <w:rsid w:val="005252E7"/>
  </w:style>
  <w:style w:type="character" w:customStyle="1" w:styleId="imgcenter">
    <w:name w:val="imgcenter"/>
    <w:basedOn w:val="DefaultParagraphFont"/>
    <w:rsid w:val="005252E7"/>
  </w:style>
  <w:style w:type="character" w:customStyle="1" w:styleId="A42">
    <w:name w:val="A4+2"/>
    <w:uiPriority w:val="99"/>
    <w:rsid w:val="005252E7"/>
    <w:rPr>
      <w:rFonts w:ascii="Helvetica LT Std" w:hAnsi="Helvetica LT Std" w:cs="Helvetica LT Std" w:hint="default"/>
      <w:color w:val="000000"/>
      <w:sz w:val="11"/>
      <w:szCs w:val="11"/>
    </w:rPr>
  </w:style>
  <w:style w:type="character" w:customStyle="1" w:styleId="Caption11">
    <w:name w:val="Caption11"/>
    <w:basedOn w:val="DefaultParagraphFont"/>
    <w:rsid w:val="005252E7"/>
  </w:style>
  <w:style w:type="character" w:customStyle="1" w:styleId="fstitle">
    <w:name w:val="fs_title"/>
    <w:basedOn w:val="DefaultParagraphFont"/>
    <w:rsid w:val="005252E7"/>
  </w:style>
  <w:style w:type="character" w:customStyle="1" w:styleId="dateday">
    <w:name w:val="date_day"/>
    <w:basedOn w:val="DefaultParagraphFont"/>
    <w:rsid w:val="005252E7"/>
  </w:style>
  <w:style w:type="character" w:customStyle="1" w:styleId="datemonth">
    <w:name w:val="date_month"/>
    <w:basedOn w:val="DefaultParagraphFont"/>
    <w:rsid w:val="005252E7"/>
  </w:style>
  <w:style w:type="character" w:customStyle="1" w:styleId="dateyear">
    <w:name w:val="date_year"/>
    <w:basedOn w:val="DefaultParagraphFont"/>
    <w:rsid w:val="005252E7"/>
  </w:style>
  <w:style w:type="character" w:customStyle="1" w:styleId="NormalWebChar1CharCharCharCharCharCharCharCharCharCharChar">
    <w:name w:val="Normal (Web) Char1 Char Char Char Char Char Char Char Char Char Char Char"/>
    <w:basedOn w:val="DefaultParagraphFont"/>
    <w:locked/>
    <w:rsid w:val="005252E7"/>
    <w:rPr>
      <w:sz w:val="24"/>
      <w:szCs w:val="24"/>
      <w:lang w:val="en-US" w:eastAsia="en-US" w:bidi="ar-SA"/>
    </w:rPr>
  </w:style>
  <w:style w:type="character" w:customStyle="1" w:styleId="insideitro">
    <w:name w:val="insideitro"/>
    <w:basedOn w:val="DefaultParagraphFont"/>
    <w:rsid w:val="005252E7"/>
  </w:style>
  <w:style w:type="character" w:customStyle="1" w:styleId="wcfont">
    <w:name w:val="wcfont"/>
    <w:basedOn w:val="DefaultParagraphFont"/>
    <w:rsid w:val="005252E7"/>
  </w:style>
  <w:style w:type="character" w:customStyle="1" w:styleId="qftext">
    <w:name w:val="qftext"/>
    <w:basedOn w:val="DefaultParagraphFont"/>
    <w:rsid w:val="005252E7"/>
  </w:style>
  <w:style w:type="character" w:customStyle="1" w:styleId="leftidx">
    <w:name w:val="leftidx"/>
    <w:basedOn w:val="DefaultParagraphFont"/>
    <w:rsid w:val="005252E7"/>
  </w:style>
  <w:style w:type="character" w:customStyle="1" w:styleId="StyleStyleBoldUnderlineUnderlineIntenseEmphasisIntenseEmpha">
    <w:name w:val="Style Style Bold UnderlineUnderlineIntense EmphasisIntense Empha..."/>
    <w:basedOn w:val="DefaultParagraphFont"/>
    <w:rsid w:val="005252E7"/>
    <w:rPr>
      <w:b w:val="0"/>
      <w:bCs w:val="0"/>
      <w:sz w:val="14"/>
      <w:u w:val="none"/>
    </w:rPr>
  </w:style>
  <w:style w:type="character" w:customStyle="1" w:styleId="Style7ptBold">
    <w:name w:val="Style 7 pt Bold"/>
    <w:basedOn w:val="DefaultParagraphFont"/>
    <w:rsid w:val="005252E7"/>
    <w:rPr>
      <w:b w:val="0"/>
      <w:bCs/>
      <w:sz w:val="14"/>
    </w:rPr>
  </w:style>
  <w:style w:type="paragraph" w:customStyle="1" w:styleId="width100">
    <w:name w:val="width100"/>
    <w:basedOn w:val="Normal"/>
    <w:uiPriority w:val="99"/>
    <w:qFormat/>
    <w:rsid w:val="005252E7"/>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5252E7"/>
  </w:style>
  <w:style w:type="character" w:customStyle="1" w:styleId="eventsubtitle">
    <w:name w:val="eventsubtitle"/>
    <w:basedOn w:val="DefaultParagraphFont"/>
    <w:rsid w:val="005252E7"/>
  </w:style>
  <w:style w:type="character" w:customStyle="1" w:styleId="eventdate">
    <w:name w:val="eventdate"/>
    <w:basedOn w:val="DefaultParagraphFont"/>
    <w:rsid w:val="005252E7"/>
  </w:style>
  <w:style w:type="character" w:customStyle="1" w:styleId="legend">
    <w:name w:val="legend"/>
    <w:basedOn w:val="DefaultParagraphFont"/>
    <w:rsid w:val="005252E7"/>
  </w:style>
  <w:style w:type="character" w:customStyle="1" w:styleId="StyleLatinGaramond9ptUnderline">
    <w:name w:val="Style (Latin) Garamond 9 pt Underline"/>
    <w:rsid w:val="005252E7"/>
    <w:rPr>
      <w:sz w:val="22"/>
      <w:u w:val="single"/>
    </w:rPr>
  </w:style>
  <w:style w:type="character" w:customStyle="1" w:styleId="ellipsistext">
    <w:name w:val="ellipsis_text"/>
    <w:basedOn w:val="DefaultParagraphFont"/>
    <w:rsid w:val="005252E7"/>
  </w:style>
  <w:style w:type="character" w:customStyle="1" w:styleId="cite00">
    <w:name w:val="cite0"/>
    <w:rsid w:val="005252E7"/>
  </w:style>
  <w:style w:type="paragraph" w:customStyle="1" w:styleId="BodyText5">
    <w:name w:val="Body Text5"/>
    <w:basedOn w:val="Normal"/>
    <w:qFormat/>
    <w:rsid w:val="005252E7"/>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5252E7"/>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5252E7"/>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5252E7"/>
  </w:style>
  <w:style w:type="character" w:customStyle="1" w:styleId="in-top">
    <w:name w:val="in-top"/>
    <w:rsid w:val="005252E7"/>
  </w:style>
  <w:style w:type="character" w:customStyle="1" w:styleId="nukeled">
    <w:name w:val="nukeled"/>
    <w:rsid w:val="005252E7"/>
  </w:style>
  <w:style w:type="character" w:customStyle="1" w:styleId="contextlyrelated">
    <w:name w:val="contextly_related"/>
    <w:rsid w:val="005252E7"/>
  </w:style>
  <w:style w:type="character" w:customStyle="1" w:styleId="in-right">
    <w:name w:val="in-right"/>
    <w:rsid w:val="005252E7"/>
  </w:style>
  <w:style w:type="character" w:customStyle="1" w:styleId="adtext0">
    <w:name w:val="ad_text"/>
    <w:rsid w:val="005252E7"/>
  </w:style>
  <w:style w:type="character" w:customStyle="1" w:styleId="linkrow">
    <w:name w:val="link_row"/>
    <w:rsid w:val="005252E7"/>
  </w:style>
  <w:style w:type="character" w:customStyle="1" w:styleId="revision-date">
    <w:name w:val="revision-date"/>
    <w:rsid w:val="005252E7"/>
  </w:style>
  <w:style w:type="paragraph" w:customStyle="1" w:styleId="t6">
    <w:name w:val="t6"/>
    <w:basedOn w:val="Normal"/>
    <w:uiPriority w:val="99"/>
    <w:qFormat/>
    <w:rsid w:val="005252E7"/>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5252E7"/>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5252E7"/>
  </w:style>
  <w:style w:type="character" w:customStyle="1" w:styleId="facebook-share-label">
    <w:name w:val="facebook-share-label"/>
    <w:rsid w:val="005252E7"/>
  </w:style>
  <w:style w:type="paragraph" w:customStyle="1" w:styleId="stand-first-alone">
    <w:name w:val="stand-first-alone"/>
    <w:basedOn w:val="Normal"/>
    <w:uiPriority w:val="99"/>
    <w:qFormat/>
    <w:rsid w:val="005252E7"/>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5252E7"/>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5252E7"/>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5252E7"/>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5252E7"/>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5252E7"/>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5252E7"/>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5252E7"/>
    <w:rPr>
      <w:rFonts w:ascii="Paperback 24" w:hAnsi="Paperback 24" w:cs="Paperback 24"/>
      <w:color w:val="000000"/>
      <w:sz w:val="32"/>
      <w:szCs w:val="32"/>
    </w:rPr>
  </w:style>
  <w:style w:type="character" w:customStyle="1" w:styleId="A25">
    <w:name w:val="A25"/>
    <w:uiPriority w:val="99"/>
    <w:rsid w:val="005252E7"/>
    <w:rPr>
      <w:rFonts w:ascii="Webdings" w:hAnsi="Webdings" w:cs="Webdings"/>
      <w:color w:val="000000"/>
      <w:sz w:val="16"/>
      <w:szCs w:val="16"/>
    </w:rPr>
  </w:style>
  <w:style w:type="paragraph" w:customStyle="1" w:styleId="CM45">
    <w:name w:val="CM45"/>
    <w:basedOn w:val="Default"/>
    <w:next w:val="Default"/>
    <w:uiPriority w:val="99"/>
    <w:qFormat/>
    <w:rsid w:val="005252E7"/>
    <w:rPr>
      <w:rFonts w:ascii="Times New Roman" w:hAnsi="Times New Roman" w:cs="Times New Roman"/>
      <w:color w:val="auto"/>
      <w:sz w:val="22"/>
    </w:rPr>
  </w:style>
  <w:style w:type="paragraph" w:customStyle="1" w:styleId="CM46">
    <w:name w:val="CM46"/>
    <w:basedOn w:val="Default"/>
    <w:next w:val="Default"/>
    <w:uiPriority w:val="99"/>
    <w:qFormat/>
    <w:rsid w:val="005252E7"/>
    <w:rPr>
      <w:rFonts w:ascii="Times New Roman" w:hAnsi="Times New Roman" w:cs="Times New Roman"/>
      <w:color w:val="auto"/>
      <w:sz w:val="22"/>
    </w:rPr>
  </w:style>
  <w:style w:type="character" w:customStyle="1" w:styleId="Headerorfooter">
    <w:name w:val="Header or footer_"/>
    <w:basedOn w:val="DefaultParagraphFont"/>
    <w:rsid w:val="005252E7"/>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5252E7"/>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5252E7"/>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5252E7"/>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5252E7"/>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5252E7"/>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5252E7"/>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5252E7"/>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5252E7"/>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5252E7"/>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5252E7"/>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5252E7"/>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5252E7"/>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5252E7"/>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5252E7"/>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5252E7"/>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5252E7"/>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5252E7"/>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5252E7"/>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5252E7"/>
    <w:rPr>
      <w:rFonts w:ascii="Arial" w:eastAsia="Arial" w:hAnsi="Arial" w:cs="Arial"/>
      <w:sz w:val="20"/>
      <w:szCs w:val="20"/>
      <w:shd w:val="clear" w:color="auto" w:fill="FFFFFF"/>
    </w:rPr>
  </w:style>
  <w:style w:type="paragraph" w:customStyle="1" w:styleId="Heading220">
    <w:name w:val="Heading #22"/>
    <w:basedOn w:val="Normal"/>
    <w:link w:val="Heading22"/>
    <w:qFormat/>
    <w:rsid w:val="005252E7"/>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5252E7"/>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5252E7"/>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5252E7"/>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5252E7"/>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5252E7"/>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5252E7"/>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5252E7"/>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5252E7"/>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5252E7"/>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5252E7"/>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5252E7"/>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5252E7"/>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5252E7"/>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5252E7"/>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5252E7"/>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5252E7"/>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5252E7"/>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5252E7"/>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5252E7"/>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5252E7"/>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5252E7"/>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5252E7"/>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5252E7"/>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5252E7"/>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5252E7"/>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5252E7"/>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5252E7"/>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5252E7"/>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5252E7"/>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5252E7"/>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5252E7"/>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5252E7"/>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5252E7"/>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5252E7"/>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5252E7"/>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5252E7"/>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5252E7"/>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5252E7"/>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5252E7"/>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5252E7"/>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5252E7"/>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5252E7"/>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5252E7"/>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5252E7"/>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5252E7"/>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5252E7"/>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5252E7"/>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5252E7"/>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5252E7"/>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5252E7"/>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5252E7"/>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5252E7"/>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5252E7"/>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5252E7"/>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5252E7"/>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5252E7"/>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5252E7"/>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5252E7"/>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5252E7"/>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5252E7"/>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5252E7"/>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5252E7"/>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5252E7"/>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5252E7"/>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5252E7"/>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5252E7"/>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5252E7"/>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5252E7"/>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5252E7"/>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5252E7"/>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5252E7"/>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5252E7"/>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5252E7"/>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5252E7"/>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5252E7"/>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5252E7"/>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5252E7"/>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5252E7"/>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5252E7"/>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5252E7"/>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5252E7"/>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5252E7"/>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5252E7"/>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5252E7"/>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5252E7"/>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5252E7"/>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5252E7"/>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5252E7"/>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5252E7"/>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5252E7"/>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5252E7"/>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5252E7"/>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5252E7"/>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5252E7"/>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5252E7"/>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5252E7"/>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5252E7"/>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5252E7"/>
    <w:rPr>
      <w:rFonts w:eastAsia="Georgia" w:cs="Georgia"/>
      <w:sz w:val="21"/>
      <w:szCs w:val="21"/>
      <w:shd w:val="clear" w:color="auto" w:fill="FFFFFF"/>
    </w:rPr>
  </w:style>
  <w:style w:type="paragraph" w:customStyle="1" w:styleId="Picturecaption90">
    <w:name w:val="Picture caption (9)"/>
    <w:basedOn w:val="Normal"/>
    <w:link w:val="Picturecaption9"/>
    <w:qFormat/>
    <w:rsid w:val="005252E7"/>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5252E7"/>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5252E7"/>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5252E7"/>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5252E7"/>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5252E7"/>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5252E7"/>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5252E7"/>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5252E7"/>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5252E7"/>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5252E7"/>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5252E7"/>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5252E7"/>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5252E7"/>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5252E7"/>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5252E7"/>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5252E7"/>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5252E7"/>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5252E7"/>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5252E7"/>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5252E7"/>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5252E7"/>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5252E7"/>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5252E7"/>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5252E7"/>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5252E7"/>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5252E7"/>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5252E7"/>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5252E7"/>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5252E7"/>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5252E7"/>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5252E7"/>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5252E7"/>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5252E7"/>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5252E7"/>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5252E7"/>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5252E7"/>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5252E7"/>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5252E7"/>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5252E7"/>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5252E7"/>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5252E7"/>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5252E7"/>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5252E7"/>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5252E7"/>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5252E7"/>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5252E7"/>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5252E7"/>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5252E7"/>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5252E7"/>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5252E7"/>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5252E7"/>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5252E7"/>
  </w:style>
  <w:style w:type="character" w:customStyle="1" w:styleId="article-quote-right">
    <w:name w:val="article-quote-right"/>
    <w:basedOn w:val="DefaultParagraphFont"/>
    <w:rsid w:val="005252E7"/>
  </w:style>
  <w:style w:type="paragraph" w:customStyle="1" w:styleId="txgreen">
    <w:name w:val="txgreen"/>
    <w:basedOn w:val="Normal"/>
    <w:uiPriority w:val="99"/>
    <w:qFormat/>
    <w:rsid w:val="005252E7"/>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5252E7"/>
  </w:style>
  <w:style w:type="character" w:customStyle="1" w:styleId="facebook-share-count">
    <w:name w:val="facebook-share-count"/>
    <w:basedOn w:val="DefaultParagraphFont"/>
    <w:rsid w:val="005252E7"/>
  </w:style>
  <w:style w:type="character" w:customStyle="1" w:styleId="tickerwrap">
    <w:name w:val="ticker_wrap"/>
    <w:basedOn w:val="DefaultParagraphFont"/>
    <w:rsid w:val="005252E7"/>
  </w:style>
  <w:style w:type="paragraph" w:customStyle="1" w:styleId="rtecenter">
    <w:name w:val="rtecenter"/>
    <w:basedOn w:val="Normal"/>
    <w:uiPriority w:val="99"/>
    <w:qFormat/>
    <w:rsid w:val="005252E7"/>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5252E7"/>
  </w:style>
  <w:style w:type="character" w:customStyle="1" w:styleId="slug-elocation">
    <w:name w:val="slug-elocation"/>
    <w:basedOn w:val="DefaultParagraphFont"/>
    <w:rsid w:val="005252E7"/>
  </w:style>
  <w:style w:type="character" w:customStyle="1" w:styleId="fu-autorenangabe-fu-beschreibung">
    <w:name w:val="fu-autorenangabe-fu-beschreibung"/>
    <w:rsid w:val="005252E7"/>
  </w:style>
  <w:style w:type="paragraph" w:customStyle="1" w:styleId="introshadow">
    <w:name w:val="intro_shadow"/>
    <w:basedOn w:val="Normal"/>
    <w:uiPriority w:val="99"/>
    <w:qFormat/>
    <w:rsid w:val="005252E7"/>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5252E7"/>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5252E7"/>
  </w:style>
  <w:style w:type="character" w:customStyle="1" w:styleId="commentscontainer">
    <w:name w:val="comments_container"/>
    <w:basedOn w:val="DefaultParagraphFont"/>
    <w:rsid w:val="005252E7"/>
  </w:style>
  <w:style w:type="character" w:customStyle="1" w:styleId="itemdatecreated">
    <w:name w:val="itemdatecreated"/>
    <w:basedOn w:val="DefaultParagraphFont"/>
    <w:rsid w:val="005252E7"/>
  </w:style>
  <w:style w:type="character" w:customStyle="1" w:styleId="itemauthor">
    <w:name w:val="itemauthor"/>
    <w:basedOn w:val="DefaultParagraphFont"/>
    <w:rsid w:val="005252E7"/>
  </w:style>
  <w:style w:type="character" w:customStyle="1" w:styleId="hparticlefooter">
    <w:name w:val="hparticlefooter"/>
    <w:basedOn w:val="DefaultParagraphFont"/>
    <w:rsid w:val="005252E7"/>
  </w:style>
  <w:style w:type="paragraph" w:customStyle="1" w:styleId="Stylecardtext8pt">
    <w:name w:val="Style card text + 8 pt"/>
    <w:basedOn w:val="Normal"/>
    <w:qFormat/>
    <w:rsid w:val="005252E7"/>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5252E7"/>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5252E7"/>
  </w:style>
  <w:style w:type="character" w:customStyle="1" w:styleId="BlockCharCharCharCharChar">
    <w:name w:val="Block Char Char Char Char Char"/>
    <w:aliases w:val="Block Char Char Char Char Char Char Char Char,Block Char Char Char Char Char Char Char1"/>
    <w:basedOn w:val="DefaultParagraphFont"/>
    <w:rsid w:val="005252E7"/>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5252E7"/>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5252E7"/>
    <w:rPr>
      <w:rFonts w:ascii="Century Gothic" w:eastAsia="Times New Roman" w:hAnsi="Century Gothic" w:cs="Arial"/>
      <w:b/>
      <w:bCs/>
      <w:color w:val="000000"/>
      <w:spacing w:val="-20"/>
      <w:sz w:val="36"/>
      <w:szCs w:val="32"/>
    </w:rPr>
  </w:style>
  <w:style w:type="paragraph" w:customStyle="1" w:styleId="CiteEmphasis">
    <w:name w:val="Cite/Emphasis"/>
    <w:basedOn w:val="Normal"/>
    <w:link w:val="CiteEmphasisChar"/>
    <w:qFormat/>
    <w:rsid w:val="005252E7"/>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5252E7"/>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5252E7"/>
    <w:rPr>
      <w:rFonts w:ascii="Times New Roman" w:hAnsi="Times New Roman"/>
      <w:b/>
      <w:bCs/>
      <w:sz w:val="24"/>
      <w:u w:val="single"/>
    </w:rPr>
  </w:style>
  <w:style w:type="paragraph" w:customStyle="1" w:styleId="Styleunread8pt">
    <w:name w:val="Style unread + 8 pt"/>
    <w:basedOn w:val="Normal"/>
    <w:link w:val="Styleunread8ptChar"/>
    <w:qFormat/>
    <w:rsid w:val="005252E7"/>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5252E7"/>
    <w:rPr>
      <w:rFonts w:ascii="Avenir LT Std 45 Book" w:eastAsiaTheme="minorEastAsia" w:hAnsi="Avenir LT Std 45 Book" w:cs="Calibri"/>
      <w:color w:val="000000"/>
      <w:sz w:val="16"/>
      <w:szCs w:val="24"/>
    </w:rPr>
  </w:style>
  <w:style w:type="character" w:customStyle="1" w:styleId="main">
    <w:name w:val="main"/>
    <w:basedOn w:val="DefaultParagraphFont"/>
    <w:rsid w:val="005252E7"/>
  </w:style>
  <w:style w:type="character" w:customStyle="1" w:styleId="textunderlineCharChar">
    <w:name w:val="text underline Char Char"/>
    <w:basedOn w:val="DefaultParagraphFont"/>
    <w:rsid w:val="005252E7"/>
    <w:rPr>
      <w:rFonts w:ascii="Garamond" w:hAnsi="Garamond" w:cs="Arial"/>
      <w:color w:val="000000"/>
      <w:sz w:val="24"/>
      <w:u w:val="single"/>
    </w:rPr>
  </w:style>
  <w:style w:type="paragraph" w:customStyle="1" w:styleId="ekprop-p">
    <w:name w:val="ekprop-p"/>
    <w:basedOn w:val="Normal"/>
    <w:uiPriority w:val="99"/>
    <w:qFormat/>
    <w:rsid w:val="005252E7"/>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5252E7"/>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5252E7"/>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5252E7"/>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1"/>
    <w:rsid w:val="005252E7"/>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5252E7"/>
    <w:rPr>
      <w:rFonts w:ascii="Georgia" w:hAnsi="Georgia" w:cs="Calibri"/>
      <w:color w:val="000000"/>
      <w:sz w:val="20"/>
      <w:szCs w:val="24"/>
    </w:rPr>
  </w:style>
  <w:style w:type="character" w:customStyle="1" w:styleId="submitted-wrapper">
    <w:name w:val="submitted-wrapper"/>
    <w:basedOn w:val="DefaultParagraphFont"/>
    <w:rsid w:val="005252E7"/>
  </w:style>
  <w:style w:type="character" w:customStyle="1" w:styleId="gd">
    <w:name w:val="gd"/>
    <w:basedOn w:val="DefaultParagraphFont"/>
    <w:rsid w:val="005252E7"/>
  </w:style>
  <w:style w:type="character" w:customStyle="1" w:styleId="g3">
    <w:name w:val="g3"/>
    <w:basedOn w:val="DefaultParagraphFont"/>
    <w:rsid w:val="005252E7"/>
  </w:style>
  <w:style w:type="character" w:customStyle="1" w:styleId="hb">
    <w:name w:val="hb"/>
    <w:basedOn w:val="DefaultParagraphFont"/>
    <w:rsid w:val="005252E7"/>
  </w:style>
  <w:style w:type="character" w:customStyle="1" w:styleId="g2">
    <w:name w:val="g2"/>
    <w:basedOn w:val="DefaultParagraphFont"/>
    <w:rsid w:val="005252E7"/>
  </w:style>
  <w:style w:type="character" w:customStyle="1" w:styleId="nameplatehead">
    <w:name w:val="nameplatehead"/>
    <w:basedOn w:val="DefaultParagraphFont"/>
    <w:rsid w:val="005252E7"/>
  </w:style>
  <w:style w:type="character" w:customStyle="1" w:styleId="nameplatelink">
    <w:name w:val="nameplatelink"/>
    <w:basedOn w:val="DefaultParagraphFont"/>
    <w:rsid w:val="005252E7"/>
  </w:style>
  <w:style w:type="paragraph" w:customStyle="1" w:styleId="calibre8">
    <w:name w:val="calibre8"/>
    <w:basedOn w:val="Normal"/>
    <w:uiPriority w:val="99"/>
    <w:qFormat/>
    <w:rsid w:val="005252E7"/>
    <w:pPr>
      <w:spacing w:before="30" w:after="30"/>
      <w:jc w:val="both"/>
    </w:pPr>
    <w:rPr>
      <w:rFonts w:ascii="Avenir LT Std 45 Book" w:eastAsia="Times New Roman" w:hAnsi="Avenir LT Std 45 Book"/>
      <w:sz w:val="17"/>
      <w:szCs w:val="17"/>
    </w:rPr>
  </w:style>
  <w:style w:type="character" w:customStyle="1" w:styleId="m340327140930436083gmail-styleunderline">
    <w:name w:val="m_340327140930436083gmail-styleunderline"/>
    <w:basedOn w:val="DefaultParagraphFont"/>
    <w:rsid w:val="005252E7"/>
  </w:style>
  <w:style w:type="paragraph" w:customStyle="1" w:styleId="BodyTextIndent21">
    <w:name w:val="Body Text Indent 21"/>
    <w:basedOn w:val="Normal"/>
    <w:next w:val="BodyTextIndent2"/>
    <w:unhideWhenUsed/>
    <w:qFormat/>
    <w:rsid w:val="005252E7"/>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5252E7"/>
    <w:rPr>
      <w:rFonts w:ascii="Georgia" w:hAnsi="Georgia"/>
    </w:rPr>
  </w:style>
  <w:style w:type="character" w:customStyle="1" w:styleId="5yl5">
    <w:name w:val="_5yl5"/>
    <w:basedOn w:val="DefaultParagraphFont"/>
    <w:rsid w:val="005252E7"/>
  </w:style>
  <w:style w:type="character" w:customStyle="1" w:styleId="balancedheadline">
    <w:name w:val="balancedheadline"/>
    <w:basedOn w:val="DefaultParagraphFont"/>
    <w:rsid w:val="005252E7"/>
  </w:style>
  <w:style w:type="paragraph" w:customStyle="1" w:styleId="css-xhhu0i">
    <w:name w:val="css-xhhu0i"/>
    <w:basedOn w:val="Normal"/>
    <w:rsid w:val="005252E7"/>
    <w:pPr>
      <w:spacing w:before="100" w:beforeAutospacing="1" w:after="100" w:afterAutospacing="1"/>
    </w:pPr>
    <w:rPr>
      <w:rFonts w:eastAsia="Times New Roman"/>
      <w:szCs w:val="24"/>
    </w:rPr>
  </w:style>
  <w:style w:type="paragraph" w:customStyle="1" w:styleId="fellowname">
    <w:name w:val="fellow__name"/>
    <w:basedOn w:val="Normal"/>
    <w:rsid w:val="005252E7"/>
    <w:pPr>
      <w:spacing w:before="100" w:beforeAutospacing="1" w:after="100" w:afterAutospacing="1"/>
    </w:pPr>
    <w:rPr>
      <w:rFonts w:eastAsia="Times New Roman"/>
      <w:szCs w:val="24"/>
    </w:rPr>
  </w:style>
  <w:style w:type="paragraph" w:customStyle="1" w:styleId="hword2">
    <w:name w:val="hword2"/>
    <w:basedOn w:val="Normal"/>
    <w:qFormat/>
    <w:rsid w:val="005252E7"/>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5252E7"/>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5252E7"/>
  </w:style>
  <w:style w:type="character" w:customStyle="1" w:styleId="UnresolvedMention10">
    <w:name w:val="Unresolved Mention10"/>
    <w:basedOn w:val="DefaultParagraphFont"/>
    <w:uiPriority w:val="99"/>
    <w:semiHidden/>
    <w:unhideWhenUsed/>
    <w:rsid w:val="005252E7"/>
    <w:rPr>
      <w:color w:val="605E5C"/>
      <w:shd w:val="clear" w:color="auto" w:fill="E1DFDD"/>
    </w:rPr>
  </w:style>
  <w:style w:type="character" w:customStyle="1" w:styleId="UnresolvedMention100">
    <w:name w:val="Unresolved Mention100"/>
    <w:basedOn w:val="DefaultParagraphFont"/>
    <w:uiPriority w:val="99"/>
    <w:semiHidden/>
    <w:unhideWhenUsed/>
    <w:rsid w:val="005252E7"/>
    <w:rPr>
      <w:color w:val="605E5C"/>
      <w:shd w:val="clear" w:color="auto" w:fill="E1DFDD"/>
    </w:rPr>
  </w:style>
  <w:style w:type="character" w:customStyle="1" w:styleId="UnresolvedMention1000">
    <w:name w:val="Unresolved Mention1000"/>
    <w:basedOn w:val="DefaultParagraphFont"/>
    <w:uiPriority w:val="99"/>
    <w:semiHidden/>
    <w:unhideWhenUsed/>
    <w:rsid w:val="005252E7"/>
    <w:rPr>
      <w:color w:val="605E5C"/>
      <w:shd w:val="clear" w:color="auto" w:fill="E1DFDD"/>
    </w:rPr>
  </w:style>
  <w:style w:type="character" w:customStyle="1" w:styleId="UnresolvedMention10000">
    <w:name w:val="Unresolved Mention10000"/>
    <w:basedOn w:val="DefaultParagraphFont"/>
    <w:uiPriority w:val="99"/>
    <w:semiHidden/>
    <w:unhideWhenUsed/>
    <w:rsid w:val="005252E7"/>
    <w:rPr>
      <w:color w:val="605E5C"/>
      <w:shd w:val="clear" w:color="auto" w:fill="E1DFDD"/>
    </w:rPr>
  </w:style>
  <w:style w:type="character" w:customStyle="1" w:styleId="UnresolvedMention100000">
    <w:name w:val="Unresolved Mention100000"/>
    <w:basedOn w:val="DefaultParagraphFont"/>
    <w:uiPriority w:val="99"/>
    <w:semiHidden/>
    <w:unhideWhenUsed/>
    <w:rsid w:val="005252E7"/>
    <w:rPr>
      <w:color w:val="605E5C"/>
      <w:shd w:val="clear" w:color="auto" w:fill="E1DFDD"/>
    </w:rPr>
  </w:style>
  <w:style w:type="character" w:customStyle="1" w:styleId="UnresolvedMention1000000">
    <w:name w:val="Unresolved Mention1000000"/>
    <w:basedOn w:val="DefaultParagraphFont"/>
    <w:uiPriority w:val="99"/>
    <w:semiHidden/>
    <w:unhideWhenUsed/>
    <w:rsid w:val="005252E7"/>
    <w:rPr>
      <w:color w:val="605E5C"/>
      <w:shd w:val="clear" w:color="auto" w:fill="E1DFDD"/>
    </w:rPr>
  </w:style>
  <w:style w:type="character" w:customStyle="1" w:styleId="UnresolvedMention10000000">
    <w:name w:val="Unresolved Mention10000000"/>
    <w:basedOn w:val="DefaultParagraphFont"/>
    <w:uiPriority w:val="99"/>
    <w:semiHidden/>
    <w:unhideWhenUsed/>
    <w:rsid w:val="005252E7"/>
    <w:rPr>
      <w:color w:val="605E5C"/>
      <w:shd w:val="clear" w:color="auto" w:fill="E1DFDD"/>
    </w:rPr>
  </w:style>
  <w:style w:type="character" w:customStyle="1" w:styleId="UnresolvedMention100000000">
    <w:name w:val="Unresolved Mention100000000"/>
    <w:basedOn w:val="DefaultParagraphFont"/>
    <w:uiPriority w:val="99"/>
    <w:semiHidden/>
    <w:unhideWhenUsed/>
    <w:rsid w:val="005252E7"/>
    <w:rPr>
      <w:color w:val="605E5C"/>
      <w:shd w:val="clear" w:color="auto" w:fill="E1DFDD"/>
    </w:rPr>
  </w:style>
  <w:style w:type="character" w:customStyle="1" w:styleId="UnresolvedMention1000000000">
    <w:name w:val="Unresolved Mention1000000000"/>
    <w:basedOn w:val="DefaultParagraphFont"/>
    <w:uiPriority w:val="99"/>
    <w:semiHidden/>
    <w:unhideWhenUsed/>
    <w:rsid w:val="005252E7"/>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5252E7"/>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5252E7"/>
    <w:rPr>
      <w:color w:val="605E5C"/>
      <w:shd w:val="clear" w:color="auto" w:fill="E1DFDD"/>
    </w:rPr>
  </w:style>
  <w:style w:type="character" w:customStyle="1" w:styleId="m-4768620939706884080gmail-style13ptbold">
    <w:name w:val="m_-4768620939706884080gmail-style13ptbold"/>
    <w:basedOn w:val="DefaultParagraphFont"/>
    <w:rsid w:val="005252E7"/>
  </w:style>
  <w:style w:type="character" w:customStyle="1" w:styleId="m-6639950760076288358gmail-style13ptbold">
    <w:name w:val="m_-6639950760076288358gmail-style13ptbold"/>
    <w:basedOn w:val="DefaultParagraphFont"/>
    <w:rsid w:val="005252E7"/>
  </w:style>
  <w:style w:type="character" w:customStyle="1" w:styleId="m-6639950760076288358gmail-msohyperlink">
    <w:name w:val="m_-6639950760076288358gmail-msohyperlink"/>
    <w:basedOn w:val="DefaultParagraphFont"/>
    <w:rsid w:val="005252E7"/>
  </w:style>
  <w:style w:type="character" w:customStyle="1" w:styleId="m-6639950760076288358gmail-m4841727538114946087gmail-styleunderline">
    <w:name w:val="m_-6639950760076288358gmail-m4841727538114946087gmail-styleunderline"/>
    <w:basedOn w:val="DefaultParagraphFont"/>
    <w:rsid w:val="005252E7"/>
  </w:style>
  <w:style w:type="character" w:customStyle="1" w:styleId="m8998500066486699605gmail-style13ptbold">
    <w:name w:val="m_8998500066486699605gmail-style13ptbold"/>
    <w:basedOn w:val="DefaultParagraphFont"/>
    <w:rsid w:val="005252E7"/>
  </w:style>
  <w:style w:type="character" w:customStyle="1" w:styleId="m8998500066486699605gmail-styleunderline">
    <w:name w:val="m_8998500066486699605gmail-styleunderline"/>
    <w:basedOn w:val="DefaultParagraphFont"/>
    <w:rsid w:val="005252E7"/>
  </w:style>
  <w:style w:type="character" w:customStyle="1" w:styleId="m-4007627453485596929gmail-style13ptbold">
    <w:name w:val="m_-4007627453485596929gmail-style13ptbold"/>
    <w:basedOn w:val="DefaultParagraphFont"/>
    <w:rsid w:val="005252E7"/>
  </w:style>
  <w:style w:type="character" w:customStyle="1" w:styleId="QuoteChar2">
    <w:name w:val="Quote Char2"/>
    <w:basedOn w:val="DefaultParagraphFont"/>
    <w:uiPriority w:val="29"/>
    <w:rsid w:val="005252E7"/>
    <w:rPr>
      <w:rFonts w:ascii="Cambria" w:hAnsi="Cambria" w:cs="Calibri"/>
      <w:i/>
      <w:iCs/>
      <w:color w:val="404040" w:themeColor="text1" w:themeTint="BF"/>
    </w:rPr>
  </w:style>
  <w:style w:type="paragraph" w:customStyle="1" w:styleId="marginright">
    <w:name w:val="margin_right"/>
    <w:basedOn w:val="Normal"/>
    <w:rsid w:val="005252E7"/>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5252E7"/>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5252E7"/>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5252E7"/>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5252E7"/>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5252E7"/>
  </w:style>
  <w:style w:type="character" w:customStyle="1" w:styleId="paddingrightxxs1">
    <w:name w:val="padding_right_xxs1"/>
    <w:basedOn w:val="DefaultParagraphFont"/>
    <w:rsid w:val="005252E7"/>
  </w:style>
  <w:style w:type="character" w:customStyle="1" w:styleId="nowrap1">
    <w:name w:val="nowrap1"/>
    <w:basedOn w:val="DefaultParagraphFont"/>
    <w:rsid w:val="005252E7"/>
  </w:style>
  <w:style w:type="paragraph" w:customStyle="1" w:styleId="item">
    <w:name w:val="item"/>
    <w:basedOn w:val="Normal"/>
    <w:rsid w:val="005252E7"/>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5252E7"/>
    <w:rPr>
      <w:rFonts w:ascii="Lora" w:hAnsi="Lora" w:hint="default"/>
      <w:i/>
      <w:iCs/>
      <w:color w:val="000000"/>
      <w:sz w:val="30"/>
      <w:szCs w:val="30"/>
    </w:rPr>
  </w:style>
  <w:style w:type="character" w:customStyle="1" w:styleId="italic1">
    <w:name w:val="italic1"/>
    <w:basedOn w:val="DefaultParagraphFont"/>
    <w:rsid w:val="005252E7"/>
    <w:rPr>
      <w:i/>
      <w:iCs/>
    </w:rPr>
  </w:style>
  <w:style w:type="character" w:customStyle="1" w:styleId="articleimagecredit2">
    <w:name w:val="article_image_credit2"/>
    <w:basedOn w:val="DefaultParagraphFont"/>
    <w:rsid w:val="005252E7"/>
    <w:rPr>
      <w:rFonts w:ascii="Lora" w:hAnsi="Lora" w:hint="default"/>
      <w:i/>
      <w:iCs/>
      <w:sz w:val="24"/>
      <w:szCs w:val="24"/>
    </w:rPr>
  </w:style>
  <w:style w:type="character" w:customStyle="1" w:styleId="articlesponsored2">
    <w:name w:val="article_sponsored2"/>
    <w:basedOn w:val="DefaultParagraphFont"/>
    <w:rsid w:val="005252E7"/>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5252E7"/>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5252E7"/>
    <w:pPr>
      <w:spacing w:after="180"/>
    </w:pPr>
    <w:rPr>
      <w:rFonts w:ascii="Lora" w:eastAsia="Times New Roman" w:hAnsi="Lora"/>
      <w:szCs w:val="20"/>
      <w:lang w:eastAsia="zh-CN"/>
    </w:rPr>
  </w:style>
  <w:style w:type="paragraph" w:customStyle="1" w:styleId="marginbottomxl1">
    <w:name w:val="margin_bottom_xl1"/>
    <w:basedOn w:val="Normal"/>
    <w:rsid w:val="005252E7"/>
    <w:pPr>
      <w:spacing w:after="540"/>
    </w:pPr>
    <w:rPr>
      <w:rFonts w:ascii="Lora" w:eastAsia="Times New Roman" w:hAnsi="Lora"/>
      <w:szCs w:val="20"/>
      <w:lang w:eastAsia="zh-CN"/>
    </w:rPr>
  </w:style>
  <w:style w:type="character" w:customStyle="1" w:styleId="read-morefooter">
    <w:name w:val="read-more__footer"/>
    <w:basedOn w:val="DefaultParagraphFont"/>
    <w:rsid w:val="005252E7"/>
  </w:style>
  <w:style w:type="paragraph" w:customStyle="1" w:styleId="jsx-671803276">
    <w:name w:val="jsx-671803276"/>
    <w:basedOn w:val="Normal"/>
    <w:rsid w:val="005252E7"/>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5252E7"/>
  </w:style>
  <w:style w:type="character" w:customStyle="1" w:styleId="uwnk-">
    <w:name w:val="uwnk-"/>
    <w:basedOn w:val="DefaultParagraphFont"/>
    <w:rsid w:val="005252E7"/>
  </w:style>
  <w:style w:type="character" w:customStyle="1" w:styleId="c-messagebody">
    <w:name w:val="c-message__body"/>
    <w:basedOn w:val="DefaultParagraphFont"/>
    <w:rsid w:val="005252E7"/>
  </w:style>
  <w:style w:type="paragraph" w:customStyle="1" w:styleId="StyleHeading4TagBigcardbodysmalltextNormalTagheading2H">
    <w:name w:val="Style Heading 4TagBig cardbodysmall textNormal Tagheading 2H..."/>
    <w:basedOn w:val="Heading4"/>
    <w:rsid w:val="005252E7"/>
    <w:rPr>
      <w:b w:val="0"/>
      <w:bCs/>
      <w:i/>
      <w:szCs w:val="26"/>
    </w:rPr>
  </w:style>
  <w:style w:type="paragraph" w:customStyle="1" w:styleId="menu-item">
    <w:name w:val="menu-item"/>
    <w:basedOn w:val="Normal"/>
    <w:rsid w:val="005252E7"/>
    <w:pPr>
      <w:spacing w:before="100" w:beforeAutospacing="1" w:after="100" w:afterAutospacing="1"/>
    </w:pPr>
    <w:rPr>
      <w:rFonts w:eastAsia="Times New Roman"/>
      <w:szCs w:val="24"/>
    </w:rPr>
  </w:style>
  <w:style w:type="paragraph" w:customStyle="1" w:styleId="post-meta">
    <w:name w:val="post-meta"/>
    <w:basedOn w:val="Normal"/>
    <w:rsid w:val="005252E7"/>
    <w:pPr>
      <w:spacing w:before="100" w:beforeAutospacing="1" w:after="100" w:afterAutospacing="1"/>
    </w:pPr>
    <w:rPr>
      <w:rFonts w:eastAsia="Times New Roman"/>
      <w:szCs w:val="24"/>
    </w:rPr>
  </w:style>
  <w:style w:type="character" w:customStyle="1" w:styleId="post-tag">
    <w:name w:val="post-tag"/>
    <w:basedOn w:val="DefaultParagraphFont"/>
    <w:rsid w:val="005252E7"/>
  </w:style>
  <w:style w:type="character" w:customStyle="1" w:styleId="imagecaption">
    <w:name w:val="imagecaption"/>
    <w:basedOn w:val="DefaultParagraphFont"/>
    <w:rsid w:val="005252E7"/>
  </w:style>
  <w:style w:type="paragraph" w:customStyle="1" w:styleId="post-date-wrap">
    <w:name w:val="post-date-wrap"/>
    <w:basedOn w:val="Normal"/>
    <w:rsid w:val="005252E7"/>
    <w:pPr>
      <w:spacing w:before="100" w:beforeAutospacing="1" w:after="100" w:afterAutospacing="1"/>
    </w:pPr>
    <w:rPr>
      <w:rFonts w:eastAsia="Times New Roman"/>
      <w:szCs w:val="24"/>
    </w:rPr>
  </w:style>
  <w:style w:type="character" w:customStyle="1" w:styleId="year">
    <w:name w:val="year"/>
    <w:basedOn w:val="DefaultParagraphFont"/>
    <w:rsid w:val="005252E7"/>
  </w:style>
  <w:style w:type="paragraph" w:customStyle="1" w:styleId="highlight10">
    <w:name w:val="highlight1"/>
    <w:basedOn w:val="Normal"/>
    <w:rsid w:val="005252E7"/>
    <w:pPr>
      <w:spacing w:before="100" w:beforeAutospacing="1" w:after="100" w:afterAutospacing="1"/>
    </w:pPr>
    <w:rPr>
      <w:rFonts w:eastAsia="Times New Roman"/>
      <w:szCs w:val="24"/>
    </w:rPr>
  </w:style>
  <w:style w:type="paragraph" w:customStyle="1" w:styleId="author-avatar">
    <w:name w:val="author-avatar"/>
    <w:basedOn w:val="Normal"/>
    <w:rsid w:val="005252E7"/>
    <w:pPr>
      <w:spacing w:before="100" w:beforeAutospacing="1" w:after="100" w:afterAutospacing="1"/>
    </w:pPr>
    <w:rPr>
      <w:rFonts w:eastAsia="Times New Roman"/>
      <w:szCs w:val="24"/>
    </w:rPr>
  </w:style>
  <w:style w:type="paragraph" w:customStyle="1" w:styleId="author-link">
    <w:name w:val="author-link"/>
    <w:basedOn w:val="Normal"/>
    <w:rsid w:val="005252E7"/>
    <w:pPr>
      <w:spacing w:before="100" w:beforeAutospacing="1" w:after="100" w:afterAutospacing="1"/>
    </w:pPr>
    <w:rPr>
      <w:rFonts w:eastAsia="Times New Roman"/>
      <w:szCs w:val="24"/>
    </w:rPr>
  </w:style>
  <w:style w:type="character" w:customStyle="1" w:styleId="Caption5">
    <w:name w:val="Caption5"/>
    <w:basedOn w:val="DefaultParagraphFont"/>
    <w:rsid w:val="005252E7"/>
  </w:style>
  <w:style w:type="character" w:customStyle="1" w:styleId="also-readtext--label">
    <w:name w:val="also-read__text--label"/>
    <w:basedOn w:val="DefaultParagraphFont"/>
    <w:rsid w:val="005252E7"/>
  </w:style>
  <w:style w:type="paragraph" w:customStyle="1" w:styleId="header-menu-item">
    <w:name w:val="header-menu-item"/>
    <w:basedOn w:val="Normal"/>
    <w:rsid w:val="005252E7"/>
    <w:pPr>
      <w:spacing w:before="100" w:beforeAutospacing="1" w:after="100" w:afterAutospacing="1"/>
    </w:pPr>
    <w:rPr>
      <w:rFonts w:eastAsia="Times New Roman"/>
      <w:szCs w:val="24"/>
    </w:rPr>
  </w:style>
  <w:style w:type="character" w:customStyle="1" w:styleId="subscribe--long">
    <w:name w:val="subscribe--long"/>
    <w:basedOn w:val="DefaultParagraphFont"/>
    <w:rsid w:val="005252E7"/>
  </w:style>
  <w:style w:type="character" w:customStyle="1" w:styleId="hed-heading">
    <w:name w:val="hed-heading"/>
    <w:basedOn w:val="DefaultParagraphFont"/>
    <w:rsid w:val="005252E7"/>
  </w:style>
  <w:style w:type="character" w:customStyle="1" w:styleId="pre">
    <w:name w:val="pre"/>
    <w:basedOn w:val="DefaultParagraphFont"/>
    <w:rsid w:val="005252E7"/>
  </w:style>
  <w:style w:type="paragraph" w:customStyle="1" w:styleId="heading-container">
    <w:name w:val="heading-container"/>
    <w:basedOn w:val="Normal"/>
    <w:rsid w:val="005252E7"/>
    <w:pPr>
      <w:spacing w:before="100" w:beforeAutospacing="1" w:after="100" w:afterAutospacing="1"/>
    </w:pPr>
    <w:rPr>
      <w:rFonts w:eastAsia="Times New Roman"/>
      <w:szCs w:val="24"/>
    </w:rPr>
  </w:style>
  <w:style w:type="paragraph" w:customStyle="1" w:styleId="taboola--heading">
    <w:name w:val="taboola--heading"/>
    <w:basedOn w:val="Normal"/>
    <w:rsid w:val="005252E7"/>
    <w:pPr>
      <w:spacing w:before="100" w:beforeAutospacing="1" w:after="100" w:afterAutospacing="1"/>
    </w:pPr>
    <w:rPr>
      <w:rFonts w:eastAsia="Times New Roman"/>
      <w:szCs w:val="24"/>
    </w:rPr>
  </w:style>
  <w:style w:type="character" w:customStyle="1" w:styleId="video-label">
    <w:name w:val="video-label"/>
    <w:basedOn w:val="DefaultParagraphFont"/>
    <w:rsid w:val="005252E7"/>
  </w:style>
  <w:style w:type="character" w:customStyle="1" w:styleId="branding">
    <w:name w:val="branding"/>
    <w:basedOn w:val="DefaultParagraphFont"/>
    <w:rsid w:val="005252E7"/>
  </w:style>
  <w:style w:type="paragraph" w:customStyle="1" w:styleId="fp-trending-content">
    <w:name w:val="fp-trending-content"/>
    <w:basedOn w:val="Normal"/>
    <w:rsid w:val="005252E7"/>
    <w:pPr>
      <w:spacing w:before="100" w:beforeAutospacing="1" w:after="100" w:afterAutospacing="1"/>
    </w:pPr>
    <w:rPr>
      <w:rFonts w:eastAsia="Times New Roman"/>
      <w:szCs w:val="24"/>
    </w:rPr>
  </w:style>
  <w:style w:type="paragraph" w:customStyle="1" w:styleId="header-navigation-item">
    <w:name w:val="header-navigation-item"/>
    <w:basedOn w:val="Normal"/>
    <w:rsid w:val="005252E7"/>
    <w:pPr>
      <w:spacing w:before="100" w:beforeAutospacing="1" w:after="100" w:afterAutospacing="1"/>
    </w:pPr>
    <w:rPr>
      <w:rFonts w:eastAsia="Times New Roman"/>
      <w:szCs w:val="24"/>
    </w:rPr>
  </w:style>
  <w:style w:type="paragraph" w:customStyle="1" w:styleId="dropdownitem-0-2-6">
    <w:name w:val="dropdownitem-0-2-6"/>
    <w:basedOn w:val="Normal"/>
    <w:rsid w:val="005252E7"/>
    <w:pPr>
      <w:spacing w:before="100" w:beforeAutospacing="1" w:after="100" w:afterAutospacing="1"/>
    </w:pPr>
    <w:rPr>
      <w:rFonts w:eastAsia="Times New Roman"/>
      <w:szCs w:val="24"/>
    </w:rPr>
  </w:style>
  <w:style w:type="character" w:customStyle="1" w:styleId="nav-action">
    <w:name w:val="nav-action"/>
    <w:basedOn w:val="DefaultParagraphFont"/>
    <w:rsid w:val="005252E7"/>
  </w:style>
  <w:style w:type="character" w:customStyle="1" w:styleId="component-bylines-0-2-40">
    <w:name w:val="component-bylines-0-2-40"/>
    <w:basedOn w:val="DefaultParagraphFont"/>
    <w:rsid w:val="005252E7"/>
  </w:style>
  <w:style w:type="paragraph" w:customStyle="1" w:styleId="component-root-0-2-62">
    <w:name w:val="component-root-0-2-62"/>
    <w:basedOn w:val="Normal"/>
    <w:rsid w:val="005252E7"/>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5252E7"/>
  </w:style>
  <w:style w:type="paragraph" w:customStyle="1" w:styleId="component-item-0-2-80">
    <w:name w:val="component-item-0-2-80"/>
    <w:basedOn w:val="Normal"/>
    <w:rsid w:val="005252E7"/>
    <w:pPr>
      <w:spacing w:before="100" w:beforeAutospacing="1" w:after="100" w:afterAutospacing="1"/>
    </w:pPr>
    <w:rPr>
      <w:rFonts w:eastAsia="Times New Roman"/>
      <w:szCs w:val="24"/>
    </w:rPr>
  </w:style>
  <w:style w:type="paragraph" w:customStyle="1" w:styleId="component-listitem-0-2-85">
    <w:name w:val="component-listitem-0-2-85"/>
    <w:basedOn w:val="Normal"/>
    <w:rsid w:val="005252E7"/>
    <w:pPr>
      <w:spacing w:before="100" w:beforeAutospacing="1" w:after="100" w:afterAutospacing="1"/>
    </w:pPr>
    <w:rPr>
      <w:rFonts w:eastAsia="Times New Roman"/>
      <w:szCs w:val="24"/>
    </w:rPr>
  </w:style>
  <w:style w:type="character" w:customStyle="1" w:styleId="component-span-0-2-88">
    <w:name w:val="component-span-0-2-88"/>
    <w:basedOn w:val="DefaultParagraphFont"/>
    <w:rsid w:val="005252E7"/>
  </w:style>
  <w:style w:type="paragraph" w:customStyle="1" w:styleId="Notes">
    <w:name w:val="Notes"/>
    <w:basedOn w:val="Normal"/>
    <w:link w:val="NotesChar"/>
    <w:autoRedefine/>
    <w:uiPriority w:val="4"/>
    <w:qFormat/>
    <w:rsid w:val="005252E7"/>
    <w:rPr>
      <w:rFonts w:eastAsiaTheme="minorEastAsia"/>
      <w:b/>
      <w:szCs w:val="24"/>
    </w:rPr>
  </w:style>
  <w:style w:type="character" w:customStyle="1" w:styleId="NotesChar">
    <w:name w:val="Notes Char"/>
    <w:basedOn w:val="DefaultParagraphFont"/>
    <w:link w:val="Notes"/>
    <w:uiPriority w:val="4"/>
    <w:rsid w:val="005252E7"/>
    <w:rPr>
      <w:rFonts w:ascii="Calibri" w:eastAsiaTheme="minorEastAsia" w:hAnsi="Calibri" w:cs="Calibri"/>
      <w:b/>
      <w:szCs w:val="24"/>
    </w:rPr>
  </w:style>
  <w:style w:type="paragraph" w:customStyle="1" w:styleId="Notetaking">
    <w:name w:val="Notetaking"/>
    <w:basedOn w:val="Heading6"/>
    <w:link w:val="NotetakingChar"/>
    <w:autoRedefine/>
    <w:uiPriority w:val="4"/>
    <w:qFormat/>
    <w:rsid w:val="005252E7"/>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5252E7"/>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5252E7"/>
  </w:style>
  <w:style w:type="character" w:customStyle="1" w:styleId="submitted-by">
    <w:name w:val="submitted-by"/>
    <w:basedOn w:val="DefaultParagraphFont"/>
    <w:rsid w:val="005252E7"/>
  </w:style>
  <w:style w:type="character" w:customStyle="1" w:styleId="social-share-count">
    <w:name w:val="social-share-count"/>
    <w:basedOn w:val="DefaultParagraphFont"/>
    <w:rsid w:val="005252E7"/>
  </w:style>
  <w:style w:type="paragraph" w:customStyle="1" w:styleId="views-row">
    <w:name w:val="views-row"/>
    <w:basedOn w:val="Normal"/>
    <w:rsid w:val="005252E7"/>
    <w:pPr>
      <w:spacing w:before="100" w:beforeAutospacing="1" w:after="100" w:afterAutospacing="1"/>
    </w:pPr>
    <w:rPr>
      <w:rFonts w:eastAsia="Times New Roman"/>
      <w:szCs w:val="24"/>
    </w:rPr>
  </w:style>
  <w:style w:type="character" w:customStyle="1" w:styleId="al-author-name-more">
    <w:name w:val="al-author-name-more"/>
    <w:basedOn w:val="DefaultParagraphFont"/>
    <w:rsid w:val="005252E7"/>
  </w:style>
  <w:style w:type="paragraph" w:customStyle="1" w:styleId="zn-bodyparagraph">
    <w:name w:val="zn-body__paragraph"/>
    <w:basedOn w:val="Normal"/>
    <w:uiPriority w:val="99"/>
    <w:qFormat/>
    <w:rsid w:val="005252E7"/>
    <w:pPr>
      <w:spacing w:before="100" w:beforeAutospacing="1" w:after="100" w:afterAutospacing="1"/>
    </w:pPr>
    <w:rPr>
      <w:rFonts w:eastAsia="Times New Roman"/>
      <w:szCs w:val="24"/>
    </w:rPr>
  </w:style>
  <w:style w:type="paragraph" w:customStyle="1" w:styleId="generic-articlebody">
    <w:name w:val="generic-article__body"/>
    <w:basedOn w:val="Normal"/>
    <w:rsid w:val="005252E7"/>
    <w:pPr>
      <w:spacing w:before="100" w:beforeAutospacing="1" w:after="100" w:afterAutospacing="1"/>
    </w:pPr>
    <w:rPr>
      <w:rFonts w:eastAsia="Times New Roman"/>
      <w:szCs w:val="24"/>
    </w:rPr>
  </w:style>
  <w:style w:type="paragraph" w:customStyle="1" w:styleId="jtbio">
    <w:name w:val="jt_bio"/>
    <w:basedOn w:val="Normal"/>
    <w:rsid w:val="005252E7"/>
    <w:pPr>
      <w:spacing w:before="100" w:beforeAutospacing="1" w:after="100" w:afterAutospacing="1"/>
    </w:pPr>
    <w:rPr>
      <w:rFonts w:eastAsia="Times New Roman"/>
      <w:szCs w:val="24"/>
    </w:rPr>
  </w:style>
  <w:style w:type="paragraph" w:customStyle="1" w:styleId="elementor-icon-list-item">
    <w:name w:val="elementor-icon-list-item"/>
    <w:basedOn w:val="Normal"/>
    <w:rsid w:val="005252E7"/>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5252E7"/>
  </w:style>
  <w:style w:type="character" w:customStyle="1" w:styleId="job-description">
    <w:name w:val="job-description"/>
    <w:basedOn w:val="DefaultParagraphFont"/>
    <w:rsid w:val="005252E7"/>
  </w:style>
  <w:style w:type="paragraph" w:customStyle="1" w:styleId="td-ad-inline">
    <w:name w:val="td-ad-inline"/>
    <w:basedOn w:val="Normal"/>
    <w:uiPriority w:val="99"/>
    <w:rsid w:val="005252E7"/>
    <w:pPr>
      <w:spacing w:before="100" w:beforeAutospacing="1" w:after="100" w:afterAutospacing="1"/>
    </w:pPr>
    <w:rPr>
      <w:rFonts w:eastAsia="Times New Roman"/>
      <w:szCs w:val="24"/>
    </w:rPr>
  </w:style>
  <w:style w:type="paragraph" w:customStyle="1" w:styleId="recirc-story">
    <w:name w:val="recirc-story"/>
    <w:basedOn w:val="Normal"/>
    <w:rsid w:val="005252E7"/>
    <w:pPr>
      <w:spacing w:before="100" w:beforeAutospacing="1" w:after="100" w:afterAutospacing="1"/>
    </w:pPr>
    <w:rPr>
      <w:rFonts w:eastAsia="Times New Roman"/>
      <w:szCs w:val="24"/>
    </w:rPr>
  </w:style>
  <w:style w:type="character" w:customStyle="1" w:styleId="authorinfodata">
    <w:name w:val="authorinfodata"/>
    <w:basedOn w:val="DefaultParagraphFont"/>
    <w:rsid w:val="005252E7"/>
  </w:style>
  <w:style w:type="character" w:customStyle="1" w:styleId="ob-widget-text">
    <w:name w:val="ob-widget-text"/>
    <w:basedOn w:val="DefaultParagraphFont"/>
    <w:rsid w:val="005252E7"/>
  </w:style>
  <w:style w:type="paragraph" w:customStyle="1" w:styleId="ob-dynamic-rec-container">
    <w:name w:val="ob-dynamic-rec-container"/>
    <w:basedOn w:val="Normal"/>
    <w:rsid w:val="005252E7"/>
    <w:pPr>
      <w:spacing w:before="100" w:beforeAutospacing="1" w:after="100" w:afterAutospacing="1"/>
    </w:pPr>
    <w:rPr>
      <w:rFonts w:eastAsia="Times New Roman"/>
      <w:szCs w:val="24"/>
    </w:rPr>
  </w:style>
  <w:style w:type="paragraph" w:customStyle="1" w:styleId="zfr3q">
    <w:name w:val="zfr3q"/>
    <w:basedOn w:val="Normal"/>
    <w:rsid w:val="005252E7"/>
    <w:pPr>
      <w:spacing w:before="100" w:beforeAutospacing="1" w:after="100" w:afterAutospacing="1"/>
    </w:pPr>
    <w:rPr>
      <w:rFonts w:eastAsia="Times New Roman"/>
      <w:szCs w:val="24"/>
    </w:rPr>
  </w:style>
  <w:style w:type="paragraph" w:customStyle="1" w:styleId="chapter-para">
    <w:name w:val="chapter-para"/>
    <w:basedOn w:val="Normal"/>
    <w:rsid w:val="005252E7"/>
    <w:pPr>
      <w:spacing w:before="100" w:beforeAutospacing="1" w:after="100" w:afterAutospacing="1"/>
    </w:pPr>
    <w:rPr>
      <w:rFonts w:eastAsia="Times New Roman"/>
      <w:szCs w:val="24"/>
    </w:rPr>
  </w:style>
  <w:style w:type="character" w:customStyle="1" w:styleId="pull-quote-sidebar">
    <w:name w:val="pull-quote-sidebar"/>
    <w:basedOn w:val="DefaultParagraphFont"/>
    <w:rsid w:val="005252E7"/>
  </w:style>
  <w:style w:type="character" w:customStyle="1" w:styleId="s12">
    <w:name w:val="s12"/>
    <w:basedOn w:val="DefaultParagraphFont"/>
    <w:rsid w:val="005252E7"/>
  </w:style>
  <w:style w:type="character" w:customStyle="1" w:styleId="s11">
    <w:name w:val="s11"/>
    <w:basedOn w:val="DefaultParagraphFont"/>
    <w:rsid w:val="005252E7"/>
  </w:style>
  <w:style w:type="character" w:customStyle="1" w:styleId="lede-text-onlyhighlight">
    <w:name w:val="lede-text-only__highlight"/>
    <w:basedOn w:val="DefaultParagraphFont"/>
    <w:rsid w:val="005252E7"/>
  </w:style>
  <w:style w:type="paragraph" w:customStyle="1" w:styleId="definition-inner-item">
    <w:name w:val="definition-inner-item"/>
    <w:basedOn w:val="Normal"/>
    <w:rsid w:val="005252E7"/>
    <w:pPr>
      <w:spacing w:before="100" w:beforeAutospacing="1" w:after="100" w:afterAutospacing="1"/>
    </w:pPr>
    <w:rPr>
      <w:rFonts w:eastAsiaTheme="minorEastAsia"/>
      <w:szCs w:val="24"/>
    </w:rPr>
  </w:style>
  <w:style w:type="character" w:customStyle="1" w:styleId="intro-colon">
    <w:name w:val="intro-colon"/>
    <w:basedOn w:val="DefaultParagraphFont"/>
    <w:rsid w:val="005252E7"/>
  </w:style>
  <w:style w:type="character" w:customStyle="1" w:styleId="markup--quote">
    <w:name w:val="markup--quote"/>
    <w:basedOn w:val="DefaultParagraphFont"/>
    <w:rsid w:val="005252E7"/>
  </w:style>
  <w:style w:type="character" w:customStyle="1" w:styleId="pubgrid">
    <w:name w:val="pubgrid"/>
    <w:basedOn w:val="DefaultParagraphFont"/>
    <w:rsid w:val="005252E7"/>
  </w:style>
  <w:style w:type="paragraph" w:customStyle="1" w:styleId="author-description">
    <w:name w:val="author-description"/>
    <w:basedOn w:val="Normal"/>
    <w:rsid w:val="005252E7"/>
    <w:pPr>
      <w:spacing w:before="100" w:beforeAutospacing="1" w:after="100" w:afterAutospacing="1"/>
    </w:pPr>
    <w:rPr>
      <w:rFonts w:eastAsiaTheme="minorEastAsia"/>
      <w:szCs w:val="24"/>
    </w:rPr>
  </w:style>
  <w:style w:type="paragraph" w:customStyle="1" w:styleId="author-bio-text">
    <w:name w:val="author-bio-text"/>
    <w:basedOn w:val="Normal"/>
    <w:rsid w:val="005252E7"/>
    <w:pPr>
      <w:spacing w:before="100" w:beforeAutospacing="1" w:after="100" w:afterAutospacing="1"/>
    </w:pPr>
    <w:rPr>
      <w:rFonts w:eastAsiaTheme="minorEastAsia"/>
      <w:szCs w:val="24"/>
    </w:rPr>
  </w:style>
  <w:style w:type="character" w:customStyle="1" w:styleId="fppquote">
    <w:name w:val="fp_pquote"/>
    <w:basedOn w:val="DefaultParagraphFont"/>
    <w:rsid w:val="005252E7"/>
  </w:style>
  <w:style w:type="character" w:customStyle="1" w:styleId="HTMLAddressChar1">
    <w:name w:val="HTML Address Char1"/>
    <w:basedOn w:val="DefaultParagraphFont"/>
    <w:uiPriority w:val="99"/>
    <w:semiHidden/>
    <w:rsid w:val="005252E7"/>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5252E7"/>
    <w:rPr>
      <w:color w:val="605E5C"/>
      <w:shd w:val="clear" w:color="auto" w:fill="E1DFDD"/>
    </w:rPr>
  </w:style>
  <w:style w:type="paragraph" w:customStyle="1" w:styleId="p18">
    <w:name w:val="p18"/>
    <w:basedOn w:val="Normal"/>
    <w:rsid w:val="005252E7"/>
    <w:pPr>
      <w:spacing w:before="100" w:beforeAutospacing="1" w:after="100" w:afterAutospacing="1"/>
    </w:pPr>
    <w:rPr>
      <w:rFonts w:eastAsia="Times New Roman"/>
      <w:szCs w:val="24"/>
    </w:rPr>
  </w:style>
  <w:style w:type="paragraph" w:customStyle="1" w:styleId="p20">
    <w:name w:val="p20"/>
    <w:basedOn w:val="Normal"/>
    <w:rsid w:val="005252E7"/>
    <w:pPr>
      <w:spacing w:before="100" w:beforeAutospacing="1" w:after="100" w:afterAutospacing="1"/>
    </w:pPr>
    <w:rPr>
      <w:rFonts w:eastAsia="Times New Roman"/>
      <w:szCs w:val="24"/>
    </w:rPr>
  </w:style>
  <w:style w:type="character" w:customStyle="1" w:styleId="c-messagesender">
    <w:name w:val="c-message__sender"/>
    <w:basedOn w:val="DefaultParagraphFont"/>
    <w:rsid w:val="005252E7"/>
  </w:style>
  <w:style w:type="character" w:customStyle="1" w:styleId="c-timestamplabel">
    <w:name w:val="c-timestamp__label"/>
    <w:basedOn w:val="DefaultParagraphFont"/>
    <w:rsid w:val="005252E7"/>
  </w:style>
  <w:style w:type="character" w:customStyle="1" w:styleId="c-messageeditedlabel">
    <w:name w:val="c-message__edited_label"/>
    <w:basedOn w:val="DefaultParagraphFont"/>
    <w:rsid w:val="005252E7"/>
  </w:style>
  <w:style w:type="paragraph" w:customStyle="1" w:styleId="muitypography-root-346">
    <w:name w:val="muitypography-root-346"/>
    <w:basedOn w:val="Normal"/>
    <w:rsid w:val="005252E7"/>
    <w:pPr>
      <w:spacing w:before="100" w:beforeAutospacing="1" w:after="100" w:afterAutospacing="1"/>
    </w:pPr>
    <w:rPr>
      <w:rFonts w:eastAsia="Times New Roman"/>
      <w:szCs w:val="24"/>
    </w:rPr>
  </w:style>
  <w:style w:type="paragraph" w:customStyle="1" w:styleId="articlebody-text">
    <w:name w:val="article__body-text"/>
    <w:basedOn w:val="Normal"/>
    <w:rsid w:val="005252E7"/>
    <w:pPr>
      <w:spacing w:before="100" w:beforeAutospacing="1" w:after="100" w:afterAutospacing="1"/>
    </w:pPr>
    <w:rPr>
      <w:rFonts w:eastAsia="Times New Roman"/>
      <w:szCs w:val="24"/>
    </w:rPr>
  </w:style>
  <w:style w:type="character" w:customStyle="1" w:styleId="articleheadline0">
    <w:name w:val="article__headline"/>
    <w:basedOn w:val="DefaultParagraphFont"/>
    <w:rsid w:val="005252E7"/>
  </w:style>
  <w:style w:type="paragraph" w:customStyle="1" w:styleId="withoutcaption">
    <w:name w:val="withoutcaption"/>
    <w:basedOn w:val="Normal"/>
    <w:rsid w:val="005252E7"/>
    <w:pPr>
      <w:spacing w:before="100" w:beforeAutospacing="1" w:after="100" w:afterAutospacing="1"/>
    </w:pPr>
    <w:rPr>
      <w:rFonts w:eastAsia="Times New Roman"/>
      <w:szCs w:val="24"/>
    </w:rPr>
  </w:style>
  <w:style w:type="character" w:customStyle="1" w:styleId="newscaption">
    <w:name w:val="newscaption"/>
    <w:basedOn w:val="DefaultParagraphFont"/>
    <w:rsid w:val="005252E7"/>
  </w:style>
  <w:style w:type="character" w:customStyle="1" w:styleId="bibliographic-informationvalue">
    <w:name w:val="bibliographic-information__value"/>
    <w:basedOn w:val="DefaultParagraphFont"/>
    <w:rsid w:val="005252E7"/>
  </w:style>
  <w:style w:type="paragraph" w:customStyle="1" w:styleId="BlockTitle10">
    <w:name w:val="Block Title #1"/>
    <w:basedOn w:val="Heading1"/>
    <w:next w:val="Normal"/>
    <w:qFormat/>
    <w:rsid w:val="005252E7"/>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qFormat/>
    <w:rsid w:val="005252E7"/>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qFormat/>
    <w:rsid w:val="005252E7"/>
    <w:pPr>
      <w:spacing w:line="240" w:lineRule="auto"/>
    </w:pPr>
    <w:rPr>
      <w:rFonts w:ascii="Times New Roman" w:eastAsiaTheme="minorHAnsi" w:hAnsi="Times New Roman"/>
      <w:sz w:val="16"/>
      <w:u w:val="single"/>
    </w:rPr>
  </w:style>
  <w:style w:type="paragraph" w:customStyle="1" w:styleId="underlinecard1">
    <w:name w:val="underline card"/>
    <w:basedOn w:val="Normal"/>
    <w:qFormat/>
    <w:rsid w:val="005252E7"/>
    <w:rPr>
      <w:u w:val="single"/>
    </w:rPr>
  </w:style>
  <w:style w:type="character" w:customStyle="1" w:styleId="dateline-separator">
    <w:name w:val="dateline-separator"/>
    <w:basedOn w:val="DefaultParagraphFont"/>
    <w:rsid w:val="005252E7"/>
  </w:style>
  <w:style w:type="character" w:customStyle="1" w:styleId="boldciteChar">
    <w:name w:val="bold cite Char"/>
    <w:basedOn w:val="DefaultParagraphFont"/>
    <w:rsid w:val="005252E7"/>
    <w:rPr>
      <w:rFonts w:ascii="Arial" w:hAnsi="Arial" w:cs="Arial"/>
      <w:b/>
      <w:bCs/>
      <w:kern w:val="32"/>
      <w:sz w:val="24"/>
      <w:szCs w:val="24"/>
      <w:lang w:val="en-US" w:eastAsia="en-US" w:bidi="ar-SA"/>
    </w:rPr>
  </w:style>
  <w:style w:type="character" w:customStyle="1" w:styleId="highlightcardtextChar">
    <w:name w:val="highlight card text Char"/>
    <w:rsid w:val="005252E7"/>
    <w:rPr>
      <w:rFonts w:ascii="Arial" w:hAnsi="Arial"/>
      <w:color w:val="000000"/>
      <w:sz w:val="18"/>
      <w:szCs w:val="24"/>
      <w:lang w:val="en-US" w:eastAsia="en-US" w:bidi="ar-SA"/>
    </w:rPr>
  </w:style>
  <w:style w:type="character" w:customStyle="1" w:styleId="bigbody1">
    <w:name w:val="bigbody1"/>
    <w:basedOn w:val="DefaultParagraphFont"/>
    <w:rsid w:val="005252E7"/>
    <w:rPr>
      <w:rFonts w:ascii="Arial" w:hAnsi="Arial" w:cs="Arial" w:hint="default"/>
      <w:sz w:val="24"/>
      <w:szCs w:val="24"/>
    </w:rPr>
  </w:style>
  <w:style w:type="character" w:customStyle="1" w:styleId="papercaption1">
    <w:name w:val="papercaption1"/>
    <w:basedOn w:val="DefaultParagraphFont"/>
    <w:rsid w:val="005252E7"/>
    <w:rPr>
      <w:rFonts w:ascii="Verdana" w:hAnsi="Verdana" w:hint="default"/>
      <w:b/>
      <w:bCs/>
      <w:i w:val="0"/>
      <w:iCs w:val="0"/>
      <w:color w:val="000000"/>
      <w:sz w:val="21"/>
      <w:szCs w:val="21"/>
    </w:rPr>
  </w:style>
  <w:style w:type="character" w:customStyle="1" w:styleId="affiliation1">
    <w:name w:val="affiliation1"/>
    <w:basedOn w:val="DefaultParagraphFont"/>
    <w:rsid w:val="005252E7"/>
    <w:rPr>
      <w:rFonts w:ascii="Verdana" w:hAnsi="Verdana" w:hint="default"/>
      <w:b w:val="0"/>
      <w:bCs w:val="0"/>
      <w:i w:val="0"/>
      <w:iCs w:val="0"/>
      <w:color w:val="000000"/>
      <w:sz w:val="18"/>
      <w:szCs w:val="18"/>
    </w:rPr>
  </w:style>
  <w:style w:type="character" w:customStyle="1" w:styleId="paperquote1">
    <w:name w:val="paperquote1"/>
    <w:basedOn w:val="DefaultParagraphFont"/>
    <w:rsid w:val="005252E7"/>
    <w:rPr>
      <w:rFonts w:ascii="Verdana" w:hAnsi="Verdana" w:hint="default"/>
      <w:b w:val="0"/>
      <w:bCs w:val="0"/>
      <w:i w:val="0"/>
      <w:iCs w:val="0"/>
      <w:sz w:val="18"/>
      <w:szCs w:val="18"/>
    </w:rPr>
  </w:style>
  <w:style w:type="paragraph" w:customStyle="1" w:styleId="TxBr25p1">
    <w:name w:val="TxBr_25p1"/>
    <w:basedOn w:val="Normal"/>
    <w:rsid w:val="005252E7"/>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5252E7"/>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5252E7"/>
    <w:rPr>
      <w:sz w:val="24"/>
      <w:szCs w:val="24"/>
      <w:lang w:val="en-US" w:eastAsia="en-US" w:bidi="ar-SA"/>
    </w:rPr>
  </w:style>
  <w:style w:type="character" w:customStyle="1" w:styleId="headline1">
    <w:name w:val="headline1"/>
    <w:basedOn w:val="DefaultParagraphFont"/>
    <w:rsid w:val="005252E7"/>
  </w:style>
  <w:style w:type="character" w:customStyle="1" w:styleId="boldciteChar2">
    <w:name w:val="bold cite Char2"/>
    <w:basedOn w:val="DefaultParagraphFont"/>
    <w:rsid w:val="005252E7"/>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5252E7"/>
    <w:rPr>
      <w:rFonts w:ascii="Arial" w:hAnsi="Arial" w:cs="Arial"/>
      <w:color w:val="000000"/>
      <w:u w:val="thick"/>
      <w:lang w:val="en-US" w:eastAsia="en-US" w:bidi="ar-SA"/>
    </w:rPr>
  </w:style>
  <w:style w:type="character" w:customStyle="1" w:styleId="Style14ptBoldUnderline">
    <w:name w:val="Style 14 pt Bold Underline"/>
    <w:basedOn w:val="DefaultParagraphFont"/>
    <w:rsid w:val="005252E7"/>
    <w:rPr>
      <w:rFonts w:ascii="Arial" w:hAnsi="Arial"/>
      <w:b/>
      <w:bCs/>
      <w:sz w:val="28"/>
      <w:u w:val="single"/>
    </w:rPr>
  </w:style>
  <w:style w:type="character" w:customStyle="1" w:styleId="CardFormatCharCharCharCharCharCharChar">
    <w:name w:val="Card Format Char Char Char Char Char Char Char"/>
    <w:basedOn w:val="DefaultParagraphFont"/>
    <w:rsid w:val="005252E7"/>
    <w:rPr>
      <w:color w:val="000000"/>
      <w:sz w:val="18"/>
      <w:szCs w:val="18"/>
      <w:lang w:val="en-US" w:eastAsia="en-US" w:bidi="ar-SA"/>
    </w:rPr>
  </w:style>
  <w:style w:type="paragraph" w:customStyle="1" w:styleId="CardTextCharCharCharCharChar">
    <w:name w:val="Card Text Char Char Char Char Char"/>
    <w:basedOn w:val="Normal"/>
    <w:rsid w:val="005252E7"/>
    <w:pPr>
      <w:ind w:left="1728" w:right="1728"/>
    </w:pPr>
    <w:rPr>
      <w:sz w:val="18"/>
    </w:rPr>
  </w:style>
  <w:style w:type="paragraph" w:customStyle="1" w:styleId="BlockTitle1Char">
    <w:name w:val="Block Title #1 Char"/>
    <w:basedOn w:val="Heading1"/>
    <w:rsid w:val="005252E7"/>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5252E7"/>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5252E7"/>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5252E7"/>
    <w:pPr>
      <w:spacing w:before="0"/>
    </w:pPr>
    <w:rPr>
      <w:b w:val="0"/>
      <w:bCs/>
      <w:szCs w:val="22"/>
    </w:rPr>
  </w:style>
  <w:style w:type="character" w:customStyle="1" w:styleId="documentbody">
    <w:name w:val="documentbody"/>
    <w:basedOn w:val="DefaultParagraphFont"/>
    <w:rsid w:val="005252E7"/>
  </w:style>
  <w:style w:type="character" w:customStyle="1" w:styleId="searchterm">
    <w:name w:val="searchterm"/>
    <w:basedOn w:val="DefaultParagraphFont"/>
    <w:rsid w:val="005252E7"/>
  </w:style>
  <w:style w:type="character" w:customStyle="1" w:styleId="text-bold">
    <w:name w:val="text-bold"/>
    <w:basedOn w:val="DefaultParagraphFont"/>
    <w:rsid w:val="005252E7"/>
  </w:style>
  <w:style w:type="character" w:customStyle="1" w:styleId="highlightcardtextChar1">
    <w:name w:val="highlight card text Char1"/>
    <w:basedOn w:val="DefaultParagraphFont"/>
    <w:rsid w:val="005252E7"/>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5252E7"/>
    <w:rPr>
      <w:rFonts w:cs="Arial"/>
      <w:b/>
      <w:bCs/>
      <w:sz w:val="24"/>
      <w:szCs w:val="26"/>
      <w:lang w:val="en-US" w:eastAsia="en-US" w:bidi="ar-SA"/>
    </w:rPr>
  </w:style>
  <w:style w:type="character" w:customStyle="1" w:styleId="Style10ptUnderline1">
    <w:name w:val="Style 10 pt Underline1"/>
    <w:basedOn w:val="DefaultParagraphFont"/>
    <w:rsid w:val="005252E7"/>
    <w:rPr>
      <w:rFonts w:ascii="Times New Roman" w:hAnsi="Times New Roman"/>
      <w:sz w:val="20"/>
      <w:u w:val="single"/>
    </w:rPr>
  </w:style>
  <w:style w:type="paragraph" w:customStyle="1" w:styleId="Hotroute3">
    <w:name w:val="Hot route"/>
    <w:basedOn w:val="Normal"/>
    <w:rsid w:val="005252E7"/>
    <w:pPr>
      <w:ind w:left="144"/>
    </w:pPr>
  </w:style>
  <w:style w:type="character" w:customStyle="1" w:styleId="StyleLatinArialBold">
    <w:name w:val="Style (Latin) Arial Bold"/>
    <w:basedOn w:val="DefaultParagraphFont"/>
    <w:rsid w:val="005252E7"/>
    <w:rPr>
      <w:rFonts w:ascii="Times New Roman" w:hAnsi="Times New Roman"/>
      <w:b/>
      <w:bCs/>
      <w:sz w:val="24"/>
    </w:rPr>
  </w:style>
  <w:style w:type="character" w:customStyle="1" w:styleId="10ptUnderline">
    <w:name w:val="10 ptUnderline"/>
    <w:basedOn w:val="DefaultParagraphFont"/>
    <w:rsid w:val="005252E7"/>
    <w:rPr>
      <w:rFonts w:ascii="Times New Roman" w:hAnsi="Times New Roman"/>
      <w:bCs/>
      <w:sz w:val="20"/>
      <w:u w:val="single"/>
    </w:rPr>
  </w:style>
  <w:style w:type="character" w:customStyle="1" w:styleId="boldciteCharChar2">
    <w:name w:val="bold cite Char Char2"/>
    <w:basedOn w:val="DefaultParagraphFont"/>
    <w:rsid w:val="005252E7"/>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5252E7"/>
    <w:rPr>
      <w:b/>
      <w:bCs/>
      <w:sz w:val="24"/>
      <w:szCs w:val="24"/>
      <w:lang w:val="en-US" w:eastAsia="en-US" w:bidi="ar-SA"/>
    </w:rPr>
  </w:style>
  <w:style w:type="character" w:customStyle="1" w:styleId="textlarge">
    <w:name w:val="textlarge"/>
    <w:basedOn w:val="DefaultParagraphFont"/>
    <w:rsid w:val="005252E7"/>
  </w:style>
  <w:style w:type="paragraph" w:customStyle="1" w:styleId="boldcitation">
    <w:name w:val="bold citation"/>
    <w:basedOn w:val="Normal"/>
    <w:qFormat/>
    <w:rsid w:val="005252E7"/>
    <w:rPr>
      <w:b/>
      <w:sz w:val="28"/>
      <w:u w:val="thick"/>
    </w:rPr>
  </w:style>
  <w:style w:type="paragraph" w:customStyle="1" w:styleId="BlockTOC">
    <w:name w:val="Block TOC"/>
    <w:basedOn w:val="Heading1"/>
    <w:rsid w:val="005252E7"/>
    <w:pPr>
      <w:spacing w:before="0"/>
      <w:ind w:left="547" w:right="360"/>
    </w:pPr>
    <w:rPr>
      <w:b w:val="0"/>
      <w:bCs/>
      <w:szCs w:val="28"/>
    </w:rPr>
  </w:style>
  <w:style w:type="character" w:customStyle="1" w:styleId="bylinetitle">
    <w:name w:val="bylinetitle"/>
    <w:basedOn w:val="DefaultParagraphFont"/>
    <w:rsid w:val="005252E7"/>
  </w:style>
  <w:style w:type="character" w:customStyle="1" w:styleId="afpdateline">
    <w:name w:val="afp_dateline"/>
    <w:basedOn w:val="DefaultParagraphFont"/>
    <w:rsid w:val="005252E7"/>
  </w:style>
  <w:style w:type="character" w:customStyle="1" w:styleId="smallcap">
    <w:name w:val="smallcap"/>
    <w:basedOn w:val="DefaultParagraphFont"/>
    <w:rsid w:val="005252E7"/>
  </w:style>
  <w:style w:type="paragraph" w:customStyle="1" w:styleId="Pa9">
    <w:name w:val="Pa9"/>
    <w:basedOn w:val="Normal"/>
    <w:next w:val="Normal"/>
    <w:qFormat/>
    <w:rsid w:val="005252E7"/>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qFormat/>
    <w:rsid w:val="005252E7"/>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5252E7"/>
    <w:rPr>
      <w:b/>
    </w:rPr>
  </w:style>
  <w:style w:type="character" w:customStyle="1" w:styleId="highlightcardtextChar2">
    <w:name w:val="highlight card text Char2"/>
    <w:basedOn w:val="evidencetextChar1"/>
    <w:link w:val="highlightcardtext"/>
    <w:rsid w:val="005252E7"/>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5252E7"/>
    <w:rPr>
      <w:rFonts w:ascii="Arial" w:hAnsi="Arial"/>
      <w:szCs w:val="24"/>
      <w:lang w:val="en-US" w:eastAsia="en-US" w:bidi="ar-SA"/>
    </w:rPr>
  </w:style>
  <w:style w:type="character" w:customStyle="1" w:styleId="datestamp2">
    <w:name w:val="datestamp2"/>
    <w:rsid w:val="005252E7"/>
  </w:style>
  <w:style w:type="character" w:customStyle="1" w:styleId="linktypelabel1">
    <w:name w:val="link_type_label1"/>
    <w:rsid w:val="005252E7"/>
    <w:rPr>
      <w:color w:val="000000"/>
    </w:rPr>
  </w:style>
  <w:style w:type="character" w:customStyle="1" w:styleId="CharChar7">
    <w:name w:val="Char Char7"/>
    <w:rsid w:val="005252E7"/>
    <w:rPr>
      <w:rFonts w:ascii="Arial" w:eastAsia="Times New Roman" w:hAnsi="Arial" w:cs="Times New Roman" w:hint="default"/>
      <w:b/>
      <w:bCs/>
      <w:caps/>
      <w:sz w:val="20"/>
      <w:szCs w:val="26"/>
    </w:rPr>
  </w:style>
  <w:style w:type="paragraph" w:customStyle="1" w:styleId="TENPOINT">
    <w:name w:val="TENPOINT"/>
    <w:basedOn w:val="Normal"/>
    <w:link w:val="TENPOINTChar"/>
    <w:rsid w:val="005252E7"/>
    <w:rPr>
      <w:rFonts w:eastAsia="SimSun"/>
      <w:szCs w:val="20"/>
      <w:lang w:eastAsia="zh-CN"/>
    </w:rPr>
  </w:style>
  <w:style w:type="character" w:customStyle="1" w:styleId="TENPOINTChar">
    <w:name w:val="TENPOINT Char"/>
    <w:basedOn w:val="DefaultParagraphFont"/>
    <w:link w:val="TENPOINT"/>
    <w:rsid w:val="005252E7"/>
    <w:rPr>
      <w:rFonts w:ascii="Calibri" w:eastAsia="SimSun" w:hAnsi="Calibri" w:cs="Calibri"/>
      <w:szCs w:val="20"/>
      <w:lang w:eastAsia="zh-CN"/>
    </w:rPr>
  </w:style>
  <w:style w:type="paragraph" w:customStyle="1" w:styleId="EIGHTPOINT">
    <w:name w:val="EIGHTPOINT"/>
    <w:basedOn w:val="Normal"/>
    <w:link w:val="EIGHTPOINTChar"/>
    <w:rsid w:val="005252E7"/>
    <w:rPr>
      <w:rFonts w:eastAsia="SimSun"/>
      <w:sz w:val="16"/>
      <w:szCs w:val="20"/>
      <w:lang w:eastAsia="zh-CN"/>
    </w:rPr>
  </w:style>
  <w:style w:type="character" w:customStyle="1" w:styleId="EIGHTPOINTChar">
    <w:name w:val="EIGHTPOINT Char"/>
    <w:basedOn w:val="DefaultParagraphFont"/>
    <w:link w:val="EIGHTPOINT"/>
    <w:rsid w:val="005252E7"/>
    <w:rPr>
      <w:rFonts w:ascii="Calibri" w:eastAsia="SimSun" w:hAnsi="Calibri" w:cs="Calibri"/>
      <w:sz w:val="16"/>
      <w:szCs w:val="20"/>
      <w:lang w:eastAsia="zh-CN"/>
    </w:rPr>
  </w:style>
  <w:style w:type="character" w:customStyle="1" w:styleId="StyleDebateUnderlineBold">
    <w:name w:val="Style Debate Underline + Bold"/>
    <w:basedOn w:val="DebateUnderline"/>
    <w:rsid w:val="005252E7"/>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5252E7"/>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5252E7"/>
    <w:rPr>
      <w:rFonts w:ascii="Cambria" w:hAnsi="Cambria" w:cs="Cambria"/>
      <w:b/>
      <w:bCs/>
      <w:spacing w:val="-10"/>
      <w:sz w:val="18"/>
      <w:szCs w:val="18"/>
    </w:rPr>
  </w:style>
  <w:style w:type="paragraph" w:customStyle="1" w:styleId="loose1">
    <w:name w:val="loose1"/>
    <w:basedOn w:val="Normal"/>
    <w:rsid w:val="005252E7"/>
    <w:pPr>
      <w:spacing w:before="100" w:beforeAutospacing="1" w:after="100" w:afterAutospacing="1"/>
    </w:pPr>
  </w:style>
  <w:style w:type="character" w:customStyle="1" w:styleId="Style12ptBold">
    <w:name w:val="Style 12 pt Bold"/>
    <w:basedOn w:val="DefaultParagraphFont"/>
    <w:rsid w:val="005252E7"/>
    <w:rPr>
      <w:b/>
      <w:bCs/>
      <w:sz w:val="20"/>
    </w:rPr>
  </w:style>
  <w:style w:type="character" w:customStyle="1" w:styleId="senselabel">
    <w:name w:val="sense_label"/>
    <w:basedOn w:val="DefaultParagraphFont"/>
    <w:rsid w:val="005252E7"/>
  </w:style>
  <w:style w:type="character" w:customStyle="1" w:styleId="labset">
    <w:name w:val="labset"/>
    <w:basedOn w:val="DefaultParagraphFont"/>
    <w:rsid w:val="005252E7"/>
  </w:style>
  <w:style w:type="paragraph" w:customStyle="1" w:styleId="CM123">
    <w:name w:val="CM123"/>
    <w:basedOn w:val="Normal"/>
    <w:next w:val="Normal"/>
    <w:uiPriority w:val="99"/>
    <w:rsid w:val="005252E7"/>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5252E7"/>
  </w:style>
  <w:style w:type="character" w:customStyle="1" w:styleId="addressspan">
    <w:name w:val="addressspan"/>
    <w:rsid w:val="005252E7"/>
  </w:style>
  <w:style w:type="character" w:customStyle="1" w:styleId="role">
    <w:name w:val="role"/>
    <w:rsid w:val="005252E7"/>
  </w:style>
  <w:style w:type="paragraph" w:customStyle="1" w:styleId="ReportTitle">
    <w:name w:val="Report Title"/>
    <w:basedOn w:val="Default"/>
    <w:next w:val="Default"/>
    <w:uiPriority w:val="99"/>
    <w:rsid w:val="005252E7"/>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5252E7"/>
    <w:rPr>
      <w:sz w:val="24"/>
      <w:szCs w:val="24"/>
      <w:u w:val="thick"/>
    </w:rPr>
  </w:style>
  <w:style w:type="paragraph" w:customStyle="1" w:styleId="UnderlinedF9">
    <w:name w:val="Underlined F9"/>
    <w:basedOn w:val="Normal"/>
    <w:next w:val="NormalF6"/>
    <w:link w:val="UnderlinedF9Char"/>
    <w:rsid w:val="005252E7"/>
    <w:rPr>
      <w:b/>
      <w:u w:val="single"/>
      <w:lang w:val="x-none" w:eastAsia="x-none"/>
    </w:rPr>
  </w:style>
  <w:style w:type="character" w:customStyle="1" w:styleId="UnderlinedF9Char">
    <w:name w:val="Underlined F9 Char"/>
    <w:link w:val="UnderlinedF9"/>
    <w:rsid w:val="005252E7"/>
    <w:rPr>
      <w:rFonts w:ascii="Calibri" w:hAnsi="Calibri" w:cs="Calibri"/>
      <w:b/>
      <w:u w:val="single"/>
      <w:lang w:val="x-none" w:eastAsia="x-none"/>
    </w:rPr>
  </w:style>
  <w:style w:type="character" w:customStyle="1" w:styleId="UnderlineCharChar2">
    <w:name w:val="Underline Char Char2"/>
    <w:basedOn w:val="DefaultParagraphFont"/>
    <w:rsid w:val="005252E7"/>
    <w:rPr>
      <w:rFonts w:eastAsia="MS Mincho"/>
      <w:u w:val="single"/>
      <w:lang w:val="en-US" w:eastAsia="en-US" w:bidi="ar-SA"/>
    </w:rPr>
  </w:style>
  <w:style w:type="paragraph" w:customStyle="1" w:styleId="author-image">
    <w:name w:val="author-image"/>
    <w:basedOn w:val="Normal"/>
    <w:rsid w:val="005252E7"/>
    <w:pPr>
      <w:spacing w:before="100" w:beforeAutospacing="1" w:after="100" w:afterAutospacing="1"/>
    </w:pPr>
  </w:style>
  <w:style w:type="character" w:customStyle="1" w:styleId="ColorfulGrid-Accent1Char1">
    <w:name w:val="Colorful Grid - Accent 1 Char1"/>
    <w:uiPriority w:val="29"/>
    <w:rsid w:val="005252E7"/>
    <w:rPr>
      <w:iCs/>
      <w:sz w:val="16"/>
      <w:szCs w:val="22"/>
    </w:rPr>
  </w:style>
  <w:style w:type="paragraph" w:customStyle="1" w:styleId="CardTextCharCharChar">
    <w:name w:val="Card Text Char Char Char"/>
    <w:basedOn w:val="Normal"/>
    <w:link w:val="CardTextCharCharCharChar"/>
    <w:rsid w:val="005252E7"/>
    <w:pPr>
      <w:ind w:left="1728" w:right="1728"/>
    </w:pPr>
    <w:rPr>
      <w:sz w:val="18"/>
      <w:lang w:val="x-none" w:eastAsia="x-none"/>
    </w:rPr>
  </w:style>
  <w:style w:type="character" w:customStyle="1" w:styleId="CardTextCharCharCharChar">
    <w:name w:val="Card Text Char Char Char Char"/>
    <w:link w:val="CardTextCharCharChar"/>
    <w:rsid w:val="005252E7"/>
    <w:rPr>
      <w:rFonts w:ascii="Calibri" w:hAnsi="Calibri" w:cs="Calibri"/>
      <w:sz w:val="18"/>
      <w:lang w:val="x-none" w:eastAsia="x-none"/>
    </w:rPr>
  </w:style>
  <w:style w:type="character" w:customStyle="1" w:styleId="HATChar0">
    <w:name w:val="HAT Char"/>
    <w:basedOn w:val="DefaultParagraphFont"/>
    <w:uiPriority w:val="1"/>
    <w:rsid w:val="005252E7"/>
    <w:rPr>
      <w:rFonts w:ascii="Arial" w:eastAsia="Times New Roman" w:hAnsi="Arial"/>
      <w:b/>
      <w:bCs/>
      <w:caps/>
      <w:sz w:val="22"/>
      <w:szCs w:val="28"/>
    </w:rPr>
  </w:style>
  <w:style w:type="character" w:customStyle="1" w:styleId="Char1Char1">
    <w:name w:val="Char1 Char1"/>
    <w:rsid w:val="005252E7"/>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5252E7"/>
    <w:pPr>
      <w:keepNext/>
      <w:keepLines/>
      <w:spacing w:before="200"/>
      <w:outlineLvl w:val="3"/>
    </w:pPr>
    <w:rPr>
      <w:rFonts w:ascii="Garamond" w:hAnsi="Garamond"/>
      <w:b/>
      <w:bCs/>
      <w:iCs/>
      <w:sz w:val="26"/>
    </w:rPr>
  </w:style>
  <w:style w:type="paragraph" w:customStyle="1" w:styleId="FreeForm">
    <w:name w:val="Free Form"/>
    <w:qFormat/>
    <w:rsid w:val="005252E7"/>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5252E7"/>
    <w:rPr>
      <w:rFonts w:ascii="Calibri" w:eastAsia="SimSun" w:hAnsi="Calibri" w:cs="Calibri"/>
      <w:bCs/>
      <w:lang w:eastAsia="zh-CN"/>
    </w:rPr>
  </w:style>
  <w:style w:type="character" w:customStyle="1" w:styleId="grey1">
    <w:name w:val="grey1"/>
    <w:basedOn w:val="DefaultParagraphFont"/>
    <w:rsid w:val="005252E7"/>
  </w:style>
  <w:style w:type="character" w:customStyle="1" w:styleId="searchwithinhl">
    <w:name w:val="searchwithinhl"/>
    <w:basedOn w:val="DefaultParagraphFont"/>
    <w:rsid w:val="005252E7"/>
  </w:style>
  <w:style w:type="character" w:customStyle="1" w:styleId="read-pgnum">
    <w:name w:val="read-pgnum"/>
    <w:basedOn w:val="DefaultParagraphFont"/>
    <w:rsid w:val="005252E7"/>
  </w:style>
  <w:style w:type="character" w:customStyle="1" w:styleId="middleheadline">
    <w:name w:val="middleheadline"/>
    <w:basedOn w:val="DefaultParagraphFont"/>
    <w:rsid w:val="005252E7"/>
  </w:style>
  <w:style w:type="character" w:customStyle="1" w:styleId="style22">
    <w:name w:val="style2"/>
    <w:basedOn w:val="DefaultParagraphFont"/>
    <w:rsid w:val="005252E7"/>
  </w:style>
  <w:style w:type="paragraph" w:customStyle="1" w:styleId="style1style2">
    <w:name w:val="style1 style2"/>
    <w:basedOn w:val="Normal"/>
    <w:rsid w:val="005252E7"/>
    <w:pPr>
      <w:spacing w:beforeLines="1" w:afterLines="1"/>
    </w:pPr>
    <w:rPr>
      <w:rFonts w:ascii="Times" w:hAnsi="Times"/>
      <w:szCs w:val="20"/>
    </w:rPr>
  </w:style>
  <w:style w:type="character" w:customStyle="1" w:styleId="endemailtag">
    <w:name w:val="endemailtag"/>
    <w:basedOn w:val="DefaultParagraphFont"/>
    <w:rsid w:val="005252E7"/>
  </w:style>
  <w:style w:type="character" w:customStyle="1" w:styleId="title3">
    <w:name w:val="title3"/>
    <w:rsid w:val="005252E7"/>
    <w:rPr>
      <w:b/>
      <w:bCs/>
      <w:sz w:val="26"/>
      <w:szCs w:val="26"/>
    </w:rPr>
  </w:style>
  <w:style w:type="character" w:customStyle="1" w:styleId="articlebyline">
    <w:name w:val="articlebyline"/>
    <w:basedOn w:val="DefaultParagraphFont"/>
    <w:rsid w:val="005252E7"/>
  </w:style>
  <w:style w:type="paragraph" w:customStyle="1" w:styleId="non-feed">
    <w:name w:val="non-feed"/>
    <w:basedOn w:val="Normal"/>
    <w:rsid w:val="005252E7"/>
    <w:pPr>
      <w:spacing w:beforeLines="1" w:afterLines="1"/>
    </w:pPr>
    <w:rPr>
      <w:rFonts w:ascii="Times" w:hAnsi="Times"/>
      <w:szCs w:val="20"/>
    </w:rPr>
  </w:style>
  <w:style w:type="paragraph" w:customStyle="1" w:styleId="articleparagraphenarticleparagraph">
    <w:name w:val="articleparagraph enarticleparagraph"/>
    <w:basedOn w:val="Normal"/>
    <w:rsid w:val="005252E7"/>
    <w:pPr>
      <w:spacing w:beforeLines="1" w:afterLines="1"/>
    </w:pPr>
    <w:rPr>
      <w:rFonts w:ascii="Times" w:hAnsi="Times"/>
      <w:szCs w:val="20"/>
    </w:rPr>
  </w:style>
  <w:style w:type="character" w:customStyle="1" w:styleId="authorpub2">
    <w:name w:val="author_pub2"/>
    <w:basedOn w:val="DefaultParagraphFont"/>
    <w:rsid w:val="005252E7"/>
  </w:style>
  <w:style w:type="character" w:customStyle="1" w:styleId="fullpost">
    <w:name w:val="fullpost"/>
    <w:rsid w:val="005252E7"/>
  </w:style>
  <w:style w:type="paragraph" w:customStyle="1" w:styleId="Boldunderline2">
    <w:name w:val="Bold/underline"/>
    <w:basedOn w:val="Normal"/>
    <w:link w:val="BoldunderlineChar4"/>
    <w:autoRedefine/>
    <w:qFormat/>
    <w:rsid w:val="005252E7"/>
    <w:rPr>
      <w:rFonts w:ascii="SimSun" w:eastAsia="SimSun" w:hAnsi="SimSun" w:cstheme="minorBidi"/>
      <w:b/>
      <w:u w:val="single"/>
      <w:lang w:eastAsia="zh-CN"/>
    </w:rPr>
  </w:style>
  <w:style w:type="paragraph" w:customStyle="1" w:styleId="epblock">
    <w:name w:val="ep_block"/>
    <w:basedOn w:val="Normal"/>
    <w:rsid w:val="005252E7"/>
    <w:pPr>
      <w:spacing w:beforeLines="1" w:afterLines="1"/>
    </w:pPr>
    <w:rPr>
      <w:rFonts w:ascii="Times" w:hAnsi="Times"/>
      <w:szCs w:val="20"/>
    </w:rPr>
  </w:style>
  <w:style w:type="character" w:customStyle="1" w:styleId="personname">
    <w:name w:val="person_name"/>
    <w:rsid w:val="005252E7"/>
  </w:style>
  <w:style w:type="paragraph" w:customStyle="1" w:styleId="BoldItalics">
    <w:name w:val="Bold Italics"/>
    <w:basedOn w:val="Normal"/>
    <w:rsid w:val="005252E7"/>
    <w:rPr>
      <w:b/>
      <w:i/>
    </w:rPr>
  </w:style>
  <w:style w:type="paragraph" w:customStyle="1" w:styleId="story2">
    <w:name w:val="story2"/>
    <w:basedOn w:val="Normal"/>
    <w:rsid w:val="005252E7"/>
    <w:pPr>
      <w:spacing w:before="100" w:beforeAutospacing="1" w:after="100" w:afterAutospacing="1"/>
    </w:pPr>
  </w:style>
  <w:style w:type="paragraph" w:customStyle="1" w:styleId="spintrotext">
    <w:name w:val="spintrotext"/>
    <w:basedOn w:val="Normal"/>
    <w:rsid w:val="005252E7"/>
    <w:pPr>
      <w:spacing w:before="100" w:beforeAutospacing="1" w:after="180"/>
    </w:pPr>
    <w:rPr>
      <w:b/>
      <w:bCs/>
    </w:rPr>
  </w:style>
  <w:style w:type="character" w:customStyle="1" w:styleId="majorhd1">
    <w:name w:val="majorhd1"/>
    <w:basedOn w:val="DefaultParagraphFont"/>
    <w:rsid w:val="005252E7"/>
    <w:rPr>
      <w:rFonts w:ascii="Arial" w:hAnsi="Arial" w:cs="Arial" w:hint="default"/>
      <w:b/>
      <w:bCs/>
      <w:color w:val="660000"/>
      <w:sz w:val="25"/>
      <w:szCs w:val="25"/>
    </w:rPr>
  </w:style>
  <w:style w:type="paragraph" w:customStyle="1" w:styleId="summary10">
    <w:name w:val="summary10"/>
    <w:basedOn w:val="Normal"/>
    <w:rsid w:val="005252E7"/>
    <w:pPr>
      <w:spacing w:before="30" w:line="336" w:lineRule="atLeast"/>
    </w:pPr>
    <w:rPr>
      <w:color w:val="333333"/>
    </w:rPr>
  </w:style>
  <w:style w:type="character" w:customStyle="1" w:styleId="origin10">
    <w:name w:val="origin10"/>
    <w:basedOn w:val="DefaultParagraphFont"/>
    <w:rsid w:val="005252E7"/>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5252E7"/>
  </w:style>
  <w:style w:type="character" w:customStyle="1" w:styleId="mainarttitle">
    <w:name w:val="mainarttitle"/>
    <w:basedOn w:val="DefaultParagraphFont"/>
    <w:rsid w:val="005252E7"/>
  </w:style>
  <w:style w:type="character" w:customStyle="1" w:styleId="Undlerine">
    <w:name w:val="Undlerine"/>
    <w:qFormat/>
    <w:rsid w:val="005252E7"/>
    <w:rPr>
      <w:rFonts w:ascii="Times New Roman" w:hAnsi="Times New Roman"/>
      <w:w w:val="110"/>
      <w:sz w:val="20"/>
      <w:szCs w:val="20"/>
      <w:u w:val="single"/>
      <w:bdr w:val="none" w:sz="0" w:space="0" w:color="auto"/>
      <w:lang w:bidi="he-IL"/>
    </w:rPr>
  </w:style>
  <w:style w:type="character" w:customStyle="1" w:styleId="tim">
    <w:name w:val="tim"/>
    <w:basedOn w:val="DefaultParagraphFont"/>
    <w:qFormat/>
    <w:rsid w:val="005252E7"/>
    <w:rPr>
      <w:rFonts w:ascii="Times New Roman" w:hAnsi="Times New Roman"/>
      <w:sz w:val="20"/>
      <w:u w:val="single"/>
    </w:rPr>
  </w:style>
  <w:style w:type="character" w:customStyle="1" w:styleId="bzhistoryinfo">
    <w:name w:val="bz_history_info"/>
    <w:basedOn w:val="DefaultParagraphFont"/>
    <w:rsid w:val="005252E7"/>
  </w:style>
  <w:style w:type="character" w:customStyle="1" w:styleId="firstlast">
    <w:name w:val="first last"/>
    <w:basedOn w:val="DefaultParagraphFont"/>
    <w:rsid w:val="005252E7"/>
  </w:style>
  <w:style w:type="paragraph" w:customStyle="1" w:styleId="h">
    <w:name w:val="h"/>
    <w:basedOn w:val="Normal"/>
    <w:rsid w:val="005252E7"/>
    <w:pPr>
      <w:spacing w:before="100" w:beforeAutospacing="1" w:after="100" w:afterAutospacing="1"/>
    </w:pPr>
    <w:rPr>
      <w:rFonts w:ascii="Times" w:hAnsi="Times"/>
      <w:szCs w:val="20"/>
    </w:rPr>
  </w:style>
  <w:style w:type="character" w:customStyle="1" w:styleId="header10">
    <w:name w:val="header1"/>
    <w:basedOn w:val="DefaultParagraphFont"/>
    <w:rsid w:val="005252E7"/>
  </w:style>
  <w:style w:type="paragraph" w:customStyle="1" w:styleId="mainbody">
    <w:name w:val="mainbody"/>
    <w:basedOn w:val="Normal"/>
    <w:rsid w:val="005252E7"/>
    <w:pPr>
      <w:spacing w:beforeLines="1" w:afterLines="1"/>
    </w:pPr>
    <w:rPr>
      <w:rFonts w:ascii="Times" w:hAnsi="Times"/>
      <w:szCs w:val="20"/>
    </w:rPr>
  </w:style>
  <w:style w:type="paragraph" w:customStyle="1" w:styleId="snippet">
    <w:name w:val="snippet"/>
    <w:basedOn w:val="Normal"/>
    <w:qFormat/>
    <w:rsid w:val="005252E7"/>
    <w:pPr>
      <w:spacing w:beforeLines="1" w:afterLines="1"/>
    </w:pPr>
    <w:rPr>
      <w:rFonts w:ascii="Times" w:hAnsi="Times"/>
      <w:szCs w:val="20"/>
    </w:rPr>
  </w:style>
  <w:style w:type="character" w:customStyle="1" w:styleId="s3">
    <w:name w:val="s3"/>
    <w:basedOn w:val="DefaultParagraphFont"/>
    <w:rsid w:val="005252E7"/>
  </w:style>
  <w:style w:type="paragraph" w:customStyle="1" w:styleId="p13">
    <w:name w:val="p13"/>
    <w:basedOn w:val="Normal"/>
    <w:rsid w:val="005252E7"/>
    <w:pPr>
      <w:spacing w:beforeLines="1" w:afterLines="1"/>
    </w:pPr>
    <w:rPr>
      <w:rFonts w:ascii="Times" w:hAnsi="Times"/>
      <w:szCs w:val="20"/>
    </w:rPr>
  </w:style>
  <w:style w:type="character" w:customStyle="1" w:styleId="s6">
    <w:name w:val="s6"/>
    <w:basedOn w:val="DefaultParagraphFont"/>
    <w:rsid w:val="005252E7"/>
  </w:style>
  <w:style w:type="character" w:customStyle="1" w:styleId="detailcname">
    <w:name w:val="detailcname"/>
    <w:basedOn w:val="DefaultParagraphFont"/>
    <w:rsid w:val="005252E7"/>
  </w:style>
  <w:style w:type="character" w:customStyle="1" w:styleId="block-spacer">
    <w:name w:val="block-spacer"/>
    <w:basedOn w:val="DefaultParagraphFont"/>
    <w:rsid w:val="005252E7"/>
  </w:style>
  <w:style w:type="paragraph" w:customStyle="1" w:styleId="cnnfirst">
    <w:name w:val="cnn_first"/>
    <w:basedOn w:val="Normal"/>
    <w:qFormat/>
    <w:rsid w:val="005252E7"/>
    <w:pPr>
      <w:spacing w:beforeLines="1" w:afterLines="1"/>
    </w:pPr>
    <w:rPr>
      <w:rFonts w:ascii="Times" w:hAnsi="Times"/>
      <w:szCs w:val="20"/>
    </w:rPr>
  </w:style>
  <w:style w:type="character" w:customStyle="1" w:styleId="articlesource">
    <w:name w:val="articlesource"/>
    <w:basedOn w:val="DefaultParagraphFont"/>
    <w:rsid w:val="005252E7"/>
  </w:style>
  <w:style w:type="character" w:customStyle="1" w:styleId="itxtrstitxtrstspanitxthookspan">
    <w:name w:val="itxtrst itxtrstspan itxthookspan"/>
    <w:basedOn w:val="DefaultParagraphFont"/>
    <w:rsid w:val="005252E7"/>
  </w:style>
  <w:style w:type="paragraph" w:customStyle="1" w:styleId="darkgreen">
    <w:name w:val="darkgreen"/>
    <w:basedOn w:val="Normal"/>
    <w:rsid w:val="005252E7"/>
    <w:pPr>
      <w:spacing w:beforeLines="1" w:afterLines="1"/>
    </w:pPr>
    <w:rPr>
      <w:rFonts w:ascii="Times" w:hAnsi="Times"/>
      <w:szCs w:val="20"/>
    </w:rPr>
  </w:style>
  <w:style w:type="character" w:customStyle="1" w:styleId="wl-startdate">
    <w:name w:val="wl-startdate"/>
    <w:basedOn w:val="DefaultParagraphFont"/>
    <w:rsid w:val="005252E7"/>
  </w:style>
  <w:style w:type="character" w:customStyle="1" w:styleId="authorvcard">
    <w:name w:val="author vcard"/>
    <w:basedOn w:val="DefaultParagraphFont"/>
    <w:rsid w:val="005252E7"/>
  </w:style>
  <w:style w:type="paragraph" w:customStyle="1" w:styleId="cpf-viewbox-edit-highlight">
    <w:name w:val="cpf-viewbox-edit-highlight"/>
    <w:basedOn w:val="Normal"/>
    <w:rsid w:val="005252E7"/>
    <w:pPr>
      <w:spacing w:beforeLines="1" w:afterLines="1"/>
    </w:pPr>
    <w:rPr>
      <w:rFonts w:ascii="Times" w:hAnsi="Times"/>
      <w:szCs w:val="20"/>
    </w:rPr>
  </w:style>
  <w:style w:type="paragraph" w:customStyle="1" w:styleId="CM104">
    <w:name w:val="CM104"/>
    <w:basedOn w:val="Default"/>
    <w:next w:val="Default"/>
    <w:uiPriority w:val="99"/>
    <w:rsid w:val="005252E7"/>
    <w:pPr>
      <w:widowControl w:val="0"/>
    </w:pPr>
    <w:rPr>
      <w:rFonts w:ascii="Arial" w:eastAsia="Times New Roman" w:hAnsi="Arial" w:cs="Times New Roman"/>
      <w:color w:val="auto"/>
    </w:rPr>
  </w:style>
  <w:style w:type="paragraph" w:customStyle="1" w:styleId="CM105">
    <w:name w:val="CM105"/>
    <w:basedOn w:val="Default"/>
    <w:next w:val="Default"/>
    <w:uiPriority w:val="99"/>
    <w:rsid w:val="005252E7"/>
    <w:pPr>
      <w:widowControl w:val="0"/>
    </w:pPr>
    <w:rPr>
      <w:rFonts w:ascii="Arial" w:eastAsia="Times New Roman" w:hAnsi="Arial" w:cs="Times New Roman"/>
      <w:color w:val="auto"/>
    </w:rPr>
  </w:style>
  <w:style w:type="character" w:customStyle="1" w:styleId="referencetext">
    <w:name w:val="referencetext"/>
    <w:basedOn w:val="DefaultParagraphFont"/>
    <w:rsid w:val="005252E7"/>
  </w:style>
  <w:style w:type="paragraph" w:customStyle="1" w:styleId="UnderlinedV2">
    <w:name w:val="Underlined V2"/>
    <w:basedOn w:val="Normal"/>
    <w:next w:val="Normal"/>
    <w:link w:val="UnderlinedV2Char"/>
    <w:qFormat/>
    <w:rsid w:val="005252E7"/>
    <w:rPr>
      <w:rFonts w:ascii="Cambria" w:hAnsi="Cambria"/>
      <w:u w:val="single"/>
      <w:lang w:val="x-none" w:eastAsia="x-none"/>
    </w:rPr>
  </w:style>
  <w:style w:type="character" w:customStyle="1" w:styleId="UnderlinedV2Char">
    <w:name w:val="Underlined V2 Char"/>
    <w:link w:val="UnderlinedV2"/>
    <w:rsid w:val="005252E7"/>
    <w:rPr>
      <w:rFonts w:ascii="Cambria" w:hAnsi="Cambria" w:cs="Calibri"/>
      <w:u w:val="single"/>
      <w:lang w:val="x-none" w:eastAsia="x-none"/>
    </w:rPr>
  </w:style>
  <w:style w:type="character" w:customStyle="1" w:styleId="LDDebateCard">
    <w:name w:val="LD Debate Card"/>
    <w:basedOn w:val="DefaultParagraphFont"/>
    <w:rsid w:val="005252E7"/>
    <w:rPr>
      <w:rFonts w:ascii="Times New Roman" w:hAnsi="Times New Roman" w:cs="Times New Roman" w:hint="default"/>
      <w:b/>
      <w:bCs/>
      <w:color w:val="000000"/>
      <w:u w:val="single"/>
    </w:rPr>
  </w:style>
  <w:style w:type="character" w:customStyle="1" w:styleId="F5Normal">
    <w:name w:val="F5 Normal"/>
    <w:basedOn w:val="DefaultParagraphFont"/>
    <w:rsid w:val="005252E7"/>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5252E7"/>
    <w:rPr>
      <w:rFonts w:ascii="Times New Roman" w:hAnsi="Times New Roman"/>
      <w:sz w:val="18"/>
    </w:rPr>
  </w:style>
  <w:style w:type="paragraph" w:styleId="TableofFigures">
    <w:name w:val="table of figures"/>
    <w:basedOn w:val="Normal"/>
    <w:next w:val="Normal"/>
    <w:unhideWhenUsed/>
    <w:rsid w:val="005252E7"/>
    <w:pPr>
      <w:ind w:left="400" w:hanging="400"/>
    </w:pPr>
    <w:rPr>
      <w:szCs w:val="20"/>
    </w:rPr>
  </w:style>
  <w:style w:type="paragraph" w:customStyle="1" w:styleId="ImportantText">
    <w:name w:val="Important Text"/>
    <w:basedOn w:val="Normal"/>
    <w:next w:val="Normal"/>
    <w:link w:val="ImportantTextChar"/>
    <w:qFormat/>
    <w:rsid w:val="005252E7"/>
    <w:rPr>
      <w:b/>
      <w:szCs w:val="44"/>
      <w:u w:val="single"/>
      <w:bdr w:val="single" w:sz="8" w:space="0" w:color="auto"/>
    </w:rPr>
  </w:style>
  <w:style w:type="character" w:customStyle="1" w:styleId="ImportantTextChar">
    <w:name w:val="Important Text Char"/>
    <w:basedOn w:val="DefaultParagraphFont"/>
    <w:link w:val="ImportantText"/>
    <w:rsid w:val="005252E7"/>
    <w:rPr>
      <w:rFonts w:ascii="Calibri" w:hAnsi="Calibri" w:cs="Calibri"/>
      <w:b/>
      <w:szCs w:val="44"/>
      <w:u w:val="single"/>
      <w:bdr w:val="single" w:sz="8" w:space="0" w:color="auto"/>
    </w:rPr>
  </w:style>
  <w:style w:type="paragraph" w:customStyle="1" w:styleId="F5CardText">
    <w:name w:val="F5 Card Text"/>
    <w:rsid w:val="005252E7"/>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5252E7"/>
  </w:style>
  <w:style w:type="character" w:customStyle="1" w:styleId="citation-abbreviation">
    <w:name w:val="citation-abbreviation"/>
    <w:basedOn w:val="DefaultParagraphFont"/>
    <w:rsid w:val="005252E7"/>
  </w:style>
  <w:style w:type="character" w:customStyle="1" w:styleId="citation-publication-date">
    <w:name w:val="citation-publication-date"/>
    <w:basedOn w:val="DefaultParagraphFont"/>
    <w:rsid w:val="005252E7"/>
  </w:style>
  <w:style w:type="character" w:customStyle="1" w:styleId="citation-volume">
    <w:name w:val="citation-volume"/>
    <w:basedOn w:val="DefaultParagraphFont"/>
    <w:rsid w:val="005252E7"/>
  </w:style>
  <w:style w:type="character" w:customStyle="1" w:styleId="citation-issue">
    <w:name w:val="citation-issue"/>
    <w:basedOn w:val="DefaultParagraphFont"/>
    <w:rsid w:val="005252E7"/>
  </w:style>
  <w:style w:type="character" w:customStyle="1" w:styleId="citation-flpages">
    <w:name w:val="citation-flpages"/>
    <w:basedOn w:val="DefaultParagraphFont"/>
    <w:rsid w:val="005252E7"/>
  </w:style>
  <w:style w:type="character" w:customStyle="1" w:styleId="journalname">
    <w:name w:val="journalname"/>
    <w:basedOn w:val="DefaultParagraphFont"/>
    <w:rsid w:val="005252E7"/>
  </w:style>
  <w:style w:type="character" w:customStyle="1" w:styleId="stnd">
    <w:name w:val="stnd"/>
    <w:basedOn w:val="DefaultParagraphFont"/>
    <w:rsid w:val="005252E7"/>
  </w:style>
  <w:style w:type="paragraph" w:customStyle="1" w:styleId="FileTitle">
    <w:name w:val="File Title"/>
    <w:autoRedefine/>
    <w:rsid w:val="005252E7"/>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5252E7"/>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5252E7"/>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5252E7"/>
    <w:pPr>
      <w:jc w:val="both"/>
    </w:pPr>
    <w:rPr>
      <w:b/>
      <w:u w:val="thick"/>
      <w:lang w:val="x-none" w:eastAsia="x-none"/>
    </w:rPr>
  </w:style>
  <w:style w:type="character" w:customStyle="1" w:styleId="HighlightedTextBoldChar">
    <w:name w:val="Highlighted Text &amp; Bold Char"/>
    <w:link w:val="HighlightedTextBold"/>
    <w:rsid w:val="005252E7"/>
    <w:rPr>
      <w:rFonts w:ascii="Calibri" w:hAnsi="Calibri" w:cs="Calibri"/>
      <w:b/>
      <w:u w:val="thick"/>
      <w:lang w:val="x-none" w:eastAsia="x-none"/>
    </w:rPr>
  </w:style>
  <w:style w:type="paragraph" w:customStyle="1" w:styleId="StyleHeading1Justified">
    <w:name w:val="Style Heading 1 + Justified"/>
    <w:basedOn w:val="Heading1"/>
    <w:link w:val="StyleHeading1JustifiedChar"/>
    <w:qFormat/>
    <w:rsid w:val="005252E7"/>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5252E7"/>
    <w:rPr>
      <w:rFonts w:ascii="Calibri" w:eastAsiaTheme="majorEastAsia" w:hAnsi="Calibri" w:cs="Times New Roman"/>
      <w:bCs/>
      <w:sz w:val="36"/>
      <w:szCs w:val="28"/>
      <w:u w:val="single"/>
      <w:lang w:val="x-none" w:eastAsia="x-none"/>
    </w:rPr>
  </w:style>
  <w:style w:type="character" w:customStyle="1" w:styleId="AAAEmphasis2">
    <w:name w:val="AAAEmphasis2"/>
    <w:rsid w:val="005252E7"/>
    <w:rPr>
      <w:rFonts w:ascii="Cooper Black" w:hAnsi="Cooper Black"/>
      <w:iCs/>
      <w:u w:val="single"/>
    </w:rPr>
  </w:style>
  <w:style w:type="paragraph" w:customStyle="1" w:styleId="shrink80">
    <w:name w:val="shrink8"/>
    <w:basedOn w:val="Normal"/>
    <w:rsid w:val="005252E7"/>
    <w:pPr>
      <w:spacing w:beforeLines="1" w:afterLines="1"/>
    </w:pPr>
    <w:rPr>
      <w:rFonts w:ascii="Times" w:hAnsi="Times"/>
      <w:szCs w:val="20"/>
    </w:rPr>
  </w:style>
  <w:style w:type="character" w:customStyle="1" w:styleId="underline00">
    <w:name w:val="underline0"/>
    <w:basedOn w:val="DefaultParagraphFont"/>
    <w:rsid w:val="005252E7"/>
  </w:style>
  <w:style w:type="character" w:customStyle="1" w:styleId="sub">
    <w:name w:val="sub"/>
    <w:basedOn w:val="DefaultParagraphFont"/>
    <w:rsid w:val="005252E7"/>
  </w:style>
  <w:style w:type="paragraph" w:customStyle="1" w:styleId="blockquote0">
    <w:name w:val="blockquote"/>
    <w:basedOn w:val="Normal"/>
    <w:rsid w:val="005252E7"/>
    <w:pPr>
      <w:spacing w:beforeLines="1" w:afterLines="1"/>
    </w:pPr>
    <w:rPr>
      <w:rFonts w:ascii="Times" w:hAnsi="Times"/>
      <w:szCs w:val="20"/>
    </w:rPr>
  </w:style>
  <w:style w:type="character" w:customStyle="1" w:styleId="citedby">
    <w:name w:val="citedby_"/>
    <w:basedOn w:val="DefaultParagraphFont"/>
    <w:rsid w:val="005252E7"/>
  </w:style>
  <w:style w:type="paragraph" w:customStyle="1" w:styleId="svarticlesection">
    <w:name w:val="svarticle section"/>
    <w:basedOn w:val="Normal"/>
    <w:rsid w:val="005252E7"/>
    <w:pPr>
      <w:spacing w:beforeLines="1" w:afterLines="1"/>
    </w:pPr>
    <w:rPr>
      <w:rFonts w:ascii="Times" w:hAnsi="Times"/>
      <w:szCs w:val="20"/>
    </w:rPr>
  </w:style>
  <w:style w:type="character" w:customStyle="1" w:styleId="formulatext">
    <w:name w:val="formulatext"/>
    <w:basedOn w:val="DefaultParagraphFont"/>
    <w:rsid w:val="005252E7"/>
  </w:style>
  <w:style w:type="paragraph" w:customStyle="1" w:styleId="TagNew">
    <w:name w:val="Tag New"/>
    <w:qFormat/>
    <w:rsid w:val="005252E7"/>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5252E7"/>
  </w:style>
  <w:style w:type="paragraph" w:customStyle="1" w:styleId="DebateBlocking">
    <w:name w:val="DebateBlocking"/>
    <w:basedOn w:val="Normal"/>
    <w:uiPriority w:val="99"/>
    <w:qFormat/>
    <w:rsid w:val="005252E7"/>
    <w:rPr>
      <w:rFonts w:eastAsia="Calibri"/>
      <w:b/>
      <w:bCs/>
      <w:smallCaps/>
      <w:szCs w:val="20"/>
    </w:rPr>
  </w:style>
  <w:style w:type="paragraph" w:customStyle="1" w:styleId="CardUnderline">
    <w:name w:val="Card Underline"/>
    <w:link w:val="CardUnderlineChar"/>
    <w:rsid w:val="005252E7"/>
    <w:pPr>
      <w:spacing w:after="200" w:line="276" w:lineRule="auto"/>
    </w:pPr>
    <w:rPr>
      <w:u w:val="single"/>
    </w:rPr>
  </w:style>
  <w:style w:type="character" w:customStyle="1" w:styleId="createdby">
    <w:name w:val="createdby"/>
    <w:rsid w:val="005252E7"/>
  </w:style>
  <w:style w:type="character" w:customStyle="1" w:styleId="createdate">
    <w:name w:val="createdate"/>
    <w:rsid w:val="005252E7"/>
  </w:style>
  <w:style w:type="paragraph" w:customStyle="1" w:styleId="spip">
    <w:name w:val="spip"/>
    <w:basedOn w:val="Normal"/>
    <w:rsid w:val="005252E7"/>
    <w:pPr>
      <w:spacing w:before="100" w:beforeAutospacing="1" w:after="100" w:afterAutospacing="1"/>
    </w:pPr>
  </w:style>
  <w:style w:type="character" w:customStyle="1" w:styleId="publicationinfo">
    <w:name w:val="publicationinfo"/>
    <w:rsid w:val="005252E7"/>
  </w:style>
  <w:style w:type="character" w:customStyle="1" w:styleId="style131">
    <w:name w:val="style131"/>
    <w:rsid w:val="005252E7"/>
    <w:rPr>
      <w:sz w:val="20"/>
      <w:szCs w:val="20"/>
    </w:rPr>
  </w:style>
  <w:style w:type="paragraph" w:customStyle="1" w:styleId="authorcontact">
    <w:name w:val="authorcontact"/>
    <w:basedOn w:val="Normal"/>
    <w:rsid w:val="005252E7"/>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5252E7"/>
    <w:pPr>
      <w:ind w:left="400"/>
    </w:pPr>
    <w:rPr>
      <w:szCs w:val="20"/>
    </w:rPr>
  </w:style>
  <w:style w:type="paragraph" w:customStyle="1" w:styleId="card3">
    <w:name w:val="card 3"/>
    <w:basedOn w:val="Normal"/>
    <w:rsid w:val="005252E7"/>
    <w:pPr>
      <w:ind w:left="400"/>
    </w:pPr>
    <w:rPr>
      <w:szCs w:val="20"/>
    </w:rPr>
  </w:style>
  <w:style w:type="character" w:customStyle="1" w:styleId="text11gold">
    <w:name w:val="text11 gold"/>
    <w:basedOn w:val="DefaultParagraphFont"/>
    <w:rsid w:val="005252E7"/>
  </w:style>
  <w:style w:type="character" w:customStyle="1" w:styleId="StyleunderlineNotBold">
    <w:name w:val="Style underline + Not Bold"/>
    <w:basedOn w:val="DefaultParagraphFont"/>
    <w:rsid w:val="005252E7"/>
    <w:rPr>
      <w:b/>
      <w:u w:val="single"/>
    </w:rPr>
  </w:style>
  <w:style w:type="character" w:customStyle="1" w:styleId="StyleunderlineNotBold1">
    <w:name w:val="Style underline + Not Bold1"/>
    <w:basedOn w:val="DefaultParagraphFont"/>
    <w:rsid w:val="005252E7"/>
    <w:rPr>
      <w:b/>
      <w:u w:val="single"/>
    </w:rPr>
  </w:style>
  <w:style w:type="paragraph" w:customStyle="1" w:styleId="BodyText55">
    <w:name w:val="Body Text55"/>
    <w:basedOn w:val="Normal"/>
    <w:rsid w:val="005252E7"/>
    <w:pPr>
      <w:shd w:val="clear" w:color="auto" w:fill="FFFFFF"/>
      <w:spacing w:line="252" w:lineRule="exact"/>
      <w:jc w:val="both"/>
    </w:pPr>
    <w:rPr>
      <w:sz w:val="19"/>
      <w:szCs w:val="19"/>
      <w:lang w:val="x-none" w:eastAsia="x-none"/>
    </w:rPr>
  </w:style>
  <w:style w:type="character" w:customStyle="1" w:styleId="Bodytext595pt">
    <w:name w:val="Body text (5) + 9.5 pt"/>
    <w:rsid w:val="005252E7"/>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5252E7"/>
    <w:pPr>
      <w:ind w:left="0"/>
    </w:pPr>
    <w:rPr>
      <w:rFonts w:eastAsiaTheme="minorHAnsi" w:cs="Times New Roman"/>
      <w:b/>
      <w:color w:val="auto"/>
      <w:sz w:val="22"/>
      <w:szCs w:val="24"/>
    </w:rPr>
  </w:style>
  <w:style w:type="character" w:customStyle="1" w:styleId="SourceBoldedChar">
    <w:name w:val="Source Bolded Char"/>
    <w:link w:val="SourceBolded"/>
    <w:rsid w:val="005252E7"/>
    <w:rPr>
      <w:rFonts w:ascii="Georgia" w:hAnsi="Georgia" w:cs="Times New Roman"/>
      <w:b/>
      <w:szCs w:val="24"/>
      <w:lang w:val="x-none" w:eastAsia="x-none"/>
    </w:rPr>
  </w:style>
  <w:style w:type="character" w:customStyle="1" w:styleId="citationdate">
    <w:name w:val="citation_date"/>
    <w:basedOn w:val="DefaultParagraphFont"/>
    <w:rsid w:val="005252E7"/>
  </w:style>
  <w:style w:type="character" w:customStyle="1" w:styleId="citationarticletitle">
    <w:name w:val="citation_article_title"/>
    <w:basedOn w:val="DefaultParagraphFont"/>
    <w:rsid w:val="005252E7"/>
  </w:style>
  <w:style w:type="character" w:customStyle="1" w:styleId="citationjournaltitle">
    <w:name w:val="citation_journal_title"/>
    <w:basedOn w:val="DefaultParagraphFont"/>
    <w:rsid w:val="005252E7"/>
  </w:style>
  <w:style w:type="paragraph" w:customStyle="1" w:styleId="shrinkCharChar0">
    <w:name w:val="shrink Char Char"/>
    <w:basedOn w:val="Heading3"/>
    <w:link w:val="shrinkCharCharChar0"/>
    <w:autoRedefine/>
    <w:rsid w:val="005252E7"/>
    <w:rPr>
      <w:bCs/>
      <w:color w:val="000000"/>
      <w:sz w:val="10"/>
      <w:szCs w:val="17"/>
    </w:rPr>
  </w:style>
  <w:style w:type="character" w:customStyle="1" w:styleId="shrinkCharCharChar0">
    <w:name w:val="shrink Char Char Char"/>
    <w:link w:val="shrinkCharChar0"/>
    <w:rsid w:val="005252E7"/>
    <w:rPr>
      <w:rFonts w:ascii="Calibri" w:eastAsiaTheme="majorEastAsia" w:hAnsi="Calibri" w:cstheme="majorBidi"/>
      <w:b/>
      <w:bCs/>
      <w:color w:val="000000"/>
      <w:sz w:val="10"/>
      <w:szCs w:val="17"/>
      <w:u w:val="single"/>
    </w:rPr>
  </w:style>
  <w:style w:type="character" w:customStyle="1" w:styleId="addr-line">
    <w:name w:val="addr-line"/>
    <w:basedOn w:val="DefaultParagraphFont"/>
    <w:rsid w:val="005252E7"/>
  </w:style>
  <w:style w:type="character" w:customStyle="1" w:styleId="CardsNotUnderlined">
    <w:name w:val="Cards Not Underlined"/>
    <w:qFormat/>
    <w:rsid w:val="005252E7"/>
    <w:rPr>
      <w:rFonts w:ascii="Times New Roman" w:hAnsi="Times New Roman"/>
      <w:sz w:val="16"/>
      <w:szCs w:val="16"/>
    </w:rPr>
  </w:style>
  <w:style w:type="paragraph" w:customStyle="1" w:styleId="CardsShrunk">
    <w:name w:val="Cards Shrunk"/>
    <w:basedOn w:val="Normal"/>
    <w:next w:val="Normal"/>
    <w:qFormat/>
    <w:rsid w:val="005252E7"/>
    <w:pPr>
      <w:ind w:left="432" w:right="432"/>
      <w:jc w:val="both"/>
    </w:pPr>
    <w:rPr>
      <w:rFonts w:ascii="Helvetica" w:eastAsia="Arial Unicode MS" w:hAnsi="Helvetica"/>
      <w:sz w:val="12"/>
      <w:szCs w:val="20"/>
      <w:lang w:val="x-none" w:eastAsia="x-none"/>
    </w:rPr>
  </w:style>
  <w:style w:type="character" w:customStyle="1" w:styleId="refpreview">
    <w:name w:val="refpreview"/>
    <w:rsid w:val="005252E7"/>
  </w:style>
  <w:style w:type="paragraph" w:customStyle="1" w:styleId="Lettered">
    <w:name w:val="Lettered"/>
    <w:basedOn w:val="Normal"/>
    <w:link w:val="LetteredChar"/>
    <w:rsid w:val="005252E7"/>
    <w:pPr>
      <w:numPr>
        <w:numId w:val="259"/>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5252E7"/>
    <w:rPr>
      <w:rFonts w:ascii="Calibri" w:eastAsia="Calibri" w:hAnsi="Calibri" w:cs="Calibri"/>
      <w:b/>
      <w:sz w:val="26"/>
    </w:rPr>
  </w:style>
  <w:style w:type="paragraph" w:customStyle="1" w:styleId="Numbered">
    <w:name w:val="Numbered"/>
    <w:basedOn w:val="Normal"/>
    <w:link w:val="NumberedChar"/>
    <w:qFormat/>
    <w:rsid w:val="005252E7"/>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5252E7"/>
    <w:rPr>
      <w:rFonts w:ascii="Calibri" w:eastAsia="Calibri" w:hAnsi="Calibri" w:cs="Calibri"/>
      <w:b/>
      <w:sz w:val="26"/>
    </w:rPr>
  </w:style>
  <w:style w:type="character" w:customStyle="1" w:styleId="noindex">
    <w:name w:val="noindex"/>
    <w:basedOn w:val="DefaultParagraphFont"/>
    <w:rsid w:val="005252E7"/>
  </w:style>
  <w:style w:type="character" w:customStyle="1" w:styleId="dropcap-letter">
    <w:name w:val="dropcap-letter"/>
    <w:basedOn w:val="DefaultParagraphFont"/>
    <w:rsid w:val="005252E7"/>
  </w:style>
  <w:style w:type="paragraph" w:customStyle="1" w:styleId="c-4">
    <w:name w:val="c-4"/>
    <w:basedOn w:val="Normal"/>
    <w:rsid w:val="005252E7"/>
    <w:pPr>
      <w:spacing w:before="100" w:beforeAutospacing="1" w:after="100" w:afterAutospacing="1"/>
    </w:pPr>
    <w:rPr>
      <w:rFonts w:eastAsia="Calibri"/>
    </w:rPr>
  </w:style>
  <w:style w:type="character" w:customStyle="1" w:styleId="printmail">
    <w:name w:val="print_mail"/>
    <w:basedOn w:val="DefaultParagraphFont"/>
    <w:rsid w:val="005252E7"/>
  </w:style>
  <w:style w:type="character" w:customStyle="1" w:styleId="printhtml">
    <w:name w:val="print_html"/>
    <w:basedOn w:val="DefaultParagraphFont"/>
    <w:rsid w:val="005252E7"/>
  </w:style>
  <w:style w:type="character" w:customStyle="1" w:styleId="nodetype">
    <w:name w:val="nodetype"/>
    <w:basedOn w:val="DefaultParagraphFont"/>
    <w:rsid w:val="005252E7"/>
  </w:style>
  <w:style w:type="character" w:customStyle="1" w:styleId="Underline-Highlighted-WFU-Big">
    <w:name w:val="Underline-Highlighted-WFU-Big"/>
    <w:uiPriority w:val="1"/>
    <w:qFormat/>
    <w:rsid w:val="005252E7"/>
    <w:rPr>
      <w:rFonts w:ascii="Cambria" w:hAnsi="Cambria"/>
      <w:b/>
      <w:sz w:val="24"/>
      <w:u w:val="single"/>
      <w:bdr w:val="single" w:sz="4" w:space="0" w:color="000000"/>
      <w:shd w:val="clear" w:color="auto" w:fill="BEFF7D"/>
    </w:rPr>
  </w:style>
  <w:style w:type="character" w:customStyle="1" w:styleId="heading2char2charchar1">
    <w:name w:val="heading2char2charchar1"/>
    <w:rsid w:val="005252E7"/>
  </w:style>
  <w:style w:type="character" w:customStyle="1" w:styleId="StyleStyleHighlightedunderlineBorderSinglesolidlineAu">
    <w:name w:val="Style Style Highlighted underline + Border: : (Single solid line Au..."/>
    <w:basedOn w:val="DefaultParagraphFont"/>
    <w:rsid w:val="005252E7"/>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5252E7"/>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5252E7"/>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5252E7"/>
    <w:rPr>
      <w:rFonts w:ascii="Calibri" w:hAnsi="Calibri" w:cs="Calibri"/>
    </w:rPr>
  </w:style>
  <w:style w:type="character" w:customStyle="1" w:styleId="citebold0">
    <w:name w:val="cite bold"/>
    <w:basedOn w:val="DefaultParagraphFont"/>
    <w:rsid w:val="005252E7"/>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5252E7"/>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5252E7"/>
    <w:pPr>
      <w:jc w:val="both"/>
    </w:pPr>
    <w:rPr>
      <w:b/>
    </w:rPr>
  </w:style>
  <w:style w:type="paragraph" w:customStyle="1" w:styleId="TxBr13p3">
    <w:name w:val="TxBr_13p3"/>
    <w:basedOn w:val="Normal"/>
    <w:rsid w:val="005252E7"/>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5252E7"/>
    <w:pPr>
      <w:jc w:val="both"/>
    </w:pPr>
    <w:rPr>
      <w:b/>
    </w:rPr>
  </w:style>
  <w:style w:type="paragraph" w:customStyle="1" w:styleId="TxBr5p2">
    <w:name w:val="TxBr_5p2"/>
    <w:basedOn w:val="Normal"/>
    <w:rsid w:val="005252E7"/>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5252E7"/>
    <w:pPr>
      <w:jc w:val="both"/>
    </w:pPr>
    <w:rPr>
      <w:b/>
    </w:rPr>
  </w:style>
  <w:style w:type="paragraph" w:customStyle="1" w:styleId="TxBr10p1">
    <w:name w:val="TxBr_10p1"/>
    <w:basedOn w:val="Normal"/>
    <w:rsid w:val="005252E7"/>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5252E7"/>
    <w:pPr>
      <w:ind w:left="1728" w:right="1728"/>
    </w:pPr>
    <w:rPr>
      <w:sz w:val="18"/>
      <w:u w:val="single"/>
    </w:rPr>
  </w:style>
  <w:style w:type="paragraph" w:customStyle="1" w:styleId="DebateHeading1">
    <w:name w:val="Debate.Heading1"/>
    <w:basedOn w:val="Heading1"/>
    <w:autoRedefine/>
    <w:rsid w:val="005252E7"/>
    <w:pPr>
      <w:spacing w:before="0"/>
      <w:ind w:right="1440"/>
    </w:pPr>
    <w:rPr>
      <w:rFonts w:cs="Times New Roman"/>
      <w:b w:val="0"/>
      <w:bCs/>
      <w:caps/>
      <w:sz w:val="20"/>
      <w:szCs w:val="28"/>
    </w:rPr>
  </w:style>
  <w:style w:type="paragraph" w:customStyle="1" w:styleId="morenews">
    <w:name w:val="morenews"/>
    <w:basedOn w:val="Normal"/>
    <w:rsid w:val="005252E7"/>
    <w:pPr>
      <w:spacing w:before="100" w:beforeAutospacing="1" w:after="100" w:afterAutospacing="1"/>
    </w:pPr>
  </w:style>
  <w:style w:type="character" w:customStyle="1" w:styleId="bio1">
    <w:name w:val="bio1"/>
    <w:basedOn w:val="DefaultParagraphFont"/>
    <w:rsid w:val="005252E7"/>
    <w:rPr>
      <w:rFonts w:ascii="Arial" w:hAnsi="Arial" w:cs="Arial"/>
      <w:i/>
      <w:iCs/>
      <w:color w:val="000000"/>
      <w:sz w:val="20"/>
    </w:rPr>
  </w:style>
  <w:style w:type="paragraph" w:customStyle="1" w:styleId="NormalWeb3">
    <w:name w:val="Normal (Web)3"/>
    <w:basedOn w:val="Normal"/>
    <w:qFormat/>
    <w:rsid w:val="005252E7"/>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5252E7"/>
    <w:rPr>
      <w:rFonts w:cs="Times New Roman"/>
      <w:sz w:val="24"/>
      <w:lang w:val="en-US" w:eastAsia="en-US"/>
    </w:rPr>
  </w:style>
  <w:style w:type="character" w:customStyle="1" w:styleId="Style24ptBoldUnderlineCenteredCharChar">
    <w:name w:val="Style 24 pt Bold Underline Centered Char Char"/>
    <w:basedOn w:val="DefaultParagraphFont"/>
    <w:rsid w:val="005252E7"/>
    <w:rPr>
      <w:rFonts w:cs="Times New Roman"/>
      <w:b/>
      <w:bCs/>
      <w:sz w:val="24"/>
      <w:u w:val="single"/>
      <w:lang w:val="en-US" w:eastAsia="en-US"/>
    </w:rPr>
  </w:style>
  <w:style w:type="paragraph" w:customStyle="1" w:styleId="TagCiteChar4">
    <w:name w:val="Tag / Cite Char"/>
    <w:basedOn w:val="Normal"/>
    <w:qFormat/>
    <w:rsid w:val="005252E7"/>
    <w:rPr>
      <w:b/>
      <w:color w:val="000000"/>
      <w:lang w:bidi="en-US"/>
    </w:rPr>
  </w:style>
  <w:style w:type="character" w:customStyle="1" w:styleId="TagCiteCharChar0">
    <w:name w:val="Tag / Cite Char Char"/>
    <w:basedOn w:val="DefaultParagraphFont"/>
    <w:rsid w:val="005252E7"/>
    <w:rPr>
      <w:rFonts w:cs="Times New Roman"/>
      <w:b/>
      <w:color w:val="000000"/>
      <w:sz w:val="24"/>
      <w:lang w:val="en-US" w:eastAsia="en-US"/>
    </w:rPr>
  </w:style>
  <w:style w:type="paragraph" w:customStyle="1" w:styleId="HeaderFooter">
    <w:name w:val="Header &amp; Footer"/>
    <w:qFormat/>
    <w:rsid w:val="005252E7"/>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5252E7"/>
    <w:rPr>
      <w:color w:val="000000"/>
      <w:sz w:val="16"/>
      <w:lang w:bidi="en-US"/>
    </w:rPr>
  </w:style>
  <w:style w:type="character" w:customStyle="1" w:styleId="CardTextUnderlinedCharChar">
    <w:name w:val="Card Text Underlined Char Char"/>
    <w:basedOn w:val="DefaultParagraphFont"/>
    <w:rsid w:val="005252E7"/>
    <w:rPr>
      <w:rFonts w:ascii="Arial Narrow" w:hAnsi="Arial Narrow" w:cs="Times New Roman"/>
      <w:sz w:val="24"/>
      <w:u w:val="single"/>
      <w:lang w:val="en-US" w:eastAsia="en-US"/>
    </w:rPr>
  </w:style>
  <w:style w:type="paragraph" w:customStyle="1" w:styleId="HeaderDebate">
    <w:name w:val="Header Debate"/>
    <w:basedOn w:val="Normal"/>
    <w:qFormat/>
    <w:rsid w:val="005252E7"/>
    <w:pPr>
      <w:jc w:val="center"/>
      <w:outlineLvl w:val="0"/>
    </w:pPr>
    <w:rPr>
      <w:b/>
      <w:sz w:val="48"/>
      <w:u w:val="words"/>
      <w:lang w:bidi="en-US"/>
    </w:rPr>
  </w:style>
  <w:style w:type="paragraph" w:customStyle="1" w:styleId="CardTagCharChar">
    <w:name w:val="Card Tag Char Char"/>
    <w:basedOn w:val="Normal"/>
    <w:qFormat/>
    <w:rsid w:val="005252E7"/>
    <w:rPr>
      <w:b/>
      <w:lang w:bidi="en-US"/>
    </w:rPr>
  </w:style>
  <w:style w:type="character" w:customStyle="1" w:styleId="CardTagCharCharChar">
    <w:name w:val="Card Tag Char Char Char"/>
    <w:basedOn w:val="DefaultParagraphFont"/>
    <w:rsid w:val="005252E7"/>
    <w:rPr>
      <w:rFonts w:cs="Times New Roman"/>
      <w:b/>
      <w:sz w:val="24"/>
      <w:lang w:val="en-US" w:eastAsia="en-US"/>
    </w:rPr>
  </w:style>
  <w:style w:type="paragraph" w:customStyle="1" w:styleId="fixed">
    <w:name w:val="fixed"/>
    <w:basedOn w:val="Normal"/>
    <w:qFormat/>
    <w:rsid w:val="005252E7"/>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5252E7"/>
    <w:rPr>
      <w:rFonts w:ascii="Garamond" w:hAnsi="Garamond" w:cs="Times New Roman"/>
      <w:sz w:val="24"/>
      <w:u w:val="single"/>
      <w:lang w:val="en-US" w:eastAsia="en-US"/>
    </w:rPr>
  </w:style>
  <w:style w:type="character" w:customStyle="1" w:styleId="t13">
    <w:name w:val="t13"/>
    <w:basedOn w:val="DefaultParagraphFont"/>
    <w:rsid w:val="005252E7"/>
    <w:rPr>
      <w:rFonts w:cs="Times New Roman"/>
    </w:rPr>
  </w:style>
  <w:style w:type="character" w:customStyle="1" w:styleId="lead">
    <w:name w:val="lead"/>
    <w:basedOn w:val="DefaultParagraphFont"/>
    <w:rsid w:val="005252E7"/>
    <w:rPr>
      <w:rFonts w:cs="Times New Roman"/>
    </w:rPr>
  </w:style>
  <w:style w:type="paragraph" w:customStyle="1" w:styleId="textonormal">
    <w:name w:val="textonormal"/>
    <w:basedOn w:val="Normal"/>
    <w:qFormat/>
    <w:rsid w:val="005252E7"/>
    <w:pPr>
      <w:spacing w:before="100" w:beforeAutospacing="1" w:after="100" w:afterAutospacing="1"/>
    </w:pPr>
    <w:rPr>
      <w:lang w:bidi="en-US"/>
    </w:rPr>
  </w:style>
  <w:style w:type="paragraph" w:customStyle="1" w:styleId="ExecutiveSummarytext">
    <w:name w:val="Executive Summary text"/>
    <w:basedOn w:val="Normal"/>
    <w:next w:val="Normal"/>
    <w:qFormat/>
    <w:rsid w:val="005252E7"/>
    <w:pPr>
      <w:autoSpaceDE w:val="0"/>
      <w:autoSpaceDN w:val="0"/>
      <w:adjustRightInd w:val="0"/>
    </w:pPr>
    <w:rPr>
      <w:lang w:bidi="en-US"/>
    </w:rPr>
  </w:style>
  <w:style w:type="character" w:customStyle="1" w:styleId="NormalUnderlineChar1">
    <w:name w:val="Normal Underline Char1"/>
    <w:basedOn w:val="DefaultParagraphFont"/>
    <w:rsid w:val="005252E7"/>
    <w:rPr>
      <w:rFonts w:cs="Times New Roman"/>
      <w:sz w:val="24"/>
      <w:u w:val="single"/>
      <w:lang w:val="en-US" w:eastAsia="en-US"/>
    </w:rPr>
  </w:style>
  <w:style w:type="character" w:customStyle="1" w:styleId="headlinetext">
    <w:name w:val="headlinetext"/>
    <w:basedOn w:val="DefaultParagraphFont"/>
    <w:rsid w:val="005252E7"/>
    <w:rPr>
      <w:rFonts w:cs="Times New Roman"/>
    </w:rPr>
  </w:style>
  <w:style w:type="character" w:customStyle="1" w:styleId="FootnoteCharacters">
    <w:name w:val="Footnote Characters"/>
    <w:basedOn w:val="DefaultParagraphFont"/>
    <w:rsid w:val="005252E7"/>
    <w:rPr>
      <w:rFonts w:cs="Times New Roman"/>
      <w:vertAlign w:val="superscript"/>
    </w:rPr>
  </w:style>
  <w:style w:type="paragraph" w:customStyle="1" w:styleId="ExtendedText">
    <w:name w:val="Extended Text"/>
    <w:basedOn w:val="Normal"/>
    <w:rsid w:val="005252E7"/>
    <w:pPr>
      <w:widowControl w:val="0"/>
    </w:pPr>
    <w:rPr>
      <w:sz w:val="12"/>
      <w:szCs w:val="20"/>
      <w:lang w:bidi="en-US"/>
    </w:rPr>
  </w:style>
  <w:style w:type="character" w:customStyle="1" w:styleId="ExtendedTextChar">
    <w:name w:val="Extended Text Char"/>
    <w:basedOn w:val="DefaultParagraphFont"/>
    <w:rsid w:val="005252E7"/>
    <w:rPr>
      <w:rFonts w:cs="Times New Roman"/>
      <w:sz w:val="12"/>
    </w:rPr>
  </w:style>
  <w:style w:type="paragraph" w:customStyle="1" w:styleId="DiamondList">
    <w:name w:val="Diamond List"/>
    <w:rsid w:val="005252E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5252E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5252E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5252E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5252E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5252E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5252E7"/>
    <w:rPr>
      <w:sz w:val="20"/>
    </w:rPr>
  </w:style>
  <w:style w:type="paragraph" w:customStyle="1" w:styleId="BulletList">
    <w:name w:val="Bullet List"/>
    <w:rsid w:val="005252E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5252E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5252E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5252E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5252E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5252E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5252E7"/>
    <w:rPr>
      <w:sz w:val="20"/>
    </w:rPr>
  </w:style>
  <w:style w:type="paragraph" w:customStyle="1" w:styleId="CardCites">
    <w:name w:val="Card Cites"/>
    <w:basedOn w:val="Normal"/>
    <w:next w:val="Normal"/>
    <w:qFormat/>
    <w:rsid w:val="005252E7"/>
    <w:rPr>
      <w:rFonts w:ascii="Garamond" w:hAnsi="Garamond"/>
      <w:b/>
      <w:lang w:bidi="en-US"/>
    </w:rPr>
  </w:style>
  <w:style w:type="character" w:customStyle="1" w:styleId="SmallFontCharCharCharChar">
    <w:name w:val="Small Font Char Char Char Char"/>
    <w:basedOn w:val="DefaultParagraphFont"/>
    <w:rsid w:val="005252E7"/>
    <w:rPr>
      <w:rFonts w:ascii="Arial" w:hAnsi="Arial" w:cs="Times New Roman"/>
      <w:sz w:val="24"/>
      <w:lang w:val="en-US" w:eastAsia="en-US"/>
    </w:rPr>
  </w:style>
  <w:style w:type="character" w:customStyle="1" w:styleId="boxChar">
    <w:name w:val="box Char"/>
    <w:basedOn w:val="DefaultParagraphFont"/>
    <w:rsid w:val="005252E7"/>
    <w:rPr>
      <w:rFonts w:cs="Times New Roman"/>
      <w:sz w:val="24"/>
      <w:bdr w:val="single" w:sz="4" w:space="0" w:color="auto"/>
      <w:lang w:val="en-US" w:eastAsia="en-US"/>
    </w:rPr>
  </w:style>
  <w:style w:type="paragraph" w:customStyle="1" w:styleId="StylecardGaramond12ptUnderline">
    <w:name w:val="Style card + Garamond 12 pt Underline"/>
    <w:basedOn w:val="Normal"/>
    <w:rsid w:val="005252E7"/>
    <w:pPr>
      <w:ind w:left="288" w:right="288"/>
    </w:pPr>
    <w:rPr>
      <w:rFonts w:ascii="Garamond" w:hAnsi="Garamond"/>
      <w:szCs w:val="24"/>
      <w:u w:val="single"/>
      <w:lang w:bidi="en-US"/>
    </w:rPr>
  </w:style>
  <w:style w:type="character" w:customStyle="1" w:styleId="StylecardGaramond12ptUnderlineChar">
    <w:name w:val="Style card + Garamond 12 pt Underline Char"/>
    <w:rsid w:val="005252E7"/>
    <w:rPr>
      <w:rFonts w:ascii="Garamond" w:hAnsi="Garamond"/>
      <w:sz w:val="24"/>
      <w:u w:val="single"/>
    </w:rPr>
  </w:style>
  <w:style w:type="paragraph" w:customStyle="1" w:styleId="StyletagGaramond">
    <w:name w:val="Style tag + Garamond"/>
    <w:basedOn w:val="Heading2"/>
    <w:rsid w:val="005252E7"/>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5252E7"/>
    <w:rPr>
      <w:rFonts w:ascii="Garamond" w:hAnsi="Garamond" w:cs="Times New Roman"/>
      <w:b/>
      <w:bCs/>
      <w:sz w:val="24"/>
    </w:rPr>
  </w:style>
  <w:style w:type="character" w:customStyle="1" w:styleId="StyleGaramond">
    <w:name w:val="Style Garamond"/>
    <w:basedOn w:val="DefaultParagraphFont"/>
    <w:rsid w:val="005252E7"/>
    <w:rPr>
      <w:rFonts w:ascii="Garamond" w:hAnsi="Garamond" w:cs="Times New Roman"/>
    </w:rPr>
  </w:style>
  <w:style w:type="paragraph" w:customStyle="1" w:styleId="StyleUnderliningBorderSinglesolidlineAuto05ptLin">
    <w:name w:val="Style Underlining + Border: : (Single solid line Auto  0.5 pt Lin..."/>
    <w:basedOn w:val="Underlining"/>
    <w:rsid w:val="005252E7"/>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5252E7"/>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5252E7"/>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5252E7"/>
    <w:rPr>
      <w:rFonts w:ascii="Garamond" w:hAnsi="Garamond"/>
      <w:b/>
      <w:kern w:val="32"/>
      <w:sz w:val="32"/>
      <w:u w:val="single"/>
    </w:rPr>
  </w:style>
  <w:style w:type="paragraph" w:customStyle="1" w:styleId="cleanformatting">
    <w:name w:val="clean formatting"/>
    <w:basedOn w:val="Heading4"/>
    <w:rsid w:val="005252E7"/>
    <w:pPr>
      <w:keepNext w:val="0"/>
      <w:keepLines w:val="0"/>
      <w:widowControl w:val="0"/>
      <w:autoSpaceDE w:val="0"/>
      <w:autoSpaceDN w:val="0"/>
      <w:adjustRightInd w:val="0"/>
      <w:spacing w:before="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5252E7"/>
    <w:pPr>
      <w:ind w:left="288" w:right="288"/>
    </w:pPr>
    <w:rPr>
      <w:szCs w:val="20"/>
    </w:rPr>
  </w:style>
  <w:style w:type="character" w:customStyle="1" w:styleId="tagChar1CharChar1">
    <w:name w:val="tag Char1 Char Char1"/>
    <w:basedOn w:val="DefaultParagraphFont"/>
    <w:rsid w:val="005252E7"/>
    <w:rPr>
      <w:b/>
      <w:bCs/>
      <w:sz w:val="24"/>
      <w:szCs w:val="24"/>
      <w:lang w:val="en-US" w:eastAsia="en-US" w:bidi="ar-SA"/>
    </w:rPr>
  </w:style>
  <w:style w:type="character" w:customStyle="1" w:styleId="tagChar1Char1CharChar">
    <w:name w:val="tag Char1 Char1 Char Char"/>
    <w:basedOn w:val="DefaultParagraphFont"/>
    <w:rsid w:val="005252E7"/>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Char11"/>
    <w:basedOn w:val="DefaultParagraphFont"/>
    <w:rsid w:val="005252E7"/>
    <w:rPr>
      <w:rFonts w:ascii="Arial" w:hAnsi="Arial" w:cs="Arial"/>
      <w:b/>
      <w:bCs/>
      <w:kern w:val="32"/>
      <w:sz w:val="32"/>
      <w:szCs w:val="32"/>
      <w:lang w:val="en-US" w:eastAsia="en-US" w:bidi="ar-SA"/>
    </w:rPr>
  </w:style>
  <w:style w:type="character" w:customStyle="1" w:styleId="c2">
    <w:name w:val="c2"/>
    <w:basedOn w:val="DefaultParagraphFont"/>
    <w:rsid w:val="005252E7"/>
  </w:style>
  <w:style w:type="character" w:customStyle="1" w:styleId="looseChar">
    <w:name w:val="loose Char"/>
    <w:basedOn w:val="DefaultParagraphFont"/>
    <w:rsid w:val="005252E7"/>
    <w:rPr>
      <w:sz w:val="24"/>
      <w:szCs w:val="24"/>
      <w:lang w:val="en-US" w:eastAsia="en-US" w:bidi="ar-SA"/>
    </w:rPr>
  </w:style>
  <w:style w:type="character" w:customStyle="1" w:styleId="c6">
    <w:name w:val="c6"/>
    <w:basedOn w:val="DefaultParagraphFont"/>
    <w:rsid w:val="005252E7"/>
  </w:style>
  <w:style w:type="character" w:customStyle="1" w:styleId="Irrelevant6fontChar">
    <w:name w:val="Irrelevant (6 font) Char"/>
    <w:basedOn w:val="DefaultParagraphFont"/>
    <w:rsid w:val="005252E7"/>
    <w:rPr>
      <w:sz w:val="12"/>
      <w:szCs w:val="12"/>
      <w:lang w:val="en-US" w:eastAsia="en-US" w:bidi="ar-SA"/>
    </w:rPr>
  </w:style>
  <w:style w:type="character" w:customStyle="1" w:styleId="StyleCards12ptThickunderlineChar">
    <w:name w:val="Style Cards + 12 pt Thick underline Char"/>
    <w:basedOn w:val="DefaultParagraphFont"/>
    <w:rsid w:val="005252E7"/>
    <w:rPr>
      <w:sz w:val="24"/>
      <w:u w:val="thick"/>
      <w:lang w:val="en-US" w:eastAsia="en-US" w:bidi="ar-SA"/>
    </w:rPr>
  </w:style>
  <w:style w:type="character" w:customStyle="1" w:styleId="nfakpe">
    <w:name w:val="nfakpe"/>
    <w:basedOn w:val="DefaultParagraphFont"/>
    <w:rsid w:val="005252E7"/>
  </w:style>
  <w:style w:type="character" w:customStyle="1" w:styleId="ReadUnderline">
    <w:name w:val="Read Underline"/>
    <w:rsid w:val="005252E7"/>
    <w:rPr>
      <w:rFonts w:ascii="Arial" w:hAnsi="Arial"/>
      <w:b/>
      <w:sz w:val="20"/>
      <w:u w:val="thick"/>
    </w:rPr>
  </w:style>
  <w:style w:type="character" w:customStyle="1" w:styleId="StyleCites12ptChar">
    <w:name w:val="Style Cites + 12 pt Char"/>
    <w:basedOn w:val="DefaultParagraphFont"/>
    <w:rsid w:val="005252E7"/>
    <w:rPr>
      <w:rFonts w:eastAsia="SimSun"/>
      <w:b/>
      <w:bCs/>
      <w:sz w:val="24"/>
      <w:lang w:val="en-US" w:eastAsia="en-US" w:bidi="ar-SA"/>
    </w:rPr>
  </w:style>
  <w:style w:type="character" w:customStyle="1" w:styleId="news1">
    <w:name w:val="news1"/>
    <w:basedOn w:val="DefaultParagraphFont"/>
    <w:rsid w:val="005252E7"/>
  </w:style>
  <w:style w:type="character" w:customStyle="1" w:styleId="articlebody0">
    <w:name w:val="article_body"/>
    <w:basedOn w:val="DefaultParagraphFont"/>
    <w:rsid w:val="005252E7"/>
  </w:style>
  <w:style w:type="character" w:customStyle="1" w:styleId="newstdtext12">
    <w:name w:val="newstdtext12"/>
    <w:basedOn w:val="DefaultParagraphFont"/>
    <w:rsid w:val="005252E7"/>
  </w:style>
  <w:style w:type="character" w:customStyle="1" w:styleId="underlinecardCharCharChar">
    <w:name w:val="underline card Char Char Char"/>
    <w:basedOn w:val="DefaultParagraphFont"/>
    <w:rsid w:val="005252E7"/>
    <w:rPr>
      <w:rFonts w:ascii="Arial" w:hAnsi="Arial"/>
      <w:sz w:val="18"/>
      <w:szCs w:val="24"/>
      <w:u w:val="single"/>
      <w:lang w:val="en-US" w:eastAsia="en-US" w:bidi="ar-SA"/>
    </w:rPr>
  </w:style>
  <w:style w:type="character" w:customStyle="1" w:styleId="style32">
    <w:name w:val="style3"/>
    <w:basedOn w:val="DefaultParagraphFont"/>
    <w:rsid w:val="005252E7"/>
  </w:style>
  <w:style w:type="character" w:customStyle="1" w:styleId="quoted">
    <w:name w:val="quoted"/>
    <w:basedOn w:val="DefaultParagraphFont"/>
    <w:rsid w:val="005252E7"/>
  </w:style>
  <w:style w:type="paragraph" w:customStyle="1" w:styleId="cnninline">
    <w:name w:val="cnninline"/>
    <w:basedOn w:val="Normal"/>
    <w:rsid w:val="005252E7"/>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5252E7"/>
    <w:rPr>
      <w:rFonts w:ascii="Arial" w:hAnsi="Arial"/>
    </w:rPr>
  </w:style>
  <w:style w:type="paragraph" w:customStyle="1" w:styleId="TagsCites">
    <w:name w:val="Tags/Cites"/>
    <w:basedOn w:val="Normal"/>
    <w:rsid w:val="005252E7"/>
    <w:pPr>
      <w:autoSpaceDE w:val="0"/>
      <w:autoSpaceDN w:val="0"/>
      <w:adjustRightInd w:val="0"/>
    </w:pPr>
    <w:rPr>
      <w:sz w:val="26"/>
    </w:rPr>
  </w:style>
  <w:style w:type="character" w:customStyle="1" w:styleId="cardtext-un-underlined">
    <w:name w:val="card text- un-underlined"/>
    <w:rsid w:val="005252E7"/>
    <w:rPr>
      <w:sz w:val="12"/>
    </w:rPr>
  </w:style>
  <w:style w:type="paragraph" w:customStyle="1" w:styleId="ReduceText">
    <w:name w:val="Reduce Text"/>
    <w:basedOn w:val="Normal"/>
    <w:autoRedefine/>
    <w:rsid w:val="005252E7"/>
    <w:pPr>
      <w:ind w:left="1440" w:right="720"/>
    </w:pPr>
    <w:rPr>
      <w:sz w:val="10"/>
    </w:rPr>
  </w:style>
  <w:style w:type="character" w:customStyle="1" w:styleId="DebateTagChar0">
    <w:name w:val="DebateTag Char"/>
    <w:basedOn w:val="DefaultParagraphFont"/>
    <w:rsid w:val="005252E7"/>
    <w:rPr>
      <w:b/>
      <w:sz w:val="24"/>
      <w:szCs w:val="24"/>
      <w:lang w:val="en-US" w:eastAsia="en-US" w:bidi="ar-SA"/>
    </w:rPr>
  </w:style>
  <w:style w:type="character" w:customStyle="1" w:styleId="DebateSmallText">
    <w:name w:val="DebateSmallText"/>
    <w:rsid w:val="005252E7"/>
    <w:rPr>
      <w:rFonts w:ascii="Times New Roman" w:hAnsi="Times New Roman"/>
      <w:sz w:val="20"/>
    </w:rPr>
  </w:style>
  <w:style w:type="character" w:customStyle="1" w:styleId="DebateUnderline0">
    <w:name w:val="DebateUnderline"/>
    <w:basedOn w:val="DefaultParagraphFont"/>
    <w:rsid w:val="005252E7"/>
    <w:rPr>
      <w:rFonts w:ascii="Times New Roman" w:hAnsi="Times New Roman"/>
      <w:sz w:val="20"/>
      <w:u w:val="single"/>
    </w:rPr>
  </w:style>
  <w:style w:type="character" w:customStyle="1" w:styleId="UnderlinestyleChar1">
    <w:name w:val="Underline style Char"/>
    <w:basedOn w:val="DefaultParagraphFont"/>
    <w:rsid w:val="005252E7"/>
    <w:rPr>
      <w:szCs w:val="24"/>
      <w:u w:val="single"/>
    </w:rPr>
  </w:style>
  <w:style w:type="character" w:customStyle="1" w:styleId="cardUnderlineChar0">
    <w:name w:val="card+Underline Char"/>
    <w:basedOn w:val="DefaultParagraphFont"/>
    <w:rsid w:val="005252E7"/>
    <w:rPr>
      <w:rFonts w:ascii="Times" w:hAnsi="Times"/>
      <w:u w:val="single"/>
      <w:lang w:val="en-US" w:eastAsia="en-US" w:bidi="ar-SA"/>
    </w:rPr>
  </w:style>
  <w:style w:type="paragraph" w:customStyle="1" w:styleId="FR4">
    <w:name w:val="FR4"/>
    <w:rsid w:val="005252E7"/>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5252E7"/>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5252E7"/>
    <w:rPr>
      <w:bdr w:val="single" w:sz="8" w:space="0" w:color="auto"/>
    </w:rPr>
  </w:style>
  <w:style w:type="character" w:customStyle="1" w:styleId="NoCharacterStyle">
    <w:name w:val="No Character Style"/>
    <w:qFormat/>
    <w:rsid w:val="005252E7"/>
  </w:style>
  <w:style w:type="paragraph" w:customStyle="1" w:styleId="DebateHeading2">
    <w:name w:val="Debate.Heading2"/>
    <w:basedOn w:val="Heading2"/>
    <w:rsid w:val="005252E7"/>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b w:val="0"/>
      <w:bCs/>
    </w:rPr>
  </w:style>
  <w:style w:type="character" w:customStyle="1" w:styleId="detailpagebody2">
    <w:name w:val="detail_page_body2"/>
    <w:basedOn w:val="DefaultParagraphFont"/>
    <w:rsid w:val="005252E7"/>
  </w:style>
  <w:style w:type="paragraph" w:customStyle="1" w:styleId="looseLeft016">
    <w:name w:val="loose + Left:  0.16&quot;"/>
    <w:aliases w:val="Right:  0normal16&quot;"/>
    <w:basedOn w:val="loose"/>
    <w:rsid w:val="005252E7"/>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5252E7"/>
    <w:pPr>
      <w:spacing w:before="0" w:after="120"/>
    </w:pPr>
    <w:rPr>
      <w:i/>
      <w:sz w:val="16"/>
    </w:rPr>
  </w:style>
  <w:style w:type="paragraph" w:customStyle="1" w:styleId="BlockTitle5">
    <w:name w:val="BlockTitle"/>
    <w:basedOn w:val="Normal"/>
    <w:rsid w:val="005252E7"/>
    <w:pPr>
      <w:spacing w:after="240"/>
      <w:jc w:val="center"/>
      <w:outlineLvl w:val="0"/>
    </w:pPr>
    <w:rPr>
      <w:b/>
      <w:sz w:val="28"/>
      <w:szCs w:val="20"/>
    </w:rPr>
  </w:style>
  <w:style w:type="character" w:customStyle="1" w:styleId="normaltext2">
    <w:name w:val="normaltext"/>
    <w:basedOn w:val="DefaultParagraphFont"/>
    <w:rsid w:val="005252E7"/>
    <w:rPr>
      <w:rFonts w:ascii="Times New Roman" w:hAnsi="Times New Roman"/>
      <w:sz w:val="18"/>
    </w:rPr>
  </w:style>
  <w:style w:type="paragraph" w:customStyle="1" w:styleId="styleannouncement">
    <w:name w:val="styleannouncement"/>
    <w:basedOn w:val="Normal"/>
    <w:rsid w:val="005252E7"/>
    <w:pPr>
      <w:spacing w:before="100" w:beforeAutospacing="1" w:after="100" w:afterAutospacing="1"/>
    </w:pPr>
  </w:style>
  <w:style w:type="paragraph" w:customStyle="1" w:styleId="KellyEvChar">
    <w:name w:val="KellyEv Char"/>
    <w:basedOn w:val="Normal"/>
    <w:autoRedefine/>
    <w:rsid w:val="005252E7"/>
    <w:pPr>
      <w:keepLines/>
      <w:widowControl w:val="0"/>
      <w:tabs>
        <w:tab w:val="left" w:pos="-6120"/>
        <w:tab w:val="left" w:pos="7470"/>
        <w:tab w:val="left" w:pos="7650"/>
        <w:tab w:val="left" w:pos="7740"/>
        <w:tab w:val="left" w:pos="8190"/>
      </w:tabs>
      <w:spacing w:before="120" w:line="210" w:lineRule="exact"/>
      <w:ind w:left="1080" w:right="780"/>
      <w:jc w:val="both"/>
    </w:pPr>
    <w:rPr>
      <w:snapToGrid w:val="0"/>
    </w:rPr>
  </w:style>
  <w:style w:type="paragraph" w:customStyle="1" w:styleId="KD1">
    <w:name w:val="KD1"/>
    <w:basedOn w:val="Normal"/>
    <w:autoRedefine/>
    <w:rsid w:val="005252E7"/>
    <w:pPr>
      <w:keepLines/>
      <w:widowControl w:val="0"/>
      <w:tabs>
        <w:tab w:val="left" w:pos="-6120"/>
        <w:tab w:val="left" w:pos="7470"/>
        <w:tab w:val="left" w:pos="7650"/>
        <w:tab w:val="left" w:pos="7740"/>
        <w:tab w:val="left" w:pos="8190"/>
      </w:tabs>
      <w:spacing w:before="120" w:line="220" w:lineRule="exact"/>
      <w:ind w:left="1080" w:right="780" w:hanging="360"/>
    </w:pPr>
    <w:rPr>
      <w:snapToGrid w:val="0"/>
      <w:u w:val="single"/>
    </w:rPr>
  </w:style>
  <w:style w:type="paragraph" w:customStyle="1" w:styleId="StyleHeading210pt">
    <w:name w:val="Style Heading 2 + 10 pt"/>
    <w:basedOn w:val="Heading2"/>
    <w:rsid w:val="005252E7"/>
    <w:pPr>
      <w:spacing w:before="240" w:after="60"/>
    </w:pPr>
    <w:rPr>
      <w:rFonts w:eastAsia="SimSun"/>
      <w:b w:val="0"/>
      <w:sz w:val="24"/>
      <w:szCs w:val="24"/>
      <w:lang w:eastAsia="zh-CN"/>
    </w:rPr>
  </w:style>
  <w:style w:type="paragraph" w:customStyle="1" w:styleId="StyleHeading29pt">
    <w:name w:val="Style Heading 2 + 9 pt"/>
    <w:basedOn w:val="Heading3"/>
    <w:rsid w:val="005252E7"/>
    <w:rPr>
      <w:rFonts w:eastAsia="SimSun"/>
      <w:sz w:val="18"/>
      <w:szCs w:val="18"/>
      <w:lang w:eastAsia="zh-CN"/>
    </w:rPr>
  </w:style>
  <w:style w:type="character" w:customStyle="1" w:styleId="StyleHeading2Char6ptNotBoldSmallcapsChar">
    <w:name w:val="Style Heading 2Char + 6 pt Not Bold Small caps Char"/>
    <w:basedOn w:val="DefaultParagraphFont"/>
    <w:rsid w:val="005252E7"/>
    <w:rPr>
      <w:rFonts w:cs="Arial"/>
      <w:b/>
      <w:bCs/>
      <w:iCs/>
      <w:noProof w:val="0"/>
      <w:sz w:val="12"/>
      <w:szCs w:val="12"/>
      <w:lang w:val="en-US" w:eastAsia="en-US" w:bidi="ar-SA"/>
    </w:rPr>
  </w:style>
  <w:style w:type="paragraph" w:customStyle="1" w:styleId="normalunderlined">
    <w:name w:val="normal + underlined"/>
    <w:basedOn w:val="BodyText2"/>
    <w:rsid w:val="005252E7"/>
    <w:pPr>
      <w:spacing w:after="0" w:line="240" w:lineRule="auto"/>
    </w:pPr>
    <w:rPr>
      <w:u w:val="single"/>
    </w:rPr>
  </w:style>
  <w:style w:type="paragraph" w:customStyle="1" w:styleId="text14-black">
    <w:name w:val="text14-black"/>
    <w:basedOn w:val="Normal"/>
    <w:rsid w:val="005252E7"/>
    <w:pPr>
      <w:spacing w:before="100" w:beforeAutospacing="1" w:after="100" w:afterAutospacing="1"/>
    </w:pPr>
  </w:style>
  <w:style w:type="paragraph" w:customStyle="1" w:styleId="Irrelevant6font">
    <w:name w:val="Irrelevant (6 font)"/>
    <w:basedOn w:val="Normal"/>
    <w:link w:val="Irrelevant6fontCharChar"/>
    <w:qFormat/>
    <w:rsid w:val="005252E7"/>
    <w:pPr>
      <w:ind w:left="547" w:right="648"/>
      <w:jc w:val="both"/>
    </w:pPr>
    <w:rPr>
      <w:sz w:val="12"/>
      <w:szCs w:val="12"/>
    </w:rPr>
  </w:style>
  <w:style w:type="character" w:customStyle="1" w:styleId="Irrelevant6fontCharChar">
    <w:name w:val="Irrelevant (6 font) Char Char"/>
    <w:basedOn w:val="DefaultParagraphFont"/>
    <w:link w:val="Irrelevant6font"/>
    <w:rsid w:val="005252E7"/>
    <w:rPr>
      <w:rFonts w:ascii="Calibri" w:hAnsi="Calibri" w:cs="Calibri"/>
      <w:sz w:val="12"/>
      <w:szCs w:val="12"/>
    </w:rPr>
  </w:style>
  <w:style w:type="paragraph" w:customStyle="1" w:styleId="rddateline">
    <w:name w:val="rddateline"/>
    <w:basedOn w:val="Normal"/>
    <w:qFormat/>
    <w:rsid w:val="005252E7"/>
    <w:rPr>
      <w:szCs w:val="20"/>
    </w:rPr>
  </w:style>
  <w:style w:type="paragraph" w:customStyle="1" w:styleId="rdheadline">
    <w:name w:val="rdheadline"/>
    <w:basedOn w:val="Normal"/>
    <w:qFormat/>
    <w:rsid w:val="005252E7"/>
    <w:pPr>
      <w:spacing w:before="100" w:beforeAutospacing="1" w:after="100" w:afterAutospacing="1"/>
    </w:pPr>
    <w:rPr>
      <w:rFonts w:ascii="Verdana" w:hAnsi="Verdana"/>
      <w:b/>
      <w:bCs/>
      <w:sz w:val="32"/>
      <w:szCs w:val="32"/>
    </w:rPr>
  </w:style>
  <w:style w:type="paragraph" w:customStyle="1" w:styleId="rdbyline">
    <w:name w:val="rdbyline"/>
    <w:basedOn w:val="Normal"/>
    <w:qFormat/>
    <w:rsid w:val="005252E7"/>
    <w:pPr>
      <w:spacing w:after="100" w:afterAutospacing="1"/>
    </w:pPr>
    <w:rPr>
      <w:rFonts w:ascii="Verdana" w:hAnsi="Verdana"/>
      <w:szCs w:val="20"/>
    </w:rPr>
  </w:style>
  <w:style w:type="character" w:customStyle="1" w:styleId="rddeckline1">
    <w:name w:val="rddeckline1"/>
    <w:basedOn w:val="DefaultParagraphFont"/>
    <w:rsid w:val="005252E7"/>
    <w:rPr>
      <w:rFonts w:ascii="Verdana" w:hAnsi="Verdana" w:hint="default"/>
      <w:b/>
      <w:bCs/>
      <w:sz w:val="22"/>
      <w:szCs w:val="22"/>
    </w:rPr>
  </w:style>
  <w:style w:type="character" w:customStyle="1" w:styleId="contact1">
    <w:name w:val="contact1"/>
    <w:basedOn w:val="DefaultParagraphFont"/>
    <w:rsid w:val="005252E7"/>
    <w:rPr>
      <w:rFonts w:ascii="Tahoma" w:hAnsi="Tahoma" w:cs="Tahoma" w:hint="default"/>
      <w:color w:val="999999"/>
      <w:sz w:val="20"/>
      <w:szCs w:val="20"/>
    </w:rPr>
  </w:style>
  <w:style w:type="character" w:customStyle="1" w:styleId="credits1">
    <w:name w:val="credits1"/>
    <w:basedOn w:val="DefaultParagraphFont"/>
    <w:rsid w:val="005252E7"/>
    <w:rPr>
      <w:rFonts w:ascii="Tahoma" w:hAnsi="Tahoma" w:cs="Tahoma" w:hint="default"/>
      <w:color w:val="999999"/>
      <w:sz w:val="16"/>
      <w:szCs w:val="16"/>
    </w:rPr>
  </w:style>
  <w:style w:type="paragraph" w:customStyle="1" w:styleId="Heading20">
    <w:name w:val="Heading2"/>
    <w:basedOn w:val="Normal"/>
    <w:qFormat/>
    <w:rsid w:val="005252E7"/>
    <w:pPr>
      <w:jc w:val="center"/>
    </w:pPr>
    <w:rPr>
      <w:b/>
      <w:caps/>
    </w:rPr>
  </w:style>
  <w:style w:type="character" w:customStyle="1" w:styleId="Heading2Char1">
    <w:name w:val="Heading2 Char"/>
    <w:basedOn w:val="DefaultParagraphFont"/>
    <w:rsid w:val="005252E7"/>
    <w:rPr>
      <w:b/>
      <w:caps/>
      <w:szCs w:val="24"/>
      <w:lang w:val="en-US" w:eastAsia="en-US" w:bidi="ar-SA"/>
    </w:rPr>
  </w:style>
  <w:style w:type="paragraph" w:customStyle="1" w:styleId="Underlinedcard1">
    <w:name w:val="Underlined card"/>
    <w:basedOn w:val="Normal"/>
    <w:autoRedefine/>
    <w:qFormat/>
    <w:rsid w:val="005252E7"/>
    <w:pPr>
      <w:autoSpaceDE w:val="0"/>
      <w:autoSpaceDN w:val="0"/>
      <w:adjustRightInd w:val="0"/>
      <w:ind w:left="432" w:right="432"/>
      <w:jc w:val="both"/>
    </w:pPr>
    <w:rPr>
      <w:u w:val="thick"/>
    </w:rPr>
  </w:style>
  <w:style w:type="character" w:customStyle="1" w:styleId="UnderlinedcardChar1">
    <w:name w:val="Underlined card Char"/>
    <w:basedOn w:val="DefaultParagraphFont"/>
    <w:rsid w:val="005252E7"/>
    <w:rPr>
      <w:sz w:val="24"/>
      <w:szCs w:val="24"/>
      <w:u w:val="thick"/>
      <w:lang w:val="en-US" w:eastAsia="en-US" w:bidi="ar-SA"/>
    </w:rPr>
  </w:style>
  <w:style w:type="paragraph" w:customStyle="1" w:styleId="StyleHeading212pt">
    <w:name w:val="Style Heading2 + 12 pt"/>
    <w:basedOn w:val="Heading20"/>
    <w:qFormat/>
    <w:rsid w:val="005252E7"/>
    <w:rPr>
      <w:bCs/>
    </w:rPr>
  </w:style>
  <w:style w:type="character" w:customStyle="1" w:styleId="StyleHeading212ptChar">
    <w:name w:val="Style Heading2 + 12 pt Char"/>
    <w:basedOn w:val="Heading2Char1"/>
    <w:rsid w:val="005252E7"/>
    <w:rPr>
      <w:b/>
      <w:bCs/>
      <w:caps/>
      <w:sz w:val="24"/>
      <w:szCs w:val="24"/>
      <w:lang w:val="en-US" w:eastAsia="en-US" w:bidi="ar-SA"/>
    </w:rPr>
  </w:style>
  <w:style w:type="paragraph" w:customStyle="1" w:styleId="Heading212pt">
    <w:name w:val="Heading2 + 12 pt"/>
    <w:basedOn w:val="StyleHeading212pt"/>
    <w:link w:val="Heading212ptChar"/>
    <w:qFormat/>
    <w:rsid w:val="005252E7"/>
  </w:style>
  <w:style w:type="character" w:customStyle="1" w:styleId="Heading212ptChar">
    <w:name w:val="Heading2 + 12 pt Char"/>
    <w:basedOn w:val="DefaultParagraphFont"/>
    <w:link w:val="Heading212pt"/>
    <w:rsid w:val="005252E7"/>
    <w:rPr>
      <w:rFonts w:ascii="Calibri" w:hAnsi="Calibri" w:cs="Calibri"/>
      <w:b/>
      <w:bCs/>
      <w:caps/>
    </w:rPr>
  </w:style>
  <w:style w:type="character" w:customStyle="1" w:styleId="bodytext11">
    <w:name w:val="bodytext1"/>
    <w:basedOn w:val="DefaultParagraphFont"/>
    <w:rsid w:val="005252E7"/>
  </w:style>
  <w:style w:type="paragraph" w:customStyle="1" w:styleId="CardsChar2">
    <w:name w:val="Cards Char2"/>
    <w:basedOn w:val="Normal"/>
    <w:qFormat/>
    <w:rsid w:val="005252E7"/>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5252E7"/>
    <w:rPr>
      <w:rFonts w:ascii="Verdana" w:hAnsi="Verdana"/>
      <w:szCs w:val="18"/>
      <w:u w:val="single"/>
      <w:lang w:val="en-US" w:eastAsia="en-US" w:bidi="ar-SA"/>
    </w:rPr>
  </w:style>
  <w:style w:type="character" w:customStyle="1" w:styleId="ps63">
    <w:name w:val="ps63"/>
    <w:basedOn w:val="DefaultParagraphFont"/>
    <w:rsid w:val="005252E7"/>
  </w:style>
  <w:style w:type="character" w:customStyle="1" w:styleId="ps65">
    <w:name w:val="ps65"/>
    <w:basedOn w:val="DefaultParagraphFont"/>
    <w:rsid w:val="005252E7"/>
  </w:style>
  <w:style w:type="character" w:customStyle="1" w:styleId="ps66">
    <w:name w:val="ps66"/>
    <w:basedOn w:val="DefaultParagraphFont"/>
    <w:rsid w:val="005252E7"/>
  </w:style>
  <w:style w:type="character" w:customStyle="1" w:styleId="ps67">
    <w:name w:val="ps67"/>
    <w:basedOn w:val="DefaultParagraphFont"/>
    <w:rsid w:val="005252E7"/>
  </w:style>
  <w:style w:type="character" w:customStyle="1" w:styleId="ps69">
    <w:name w:val="ps69"/>
    <w:basedOn w:val="DefaultParagraphFont"/>
    <w:rsid w:val="005252E7"/>
  </w:style>
  <w:style w:type="character" w:customStyle="1" w:styleId="ps75">
    <w:name w:val="ps75"/>
    <w:basedOn w:val="DefaultParagraphFont"/>
    <w:rsid w:val="005252E7"/>
  </w:style>
  <w:style w:type="character" w:customStyle="1" w:styleId="ps76">
    <w:name w:val="ps76"/>
    <w:basedOn w:val="DefaultParagraphFont"/>
    <w:rsid w:val="005252E7"/>
  </w:style>
  <w:style w:type="character" w:customStyle="1" w:styleId="ps77">
    <w:name w:val="ps77"/>
    <w:basedOn w:val="DefaultParagraphFont"/>
    <w:rsid w:val="005252E7"/>
  </w:style>
  <w:style w:type="character" w:customStyle="1" w:styleId="ps79">
    <w:name w:val="ps79"/>
    <w:basedOn w:val="DefaultParagraphFont"/>
    <w:rsid w:val="005252E7"/>
  </w:style>
  <w:style w:type="character" w:customStyle="1" w:styleId="ps80">
    <w:name w:val="ps80"/>
    <w:basedOn w:val="DefaultParagraphFont"/>
    <w:rsid w:val="005252E7"/>
  </w:style>
  <w:style w:type="character" w:customStyle="1" w:styleId="ps81">
    <w:name w:val="ps81"/>
    <w:basedOn w:val="DefaultParagraphFont"/>
    <w:rsid w:val="005252E7"/>
  </w:style>
  <w:style w:type="character" w:customStyle="1" w:styleId="ps85">
    <w:name w:val="ps85"/>
    <w:basedOn w:val="DefaultParagraphFont"/>
    <w:rsid w:val="005252E7"/>
  </w:style>
  <w:style w:type="character" w:customStyle="1" w:styleId="ps87">
    <w:name w:val="ps87"/>
    <w:basedOn w:val="DefaultParagraphFont"/>
    <w:rsid w:val="005252E7"/>
  </w:style>
  <w:style w:type="character" w:customStyle="1" w:styleId="ps88">
    <w:name w:val="ps88"/>
    <w:basedOn w:val="DefaultParagraphFont"/>
    <w:rsid w:val="005252E7"/>
  </w:style>
  <w:style w:type="paragraph" w:customStyle="1" w:styleId="H3">
    <w:name w:val="H3"/>
    <w:basedOn w:val="Normal"/>
    <w:next w:val="Normal"/>
    <w:rsid w:val="005252E7"/>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5252E7"/>
  </w:style>
  <w:style w:type="paragraph" w:customStyle="1" w:styleId="Style0">
    <w:name w:val="Style0"/>
    <w:rsid w:val="005252E7"/>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5252E7"/>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5252E7"/>
  </w:style>
  <w:style w:type="character" w:customStyle="1" w:styleId="WW-Teletype">
    <w:name w:val="WW-Teletype"/>
    <w:rsid w:val="005252E7"/>
    <w:rPr>
      <w:rFonts w:ascii="Courier New" w:eastAsia="Courier New" w:hAnsi="Courier New" w:cs="Courier New"/>
    </w:rPr>
  </w:style>
  <w:style w:type="character" w:customStyle="1" w:styleId="lightemphasis">
    <w:name w:val="lightemphasis"/>
    <w:basedOn w:val="DefaultParagraphFont"/>
    <w:rsid w:val="005252E7"/>
  </w:style>
  <w:style w:type="character" w:customStyle="1" w:styleId="booktitle0">
    <w:name w:val="booktitle"/>
    <w:basedOn w:val="DefaultParagraphFont"/>
    <w:rsid w:val="005252E7"/>
  </w:style>
  <w:style w:type="character" w:customStyle="1" w:styleId="filmtitle">
    <w:name w:val="filmtitle"/>
    <w:basedOn w:val="DefaultParagraphFont"/>
    <w:rsid w:val="005252E7"/>
  </w:style>
  <w:style w:type="paragraph" w:customStyle="1" w:styleId="Quotations">
    <w:name w:val="Quotations"/>
    <w:basedOn w:val="Normal"/>
    <w:rsid w:val="005252E7"/>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5252E7"/>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5252E7"/>
  </w:style>
  <w:style w:type="character" w:customStyle="1" w:styleId="headline-detail">
    <w:name w:val="headline-detail"/>
    <w:basedOn w:val="DefaultParagraphFont"/>
    <w:rsid w:val="005252E7"/>
  </w:style>
  <w:style w:type="character" w:customStyle="1" w:styleId="UnderlinedCardTextCharCharChar">
    <w:name w:val="Underlined Card Text Char Char Char"/>
    <w:basedOn w:val="DefaultParagraphFont"/>
    <w:rsid w:val="005252E7"/>
    <w:rPr>
      <w:rFonts w:ascii="Arial Narrow" w:hAnsi="Arial Narrow"/>
      <w:noProof w:val="0"/>
      <w:sz w:val="18"/>
      <w:szCs w:val="24"/>
      <w:u w:val="single"/>
      <w:lang w:val="en-US" w:eastAsia="en-US" w:bidi="ar-SA"/>
    </w:rPr>
  </w:style>
  <w:style w:type="character" w:customStyle="1" w:styleId="storytext1">
    <w:name w:val="storytext1"/>
    <w:basedOn w:val="DefaultParagraphFont"/>
    <w:rsid w:val="005252E7"/>
    <w:rPr>
      <w:rFonts w:ascii="Arial" w:hAnsi="Arial" w:cs="Arial" w:hint="default"/>
      <w:b w:val="0"/>
      <w:bCs w:val="0"/>
      <w:i w:val="0"/>
      <w:iCs w:val="0"/>
      <w:color w:val="000000"/>
      <w:sz w:val="16"/>
      <w:szCs w:val="16"/>
    </w:rPr>
  </w:style>
  <w:style w:type="character" w:customStyle="1" w:styleId="georgiamd">
    <w:name w:val="georgia md"/>
    <w:basedOn w:val="DefaultParagraphFont"/>
    <w:rsid w:val="005252E7"/>
  </w:style>
  <w:style w:type="character" w:customStyle="1" w:styleId="UnderlineStyleCharCharChar">
    <w:name w:val="Underline Style Char Char Char"/>
    <w:basedOn w:val="DefaultParagraphFont"/>
    <w:rsid w:val="005252E7"/>
    <w:rPr>
      <w:rFonts w:cs="Arial"/>
      <w:b/>
      <w:bCs/>
      <w:noProof w:val="0"/>
      <w:kern w:val="32"/>
      <w:sz w:val="24"/>
      <w:szCs w:val="24"/>
      <w:u w:val="single"/>
      <w:lang w:val="en-US" w:eastAsia="en-US" w:bidi="ar-SA"/>
    </w:rPr>
  </w:style>
  <w:style w:type="character" w:customStyle="1" w:styleId="collectmed">
    <w:name w:val="collectmed"/>
    <w:basedOn w:val="DefaultParagraphFont"/>
    <w:rsid w:val="005252E7"/>
  </w:style>
  <w:style w:type="character" w:customStyle="1" w:styleId="lingoregion">
    <w:name w:val="lingo_region"/>
    <w:basedOn w:val="DefaultParagraphFont"/>
    <w:rsid w:val="005252E7"/>
  </w:style>
  <w:style w:type="character" w:customStyle="1" w:styleId="vitstorybody">
    <w:name w:val="vitstorybody"/>
    <w:basedOn w:val="DefaultParagraphFont"/>
    <w:rsid w:val="005252E7"/>
  </w:style>
  <w:style w:type="character" w:customStyle="1" w:styleId="searchtermbold">
    <w:name w:val="searchtermbold"/>
    <w:basedOn w:val="DefaultParagraphFont"/>
    <w:rsid w:val="005252E7"/>
  </w:style>
  <w:style w:type="character" w:customStyle="1" w:styleId="spanstyle">
    <w:name w:val="spanstyle"/>
    <w:basedOn w:val="DefaultParagraphFont"/>
    <w:rsid w:val="005252E7"/>
  </w:style>
  <w:style w:type="character" w:customStyle="1" w:styleId="TaglineChar1">
    <w:name w:val="Tagline Char1"/>
    <w:basedOn w:val="DefaultParagraphFont"/>
    <w:locked/>
    <w:rsid w:val="005252E7"/>
    <w:rPr>
      <w:b/>
      <w:noProof w:val="0"/>
      <w:sz w:val="22"/>
      <w:szCs w:val="28"/>
      <w:lang w:val="en-US" w:eastAsia="en-US" w:bidi="ar-SA"/>
    </w:rPr>
  </w:style>
  <w:style w:type="character" w:customStyle="1" w:styleId="CiteExtrasChar1">
    <w:name w:val="Cite Extras Char1"/>
    <w:basedOn w:val="DefaultParagraphFont"/>
    <w:locked/>
    <w:rsid w:val="005252E7"/>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5252E7"/>
    <w:rPr>
      <w:rFonts w:cs="Arial"/>
      <w:b/>
      <w:bCs/>
      <w:iCs/>
      <w:noProof w:val="0"/>
      <w:sz w:val="28"/>
      <w:szCs w:val="28"/>
      <w:u w:val="single"/>
      <w:lang w:val="en-US" w:eastAsia="en-US" w:bidi="ar-SA"/>
    </w:rPr>
  </w:style>
  <w:style w:type="character" w:customStyle="1" w:styleId="filed">
    <w:name w:val="filed"/>
    <w:basedOn w:val="DefaultParagraphFont"/>
    <w:rsid w:val="005252E7"/>
  </w:style>
  <w:style w:type="character" w:customStyle="1" w:styleId="textnew">
    <w:name w:val="textnew"/>
    <w:basedOn w:val="DefaultParagraphFont"/>
    <w:rsid w:val="005252E7"/>
    <w:rPr>
      <w:rFonts w:ascii="Georgia" w:hAnsi="Georgia" w:hint="default"/>
      <w:b w:val="0"/>
      <w:bCs w:val="0"/>
      <w:color w:val="000000"/>
      <w:sz w:val="21"/>
      <w:szCs w:val="21"/>
    </w:rPr>
  </w:style>
  <w:style w:type="character" w:customStyle="1" w:styleId="headlinefnt">
    <w:name w:val="headlinefnt"/>
    <w:basedOn w:val="DefaultParagraphFont"/>
    <w:rsid w:val="005252E7"/>
  </w:style>
  <w:style w:type="character" w:customStyle="1" w:styleId="KellyEvCharChar">
    <w:name w:val="KellyEv Char Char"/>
    <w:basedOn w:val="DefaultParagraphFont"/>
    <w:rsid w:val="005252E7"/>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5252E7"/>
    <w:rPr>
      <w:rFonts w:ascii="Times New Roman" w:hAnsi="Times New Roman"/>
      <w:dstrike w:val="0"/>
      <w:sz w:val="20"/>
      <w:u w:val="thick"/>
      <w:vertAlign w:val="baseline"/>
    </w:rPr>
  </w:style>
  <w:style w:type="character" w:customStyle="1" w:styleId="report-headline">
    <w:name w:val="report-headline"/>
    <w:basedOn w:val="DefaultParagraphFont"/>
    <w:rsid w:val="005252E7"/>
  </w:style>
  <w:style w:type="character" w:customStyle="1" w:styleId="viewnewsarticle">
    <w:name w:val="viewnewsarticle"/>
    <w:basedOn w:val="DefaultParagraphFont"/>
    <w:rsid w:val="005252E7"/>
  </w:style>
  <w:style w:type="character" w:customStyle="1" w:styleId="c9">
    <w:name w:val="c9"/>
    <w:basedOn w:val="DefaultParagraphFont"/>
    <w:rsid w:val="005252E7"/>
  </w:style>
  <w:style w:type="character" w:customStyle="1" w:styleId="verdana12black1aheight18a">
    <w:name w:val="verdana12black1a height18a"/>
    <w:basedOn w:val="DefaultParagraphFont"/>
    <w:rsid w:val="005252E7"/>
  </w:style>
  <w:style w:type="character" w:customStyle="1" w:styleId="FontStyle86">
    <w:name w:val="Font Style86"/>
    <w:basedOn w:val="DefaultParagraphFont"/>
    <w:uiPriority w:val="99"/>
    <w:rsid w:val="005252E7"/>
    <w:rPr>
      <w:rFonts w:ascii="Times New Roman" w:hAnsi="Times New Roman" w:cs="Times New Roman"/>
      <w:b/>
      <w:bCs/>
      <w:i/>
      <w:iCs/>
      <w:sz w:val="16"/>
      <w:szCs w:val="16"/>
    </w:rPr>
  </w:style>
  <w:style w:type="paragraph" w:customStyle="1" w:styleId="Style52">
    <w:name w:val="Style5"/>
    <w:basedOn w:val="Normal"/>
    <w:uiPriority w:val="4"/>
    <w:qFormat/>
    <w:rsid w:val="005252E7"/>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5252E7"/>
    <w:rPr>
      <w:rFonts w:ascii="Times New Roman" w:hAnsi="Times New Roman" w:cs="Times New Roman"/>
      <w:b/>
      <w:bCs/>
      <w:sz w:val="22"/>
      <w:szCs w:val="22"/>
    </w:rPr>
  </w:style>
  <w:style w:type="character" w:customStyle="1" w:styleId="FontStyle88">
    <w:name w:val="Font Style88"/>
    <w:basedOn w:val="DefaultParagraphFont"/>
    <w:uiPriority w:val="99"/>
    <w:rsid w:val="005252E7"/>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5252E7"/>
    <w:rPr>
      <w:rFonts w:ascii="Times New Roman" w:hAnsi="Times New Roman" w:cs="Times New Roman"/>
      <w:b/>
      <w:bCs/>
      <w:sz w:val="16"/>
      <w:szCs w:val="16"/>
    </w:rPr>
  </w:style>
  <w:style w:type="character" w:customStyle="1" w:styleId="FontStyle92">
    <w:name w:val="Font Style92"/>
    <w:basedOn w:val="DefaultParagraphFont"/>
    <w:uiPriority w:val="99"/>
    <w:rsid w:val="005252E7"/>
    <w:rPr>
      <w:rFonts w:ascii="Times New Roman" w:hAnsi="Times New Roman" w:cs="Times New Roman"/>
      <w:i/>
      <w:iCs/>
      <w:sz w:val="22"/>
      <w:szCs w:val="22"/>
    </w:rPr>
  </w:style>
  <w:style w:type="character" w:customStyle="1" w:styleId="FontStyle77">
    <w:name w:val="Font Style77"/>
    <w:basedOn w:val="DefaultParagraphFont"/>
    <w:uiPriority w:val="99"/>
    <w:rsid w:val="005252E7"/>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5252E7"/>
    <w:rPr>
      <w:rFonts w:ascii="Georgia" w:hAnsi="Georgia" w:cs="Georgia"/>
      <w:b/>
      <w:bCs/>
      <w:sz w:val="12"/>
      <w:szCs w:val="12"/>
    </w:rPr>
  </w:style>
  <w:style w:type="character" w:customStyle="1" w:styleId="FontStyle122">
    <w:name w:val="Font Style122"/>
    <w:basedOn w:val="DefaultParagraphFont"/>
    <w:uiPriority w:val="99"/>
    <w:rsid w:val="005252E7"/>
    <w:rPr>
      <w:rFonts w:ascii="Times New Roman" w:hAnsi="Times New Roman" w:cs="Times New Roman"/>
      <w:b/>
      <w:bCs/>
      <w:sz w:val="12"/>
      <w:szCs w:val="12"/>
    </w:rPr>
  </w:style>
  <w:style w:type="character" w:customStyle="1" w:styleId="FontStyle93">
    <w:name w:val="Font Style93"/>
    <w:basedOn w:val="DefaultParagraphFont"/>
    <w:uiPriority w:val="99"/>
    <w:rsid w:val="005252E7"/>
    <w:rPr>
      <w:rFonts w:ascii="Times New Roman" w:hAnsi="Times New Roman" w:cs="Times New Roman"/>
      <w:sz w:val="22"/>
      <w:szCs w:val="22"/>
    </w:rPr>
  </w:style>
  <w:style w:type="paragraph" w:customStyle="1" w:styleId="Style49">
    <w:name w:val="Style49"/>
    <w:basedOn w:val="Normal"/>
    <w:uiPriority w:val="99"/>
    <w:rsid w:val="005252E7"/>
    <w:pPr>
      <w:widowControl w:val="0"/>
      <w:autoSpaceDE w:val="0"/>
      <w:autoSpaceDN w:val="0"/>
      <w:adjustRightInd w:val="0"/>
      <w:spacing w:line="165" w:lineRule="exact"/>
    </w:pPr>
  </w:style>
  <w:style w:type="paragraph" w:customStyle="1" w:styleId="Style13">
    <w:name w:val="Style13"/>
    <w:basedOn w:val="Normal"/>
    <w:uiPriority w:val="99"/>
    <w:qFormat/>
    <w:rsid w:val="005252E7"/>
    <w:pPr>
      <w:widowControl w:val="0"/>
      <w:autoSpaceDE w:val="0"/>
      <w:autoSpaceDN w:val="0"/>
      <w:adjustRightInd w:val="0"/>
    </w:pPr>
  </w:style>
  <w:style w:type="character" w:customStyle="1" w:styleId="FontStyle78">
    <w:name w:val="Font Style78"/>
    <w:basedOn w:val="DefaultParagraphFont"/>
    <w:uiPriority w:val="99"/>
    <w:rsid w:val="005252E7"/>
    <w:rPr>
      <w:rFonts w:ascii="Times New Roman" w:hAnsi="Times New Roman" w:cs="Times New Roman"/>
      <w:b/>
      <w:bCs/>
      <w:sz w:val="12"/>
      <w:szCs w:val="12"/>
    </w:rPr>
  </w:style>
  <w:style w:type="character" w:customStyle="1" w:styleId="FontStyle79">
    <w:name w:val="Font Style79"/>
    <w:basedOn w:val="DefaultParagraphFont"/>
    <w:uiPriority w:val="99"/>
    <w:rsid w:val="005252E7"/>
    <w:rPr>
      <w:rFonts w:ascii="Georgia" w:hAnsi="Georgia" w:cs="Georgia"/>
      <w:b/>
      <w:bCs/>
      <w:sz w:val="10"/>
      <w:szCs w:val="10"/>
    </w:rPr>
  </w:style>
  <w:style w:type="character" w:customStyle="1" w:styleId="FontStyle81">
    <w:name w:val="Font Style81"/>
    <w:basedOn w:val="DefaultParagraphFont"/>
    <w:uiPriority w:val="99"/>
    <w:rsid w:val="005252E7"/>
    <w:rPr>
      <w:rFonts w:ascii="Times New Roman" w:hAnsi="Times New Roman" w:cs="Times New Roman"/>
      <w:sz w:val="14"/>
      <w:szCs w:val="14"/>
    </w:rPr>
  </w:style>
  <w:style w:type="character" w:customStyle="1" w:styleId="FontStyle82">
    <w:name w:val="Font Style82"/>
    <w:basedOn w:val="DefaultParagraphFont"/>
    <w:uiPriority w:val="99"/>
    <w:rsid w:val="005252E7"/>
    <w:rPr>
      <w:rFonts w:ascii="Times New Roman" w:hAnsi="Times New Roman" w:cs="Times New Roman"/>
      <w:b/>
      <w:bCs/>
      <w:i/>
      <w:iCs/>
      <w:sz w:val="12"/>
      <w:szCs w:val="12"/>
    </w:rPr>
  </w:style>
  <w:style w:type="character" w:customStyle="1" w:styleId="article">
    <w:name w:val="article"/>
    <w:basedOn w:val="DefaultParagraphFont"/>
    <w:rsid w:val="005252E7"/>
  </w:style>
  <w:style w:type="character" w:customStyle="1" w:styleId="Bold-UnderlineChar">
    <w:name w:val="Bold-Underline Char"/>
    <w:basedOn w:val="DefaultParagraphFont"/>
    <w:rsid w:val="005252E7"/>
    <w:rPr>
      <w:b/>
      <w:noProof w:val="0"/>
      <w:sz w:val="24"/>
      <w:szCs w:val="24"/>
      <w:u w:val="single"/>
      <w:lang w:val="en-US" w:eastAsia="en-US" w:bidi="ar-SA"/>
    </w:rPr>
  </w:style>
  <w:style w:type="character" w:customStyle="1" w:styleId="StyleArialNarrow">
    <w:name w:val="Style Arial Narrow"/>
    <w:basedOn w:val="DefaultParagraphFont"/>
    <w:rsid w:val="005252E7"/>
    <w:rPr>
      <w:rFonts w:ascii="Arial Narrow" w:hAnsi="Arial Narrow"/>
      <w:sz w:val="20"/>
    </w:rPr>
  </w:style>
  <w:style w:type="character" w:customStyle="1" w:styleId="boldciteChar3">
    <w:name w:val="bold cite Char3"/>
    <w:basedOn w:val="DefaultParagraphFont"/>
    <w:rsid w:val="005252E7"/>
    <w:rPr>
      <w:rFonts w:ascii="Arial" w:hAnsi="Arial" w:cs="Arial"/>
      <w:b/>
      <w:bCs/>
      <w:noProof w:val="0"/>
      <w:kern w:val="32"/>
      <w:sz w:val="24"/>
      <w:szCs w:val="24"/>
      <w:lang w:val="en-US" w:eastAsia="en-US" w:bidi="ar-SA"/>
    </w:rPr>
  </w:style>
  <w:style w:type="paragraph" w:customStyle="1" w:styleId="ecomaintext">
    <w:name w:val="ecomaintext"/>
    <w:basedOn w:val="Normal"/>
    <w:rsid w:val="005252E7"/>
    <w:pPr>
      <w:spacing w:before="100" w:beforeAutospacing="1" w:after="100" w:afterAutospacing="1"/>
    </w:pPr>
    <w:rPr>
      <w:rFonts w:eastAsia="SimSun"/>
      <w:lang w:eastAsia="zh-CN"/>
    </w:rPr>
  </w:style>
  <w:style w:type="paragraph" w:customStyle="1" w:styleId="Normal8pt">
    <w:name w:val="Normal + 8 pt"/>
    <w:basedOn w:val="Normal"/>
    <w:rsid w:val="005252E7"/>
    <w:pPr>
      <w:jc w:val="both"/>
    </w:pPr>
    <w:rPr>
      <w:color w:val="000000"/>
      <w:sz w:val="16"/>
      <w:szCs w:val="16"/>
    </w:rPr>
  </w:style>
  <w:style w:type="character" w:customStyle="1" w:styleId="bps-topic-ident">
    <w:name w:val="bps-topic-ident"/>
    <w:basedOn w:val="DefaultParagraphFont"/>
    <w:rsid w:val="005252E7"/>
  </w:style>
  <w:style w:type="character" w:customStyle="1" w:styleId="artbyline">
    <w:name w:val="artbyline"/>
    <w:basedOn w:val="DefaultParagraphFont"/>
    <w:rsid w:val="005252E7"/>
  </w:style>
  <w:style w:type="paragraph" w:customStyle="1" w:styleId="tagcite3">
    <w:name w:val="tagcite"/>
    <w:basedOn w:val="Normal"/>
    <w:qFormat/>
    <w:rsid w:val="005252E7"/>
    <w:rPr>
      <w:rFonts w:ascii="Garamond" w:hAnsi="Garamond"/>
      <w:b/>
    </w:rPr>
  </w:style>
  <w:style w:type="character" w:customStyle="1" w:styleId="CardDownSizeChar">
    <w:name w:val="CardDownSize Char"/>
    <w:basedOn w:val="DefaultParagraphFont"/>
    <w:link w:val="CardDownSize"/>
    <w:locked/>
    <w:rsid w:val="005252E7"/>
    <w:rPr>
      <w:sz w:val="16"/>
      <w:szCs w:val="32"/>
    </w:rPr>
  </w:style>
  <w:style w:type="paragraph" w:customStyle="1" w:styleId="CardDownSize">
    <w:name w:val="CardDownSize"/>
    <w:basedOn w:val="Normal"/>
    <w:link w:val="CardDownSizeChar"/>
    <w:autoRedefine/>
    <w:qFormat/>
    <w:rsid w:val="005252E7"/>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5252E7"/>
    <w:pPr>
      <w:widowControl w:val="0"/>
      <w:jc w:val="both"/>
      <w:outlineLvl w:val="2"/>
    </w:pPr>
    <w:rPr>
      <w:rFonts w:eastAsia="Calibri"/>
      <w:b/>
      <w:szCs w:val="20"/>
    </w:rPr>
  </w:style>
  <w:style w:type="character" w:customStyle="1" w:styleId="AuthorDateChar0">
    <w:name w:val="Author + Date Char"/>
    <w:basedOn w:val="DefaultParagraphFont"/>
    <w:link w:val="AuthorDate2"/>
    <w:rsid w:val="005252E7"/>
    <w:rPr>
      <w:rFonts w:ascii="Calibri" w:eastAsia="Calibri" w:hAnsi="Calibri" w:cs="Calibri"/>
      <w:b/>
      <w:szCs w:val="20"/>
    </w:rPr>
  </w:style>
  <w:style w:type="paragraph" w:customStyle="1" w:styleId="CM50">
    <w:name w:val="CM50"/>
    <w:basedOn w:val="Normal"/>
    <w:next w:val="Normal"/>
    <w:rsid w:val="005252E7"/>
    <w:pPr>
      <w:widowControl w:val="0"/>
      <w:autoSpaceDE w:val="0"/>
      <w:autoSpaceDN w:val="0"/>
      <w:adjustRightInd w:val="0"/>
    </w:pPr>
  </w:style>
  <w:style w:type="character" w:customStyle="1" w:styleId="bodyblack1">
    <w:name w:val="bodyblack1"/>
    <w:basedOn w:val="DefaultParagraphFont"/>
    <w:rsid w:val="005252E7"/>
    <w:rPr>
      <w:rFonts w:ascii="Verdana" w:hAnsi="Verdana" w:hint="default"/>
      <w:b w:val="0"/>
      <w:bCs w:val="0"/>
      <w:color w:val="000000"/>
      <w:sz w:val="20"/>
      <w:szCs w:val="20"/>
    </w:rPr>
  </w:style>
  <w:style w:type="paragraph" w:customStyle="1" w:styleId="Maximize">
    <w:name w:val="Maximize"/>
    <w:basedOn w:val="Normal"/>
    <w:link w:val="MaximizeChar"/>
    <w:rsid w:val="005252E7"/>
    <w:pPr>
      <w:keepNext/>
      <w:keepLines/>
      <w:jc w:val="both"/>
    </w:pPr>
    <w:rPr>
      <w:u w:val="single"/>
    </w:rPr>
  </w:style>
  <w:style w:type="character" w:customStyle="1" w:styleId="MaximizeChar">
    <w:name w:val="Maximize Char"/>
    <w:basedOn w:val="DefaultParagraphFont"/>
    <w:link w:val="Maximize"/>
    <w:rsid w:val="005252E7"/>
    <w:rPr>
      <w:rFonts w:ascii="Calibri" w:hAnsi="Calibri" w:cs="Calibri"/>
      <w:u w:val="single"/>
    </w:rPr>
  </w:style>
  <w:style w:type="paragraph" w:customStyle="1" w:styleId="StyleCardSizeDown6pt">
    <w:name w:val="Style Card Size Down + 6 pt"/>
    <w:basedOn w:val="Normal"/>
    <w:link w:val="StyleCardSizeDown6ptChar"/>
    <w:rsid w:val="005252E7"/>
    <w:pPr>
      <w:jc w:val="both"/>
    </w:pPr>
    <w:rPr>
      <w:sz w:val="12"/>
      <w:szCs w:val="16"/>
    </w:rPr>
  </w:style>
  <w:style w:type="character" w:customStyle="1" w:styleId="StyleCardSizeDown6ptChar">
    <w:name w:val="Style Card Size Down + 6 pt Char"/>
    <w:basedOn w:val="DefaultParagraphFont"/>
    <w:link w:val="StyleCardSizeDown6pt"/>
    <w:rsid w:val="005252E7"/>
    <w:rPr>
      <w:rFonts w:ascii="Calibri" w:hAnsi="Calibri" w:cs="Calibri"/>
      <w:sz w:val="12"/>
      <w:szCs w:val="16"/>
    </w:rPr>
  </w:style>
  <w:style w:type="paragraph" w:customStyle="1" w:styleId="CardDownMid">
    <w:name w:val="CardDownMid"/>
    <w:basedOn w:val="Normal"/>
    <w:link w:val="CardDownMidChar"/>
    <w:rsid w:val="005252E7"/>
    <w:rPr>
      <w:sz w:val="14"/>
      <w:szCs w:val="20"/>
    </w:rPr>
  </w:style>
  <w:style w:type="character" w:customStyle="1" w:styleId="CardDownMidChar">
    <w:name w:val="CardDownMid Char"/>
    <w:basedOn w:val="DefaultParagraphFont"/>
    <w:link w:val="CardDownMid"/>
    <w:rsid w:val="005252E7"/>
    <w:rPr>
      <w:rFonts w:ascii="Calibri" w:hAnsi="Calibri" w:cs="Calibri"/>
      <w:sz w:val="14"/>
      <w:szCs w:val="20"/>
    </w:rPr>
  </w:style>
  <w:style w:type="character" w:customStyle="1" w:styleId="QuickFormat1">
    <w:name w:val="QuickFormat1"/>
    <w:rsid w:val="005252E7"/>
  </w:style>
  <w:style w:type="character" w:customStyle="1" w:styleId="Irrelevant5fontChar">
    <w:name w:val="Irrelevant (5 font) Char"/>
    <w:basedOn w:val="DefaultParagraphFont"/>
    <w:link w:val="Irrelevant5font"/>
    <w:rsid w:val="005252E7"/>
    <w:rPr>
      <w:sz w:val="10"/>
      <w:szCs w:val="10"/>
    </w:rPr>
  </w:style>
  <w:style w:type="paragraph" w:customStyle="1" w:styleId="Irrelevant5font">
    <w:name w:val="Irrelevant (5 font)"/>
    <w:basedOn w:val="Normal"/>
    <w:link w:val="Irrelevant5fontChar"/>
    <w:rsid w:val="005252E7"/>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5252E7"/>
    <w:rPr>
      <w:b/>
      <w:color w:val="000000"/>
      <w:u w:val="single"/>
    </w:rPr>
  </w:style>
  <w:style w:type="character" w:customStyle="1" w:styleId="UnderlineEmphasisChar">
    <w:name w:val="Underline + Emphasis Char"/>
    <w:basedOn w:val="DefaultParagraphFont"/>
    <w:link w:val="UnderlineEmphasis"/>
    <w:locked/>
    <w:rsid w:val="005252E7"/>
    <w:rPr>
      <w:rFonts w:ascii="Calibri" w:hAnsi="Calibri" w:cs="Calibri"/>
      <w:b/>
      <w:color w:val="000000"/>
      <w:u w:val="single"/>
    </w:rPr>
  </w:style>
  <w:style w:type="paragraph" w:customStyle="1" w:styleId="tag10">
    <w:name w:val="tag1"/>
    <w:basedOn w:val="Normal"/>
    <w:qFormat/>
    <w:rsid w:val="005252E7"/>
    <w:rPr>
      <w:b/>
      <w:szCs w:val="20"/>
    </w:rPr>
  </w:style>
  <w:style w:type="paragraph" w:customStyle="1" w:styleId="Ciii">
    <w:name w:val="Ciii"/>
    <w:basedOn w:val="Normal"/>
    <w:qFormat/>
    <w:rsid w:val="005252E7"/>
    <w:rPr>
      <w:b/>
      <w:szCs w:val="20"/>
      <w:u w:val="thick"/>
    </w:rPr>
  </w:style>
  <w:style w:type="paragraph" w:customStyle="1" w:styleId="DebateCardSmall">
    <w:name w:val="Debate Card Small"/>
    <w:basedOn w:val="Normal"/>
    <w:qFormat/>
    <w:rsid w:val="005252E7"/>
    <w:pPr>
      <w:autoSpaceDE w:val="0"/>
      <w:autoSpaceDN w:val="0"/>
      <w:adjustRightInd w:val="0"/>
    </w:pPr>
    <w:rPr>
      <w:sz w:val="16"/>
      <w:szCs w:val="16"/>
    </w:rPr>
  </w:style>
  <w:style w:type="paragraph" w:customStyle="1" w:styleId="Times0">
    <w:name w:val="Times"/>
    <w:basedOn w:val="Heading2"/>
    <w:rsid w:val="005252E7"/>
    <w:rPr>
      <w:rFonts w:cs="Arial"/>
      <w:b w:val="0"/>
      <w:iCs/>
      <w:sz w:val="24"/>
    </w:rPr>
  </w:style>
  <w:style w:type="character" w:customStyle="1" w:styleId="searchhit">
    <w:name w:val="searchhit"/>
    <w:basedOn w:val="DefaultParagraphFont"/>
    <w:rsid w:val="005252E7"/>
    <w:rPr>
      <w:rFonts w:cs="Times New Roman"/>
    </w:rPr>
  </w:style>
  <w:style w:type="character" w:customStyle="1" w:styleId="ecunderline">
    <w:name w:val="ec_underline"/>
    <w:basedOn w:val="DefaultParagraphFont"/>
    <w:rsid w:val="005252E7"/>
    <w:rPr>
      <w:rFonts w:cs="Times New Roman"/>
    </w:rPr>
  </w:style>
  <w:style w:type="character" w:customStyle="1" w:styleId="BoldCiteCharCharChar">
    <w:name w:val="Bold Cite Char Char Char"/>
    <w:basedOn w:val="DefaultParagraphFont"/>
    <w:rsid w:val="005252E7"/>
    <w:rPr>
      <w:rFonts w:cs="Arial"/>
      <w:bCs/>
      <w:sz w:val="14"/>
      <w:szCs w:val="14"/>
      <w:lang w:val="en-US" w:eastAsia="en-US" w:bidi="ar-SA"/>
    </w:rPr>
  </w:style>
  <w:style w:type="character" w:customStyle="1" w:styleId="ib">
    <w:name w:val="ib"/>
    <w:basedOn w:val="DefaultParagraphFont"/>
    <w:rsid w:val="005252E7"/>
  </w:style>
  <w:style w:type="paragraph" w:customStyle="1" w:styleId="plff6">
    <w:name w:val="pl ff6"/>
    <w:basedOn w:val="Normal"/>
    <w:rsid w:val="005252E7"/>
    <w:pPr>
      <w:spacing w:beforeLines="1" w:afterLines="1"/>
    </w:pPr>
    <w:rPr>
      <w:rFonts w:ascii="Times" w:hAnsi="Times"/>
      <w:szCs w:val="20"/>
    </w:rPr>
  </w:style>
  <w:style w:type="character" w:customStyle="1" w:styleId="ff6">
    <w:name w:val="ff6"/>
    <w:basedOn w:val="DefaultParagraphFont"/>
    <w:rsid w:val="005252E7"/>
  </w:style>
  <w:style w:type="paragraph" w:customStyle="1" w:styleId="HeaderFormat">
    <w:name w:val="Header Format"/>
    <w:basedOn w:val="Normal"/>
    <w:rsid w:val="005252E7"/>
    <w:pPr>
      <w:jc w:val="center"/>
    </w:pPr>
    <w:rPr>
      <w:b/>
      <w:u w:val="single"/>
    </w:rPr>
  </w:style>
  <w:style w:type="paragraph" w:customStyle="1" w:styleId="TagFormat">
    <w:name w:val="Tag Format"/>
    <w:basedOn w:val="Normal"/>
    <w:rsid w:val="005252E7"/>
    <w:rPr>
      <w:b/>
    </w:rPr>
  </w:style>
  <w:style w:type="paragraph" w:customStyle="1" w:styleId="c3">
    <w:name w:val="c3"/>
    <w:basedOn w:val="Normal"/>
    <w:rsid w:val="005252E7"/>
    <w:pPr>
      <w:spacing w:beforeLines="1" w:afterLines="1"/>
    </w:pPr>
    <w:rPr>
      <w:rFonts w:ascii="Times" w:hAnsi="Times"/>
      <w:szCs w:val="20"/>
    </w:rPr>
  </w:style>
  <w:style w:type="character" w:customStyle="1" w:styleId="hotrouteChar1">
    <w:name w:val="hot route! Char"/>
    <w:basedOn w:val="DefaultParagraphFont"/>
    <w:link w:val="hotroute1"/>
    <w:uiPriority w:val="99"/>
    <w:rsid w:val="005252E7"/>
    <w:rPr>
      <w:rFonts w:ascii="Calibri" w:eastAsia="Calibri" w:hAnsi="Calibri" w:cs="Calibri"/>
    </w:rPr>
  </w:style>
  <w:style w:type="character" w:customStyle="1" w:styleId="smallChar10">
    <w:name w:val="small Char1"/>
    <w:basedOn w:val="DefaultParagraphFont"/>
    <w:rsid w:val="005252E7"/>
    <w:rPr>
      <w:sz w:val="16"/>
      <w:szCs w:val="24"/>
    </w:rPr>
  </w:style>
  <w:style w:type="paragraph" w:customStyle="1" w:styleId="reallysmall">
    <w:name w:val="really small"/>
    <w:basedOn w:val="Normal"/>
    <w:link w:val="reallysmallChar"/>
    <w:rsid w:val="005252E7"/>
    <w:rPr>
      <w:sz w:val="12"/>
    </w:rPr>
  </w:style>
  <w:style w:type="character" w:customStyle="1" w:styleId="reallysmallChar">
    <w:name w:val="really small Char"/>
    <w:basedOn w:val="DefaultParagraphFont"/>
    <w:link w:val="reallysmall"/>
    <w:rsid w:val="005252E7"/>
    <w:rPr>
      <w:rFonts w:ascii="Calibri" w:hAnsi="Calibri" w:cs="Calibri"/>
      <w:sz w:val="12"/>
    </w:rPr>
  </w:style>
  <w:style w:type="paragraph" w:customStyle="1" w:styleId="titlebignews">
    <w:name w:val="title_big_news"/>
    <w:basedOn w:val="Normal"/>
    <w:rsid w:val="005252E7"/>
    <w:pPr>
      <w:spacing w:beforeLines="1" w:afterLines="1"/>
    </w:pPr>
    <w:rPr>
      <w:rFonts w:ascii="Times" w:eastAsia="Cambria" w:hAnsi="Times"/>
      <w:szCs w:val="20"/>
    </w:rPr>
  </w:style>
  <w:style w:type="character" w:customStyle="1" w:styleId="definition">
    <w:name w:val="definition"/>
    <w:basedOn w:val="DefaultParagraphFont"/>
    <w:rsid w:val="005252E7"/>
  </w:style>
  <w:style w:type="paragraph" w:customStyle="1" w:styleId="abodyblack31">
    <w:name w:val="abodyblack31"/>
    <w:basedOn w:val="Normal"/>
    <w:rsid w:val="005252E7"/>
    <w:pPr>
      <w:spacing w:before="100" w:beforeAutospacing="1" w:after="100" w:afterAutospacing="1"/>
    </w:pPr>
  </w:style>
  <w:style w:type="character" w:customStyle="1" w:styleId="Hyperlink4">
    <w:name w:val="Hyperlink4"/>
    <w:rsid w:val="005252E7"/>
    <w:rPr>
      <w:strike w:val="0"/>
      <w:dstrike w:val="0"/>
      <w:color w:val="195FA4"/>
      <w:u w:val="single"/>
      <w:effect w:val="none"/>
    </w:rPr>
  </w:style>
  <w:style w:type="paragraph" w:customStyle="1" w:styleId="PicCaption">
    <w:name w:val="PicCaption"/>
    <w:basedOn w:val="Normal"/>
    <w:qFormat/>
    <w:rsid w:val="005252E7"/>
    <w:rPr>
      <w:rFonts w:eastAsia="Calibri"/>
      <w:b/>
      <w:sz w:val="18"/>
      <w:szCs w:val="20"/>
      <w:lang w:val="x-none" w:eastAsia="x-none"/>
    </w:rPr>
  </w:style>
  <w:style w:type="character" w:customStyle="1" w:styleId="tightinline1">
    <w:name w:val="tightinline1"/>
    <w:basedOn w:val="DefaultParagraphFont"/>
    <w:rsid w:val="005252E7"/>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5252E7"/>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5252E7"/>
    <w:rPr>
      <w:rFonts w:ascii="Times New Roman" w:hAnsi="Times New Roman"/>
      <w:b/>
      <w:color w:val="000000"/>
      <w:sz w:val="36"/>
      <w:u w:val="single"/>
    </w:rPr>
  </w:style>
  <w:style w:type="paragraph" w:customStyle="1" w:styleId="Hat2">
    <w:name w:val="Hat2"/>
    <w:basedOn w:val="Hat1"/>
    <w:next w:val="Normal"/>
    <w:uiPriority w:val="99"/>
    <w:qFormat/>
    <w:rsid w:val="005252E7"/>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5252E7"/>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5252E7"/>
    <w:rPr>
      <w:rFonts w:ascii="Times New Roman" w:hAnsi="Times New Roman"/>
      <w:sz w:val="14"/>
    </w:rPr>
  </w:style>
  <w:style w:type="character" w:customStyle="1" w:styleId="articleheadline1">
    <w:name w:val="articleheadline1"/>
    <w:basedOn w:val="DefaultParagraphFont"/>
    <w:rsid w:val="005252E7"/>
    <w:rPr>
      <w:b/>
      <w:bCs/>
      <w:strike w:val="0"/>
      <w:dstrike w:val="0"/>
      <w:sz w:val="27"/>
      <w:szCs w:val="27"/>
      <w:u w:val="none"/>
      <w:effect w:val="none"/>
    </w:rPr>
  </w:style>
  <w:style w:type="character" w:customStyle="1" w:styleId="StyleStyle16ptChar">
    <w:name w:val="Style Style1 + 6 pt Char"/>
    <w:basedOn w:val="DefaultParagraphFont"/>
    <w:rsid w:val="005252E7"/>
    <w:rPr>
      <w:sz w:val="12"/>
      <w:szCs w:val="14"/>
      <w:lang w:val="en-US" w:eastAsia="en-US" w:bidi="ar-SA"/>
    </w:rPr>
  </w:style>
  <w:style w:type="character" w:customStyle="1" w:styleId="StyleHeading2BlackChar">
    <w:name w:val="Style Heading 2 + Black Char"/>
    <w:basedOn w:val="DefaultParagraphFont"/>
    <w:rsid w:val="005252E7"/>
    <w:rPr>
      <w:rFonts w:cs="Arial"/>
      <w:b/>
      <w:bCs/>
      <w:iCs/>
      <w:color w:val="000000"/>
      <w:sz w:val="22"/>
      <w:szCs w:val="28"/>
      <w:lang w:val="en-US" w:eastAsia="en-US" w:bidi="ar-SA"/>
    </w:rPr>
  </w:style>
  <w:style w:type="paragraph" w:customStyle="1" w:styleId="TagsandCites0">
    <w:name w:val="Tags and Cites"/>
    <w:basedOn w:val="Normal"/>
    <w:rsid w:val="005252E7"/>
    <w:pPr>
      <w:spacing w:before="120" w:after="120"/>
    </w:pPr>
    <w:rPr>
      <w:rFonts w:ascii="Copperplate" w:hAnsi="Copperplate"/>
      <w:szCs w:val="20"/>
    </w:rPr>
  </w:style>
  <w:style w:type="character" w:customStyle="1" w:styleId="profileshighlighttext">
    <w:name w:val="profileshighlighttext"/>
    <w:basedOn w:val="DefaultParagraphFont"/>
    <w:rsid w:val="005252E7"/>
  </w:style>
  <w:style w:type="paragraph" w:customStyle="1" w:styleId="column-byline">
    <w:name w:val="column-byline"/>
    <w:basedOn w:val="Normal"/>
    <w:rsid w:val="005252E7"/>
    <w:pPr>
      <w:spacing w:before="100" w:beforeAutospacing="1" w:after="100" w:afterAutospacing="1"/>
    </w:pPr>
  </w:style>
  <w:style w:type="paragraph" w:customStyle="1" w:styleId="en">
    <w:name w:val="en"/>
    <w:basedOn w:val="Normal"/>
    <w:rsid w:val="005252E7"/>
    <w:pPr>
      <w:spacing w:before="100" w:beforeAutospacing="1" w:after="100" w:afterAutospacing="1"/>
    </w:pPr>
  </w:style>
  <w:style w:type="paragraph" w:customStyle="1" w:styleId="Cardunderlined0">
    <w:name w:val="Card underlined"/>
    <w:basedOn w:val="Normal"/>
    <w:rsid w:val="005252E7"/>
    <w:rPr>
      <w:color w:val="000000"/>
      <w:u w:val="single"/>
    </w:rPr>
  </w:style>
  <w:style w:type="character" w:customStyle="1" w:styleId="boldciteCharChar">
    <w:name w:val="bold cite Char Char"/>
    <w:basedOn w:val="DefaultParagraphFont"/>
    <w:rsid w:val="005252E7"/>
    <w:rPr>
      <w:rFonts w:ascii="Arial" w:hAnsi="Arial" w:cs="Arial"/>
      <w:b/>
      <w:bCs/>
      <w:kern w:val="32"/>
      <w:sz w:val="24"/>
      <w:szCs w:val="24"/>
      <w:lang w:val="en-US" w:eastAsia="en-US" w:bidi="ar-SA"/>
    </w:rPr>
  </w:style>
  <w:style w:type="character" w:customStyle="1" w:styleId="comments-post">
    <w:name w:val="comments-post"/>
    <w:basedOn w:val="DefaultParagraphFont"/>
    <w:rsid w:val="005252E7"/>
  </w:style>
  <w:style w:type="character" w:customStyle="1" w:styleId="txt">
    <w:name w:val="txt"/>
    <w:basedOn w:val="DefaultParagraphFont"/>
    <w:rsid w:val="005252E7"/>
  </w:style>
  <w:style w:type="character" w:customStyle="1" w:styleId="Char5">
    <w:name w:val="Char5"/>
    <w:basedOn w:val="DefaultParagraphFont"/>
    <w:rsid w:val="005252E7"/>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5252E7"/>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5252E7"/>
    <w:pPr>
      <w:autoSpaceDE w:val="0"/>
      <w:autoSpaceDN w:val="0"/>
      <w:adjustRightInd w:val="0"/>
      <w:jc w:val="both"/>
    </w:pPr>
    <w:rPr>
      <w:spacing w:val="-1"/>
      <w:sz w:val="12"/>
    </w:rPr>
  </w:style>
  <w:style w:type="character" w:customStyle="1" w:styleId="CharacterStyle4">
    <w:name w:val="Character Style 4"/>
    <w:rsid w:val="005252E7"/>
    <w:rPr>
      <w:sz w:val="20"/>
      <w:u w:val="single"/>
    </w:rPr>
  </w:style>
  <w:style w:type="paragraph" w:customStyle="1" w:styleId="CtieRead">
    <w:name w:val="Ctie Read"/>
    <w:basedOn w:val="Heading4"/>
    <w:rsid w:val="005252E7"/>
    <w:pPr>
      <w:keepNext w:val="0"/>
      <w:keepLines w:val="0"/>
      <w:suppressAutoHyphens/>
      <w:spacing w:before="0"/>
      <w:ind w:left="1440" w:right="720"/>
      <w:outlineLvl w:val="9"/>
    </w:pPr>
    <w:rPr>
      <w:rFonts w:eastAsiaTheme="minorHAnsi" w:cs="Calibri"/>
      <w:b w:val="0"/>
      <w:i/>
      <w:iCs w:val="0"/>
      <w:lang w:eastAsia="ar-SA"/>
    </w:rPr>
  </w:style>
  <w:style w:type="paragraph" w:customStyle="1" w:styleId="CiteRead">
    <w:name w:val="Cite Read"/>
    <w:basedOn w:val="Heading4"/>
    <w:rsid w:val="005252E7"/>
    <w:pPr>
      <w:keepNext w:val="0"/>
      <w:keepLines w:val="0"/>
      <w:suppressAutoHyphens/>
      <w:spacing w:before="0"/>
      <w:ind w:left="1440" w:right="720"/>
      <w:outlineLvl w:val="9"/>
    </w:pPr>
    <w:rPr>
      <w:rFonts w:eastAsiaTheme="minorHAnsi" w:cs="Arial"/>
      <w:b w:val="0"/>
      <w:bCs/>
      <w:i/>
      <w:iCs w:val="0"/>
      <w:sz w:val="28"/>
      <w:szCs w:val="28"/>
      <w:lang w:eastAsia="ar-SA"/>
    </w:rPr>
  </w:style>
  <w:style w:type="paragraph" w:customStyle="1" w:styleId="CiteNotRead">
    <w:name w:val="Cite Not Read"/>
    <w:basedOn w:val="CiteRead"/>
    <w:rsid w:val="005252E7"/>
    <w:rPr>
      <w:b/>
      <w:bCs w:val="0"/>
      <w:sz w:val="20"/>
    </w:rPr>
  </w:style>
  <w:style w:type="paragraph" w:customStyle="1" w:styleId="ZNormalText">
    <w:name w:val="Z Normal Text"/>
    <w:basedOn w:val="Normal"/>
    <w:autoRedefine/>
    <w:rsid w:val="005252E7"/>
  </w:style>
  <w:style w:type="paragraph" w:customStyle="1" w:styleId="ZTag">
    <w:name w:val="Z Tag"/>
    <w:basedOn w:val="Normal"/>
    <w:autoRedefine/>
    <w:rsid w:val="005252E7"/>
    <w:rPr>
      <w:b/>
      <w:color w:val="000000"/>
      <w:sz w:val="28"/>
    </w:rPr>
  </w:style>
  <w:style w:type="character" w:customStyle="1" w:styleId="style110">
    <w:name w:val="style11"/>
    <w:basedOn w:val="DefaultParagraphFont"/>
    <w:rsid w:val="005252E7"/>
    <w:rPr>
      <w:sz w:val="12"/>
      <w:szCs w:val="12"/>
    </w:rPr>
  </w:style>
  <w:style w:type="character" w:customStyle="1" w:styleId="subtitlesarticles1">
    <w:name w:val="subtitles_articles1"/>
    <w:basedOn w:val="DefaultParagraphFont"/>
    <w:rsid w:val="005252E7"/>
    <w:rPr>
      <w:rFonts w:ascii="Verdana" w:hAnsi="Verdana" w:cs="Times New Roman"/>
      <w:b/>
      <w:bCs/>
      <w:color w:val="000000"/>
      <w:sz w:val="20"/>
      <w:szCs w:val="20"/>
    </w:rPr>
  </w:style>
  <w:style w:type="character" w:customStyle="1" w:styleId="BlockTitleChar10">
    <w:name w:val="Block Title Char1"/>
    <w:basedOn w:val="DefaultParagraphFont"/>
    <w:rsid w:val="005252E7"/>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5252E7"/>
    <w:rPr>
      <w:bCs/>
      <w:sz w:val="16"/>
      <w:szCs w:val="28"/>
      <w:lang w:val="en-US" w:eastAsia="en-US" w:bidi="ar-SA"/>
    </w:rPr>
  </w:style>
  <w:style w:type="paragraph" w:customStyle="1" w:styleId="StyleUnderlineUnderline">
    <w:name w:val="Style Underline + Underline"/>
    <w:basedOn w:val="Normal"/>
    <w:rsid w:val="005252E7"/>
    <w:pPr>
      <w:widowControl w:val="0"/>
      <w:suppressAutoHyphens/>
    </w:pPr>
    <w:rPr>
      <w:szCs w:val="18"/>
      <w:u w:val="single"/>
    </w:rPr>
  </w:style>
  <w:style w:type="character" w:customStyle="1" w:styleId="ft4">
    <w:name w:val="ft4"/>
    <w:basedOn w:val="DefaultParagraphFont"/>
    <w:rsid w:val="005252E7"/>
  </w:style>
  <w:style w:type="character" w:customStyle="1" w:styleId="ps2">
    <w:name w:val="ps2"/>
    <w:basedOn w:val="DefaultParagraphFont"/>
    <w:rsid w:val="005252E7"/>
  </w:style>
  <w:style w:type="character" w:customStyle="1" w:styleId="ps3">
    <w:name w:val="ps3"/>
    <w:basedOn w:val="DefaultParagraphFont"/>
    <w:rsid w:val="005252E7"/>
  </w:style>
  <w:style w:type="character" w:customStyle="1" w:styleId="ps4">
    <w:name w:val="ps4"/>
    <w:basedOn w:val="DefaultParagraphFont"/>
    <w:rsid w:val="005252E7"/>
  </w:style>
  <w:style w:type="character" w:customStyle="1" w:styleId="ps5">
    <w:name w:val="ps5"/>
    <w:basedOn w:val="DefaultParagraphFont"/>
    <w:rsid w:val="005252E7"/>
  </w:style>
  <w:style w:type="character" w:customStyle="1" w:styleId="ps6">
    <w:name w:val="ps6"/>
    <w:basedOn w:val="DefaultParagraphFont"/>
    <w:rsid w:val="005252E7"/>
  </w:style>
  <w:style w:type="character" w:customStyle="1" w:styleId="ps7">
    <w:name w:val="ps7"/>
    <w:basedOn w:val="DefaultParagraphFont"/>
    <w:rsid w:val="005252E7"/>
  </w:style>
  <w:style w:type="character" w:customStyle="1" w:styleId="ps8">
    <w:name w:val="ps8"/>
    <w:basedOn w:val="DefaultParagraphFont"/>
    <w:rsid w:val="005252E7"/>
  </w:style>
  <w:style w:type="character" w:customStyle="1" w:styleId="ps9">
    <w:name w:val="ps9"/>
    <w:basedOn w:val="DefaultParagraphFont"/>
    <w:rsid w:val="005252E7"/>
  </w:style>
  <w:style w:type="character" w:customStyle="1" w:styleId="ps10">
    <w:name w:val="ps10"/>
    <w:basedOn w:val="DefaultParagraphFont"/>
    <w:rsid w:val="005252E7"/>
  </w:style>
  <w:style w:type="character" w:customStyle="1" w:styleId="ps11">
    <w:name w:val="ps11"/>
    <w:basedOn w:val="DefaultParagraphFont"/>
    <w:rsid w:val="005252E7"/>
  </w:style>
  <w:style w:type="character" w:customStyle="1" w:styleId="ps12">
    <w:name w:val="ps12"/>
    <w:basedOn w:val="DefaultParagraphFont"/>
    <w:rsid w:val="005252E7"/>
  </w:style>
  <w:style w:type="character" w:customStyle="1" w:styleId="ps13">
    <w:name w:val="ps13"/>
    <w:basedOn w:val="DefaultParagraphFont"/>
    <w:rsid w:val="005252E7"/>
  </w:style>
  <w:style w:type="character" w:customStyle="1" w:styleId="ps14">
    <w:name w:val="ps14"/>
    <w:basedOn w:val="DefaultParagraphFont"/>
    <w:rsid w:val="005252E7"/>
  </w:style>
  <w:style w:type="character" w:customStyle="1" w:styleId="ps15">
    <w:name w:val="ps15"/>
    <w:basedOn w:val="DefaultParagraphFont"/>
    <w:rsid w:val="005252E7"/>
  </w:style>
  <w:style w:type="character" w:customStyle="1" w:styleId="ps16">
    <w:name w:val="ps16"/>
    <w:basedOn w:val="DefaultParagraphFont"/>
    <w:rsid w:val="005252E7"/>
  </w:style>
  <w:style w:type="character" w:customStyle="1" w:styleId="ps17">
    <w:name w:val="ps17"/>
    <w:basedOn w:val="DefaultParagraphFont"/>
    <w:rsid w:val="005252E7"/>
  </w:style>
  <w:style w:type="character" w:customStyle="1" w:styleId="ps18">
    <w:name w:val="ps18"/>
    <w:basedOn w:val="DefaultParagraphFont"/>
    <w:rsid w:val="005252E7"/>
  </w:style>
  <w:style w:type="character" w:customStyle="1" w:styleId="ps19">
    <w:name w:val="ps19"/>
    <w:basedOn w:val="DefaultParagraphFont"/>
    <w:rsid w:val="005252E7"/>
  </w:style>
  <w:style w:type="character" w:customStyle="1" w:styleId="ps20">
    <w:name w:val="ps20"/>
    <w:basedOn w:val="DefaultParagraphFont"/>
    <w:rsid w:val="005252E7"/>
  </w:style>
  <w:style w:type="character" w:customStyle="1" w:styleId="ps21">
    <w:name w:val="ps21"/>
    <w:basedOn w:val="DefaultParagraphFont"/>
    <w:rsid w:val="005252E7"/>
  </w:style>
  <w:style w:type="character" w:customStyle="1" w:styleId="ps22">
    <w:name w:val="ps22"/>
    <w:basedOn w:val="DefaultParagraphFont"/>
    <w:rsid w:val="005252E7"/>
  </w:style>
  <w:style w:type="character" w:customStyle="1" w:styleId="em0">
    <w:name w:val="em0"/>
    <w:basedOn w:val="DefaultParagraphFont"/>
    <w:rsid w:val="005252E7"/>
  </w:style>
  <w:style w:type="character" w:customStyle="1" w:styleId="ps23">
    <w:name w:val="ps23"/>
    <w:basedOn w:val="DefaultParagraphFont"/>
    <w:rsid w:val="005252E7"/>
  </w:style>
  <w:style w:type="character" w:customStyle="1" w:styleId="ps24">
    <w:name w:val="ps24"/>
    <w:basedOn w:val="DefaultParagraphFont"/>
    <w:rsid w:val="005252E7"/>
  </w:style>
  <w:style w:type="character" w:customStyle="1" w:styleId="ps25">
    <w:name w:val="ps25"/>
    <w:basedOn w:val="DefaultParagraphFont"/>
    <w:rsid w:val="005252E7"/>
  </w:style>
  <w:style w:type="character" w:customStyle="1" w:styleId="ps26">
    <w:name w:val="ps26"/>
    <w:basedOn w:val="DefaultParagraphFont"/>
    <w:rsid w:val="005252E7"/>
  </w:style>
  <w:style w:type="character" w:customStyle="1" w:styleId="ps27">
    <w:name w:val="ps27"/>
    <w:basedOn w:val="DefaultParagraphFont"/>
    <w:rsid w:val="005252E7"/>
  </w:style>
  <w:style w:type="character" w:customStyle="1" w:styleId="ps28">
    <w:name w:val="ps28"/>
    <w:basedOn w:val="DefaultParagraphFont"/>
    <w:rsid w:val="005252E7"/>
  </w:style>
  <w:style w:type="character" w:customStyle="1" w:styleId="ps29">
    <w:name w:val="ps29"/>
    <w:basedOn w:val="DefaultParagraphFont"/>
    <w:rsid w:val="005252E7"/>
  </w:style>
  <w:style w:type="character" w:customStyle="1" w:styleId="ps30">
    <w:name w:val="ps30"/>
    <w:basedOn w:val="DefaultParagraphFont"/>
    <w:rsid w:val="005252E7"/>
  </w:style>
  <w:style w:type="character" w:customStyle="1" w:styleId="ps31">
    <w:name w:val="ps31"/>
    <w:basedOn w:val="DefaultParagraphFont"/>
    <w:rsid w:val="005252E7"/>
  </w:style>
  <w:style w:type="character" w:customStyle="1" w:styleId="ps32">
    <w:name w:val="ps32"/>
    <w:basedOn w:val="DefaultParagraphFont"/>
    <w:rsid w:val="005252E7"/>
  </w:style>
  <w:style w:type="character" w:customStyle="1" w:styleId="ps33">
    <w:name w:val="ps33"/>
    <w:basedOn w:val="DefaultParagraphFont"/>
    <w:rsid w:val="005252E7"/>
  </w:style>
  <w:style w:type="character" w:customStyle="1" w:styleId="ps34">
    <w:name w:val="ps34"/>
    <w:basedOn w:val="DefaultParagraphFont"/>
    <w:rsid w:val="005252E7"/>
  </w:style>
  <w:style w:type="character" w:customStyle="1" w:styleId="ps35">
    <w:name w:val="ps35"/>
    <w:basedOn w:val="DefaultParagraphFont"/>
    <w:rsid w:val="005252E7"/>
  </w:style>
  <w:style w:type="character" w:customStyle="1" w:styleId="ps36">
    <w:name w:val="ps36"/>
    <w:basedOn w:val="DefaultParagraphFont"/>
    <w:rsid w:val="005252E7"/>
  </w:style>
  <w:style w:type="character" w:customStyle="1" w:styleId="ps37">
    <w:name w:val="ps37"/>
    <w:basedOn w:val="DefaultParagraphFont"/>
    <w:rsid w:val="005252E7"/>
  </w:style>
  <w:style w:type="character" w:customStyle="1" w:styleId="ps38">
    <w:name w:val="ps38"/>
    <w:basedOn w:val="DefaultParagraphFont"/>
    <w:rsid w:val="005252E7"/>
  </w:style>
  <w:style w:type="character" w:customStyle="1" w:styleId="ps40">
    <w:name w:val="ps40"/>
    <w:basedOn w:val="DefaultParagraphFont"/>
    <w:rsid w:val="005252E7"/>
  </w:style>
  <w:style w:type="character" w:customStyle="1" w:styleId="ps41">
    <w:name w:val="ps41"/>
    <w:basedOn w:val="DefaultParagraphFont"/>
    <w:rsid w:val="005252E7"/>
  </w:style>
  <w:style w:type="character" w:customStyle="1" w:styleId="ps42">
    <w:name w:val="ps42"/>
    <w:basedOn w:val="DefaultParagraphFont"/>
    <w:rsid w:val="005252E7"/>
  </w:style>
  <w:style w:type="character" w:customStyle="1" w:styleId="ps43">
    <w:name w:val="ps43"/>
    <w:basedOn w:val="DefaultParagraphFont"/>
    <w:rsid w:val="005252E7"/>
  </w:style>
  <w:style w:type="character" w:customStyle="1" w:styleId="ps46">
    <w:name w:val="ps46"/>
    <w:basedOn w:val="DefaultParagraphFont"/>
    <w:rsid w:val="005252E7"/>
  </w:style>
  <w:style w:type="character" w:customStyle="1" w:styleId="ps47">
    <w:name w:val="ps47"/>
    <w:basedOn w:val="DefaultParagraphFont"/>
    <w:rsid w:val="005252E7"/>
  </w:style>
  <w:style w:type="character" w:customStyle="1" w:styleId="ps48">
    <w:name w:val="ps48"/>
    <w:basedOn w:val="DefaultParagraphFont"/>
    <w:rsid w:val="005252E7"/>
  </w:style>
  <w:style w:type="character" w:customStyle="1" w:styleId="ps49">
    <w:name w:val="ps49"/>
    <w:basedOn w:val="DefaultParagraphFont"/>
    <w:rsid w:val="005252E7"/>
  </w:style>
  <w:style w:type="character" w:customStyle="1" w:styleId="ps50">
    <w:name w:val="ps50"/>
    <w:basedOn w:val="DefaultParagraphFont"/>
    <w:rsid w:val="005252E7"/>
  </w:style>
  <w:style w:type="character" w:customStyle="1" w:styleId="ps51">
    <w:name w:val="ps51"/>
    <w:basedOn w:val="DefaultParagraphFont"/>
    <w:rsid w:val="005252E7"/>
  </w:style>
  <w:style w:type="character" w:customStyle="1" w:styleId="ps52">
    <w:name w:val="ps52"/>
    <w:basedOn w:val="DefaultParagraphFont"/>
    <w:rsid w:val="005252E7"/>
  </w:style>
  <w:style w:type="character" w:customStyle="1" w:styleId="ps53">
    <w:name w:val="ps53"/>
    <w:basedOn w:val="DefaultParagraphFont"/>
    <w:rsid w:val="005252E7"/>
  </w:style>
  <w:style w:type="character" w:customStyle="1" w:styleId="ps54">
    <w:name w:val="ps54"/>
    <w:basedOn w:val="DefaultParagraphFont"/>
    <w:rsid w:val="005252E7"/>
  </w:style>
  <w:style w:type="character" w:customStyle="1" w:styleId="ps55">
    <w:name w:val="ps55"/>
    <w:basedOn w:val="DefaultParagraphFont"/>
    <w:rsid w:val="005252E7"/>
  </w:style>
  <w:style w:type="character" w:customStyle="1" w:styleId="ps56">
    <w:name w:val="ps56"/>
    <w:basedOn w:val="DefaultParagraphFont"/>
    <w:rsid w:val="005252E7"/>
  </w:style>
  <w:style w:type="character" w:customStyle="1" w:styleId="ps57">
    <w:name w:val="ps57"/>
    <w:basedOn w:val="DefaultParagraphFont"/>
    <w:rsid w:val="005252E7"/>
  </w:style>
  <w:style w:type="character" w:customStyle="1" w:styleId="ps58">
    <w:name w:val="ps58"/>
    <w:basedOn w:val="DefaultParagraphFont"/>
    <w:rsid w:val="005252E7"/>
  </w:style>
  <w:style w:type="character" w:customStyle="1" w:styleId="ps59">
    <w:name w:val="ps59"/>
    <w:basedOn w:val="DefaultParagraphFont"/>
    <w:rsid w:val="005252E7"/>
  </w:style>
  <w:style w:type="character" w:customStyle="1" w:styleId="ps60">
    <w:name w:val="ps60"/>
    <w:basedOn w:val="DefaultParagraphFont"/>
    <w:rsid w:val="005252E7"/>
  </w:style>
  <w:style w:type="character" w:customStyle="1" w:styleId="ps61">
    <w:name w:val="ps61"/>
    <w:basedOn w:val="DefaultParagraphFont"/>
    <w:rsid w:val="005252E7"/>
  </w:style>
  <w:style w:type="character" w:customStyle="1" w:styleId="ps62">
    <w:name w:val="ps62"/>
    <w:basedOn w:val="DefaultParagraphFont"/>
    <w:rsid w:val="005252E7"/>
  </w:style>
  <w:style w:type="character" w:customStyle="1" w:styleId="ps64">
    <w:name w:val="ps64"/>
    <w:basedOn w:val="DefaultParagraphFont"/>
    <w:rsid w:val="005252E7"/>
  </w:style>
  <w:style w:type="character" w:customStyle="1" w:styleId="ps68">
    <w:name w:val="ps68"/>
    <w:basedOn w:val="DefaultParagraphFont"/>
    <w:rsid w:val="005252E7"/>
  </w:style>
  <w:style w:type="character" w:customStyle="1" w:styleId="ps70">
    <w:name w:val="ps70"/>
    <w:basedOn w:val="DefaultParagraphFont"/>
    <w:rsid w:val="005252E7"/>
  </w:style>
  <w:style w:type="character" w:customStyle="1" w:styleId="ps71">
    <w:name w:val="ps71"/>
    <w:basedOn w:val="DefaultParagraphFont"/>
    <w:rsid w:val="005252E7"/>
  </w:style>
  <w:style w:type="character" w:customStyle="1" w:styleId="ps72">
    <w:name w:val="ps72"/>
    <w:basedOn w:val="DefaultParagraphFont"/>
    <w:rsid w:val="005252E7"/>
  </w:style>
  <w:style w:type="character" w:customStyle="1" w:styleId="ps73">
    <w:name w:val="ps73"/>
    <w:basedOn w:val="DefaultParagraphFont"/>
    <w:rsid w:val="005252E7"/>
  </w:style>
  <w:style w:type="character" w:customStyle="1" w:styleId="ps74">
    <w:name w:val="ps74"/>
    <w:basedOn w:val="DefaultParagraphFont"/>
    <w:rsid w:val="005252E7"/>
  </w:style>
  <w:style w:type="character" w:customStyle="1" w:styleId="ps78">
    <w:name w:val="ps78"/>
    <w:basedOn w:val="DefaultParagraphFont"/>
    <w:rsid w:val="005252E7"/>
  </w:style>
  <w:style w:type="character" w:customStyle="1" w:styleId="ps82">
    <w:name w:val="ps82"/>
    <w:basedOn w:val="DefaultParagraphFont"/>
    <w:rsid w:val="005252E7"/>
  </w:style>
  <w:style w:type="character" w:customStyle="1" w:styleId="ps83">
    <w:name w:val="ps83"/>
    <w:basedOn w:val="DefaultParagraphFont"/>
    <w:rsid w:val="005252E7"/>
  </w:style>
  <w:style w:type="character" w:customStyle="1" w:styleId="ps84">
    <w:name w:val="ps84"/>
    <w:basedOn w:val="DefaultParagraphFont"/>
    <w:rsid w:val="005252E7"/>
  </w:style>
  <w:style w:type="character" w:customStyle="1" w:styleId="ps86">
    <w:name w:val="ps86"/>
    <w:basedOn w:val="DefaultParagraphFont"/>
    <w:rsid w:val="005252E7"/>
  </w:style>
  <w:style w:type="character" w:customStyle="1" w:styleId="style311">
    <w:name w:val="style311"/>
    <w:basedOn w:val="DefaultParagraphFont"/>
    <w:rsid w:val="005252E7"/>
    <w:rPr>
      <w:rFonts w:ascii="Times New Roman" w:hAnsi="Times New Roman" w:cs="Times New Roman" w:hint="default"/>
      <w:sz w:val="26"/>
      <w:szCs w:val="26"/>
    </w:rPr>
  </w:style>
  <w:style w:type="paragraph" w:customStyle="1" w:styleId="TxBr2p1">
    <w:name w:val="TxBr_2p1"/>
    <w:basedOn w:val="Normal"/>
    <w:rsid w:val="005252E7"/>
    <w:pPr>
      <w:tabs>
        <w:tab w:val="left" w:pos="204"/>
      </w:tabs>
      <w:autoSpaceDE w:val="0"/>
      <w:autoSpaceDN w:val="0"/>
      <w:adjustRightInd w:val="0"/>
      <w:spacing w:line="260" w:lineRule="atLeast"/>
      <w:jc w:val="both"/>
    </w:pPr>
  </w:style>
  <w:style w:type="paragraph" w:customStyle="1" w:styleId="TxBr2p2">
    <w:name w:val="TxBr_2p2"/>
    <w:basedOn w:val="Normal"/>
    <w:rsid w:val="005252E7"/>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5252E7"/>
    <w:pPr>
      <w:tabs>
        <w:tab w:val="left" w:pos="204"/>
      </w:tabs>
      <w:autoSpaceDE w:val="0"/>
      <w:autoSpaceDN w:val="0"/>
      <w:adjustRightInd w:val="0"/>
      <w:spacing w:line="260" w:lineRule="atLeast"/>
      <w:jc w:val="both"/>
    </w:pPr>
  </w:style>
  <w:style w:type="paragraph" w:customStyle="1" w:styleId="TxBr3p2">
    <w:name w:val="TxBr_3p2"/>
    <w:basedOn w:val="Normal"/>
    <w:rsid w:val="005252E7"/>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5252E7"/>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5252E7"/>
    <w:pPr>
      <w:tabs>
        <w:tab w:val="left" w:pos="204"/>
      </w:tabs>
      <w:autoSpaceDE w:val="0"/>
      <w:autoSpaceDN w:val="0"/>
      <w:adjustRightInd w:val="0"/>
      <w:spacing w:line="240" w:lineRule="atLeast"/>
      <w:jc w:val="both"/>
    </w:pPr>
  </w:style>
  <w:style w:type="paragraph" w:customStyle="1" w:styleId="TxBr5p1">
    <w:name w:val="TxBr_5p1"/>
    <w:basedOn w:val="Normal"/>
    <w:qFormat/>
    <w:rsid w:val="005252E7"/>
    <w:pPr>
      <w:tabs>
        <w:tab w:val="left" w:pos="204"/>
      </w:tabs>
      <w:autoSpaceDE w:val="0"/>
      <w:autoSpaceDN w:val="0"/>
      <w:adjustRightInd w:val="0"/>
      <w:spacing w:line="260" w:lineRule="atLeast"/>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s.sagepub.com/doi/abs/10.1177/1532673X241284563" TargetMode="External"/><Relationship Id="rId13" Type="http://schemas.openxmlformats.org/officeDocument/2006/relationships/hyperlink" Target="javascript:;" TargetMode="External"/><Relationship Id="rId18" Type="http://schemas.openxmlformats.org/officeDocument/2006/relationships/hyperlink" Target="javascript:;" TargetMode="External"/><Relationship Id="rId3" Type="http://schemas.openxmlformats.org/officeDocument/2006/relationships/styles" Target="styles.xml"/><Relationship Id="rId21" Type="http://schemas.openxmlformats.org/officeDocument/2006/relationships/hyperlink" Target="javascript:;" TargetMode="External"/><Relationship Id="rId7" Type="http://schemas.openxmlformats.org/officeDocument/2006/relationships/endnotes" Target="endnotes.xml"/><Relationship Id="rId12" Type="http://schemas.openxmlformats.org/officeDocument/2006/relationships/hyperlink" Target="javascript:;" TargetMode="External"/><Relationship Id="rId17" Type="http://schemas.openxmlformats.org/officeDocument/2006/relationships/hyperlink" Target="javascript:;" TargetMode="External"/><Relationship Id="rId2" Type="http://schemas.openxmlformats.org/officeDocument/2006/relationships/numbering" Target="numbering.xml"/><Relationship Id="rId16" Type="http://schemas.openxmlformats.org/officeDocument/2006/relationships/hyperlink" Target="javascript:;" TargetMode="External"/><Relationship Id="rId20" Type="http://schemas.openxmlformats.org/officeDocument/2006/relationships/hyperlink" Target="javascrip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javascript:;"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javascript:;" TargetMode="External"/><Relationship Id="rId23" Type="http://schemas.openxmlformats.org/officeDocument/2006/relationships/fontTable" Target="fontTable.xml"/><Relationship Id="rId10" Type="http://schemas.openxmlformats.org/officeDocument/2006/relationships/hyperlink" Target="javascript:;" TargetMode="External"/><Relationship Id="rId19" Type="http://schemas.openxmlformats.org/officeDocument/2006/relationships/hyperlink" Target="javascript:;" TargetMode="External"/><Relationship Id="rId4" Type="http://schemas.openxmlformats.org/officeDocument/2006/relationships/settings" Target="settings.xml"/><Relationship Id="rId9" Type="http://schemas.openxmlformats.org/officeDocument/2006/relationships/hyperlink" Target="javascript:;" TargetMode="External"/><Relationship Id="rId14" Type="http://schemas.openxmlformats.org/officeDocument/2006/relationships/hyperlink" Target="javascript:;" TargetMode="External"/><Relationship Id="rId22" Type="http://schemas.openxmlformats.org/officeDocument/2006/relationships/hyperlink" Target="javascrip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or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93</Pages>
  <Words>48386</Words>
  <Characters>275804</Characters>
  <Application>Microsoft Office Word</Application>
  <DocSecurity>0</DocSecurity>
  <Lines>2298</Lines>
  <Paragraphs>647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323543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Lucas Lobo</dc:creator>
  <cp:keywords>6.0.0</cp:keywords>
  <dc:description/>
  <cp:lastModifiedBy>Coralynn Y</cp:lastModifiedBy>
  <cp:revision>14</cp:revision>
  <dcterms:created xsi:type="dcterms:W3CDTF">2026-03-08T15:40:00Z</dcterms:created>
  <dcterms:modified xsi:type="dcterms:W3CDTF">2026-03-08T15:45:00Z</dcterms:modified>
</cp:coreProperties>
</file>