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8F80" w14:textId="7F838BF3" w:rsidR="005D388F" w:rsidRDefault="002F7CC8" w:rsidP="002F7CC8">
      <w:pPr>
        <w:pStyle w:val="Heading1"/>
      </w:pPr>
      <w:r>
        <w:t>1NC NDT Round 4</w:t>
      </w:r>
    </w:p>
    <w:p w14:paraId="402682EB" w14:textId="4DE425F4" w:rsidR="002F7CC8" w:rsidRDefault="002F7CC8" w:rsidP="002F7CC8">
      <w:pPr>
        <w:pStyle w:val="Heading3"/>
      </w:pPr>
      <w:r>
        <w:t>T---1NC</w:t>
      </w:r>
    </w:p>
    <w:p w14:paraId="5771976E" w14:textId="77777777" w:rsidR="002F7CC8" w:rsidRDefault="002F7CC8" w:rsidP="002F7CC8">
      <w:pPr>
        <w:pStyle w:val="Heading4"/>
      </w:pPr>
      <w:r>
        <w:t xml:space="preserve">The </w:t>
      </w:r>
      <w:r w:rsidRPr="006E73E6">
        <w:rPr>
          <w:u w:val="single"/>
        </w:rPr>
        <w:t>AFF</w:t>
      </w:r>
      <w:r>
        <w:t xml:space="preserve"> must be topical:</w:t>
      </w:r>
    </w:p>
    <w:p w14:paraId="3BCB2E67" w14:textId="77777777" w:rsidR="002F7CC8" w:rsidRPr="0025707F" w:rsidRDefault="002F7CC8" w:rsidP="002F7CC8"/>
    <w:p w14:paraId="7CBFFE48" w14:textId="77777777" w:rsidR="002F7CC8" w:rsidRPr="00CD2EC0" w:rsidRDefault="002F7CC8" w:rsidP="002F7CC8">
      <w:pPr>
        <w:pStyle w:val="Heading4"/>
        <w:rPr>
          <w:rFonts w:cs="Calibri"/>
        </w:rPr>
      </w:pPr>
      <w:r w:rsidRPr="00CD2EC0">
        <w:rPr>
          <w:rFonts w:cs="Calibri"/>
        </w:rPr>
        <w:t xml:space="preserve">‘Resolved’ means to enact a policy by law. </w:t>
      </w:r>
    </w:p>
    <w:p w14:paraId="6C8AFA54" w14:textId="77777777" w:rsidR="002F7CC8" w:rsidRPr="002D5349" w:rsidRDefault="002F7CC8" w:rsidP="002F7CC8">
      <w:r w:rsidRPr="000F6E89">
        <w:rPr>
          <w:rStyle w:val="Style13ptBold"/>
        </w:rPr>
        <w:t>Words &amp; Phrases 64</w:t>
      </w:r>
      <w:r w:rsidRPr="002D5349">
        <w:t xml:space="preserve">. Permanent Edition. </w:t>
      </w:r>
    </w:p>
    <w:p w14:paraId="2AB25131" w14:textId="77777777" w:rsidR="002F7CC8" w:rsidRDefault="002F7CC8" w:rsidP="002F7CC8">
      <w:pPr>
        <w:rPr>
          <w:rStyle w:val="Emphasis"/>
        </w:rPr>
      </w:pPr>
      <w:r w:rsidRPr="00DB072D">
        <w:rPr>
          <w:rStyle w:val="StyleUnderline"/>
          <w:highlight w:val="cyan"/>
        </w:rPr>
        <w:t>Definition of</w:t>
      </w:r>
      <w:r w:rsidRPr="00CD2EC0">
        <w:rPr>
          <w:rStyle w:val="StyleUnderline"/>
        </w:rPr>
        <w:t xml:space="preserve"> the word </w:t>
      </w:r>
      <w:r w:rsidRPr="00DB072D">
        <w:rPr>
          <w:rStyle w:val="StyleUnderline"/>
          <w:highlight w:val="cyan"/>
        </w:rPr>
        <w:t>“resolve,”</w:t>
      </w:r>
      <w:r w:rsidRPr="00B55A58">
        <w:rPr>
          <w:sz w:val="16"/>
          <w:szCs w:val="18"/>
        </w:rPr>
        <w:t xml:space="preserve"> given by Webster </w:t>
      </w:r>
      <w:r w:rsidRPr="00CD2EC0">
        <w:rPr>
          <w:rStyle w:val="StyleUnderline"/>
        </w:rPr>
        <w:t>is “</w:t>
      </w:r>
      <w:r w:rsidRPr="00DB072D">
        <w:rPr>
          <w:rStyle w:val="StyleUnderline"/>
          <w:highlight w:val="cyan"/>
        </w:rPr>
        <w:t>to express an opinion</w:t>
      </w:r>
      <w:r w:rsidRPr="00CD2EC0">
        <w:rPr>
          <w:rStyle w:val="StyleUnderline"/>
        </w:rPr>
        <w:t xml:space="preserve"> or determination </w:t>
      </w:r>
      <w:r w:rsidRPr="00DB072D">
        <w:rPr>
          <w:rStyle w:val="StyleUnderline"/>
          <w:highlight w:val="cyan"/>
        </w:rPr>
        <w:t xml:space="preserve">by resolution or vote; as ‘it was </w:t>
      </w:r>
      <w:r w:rsidRPr="00DB072D">
        <w:rPr>
          <w:rStyle w:val="Emphasis"/>
          <w:highlight w:val="cyan"/>
        </w:rPr>
        <w:t>resolved by the legislature</w:t>
      </w:r>
      <w:r w:rsidRPr="00DB072D">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DB072D">
        <w:rPr>
          <w:rStyle w:val="StyleUnderline"/>
          <w:highlight w:val="cyan"/>
        </w:rPr>
        <w:t xml:space="preserve">meaning “to </w:t>
      </w:r>
      <w:r w:rsidRPr="00DB072D">
        <w:rPr>
          <w:rStyle w:val="Emphasis"/>
          <w:highlight w:val="cyan"/>
        </w:rPr>
        <w:t>establish by law”.</w:t>
      </w:r>
    </w:p>
    <w:p w14:paraId="15E19534" w14:textId="77777777" w:rsidR="002F7CC8" w:rsidRPr="00B55A58" w:rsidRDefault="002F7CC8" w:rsidP="002F7CC8">
      <w:pPr>
        <w:rPr>
          <w:sz w:val="16"/>
          <w:szCs w:val="18"/>
        </w:rPr>
      </w:pPr>
    </w:p>
    <w:p w14:paraId="0A259B8C" w14:textId="77777777" w:rsidR="002F7CC8" w:rsidRDefault="002F7CC8" w:rsidP="002F7CC8">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5FCD116A" w14:textId="77777777" w:rsidR="002F7CC8" w:rsidRPr="00F66083" w:rsidRDefault="002F7CC8" w:rsidP="002F7CC8">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5921FB41" w14:textId="77777777" w:rsidR="002F7CC8" w:rsidRPr="00F66083" w:rsidRDefault="002F7CC8" w:rsidP="002F7CC8">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07B0CE19" w14:textId="77777777" w:rsidR="002F7CC8" w:rsidRDefault="002F7CC8" w:rsidP="002F7CC8">
      <w:pPr>
        <w:rPr>
          <w:sz w:val="16"/>
        </w:rPr>
      </w:pPr>
      <w:r w:rsidRPr="00F66083">
        <w:rPr>
          <w:sz w:val="16"/>
        </w:rPr>
        <w:t xml:space="preserve">of </w:t>
      </w:r>
      <w:r w:rsidRPr="00DB072D">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DB072D">
        <w:rPr>
          <w:rStyle w:val="StyleUnderline"/>
          <w:highlight w:val="cyan"/>
        </w:rPr>
        <w:t xml:space="preserve">Federal Government is composed of </w:t>
      </w:r>
      <w:r w:rsidRPr="00DB072D">
        <w:rPr>
          <w:rStyle w:val="Emphasis"/>
          <w:highlight w:val="cyan"/>
        </w:rPr>
        <w:t>three branches</w:t>
      </w:r>
      <w:r w:rsidRPr="00DB072D">
        <w:rPr>
          <w:rStyle w:val="StyleUnderline"/>
          <w:highlight w:val="cyan"/>
        </w:rPr>
        <w:t xml:space="preserve">: the </w:t>
      </w:r>
      <w:r w:rsidRPr="00DB072D">
        <w:rPr>
          <w:rStyle w:val="Emphasis"/>
          <w:highlight w:val="cyan"/>
        </w:rPr>
        <w:t>legislative</w:t>
      </w:r>
      <w:r w:rsidRPr="00F66083">
        <w:rPr>
          <w:rStyle w:val="StyleUnderline"/>
        </w:rPr>
        <w:t xml:space="preserve"> branch, the </w:t>
      </w:r>
      <w:r w:rsidRPr="00DB072D">
        <w:rPr>
          <w:rStyle w:val="Emphasis"/>
          <w:highlight w:val="cyan"/>
        </w:rPr>
        <w:t>executive</w:t>
      </w:r>
      <w:r w:rsidRPr="00F66083">
        <w:rPr>
          <w:rStyle w:val="StyleUnderline"/>
        </w:rPr>
        <w:t xml:space="preserve"> branch, </w:t>
      </w:r>
      <w:r w:rsidRPr="00DB072D">
        <w:rPr>
          <w:rStyle w:val="StyleUnderline"/>
          <w:highlight w:val="cyan"/>
        </w:rPr>
        <w:t>and</w:t>
      </w:r>
      <w:r w:rsidRPr="00F66083">
        <w:rPr>
          <w:rStyle w:val="StyleUnderline"/>
        </w:rPr>
        <w:t xml:space="preserve"> the </w:t>
      </w:r>
      <w:r w:rsidRPr="00DB072D">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24DF54A0" w14:textId="77777777" w:rsidR="002F7CC8" w:rsidRPr="009F763F" w:rsidRDefault="002F7CC8" w:rsidP="002F7CC8"/>
    <w:p w14:paraId="26BE32CD" w14:textId="77777777" w:rsidR="002F7CC8" w:rsidRPr="008D2AC6" w:rsidRDefault="002F7CC8" w:rsidP="002F7CC8">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69AFB08C" w14:textId="77777777" w:rsidR="002F7CC8" w:rsidRPr="00261024" w:rsidRDefault="002F7CC8" w:rsidP="002F7CC8">
      <w:pPr>
        <w:rPr>
          <w:lang w:val="es-ES_tradnl"/>
        </w:rPr>
      </w:pPr>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w:t>
      </w:r>
      <w:r w:rsidRPr="00261024">
        <w:rPr>
          <w:lang w:val="es-ES_tradnl"/>
        </w:rPr>
        <w:t>No. 1 CA-CV 01-0255. https://caselaw.findlaw.com/az-court-of-appeals/1315322.html</w:t>
      </w:r>
    </w:p>
    <w:p w14:paraId="1414CF0B" w14:textId="77777777" w:rsidR="002F7CC8" w:rsidRDefault="002F7CC8" w:rsidP="002F7CC8">
      <w:pPr>
        <w:rPr>
          <w:sz w:val="16"/>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DB072D">
        <w:rPr>
          <w:rStyle w:val="Emphasis"/>
          <w:highlight w:val="cyan"/>
        </w:rPr>
        <w:t>should</w:t>
      </w:r>
      <w:r w:rsidRPr="008D2AC6">
        <w:rPr>
          <w:rStyle w:val="Emphasis"/>
        </w:rPr>
        <w:t>”</w:t>
      </w:r>
      <w:r w:rsidRPr="008D2AC6">
        <w:rPr>
          <w:rStyle w:val="StyleUnderline"/>
        </w:rPr>
        <w:t xml:space="preserve"> </w:t>
      </w:r>
      <w:r w:rsidRPr="00DB072D">
        <w:rPr>
          <w:rStyle w:val="StyleUnderline"/>
          <w:highlight w:val="cyan"/>
        </w:rPr>
        <w:t xml:space="preserve">is </w:t>
      </w:r>
      <w:proofErr w:type="gramStart"/>
      <w:r w:rsidRPr="00DB072D">
        <w:rPr>
          <w:rStyle w:val="Emphasis"/>
          <w:highlight w:val="cyan"/>
        </w:rPr>
        <w:t>most commonly used</w:t>
      </w:r>
      <w:proofErr w:type="gramEnd"/>
      <w:r w:rsidRPr="00DB072D">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DB072D">
        <w:rPr>
          <w:rStyle w:val="Emphasis"/>
          <w:highlight w:val="cyan"/>
        </w:rPr>
        <w:t>mandatory rather than discretionary</w:t>
      </w:r>
      <w:r w:rsidRPr="008D2AC6">
        <w:rPr>
          <w:sz w:val="16"/>
        </w:rPr>
        <w:t xml:space="preserve">.   See Lincoln v. Lincoln, 155 Ariz. 272, 276, 746 P.2d 13, 17 (App.1987) (holding that </w:t>
      </w:r>
      <w:proofErr w:type="gramStart"/>
      <w:r w:rsidRPr="008D2AC6">
        <w:rPr>
          <w:sz w:val="16"/>
        </w:rPr>
        <w:t>the trial</w:t>
      </w:r>
      <w:proofErr w:type="gramEnd"/>
      <w:r w:rsidRPr="008D2AC6">
        <w:rPr>
          <w:sz w:val="16"/>
        </w:rPr>
        <w:t xml:space="preserve">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7D5786D9" w14:textId="77777777" w:rsidR="002F7CC8" w:rsidRDefault="002F7CC8" w:rsidP="002F7CC8"/>
    <w:p w14:paraId="21DD3955" w14:textId="77777777" w:rsidR="002F7CC8" w:rsidRDefault="002F7CC8" w:rsidP="002F7CC8">
      <w:pPr>
        <w:pStyle w:val="Heading4"/>
      </w:pPr>
      <w:r>
        <w:t xml:space="preserve">‘Strengthening collective bargaining </w:t>
      </w:r>
      <w:proofErr w:type="gramStart"/>
      <w:r>
        <w:t>rights’</w:t>
      </w:r>
      <w:proofErr w:type="gramEnd"/>
      <w:r>
        <w:t xml:space="preserve">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3EED2727" w14:textId="77777777" w:rsidR="002F7CC8" w:rsidRDefault="002F7CC8" w:rsidP="002F7CC8">
      <w:r w:rsidRPr="00D42776">
        <w:t xml:space="preserve">Nandan </w:t>
      </w:r>
      <w:r w:rsidRPr="00D42776">
        <w:rPr>
          <w:rStyle w:val="Style13ptBold"/>
        </w:rPr>
        <w:t>Jha et al. 19</w:t>
      </w:r>
      <w:r w:rsidRPr="00D42776">
        <w:t xml:space="preserve">. </w:t>
      </w:r>
      <w:proofErr w:type="gramStart"/>
      <w:r w:rsidRPr="0044405B">
        <w:t>PhD</w:t>
      </w:r>
      <w:proofErr w:type="gramEnd"/>
      <w:r w:rsidRPr="0044405B">
        <w:t xml:space="preserve">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2B03E2A1" w14:textId="77777777" w:rsidR="002F7CC8" w:rsidRPr="00B83B29" w:rsidRDefault="002F7CC8" w:rsidP="002F7CC8">
      <w:pPr>
        <w:rPr>
          <w:sz w:val="16"/>
        </w:rPr>
      </w:pPr>
      <w:r w:rsidRPr="00B83B29">
        <w:rPr>
          <w:sz w:val="16"/>
        </w:rPr>
        <w:t xml:space="preserve">Our main independent </w:t>
      </w:r>
      <w:r w:rsidRPr="007A59AC">
        <w:rPr>
          <w:sz w:val="16"/>
        </w:rPr>
        <w:t xml:space="preserve">variable is the strength of teachers’ unions, measured with </w:t>
      </w:r>
      <w:r w:rsidRPr="007A59AC">
        <w:rPr>
          <w:rStyle w:val="StyleUnderline"/>
        </w:rPr>
        <w:t>an index of</w:t>
      </w:r>
      <w:r w:rsidRPr="007A59AC">
        <w:rPr>
          <w:sz w:val="16"/>
        </w:rPr>
        <w:t xml:space="preserve"> the </w:t>
      </w:r>
      <w:r w:rsidRPr="007A59AC">
        <w:rPr>
          <w:rStyle w:val="Emphasis"/>
        </w:rPr>
        <w:t>strength</w:t>
      </w:r>
      <w:r w:rsidRPr="007A59AC">
        <w:rPr>
          <w:rStyle w:val="StyleUnderline"/>
        </w:rPr>
        <w:t xml:space="preserve"> of </w:t>
      </w:r>
      <w:r w:rsidRPr="007A59AC">
        <w:rPr>
          <w:rStyle w:val="Emphasis"/>
        </w:rPr>
        <w:t>collective bargaining rights</w:t>
      </w:r>
      <w:r w:rsidRPr="007A59AC">
        <w:rPr>
          <w:rStyle w:val="StyleUnderline"/>
        </w:rPr>
        <w:t xml:space="preserve"> for</w:t>
      </w:r>
      <w:r w:rsidRPr="007A59AC">
        <w:rPr>
          <w:sz w:val="16"/>
        </w:rPr>
        <w:t xml:space="preserve"> local </w:t>
      </w:r>
      <w:proofErr w:type="gramStart"/>
      <w:r w:rsidRPr="007A59AC">
        <w:rPr>
          <w:sz w:val="16"/>
        </w:rPr>
        <w:t xml:space="preserve">school </w:t>
      </w:r>
      <w:r w:rsidRPr="007A59AC">
        <w:rPr>
          <w:rStyle w:val="StyleUnderline"/>
        </w:rPr>
        <w:t>teachers</w:t>
      </w:r>
      <w:proofErr w:type="gramEnd"/>
      <w:r w:rsidRPr="007A59AC">
        <w:rPr>
          <w:sz w:val="16"/>
        </w:rPr>
        <w:t xml:space="preserve"> in states. </w:t>
      </w:r>
      <w:r w:rsidRPr="007A59AC">
        <w:rPr>
          <w:rStyle w:val="Emphasis"/>
        </w:rPr>
        <w:t>Freeman and Valletta</w:t>
      </w:r>
      <w:r w:rsidRPr="007A59AC">
        <w:rPr>
          <w:rStyle w:val="StyleUnderline"/>
        </w:rPr>
        <w:t xml:space="preserve"> (1988) originally developed this index and Farber (2006)</w:t>
      </w:r>
      <w:r w:rsidRPr="007A59AC">
        <w:rPr>
          <w:sz w:val="16"/>
        </w:rPr>
        <w:t xml:space="preserve"> </w:t>
      </w:r>
      <w:proofErr w:type="gramStart"/>
      <w:r w:rsidRPr="007A59AC">
        <w:rPr>
          <w:sz w:val="16"/>
        </w:rPr>
        <w:t xml:space="preserve">has </w:t>
      </w:r>
      <w:r w:rsidRPr="007A59AC">
        <w:rPr>
          <w:rStyle w:val="StyleUnderline"/>
        </w:rPr>
        <w:t>extended</w:t>
      </w:r>
      <w:proofErr w:type="gramEnd"/>
      <w:r w:rsidRPr="007A59AC">
        <w:rPr>
          <w:rStyle w:val="StyleUnderline"/>
        </w:rPr>
        <w:t xml:space="preserve"> it</w:t>
      </w:r>
      <w:r w:rsidRPr="007A59AC">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w:t>
      </w:r>
      <w:r w:rsidRPr="00B83B29">
        <w:rPr>
          <w:sz w:val="16"/>
        </w:rPr>
        <w:t>e group (Farber 2006, pp. 42–43).</w:t>
      </w:r>
    </w:p>
    <w:p w14:paraId="4F19FDB3" w14:textId="77777777" w:rsidR="002F7CC8" w:rsidRPr="00B83B29" w:rsidRDefault="002F7CC8" w:rsidP="002F7CC8">
      <w:pPr>
        <w:rPr>
          <w:sz w:val="16"/>
        </w:rPr>
      </w:pPr>
      <w:r w:rsidRPr="00B83B29">
        <w:rPr>
          <w:sz w:val="16"/>
        </w:rPr>
        <w:t>[Table 2 omitted]</w:t>
      </w:r>
    </w:p>
    <w:p w14:paraId="3326933F" w14:textId="77777777" w:rsidR="002F7CC8" w:rsidRPr="00B83B29" w:rsidRDefault="002F7CC8" w:rsidP="002F7CC8">
      <w:pPr>
        <w:rPr>
          <w:sz w:val="16"/>
        </w:rPr>
      </w:pPr>
      <w:r w:rsidRPr="00F65C82">
        <w:rPr>
          <w:rStyle w:val="StyleUnderline"/>
        </w:rPr>
        <w:t xml:space="preserve">This </w:t>
      </w:r>
      <w:r w:rsidRPr="005960DD">
        <w:rPr>
          <w:rStyle w:val="StyleUnderline"/>
          <w:highlight w:val="cyan"/>
        </w:rPr>
        <w:t>scale-based measure captures</w:t>
      </w:r>
      <w:r w:rsidRPr="00B83B29">
        <w:rPr>
          <w:sz w:val="16"/>
        </w:rPr>
        <w:t xml:space="preserve"> the legal </w:t>
      </w:r>
      <w:r w:rsidRPr="005960DD">
        <w:rPr>
          <w:rStyle w:val="StyleUnderline"/>
          <w:highlight w:val="cyan"/>
        </w:rPr>
        <w:t>environment of</w:t>
      </w:r>
      <w:r w:rsidRPr="00B83B29">
        <w:rPr>
          <w:sz w:val="16"/>
        </w:rPr>
        <w:t xml:space="preserve"> the </w:t>
      </w:r>
      <w:r w:rsidRPr="005960DD">
        <w:rPr>
          <w:rStyle w:val="Emphasis"/>
          <w:highlight w:val="cyan"/>
        </w:rPr>
        <w:t>strength of collective bargaining</w:t>
      </w:r>
      <w:r w:rsidRPr="00B83B29">
        <w:rPr>
          <w:sz w:val="16"/>
        </w:rPr>
        <w:t xml:space="preserve"> in each state </w:t>
      </w:r>
      <w:r w:rsidRPr="005960DD">
        <w:rPr>
          <w:rStyle w:val="Emphasis"/>
          <w:highlight w:val="cyan"/>
        </w:rPr>
        <w:t>more comprehensively</w:t>
      </w:r>
      <w:r w:rsidRPr="005960DD">
        <w:rPr>
          <w:rStyle w:val="StyleUnderline"/>
          <w:highlight w:val="cyan"/>
        </w:rPr>
        <w:t xml:space="preserve"> than other alternatives</w:t>
      </w:r>
      <w:r w:rsidRPr="00B83B29">
        <w:rPr>
          <w:sz w:val="16"/>
        </w:rPr>
        <w:t xml:space="preserve"> including the </w:t>
      </w:r>
      <w:r w:rsidRPr="007A59AC">
        <w:rPr>
          <w:sz w:val="16"/>
        </w:rPr>
        <w:t xml:space="preserve">percentage of unionized </w:t>
      </w:r>
      <w:proofErr w:type="gramStart"/>
      <w:r w:rsidRPr="007A59AC">
        <w:rPr>
          <w:sz w:val="16"/>
        </w:rPr>
        <w:t>public school</w:t>
      </w:r>
      <w:proofErr w:type="gramEnd"/>
      <w:r w:rsidRPr="007A59AC">
        <w:rPr>
          <w:sz w:val="16"/>
        </w:rPr>
        <w:t xml:space="preserve"> teachers or percentage of </w:t>
      </w:r>
      <w:proofErr w:type="gramStart"/>
      <w:r w:rsidRPr="007A59AC">
        <w:rPr>
          <w:sz w:val="16"/>
        </w:rPr>
        <w:t>school teachers</w:t>
      </w:r>
      <w:proofErr w:type="gramEnd"/>
      <w:r w:rsidRPr="007A59AC">
        <w:rPr>
          <w:sz w:val="16"/>
        </w:rPr>
        <w:t xml:space="preserve"> covered by collective bargaining agreements. Hoxby (1996) argued that </w:t>
      </w:r>
      <w:r w:rsidRPr="007A59AC">
        <w:rPr>
          <w:rStyle w:val="StyleUnderline"/>
        </w:rPr>
        <w:t xml:space="preserve">a simple count of </w:t>
      </w:r>
      <w:r w:rsidRPr="007A59AC">
        <w:rPr>
          <w:rStyle w:val="Emphasis"/>
        </w:rPr>
        <w:t>unionized members</w:t>
      </w:r>
      <w:r w:rsidRPr="007A59AC">
        <w:rPr>
          <w:rStyle w:val="StyleUnderline"/>
        </w:rPr>
        <w:t xml:space="preserve"> does not give a full picture of</w:t>
      </w:r>
      <w:r w:rsidRPr="007A59AC">
        <w:rPr>
          <w:sz w:val="16"/>
        </w:rPr>
        <w:t xml:space="preserve"> their </w:t>
      </w:r>
      <w:r w:rsidRPr="007A59AC">
        <w:rPr>
          <w:rStyle w:val="StyleUnderline"/>
        </w:rPr>
        <w:t>power</w:t>
      </w:r>
      <w:r w:rsidRPr="007A59AC">
        <w:rPr>
          <w:sz w:val="16"/>
        </w:rPr>
        <w:t>.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w:t>
      </w:r>
      <w:r w:rsidRPr="00B83B29">
        <w:rPr>
          <w:sz w:val="16"/>
        </w:rPr>
        <w:t xml:space="preserve">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69EB9BD8" w14:textId="77777777" w:rsidR="002F7CC8" w:rsidRPr="00B83B29" w:rsidRDefault="002F7CC8" w:rsidP="002F7CC8">
      <w:pPr>
        <w:rPr>
          <w:sz w:val="16"/>
        </w:rPr>
      </w:pPr>
      <w:r w:rsidRPr="00F65C82">
        <w:rPr>
          <w:rStyle w:val="StyleUnderline"/>
        </w:rPr>
        <w:t xml:space="preserve">The </w:t>
      </w:r>
      <w:r w:rsidRPr="004F2678">
        <w:rPr>
          <w:rStyle w:val="StyleUnderline"/>
          <w:highlight w:val="cyan"/>
        </w:rPr>
        <w:t>index of</w:t>
      </w:r>
      <w:r w:rsidRPr="00B83B29">
        <w:rPr>
          <w:sz w:val="16"/>
        </w:rPr>
        <w:t xml:space="preserve"> the </w:t>
      </w:r>
      <w:r w:rsidRPr="004F2678">
        <w:rPr>
          <w:rStyle w:val="Emphasis"/>
          <w:highlight w:val="cyan"/>
        </w:rPr>
        <w:t>strength of collective bargaining rights</w:t>
      </w:r>
      <w:r w:rsidRPr="004F2678">
        <w:rPr>
          <w:rStyle w:val="StyleUnderline"/>
          <w:highlight w:val="cyan"/>
        </w:rPr>
        <w:t xml:space="preserve"> captures </w:t>
      </w:r>
      <w:r w:rsidRPr="004F2678">
        <w:rPr>
          <w:rStyle w:val="Emphasis"/>
          <w:highlight w:val="cyan"/>
        </w:rPr>
        <w:t>eight</w:t>
      </w:r>
      <w:r w:rsidRPr="00F65C82">
        <w:rPr>
          <w:rStyle w:val="StyleUnderline"/>
        </w:rPr>
        <w:t xml:space="preserve"> different </w:t>
      </w:r>
      <w:r w:rsidRPr="004F2678">
        <w:rPr>
          <w:rStyle w:val="Emphasis"/>
          <w:highlight w:val="cyan"/>
        </w:rPr>
        <w:t>groups</w:t>
      </w:r>
      <w:r w:rsidRPr="004F2678">
        <w:rPr>
          <w:rStyle w:val="StyleUnderline"/>
          <w:highlight w:val="cyan"/>
        </w:rPr>
        <w:t xml:space="preserve"> of states</w:t>
      </w:r>
      <w:r w:rsidRPr="00F65C82">
        <w:rPr>
          <w:rStyle w:val="StyleUnderline"/>
        </w:rPr>
        <w:t xml:space="preserve"> (Farber 2006; Freeman and Valletta 1988) </w:t>
      </w:r>
      <w:r w:rsidRPr="004F2678">
        <w:rPr>
          <w:rStyle w:val="StyleUnderline"/>
          <w:highlight w:val="cyan"/>
        </w:rPr>
        <w:t>in which bargaining</w:t>
      </w:r>
      <w:r w:rsidRPr="00B83B29">
        <w:rPr>
          <w:sz w:val="16"/>
        </w:rPr>
        <w:t xml:space="preserve">: </w:t>
      </w:r>
    </w:p>
    <w:p w14:paraId="0EC6A402" w14:textId="77777777" w:rsidR="002F7CC8" w:rsidRPr="00B83B29" w:rsidRDefault="002F7CC8" w:rsidP="002F7CC8">
      <w:pPr>
        <w:rPr>
          <w:sz w:val="16"/>
        </w:rPr>
      </w:pPr>
      <w:r w:rsidRPr="00F65C82">
        <w:rPr>
          <w:rStyle w:val="StyleUnderline"/>
        </w:rPr>
        <w:t xml:space="preserve">1. </w:t>
      </w:r>
      <w:r w:rsidRPr="004F2678">
        <w:rPr>
          <w:rStyle w:val="StyleUnderline"/>
          <w:highlight w:val="cyan"/>
        </w:rPr>
        <w:t>Is</w:t>
      </w:r>
      <w:r w:rsidRPr="00F65C82">
        <w:rPr>
          <w:rStyle w:val="StyleUnderline"/>
        </w:rPr>
        <w:t xml:space="preserve"> legally </w:t>
      </w:r>
      <w:proofErr w:type="gramStart"/>
      <w:r w:rsidRPr="004F2678">
        <w:rPr>
          <w:rStyle w:val="Emphasis"/>
          <w:highlight w:val="cyan"/>
        </w:rPr>
        <w:t>prohibited</w:t>
      </w:r>
      <w:r w:rsidRPr="00B83B29">
        <w:rPr>
          <w:sz w:val="16"/>
        </w:rPr>
        <w:t>;</w:t>
      </w:r>
      <w:proofErr w:type="gramEnd"/>
      <w:r w:rsidRPr="00B83B29">
        <w:rPr>
          <w:sz w:val="16"/>
        </w:rPr>
        <w:t xml:space="preserve"> </w:t>
      </w:r>
    </w:p>
    <w:p w14:paraId="758EA1D6" w14:textId="77777777" w:rsidR="002F7CC8" w:rsidRPr="00B83B29" w:rsidRDefault="002F7CC8" w:rsidP="002F7CC8">
      <w:pPr>
        <w:rPr>
          <w:sz w:val="16"/>
        </w:rPr>
      </w:pPr>
      <w:r w:rsidRPr="00F65C82">
        <w:rPr>
          <w:rStyle w:val="StyleUnderline"/>
        </w:rPr>
        <w:t xml:space="preserve">2. </w:t>
      </w:r>
      <w:r w:rsidRPr="004F2678">
        <w:rPr>
          <w:rStyle w:val="StyleUnderline"/>
        </w:rPr>
        <w:t xml:space="preserve">Is </w:t>
      </w:r>
      <w:r w:rsidRPr="004F2678">
        <w:rPr>
          <w:rStyle w:val="StyleUnderline"/>
          <w:highlight w:val="cyan"/>
        </w:rPr>
        <w:t>not</w:t>
      </w:r>
      <w:r w:rsidRPr="00F65C82">
        <w:rPr>
          <w:rStyle w:val="StyleUnderline"/>
        </w:rPr>
        <w:t xml:space="preserve"> legally </w:t>
      </w:r>
      <w:r w:rsidRPr="004F2678">
        <w:rPr>
          <w:rStyle w:val="StyleUnderline"/>
          <w:highlight w:val="cyan"/>
        </w:rPr>
        <w:t xml:space="preserve">prohibited but with </w:t>
      </w:r>
      <w:r w:rsidRPr="004F2678">
        <w:rPr>
          <w:rStyle w:val="Emphasis"/>
          <w:highlight w:val="cyan"/>
        </w:rPr>
        <w:t xml:space="preserve">absence of </w:t>
      </w:r>
      <w:proofErr w:type="gramStart"/>
      <w:r w:rsidRPr="004F2678">
        <w:rPr>
          <w:rStyle w:val="Emphasis"/>
          <w:highlight w:val="cyan"/>
        </w:rPr>
        <w:t>provisions</w:t>
      </w:r>
      <w:r w:rsidRPr="00B83B29">
        <w:rPr>
          <w:sz w:val="16"/>
        </w:rPr>
        <w:t>;</w:t>
      </w:r>
      <w:proofErr w:type="gramEnd"/>
      <w:r w:rsidRPr="00B83B29">
        <w:rPr>
          <w:sz w:val="16"/>
        </w:rPr>
        <w:t xml:space="preserve"> </w:t>
      </w:r>
    </w:p>
    <w:p w14:paraId="7BE38906" w14:textId="77777777" w:rsidR="002F7CC8" w:rsidRPr="00B83B29" w:rsidRDefault="002F7CC8" w:rsidP="002F7CC8">
      <w:pPr>
        <w:rPr>
          <w:sz w:val="16"/>
        </w:rPr>
      </w:pPr>
      <w:r w:rsidRPr="00F65C82">
        <w:rPr>
          <w:rStyle w:val="StyleUnderline"/>
        </w:rPr>
        <w:t xml:space="preserve">3. Is </w:t>
      </w:r>
      <w:r w:rsidRPr="004F2678">
        <w:rPr>
          <w:rStyle w:val="StyleUnderline"/>
          <w:highlight w:val="cyan"/>
        </w:rPr>
        <w:t xml:space="preserve">permitted but do not </w:t>
      </w:r>
      <w:r w:rsidRPr="004F2678">
        <w:rPr>
          <w:rStyle w:val="Emphasis"/>
          <w:highlight w:val="cyan"/>
        </w:rPr>
        <w:t>require</w:t>
      </w:r>
      <w:r w:rsidRPr="004F2678">
        <w:rPr>
          <w:rStyle w:val="StyleUnderline"/>
          <w:highlight w:val="cya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630C95CD" w14:textId="77777777" w:rsidR="002F7CC8" w:rsidRPr="00B83B29" w:rsidRDefault="002F7CC8" w:rsidP="002F7CC8">
      <w:pPr>
        <w:rPr>
          <w:sz w:val="16"/>
        </w:rPr>
      </w:pPr>
      <w:r w:rsidRPr="00F65C82">
        <w:rPr>
          <w:rStyle w:val="StyleUnderline"/>
        </w:rPr>
        <w:t xml:space="preserve">4. Is </w:t>
      </w:r>
      <w:r w:rsidRPr="004F2678">
        <w:rPr>
          <w:rStyle w:val="StyleUnderline"/>
          <w:highlight w:val="cyan"/>
        </w:rPr>
        <w:t>permitted; unions</w:t>
      </w:r>
      <w:r w:rsidRPr="00B7560B">
        <w:rPr>
          <w:rStyle w:val="StyleUnderline"/>
        </w:rPr>
        <w:t xml:space="preserve"> are </w:t>
      </w:r>
      <w:r w:rsidRPr="004F2678">
        <w:rPr>
          <w:rStyle w:val="StyleUnderline"/>
          <w:highlight w:val="cyan"/>
        </w:rPr>
        <w:t>allowed to</w:t>
      </w:r>
      <w:r w:rsidRPr="00F65C82">
        <w:rPr>
          <w:rStyle w:val="StyleUnderline"/>
        </w:rPr>
        <w:t xml:space="preserve"> meet and </w:t>
      </w:r>
      <w:r w:rsidRPr="004F2678">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4F2678">
        <w:rPr>
          <w:rStyle w:val="StyleUnderline"/>
          <w:highlight w:val="cyan"/>
        </w:rPr>
        <w:t>employers retain</w:t>
      </w:r>
      <w:r w:rsidRPr="00F65C82">
        <w:rPr>
          <w:rStyle w:val="StyleUnderline"/>
        </w:rPr>
        <w:t xml:space="preserve"> the </w:t>
      </w:r>
      <w:r w:rsidRPr="004F2678">
        <w:rPr>
          <w:rStyle w:val="StyleUnderline"/>
          <w:highlight w:val="cyan"/>
        </w:rPr>
        <w:t xml:space="preserve">discretion to take unilateral </w:t>
      </w:r>
      <w:proofErr w:type="gramStart"/>
      <w:r w:rsidRPr="004F2678">
        <w:rPr>
          <w:rStyle w:val="StyleUnderline"/>
          <w:highlight w:val="cyan"/>
        </w:rPr>
        <w:t>decision</w:t>
      </w:r>
      <w:r w:rsidRPr="00B83B29">
        <w:rPr>
          <w:sz w:val="16"/>
        </w:rPr>
        <w:t>;</w:t>
      </w:r>
      <w:proofErr w:type="gramEnd"/>
      <w:r w:rsidRPr="00B83B29">
        <w:rPr>
          <w:sz w:val="16"/>
        </w:rPr>
        <w:t xml:space="preserve"> </w:t>
      </w:r>
    </w:p>
    <w:p w14:paraId="74DBC597" w14:textId="77777777" w:rsidR="002F7CC8" w:rsidRPr="00B83B29" w:rsidRDefault="002F7CC8" w:rsidP="002F7CC8">
      <w:pPr>
        <w:rPr>
          <w:sz w:val="16"/>
        </w:rPr>
      </w:pPr>
      <w:r w:rsidRPr="00F65C82">
        <w:rPr>
          <w:rStyle w:val="StyleUnderline"/>
        </w:rPr>
        <w:t xml:space="preserve">5. Is </w:t>
      </w:r>
      <w:r w:rsidRPr="000D1F63">
        <w:rPr>
          <w:rStyle w:val="StyleUnderline"/>
          <w:highlight w:val="cyan"/>
        </w:rPr>
        <w:t xml:space="preserve">considered a duty but </w:t>
      </w:r>
      <w:r w:rsidRPr="000D1F63">
        <w:rPr>
          <w:rStyle w:val="Emphasis"/>
          <w:highlight w:val="cyan"/>
        </w:rPr>
        <w:t>without</w:t>
      </w:r>
      <w:r w:rsidRPr="00F65C82">
        <w:rPr>
          <w:rStyle w:val="StyleUnderline"/>
        </w:rPr>
        <w:t xml:space="preserve"> specific </w:t>
      </w:r>
      <w:r w:rsidRPr="000D1F63">
        <w:rPr>
          <w:rStyle w:val="Emphasis"/>
          <w:highlight w:val="cya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2E38362E" w14:textId="77777777" w:rsidR="002F7CC8" w:rsidRPr="00B83B29" w:rsidRDefault="002F7CC8" w:rsidP="002F7CC8">
      <w:pPr>
        <w:rPr>
          <w:sz w:val="16"/>
        </w:rPr>
      </w:pPr>
      <w:r w:rsidRPr="00F65C82">
        <w:rPr>
          <w:rStyle w:val="StyleUnderline"/>
        </w:rPr>
        <w:t xml:space="preserve">6. Is </w:t>
      </w:r>
      <w:r w:rsidRPr="000D1F63">
        <w:rPr>
          <w:rStyle w:val="StyleUnderline"/>
          <w:highlight w:val="cyan"/>
        </w:rPr>
        <w:t xml:space="preserve">considered a </w:t>
      </w:r>
      <w:r w:rsidRPr="004A0107">
        <w:rPr>
          <w:rStyle w:val="StyleUnderline"/>
          <w:highlight w:val="cyan"/>
        </w:rPr>
        <w:t>duty and</w:t>
      </w:r>
      <w:r w:rsidRPr="00B7560B">
        <w:rPr>
          <w:rStyle w:val="StyleUnderline"/>
        </w:rPr>
        <w:t xml:space="preserve"> dispute </w:t>
      </w:r>
      <w:r w:rsidRPr="004A0107">
        <w:rPr>
          <w:rStyle w:val="StyleUnderline"/>
          <w:highlight w:val="cya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4A0107">
        <w:rPr>
          <w:rStyle w:val="StyleUnderline"/>
          <w:highlight w:val="cyan"/>
        </w:rPr>
        <w:t>a</w:t>
      </w:r>
      <w:r w:rsidRPr="00F65C82">
        <w:rPr>
          <w:rStyle w:val="StyleUnderline"/>
        </w:rPr>
        <w:t xml:space="preserve"> neutral </w:t>
      </w:r>
      <w:r w:rsidRPr="004A0107">
        <w:rPr>
          <w:rStyle w:val="StyleUnderline"/>
          <w:highlight w:val="cyan"/>
        </w:rPr>
        <w:t>third party</w:t>
      </w:r>
      <w:r w:rsidRPr="00F65C82">
        <w:rPr>
          <w:rStyle w:val="StyleUnderline"/>
        </w:rPr>
        <w:t xml:space="preserve"> that is </w:t>
      </w:r>
      <w:r w:rsidRPr="007A59AC">
        <w:rPr>
          <w:rStyle w:val="StyleUnderline"/>
        </w:rPr>
        <w:t xml:space="preserve">not empowered to implement a </w:t>
      </w:r>
      <w:proofErr w:type="gramStart"/>
      <w:r w:rsidRPr="007A59AC">
        <w:rPr>
          <w:rStyle w:val="StyleUnderline"/>
        </w:rPr>
        <w:t>settlement</w:t>
      </w:r>
      <w:r w:rsidRPr="007A59AC">
        <w:rPr>
          <w:sz w:val="16"/>
        </w:rPr>
        <w:t>;</w:t>
      </w:r>
      <w:proofErr w:type="gramEnd"/>
      <w:r w:rsidRPr="00B83B29">
        <w:rPr>
          <w:sz w:val="16"/>
        </w:rPr>
        <w:t xml:space="preserve"> </w:t>
      </w:r>
    </w:p>
    <w:p w14:paraId="3D835429" w14:textId="77777777" w:rsidR="002F7CC8" w:rsidRPr="00B83B29" w:rsidRDefault="002F7CC8" w:rsidP="002F7CC8">
      <w:pPr>
        <w:rPr>
          <w:sz w:val="16"/>
        </w:rPr>
      </w:pPr>
      <w:r w:rsidRPr="00F65C82">
        <w:rPr>
          <w:rStyle w:val="StyleUnderline"/>
        </w:rPr>
        <w:t xml:space="preserve">7. Is </w:t>
      </w:r>
      <w:r w:rsidRPr="004A0107">
        <w:rPr>
          <w:rStyle w:val="StyleUnderline"/>
          <w:highlight w:val="cyan"/>
        </w:rPr>
        <w:t xml:space="preserve">considered a duty, and unions are allowed to </w:t>
      </w:r>
      <w:r w:rsidRPr="004A0107">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72406D60" w14:textId="77777777" w:rsidR="002F7CC8" w:rsidRPr="00B83B29" w:rsidRDefault="002F7CC8" w:rsidP="002F7CC8">
      <w:pPr>
        <w:rPr>
          <w:sz w:val="16"/>
        </w:rPr>
      </w:pPr>
      <w:r w:rsidRPr="00F65C82">
        <w:rPr>
          <w:rStyle w:val="StyleUnderline"/>
        </w:rPr>
        <w:t xml:space="preserve">8. Is </w:t>
      </w:r>
      <w:r w:rsidRPr="004A0107">
        <w:rPr>
          <w:rStyle w:val="StyleUnderline"/>
          <w:highlight w:val="cyan"/>
        </w:rPr>
        <w:t xml:space="preserve">considered a duty with </w:t>
      </w:r>
      <w:r w:rsidRPr="003E7044">
        <w:rPr>
          <w:rStyle w:val="Emphasis"/>
          <w:highlight w:val="cyan"/>
        </w:rPr>
        <w:t>compulsory</w:t>
      </w:r>
      <w:r w:rsidRPr="00F65C82">
        <w:rPr>
          <w:rStyle w:val="StyleUnderline"/>
        </w:rPr>
        <w:t xml:space="preserve"> interest </w:t>
      </w:r>
      <w:r w:rsidRPr="004A0107">
        <w:rPr>
          <w:rStyle w:val="Emphasis"/>
          <w:highlight w:val="cyan"/>
        </w:rPr>
        <w:t>arbitration</w:t>
      </w:r>
      <w:r w:rsidRPr="00F65C82">
        <w:rPr>
          <w:rStyle w:val="StyleUnderline"/>
        </w:rPr>
        <w:t xml:space="preserve">, </w:t>
      </w:r>
      <w:r w:rsidRPr="007A59AC">
        <w:rPr>
          <w:rStyle w:val="StyleUnderline"/>
        </w:rPr>
        <w:t>which empowers the neutral third party to determine the terms of the agreement and guarantee closure of the process</w:t>
      </w:r>
      <w:r w:rsidRPr="007A59AC">
        <w:rPr>
          <w:sz w:val="16"/>
        </w:rPr>
        <w:t>.</w:t>
      </w:r>
      <w:r w:rsidRPr="00B83B29">
        <w:rPr>
          <w:sz w:val="16"/>
        </w:rPr>
        <w:t xml:space="preserve"> </w:t>
      </w:r>
    </w:p>
    <w:p w14:paraId="2CB0FCD4" w14:textId="77777777" w:rsidR="002F7CC8" w:rsidRPr="0033306C" w:rsidRDefault="002F7CC8" w:rsidP="002F7CC8">
      <w:pPr>
        <w:rPr>
          <w:sz w:val="16"/>
        </w:rPr>
      </w:pPr>
      <w:r w:rsidRPr="003E7044">
        <w:rPr>
          <w:rStyle w:val="StyleUnderline"/>
          <w:highlight w:val="cyan"/>
        </w:rPr>
        <w:t>These</w:t>
      </w:r>
      <w:r w:rsidRPr="00F65C82">
        <w:rPr>
          <w:rStyle w:val="StyleUnderline"/>
        </w:rPr>
        <w:t xml:space="preserve"> eight categories </w:t>
      </w:r>
      <w:r w:rsidRPr="003E7044">
        <w:rPr>
          <w:rStyle w:val="StyleUnderline"/>
          <w:highlight w:val="cya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1CE01BB9" w14:textId="77777777" w:rsidR="002F7CC8" w:rsidRDefault="002F7CC8" w:rsidP="002F7CC8"/>
    <w:p w14:paraId="5C943F5A" w14:textId="77777777" w:rsidR="002F7CC8" w:rsidRPr="00CD2EC0" w:rsidRDefault="002F7CC8" w:rsidP="002F7CC8">
      <w:pPr>
        <w:pStyle w:val="Heading4"/>
        <w:rPr>
          <w:rFonts w:cs="Calibri"/>
        </w:rPr>
      </w:pPr>
      <w:r w:rsidRPr="00CD2EC0">
        <w:rPr>
          <w:rFonts w:cs="Calibri"/>
        </w:rPr>
        <w:t xml:space="preserve">Vote </w:t>
      </w:r>
      <w:proofErr w:type="gramStart"/>
      <w:r>
        <w:rPr>
          <w:rFonts w:cs="Calibri"/>
          <w:u w:val="single"/>
        </w:rPr>
        <w:t>neg</w:t>
      </w:r>
      <w:proofErr w:type="gramEnd"/>
      <w:r w:rsidRPr="00CD2EC0">
        <w:rPr>
          <w:rFonts w:cs="Calibri"/>
        </w:rPr>
        <w:t>:</w:t>
      </w:r>
    </w:p>
    <w:p w14:paraId="3E4F53E9" w14:textId="77777777" w:rsidR="002F7CC8" w:rsidRPr="00CD2EC0" w:rsidRDefault="002F7CC8" w:rsidP="002F7CC8">
      <w:pPr>
        <w:pStyle w:val="Heading4"/>
        <w:rPr>
          <w:rFonts w:cs="Calibri"/>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0452E0EC" w14:textId="77777777" w:rsidR="002F7CC8" w:rsidRPr="004474CE" w:rsidRDefault="002F7CC8" w:rsidP="002F7CC8">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3535DCED" w14:textId="77777777" w:rsidR="002F7CC8" w:rsidRPr="002F7CC8" w:rsidRDefault="002F7CC8" w:rsidP="002F7CC8"/>
    <w:p w14:paraId="5ECC4249" w14:textId="07108F9D" w:rsidR="002F7CC8" w:rsidRDefault="002F7CC8" w:rsidP="002F7CC8">
      <w:pPr>
        <w:pStyle w:val="Heading3"/>
      </w:pPr>
      <w:r>
        <w:t>CP---1NC</w:t>
      </w:r>
    </w:p>
    <w:p w14:paraId="0FD1C0AC" w14:textId="77777777" w:rsidR="002F7CC8" w:rsidRDefault="002F7CC8" w:rsidP="002F7CC8">
      <w:pPr>
        <w:pStyle w:val="Heading4"/>
      </w:pPr>
      <w:r>
        <w:t>The United States federal government should substantially strengthen collective bargaining rights for federal civil servants, excluding employees at the Department of Homeland Security.</w:t>
      </w:r>
    </w:p>
    <w:p w14:paraId="7CD94DBD" w14:textId="77777777" w:rsidR="002F7CC8" w:rsidRDefault="002F7CC8" w:rsidP="002F7CC8"/>
    <w:p w14:paraId="378841E6" w14:textId="0F5EAA84" w:rsidR="002F7CC8" w:rsidRPr="007E2539" w:rsidRDefault="002F7CC8" w:rsidP="002F7CC8">
      <w:pPr>
        <w:pStyle w:val="Heading4"/>
      </w:pPr>
      <w:r>
        <w:t xml:space="preserve">1AC critiques of unions </w:t>
      </w:r>
      <w:proofErr w:type="gramStart"/>
      <w:r>
        <w:t>is</w:t>
      </w:r>
      <w:proofErr w:type="gramEnd"/>
      <w:r>
        <w:t xml:space="preserve"> about wage labor. Federal unions are distinct. </w:t>
      </w:r>
    </w:p>
    <w:p w14:paraId="0154E050" w14:textId="77777777" w:rsidR="002F7CC8" w:rsidRPr="001E6FEF" w:rsidRDefault="002F7CC8" w:rsidP="002F7CC8">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02E02AE" w14:textId="77777777" w:rsidR="002F7CC8" w:rsidRPr="007E2539" w:rsidRDefault="002F7CC8" w:rsidP="002F7CC8">
      <w:pPr>
        <w:rPr>
          <w:sz w:val="16"/>
        </w:rPr>
      </w:pPr>
      <w:r w:rsidRPr="007E2539">
        <w:rPr>
          <w:rStyle w:val="StyleUnderline"/>
          <w:highlight w:val="cyan"/>
        </w:rPr>
        <w:t>Federal employees</w:t>
      </w:r>
      <w:r w:rsidRPr="00822669">
        <w:rPr>
          <w:rStyle w:val="StyleUnderline"/>
        </w:rPr>
        <w:t xml:space="preserve"> have </w:t>
      </w:r>
      <w:r w:rsidRPr="007E2539">
        <w:rPr>
          <w:rStyle w:val="StyleUnderline"/>
        </w:rPr>
        <w:t xml:space="preserve">had the </w:t>
      </w:r>
      <w:r w:rsidRPr="007E2539">
        <w:rPr>
          <w:rStyle w:val="Emphasis"/>
        </w:rPr>
        <w:t>right</w:t>
      </w:r>
      <w:r w:rsidRPr="007E2539">
        <w:rPr>
          <w:sz w:val="16"/>
        </w:rPr>
        <w:t xml:space="preserve"> to join unions and </w:t>
      </w:r>
      <w:r w:rsidRPr="007E2539">
        <w:rPr>
          <w:rStyle w:val="Emphasis"/>
        </w:rPr>
        <w:t>collectively bargain</w:t>
      </w:r>
      <w:r w:rsidRPr="007E2539">
        <w:rPr>
          <w:sz w:val="16"/>
        </w:rPr>
        <w:t xml:space="preserve"> over working conditions </w:t>
      </w:r>
      <w:r w:rsidRPr="007E2539">
        <w:rPr>
          <w:rStyle w:val="StyleUnderline"/>
        </w:rPr>
        <w:t xml:space="preserve">since the 1960s. </w:t>
      </w:r>
      <w:r w:rsidRPr="007E2539">
        <w:rPr>
          <w:rStyle w:val="Emphasis"/>
        </w:rPr>
        <w:t>Unlike</w:t>
      </w:r>
      <w:r w:rsidRPr="007E2539">
        <w:rPr>
          <w:rStyle w:val="StyleUnderline"/>
        </w:rPr>
        <w:t xml:space="preserve"> private sector</w:t>
      </w:r>
      <w:r w:rsidRPr="00822669">
        <w:rPr>
          <w:rStyle w:val="StyleUnderline"/>
        </w:rPr>
        <w:t xml:space="preserve"> workers</w:t>
      </w:r>
      <w:r w:rsidRPr="001874FD">
        <w:rPr>
          <w:rStyle w:val="StyleUnderline"/>
        </w:rPr>
        <w:t xml:space="preserve">, </w:t>
      </w:r>
      <w:r w:rsidRPr="001874FD">
        <w:rPr>
          <w:rStyle w:val="Emphasis"/>
        </w:rPr>
        <w:t xml:space="preserve">government </w:t>
      </w:r>
      <w:r w:rsidRPr="007E2539">
        <w:rPr>
          <w:rStyle w:val="Emphasis"/>
        </w:rPr>
        <w:t>employees</w:t>
      </w:r>
      <w:r w:rsidRPr="007E2539">
        <w:rPr>
          <w:rStyle w:val="StyleUnderline"/>
        </w:rPr>
        <w:t xml:space="preserve"> </w:t>
      </w:r>
      <w:r w:rsidRPr="001874FD">
        <w:rPr>
          <w:rStyle w:val="StyleUnderline"/>
          <w:highlight w:val="cyan"/>
        </w:rPr>
        <w:t xml:space="preserve">cannot negotiate </w:t>
      </w:r>
      <w:r w:rsidRPr="001874FD">
        <w:rPr>
          <w:rStyle w:val="Emphasis"/>
          <w:highlight w:val="cyan"/>
        </w:rPr>
        <w:t>wa</w:t>
      </w:r>
      <w:r w:rsidRPr="00615DD6">
        <w:rPr>
          <w:rStyle w:val="Emphasis"/>
          <w:highlight w:val="cyan"/>
        </w:rPr>
        <w:t>ges</w:t>
      </w:r>
      <w:r w:rsidRPr="00D72D38">
        <w:rPr>
          <w:rStyle w:val="StyleUnderline"/>
        </w:rPr>
        <w:t xml:space="preserve"> or strike</w:t>
      </w:r>
      <w:r w:rsidRPr="001E6FEF">
        <w:rPr>
          <w:sz w:val="16"/>
        </w:rPr>
        <w:t>. But through collective bargaining, they do help shape disciplinary procedures, parental leave policies, how overtime is managed and much more.</w:t>
      </w:r>
    </w:p>
    <w:p w14:paraId="702987BA" w14:textId="77777777" w:rsidR="002F7CC8" w:rsidRPr="00EE06B8" w:rsidRDefault="002F7CC8" w:rsidP="002F7CC8"/>
    <w:p w14:paraId="144BE981" w14:textId="77777777" w:rsidR="002F7CC8" w:rsidRPr="008740C3" w:rsidRDefault="002F7CC8" w:rsidP="002F7CC8">
      <w:pPr>
        <w:pStyle w:val="Heading4"/>
        <w:rPr>
          <w:rStyle w:val="StyleUnderline"/>
          <w:highlight w:val="cyan"/>
        </w:rPr>
      </w:pPr>
      <w:r w:rsidRPr="008740C3">
        <w:t xml:space="preserve">Trump </w:t>
      </w:r>
      <w:r w:rsidRPr="008740C3">
        <w:rPr>
          <w:u w:val="single"/>
        </w:rPr>
        <w:t>excluded</w:t>
      </w:r>
      <w:r w:rsidRPr="008740C3">
        <w:t xml:space="preserve"> federal workers from collective bargaining. That </w:t>
      </w:r>
      <w:proofErr w:type="gramStart"/>
      <w:r w:rsidRPr="008740C3">
        <w:rPr>
          <w:u w:val="single"/>
        </w:rPr>
        <w:t>dooms</w:t>
      </w:r>
      <w:proofErr w:type="gramEnd"/>
      <w:r w:rsidRPr="008740C3">
        <w:t xml:space="preserve"> effective governance.</w:t>
      </w:r>
    </w:p>
    <w:p w14:paraId="3F49BB93" w14:textId="77777777" w:rsidR="002F7CC8" w:rsidRPr="008740C3" w:rsidRDefault="002F7CC8" w:rsidP="002F7CC8">
      <w:pPr>
        <w:rPr>
          <w:rStyle w:val="StyleUnderline"/>
          <w:highlight w:val="cyan"/>
        </w:rPr>
      </w:pPr>
      <w:r w:rsidRPr="008740C3">
        <w:t xml:space="preserve">Joseph </w:t>
      </w:r>
      <w:r w:rsidRPr="008740C3">
        <w:rPr>
          <w:rStyle w:val="Style13ptBold"/>
        </w:rPr>
        <w:t>McCartin et al. 25</w:t>
      </w:r>
      <w:r w:rsidRPr="008740C3">
        <w:t xml:space="preserve">. Director of Georgetown University's </w:t>
      </w:r>
      <w:proofErr w:type="spellStart"/>
      <w:r w:rsidRPr="008740C3">
        <w:t>Kalmanovitz</w:t>
      </w:r>
      <w:proofErr w:type="spellEnd"/>
      <w:r w:rsidRPr="008740C3">
        <w:t xml:space="preserve">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t>
      </w:r>
      <w:proofErr w:type="spellStart"/>
      <w:r w:rsidRPr="008740C3">
        <w:t>watch?v</w:t>
      </w:r>
      <w:proofErr w:type="spellEnd"/>
      <w:r w:rsidRPr="008740C3">
        <w:t>=</w:t>
      </w:r>
      <w:proofErr w:type="spellStart"/>
      <w:r w:rsidRPr="008740C3">
        <w:t>la_xAzMbveM</w:t>
      </w:r>
      <w:proofErr w:type="spellEnd"/>
      <w:r w:rsidRPr="008740C3">
        <w:t>, 18:32-32:50, tr. Otter.ai.</w:t>
      </w:r>
    </w:p>
    <w:p w14:paraId="0AADDBB5" w14:textId="77777777" w:rsidR="002F7CC8" w:rsidRPr="008740C3" w:rsidRDefault="002F7CC8" w:rsidP="002F7CC8">
      <w:pPr>
        <w:rPr>
          <w:rStyle w:val="StyleUnderline"/>
          <w:highlight w:val="cyan"/>
        </w:rPr>
      </w:pPr>
      <w:r w:rsidRPr="008740C3">
        <w:rPr>
          <w:sz w:val="16"/>
        </w:rPr>
        <w:t xml:space="preserve">JM: That's exactly how it's supposed to work. And I'm </w:t>
      </w:r>
      <w:proofErr w:type="gramStart"/>
      <w:r w:rsidRPr="008740C3">
        <w:rPr>
          <w:sz w:val="16"/>
        </w:rPr>
        <w:t>reminded</w:t>
      </w:r>
      <w:proofErr w:type="gramEnd"/>
      <w:r w:rsidRPr="008740C3">
        <w:rPr>
          <w:sz w:val="16"/>
        </w:rPr>
        <w:t xml:space="preserve"> listening to </w:t>
      </w:r>
      <w:proofErr w:type="gramStart"/>
      <w:r w:rsidRPr="008740C3">
        <w:rPr>
          <w:sz w:val="16"/>
        </w:rPr>
        <w:t>both of them</w:t>
      </w:r>
      <w:proofErr w:type="gramEnd"/>
      <w:r w:rsidRPr="008740C3">
        <w:rPr>
          <w:sz w:val="16"/>
        </w:rPr>
        <w:t xml:space="preserve"> of the language that framed John F Kennedy's executive order and what he intended to have come from recognizing federal unions and giving them, you know, </w:t>
      </w:r>
      <w:r w:rsidRPr="008740C3">
        <w:rPr>
          <w:rStyle w:val="StyleUnderline"/>
          <w:highlight w:val="cyan"/>
        </w:rPr>
        <w:t>an</w:t>
      </w:r>
      <w:r w:rsidRPr="008740C3">
        <w:rPr>
          <w:sz w:val="16"/>
          <w:highlight w:val="cyan"/>
        </w:rPr>
        <w:t xml:space="preserve"> </w:t>
      </w:r>
      <w:r w:rsidRPr="008740C3">
        <w:rPr>
          <w:rStyle w:val="Emphasis"/>
          <w:highlight w:val="cyan"/>
        </w:rPr>
        <w:t>ability</w:t>
      </w:r>
      <w:r w:rsidRPr="008740C3">
        <w:rPr>
          <w:sz w:val="16"/>
          <w:highlight w:val="cyan"/>
        </w:rPr>
        <w:t xml:space="preserve"> </w:t>
      </w:r>
      <w:r w:rsidRPr="008740C3">
        <w:rPr>
          <w:rStyle w:val="StyleUnderline"/>
          <w:highlight w:val="cyan"/>
        </w:rPr>
        <w:t>to bring</w:t>
      </w:r>
      <w:r w:rsidRPr="008740C3">
        <w:rPr>
          <w:sz w:val="16"/>
        </w:rPr>
        <w:t xml:space="preserve"> </w:t>
      </w:r>
      <w:r w:rsidRPr="008740C3">
        <w:rPr>
          <w:rStyle w:val="Emphasis"/>
        </w:rPr>
        <w:t xml:space="preserve">federal workers </w:t>
      </w:r>
      <w:r w:rsidRPr="008740C3">
        <w:rPr>
          <w:rStyle w:val="Emphasis"/>
          <w:highlight w:val="cyan"/>
        </w:rPr>
        <w:t>voices</w:t>
      </w:r>
      <w:r w:rsidRPr="008740C3">
        <w:rPr>
          <w:sz w:val="16"/>
          <w:highlight w:val="cyan"/>
        </w:rPr>
        <w:t xml:space="preserve"> </w:t>
      </w:r>
      <w:r w:rsidRPr="008740C3">
        <w:rPr>
          <w:rStyle w:val="StyleUnderline"/>
          <w:highlight w:val="cyan"/>
        </w:rPr>
        <w:t>into agency policies</w:t>
      </w:r>
      <w:r w:rsidRPr="008740C3">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8740C3">
        <w:rPr>
          <w:rStyle w:val="StyleUnderline"/>
          <w:highlight w:val="cyan"/>
        </w:rPr>
        <w:t>contributes to</w:t>
      </w:r>
      <w:r w:rsidRPr="008740C3">
        <w:rPr>
          <w:sz w:val="16"/>
          <w:highlight w:val="cyan"/>
        </w:rPr>
        <w:t xml:space="preserve"> </w:t>
      </w:r>
      <w:r w:rsidRPr="008740C3">
        <w:rPr>
          <w:rStyle w:val="Emphasis"/>
          <w:highlight w:val="cyan"/>
        </w:rPr>
        <w:t>effective</w:t>
      </w:r>
      <w:r w:rsidRPr="008740C3">
        <w:rPr>
          <w:sz w:val="16"/>
        </w:rPr>
        <w:t xml:space="preserve"> </w:t>
      </w:r>
      <w:r w:rsidRPr="008740C3">
        <w:rPr>
          <w:rStyle w:val="StyleUnderline"/>
        </w:rPr>
        <w:t>conduct of</w:t>
      </w:r>
      <w:r w:rsidRPr="008740C3">
        <w:rPr>
          <w:sz w:val="16"/>
        </w:rPr>
        <w:t xml:space="preserve"> </w:t>
      </w:r>
      <w:r w:rsidRPr="008740C3">
        <w:rPr>
          <w:rStyle w:val="Emphasis"/>
        </w:rPr>
        <w:t>public business</w:t>
      </w:r>
      <w:r w:rsidRPr="008740C3">
        <w:rPr>
          <w:sz w:val="16"/>
        </w:rPr>
        <w:t xml:space="preserve">, and whereas the </w:t>
      </w:r>
      <w:r w:rsidRPr="008740C3">
        <w:rPr>
          <w:rStyle w:val="Emphasis"/>
        </w:rPr>
        <w:t>efficient</w:t>
      </w:r>
      <w:r w:rsidRPr="008740C3">
        <w:rPr>
          <w:sz w:val="16"/>
        </w:rPr>
        <w:t xml:space="preserve"> </w:t>
      </w:r>
      <w:r w:rsidRPr="008740C3">
        <w:rPr>
          <w:rStyle w:val="StyleUnderline"/>
          <w:highlight w:val="cyan"/>
        </w:rPr>
        <w:t>administration</w:t>
      </w:r>
      <w:r w:rsidRPr="008740C3">
        <w:rPr>
          <w:sz w:val="16"/>
        </w:rPr>
        <w:t xml:space="preserve"> of the government </w:t>
      </w:r>
      <w:r w:rsidRPr="008740C3">
        <w:rPr>
          <w:rStyle w:val="StyleUnderline"/>
        </w:rPr>
        <w:t>and the</w:t>
      </w:r>
      <w:r w:rsidRPr="008740C3">
        <w:rPr>
          <w:sz w:val="16"/>
        </w:rPr>
        <w:t xml:space="preserve"> </w:t>
      </w:r>
      <w:proofErr w:type="spellStart"/>
      <w:r w:rsidRPr="008740C3">
        <w:rPr>
          <w:rStyle w:val="Emphasis"/>
        </w:rPr>
        <w:t>well being</w:t>
      </w:r>
      <w:proofErr w:type="spellEnd"/>
      <w:r w:rsidRPr="008740C3">
        <w:rPr>
          <w:sz w:val="16"/>
        </w:rPr>
        <w:t xml:space="preserve"> </w:t>
      </w:r>
      <w:r w:rsidRPr="008740C3">
        <w:rPr>
          <w:rStyle w:val="StyleUnderline"/>
        </w:rPr>
        <w:t>of employees</w:t>
      </w:r>
      <w:r w:rsidRPr="008740C3">
        <w:rPr>
          <w:sz w:val="16"/>
        </w:rPr>
        <w:t xml:space="preserve"> </w:t>
      </w:r>
      <w:r w:rsidRPr="008740C3">
        <w:rPr>
          <w:rStyle w:val="Emphasis"/>
        </w:rPr>
        <w:t>require</w:t>
      </w:r>
      <w:r w:rsidRPr="008740C3">
        <w:rPr>
          <w:sz w:val="16"/>
        </w:rPr>
        <w:t xml:space="preserve"> that orderly and constructive relationships be maintained between </w:t>
      </w:r>
      <w:r w:rsidRPr="008740C3">
        <w:rPr>
          <w:rStyle w:val="StyleUnderline"/>
        </w:rPr>
        <w:t>employee organizations</w:t>
      </w:r>
      <w:r w:rsidRPr="008740C3">
        <w:rPr>
          <w:sz w:val="16"/>
        </w:rPr>
        <w:t xml:space="preserve"> and management officials, and whereas, subject to </w:t>
      </w:r>
      <w:proofErr w:type="spellStart"/>
      <w:r w:rsidRPr="008740C3">
        <w:rPr>
          <w:sz w:val="16"/>
        </w:rPr>
        <w:t>to</w:t>
      </w:r>
      <w:proofErr w:type="spellEnd"/>
      <w:r w:rsidRPr="008740C3">
        <w:rPr>
          <w:sz w:val="16"/>
        </w:rPr>
        <w:t xml:space="preserve"> law and the paramount requirements of public service, employee management relations within </w:t>
      </w:r>
      <w:r w:rsidRPr="008740C3">
        <w:rPr>
          <w:rStyle w:val="StyleUnderline"/>
          <w:highlight w:val="cyan"/>
        </w:rPr>
        <w:t>the</w:t>
      </w:r>
      <w:r w:rsidRPr="008740C3">
        <w:rPr>
          <w:rStyle w:val="StyleUnderline"/>
        </w:rPr>
        <w:t xml:space="preserve"> federal </w:t>
      </w:r>
      <w:r w:rsidRPr="008740C3">
        <w:rPr>
          <w:rStyle w:val="StyleUnderline"/>
          <w:highlight w:val="cyan"/>
        </w:rPr>
        <w:t>service should be</w:t>
      </w:r>
      <w:r w:rsidRPr="008740C3">
        <w:rPr>
          <w:sz w:val="16"/>
          <w:highlight w:val="cyan"/>
        </w:rPr>
        <w:t xml:space="preserve"> </w:t>
      </w:r>
      <w:r w:rsidRPr="008740C3">
        <w:rPr>
          <w:rStyle w:val="Emphasis"/>
          <w:highlight w:val="cyan"/>
        </w:rPr>
        <w:t>improved</w:t>
      </w:r>
      <w:r w:rsidRPr="008740C3">
        <w:rPr>
          <w:sz w:val="16"/>
          <w:highlight w:val="cyan"/>
        </w:rPr>
        <w:t xml:space="preserve"> </w:t>
      </w:r>
      <w:r w:rsidRPr="008740C3">
        <w:rPr>
          <w:rStyle w:val="StyleUnderline"/>
          <w:highlight w:val="cyan"/>
        </w:rPr>
        <w:t>by providing</w:t>
      </w:r>
      <w:r w:rsidRPr="008740C3">
        <w:rPr>
          <w:sz w:val="16"/>
        </w:rPr>
        <w:t xml:space="preserve"> employees </w:t>
      </w:r>
      <w:r w:rsidRPr="008740C3">
        <w:rPr>
          <w:rStyle w:val="StyleUnderline"/>
        </w:rPr>
        <w:t>an</w:t>
      </w:r>
      <w:r w:rsidRPr="008740C3">
        <w:rPr>
          <w:sz w:val="16"/>
        </w:rPr>
        <w:t xml:space="preserve"> </w:t>
      </w:r>
      <w:r w:rsidRPr="008740C3">
        <w:rPr>
          <w:rStyle w:val="Emphasis"/>
        </w:rPr>
        <w:t>opportunity</w:t>
      </w:r>
      <w:r w:rsidRPr="008740C3">
        <w:rPr>
          <w:sz w:val="16"/>
        </w:rPr>
        <w:t xml:space="preserve"> </w:t>
      </w:r>
      <w:r w:rsidRPr="008740C3">
        <w:rPr>
          <w:rStyle w:val="StyleUnderline"/>
        </w:rPr>
        <w:t>for greater</w:t>
      </w:r>
      <w:r w:rsidRPr="008740C3">
        <w:rPr>
          <w:sz w:val="16"/>
        </w:rPr>
        <w:t xml:space="preserve"> </w:t>
      </w:r>
      <w:r w:rsidRPr="008740C3">
        <w:rPr>
          <w:rStyle w:val="Emphasis"/>
        </w:rPr>
        <w:t>participation</w:t>
      </w:r>
      <w:r w:rsidRPr="008740C3">
        <w:rPr>
          <w:sz w:val="16"/>
        </w:rPr>
        <w:t xml:space="preserve"> </w:t>
      </w:r>
      <w:r w:rsidRPr="008740C3">
        <w:rPr>
          <w:rStyle w:val="StyleUnderline"/>
        </w:rPr>
        <w:t>in</w:t>
      </w:r>
      <w:r w:rsidRPr="008740C3">
        <w:rPr>
          <w:sz w:val="16"/>
        </w:rPr>
        <w:t xml:space="preserve"> the formation and implementation of </w:t>
      </w:r>
      <w:r w:rsidRPr="008740C3">
        <w:rPr>
          <w:rStyle w:val="StyleUnderline"/>
        </w:rPr>
        <w:t>policies</w:t>
      </w:r>
      <w:r w:rsidRPr="008740C3">
        <w:rPr>
          <w:sz w:val="16"/>
        </w:rPr>
        <w:t xml:space="preserve"> and procedures </w:t>
      </w:r>
      <w:r w:rsidRPr="008740C3">
        <w:rPr>
          <w:rStyle w:val="StyleUnderline"/>
        </w:rPr>
        <w:t>affecting</w:t>
      </w:r>
      <w:r w:rsidRPr="008740C3">
        <w:rPr>
          <w:sz w:val="16"/>
        </w:rPr>
        <w:t xml:space="preserve"> the conditions of </w:t>
      </w:r>
      <w:r w:rsidRPr="008740C3">
        <w:rPr>
          <w:rStyle w:val="StyleUnderline"/>
        </w:rPr>
        <w:t>their</w:t>
      </w:r>
      <w:r w:rsidRPr="008740C3">
        <w:rPr>
          <w:sz w:val="16"/>
        </w:rPr>
        <w:t xml:space="preserve"> </w:t>
      </w:r>
      <w:r w:rsidRPr="008740C3">
        <w:rPr>
          <w:rStyle w:val="Emphasis"/>
        </w:rPr>
        <w:t>employment</w:t>
      </w:r>
      <w:r w:rsidRPr="008740C3">
        <w:rPr>
          <w:sz w:val="16"/>
        </w:rPr>
        <w:t xml:space="preserve">. And that's how the Kennedy order began. The order was about </w:t>
      </w:r>
      <w:proofErr w:type="gramStart"/>
      <w:r w:rsidRPr="008740C3">
        <w:rPr>
          <w:sz w:val="16"/>
        </w:rPr>
        <w:t>recognizing</w:t>
      </w:r>
      <w:proofErr w:type="gramEnd"/>
      <w:r w:rsidRPr="008740C3">
        <w:rPr>
          <w:sz w:val="16"/>
        </w:rPr>
        <w:t xml:space="preserve">. </w:t>
      </w:r>
      <w:r w:rsidRPr="008740C3">
        <w:rPr>
          <w:rStyle w:val="StyleUnderline"/>
        </w:rPr>
        <w:t>When you give</w:t>
      </w:r>
      <w:r w:rsidRPr="008740C3">
        <w:rPr>
          <w:sz w:val="16"/>
        </w:rPr>
        <w:t xml:space="preserve"> </w:t>
      </w:r>
      <w:r w:rsidRPr="008740C3">
        <w:rPr>
          <w:rStyle w:val="Emphasis"/>
          <w:highlight w:val="cyan"/>
        </w:rPr>
        <w:t>workers</w:t>
      </w:r>
      <w:r w:rsidRPr="008740C3">
        <w:rPr>
          <w:sz w:val="16"/>
        </w:rPr>
        <w:t xml:space="preserve"> a voice and their agencies in </w:t>
      </w:r>
      <w:r w:rsidRPr="008740C3">
        <w:rPr>
          <w:rStyle w:val="StyleUnderline"/>
          <w:highlight w:val="cyan"/>
        </w:rPr>
        <w:t>a</w:t>
      </w:r>
      <w:r w:rsidRPr="008740C3">
        <w:rPr>
          <w:sz w:val="16"/>
          <w:highlight w:val="cyan"/>
        </w:rPr>
        <w:t xml:space="preserve"> </w:t>
      </w:r>
      <w:r w:rsidRPr="008740C3">
        <w:rPr>
          <w:rStyle w:val="Emphasis"/>
          <w:highlight w:val="cyan"/>
        </w:rPr>
        <w:t>formal</w:t>
      </w:r>
      <w:r w:rsidRPr="008740C3">
        <w:rPr>
          <w:rStyle w:val="Emphasis"/>
        </w:rPr>
        <w:t xml:space="preserve"> way</w:t>
      </w:r>
      <w:r w:rsidRPr="008740C3">
        <w:rPr>
          <w:sz w:val="16"/>
        </w:rPr>
        <w:t xml:space="preserve"> </w:t>
      </w:r>
      <w:r w:rsidRPr="008740C3">
        <w:rPr>
          <w:rStyle w:val="StyleUnderline"/>
        </w:rPr>
        <w:t>to express that</w:t>
      </w:r>
      <w:r w:rsidRPr="008740C3">
        <w:rPr>
          <w:sz w:val="16"/>
        </w:rPr>
        <w:t xml:space="preserve"> </w:t>
      </w:r>
      <w:r w:rsidRPr="008740C3">
        <w:rPr>
          <w:rStyle w:val="Emphasis"/>
          <w:highlight w:val="cyan"/>
        </w:rPr>
        <w:t>voice</w:t>
      </w:r>
      <w:r w:rsidRPr="008740C3">
        <w:rPr>
          <w:sz w:val="16"/>
        </w:rPr>
        <w:t xml:space="preserve">, it's going to make things work better. </w:t>
      </w:r>
      <w:r w:rsidRPr="008740C3">
        <w:rPr>
          <w:rStyle w:val="StyleUnderline"/>
        </w:rPr>
        <w:t>It's going to make</w:t>
      </w:r>
      <w:r w:rsidRPr="008740C3">
        <w:rPr>
          <w:sz w:val="16"/>
        </w:rPr>
        <w:t xml:space="preserve"> </w:t>
      </w:r>
      <w:r w:rsidRPr="008740C3">
        <w:rPr>
          <w:rStyle w:val="Emphasis"/>
        </w:rPr>
        <w:t>government</w:t>
      </w:r>
      <w:r w:rsidRPr="008740C3">
        <w:rPr>
          <w:sz w:val="16"/>
        </w:rPr>
        <w:t xml:space="preserve"> more responsive to the people. It's going to make the democracy </w:t>
      </w:r>
      <w:r w:rsidRPr="008740C3">
        <w:rPr>
          <w:rStyle w:val="Emphasis"/>
        </w:rPr>
        <w:t>work</w:t>
      </w:r>
      <w:r w:rsidRPr="008740C3">
        <w:rPr>
          <w:sz w:val="16"/>
        </w:rPr>
        <w:t xml:space="preserve"> </w:t>
      </w:r>
      <w:r w:rsidRPr="008740C3">
        <w:rPr>
          <w:rStyle w:val="StyleUnderline"/>
        </w:rPr>
        <w:t>more effectively</w:t>
      </w:r>
      <w:r w:rsidRPr="008740C3">
        <w:rPr>
          <w:sz w:val="16"/>
        </w:rPr>
        <w:t xml:space="preserve">. And I think the great tragedy of what we're what </w:t>
      </w:r>
      <w:r w:rsidRPr="008740C3">
        <w:rPr>
          <w:rStyle w:val="StyleUnderline"/>
          <w:highlight w:val="cyan"/>
        </w:rPr>
        <w:t>we're</w:t>
      </w:r>
      <w:r w:rsidRPr="008740C3">
        <w:rPr>
          <w:sz w:val="16"/>
        </w:rPr>
        <w:t xml:space="preserve"> currently </w:t>
      </w:r>
      <w:proofErr w:type="gramStart"/>
      <w:r w:rsidRPr="008740C3">
        <w:rPr>
          <w:rStyle w:val="StyleUnderline"/>
          <w:highlight w:val="cyan"/>
        </w:rPr>
        <w:t>witnessing</w:t>
      </w:r>
      <w:r w:rsidRPr="008740C3">
        <w:rPr>
          <w:sz w:val="16"/>
        </w:rPr>
        <w:t>,</w:t>
      </w:r>
      <w:proofErr w:type="gramEnd"/>
      <w:r w:rsidRPr="008740C3">
        <w:rPr>
          <w:sz w:val="16"/>
        </w:rPr>
        <w:t xml:space="preserve"> is </w:t>
      </w:r>
      <w:r w:rsidRPr="008740C3">
        <w:rPr>
          <w:rStyle w:val="StyleUnderline"/>
          <w:highlight w:val="cyan"/>
        </w:rPr>
        <w:t>a</w:t>
      </w:r>
      <w:r w:rsidRPr="008740C3">
        <w:rPr>
          <w:sz w:val="16"/>
        </w:rPr>
        <w:t xml:space="preserve"> </w:t>
      </w:r>
      <w:r w:rsidRPr="008740C3">
        <w:rPr>
          <w:rStyle w:val="Emphasis"/>
        </w:rPr>
        <w:t xml:space="preserve">tremendous </w:t>
      </w:r>
      <w:r w:rsidRPr="008740C3">
        <w:rPr>
          <w:rStyle w:val="Emphasis"/>
          <w:highlight w:val="cyan"/>
        </w:rPr>
        <w:t>rollback</w:t>
      </w:r>
      <w:r w:rsidRPr="008740C3">
        <w:rPr>
          <w:sz w:val="16"/>
        </w:rPr>
        <w:t xml:space="preserve"> </w:t>
      </w:r>
      <w:r w:rsidRPr="008740C3">
        <w:rPr>
          <w:rStyle w:val="StyleUnderline"/>
        </w:rPr>
        <w:t xml:space="preserve">of </w:t>
      </w:r>
      <w:r w:rsidRPr="008740C3">
        <w:rPr>
          <w:rStyle w:val="StyleUnderline"/>
          <w:highlight w:val="cyan"/>
        </w:rPr>
        <w:t>that</w:t>
      </w:r>
      <w:r w:rsidRPr="008740C3">
        <w:rPr>
          <w:rStyle w:val="StyleUnderline"/>
        </w:rPr>
        <w:t xml:space="preserve"> which </w:t>
      </w:r>
      <w:r w:rsidRPr="008740C3">
        <w:rPr>
          <w:rStyle w:val="StyleUnderline"/>
          <w:highlight w:val="cyan"/>
        </w:rPr>
        <w:t>is</w:t>
      </w:r>
      <w:r w:rsidRPr="008740C3">
        <w:rPr>
          <w:sz w:val="16"/>
        </w:rPr>
        <w:t xml:space="preserve">, you know, </w:t>
      </w:r>
      <w:r w:rsidRPr="008740C3">
        <w:rPr>
          <w:rStyle w:val="StyleUnderline"/>
          <w:highlight w:val="cyan"/>
        </w:rPr>
        <w:t>a</w:t>
      </w:r>
      <w:r w:rsidRPr="008740C3">
        <w:rPr>
          <w:sz w:val="16"/>
          <w:highlight w:val="cyan"/>
        </w:rPr>
        <w:t xml:space="preserve"> </w:t>
      </w:r>
      <w:r w:rsidRPr="008740C3">
        <w:rPr>
          <w:rStyle w:val="Emphasis"/>
          <w:highlight w:val="cyan"/>
        </w:rPr>
        <w:t>threat</w:t>
      </w:r>
      <w:r w:rsidRPr="008740C3">
        <w:rPr>
          <w:sz w:val="16"/>
          <w:highlight w:val="cyan"/>
        </w:rPr>
        <w:t xml:space="preserve"> </w:t>
      </w:r>
      <w:r w:rsidRPr="008740C3">
        <w:rPr>
          <w:rStyle w:val="StyleUnderline"/>
          <w:highlight w:val="cyan"/>
        </w:rPr>
        <w:t>to the</w:t>
      </w:r>
      <w:r w:rsidRPr="008740C3">
        <w:rPr>
          <w:sz w:val="16"/>
        </w:rPr>
        <w:t xml:space="preserve"> very </w:t>
      </w:r>
      <w:r w:rsidRPr="008740C3">
        <w:rPr>
          <w:rStyle w:val="Emphasis"/>
        </w:rPr>
        <w:t xml:space="preserve">function of </w:t>
      </w:r>
      <w:r w:rsidRPr="008740C3">
        <w:rPr>
          <w:rStyle w:val="Emphasis"/>
          <w:highlight w:val="cyan"/>
        </w:rPr>
        <w:t>government</w:t>
      </w:r>
      <w:r w:rsidRPr="008740C3">
        <w:rPr>
          <w:sz w:val="16"/>
        </w:rPr>
        <w:t xml:space="preserve"> itself. There was a reason why </w:t>
      </w:r>
      <w:r w:rsidRPr="008740C3">
        <w:rPr>
          <w:rStyle w:val="StyleUnderline"/>
        </w:rPr>
        <w:t>these</w:t>
      </w:r>
      <w:r w:rsidRPr="008740C3">
        <w:rPr>
          <w:sz w:val="16"/>
        </w:rPr>
        <w:t xml:space="preserve"> </w:t>
      </w:r>
      <w:r w:rsidRPr="008740C3">
        <w:rPr>
          <w:rStyle w:val="Emphasis"/>
        </w:rPr>
        <w:t>reforms</w:t>
      </w:r>
      <w:r w:rsidRPr="008740C3">
        <w:rPr>
          <w:sz w:val="16"/>
        </w:rPr>
        <w:t xml:space="preserve"> were implemented in the first place. They made government work more effectively. They </w:t>
      </w:r>
      <w:r w:rsidRPr="008740C3">
        <w:rPr>
          <w:rStyle w:val="StyleUnderline"/>
        </w:rPr>
        <w:t>made</w:t>
      </w:r>
      <w:r w:rsidRPr="008740C3">
        <w:rPr>
          <w:sz w:val="16"/>
        </w:rPr>
        <w:t xml:space="preserve"> all </w:t>
      </w:r>
      <w:r w:rsidRPr="008740C3">
        <w:rPr>
          <w:rStyle w:val="Emphasis"/>
        </w:rPr>
        <w:t>agencies</w:t>
      </w:r>
      <w:r w:rsidRPr="008740C3">
        <w:rPr>
          <w:sz w:val="16"/>
        </w:rPr>
        <w:t xml:space="preserve"> </w:t>
      </w:r>
      <w:r w:rsidRPr="008740C3">
        <w:rPr>
          <w:rStyle w:val="StyleUnderline"/>
        </w:rPr>
        <w:t>work more effectively</w:t>
      </w:r>
      <w:r w:rsidRPr="008740C3">
        <w:rPr>
          <w:sz w:val="16"/>
        </w:rPr>
        <w:t xml:space="preserve">. And now we're seeing a complete trashing of a system that we should recognize was built </w:t>
      </w:r>
      <w:proofErr w:type="gramStart"/>
      <w:r w:rsidRPr="008740C3">
        <w:rPr>
          <w:sz w:val="16"/>
        </w:rPr>
        <w:t>in</w:t>
      </w:r>
      <w:proofErr w:type="gramEnd"/>
      <w:r w:rsidRPr="008740C3">
        <w:rPr>
          <w:sz w:val="16"/>
        </w:rPr>
        <w:t xml:space="preserve"> a bipartisan basis, Kennedy's order, followed by Nixon's order, followed by, you know, federal legislation that was bipartisan in its construction. There was a great belief that </w:t>
      </w:r>
      <w:r w:rsidRPr="008740C3">
        <w:rPr>
          <w:rStyle w:val="StyleUnderline"/>
        </w:rPr>
        <w:t>recognizing</w:t>
      </w:r>
      <w:r w:rsidRPr="008740C3">
        <w:rPr>
          <w:sz w:val="16"/>
        </w:rPr>
        <w:t xml:space="preserve"> </w:t>
      </w:r>
      <w:r w:rsidRPr="008740C3">
        <w:rPr>
          <w:rStyle w:val="Emphasis"/>
        </w:rPr>
        <w:t xml:space="preserve">worker </w:t>
      </w:r>
      <w:proofErr w:type="gramStart"/>
      <w:r w:rsidRPr="008740C3">
        <w:rPr>
          <w:rStyle w:val="Emphasis"/>
        </w:rPr>
        <w:t>voice</w:t>
      </w:r>
      <w:proofErr w:type="gramEnd"/>
      <w:r w:rsidRPr="008740C3">
        <w:rPr>
          <w:sz w:val="16"/>
        </w:rPr>
        <w:t xml:space="preserve"> </w:t>
      </w:r>
      <w:r w:rsidRPr="008740C3">
        <w:rPr>
          <w:rStyle w:val="StyleUnderline"/>
        </w:rPr>
        <w:t>would make government</w:t>
      </w:r>
      <w:r w:rsidRPr="008740C3">
        <w:rPr>
          <w:sz w:val="16"/>
        </w:rPr>
        <w:t xml:space="preserve"> </w:t>
      </w:r>
      <w:r w:rsidRPr="008740C3">
        <w:rPr>
          <w:rStyle w:val="Emphasis"/>
        </w:rPr>
        <w:t>work</w:t>
      </w:r>
      <w:r w:rsidRPr="008740C3">
        <w:rPr>
          <w:sz w:val="16"/>
        </w:rPr>
        <w:t xml:space="preserve">.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again, </w:t>
      </w:r>
      <w:r w:rsidRPr="008740C3">
        <w:rPr>
          <w:rStyle w:val="StyleUnderline"/>
        </w:rPr>
        <w:t>the</w:t>
      </w:r>
      <w:r w:rsidRPr="008740C3">
        <w:rPr>
          <w:sz w:val="16"/>
        </w:rPr>
        <w:t xml:space="preserve"> </w:t>
      </w:r>
      <w:r w:rsidRPr="008740C3">
        <w:rPr>
          <w:rStyle w:val="Emphasis"/>
        </w:rPr>
        <w:t>existence</w:t>
      </w:r>
      <w:r w:rsidRPr="008740C3">
        <w:rPr>
          <w:sz w:val="16"/>
        </w:rPr>
        <w:t xml:space="preserve"> </w:t>
      </w:r>
      <w:r w:rsidRPr="008740C3">
        <w:rPr>
          <w:rStyle w:val="StyleUnderline"/>
        </w:rPr>
        <w:t>of labor</w:t>
      </w:r>
      <w:r w:rsidRPr="008740C3">
        <w:rPr>
          <w:sz w:val="16"/>
        </w:rPr>
        <w:t xml:space="preserve"> management partnerships in the federal government really </w:t>
      </w:r>
      <w:r w:rsidRPr="008740C3">
        <w:rPr>
          <w:rStyle w:val="StyleUnderline"/>
        </w:rPr>
        <w:t>helped get us</w:t>
      </w:r>
      <w:r w:rsidRPr="008740C3">
        <w:rPr>
          <w:sz w:val="16"/>
        </w:rPr>
        <w:t xml:space="preserve"> </w:t>
      </w:r>
      <w:r w:rsidRPr="008740C3">
        <w:rPr>
          <w:rStyle w:val="Emphasis"/>
        </w:rPr>
        <w:t>through</w:t>
      </w:r>
      <w:r w:rsidRPr="008740C3">
        <w:rPr>
          <w:sz w:val="16"/>
        </w:rPr>
        <w:t xml:space="preserve"> </w:t>
      </w:r>
      <w:r w:rsidRPr="008740C3">
        <w:rPr>
          <w:rStyle w:val="StyleUnderline"/>
        </w:rPr>
        <w:t>that</w:t>
      </w:r>
      <w:r w:rsidRPr="008740C3">
        <w:rPr>
          <w:sz w:val="16"/>
        </w:rPr>
        <w:t xml:space="preserve">. </w:t>
      </w:r>
      <w:proofErr w:type="gramStart"/>
      <w:r w:rsidRPr="008740C3">
        <w:rPr>
          <w:sz w:val="16"/>
        </w:rPr>
        <w:t>So</w:t>
      </w:r>
      <w:proofErr w:type="gramEnd"/>
      <w:r w:rsidRPr="008740C3">
        <w:rPr>
          <w:sz w:val="16"/>
        </w:rPr>
        <w:t xml:space="preserve"> </w:t>
      </w:r>
      <w:r w:rsidRPr="008740C3">
        <w:rPr>
          <w:rStyle w:val="StyleUnderline"/>
        </w:rPr>
        <w:t>we're witnessing a</w:t>
      </w:r>
      <w:r w:rsidRPr="008740C3">
        <w:rPr>
          <w:sz w:val="16"/>
        </w:rPr>
        <w:t xml:space="preserve"> real </w:t>
      </w:r>
      <w:r w:rsidRPr="008740C3">
        <w:rPr>
          <w:rStyle w:val="Emphasis"/>
        </w:rPr>
        <w:t xml:space="preserve">tragic </w:t>
      </w:r>
      <w:proofErr w:type="gramStart"/>
      <w:r w:rsidRPr="008740C3">
        <w:rPr>
          <w:rStyle w:val="Emphasis"/>
        </w:rPr>
        <w:t>trashing</w:t>
      </w:r>
      <w:proofErr w:type="gramEnd"/>
      <w:r w:rsidRPr="008740C3">
        <w:rPr>
          <w:sz w:val="16"/>
        </w:rPr>
        <w:t xml:space="preserve"> </w:t>
      </w:r>
      <w:r w:rsidRPr="008740C3">
        <w:rPr>
          <w:rStyle w:val="StyleUnderline"/>
        </w:rPr>
        <w:t>of a</w:t>
      </w:r>
      <w:r w:rsidRPr="008740C3">
        <w:rPr>
          <w:sz w:val="16"/>
        </w:rPr>
        <w:t xml:space="preserve"> very important, </w:t>
      </w:r>
      <w:r w:rsidRPr="008740C3">
        <w:rPr>
          <w:rStyle w:val="Emphasis"/>
        </w:rPr>
        <w:t>vitally</w:t>
      </w:r>
      <w:r w:rsidRPr="008740C3">
        <w:rPr>
          <w:sz w:val="16"/>
        </w:rPr>
        <w:t xml:space="preserve"> </w:t>
      </w:r>
      <w:r w:rsidRPr="008740C3">
        <w:rPr>
          <w:rStyle w:val="StyleUnderline"/>
        </w:rPr>
        <w:t>important</w:t>
      </w:r>
      <w:r w:rsidRPr="008740C3">
        <w:rPr>
          <w:sz w:val="16"/>
        </w:rPr>
        <w:t xml:space="preserve"> for our democracy </w:t>
      </w:r>
      <w:r w:rsidRPr="008740C3">
        <w:rPr>
          <w:rStyle w:val="StyleUnderline"/>
        </w:rPr>
        <w:t>system</w:t>
      </w:r>
      <w:r w:rsidRPr="008740C3">
        <w:rPr>
          <w:sz w:val="16"/>
        </w:rPr>
        <w:t xml:space="preserve"> that was constructed on a bipartisan basis.</w:t>
      </w:r>
    </w:p>
    <w:p w14:paraId="4AD27868" w14:textId="77777777" w:rsidR="002F7CC8" w:rsidRPr="008740C3" w:rsidRDefault="002F7CC8" w:rsidP="002F7CC8">
      <w:pPr>
        <w:rPr>
          <w:rStyle w:val="StyleUnderline"/>
          <w:highlight w:val="cyan"/>
        </w:rPr>
      </w:pPr>
      <w:r w:rsidRPr="008740C3">
        <w:rPr>
          <w:sz w:val="16"/>
        </w:rPr>
        <w:t xml:space="preserve">NG: Yes, bipartisanship, I think that is a word that is </w:t>
      </w:r>
      <w:proofErr w:type="gramStart"/>
      <w:r w:rsidRPr="008740C3">
        <w:rPr>
          <w:sz w:val="16"/>
        </w:rPr>
        <w:t>really important</w:t>
      </w:r>
      <w:proofErr w:type="gramEnd"/>
      <w:r w:rsidRPr="008740C3">
        <w:rPr>
          <w:sz w:val="16"/>
        </w:rPr>
        <w:t xml:space="preserve"> to this discussion, because </w:t>
      </w:r>
      <w:r w:rsidRPr="008740C3">
        <w:rPr>
          <w:rStyle w:val="Emphasis"/>
        </w:rPr>
        <w:t>unions</w:t>
      </w:r>
      <w:r w:rsidRPr="008740C3">
        <w:rPr>
          <w:sz w:val="16"/>
        </w:rPr>
        <w:t xml:space="preserve">, </w:t>
      </w:r>
      <w:r w:rsidRPr="008740C3">
        <w:rPr>
          <w:rStyle w:val="StyleUnderline"/>
        </w:rPr>
        <w:t>you think</w:t>
      </w:r>
      <w:r w:rsidRPr="008740C3">
        <w:rPr>
          <w:sz w:val="16"/>
        </w:rPr>
        <w:t xml:space="preserve">, </w:t>
      </w:r>
      <w:r w:rsidRPr="008740C3">
        <w:rPr>
          <w:rStyle w:val="StyleUnderline"/>
        </w:rPr>
        <w:t>oh</w:t>
      </w:r>
      <w:r w:rsidRPr="008740C3">
        <w:rPr>
          <w:sz w:val="16"/>
        </w:rPr>
        <w:t xml:space="preserve">, real </w:t>
      </w:r>
      <w:r w:rsidRPr="008740C3">
        <w:rPr>
          <w:rStyle w:val="Emphasis"/>
        </w:rPr>
        <w:t>lefties</w:t>
      </w:r>
      <w:r w:rsidRPr="008740C3">
        <w:rPr>
          <w:sz w:val="16"/>
        </w:rPr>
        <w:t xml:space="preserve">, </w:t>
      </w:r>
      <w:r w:rsidRPr="008740C3">
        <w:rPr>
          <w:rStyle w:val="StyleUnderline"/>
        </w:rPr>
        <w:t>right</w:t>
      </w:r>
      <w:r w:rsidRPr="008740C3">
        <w:rPr>
          <w:sz w:val="16"/>
        </w:rPr>
        <w:t xml:space="preserve">? You know </w:t>
      </w:r>
      <w:proofErr w:type="gramStart"/>
      <w:r w:rsidRPr="008740C3">
        <w:rPr>
          <w:sz w:val="16"/>
        </w:rPr>
        <w:t>it's,</w:t>
      </w:r>
      <w:proofErr w:type="gramEnd"/>
      <w:r w:rsidRPr="008740C3">
        <w:rPr>
          <w:sz w:val="16"/>
        </w:rPr>
        <w:t xml:space="preserve"> it's a cause of the left when, in fact, it lifts. It's, </w:t>
      </w:r>
      <w:r w:rsidRPr="008740C3">
        <w:rPr>
          <w:rStyle w:val="StyleUnderline"/>
        </w:rPr>
        <w:t>it's been</w:t>
      </w:r>
      <w:r w:rsidRPr="008740C3">
        <w:rPr>
          <w:sz w:val="16"/>
        </w:rPr>
        <w:t xml:space="preserve"> </w:t>
      </w:r>
      <w:r w:rsidRPr="008740C3">
        <w:rPr>
          <w:rStyle w:val="Emphasis"/>
        </w:rPr>
        <w:t>historically bipartisan</w:t>
      </w:r>
      <w:r w:rsidRPr="008740C3">
        <w:rPr>
          <w:sz w:val="16"/>
        </w:rPr>
        <w:t xml:space="preserve">, as you said, Thomas, I want to move to you. When did you when did </w:t>
      </w:r>
      <w:proofErr w:type="spellStart"/>
      <w:r w:rsidRPr="008740C3">
        <w:rPr>
          <w:sz w:val="16"/>
        </w:rPr>
        <w:t>afke</w:t>
      </w:r>
      <w:proofErr w:type="spellEnd"/>
      <w:r w:rsidRPr="008740C3">
        <w:rPr>
          <w:sz w:val="16"/>
        </w:rPr>
        <w:t xml:space="preserve"> start realizing that the ground was shifting under it this year, like take us through the first couple months for </w:t>
      </w:r>
      <w:proofErr w:type="spellStart"/>
      <w:r w:rsidRPr="008740C3">
        <w:rPr>
          <w:sz w:val="16"/>
        </w:rPr>
        <w:t>for</w:t>
      </w:r>
      <w:proofErr w:type="spellEnd"/>
      <w:r w:rsidRPr="008740C3">
        <w:rPr>
          <w:sz w:val="16"/>
        </w:rPr>
        <w:t xml:space="preserve"> your union as they as you faced executive order, or explain the march executive order?</w:t>
      </w:r>
    </w:p>
    <w:p w14:paraId="07621CD4" w14:textId="77777777" w:rsidR="002F7CC8" w:rsidRPr="008740C3" w:rsidRDefault="002F7CC8" w:rsidP="002F7CC8">
      <w:pPr>
        <w:rPr>
          <w:rStyle w:val="StyleUnderline"/>
          <w:highlight w:val="cyan"/>
        </w:rPr>
      </w:pPr>
      <w:r w:rsidRPr="008740C3">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8740C3">
        <w:rPr>
          <w:rStyle w:val="Emphasis"/>
        </w:rPr>
        <w:t>D</w:t>
      </w:r>
      <w:r w:rsidRPr="008740C3">
        <w:rPr>
          <w:sz w:val="16"/>
        </w:rPr>
        <w:t xml:space="preserve">epartment </w:t>
      </w:r>
      <w:r w:rsidRPr="008740C3">
        <w:rPr>
          <w:rStyle w:val="Emphasis"/>
        </w:rPr>
        <w:t>o</w:t>
      </w:r>
      <w:r w:rsidRPr="008740C3">
        <w:rPr>
          <w:sz w:val="16"/>
        </w:rPr>
        <w:t xml:space="preserve">f </w:t>
      </w:r>
      <w:r w:rsidRPr="008740C3">
        <w:rPr>
          <w:rStyle w:val="Emphasis"/>
        </w:rPr>
        <w:t>g</w:t>
      </w:r>
      <w:r w:rsidRPr="008740C3">
        <w:rPr>
          <w:sz w:val="16"/>
        </w:rPr>
        <w:t xml:space="preserve">overnment </w:t>
      </w:r>
      <w:r w:rsidRPr="008740C3">
        <w:rPr>
          <w:rStyle w:val="Emphasis"/>
        </w:rPr>
        <w:t>e</w:t>
      </w:r>
      <w:r w:rsidRPr="008740C3">
        <w:rPr>
          <w:sz w:val="16"/>
        </w:rPr>
        <w:t xml:space="preserve">fficiency that got stood up immediately and </w:t>
      </w:r>
      <w:r w:rsidRPr="008740C3">
        <w:rPr>
          <w:rStyle w:val="StyleUnderline"/>
        </w:rPr>
        <w:t>started implementing</w:t>
      </w:r>
      <w:r w:rsidRPr="008740C3">
        <w:rPr>
          <w:sz w:val="16"/>
        </w:rPr>
        <w:t xml:space="preserve"> </w:t>
      </w:r>
      <w:r w:rsidRPr="008740C3">
        <w:rPr>
          <w:rStyle w:val="Emphasis"/>
        </w:rPr>
        <w:t>significant reforms</w:t>
      </w:r>
      <w:r w:rsidRPr="008740C3">
        <w:rPr>
          <w:sz w:val="16"/>
        </w:rPr>
        <w:t xml:space="preserve"> and agencies and departments </w:t>
      </w:r>
      <w:r w:rsidRPr="008740C3">
        <w:rPr>
          <w:rStyle w:val="Emphasis"/>
        </w:rPr>
        <w:t>across</w:t>
      </w:r>
      <w:r w:rsidRPr="008740C3">
        <w:rPr>
          <w:sz w:val="16"/>
        </w:rPr>
        <w:t xml:space="preserve"> </w:t>
      </w:r>
      <w:r w:rsidRPr="008740C3">
        <w:rPr>
          <w:rStyle w:val="StyleUnderline"/>
        </w:rPr>
        <w:t>the federal government</w:t>
      </w:r>
      <w:r w:rsidRPr="008740C3">
        <w:rPr>
          <w:sz w:val="16"/>
        </w:rPr>
        <w:t xml:space="preserve">, cutting staff, cutting services, </w:t>
      </w:r>
      <w:r w:rsidRPr="008740C3">
        <w:rPr>
          <w:rStyle w:val="Emphasis"/>
        </w:rPr>
        <w:t>canceling</w:t>
      </w:r>
      <w:r w:rsidRPr="008740C3">
        <w:rPr>
          <w:sz w:val="16"/>
        </w:rPr>
        <w:t xml:space="preserve"> </w:t>
      </w:r>
      <w:r w:rsidRPr="008740C3">
        <w:rPr>
          <w:rStyle w:val="StyleUnderline"/>
        </w:rPr>
        <w:t>contracts</w:t>
      </w:r>
      <w:r w:rsidRPr="008740C3">
        <w:rPr>
          <w:sz w:val="16"/>
        </w:rPr>
        <w:t xml:space="preserve"> that has impacts on the working conditions of our members, and also the American public who rely on the services that our members provide. </w:t>
      </w:r>
      <w:proofErr w:type="gramStart"/>
      <w:r w:rsidRPr="008740C3">
        <w:rPr>
          <w:sz w:val="16"/>
        </w:rPr>
        <w:t>So</w:t>
      </w:r>
      <w:proofErr w:type="gramEnd"/>
      <w:r w:rsidRPr="008740C3">
        <w:rPr>
          <w:sz w:val="16"/>
        </w:rPr>
        <w:t xml:space="preserve"> from the beginning, really, January 20. </w:t>
      </w:r>
      <w:proofErr w:type="gramStart"/>
      <w:r w:rsidRPr="008740C3">
        <w:rPr>
          <w:sz w:val="16"/>
        </w:rPr>
        <w:t xml:space="preserve">Not </w:t>
      </w:r>
      <w:proofErr w:type="spellStart"/>
      <w:r w:rsidRPr="008740C3">
        <w:rPr>
          <w:sz w:val="16"/>
        </w:rPr>
        <w:t>not</w:t>
      </w:r>
      <w:proofErr w:type="spellEnd"/>
      <w:proofErr w:type="gramEnd"/>
      <w:r w:rsidRPr="008740C3">
        <w:rPr>
          <w:sz w:val="16"/>
        </w:rPr>
        <w:t xml:space="preserve"> exaggerating here, the changes started to take shape. Soon after that, we had probationary terminations on mass and the federal government, starting in early February, </w:t>
      </w:r>
      <w:r w:rsidRPr="008740C3">
        <w:rPr>
          <w:rStyle w:val="StyleUnderline"/>
        </w:rPr>
        <w:t>AFGE has been</w:t>
      </w:r>
      <w:r w:rsidRPr="008740C3">
        <w:rPr>
          <w:sz w:val="16"/>
        </w:rPr>
        <w:t xml:space="preserve"> </w:t>
      </w:r>
      <w:proofErr w:type="gramStart"/>
      <w:r w:rsidRPr="008740C3">
        <w:rPr>
          <w:rStyle w:val="Emphasis"/>
        </w:rPr>
        <w:t>pretty busy</w:t>
      </w:r>
      <w:proofErr w:type="gramEnd"/>
      <w:r w:rsidRPr="008740C3">
        <w:rPr>
          <w:sz w:val="16"/>
        </w:rPr>
        <w:t xml:space="preserve"> </w:t>
      </w:r>
      <w:r w:rsidRPr="008740C3">
        <w:rPr>
          <w:rStyle w:val="StyleUnderline"/>
        </w:rPr>
        <w:t>in the</w:t>
      </w:r>
      <w:r w:rsidRPr="008740C3">
        <w:rPr>
          <w:sz w:val="16"/>
        </w:rPr>
        <w:t xml:space="preserve"> </w:t>
      </w:r>
      <w:r w:rsidRPr="008740C3">
        <w:rPr>
          <w:rStyle w:val="Emphasis"/>
        </w:rPr>
        <w:t>courts</w:t>
      </w:r>
      <w:r w:rsidRPr="008740C3">
        <w:rPr>
          <w:sz w:val="16"/>
        </w:rPr>
        <w:t xml:space="preserve">, </w:t>
      </w:r>
      <w:r w:rsidRPr="008740C3">
        <w:rPr>
          <w:rStyle w:val="StyleUnderline"/>
        </w:rPr>
        <w:t>filing lawsuits</w:t>
      </w:r>
      <w:r w:rsidRPr="008740C3">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w:t>
      </w:r>
      <w:proofErr w:type="gramStart"/>
      <w:r w:rsidRPr="008740C3">
        <w:rPr>
          <w:sz w:val="16"/>
        </w:rPr>
        <w:t>So</w:t>
      </w:r>
      <w:proofErr w:type="gramEnd"/>
      <w:r w:rsidRPr="008740C3">
        <w:rPr>
          <w:sz w:val="16"/>
        </w:rPr>
        <w:t xml:space="preserve">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8740C3">
        <w:rPr>
          <w:rStyle w:val="StyleUnderline"/>
        </w:rPr>
        <w:t xml:space="preserve">there was </w:t>
      </w:r>
      <w:r w:rsidRPr="008740C3">
        <w:rPr>
          <w:rStyle w:val="StyleUnderline"/>
          <w:highlight w:val="cyan"/>
        </w:rPr>
        <w:t>a big</w:t>
      </w:r>
      <w:r w:rsidRPr="008740C3">
        <w:rPr>
          <w:sz w:val="16"/>
          <w:highlight w:val="cyan"/>
        </w:rPr>
        <w:t xml:space="preserve"> </w:t>
      </w:r>
      <w:r w:rsidRPr="008740C3">
        <w:rPr>
          <w:rStyle w:val="Emphasis"/>
          <w:highlight w:val="cyan"/>
        </w:rPr>
        <w:t>e</w:t>
      </w:r>
      <w:r w:rsidRPr="008740C3">
        <w:rPr>
          <w:sz w:val="16"/>
        </w:rPr>
        <w:t xml:space="preserve">xecutive </w:t>
      </w:r>
      <w:r w:rsidRPr="008740C3">
        <w:rPr>
          <w:rStyle w:val="Emphasis"/>
          <w:highlight w:val="cyan"/>
        </w:rPr>
        <w:t>o</w:t>
      </w:r>
      <w:r w:rsidRPr="008740C3">
        <w:rPr>
          <w:sz w:val="16"/>
        </w:rPr>
        <w:t xml:space="preserve">rder on March 27 that </w:t>
      </w:r>
      <w:r w:rsidRPr="008740C3">
        <w:rPr>
          <w:rStyle w:val="StyleUnderline"/>
          <w:highlight w:val="cyan"/>
        </w:rPr>
        <w:t>changed</w:t>
      </w:r>
      <w:r w:rsidRPr="008740C3">
        <w:rPr>
          <w:rStyle w:val="StyleUnderline"/>
        </w:rPr>
        <w:t xml:space="preserve"> collective </w:t>
      </w:r>
      <w:r w:rsidRPr="008740C3">
        <w:rPr>
          <w:rStyle w:val="StyleUnderline"/>
          <w:highlight w:val="cyan"/>
        </w:rPr>
        <w:t>bargaining</w:t>
      </w:r>
      <w:r w:rsidRPr="008740C3">
        <w:rPr>
          <w:sz w:val="16"/>
        </w:rPr>
        <w:t xml:space="preserve"> as we know it, </w:t>
      </w:r>
      <w:r w:rsidRPr="008740C3">
        <w:rPr>
          <w:rStyle w:val="StyleUnderline"/>
          <w:highlight w:val="cyan"/>
        </w:rPr>
        <w:t>that impacted</w:t>
      </w:r>
      <w:r w:rsidRPr="008740C3">
        <w:rPr>
          <w:sz w:val="16"/>
        </w:rPr>
        <w:t xml:space="preserve"> us </w:t>
      </w:r>
      <w:r w:rsidRPr="008740C3">
        <w:rPr>
          <w:rStyle w:val="Emphasis"/>
          <w:highlight w:val="cyan"/>
        </w:rPr>
        <w:t>many</w:t>
      </w:r>
      <w:r w:rsidRPr="008740C3">
        <w:rPr>
          <w:sz w:val="16"/>
        </w:rPr>
        <w:t xml:space="preserve"> other </w:t>
      </w:r>
      <w:r w:rsidRPr="008740C3">
        <w:rPr>
          <w:rStyle w:val="StyleUnderline"/>
          <w:highlight w:val="cyan"/>
        </w:rPr>
        <w:t>unions</w:t>
      </w:r>
      <w:r w:rsidRPr="008740C3">
        <w:rPr>
          <w:sz w:val="16"/>
        </w:rPr>
        <w:t xml:space="preserve"> across the civil and Foreign Service, and </w:t>
      </w:r>
      <w:r w:rsidRPr="008740C3">
        <w:rPr>
          <w:rStyle w:val="StyleUnderline"/>
        </w:rPr>
        <w:t>what it did was invoke an</w:t>
      </w:r>
      <w:r w:rsidRPr="008740C3">
        <w:rPr>
          <w:sz w:val="16"/>
        </w:rPr>
        <w:t xml:space="preserve"> </w:t>
      </w:r>
      <w:r w:rsidRPr="008740C3">
        <w:rPr>
          <w:rStyle w:val="Emphasis"/>
        </w:rPr>
        <w:t>exception</w:t>
      </w:r>
      <w:r w:rsidRPr="008740C3">
        <w:rPr>
          <w:sz w:val="16"/>
        </w:rPr>
        <w:t xml:space="preserve"> </w:t>
      </w:r>
      <w:r w:rsidRPr="008740C3">
        <w:rPr>
          <w:rStyle w:val="StyleUnderline"/>
        </w:rPr>
        <w:t>in the statute that provides for</w:t>
      </w:r>
      <w:r w:rsidRPr="008740C3">
        <w:rPr>
          <w:sz w:val="16"/>
        </w:rPr>
        <w:t xml:space="preserve"> </w:t>
      </w:r>
      <w:r w:rsidRPr="008740C3">
        <w:rPr>
          <w:rStyle w:val="Emphasis"/>
        </w:rPr>
        <w:t>collective bargaining</w:t>
      </w:r>
      <w:r w:rsidRPr="008740C3">
        <w:rPr>
          <w:sz w:val="16"/>
        </w:rPr>
        <w:t xml:space="preserve"> in the federal government. </w:t>
      </w:r>
      <w:r w:rsidRPr="008740C3">
        <w:rPr>
          <w:rStyle w:val="StyleUnderline"/>
        </w:rPr>
        <w:t>It's been used historically</w:t>
      </w:r>
      <w:r w:rsidRPr="008740C3">
        <w:rPr>
          <w:sz w:val="16"/>
        </w:rPr>
        <w:t xml:space="preserve">, </w:t>
      </w:r>
      <w:proofErr w:type="gramStart"/>
      <w:r w:rsidRPr="008740C3">
        <w:rPr>
          <w:rStyle w:val="Emphasis"/>
        </w:rPr>
        <w:t>Quite</w:t>
      </w:r>
      <w:proofErr w:type="gramEnd"/>
      <w:r w:rsidRPr="008740C3">
        <w:rPr>
          <w:rStyle w:val="Emphasis"/>
        </w:rPr>
        <w:t xml:space="preserve"> narrowly</w:t>
      </w:r>
      <w:r w:rsidRPr="008740C3">
        <w:rPr>
          <w:sz w:val="16"/>
        </w:rPr>
        <w:t xml:space="preserve"> for national security purposes. </w:t>
      </w:r>
      <w:proofErr w:type="gramStart"/>
      <w:r w:rsidRPr="008740C3">
        <w:rPr>
          <w:sz w:val="16"/>
        </w:rPr>
        <w:t>So</w:t>
      </w:r>
      <w:proofErr w:type="gramEnd"/>
      <w:r w:rsidRPr="008740C3">
        <w:rPr>
          <w:sz w:val="16"/>
        </w:rPr>
        <w:t xml:space="preserve"> </w:t>
      </w:r>
      <w:r w:rsidRPr="008740C3">
        <w:rPr>
          <w:rStyle w:val="StyleUnderline"/>
        </w:rPr>
        <w:t>if there is a</w:t>
      </w:r>
      <w:r w:rsidRPr="008740C3">
        <w:rPr>
          <w:sz w:val="16"/>
        </w:rPr>
        <w:t xml:space="preserve"> </w:t>
      </w:r>
      <w:r w:rsidRPr="008740C3">
        <w:rPr>
          <w:rStyle w:val="Emphasis"/>
        </w:rPr>
        <w:t>subdivision</w:t>
      </w:r>
      <w:r w:rsidRPr="008740C3">
        <w:rPr>
          <w:sz w:val="16"/>
        </w:rPr>
        <w:t xml:space="preserve"> </w:t>
      </w:r>
      <w:r w:rsidRPr="008740C3">
        <w:rPr>
          <w:rStyle w:val="StyleUnderline"/>
        </w:rPr>
        <w:t>of a particular agency engaged in</w:t>
      </w:r>
      <w:r w:rsidRPr="008740C3">
        <w:rPr>
          <w:sz w:val="16"/>
        </w:rPr>
        <w:t xml:space="preserve"> </w:t>
      </w:r>
      <w:r w:rsidRPr="008740C3">
        <w:rPr>
          <w:rStyle w:val="Emphasis"/>
        </w:rPr>
        <w:t>national security</w:t>
      </w:r>
      <w:r w:rsidRPr="008740C3">
        <w:rPr>
          <w:sz w:val="16"/>
        </w:rPr>
        <w:t xml:space="preserve"> </w:t>
      </w:r>
      <w:r w:rsidRPr="008740C3">
        <w:rPr>
          <w:rStyle w:val="StyleUnderline"/>
        </w:rPr>
        <w:t>work</w:t>
      </w:r>
      <w:r w:rsidRPr="008740C3">
        <w:rPr>
          <w:sz w:val="16"/>
        </w:rPr>
        <w:t xml:space="preserve"> or intelligence as a primary function, and </w:t>
      </w:r>
      <w:r w:rsidRPr="008740C3">
        <w:rPr>
          <w:rStyle w:val="Emphasis"/>
        </w:rPr>
        <w:t>collective bargaining</w:t>
      </w:r>
      <w:r w:rsidRPr="008740C3">
        <w:rPr>
          <w:sz w:val="16"/>
        </w:rPr>
        <w:t xml:space="preserve"> </w:t>
      </w:r>
      <w:r w:rsidRPr="008740C3">
        <w:rPr>
          <w:rStyle w:val="StyleUnderline"/>
        </w:rPr>
        <w:t>cannot be applied</w:t>
      </w:r>
      <w:r w:rsidRPr="008740C3">
        <w:rPr>
          <w:sz w:val="16"/>
        </w:rPr>
        <w:t xml:space="preserve">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w:t>
      </w:r>
      <w:r w:rsidRPr="008740C3">
        <w:rPr>
          <w:rStyle w:val="StyleUnderline"/>
        </w:rPr>
        <w:t>it's</w:t>
      </w:r>
      <w:r w:rsidRPr="008740C3">
        <w:rPr>
          <w:sz w:val="16"/>
        </w:rPr>
        <w:t xml:space="preserve"> </w:t>
      </w:r>
      <w:r w:rsidRPr="008740C3">
        <w:rPr>
          <w:rStyle w:val="Emphasis"/>
        </w:rPr>
        <w:t>never</w:t>
      </w:r>
      <w:r w:rsidRPr="008740C3">
        <w:rPr>
          <w:sz w:val="16"/>
        </w:rPr>
        <w:t xml:space="preserve"> </w:t>
      </w:r>
      <w:r w:rsidRPr="008740C3">
        <w:rPr>
          <w:rStyle w:val="StyleUnderline"/>
        </w:rPr>
        <w:t>been used to</w:t>
      </w:r>
      <w:r w:rsidRPr="008740C3">
        <w:rPr>
          <w:sz w:val="16"/>
        </w:rPr>
        <w:t xml:space="preserve"> </w:t>
      </w:r>
      <w:r w:rsidRPr="008740C3">
        <w:rPr>
          <w:rStyle w:val="Emphasis"/>
        </w:rPr>
        <w:t>refuse</w:t>
      </w:r>
      <w:r w:rsidRPr="008740C3">
        <w:rPr>
          <w:sz w:val="16"/>
        </w:rPr>
        <w:t xml:space="preserve"> </w:t>
      </w:r>
      <w:r w:rsidRPr="008740C3">
        <w:rPr>
          <w:rStyle w:val="StyleUnderline"/>
        </w:rPr>
        <w:t>VA housekeepers from engaging in</w:t>
      </w:r>
      <w:r w:rsidRPr="008740C3">
        <w:rPr>
          <w:sz w:val="16"/>
        </w:rPr>
        <w:t xml:space="preserve"> </w:t>
      </w:r>
      <w:r w:rsidRPr="008740C3">
        <w:rPr>
          <w:rStyle w:val="Emphasis"/>
        </w:rPr>
        <w:t>collective bargaining</w:t>
      </w:r>
      <w:r w:rsidRPr="008740C3">
        <w:rPr>
          <w:sz w:val="16"/>
        </w:rPr>
        <w:t xml:space="preserve">, </w:t>
      </w:r>
      <w:r w:rsidRPr="008740C3">
        <w:rPr>
          <w:rStyle w:val="StyleUnderline"/>
        </w:rPr>
        <w:t>or</w:t>
      </w:r>
      <w:r w:rsidRPr="008740C3">
        <w:rPr>
          <w:sz w:val="16"/>
        </w:rPr>
        <w:t xml:space="preserve"> </w:t>
      </w:r>
      <w:r w:rsidRPr="008740C3">
        <w:rPr>
          <w:rStyle w:val="Emphasis"/>
        </w:rPr>
        <w:t>social workers</w:t>
      </w:r>
      <w:r w:rsidRPr="008740C3">
        <w:rPr>
          <w:sz w:val="16"/>
        </w:rPr>
        <w:t xml:space="preserve"> </w:t>
      </w:r>
      <w:r w:rsidRPr="008740C3">
        <w:rPr>
          <w:rStyle w:val="StyleUnderline"/>
        </w:rPr>
        <w:t>or certainly</w:t>
      </w:r>
      <w:r w:rsidRPr="008740C3">
        <w:rPr>
          <w:sz w:val="16"/>
        </w:rPr>
        <w:t xml:space="preserve"> </w:t>
      </w:r>
      <w:r w:rsidRPr="008740C3">
        <w:rPr>
          <w:rStyle w:val="Emphasis"/>
        </w:rPr>
        <w:t>Foreign Service</w:t>
      </w:r>
      <w:r w:rsidRPr="008740C3">
        <w:rPr>
          <w:sz w:val="16"/>
        </w:rPr>
        <w:t xml:space="preserve"> </w:t>
      </w:r>
      <w:r w:rsidRPr="008740C3">
        <w:rPr>
          <w:rStyle w:val="StyleUnderline"/>
        </w:rPr>
        <w:t>officers</w:t>
      </w:r>
      <w:r w:rsidRPr="008740C3">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w:t>
      </w:r>
      <w:proofErr w:type="gramStart"/>
      <w:r w:rsidRPr="008740C3">
        <w:rPr>
          <w:sz w:val="16"/>
        </w:rPr>
        <w:t>Mean I</w:t>
      </w:r>
      <w:proofErr w:type="gramEnd"/>
      <w:r w:rsidRPr="008740C3">
        <w:rPr>
          <w:sz w:val="16"/>
        </w:rPr>
        <w:t xml:space="preserve"> got this email that my probation is being extended. </w:t>
      </w:r>
      <w:proofErr w:type="gramStart"/>
      <w:r w:rsidRPr="008740C3">
        <w:rPr>
          <w:sz w:val="16"/>
        </w:rPr>
        <w:t>So</w:t>
      </w:r>
      <w:proofErr w:type="gramEnd"/>
      <w:r w:rsidRPr="008740C3">
        <w:rPr>
          <w:sz w:val="16"/>
        </w:rPr>
        <w:t xml:space="preserve"> </w:t>
      </w:r>
      <w:r w:rsidRPr="008740C3">
        <w:rPr>
          <w:rStyle w:val="StyleUnderline"/>
        </w:rPr>
        <w:t>by</w:t>
      </w:r>
      <w:r w:rsidRPr="008740C3">
        <w:rPr>
          <w:sz w:val="16"/>
        </w:rPr>
        <w:t xml:space="preserve"> </w:t>
      </w:r>
      <w:r w:rsidRPr="008740C3">
        <w:rPr>
          <w:rStyle w:val="Emphasis"/>
        </w:rPr>
        <w:t>undercutting</w:t>
      </w:r>
      <w:r w:rsidRPr="008740C3">
        <w:rPr>
          <w:sz w:val="16"/>
        </w:rPr>
        <w:t xml:space="preserve"> the </w:t>
      </w:r>
      <w:r w:rsidRPr="008740C3">
        <w:rPr>
          <w:rStyle w:val="StyleUnderline"/>
        </w:rPr>
        <w:t>unions</w:t>
      </w:r>
      <w:r w:rsidRPr="008740C3">
        <w:rPr>
          <w:sz w:val="16"/>
        </w:rPr>
        <w:t xml:space="preserve"> that represent employees, </w:t>
      </w:r>
      <w:r w:rsidRPr="008740C3">
        <w:rPr>
          <w:rStyle w:val="StyleUnderline"/>
        </w:rPr>
        <w:t>it's</w:t>
      </w:r>
      <w:r w:rsidRPr="008740C3">
        <w:rPr>
          <w:sz w:val="16"/>
        </w:rPr>
        <w:t xml:space="preserve"> </w:t>
      </w:r>
      <w:proofErr w:type="gramStart"/>
      <w:r w:rsidRPr="008740C3">
        <w:rPr>
          <w:sz w:val="16"/>
        </w:rPr>
        <w:t xml:space="preserve">really </w:t>
      </w:r>
      <w:r w:rsidRPr="008740C3">
        <w:rPr>
          <w:rStyle w:val="Emphasis"/>
        </w:rPr>
        <w:t>wreaked</w:t>
      </w:r>
      <w:proofErr w:type="gramEnd"/>
      <w:r w:rsidRPr="008740C3">
        <w:rPr>
          <w:rStyle w:val="Emphasis"/>
        </w:rPr>
        <w:t xml:space="preserve"> havoc</w:t>
      </w:r>
      <w:r w:rsidRPr="008740C3">
        <w:rPr>
          <w:sz w:val="16"/>
        </w:rPr>
        <w:t xml:space="preserve"> </w:t>
      </w:r>
      <w:r w:rsidRPr="008740C3">
        <w:rPr>
          <w:rStyle w:val="StyleUnderline"/>
        </w:rPr>
        <w:t>on</w:t>
      </w:r>
      <w:r w:rsidRPr="008740C3">
        <w:rPr>
          <w:sz w:val="16"/>
        </w:rPr>
        <w:t xml:space="preserve"> the work lives of </w:t>
      </w:r>
      <w:r w:rsidRPr="008740C3">
        <w:rPr>
          <w:rStyle w:val="StyleUnderline"/>
        </w:rPr>
        <w:t>those individuals</w:t>
      </w:r>
      <w:r w:rsidRPr="008740C3">
        <w:rPr>
          <w:sz w:val="16"/>
        </w:rPr>
        <w:t xml:space="preserve">, </w:t>
      </w:r>
      <w:r w:rsidRPr="008740C3">
        <w:rPr>
          <w:rStyle w:val="StyleUnderline"/>
        </w:rPr>
        <w:t>and</w:t>
      </w:r>
      <w:r w:rsidRPr="008740C3">
        <w:rPr>
          <w:sz w:val="16"/>
        </w:rPr>
        <w:t xml:space="preserve"> since then, </w:t>
      </w:r>
      <w:r w:rsidRPr="008740C3">
        <w:rPr>
          <w:rStyle w:val="StyleUnderline"/>
        </w:rPr>
        <w:t>it's been</w:t>
      </w:r>
      <w:r w:rsidRPr="008740C3">
        <w:rPr>
          <w:sz w:val="16"/>
        </w:rPr>
        <w:t xml:space="preserve"> </w:t>
      </w:r>
      <w:proofErr w:type="gramStart"/>
      <w:r w:rsidRPr="008740C3">
        <w:rPr>
          <w:rStyle w:val="Emphasis"/>
        </w:rPr>
        <w:t>really chaotic</w:t>
      </w:r>
      <w:proofErr w:type="gramEnd"/>
      <w:r w:rsidRPr="008740C3">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w:t>
      </w:r>
      <w:proofErr w:type="gramStart"/>
      <w:r w:rsidRPr="008740C3">
        <w:rPr>
          <w:sz w:val="16"/>
        </w:rPr>
        <w:t>pushing</w:t>
      </w:r>
      <w:proofErr w:type="gramEnd"/>
      <w:r w:rsidRPr="008740C3">
        <w:rPr>
          <w:sz w:val="16"/>
        </w:rPr>
        <w:t xml:space="preserve"> these cases as quickly and as far as we can. But there's not a legal solution to every problem, and so that's why it's </w:t>
      </w:r>
      <w:proofErr w:type="gramStart"/>
      <w:r w:rsidRPr="008740C3">
        <w:rPr>
          <w:sz w:val="16"/>
        </w:rPr>
        <w:t>really important</w:t>
      </w:r>
      <w:proofErr w:type="gramEnd"/>
      <w:r w:rsidRPr="008740C3">
        <w:rPr>
          <w:sz w:val="16"/>
        </w:rPr>
        <w:t xml:space="preserve"> that we come together, work with other </w:t>
      </w:r>
      <w:proofErr w:type="gramStart"/>
      <w:r w:rsidRPr="008740C3">
        <w:rPr>
          <w:sz w:val="16"/>
        </w:rPr>
        <w:t>stakeholders,</w:t>
      </w:r>
      <w:proofErr w:type="gramEnd"/>
      <w:r w:rsidRPr="008740C3">
        <w:rPr>
          <w:sz w:val="16"/>
        </w:rPr>
        <w:t xml:space="preserve"> people on Capitol Hill, as you mentioned, </w:t>
      </w:r>
      <w:r w:rsidRPr="008740C3">
        <w:rPr>
          <w:rStyle w:val="StyleUnderline"/>
        </w:rPr>
        <w:t>there's</w:t>
      </w:r>
      <w:r w:rsidRPr="008740C3">
        <w:rPr>
          <w:sz w:val="16"/>
        </w:rPr>
        <w:t xml:space="preserve"> some </w:t>
      </w:r>
      <w:r w:rsidRPr="008740C3">
        <w:rPr>
          <w:rStyle w:val="Emphasis"/>
        </w:rPr>
        <w:t>legislation</w:t>
      </w:r>
      <w:r w:rsidRPr="008740C3">
        <w:rPr>
          <w:sz w:val="16"/>
        </w:rPr>
        <w:t xml:space="preserve"> </w:t>
      </w:r>
      <w:r w:rsidRPr="008740C3">
        <w:rPr>
          <w:rStyle w:val="StyleUnderline"/>
        </w:rPr>
        <w:t>pushing through</w:t>
      </w:r>
      <w:r w:rsidRPr="008740C3">
        <w:rPr>
          <w:sz w:val="16"/>
        </w:rPr>
        <w:t xml:space="preserve"> </w:t>
      </w:r>
      <w:r w:rsidRPr="008740C3">
        <w:rPr>
          <w:rStyle w:val="Emphasis"/>
        </w:rPr>
        <w:t>Congress</w:t>
      </w:r>
      <w:r w:rsidRPr="008740C3">
        <w:rPr>
          <w:sz w:val="16"/>
        </w:rPr>
        <w:t xml:space="preserve">. </w:t>
      </w:r>
      <w:proofErr w:type="gramStart"/>
      <w:r w:rsidRPr="008740C3">
        <w:rPr>
          <w:rStyle w:val="StyleUnderline"/>
        </w:rPr>
        <w:t>So</w:t>
      </w:r>
      <w:proofErr w:type="gramEnd"/>
      <w:r w:rsidRPr="008740C3">
        <w:rPr>
          <w:rStyle w:val="StyleUnderline"/>
        </w:rPr>
        <w:t xml:space="preserve"> it's</w:t>
      </w:r>
      <w:r w:rsidRPr="008740C3">
        <w:rPr>
          <w:sz w:val="16"/>
        </w:rPr>
        <w:t xml:space="preserve"> really, you know, </w:t>
      </w:r>
      <w:r w:rsidRPr="008740C3">
        <w:rPr>
          <w:rStyle w:val="StyleUnderline"/>
        </w:rPr>
        <w:t>an</w:t>
      </w:r>
      <w:r w:rsidRPr="008740C3">
        <w:rPr>
          <w:sz w:val="16"/>
        </w:rPr>
        <w:t xml:space="preserve"> </w:t>
      </w:r>
      <w:proofErr w:type="spellStart"/>
      <w:proofErr w:type="gramStart"/>
      <w:r w:rsidRPr="008740C3">
        <w:rPr>
          <w:rStyle w:val="Emphasis"/>
        </w:rPr>
        <w:t>all out</w:t>
      </w:r>
      <w:proofErr w:type="spellEnd"/>
      <w:proofErr w:type="gramEnd"/>
      <w:r w:rsidRPr="008740C3">
        <w:rPr>
          <w:sz w:val="16"/>
        </w:rPr>
        <w:t xml:space="preserve"> </w:t>
      </w:r>
      <w:r w:rsidRPr="008740C3">
        <w:rPr>
          <w:rStyle w:val="StyleUnderline"/>
        </w:rPr>
        <w:t>effort to</w:t>
      </w:r>
      <w:r w:rsidRPr="008740C3">
        <w:rPr>
          <w:sz w:val="16"/>
        </w:rPr>
        <w:t xml:space="preserve"> do what we can to </w:t>
      </w:r>
      <w:r w:rsidRPr="008740C3">
        <w:rPr>
          <w:rStyle w:val="Emphasis"/>
        </w:rPr>
        <w:t>protect</w:t>
      </w:r>
      <w:r w:rsidRPr="008740C3">
        <w:rPr>
          <w:sz w:val="16"/>
        </w:rPr>
        <w:t xml:space="preserve"> </w:t>
      </w:r>
      <w:r w:rsidRPr="008740C3">
        <w:rPr>
          <w:rStyle w:val="StyleUnderline"/>
        </w:rPr>
        <w:t>the civil and Foreign Service</w:t>
      </w:r>
      <w:r w:rsidRPr="008740C3">
        <w:rPr>
          <w:sz w:val="16"/>
        </w:rPr>
        <w:t xml:space="preserve"> as we know it.</w:t>
      </w:r>
    </w:p>
    <w:p w14:paraId="59F8ABD5" w14:textId="77777777" w:rsidR="002F7CC8" w:rsidRPr="008740C3" w:rsidRDefault="002F7CC8" w:rsidP="002F7CC8">
      <w:pPr>
        <w:rPr>
          <w:rStyle w:val="StyleUnderline"/>
          <w:highlight w:val="cyan"/>
        </w:rPr>
      </w:pPr>
      <w:r w:rsidRPr="008740C3">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33E4FAC6" w14:textId="77777777" w:rsidR="002F7CC8" w:rsidRPr="008740C3" w:rsidRDefault="002F7CC8" w:rsidP="002F7CC8">
      <w:pPr>
        <w:rPr>
          <w:rStyle w:val="StyleUnderline"/>
          <w:highlight w:val="cyan"/>
        </w:rPr>
      </w:pPr>
      <w:r w:rsidRPr="008740C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w:t>
      </w:r>
      <w:proofErr w:type="gramStart"/>
      <w:r w:rsidRPr="008740C3">
        <w:rPr>
          <w:sz w:val="16"/>
        </w:rPr>
        <w:t>definitely cited</w:t>
      </w:r>
      <w:proofErr w:type="gramEnd"/>
      <w:r w:rsidRPr="008740C3">
        <w:rPr>
          <w:sz w:val="16"/>
        </w:rPr>
        <w:t xml:space="preserve">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740C3">
        <w:rPr>
          <w:rStyle w:val="StyleUnderline"/>
          <w:highlight w:val="cyan"/>
        </w:rPr>
        <w:t>The</w:t>
      </w:r>
      <w:r w:rsidRPr="008740C3">
        <w:rPr>
          <w:sz w:val="16"/>
          <w:highlight w:val="cyan"/>
        </w:rPr>
        <w:t xml:space="preserve"> </w:t>
      </w:r>
      <w:r w:rsidRPr="008740C3">
        <w:rPr>
          <w:rStyle w:val="Emphasis"/>
          <w:highlight w:val="cyan"/>
        </w:rPr>
        <w:t>biggest thing</w:t>
      </w:r>
      <w:r w:rsidRPr="008740C3">
        <w:rPr>
          <w:sz w:val="16"/>
          <w:highlight w:val="cyan"/>
        </w:rPr>
        <w:t xml:space="preserve"> </w:t>
      </w:r>
      <w:r w:rsidRPr="008740C3">
        <w:rPr>
          <w:rStyle w:val="StyleUnderline"/>
          <w:highlight w:val="cyan"/>
        </w:rPr>
        <w:t>is losing</w:t>
      </w:r>
      <w:r w:rsidRPr="008740C3">
        <w:rPr>
          <w:rStyle w:val="StyleUnderline"/>
        </w:rPr>
        <w:t xml:space="preserve"> the</w:t>
      </w:r>
      <w:r w:rsidRPr="008740C3">
        <w:rPr>
          <w:sz w:val="16"/>
        </w:rPr>
        <w:t xml:space="preserve"> </w:t>
      </w:r>
      <w:r w:rsidRPr="008740C3">
        <w:rPr>
          <w:rStyle w:val="Emphasis"/>
        </w:rPr>
        <w:t>right</w:t>
      </w:r>
      <w:r w:rsidRPr="008740C3">
        <w:rPr>
          <w:sz w:val="16"/>
        </w:rPr>
        <w:t xml:space="preserve"> </w:t>
      </w:r>
      <w:r w:rsidRPr="008740C3">
        <w:rPr>
          <w:rStyle w:val="StyleUnderline"/>
        </w:rPr>
        <w:t>to engage in</w:t>
      </w:r>
      <w:r w:rsidRPr="008740C3">
        <w:rPr>
          <w:sz w:val="16"/>
        </w:rPr>
        <w:t xml:space="preserve"> </w:t>
      </w:r>
      <w:r w:rsidRPr="008740C3">
        <w:rPr>
          <w:rStyle w:val="Emphasis"/>
          <w:highlight w:val="cyan"/>
        </w:rPr>
        <w:t>collective bargaining</w:t>
      </w:r>
      <w:r w:rsidRPr="008740C3">
        <w:rPr>
          <w:sz w:val="16"/>
        </w:rPr>
        <w:t xml:space="preserve">, </w:t>
      </w:r>
      <w:r w:rsidRPr="008740C3">
        <w:rPr>
          <w:rStyle w:val="StyleUnderline"/>
        </w:rPr>
        <w:t>which means</w:t>
      </w:r>
      <w:r w:rsidRPr="008740C3">
        <w:rPr>
          <w:sz w:val="16"/>
        </w:rPr>
        <w:t xml:space="preserve"> that, you know, the </w:t>
      </w:r>
      <w:r w:rsidRPr="008740C3">
        <w:rPr>
          <w:rStyle w:val="StyleUnderline"/>
          <w:highlight w:val="cyan"/>
        </w:rPr>
        <w:t>agencies can</w:t>
      </w:r>
      <w:r w:rsidRPr="008740C3">
        <w:rPr>
          <w:sz w:val="16"/>
          <w:highlight w:val="cyan"/>
        </w:rPr>
        <w:t xml:space="preserve"> </w:t>
      </w:r>
      <w:r w:rsidRPr="008740C3">
        <w:rPr>
          <w:rStyle w:val="Emphasis"/>
          <w:highlight w:val="cyan"/>
        </w:rPr>
        <w:t>change</w:t>
      </w:r>
      <w:r w:rsidRPr="008740C3">
        <w:rPr>
          <w:sz w:val="16"/>
          <w:highlight w:val="cyan"/>
        </w:rPr>
        <w:t xml:space="preserve"> </w:t>
      </w:r>
      <w:r w:rsidRPr="008740C3">
        <w:rPr>
          <w:rStyle w:val="StyleUnderline"/>
          <w:highlight w:val="cyan"/>
        </w:rPr>
        <w:t>conditions</w:t>
      </w:r>
      <w:r w:rsidRPr="008740C3">
        <w:rPr>
          <w:rStyle w:val="StyleUnderline"/>
        </w:rPr>
        <w:t xml:space="preserve"> of employment</w:t>
      </w:r>
      <w:r w:rsidRPr="008740C3">
        <w:rPr>
          <w:sz w:val="16"/>
        </w:rPr>
        <w:t xml:space="preserve"> </w:t>
      </w:r>
      <w:r w:rsidRPr="008740C3">
        <w:rPr>
          <w:rStyle w:val="Emphasis"/>
          <w:highlight w:val="cyan"/>
        </w:rPr>
        <w:t>without</w:t>
      </w:r>
      <w:r w:rsidRPr="008740C3">
        <w:rPr>
          <w:sz w:val="16"/>
        </w:rPr>
        <w:t xml:space="preserve"> notifying the union, without </w:t>
      </w:r>
      <w:r w:rsidRPr="008740C3">
        <w:rPr>
          <w:rStyle w:val="StyleUnderline"/>
          <w:highlight w:val="cyan"/>
        </w:rPr>
        <w:t>negotiating</w:t>
      </w:r>
      <w:r w:rsidRPr="008740C3">
        <w:rPr>
          <w:sz w:val="16"/>
        </w:rPr>
        <w:t xml:space="preserve"> with the union, </w:t>
      </w:r>
      <w:r w:rsidRPr="008740C3">
        <w:rPr>
          <w:rStyle w:val="StyleUnderline"/>
          <w:highlight w:val="cyan"/>
        </w:rPr>
        <w:t>and</w:t>
      </w:r>
      <w:r w:rsidRPr="008740C3">
        <w:rPr>
          <w:sz w:val="16"/>
        </w:rPr>
        <w:t xml:space="preserve"> </w:t>
      </w:r>
      <w:proofErr w:type="gramStart"/>
      <w:r w:rsidRPr="008740C3">
        <w:rPr>
          <w:sz w:val="16"/>
        </w:rPr>
        <w:t>really</w:t>
      </w:r>
      <w:proofErr w:type="gramEnd"/>
      <w:r w:rsidRPr="008740C3">
        <w:rPr>
          <w:sz w:val="16"/>
        </w:rPr>
        <w:t xml:space="preserve"> </w:t>
      </w:r>
      <w:r w:rsidRPr="008740C3">
        <w:rPr>
          <w:rStyle w:val="StyleUnderline"/>
          <w:highlight w:val="cyan"/>
        </w:rPr>
        <w:t>we have</w:t>
      </w:r>
      <w:r w:rsidRPr="008740C3">
        <w:rPr>
          <w:sz w:val="16"/>
          <w:highlight w:val="cyan"/>
        </w:rPr>
        <w:t xml:space="preserve"> </w:t>
      </w:r>
      <w:r w:rsidRPr="008740C3">
        <w:rPr>
          <w:rStyle w:val="Emphasis"/>
          <w:highlight w:val="cyan"/>
        </w:rPr>
        <w:t>no</w:t>
      </w:r>
      <w:r w:rsidRPr="008740C3">
        <w:rPr>
          <w:sz w:val="16"/>
          <w:highlight w:val="cyan"/>
        </w:rPr>
        <w:t xml:space="preserve"> </w:t>
      </w:r>
      <w:r w:rsidRPr="008740C3">
        <w:rPr>
          <w:rStyle w:val="StyleUnderline"/>
          <w:highlight w:val="cyan"/>
        </w:rPr>
        <w:t>authority</w:t>
      </w:r>
      <w:r w:rsidRPr="008740C3">
        <w:rPr>
          <w:sz w:val="16"/>
        </w:rPr>
        <w:t xml:space="preserve"> under the statute </w:t>
      </w:r>
      <w:r w:rsidRPr="008740C3">
        <w:rPr>
          <w:rStyle w:val="StyleUnderline"/>
          <w:highlight w:val="cyan"/>
        </w:rPr>
        <w:t>to</w:t>
      </w:r>
      <w:r w:rsidRPr="008740C3">
        <w:rPr>
          <w:sz w:val="16"/>
          <w:highlight w:val="cyan"/>
        </w:rPr>
        <w:t xml:space="preserve"> </w:t>
      </w:r>
      <w:r w:rsidRPr="008740C3">
        <w:rPr>
          <w:rStyle w:val="Emphasis"/>
          <w:highlight w:val="cyan"/>
        </w:rPr>
        <w:t>stop</w:t>
      </w:r>
      <w:r w:rsidRPr="008740C3">
        <w:rPr>
          <w:sz w:val="16"/>
          <w:highlight w:val="cyan"/>
        </w:rPr>
        <w:t xml:space="preserve"> </w:t>
      </w:r>
      <w:r w:rsidRPr="008740C3">
        <w:rPr>
          <w:rStyle w:val="StyleUnderline"/>
          <w:highlight w:val="cyan"/>
        </w:rPr>
        <w:t>that</w:t>
      </w:r>
      <w:r w:rsidRPr="008740C3">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8740C3">
        <w:rPr>
          <w:rStyle w:val="StyleUnderline"/>
          <w:highlight w:val="cyan"/>
        </w:rPr>
        <w:t>under the</w:t>
      </w:r>
      <w:r w:rsidRPr="008740C3">
        <w:rPr>
          <w:sz w:val="16"/>
          <w:highlight w:val="cyan"/>
        </w:rPr>
        <w:t xml:space="preserve"> </w:t>
      </w:r>
      <w:r w:rsidRPr="008740C3">
        <w:rPr>
          <w:rStyle w:val="Emphasis"/>
          <w:highlight w:val="cyan"/>
        </w:rPr>
        <w:t>old</w:t>
      </w:r>
      <w:r w:rsidRPr="008740C3">
        <w:rPr>
          <w:sz w:val="16"/>
          <w:highlight w:val="cyan"/>
        </w:rPr>
        <w:t xml:space="preserve"> </w:t>
      </w:r>
      <w:r w:rsidRPr="008740C3">
        <w:rPr>
          <w:rStyle w:val="StyleUnderline"/>
          <w:highlight w:val="cyan"/>
        </w:rPr>
        <w:t>rules</w:t>
      </w:r>
      <w:r w:rsidRPr="008740C3">
        <w:rPr>
          <w:sz w:val="16"/>
        </w:rPr>
        <w:t xml:space="preserve">, what they do is they under that type of situation, </w:t>
      </w:r>
      <w:r w:rsidRPr="008740C3">
        <w:rPr>
          <w:rStyle w:val="StyleUnderline"/>
        </w:rPr>
        <w:t>there are</w:t>
      </w:r>
      <w:r w:rsidRPr="008740C3">
        <w:rPr>
          <w:sz w:val="16"/>
        </w:rPr>
        <w:t xml:space="preserve"> </w:t>
      </w:r>
      <w:r w:rsidRPr="008740C3">
        <w:rPr>
          <w:rStyle w:val="Emphasis"/>
          <w:highlight w:val="cyan"/>
        </w:rPr>
        <w:t>procedures</w:t>
      </w:r>
      <w:r w:rsidRPr="008740C3">
        <w:rPr>
          <w:sz w:val="16"/>
        </w:rPr>
        <w:t xml:space="preserve"> </w:t>
      </w:r>
      <w:r w:rsidRPr="008740C3">
        <w:rPr>
          <w:rStyle w:val="StyleUnderline"/>
        </w:rPr>
        <w:t>that</w:t>
      </w:r>
      <w:r w:rsidRPr="008740C3">
        <w:rPr>
          <w:sz w:val="16"/>
        </w:rPr>
        <w:t xml:space="preserve"> the </w:t>
      </w:r>
      <w:proofErr w:type="spellStart"/>
      <w:r w:rsidRPr="008740C3">
        <w:rPr>
          <w:sz w:val="16"/>
        </w:rPr>
        <w:t>the</w:t>
      </w:r>
      <w:proofErr w:type="spellEnd"/>
      <w:r w:rsidRPr="008740C3">
        <w:rPr>
          <w:sz w:val="16"/>
        </w:rPr>
        <w:t xml:space="preserve"> aim is to </w:t>
      </w:r>
      <w:r w:rsidRPr="008740C3">
        <w:rPr>
          <w:rStyle w:val="Emphasis"/>
          <w:highlight w:val="cyan"/>
        </w:rPr>
        <w:t>keep</w:t>
      </w:r>
      <w:r w:rsidRPr="008740C3">
        <w:rPr>
          <w:sz w:val="16"/>
        </w:rPr>
        <w:t xml:space="preserve"> </w:t>
      </w:r>
      <w:r w:rsidRPr="008740C3">
        <w:rPr>
          <w:rStyle w:val="StyleUnderline"/>
        </w:rPr>
        <w:t xml:space="preserve">people who are </w:t>
      </w:r>
      <w:r w:rsidRPr="008740C3">
        <w:rPr>
          <w:rStyle w:val="StyleUnderline"/>
          <w:highlight w:val="cyan"/>
        </w:rPr>
        <w:t>the</w:t>
      </w:r>
      <w:r w:rsidRPr="008740C3">
        <w:rPr>
          <w:sz w:val="16"/>
          <w:highlight w:val="cyan"/>
        </w:rPr>
        <w:t xml:space="preserve"> </w:t>
      </w:r>
      <w:r w:rsidRPr="008740C3">
        <w:rPr>
          <w:rStyle w:val="Emphasis"/>
          <w:highlight w:val="cyan"/>
        </w:rPr>
        <w:t>best performers</w:t>
      </w:r>
      <w:r w:rsidRPr="008740C3">
        <w:rPr>
          <w:sz w:val="16"/>
        </w:rPr>
        <w:t xml:space="preserve">, this is for the Foreign Service who have language capability. And then there's always a requirement for </w:t>
      </w:r>
      <w:proofErr w:type="gramStart"/>
      <w:r w:rsidRPr="008740C3">
        <w:rPr>
          <w:sz w:val="16"/>
        </w:rPr>
        <w:t>veterans</w:t>
      </w:r>
      <w:proofErr w:type="gramEnd"/>
      <w:r w:rsidRPr="008740C3">
        <w:rPr>
          <w:sz w:val="16"/>
        </w:rPr>
        <w:t xml:space="preserve"> preference and in the Foreign Service, because it's a worldwide service, with people moving every two or three years to a different location. </w:t>
      </w:r>
      <w:r w:rsidRPr="008740C3">
        <w:rPr>
          <w:rStyle w:val="StyleUnderline"/>
        </w:rPr>
        <w:t>The</w:t>
      </w:r>
      <w:r w:rsidRPr="008740C3">
        <w:rPr>
          <w:sz w:val="16"/>
        </w:rPr>
        <w:t xml:space="preserve"> </w:t>
      </w:r>
      <w:r w:rsidRPr="008740C3">
        <w:rPr>
          <w:rStyle w:val="Emphasis"/>
        </w:rPr>
        <w:t>way</w:t>
      </w:r>
      <w:r w:rsidRPr="008740C3">
        <w:rPr>
          <w:sz w:val="16"/>
        </w:rPr>
        <w:t xml:space="preserve"> </w:t>
      </w:r>
      <w:r w:rsidRPr="008740C3">
        <w:rPr>
          <w:rStyle w:val="StyleUnderline"/>
        </w:rPr>
        <w:t>they were supposed to</w:t>
      </w:r>
      <w:r w:rsidRPr="008740C3">
        <w:rPr>
          <w:sz w:val="16"/>
        </w:rPr>
        <w:t xml:space="preserve"> </w:t>
      </w:r>
      <w:r w:rsidRPr="008740C3">
        <w:rPr>
          <w:rStyle w:val="Emphasis"/>
        </w:rPr>
        <w:t>compare</w:t>
      </w:r>
      <w:r w:rsidRPr="008740C3">
        <w:rPr>
          <w:sz w:val="16"/>
        </w:rPr>
        <w:t xml:space="preserve"> </w:t>
      </w:r>
      <w:r w:rsidRPr="008740C3">
        <w:rPr>
          <w:rStyle w:val="StyleUnderline"/>
        </w:rPr>
        <w:t>people was</w:t>
      </w:r>
      <w:r w:rsidRPr="008740C3">
        <w:rPr>
          <w:sz w:val="16"/>
        </w:rPr>
        <w:t xml:space="preserve"> worldwide </w:t>
      </w:r>
      <w:r w:rsidRPr="008740C3">
        <w:rPr>
          <w:rStyle w:val="StyleUnderline"/>
        </w:rPr>
        <w:t>based upon</w:t>
      </w:r>
      <w:r w:rsidRPr="008740C3">
        <w:rPr>
          <w:sz w:val="16"/>
        </w:rPr>
        <w:t xml:space="preserve"> their grade and what your </w:t>
      </w:r>
      <w:r w:rsidRPr="008740C3">
        <w:rPr>
          <w:rStyle w:val="Emphasis"/>
        </w:rPr>
        <w:t>skill</w:t>
      </w:r>
      <w:r w:rsidRPr="008740C3">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w:t>
      </w:r>
      <w:proofErr w:type="gramStart"/>
      <w:r w:rsidRPr="008740C3">
        <w:rPr>
          <w:sz w:val="16"/>
        </w:rPr>
        <w:t>person</w:t>
      </w:r>
      <w:proofErr w:type="gramEnd"/>
      <w:r w:rsidRPr="008740C3">
        <w:rPr>
          <w:sz w:val="16"/>
        </w:rPr>
        <w:t xml:space="preserve"> identified, because there's no one in that competition group. And by doing that, I think we figured out about 60 to 65% of the Foreign Service employees who were </w:t>
      </w:r>
      <w:proofErr w:type="gramStart"/>
      <w:r w:rsidRPr="008740C3">
        <w:rPr>
          <w:sz w:val="16"/>
        </w:rPr>
        <w:t>rift at</w:t>
      </w:r>
      <w:proofErr w:type="gramEnd"/>
      <w:r w:rsidRPr="008740C3">
        <w:rPr>
          <w:sz w:val="16"/>
        </w:rPr>
        <w:t xml:space="preserve"> the State Department were in a </w:t>
      </w:r>
      <w:proofErr w:type="gramStart"/>
      <w:r w:rsidRPr="008740C3">
        <w:rPr>
          <w:sz w:val="16"/>
        </w:rPr>
        <w:t>competition</w:t>
      </w:r>
      <w:proofErr w:type="gramEnd"/>
      <w:r w:rsidRPr="008740C3">
        <w:rPr>
          <w:sz w:val="16"/>
        </w:rPr>
        <w:t xml:space="preserve"> group of one themselves. And by doing that, you're not taking into consideration what the Foreign Service Act says you should be, which is performance and language capabilities and </w:t>
      </w:r>
      <w:proofErr w:type="gramStart"/>
      <w:r w:rsidRPr="008740C3">
        <w:rPr>
          <w:sz w:val="16"/>
        </w:rPr>
        <w:t>veterans</w:t>
      </w:r>
      <w:proofErr w:type="gramEnd"/>
      <w:r w:rsidRPr="008740C3">
        <w:rPr>
          <w:sz w:val="16"/>
        </w:rPr>
        <w:t xml:space="preserve"> preference. And so that was very damaging, very unfair. But because we're not a union, we're not recognized as a union because of this executive order, we've filed unfair labor practices, we filed </w:t>
      </w:r>
      <w:r w:rsidRPr="008740C3">
        <w:rPr>
          <w:rStyle w:val="StyleUnderline"/>
        </w:rPr>
        <w:t>grievances</w:t>
      </w:r>
      <w:r w:rsidRPr="008740C3">
        <w:rPr>
          <w:sz w:val="16"/>
        </w:rPr>
        <w:t>. But what's happening? They'</w:t>
      </w:r>
      <w:r w:rsidRPr="008740C3">
        <w:rPr>
          <w:rStyle w:val="Emphasis"/>
        </w:rPr>
        <w:t>r</w:t>
      </w:r>
      <w:r w:rsidRPr="008740C3">
        <w:rPr>
          <w:sz w:val="16"/>
        </w:rPr>
        <w:t xml:space="preserve">e all </w:t>
      </w:r>
      <w:r w:rsidRPr="008740C3">
        <w:rPr>
          <w:rStyle w:val="StyleUnderline"/>
        </w:rPr>
        <w:t>being put</w:t>
      </w:r>
      <w:r w:rsidRPr="008740C3">
        <w:rPr>
          <w:sz w:val="16"/>
        </w:rPr>
        <w:t xml:space="preserve"> </w:t>
      </w:r>
      <w:r w:rsidRPr="008740C3">
        <w:rPr>
          <w:rStyle w:val="Emphasis"/>
        </w:rPr>
        <w:t>on hold</w:t>
      </w:r>
      <w:r w:rsidRPr="008740C3">
        <w:rPr>
          <w:sz w:val="16"/>
        </w:rPr>
        <w:t xml:space="preserve"> </w:t>
      </w:r>
      <w:r w:rsidRPr="008740C3">
        <w:rPr>
          <w:rStyle w:val="StyleUnderline"/>
        </w:rPr>
        <w:t>because of this</w:t>
      </w:r>
      <w:r w:rsidRPr="008740C3">
        <w:rPr>
          <w:sz w:val="16"/>
        </w:rPr>
        <w:t xml:space="preserve"> </w:t>
      </w:r>
      <w:r w:rsidRPr="008740C3">
        <w:rPr>
          <w:rStyle w:val="Emphasis"/>
        </w:rPr>
        <w:t>e</w:t>
      </w:r>
      <w:r w:rsidRPr="008740C3">
        <w:rPr>
          <w:sz w:val="16"/>
        </w:rPr>
        <w:t xml:space="preserve">xecutive </w:t>
      </w:r>
      <w:r w:rsidRPr="008740C3">
        <w:rPr>
          <w:rStyle w:val="Emphasis"/>
        </w:rPr>
        <w:t>o</w:t>
      </w:r>
      <w:r w:rsidRPr="008740C3">
        <w:rPr>
          <w:sz w:val="16"/>
        </w:rPr>
        <w:t xml:space="preserve">rder and ongoing litigation challenging this executive order. </w:t>
      </w:r>
      <w:proofErr w:type="gramStart"/>
      <w:r w:rsidRPr="008740C3">
        <w:rPr>
          <w:sz w:val="16"/>
        </w:rPr>
        <w:t>So</w:t>
      </w:r>
      <w:proofErr w:type="gramEnd"/>
      <w:r w:rsidRPr="008740C3">
        <w:rPr>
          <w:sz w:val="16"/>
        </w:rPr>
        <w:t xml:space="preserve"> </w:t>
      </w:r>
      <w:r w:rsidRPr="008740C3">
        <w:rPr>
          <w:rStyle w:val="StyleUnderline"/>
        </w:rPr>
        <w:t>it's been</w:t>
      </w:r>
      <w:r w:rsidRPr="008740C3">
        <w:rPr>
          <w:sz w:val="16"/>
        </w:rPr>
        <w:t xml:space="preserve"> </w:t>
      </w:r>
      <w:r w:rsidRPr="008740C3">
        <w:rPr>
          <w:rStyle w:val="Emphasis"/>
        </w:rPr>
        <w:t>very damaging</w:t>
      </w:r>
      <w:r w:rsidRPr="008740C3">
        <w:rPr>
          <w:sz w:val="16"/>
        </w:rPr>
        <w:t xml:space="preserve">, as Thomas was saying, </w:t>
      </w:r>
      <w:r w:rsidRPr="008740C3">
        <w:rPr>
          <w:rStyle w:val="StyleUnderline"/>
        </w:rPr>
        <w:t>it's</w:t>
      </w:r>
      <w:r w:rsidRPr="008740C3">
        <w:rPr>
          <w:sz w:val="16"/>
        </w:rPr>
        <w:t xml:space="preserve"> kind of </w:t>
      </w:r>
      <w:r w:rsidRPr="008740C3">
        <w:rPr>
          <w:rStyle w:val="Emphasis"/>
        </w:rPr>
        <w:t>total chaos</w:t>
      </w:r>
      <w:r w:rsidRPr="008740C3">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w:t>
      </w:r>
      <w:proofErr w:type="gramStart"/>
      <w:r w:rsidRPr="008740C3">
        <w:rPr>
          <w:sz w:val="16"/>
        </w:rPr>
        <w:t>are they</w:t>
      </w:r>
      <w:proofErr w:type="gramEnd"/>
      <w:r w:rsidRPr="008740C3">
        <w:rPr>
          <w:sz w:val="16"/>
        </w:rPr>
        <w:t xml:space="preserve"> going to be on admin leave. You know, what does this all mean? And </w:t>
      </w:r>
      <w:r w:rsidRPr="008740C3">
        <w:rPr>
          <w:rStyle w:val="StyleUnderline"/>
        </w:rPr>
        <w:t>it's just</w:t>
      </w:r>
      <w:r w:rsidRPr="008740C3">
        <w:rPr>
          <w:sz w:val="16"/>
        </w:rPr>
        <w:t xml:space="preserve"> </w:t>
      </w:r>
      <w:r w:rsidRPr="008740C3">
        <w:rPr>
          <w:rStyle w:val="Emphasis"/>
        </w:rPr>
        <w:t>total chaos</w:t>
      </w:r>
      <w:r w:rsidRPr="008740C3">
        <w:rPr>
          <w:sz w:val="16"/>
        </w:rPr>
        <w:t xml:space="preserve">. And AFSA has been reaching out to the department, asking for meetings, and it really would be in their interest if they would meet with us and explain things so that we could help explain to our members, okay, this is what it means, and at least </w:t>
      </w:r>
      <w:proofErr w:type="gramStart"/>
      <w:r w:rsidRPr="008740C3">
        <w:rPr>
          <w:sz w:val="16"/>
        </w:rPr>
        <w:t>to try</w:t>
      </w:r>
      <w:proofErr w:type="gramEnd"/>
      <w:r w:rsidRPr="008740C3">
        <w:rPr>
          <w:sz w:val="16"/>
        </w:rPr>
        <w:t xml:space="preserve"> to stop some of the chaos. Yeah.</w:t>
      </w:r>
    </w:p>
    <w:p w14:paraId="38BD24E8" w14:textId="77777777" w:rsidR="002F7CC8" w:rsidRPr="008740C3" w:rsidRDefault="002F7CC8" w:rsidP="002F7CC8">
      <w:pPr>
        <w:pStyle w:val="Heading4"/>
        <w:rPr>
          <w:rStyle w:val="StyleUnderline"/>
          <w:highlight w:val="cyan"/>
        </w:rPr>
      </w:pPr>
      <w:r w:rsidRPr="008740C3">
        <w:t xml:space="preserve">Expert administration checks a </w:t>
      </w:r>
      <w:r w:rsidRPr="008740C3">
        <w:rPr>
          <w:u w:val="single"/>
        </w:rPr>
        <w:t>multitude</w:t>
      </w:r>
      <w:r w:rsidRPr="008740C3">
        <w:t xml:space="preserve"> of risks.</w:t>
      </w:r>
    </w:p>
    <w:p w14:paraId="4B3D98DE" w14:textId="77777777" w:rsidR="002F7CC8" w:rsidRPr="008740C3" w:rsidRDefault="002F7CC8" w:rsidP="002F7CC8">
      <w:pPr>
        <w:rPr>
          <w:rStyle w:val="StyleUnderline"/>
          <w:highlight w:val="cyan"/>
        </w:rPr>
      </w:pPr>
      <w:r w:rsidRPr="008740C3">
        <w:t xml:space="preserve">Franklin </w:t>
      </w:r>
      <w:r w:rsidRPr="008740C3">
        <w:rPr>
          <w:rStyle w:val="Style13ptBold"/>
        </w:rPr>
        <w:t>Foer 26</w:t>
      </w:r>
      <w:r w:rsidRPr="008740C3">
        <w:t>. Staff writer at the Atlantic, B.A. from Columbia University. "The Purged." The Atlantic. 1-11-2026. theatlantic.com/magazine/2026/02/trump-federal-worker-layoffs-interviews/685321</w:t>
      </w:r>
    </w:p>
    <w:p w14:paraId="151E6C85" w14:textId="77777777" w:rsidR="002F7CC8" w:rsidRPr="008740C3" w:rsidRDefault="002F7CC8" w:rsidP="002F7CC8">
      <w:pPr>
        <w:rPr>
          <w:rStyle w:val="StyleUnderline"/>
          <w:highlight w:val="cyan"/>
        </w:rPr>
      </w:pPr>
      <w:r w:rsidRPr="008740C3">
        <w:rPr>
          <w:sz w:val="16"/>
        </w:rPr>
        <w:t xml:space="preserve">Yet </w:t>
      </w:r>
      <w:r w:rsidRPr="008740C3">
        <w:rPr>
          <w:rStyle w:val="Emphasis"/>
        </w:rPr>
        <w:t>regulators</w:t>
      </w:r>
      <w:r w:rsidRPr="008740C3">
        <w:rPr>
          <w:sz w:val="16"/>
        </w:rPr>
        <w:t xml:space="preserve"> also </w:t>
      </w:r>
      <w:r w:rsidRPr="008740C3">
        <w:rPr>
          <w:rStyle w:val="StyleUnderline"/>
        </w:rPr>
        <w:t>prevented</w:t>
      </w:r>
      <w:r w:rsidRPr="008740C3">
        <w:rPr>
          <w:sz w:val="16"/>
        </w:rPr>
        <w:t xml:space="preserve"> </w:t>
      </w:r>
      <w:r w:rsidRPr="008740C3">
        <w:rPr>
          <w:rStyle w:val="Emphasis"/>
        </w:rPr>
        <w:t>immense</w:t>
      </w:r>
      <w:r w:rsidRPr="008740C3">
        <w:rPr>
          <w:sz w:val="16"/>
        </w:rPr>
        <w:t xml:space="preserve"> </w:t>
      </w:r>
      <w:r w:rsidRPr="008740C3">
        <w:rPr>
          <w:rStyle w:val="StyleUnderline"/>
        </w:rPr>
        <w:t>human suffering</w:t>
      </w:r>
      <w:r w:rsidRPr="008740C3">
        <w:rPr>
          <w:sz w:val="16"/>
        </w:rPr>
        <w:t xml:space="preserve">. </w:t>
      </w:r>
      <w:r w:rsidRPr="008740C3">
        <w:rPr>
          <w:rStyle w:val="Emphasis"/>
          <w:highlight w:val="cyan"/>
        </w:rPr>
        <w:t>Before</w:t>
      </w:r>
      <w:r w:rsidRPr="008740C3">
        <w:rPr>
          <w:sz w:val="16"/>
          <w:highlight w:val="cyan"/>
        </w:rPr>
        <w:t xml:space="preserve"> </w:t>
      </w:r>
      <w:r w:rsidRPr="008740C3">
        <w:rPr>
          <w:rStyle w:val="StyleUnderline"/>
          <w:highlight w:val="cyan"/>
        </w:rPr>
        <w:t>the</w:t>
      </w:r>
      <w:r w:rsidRPr="008740C3">
        <w:rPr>
          <w:sz w:val="16"/>
        </w:rPr>
        <w:t xml:space="preserve"> advent of the </w:t>
      </w:r>
      <w:r w:rsidRPr="008740C3">
        <w:rPr>
          <w:rStyle w:val="StyleUnderline"/>
          <w:highlight w:val="cyan"/>
        </w:rPr>
        <w:t>modern state</w:t>
      </w:r>
      <w:r w:rsidRPr="008740C3">
        <w:rPr>
          <w:sz w:val="16"/>
        </w:rPr>
        <w:t xml:space="preserve">, </w:t>
      </w:r>
      <w:r w:rsidRPr="008740C3">
        <w:rPr>
          <w:rStyle w:val="StyleUnderline"/>
          <w:highlight w:val="cyan"/>
        </w:rPr>
        <w:t>the economy</w:t>
      </w:r>
      <w:r w:rsidRPr="008740C3">
        <w:rPr>
          <w:sz w:val="16"/>
          <w:highlight w:val="cyan"/>
        </w:rPr>
        <w:t xml:space="preserve"> </w:t>
      </w:r>
      <w:r w:rsidRPr="008740C3">
        <w:rPr>
          <w:rStyle w:val="Emphasis"/>
          <w:highlight w:val="cyan"/>
        </w:rPr>
        <w:t>convulsed</w:t>
      </w:r>
      <w:r w:rsidRPr="008740C3">
        <w:rPr>
          <w:sz w:val="16"/>
        </w:rPr>
        <w:t xml:space="preserve"> </w:t>
      </w:r>
      <w:r w:rsidRPr="008740C3">
        <w:rPr>
          <w:rStyle w:val="StyleUnderline"/>
        </w:rPr>
        <w:t>with financial panics</w:t>
      </w:r>
      <w:r w:rsidRPr="008740C3">
        <w:rPr>
          <w:sz w:val="16"/>
        </w:rPr>
        <w:t xml:space="preserve"> roughly </w:t>
      </w:r>
      <w:r w:rsidRPr="008740C3">
        <w:rPr>
          <w:rStyle w:val="StyleUnderline"/>
          <w:highlight w:val="cyan"/>
        </w:rPr>
        <w:t>every</w:t>
      </w:r>
      <w:r w:rsidRPr="008740C3">
        <w:rPr>
          <w:sz w:val="16"/>
          <w:highlight w:val="cyan"/>
        </w:rPr>
        <w:t xml:space="preserve"> </w:t>
      </w:r>
      <w:r w:rsidRPr="008740C3">
        <w:rPr>
          <w:rStyle w:val="Emphasis"/>
          <w:highlight w:val="cyan"/>
        </w:rPr>
        <w:t>20 years</w:t>
      </w:r>
      <w:r w:rsidRPr="008740C3">
        <w:rPr>
          <w:sz w:val="16"/>
        </w:rPr>
        <w:t xml:space="preserve">. </w:t>
      </w:r>
      <w:r w:rsidRPr="008740C3">
        <w:rPr>
          <w:rStyle w:val="StyleUnderline"/>
          <w:highlight w:val="cyan"/>
        </w:rPr>
        <w:t>After the</w:t>
      </w:r>
      <w:r w:rsidRPr="008740C3">
        <w:rPr>
          <w:sz w:val="16"/>
          <w:highlight w:val="cyan"/>
        </w:rPr>
        <w:t xml:space="preserve"> </w:t>
      </w:r>
      <w:r w:rsidRPr="008740C3">
        <w:rPr>
          <w:rStyle w:val="Emphasis"/>
          <w:highlight w:val="cyan"/>
        </w:rPr>
        <w:t>S</w:t>
      </w:r>
      <w:r w:rsidRPr="008740C3">
        <w:rPr>
          <w:sz w:val="16"/>
        </w:rPr>
        <w:t xml:space="preserve">ecurities and </w:t>
      </w:r>
      <w:r w:rsidRPr="008740C3">
        <w:rPr>
          <w:rStyle w:val="Emphasis"/>
          <w:highlight w:val="cyan"/>
        </w:rPr>
        <w:t>E</w:t>
      </w:r>
      <w:r w:rsidRPr="008740C3">
        <w:rPr>
          <w:sz w:val="16"/>
        </w:rPr>
        <w:t xml:space="preserve">xchange </w:t>
      </w:r>
      <w:r w:rsidRPr="008740C3">
        <w:rPr>
          <w:rStyle w:val="Emphasis"/>
          <w:highlight w:val="cyan"/>
        </w:rPr>
        <w:t>C</w:t>
      </w:r>
      <w:r w:rsidRPr="008740C3">
        <w:rPr>
          <w:sz w:val="16"/>
        </w:rPr>
        <w:t xml:space="preserve">ommission </w:t>
      </w:r>
      <w:r w:rsidRPr="008740C3">
        <w:rPr>
          <w:rStyle w:val="StyleUnderline"/>
          <w:highlight w:val="cyan"/>
        </w:rPr>
        <w:t>and</w:t>
      </w:r>
      <w:r w:rsidRPr="008740C3">
        <w:rPr>
          <w:rStyle w:val="StyleUnderline"/>
        </w:rPr>
        <w:t xml:space="preserve"> the</w:t>
      </w:r>
      <w:r w:rsidRPr="008740C3">
        <w:rPr>
          <w:sz w:val="16"/>
        </w:rPr>
        <w:t xml:space="preserve"> </w:t>
      </w:r>
      <w:r w:rsidRPr="008740C3">
        <w:rPr>
          <w:rStyle w:val="Emphasis"/>
          <w:highlight w:val="cyan"/>
        </w:rPr>
        <w:t>F</w:t>
      </w:r>
      <w:r w:rsidRPr="008740C3">
        <w:rPr>
          <w:sz w:val="16"/>
        </w:rPr>
        <w:t xml:space="preserve">ederal </w:t>
      </w:r>
      <w:r w:rsidRPr="008740C3">
        <w:rPr>
          <w:rStyle w:val="Emphasis"/>
          <w:highlight w:val="cyan"/>
        </w:rPr>
        <w:t>D</w:t>
      </w:r>
      <w:r w:rsidRPr="008740C3">
        <w:rPr>
          <w:sz w:val="16"/>
        </w:rPr>
        <w:t xml:space="preserve">eposit </w:t>
      </w:r>
      <w:r w:rsidRPr="008740C3">
        <w:rPr>
          <w:rStyle w:val="Emphasis"/>
          <w:highlight w:val="cyan"/>
        </w:rPr>
        <w:t>I</w:t>
      </w:r>
      <w:r w:rsidRPr="008740C3">
        <w:rPr>
          <w:sz w:val="16"/>
        </w:rPr>
        <w:t xml:space="preserve">nsurance </w:t>
      </w:r>
      <w:r w:rsidRPr="008740C3">
        <w:rPr>
          <w:rStyle w:val="Emphasis"/>
          <w:highlight w:val="cyan"/>
        </w:rPr>
        <w:t>C</w:t>
      </w:r>
      <w:r w:rsidRPr="008740C3">
        <w:rPr>
          <w:sz w:val="16"/>
        </w:rPr>
        <w:t xml:space="preserve">orporation </w:t>
      </w:r>
      <w:r w:rsidRPr="008740C3">
        <w:rPr>
          <w:rStyle w:val="StyleUnderline"/>
          <w:highlight w:val="cyan"/>
        </w:rPr>
        <w:t>were</w:t>
      </w:r>
      <w:r w:rsidRPr="008740C3">
        <w:rPr>
          <w:sz w:val="16"/>
          <w:highlight w:val="cyan"/>
        </w:rPr>
        <w:t xml:space="preserve"> </w:t>
      </w:r>
      <w:r w:rsidRPr="008740C3">
        <w:rPr>
          <w:rStyle w:val="Emphasis"/>
          <w:highlight w:val="cyan"/>
        </w:rPr>
        <w:t>created</w:t>
      </w:r>
      <w:r w:rsidRPr="008740C3">
        <w:rPr>
          <w:sz w:val="16"/>
        </w:rPr>
        <w:t xml:space="preserve"> in the 1930s, confidence replaced chaos. </w:t>
      </w:r>
      <w:r w:rsidRPr="008740C3">
        <w:rPr>
          <w:rStyle w:val="StyleUnderline"/>
          <w:highlight w:val="cyan"/>
        </w:rPr>
        <w:t>Generations passed</w:t>
      </w:r>
      <w:r w:rsidRPr="008740C3">
        <w:rPr>
          <w:sz w:val="16"/>
          <w:highlight w:val="cyan"/>
        </w:rPr>
        <w:t xml:space="preserve"> </w:t>
      </w:r>
      <w:r w:rsidRPr="008740C3">
        <w:rPr>
          <w:rStyle w:val="Emphasis"/>
          <w:highlight w:val="cyan"/>
        </w:rPr>
        <w:t>without</w:t>
      </w:r>
      <w:r w:rsidRPr="008740C3">
        <w:rPr>
          <w:sz w:val="16"/>
          <w:highlight w:val="cyan"/>
        </w:rPr>
        <w:t xml:space="preserve"> </w:t>
      </w:r>
      <w:r w:rsidRPr="008740C3">
        <w:rPr>
          <w:rStyle w:val="StyleUnderline"/>
          <w:highlight w:val="cyan"/>
        </w:rPr>
        <w:t>bank runs</w:t>
      </w:r>
      <w:r w:rsidRPr="008740C3">
        <w:rPr>
          <w:sz w:val="16"/>
        </w:rPr>
        <w:t xml:space="preserve">. </w:t>
      </w:r>
      <w:r w:rsidRPr="008740C3">
        <w:rPr>
          <w:rStyle w:val="StyleUnderline"/>
        </w:rPr>
        <w:t>American markets became the</w:t>
      </w:r>
      <w:r w:rsidRPr="008740C3">
        <w:rPr>
          <w:sz w:val="16"/>
        </w:rPr>
        <w:t xml:space="preserve"> </w:t>
      </w:r>
      <w:r w:rsidRPr="008740C3">
        <w:rPr>
          <w:rStyle w:val="Emphasis"/>
        </w:rPr>
        <w:t>safest bet</w:t>
      </w:r>
      <w:r w:rsidRPr="008740C3">
        <w:rPr>
          <w:sz w:val="16"/>
        </w:rPr>
        <w:t xml:space="preserve"> </w:t>
      </w:r>
      <w:r w:rsidRPr="008740C3">
        <w:rPr>
          <w:rStyle w:val="StyleUnderline"/>
        </w:rPr>
        <w:t>on the</w:t>
      </w:r>
      <w:r w:rsidRPr="008740C3">
        <w:rPr>
          <w:sz w:val="16"/>
        </w:rPr>
        <w:t xml:space="preserve"> </w:t>
      </w:r>
      <w:r w:rsidRPr="008740C3">
        <w:rPr>
          <w:rStyle w:val="Emphasis"/>
        </w:rPr>
        <w:t>planet</w:t>
      </w:r>
      <w:r w:rsidRPr="008740C3">
        <w:rPr>
          <w:sz w:val="16"/>
        </w:rPr>
        <w:t>.</w:t>
      </w:r>
    </w:p>
    <w:p w14:paraId="4B35E50F" w14:textId="77777777" w:rsidR="002F7CC8" w:rsidRPr="008740C3" w:rsidRDefault="002F7CC8" w:rsidP="002F7CC8">
      <w:pPr>
        <w:rPr>
          <w:rStyle w:val="StyleUnderline"/>
          <w:highlight w:val="cyan"/>
        </w:rPr>
      </w:pPr>
      <w:r w:rsidRPr="008740C3">
        <w:rPr>
          <w:rStyle w:val="StyleUnderline"/>
        </w:rPr>
        <w:t>At the</w:t>
      </w:r>
      <w:r w:rsidRPr="008740C3">
        <w:rPr>
          <w:sz w:val="16"/>
        </w:rPr>
        <w:t xml:space="preserve"> </w:t>
      </w:r>
      <w:r w:rsidRPr="008740C3">
        <w:rPr>
          <w:rStyle w:val="Emphasis"/>
        </w:rPr>
        <w:t>dawn</w:t>
      </w:r>
      <w:r w:rsidRPr="008740C3">
        <w:rPr>
          <w:sz w:val="16"/>
        </w:rPr>
        <w:t xml:space="preserve"> </w:t>
      </w:r>
      <w:r w:rsidRPr="008740C3">
        <w:rPr>
          <w:rStyle w:val="StyleUnderline"/>
        </w:rPr>
        <w:t>of the 20th century</w:t>
      </w:r>
      <w:r w:rsidRPr="008740C3">
        <w:rPr>
          <w:sz w:val="16"/>
        </w:rPr>
        <w:t xml:space="preserve">, American </w:t>
      </w:r>
      <w:r w:rsidRPr="008740C3">
        <w:rPr>
          <w:rStyle w:val="Emphasis"/>
          <w:highlight w:val="cyan"/>
        </w:rPr>
        <w:t>medicines</w:t>
      </w:r>
      <w:r w:rsidRPr="008740C3">
        <w:rPr>
          <w:sz w:val="16"/>
        </w:rPr>
        <w:t xml:space="preserve"> </w:t>
      </w:r>
      <w:r w:rsidRPr="008740C3">
        <w:rPr>
          <w:rStyle w:val="StyleUnderline"/>
        </w:rPr>
        <w:t>were</w:t>
      </w:r>
      <w:r w:rsidRPr="008740C3">
        <w:rPr>
          <w:sz w:val="16"/>
        </w:rPr>
        <w:t xml:space="preserve"> often </w:t>
      </w:r>
      <w:r w:rsidRPr="008740C3">
        <w:rPr>
          <w:rStyle w:val="StyleUnderline"/>
          <w:highlight w:val="cyan"/>
        </w:rPr>
        <w:t>laced with</w:t>
      </w:r>
      <w:r w:rsidRPr="008740C3">
        <w:rPr>
          <w:rStyle w:val="StyleUnderline"/>
        </w:rPr>
        <w:t xml:space="preserve"> alcohol</w:t>
      </w:r>
      <w:r w:rsidRPr="008740C3">
        <w:rPr>
          <w:sz w:val="16"/>
        </w:rPr>
        <w:t xml:space="preserve">, </w:t>
      </w:r>
      <w:r w:rsidRPr="008740C3">
        <w:rPr>
          <w:rStyle w:val="StyleUnderline"/>
          <w:highlight w:val="cyan"/>
        </w:rPr>
        <w:t>opiates</w:t>
      </w:r>
      <w:r w:rsidRPr="008740C3">
        <w:rPr>
          <w:sz w:val="16"/>
        </w:rPr>
        <w:t xml:space="preserve">, </w:t>
      </w:r>
      <w:r w:rsidRPr="008740C3">
        <w:rPr>
          <w:rStyle w:val="StyleUnderline"/>
        </w:rPr>
        <w:t>or narcotics</w:t>
      </w:r>
      <w:r w:rsidRPr="008740C3">
        <w:rPr>
          <w:sz w:val="16"/>
        </w:rPr>
        <w:t xml:space="preserve">. </w:t>
      </w:r>
      <w:r w:rsidRPr="008740C3">
        <w:rPr>
          <w:rStyle w:val="StyleUnderline"/>
        </w:rPr>
        <w:t>Thanks to the</w:t>
      </w:r>
      <w:r w:rsidRPr="008740C3">
        <w:rPr>
          <w:sz w:val="16"/>
        </w:rPr>
        <w:t xml:space="preserve"> </w:t>
      </w:r>
      <w:r w:rsidRPr="008740C3">
        <w:rPr>
          <w:rStyle w:val="Emphasis"/>
        </w:rPr>
        <w:t>FDA</w:t>
      </w:r>
      <w:r w:rsidRPr="008740C3">
        <w:rPr>
          <w:sz w:val="16"/>
        </w:rPr>
        <w:t xml:space="preserve">, those </w:t>
      </w:r>
      <w:r w:rsidRPr="008740C3">
        <w:rPr>
          <w:rStyle w:val="StyleUnderline"/>
        </w:rPr>
        <w:t xml:space="preserve">potions </w:t>
      </w:r>
      <w:r w:rsidRPr="008740C3">
        <w:rPr>
          <w:rStyle w:val="StyleUnderline"/>
          <w:highlight w:val="cyan"/>
        </w:rPr>
        <w:t>were</w:t>
      </w:r>
      <w:r w:rsidRPr="008740C3">
        <w:rPr>
          <w:sz w:val="16"/>
        </w:rPr>
        <w:t xml:space="preserve"> gradually </w:t>
      </w:r>
      <w:r w:rsidRPr="008740C3">
        <w:rPr>
          <w:rStyle w:val="Emphasis"/>
          <w:highlight w:val="cyan"/>
        </w:rPr>
        <w:t>replaced</w:t>
      </w:r>
      <w:r w:rsidRPr="008740C3">
        <w:rPr>
          <w:sz w:val="16"/>
        </w:rPr>
        <w:t xml:space="preserve"> </w:t>
      </w:r>
      <w:r w:rsidRPr="008740C3">
        <w:rPr>
          <w:rStyle w:val="StyleUnderline"/>
        </w:rPr>
        <w:t>by pharmaceuticals</w:t>
      </w:r>
      <w:r w:rsidRPr="008740C3">
        <w:rPr>
          <w:sz w:val="16"/>
        </w:rPr>
        <w:t xml:space="preserve"> </w:t>
      </w:r>
      <w:r w:rsidRPr="008740C3">
        <w:rPr>
          <w:rStyle w:val="Emphasis"/>
        </w:rPr>
        <w:t>tested</w:t>
      </w:r>
      <w:r w:rsidRPr="008740C3">
        <w:rPr>
          <w:sz w:val="16"/>
        </w:rPr>
        <w:t xml:space="preserve"> </w:t>
      </w:r>
      <w:r w:rsidRPr="008740C3">
        <w:rPr>
          <w:rStyle w:val="StyleUnderline"/>
        </w:rPr>
        <w:t>for safety</w:t>
      </w:r>
      <w:r w:rsidRPr="008740C3">
        <w:rPr>
          <w:sz w:val="16"/>
        </w:rPr>
        <w:t>—snake oil gave way to science.</w:t>
      </w:r>
    </w:p>
    <w:p w14:paraId="6DA159DF" w14:textId="77777777" w:rsidR="002F7CC8" w:rsidRPr="008740C3" w:rsidRDefault="002F7CC8" w:rsidP="002F7CC8">
      <w:pPr>
        <w:rPr>
          <w:rStyle w:val="StyleUnderline"/>
          <w:highlight w:val="cyan"/>
        </w:rPr>
      </w:pPr>
      <w:r w:rsidRPr="008740C3">
        <w:rPr>
          <w:sz w:val="16"/>
        </w:rPr>
        <w:t xml:space="preserve">The postwar era brought more triumphs. </w:t>
      </w:r>
      <w:r w:rsidRPr="008740C3">
        <w:rPr>
          <w:rStyle w:val="StyleUnderline"/>
        </w:rPr>
        <w:t>Following the</w:t>
      </w:r>
      <w:r w:rsidRPr="008740C3">
        <w:rPr>
          <w:sz w:val="16"/>
        </w:rPr>
        <w:t xml:space="preserve"> </w:t>
      </w:r>
      <w:r w:rsidRPr="008740C3">
        <w:rPr>
          <w:rStyle w:val="Emphasis"/>
        </w:rPr>
        <w:t>arrival</w:t>
      </w:r>
      <w:r w:rsidRPr="008740C3">
        <w:rPr>
          <w:sz w:val="16"/>
        </w:rPr>
        <w:t xml:space="preserve"> </w:t>
      </w:r>
      <w:r w:rsidRPr="008740C3">
        <w:rPr>
          <w:rStyle w:val="StyleUnderline"/>
        </w:rPr>
        <w:t>of the</w:t>
      </w:r>
      <w:r w:rsidRPr="008740C3">
        <w:rPr>
          <w:sz w:val="16"/>
        </w:rPr>
        <w:t xml:space="preserve"> </w:t>
      </w:r>
      <w:r w:rsidRPr="008740C3">
        <w:rPr>
          <w:rStyle w:val="Emphasis"/>
        </w:rPr>
        <w:t>N</w:t>
      </w:r>
      <w:r w:rsidRPr="008740C3">
        <w:rPr>
          <w:sz w:val="16"/>
        </w:rPr>
        <w:t xml:space="preserve">ational </w:t>
      </w:r>
      <w:r w:rsidRPr="008740C3">
        <w:rPr>
          <w:rStyle w:val="Emphasis"/>
        </w:rPr>
        <w:t>H</w:t>
      </w:r>
      <w:r w:rsidRPr="008740C3">
        <w:rPr>
          <w:sz w:val="16"/>
        </w:rPr>
        <w:t xml:space="preserve">ighway </w:t>
      </w:r>
      <w:r w:rsidRPr="008740C3">
        <w:rPr>
          <w:rStyle w:val="Emphasis"/>
        </w:rPr>
        <w:t>T</w:t>
      </w:r>
      <w:r w:rsidRPr="008740C3">
        <w:rPr>
          <w:sz w:val="16"/>
        </w:rPr>
        <w:t xml:space="preserve">raffic </w:t>
      </w:r>
      <w:r w:rsidRPr="008740C3">
        <w:rPr>
          <w:rStyle w:val="Emphasis"/>
        </w:rPr>
        <w:t>S</w:t>
      </w:r>
      <w:r w:rsidRPr="008740C3">
        <w:rPr>
          <w:sz w:val="16"/>
        </w:rPr>
        <w:t xml:space="preserve">afety </w:t>
      </w:r>
      <w:r w:rsidRPr="008740C3">
        <w:rPr>
          <w:rStyle w:val="Emphasis"/>
        </w:rPr>
        <w:t>A</w:t>
      </w:r>
      <w:r w:rsidRPr="008740C3">
        <w:rPr>
          <w:sz w:val="16"/>
        </w:rPr>
        <w:t xml:space="preserve">dministration in 1970, which mandated crash tests and new safety features, </w:t>
      </w:r>
      <w:r w:rsidRPr="008740C3">
        <w:rPr>
          <w:rStyle w:val="Emphasis"/>
        </w:rPr>
        <w:t>fatality rates</w:t>
      </w:r>
      <w:r w:rsidRPr="008740C3">
        <w:rPr>
          <w:sz w:val="16"/>
        </w:rPr>
        <w:t xml:space="preserve"> </w:t>
      </w:r>
      <w:r w:rsidRPr="008740C3">
        <w:rPr>
          <w:rStyle w:val="StyleUnderline"/>
        </w:rPr>
        <w:t>from car accidents were cut by</w:t>
      </w:r>
      <w:r w:rsidRPr="008740C3">
        <w:rPr>
          <w:sz w:val="16"/>
        </w:rPr>
        <w:t xml:space="preserve"> more than </w:t>
      </w:r>
      <w:r w:rsidRPr="008740C3">
        <w:rPr>
          <w:rStyle w:val="Emphasis"/>
        </w:rPr>
        <w:t>70 percent</w:t>
      </w:r>
      <w:r w:rsidRPr="008740C3">
        <w:rPr>
          <w:sz w:val="16"/>
        </w:rPr>
        <w:t xml:space="preserve">. </w:t>
      </w:r>
      <w:r w:rsidRPr="008740C3">
        <w:rPr>
          <w:rStyle w:val="StyleUnderline"/>
        </w:rPr>
        <w:t>After the</w:t>
      </w:r>
      <w:r w:rsidRPr="008740C3">
        <w:rPr>
          <w:sz w:val="16"/>
        </w:rPr>
        <w:t xml:space="preserve"> </w:t>
      </w:r>
      <w:r w:rsidRPr="008740C3">
        <w:rPr>
          <w:rStyle w:val="Emphasis"/>
        </w:rPr>
        <w:t>creation</w:t>
      </w:r>
      <w:r w:rsidRPr="008740C3">
        <w:rPr>
          <w:sz w:val="16"/>
        </w:rPr>
        <w:t xml:space="preserve"> </w:t>
      </w:r>
      <w:r w:rsidRPr="008740C3">
        <w:rPr>
          <w:rStyle w:val="StyleUnderline"/>
        </w:rPr>
        <w:t>of the</w:t>
      </w:r>
      <w:r w:rsidRPr="008740C3">
        <w:rPr>
          <w:sz w:val="16"/>
        </w:rPr>
        <w:t xml:space="preserve"> </w:t>
      </w:r>
      <w:r w:rsidRPr="008740C3">
        <w:rPr>
          <w:rStyle w:val="Emphasis"/>
        </w:rPr>
        <w:t>O</w:t>
      </w:r>
      <w:r w:rsidRPr="008740C3">
        <w:rPr>
          <w:sz w:val="16"/>
        </w:rPr>
        <w:t xml:space="preserve">ccupational </w:t>
      </w:r>
      <w:r w:rsidRPr="008740C3">
        <w:rPr>
          <w:rStyle w:val="Emphasis"/>
        </w:rPr>
        <w:t>S</w:t>
      </w:r>
      <w:r w:rsidRPr="008740C3">
        <w:rPr>
          <w:sz w:val="16"/>
        </w:rPr>
        <w:t xml:space="preserve">afety and </w:t>
      </w:r>
      <w:r w:rsidRPr="008740C3">
        <w:rPr>
          <w:rStyle w:val="Emphasis"/>
        </w:rPr>
        <w:t>H</w:t>
      </w:r>
      <w:r w:rsidRPr="008740C3">
        <w:rPr>
          <w:sz w:val="16"/>
        </w:rPr>
        <w:t xml:space="preserve">ealth </w:t>
      </w:r>
      <w:r w:rsidRPr="008740C3">
        <w:rPr>
          <w:rStyle w:val="Emphasis"/>
        </w:rPr>
        <w:t>A</w:t>
      </w:r>
      <w:r w:rsidRPr="008740C3">
        <w:rPr>
          <w:sz w:val="16"/>
        </w:rPr>
        <w:t xml:space="preserve">dministration in 1971, </w:t>
      </w:r>
      <w:r w:rsidRPr="008740C3">
        <w:rPr>
          <w:rStyle w:val="Emphasis"/>
        </w:rPr>
        <w:t>workplace</w:t>
      </w:r>
      <w:r w:rsidRPr="008740C3">
        <w:rPr>
          <w:sz w:val="16"/>
        </w:rPr>
        <w:t xml:space="preserve"> </w:t>
      </w:r>
      <w:r w:rsidRPr="008740C3">
        <w:rPr>
          <w:rStyle w:val="StyleUnderline"/>
        </w:rPr>
        <w:t>fatalities fell by</w:t>
      </w:r>
      <w:r w:rsidRPr="008740C3">
        <w:rPr>
          <w:sz w:val="16"/>
        </w:rPr>
        <w:t xml:space="preserve"> nearly </w:t>
      </w:r>
      <w:r w:rsidRPr="008740C3">
        <w:rPr>
          <w:rStyle w:val="Emphasis"/>
        </w:rPr>
        <w:t>70 percent</w:t>
      </w:r>
      <w:r w:rsidRPr="008740C3">
        <w:rPr>
          <w:sz w:val="16"/>
        </w:rPr>
        <w:t xml:space="preserve">. </w:t>
      </w:r>
      <w:r w:rsidRPr="008740C3">
        <w:rPr>
          <w:rStyle w:val="StyleUnderline"/>
          <w:highlight w:val="cyan"/>
        </w:rPr>
        <w:t>The state smoothed</w:t>
      </w:r>
      <w:r w:rsidRPr="008740C3">
        <w:rPr>
          <w:rStyle w:val="StyleUnderline"/>
        </w:rPr>
        <w:t xml:space="preserve"> the</w:t>
      </w:r>
      <w:r w:rsidRPr="008740C3">
        <w:rPr>
          <w:sz w:val="16"/>
        </w:rPr>
        <w:t xml:space="preserve"> </w:t>
      </w:r>
      <w:r w:rsidRPr="008740C3">
        <w:rPr>
          <w:rStyle w:val="Emphasis"/>
        </w:rPr>
        <w:t xml:space="preserve">roughest </w:t>
      </w:r>
      <w:r w:rsidRPr="008740C3">
        <w:rPr>
          <w:rStyle w:val="Emphasis"/>
          <w:highlight w:val="cyan"/>
        </w:rPr>
        <w:t>edges</w:t>
      </w:r>
      <w:r w:rsidRPr="008740C3">
        <w:rPr>
          <w:sz w:val="16"/>
          <w:highlight w:val="cyan"/>
        </w:rPr>
        <w:t xml:space="preserve"> </w:t>
      </w:r>
      <w:r w:rsidRPr="008740C3">
        <w:rPr>
          <w:rStyle w:val="StyleUnderline"/>
          <w:highlight w:val="cyan"/>
        </w:rPr>
        <w:t>of the</w:t>
      </w:r>
      <w:r w:rsidRPr="008740C3">
        <w:rPr>
          <w:sz w:val="16"/>
          <w:highlight w:val="cyan"/>
        </w:rPr>
        <w:t xml:space="preserve"> </w:t>
      </w:r>
      <w:r w:rsidRPr="008740C3">
        <w:rPr>
          <w:rStyle w:val="Emphasis"/>
          <w:highlight w:val="cyan"/>
        </w:rPr>
        <w:t>market</w:t>
      </w:r>
      <w:r w:rsidRPr="008740C3">
        <w:rPr>
          <w:sz w:val="16"/>
        </w:rPr>
        <w:t>; it tamed intractable dangers; it made American life more livable.</w:t>
      </w:r>
    </w:p>
    <w:p w14:paraId="6201AFA7" w14:textId="77777777" w:rsidR="002F7CC8" w:rsidRPr="008740C3" w:rsidRDefault="002F7CC8" w:rsidP="002F7CC8">
      <w:pPr>
        <w:rPr>
          <w:rStyle w:val="StyleUnderline"/>
          <w:highlight w:val="cyan"/>
        </w:rPr>
      </w:pPr>
      <w:r w:rsidRPr="008740C3">
        <w:rPr>
          <w:sz w:val="16"/>
        </w:rPr>
        <w:t>In the vernacular, the federal government is synonymous with Washington. That conflation obscures the fact that roughly 80 percent of its workforce is stationed outside the District of Columbia. Still, there’s no denying that Washington contains the densest concentration of civil servants—and the story of that caste is a morality tale.</w:t>
      </w:r>
    </w:p>
    <w:p w14:paraId="75BC8C61" w14:textId="77777777" w:rsidR="002F7CC8" w:rsidRPr="008740C3" w:rsidRDefault="002F7CC8" w:rsidP="002F7CC8">
      <w:pPr>
        <w:rPr>
          <w:rStyle w:val="StyleUnderline"/>
          <w:highlight w:val="cyan"/>
        </w:rPr>
      </w:pPr>
      <w:r w:rsidRPr="008740C3">
        <w:rPr>
          <w:sz w:val="16"/>
        </w:rPr>
        <w:t>In the 1970s, Washington was a city distinctly devoid of flash. Even its most powerful denizens drove beat-up Volvos; its dandies shopped at Brooks Brothers. The elegant houses of Georgetown were ostentatiously weather-beaten. The children of wealthy law-firm partners and humble bureaucrats attended the same schools.</w:t>
      </w:r>
    </w:p>
    <w:p w14:paraId="5D6268F6" w14:textId="77777777" w:rsidR="002F7CC8" w:rsidRPr="008740C3" w:rsidRDefault="002F7CC8" w:rsidP="002F7CC8">
      <w:pPr>
        <w:rPr>
          <w:rStyle w:val="StyleUnderline"/>
          <w:highlight w:val="cyan"/>
        </w:rPr>
      </w:pPr>
      <w:r w:rsidRPr="008740C3">
        <w:rPr>
          <w:sz w:val="16"/>
        </w:rPr>
        <w:t>But beginning in the late 20th century, lobbying became a boom industry. Those law partners, who sold their ability to influence policy, began raking in seven-figure salaries. A gap in wealth—and lifestyle—started to separate the lawyers in private practice from the civil servants. They lived in different neighborhoods, shopped at different stores</w:t>
      </w:r>
      <w:proofErr w:type="gramStart"/>
      <w:r w:rsidRPr="008740C3">
        <w:rPr>
          <w:sz w:val="16"/>
        </w:rPr>
        <w:t>, sent</w:t>
      </w:r>
      <w:proofErr w:type="gramEnd"/>
      <w:r w:rsidRPr="008740C3">
        <w:rPr>
          <w:sz w:val="16"/>
        </w:rPr>
        <w:t xml:space="preserve"> their kids to different schools.</w:t>
      </w:r>
    </w:p>
    <w:p w14:paraId="23618BCC" w14:textId="77777777" w:rsidR="002F7CC8" w:rsidRPr="008740C3" w:rsidRDefault="002F7CC8" w:rsidP="002F7CC8">
      <w:pPr>
        <w:rPr>
          <w:rStyle w:val="StyleUnderline"/>
          <w:highlight w:val="cyan"/>
        </w:rPr>
      </w:pPr>
      <w:r w:rsidRPr="008740C3">
        <w:rPr>
          <w:sz w:val="16"/>
        </w:rPr>
        <w:t xml:space="preserve">That high-end lifestyle was seductive, and it attracted many government workers who wanted a beach house of their own. But the surprising thing, really, was how many </w:t>
      </w:r>
      <w:r w:rsidRPr="008740C3">
        <w:rPr>
          <w:rStyle w:val="Emphasis"/>
        </w:rPr>
        <w:t>preeminent</w:t>
      </w:r>
      <w:r w:rsidRPr="008740C3">
        <w:rPr>
          <w:sz w:val="16"/>
        </w:rPr>
        <w:t xml:space="preserve"> </w:t>
      </w:r>
      <w:proofErr w:type="gramStart"/>
      <w:r w:rsidRPr="008740C3">
        <w:rPr>
          <w:rStyle w:val="StyleUnderline"/>
        </w:rPr>
        <w:t>experts</w:t>
      </w:r>
      <w:r w:rsidRPr="008740C3">
        <w:rPr>
          <w:sz w:val="16"/>
        </w:rPr>
        <w:t>—</w:t>
      </w:r>
      <w:r w:rsidRPr="008740C3">
        <w:rPr>
          <w:rStyle w:val="StyleUnderline"/>
        </w:rPr>
        <w:t>scientists</w:t>
      </w:r>
      <w:proofErr w:type="gramEnd"/>
      <w:r w:rsidRPr="008740C3">
        <w:rPr>
          <w:sz w:val="16"/>
        </w:rPr>
        <w:t xml:space="preserve">, </w:t>
      </w:r>
      <w:r w:rsidRPr="008740C3">
        <w:rPr>
          <w:rStyle w:val="StyleUnderline"/>
        </w:rPr>
        <w:t>intelligence analysts</w:t>
      </w:r>
      <w:r w:rsidRPr="008740C3">
        <w:rPr>
          <w:sz w:val="16"/>
        </w:rPr>
        <w:t xml:space="preserve">, </w:t>
      </w:r>
      <w:r w:rsidRPr="008740C3">
        <w:rPr>
          <w:rStyle w:val="StyleUnderline"/>
        </w:rPr>
        <w:t>economists</w:t>
      </w:r>
      <w:r w:rsidRPr="008740C3">
        <w:rPr>
          <w:sz w:val="16"/>
        </w:rPr>
        <w:t xml:space="preserve">, </w:t>
      </w:r>
      <w:r w:rsidRPr="008740C3">
        <w:rPr>
          <w:rStyle w:val="StyleUnderline"/>
        </w:rPr>
        <w:t>even lawyers</w:t>
      </w:r>
      <w:r w:rsidRPr="008740C3">
        <w:rPr>
          <w:sz w:val="16"/>
        </w:rPr>
        <w:t>—</w:t>
      </w:r>
      <w:r w:rsidRPr="008740C3">
        <w:rPr>
          <w:rStyle w:val="Emphasis"/>
        </w:rPr>
        <w:t>stayed</w:t>
      </w:r>
      <w:r w:rsidRPr="008740C3">
        <w:rPr>
          <w:sz w:val="16"/>
        </w:rPr>
        <w:t xml:space="preserve"> </w:t>
      </w:r>
      <w:r w:rsidRPr="008740C3">
        <w:rPr>
          <w:rStyle w:val="StyleUnderline"/>
        </w:rPr>
        <w:t>in their</w:t>
      </w:r>
      <w:r w:rsidRPr="008740C3">
        <w:rPr>
          <w:sz w:val="16"/>
        </w:rPr>
        <w:t xml:space="preserve"> </w:t>
      </w:r>
      <w:r w:rsidRPr="008740C3">
        <w:rPr>
          <w:rStyle w:val="Emphasis"/>
        </w:rPr>
        <w:t>government job</w:t>
      </w:r>
      <w:r w:rsidRPr="008740C3">
        <w:rPr>
          <w:sz w:val="16"/>
        </w:rPr>
        <w:t xml:space="preserve"> </w:t>
      </w:r>
      <w:r w:rsidRPr="008740C3">
        <w:rPr>
          <w:rStyle w:val="StyleUnderline"/>
        </w:rPr>
        <w:t>for the</w:t>
      </w:r>
      <w:r w:rsidRPr="008740C3">
        <w:rPr>
          <w:sz w:val="16"/>
        </w:rPr>
        <w:t xml:space="preserve"> </w:t>
      </w:r>
      <w:r w:rsidRPr="008740C3">
        <w:rPr>
          <w:rStyle w:val="Emphasis"/>
        </w:rPr>
        <w:t>entire arc</w:t>
      </w:r>
      <w:r w:rsidRPr="008740C3">
        <w:rPr>
          <w:sz w:val="16"/>
        </w:rPr>
        <w:t xml:space="preserve"> </w:t>
      </w:r>
      <w:r w:rsidRPr="008740C3">
        <w:rPr>
          <w:rStyle w:val="StyleUnderline"/>
        </w:rPr>
        <w:t>of their career</w:t>
      </w:r>
      <w:r w:rsidRPr="008740C3">
        <w:rPr>
          <w:sz w:val="16"/>
        </w:rPr>
        <w:t>.</w:t>
      </w:r>
    </w:p>
    <w:p w14:paraId="703CD032" w14:textId="77777777" w:rsidR="002F7CC8" w:rsidRPr="008740C3" w:rsidRDefault="002F7CC8" w:rsidP="002F7CC8">
      <w:pPr>
        <w:rPr>
          <w:rStyle w:val="StyleUnderline"/>
          <w:highlight w:val="cyan"/>
        </w:rPr>
      </w:pPr>
      <w:r w:rsidRPr="008740C3">
        <w:rPr>
          <w:rStyle w:val="StyleUnderline"/>
        </w:rPr>
        <w:t>They</w:t>
      </w:r>
      <w:r w:rsidRPr="008740C3">
        <w:rPr>
          <w:sz w:val="16"/>
        </w:rPr>
        <w:t xml:space="preserve"> </w:t>
      </w:r>
      <w:r w:rsidRPr="008740C3">
        <w:rPr>
          <w:rStyle w:val="Emphasis"/>
        </w:rPr>
        <w:t>stayed</w:t>
      </w:r>
      <w:r w:rsidRPr="008740C3">
        <w:rPr>
          <w:sz w:val="16"/>
        </w:rPr>
        <w:t xml:space="preserve"> </w:t>
      </w:r>
      <w:r w:rsidRPr="008740C3">
        <w:rPr>
          <w:rStyle w:val="StyleUnderline"/>
        </w:rPr>
        <w:t>because the work</w:t>
      </w:r>
      <w:r w:rsidRPr="008740C3">
        <w:rPr>
          <w:sz w:val="16"/>
        </w:rPr>
        <w:t xml:space="preserve"> </w:t>
      </w:r>
      <w:r w:rsidRPr="008740C3">
        <w:rPr>
          <w:rStyle w:val="Emphasis"/>
        </w:rPr>
        <w:t>allowed</w:t>
      </w:r>
      <w:r w:rsidRPr="008740C3">
        <w:rPr>
          <w:sz w:val="16"/>
        </w:rPr>
        <w:t xml:space="preserve"> </w:t>
      </w:r>
      <w:r w:rsidRPr="008740C3">
        <w:rPr>
          <w:rStyle w:val="StyleUnderline"/>
        </w:rPr>
        <w:t>them</w:t>
      </w:r>
      <w:r w:rsidRPr="008740C3">
        <w:rPr>
          <w:sz w:val="16"/>
        </w:rPr>
        <w:t xml:space="preserve"> to accumulate new skills, to test themselves in crises, </w:t>
      </w:r>
      <w:r w:rsidRPr="008740C3">
        <w:rPr>
          <w:rStyle w:val="StyleUnderline"/>
        </w:rPr>
        <w:t>to solve</w:t>
      </w:r>
      <w:r w:rsidRPr="008740C3">
        <w:rPr>
          <w:sz w:val="16"/>
        </w:rPr>
        <w:t xml:space="preserve"> </w:t>
      </w:r>
      <w:r w:rsidRPr="008740C3">
        <w:rPr>
          <w:rStyle w:val="Emphasis"/>
        </w:rPr>
        <w:t>novel</w:t>
      </w:r>
      <w:r w:rsidRPr="008740C3">
        <w:rPr>
          <w:sz w:val="16"/>
        </w:rPr>
        <w:t xml:space="preserve"> </w:t>
      </w:r>
      <w:r w:rsidRPr="008740C3">
        <w:rPr>
          <w:rStyle w:val="StyleUnderline"/>
        </w:rPr>
        <w:t>problems</w:t>
      </w:r>
      <w:r w:rsidRPr="008740C3">
        <w:rPr>
          <w:sz w:val="16"/>
        </w:rPr>
        <w:t xml:space="preserve">. At its best, </w:t>
      </w:r>
      <w:r w:rsidRPr="008740C3">
        <w:rPr>
          <w:rStyle w:val="StyleUnderline"/>
        </w:rPr>
        <w:t>government work</w:t>
      </w:r>
      <w:r w:rsidRPr="008740C3">
        <w:rPr>
          <w:sz w:val="16"/>
        </w:rPr>
        <w:t xml:space="preserve"> </w:t>
      </w:r>
      <w:r w:rsidRPr="008740C3">
        <w:rPr>
          <w:rStyle w:val="Emphasis"/>
        </w:rPr>
        <w:t>supplied</w:t>
      </w:r>
      <w:r w:rsidRPr="008740C3">
        <w:rPr>
          <w:sz w:val="16"/>
        </w:rPr>
        <w:t xml:space="preserve"> the rush of being in the arena, </w:t>
      </w:r>
      <w:r w:rsidRPr="008740C3">
        <w:rPr>
          <w:rStyle w:val="StyleUnderline"/>
        </w:rPr>
        <w:t>a sense of</w:t>
      </w:r>
      <w:r w:rsidRPr="008740C3">
        <w:rPr>
          <w:sz w:val="16"/>
        </w:rPr>
        <w:t xml:space="preserve"> professional </w:t>
      </w:r>
      <w:r w:rsidRPr="008740C3">
        <w:rPr>
          <w:rStyle w:val="StyleUnderline"/>
        </w:rPr>
        <w:t>purpose</w:t>
      </w:r>
      <w:r w:rsidRPr="008740C3">
        <w:rPr>
          <w:sz w:val="16"/>
        </w:rPr>
        <w:t>—a higher meaning than most jobs can muster.</w:t>
      </w:r>
    </w:p>
    <w:p w14:paraId="680C0C1E" w14:textId="77777777" w:rsidR="002F7CC8" w:rsidRPr="008740C3" w:rsidRDefault="002F7CC8" w:rsidP="002F7CC8">
      <w:pPr>
        <w:rPr>
          <w:rStyle w:val="StyleUnderline"/>
          <w:highlight w:val="cyan"/>
        </w:rPr>
      </w:pPr>
      <w:r w:rsidRPr="008740C3">
        <w:rPr>
          <w:rStyle w:val="StyleUnderline"/>
        </w:rPr>
        <w:t>Until the</w:t>
      </w:r>
      <w:r w:rsidRPr="008740C3">
        <w:rPr>
          <w:sz w:val="16"/>
        </w:rPr>
        <w:t xml:space="preserve"> </w:t>
      </w:r>
      <w:r w:rsidRPr="008740C3">
        <w:rPr>
          <w:rStyle w:val="Emphasis"/>
        </w:rPr>
        <w:t>purges</w:t>
      </w:r>
      <w:r w:rsidRPr="008740C3">
        <w:rPr>
          <w:sz w:val="16"/>
        </w:rPr>
        <w:t xml:space="preserve"> </w:t>
      </w:r>
      <w:r w:rsidRPr="008740C3">
        <w:rPr>
          <w:rStyle w:val="StyleUnderline"/>
        </w:rPr>
        <w:t>of the past</w:t>
      </w:r>
      <w:r w:rsidRPr="008740C3">
        <w:rPr>
          <w:sz w:val="16"/>
        </w:rPr>
        <w:t xml:space="preserve"> </w:t>
      </w:r>
      <w:r w:rsidRPr="008740C3">
        <w:rPr>
          <w:rStyle w:val="Emphasis"/>
        </w:rPr>
        <w:t>year</w:t>
      </w:r>
      <w:r w:rsidRPr="008740C3">
        <w:rPr>
          <w:sz w:val="16"/>
        </w:rPr>
        <w:t xml:space="preserve">, </w:t>
      </w:r>
      <w:r w:rsidRPr="008740C3">
        <w:rPr>
          <w:rStyle w:val="StyleUnderline"/>
        </w:rPr>
        <w:t>the</w:t>
      </w:r>
      <w:r w:rsidRPr="008740C3">
        <w:rPr>
          <w:sz w:val="16"/>
        </w:rPr>
        <w:t xml:space="preserve"> U.S. </w:t>
      </w:r>
      <w:r w:rsidRPr="008740C3">
        <w:rPr>
          <w:rStyle w:val="StyleUnderline"/>
        </w:rPr>
        <w:t>government housed an</w:t>
      </w:r>
      <w:r w:rsidRPr="008740C3">
        <w:rPr>
          <w:sz w:val="16"/>
        </w:rPr>
        <w:t xml:space="preserve"> </w:t>
      </w:r>
      <w:r w:rsidRPr="008740C3">
        <w:rPr>
          <w:rStyle w:val="Emphasis"/>
        </w:rPr>
        <w:t>unmatched</w:t>
      </w:r>
      <w:r w:rsidRPr="008740C3">
        <w:rPr>
          <w:sz w:val="16"/>
        </w:rPr>
        <w:t xml:space="preserve"> </w:t>
      </w:r>
      <w:r w:rsidRPr="008740C3">
        <w:rPr>
          <w:rStyle w:val="StyleUnderline"/>
        </w:rPr>
        <w:t>collection of</w:t>
      </w:r>
      <w:r w:rsidRPr="008740C3">
        <w:rPr>
          <w:sz w:val="16"/>
        </w:rPr>
        <w:t xml:space="preserve"> </w:t>
      </w:r>
      <w:r w:rsidRPr="008740C3">
        <w:rPr>
          <w:rStyle w:val="Emphasis"/>
        </w:rPr>
        <w:t>experts</w:t>
      </w:r>
      <w:r w:rsidRPr="008740C3">
        <w:rPr>
          <w:sz w:val="16"/>
        </w:rPr>
        <w:t xml:space="preserve">, capable of some of the greatest feats in human existence. The achievements of this </w:t>
      </w:r>
      <w:proofErr w:type="gramStart"/>
      <w:r w:rsidRPr="008740C3">
        <w:rPr>
          <w:sz w:val="16"/>
        </w:rPr>
        <w:t>corps</w:t>
      </w:r>
      <w:proofErr w:type="gramEnd"/>
      <w:r w:rsidRPr="008740C3">
        <w:rPr>
          <w:sz w:val="16"/>
        </w:rPr>
        <w:t xml:space="preserve"> bear legendary names: the Manhattan Project, Apollo, the Human Genome Project. These aren’t just gauzy tales from the past. After </w:t>
      </w:r>
      <w:r w:rsidRPr="008740C3">
        <w:rPr>
          <w:rStyle w:val="StyleUnderline"/>
          <w:highlight w:val="cyan"/>
        </w:rPr>
        <w:t>the</w:t>
      </w:r>
      <w:r w:rsidRPr="008740C3">
        <w:rPr>
          <w:sz w:val="16"/>
          <w:highlight w:val="cyan"/>
        </w:rPr>
        <w:t xml:space="preserve"> </w:t>
      </w:r>
      <w:r w:rsidRPr="008740C3">
        <w:rPr>
          <w:rStyle w:val="Emphasis"/>
          <w:highlight w:val="cyan"/>
        </w:rPr>
        <w:t>N</w:t>
      </w:r>
      <w:r w:rsidRPr="008740C3">
        <w:rPr>
          <w:sz w:val="16"/>
        </w:rPr>
        <w:t xml:space="preserve">ational </w:t>
      </w:r>
      <w:r w:rsidRPr="008740C3">
        <w:rPr>
          <w:rStyle w:val="Emphasis"/>
          <w:highlight w:val="cyan"/>
        </w:rPr>
        <w:t>I</w:t>
      </w:r>
      <w:r w:rsidRPr="008740C3">
        <w:rPr>
          <w:sz w:val="16"/>
        </w:rPr>
        <w:t xml:space="preserve">nstitutes of </w:t>
      </w:r>
      <w:r w:rsidRPr="008740C3">
        <w:rPr>
          <w:rStyle w:val="Emphasis"/>
          <w:highlight w:val="cyan"/>
        </w:rPr>
        <w:t>H</w:t>
      </w:r>
      <w:r w:rsidRPr="008740C3">
        <w:rPr>
          <w:sz w:val="16"/>
        </w:rPr>
        <w:t xml:space="preserve">ealth helped sequence the genome, it </w:t>
      </w:r>
      <w:r w:rsidRPr="008740C3">
        <w:rPr>
          <w:rStyle w:val="StyleUnderline"/>
          <w:highlight w:val="cyan"/>
        </w:rPr>
        <w:t>funded</w:t>
      </w:r>
      <w:r w:rsidRPr="008740C3">
        <w:rPr>
          <w:sz w:val="16"/>
        </w:rPr>
        <w:t xml:space="preserve"> </w:t>
      </w:r>
      <w:r w:rsidRPr="008740C3">
        <w:rPr>
          <w:rStyle w:val="Emphasis"/>
        </w:rPr>
        <w:t>research</w:t>
      </w:r>
      <w:r w:rsidRPr="008740C3">
        <w:rPr>
          <w:sz w:val="16"/>
        </w:rPr>
        <w:t xml:space="preserve"> </w:t>
      </w:r>
      <w:r w:rsidRPr="008740C3">
        <w:rPr>
          <w:rStyle w:val="StyleUnderline"/>
        </w:rPr>
        <w:t>that turned</w:t>
      </w:r>
      <w:r w:rsidRPr="008740C3">
        <w:rPr>
          <w:sz w:val="16"/>
        </w:rPr>
        <w:t xml:space="preserve"> that knowledge </w:t>
      </w:r>
      <w:r w:rsidRPr="008740C3">
        <w:rPr>
          <w:rStyle w:val="StyleUnderline"/>
        </w:rPr>
        <w:t>into</w:t>
      </w:r>
      <w:r w:rsidRPr="008740C3">
        <w:rPr>
          <w:sz w:val="16"/>
        </w:rPr>
        <w:t xml:space="preserve"> </w:t>
      </w:r>
      <w:r w:rsidRPr="008740C3">
        <w:rPr>
          <w:rStyle w:val="Emphasis"/>
        </w:rPr>
        <w:t>pioneering</w:t>
      </w:r>
      <w:r w:rsidRPr="008740C3">
        <w:rPr>
          <w:sz w:val="16"/>
        </w:rPr>
        <w:t xml:space="preserve"> </w:t>
      </w:r>
      <w:r w:rsidRPr="008740C3">
        <w:rPr>
          <w:rStyle w:val="StyleUnderline"/>
          <w:highlight w:val="cyan"/>
        </w:rPr>
        <w:t>medicines</w:t>
      </w:r>
      <w:r w:rsidRPr="008740C3">
        <w:rPr>
          <w:rStyle w:val="StyleUnderline"/>
        </w:rPr>
        <w:t xml:space="preserve"> with the</w:t>
      </w:r>
      <w:r w:rsidRPr="008740C3">
        <w:rPr>
          <w:sz w:val="16"/>
        </w:rPr>
        <w:t xml:space="preserve"> </w:t>
      </w:r>
      <w:r w:rsidRPr="008740C3">
        <w:rPr>
          <w:rStyle w:val="Emphasis"/>
        </w:rPr>
        <w:t>potential</w:t>
      </w:r>
      <w:r w:rsidRPr="008740C3">
        <w:rPr>
          <w:sz w:val="16"/>
        </w:rPr>
        <w:t xml:space="preserve"> </w:t>
      </w:r>
      <w:r w:rsidRPr="008740C3">
        <w:rPr>
          <w:rStyle w:val="StyleUnderline"/>
          <w:highlight w:val="cyan"/>
        </w:rPr>
        <w:t>to treat</w:t>
      </w:r>
      <w:r w:rsidRPr="008740C3">
        <w:rPr>
          <w:sz w:val="16"/>
          <w:highlight w:val="cyan"/>
        </w:rPr>
        <w:t xml:space="preserve"> </w:t>
      </w:r>
      <w:r w:rsidRPr="008740C3">
        <w:rPr>
          <w:rStyle w:val="Emphasis"/>
          <w:highlight w:val="cyan"/>
        </w:rPr>
        <w:t>hundreds</w:t>
      </w:r>
      <w:r w:rsidRPr="008740C3">
        <w:rPr>
          <w:sz w:val="16"/>
          <w:highlight w:val="cyan"/>
        </w:rPr>
        <w:t xml:space="preserve"> </w:t>
      </w:r>
      <w:r w:rsidRPr="008740C3">
        <w:rPr>
          <w:rStyle w:val="StyleUnderline"/>
          <w:highlight w:val="cyan"/>
        </w:rPr>
        <w:t>of</w:t>
      </w:r>
      <w:r w:rsidRPr="008740C3">
        <w:rPr>
          <w:rStyle w:val="StyleUnderline"/>
        </w:rPr>
        <w:t xml:space="preserve"> rare </w:t>
      </w:r>
      <w:r w:rsidRPr="008740C3">
        <w:rPr>
          <w:rStyle w:val="StyleUnderline"/>
          <w:highlight w:val="cyan"/>
        </w:rPr>
        <w:t>diseases</w:t>
      </w:r>
      <w:r w:rsidRPr="008740C3">
        <w:rPr>
          <w:sz w:val="16"/>
        </w:rPr>
        <w:t>. It kept refining technology to make those treatments more affordable—and those therapeutics have dramatically improved survival rates for illnesses, such as pediatric leukemia and spinal muscular atrophy.</w:t>
      </w:r>
    </w:p>
    <w:p w14:paraId="3139C1C7" w14:textId="77777777" w:rsidR="002F7CC8" w:rsidRPr="008740C3" w:rsidRDefault="002F7CC8" w:rsidP="002F7CC8">
      <w:pPr>
        <w:rPr>
          <w:rStyle w:val="StyleUnderline"/>
          <w:highlight w:val="cyan"/>
        </w:rPr>
      </w:pPr>
      <w:r w:rsidRPr="008740C3">
        <w:rPr>
          <w:rStyle w:val="StyleUnderline"/>
          <w:highlight w:val="cyan"/>
        </w:rPr>
        <w:t>Under</w:t>
      </w:r>
      <w:r w:rsidRPr="008740C3">
        <w:rPr>
          <w:sz w:val="16"/>
          <w:highlight w:val="cyan"/>
        </w:rPr>
        <w:t xml:space="preserve"> </w:t>
      </w:r>
      <w:r w:rsidRPr="008740C3">
        <w:rPr>
          <w:rStyle w:val="Emphasis"/>
          <w:highlight w:val="cyan"/>
        </w:rPr>
        <w:t>Trump</w:t>
      </w:r>
      <w:r w:rsidRPr="008740C3">
        <w:rPr>
          <w:sz w:val="16"/>
        </w:rPr>
        <w:t xml:space="preserve">, the </w:t>
      </w:r>
      <w:r w:rsidRPr="008740C3">
        <w:rPr>
          <w:rStyle w:val="StyleUnderline"/>
          <w:highlight w:val="cyan"/>
        </w:rPr>
        <w:t>expertise</w:t>
      </w:r>
      <w:r w:rsidRPr="008740C3">
        <w:rPr>
          <w:sz w:val="16"/>
        </w:rPr>
        <w:t xml:space="preserve"> capable of such achievements </w:t>
      </w:r>
      <w:r w:rsidRPr="008740C3">
        <w:rPr>
          <w:rStyle w:val="StyleUnderline"/>
          <w:highlight w:val="cyan"/>
        </w:rPr>
        <w:t>has begun to</w:t>
      </w:r>
      <w:r w:rsidRPr="008740C3">
        <w:rPr>
          <w:sz w:val="16"/>
          <w:highlight w:val="cyan"/>
        </w:rPr>
        <w:t xml:space="preserve"> </w:t>
      </w:r>
      <w:r w:rsidRPr="008740C3">
        <w:rPr>
          <w:rStyle w:val="Emphasis"/>
          <w:highlight w:val="cyan"/>
        </w:rPr>
        <w:t>vanish</w:t>
      </w:r>
      <w:r w:rsidRPr="008740C3">
        <w:rPr>
          <w:sz w:val="16"/>
        </w:rPr>
        <w:t xml:space="preserve">. </w:t>
      </w:r>
      <w:r w:rsidRPr="008740C3">
        <w:rPr>
          <w:rStyle w:val="StyleUnderline"/>
        </w:rPr>
        <w:t>His administration</w:t>
      </w:r>
      <w:r w:rsidRPr="008740C3">
        <w:rPr>
          <w:sz w:val="16"/>
        </w:rPr>
        <w:t xml:space="preserve"> isn’t simply committed to shrinking government; it </w:t>
      </w:r>
      <w:r w:rsidRPr="008740C3">
        <w:rPr>
          <w:rStyle w:val="StyleUnderline"/>
        </w:rPr>
        <w:t>sees</w:t>
      </w:r>
      <w:r w:rsidRPr="008740C3">
        <w:rPr>
          <w:sz w:val="16"/>
        </w:rPr>
        <w:t xml:space="preserve"> </w:t>
      </w:r>
      <w:r w:rsidRPr="008740C3">
        <w:rPr>
          <w:rStyle w:val="Emphasis"/>
        </w:rPr>
        <w:t>career officials</w:t>
      </w:r>
      <w:r w:rsidRPr="008740C3">
        <w:rPr>
          <w:sz w:val="16"/>
        </w:rPr>
        <w:t xml:space="preserve"> </w:t>
      </w:r>
      <w:r w:rsidRPr="008740C3">
        <w:rPr>
          <w:rStyle w:val="StyleUnderline"/>
        </w:rPr>
        <w:t>as the</w:t>
      </w:r>
      <w:r w:rsidRPr="008740C3">
        <w:rPr>
          <w:sz w:val="16"/>
        </w:rPr>
        <w:t xml:space="preserve"> </w:t>
      </w:r>
      <w:r w:rsidRPr="008740C3">
        <w:rPr>
          <w:rStyle w:val="Emphasis"/>
        </w:rPr>
        <w:t>enemy</w:t>
      </w:r>
      <w:r w:rsidRPr="008740C3">
        <w:rPr>
          <w:sz w:val="16"/>
        </w:rPr>
        <w:t xml:space="preserve"> within, an entrenched elite exploiting its power and imposing its ideology on the nation. Its demise is not collateral damage but the imperative. What took generations to build is being dismantled in months, and with it goes not just expertise but what remains of the shared American faith in expertise itself.</w:t>
      </w:r>
    </w:p>
    <w:p w14:paraId="0FCBB1D5" w14:textId="77777777" w:rsidR="002F7CC8" w:rsidRPr="008740C3" w:rsidRDefault="002F7CC8" w:rsidP="002F7CC8">
      <w:pPr>
        <w:rPr>
          <w:rStyle w:val="StyleUnderline"/>
          <w:highlight w:val="cyan"/>
        </w:rPr>
      </w:pPr>
      <w:r w:rsidRPr="008740C3">
        <w:rPr>
          <w:rStyle w:val="StyleUnderline"/>
          <w:highlight w:val="cyan"/>
        </w:rPr>
        <w:t>Bureaucrats</w:t>
      </w:r>
      <w:r w:rsidRPr="008740C3">
        <w:rPr>
          <w:sz w:val="16"/>
          <w:highlight w:val="cyan"/>
        </w:rPr>
        <w:t xml:space="preserve"> </w:t>
      </w:r>
      <w:r w:rsidRPr="008740C3">
        <w:rPr>
          <w:rStyle w:val="Emphasis"/>
          <w:highlight w:val="cyan"/>
        </w:rPr>
        <w:t>extol</w:t>
      </w:r>
      <w:r w:rsidRPr="008740C3">
        <w:rPr>
          <w:sz w:val="16"/>
        </w:rPr>
        <w:t xml:space="preserve"> </w:t>
      </w:r>
      <w:r w:rsidRPr="008740C3">
        <w:rPr>
          <w:rStyle w:val="StyleUnderline"/>
        </w:rPr>
        <w:t>their ethos of</w:t>
      </w:r>
      <w:r w:rsidRPr="008740C3">
        <w:rPr>
          <w:sz w:val="16"/>
        </w:rPr>
        <w:t xml:space="preserve"> </w:t>
      </w:r>
      <w:r w:rsidRPr="008740C3">
        <w:rPr>
          <w:rStyle w:val="Emphasis"/>
          <w:highlight w:val="cyan"/>
        </w:rPr>
        <w:t>service</w:t>
      </w:r>
      <w:r w:rsidRPr="008740C3">
        <w:rPr>
          <w:sz w:val="16"/>
        </w:rPr>
        <w:t xml:space="preserve">. </w:t>
      </w:r>
      <w:r w:rsidRPr="008740C3">
        <w:rPr>
          <w:rStyle w:val="StyleUnderline"/>
        </w:rPr>
        <w:t>They describe</w:t>
      </w:r>
      <w:r w:rsidRPr="008740C3">
        <w:rPr>
          <w:sz w:val="16"/>
        </w:rPr>
        <w:t xml:space="preserve"> </w:t>
      </w:r>
      <w:r w:rsidRPr="008740C3">
        <w:rPr>
          <w:rStyle w:val="Emphasis"/>
        </w:rPr>
        <w:t>government work</w:t>
      </w:r>
      <w:r w:rsidRPr="008740C3">
        <w:rPr>
          <w:sz w:val="16"/>
        </w:rPr>
        <w:t xml:space="preserve"> </w:t>
      </w:r>
      <w:r w:rsidRPr="008740C3">
        <w:rPr>
          <w:rStyle w:val="StyleUnderline"/>
        </w:rPr>
        <w:t xml:space="preserve">as </w:t>
      </w:r>
      <w:proofErr w:type="gramStart"/>
      <w:r w:rsidRPr="008740C3">
        <w:rPr>
          <w:rStyle w:val="StyleUnderline"/>
        </w:rPr>
        <w:t>a</w:t>
      </w:r>
      <w:r w:rsidRPr="008740C3">
        <w:rPr>
          <w:sz w:val="16"/>
        </w:rPr>
        <w:t xml:space="preserve"> </w:t>
      </w:r>
      <w:r w:rsidRPr="008740C3">
        <w:rPr>
          <w:rStyle w:val="Emphasis"/>
        </w:rPr>
        <w:t>calling</w:t>
      </w:r>
      <w:proofErr w:type="gramEnd"/>
      <w:r w:rsidRPr="008740C3">
        <w:rPr>
          <w:sz w:val="16"/>
        </w:rPr>
        <w:t>. Thirty percent of federal workers are military veterans who sought to extend their patriotic devotion into civilian life. Even those who never passed through the armed forces cast their career choices in similar terms. A generation of bureaucrats, now in the prime of their career, entered government after September 11. They were moved to emulate the commitment of the first responders they saw on television. They felt an obligation to serve.</w:t>
      </w:r>
    </w:p>
    <w:p w14:paraId="1471F73F" w14:textId="77777777" w:rsidR="002F7CC8" w:rsidRPr="008740C3" w:rsidRDefault="002F7CC8" w:rsidP="002F7CC8">
      <w:pPr>
        <w:rPr>
          <w:rStyle w:val="StyleUnderline"/>
          <w:highlight w:val="cyan"/>
        </w:rPr>
      </w:pPr>
      <w:r w:rsidRPr="008740C3">
        <w:rPr>
          <w:sz w:val="16"/>
        </w:rPr>
        <w:t xml:space="preserve">Donald </w:t>
      </w:r>
      <w:r w:rsidRPr="008740C3">
        <w:rPr>
          <w:rStyle w:val="StyleUnderline"/>
          <w:highlight w:val="cyan"/>
        </w:rPr>
        <w:t>Trump</w:t>
      </w:r>
      <w:r w:rsidRPr="008740C3">
        <w:rPr>
          <w:rStyle w:val="StyleUnderline"/>
        </w:rPr>
        <w:t xml:space="preserve"> has</w:t>
      </w:r>
      <w:r w:rsidRPr="008740C3">
        <w:rPr>
          <w:sz w:val="16"/>
        </w:rPr>
        <w:t xml:space="preserve"> </w:t>
      </w:r>
      <w:r w:rsidRPr="008740C3">
        <w:rPr>
          <w:rStyle w:val="Emphasis"/>
          <w:highlight w:val="cyan"/>
        </w:rPr>
        <w:t>betrayed</w:t>
      </w:r>
      <w:r w:rsidRPr="008740C3">
        <w:rPr>
          <w:sz w:val="16"/>
          <w:highlight w:val="cyan"/>
        </w:rPr>
        <w:t xml:space="preserve"> </w:t>
      </w:r>
      <w:r w:rsidRPr="008740C3">
        <w:rPr>
          <w:rStyle w:val="StyleUnderline"/>
          <w:highlight w:val="cyan"/>
        </w:rPr>
        <w:t>those workers</w:t>
      </w:r>
      <w:r w:rsidRPr="008740C3">
        <w:rPr>
          <w:sz w:val="16"/>
        </w:rPr>
        <w:t xml:space="preserve">. By describing them as a hostile force, </w:t>
      </w:r>
      <w:r w:rsidRPr="008740C3">
        <w:rPr>
          <w:rStyle w:val="StyleUnderline"/>
        </w:rPr>
        <w:t>he’s</w:t>
      </w:r>
      <w:r w:rsidRPr="008740C3">
        <w:rPr>
          <w:sz w:val="16"/>
        </w:rPr>
        <w:t xml:space="preserve"> questioned their patriotism—and </w:t>
      </w:r>
      <w:r w:rsidRPr="008740C3">
        <w:rPr>
          <w:rStyle w:val="StyleUnderline"/>
        </w:rPr>
        <w:t>robbed the</w:t>
      </w:r>
      <w:r w:rsidRPr="008740C3">
        <w:rPr>
          <w:sz w:val="16"/>
        </w:rPr>
        <w:t xml:space="preserve"> </w:t>
      </w:r>
      <w:r w:rsidRPr="008740C3">
        <w:rPr>
          <w:rStyle w:val="Emphasis"/>
        </w:rPr>
        <w:t>sense of mission</w:t>
      </w:r>
      <w:r w:rsidRPr="008740C3">
        <w:rPr>
          <w:sz w:val="16"/>
        </w:rPr>
        <w:t xml:space="preserve"> </w:t>
      </w:r>
      <w:r w:rsidRPr="008740C3">
        <w:rPr>
          <w:rStyle w:val="StyleUnderline"/>
        </w:rPr>
        <w:t>from their</w:t>
      </w:r>
      <w:r w:rsidRPr="008740C3">
        <w:rPr>
          <w:sz w:val="16"/>
        </w:rPr>
        <w:t xml:space="preserve"> </w:t>
      </w:r>
      <w:r w:rsidRPr="008740C3">
        <w:rPr>
          <w:rStyle w:val="Emphasis"/>
        </w:rPr>
        <w:t>work</w:t>
      </w:r>
      <w:r w:rsidRPr="008740C3">
        <w:rPr>
          <w:sz w:val="16"/>
        </w:rPr>
        <w:t xml:space="preserve">. </w:t>
      </w:r>
      <w:r w:rsidRPr="008740C3">
        <w:rPr>
          <w:rStyle w:val="StyleUnderline"/>
        </w:rPr>
        <w:t>Employees</w:t>
      </w:r>
      <w:r w:rsidRPr="008740C3">
        <w:rPr>
          <w:sz w:val="16"/>
        </w:rPr>
        <w:t xml:space="preserve"> who signed up to serve a transcendent national interest, who understood their duty as being to the American people, now </w:t>
      </w:r>
      <w:r w:rsidRPr="008740C3">
        <w:rPr>
          <w:rStyle w:val="StyleUnderline"/>
        </w:rPr>
        <w:t>find themselves</w:t>
      </w:r>
      <w:r w:rsidRPr="008740C3">
        <w:rPr>
          <w:sz w:val="16"/>
        </w:rPr>
        <w:t xml:space="preserve"> </w:t>
      </w:r>
      <w:r w:rsidRPr="008740C3">
        <w:rPr>
          <w:rStyle w:val="Emphasis"/>
        </w:rPr>
        <w:t>instructed</w:t>
      </w:r>
      <w:r w:rsidRPr="008740C3">
        <w:rPr>
          <w:sz w:val="16"/>
        </w:rPr>
        <w:t xml:space="preserve"> </w:t>
      </w:r>
      <w:r w:rsidRPr="008740C3">
        <w:rPr>
          <w:rStyle w:val="StyleUnderline"/>
        </w:rPr>
        <w:t>to follow</w:t>
      </w:r>
      <w:r w:rsidRPr="008740C3">
        <w:rPr>
          <w:sz w:val="16"/>
        </w:rPr>
        <w:t xml:space="preserve"> the whims of </w:t>
      </w:r>
      <w:r w:rsidRPr="008740C3">
        <w:rPr>
          <w:rStyle w:val="StyleUnderline"/>
        </w:rPr>
        <w:t>a corrupt</w:t>
      </w:r>
      <w:r w:rsidRPr="008740C3">
        <w:rPr>
          <w:sz w:val="16"/>
        </w:rPr>
        <w:t xml:space="preserve">, </w:t>
      </w:r>
      <w:r w:rsidRPr="008740C3">
        <w:rPr>
          <w:rStyle w:val="StyleUnderline"/>
        </w:rPr>
        <w:t>narcissistic leader</w:t>
      </w:r>
      <w:r w:rsidRPr="008740C3">
        <w:rPr>
          <w:sz w:val="16"/>
        </w:rPr>
        <w:t>.</w:t>
      </w:r>
    </w:p>
    <w:p w14:paraId="7326EE92" w14:textId="77777777" w:rsidR="002F7CC8" w:rsidRPr="008740C3" w:rsidRDefault="002F7CC8" w:rsidP="002F7CC8">
      <w:pPr>
        <w:rPr>
          <w:rStyle w:val="StyleUnderline"/>
          <w:highlight w:val="cyan"/>
        </w:rPr>
      </w:pPr>
      <w:r w:rsidRPr="008740C3">
        <w:rPr>
          <w:rStyle w:val="StyleUnderline"/>
        </w:rPr>
        <w:t>What’s been</w:t>
      </w:r>
      <w:r w:rsidRPr="008740C3">
        <w:rPr>
          <w:sz w:val="16"/>
        </w:rPr>
        <w:t xml:space="preserve"> </w:t>
      </w:r>
      <w:r w:rsidRPr="008740C3">
        <w:rPr>
          <w:rStyle w:val="Emphasis"/>
        </w:rPr>
        <w:t>lost</w:t>
      </w:r>
      <w:r w:rsidRPr="008740C3">
        <w:rPr>
          <w:sz w:val="16"/>
        </w:rPr>
        <w:t xml:space="preserve"> </w:t>
      </w:r>
      <w:r w:rsidRPr="008740C3">
        <w:rPr>
          <w:rStyle w:val="StyleUnderline"/>
        </w:rPr>
        <w:t>is</w:t>
      </w:r>
      <w:r w:rsidRPr="008740C3">
        <w:rPr>
          <w:sz w:val="16"/>
        </w:rPr>
        <w:t xml:space="preserve">n’t just a sense of purpose, but a body of </w:t>
      </w:r>
      <w:proofErr w:type="gramStart"/>
      <w:r w:rsidRPr="008740C3">
        <w:rPr>
          <w:rStyle w:val="Emphasis"/>
        </w:rPr>
        <w:t>knowledge</w:t>
      </w:r>
      <w:r w:rsidRPr="008740C3">
        <w:rPr>
          <w:sz w:val="16"/>
        </w:rPr>
        <w:t>—</w:t>
      </w:r>
      <w:proofErr w:type="gramEnd"/>
      <w:r w:rsidRPr="008740C3">
        <w:rPr>
          <w:sz w:val="16"/>
        </w:rPr>
        <w:t xml:space="preserve">a way of </w:t>
      </w:r>
      <w:r w:rsidRPr="008740C3">
        <w:rPr>
          <w:rStyle w:val="StyleUnderline"/>
        </w:rPr>
        <w:t>making the</w:t>
      </w:r>
      <w:r w:rsidRPr="008740C3">
        <w:rPr>
          <w:sz w:val="16"/>
        </w:rPr>
        <w:t xml:space="preserve"> </w:t>
      </w:r>
      <w:r w:rsidRPr="008740C3">
        <w:rPr>
          <w:rStyle w:val="Emphasis"/>
        </w:rPr>
        <w:t>machinery</w:t>
      </w:r>
      <w:r w:rsidRPr="008740C3">
        <w:rPr>
          <w:sz w:val="16"/>
        </w:rPr>
        <w:t xml:space="preserve"> </w:t>
      </w:r>
      <w:r w:rsidRPr="008740C3">
        <w:rPr>
          <w:rStyle w:val="StyleUnderline"/>
        </w:rPr>
        <w:t>of the state</w:t>
      </w:r>
      <w:r w:rsidRPr="008740C3">
        <w:rPr>
          <w:sz w:val="16"/>
        </w:rPr>
        <w:t xml:space="preserve"> </w:t>
      </w:r>
      <w:r w:rsidRPr="008740C3">
        <w:rPr>
          <w:rStyle w:val="Emphasis"/>
        </w:rPr>
        <w:t>function</w:t>
      </w:r>
      <w:r w:rsidRPr="008740C3">
        <w:rPr>
          <w:sz w:val="16"/>
        </w:rPr>
        <w:t xml:space="preserve">. Early-20th-century bureaucrats may have aspired to govern as if they were practicing science, but the reality is something more like craft. </w:t>
      </w:r>
      <w:r w:rsidRPr="008740C3">
        <w:rPr>
          <w:rStyle w:val="StyleUnderline"/>
          <w:highlight w:val="cyan"/>
        </w:rPr>
        <w:t>The</w:t>
      </w:r>
      <w:r w:rsidRPr="008740C3">
        <w:rPr>
          <w:rStyle w:val="StyleUnderline"/>
        </w:rPr>
        <w:t xml:space="preserve"> American </w:t>
      </w:r>
      <w:r w:rsidRPr="008740C3">
        <w:rPr>
          <w:rStyle w:val="StyleUnderline"/>
          <w:highlight w:val="cyan"/>
        </w:rPr>
        <w:t>state</w:t>
      </w:r>
      <w:r w:rsidRPr="008740C3">
        <w:rPr>
          <w:sz w:val="16"/>
        </w:rPr>
        <w:t xml:space="preserve">, a product of compromises, is tricky terrain to master. Organizations duplicate one another; agencies are overseen by political leaders who arrive with minimal understanding of the workplace they will manage. Succeeding in such an environment </w:t>
      </w:r>
      <w:r w:rsidRPr="008740C3">
        <w:rPr>
          <w:rStyle w:val="StyleUnderline"/>
          <w:highlight w:val="cyan"/>
        </w:rPr>
        <w:t>requires</w:t>
      </w:r>
      <w:r w:rsidRPr="008740C3">
        <w:rPr>
          <w:sz w:val="16"/>
          <w:highlight w:val="cyan"/>
        </w:rPr>
        <w:t xml:space="preserve"> </w:t>
      </w:r>
      <w:r w:rsidRPr="008740C3">
        <w:rPr>
          <w:rStyle w:val="Emphasis"/>
          <w:highlight w:val="cyan"/>
        </w:rPr>
        <w:t>savvy</w:t>
      </w:r>
      <w:r w:rsidRPr="008740C3">
        <w:rPr>
          <w:sz w:val="16"/>
          <w:highlight w:val="cyan"/>
        </w:rPr>
        <w:t xml:space="preserve"> </w:t>
      </w:r>
      <w:r w:rsidRPr="008740C3">
        <w:rPr>
          <w:rStyle w:val="StyleUnderline"/>
          <w:highlight w:val="cyan"/>
        </w:rPr>
        <w:t>veterans</w:t>
      </w:r>
      <w:r w:rsidRPr="008740C3">
        <w:rPr>
          <w:rStyle w:val="StyleUnderline"/>
        </w:rPr>
        <w:t xml:space="preserve"> who have</w:t>
      </w:r>
      <w:r w:rsidRPr="008740C3">
        <w:rPr>
          <w:sz w:val="16"/>
        </w:rPr>
        <w:t xml:space="preserve"> </w:t>
      </w:r>
      <w:r w:rsidRPr="008740C3">
        <w:rPr>
          <w:rStyle w:val="Emphasis"/>
        </w:rPr>
        <w:t>learned</w:t>
      </w:r>
      <w:r w:rsidRPr="008740C3">
        <w:rPr>
          <w:sz w:val="16"/>
        </w:rPr>
        <w:t xml:space="preserve"> </w:t>
      </w:r>
      <w:r w:rsidRPr="008740C3">
        <w:rPr>
          <w:rStyle w:val="StyleUnderline"/>
        </w:rPr>
        <w:t>how to</w:t>
      </w:r>
      <w:r w:rsidRPr="008740C3">
        <w:rPr>
          <w:sz w:val="16"/>
        </w:rPr>
        <w:t xml:space="preserve"> </w:t>
      </w:r>
      <w:r w:rsidRPr="008740C3">
        <w:rPr>
          <w:rStyle w:val="Emphasis"/>
        </w:rPr>
        <w:t>operate</w:t>
      </w:r>
      <w:r w:rsidRPr="008740C3">
        <w:rPr>
          <w:sz w:val="16"/>
        </w:rPr>
        <w:t xml:space="preserve"> </w:t>
      </w:r>
      <w:r w:rsidRPr="008740C3">
        <w:rPr>
          <w:rStyle w:val="StyleUnderline"/>
        </w:rPr>
        <w:t>such an</w:t>
      </w:r>
      <w:r w:rsidRPr="008740C3">
        <w:rPr>
          <w:sz w:val="16"/>
        </w:rPr>
        <w:t xml:space="preserve"> </w:t>
      </w:r>
      <w:r w:rsidRPr="008740C3">
        <w:rPr>
          <w:rStyle w:val="Emphasis"/>
        </w:rPr>
        <w:t>unruly</w:t>
      </w:r>
      <w:r w:rsidRPr="008740C3">
        <w:rPr>
          <w:sz w:val="16"/>
        </w:rPr>
        <w:t xml:space="preserve"> </w:t>
      </w:r>
      <w:r w:rsidRPr="008740C3">
        <w:rPr>
          <w:rStyle w:val="StyleUnderline"/>
        </w:rPr>
        <w:t>machine</w:t>
      </w:r>
      <w:r w:rsidRPr="008740C3">
        <w:rPr>
          <w:sz w:val="16"/>
        </w:rPr>
        <w:t xml:space="preserve"> and can model how to do so for fresh-faced co-workers. </w:t>
      </w:r>
      <w:r w:rsidRPr="008740C3">
        <w:rPr>
          <w:rStyle w:val="StyleUnderline"/>
          <w:highlight w:val="cyan"/>
        </w:rPr>
        <w:t>By</w:t>
      </w:r>
      <w:r w:rsidRPr="008740C3">
        <w:rPr>
          <w:sz w:val="16"/>
          <w:highlight w:val="cyan"/>
        </w:rPr>
        <w:t xml:space="preserve"> </w:t>
      </w:r>
      <w:r w:rsidRPr="008740C3">
        <w:rPr>
          <w:rStyle w:val="Emphasis"/>
          <w:highlight w:val="cyan"/>
        </w:rPr>
        <w:t>wiping out</w:t>
      </w:r>
      <w:r w:rsidRPr="008740C3">
        <w:rPr>
          <w:sz w:val="16"/>
        </w:rPr>
        <w:t xml:space="preserve"> many of the bureaucracy’s most </w:t>
      </w:r>
      <w:r w:rsidRPr="008740C3">
        <w:rPr>
          <w:rStyle w:val="Emphasis"/>
          <w:highlight w:val="cyan"/>
        </w:rPr>
        <w:t>experience</w:t>
      </w:r>
      <w:r w:rsidRPr="008740C3">
        <w:rPr>
          <w:rStyle w:val="Emphasis"/>
        </w:rPr>
        <w:t>d</w:t>
      </w:r>
      <w:r w:rsidRPr="008740C3">
        <w:rPr>
          <w:sz w:val="16"/>
        </w:rPr>
        <w:t xml:space="preserve"> </w:t>
      </w:r>
      <w:r w:rsidRPr="008740C3">
        <w:rPr>
          <w:rStyle w:val="StyleUnderline"/>
        </w:rPr>
        <w:t>practitioners</w:t>
      </w:r>
      <w:r w:rsidRPr="008740C3">
        <w:rPr>
          <w:sz w:val="16"/>
        </w:rPr>
        <w:t xml:space="preserve">, </w:t>
      </w:r>
      <w:r w:rsidRPr="008740C3">
        <w:rPr>
          <w:rStyle w:val="StyleUnderline"/>
          <w:highlight w:val="cyan"/>
        </w:rPr>
        <w:t>Trump</w:t>
      </w:r>
      <w:r w:rsidRPr="008740C3">
        <w:rPr>
          <w:sz w:val="16"/>
        </w:rPr>
        <w:t xml:space="preserve"> has </w:t>
      </w:r>
      <w:r w:rsidRPr="008740C3">
        <w:rPr>
          <w:rStyle w:val="Emphasis"/>
          <w:highlight w:val="cyan"/>
        </w:rPr>
        <w:t>severed</w:t>
      </w:r>
      <w:r w:rsidRPr="008740C3">
        <w:rPr>
          <w:sz w:val="16"/>
        </w:rPr>
        <w:t xml:space="preserve"> the chain that allowed one generation of civil servants to pass on the habits of </w:t>
      </w:r>
      <w:r w:rsidRPr="008740C3">
        <w:rPr>
          <w:rStyle w:val="Emphasis"/>
          <w:highlight w:val="cyan"/>
        </w:rPr>
        <w:t>effective</w:t>
      </w:r>
      <w:r w:rsidRPr="008740C3">
        <w:rPr>
          <w:sz w:val="16"/>
          <w:highlight w:val="cyan"/>
        </w:rPr>
        <w:t xml:space="preserve"> </w:t>
      </w:r>
      <w:r w:rsidRPr="008740C3">
        <w:rPr>
          <w:rStyle w:val="StyleUnderline"/>
          <w:highlight w:val="cyan"/>
        </w:rPr>
        <w:t>government</w:t>
      </w:r>
      <w:r w:rsidRPr="008740C3">
        <w:rPr>
          <w:sz w:val="16"/>
        </w:rPr>
        <w:t xml:space="preserve"> to the next.</w:t>
      </w:r>
    </w:p>
    <w:p w14:paraId="379B4A34" w14:textId="77777777" w:rsidR="002F7CC8" w:rsidRPr="008740C3" w:rsidRDefault="002F7CC8" w:rsidP="002F7CC8">
      <w:pPr>
        <w:rPr>
          <w:rStyle w:val="StyleUnderline"/>
          <w:highlight w:val="cyan"/>
        </w:rPr>
      </w:pPr>
      <w:r w:rsidRPr="008740C3">
        <w:rPr>
          <w:sz w:val="16"/>
        </w:rPr>
        <w:t xml:space="preserve">Some of Trump’s firings have drawn attention, such as the peremptory dismissal of C. Q. Brown, the chairman of the Joint Chiefs of Staff, one of hundreds of military officers who have been removed alongside civil servants. But for the most part, </w:t>
      </w:r>
      <w:r w:rsidRPr="008740C3">
        <w:rPr>
          <w:rStyle w:val="StyleUnderline"/>
          <w:highlight w:val="cyan"/>
        </w:rPr>
        <w:t>the</w:t>
      </w:r>
      <w:r w:rsidRPr="008740C3">
        <w:rPr>
          <w:sz w:val="16"/>
          <w:highlight w:val="cyan"/>
        </w:rPr>
        <w:t xml:space="preserve"> </w:t>
      </w:r>
      <w:r w:rsidRPr="008740C3">
        <w:rPr>
          <w:rStyle w:val="Emphasis"/>
          <w:highlight w:val="cyan"/>
        </w:rPr>
        <w:t>crumbling</w:t>
      </w:r>
      <w:r w:rsidRPr="008740C3">
        <w:rPr>
          <w:sz w:val="16"/>
          <w:highlight w:val="cyan"/>
        </w:rPr>
        <w:t xml:space="preserve"> </w:t>
      </w:r>
      <w:r w:rsidRPr="008740C3">
        <w:rPr>
          <w:rStyle w:val="StyleUnderline"/>
          <w:highlight w:val="cyan"/>
        </w:rPr>
        <w:t>of the</w:t>
      </w:r>
      <w:r w:rsidRPr="008740C3">
        <w:rPr>
          <w:sz w:val="16"/>
        </w:rPr>
        <w:t xml:space="preserve"> American </w:t>
      </w:r>
      <w:r w:rsidRPr="008740C3">
        <w:rPr>
          <w:rStyle w:val="StyleUnderline"/>
          <w:highlight w:val="cyan"/>
        </w:rPr>
        <w:t>state</w:t>
      </w:r>
      <w:r w:rsidRPr="008740C3">
        <w:rPr>
          <w:sz w:val="16"/>
        </w:rPr>
        <w:t xml:space="preserve"> has </w:t>
      </w:r>
      <w:r w:rsidRPr="008740C3">
        <w:rPr>
          <w:rStyle w:val="Emphasis"/>
          <w:highlight w:val="cyan"/>
        </w:rPr>
        <w:t>unfolded</w:t>
      </w:r>
      <w:r w:rsidRPr="008740C3">
        <w:rPr>
          <w:sz w:val="16"/>
          <w:highlight w:val="cyan"/>
        </w:rPr>
        <w:t xml:space="preserve"> </w:t>
      </w:r>
      <w:r w:rsidRPr="008740C3">
        <w:rPr>
          <w:rStyle w:val="StyleUnderline"/>
          <w:highlight w:val="cyan"/>
        </w:rPr>
        <w:t>as</w:t>
      </w:r>
      <w:r w:rsidRPr="008740C3">
        <w:rPr>
          <w:rStyle w:val="StyleUnderline"/>
        </w:rPr>
        <w:t xml:space="preserve"> a</w:t>
      </w:r>
      <w:r w:rsidRPr="008740C3">
        <w:rPr>
          <w:sz w:val="16"/>
        </w:rPr>
        <w:t xml:space="preserve"> </w:t>
      </w:r>
      <w:r w:rsidRPr="008740C3">
        <w:rPr>
          <w:rStyle w:val="Emphasis"/>
          <w:highlight w:val="cyan"/>
        </w:rPr>
        <w:t>quiet</w:t>
      </w:r>
      <w:r w:rsidRPr="008740C3">
        <w:rPr>
          <w:sz w:val="16"/>
        </w:rPr>
        <w:t xml:space="preserve"> </w:t>
      </w:r>
      <w:r w:rsidRPr="008740C3">
        <w:rPr>
          <w:rStyle w:val="StyleUnderline"/>
        </w:rPr>
        <w:t>catastrophe</w:t>
      </w:r>
      <w:r w:rsidRPr="008740C3">
        <w:rPr>
          <w:sz w:val="16"/>
        </w:rPr>
        <w:t xml:space="preserve">. </w:t>
      </w:r>
      <w:r w:rsidRPr="008740C3">
        <w:rPr>
          <w:rStyle w:val="StyleUnderline"/>
          <w:highlight w:val="cyan"/>
        </w:rPr>
        <w:t>Bureaucrats are</w:t>
      </w:r>
      <w:r w:rsidRPr="008740C3">
        <w:rPr>
          <w:sz w:val="16"/>
        </w:rPr>
        <w:t xml:space="preserve"> the definition of </w:t>
      </w:r>
      <w:r w:rsidRPr="008740C3">
        <w:rPr>
          <w:rStyle w:val="Emphasis"/>
          <w:highlight w:val="cyan"/>
        </w:rPr>
        <w:t>anonymous</w:t>
      </w:r>
      <w:r w:rsidRPr="008740C3">
        <w:rPr>
          <w:sz w:val="16"/>
        </w:rPr>
        <w:t xml:space="preserve">. </w:t>
      </w:r>
      <w:r w:rsidRPr="008740C3">
        <w:rPr>
          <w:rStyle w:val="StyleUnderline"/>
        </w:rPr>
        <w:t>Their prestige</w:t>
      </w:r>
      <w:r w:rsidRPr="008740C3">
        <w:rPr>
          <w:sz w:val="16"/>
        </w:rPr>
        <w:t xml:space="preserve"> </w:t>
      </w:r>
      <w:r w:rsidRPr="008740C3">
        <w:rPr>
          <w:rStyle w:val="Emphasis"/>
        </w:rPr>
        <w:t>suffers</w:t>
      </w:r>
      <w:r w:rsidRPr="008740C3">
        <w:rPr>
          <w:sz w:val="16"/>
        </w:rPr>
        <w:t xml:space="preserve"> </w:t>
      </w:r>
      <w:r w:rsidRPr="008740C3">
        <w:rPr>
          <w:rStyle w:val="StyleUnderline"/>
        </w:rPr>
        <w:t>because it is</w:t>
      </w:r>
      <w:r w:rsidRPr="008740C3">
        <w:rPr>
          <w:sz w:val="16"/>
        </w:rPr>
        <w:t xml:space="preserve"> </w:t>
      </w:r>
      <w:r w:rsidRPr="008740C3">
        <w:rPr>
          <w:rStyle w:val="Emphasis"/>
        </w:rPr>
        <w:t>conflated</w:t>
      </w:r>
      <w:r w:rsidRPr="008740C3">
        <w:rPr>
          <w:sz w:val="16"/>
        </w:rPr>
        <w:t xml:space="preserve"> in the public’s mind </w:t>
      </w:r>
      <w:r w:rsidRPr="008740C3">
        <w:rPr>
          <w:rStyle w:val="StyleUnderline"/>
        </w:rPr>
        <w:t>with</w:t>
      </w:r>
      <w:r w:rsidRPr="008740C3">
        <w:rPr>
          <w:sz w:val="16"/>
        </w:rPr>
        <w:t xml:space="preserve"> long lines at </w:t>
      </w:r>
      <w:r w:rsidRPr="008740C3">
        <w:rPr>
          <w:rStyle w:val="StyleUnderline"/>
        </w:rPr>
        <w:t>the</w:t>
      </w:r>
      <w:r w:rsidRPr="008740C3">
        <w:rPr>
          <w:sz w:val="16"/>
        </w:rPr>
        <w:t xml:space="preserve"> </w:t>
      </w:r>
      <w:r w:rsidRPr="008740C3">
        <w:rPr>
          <w:rStyle w:val="StyleUnderline"/>
        </w:rPr>
        <w:t>DMV</w:t>
      </w:r>
      <w:r w:rsidRPr="008740C3">
        <w:rPr>
          <w:sz w:val="16"/>
        </w:rPr>
        <w:t xml:space="preserve">, fastidious building inspectors, parking tickets—the stuff of local functionaries. So much of </w:t>
      </w:r>
      <w:r w:rsidRPr="008740C3">
        <w:rPr>
          <w:rStyle w:val="StyleUnderline"/>
        </w:rPr>
        <w:t>the</w:t>
      </w:r>
      <w:r w:rsidRPr="008740C3">
        <w:rPr>
          <w:sz w:val="16"/>
        </w:rPr>
        <w:t xml:space="preserve"> </w:t>
      </w:r>
      <w:r w:rsidRPr="008740C3">
        <w:rPr>
          <w:rStyle w:val="Emphasis"/>
        </w:rPr>
        <w:t>civil service</w:t>
      </w:r>
      <w:r w:rsidRPr="008740C3">
        <w:rPr>
          <w:sz w:val="16"/>
        </w:rPr>
        <w:t xml:space="preserve"> </w:t>
      </w:r>
      <w:r w:rsidRPr="008740C3">
        <w:rPr>
          <w:rStyle w:val="StyleUnderline"/>
        </w:rPr>
        <w:t>is devoted to</w:t>
      </w:r>
      <w:r w:rsidRPr="008740C3">
        <w:rPr>
          <w:sz w:val="16"/>
        </w:rPr>
        <w:t xml:space="preserve"> long-term national flourishing—</w:t>
      </w:r>
      <w:r w:rsidRPr="008740C3">
        <w:rPr>
          <w:rStyle w:val="StyleUnderline"/>
        </w:rPr>
        <w:t>preventing</w:t>
      </w:r>
      <w:r w:rsidRPr="008740C3">
        <w:rPr>
          <w:sz w:val="16"/>
        </w:rPr>
        <w:t xml:space="preserve"> </w:t>
      </w:r>
      <w:r w:rsidRPr="008740C3">
        <w:rPr>
          <w:rStyle w:val="Emphasis"/>
        </w:rPr>
        <w:t>disease</w:t>
      </w:r>
      <w:r w:rsidRPr="008740C3">
        <w:rPr>
          <w:sz w:val="16"/>
        </w:rPr>
        <w:t xml:space="preserve">, </w:t>
      </w:r>
      <w:r w:rsidRPr="008740C3">
        <w:rPr>
          <w:rStyle w:val="StyleUnderline"/>
        </w:rPr>
        <w:t>safeguarding</w:t>
      </w:r>
      <w:r w:rsidRPr="008740C3">
        <w:rPr>
          <w:sz w:val="16"/>
        </w:rPr>
        <w:t xml:space="preserve"> </w:t>
      </w:r>
      <w:r w:rsidRPr="008740C3">
        <w:rPr>
          <w:rStyle w:val="Emphasis"/>
        </w:rPr>
        <w:t>financial markets</w:t>
      </w:r>
      <w:r w:rsidRPr="008740C3">
        <w:rPr>
          <w:sz w:val="16"/>
        </w:rPr>
        <w:t xml:space="preserve">—that </w:t>
      </w:r>
      <w:r w:rsidRPr="008740C3">
        <w:rPr>
          <w:rStyle w:val="StyleUnderline"/>
        </w:rPr>
        <w:t>its achievements go</w:t>
      </w:r>
      <w:r w:rsidRPr="008740C3">
        <w:rPr>
          <w:sz w:val="16"/>
        </w:rPr>
        <w:t xml:space="preserve"> </w:t>
      </w:r>
      <w:r w:rsidRPr="008740C3">
        <w:rPr>
          <w:rStyle w:val="Emphasis"/>
        </w:rPr>
        <w:t>unappreciated</w:t>
      </w:r>
      <w:r w:rsidRPr="008740C3">
        <w:rPr>
          <w:sz w:val="16"/>
        </w:rPr>
        <w:t>.</w:t>
      </w:r>
    </w:p>
    <w:p w14:paraId="5B7A8DC6" w14:textId="77777777" w:rsidR="002F7CC8" w:rsidRPr="008740C3" w:rsidRDefault="002F7CC8" w:rsidP="002F7CC8">
      <w:pPr>
        <w:rPr>
          <w:rStyle w:val="StyleUnderline"/>
          <w:highlight w:val="cyan"/>
        </w:rPr>
      </w:pPr>
      <w:r w:rsidRPr="008740C3">
        <w:rPr>
          <w:sz w:val="16"/>
        </w:rPr>
        <w:t xml:space="preserve">The toll of the purge will become clear only gradually. </w:t>
      </w:r>
      <w:r w:rsidRPr="008740C3">
        <w:rPr>
          <w:rStyle w:val="StyleUnderline"/>
          <w:highlight w:val="cyan"/>
        </w:rPr>
        <w:t>When the</w:t>
      </w:r>
      <w:r w:rsidRPr="008740C3">
        <w:rPr>
          <w:sz w:val="16"/>
        </w:rPr>
        <w:t xml:space="preserve"> U.S. </w:t>
      </w:r>
      <w:r w:rsidRPr="008740C3">
        <w:rPr>
          <w:rStyle w:val="Emphasis"/>
          <w:highlight w:val="cyan"/>
        </w:rPr>
        <w:t>F</w:t>
      </w:r>
      <w:r w:rsidRPr="008740C3">
        <w:rPr>
          <w:sz w:val="16"/>
        </w:rPr>
        <w:t xml:space="preserve">ish and </w:t>
      </w:r>
      <w:r w:rsidRPr="008740C3">
        <w:rPr>
          <w:rStyle w:val="Emphasis"/>
          <w:highlight w:val="cyan"/>
        </w:rPr>
        <w:t>W</w:t>
      </w:r>
      <w:r w:rsidRPr="008740C3">
        <w:rPr>
          <w:sz w:val="16"/>
        </w:rPr>
        <w:t xml:space="preserve">ildlife </w:t>
      </w:r>
      <w:r w:rsidRPr="008740C3">
        <w:rPr>
          <w:rStyle w:val="Emphasis"/>
          <w:highlight w:val="cyan"/>
        </w:rPr>
        <w:t>S</w:t>
      </w:r>
      <w:r w:rsidRPr="008740C3">
        <w:rPr>
          <w:sz w:val="16"/>
        </w:rPr>
        <w:t xml:space="preserve">ervice </w:t>
      </w:r>
      <w:r w:rsidRPr="008740C3">
        <w:rPr>
          <w:rStyle w:val="StyleUnderline"/>
          <w:highlight w:val="cyan"/>
        </w:rPr>
        <w:t>loses</w:t>
      </w:r>
      <w:r w:rsidRPr="008740C3">
        <w:rPr>
          <w:rStyle w:val="StyleUnderline"/>
        </w:rPr>
        <w:t xml:space="preserve"> the</w:t>
      </w:r>
      <w:r w:rsidRPr="008740C3">
        <w:rPr>
          <w:sz w:val="16"/>
        </w:rPr>
        <w:t xml:space="preserve"> </w:t>
      </w:r>
      <w:r w:rsidRPr="008740C3">
        <w:rPr>
          <w:rStyle w:val="Emphasis"/>
          <w:highlight w:val="cyan"/>
        </w:rPr>
        <w:t>biologists</w:t>
      </w:r>
      <w:r w:rsidRPr="008740C3">
        <w:rPr>
          <w:sz w:val="16"/>
        </w:rPr>
        <w:t xml:space="preserve"> </w:t>
      </w:r>
      <w:r w:rsidRPr="008740C3">
        <w:rPr>
          <w:rStyle w:val="StyleUnderline"/>
        </w:rPr>
        <w:t>who track bat populations</w:t>
      </w:r>
      <w:r w:rsidRPr="008740C3">
        <w:rPr>
          <w:sz w:val="16"/>
        </w:rPr>
        <w:t xml:space="preserve">, </w:t>
      </w:r>
      <w:r w:rsidRPr="008740C3">
        <w:rPr>
          <w:rStyle w:val="Emphasis"/>
          <w:highlight w:val="cyan"/>
        </w:rPr>
        <w:t>vulnerable</w:t>
      </w:r>
      <w:r w:rsidRPr="008740C3">
        <w:rPr>
          <w:sz w:val="16"/>
          <w:highlight w:val="cyan"/>
        </w:rPr>
        <w:t xml:space="preserve"> </w:t>
      </w:r>
      <w:r w:rsidRPr="008740C3">
        <w:rPr>
          <w:rStyle w:val="StyleUnderline"/>
          <w:highlight w:val="cyan"/>
        </w:rPr>
        <w:t>species can</w:t>
      </w:r>
      <w:r w:rsidRPr="008740C3">
        <w:rPr>
          <w:sz w:val="16"/>
          <w:highlight w:val="cyan"/>
        </w:rPr>
        <w:t xml:space="preserve"> </w:t>
      </w:r>
      <w:r w:rsidRPr="008740C3">
        <w:rPr>
          <w:rStyle w:val="Emphasis"/>
          <w:highlight w:val="cyan"/>
        </w:rPr>
        <w:t>no longer</w:t>
      </w:r>
      <w:r w:rsidRPr="008740C3">
        <w:rPr>
          <w:sz w:val="16"/>
          <w:highlight w:val="cyan"/>
        </w:rPr>
        <w:t xml:space="preserve"> </w:t>
      </w:r>
      <w:r w:rsidRPr="008740C3">
        <w:rPr>
          <w:rStyle w:val="StyleUnderline"/>
          <w:highlight w:val="cyan"/>
        </w:rPr>
        <w:t>be</w:t>
      </w:r>
      <w:r w:rsidRPr="008740C3">
        <w:rPr>
          <w:sz w:val="16"/>
        </w:rPr>
        <w:t xml:space="preserve"> rigorously </w:t>
      </w:r>
      <w:r w:rsidRPr="008740C3">
        <w:rPr>
          <w:rStyle w:val="Emphasis"/>
          <w:highlight w:val="cyan"/>
        </w:rPr>
        <w:t>protected</w:t>
      </w:r>
      <w:r w:rsidRPr="008740C3">
        <w:rPr>
          <w:sz w:val="16"/>
        </w:rPr>
        <w:t xml:space="preserve">. </w:t>
      </w:r>
      <w:r w:rsidRPr="008740C3">
        <w:rPr>
          <w:rStyle w:val="StyleUnderline"/>
        </w:rPr>
        <w:t>When bat populations</w:t>
      </w:r>
      <w:r w:rsidRPr="008740C3">
        <w:rPr>
          <w:sz w:val="16"/>
        </w:rPr>
        <w:t xml:space="preserve"> </w:t>
      </w:r>
      <w:r w:rsidRPr="008740C3">
        <w:rPr>
          <w:rStyle w:val="Emphasis"/>
        </w:rPr>
        <w:t>dwindle</w:t>
      </w:r>
      <w:r w:rsidRPr="008740C3">
        <w:rPr>
          <w:sz w:val="16"/>
        </w:rPr>
        <w:t xml:space="preserve">, </w:t>
      </w:r>
      <w:r w:rsidRPr="008740C3">
        <w:rPr>
          <w:rStyle w:val="StyleUnderline"/>
        </w:rPr>
        <w:t>insects</w:t>
      </w:r>
      <w:r w:rsidRPr="008740C3">
        <w:rPr>
          <w:sz w:val="16"/>
        </w:rPr>
        <w:t xml:space="preserve"> </w:t>
      </w:r>
      <w:r w:rsidRPr="008740C3">
        <w:rPr>
          <w:rStyle w:val="Emphasis"/>
        </w:rPr>
        <w:t>proliferate</w:t>
      </w:r>
      <w:r w:rsidRPr="008740C3">
        <w:rPr>
          <w:sz w:val="16"/>
        </w:rPr>
        <w:t xml:space="preserve">. </w:t>
      </w:r>
      <w:r w:rsidRPr="008740C3">
        <w:rPr>
          <w:rStyle w:val="StyleUnderline"/>
        </w:rPr>
        <w:t>Farmers will</w:t>
      </w:r>
      <w:r w:rsidRPr="008740C3">
        <w:rPr>
          <w:sz w:val="16"/>
        </w:rPr>
        <w:t xml:space="preserve"> likely </w:t>
      </w:r>
      <w:r w:rsidRPr="008740C3">
        <w:rPr>
          <w:rStyle w:val="Emphasis"/>
        </w:rPr>
        <w:t>compensate</w:t>
      </w:r>
      <w:r w:rsidRPr="008740C3">
        <w:rPr>
          <w:sz w:val="16"/>
        </w:rPr>
        <w:t xml:space="preserve"> </w:t>
      </w:r>
      <w:r w:rsidRPr="008740C3">
        <w:rPr>
          <w:rStyle w:val="StyleUnderline"/>
        </w:rPr>
        <w:t>by deploying</w:t>
      </w:r>
      <w:r w:rsidRPr="008740C3">
        <w:rPr>
          <w:sz w:val="16"/>
        </w:rPr>
        <w:t xml:space="preserve"> </w:t>
      </w:r>
      <w:r w:rsidRPr="008740C3">
        <w:rPr>
          <w:rStyle w:val="Emphasis"/>
        </w:rPr>
        <w:t>insecticides</w:t>
      </w:r>
      <w:r w:rsidRPr="008740C3">
        <w:rPr>
          <w:sz w:val="16"/>
        </w:rPr>
        <w:t xml:space="preserve">, which government studies suggest can do significant prenatal harm. </w:t>
      </w:r>
      <w:r w:rsidRPr="008740C3">
        <w:rPr>
          <w:rStyle w:val="StyleUnderline"/>
          <w:highlight w:val="cyan"/>
        </w:rPr>
        <w:t>Government</w:t>
      </w:r>
      <w:r w:rsidRPr="008740C3">
        <w:rPr>
          <w:sz w:val="16"/>
        </w:rPr>
        <w:t xml:space="preserve">, too, </w:t>
      </w:r>
      <w:r w:rsidRPr="008740C3">
        <w:rPr>
          <w:rStyle w:val="StyleUnderline"/>
          <w:highlight w:val="cyan"/>
        </w:rPr>
        <w:t>is</w:t>
      </w:r>
      <w:r w:rsidRPr="008740C3">
        <w:rPr>
          <w:rStyle w:val="StyleUnderline"/>
        </w:rPr>
        <w:t xml:space="preserve"> part of </w:t>
      </w:r>
      <w:r w:rsidRPr="008740C3">
        <w:rPr>
          <w:rStyle w:val="StyleUnderline"/>
          <w:highlight w:val="cyan"/>
        </w:rPr>
        <w:t>a</w:t>
      </w:r>
      <w:r w:rsidRPr="008740C3">
        <w:rPr>
          <w:sz w:val="16"/>
          <w:highlight w:val="cyan"/>
        </w:rPr>
        <w:t xml:space="preserve"> </w:t>
      </w:r>
      <w:r w:rsidRPr="008740C3">
        <w:rPr>
          <w:rStyle w:val="Emphasis"/>
          <w:highlight w:val="cyan"/>
        </w:rPr>
        <w:t>delicate</w:t>
      </w:r>
      <w:r w:rsidRPr="008740C3">
        <w:rPr>
          <w:sz w:val="16"/>
        </w:rPr>
        <w:t xml:space="preserve"> American </w:t>
      </w:r>
      <w:r w:rsidRPr="008740C3">
        <w:rPr>
          <w:rStyle w:val="StyleUnderline"/>
          <w:highlight w:val="cyan"/>
        </w:rPr>
        <w:t>ecosystem</w:t>
      </w:r>
      <w:r w:rsidRPr="008740C3">
        <w:rPr>
          <w:sz w:val="16"/>
        </w:rPr>
        <w:t>—</w:t>
      </w:r>
      <w:r w:rsidRPr="008740C3">
        <w:rPr>
          <w:rStyle w:val="StyleUnderline"/>
          <w:highlight w:val="cyan"/>
        </w:rPr>
        <w:t>as it erodes</w:t>
      </w:r>
      <w:r w:rsidRPr="008740C3">
        <w:rPr>
          <w:sz w:val="16"/>
        </w:rPr>
        <w:t xml:space="preserve">, </w:t>
      </w:r>
      <w:r w:rsidRPr="008740C3">
        <w:rPr>
          <w:rStyle w:val="StyleUnderline"/>
          <w:highlight w:val="cyan"/>
        </w:rPr>
        <w:t>crises</w:t>
      </w:r>
      <w:r w:rsidRPr="008740C3">
        <w:rPr>
          <w:sz w:val="16"/>
        </w:rPr>
        <w:t xml:space="preserve"> that lay bare its indispensability </w:t>
      </w:r>
      <w:r w:rsidRPr="008740C3">
        <w:rPr>
          <w:rStyle w:val="StyleUnderline"/>
        </w:rPr>
        <w:t>will</w:t>
      </w:r>
      <w:r w:rsidRPr="008740C3">
        <w:rPr>
          <w:sz w:val="16"/>
        </w:rPr>
        <w:t xml:space="preserve"> </w:t>
      </w:r>
      <w:r w:rsidRPr="008740C3">
        <w:rPr>
          <w:rStyle w:val="Emphasis"/>
          <w:highlight w:val="cyan"/>
        </w:rPr>
        <w:t>multiply</w:t>
      </w:r>
      <w:r w:rsidRPr="008740C3">
        <w:rPr>
          <w:sz w:val="16"/>
        </w:rPr>
        <w:t>.</w:t>
      </w:r>
    </w:p>
    <w:p w14:paraId="079DB974" w14:textId="77777777" w:rsidR="002F7CC8" w:rsidRPr="008740C3" w:rsidRDefault="002F7CC8" w:rsidP="002F7CC8">
      <w:pPr>
        <w:rPr>
          <w:rStyle w:val="StyleUnderline"/>
          <w:highlight w:val="cyan"/>
        </w:rPr>
      </w:pPr>
      <w:r w:rsidRPr="008740C3">
        <w:rPr>
          <w:rStyle w:val="StyleUnderline"/>
        </w:rPr>
        <w:t>Capturing the</w:t>
      </w:r>
      <w:r w:rsidRPr="008740C3">
        <w:rPr>
          <w:sz w:val="16"/>
        </w:rPr>
        <w:t xml:space="preserve"> </w:t>
      </w:r>
      <w:r w:rsidRPr="008740C3">
        <w:rPr>
          <w:rStyle w:val="Emphasis"/>
        </w:rPr>
        <w:t>magnitude</w:t>
      </w:r>
      <w:r w:rsidRPr="008740C3">
        <w:rPr>
          <w:sz w:val="16"/>
        </w:rPr>
        <w:t xml:space="preserve"> </w:t>
      </w:r>
      <w:r w:rsidRPr="008740C3">
        <w:rPr>
          <w:rStyle w:val="StyleUnderline"/>
        </w:rPr>
        <w:t xml:space="preserve">of </w:t>
      </w:r>
      <w:proofErr w:type="gramStart"/>
      <w:r w:rsidRPr="008740C3">
        <w:rPr>
          <w:rStyle w:val="StyleUnderline"/>
        </w:rPr>
        <w:t>the destruction</w:t>
      </w:r>
      <w:proofErr w:type="gramEnd"/>
      <w:r w:rsidRPr="008740C3">
        <w:rPr>
          <w:rStyle w:val="StyleUnderline"/>
        </w:rPr>
        <w:t xml:space="preserve"> is an</w:t>
      </w:r>
      <w:r w:rsidRPr="008740C3">
        <w:rPr>
          <w:sz w:val="16"/>
        </w:rPr>
        <w:t xml:space="preserve"> almost </w:t>
      </w:r>
      <w:r w:rsidRPr="008740C3">
        <w:rPr>
          <w:rStyle w:val="Emphasis"/>
        </w:rPr>
        <w:t>impossible</w:t>
      </w:r>
      <w:r w:rsidRPr="008740C3">
        <w:rPr>
          <w:sz w:val="16"/>
        </w:rPr>
        <w:t xml:space="preserve"> </w:t>
      </w:r>
      <w:r w:rsidRPr="008740C3">
        <w:rPr>
          <w:rStyle w:val="StyleUnderline"/>
        </w:rPr>
        <w:t>task</w:t>
      </w:r>
      <w:r w:rsidRPr="008740C3">
        <w:rPr>
          <w:sz w:val="16"/>
        </w:rPr>
        <w:t xml:space="preserve">. Statistics can convey the scale, but only individual stories reveal what has </w:t>
      </w:r>
      <w:proofErr w:type="gramStart"/>
      <w:r w:rsidRPr="008740C3">
        <w:rPr>
          <w:sz w:val="16"/>
        </w:rPr>
        <w:t>actually vanished</w:t>
      </w:r>
      <w:proofErr w:type="gramEnd"/>
      <w:r w:rsidRPr="008740C3">
        <w:rPr>
          <w:sz w:val="16"/>
        </w:rPr>
        <w:t xml:space="preserve">, the knowledge and skill that have been recklessly discarded. </w:t>
      </w:r>
      <w:r w:rsidRPr="008740C3">
        <w:rPr>
          <w:rStyle w:val="StyleUnderline"/>
          <w:highlight w:val="cyan"/>
        </w:rPr>
        <w:t>The</w:t>
      </w:r>
      <w:r w:rsidRPr="008740C3">
        <w:rPr>
          <w:sz w:val="16"/>
          <w:highlight w:val="cyan"/>
        </w:rPr>
        <w:t xml:space="preserve"> </w:t>
      </w:r>
      <w:r w:rsidRPr="008740C3">
        <w:rPr>
          <w:rStyle w:val="Emphasis"/>
          <w:highlight w:val="cyan"/>
        </w:rPr>
        <w:t>damage</w:t>
      </w:r>
      <w:r w:rsidRPr="008740C3">
        <w:rPr>
          <w:sz w:val="16"/>
          <w:highlight w:val="cyan"/>
        </w:rPr>
        <w:t xml:space="preserve"> </w:t>
      </w:r>
      <w:r w:rsidRPr="008740C3">
        <w:rPr>
          <w:rStyle w:val="StyleUnderline"/>
          <w:highlight w:val="cyan"/>
        </w:rPr>
        <w:t>will ripple</w:t>
      </w:r>
      <w:r w:rsidRPr="008740C3">
        <w:rPr>
          <w:sz w:val="16"/>
        </w:rPr>
        <w:t xml:space="preserve"> through every national park, every veterans’ hospital, every city and town.</w:t>
      </w:r>
    </w:p>
    <w:p w14:paraId="0112824D" w14:textId="77777777" w:rsidR="002F7CC8" w:rsidRDefault="002F7CC8" w:rsidP="002F7CC8"/>
    <w:p w14:paraId="5B17A803" w14:textId="0F4EE508" w:rsidR="00D94C89" w:rsidRPr="00713AFB" w:rsidRDefault="00D94C89" w:rsidP="00D94C89">
      <w:pPr>
        <w:pStyle w:val="Heading4"/>
        <w:rPr>
          <w:b w:val="0"/>
          <w:bCs/>
        </w:rPr>
      </w:pPr>
      <w:r>
        <w:t xml:space="preserve">Unions </w:t>
      </w:r>
      <w:r>
        <w:rPr>
          <w:u w:val="single"/>
        </w:rPr>
        <w:t>check</w:t>
      </w:r>
      <w:r w:rsidRPr="00713AFB">
        <w:t xml:space="preserve"> Trump</w:t>
      </w:r>
      <w:r>
        <w:t xml:space="preserve"> and </w:t>
      </w:r>
      <w:r>
        <w:rPr>
          <w:u w:val="single"/>
        </w:rPr>
        <w:t>perma-block</w:t>
      </w:r>
      <w:r>
        <w:t xml:space="preserve"> his agenda</w:t>
      </w:r>
      <w:r>
        <w:t>, but the AFF alone ensures crackdown.</w:t>
      </w:r>
    </w:p>
    <w:p w14:paraId="35955587" w14:textId="77777777" w:rsidR="00D94C89" w:rsidRPr="00A749C8" w:rsidRDefault="00D94C89" w:rsidP="00D94C89">
      <w:r>
        <w:t xml:space="preserve">Nicholas </w:t>
      </w:r>
      <w:r w:rsidRPr="008E2141">
        <w:rPr>
          <w:rStyle w:val="Style13ptBold"/>
        </w:rPr>
        <w:t>Handler 25</w:t>
      </w:r>
      <w:r>
        <w:t>. Lecturer at Stanford Law School, J.D. from Yale Law School. "Unpacking Trump's Attack on Federal Sector Unions." Lawfare. 4-29-2025. lawfaremedia.org/article/unpacking-trump-s-attack-on-federal-sector-unions</w:t>
      </w:r>
    </w:p>
    <w:p w14:paraId="3CFEFF19" w14:textId="77777777" w:rsidR="00D94C89" w:rsidRPr="00A85675" w:rsidRDefault="00D94C89" w:rsidP="00D94C89">
      <w:pPr>
        <w:rPr>
          <w:sz w:val="16"/>
        </w:rPr>
      </w:pPr>
      <w:r w:rsidRPr="00A85675">
        <w:rPr>
          <w:sz w:val="16"/>
        </w:rPr>
        <w:t>Background</w:t>
      </w:r>
    </w:p>
    <w:p w14:paraId="1D8D40DE" w14:textId="77777777" w:rsidR="00D94C89" w:rsidRPr="00A85675" w:rsidRDefault="00D94C89" w:rsidP="00D94C89">
      <w:pPr>
        <w:rPr>
          <w:sz w:val="16"/>
        </w:rPr>
      </w:pPr>
      <w:r w:rsidRPr="00A85675">
        <w:rPr>
          <w:sz w:val="16"/>
        </w:rPr>
        <w:t>Federal secto</w:t>
      </w:r>
      <w:r w:rsidRPr="00713AFB">
        <w:rPr>
          <w:sz w:val="16"/>
        </w:rPr>
        <w:t xml:space="preserve">r </w:t>
      </w:r>
      <w:r w:rsidRPr="00713AFB">
        <w:rPr>
          <w:rStyle w:val="StyleUnderline"/>
        </w:rPr>
        <w:t>unions represent</w:t>
      </w:r>
      <w:r w:rsidRPr="00713AFB">
        <w:rPr>
          <w:sz w:val="16"/>
        </w:rPr>
        <w:t xml:space="preserve"> </w:t>
      </w:r>
      <w:r w:rsidRPr="00713AFB">
        <w:rPr>
          <w:rStyle w:val="Emphasis"/>
        </w:rPr>
        <w:t>over 1.2 million</w:t>
      </w:r>
      <w:r w:rsidRPr="00713AFB">
        <w:rPr>
          <w:sz w:val="16"/>
        </w:rPr>
        <w:t xml:space="preserve"> federal </w:t>
      </w:r>
      <w:r w:rsidRPr="00713AFB">
        <w:rPr>
          <w:rStyle w:val="StyleUnderline"/>
        </w:rPr>
        <w:t>civil servants in a</w:t>
      </w:r>
      <w:r w:rsidRPr="00713AFB">
        <w:rPr>
          <w:sz w:val="16"/>
        </w:rPr>
        <w:t xml:space="preserve"> </w:t>
      </w:r>
      <w:r w:rsidRPr="00713AFB">
        <w:rPr>
          <w:rStyle w:val="Emphasis"/>
        </w:rPr>
        <w:t>wide variety</w:t>
      </w:r>
      <w:r w:rsidRPr="00713AFB">
        <w:rPr>
          <w:sz w:val="16"/>
        </w:rPr>
        <w:t xml:space="preserve"> </w:t>
      </w:r>
      <w:r w:rsidRPr="00713AFB">
        <w:rPr>
          <w:rStyle w:val="StyleUnderline"/>
        </w:rPr>
        <w:t>of roles</w:t>
      </w:r>
      <w:r w:rsidRPr="00713AFB">
        <w:rPr>
          <w:sz w:val="16"/>
        </w:rPr>
        <w:t xml:space="preserve">, </w:t>
      </w:r>
      <w:proofErr w:type="gramStart"/>
      <w:r w:rsidRPr="00713AFB">
        <w:rPr>
          <w:rStyle w:val="StyleUnderline"/>
        </w:rPr>
        <w:t>from</w:t>
      </w:r>
      <w:r w:rsidRPr="00713AFB">
        <w:rPr>
          <w:sz w:val="16"/>
        </w:rPr>
        <w:t xml:space="preserve"> federal </w:t>
      </w:r>
      <w:r w:rsidRPr="00713AFB">
        <w:rPr>
          <w:rStyle w:val="Emphasis"/>
        </w:rPr>
        <w:t>prison guards</w:t>
      </w:r>
      <w:r w:rsidRPr="00713AFB">
        <w:rPr>
          <w:sz w:val="16"/>
        </w:rPr>
        <w:t>,</w:t>
      </w:r>
      <w:proofErr w:type="gramEnd"/>
      <w:r w:rsidRPr="00713AFB">
        <w:rPr>
          <w:sz w:val="16"/>
        </w:rPr>
        <w:t xml:space="preserve"> </w:t>
      </w:r>
      <w:r w:rsidRPr="00713AFB">
        <w:rPr>
          <w:rStyle w:val="StyleUnderline"/>
        </w:rPr>
        <w:t>to</w:t>
      </w:r>
      <w:r w:rsidRPr="00713AFB">
        <w:rPr>
          <w:sz w:val="16"/>
        </w:rPr>
        <w:t xml:space="preserve"> </w:t>
      </w:r>
      <w:r w:rsidRPr="00713AFB">
        <w:rPr>
          <w:rStyle w:val="Emphasis"/>
        </w:rPr>
        <w:t>E</w:t>
      </w:r>
      <w:r w:rsidRPr="00713AFB">
        <w:rPr>
          <w:sz w:val="16"/>
        </w:rPr>
        <w:t xml:space="preserve">nvironmental </w:t>
      </w:r>
      <w:r w:rsidRPr="00713AFB">
        <w:rPr>
          <w:rStyle w:val="Emphasis"/>
        </w:rPr>
        <w:t>P</w:t>
      </w:r>
      <w:r w:rsidRPr="00713AFB">
        <w:rPr>
          <w:sz w:val="16"/>
        </w:rPr>
        <w:t xml:space="preserve">rotection </w:t>
      </w:r>
      <w:r w:rsidRPr="00713AFB">
        <w:rPr>
          <w:rStyle w:val="Emphasis"/>
        </w:rPr>
        <w:t>A</w:t>
      </w:r>
      <w:r w:rsidRPr="00713AFB">
        <w:rPr>
          <w:sz w:val="16"/>
        </w:rPr>
        <w:t xml:space="preserve">gency (EPA) </w:t>
      </w:r>
      <w:r w:rsidRPr="00713AFB">
        <w:rPr>
          <w:rStyle w:val="StyleUnderline"/>
        </w:rPr>
        <w:t>scientists</w:t>
      </w:r>
      <w:r w:rsidRPr="00713AFB">
        <w:rPr>
          <w:sz w:val="16"/>
        </w:rPr>
        <w:t xml:space="preserve">, </w:t>
      </w:r>
      <w:r w:rsidRPr="00713AFB">
        <w:rPr>
          <w:rStyle w:val="StyleUnderline"/>
        </w:rPr>
        <w:t>to</w:t>
      </w:r>
      <w:r w:rsidRPr="00713AFB">
        <w:rPr>
          <w:sz w:val="16"/>
        </w:rPr>
        <w:t xml:space="preserve"> </w:t>
      </w:r>
      <w:r w:rsidRPr="00713AFB">
        <w:rPr>
          <w:rStyle w:val="Emphasis"/>
        </w:rPr>
        <w:t>a</w:t>
      </w:r>
      <w:r w:rsidRPr="00713AFB">
        <w:rPr>
          <w:sz w:val="16"/>
        </w:rPr>
        <w:t xml:space="preserve">dministrative </w:t>
      </w:r>
      <w:r w:rsidRPr="00713AFB">
        <w:rPr>
          <w:rStyle w:val="Emphasis"/>
        </w:rPr>
        <w:t>l</w:t>
      </w:r>
      <w:r w:rsidRPr="00713AFB">
        <w:rPr>
          <w:sz w:val="16"/>
        </w:rPr>
        <w:t xml:space="preserve">aw </w:t>
      </w:r>
      <w:r w:rsidRPr="00713AFB">
        <w:rPr>
          <w:rStyle w:val="Emphasis"/>
        </w:rPr>
        <w:t>j</w:t>
      </w:r>
      <w:r w:rsidRPr="00713AFB">
        <w:rPr>
          <w:sz w:val="16"/>
        </w:rPr>
        <w:t>udge</w:t>
      </w:r>
      <w:r w:rsidRPr="00713AFB">
        <w:rPr>
          <w:rStyle w:val="Emphasis"/>
        </w:rPr>
        <w:t>s</w:t>
      </w:r>
      <w:r w:rsidRPr="00713AFB">
        <w:rPr>
          <w:sz w:val="16"/>
        </w:rPr>
        <w:t xml:space="preserve"> at agencies li</w:t>
      </w:r>
      <w:r w:rsidRPr="00A85675">
        <w:rPr>
          <w:sz w:val="16"/>
        </w:rPr>
        <w:t xml:space="preserve">ke the Social Security Administration. While separate civil service laws and regulations govern the process for hiring, firing, and demoting federal workers, </w:t>
      </w:r>
      <w:r w:rsidRPr="008E2141">
        <w:rPr>
          <w:rStyle w:val="StyleUnderline"/>
        </w:rPr>
        <w:t>labor rights govern</w:t>
      </w:r>
      <w:r w:rsidRPr="00A85675">
        <w:rPr>
          <w:sz w:val="16"/>
        </w:rPr>
        <w:t xml:space="preserve"> </w:t>
      </w:r>
      <w:r w:rsidRPr="008E2141">
        <w:rPr>
          <w:rStyle w:val="Emphasis"/>
        </w:rPr>
        <w:t>many</w:t>
      </w:r>
      <w:r w:rsidRPr="00A85675">
        <w:rPr>
          <w:sz w:val="16"/>
        </w:rPr>
        <w:t xml:space="preserve"> other </w:t>
      </w:r>
      <w:r w:rsidRPr="008E2141">
        <w:rPr>
          <w:rStyle w:val="StyleUnderline"/>
        </w:rPr>
        <w:t xml:space="preserve">aspects </w:t>
      </w:r>
      <w:r w:rsidRPr="00566E40">
        <w:rPr>
          <w:rStyle w:val="StyleUnderline"/>
        </w:rPr>
        <w:t>of civil servants’ work</w:t>
      </w:r>
      <w:r w:rsidRPr="00A85675">
        <w:rPr>
          <w:sz w:val="16"/>
        </w:rPr>
        <w:t>.</w:t>
      </w:r>
    </w:p>
    <w:p w14:paraId="4EFE55DF" w14:textId="77777777" w:rsidR="00D94C89" w:rsidRDefault="00D94C89" w:rsidP="00D94C89">
      <w:pPr>
        <w:rPr>
          <w:sz w:val="16"/>
        </w:rPr>
      </w:pPr>
      <w:r w:rsidRPr="00A85675">
        <w:rPr>
          <w:sz w:val="16"/>
        </w:rPr>
        <w:t xml:space="preserve">Civil servants’ </w:t>
      </w:r>
      <w:r w:rsidRPr="00566E40">
        <w:rPr>
          <w:rStyle w:val="Emphasis"/>
        </w:rPr>
        <w:t xml:space="preserve">labor </w:t>
      </w:r>
      <w:r w:rsidRPr="00A85675">
        <w:rPr>
          <w:rStyle w:val="Emphasis"/>
          <w:highlight w:val="cyan"/>
        </w:rPr>
        <w:t>rights</w:t>
      </w:r>
      <w:r w:rsidRPr="00A85675">
        <w:rPr>
          <w:sz w:val="16"/>
        </w:rPr>
        <w:t xml:space="preserve"> can </w:t>
      </w:r>
      <w:r w:rsidRPr="00566E40">
        <w:rPr>
          <w:rStyle w:val="StyleUnderline"/>
        </w:rPr>
        <w:t>serve as an</w:t>
      </w:r>
      <w:r w:rsidRPr="00A85675">
        <w:rPr>
          <w:sz w:val="16"/>
        </w:rPr>
        <w:t xml:space="preserve"> </w:t>
      </w:r>
      <w:r w:rsidRPr="00566E40">
        <w:rPr>
          <w:rStyle w:val="Emphasis"/>
        </w:rPr>
        <w:t xml:space="preserve">important </w:t>
      </w:r>
      <w:r w:rsidRPr="00A85675">
        <w:rPr>
          <w:rStyle w:val="Emphasis"/>
          <w:highlight w:val="cyan"/>
        </w:rPr>
        <w:t>check</w:t>
      </w:r>
      <w:r w:rsidRPr="00A85675">
        <w:rPr>
          <w:sz w:val="16"/>
        </w:rPr>
        <w:t xml:space="preserve"> </w:t>
      </w:r>
      <w:r w:rsidRPr="00566E40">
        <w:rPr>
          <w:rStyle w:val="StyleUnderline"/>
        </w:rPr>
        <w:t xml:space="preserve">on </w:t>
      </w:r>
      <w:r w:rsidRPr="00A85675">
        <w:rPr>
          <w:rStyle w:val="StyleUnderline"/>
          <w:highlight w:val="cyan"/>
        </w:rPr>
        <w:t>the president</w:t>
      </w:r>
      <w:r w:rsidRPr="00713AFB">
        <w:rPr>
          <w:rStyle w:val="StyleUnderline"/>
        </w:rPr>
        <w:t>’s</w:t>
      </w:r>
      <w:r w:rsidRPr="00713AFB">
        <w:rPr>
          <w:sz w:val="16"/>
        </w:rPr>
        <w:t xml:space="preserve"> </w:t>
      </w:r>
      <w:r w:rsidRPr="00713AFB">
        <w:rPr>
          <w:rStyle w:val="Emphasis"/>
        </w:rPr>
        <w:t>power to</w:t>
      </w:r>
      <w:r w:rsidRPr="00566E40">
        <w:rPr>
          <w:rStyle w:val="Emphasis"/>
        </w:rPr>
        <w:t xml:space="preserve"> manage</w:t>
      </w:r>
      <w:r w:rsidRPr="00A85675">
        <w:rPr>
          <w:sz w:val="16"/>
        </w:rPr>
        <w:t xml:space="preserve"> the executive branch </w:t>
      </w:r>
      <w:r w:rsidRPr="00A85675">
        <w:rPr>
          <w:rStyle w:val="StyleUnderline"/>
          <w:highlight w:val="cyan"/>
        </w:rPr>
        <w:t>and</w:t>
      </w:r>
      <w:r w:rsidRPr="00A85675">
        <w:rPr>
          <w:sz w:val="16"/>
          <w:highlight w:val="cyan"/>
        </w:rPr>
        <w:t xml:space="preserve"> </w:t>
      </w:r>
      <w:r w:rsidRPr="00A85675">
        <w:rPr>
          <w:rStyle w:val="Emphasis"/>
          <w:highlight w:val="cyan"/>
        </w:rPr>
        <w:t>influence</w:t>
      </w:r>
      <w:r w:rsidRPr="00A85675">
        <w:rPr>
          <w:sz w:val="16"/>
        </w:rPr>
        <w:t xml:space="preserve"> </w:t>
      </w:r>
      <w:r w:rsidRPr="00566E40">
        <w:rPr>
          <w:rStyle w:val="StyleUnderline"/>
        </w:rPr>
        <w:t>the operation of</w:t>
      </w:r>
      <w:r w:rsidRPr="00A85675">
        <w:rPr>
          <w:sz w:val="16"/>
        </w:rPr>
        <w:t xml:space="preserve"> </w:t>
      </w:r>
      <w:r w:rsidRPr="00566E40">
        <w:rPr>
          <w:rStyle w:val="Emphasis"/>
        </w:rPr>
        <w:t xml:space="preserve">key </w:t>
      </w:r>
      <w:r w:rsidRPr="00A85675">
        <w:rPr>
          <w:rStyle w:val="Emphasis"/>
          <w:highlight w:val="cyan"/>
        </w:rPr>
        <w:t>agencies</w:t>
      </w:r>
      <w:r w:rsidRPr="00A85675">
        <w:rPr>
          <w:sz w:val="16"/>
        </w:rPr>
        <w:t xml:space="preserve">. </w:t>
      </w:r>
      <w:r w:rsidRPr="00A85675">
        <w:rPr>
          <w:rStyle w:val="StyleUnderline"/>
        </w:rPr>
        <w:t xml:space="preserve">Labor </w:t>
      </w:r>
      <w:r w:rsidRPr="00A85675">
        <w:rPr>
          <w:rStyle w:val="StyleUnderline"/>
          <w:highlight w:val="cyan"/>
        </w:rPr>
        <w:t>rights</w:t>
      </w:r>
      <w:r w:rsidRPr="00A85675">
        <w:rPr>
          <w:sz w:val="16"/>
        </w:rPr>
        <w:t xml:space="preserve"> can limit agency management’s tools for controlling how civil servants make decisions (for example, by negotiating how performance evaluations and disciplinary proceedings work). They </w:t>
      </w:r>
      <w:r w:rsidRPr="00566E40">
        <w:rPr>
          <w:rStyle w:val="StyleUnderline"/>
        </w:rPr>
        <w:t>can</w:t>
      </w:r>
      <w:r w:rsidRPr="00A85675">
        <w:rPr>
          <w:sz w:val="16"/>
        </w:rPr>
        <w:t xml:space="preserve"> </w:t>
      </w:r>
      <w:r w:rsidRPr="00A85675">
        <w:rPr>
          <w:rStyle w:val="Emphasis"/>
          <w:highlight w:val="cyan"/>
        </w:rPr>
        <w:t>constrain</w:t>
      </w:r>
      <w:r w:rsidRPr="00A85675">
        <w:rPr>
          <w:sz w:val="16"/>
          <w:highlight w:val="cyan"/>
        </w:rPr>
        <w:t xml:space="preserve"> </w:t>
      </w:r>
      <w:r w:rsidRPr="00A85675">
        <w:rPr>
          <w:rStyle w:val="StyleUnderline"/>
          <w:highlight w:val="cyan"/>
        </w:rPr>
        <w:t>policy</w:t>
      </w:r>
      <w:r w:rsidRPr="00566E40">
        <w:rPr>
          <w:rStyle w:val="StyleUnderline"/>
        </w:rPr>
        <w:t xml:space="preserve"> choices</w:t>
      </w:r>
      <w:r w:rsidRPr="00A85675">
        <w:rPr>
          <w:sz w:val="16"/>
        </w:rPr>
        <w:t xml:space="preserve">—for example, </w:t>
      </w:r>
      <w:r w:rsidRPr="00A85675">
        <w:rPr>
          <w:rStyle w:val="StyleUnderline"/>
          <w:highlight w:val="cyan"/>
        </w:rPr>
        <w:t>the</w:t>
      </w:r>
      <w:r w:rsidRPr="00A85675">
        <w:rPr>
          <w:sz w:val="16"/>
          <w:highlight w:val="cyan"/>
        </w:rPr>
        <w:t xml:space="preserve"> </w:t>
      </w:r>
      <w:r w:rsidRPr="00A85675">
        <w:rPr>
          <w:rStyle w:val="Emphasis"/>
          <w:highlight w:val="cyan"/>
        </w:rPr>
        <w:t>EPA</w:t>
      </w:r>
      <w:r w:rsidRPr="00566E40">
        <w:rPr>
          <w:rStyle w:val="Emphasis"/>
        </w:rPr>
        <w:t>’s union</w:t>
      </w:r>
      <w:r w:rsidRPr="00A85675">
        <w:rPr>
          <w:sz w:val="16"/>
        </w:rPr>
        <w:t xml:space="preserve"> </w:t>
      </w:r>
      <w:r w:rsidRPr="00566E40">
        <w:rPr>
          <w:rStyle w:val="StyleUnderline"/>
        </w:rPr>
        <w:t xml:space="preserve">recently </w:t>
      </w:r>
      <w:r w:rsidRPr="00A85675">
        <w:rPr>
          <w:rStyle w:val="StyleUnderline"/>
          <w:highlight w:val="cyan"/>
        </w:rPr>
        <w:t>negotiated</w:t>
      </w:r>
      <w:r w:rsidRPr="00566E40">
        <w:rPr>
          <w:rStyle w:val="StyleUnderline"/>
        </w:rPr>
        <w:t xml:space="preserve"> a</w:t>
      </w:r>
      <w:r w:rsidRPr="00A85675">
        <w:rPr>
          <w:sz w:val="16"/>
        </w:rPr>
        <w:t xml:space="preserve"> </w:t>
      </w:r>
      <w:r w:rsidRPr="00566E40">
        <w:rPr>
          <w:rStyle w:val="Emphasis"/>
        </w:rPr>
        <w:t>contract</w:t>
      </w:r>
      <w:r w:rsidRPr="00A85675">
        <w:rPr>
          <w:sz w:val="16"/>
        </w:rPr>
        <w:t xml:space="preserve"> </w:t>
      </w:r>
      <w:r w:rsidRPr="00566E40">
        <w:rPr>
          <w:rStyle w:val="StyleUnderline"/>
        </w:rPr>
        <w:t>that includes</w:t>
      </w:r>
      <w:r w:rsidRPr="00A85675">
        <w:rPr>
          <w:sz w:val="16"/>
        </w:rPr>
        <w:t xml:space="preserve"> </w:t>
      </w:r>
      <w:r w:rsidRPr="00A85675">
        <w:rPr>
          <w:rStyle w:val="Emphasis"/>
          <w:highlight w:val="cyan"/>
        </w:rPr>
        <w:t>protections</w:t>
      </w:r>
      <w:r w:rsidRPr="00A85675">
        <w:rPr>
          <w:sz w:val="16"/>
          <w:highlight w:val="cyan"/>
        </w:rPr>
        <w:t xml:space="preserve"> </w:t>
      </w:r>
      <w:r w:rsidRPr="00A85675">
        <w:rPr>
          <w:rStyle w:val="StyleUnderline"/>
          <w:highlight w:val="cyan"/>
        </w:rPr>
        <w:t>for</w:t>
      </w:r>
      <w:r w:rsidRPr="00A85675">
        <w:rPr>
          <w:sz w:val="16"/>
        </w:rPr>
        <w:t xml:space="preserve"> “</w:t>
      </w:r>
      <w:r w:rsidRPr="00A85675">
        <w:rPr>
          <w:rStyle w:val="Emphasis"/>
          <w:highlight w:val="cyan"/>
        </w:rPr>
        <w:t>scientific integrity</w:t>
      </w:r>
      <w:r w:rsidRPr="00A85675">
        <w:rPr>
          <w:sz w:val="16"/>
        </w:rPr>
        <w:t>”—</w:t>
      </w:r>
      <w:r w:rsidRPr="00566E40">
        <w:rPr>
          <w:rStyle w:val="StyleUnderline"/>
        </w:rPr>
        <w:t>limiting the</w:t>
      </w:r>
      <w:r w:rsidRPr="00A85675">
        <w:rPr>
          <w:sz w:val="16"/>
        </w:rPr>
        <w:t xml:space="preserve"> president’s </w:t>
      </w:r>
      <w:r w:rsidRPr="00566E40">
        <w:rPr>
          <w:rStyle w:val="StyleUnderline"/>
        </w:rPr>
        <w:t>ability to</w:t>
      </w:r>
      <w:r w:rsidRPr="00A85675">
        <w:rPr>
          <w:sz w:val="16"/>
        </w:rPr>
        <w:t xml:space="preserve"> </w:t>
      </w:r>
      <w:r w:rsidRPr="00566E40">
        <w:rPr>
          <w:rStyle w:val="Emphasis"/>
        </w:rPr>
        <w:t>interfere</w:t>
      </w:r>
      <w:r w:rsidRPr="00A85675">
        <w:rPr>
          <w:sz w:val="16"/>
        </w:rPr>
        <w:t xml:space="preserve"> </w:t>
      </w:r>
      <w:r w:rsidRPr="00566E40">
        <w:rPr>
          <w:rStyle w:val="StyleUnderline"/>
        </w:rPr>
        <w:t>in scientific judgments</w:t>
      </w:r>
      <w:r w:rsidRPr="00A85675">
        <w:rPr>
          <w:sz w:val="16"/>
        </w:rPr>
        <w:t xml:space="preserve">. </w:t>
      </w:r>
      <w:r w:rsidRPr="00A85675">
        <w:rPr>
          <w:rStyle w:val="StyleUnderline"/>
          <w:highlight w:val="cyan"/>
        </w:rPr>
        <w:t>They</w:t>
      </w:r>
      <w:r w:rsidRPr="00566E40">
        <w:rPr>
          <w:rStyle w:val="StyleUnderline"/>
        </w:rPr>
        <w:t xml:space="preserve"> c</w:t>
      </w:r>
      <w:r w:rsidRPr="00A85675">
        <w:rPr>
          <w:rStyle w:val="StyleUnderline"/>
        </w:rPr>
        <w:t xml:space="preserve">an </w:t>
      </w:r>
      <w:r w:rsidRPr="00A85675">
        <w:rPr>
          <w:rStyle w:val="StyleUnderline"/>
          <w:highlight w:val="cyan"/>
        </w:rPr>
        <w:t>dictate</w:t>
      </w:r>
      <w:r w:rsidRPr="00A85675">
        <w:rPr>
          <w:sz w:val="16"/>
        </w:rPr>
        <w:t xml:space="preserve"> rights around working conditions, affecting </w:t>
      </w:r>
      <w:r w:rsidRPr="00A85675">
        <w:rPr>
          <w:rStyle w:val="StyleUnderline"/>
          <w:highlight w:val="cyan"/>
        </w:rPr>
        <w:t>whether</w:t>
      </w:r>
      <w:r w:rsidRPr="00A85675">
        <w:rPr>
          <w:sz w:val="16"/>
        </w:rPr>
        <w:t xml:space="preserve"> President </w:t>
      </w:r>
      <w:r w:rsidRPr="00A85675">
        <w:rPr>
          <w:rStyle w:val="StyleUnderline"/>
          <w:highlight w:val="cyan"/>
        </w:rPr>
        <w:t>Trump can</w:t>
      </w:r>
      <w:r w:rsidRPr="00A85675">
        <w:rPr>
          <w:sz w:val="16"/>
        </w:rPr>
        <w:t xml:space="preserve"> make good on his threats to call remote workers back to the office or </w:t>
      </w:r>
      <w:r w:rsidRPr="00A85675">
        <w:rPr>
          <w:rStyle w:val="Emphasis"/>
          <w:highlight w:val="cyan"/>
        </w:rPr>
        <w:t>relocate</w:t>
      </w:r>
      <w:r w:rsidRPr="00A85675">
        <w:rPr>
          <w:sz w:val="16"/>
        </w:rPr>
        <w:t xml:space="preserve"> whole </w:t>
      </w:r>
      <w:r w:rsidRPr="00A85675">
        <w:rPr>
          <w:rStyle w:val="StyleUnderline"/>
          <w:highlight w:val="cyan"/>
        </w:rPr>
        <w:t>agencies</w:t>
      </w:r>
      <w:r w:rsidRPr="00A85675">
        <w:rPr>
          <w:sz w:val="16"/>
        </w:rPr>
        <w:t xml:space="preserve">. Perhaps most important, </w:t>
      </w:r>
      <w:r w:rsidRPr="00A85675">
        <w:rPr>
          <w:rStyle w:val="StyleUnderline"/>
          <w:highlight w:val="cyan"/>
        </w:rPr>
        <w:t>unions pool</w:t>
      </w:r>
      <w:r w:rsidRPr="00A85675">
        <w:rPr>
          <w:sz w:val="16"/>
          <w:highlight w:val="cyan"/>
        </w:rPr>
        <w:t xml:space="preserve"> </w:t>
      </w:r>
      <w:r w:rsidRPr="00A85675">
        <w:rPr>
          <w:rStyle w:val="Emphasis"/>
          <w:highlight w:val="cyan"/>
        </w:rPr>
        <w:t>money</w:t>
      </w:r>
      <w:r w:rsidRPr="00A85675">
        <w:rPr>
          <w:sz w:val="16"/>
        </w:rPr>
        <w:t xml:space="preserve"> </w:t>
      </w:r>
      <w:r w:rsidRPr="00566E40">
        <w:rPr>
          <w:rStyle w:val="StyleUnderline"/>
        </w:rPr>
        <w:t>and</w:t>
      </w:r>
      <w:r w:rsidRPr="00A85675">
        <w:rPr>
          <w:sz w:val="16"/>
        </w:rPr>
        <w:t xml:space="preserve"> </w:t>
      </w:r>
      <w:r w:rsidRPr="00566E40">
        <w:rPr>
          <w:rStyle w:val="Emphasis"/>
        </w:rPr>
        <w:t>expertise</w:t>
      </w:r>
      <w:r w:rsidRPr="00A85675">
        <w:rPr>
          <w:sz w:val="16"/>
        </w:rPr>
        <w:t xml:space="preserve">, </w:t>
      </w:r>
      <w:r w:rsidRPr="00A85675">
        <w:rPr>
          <w:rStyle w:val="StyleUnderline"/>
          <w:highlight w:val="cyan"/>
        </w:rPr>
        <w:t>allowing</w:t>
      </w:r>
      <w:r w:rsidRPr="00566E40">
        <w:rPr>
          <w:rStyle w:val="StyleUnderline"/>
        </w:rPr>
        <w:t xml:space="preserve"> federal </w:t>
      </w:r>
      <w:r w:rsidRPr="00A85675">
        <w:rPr>
          <w:rStyle w:val="StyleUnderline"/>
          <w:highlight w:val="cyan"/>
        </w:rPr>
        <w:t>workers to</w:t>
      </w:r>
      <w:r w:rsidRPr="00A85675">
        <w:rPr>
          <w:sz w:val="16"/>
          <w:highlight w:val="cyan"/>
        </w:rPr>
        <w:t xml:space="preserve"> </w:t>
      </w:r>
      <w:r w:rsidRPr="00A85675">
        <w:rPr>
          <w:rStyle w:val="Emphasis"/>
          <w:highlight w:val="cyan"/>
        </w:rPr>
        <w:t>push</w:t>
      </w:r>
      <w:r w:rsidRPr="00566E40">
        <w:rPr>
          <w:rStyle w:val="Emphasis"/>
        </w:rPr>
        <w:t xml:space="preserve"> back</w:t>
      </w:r>
      <w:r w:rsidRPr="00A85675">
        <w:rPr>
          <w:sz w:val="16"/>
        </w:rPr>
        <w:t xml:space="preserve"> </w:t>
      </w:r>
      <w:r w:rsidRPr="00A85675">
        <w:rPr>
          <w:rStyle w:val="StyleUnderline"/>
          <w:highlight w:val="cyan"/>
        </w:rPr>
        <w:t>against</w:t>
      </w:r>
      <w:r w:rsidRPr="00566E40">
        <w:rPr>
          <w:rStyle w:val="StyleUnderline"/>
        </w:rPr>
        <w:t xml:space="preserve"> presidential </w:t>
      </w:r>
      <w:r w:rsidRPr="00E010EA">
        <w:rPr>
          <w:rStyle w:val="StyleUnderline"/>
          <w:highlight w:val="cyan"/>
        </w:rPr>
        <w:t>attacks through</w:t>
      </w:r>
      <w:r w:rsidRPr="00E010EA">
        <w:rPr>
          <w:sz w:val="16"/>
          <w:highlight w:val="cyan"/>
        </w:rPr>
        <w:t xml:space="preserve"> </w:t>
      </w:r>
      <w:r w:rsidRPr="00E010EA">
        <w:rPr>
          <w:rStyle w:val="Emphasis"/>
          <w:highlight w:val="cyan"/>
        </w:rPr>
        <w:t>litigation</w:t>
      </w:r>
      <w:r w:rsidRPr="00A85675">
        <w:rPr>
          <w:sz w:val="16"/>
        </w:rPr>
        <w:t xml:space="preserve">, </w:t>
      </w:r>
      <w:r w:rsidRPr="00566E40">
        <w:rPr>
          <w:rStyle w:val="StyleUnderline"/>
        </w:rPr>
        <w:t>mass communication strategies</w:t>
      </w:r>
      <w:r w:rsidRPr="00A85675">
        <w:rPr>
          <w:sz w:val="16"/>
        </w:rPr>
        <w:t xml:space="preserve">, </w:t>
      </w:r>
      <w:r w:rsidRPr="00E010EA">
        <w:rPr>
          <w:rStyle w:val="StyleUnderline"/>
          <w:highlight w:val="cyan"/>
        </w:rPr>
        <w:t>and</w:t>
      </w:r>
      <w:r w:rsidRPr="00E010EA">
        <w:rPr>
          <w:sz w:val="16"/>
          <w:highlight w:val="cyan"/>
        </w:rPr>
        <w:t xml:space="preserve"> </w:t>
      </w:r>
      <w:r w:rsidRPr="00E010EA">
        <w:rPr>
          <w:rStyle w:val="Emphasis"/>
          <w:highlight w:val="cyan"/>
        </w:rPr>
        <w:t>legislative outreach</w:t>
      </w:r>
      <w:r w:rsidRPr="00A85675">
        <w:rPr>
          <w:sz w:val="16"/>
        </w:rPr>
        <w:t xml:space="preserve">. </w:t>
      </w:r>
    </w:p>
    <w:p w14:paraId="0779A5CF" w14:textId="77777777" w:rsidR="00D94C89" w:rsidRPr="00122848" w:rsidRDefault="00D94C89" w:rsidP="00D94C89">
      <w:pPr>
        <w:rPr>
          <w:sz w:val="16"/>
        </w:rPr>
      </w:pPr>
    </w:p>
    <w:p w14:paraId="42ED0266" w14:textId="3F2096CF" w:rsidR="002F7CC8" w:rsidRDefault="002F7CC8" w:rsidP="002F7CC8">
      <w:pPr>
        <w:pStyle w:val="Heading4"/>
      </w:pPr>
      <w:r>
        <w:t>Anarchy and aboli</w:t>
      </w:r>
      <w:r w:rsidR="0047052E">
        <w:t xml:space="preserve">tion </w:t>
      </w:r>
      <w:proofErr w:type="gramStart"/>
      <w:r w:rsidRPr="001135CE">
        <w:rPr>
          <w:u w:val="single"/>
        </w:rPr>
        <w:t>requires</w:t>
      </w:r>
      <w:proofErr w:type="gramEnd"/>
      <w:r>
        <w:t xml:space="preserve"> state action. </w:t>
      </w:r>
      <w:r w:rsidR="00D94C89">
        <w:t>T</w:t>
      </w:r>
      <w:r>
        <w:t xml:space="preserve">he scale of transformation demands dismantling violent institutions and provisioning social needs, but the </w:t>
      </w:r>
      <w:proofErr w:type="spellStart"/>
      <w:r>
        <w:t>aff’s</w:t>
      </w:r>
      <w:proofErr w:type="spellEnd"/>
      <w:r>
        <w:t xml:space="preserve"> refusal to demand CBR </w:t>
      </w:r>
      <w:r w:rsidRPr="001135CE">
        <w:rPr>
          <w:u w:val="single"/>
        </w:rPr>
        <w:t>legitimates austerity and state abandonment</w:t>
      </w:r>
      <w:r>
        <w:t>.</w:t>
      </w:r>
    </w:p>
    <w:p w14:paraId="1981E6F0" w14:textId="77777777" w:rsidR="002F7CC8" w:rsidRPr="001135CE" w:rsidRDefault="002F7CC8" w:rsidP="002F7CC8">
      <w:r w:rsidRPr="001135CE">
        <w:t xml:space="preserve">Charmaine </w:t>
      </w:r>
      <w:r w:rsidRPr="001135CE">
        <w:rPr>
          <w:rStyle w:val="Style13ptBold"/>
        </w:rPr>
        <w:t>Chua 25</w:t>
      </w:r>
      <w:r>
        <w:t xml:space="preserve">. </w:t>
      </w:r>
      <w:r w:rsidRPr="001135CE">
        <w:t>Acting Associate Professor of Geography at the University of California, Berkeley.</w:t>
      </w:r>
      <w:r>
        <w:t xml:space="preserve"> “</w:t>
      </w:r>
      <w:r w:rsidRPr="001135CE">
        <w:t>We can’t wish away the state</w:t>
      </w:r>
      <w:r>
        <w:t xml:space="preserve">.” </w:t>
      </w:r>
      <w:r w:rsidRPr="001135CE">
        <w:t>Dialogues in Human Geography</w:t>
      </w:r>
      <w:r>
        <w:t xml:space="preserve">. 2025. Edited for problematic language. </w:t>
      </w:r>
      <w:r w:rsidRPr="001135CE">
        <w:t>https://doi.org/10.1177/20438206251364984</w:t>
      </w:r>
    </w:p>
    <w:p w14:paraId="27853D89" w14:textId="77777777" w:rsidR="002F7CC8" w:rsidRPr="001135CE" w:rsidRDefault="002F7CC8" w:rsidP="002F7CC8">
      <w:pPr>
        <w:rPr>
          <w:sz w:val="16"/>
        </w:rPr>
      </w:pPr>
      <w:r w:rsidRPr="001135CE">
        <w:rPr>
          <w:sz w:val="16"/>
        </w:rPr>
        <w:t xml:space="preserve">It is on the question of the state, however, where our analyses diverge. </w:t>
      </w:r>
      <w:r w:rsidRPr="00441FAA">
        <w:rPr>
          <w:rStyle w:val="StyleUnderline"/>
        </w:rPr>
        <w:t>My principal</w:t>
      </w:r>
      <w:r w:rsidRPr="001135CE">
        <w:rPr>
          <w:sz w:val="16"/>
        </w:rPr>
        <w:t xml:space="preserve"> line of </w:t>
      </w:r>
      <w:r w:rsidRPr="00441FAA">
        <w:rPr>
          <w:rStyle w:val="StyleUnderline"/>
        </w:rPr>
        <w:t>disagreement</w:t>
      </w:r>
      <w:r w:rsidRPr="001135CE">
        <w:rPr>
          <w:sz w:val="16"/>
        </w:rPr>
        <w:t xml:space="preserve"> with the article </w:t>
      </w:r>
      <w:r w:rsidRPr="00441FAA">
        <w:rPr>
          <w:rStyle w:val="StyleUnderline"/>
        </w:rPr>
        <w:t>rests on</w:t>
      </w:r>
      <w:r w:rsidRPr="001135CE">
        <w:rPr>
          <w:sz w:val="16"/>
        </w:rPr>
        <w:t xml:space="preserve"> the stabilization of </w:t>
      </w:r>
      <w:r w:rsidRPr="00441FAA">
        <w:rPr>
          <w:rStyle w:val="StyleUnderline"/>
        </w:rPr>
        <w:t xml:space="preserve">a </w:t>
      </w:r>
      <w:r w:rsidRPr="00441FAA">
        <w:rPr>
          <w:rStyle w:val="Emphasis"/>
          <w:highlight w:val="cyan"/>
        </w:rPr>
        <w:t>false binary</w:t>
      </w:r>
      <w:r w:rsidRPr="00441FAA">
        <w:rPr>
          <w:rStyle w:val="StyleUnderline"/>
          <w:highlight w:val="cyan"/>
        </w:rPr>
        <w:t xml:space="preserve"> present</w:t>
      </w:r>
      <w:r w:rsidRPr="00441FAA">
        <w:rPr>
          <w:rStyle w:val="StyleUnderline"/>
        </w:rPr>
        <w:t xml:space="preserve"> throughout the intervention</w:t>
      </w:r>
      <w:r w:rsidRPr="001135CE">
        <w:rPr>
          <w:sz w:val="16"/>
        </w:rPr>
        <w:t xml:space="preserve">, already visible in their </w:t>
      </w:r>
      <w:proofErr w:type="gramStart"/>
      <w:r w:rsidRPr="001135CE">
        <w:rPr>
          <w:sz w:val="16"/>
        </w:rPr>
        <w:t>title: ‘</w:t>
      </w:r>
      <w:proofErr w:type="gramEnd"/>
      <w:r w:rsidRPr="00441FAA">
        <w:rPr>
          <w:rStyle w:val="Emphasis"/>
          <w:highlight w:val="cyan"/>
        </w:rPr>
        <w:t>counterinsurgency</w:t>
      </w:r>
      <w:r w:rsidRPr="00441FAA">
        <w:rPr>
          <w:rStyle w:val="StyleUnderline"/>
          <w:highlight w:val="cyan"/>
        </w:rPr>
        <w:t xml:space="preserve"> versus </w:t>
      </w:r>
      <w:r w:rsidRPr="00441FAA">
        <w:rPr>
          <w:rStyle w:val="Emphasis"/>
          <w:highlight w:val="cyan"/>
        </w:rPr>
        <w:t>radical placemaking</w:t>
      </w:r>
      <w:r w:rsidRPr="001135CE">
        <w:rPr>
          <w:sz w:val="16"/>
        </w:rPr>
        <w:t xml:space="preserve">’. By citing procedural abolition as the site of pacification, Kass and Dunlap </w:t>
      </w:r>
      <w:r w:rsidRPr="002A69ED">
        <w:rPr>
          <w:rStyle w:val="StyleUnderline"/>
        </w:rPr>
        <w:t>suggest</w:t>
      </w:r>
      <w:r w:rsidRPr="001135CE">
        <w:rPr>
          <w:sz w:val="16"/>
        </w:rPr>
        <w:t xml:space="preserve"> that it is the only category of abolitionist practice that falls prey to the counterinsurgent forces of the state, while </w:t>
      </w:r>
      <w:r w:rsidRPr="002A69ED">
        <w:rPr>
          <w:rStyle w:val="StyleUnderline"/>
        </w:rPr>
        <w:t xml:space="preserve">insurrectionary and autonomous </w:t>
      </w:r>
      <w:proofErr w:type="spellStart"/>
      <w:r w:rsidRPr="002A69ED">
        <w:rPr>
          <w:rStyle w:val="StyleUnderline"/>
        </w:rPr>
        <w:t>abolitionisms</w:t>
      </w:r>
      <w:proofErr w:type="spellEnd"/>
      <w:r w:rsidRPr="002A69ED">
        <w:rPr>
          <w:rStyle w:val="StyleUnderline"/>
        </w:rPr>
        <w:t xml:space="preserve"> maintain a militant effervescence that remains</w:t>
      </w:r>
      <w:r w:rsidRPr="001135CE">
        <w:rPr>
          <w:sz w:val="16"/>
        </w:rPr>
        <w:t xml:space="preserve"> the domain of ‘</w:t>
      </w:r>
      <w:r w:rsidRPr="002A69ED">
        <w:rPr>
          <w:rStyle w:val="StyleUnderline"/>
        </w:rPr>
        <w:t>ungovernable</w:t>
      </w:r>
      <w:r w:rsidRPr="001135CE">
        <w:rPr>
          <w:sz w:val="16"/>
        </w:rPr>
        <w:t xml:space="preserve"> abolition </w:t>
      </w:r>
      <w:proofErr w:type="gramStart"/>
      <w:r w:rsidRPr="001135CE">
        <w:rPr>
          <w:sz w:val="16"/>
        </w:rPr>
        <w:t>geographies’</w:t>
      </w:r>
      <w:proofErr w:type="gramEnd"/>
      <w:r w:rsidRPr="001135CE">
        <w:rPr>
          <w:sz w:val="16"/>
        </w:rPr>
        <w:t xml:space="preserve">. </w:t>
      </w:r>
      <w:r w:rsidRPr="002A69ED">
        <w:rPr>
          <w:rStyle w:val="StyleUnderline"/>
        </w:rPr>
        <w:t>Rebellion and self-organization</w:t>
      </w:r>
      <w:r w:rsidRPr="001135CE">
        <w:rPr>
          <w:sz w:val="16"/>
        </w:rPr>
        <w:t xml:space="preserve">, Kass and Dunlap seem to argue, </w:t>
      </w:r>
      <w:r w:rsidRPr="002A69ED">
        <w:rPr>
          <w:rStyle w:val="StyleUnderline"/>
        </w:rPr>
        <w:t>are the only forms that can break through the morass of the status quo and</w:t>
      </w:r>
      <w:r w:rsidRPr="001135CE">
        <w:rPr>
          <w:sz w:val="16"/>
        </w:rPr>
        <w:t xml:space="preserve"> propel abolitionist struggle toward forms of radical placemaking that </w:t>
      </w:r>
      <w:r w:rsidRPr="00441FAA">
        <w:rPr>
          <w:rStyle w:val="StyleUnderline"/>
        </w:rPr>
        <w:t>break the ties between the state and its people</w:t>
      </w:r>
      <w:r w:rsidRPr="001135CE">
        <w:rPr>
          <w:sz w:val="16"/>
        </w:rPr>
        <w:t xml:space="preserve"> through ‘co-constitutive care and revolt in cities and autonomous zones’.</w:t>
      </w:r>
    </w:p>
    <w:p w14:paraId="3D967B06" w14:textId="77777777" w:rsidR="002F7CC8" w:rsidRPr="001135CE" w:rsidRDefault="002F7CC8" w:rsidP="002F7CC8">
      <w:pPr>
        <w:rPr>
          <w:sz w:val="16"/>
        </w:rPr>
      </w:pPr>
      <w:r w:rsidRPr="001135CE">
        <w:rPr>
          <w:sz w:val="16"/>
        </w:rPr>
        <w:t xml:space="preserve">I see a few problems with </w:t>
      </w:r>
      <w:proofErr w:type="spellStart"/>
      <w:r w:rsidRPr="001135CE">
        <w:rPr>
          <w:sz w:val="16"/>
        </w:rPr>
        <w:t>emplotting</w:t>
      </w:r>
      <w:proofErr w:type="spellEnd"/>
      <w:r w:rsidRPr="001135CE">
        <w:rPr>
          <w:sz w:val="16"/>
        </w:rPr>
        <w:t xml:space="preserve"> which forms of struggle are </w:t>
      </w:r>
      <w:proofErr w:type="gramStart"/>
      <w:r w:rsidRPr="001135CE">
        <w:rPr>
          <w:sz w:val="16"/>
        </w:rPr>
        <w:t>more or less prone</w:t>
      </w:r>
      <w:proofErr w:type="gramEnd"/>
      <w:r w:rsidRPr="001135CE">
        <w:rPr>
          <w:sz w:val="16"/>
        </w:rPr>
        <w:t xml:space="preserve"> to counterinsurgency onto this trifold framework of ‘</w:t>
      </w:r>
      <w:proofErr w:type="spellStart"/>
      <w:r w:rsidRPr="001135CE">
        <w:rPr>
          <w:sz w:val="16"/>
        </w:rPr>
        <w:t>abolitionisms</w:t>
      </w:r>
      <w:proofErr w:type="spellEnd"/>
      <w:r w:rsidRPr="001135CE">
        <w:rPr>
          <w:sz w:val="16"/>
        </w:rPr>
        <w:t xml:space="preserve">’, elegant as the heuristic may be. First, </w:t>
      </w:r>
      <w:r w:rsidRPr="00441FAA">
        <w:rPr>
          <w:rStyle w:val="StyleUnderline"/>
        </w:rPr>
        <w:t>the argument reproduces procedural, insurrectionist, and autonomous abolitions as ontologically distinct</w:t>
      </w:r>
      <w:r w:rsidRPr="001135CE">
        <w:rPr>
          <w:sz w:val="16"/>
        </w:rPr>
        <w:t xml:space="preserve"> forms, as if </w:t>
      </w:r>
      <w:r w:rsidRPr="00441FAA">
        <w:rPr>
          <w:rStyle w:val="StyleUnderline"/>
        </w:rPr>
        <w:t>each</w:t>
      </w:r>
      <w:r w:rsidRPr="001135CE">
        <w:rPr>
          <w:sz w:val="16"/>
        </w:rPr>
        <w:t xml:space="preserve"> marks </w:t>
      </w:r>
      <w:r w:rsidRPr="00441FAA">
        <w:rPr>
          <w:rStyle w:val="StyleUnderline"/>
        </w:rPr>
        <w:t>a discrete and distinct practice of abolitionist struggle, operating in separate realms of the social movement ecosystem</w:t>
      </w:r>
      <w:r w:rsidRPr="001135CE">
        <w:rPr>
          <w:sz w:val="16"/>
        </w:rPr>
        <w:t xml:space="preserve">: the black bloc in one corner, the college-educated non-profit workers and ‘non-incarcerated academic/advocate[s]’ in another (Kass and Dunlap, 2025). </w:t>
      </w:r>
      <w:proofErr w:type="gramStart"/>
      <w:r w:rsidRPr="00441FAA">
        <w:rPr>
          <w:rStyle w:val="StyleUnderline"/>
        </w:rPr>
        <w:t>In reality</w:t>
      </w:r>
      <w:r w:rsidRPr="001135CE">
        <w:rPr>
          <w:sz w:val="16"/>
        </w:rPr>
        <w:t>, it</w:t>
      </w:r>
      <w:proofErr w:type="gramEnd"/>
      <w:r w:rsidRPr="001135CE">
        <w:rPr>
          <w:sz w:val="16"/>
        </w:rPr>
        <w:t xml:space="preserve"> is often the case that </w:t>
      </w:r>
      <w:r w:rsidRPr="00441FAA">
        <w:rPr>
          <w:rStyle w:val="StyleUnderline"/>
        </w:rPr>
        <w:t>demands made within abolitionist movements thread the needle back and forth</w:t>
      </w:r>
      <w:r w:rsidRPr="001135CE">
        <w:rPr>
          <w:sz w:val="16"/>
        </w:rPr>
        <w:t xml:space="preserve"> between these forms, </w:t>
      </w:r>
      <w:r w:rsidRPr="00441FAA">
        <w:rPr>
          <w:rStyle w:val="StyleUnderline"/>
        </w:rPr>
        <w:t>where organizers</w:t>
      </w:r>
      <w:r w:rsidRPr="001135CE">
        <w:rPr>
          <w:sz w:val="16"/>
        </w:rPr>
        <w:t xml:space="preserve"> often </w:t>
      </w:r>
      <w:r w:rsidRPr="00441FAA">
        <w:rPr>
          <w:rStyle w:val="StyleUnderline"/>
        </w:rPr>
        <w:t>pursue</w:t>
      </w:r>
      <w:r w:rsidRPr="001135CE">
        <w:rPr>
          <w:sz w:val="16"/>
        </w:rPr>
        <w:t xml:space="preserve">, for example, </w:t>
      </w:r>
      <w:r w:rsidRPr="00441FAA">
        <w:rPr>
          <w:rStyle w:val="StyleUnderline"/>
        </w:rPr>
        <w:t>street action and anti-deportation defense in tandem with</w:t>
      </w:r>
      <w:r w:rsidRPr="001135CE">
        <w:rPr>
          <w:sz w:val="16"/>
        </w:rPr>
        <w:t xml:space="preserve"> ongoing </w:t>
      </w:r>
      <w:r w:rsidRPr="00441FAA">
        <w:rPr>
          <w:rStyle w:val="StyleUnderline"/>
        </w:rPr>
        <w:t>efforts to shift city council votes</w:t>
      </w:r>
      <w:r w:rsidRPr="001135CE">
        <w:rPr>
          <w:sz w:val="16"/>
        </w:rPr>
        <w:t xml:space="preserve"> and other procedural avenues of redress. </w:t>
      </w:r>
      <w:r w:rsidRPr="002A69ED">
        <w:rPr>
          <w:rStyle w:val="StyleUnderline"/>
        </w:rPr>
        <w:t xml:space="preserve">Because </w:t>
      </w:r>
      <w:r w:rsidRPr="00441FAA">
        <w:rPr>
          <w:rStyle w:val="StyleUnderline"/>
          <w:highlight w:val="cyan"/>
        </w:rPr>
        <w:t xml:space="preserve">abolition requires </w:t>
      </w:r>
      <w:r w:rsidRPr="00441FAA">
        <w:rPr>
          <w:rStyle w:val="Emphasis"/>
          <w:highlight w:val="cyan"/>
        </w:rPr>
        <w:t>both</w:t>
      </w:r>
      <w:r w:rsidRPr="00441FAA">
        <w:rPr>
          <w:rStyle w:val="StyleUnderline"/>
        </w:rPr>
        <w:t xml:space="preserve"> a positive and negative project – </w:t>
      </w:r>
      <w:r w:rsidRPr="00441FAA">
        <w:rPr>
          <w:rStyle w:val="Emphasis"/>
          <w:highlight w:val="cyan"/>
        </w:rPr>
        <w:t>building</w:t>
      </w:r>
      <w:r w:rsidRPr="00441FAA">
        <w:rPr>
          <w:rStyle w:val="StyleUnderline"/>
        </w:rPr>
        <w:t xml:space="preserve"> life </w:t>
      </w:r>
      <w:r w:rsidRPr="00441FAA">
        <w:rPr>
          <w:rStyle w:val="StyleUnderline"/>
          <w:highlight w:val="cyan"/>
        </w:rPr>
        <w:t>beyond</w:t>
      </w:r>
      <w:r w:rsidRPr="00441FAA">
        <w:rPr>
          <w:rStyle w:val="StyleUnderline"/>
        </w:rPr>
        <w:t xml:space="preserve"> punitive solutions to social </w:t>
      </w:r>
      <w:r w:rsidRPr="00441FAA">
        <w:rPr>
          <w:rStyle w:val="StyleUnderline"/>
          <w:highlight w:val="cyan"/>
        </w:rPr>
        <w:t xml:space="preserve">inequality; </w:t>
      </w:r>
      <w:r w:rsidRPr="00441FAA">
        <w:rPr>
          <w:rStyle w:val="Emphasis"/>
          <w:highlight w:val="cyan"/>
        </w:rPr>
        <w:t>dismantling</w:t>
      </w:r>
      <w:r w:rsidRPr="001135CE">
        <w:rPr>
          <w:sz w:val="16"/>
        </w:rPr>
        <w:t xml:space="preserve"> the forces of </w:t>
      </w:r>
      <w:r w:rsidRPr="00441FAA">
        <w:rPr>
          <w:rStyle w:val="StyleUnderline"/>
        </w:rPr>
        <w:t xml:space="preserve">organized </w:t>
      </w:r>
      <w:r w:rsidRPr="00441FAA">
        <w:rPr>
          <w:rStyle w:val="StyleUnderline"/>
          <w:highlight w:val="cyan"/>
        </w:rPr>
        <w:t>state violence</w:t>
      </w:r>
      <w:r w:rsidRPr="001135CE">
        <w:rPr>
          <w:sz w:val="16"/>
        </w:rPr>
        <w:t xml:space="preserve"> and abandonment that keep those institutions in place – </w:t>
      </w:r>
      <w:r w:rsidRPr="00441FAA">
        <w:rPr>
          <w:rStyle w:val="StyleUnderline"/>
        </w:rPr>
        <w:t xml:space="preserve">it is </w:t>
      </w:r>
      <w:r w:rsidRPr="00441FAA">
        <w:rPr>
          <w:rStyle w:val="StyleUnderline"/>
          <w:highlight w:val="cyan"/>
        </w:rPr>
        <w:t>hard to</w:t>
      </w:r>
      <w:r w:rsidRPr="001135CE">
        <w:rPr>
          <w:sz w:val="16"/>
        </w:rPr>
        <w:t xml:space="preserve"> </w:t>
      </w:r>
      <w:r w:rsidRPr="001135CE">
        <w:rPr>
          <w:strike/>
          <w:sz w:val="16"/>
        </w:rPr>
        <w:t>see</w:t>
      </w:r>
      <w:r w:rsidRPr="001135CE">
        <w:rPr>
          <w:sz w:val="16"/>
        </w:rPr>
        <w:t xml:space="preserve"> </w:t>
      </w:r>
      <w:r w:rsidRPr="002A69ED">
        <w:rPr>
          <w:rStyle w:val="Emphasis"/>
          <w:highlight w:val="cyan"/>
        </w:rPr>
        <w:t>[imagine]</w:t>
      </w:r>
      <w:r w:rsidRPr="002A69ED">
        <w:rPr>
          <w:rStyle w:val="StyleUnderline"/>
        </w:rPr>
        <w:t xml:space="preserve"> how</w:t>
      </w:r>
      <w:r w:rsidRPr="001135CE">
        <w:rPr>
          <w:sz w:val="16"/>
        </w:rPr>
        <w:t xml:space="preserve"> the </w:t>
      </w:r>
      <w:r w:rsidRPr="00441FAA">
        <w:rPr>
          <w:rStyle w:val="Emphasis"/>
          <w:highlight w:val="cyan"/>
        </w:rPr>
        <w:t>unmaking</w:t>
      </w:r>
      <w:r w:rsidRPr="001135CE">
        <w:rPr>
          <w:sz w:val="16"/>
        </w:rPr>
        <w:t xml:space="preserve"> of </w:t>
      </w:r>
      <w:r w:rsidRPr="00441FAA">
        <w:rPr>
          <w:rStyle w:val="StyleUnderline"/>
        </w:rPr>
        <w:t xml:space="preserve">the </w:t>
      </w:r>
      <w:r w:rsidRPr="00441FAA">
        <w:rPr>
          <w:rStyle w:val="StyleUnderline"/>
          <w:highlight w:val="cyan"/>
        </w:rPr>
        <w:t>racist police</w:t>
      </w:r>
      <w:r w:rsidRPr="005B68DF">
        <w:rPr>
          <w:rStyle w:val="StyleUnderline"/>
        </w:rPr>
        <w:t xml:space="preserve"> </w:t>
      </w:r>
      <w:r w:rsidRPr="002A69ED">
        <w:rPr>
          <w:rStyle w:val="StyleUnderline"/>
        </w:rPr>
        <w:t xml:space="preserve">can happen </w:t>
      </w:r>
      <w:r w:rsidRPr="00441FAA">
        <w:rPr>
          <w:rStyle w:val="StyleUnderline"/>
          <w:highlight w:val="cyan"/>
        </w:rPr>
        <w:t>without</w:t>
      </w:r>
      <w:r w:rsidRPr="00441FAA">
        <w:rPr>
          <w:rStyle w:val="StyleUnderline"/>
        </w:rPr>
        <w:t xml:space="preserve"> some effort to struggle with – and make demands of – the </w:t>
      </w:r>
      <w:r w:rsidRPr="00441FAA">
        <w:rPr>
          <w:rStyle w:val="Emphasis"/>
          <w:highlight w:val="cyan"/>
        </w:rPr>
        <w:t>state’s capacity</w:t>
      </w:r>
      <w:r w:rsidRPr="00441FAA">
        <w:rPr>
          <w:rStyle w:val="StyleUnderline"/>
          <w:highlight w:val="cyan"/>
        </w:rPr>
        <w:t xml:space="preserve"> to </w:t>
      </w:r>
      <w:r w:rsidRPr="00441FAA">
        <w:rPr>
          <w:rStyle w:val="Emphasis"/>
          <w:highlight w:val="cyan"/>
        </w:rPr>
        <w:t>provision</w:t>
      </w:r>
      <w:r w:rsidRPr="00441FAA">
        <w:rPr>
          <w:rStyle w:val="Emphasis"/>
        </w:rPr>
        <w:t xml:space="preserve"> social </w:t>
      </w:r>
      <w:r w:rsidRPr="00441FAA">
        <w:rPr>
          <w:rStyle w:val="Emphasis"/>
          <w:highlight w:val="cyan"/>
        </w:rPr>
        <w:t>needs</w:t>
      </w:r>
      <w:r w:rsidRPr="001135CE">
        <w:rPr>
          <w:sz w:val="16"/>
        </w:rPr>
        <w:t xml:space="preserve"> 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50FA6F3E" w14:textId="77777777" w:rsidR="002F7CC8" w:rsidRPr="001135CE" w:rsidRDefault="002F7CC8" w:rsidP="002F7CC8">
      <w:pPr>
        <w:rPr>
          <w:sz w:val="16"/>
        </w:rPr>
      </w:pPr>
      <w:r w:rsidRPr="001135CE">
        <w:rPr>
          <w:sz w:val="16"/>
        </w:rPr>
        <w:t>The insurrection-proceduralism dialectic</w:t>
      </w:r>
    </w:p>
    <w:p w14:paraId="328A841A" w14:textId="77777777" w:rsidR="002F7CC8" w:rsidRPr="001135CE" w:rsidRDefault="002F7CC8" w:rsidP="002F7CC8">
      <w:pPr>
        <w:rPr>
          <w:sz w:val="16"/>
        </w:rPr>
      </w:pPr>
      <w:r w:rsidRPr="001135CE">
        <w:rPr>
          <w:sz w:val="16"/>
        </w:rPr>
        <w:t xml:space="preserve">A second, corresponding hesitation is that the procedural versus riot and mutual aid dichotomy seems to see only one of the three approaches as vulnerable to state practices of counterinsurgency. </w:t>
      </w:r>
      <w:r w:rsidRPr="00441FAA">
        <w:rPr>
          <w:rStyle w:val="StyleUnderline"/>
        </w:rPr>
        <w:t>For Kass and Dunlap, proceduralism</w:t>
      </w:r>
      <w:r w:rsidRPr="001135CE">
        <w:rPr>
          <w:sz w:val="16"/>
        </w:rPr>
        <w:t xml:space="preserve"> constantly </w:t>
      </w:r>
      <w:r w:rsidRPr="00441FAA">
        <w:rPr>
          <w:rStyle w:val="StyleUnderline"/>
        </w:rPr>
        <w:t>legitimates the status quo, whereas insurrectionary and autonomous abolitions</w:t>
      </w:r>
      <w:r w:rsidRPr="001135CE">
        <w:rPr>
          <w:sz w:val="16"/>
        </w:rPr>
        <w:t xml:space="preserve"> </w:t>
      </w:r>
      <w:proofErr w:type="gramStart"/>
      <w:r w:rsidRPr="001135CE">
        <w:rPr>
          <w:sz w:val="16"/>
        </w:rPr>
        <w:t>are able to</w:t>
      </w:r>
      <w:proofErr w:type="gramEnd"/>
      <w:r w:rsidRPr="001135CE">
        <w:rPr>
          <w:sz w:val="16"/>
        </w:rPr>
        <w:t xml:space="preserve"> </w:t>
      </w:r>
      <w:r w:rsidRPr="00441FAA">
        <w:rPr>
          <w:rStyle w:val="StyleUnderline"/>
        </w:rPr>
        <w:t>maintain an ethos or politics wholly immune to state capture. I am not sure that it is possible to hold stable this division between</w:t>
      </w:r>
      <w:r w:rsidRPr="001135CE">
        <w:rPr>
          <w:sz w:val="16"/>
        </w:rPr>
        <w:t xml:space="preserve">, on the one hand, </w:t>
      </w:r>
      <w:r w:rsidRPr="00441FAA">
        <w:rPr>
          <w:rStyle w:val="StyleUnderline"/>
        </w:rPr>
        <w:t>procedural actions recuperable by the state, and</w:t>
      </w:r>
      <w:r w:rsidRPr="001135CE">
        <w:rPr>
          <w:sz w:val="16"/>
        </w:rPr>
        <w:t xml:space="preserve"> on the other hand, </w:t>
      </w:r>
      <w:r w:rsidRPr="00441FAA">
        <w:rPr>
          <w:rStyle w:val="StyleUnderline"/>
        </w:rPr>
        <w:t>insurrectionist actions that remain ‘ungovernable’.</w:t>
      </w:r>
      <w:r w:rsidRPr="001135CE">
        <w:rPr>
          <w:sz w:val="16"/>
        </w:rPr>
        <w:t xml:space="preserve"> Insurrectionist and autonomous forms of </w:t>
      </w:r>
      <w:r w:rsidRPr="00441FAA">
        <w:rPr>
          <w:rStyle w:val="StyleUnderline"/>
          <w:highlight w:val="cyan"/>
        </w:rPr>
        <w:t>abolitionist struggle do not remain</w:t>
      </w:r>
      <w:r w:rsidRPr="00441FAA">
        <w:rPr>
          <w:rStyle w:val="StyleUnderline"/>
        </w:rPr>
        <w:t xml:space="preserve"> somehow </w:t>
      </w:r>
      <w:r w:rsidRPr="00441FAA">
        <w:rPr>
          <w:rStyle w:val="Emphasis"/>
          <w:highlight w:val="cyan"/>
        </w:rPr>
        <w:t>independent</w:t>
      </w:r>
      <w:r w:rsidRPr="00441FAA">
        <w:rPr>
          <w:rStyle w:val="StyleUnderline"/>
          <w:highlight w:val="cyan"/>
        </w:rPr>
        <w:t xml:space="preserve"> of </w:t>
      </w:r>
      <w:r w:rsidRPr="00441FAA">
        <w:rPr>
          <w:rStyle w:val="Emphasis"/>
          <w:highlight w:val="cyan"/>
        </w:rPr>
        <w:t>co-optation</w:t>
      </w:r>
      <w:r w:rsidRPr="00441FAA">
        <w:rPr>
          <w:rStyle w:val="StyleUnderline"/>
          <w:highlight w:val="cyan"/>
        </w:rPr>
        <w:t xml:space="preserve"> or </w:t>
      </w:r>
      <w:r w:rsidRPr="00441FAA">
        <w:rPr>
          <w:rStyle w:val="Emphasis"/>
          <w:highlight w:val="cyan"/>
        </w:rPr>
        <w:t>counterinsurgency.</w:t>
      </w:r>
      <w:r w:rsidRPr="00441FAA">
        <w:rPr>
          <w:rStyle w:val="StyleUnderline"/>
        </w:rPr>
        <w:t xml:space="preserve"> Examples abound.</w:t>
      </w:r>
      <w:r w:rsidRPr="001135CE">
        <w:rPr>
          <w:sz w:val="16"/>
        </w:rPr>
        <w:t xml:space="preserve"> The social theorist </w:t>
      </w:r>
      <w:r w:rsidRPr="00441FAA">
        <w:rPr>
          <w:rStyle w:val="StyleUnderline"/>
        </w:rPr>
        <w:t>Peer Illner has convincingly shown via an analysis of Occupy Sandy that</w:t>
      </w:r>
      <w:r w:rsidRPr="001135CE">
        <w:rPr>
          <w:sz w:val="16"/>
        </w:rPr>
        <w:t xml:space="preserve"> practices of </w:t>
      </w:r>
      <w:r w:rsidRPr="00441FAA">
        <w:rPr>
          <w:rStyle w:val="Emphasis"/>
          <w:highlight w:val="cyan"/>
        </w:rPr>
        <w:t>mutual aid</w:t>
      </w:r>
      <w:r w:rsidRPr="001135CE">
        <w:rPr>
          <w:sz w:val="16"/>
        </w:rPr>
        <w:t xml:space="preserve"> </w:t>
      </w:r>
      <w:proofErr w:type="gramStart"/>
      <w:r w:rsidRPr="001135CE">
        <w:rPr>
          <w:sz w:val="16"/>
        </w:rPr>
        <w:t>have ‘</w:t>
      </w:r>
      <w:r w:rsidRPr="00441FAA">
        <w:rPr>
          <w:rStyle w:val="Emphasis"/>
          <w:highlight w:val="cyan"/>
        </w:rPr>
        <w:t>[</w:t>
      </w:r>
      <w:proofErr w:type="gramEnd"/>
      <w:r w:rsidRPr="00441FAA">
        <w:rPr>
          <w:rStyle w:val="Emphasis"/>
          <w:highlight w:val="cyan"/>
        </w:rPr>
        <w:t>legitimated]</w:t>
      </w:r>
      <w:r w:rsidRPr="002A69ED">
        <w:rPr>
          <w:rStyle w:val="StyleUnderline"/>
        </w:rPr>
        <w:t xml:space="preserve"> </w:t>
      </w:r>
      <w:r w:rsidRPr="00441FAA">
        <w:rPr>
          <w:rStyle w:val="StyleUnderline"/>
        </w:rPr>
        <w:t xml:space="preserve">government </w:t>
      </w:r>
      <w:r w:rsidRPr="00441FAA">
        <w:rPr>
          <w:rStyle w:val="Emphasis"/>
          <w:highlight w:val="cyan"/>
        </w:rPr>
        <w:t>withdrawal</w:t>
      </w:r>
      <w:r w:rsidRPr="00441FAA">
        <w:rPr>
          <w:rStyle w:val="StyleUnderline"/>
          <w:highlight w:val="cyan"/>
        </w:rPr>
        <w:t xml:space="preserve"> by covering domains</w:t>
      </w:r>
      <w:r w:rsidRPr="00441FAA">
        <w:rPr>
          <w:rStyle w:val="StyleUnderline"/>
        </w:rPr>
        <w:t xml:space="preserve"> of social reproduction that </w:t>
      </w:r>
      <w:r w:rsidRPr="00441FAA">
        <w:rPr>
          <w:rStyle w:val="StyleUnderline"/>
          <w:highlight w:val="cyan"/>
        </w:rPr>
        <w:t>the state</w:t>
      </w:r>
      <w:r w:rsidRPr="00441FAA">
        <w:rPr>
          <w:rStyle w:val="StyleUnderline"/>
        </w:rPr>
        <w:t xml:space="preserve"> has </w:t>
      </w:r>
      <w:r w:rsidRPr="00441FAA">
        <w:rPr>
          <w:rStyle w:val="Emphasis"/>
          <w:highlight w:val="cyan"/>
        </w:rPr>
        <w:t>abandoned’</w:t>
      </w:r>
      <w:r w:rsidRPr="00441FAA">
        <w:rPr>
          <w:rStyle w:val="StyleUnderline"/>
          <w:highlight w:val="cyan"/>
        </w:rPr>
        <w:t>, providing cover for</w:t>
      </w:r>
      <w:r w:rsidRPr="00441FAA">
        <w:rPr>
          <w:rStyle w:val="StyleUnderline"/>
        </w:rPr>
        <w:t xml:space="preserve"> the </w:t>
      </w:r>
      <w:r w:rsidRPr="00441FAA">
        <w:rPr>
          <w:rStyle w:val="Emphasis"/>
          <w:highlight w:val="cyan"/>
        </w:rPr>
        <w:t>austerity</w:t>
      </w:r>
      <w:r w:rsidRPr="00441FAA">
        <w:rPr>
          <w:rStyle w:val="StyleUnderline"/>
        </w:rPr>
        <w:t xml:space="preserve"> state </w:t>
      </w:r>
      <w:r w:rsidRPr="00441FAA">
        <w:rPr>
          <w:rStyle w:val="StyleUnderline"/>
          <w:highlight w:val="cyan"/>
        </w:rPr>
        <w:t>that</w:t>
      </w:r>
      <w:r w:rsidRPr="00441FAA">
        <w:rPr>
          <w:rStyle w:val="StyleUnderline"/>
        </w:rPr>
        <w:t xml:space="preserve"> even </w:t>
      </w:r>
      <w:r w:rsidRPr="00441FAA">
        <w:rPr>
          <w:rStyle w:val="StyleUnderline"/>
          <w:highlight w:val="cyan"/>
        </w:rPr>
        <w:t>entails ‘</w:t>
      </w:r>
      <w:r w:rsidRPr="00441FAA">
        <w:rPr>
          <w:rStyle w:val="Emphasis"/>
          <w:highlight w:val="cyan"/>
        </w:rPr>
        <w:t>complicity</w:t>
      </w:r>
      <w:r w:rsidRPr="00441FAA">
        <w:rPr>
          <w:rStyle w:val="StyleUnderline"/>
          <w:highlight w:val="cyan"/>
        </w:rPr>
        <w:t xml:space="preserve"> with</w:t>
      </w:r>
      <w:r w:rsidRPr="00441FAA">
        <w:rPr>
          <w:rStyle w:val="StyleUnderline"/>
        </w:rPr>
        <w:t xml:space="preserve"> the </w:t>
      </w:r>
      <w:r w:rsidRPr="00441FAA">
        <w:rPr>
          <w:rStyle w:val="Emphasis"/>
          <w:highlight w:val="cyan"/>
        </w:rPr>
        <w:t>neoliberal transfer</w:t>
      </w:r>
      <w:r w:rsidRPr="00441FAA">
        <w:rPr>
          <w:rStyle w:val="StyleUnderline"/>
          <w:highlight w:val="cyan"/>
        </w:rPr>
        <w:t xml:space="preserve"> of</w:t>
      </w:r>
      <w:r w:rsidRPr="00441FAA">
        <w:rPr>
          <w:rStyle w:val="StyleUnderline"/>
        </w:rPr>
        <w:t xml:space="preserve"> social </w:t>
      </w:r>
      <w:r w:rsidRPr="00441FAA">
        <w:rPr>
          <w:rStyle w:val="StyleUnderline"/>
          <w:highlight w:val="cyan"/>
        </w:rPr>
        <w:t>responsibility</w:t>
      </w:r>
      <w:r w:rsidRPr="001135CE">
        <w:rPr>
          <w:sz w:val="16"/>
        </w:rPr>
        <w:t xml:space="preserve"> on</w:t>
      </w:r>
      <w:r w:rsidRPr="00441FAA">
        <w:rPr>
          <w:rStyle w:val="StyleUnderline"/>
          <w:highlight w:val="cyan"/>
        </w:rPr>
        <w:t>to</w:t>
      </w:r>
      <w:r w:rsidRPr="00441FAA">
        <w:rPr>
          <w:rStyle w:val="StyleUnderline"/>
        </w:rPr>
        <w:t xml:space="preserve"> voluntary </w:t>
      </w:r>
      <w:r w:rsidRPr="00441FAA">
        <w:rPr>
          <w:rStyle w:val="StyleUnderline"/>
          <w:highlight w:val="cyan"/>
        </w:rPr>
        <w:t>aid providers</w:t>
      </w:r>
      <w:r w:rsidRPr="001135CE">
        <w:rPr>
          <w:sz w:val="16"/>
        </w:rPr>
        <w:t>’ (2021: 123, 108).</w:t>
      </w:r>
    </w:p>
    <w:p w14:paraId="06FAA67A" w14:textId="77777777" w:rsidR="002F7CC8" w:rsidRPr="001135CE" w:rsidRDefault="002F7CC8" w:rsidP="002F7CC8">
      <w:pPr>
        <w:rPr>
          <w:sz w:val="16"/>
        </w:rPr>
      </w:pPr>
      <w:r w:rsidRPr="001135CE">
        <w:rPr>
          <w:sz w:val="16"/>
        </w:rPr>
        <w:t xml:space="preserve">Likewise, </w:t>
      </w:r>
      <w:r w:rsidRPr="00441FAA">
        <w:rPr>
          <w:rStyle w:val="StyleUnderline"/>
          <w:highlight w:val="cyan"/>
        </w:rPr>
        <w:t>insurrectionary abolitions</w:t>
      </w:r>
      <w:r w:rsidRPr="00441FAA">
        <w:rPr>
          <w:rStyle w:val="StyleUnderline"/>
        </w:rPr>
        <w:t xml:space="preserve">, far from remaining ungovernable, </w:t>
      </w:r>
      <w:r w:rsidRPr="00441FAA">
        <w:rPr>
          <w:rStyle w:val="StyleUnderline"/>
          <w:highlight w:val="cyan"/>
        </w:rPr>
        <w:t xml:space="preserve">elicit </w:t>
      </w:r>
      <w:r w:rsidRPr="00441FAA">
        <w:rPr>
          <w:rStyle w:val="Emphasis"/>
          <w:highlight w:val="cyan"/>
        </w:rPr>
        <w:t>countervailing responses</w:t>
      </w:r>
      <w:r w:rsidRPr="00441FAA">
        <w:rPr>
          <w:rStyle w:val="StyleUnderline"/>
        </w:rPr>
        <w:t xml:space="preserve"> from the state and civil society</w:t>
      </w:r>
      <w:r w:rsidRPr="001135CE">
        <w:rPr>
          <w:sz w:val="16"/>
        </w:rPr>
        <w:t xml:space="preserve"> that are </w:t>
      </w:r>
      <w:r w:rsidRPr="00441FAA">
        <w:rPr>
          <w:rStyle w:val="StyleUnderline"/>
        </w:rPr>
        <w:t xml:space="preserve">often </w:t>
      </w:r>
      <w:r w:rsidRPr="00441FAA">
        <w:rPr>
          <w:rStyle w:val="StyleUnderline"/>
          <w:highlight w:val="cyan"/>
        </w:rPr>
        <w:t xml:space="preserve">shaped by </w:t>
      </w:r>
      <w:r w:rsidRPr="00441FAA">
        <w:rPr>
          <w:rStyle w:val="Emphasis"/>
          <w:highlight w:val="cyan"/>
        </w:rPr>
        <w:t>backlash</w:t>
      </w:r>
      <w:r w:rsidRPr="00441FAA">
        <w:rPr>
          <w:rStyle w:val="StyleUnderline"/>
        </w:rPr>
        <w:t xml:space="preserve"> into more conciliatory forms: After</w:t>
      </w:r>
      <w:r w:rsidRPr="001135CE">
        <w:rPr>
          <w:sz w:val="16"/>
        </w:rPr>
        <w:t xml:space="preserve"> the fires of </w:t>
      </w:r>
      <w:r w:rsidRPr="00441FAA">
        <w:rPr>
          <w:rStyle w:val="StyleUnderline"/>
        </w:rPr>
        <w:t>the George Floyd rebellion, the Minneapolis City Council moved their pledge to abolish the Minneapolis Police Department</w:t>
      </w:r>
      <w:r w:rsidRPr="001135CE">
        <w:rPr>
          <w:sz w:val="16"/>
        </w:rPr>
        <w:t xml:space="preserve"> (MPD) </w:t>
      </w:r>
      <w:r w:rsidRPr="00441FAA">
        <w:rPr>
          <w:rStyle w:val="StyleUnderline"/>
        </w:rPr>
        <w:t>into a Charter Commission and later a ballot question to replace the MPD with a ‘Department of Public Safety’, a measure</w:t>
      </w:r>
      <w:r w:rsidRPr="001135CE">
        <w:rPr>
          <w:sz w:val="16"/>
        </w:rPr>
        <w:t xml:space="preserve"> that </w:t>
      </w:r>
      <w:r w:rsidRPr="00441FAA">
        <w:rPr>
          <w:rStyle w:val="StyleUnderline"/>
        </w:rPr>
        <w:t>56% of voters</w:t>
      </w:r>
      <w:r w:rsidRPr="001135CE">
        <w:rPr>
          <w:sz w:val="16"/>
        </w:rPr>
        <w:t xml:space="preserve"> then </w:t>
      </w:r>
      <w:r w:rsidRPr="00441FAA">
        <w:rPr>
          <w:rStyle w:val="StyleUnderline"/>
        </w:rPr>
        <w:t>rejected</w:t>
      </w:r>
      <w:r w:rsidRPr="001135CE">
        <w:rPr>
          <w:sz w:val="16"/>
        </w:rPr>
        <w:t xml:space="preserve"> (Chua, 2020; Kaste, 2021). Likewise, </w:t>
      </w:r>
      <w:r w:rsidRPr="00441FAA">
        <w:rPr>
          <w:rStyle w:val="StyleUnderline"/>
        </w:rPr>
        <w:t>in the aftermath of Standing Rock, the state–capital nexus moved to criminalize disruptions to ‘critical infrastructure’ through sweeping changes that criminalized Indigenous-led environmental protest</w:t>
      </w:r>
      <w:r w:rsidRPr="001135CE">
        <w:rPr>
          <w:sz w:val="16"/>
        </w:rPr>
        <w:t xml:space="preserve"> through the language of ‘critical infrastructure security’ (Bosworth &amp; Chua, 2023; Spice, 2018). We know all too well that </w:t>
      </w:r>
      <w:r w:rsidRPr="00441FAA">
        <w:rPr>
          <w:rStyle w:val="StyleUnderline"/>
          <w:highlight w:val="cyan"/>
        </w:rPr>
        <w:t>insurrection</w:t>
      </w:r>
      <w:r w:rsidRPr="001135CE">
        <w:rPr>
          <w:sz w:val="16"/>
        </w:rPr>
        <w:t xml:space="preserve">ary action </w:t>
      </w:r>
      <w:r w:rsidRPr="00441FAA">
        <w:rPr>
          <w:rStyle w:val="StyleUnderline"/>
          <w:highlight w:val="cyan"/>
        </w:rPr>
        <w:t>can prompt</w:t>
      </w:r>
      <w:r w:rsidRPr="00441FAA">
        <w:rPr>
          <w:rStyle w:val="StyleUnderline"/>
        </w:rPr>
        <w:t xml:space="preserve"> the state to find </w:t>
      </w:r>
      <w:r w:rsidRPr="00441FAA">
        <w:rPr>
          <w:rStyle w:val="Emphasis"/>
          <w:highlight w:val="cyan"/>
        </w:rPr>
        <w:t>new</w:t>
      </w:r>
      <w:r w:rsidRPr="00441FAA">
        <w:rPr>
          <w:rStyle w:val="StyleUnderline"/>
          <w:highlight w:val="cyan"/>
        </w:rPr>
        <w:t xml:space="preserve"> (and </w:t>
      </w:r>
      <w:r w:rsidRPr="00441FAA">
        <w:rPr>
          <w:rStyle w:val="Emphasis"/>
          <w:highlight w:val="cyan"/>
        </w:rPr>
        <w:t>newly violent</w:t>
      </w:r>
      <w:r w:rsidRPr="00441FAA">
        <w:rPr>
          <w:rStyle w:val="StyleUnderline"/>
          <w:highlight w:val="cyan"/>
        </w:rPr>
        <w:t>)</w:t>
      </w:r>
      <w:r w:rsidRPr="00441FAA">
        <w:rPr>
          <w:rStyle w:val="StyleUnderline"/>
        </w:rPr>
        <w:t xml:space="preserve"> expressions of </w:t>
      </w:r>
      <w:r w:rsidRPr="00441FAA">
        <w:rPr>
          <w:rStyle w:val="StyleUnderline"/>
          <w:highlight w:val="cyan"/>
        </w:rPr>
        <w:t>reform into which they parlay</w:t>
      </w:r>
      <w:r w:rsidRPr="00441FAA">
        <w:rPr>
          <w:rStyle w:val="StyleUnderline"/>
        </w:rPr>
        <w:t xml:space="preserve"> democratic </w:t>
      </w:r>
      <w:r w:rsidRPr="00441FAA">
        <w:rPr>
          <w:rStyle w:val="StyleUnderline"/>
          <w:highlight w:val="cyan"/>
        </w:rPr>
        <w:t>demands</w:t>
      </w:r>
      <w:r w:rsidRPr="00441FAA">
        <w:rPr>
          <w:rStyle w:val="StyleUnderline"/>
        </w:rPr>
        <w:t xml:space="preserve">, recursively reproducing insurrection and proceduralism, riot and reform, in counterinsurgent dialectical </w:t>
      </w:r>
      <w:proofErr w:type="gramStart"/>
      <w:r w:rsidRPr="00441FAA">
        <w:rPr>
          <w:rStyle w:val="StyleUnderline"/>
        </w:rPr>
        <w:t>relation</w:t>
      </w:r>
      <w:proofErr w:type="gramEnd"/>
      <w:r w:rsidRPr="00441FAA">
        <w:rPr>
          <w:rStyle w:val="StyleUnderline"/>
        </w:rPr>
        <w:t>.</w:t>
      </w:r>
      <w:r w:rsidRPr="001135CE">
        <w:rPr>
          <w:sz w:val="16"/>
        </w:rPr>
        <w:t xml:space="preserve"> I am not, to be clear, suggesting that movements should alter their tactics </w:t>
      </w:r>
      <w:proofErr w:type="gramStart"/>
      <w:r w:rsidRPr="001135CE">
        <w:rPr>
          <w:sz w:val="16"/>
        </w:rPr>
        <w:t>on the basis of</w:t>
      </w:r>
      <w:proofErr w:type="gramEnd"/>
      <w:r w:rsidRPr="001135CE">
        <w:rPr>
          <w:sz w:val="16"/>
        </w:rPr>
        <w:t xml:space="preserve"> the degree of anticipated backlash. Rather, to follow the political theorist Erin Pineda, </w:t>
      </w:r>
      <w:r w:rsidRPr="00441FAA">
        <w:rPr>
          <w:rStyle w:val="StyleUnderline"/>
        </w:rPr>
        <w:t>disobedient power has two faces: it can ‘disclose the shape of the problem, but the experience of it can also...increase support for state repression’</w:t>
      </w:r>
      <w:r w:rsidRPr="001135CE">
        <w:rPr>
          <w:sz w:val="16"/>
        </w:rPr>
        <w:t xml:space="preserve"> (2022) – </w:t>
      </w:r>
      <w:r w:rsidRPr="00441FAA">
        <w:rPr>
          <w:rStyle w:val="StyleUnderline"/>
        </w:rPr>
        <w:t>the question is not whether some</w:t>
      </w:r>
      <w:r w:rsidRPr="001135CE">
        <w:rPr>
          <w:sz w:val="16"/>
        </w:rPr>
        <w:t xml:space="preserve"> expressions of </w:t>
      </w:r>
      <w:r w:rsidRPr="00441FAA">
        <w:rPr>
          <w:rStyle w:val="StyleUnderline"/>
        </w:rPr>
        <w:t>politics are safe from cooptation and repression but how to navigate that tension.</w:t>
      </w:r>
    </w:p>
    <w:p w14:paraId="58D13F4E" w14:textId="77777777" w:rsidR="002F7CC8" w:rsidRPr="001135CE" w:rsidRDefault="002F7CC8" w:rsidP="002F7CC8">
      <w:pPr>
        <w:rPr>
          <w:sz w:val="16"/>
        </w:rPr>
      </w:pPr>
      <w:r w:rsidRPr="001135CE">
        <w:rPr>
          <w:sz w:val="16"/>
        </w:rPr>
        <w:t>Is prefigurative politics enough?</w:t>
      </w:r>
    </w:p>
    <w:p w14:paraId="6E767AE2" w14:textId="77777777" w:rsidR="002F7CC8" w:rsidRPr="001135CE" w:rsidRDefault="002F7CC8" w:rsidP="002F7CC8">
      <w:pPr>
        <w:rPr>
          <w:sz w:val="16"/>
        </w:rPr>
      </w:pPr>
      <w:r w:rsidRPr="001135CE">
        <w:rPr>
          <w:sz w:val="16"/>
        </w:rPr>
        <w:t xml:space="preserve">Finally, </w:t>
      </w:r>
      <w:r w:rsidRPr="00441FAA">
        <w:rPr>
          <w:rStyle w:val="StyleUnderline"/>
        </w:rPr>
        <w:t>it is not clear what</w:t>
      </w:r>
      <w:r w:rsidRPr="001135CE">
        <w:rPr>
          <w:sz w:val="16"/>
        </w:rPr>
        <w:t xml:space="preserve"> Kass and Dunlap’s framing of the riot as a ‘legitimate abolitionist practice’ and site of </w:t>
      </w:r>
      <w:r w:rsidRPr="00441FAA">
        <w:rPr>
          <w:rStyle w:val="StyleUnderline"/>
        </w:rPr>
        <w:t>‘radical place-making’ concretely offers as a normative political project and horizon for abolitionist struggle.</w:t>
      </w:r>
      <w:r w:rsidRPr="001135CE">
        <w:rPr>
          <w:sz w:val="16"/>
        </w:rPr>
        <w:t xml:space="preserv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w:t>
      </w:r>
      <w:proofErr w:type="gramStart"/>
      <w:r w:rsidRPr="001135CE">
        <w:rPr>
          <w:sz w:val="16"/>
        </w:rPr>
        <w:t>actions: ‘</w:t>
      </w:r>
      <w:proofErr w:type="gramEnd"/>
      <w:r w:rsidRPr="001135CE">
        <w:rPr>
          <w:sz w:val="16"/>
        </w:rPr>
        <w:t xml:space="preserve">The crowd’s spatial spontaneity and flexibility facilitated the (temporary) defeat of the police’. </w:t>
      </w:r>
      <w:r w:rsidRPr="00441FAA">
        <w:rPr>
          <w:rStyle w:val="StyleUnderline"/>
        </w:rPr>
        <w:t>Once the moment of prefigurative politics and temporary inspiration has passed, what is the responsibility</w:t>
      </w:r>
      <w:r w:rsidRPr="001135CE">
        <w:rPr>
          <w:sz w:val="16"/>
        </w:rPr>
        <w:t xml:space="preserve"> or call </w:t>
      </w:r>
      <w:r w:rsidRPr="00441FAA">
        <w:rPr>
          <w:rStyle w:val="StyleUnderline"/>
        </w:rPr>
        <w:t>of the abolitionist academic or organizer?</w:t>
      </w:r>
    </w:p>
    <w:p w14:paraId="5255315A" w14:textId="77777777" w:rsidR="002F7CC8" w:rsidRPr="001135CE" w:rsidRDefault="002F7CC8" w:rsidP="002F7CC8">
      <w:pPr>
        <w:rPr>
          <w:sz w:val="16"/>
        </w:rPr>
      </w:pPr>
      <w:r w:rsidRPr="001135CE">
        <w:rPr>
          <w:sz w:val="16"/>
        </w:rPr>
        <w:t xml:space="preserve">Here, I must mention the loss of Marxist </w:t>
      </w:r>
      <w:proofErr w:type="gramStart"/>
      <w:r w:rsidRPr="001135CE">
        <w:rPr>
          <w:sz w:val="16"/>
        </w:rPr>
        <w:t>scholar</w:t>
      </w:r>
      <w:proofErr w:type="gramEnd"/>
      <w:r w:rsidRPr="001135CE">
        <w:rPr>
          <w:sz w:val="16"/>
        </w:rPr>
        <w:t xml:space="preserve">, </w:t>
      </w:r>
      <w:proofErr w:type="gramStart"/>
      <w:r w:rsidRPr="001135CE">
        <w:rPr>
          <w:sz w:val="16"/>
        </w:rPr>
        <w:t>critic</w:t>
      </w:r>
      <w:proofErr w:type="gramEnd"/>
      <w:r w:rsidRPr="001135CE">
        <w:rPr>
          <w:sz w:val="16"/>
        </w:rPr>
        <w:t xml:space="preserve">, and militant Joshua Clover, who passed away in April 2025. Clover and I had planned to co-write our response to this </w:t>
      </w:r>
      <w:proofErr w:type="gramStart"/>
      <w:r w:rsidRPr="001135CE">
        <w:rPr>
          <w:sz w:val="16"/>
        </w:rPr>
        <w:t>forum, but</w:t>
      </w:r>
      <w:proofErr w:type="gramEnd"/>
      <w:r w:rsidRPr="001135CE">
        <w:rPr>
          <w:sz w:val="16"/>
        </w:rPr>
        <w:t xml:space="preserve">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29533046" w14:textId="77777777" w:rsidR="002F7CC8" w:rsidRPr="001135CE" w:rsidRDefault="002F7CC8" w:rsidP="002F7CC8">
      <w:pPr>
        <w:ind w:left="720"/>
        <w:rPr>
          <w:sz w:val="16"/>
        </w:rPr>
      </w:pPr>
      <w:r w:rsidRPr="001135CE">
        <w:rPr>
          <w:sz w:val="16"/>
        </w:rPr>
        <w:t xml:space="preserve">I just don’t think legitimacy is an adequate concept for any materialist approach and the article </w:t>
      </w:r>
      <w:proofErr w:type="gramStart"/>
      <w:r w:rsidRPr="001135CE">
        <w:rPr>
          <w:sz w:val="16"/>
        </w:rPr>
        <w:t>more or less stakes</w:t>
      </w:r>
      <w:proofErr w:type="gramEnd"/>
      <w:r w:rsidRPr="001135CE">
        <w:rPr>
          <w:sz w:val="16"/>
        </w:rPr>
        <w:t xml:space="preserve"> it claims on the ethical imperative of a certain relationship to the state as opposed to the practical one.</w:t>
      </w:r>
    </w:p>
    <w:p w14:paraId="776FBA74" w14:textId="77777777" w:rsidR="002F7CC8" w:rsidRPr="001135CE" w:rsidRDefault="002F7CC8" w:rsidP="002F7CC8">
      <w:pPr>
        <w:rPr>
          <w:sz w:val="16"/>
        </w:rPr>
      </w:pPr>
      <w:r w:rsidRPr="001135CE">
        <w:rPr>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2A69ED">
        <w:rPr>
          <w:rStyle w:val="StyleUnderline"/>
        </w:rPr>
        <w:t>a materialist politics</w:t>
      </w:r>
      <w:r w:rsidRPr="001135CE">
        <w:rPr>
          <w:sz w:val="16"/>
        </w:rPr>
        <w:t xml:space="preserve">, one that </w:t>
      </w:r>
      <w:r w:rsidRPr="002A69ED">
        <w:rPr>
          <w:rStyle w:val="StyleUnderline"/>
        </w:rPr>
        <w:t>might ask: Under what structural conditions and historical conjunctures does the state coopt its radical commitments? What would it mean to understand taking counterinsurgency seriously as a tendency against which to organize?</w:t>
      </w:r>
      <w:r w:rsidRPr="001135CE">
        <w:rPr>
          <w:sz w:val="16"/>
        </w:rPr>
        <w:t xml:space="preserve"> When do riots arise and ebb, who are their subjects, and what is our responsibility as scholars </w:t>
      </w:r>
      <w:proofErr w:type="gramStart"/>
      <w:r w:rsidRPr="001135CE">
        <w:rPr>
          <w:sz w:val="16"/>
        </w:rPr>
        <w:t>mapping</w:t>
      </w:r>
      <w:proofErr w:type="gramEnd"/>
      <w:r w:rsidRPr="001135CE">
        <w:rPr>
          <w:sz w:val="16"/>
        </w:rPr>
        <w:t xml:space="preserve"> these structural conditions and </w:t>
      </w:r>
      <w:proofErr w:type="gramStart"/>
      <w:r w:rsidRPr="001135CE">
        <w:rPr>
          <w:sz w:val="16"/>
        </w:rPr>
        <w:t>making</w:t>
      </w:r>
      <w:proofErr w:type="gramEnd"/>
      <w:r w:rsidRPr="001135CE">
        <w:rPr>
          <w:sz w:val="16"/>
        </w:rPr>
        <w:t xml:space="preserve"> them useful for movements?</w:t>
      </w:r>
    </w:p>
    <w:p w14:paraId="1450E9DB" w14:textId="77777777" w:rsidR="002F7CC8" w:rsidRPr="002A69ED" w:rsidRDefault="002F7CC8" w:rsidP="002F7CC8">
      <w:pPr>
        <w:rPr>
          <w:rStyle w:val="Emphasis"/>
        </w:rPr>
      </w:pPr>
      <w:r w:rsidRPr="002A69ED">
        <w:rPr>
          <w:rStyle w:val="StyleUnderline"/>
          <w:highlight w:val="cyan"/>
        </w:rPr>
        <w:t>The task</w:t>
      </w:r>
      <w:r w:rsidRPr="001135CE">
        <w:rPr>
          <w:sz w:val="16"/>
        </w:rPr>
        <w:t xml:space="preserve">, it seems to me, </w:t>
      </w:r>
      <w:r w:rsidRPr="002A69ED">
        <w:rPr>
          <w:rStyle w:val="StyleUnderline"/>
          <w:highlight w:val="cyan"/>
        </w:rPr>
        <w:t>is</w:t>
      </w:r>
      <w:r w:rsidRPr="002A69ED">
        <w:rPr>
          <w:rStyle w:val="StyleUnderline"/>
        </w:rPr>
        <w:t xml:space="preserve"> not only to ask whether procedural pathways are bad and insurrectionary and autonomist ones good, but also </w:t>
      </w:r>
      <w:r w:rsidRPr="002A69ED">
        <w:rPr>
          <w:rStyle w:val="StyleUnderline"/>
          <w:highlight w:val="cyan"/>
        </w:rPr>
        <w:t>to examine how collectives</w:t>
      </w:r>
      <w:r w:rsidRPr="002A69ED">
        <w:rPr>
          <w:rStyle w:val="StyleUnderline"/>
        </w:rPr>
        <w:t xml:space="preserve"> practically and materially </w:t>
      </w:r>
      <w:r w:rsidRPr="002A69ED">
        <w:rPr>
          <w:rStyle w:val="Emphasis"/>
          <w:highlight w:val="cyan"/>
        </w:rPr>
        <w:t>make demands</w:t>
      </w:r>
      <w:r w:rsidRPr="002A69ED">
        <w:rPr>
          <w:rStyle w:val="StyleUnderline"/>
        </w:rPr>
        <w:t xml:space="preserve"> or stage freedom struggles </w:t>
      </w:r>
      <w:r w:rsidRPr="002A69ED">
        <w:rPr>
          <w:rStyle w:val="StyleUnderline"/>
          <w:highlight w:val="cyan"/>
        </w:rPr>
        <w:t xml:space="preserve">in relation to the </w:t>
      </w:r>
      <w:r w:rsidRPr="002A69ED">
        <w:rPr>
          <w:rStyle w:val="Emphasis"/>
          <w:highlight w:val="cyan"/>
        </w:rPr>
        <w:t>state.</w:t>
      </w:r>
      <w:r w:rsidRPr="001135CE">
        <w:rPr>
          <w:sz w:val="16"/>
        </w:rPr>
        <w:t xml:space="preserve"> This is in part a historical question about what the state can and cannot grant in any given moment and what maneuvers may or may not de/ stabilize the state </w:t>
      </w:r>
      <w:proofErr w:type="gramStart"/>
      <w:r w:rsidRPr="001135CE">
        <w:rPr>
          <w:sz w:val="16"/>
        </w:rPr>
        <w:t>in</w:t>
      </w:r>
      <w:proofErr w:type="gramEnd"/>
      <w:r w:rsidRPr="001135CE">
        <w:rPr>
          <w:sz w:val="16"/>
        </w:rPr>
        <w:t xml:space="preserve"> any given moment. </w:t>
      </w:r>
      <w:r w:rsidRPr="002A69ED">
        <w:rPr>
          <w:rStyle w:val="StyleUnderline"/>
        </w:rPr>
        <w:t>What is the balance of class forces, and whose interests will the state seek to secure? How might abolitionist movements</w:t>
      </w:r>
      <w:r w:rsidRPr="001135CE">
        <w:rPr>
          <w:sz w:val="16"/>
        </w:rPr>
        <w:t xml:space="preserve">, whether procedural or insurrectionary or autonomous, </w:t>
      </w:r>
      <w:r w:rsidRPr="002A69ED">
        <w:rPr>
          <w:rStyle w:val="StyleUnderline"/>
        </w:rPr>
        <w:t>wage demands with a clear</w:t>
      </w:r>
      <w:r w:rsidRPr="001135CE">
        <w:rPr>
          <w:sz w:val="16"/>
        </w:rPr>
        <w:t>-</w:t>
      </w:r>
      <w:r w:rsidRPr="001135CE">
        <w:rPr>
          <w:strike/>
          <w:sz w:val="16"/>
        </w:rPr>
        <w:t>eyed</w:t>
      </w:r>
      <w:r w:rsidRPr="001135CE">
        <w:rPr>
          <w:sz w:val="16"/>
        </w:rPr>
        <w:t xml:space="preserve"> </w:t>
      </w:r>
      <w:r w:rsidRPr="002A69ED">
        <w:rPr>
          <w:rStyle w:val="StyleUnderline"/>
        </w:rPr>
        <w:t>understanding of the state’s capacity to intervene?</w:t>
      </w:r>
      <w:r w:rsidRPr="001135CE">
        <w:rPr>
          <w:sz w:val="16"/>
        </w:rPr>
        <w:t xml:space="preserve"> How might insurgent movements take the morphological character of state counterinsurgency seriously in their interventions? In other words, </w:t>
      </w:r>
      <w:r w:rsidRPr="002A69ED">
        <w:rPr>
          <w:rStyle w:val="StyleUnderline"/>
          <w:highlight w:val="cyan"/>
        </w:rPr>
        <w:t>just because</w:t>
      </w:r>
      <w:r w:rsidRPr="002A69ED">
        <w:rPr>
          <w:rStyle w:val="StyleUnderline"/>
        </w:rPr>
        <w:t xml:space="preserve"> insurrectionary and autonomous </w:t>
      </w:r>
      <w:r w:rsidRPr="002A69ED">
        <w:rPr>
          <w:rStyle w:val="StyleUnderline"/>
          <w:highlight w:val="cyan"/>
        </w:rPr>
        <w:t xml:space="preserve">approaches </w:t>
      </w:r>
      <w:r w:rsidRPr="002A69ED">
        <w:rPr>
          <w:rStyle w:val="Emphasis"/>
          <w:highlight w:val="cyan"/>
        </w:rPr>
        <w:t>wish away the state</w:t>
      </w:r>
      <w:r w:rsidRPr="002A69ED">
        <w:rPr>
          <w:rStyle w:val="StyleUnderline"/>
          <w:highlight w:val="cyan"/>
        </w:rPr>
        <w:t xml:space="preserve"> does not mean</w:t>
      </w:r>
      <w:r w:rsidRPr="002A69ED">
        <w:rPr>
          <w:rStyle w:val="StyleUnderline"/>
        </w:rPr>
        <w:t xml:space="preserve"> that </w:t>
      </w:r>
      <w:r w:rsidRPr="002A69ED">
        <w:rPr>
          <w:rStyle w:val="StyleUnderline"/>
          <w:highlight w:val="cyan"/>
        </w:rPr>
        <w:t xml:space="preserve">the </w:t>
      </w:r>
      <w:r w:rsidRPr="002A69ED">
        <w:rPr>
          <w:rStyle w:val="Emphasis"/>
          <w:highlight w:val="cyan"/>
        </w:rPr>
        <w:t>state ignores them</w:t>
      </w:r>
      <w:r w:rsidRPr="001135CE">
        <w:rPr>
          <w:sz w:val="16"/>
        </w:rPr>
        <w:t xml:space="preserve"> (Chua, 2024). It is certainly important to read the riot as a momentary glimpse of ungovernability. But </w:t>
      </w:r>
      <w:r w:rsidRPr="002A69ED">
        <w:rPr>
          <w:rStyle w:val="StyleUnderline"/>
        </w:rPr>
        <w:t>the practical challenge</w:t>
      </w:r>
      <w:r w:rsidRPr="001135CE">
        <w:rPr>
          <w:sz w:val="16"/>
        </w:rPr>
        <w:t xml:space="preserve"> that </w:t>
      </w:r>
      <w:r w:rsidRPr="002A69ED">
        <w:rPr>
          <w:rStyle w:val="StyleUnderline"/>
        </w:rPr>
        <w:t>abolitionist movements have</w:t>
      </w:r>
      <w:r w:rsidRPr="001135CE">
        <w:rPr>
          <w:sz w:val="16"/>
        </w:rPr>
        <w:t xml:space="preserve"> also </w:t>
      </w:r>
      <w:r w:rsidRPr="002A69ED">
        <w:rPr>
          <w:rStyle w:val="StyleUnderline"/>
        </w:rPr>
        <w:t>taken up has been to organize durable and sustained organizations able to pick up the momentum and energy offered by</w:t>
      </w:r>
      <w:r w:rsidRPr="001135CE">
        <w:rPr>
          <w:sz w:val="16"/>
        </w:rPr>
        <w:t xml:space="preserve"> such </w:t>
      </w:r>
      <w:r w:rsidRPr="002A69ED">
        <w:rPr>
          <w:rStyle w:val="StyleUnderline"/>
        </w:rPr>
        <w:t>moments of mass politicization, channel them into durable spaces of militant organizing, and be ready in response to the next counterinsurgent</w:t>
      </w:r>
      <w:r w:rsidRPr="001135CE">
        <w:rPr>
          <w:sz w:val="16"/>
        </w:rPr>
        <w:t xml:space="preserve"> form of </w:t>
      </w:r>
      <w:r w:rsidRPr="002A69ED">
        <w:rPr>
          <w:rStyle w:val="StyleUnderline"/>
        </w:rPr>
        <w:t xml:space="preserve">state violence. </w:t>
      </w:r>
      <w:r w:rsidRPr="002A69ED">
        <w:rPr>
          <w:rStyle w:val="Emphasis"/>
          <w:highlight w:val="cyan"/>
        </w:rPr>
        <w:t>Ungovernability</w:t>
      </w:r>
      <w:r w:rsidRPr="002A69ED">
        <w:rPr>
          <w:rStyle w:val="StyleUnderline"/>
          <w:highlight w:val="cyan"/>
        </w:rPr>
        <w:t xml:space="preserve"> is</w:t>
      </w:r>
      <w:r w:rsidRPr="001135CE">
        <w:rPr>
          <w:sz w:val="16"/>
        </w:rPr>
        <w:t xml:space="preserve"> an </w:t>
      </w:r>
      <w:r w:rsidRPr="002A69ED">
        <w:rPr>
          <w:rStyle w:val="Emphasis"/>
          <w:highlight w:val="cyan"/>
        </w:rPr>
        <w:t>impossible</w:t>
      </w:r>
      <w:r w:rsidRPr="001135CE">
        <w:rPr>
          <w:sz w:val="16"/>
        </w:rPr>
        <w:t xml:space="preserve"> wish </w:t>
      </w:r>
      <w:r w:rsidRPr="002A69ED">
        <w:rPr>
          <w:rStyle w:val="StyleUnderline"/>
          <w:highlight w:val="cyan"/>
        </w:rPr>
        <w:t>as</w:t>
      </w:r>
      <w:r w:rsidRPr="002A69ED">
        <w:rPr>
          <w:rStyle w:val="StyleUnderline"/>
        </w:rPr>
        <w:t xml:space="preserve"> a </w:t>
      </w:r>
      <w:r w:rsidRPr="002A69ED">
        <w:rPr>
          <w:rStyle w:val="Emphasis"/>
          <w:highlight w:val="cyan"/>
        </w:rPr>
        <w:t>permanent condition</w:t>
      </w:r>
      <w:r w:rsidRPr="002A69ED">
        <w:rPr>
          <w:rStyle w:val="StyleUnderline"/>
          <w:highlight w:val="cyan"/>
        </w:rPr>
        <w:t xml:space="preserve"> under</w:t>
      </w:r>
      <w:r w:rsidRPr="002A69ED">
        <w:rPr>
          <w:rStyle w:val="StyleUnderline"/>
        </w:rPr>
        <w:t xml:space="preserve"> the realities of </w:t>
      </w:r>
      <w:r w:rsidRPr="002A69ED">
        <w:rPr>
          <w:rStyle w:val="Emphasis"/>
        </w:rPr>
        <w:t xml:space="preserve">ongoing </w:t>
      </w:r>
      <w:r w:rsidRPr="002A69ED">
        <w:rPr>
          <w:rStyle w:val="Emphasis"/>
          <w:highlight w:val="cyan"/>
        </w:rPr>
        <w:t>state violence.</w:t>
      </w:r>
    </w:p>
    <w:p w14:paraId="7F2837D1" w14:textId="77777777" w:rsidR="002F7CC8" w:rsidRPr="001135CE" w:rsidRDefault="002F7CC8" w:rsidP="002F7CC8">
      <w:pPr>
        <w:rPr>
          <w:sz w:val="16"/>
        </w:rPr>
      </w:pPr>
      <w:r w:rsidRPr="002A69ED">
        <w:rPr>
          <w:rStyle w:val="StyleUnderline"/>
        </w:rPr>
        <w:t>Because abolition posits a revolutionary horizon that cannot be immediately won, it requires</w:t>
      </w:r>
      <w:r w:rsidRPr="001135CE">
        <w:rPr>
          <w:sz w:val="16"/>
        </w:rPr>
        <w:t xml:space="preserve"> </w:t>
      </w:r>
      <w:proofErr w:type="gramStart"/>
      <w:r w:rsidRPr="001135CE">
        <w:rPr>
          <w:sz w:val="16"/>
        </w:rPr>
        <w:t xml:space="preserve">a </w:t>
      </w:r>
      <w:r w:rsidRPr="002A69ED">
        <w:rPr>
          <w:rStyle w:val="StyleUnderline"/>
        </w:rPr>
        <w:t>constant</w:t>
      </w:r>
      <w:proofErr w:type="gramEnd"/>
      <w:r w:rsidRPr="002A69ED">
        <w:rPr>
          <w:rStyle w:val="StyleUnderline"/>
        </w:rPr>
        <w:t xml:space="preserve"> negotiation and renegotiation with the status quo carceral and punitive state that </w:t>
      </w:r>
      <w:proofErr w:type="gramStart"/>
      <w:r w:rsidRPr="002A69ED">
        <w:rPr>
          <w:rStyle w:val="StyleUnderline"/>
        </w:rPr>
        <w:t>has to</w:t>
      </w:r>
      <w:proofErr w:type="gramEnd"/>
      <w:r w:rsidRPr="001135CE">
        <w:rPr>
          <w:sz w:val="16"/>
        </w:rPr>
        <w:t xml:space="preserve"> inevitably </w:t>
      </w:r>
      <w:r w:rsidRPr="002A69ED">
        <w:rPr>
          <w:rStyle w:val="StyleUnderline"/>
        </w:rPr>
        <w:t>reckon with the world as it is.</w:t>
      </w:r>
      <w:r w:rsidRPr="001135CE">
        <w:rPr>
          <w:sz w:val="16"/>
        </w:rPr>
        <w:t xml:space="preserve"> I am with Kass and Dunlap (2025) </w:t>
      </w:r>
      <w:proofErr w:type="gramStart"/>
      <w:r w:rsidRPr="001135CE">
        <w:rPr>
          <w:sz w:val="16"/>
        </w:rPr>
        <w:t>on</w:t>
      </w:r>
      <w:proofErr w:type="gramEnd"/>
      <w:r w:rsidRPr="001135CE">
        <w:rPr>
          <w:sz w:val="16"/>
        </w:rPr>
        <w:t xml:space="preserve"> their conclusion </w:t>
      </w:r>
      <w:proofErr w:type="gramStart"/>
      <w:r w:rsidRPr="001135CE">
        <w:rPr>
          <w:sz w:val="16"/>
        </w:rPr>
        <w:t>that: ‘</w:t>
      </w:r>
      <w:proofErr w:type="gramEnd"/>
      <w:r w:rsidRPr="001135CE">
        <w:rPr>
          <w:sz w:val="16"/>
        </w:rPr>
        <w:t xml:space="preserve">Wherever people stand, we should learn to push for police and prison abolition, unravel capitalist relationships, and create safer and healthier environments based on transformative justice’. Yet, </w:t>
      </w:r>
      <w:r w:rsidRPr="002A69ED">
        <w:rPr>
          <w:rStyle w:val="StyleUnderline"/>
          <w:highlight w:val="cyan"/>
        </w:rPr>
        <w:t>there is</w:t>
      </w:r>
      <w:r w:rsidRPr="002A69ED">
        <w:rPr>
          <w:rStyle w:val="StyleUnderline"/>
        </w:rPr>
        <w:t xml:space="preserve"> an </w:t>
      </w:r>
      <w:r w:rsidRPr="002A69ED">
        <w:rPr>
          <w:rStyle w:val="Emphasis"/>
          <w:highlight w:val="cyan"/>
        </w:rPr>
        <w:t>inevitable tension</w:t>
      </w:r>
      <w:r w:rsidRPr="002A69ED">
        <w:rPr>
          <w:rStyle w:val="StyleUnderline"/>
        </w:rPr>
        <w:t xml:space="preserve"> at work here </w:t>
      </w:r>
      <w:r w:rsidRPr="002A69ED">
        <w:rPr>
          <w:rStyle w:val="StyleUnderline"/>
          <w:highlight w:val="cyan"/>
        </w:rPr>
        <w:t xml:space="preserve">between </w:t>
      </w:r>
      <w:r w:rsidRPr="002A69ED">
        <w:rPr>
          <w:rStyle w:val="Emphasis"/>
          <w:highlight w:val="cyan"/>
        </w:rPr>
        <w:t>avoiding</w:t>
      </w:r>
      <w:r w:rsidRPr="002A69ED">
        <w:rPr>
          <w:rStyle w:val="StyleUnderline"/>
        </w:rPr>
        <w:t xml:space="preserve"> the </w:t>
      </w:r>
      <w:r w:rsidRPr="002A69ED">
        <w:rPr>
          <w:rStyle w:val="Emphasis"/>
          <w:highlight w:val="cyan"/>
        </w:rPr>
        <w:t>institutionalization</w:t>
      </w:r>
      <w:r w:rsidRPr="002A69ED">
        <w:rPr>
          <w:rStyle w:val="StyleUnderline"/>
          <w:highlight w:val="cyan"/>
        </w:rPr>
        <w:t xml:space="preserve"> of radical demands and</w:t>
      </w:r>
      <w:r w:rsidRPr="002A69ED">
        <w:rPr>
          <w:rStyle w:val="StyleUnderline"/>
        </w:rPr>
        <w:t xml:space="preserve"> grappling with </w:t>
      </w:r>
      <w:r w:rsidRPr="002A69ED">
        <w:rPr>
          <w:rStyle w:val="StyleUnderline"/>
          <w:highlight w:val="cyan"/>
        </w:rPr>
        <w:t xml:space="preserve">the </w:t>
      </w:r>
      <w:r w:rsidRPr="002A69ED">
        <w:rPr>
          <w:rStyle w:val="Emphasis"/>
          <w:highlight w:val="cyan"/>
        </w:rPr>
        <w:t>enormity</w:t>
      </w:r>
      <w:r w:rsidRPr="002A69ED">
        <w:rPr>
          <w:rStyle w:val="StyleUnderline"/>
          <w:highlight w:val="cyan"/>
        </w:rPr>
        <w:t xml:space="preserve"> of building</w:t>
      </w:r>
      <w:r w:rsidRPr="001135CE">
        <w:rPr>
          <w:sz w:val="16"/>
        </w:rPr>
        <w:t xml:space="preserve"> a project adequate for constructing </w:t>
      </w:r>
      <w:r w:rsidRPr="002A69ED">
        <w:rPr>
          <w:rStyle w:val="StyleUnderline"/>
        </w:rPr>
        <w:t xml:space="preserve">the kinds of alternative </w:t>
      </w:r>
      <w:r w:rsidRPr="002A69ED">
        <w:rPr>
          <w:rStyle w:val="Emphasis"/>
          <w:highlight w:val="cyan"/>
        </w:rPr>
        <w:t>infrastructure</w:t>
      </w:r>
      <w:r w:rsidRPr="002A69ED">
        <w:rPr>
          <w:rStyle w:val="StyleUnderline"/>
        </w:rPr>
        <w:t xml:space="preserve"> we need </w:t>
      </w:r>
      <w:r w:rsidRPr="002A69ED">
        <w:rPr>
          <w:rStyle w:val="StyleUnderline"/>
          <w:highlight w:val="cyan"/>
        </w:rPr>
        <w:t xml:space="preserve">to make </w:t>
      </w:r>
      <w:r w:rsidRPr="002A69ED">
        <w:rPr>
          <w:rStyle w:val="Emphasis"/>
          <w:highlight w:val="cyan"/>
        </w:rPr>
        <w:t>abolition</w:t>
      </w:r>
      <w:r w:rsidRPr="001135CE">
        <w:rPr>
          <w:sz w:val="16"/>
        </w:rPr>
        <w:t xml:space="preserve">ist worlds </w:t>
      </w:r>
      <w:r w:rsidRPr="002A69ED">
        <w:rPr>
          <w:rStyle w:val="Emphasis"/>
          <w:highlight w:val="cyan"/>
        </w:rPr>
        <w:t>possible.</w:t>
      </w:r>
      <w:r w:rsidRPr="001135CE">
        <w:rPr>
          <w:sz w:val="16"/>
        </w:rPr>
        <w:t xml:space="preserve"> The latter brings us to the inevitable reckoning of abolition with the state: as Alberto Toscano (2025) has pithily put it,</w:t>
      </w:r>
    </w:p>
    <w:p w14:paraId="44F25525" w14:textId="77777777" w:rsidR="002F7CC8" w:rsidRPr="002A69ED" w:rsidRDefault="002F7CC8" w:rsidP="002F7CC8">
      <w:pPr>
        <w:ind w:left="720"/>
        <w:rPr>
          <w:rStyle w:val="StyleUnderline"/>
        </w:rPr>
      </w:pPr>
      <w:r w:rsidRPr="002A69ED">
        <w:rPr>
          <w:rStyle w:val="StyleUnderline"/>
        </w:rPr>
        <w:t xml:space="preserve">the </w:t>
      </w:r>
      <w:r w:rsidRPr="002A69ED">
        <w:rPr>
          <w:rStyle w:val="Emphasis"/>
          <w:highlight w:val="cyan"/>
        </w:rPr>
        <w:t>sheer inertial</w:t>
      </w:r>
      <w:r w:rsidRPr="002A69ED">
        <w:rPr>
          <w:rStyle w:val="StyleUnderline"/>
          <w:highlight w:val="cyan"/>
        </w:rPr>
        <w:t xml:space="preserve"> and </w:t>
      </w:r>
      <w:r w:rsidRPr="002A69ED">
        <w:rPr>
          <w:rStyle w:val="Emphasis"/>
          <w:highlight w:val="cyan"/>
        </w:rPr>
        <w:t>intractable scale</w:t>
      </w:r>
      <w:r w:rsidRPr="002A69ED">
        <w:rPr>
          <w:rStyle w:val="StyleUnderline"/>
          <w:highlight w:val="cyan"/>
        </w:rPr>
        <w:t xml:space="preserve"> of </w:t>
      </w:r>
      <w:r w:rsidRPr="002A69ED">
        <w:rPr>
          <w:rStyle w:val="Emphasis"/>
          <w:highlight w:val="cyan"/>
        </w:rPr>
        <w:t>what demands abolishing</w:t>
      </w:r>
      <w:r w:rsidRPr="002A69ED">
        <w:rPr>
          <w:rStyle w:val="StyleUnderline"/>
        </w:rPr>
        <w:t xml:space="preserve"> seems to </w:t>
      </w:r>
      <w:r w:rsidRPr="002A69ED">
        <w:rPr>
          <w:rStyle w:val="StyleUnderline"/>
          <w:highlight w:val="cyan"/>
        </w:rPr>
        <w:t>call for</w:t>
      </w:r>
      <w:r w:rsidRPr="001135CE">
        <w:rPr>
          <w:sz w:val="16"/>
        </w:rPr>
        <w:t xml:space="preserve">th the deployment of </w:t>
      </w:r>
      <w:r w:rsidRPr="002A69ED">
        <w:rPr>
          <w:rStyle w:val="StyleUnderline"/>
        </w:rPr>
        <w:t>means of coercion</w:t>
      </w:r>
      <w:r w:rsidRPr="001135CE">
        <w:rPr>
          <w:sz w:val="16"/>
        </w:rPr>
        <w:t xml:space="preserve"> </w:t>
      </w:r>
      <w:proofErr w:type="gramStart"/>
      <w:r w:rsidRPr="001135CE">
        <w:rPr>
          <w:sz w:val="16"/>
        </w:rPr>
        <w:t>whose</w:t>
      </w:r>
      <w:proofErr w:type="gramEnd"/>
      <w:r w:rsidRPr="001135CE">
        <w:rPr>
          <w:sz w:val="16"/>
        </w:rPr>
        <w:t xml:space="preserve"> own sedimented history and logic – </w:t>
      </w:r>
      <w:r w:rsidRPr="002A69ED">
        <w:rPr>
          <w:rStyle w:val="StyleUnderline"/>
        </w:rPr>
        <w:t xml:space="preserve">that of </w:t>
      </w:r>
      <w:r w:rsidRPr="002A69ED">
        <w:rPr>
          <w:rStyle w:val="StyleUnderline"/>
          <w:highlight w:val="cyan"/>
        </w:rPr>
        <w:t xml:space="preserve">the </w:t>
      </w:r>
      <w:r w:rsidRPr="002A69ED">
        <w:rPr>
          <w:rStyle w:val="Emphasis"/>
          <w:highlight w:val="cyan"/>
        </w:rPr>
        <w:t>state</w:t>
      </w:r>
      <w:r w:rsidRPr="002A69ED">
        <w:rPr>
          <w:rStyle w:val="StyleUnderline"/>
        </w:rPr>
        <w:t xml:space="preserve"> as a condensation and articulation of violence both physical and symbolic.</w:t>
      </w:r>
    </w:p>
    <w:p w14:paraId="1FB94EF9" w14:textId="77777777" w:rsidR="002F7CC8" w:rsidRPr="002A69ED" w:rsidRDefault="002F7CC8" w:rsidP="002F7CC8">
      <w:pPr>
        <w:rPr>
          <w:rStyle w:val="StyleUnderline"/>
        </w:rPr>
      </w:pPr>
      <w:r w:rsidRPr="001135CE">
        <w:rPr>
          <w:sz w:val="16"/>
        </w:rPr>
        <w:t xml:space="preserve">I suspect that </w:t>
      </w:r>
      <w:r w:rsidRPr="002A69ED">
        <w:rPr>
          <w:rStyle w:val="StyleUnderline"/>
        </w:rPr>
        <w:t>Kass and Dunlap’s anarchist commitments would not bring us into alignment on</w:t>
      </w:r>
      <w:r w:rsidRPr="001135CE">
        <w:rPr>
          <w:sz w:val="16"/>
        </w:rPr>
        <w:t xml:space="preserve"> the question of </w:t>
      </w:r>
      <w:r w:rsidRPr="002A69ED">
        <w:rPr>
          <w:rStyle w:val="StyleUnderline"/>
        </w:rPr>
        <w:t>the state, which I read</w:t>
      </w:r>
      <w:r w:rsidRPr="001135CE">
        <w:rPr>
          <w:sz w:val="16"/>
        </w:rPr>
        <w:t xml:space="preserve"> alongside Lenin (2024) and Maher (2024) </w:t>
      </w:r>
      <w:r w:rsidRPr="002A69ED">
        <w:rPr>
          <w:rStyle w:val="StyleUnderline"/>
          <w:highlight w:val="cyan"/>
        </w:rPr>
        <w:t>as</w:t>
      </w:r>
      <w:r w:rsidRPr="002A69ED">
        <w:rPr>
          <w:rStyle w:val="StyleUnderline"/>
        </w:rPr>
        <w:t xml:space="preserve"> an insufficient but </w:t>
      </w:r>
      <w:r w:rsidRPr="002A69ED">
        <w:rPr>
          <w:rStyle w:val="Emphasis"/>
          <w:highlight w:val="cyan"/>
        </w:rPr>
        <w:t>necessary horizon</w:t>
      </w:r>
      <w:r w:rsidRPr="002A69ED">
        <w:rPr>
          <w:rStyle w:val="StyleUnderline"/>
          <w:highlight w:val="cyan"/>
        </w:rPr>
        <w:t xml:space="preserve"> that must be</w:t>
      </w:r>
      <w:r w:rsidRPr="002A69ED">
        <w:rPr>
          <w:rStyle w:val="StyleUnderline"/>
        </w:rPr>
        <w:t xml:space="preserve"> seized and </w:t>
      </w:r>
      <w:r w:rsidRPr="002A69ED">
        <w:rPr>
          <w:rStyle w:val="Emphasis"/>
          <w:highlight w:val="cyan"/>
        </w:rPr>
        <w:t>refashioned</w:t>
      </w:r>
      <w:r w:rsidRPr="002A69ED">
        <w:rPr>
          <w:rStyle w:val="StyleUnderline"/>
          <w:highlight w:val="cyan"/>
        </w:rPr>
        <w:t xml:space="preserve"> into a </w:t>
      </w:r>
      <w:r w:rsidRPr="002A69ED">
        <w:rPr>
          <w:rStyle w:val="Emphasis"/>
          <w:highlight w:val="cyan"/>
        </w:rPr>
        <w:t>tool</w:t>
      </w:r>
      <w:r w:rsidRPr="002A69ED">
        <w:rPr>
          <w:rStyle w:val="StyleUnderline"/>
          <w:highlight w:val="cyan"/>
        </w:rPr>
        <w:t xml:space="preserve"> of struggle.</w:t>
      </w:r>
    </w:p>
    <w:p w14:paraId="75EDCD31" w14:textId="77777777" w:rsidR="002F7CC8" w:rsidRDefault="002F7CC8" w:rsidP="002F7CC8"/>
    <w:p w14:paraId="1008F6B4" w14:textId="77777777" w:rsidR="002F7CC8" w:rsidRPr="003256AF" w:rsidRDefault="002F7CC8" w:rsidP="002F7CC8"/>
    <w:p w14:paraId="3E1D81DD" w14:textId="77777777" w:rsidR="002F7CC8" w:rsidRPr="0060671E" w:rsidRDefault="002F7CC8" w:rsidP="00D94C89">
      <w:pPr>
        <w:pStyle w:val="Heading4"/>
      </w:pPr>
      <w:r w:rsidRPr="0060671E">
        <w:t xml:space="preserve">Topical counterplans </w:t>
      </w:r>
      <w:r w:rsidRPr="0060671E">
        <w:rPr>
          <w:u w:val="single"/>
        </w:rPr>
        <w:t>compete</w:t>
      </w:r>
      <w:r w:rsidRPr="0060671E">
        <w:t xml:space="preserve"> against </w:t>
      </w:r>
      <w:proofErr w:type="spellStart"/>
      <w:r w:rsidRPr="0060671E">
        <w:t>affs</w:t>
      </w:r>
      <w:proofErr w:type="spellEnd"/>
      <w:r w:rsidRPr="0060671E">
        <w:t xml:space="preserve"> that disagree with the resolution: </w:t>
      </w:r>
    </w:p>
    <w:p w14:paraId="0D0BD67A" w14:textId="77777777" w:rsidR="002F7CC8" w:rsidRPr="0060671E" w:rsidRDefault="002F7CC8" w:rsidP="00D94C89">
      <w:pPr>
        <w:pStyle w:val="Heading4"/>
      </w:pPr>
      <w:r w:rsidRPr="0060671E">
        <w:t xml:space="preserve">1. </w:t>
      </w:r>
      <w:r w:rsidRPr="0060671E">
        <w:rPr>
          <w:u w:val="single"/>
        </w:rPr>
        <w:t>Strategy</w:t>
      </w:r>
      <w:r w:rsidRPr="0060671E">
        <w:t xml:space="preserve">. Key to test </w:t>
      </w:r>
      <w:proofErr w:type="spellStart"/>
      <w:r w:rsidRPr="0060671E">
        <w:t>aff’s</w:t>
      </w:r>
      <w:proofErr w:type="spellEnd"/>
      <w:r w:rsidRPr="0060671E">
        <w:t xml:space="preserve"> </w:t>
      </w:r>
      <w:r w:rsidRPr="0060671E">
        <w:rPr>
          <w:u w:val="single"/>
        </w:rPr>
        <w:t>links</w:t>
      </w:r>
      <w:r w:rsidRPr="0060671E">
        <w:t xml:space="preserve">. </w:t>
      </w:r>
    </w:p>
    <w:p w14:paraId="1A2FC770" w14:textId="77777777" w:rsidR="002F7CC8" w:rsidRDefault="002F7CC8" w:rsidP="00D94C89">
      <w:pPr>
        <w:pStyle w:val="Heading4"/>
      </w:pPr>
      <w:r w:rsidRPr="0060671E">
        <w:t xml:space="preserve">2. </w:t>
      </w:r>
      <w:r w:rsidRPr="0060671E">
        <w:rPr>
          <w:u w:val="single"/>
        </w:rPr>
        <w:t>Testing</w:t>
      </w:r>
      <w:r w:rsidRPr="0060671E">
        <w:t xml:space="preserve">. Refinement’s key to </w:t>
      </w:r>
      <w:r w:rsidRPr="0060671E">
        <w:rPr>
          <w:u w:val="single"/>
        </w:rPr>
        <w:t>tailoring</w:t>
      </w:r>
      <w:r w:rsidRPr="0060671E">
        <w:t xml:space="preserve"> proposals. </w:t>
      </w:r>
    </w:p>
    <w:p w14:paraId="22BC5226" w14:textId="5C762779" w:rsidR="002F7CC8" w:rsidRDefault="002F7CC8" w:rsidP="00D94C89">
      <w:pPr>
        <w:pStyle w:val="Heading4"/>
      </w:pPr>
      <w:r>
        <w:t xml:space="preserve">3. It </w:t>
      </w:r>
      <w:r w:rsidRPr="0060671E">
        <w:rPr>
          <w:u w:val="single"/>
        </w:rPr>
        <w:t>competes</w:t>
      </w:r>
      <w:r>
        <w:t xml:space="preserve">. The 1AC affirmed a </w:t>
      </w:r>
      <w:r w:rsidR="00D94C89">
        <w:t>rejection of</w:t>
      </w:r>
      <w:r>
        <w:t xml:space="preserve"> labor.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70FC0827" w14:textId="77777777" w:rsidR="002F7CC8" w:rsidRPr="002F7CC8" w:rsidRDefault="002F7CC8" w:rsidP="002F7CC8"/>
    <w:p w14:paraId="03243C2A" w14:textId="2AF6F2C5" w:rsidR="002F7CC8" w:rsidRDefault="002F7CC8" w:rsidP="002F7CC8">
      <w:pPr>
        <w:pStyle w:val="Heading3"/>
      </w:pPr>
      <w:r>
        <w:t>DA---1NC</w:t>
      </w:r>
    </w:p>
    <w:p w14:paraId="6557F621" w14:textId="77777777" w:rsidR="002F7CC8" w:rsidRDefault="002F7CC8" w:rsidP="002F7CC8">
      <w:pPr>
        <w:pStyle w:val="Heading4"/>
      </w:pPr>
      <w:r>
        <w:t xml:space="preserve">Growth is </w:t>
      </w:r>
      <w:r w:rsidRPr="00323A59">
        <w:rPr>
          <w:u w:val="single"/>
        </w:rPr>
        <w:t>high</w:t>
      </w:r>
      <w:r>
        <w:t xml:space="preserve">. </w:t>
      </w:r>
    </w:p>
    <w:p w14:paraId="7A8A3D88" w14:textId="77777777" w:rsidR="002F7CC8" w:rsidRPr="001B0EE5" w:rsidRDefault="002F7CC8" w:rsidP="002F7CC8">
      <w:r w:rsidRPr="001B0EE5">
        <w:t xml:space="preserve">Larry </w:t>
      </w:r>
      <w:r w:rsidRPr="001B0EE5">
        <w:rPr>
          <w:rStyle w:val="Style13ptBold"/>
        </w:rPr>
        <w:t>Adam</w:t>
      </w:r>
      <w:r>
        <w:rPr>
          <w:rStyle w:val="Style13ptBold"/>
        </w:rPr>
        <w:t xml:space="preserve"> 3-24</w:t>
      </w:r>
      <w:r w:rsidRPr="001B0EE5">
        <w:t>. Raymond James</w:t>
      </w:r>
      <w:r>
        <w:t xml:space="preserve"> Financial. </w:t>
      </w:r>
      <w:r w:rsidRPr="001B0EE5">
        <w:t>3/24/26</w:t>
      </w:r>
      <w:r>
        <w:t>. “</w:t>
      </w:r>
      <w:r w:rsidRPr="001B0EE5">
        <w:t>Markets and Economic Outlook Remain Constructive Amid Oil-Driven Narrative</w:t>
      </w:r>
      <w:r>
        <w:t xml:space="preserve">”. </w:t>
      </w:r>
      <w:r w:rsidRPr="001B0EE5">
        <w:t>https://www.advisorperspectives.com/commentaries/2026/03/24/markets-economic-outlook-constructive-oil-driven</w:t>
      </w:r>
    </w:p>
    <w:p w14:paraId="246779AD" w14:textId="77777777" w:rsidR="002F7CC8" w:rsidRPr="00323A59" w:rsidRDefault="002F7CC8" w:rsidP="002F7CC8">
      <w:pPr>
        <w:rPr>
          <w:sz w:val="16"/>
        </w:rPr>
      </w:pPr>
      <w:r w:rsidRPr="00323A59">
        <w:rPr>
          <w:sz w:val="16"/>
        </w:rPr>
        <w:t xml:space="preserve">The </w:t>
      </w:r>
      <w:r w:rsidRPr="00323A59">
        <w:rPr>
          <w:rStyle w:val="StyleUnderline"/>
          <w:highlight w:val="cyan"/>
        </w:rPr>
        <w:t>Fed maintained</w:t>
      </w:r>
      <w:r w:rsidRPr="00323A59">
        <w:rPr>
          <w:sz w:val="16"/>
        </w:rPr>
        <w:t xml:space="preserve"> a </w:t>
      </w:r>
      <w:r w:rsidRPr="00323A59">
        <w:rPr>
          <w:rStyle w:val="Emphasis"/>
          <w:highlight w:val="cyan"/>
        </w:rPr>
        <w:t>constructive</w:t>
      </w:r>
      <w:r w:rsidRPr="00323A59">
        <w:rPr>
          <w:sz w:val="16"/>
        </w:rPr>
        <w:t xml:space="preserve"> economic </w:t>
      </w:r>
      <w:r w:rsidRPr="00323A59">
        <w:rPr>
          <w:rStyle w:val="StyleUnderline"/>
          <w:highlight w:val="cyan"/>
        </w:rPr>
        <w:t>outlook</w:t>
      </w:r>
      <w:r w:rsidRPr="00323A59">
        <w:rPr>
          <w:sz w:val="16"/>
        </w:rPr>
        <w:t xml:space="preserve"> </w:t>
      </w:r>
      <w:r w:rsidRPr="00323A59">
        <w:rPr>
          <w:rStyle w:val="Emphasis"/>
          <w:highlight w:val="cyan"/>
        </w:rPr>
        <w:t>despite</w:t>
      </w:r>
      <w:r w:rsidRPr="00323A59">
        <w:rPr>
          <w:sz w:val="16"/>
        </w:rPr>
        <w:t xml:space="preserve"> the </w:t>
      </w:r>
      <w:r w:rsidRPr="00323A59">
        <w:rPr>
          <w:rStyle w:val="StyleUnderline"/>
          <w:highlight w:val="cyan"/>
        </w:rPr>
        <w:t>conflict</w:t>
      </w:r>
    </w:p>
    <w:p w14:paraId="30B3B1A6" w14:textId="77777777" w:rsidR="002F7CC8" w:rsidRPr="00323A59" w:rsidRDefault="002F7CC8" w:rsidP="002F7CC8">
      <w:pPr>
        <w:rPr>
          <w:rStyle w:val="StyleUnderline"/>
        </w:rPr>
      </w:pPr>
      <w:r w:rsidRPr="00323A59">
        <w:rPr>
          <w:rStyle w:val="StyleUnderline"/>
        </w:rPr>
        <w:t xml:space="preserve">Real-time economic indicators suggest the US </w:t>
      </w:r>
      <w:r w:rsidRPr="00323A59">
        <w:rPr>
          <w:rStyle w:val="StyleUnderline"/>
          <w:highlight w:val="cyan"/>
        </w:rPr>
        <w:t>economy remains on</w:t>
      </w:r>
      <w:r w:rsidRPr="00323A59">
        <w:rPr>
          <w:rStyle w:val="StyleUnderline"/>
        </w:rPr>
        <w:t xml:space="preserve"> </w:t>
      </w:r>
      <w:r w:rsidRPr="00323A59">
        <w:rPr>
          <w:rStyle w:val="Emphasis"/>
          <w:highlight w:val="cyan"/>
        </w:rPr>
        <w:t>solid footing</w:t>
      </w:r>
    </w:p>
    <w:p w14:paraId="78B2F1F0" w14:textId="77777777" w:rsidR="002F7CC8" w:rsidRPr="00323A59" w:rsidRDefault="002F7CC8" w:rsidP="002F7CC8">
      <w:pPr>
        <w:rPr>
          <w:sz w:val="16"/>
        </w:rPr>
      </w:pPr>
      <w:r w:rsidRPr="00323A59">
        <w:rPr>
          <w:sz w:val="16"/>
        </w:rPr>
        <w:t>We maintain our year-end S&amp;P 500 price and EPS targets of 7,250 and $300</w:t>
      </w:r>
    </w:p>
    <w:p w14:paraId="03F86CB7" w14:textId="77777777" w:rsidR="002F7CC8" w:rsidRPr="00323A59" w:rsidRDefault="002F7CC8" w:rsidP="002F7CC8">
      <w:pPr>
        <w:rPr>
          <w:sz w:val="16"/>
        </w:rPr>
      </w:pPr>
      <w:r w:rsidRPr="00323A59">
        <w:rPr>
          <w:sz w:val="16"/>
        </w:rPr>
        <w:t>Spring is a season usually associated with renewal. Unfortunately, it also marks the point when our most optimistic scenario – a quick resolution to the Iran conflict (15% probability) – fell away. While US and Israeli military superiority is clear, rising concerns around the duration of energy disruptions through the Strait of Hormuz have unsettled markets and the region. Our base case (60% probability) now assumes the conflict in total lasts four to five weeks, a more dangerous phase marked by strained diplomacy, expanding airstrikes and limited infrastructure damage.</w:t>
      </w:r>
    </w:p>
    <w:p w14:paraId="6C6F6AF1" w14:textId="77777777" w:rsidR="002F7CC8" w:rsidRPr="00323A59" w:rsidRDefault="002F7CC8" w:rsidP="002F7CC8">
      <w:pPr>
        <w:rPr>
          <w:sz w:val="16"/>
        </w:rPr>
      </w:pPr>
      <w:r w:rsidRPr="00323A59">
        <w:rPr>
          <w:sz w:val="16"/>
        </w:rPr>
        <w:t>The key swing factor remains oil prices. If the conflict ends within this window, we still expect only limited impacts on our economic and asset</w:t>
      </w:r>
      <w:r w:rsidRPr="00323A59">
        <w:rPr>
          <w:rFonts w:ascii="Cambria Math" w:hAnsi="Cambria Math" w:cs="Cambria Math"/>
          <w:sz w:val="16"/>
        </w:rPr>
        <w:t>‑</w:t>
      </w:r>
      <w:r w:rsidRPr="00323A59">
        <w:rPr>
          <w:sz w:val="16"/>
        </w:rPr>
        <w:t>class outlooks. The greater risk lies in our pessimistic scenario (25% probability), where a longer conflict would materially raise the odds of broader market spillovers. Below, we update our investment views based on the latest developments.</w:t>
      </w:r>
    </w:p>
    <w:p w14:paraId="09667DD0" w14:textId="77777777" w:rsidR="002F7CC8" w:rsidRPr="00323A59" w:rsidRDefault="002F7CC8" w:rsidP="002F7CC8">
      <w:pPr>
        <w:rPr>
          <w:sz w:val="16"/>
        </w:rPr>
      </w:pPr>
      <w:r w:rsidRPr="00323A59">
        <w:rPr>
          <w:sz w:val="16"/>
        </w:rPr>
        <w:t>Oil drives the narrative</w:t>
      </w:r>
    </w:p>
    <w:p w14:paraId="3BF55B85" w14:textId="77777777" w:rsidR="002F7CC8" w:rsidRPr="00323A59" w:rsidRDefault="002F7CC8" w:rsidP="002F7CC8">
      <w:pPr>
        <w:rPr>
          <w:sz w:val="16"/>
        </w:rPr>
      </w:pPr>
      <w:r w:rsidRPr="00323A59">
        <w:rPr>
          <w:sz w:val="16"/>
        </w:rPr>
        <w:t>As we’ve noted, oil remains the key swing factor for Fed policy, the economy and equity markets. While prices are still near $100/barrel, our base case view is that oil falls toward $60/barrel by year</w:t>
      </w:r>
      <w:r w:rsidRPr="00323A59">
        <w:rPr>
          <w:rFonts w:ascii="Cambria Math" w:hAnsi="Cambria Math" w:cs="Cambria Math"/>
          <w:sz w:val="16"/>
        </w:rPr>
        <w:t>‑</w:t>
      </w:r>
      <w:r w:rsidRPr="00323A59">
        <w:rPr>
          <w:sz w:val="16"/>
        </w:rPr>
        <w:t>end.</w:t>
      </w:r>
    </w:p>
    <w:p w14:paraId="4EC4D7AE" w14:textId="77777777" w:rsidR="002F7CC8" w:rsidRPr="00323A59" w:rsidRDefault="002F7CC8" w:rsidP="002F7CC8">
      <w:pPr>
        <w:rPr>
          <w:rStyle w:val="Emphasis"/>
        </w:rPr>
      </w:pPr>
      <w:r w:rsidRPr="00323A59">
        <w:rPr>
          <w:rStyle w:val="StyleUnderline"/>
          <w:highlight w:val="cyan"/>
        </w:rPr>
        <w:t xml:space="preserve">The Fed </w:t>
      </w:r>
      <w:r w:rsidRPr="00323A59">
        <w:rPr>
          <w:rStyle w:val="Emphasis"/>
          <w:highlight w:val="cyan"/>
        </w:rPr>
        <w:t>stays the course</w:t>
      </w:r>
    </w:p>
    <w:p w14:paraId="70930A4C" w14:textId="77777777" w:rsidR="002F7CC8" w:rsidRPr="00323A59" w:rsidRDefault="002F7CC8" w:rsidP="002F7CC8">
      <w:pPr>
        <w:rPr>
          <w:sz w:val="16"/>
        </w:rPr>
      </w:pPr>
      <w:r w:rsidRPr="00323A59">
        <w:rPr>
          <w:sz w:val="16"/>
        </w:rPr>
        <w:t xml:space="preserve">This week’s Federal Open Market Committee meeting largely </w:t>
      </w:r>
      <w:r w:rsidRPr="00323A59">
        <w:rPr>
          <w:rStyle w:val="StyleUnderline"/>
        </w:rPr>
        <w:t xml:space="preserve">reinforced our own view that the </w:t>
      </w:r>
      <w:r w:rsidRPr="00323A59">
        <w:rPr>
          <w:rStyle w:val="StyleUnderline"/>
          <w:highlight w:val="cyan"/>
        </w:rPr>
        <w:t>Iran</w:t>
      </w:r>
      <w:r w:rsidRPr="00323A59">
        <w:rPr>
          <w:rStyle w:val="StyleUnderline"/>
        </w:rPr>
        <w:t xml:space="preserve"> conflict </w:t>
      </w:r>
      <w:r w:rsidRPr="00323A59">
        <w:rPr>
          <w:rStyle w:val="StyleUnderline"/>
          <w:highlight w:val="cyan"/>
        </w:rPr>
        <w:t>has</w:t>
      </w:r>
      <w:r w:rsidRPr="00323A59">
        <w:rPr>
          <w:rStyle w:val="StyleUnderline"/>
        </w:rPr>
        <w:t xml:space="preserve"> had </w:t>
      </w:r>
      <w:r w:rsidRPr="00323A59">
        <w:rPr>
          <w:rStyle w:val="Emphasis"/>
          <w:highlight w:val="cyan"/>
        </w:rPr>
        <w:t>limited</w:t>
      </w:r>
      <w:r w:rsidRPr="00323A59">
        <w:rPr>
          <w:rStyle w:val="StyleUnderline"/>
        </w:rPr>
        <w:t xml:space="preserve"> economic </w:t>
      </w:r>
      <w:r w:rsidRPr="00323A59">
        <w:rPr>
          <w:rStyle w:val="StyleUnderline"/>
          <w:highlight w:val="cyan"/>
        </w:rPr>
        <w:t>impact</w:t>
      </w:r>
      <w:r w:rsidRPr="00323A59">
        <w:rPr>
          <w:rStyle w:val="StyleUnderline"/>
        </w:rPr>
        <w:t xml:space="preserve"> so far.</w:t>
      </w:r>
      <w:r w:rsidRPr="00323A59">
        <w:rPr>
          <w:sz w:val="16"/>
        </w:rPr>
        <w:t xml:space="preserve"> In fact, </w:t>
      </w:r>
      <w:r w:rsidRPr="00323A59">
        <w:rPr>
          <w:rStyle w:val="StyleUnderline"/>
        </w:rPr>
        <w:t xml:space="preserve">the Fed modestly </w:t>
      </w:r>
      <w:r w:rsidRPr="00323A59">
        <w:rPr>
          <w:rStyle w:val="Emphasis"/>
          <w:highlight w:val="cyan"/>
        </w:rPr>
        <w:t>upgraded</w:t>
      </w:r>
      <w:r w:rsidRPr="00323A59">
        <w:rPr>
          <w:rStyle w:val="StyleUnderline"/>
        </w:rPr>
        <w:t xml:space="preserve"> its </w:t>
      </w:r>
      <w:r w:rsidRPr="00323A59">
        <w:rPr>
          <w:rStyle w:val="StyleUnderline"/>
          <w:highlight w:val="cyan"/>
        </w:rPr>
        <w:t>growth outlook</w:t>
      </w:r>
      <w:r w:rsidRPr="00323A59">
        <w:rPr>
          <w:sz w:val="16"/>
        </w:rPr>
        <w:t xml:space="preserve">, </w:t>
      </w:r>
      <w:r w:rsidRPr="00323A59">
        <w:rPr>
          <w:rStyle w:val="StyleUnderline"/>
          <w:highlight w:val="cyan"/>
        </w:rPr>
        <w:t>raising</w:t>
      </w:r>
      <w:r w:rsidRPr="00323A59">
        <w:rPr>
          <w:sz w:val="16"/>
        </w:rPr>
        <w:t xml:space="preserve"> its </w:t>
      </w:r>
      <w:r w:rsidRPr="00323A59">
        <w:rPr>
          <w:rStyle w:val="StyleUnderline"/>
        </w:rPr>
        <w:t xml:space="preserve">2026 </w:t>
      </w:r>
      <w:r w:rsidRPr="00323A59">
        <w:rPr>
          <w:rStyle w:val="StyleUnderline"/>
          <w:highlight w:val="cyan"/>
        </w:rPr>
        <w:t>GDP forecast</w:t>
      </w:r>
      <w:r w:rsidRPr="00323A59">
        <w:rPr>
          <w:rStyle w:val="StyleUnderline"/>
        </w:rPr>
        <w:t xml:space="preserve"> from 2.3% to 2.4% –</w:t>
      </w:r>
      <w:r w:rsidRPr="00323A59">
        <w:rPr>
          <w:sz w:val="16"/>
        </w:rPr>
        <w:t xml:space="preserve"> in line with our expectations – </w:t>
      </w:r>
      <w:r w:rsidRPr="00323A59">
        <w:rPr>
          <w:rStyle w:val="StyleUnderline"/>
        </w:rPr>
        <w:t xml:space="preserve">while </w:t>
      </w:r>
      <w:r w:rsidRPr="00323A59">
        <w:rPr>
          <w:rStyle w:val="StyleUnderline"/>
          <w:highlight w:val="cyan"/>
        </w:rPr>
        <w:t>leaving</w:t>
      </w:r>
      <w:r w:rsidRPr="00323A59">
        <w:rPr>
          <w:rStyle w:val="StyleUnderline"/>
        </w:rPr>
        <w:t xml:space="preserve"> its </w:t>
      </w:r>
      <w:r w:rsidRPr="00323A59">
        <w:rPr>
          <w:rStyle w:val="StyleUnderline"/>
          <w:highlight w:val="cyan"/>
        </w:rPr>
        <w:t>unemployment</w:t>
      </w:r>
      <w:r w:rsidRPr="00323A59">
        <w:rPr>
          <w:rStyle w:val="StyleUnderline"/>
        </w:rPr>
        <w:t xml:space="preserve"> projections and rate path</w:t>
      </w:r>
      <w:r w:rsidRPr="00323A59">
        <w:rPr>
          <w:sz w:val="16"/>
        </w:rPr>
        <w:t xml:space="preserve"> (dot plot) </w:t>
      </w:r>
      <w:r w:rsidRPr="00323A59">
        <w:rPr>
          <w:rStyle w:val="StyleUnderline"/>
        </w:rPr>
        <w:t xml:space="preserve">largely </w:t>
      </w:r>
      <w:r w:rsidRPr="00323A59">
        <w:rPr>
          <w:rStyle w:val="Emphasis"/>
          <w:highlight w:val="cyan"/>
        </w:rPr>
        <w:t>unchanged</w:t>
      </w:r>
      <w:r w:rsidRPr="00323A59">
        <w:rPr>
          <w:sz w:val="16"/>
        </w:rPr>
        <w:t>. The Fed did nudge its 2026 inflation forecast higher, from 2.5% to 2.7%, but that move largely reflected inflation pressures already evident in this week’s Producer Price Index, even before the conflict intensified.</w:t>
      </w:r>
    </w:p>
    <w:p w14:paraId="53FEE884" w14:textId="77777777" w:rsidR="002F7CC8" w:rsidRPr="00323A59" w:rsidRDefault="002F7CC8" w:rsidP="002F7CC8">
      <w:pPr>
        <w:rPr>
          <w:sz w:val="16"/>
        </w:rPr>
      </w:pPr>
      <w:r w:rsidRPr="00323A59">
        <w:rPr>
          <w:sz w:val="16"/>
        </w:rPr>
        <w:t>Echoing our perspective, Chair Jerome Powell noted in his press conference that the US economy is doing “pretty well” and that it remains “too soon” to fully assess the economic effects of the conflict. For now, rising energy prices are the key variable the Fed is watching most closely. Bottom line: Like us, the Fed remains constructive on the outlook and sees no reason –yet – to materially rethink its view of the economy.</w:t>
      </w:r>
    </w:p>
    <w:p w14:paraId="752AE0CC" w14:textId="77777777" w:rsidR="002F7CC8" w:rsidRPr="00323A59" w:rsidRDefault="002F7CC8" w:rsidP="002F7CC8">
      <w:pPr>
        <w:rPr>
          <w:rStyle w:val="Emphasis"/>
        </w:rPr>
      </w:pPr>
      <w:r w:rsidRPr="00323A59">
        <w:rPr>
          <w:rStyle w:val="Emphasis"/>
        </w:rPr>
        <w:t xml:space="preserve">US economy </w:t>
      </w:r>
      <w:proofErr w:type="gramStart"/>
      <w:r w:rsidRPr="00323A59">
        <w:rPr>
          <w:rStyle w:val="Emphasis"/>
        </w:rPr>
        <w:t>still</w:t>
      </w:r>
      <w:proofErr w:type="gramEnd"/>
      <w:r w:rsidRPr="00323A59">
        <w:rPr>
          <w:rStyle w:val="Emphasis"/>
        </w:rPr>
        <w:t xml:space="preserve"> blooming</w:t>
      </w:r>
    </w:p>
    <w:p w14:paraId="08FEF1F1" w14:textId="77777777" w:rsidR="002F7CC8" w:rsidRPr="00323A59" w:rsidRDefault="002F7CC8" w:rsidP="002F7CC8">
      <w:pPr>
        <w:rPr>
          <w:sz w:val="16"/>
        </w:rPr>
      </w:pPr>
      <w:r w:rsidRPr="00323A59">
        <w:rPr>
          <w:sz w:val="16"/>
        </w:rPr>
        <w:t xml:space="preserve">While the recent surge in gasoline prices to about $3.88 per gallon has certainly grabbed attention, its impact on economic activity so far has been modest. Yes, a move above the psychological $4 per gallon mark could dent consumer confidence and prompt households to rethink discretionary spending, but </w:t>
      </w:r>
      <w:r w:rsidRPr="00323A59">
        <w:rPr>
          <w:rStyle w:val="StyleUnderline"/>
        </w:rPr>
        <w:t xml:space="preserve">some </w:t>
      </w:r>
      <w:r w:rsidRPr="00323A59">
        <w:rPr>
          <w:rStyle w:val="StyleUnderline"/>
          <w:highlight w:val="cyan"/>
        </w:rPr>
        <w:t>important</w:t>
      </w:r>
      <w:r w:rsidRPr="00323A59">
        <w:rPr>
          <w:rStyle w:val="StyleUnderline"/>
        </w:rPr>
        <w:t xml:space="preserve"> </w:t>
      </w:r>
      <w:r w:rsidRPr="00323A59">
        <w:rPr>
          <w:rStyle w:val="Emphasis"/>
          <w:highlight w:val="cyan"/>
        </w:rPr>
        <w:t>buffers</w:t>
      </w:r>
      <w:r w:rsidRPr="00323A59">
        <w:rPr>
          <w:rStyle w:val="StyleUnderline"/>
        </w:rPr>
        <w:t xml:space="preserve"> </w:t>
      </w:r>
      <w:r w:rsidRPr="00323A59">
        <w:rPr>
          <w:rStyle w:val="StyleUnderline"/>
          <w:highlight w:val="cyan"/>
        </w:rPr>
        <w:t>remain</w:t>
      </w:r>
      <w:r w:rsidRPr="00323A59">
        <w:rPr>
          <w:rStyle w:val="StyleUnderline"/>
        </w:rPr>
        <w:t xml:space="preserve"> in place.</w:t>
      </w:r>
    </w:p>
    <w:p w14:paraId="37945988" w14:textId="77777777" w:rsidR="002F7CC8" w:rsidRPr="00323A59" w:rsidRDefault="002F7CC8" w:rsidP="002F7CC8">
      <w:pPr>
        <w:rPr>
          <w:sz w:val="16"/>
        </w:rPr>
      </w:pPr>
      <w:r w:rsidRPr="00323A59">
        <w:rPr>
          <w:rStyle w:val="StyleUnderline"/>
          <w:highlight w:val="cyan"/>
        </w:rPr>
        <w:t>Gas</w:t>
      </w:r>
      <w:r w:rsidRPr="00323A59">
        <w:rPr>
          <w:rStyle w:val="StyleUnderline"/>
        </w:rPr>
        <w:t xml:space="preserve">oline now accounts for </w:t>
      </w:r>
      <w:r w:rsidRPr="00323A59">
        <w:rPr>
          <w:rStyle w:val="StyleUnderline"/>
          <w:highlight w:val="cyan"/>
        </w:rPr>
        <w:t>just 1.7% of</w:t>
      </w:r>
      <w:r w:rsidRPr="00323A59">
        <w:rPr>
          <w:rStyle w:val="StyleUnderline"/>
        </w:rPr>
        <w:t xml:space="preserve"> the average household’s annual </w:t>
      </w:r>
      <w:r w:rsidRPr="00323A59">
        <w:rPr>
          <w:rStyle w:val="StyleUnderline"/>
          <w:highlight w:val="cyan"/>
        </w:rPr>
        <w:t>spending</w:t>
      </w:r>
      <w:r w:rsidRPr="00323A59">
        <w:rPr>
          <w:sz w:val="16"/>
        </w:rPr>
        <w:t>, roughly half its share from 15 years ago. At the same time, consumers are getting a meaningful income boost this year with tax refunds expected to be about $1,000 higher than last year.</w:t>
      </w:r>
    </w:p>
    <w:p w14:paraId="513B8BF9" w14:textId="77777777" w:rsidR="002F7CC8" w:rsidRPr="00323A59" w:rsidRDefault="002F7CC8" w:rsidP="002F7CC8">
      <w:pPr>
        <w:rPr>
          <w:sz w:val="16"/>
        </w:rPr>
      </w:pPr>
      <w:r w:rsidRPr="00323A59">
        <w:rPr>
          <w:sz w:val="16"/>
        </w:rPr>
        <w:t>For that cushion to be fully erased, gasoline prices would need to rise to $5 per gallon and stay there through the end of September, a scenario we see as very unlikely. What we’re seeing in real</w:t>
      </w:r>
      <w:r w:rsidRPr="00323A59">
        <w:rPr>
          <w:rFonts w:ascii="Cambria Math" w:hAnsi="Cambria Math" w:cs="Cambria Math"/>
          <w:sz w:val="16"/>
        </w:rPr>
        <w:t>‑</w:t>
      </w:r>
      <w:r w:rsidRPr="00323A59">
        <w:rPr>
          <w:sz w:val="16"/>
        </w:rPr>
        <w:t xml:space="preserve">time data also supports this view. </w:t>
      </w:r>
      <w:r w:rsidRPr="00323A59">
        <w:rPr>
          <w:rStyle w:val="Emphasis"/>
          <w:highlight w:val="cyan"/>
        </w:rPr>
        <w:t>Air travel remains strong</w:t>
      </w:r>
      <w:r w:rsidRPr="00323A59">
        <w:rPr>
          <w:sz w:val="16"/>
        </w:rPr>
        <w:t>, with TSA passenger volumes up 3% year over year.</w:t>
      </w:r>
    </w:p>
    <w:p w14:paraId="7475B9ED" w14:textId="77777777" w:rsidR="002F7CC8" w:rsidRPr="00323A59" w:rsidRDefault="002F7CC8" w:rsidP="002F7CC8">
      <w:pPr>
        <w:rPr>
          <w:sz w:val="16"/>
        </w:rPr>
      </w:pPr>
      <w:r w:rsidRPr="00323A59">
        <w:rPr>
          <w:rStyle w:val="StyleUnderline"/>
          <w:highlight w:val="cyan"/>
        </w:rPr>
        <w:t>Retail sales</w:t>
      </w:r>
      <w:r w:rsidRPr="00323A59">
        <w:rPr>
          <w:sz w:val="16"/>
        </w:rPr>
        <w:t xml:space="preserve">, restaurant bookings and Visa spending data are also all </w:t>
      </w:r>
      <w:r w:rsidRPr="00323A59">
        <w:rPr>
          <w:rStyle w:val="StyleUnderline"/>
          <w:highlight w:val="cyan"/>
        </w:rPr>
        <w:t>running well</w:t>
      </w:r>
      <w:r w:rsidRPr="00323A59">
        <w:rPr>
          <w:rStyle w:val="StyleUnderline"/>
        </w:rPr>
        <w:t xml:space="preserve"> above last year’s levels</w:t>
      </w:r>
      <w:r w:rsidRPr="00323A59">
        <w:rPr>
          <w:sz w:val="16"/>
        </w:rPr>
        <w:t xml:space="preserve">, showing no signs of a pullback. On the business side, </w:t>
      </w:r>
      <w:r w:rsidRPr="00323A59">
        <w:rPr>
          <w:rStyle w:val="Emphasis"/>
          <w:highlight w:val="cyan"/>
        </w:rPr>
        <w:t>investment</w:t>
      </w:r>
      <w:r w:rsidRPr="00323A59">
        <w:rPr>
          <w:sz w:val="16"/>
        </w:rPr>
        <w:t xml:space="preserve"> –particularly in AI – </w:t>
      </w:r>
      <w:r w:rsidRPr="00323A59">
        <w:rPr>
          <w:rStyle w:val="StyleUnderline"/>
          <w:highlight w:val="cyan"/>
        </w:rPr>
        <w:t>remains healthy</w:t>
      </w:r>
      <w:r w:rsidRPr="00323A59">
        <w:rPr>
          <w:sz w:val="16"/>
        </w:rPr>
        <w:t xml:space="preserve">, reinforced by recent CEO commentary. And importantly, </w:t>
      </w:r>
      <w:r w:rsidRPr="00323A59">
        <w:rPr>
          <w:rStyle w:val="StyleUnderline"/>
        </w:rPr>
        <w:t>the US economy’s status as a net exporter of oil further reduces its sensitivity to higher energy prices.</w:t>
      </w:r>
      <w:r w:rsidRPr="00323A59">
        <w:rPr>
          <w:sz w:val="16"/>
        </w:rPr>
        <w:t xml:space="preserve"> Bottom line: Higher </w:t>
      </w:r>
      <w:r w:rsidRPr="00323A59">
        <w:rPr>
          <w:rStyle w:val="StyleUnderline"/>
        </w:rPr>
        <w:t xml:space="preserve">gas </w:t>
      </w:r>
      <w:r w:rsidRPr="00323A59">
        <w:rPr>
          <w:rStyle w:val="StyleUnderline"/>
          <w:highlight w:val="cyan"/>
        </w:rPr>
        <w:t>prices</w:t>
      </w:r>
      <w:r w:rsidRPr="00323A59">
        <w:rPr>
          <w:rStyle w:val="StyleUnderline"/>
        </w:rPr>
        <w:t xml:space="preserve"> are a headwind,</w:t>
      </w:r>
      <w:r w:rsidRPr="00323A59">
        <w:rPr>
          <w:sz w:val="16"/>
        </w:rPr>
        <w:t xml:space="preserve"> but they </w:t>
      </w:r>
      <w:r w:rsidRPr="00323A59">
        <w:rPr>
          <w:rStyle w:val="Emphasis"/>
          <w:highlight w:val="cyan"/>
        </w:rPr>
        <w:t>are not derailing</w:t>
      </w:r>
      <w:r w:rsidRPr="00323A59">
        <w:rPr>
          <w:sz w:val="16"/>
        </w:rPr>
        <w:t xml:space="preserve"> the economy. </w:t>
      </w:r>
      <w:r w:rsidRPr="00323A59">
        <w:rPr>
          <w:rStyle w:val="StyleUnderline"/>
          <w:highlight w:val="cyan"/>
        </w:rPr>
        <w:t>Growth remains</w:t>
      </w:r>
      <w:r w:rsidRPr="00323A59">
        <w:rPr>
          <w:rStyle w:val="StyleUnderline"/>
        </w:rPr>
        <w:t xml:space="preserve"> on </w:t>
      </w:r>
      <w:r w:rsidRPr="00323A59">
        <w:rPr>
          <w:rStyle w:val="Emphasis"/>
          <w:highlight w:val="cyan"/>
        </w:rPr>
        <w:t>solid</w:t>
      </w:r>
      <w:r w:rsidRPr="00323A59">
        <w:rPr>
          <w:rStyle w:val="StyleUnderline"/>
        </w:rPr>
        <w:t xml:space="preserve"> footing</w:t>
      </w:r>
      <w:r w:rsidRPr="00323A59">
        <w:rPr>
          <w:sz w:val="16"/>
        </w:rPr>
        <w:t xml:space="preserve">, </w:t>
      </w:r>
      <w:r w:rsidRPr="00323A59">
        <w:rPr>
          <w:rStyle w:val="StyleUnderline"/>
        </w:rPr>
        <w:t>supported by resilient consumers, ongoing business investment and a more energy</w:t>
      </w:r>
      <w:r w:rsidRPr="00323A59">
        <w:rPr>
          <w:rStyle w:val="StyleUnderline"/>
          <w:rFonts w:ascii="Cambria Math" w:hAnsi="Cambria Math" w:cs="Cambria Math"/>
        </w:rPr>
        <w:t>‑</w:t>
      </w:r>
      <w:r w:rsidRPr="00323A59">
        <w:rPr>
          <w:rStyle w:val="StyleUnderline"/>
        </w:rPr>
        <w:t>independent US economy</w:t>
      </w:r>
      <w:r w:rsidRPr="00323A59">
        <w:rPr>
          <w:sz w:val="16"/>
        </w:rPr>
        <w:t>.</w:t>
      </w:r>
    </w:p>
    <w:p w14:paraId="636ABD92" w14:textId="77777777" w:rsidR="002F7CC8" w:rsidRPr="00323A59" w:rsidRDefault="002F7CC8" w:rsidP="002F7CC8">
      <w:pPr>
        <w:rPr>
          <w:sz w:val="16"/>
        </w:rPr>
      </w:pPr>
      <w:r w:rsidRPr="00323A59">
        <w:rPr>
          <w:sz w:val="16"/>
        </w:rPr>
        <w:t>Equity market transition</w:t>
      </w:r>
    </w:p>
    <w:p w14:paraId="10F76947" w14:textId="77777777" w:rsidR="002F7CC8" w:rsidRPr="00323A59" w:rsidRDefault="002F7CC8" w:rsidP="002F7CC8">
      <w:pPr>
        <w:rPr>
          <w:sz w:val="16"/>
        </w:rPr>
      </w:pPr>
      <w:r w:rsidRPr="00323A59">
        <w:rPr>
          <w:sz w:val="16"/>
        </w:rPr>
        <w:t>The S&amp;P 500 has just experienced its first 5% pullback in five months, and it’s worth emphasizing that this is entirely normal. Historically, markets typically see three to four pullbacks of this size each year.</w:t>
      </w:r>
    </w:p>
    <w:p w14:paraId="7E8E7718" w14:textId="77777777" w:rsidR="002F7CC8" w:rsidRPr="00323A59" w:rsidRDefault="002F7CC8" w:rsidP="002F7CC8">
      <w:pPr>
        <w:rPr>
          <w:sz w:val="16"/>
        </w:rPr>
      </w:pPr>
      <w:r w:rsidRPr="00323A59">
        <w:rPr>
          <w:sz w:val="16"/>
        </w:rPr>
        <w:t>While the conflict has been the primary catalyst this time, it hasn’t been the only source of volatility. Other headlines, ranging from private credit concerns and AI fatigue to questions around new leadership at the Fed, have also contributed. With valuations elevated coming into the year, this environment is exactly why we entered 2026 with one of the more conservative forecasts on Wall Street, including our 7,250 year</w:t>
      </w:r>
      <w:r w:rsidRPr="00323A59">
        <w:rPr>
          <w:rFonts w:ascii="Cambria Math" w:hAnsi="Cambria Math" w:cs="Cambria Math"/>
          <w:sz w:val="16"/>
        </w:rPr>
        <w:t>‑</w:t>
      </w:r>
      <w:r w:rsidRPr="00323A59">
        <w:rPr>
          <w:sz w:val="16"/>
        </w:rPr>
        <w:t xml:space="preserve">end </w:t>
      </w:r>
      <w:proofErr w:type="gramStart"/>
      <w:r w:rsidRPr="00323A59">
        <w:rPr>
          <w:sz w:val="16"/>
        </w:rPr>
        <w:t>target</w:t>
      </w:r>
      <w:proofErr w:type="gramEnd"/>
      <w:r w:rsidRPr="00323A59">
        <w:rPr>
          <w:sz w:val="16"/>
        </w:rPr>
        <w:t xml:space="preserve"> for the S&amp;P 500.</w:t>
      </w:r>
    </w:p>
    <w:p w14:paraId="3A7BDDAA" w14:textId="77777777" w:rsidR="002F7CC8" w:rsidRPr="00323A59" w:rsidRDefault="002F7CC8" w:rsidP="002F7CC8">
      <w:pPr>
        <w:rPr>
          <w:sz w:val="16"/>
        </w:rPr>
      </w:pPr>
      <w:r w:rsidRPr="00323A59">
        <w:rPr>
          <w:rStyle w:val="Emphasis"/>
          <w:highlight w:val="cyan"/>
        </w:rPr>
        <w:t>Despite</w:t>
      </w:r>
      <w:r w:rsidRPr="00323A59">
        <w:rPr>
          <w:sz w:val="16"/>
        </w:rPr>
        <w:t xml:space="preserve"> recent </w:t>
      </w:r>
      <w:r w:rsidRPr="00323A59">
        <w:rPr>
          <w:rStyle w:val="StyleUnderline"/>
          <w:highlight w:val="cyan"/>
        </w:rPr>
        <w:t>volatility</w:t>
      </w:r>
      <w:r w:rsidRPr="00323A59">
        <w:rPr>
          <w:sz w:val="16"/>
        </w:rPr>
        <w:t xml:space="preserve">, we remain confident in that target, which implies </w:t>
      </w:r>
      <w:r w:rsidRPr="00323A59">
        <w:rPr>
          <w:rStyle w:val="StyleUnderline"/>
          <w:highlight w:val="cyan"/>
        </w:rPr>
        <w:t xml:space="preserve">more than 10% </w:t>
      </w:r>
      <w:r w:rsidRPr="00323A59">
        <w:rPr>
          <w:rStyle w:val="Emphasis"/>
          <w:highlight w:val="cyan"/>
        </w:rPr>
        <w:t>upside</w:t>
      </w:r>
      <w:r w:rsidRPr="00323A59">
        <w:rPr>
          <w:sz w:val="16"/>
        </w:rPr>
        <w:t xml:space="preserve"> </w:t>
      </w:r>
      <w:r w:rsidRPr="00323A59">
        <w:rPr>
          <w:rStyle w:val="StyleUnderline"/>
        </w:rPr>
        <w:t>from current levels</w:t>
      </w:r>
      <w:r w:rsidRPr="00323A59">
        <w:rPr>
          <w:sz w:val="16"/>
        </w:rPr>
        <w:t>. First, many of our favored sectors are less exposed to Middle East tensions, including tech and health care. Industrials should benefit from increased defense spending and the AI buildout, while transportation</w:t>
      </w:r>
      <w:r w:rsidRPr="00323A59">
        <w:rPr>
          <w:rFonts w:ascii="Cambria Math" w:hAnsi="Cambria Math" w:cs="Cambria Math"/>
          <w:sz w:val="16"/>
        </w:rPr>
        <w:t>‑</w:t>
      </w:r>
      <w:r w:rsidRPr="00323A59">
        <w:rPr>
          <w:sz w:val="16"/>
        </w:rPr>
        <w:t>related industries are likely to rebound as energy prices ease.</w:t>
      </w:r>
    </w:p>
    <w:p w14:paraId="3CF385AB" w14:textId="77777777" w:rsidR="002F7CC8" w:rsidRPr="00323A59" w:rsidRDefault="002F7CC8" w:rsidP="002F7CC8">
      <w:pPr>
        <w:rPr>
          <w:rStyle w:val="StyleUnderline"/>
        </w:rPr>
      </w:pPr>
      <w:r w:rsidRPr="00323A59">
        <w:rPr>
          <w:sz w:val="16"/>
        </w:rPr>
        <w:t xml:space="preserve">Importantly, our S&amp;P 500 earnings forecast remains unchanged at $300, well below the current consensus of $313. Second, the excessive optimism we flagged earlier in the year has begun to unwind. Bearish sentiment is now at its highest level since last May, a contrarian positive. Third, </w:t>
      </w:r>
      <w:r w:rsidRPr="00323A59">
        <w:rPr>
          <w:rStyle w:val="StyleUnderline"/>
          <w:highlight w:val="cyan"/>
        </w:rPr>
        <w:t>valuations</w:t>
      </w:r>
      <w:r w:rsidRPr="00323A59">
        <w:rPr>
          <w:rStyle w:val="StyleUnderline"/>
        </w:rPr>
        <w:t xml:space="preserve"> have </w:t>
      </w:r>
      <w:r w:rsidRPr="00323A59">
        <w:rPr>
          <w:rStyle w:val="StyleUnderline"/>
          <w:highlight w:val="cyan"/>
        </w:rPr>
        <w:t>improved</w:t>
      </w:r>
      <w:r w:rsidRPr="00323A59">
        <w:rPr>
          <w:rStyle w:val="StyleUnderline"/>
        </w:rPr>
        <w:t xml:space="preserve"> as the market has moved sideways while earnings continued to grow</w:t>
      </w:r>
      <w:r w:rsidRPr="00323A59">
        <w:rPr>
          <w:sz w:val="16"/>
        </w:rPr>
        <w:t xml:space="preserve">. The S&amp;P 500 is trading near last September’s level, yet </w:t>
      </w:r>
      <w:r w:rsidRPr="00323A59">
        <w:rPr>
          <w:rStyle w:val="StyleUnderline"/>
          <w:highlight w:val="cyan"/>
        </w:rPr>
        <w:t>companies</w:t>
      </w:r>
      <w:r w:rsidRPr="00323A59">
        <w:rPr>
          <w:sz w:val="16"/>
        </w:rPr>
        <w:t xml:space="preserve"> have </w:t>
      </w:r>
      <w:r w:rsidRPr="00323A59">
        <w:rPr>
          <w:rStyle w:val="StyleUnderline"/>
          <w:highlight w:val="cyan"/>
        </w:rPr>
        <w:t>delivered</w:t>
      </w:r>
      <w:r w:rsidRPr="00323A59">
        <w:rPr>
          <w:rStyle w:val="StyleUnderline"/>
        </w:rPr>
        <w:t xml:space="preserve"> two quarters of </w:t>
      </w:r>
      <w:r w:rsidRPr="00323A59">
        <w:rPr>
          <w:rStyle w:val="Emphasis"/>
          <w:highlight w:val="cyan"/>
        </w:rPr>
        <w:t>double</w:t>
      </w:r>
      <w:r w:rsidRPr="00323A59">
        <w:rPr>
          <w:rStyle w:val="Emphasis"/>
          <w:rFonts w:ascii="Cambria Math" w:hAnsi="Cambria Math" w:cs="Cambria Math"/>
          <w:highlight w:val="cyan"/>
        </w:rPr>
        <w:t>‑</w:t>
      </w:r>
      <w:r w:rsidRPr="00323A59">
        <w:rPr>
          <w:rStyle w:val="Emphasis"/>
          <w:highlight w:val="cyan"/>
        </w:rPr>
        <w:t>digit earnings growth</w:t>
      </w:r>
      <w:r w:rsidRPr="00323A59">
        <w:rPr>
          <w:sz w:val="16"/>
        </w:rPr>
        <w:t xml:space="preserve">. Bottom line: With </w:t>
      </w:r>
      <w:r w:rsidRPr="00323A59">
        <w:rPr>
          <w:rStyle w:val="StyleUnderline"/>
          <w:highlight w:val="cyan"/>
        </w:rPr>
        <w:t>fundamentals</w:t>
      </w:r>
      <w:r w:rsidRPr="00323A59">
        <w:rPr>
          <w:rStyle w:val="StyleUnderline"/>
        </w:rPr>
        <w:t xml:space="preserve"> still </w:t>
      </w:r>
      <w:r w:rsidRPr="00323A59">
        <w:rPr>
          <w:rStyle w:val="Emphasis"/>
          <w:highlight w:val="cyan"/>
        </w:rPr>
        <w:t>healthy</w:t>
      </w:r>
      <w:r w:rsidRPr="00323A59">
        <w:rPr>
          <w:rStyle w:val="StyleUnderline"/>
        </w:rPr>
        <w:t xml:space="preserve">, this </w:t>
      </w:r>
      <w:r w:rsidRPr="00323A59">
        <w:rPr>
          <w:rStyle w:val="StyleUnderline"/>
          <w:highlight w:val="cyan"/>
        </w:rPr>
        <w:t xml:space="preserve">pullback is </w:t>
      </w:r>
      <w:r w:rsidRPr="00323A59">
        <w:rPr>
          <w:rStyle w:val="Emphasis"/>
          <w:highlight w:val="cyan"/>
        </w:rPr>
        <w:t>improving</w:t>
      </w:r>
      <w:r w:rsidRPr="00323A59">
        <w:rPr>
          <w:sz w:val="16"/>
        </w:rPr>
        <w:t xml:space="preserve">, not diminishing, the </w:t>
      </w:r>
      <w:r w:rsidRPr="00323A59">
        <w:rPr>
          <w:rStyle w:val="StyleUnderline"/>
          <w:highlight w:val="cyan"/>
        </w:rPr>
        <w:t>upside</w:t>
      </w:r>
      <w:r w:rsidRPr="00323A59">
        <w:rPr>
          <w:rStyle w:val="StyleUnderline"/>
        </w:rPr>
        <w:t xml:space="preserve"> to our year</w:t>
      </w:r>
      <w:r w:rsidRPr="00323A59">
        <w:rPr>
          <w:rStyle w:val="StyleUnderline"/>
          <w:rFonts w:ascii="Cambria Math" w:hAnsi="Cambria Math" w:cs="Cambria Math"/>
        </w:rPr>
        <w:t>‑</w:t>
      </w:r>
      <w:r w:rsidRPr="00323A59">
        <w:rPr>
          <w:rStyle w:val="StyleUnderline"/>
        </w:rPr>
        <w:t>end target.</w:t>
      </w:r>
    </w:p>
    <w:p w14:paraId="655BD2D3" w14:textId="77777777" w:rsidR="002F7CC8" w:rsidRDefault="002F7CC8" w:rsidP="002F7CC8"/>
    <w:p w14:paraId="6F21C057" w14:textId="39CFC1C4" w:rsidR="00D94C89" w:rsidRDefault="00D94C89" w:rsidP="00D94C89">
      <w:pPr>
        <w:pStyle w:val="Heading4"/>
      </w:pPr>
      <w:proofErr w:type="gramStart"/>
      <w:r>
        <w:t>In order to</w:t>
      </w:r>
      <w:proofErr w:type="gramEnd"/>
      <w:r>
        <w:t xml:space="preserve"> solve, they must collapse growth and “economic imperatives.” That’s their advocacy card. Emory = blue.</w:t>
      </w:r>
    </w:p>
    <w:p w14:paraId="7CDCCC6D" w14:textId="77777777" w:rsidR="00D94C89" w:rsidRPr="0002351D" w:rsidRDefault="00D94C89" w:rsidP="00D94C89">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proofErr w:type="spellStart"/>
      <w:r>
        <w:rPr>
          <w:i/>
          <w:iCs/>
        </w:rPr>
        <w:t>Tvergastein</w:t>
      </w:r>
      <w:proofErr w:type="spellEnd"/>
      <w:r>
        <w:rPr>
          <w:i/>
          <w:iCs/>
        </w:rPr>
        <w:t xml:space="preserve"> Journal</w:t>
      </w:r>
      <w:r>
        <w:t xml:space="preserve">, November 17, </w:t>
      </w:r>
      <w:proofErr w:type="spellStart"/>
      <w:r>
        <w:t>shae</w:t>
      </w:r>
      <w:proofErr w:type="spellEnd"/>
      <w:r>
        <w:t>)</w:t>
      </w:r>
    </w:p>
    <w:p w14:paraId="3D9B777F" w14:textId="77777777" w:rsidR="00D94C89" w:rsidRPr="006E67D9" w:rsidRDefault="00D94C89" w:rsidP="00D94C89">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w:t>
      </w:r>
      <w:proofErr w:type="spellStart"/>
      <w:r w:rsidRPr="006E67D9">
        <w:rPr>
          <w:sz w:val="16"/>
        </w:rPr>
        <w:t>Grosfoguel</w:t>
      </w:r>
      <w:proofErr w:type="spellEnd"/>
      <w:r w:rsidRPr="006E67D9">
        <w:rPr>
          <w:sz w:val="16"/>
        </w:rPr>
        <w:t xml:space="preserve">, 2016; IAM, 2017), this article briefly examines how </w:t>
      </w:r>
      <w:r w:rsidRPr="00D2235E">
        <w:rPr>
          <w:rStyle w:val="StyleUnderline"/>
        </w:rPr>
        <w:t>anarchism might be useful for decolonization</w:t>
      </w:r>
      <w:r w:rsidRPr="006E67D9">
        <w:rPr>
          <w:sz w:val="16"/>
        </w:rPr>
        <w:t xml:space="preserve">: what is anarchist decolonization or decoloniality?¹ The recent article by Lina Álvarez and Brendan Coolsaet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w:t>
      </w:r>
      <w:proofErr w:type="gramStart"/>
      <w:r w:rsidRPr="006E67D9">
        <w:rPr>
          <w:sz w:val="16"/>
        </w:rPr>
        <w:t>positions,²</w:t>
      </w:r>
      <w:proofErr w:type="gramEnd"/>
      <w:r w:rsidRPr="006E67D9">
        <w:rPr>
          <w:sz w:val="16"/>
        </w:rPr>
        <w:t xml:space="preserve">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problematic </w:t>
      </w:r>
      <w:r w:rsidRPr="00D2235E">
        <w:rPr>
          <w:rStyle w:val="StyleUnderline"/>
        </w:rPr>
        <w:t>privileging of Enlightenment rationalism and materialist atheism, reducing issues solely to class</w:t>
      </w:r>
      <w:r w:rsidRPr="006E67D9">
        <w:rPr>
          <w:sz w:val="16"/>
        </w:rPr>
        <w:t xml:space="preserve"> (class-centric), </w:t>
      </w:r>
      <w:r w:rsidRPr="00D2235E">
        <w:rPr>
          <w:rStyle w:val="StyleUnderline"/>
        </w:rPr>
        <w:t>and transposing Western conceptions of state, sovereignty, and law onto Indigenous cultures</w:t>
      </w:r>
      <w:r w:rsidRPr="006E67D9">
        <w:rPr>
          <w:sz w:val="16"/>
        </w:rPr>
        <w:t xml:space="preserve"> (Ciccariello-Maher, 2011; Ramnath, 2012; Barker and Pickerill, 2012). These limitations have resulted in calls for decolonizing anarchism (see Ciccariello- Maher, 2011; Ramnath, 2012; Pico in Ruiz, 2020). </w:t>
      </w:r>
      <w:r w:rsidRPr="00D2235E">
        <w:rPr>
          <w:rStyle w:val="StyleUnderline"/>
        </w:rPr>
        <w:t>“We have lost and forgotten these links” to the earth</w:t>
      </w:r>
      <w:r w:rsidRPr="006E67D9">
        <w:rPr>
          <w:sz w:val="16"/>
        </w:rPr>
        <w:t xml:space="preserve">, Josep Gardenyes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Roman-Alcalá, 2020</w:t>
      </w:r>
      <w:proofErr w:type="gramStart"/>
      <w:r w:rsidRPr="006E67D9">
        <w:rPr>
          <w:sz w:val="16"/>
        </w:rPr>
        <w:t>),³</w:t>
      </w:r>
      <w:proofErr w:type="gramEnd"/>
      <w:r w:rsidRPr="006E67D9">
        <w:rPr>
          <w:sz w:val="16"/>
        </w:rPr>
        <w:t xml:space="preserve">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t xml:space="preserve">requiring a </w:t>
      </w:r>
      <w:r w:rsidRPr="003279B5">
        <w:rPr>
          <w:rStyle w:val="Emphasis"/>
        </w:rPr>
        <w:t>“total decolonization</w:t>
      </w:r>
      <w:r w:rsidRPr="003279B5">
        <w:rPr>
          <w:rStyle w:val="StyleUnderline"/>
        </w:rPr>
        <w:t>.”</w:t>
      </w:r>
      <w:r w:rsidRPr="00D2235E">
        <w:rPr>
          <w:rStyle w:val="StyleUnderline"/>
        </w:rPr>
        <w:t xml:space="preserve"> </w:t>
      </w:r>
      <w:r w:rsidRPr="003279B5">
        <w:rPr>
          <w:rStyle w:val="StyleUnderline"/>
          <w:highlight w:val="green"/>
        </w:rPr>
        <w:t>Decolonial anarchism necessitates the total liberation of humans and non-humans</w:t>
      </w:r>
      <w:r w:rsidRPr="006E67D9">
        <w:rPr>
          <w:sz w:val="16"/>
        </w:rPr>
        <w:t xml:space="preserve"> (Springer, forthcoming) and, following the insurrectionist tendency (see </w:t>
      </w:r>
      <w:proofErr w:type="spellStart"/>
      <w:r w:rsidRPr="006E67D9">
        <w:rPr>
          <w:sz w:val="16"/>
        </w:rPr>
        <w:t>Loadenthal</w:t>
      </w:r>
      <w:proofErr w:type="spellEnd"/>
      <w:r w:rsidRPr="006E67D9">
        <w:rPr>
          <w:sz w:val="16"/>
        </w:rPr>
        <w:t xml:space="preserve">, 2017), </w:t>
      </w:r>
      <w:r w:rsidRPr="003279B5">
        <w:rPr>
          <w:rStyle w:val="Emphasis"/>
          <w:highlight w:val="green"/>
        </w:rPr>
        <w:t xml:space="preserve">the (neo)colonial </w:t>
      </w:r>
      <w:r w:rsidRPr="00251BE4">
        <w:rPr>
          <w:rStyle w:val="Emphasis"/>
          <w:highlight w:val="green"/>
        </w:rPr>
        <w:t>state is</w:t>
      </w:r>
      <w:r w:rsidRPr="00D2235E">
        <w:rPr>
          <w:rStyle w:val="Emphasis"/>
        </w:rPr>
        <w:t xml:space="preserve"> identified as </w:t>
      </w:r>
      <w:r w:rsidRPr="003279B5">
        <w:rPr>
          <w:rStyle w:val="Emphasis"/>
          <w:highlight w:val="green"/>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Stirner, Renzo Novatore, and Emma Goldman). These ideas have spawned Insurrectionary Anarchism, which challenges classical organizational strategies with “informal organization,” affinity groups, and unmediated action against the capitalist state (see Alfredo Bonanno &amp; Jean Weir). Anarcho-nihilism, inspired by the 19th-century Nihilist movement and anarcho-individualism, breaks from articulating any future “hope” or “better tomorrow” and charts a path of evasion and destruction (see </w:t>
      </w:r>
      <w:proofErr w:type="spellStart"/>
      <w:r w:rsidRPr="006E67D9">
        <w:rPr>
          <w:sz w:val="16"/>
        </w:rPr>
        <w:t>Novatore</w:t>
      </w:r>
      <w:proofErr w:type="spellEnd"/>
      <w:r w:rsidRPr="006E67D9">
        <w:rPr>
          <w:sz w:val="16"/>
        </w:rPr>
        <w:t xml:space="preserve"> and Anonymous, 2013a). Insurrectionist and Nihilist tendencies have taken hold in Latin America (Anonymous, 2013, 2014a, 2014b; Rodriguez, 2013, 2020; Ruiz, 2020; </w:t>
      </w:r>
      <w:proofErr w:type="spellStart"/>
      <w:r w:rsidRPr="006E67D9">
        <w:rPr>
          <w:sz w:val="16"/>
        </w:rPr>
        <w:t>Negación</w:t>
      </w:r>
      <w:proofErr w:type="spellEnd"/>
      <w:r w:rsidRPr="006E67D9">
        <w:rPr>
          <w:sz w:val="16"/>
        </w:rPr>
        <w:t xml:space="preserve"> &amp; </w:t>
      </w:r>
      <w:proofErr w:type="spellStart"/>
      <w:r w:rsidRPr="006E67D9">
        <w:rPr>
          <w:sz w:val="16"/>
        </w:rPr>
        <w:t>Conspiración</w:t>
      </w:r>
      <w:proofErr w:type="spellEnd"/>
      <w:r w:rsidRPr="006E67D9">
        <w:rPr>
          <w:sz w:val="16"/>
        </w:rPr>
        <w:t xml:space="preserve"> </w:t>
      </w:r>
      <w:proofErr w:type="spellStart"/>
      <w:r w:rsidRPr="006E67D9">
        <w:rPr>
          <w:sz w:val="16"/>
        </w:rPr>
        <w:t>Acrata</w:t>
      </w:r>
      <w:proofErr w:type="spellEnd"/>
      <w:r w:rsidRPr="006E67D9">
        <w:rPr>
          <w:sz w:val="16"/>
        </w:rPr>
        <w:t xml:space="preserve"> Magazines); meanwhile Feminist and Queer expressions have also proliferated (see Beniamino, 2018; FBI, 2019; Bash Back! &amp; </w:t>
      </w:r>
      <w:proofErr w:type="spellStart"/>
      <w:r w:rsidRPr="006E67D9">
        <w:rPr>
          <w:sz w:val="16"/>
        </w:rPr>
        <w:t>Bæden</w:t>
      </w:r>
      <w:proofErr w:type="spellEnd"/>
      <w:r w:rsidRPr="006E67D9">
        <w:rPr>
          <w:sz w:val="16"/>
        </w:rPr>
        <w:t xml:space="preserve">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w:t>
      </w:r>
      <w:proofErr w:type="gramStart"/>
      <w:r w:rsidRPr="006E67D9">
        <w:rPr>
          <w:sz w:val="16"/>
        </w:rPr>
        <w:t>- ”civilized</w:t>
      </w:r>
      <w:proofErr w:type="gramEnd"/>
      <w:r w:rsidRPr="006E67D9">
        <w:rPr>
          <w:sz w:val="16"/>
        </w:rPr>
        <w:t xml:space="preserve">” lifeways and, in its extreme, a return to hunter and gatherer practices (see John Zerzan; </w:t>
      </w:r>
      <w:proofErr w:type="spellStart"/>
      <w:r w:rsidRPr="006E67D9">
        <w:rPr>
          <w:sz w:val="16"/>
        </w:rPr>
        <w:t>el-Ojeili</w:t>
      </w:r>
      <w:proofErr w:type="spellEnd"/>
      <w:r w:rsidRPr="006E67D9">
        <w:rPr>
          <w:sz w:val="16"/>
        </w:rPr>
        <w:t xml:space="preserve"> and Taylor, 2020). This brief, partial, and incomplete typology 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bureaucratized forms of life, and, for our purposes here, its Eurocentric underpinnings. Instructive is defining anarchism as a tension. Alfredo Bonanno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w:t>
      </w:r>
      <w:proofErr w:type="gramStart"/>
      <w:r w:rsidRPr="006E67D9">
        <w:rPr>
          <w:sz w:val="16"/>
        </w:rPr>
        <w:t>ground</w:t>
      </w:r>
      <w:proofErr w:type="gramEnd"/>
      <w:r w:rsidRPr="006E67D9">
        <w:rPr>
          <w:sz w:val="16"/>
        </w:rPr>
        <w:t xml:space="preserve"> we must have a good reason for getting up, if we don’t it makes no difference whether we are anarchists or not. We might as well stay in bed and sleep. </w:t>
      </w:r>
      <w:r w:rsidRPr="003279B5">
        <w:rPr>
          <w:rStyle w:val="StyleUnderline"/>
          <w:highlight w:val="green"/>
        </w:rPr>
        <w:t>Anarchism is relational</w:t>
      </w:r>
      <w:r w:rsidRPr="009B1D67">
        <w:rPr>
          <w:rStyle w:val="StyleUnderline"/>
        </w:rPr>
        <w:t xml:space="preserve">, believing in </w:t>
      </w:r>
      <w:r w:rsidRPr="003279B5">
        <w:rPr>
          <w:rStyle w:val="StyleUnderline"/>
          <w:highlight w:val="green"/>
        </w:rPr>
        <w:t>self-organized, unmediated direct action. It does not believe in separating theory from action</w:t>
      </w:r>
      <w:r w:rsidRPr="009B1D67">
        <w:rPr>
          <w:rStyle w:val="StyleUnderline"/>
        </w:rPr>
        <w:t>, which has created an inclination for anarchists to 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w:t>
      </w:r>
      <w:proofErr w:type="spellStart"/>
      <w:r w:rsidRPr="006E67D9">
        <w:rPr>
          <w:sz w:val="16"/>
        </w:rPr>
        <w:t>Cusicanqui</w:t>
      </w:r>
      <w:proofErr w:type="spellEnd"/>
      <w:r w:rsidRPr="006E67D9">
        <w:rPr>
          <w:sz w:val="16"/>
        </w:rPr>
        <w:t xml:space="preserve">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Craib, 2015; Ruiz, 2020), following Aragorn’s (2005) search for </w:t>
      </w:r>
      <w:r w:rsidRPr="009B1D67">
        <w:rPr>
          <w:rStyle w:val="StyleUnderline"/>
        </w:rPr>
        <w:t xml:space="preserve">an </w:t>
      </w:r>
      <w:r w:rsidRPr="003279B5">
        <w:rPr>
          <w:rStyle w:val="Emphasis"/>
          <w:highlight w:val="green"/>
        </w:rPr>
        <w:t>Indigenous Anarchism</w:t>
      </w:r>
      <w:r w:rsidRPr="006E67D9">
        <w:rPr>
          <w:sz w:val="16"/>
        </w:rPr>
        <w:t xml:space="preserve">, there </w:t>
      </w:r>
      <w:r w:rsidRPr="003279B5">
        <w:rPr>
          <w:rStyle w:val="Emphasis"/>
          <w:highlight w:val="green"/>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activities: how and with whom they experience life</w:t>
      </w:r>
      <w:r w:rsidRPr="006E67D9">
        <w:rPr>
          <w:sz w:val="16"/>
        </w:rPr>
        <w:t xml:space="preserve">. These traits have long existed implicitly, and have been expressed differently, in various Indigenous cultures across the world. </w:t>
      </w:r>
      <w:r w:rsidRPr="00D94C89">
        <w:rPr>
          <w:rStyle w:val="Emphasis"/>
          <w:highlight w:val="cyan"/>
        </w:rPr>
        <w:t xml:space="preserve">Anarchism, in this sense, offers </w:t>
      </w:r>
      <w:r w:rsidRPr="00D94C89">
        <w:rPr>
          <w:rStyle w:val="Emphasis"/>
        </w:rPr>
        <w:t xml:space="preserve">one </w:t>
      </w:r>
      <w:r w:rsidRPr="00D94C89">
        <w:rPr>
          <w:rStyle w:val="Emphasis"/>
          <w:highlight w:val="cyan"/>
        </w:rPr>
        <w:t>way to speak about the rejection of domination emanating from groups, bureaucracies, technological systems, infrastructural arrangements, economic imperatives</w:t>
      </w:r>
      <w:r w:rsidRPr="009B1D67">
        <w:rPr>
          <w:rStyle w:val="StyleUnderline"/>
        </w:rPr>
        <w:t>, environmental justice “leaders”</w:t>
      </w:r>
      <w:r w:rsidRPr="006E67D9">
        <w:rPr>
          <w:sz w:val="16"/>
        </w:rPr>
        <w:t xml:space="preserve"> (depending on the context), </w:t>
      </w:r>
      <w:r w:rsidRPr="009B1D67">
        <w:rPr>
          <w:rStyle w:val="StyleUnderline"/>
        </w:rPr>
        <w:t>and coercive 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3279B5">
        <w:rPr>
          <w:rStyle w:val="StyleUnderline"/>
          <w:highlight w:val="green"/>
        </w:rPr>
        <w:t>we</w:t>
      </w:r>
      <w:r w:rsidRPr="006E67D9">
        <w:rPr>
          <w:sz w:val="16"/>
        </w:rPr>
        <w:t xml:space="preserve"> can </w:t>
      </w:r>
      <w:r w:rsidRPr="003279B5">
        <w:rPr>
          <w:rStyle w:val="StyleUnderline"/>
          <w:highlight w:val="green"/>
        </w:rPr>
        <w:t>reject</w:t>
      </w:r>
      <w:r w:rsidRPr="009B1D67">
        <w:rPr>
          <w:rStyle w:val="StyleUnderline"/>
        </w:rPr>
        <w:t xml:space="preserve"> the </w:t>
      </w:r>
      <w:r w:rsidRPr="003279B5">
        <w:rPr>
          <w:rStyle w:val="StyleUnderline"/>
          <w:highlight w:val="green"/>
        </w:rPr>
        <w:t>false neutralism</w:t>
      </w:r>
      <w:r w:rsidRPr="009B1D67">
        <w:rPr>
          <w:rStyle w:val="StyleUnderline"/>
        </w:rPr>
        <w:t>,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9B1D67">
        <w:rPr>
          <w:rStyle w:val="StyleUnderline"/>
        </w:rPr>
        <w:t>a reductionist and divisive identity politics</w:t>
      </w:r>
      <w:r w:rsidRPr="006E67D9">
        <w:rPr>
          <w:sz w:val="16"/>
        </w:rPr>
        <w:t xml:space="preserve"> </w:t>
      </w:r>
      <w:r w:rsidRPr="002B57D5">
        <w:rPr>
          <w:rStyle w:val="StyleUnderline"/>
          <w:highlight w:val="green"/>
        </w:rPr>
        <w:t xml:space="preserve">that </w:t>
      </w:r>
      <w:r w:rsidRPr="003279B5">
        <w:rPr>
          <w:rStyle w:val="StyleUnderline"/>
          <w:highlight w:val="green"/>
        </w:rPr>
        <w:t>panders to university hierarchy and liberal reformism</w:t>
      </w:r>
      <w:r w:rsidRPr="006E67D9">
        <w:rPr>
          <w:sz w:val="16"/>
        </w:rPr>
        <w:t xml:space="preserve"> (see Asher, 2013; </w:t>
      </w:r>
      <w:proofErr w:type="spellStart"/>
      <w:r w:rsidRPr="006E67D9">
        <w:rPr>
          <w:sz w:val="16"/>
        </w:rPr>
        <w:t>Grosfoguel</w:t>
      </w:r>
      <w:proofErr w:type="spellEnd"/>
      <w:r w:rsidRPr="006E67D9">
        <w:rPr>
          <w:sz w:val="16"/>
        </w:rPr>
        <w:t xml:space="preserve">,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“[W]hy ignore Spivak and claim Gandhi?” asks Asher (2013: 839). Bashing Eurocentrism and Marxian thought — and rightfully so, in many respects — this arbitrary line is further exemplified by </w:t>
      </w:r>
      <w:proofErr w:type="spellStart"/>
      <w:r w:rsidRPr="006E67D9">
        <w:rPr>
          <w:sz w:val="16"/>
        </w:rPr>
        <w:t>Mignolo</w:t>
      </w:r>
      <w:proofErr w:type="spellEnd"/>
      <w:r w:rsidRPr="006E67D9">
        <w:rPr>
          <w:sz w:val="16"/>
        </w:rPr>
        <w:t xml:space="preserve">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w:t>
      </w:r>
      <w:proofErr w:type="spellStart"/>
      <w:r w:rsidRPr="006E67D9">
        <w:rPr>
          <w:sz w:val="16"/>
        </w:rPr>
        <w:t>Cusicanqui</w:t>
      </w:r>
      <w:proofErr w:type="spellEnd"/>
      <w:r w:rsidRPr="006E67D9">
        <w:rPr>
          <w:sz w:val="16"/>
        </w:rPr>
        <w:t xml:space="preserve"> (2014: 7) might counter rightfully that “identity is constructed by living in the present.” Moreover, as Ramón </w:t>
      </w:r>
      <w:proofErr w:type="spellStart"/>
      <w:r w:rsidRPr="006E67D9">
        <w:rPr>
          <w:sz w:val="16"/>
        </w:rPr>
        <w:t>Grosfoguel</w:t>
      </w:r>
      <w:proofErr w:type="spellEnd"/>
      <w:r w:rsidRPr="006E67D9">
        <w:rPr>
          <w:sz w:val="16"/>
        </w:rPr>
        <w:t xml:space="preserve"> (2016: 134–5) reminds us, this </w:t>
      </w:r>
      <w:r w:rsidRPr="003279B5">
        <w:rPr>
          <w:rStyle w:val="StyleUnderline"/>
          <w:highlight w:val="green"/>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3279B5">
        <w:rPr>
          <w:rStyle w:val="StyleUnderline"/>
          <w:highlight w:val="green"/>
        </w:rPr>
        <w:t>appropriating “ideas</w:t>
      </w:r>
      <w:r w:rsidRPr="009B1D67">
        <w:rPr>
          <w:rStyle w:val="StyleUnderline"/>
        </w:rPr>
        <w:t xml:space="preserve"> from thinkers” in struggle </w:t>
      </w:r>
      <w:r w:rsidRPr="003279B5">
        <w:rPr>
          <w:rStyle w:val="StyleUnderline"/>
          <w:highlight w:val="green"/>
        </w:rPr>
        <w:t>“without any political commitment to</w:t>
      </w:r>
      <w:r w:rsidRPr="009B1D67">
        <w:rPr>
          <w:rStyle w:val="StyleUnderline"/>
        </w:rPr>
        <w:t xml:space="preserve"> social movements or </w:t>
      </w:r>
      <w:r w:rsidRPr="003279B5">
        <w:rPr>
          <w:rStyle w:val="StyleUnderline"/>
          <w:highlight w:val="green"/>
        </w:rPr>
        <w:t>the struggles of Indigenous and Afro peoples.”</w:t>
      </w:r>
      <w:r>
        <w:rPr>
          <w:rStyle w:val="StyleUnderline"/>
        </w:rPr>
        <w:t xml:space="preserve"> </w:t>
      </w:r>
      <w:r w:rsidRPr="006E67D9">
        <w:rPr>
          <w:sz w:val="16"/>
        </w:rPr>
        <w:t>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w:t>
      </w:r>
      <w:proofErr w:type="spellStart"/>
      <w:r w:rsidRPr="006E67D9">
        <w:rPr>
          <w:sz w:val="16"/>
        </w:rPr>
        <w:t>ecolonial</w:t>
      </w:r>
      <w:proofErr w:type="spellEnd"/>
      <w:r w:rsidRPr="006E67D9">
        <w:rPr>
          <w:sz w:val="16"/>
        </w:rPr>
        <w:t xml:space="preserve"> literature pays little attention to the fact that culture itself is often contested at the local level,” explain </w:t>
      </w:r>
      <w:proofErr w:type="spellStart"/>
      <w:r w:rsidRPr="006E67D9">
        <w:rPr>
          <w:sz w:val="16"/>
        </w:rPr>
        <w:t>Iokiñe</w:t>
      </w:r>
      <w:proofErr w:type="spellEnd"/>
      <w:r w:rsidRPr="006E67D9">
        <w:rPr>
          <w:sz w:val="16"/>
        </w:rPr>
        <w:t xml:space="preserve"> Rodríguez and Mirna Liz Inturias (2018: 91), who bridge this issue by engaging decolonial theory at the “intra-communal level.” Raúl </w:t>
      </w:r>
      <w:proofErr w:type="spellStart"/>
      <w:r w:rsidRPr="006E67D9">
        <w:rPr>
          <w:sz w:val="16"/>
        </w:rPr>
        <w:t>Zibechi</w:t>
      </w:r>
      <w:proofErr w:type="spellEnd"/>
      <w:r w:rsidRPr="006E67D9">
        <w:rPr>
          <w:sz w:val="16"/>
        </w:rPr>
        <w:t xml:space="preserve">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3279B5">
        <w:rPr>
          <w:rStyle w:val="StyleUnderline"/>
          <w:highlight w:val="green"/>
        </w:rPr>
        <w:t>many</w:t>
      </w:r>
      <w:r w:rsidRPr="006E67D9">
        <w:rPr>
          <w:sz w:val="16"/>
        </w:rPr>
        <w:t xml:space="preserve"> MCD </w:t>
      </w:r>
      <w:r w:rsidRPr="009B1D67">
        <w:rPr>
          <w:rStyle w:val="StyleUnderline"/>
        </w:rPr>
        <w:t xml:space="preserve">thinkers </w:t>
      </w:r>
      <w:r w:rsidRPr="003279B5">
        <w:rPr>
          <w:rStyle w:val="StyleUnderline"/>
          <w:highlight w:val="green"/>
        </w:rPr>
        <w:t>are not anti-state</w:t>
      </w:r>
      <w:r w:rsidRPr="006E67D9">
        <w:rPr>
          <w:sz w:val="16"/>
        </w:rPr>
        <w:t xml:space="preserve">, not only (implicitly) </w:t>
      </w:r>
      <w:r w:rsidRPr="003279B5">
        <w:rPr>
          <w:rStyle w:val="StyleUnderline"/>
          <w:highlight w:val="green"/>
        </w:rPr>
        <w:t>celebrating</w:t>
      </w:r>
      <w:r w:rsidRPr="009B1D67">
        <w:rPr>
          <w:rStyle w:val="StyleUnderline"/>
        </w:rPr>
        <w:t xml:space="preserve"> </w:t>
      </w:r>
      <w:r w:rsidRPr="006E67D9">
        <w:rPr>
          <w:sz w:val="16"/>
        </w:rPr>
        <w:t xml:space="preserve">the </w:t>
      </w:r>
      <w:r w:rsidRPr="003279B5">
        <w:rPr>
          <w:rStyle w:val="StyleUnderline"/>
          <w:highlight w:val="green"/>
        </w:rPr>
        <w:t>colonial collaboration</w:t>
      </w:r>
      <w:r w:rsidRPr="006E67D9">
        <w:rPr>
          <w:sz w:val="16"/>
        </w:rPr>
        <w:t xml:space="preserve"> of Gandhi (</w:t>
      </w:r>
      <w:proofErr w:type="spellStart"/>
      <w:r w:rsidRPr="006E67D9">
        <w:rPr>
          <w:sz w:val="16"/>
        </w:rPr>
        <w:t>cf</w:t>
      </w:r>
      <w:proofErr w:type="spellEnd"/>
      <w:r w:rsidRPr="006E67D9">
        <w:rPr>
          <w:sz w:val="16"/>
        </w:rPr>
        <w:t xml:space="preserve">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Boaventura de Sousa Santos’ support for Mexican President Andrés Manuel López Obrador (AMLO),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w:t>
      </w:r>
      <w:proofErr w:type="spellStart"/>
      <w:r w:rsidRPr="006E67D9">
        <w:rPr>
          <w:sz w:val="16"/>
        </w:rPr>
        <w:t>fr</w:t>
      </w:r>
      <w:proofErr w:type="spellEnd"/>
      <w:r w:rsidRPr="006E67D9">
        <w:rPr>
          <w:sz w:val="16"/>
        </w:rPr>
        <w:t xml:space="preserve"> the organization of domination and ecological catastrophe. </w:t>
      </w:r>
      <w:r w:rsidRPr="003279B5">
        <w:rPr>
          <w:rStyle w:val="StyleUnderline"/>
          <w:highlight w:val="green"/>
        </w:rPr>
        <w:t xml:space="preserve">Decolonial theory has statist and authoritarian sympathies, which anarchist decolonization </w:t>
      </w:r>
      <w:r w:rsidRPr="003279B5">
        <w:rPr>
          <w:rStyle w:val="StyleUnderline"/>
        </w:rPr>
        <w:t xml:space="preserve">inherently </w:t>
      </w:r>
      <w:r w:rsidRPr="003279B5">
        <w:rPr>
          <w:rStyle w:val="StyleUnderline"/>
          <w:highlight w:val="green"/>
        </w:rPr>
        <w:t>rejects.</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w:t>
      </w:r>
      <w:proofErr w:type="gramStart"/>
      <w:r w:rsidRPr="006E67D9">
        <w:rPr>
          <w:sz w:val="16"/>
        </w:rPr>
        <w:t>is</w:t>
      </w:r>
      <w:proofErr w:type="gramEnd"/>
      <w:r w:rsidRPr="006E67D9">
        <w:rPr>
          <w:sz w:val="16"/>
        </w:rPr>
        <w:t xml:space="preserve"> strong within the post-development school, where post-development prioritizes affinity over “identity politics and nationalism within academia” (see </w:t>
      </w:r>
      <w:proofErr w:type="spellStart"/>
      <w:r w:rsidRPr="006E67D9">
        <w:rPr>
          <w:sz w:val="16"/>
        </w:rPr>
        <w:t>Rahnema</w:t>
      </w:r>
      <w:proofErr w:type="spellEnd"/>
      <w:r w:rsidRPr="006E67D9">
        <w:rPr>
          <w:sz w:val="16"/>
        </w:rPr>
        <w:t xml:space="preserve">, 1997; Kothari et al., 2019). Outside the academy, decolonial writings identify the state as central to (neo)colonialism or coloniality. Indigenous anarchists have highlighted the variations and complications with “Indigenous” as an authoritative label. The works of Aragorn (2005, 2018), Taiaiake Alfred, Rob </w:t>
      </w:r>
      <w:proofErr w:type="spellStart"/>
      <w:r w:rsidRPr="006E67D9">
        <w:rPr>
          <w:sz w:val="16"/>
        </w:rPr>
        <w:t>los</w:t>
      </w:r>
      <w:proofErr w:type="spellEnd"/>
      <w:r w:rsidRPr="006E67D9">
        <w:rPr>
          <w:sz w:val="16"/>
        </w:rPr>
        <w:t xml:space="preserve"> Ricos, Zig Zag/Gord Hill, Cante Waste (2012), </w:t>
      </w:r>
      <w:proofErr w:type="spellStart"/>
      <w:r w:rsidRPr="006E67D9">
        <w:rPr>
          <w:sz w:val="16"/>
        </w:rPr>
        <w:t>Cusicanqui</w:t>
      </w:r>
      <w:proofErr w:type="spellEnd"/>
      <w:r w:rsidRPr="006E67D9">
        <w:rPr>
          <w:sz w:val="16"/>
        </w:rPr>
        <w:t xml:space="preserve">, Klee Benally, Indigenous Action Media (IAM, 2014, 2017), and many others are central to developing Indigenous Anarchism(s) and antiauthoritarian decolonization. Articulating an Indigenous Egoism, Cante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w:t>
      </w:r>
      <w:proofErr w:type="spellStart"/>
      <w:r w:rsidRPr="006E67D9">
        <w:rPr>
          <w:sz w:val="16"/>
        </w:rPr>
        <w:t>Michif</w:t>
      </w:r>
      <w:proofErr w:type="spellEnd"/>
      <w:r w:rsidRPr="006E67D9">
        <w:rPr>
          <w:sz w:val="16"/>
        </w:rPr>
        <w:t xml:space="preserve">-Cree reminds us. Recognizing the value of anarchism, this person (Anonymous, 2018: 5, 14) conveys the complications of political struggle in Indigenous territory: </w:t>
      </w:r>
      <w:r w:rsidRPr="005B2D44">
        <w:rPr>
          <w:rStyle w:val="StyleUnderline"/>
        </w:rPr>
        <w:t>Saying you support Indigenous sovereignty doesn’t mean backing every Indigenous person on every project. There are plenty of Indigenous misogynists, and ladder-climbing politicians out there, and you don’t do me any favors by helping them gain power. Fight for liberatory ideas, not for nations or bloodlines.</w:t>
      </w:r>
      <w:r>
        <w:rPr>
          <w:rStyle w:val="StyleUnderline"/>
        </w:rPr>
        <w:t xml:space="preserve"> </w:t>
      </w:r>
      <w:r w:rsidRPr="006E67D9">
        <w:rPr>
          <w:sz w:val="16"/>
        </w:rPr>
        <w:t xml:space="preserve">Anarchist Decolonization </w:t>
      </w:r>
      <w:r w:rsidRPr="003279B5">
        <w:rPr>
          <w:rStyle w:val="StyleUnderline"/>
          <w:highlight w:val="green"/>
        </w:rPr>
        <w:t>The state is</w:t>
      </w:r>
      <w:r w:rsidRPr="005B2D44">
        <w:rPr>
          <w:rStyle w:val="StyleUnderline"/>
        </w:rPr>
        <w:t xml:space="preserve"> an advancement of the colony model — </w:t>
      </w:r>
      <w:r w:rsidRPr="003279B5">
        <w:rPr>
          <w:rStyle w:val="StyleUnderline"/>
          <w:highlight w:val="green"/>
        </w:rPr>
        <w:t>the material infrastructure of (neo)colonialism</w:t>
      </w:r>
      <w:r w:rsidRPr="006E67D9">
        <w:rPr>
          <w:sz w:val="16"/>
        </w:rPr>
        <w:t xml:space="preserve"> (see Dunlap, 2018). “Pick yourself a point </w:t>
      </w:r>
      <w:r w:rsidRPr="003279B5">
        <w:rPr>
          <w:rStyle w:val="StyleUnderline"/>
          <w:highlight w:val="green"/>
        </w:rPr>
        <w:t>whether</w:t>
      </w:r>
      <w:r w:rsidRPr="005B2D44">
        <w:rPr>
          <w:rStyle w:val="StyleUnderline"/>
        </w:rPr>
        <w:t xml:space="preserve"> it is </w:t>
      </w:r>
      <w:r w:rsidRPr="003279B5">
        <w:rPr>
          <w:rStyle w:val="StyleUnderline"/>
          <w:highlight w:val="green"/>
        </w:rPr>
        <w:t>police, prisons</w:t>
      </w:r>
      <w:r w:rsidRPr="006E67D9">
        <w:rPr>
          <w:sz w:val="16"/>
        </w:rPr>
        <w:t xml:space="preserve"> or whether it is </w:t>
      </w:r>
      <w:r w:rsidRPr="003279B5">
        <w:rPr>
          <w:rStyle w:val="StyleUnderline"/>
          <w:highlight w:val="green"/>
        </w:rPr>
        <w:t>militarism or</w:t>
      </w:r>
      <w:r w:rsidRPr="006E67D9">
        <w:rPr>
          <w:sz w:val="16"/>
        </w:rPr>
        <w:t xml:space="preserve"> whether it is </w:t>
      </w:r>
      <w:r w:rsidRPr="003279B5">
        <w:rPr>
          <w:rStyle w:val="StyleUnderline"/>
          <w:highlight w:val="green"/>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3279B5">
        <w:rPr>
          <w:rStyle w:val="StyleUnderline"/>
          <w:highlight w:val="green"/>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3279B5">
        <w:rPr>
          <w:rStyle w:val="StyleUnderline"/>
          <w:highlight w:val="green"/>
        </w:rPr>
        <w:t>Anarchist decolonization recognizes the state as central to facilitating (neo)</w:t>
      </w:r>
      <w:proofErr w:type="gramStart"/>
      <w:r w:rsidRPr="003279B5">
        <w:rPr>
          <w:rStyle w:val="StyleUnderline"/>
          <w:highlight w:val="green"/>
        </w:rPr>
        <w:t>colonialism, but</w:t>
      </w:r>
      <w:proofErr w:type="gramEnd"/>
      <w:r w:rsidRPr="003279B5">
        <w:rPr>
          <w:rStyle w:val="StyleUnderline"/>
          <w:highlight w:val="green"/>
        </w:rPr>
        <w:t xml:space="preserve"> also intersecting processes of domination that manifest in genocide, ecocide, and</w:t>
      </w:r>
      <w:r w:rsidRPr="006E67D9">
        <w:rPr>
          <w:sz w:val="16"/>
        </w:rPr>
        <w:t xml:space="preserve"> various forms/intensities of </w:t>
      </w:r>
      <w:r w:rsidRPr="003279B5">
        <w:rPr>
          <w:rStyle w:val="StyleUnderline"/>
          <w:highlight w:val="green"/>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3279B5">
        <w:rPr>
          <w:rStyle w:val="Emphasis"/>
          <w:highlight w:val="green"/>
        </w:rPr>
        <w:t>Statist reformism</w:t>
      </w:r>
      <w:r w:rsidRPr="005B2D44">
        <w:rPr>
          <w:rStyle w:val="StyleUnderline"/>
        </w:rPr>
        <w:t xml:space="preserve"> propels socio-ecological destruction. Reforms frequently </w:t>
      </w:r>
      <w:r w:rsidRPr="003279B5">
        <w:rPr>
          <w:rStyle w:val="Emphasis"/>
          <w:highlight w:val="green"/>
        </w:rPr>
        <w:t>organize socio-ecological domination at a lower intensity, meanwhile allowing a greater quantity</w:t>
      </w:r>
      <w:r w:rsidRPr="005B2D44">
        <w:rPr>
          <w:rStyle w:val="StyleUnderline"/>
        </w:rPr>
        <w:t xml:space="preserve"> of “less” or “friendlier” forms </w:t>
      </w:r>
      <w:r w:rsidRPr="003279B5">
        <w:rPr>
          <w:rStyle w:val="Emphasis"/>
          <w:highlight w:val="green"/>
        </w:rPr>
        <w:t>of socio-ecological degradation</w:t>
      </w:r>
      <w:r w:rsidRPr="006E67D9">
        <w:rPr>
          <w:sz w:val="16"/>
        </w:rPr>
        <w:t xml:space="preserve">. Supporting Álvarez and </w:t>
      </w:r>
      <w:proofErr w:type="spellStart"/>
      <w:r w:rsidRPr="006E67D9">
        <w:rPr>
          <w:sz w:val="16"/>
        </w:rPr>
        <w:t>Coolsaet</w:t>
      </w:r>
      <w:proofErr w:type="spellEnd"/>
      <w:r w:rsidRPr="006E67D9">
        <w:rPr>
          <w:sz w:val="16"/>
        </w:rPr>
        <w:t xml:space="preserve"> (2020), justice must be plural, relational, and based on a praxis of mutual aid, voluntary association, and direct action. Categorical dimensions of environmental justice (distributional, recognitional, and procedural) are progressive impositions </w:t>
      </w:r>
      <w:r w:rsidRPr="003279B5">
        <w:rPr>
          <w:rStyle w:val="StyleUnderline"/>
          <w:highlight w:val="green"/>
        </w:rPr>
        <w:t>channeling</w:t>
      </w:r>
      <w:r w:rsidRPr="005B2D44">
        <w:rPr>
          <w:rStyle w:val="StyleUnderline"/>
        </w:rPr>
        <w:t xml:space="preserve"> forms of </w:t>
      </w:r>
      <w:r w:rsidRPr="003279B5">
        <w:rPr>
          <w:rStyle w:val="StyleUnderline"/>
          <w:highlight w:val="green"/>
        </w:rPr>
        <w:t xml:space="preserve">rebellion and protest into statist </w:t>
      </w:r>
      <w:proofErr w:type="gramStart"/>
      <w:r w:rsidRPr="003279B5">
        <w:rPr>
          <w:rStyle w:val="StyleUnderline"/>
          <w:highlight w:val="green"/>
        </w:rPr>
        <w:t>institutions</w:t>
      </w:r>
      <w:r w:rsidRPr="005B2D44">
        <w:rPr>
          <w:rStyle w:val="StyleUnderline"/>
        </w:rPr>
        <w:t>, and</w:t>
      </w:r>
      <w:proofErr w:type="gramEnd"/>
      <w:r w:rsidRPr="005B2D44">
        <w:rPr>
          <w:rStyle w:val="StyleUnderline"/>
        </w:rPr>
        <w:t xml:space="preserve"> separating the whole into different parts </w:t>
      </w:r>
      <w:r w:rsidRPr="003279B5">
        <w:rPr>
          <w:rStyle w:val="StyleUnderline"/>
          <w:highlight w:val="green"/>
        </w:rPr>
        <w:t>to permit socio-ecological extraction on more egalitarian terms</w:t>
      </w:r>
      <w:r w:rsidRPr="005B2D44">
        <w:rPr>
          <w:rStyle w:val="StyleUnderline"/>
        </w:rPr>
        <w:t>.</w:t>
      </w:r>
      <w:r w:rsidRPr="006E67D9">
        <w:rPr>
          <w:sz w:val="16"/>
        </w:rPr>
        <w:t xml:space="preserve"> In practice, anarchist decolonization, as </w:t>
      </w:r>
      <w:proofErr w:type="spellStart"/>
      <w:r w:rsidRPr="006E67D9">
        <w:rPr>
          <w:sz w:val="16"/>
        </w:rPr>
        <w:t>Gardenyes</w:t>
      </w:r>
      <w:proofErr w:type="spellEnd"/>
      <w:r w:rsidRPr="006E67D9">
        <w:rPr>
          <w:sz w:val="16"/>
        </w:rPr>
        <w:t xml:space="preserve"> (2011: 14–15) reminds us, means not seeing “revolution as something organized according to a unified plan,” looking down from above “as if it were a game of Risk.” Instead, </w:t>
      </w:r>
      <w:r w:rsidRPr="003279B5">
        <w:rPr>
          <w:rStyle w:val="Emphasis"/>
          <w:highlight w:val="green"/>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Craib,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re-branding authoritarianism and centralized control through identity politics.</w:t>
      </w:r>
      <w:r w:rsidRPr="006E67D9">
        <w:rPr>
          <w:sz w:val="16"/>
        </w:rPr>
        <w:t xml:space="preserve"> This embodies Álvarez and </w:t>
      </w:r>
      <w:proofErr w:type="spellStart"/>
      <w:r w:rsidRPr="006E67D9">
        <w:rPr>
          <w:sz w:val="16"/>
        </w:rPr>
        <w:t>Coolsaet’s</w:t>
      </w:r>
      <w:proofErr w:type="spellEnd"/>
      <w:r w:rsidRPr="006E67D9">
        <w:rPr>
          <w:sz w:val="16"/>
        </w:rPr>
        <w:t xml:space="preserve">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w:t>
      </w:r>
      <w:proofErr w:type="spellStart"/>
      <w:r w:rsidRPr="006E67D9">
        <w:rPr>
          <w:sz w:val="16"/>
        </w:rPr>
        <w:t>Coolsaet</w:t>
      </w:r>
      <w:proofErr w:type="spellEnd"/>
      <w:r w:rsidRPr="006E67D9">
        <w:rPr>
          <w:sz w:val="16"/>
        </w:rPr>
        <w:t xml:space="preserve"> (2020: 60) mention Canadian </w:t>
      </w:r>
      <w:r w:rsidRPr="00C37FA5">
        <w:rPr>
          <w:rStyle w:val="StyleUnderline"/>
          <w:highlight w:val="green"/>
        </w:rPr>
        <w:t>oil pipeline development</w:t>
      </w:r>
      <w:r w:rsidRPr="00730B47">
        <w:rPr>
          <w:rStyle w:val="StyleUnderline"/>
        </w:rPr>
        <w:t xml:space="preserve"> on First Nation land</w:t>
      </w:r>
      <w:r w:rsidRPr="006E67D9">
        <w:rPr>
          <w:sz w:val="16"/>
        </w:rPr>
        <w:t xml:space="preserve">, noting how participatory strategies </w:t>
      </w:r>
      <w:r w:rsidRPr="00C37FA5">
        <w:rPr>
          <w:rStyle w:val="StyleUnderline"/>
          <w:highlight w:val="green"/>
        </w:rPr>
        <w:t>“transformed ‘how Indigenous peoples now think and act in relation to the land’”</w:t>
      </w:r>
      <w:r w:rsidRPr="006E67D9">
        <w:rPr>
          <w:sz w:val="16"/>
        </w:rPr>
        <w:t xml:space="preserve"> (see also Dunlap, 2018a). </w:t>
      </w:r>
      <w:r w:rsidRPr="00C37FA5">
        <w:rPr>
          <w:rStyle w:val="StyleUnderline"/>
          <w:highlight w:val="green"/>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C37FA5">
        <w:rPr>
          <w:rStyle w:val="Emphasis"/>
          <w:highlight w:val="green"/>
        </w:rPr>
        <w:t>everyone resisting the state and the onslaught of development</w:t>
      </w:r>
      <w:r w:rsidRPr="006E67D9">
        <w:rPr>
          <w:sz w:val="16"/>
        </w:rPr>
        <w:t xml:space="preserve">, to various degrees, </w:t>
      </w:r>
      <w:r w:rsidRPr="00C37FA5">
        <w:rPr>
          <w:rStyle w:val="Emphasis"/>
          <w:highlight w:val="green"/>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C37FA5">
        <w:rPr>
          <w:rStyle w:val="Emphasis"/>
          <w:highlight w:val="green"/>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C37FA5">
        <w:rPr>
          <w:rStyle w:val="StyleUnderline"/>
          <w:highlight w:val="green"/>
        </w:rPr>
        <w:t>the structure of conquest that is continuous, variegated, and morphing:</w:t>
      </w:r>
      <w:r w:rsidRPr="008B0419">
        <w:rPr>
          <w:rStyle w:val="StyleUnderline"/>
        </w:rPr>
        <w:t xml:space="preserve"> infecting its subjects and </w:t>
      </w:r>
      <w:r w:rsidRPr="00C37FA5">
        <w:rPr>
          <w:rStyle w:val="StyleUnderline"/>
          <w:highlight w:val="green"/>
        </w:rPr>
        <w:t>articulating decentralized</w:t>
      </w:r>
      <w:r w:rsidRPr="008B0419">
        <w:rPr>
          <w:rStyle w:val="StyleUnderline"/>
        </w:rPr>
        <w:t xml:space="preserve"> and “bottom-up” </w:t>
      </w:r>
      <w:r w:rsidRPr="00C37FA5">
        <w:rPr>
          <w:rStyle w:val="StyleUnderline"/>
          <w:highlight w:val="green"/>
        </w:rPr>
        <w:t>governance strategies</w:t>
      </w:r>
      <w:r w:rsidRPr="008B0419">
        <w:rPr>
          <w:rStyle w:val="StyleUnderline"/>
        </w:rPr>
        <w:t>.</w:t>
      </w:r>
      <w:r w:rsidRPr="006E67D9">
        <w:rPr>
          <w:sz w:val="16"/>
        </w:rPr>
        <w:t xml:space="preserve"> This article seeks to create an explicit opening to advance decolonial, anarchist, or anarchist decolonial thinking. Creating new academic labels and analytical categories, it should be recognized, is itself a double-edged sword. While this might be a useful point of reference for </w:t>
      </w:r>
      <w:r w:rsidRPr="00896F3F">
        <w:rPr>
          <w:rStyle w:val="StyleUnderline"/>
          <w:highlight w:val="green"/>
        </w:rPr>
        <w:t>di</w:t>
      </w:r>
      <w:r w:rsidRPr="00C37FA5">
        <w:rPr>
          <w:rStyle w:val="StyleUnderline"/>
          <w:highlight w:val="green"/>
        </w:rPr>
        <w:t>scussing new ways to understand diverse anti-authoritarian political practices</w:t>
      </w:r>
      <w:r w:rsidRPr="006E67D9">
        <w:rPr>
          <w:sz w:val="16"/>
        </w:rPr>
        <w:t xml:space="preserve">, it </w:t>
      </w:r>
      <w:r w:rsidRPr="00C37FA5">
        <w:rPr>
          <w:rStyle w:val="StyleUnderline"/>
          <w:highlight w:val="green"/>
        </w:rPr>
        <w:t>can</w:t>
      </w:r>
      <w:r w:rsidRPr="006E67D9">
        <w:rPr>
          <w:sz w:val="16"/>
        </w:rPr>
        <w:t xml:space="preserve"> also </w:t>
      </w:r>
      <w:r w:rsidRPr="00C37FA5">
        <w:rPr>
          <w:rStyle w:val="StyleUnderline"/>
          <w:highlight w:val="green"/>
        </w:rPr>
        <w:t>make</w:t>
      </w:r>
      <w:r w:rsidRPr="006E67D9">
        <w:rPr>
          <w:rStyle w:val="StyleUnderline"/>
        </w:rPr>
        <w:t xml:space="preserve"> </w:t>
      </w:r>
      <w:r w:rsidRPr="00C37FA5">
        <w:rPr>
          <w:strike/>
        </w:rPr>
        <w:t>visible</w:t>
      </w:r>
      <w:r w:rsidRPr="00C37FA5">
        <w:t xml:space="preserve"> </w:t>
      </w:r>
      <w:r w:rsidRPr="00C37FA5">
        <w:rPr>
          <w:rStyle w:val="StyleUnderline"/>
          <w:highlight w:val="green"/>
        </w:rPr>
        <w:t>[</w:t>
      </w:r>
      <w:proofErr w:type="gramStart"/>
      <w:r w:rsidRPr="00C37FA5">
        <w:rPr>
          <w:rStyle w:val="StyleUnderline"/>
          <w:highlight w:val="green"/>
        </w:rPr>
        <w:t>known</w:t>
      </w:r>
      <w:proofErr w:type="gramEnd"/>
      <w:r w:rsidRPr="00C37FA5">
        <w:rPr>
          <w:rStyle w:val="StyleUnderline"/>
          <w:highlight w:val="green"/>
        </w:rPr>
        <w:t>] what should remain silent, evasive, and subversive. Anarchist decolonization</w:t>
      </w:r>
      <w:r w:rsidRPr="006E67D9">
        <w:rPr>
          <w:sz w:val="16"/>
        </w:rPr>
        <w:t xml:space="preserve">, like anarchy, </w:t>
      </w:r>
      <w:r w:rsidRPr="00C37FA5">
        <w:rPr>
          <w:rStyle w:val="StyleUnderline"/>
          <w:highlight w:val="green"/>
        </w:rPr>
        <w:t>should remain too slippery, chaotic, and amorphous to capture or hold</w:t>
      </w:r>
      <w:r w:rsidRPr="006E67D9">
        <w:rPr>
          <w:rStyle w:val="StyleUnderline"/>
        </w:rPr>
        <w:t>.</w:t>
      </w:r>
      <w:r w:rsidRPr="006E67D9">
        <w:rPr>
          <w:sz w:val="16"/>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p w14:paraId="34F67CE2" w14:textId="77777777" w:rsidR="00D94C89" w:rsidRPr="00323A59" w:rsidRDefault="00D94C89" w:rsidP="002F7CC8"/>
    <w:p w14:paraId="40D9C7EB" w14:textId="77777777" w:rsidR="002F7CC8" w:rsidRPr="004D615F" w:rsidRDefault="002F7CC8" w:rsidP="002F7CC8"/>
    <w:p w14:paraId="7DD765A6" w14:textId="601C695D" w:rsidR="002F7CC8" w:rsidRPr="0069799C" w:rsidRDefault="00D94C89" w:rsidP="002F7CC8">
      <w:pPr>
        <w:pStyle w:val="Heading4"/>
        <w:rPr>
          <w:b w:val="0"/>
          <w:bCs/>
        </w:rPr>
      </w:pPr>
      <w:r>
        <w:t xml:space="preserve">That </w:t>
      </w:r>
      <w:proofErr w:type="gramStart"/>
      <w:r>
        <w:t>spreads</w:t>
      </w:r>
      <w:proofErr w:type="gramEnd"/>
      <w:r>
        <w:t xml:space="preserve"> throughout the</w:t>
      </w:r>
      <w:r w:rsidR="002F7CC8">
        <w:t xml:space="preserve"> economy.</w:t>
      </w:r>
    </w:p>
    <w:p w14:paraId="4B6384FE" w14:textId="77777777" w:rsidR="002F7CC8" w:rsidRDefault="002F7CC8" w:rsidP="002F7CC8">
      <w:r>
        <w:t xml:space="preserve">Christopher </w:t>
      </w:r>
      <w:r w:rsidRPr="001A6980">
        <w:rPr>
          <w:rStyle w:val="Style13ptBold"/>
        </w:rPr>
        <w:t>Rodenbaugh 23</w:t>
      </w:r>
      <w:r>
        <w:t xml:space="preserve">. J.D. from Northwestern Pritzker School of Law, M.B.A and B.B.A. in Finance from Loyola University Chicago. “The Effect of the PRO Act on Secondary Activity and International Trade.” </w:t>
      </w:r>
      <w:r w:rsidRPr="001A6980">
        <w:rPr>
          <w:i/>
          <w:iCs/>
        </w:rPr>
        <w:t>Northwestern Journal of International Law &amp; Business</w:t>
      </w:r>
      <w:r>
        <w:t>, 43.3, 385-388.</w:t>
      </w:r>
    </w:p>
    <w:p w14:paraId="43F1EF7F" w14:textId="77777777" w:rsidR="002F7CC8" w:rsidRPr="00F10C3E" w:rsidRDefault="002F7CC8" w:rsidP="002F7CC8">
      <w:pPr>
        <w:rPr>
          <w:sz w:val="16"/>
        </w:rPr>
      </w:pPr>
      <w:r w:rsidRPr="00F10C3E">
        <w:rPr>
          <w:sz w:val="16"/>
        </w:rPr>
        <w:t xml:space="preserve">These forms of </w:t>
      </w:r>
      <w:r w:rsidRPr="00D1051F">
        <w:rPr>
          <w:rStyle w:val="Emphasis"/>
        </w:rPr>
        <w:t>secondary</w:t>
      </w:r>
      <w:r w:rsidRPr="001A6980">
        <w:rPr>
          <w:rStyle w:val="StyleUnderline"/>
        </w:rPr>
        <w:t xml:space="preserve"> industrial </w:t>
      </w:r>
      <w:r w:rsidRPr="00D1051F">
        <w:rPr>
          <w:rStyle w:val="Emphasis"/>
        </w:rPr>
        <w:t>action</w:t>
      </w:r>
      <w:r w:rsidRPr="00D1051F">
        <w:rPr>
          <w:rStyle w:val="StyleUnderline"/>
        </w:rPr>
        <w:t xml:space="preserve"> have </w:t>
      </w:r>
      <w:r w:rsidRPr="00D1051F">
        <w:rPr>
          <w:rStyle w:val="Emphasis"/>
        </w:rPr>
        <w:t>major implications</w:t>
      </w:r>
      <w:r w:rsidRPr="00D1051F">
        <w:rPr>
          <w:rStyle w:val="StyleUnderline"/>
        </w:rPr>
        <w:t xml:space="preserve"> for</w:t>
      </w:r>
      <w:r w:rsidRPr="00F10C3E">
        <w:rPr>
          <w:sz w:val="16"/>
        </w:rPr>
        <w:t xml:space="preserve"> international </w:t>
      </w:r>
      <w:r w:rsidRPr="00D1051F">
        <w:rPr>
          <w:rStyle w:val="Emphasis"/>
        </w:rPr>
        <w:t>trade</w:t>
      </w:r>
      <w:r w:rsidRPr="00F10C3E">
        <w:rPr>
          <w:sz w:val="16"/>
        </w:rPr>
        <w:t xml:space="preserve">. </w:t>
      </w:r>
      <w:r w:rsidRPr="00080023">
        <w:rPr>
          <w:rStyle w:val="StyleUnderline"/>
        </w:rPr>
        <w:t xml:space="preserve">In the era of globalization, </w:t>
      </w:r>
      <w:r w:rsidRPr="00187231">
        <w:rPr>
          <w:rStyle w:val="Emphasis"/>
          <w:highlight w:val="cyan"/>
        </w:rPr>
        <w:t>supply chain networks</w:t>
      </w:r>
      <w:r w:rsidRPr="00080023">
        <w:rPr>
          <w:rStyle w:val="StyleUnderline"/>
        </w:rPr>
        <w:t xml:space="preserve"> (SC</w:t>
      </w:r>
      <w:r w:rsidRPr="00925A8A">
        <w:rPr>
          <w:rStyle w:val="StyleUnderline"/>
        </w:rPr>
        <w:t>N</w:t>
      </w:r>
      <w:r w:rsidRPr="00080023">
        <w:rPr>
          <w:rStyle w:val="StyleUnderline"/>
        </w:rPr>
        <w:t xml:space="preserve">s) </w:t>
      </w:r>
      <w:r w:rsidRPr="00187231">
        <w:rPr>
          <w:rStyle w:val="StyleUnderline"/>
          <w:highlight w:val="cyan"/>
        </w:rPr>
        <w:t>have</w:t>
      </w:r>
      <w:r w:rsidRPr="00925A8A">
        <w:rPr>
          <w:rStyle w:val="StyleUnderline"/>
        </w:rPr>
        <w:t xml:space="preserve"> grown to </w:t>
      </w:r>
      <w:r w:rsidRPr="00187231">
        <w:rPr>
          <w:rStyle w:val="Emphasis"/>
          <w:highlight w:val="cyan"/>
        </w:rPr>
        <w:t>monumental proportions</w:t>
      </w:r>
      <w:r w:rsidRPr="00080023">
        <w:rPr>
          <w:rStyle w:val="StyleUnderline"/>
        </w:rPr>
        <w:t>, an</w:t>
      </w:r>
      <w:r w:rsidRPr="00925A8A">
        <w:rPr>
          <w:rStyle w:val="StyleUnderline"/>
        </w:rPr>
        <w:t>d</w:t>
      </w:r>
      <w:r w:rsidRPr="00080023">
        <w:rPr>
          <w:rStyle w:val="StyleUnderline"/>
        </w:rPr>
        <w:t xml:space="preserve"> </w:t>
      </w:r>
      <w:r w:rsidRPr="00187231">
        <w:rPr>
          <w:rStyle w:val="StyleUnderline"/>
          <w:highlight w:val="cyan"/>
        </w:rPr>
        <w:t>products</w:t>
      </w:r>
      <w:r w:rsidRPr="00F10C3E">
        <w:rPr>
          <w:sz w:val="16"/>
        </w:rPr>
        <w:t xml:space="preserve"> as simple as school blazers </w:t>
      </w:r>
      <w:r w:rsidRPr="00925A8A">
        <w:rPr>
          <w:rStyle w:val="StyleUnderline"/>
        </w:rPr>
        <w:t xml:space="preserve">may </w:t>
      </w:r>
      <w:r w:rsidRPr="00187231">
        <w:rPr>
          <w:rStyle w:val="StyleUnderline"/>
          <w:highlight w:val="cyan"/>
        </w:rPr>
        <w:t>have</w:t>
      </w:r>
      <w:r w:rsidRPr="00F10C3E">
        <w:rPr>
          <w:sz w:val="16"/>
        </w:rPr>
        <w:t xml:space="preserve"> the </w:t>
      </w:r>
      <w:r w:rsidRPr="00187231">
        <w:rPr>
          <w:rStyle w:val="StyleUnderline"/>
          <w:highlight w:val="cyan"/>
        </w:rPr>
        <w:t>input</w:t>
      </w:r>
      <w:r w:rsidRPr="00F10C3E">
        <w:rPr>
          <w:sz w:val="16"/>
        </w:rPr>
        <w:t xml:space="preserve"> </w:t>
      </w:r>
      <w:r w:rsidRPr="00D1051F">
        <w:rPr>
          <w:rStyle w:val="StyleUnderline"/>
        </w:rPr>
        <w:t>of</w:t>
      </w:r>
      <w:r w:rsidRPr="00F10C3E">
        <w:rPr>
          <w:sz w:val="16"/>
        </w:rPr>
        <w:t xml:space="preserve"> </w:t>
      </w:r>
      <w:r w:rsidRPr="00080023">
        <w:rPr>
          <w:rStyle w:val="StyleUnderline"/>
        </w:rPr>
        <w:t xml:space="preserve">labor and </w:t>
      </w:r>
      <w:r w:rsidRPr="00D1051F">
        <w:rPr>
          <w:rStyle w:val="StyleUnderline"/>
        </w:rPr>
        <w:t xml:space="preserve">materials </w:t>
      </w:r>
      <w:r w:rsidRPr="00187231">
        <w:rPr>
          <w:rStyle w:val="StyleUnderline"/>
          <w:highlight w:val="cyan"/>
        </w:rPr>
        <w:t>from seven or more countries</w:t>
      </w:r>
      <w:r w:rsidRPr="00F10C3E">
        <w:rPr>
          <w:sz w:val="16"/>
        </w:rPr>
        <w:t xml:space="preserve">.124 </w:t>
      </w:r>
      <w:r w:rsidRPr="00187231">
        <w:rPr>
          <w:rStyle w:val="StyleUnderline"/>
          <w:highlight w:val="cyan"/>
        </w:rPr>
        <w:t>Secondary strikes</w:t>
      </w:r>
      <w:r w:rsidRPr="00F10C3E">
        <w:rPr>
          <w:sz w:val="16"/>
        </w:rPr>
        <w:t xml:space="preserve"> and hot cargo provisions </w:t>
      </w:r>
      <w:r w:rsidRPr="00187231">
        <w:rPr>
          <w:rStyle w:val="StyleUnderline"/>
          <w:highlight w:val="cyan"/>
        </w:rPr>
        <w:t xml:space="preserve">have a </w:t>
      </w:r>
      <w:r w:rsidRPr="00187231">
        <w:rPr>
          <w:rStyle w:val="Emphasis"/>
          <w:highlight w:val="cyan"/>
        </w:rPr>
        <w:t>unique ability</w:t>
      </w:r>
      <w:r w:rsidRPr="00187231">
        <w:rPr>
          <w:rStyle w:val="StyleUnderline"/>
          <w:highlight w:val="cyan"/>
        </w:rPr>
        <w:t xml:space="preserve"> to disrupt</w:t>
      </w:r>
      <w:r w:rsidRPr="00D1051F">
        <w:rPr>
          <w:rStyle w:val="StyleUnderline"/>
        </w:rPr>
        <w:t xml:space="preserve"> SCNs</w:t>
      </w:r>
      <w:r w:rsidRPr="00F10C3E">
        <w:rPr>
          <w:sz w:val="16"/>
        </w:rPr>
        <w:t xml:space="preserve">. </w:t>
      </w:r>
      <w:r w:rsidRPr="00187231">
        <w:rPr>
          <w:rStyle w:val="StyleUnderline"/>
          <w:highlight w:val="cyan"/>
        </w:rPr>
        <w:t>During</w:t>
      </w:r>
      <w:r w:rsidRPr="00080023">
        <w:rPr>
          <w:rStyle w:val="StyleUnderline"/>
        </w:rPr>
        <w:t xml:space="preserve"> </w:t>
      </w:r>
      <w:r w:rsidRPr="003C6596">
        <w:rPr>
          <w:rStyle w:val="StyleUnderline"/>
        </w:rPr>
        <w:t>th</w:t>
      </w:r>
      <w:r w:rsidRPr="00080023">
        <w:rPr>
          <w:rStyle w:val="StyleUnderline"/>
        </w:rPr>
        <w:t xml:space="preserve">e Strike Wave of </w:t>
      </w:r>
      <w:r w:rsidRPr="00187231">
        <w:rPr>
          <w:rStyle w:val="StyleUnderline"/>
          <w:highlight w:val="cyan"/>
        </w:rPr>
        <w:t>1946</w:t>
      </w:r>
      <w:r w:rsidRPr="00080023">
        <w:rPr>
          <w:rStyle w:val="StyleUnderline"/>
        </w:rPr>
        <w:t>, America was brought to a standstill</w:t>
      </w:r>
      <w:r w:rsidRPr="00F10C3E">
        <w:rPr>
          <w:sz w:val="16"/>
        </w:rPr>
        <w:t>—</w:t>
      </w:r>
      <w:r w:rsidRPr="00300710">
        <w:rPr>
          <w:rStyle w:val="Emphasis"/>
        </w:rPr>
        <w:t>transportation workers</w:t>
      </w:r>
      <w:r w:rsidRPr="00300710">
        <w:rPr>
          <w:rStyle w:val="StyleUnderline"/>
        </w:rPr>
        <w:t xml:space="preserve"> went on </w:t>
      </w:r>
      <w:r w:rsidRPr="00187231">
        <w:rPr>
          <w:rStyle w:val="StyleUnderline"/>
          <w:highlight w:val="cyan"/>
        </w:rPr>
        <w:t>strike</w:t>
      </w:r>
      <w:r w:rsidRPr="00080023">
        <w:rPr>
          <w:rStyle w:val="StyleUnderline"/>
        </w:rPr>
        <w:t xml:space="preserve"> while freight </w:t>
      </w:r>
      <w:r w:rsidRPr="00187231">
        <w:rPr>
          <w:rStyle w:val="StyleUnderline"/>
          <w:highlight w:val="cyan"/>
        </w:rPr>
        <w:t>trains remained idle</w:t>
      </w:r>
      <w:r w:rsidRPr="00F10C3E">
        <w:rPr>
          <w:sz w:val="16"/>
        </w:rPr>
        <w:t xml:space="preserve">.125 The ability of </w:t>
      </w:r>
      <w:r w:rsidRPr="00300710">
        <w:rPr>
          <w:rStyle w:val="StyleUnderline"/>
        </w:rPr>
        <w:t>secondary strikes</w:t>
      </w:r>
      <w:r w:rsidRPr="00300710">
        <w:rPr>
          <w:sz w:val="16"/>
        </w:rPr>
        <w:t xml:space="preserve"> to paralyze SCNs is </w:t>
      </w:r>
      <w:r w:rsidRPr="00300710">
        <w:rPr>
          <w:rStyle w:val="StyleUnderline"/>
        </w:rPr>
        <w:t>not only</w:t>
      </w:r>
      <w:r w:rsidRPr="00300710">
        <w:rPr>
          <w:sz w:val="16"/>
        </w:rPr>
        <w:t xml:space="preserve"> the result of </w:t>
      </w:r>
      <w:r w:rsidRPr="00300710">
        <w:rPr>
          <w:rStyle w:val="StyleUnderline"/>
        </w:rPr>
        <w:t>strik</w:t>
      </w:r>
      <w:r w:rsidRPr="00300710">
        <w:rPr>
          <w:sz w:val="16"/>
        </w:rPr>
        <w:t xml:space="preserve">ing </w:t>
      </w:r>
      <w:r w:rsidRPr="00300710">
        <w:rPr>
          <w:rStyle w:val="StyleUnderline"/>
        </w:rPr>
        <w:t>at the primary company, but</w:t>
      </w:r>
      <w:r w:rsidRPr="00300710">
        <w:rPr>
          <w:sz w:val="16"/>
        </w:rPr>
        <w:t xml:space="preserve"> of </w:t>
      </w:r>
      <w:r w:rsidRPr="00300710">
        <w:rPr>
          <w:rStyle w:val="StyleUnderline"/>
        </w:rPr>
        <w:t>induc</w:t>
      </w:r>
      <w:r w:rsidRPr="00300710">
        <w:rPr>
          <w:sz w:val="16"/>
        </w:rPr>
        <w:t>in</w:t>
      </w:r>
      <w:r w:rsidRPr="00F10C3E">
        <w:rPr>
          <w:sz w:val="16"/>
        </w:rPr>
        <w:t xml:space="preserve">g </w:t>
      </w:r>
      <w:r w:rsidRPr="00080023">
        <w:rPr>
          <w:rStyle w:val="StyleUnderline"/>
        </w:rPr>
        <w:t xml:space="preserve">labor </w:t>
      </w:r>
      <w:r w:rsidRPr="00187231">
        <w:rPr>
          <w:rStyle w:val="StyleUnderline"/>
          <w:highlight w:val="cyan"/>
        </w:rPr>
        <w:t>actions</w:t>
      </w:r>
      <w:r w:rsidRPr="00080023">
        <w:rPr>
          <w:rStyle w:val="StyleUnderline"/>
        </w:rPr>
        <w:t xml:space="preserve"> at companies both </w:t>
      </w:r>
      <w:r w:rsidRPr="00187231">
        <w:rPr>
          <w:rStyle w:val="Emphasis"/>
          <w:highlight w:val="cyan"/>
        </w:rPr>
        <w:t>upstream</w:t>
      </w:r>
      <w:r w:rsidRPr="00F10C3E">
        <w:rPr>
          <w:sz w:val="16"/>
        </w:rPr>
        <w:t xml:space="preserve"> (closer to the starting point of production chains) </w:t>
      </w:r>
      <w:r w:rsidRPr="00187231">
        <w:rPr>
          <w:rStyle w:val="StyleUnderline"/>
          <w:highlight w:val="cyan"/>
        </w:rPr>
        <w:t xml:space="preserve">and </w:t>
      </w:r>
      <w:r w:rsidRPr="00187231">
        <w:rPr>
          <w:rStyle w:val="Emphasis"/>
          <w:highlight w:val="cyan"/>
        </w:rPr>
        <w:t>downstream</w:t>
      </w:r>
      <w:r w:rsidRPr="00F10C3E">
        <w:rPr>
          <w:sz w:val="16"/>
        </w:rPr>
        <w:t xml:space="preserve"> (closer to the final consumers) of the primary one.126 </w:t>
      </w:r>
      <w:r w:rsidRPr="00080023">
        <w:rPr>
          <w:rStyle w:val="StyleUnderline"/>
        </w:rPr>
        <w:t xml:space="preserve">The </w:t>
      </w:r>
      <w:r w:rsidRPr="00187231">
        <w:rPr>
          <w:rStyle w:val="Emphasis"/>
          <w:highlight w:val="cyan"/>
        </w:rPr>
        <w:t>magnification</w:t>
      </w:r>
      <w:r w:rsidRPr="00080023">
        <w:rPr>
          <w:rStyle w:val="StyleUnderline"/>
        </w:rPr>
        <w:t xml:space="preserve"> of this effect </w:t>
      </w:r>
      <w:r w:rsidRPr="00187231">
        <w:rPr>
          <w:rStyle w:val="StyleUnderline"/>
          <w:highlight w:val="cyan"/>
        </w:rPr>
        <w:t>to</w:t>
      </w:r>
      <w:r w:rsidRPr="00080023">
        <w:rPr>
          <w:rStyle w:val="StyleUnderline"/>
        </w:rPr>
        <w:t xml:space="preserve"> the scale of </w:t>
      </w:r>
      <w:r w:rsidRPr="00187231">
        <w:rPr>
          <w:rStyle w:val="Emphasis"/>
          <w:highlight w:val="cyan"/>
        </w:rPr>
        <w:t>global</w:t>
      </w:r>
      <w:r w:rsidRPr="001A6980">
        <w:rPr>
          <w:rStyle w:val="Emphasis"/>
        </w:rPr>
        <w:t xml:space="preserve"> supply </w:t>
      </w:r>
      <w:r w:rsidRPr="00187231">
        <w:rPr>
          <w:rStyle w:val="Emphasis"/>
          <w:highlight w:val="cyan"/>
        </w:rPr>
        <w:t>networks</w:t>
      </w:r>
      <w:r w:rsidRPr="00187231">
        <w:rPr>
          <w:rStyle w:val="StyleUnderline"/>
          <w:highlight w:val="cyan"/>
        </w:rPr>
        <w:t xml:space="preserve"> will</w:t>
      </w:r>
      <w:r w:rsidRPr="00080023">
        <w:rPr>
          <w:rStyle w:val="StyleUnderline"/>
        </w:rPr>
        <w:t xml:space="preserve"> likely </w:t>
      </w:r>
      <w:r w:rsidRPr="00187231">
        <w:rPr>
          <w:rStyle w:val="StyleUnderline"/>
          <w:highlight w:val="cyan"/>
        </w:rPr>
        <w:t>cause</w:t>
      </w:r>
      <w:r w:rsidRPr="00080023">
        <w:rPr>
          <w:rStyle w:val="StyleUnderline"/>
        </w:rPr>
        <w:t xml:space="preserve"> even more </w:t>
      </w:r>
      <w:r w:rsidRPr="00187231">
        <w:rPr>
          <w:rStyle w:val="StyleUnderline"/>
          <w:highlight w:val="cyan"/>
        </w:rPr>
        <w:t xml:space="preserve">significant </w:t>
      </w:r>
      <w:r w:rsidRPr="00187231">
        <w:rPr>
          <w:rStyle w:val="Emphasis"/>
          <w:highlight w:val="cyan"/>
        </w:rPr>
        <w:t>trade disruptions</w:t>
      </w:r>
      <w:r w:rsidRPr="00187231">
        <w:rPr>
          <w:sz w:val="16"/>
          <w:highlight w:val="cyan"/>
        </w:rPr>
        <w:t>.</w:t>
      </w:r>
    </w:p>
    <w:p w14:paraId="337DB234" w14:textId="77777777" w:rsidR="002F7CC8" w:rsidRPr="00F10C3E" w:rsidRDefault="002F7CC8" w:rsidP="002F7CC8">
      <w:pPr>
        <w:rPr>
          <w:sz w:val="16"/>
        </w:rPr>
      </w:pPr>
      <w:r w:rsidRPr="00080023">
        <w:rPr>
          <w:rStyle w:val="StyleUnderline"/>
        </w:rPr>
        <w:t>If a</w:t>
      </w:r>
      <w:r w:rsidRPr="00F10C3E">
        <w:rPr>
          <w:sz w:val="16"/>
        </w:rPr>
        <w:t xml:space="preserve"> “hazard event” such as a </w:t>
      </w:r>
      <w:r w:rsidRPr="00187231">
        <w:rPr>
          <w:rStyle w:val="StyleUnderline"/>
          <w:highlight w:val="cyan"/>
        </w:rPr>
        <w:t>strike</w:t>
      </w:r>
      <w:r w:rsidRPr="00080023">
        <w:rPr>
          <w:rStyle w:val="StyleUnderline"/>
        </w:rPr>
        <w:t xml:space="preserve"> occurs </w:t>
      </w:r>
      <w:r w:rsidRPr="00187231">
        <w:rPr>
          <w:rStyle w:val="StyleUnderline"/>
          <w:highlight w:val="cyan"/>
        </w:rPr>
        <w:t xml:space="preserve">at a </w:t>
      </w:r>
      <w:r w:rsidRPr="00187231">
        <w:rPr>
          <w:rStyle w:val="Emphasis"/>
          <w:highlight w:val="cyan"/>
        </w:rPr>
        <w:t>single node</w:t>
      </w:r>
      <w:r w:rsidRPr="00080023">
        <w:rPr>
          <w:rStyle w:val="StyleUnderline"/>
        </w:rPr>
        <w:t xml:space="preserve"> of an SCN, it </w:t>
      </w:r>
      <w:r w:rsidRPr="00187231">
        <w:rPr>
          <w:rStyle w:val="StyleUnderline"/>
          <w:highlight w:val="cyan"/>
        </w:rPr>
        <w:t xml:space="preserve">can cause </w:t>
      </w:r>
      <w:r w:rsidRPr="00187231">
        <w:rPr>
          <w:rStyle w:val="Emphasis"/>
          <w:highlight w:val="cyan"/>
        </w:rPr>
        <w:t>bottlenecking</w:t>
      </w:r>
      <w:r w:rsidRPr="003C6596">
        <w:rPr>
          <w:rStyle w:val="StyleUnderline"/>
        </w:rPr>
        <w:t xml:space="preserve"> of </w:t>
      </w:r>
      <w:r w:rsidRPr="003C6596">
        <w:rPr>
          <w:rStyle w:val="Emphasis"/>
        </w:rPr>
        <w:t>shipping</w:t>
      </w:r>
      <w:r w:rsidRPr="003C6596">
        <w:rPr>
          <w:rStyle w:val="StyleUnderline"/>
        </w:rPr>
        <w:t xml:space="preserve"> and </w:t>
      </w:r>
      <w:r w:rsidRPr="003C6596">
        <w:rPr>
          <w:rStyle w:val="Emphasis"/>
        </w:rPr>
        <w:t>production</w:t>
      </w:r>
      <w:r w:rsidRPr="003C6596">
        <w:rPr>
          <w:sz w:val="16"/>
        </w:rPr>
        <w:t>.127</w:t>
      </w:r>
      <w:r w:rsidRPr="00F10C3E">
        <w:rPr>
          <w:sz w:val="16"/>
        </w:rPr>
        <w:t xml:space="preserve"> The magnitude of the bottlenecking will depend not only on the size of the company affected but also on its centrality within the SCN.128 </w:t>
      </w:r>
      <w:r w:rsidRPr="00D1051F">
        <w:rPr>
          <w:rStyle w:val="StyleUnderline"/>
        </w:rPr>
        <w:t>Suppose a large number of co-</w:t>
      </w:r>
      <w:proofErr w:type="spellStart"/>
      <w:r w:rsidRPr="00D1051F">
        <w:rPr>
          <w:rStyle w:val="StyleUnderline"/>
        </w:rPr>
        <w:t>mpanies</w:t>
      </w:r>
      <w:proofErr w:type="spellEnd"/>
      <w:r w:rsidRPr="00D1051F">
        <w:rPr>
          <w:rStyle w:val="StyleUnderline"/>
        </w:rPr>
        <w:t xml:space="preserve"> are dependent upon a particular firm’s </w:t>
      </w:r>
      <w:r w:rsidRPr="00D1051F">
        <w:rPr>
          <w:rStyle w:val="Emphasis"/>
        </w:rPr>
        <w:t>manufacturing</w:t>
      </w:r>
      <w:r w:rsidRPr="00D1051F">
        <w:rPr>
          <w:rStyle w:val="StyleUnderline"/>
        </w:rPr>
        <w:t xml:space="preserve"> and </w:t>
      </w:r>
      <w:r w:rsidRPr="00D1051F">
        <w:rPr>
          <w:rStyle w:val="Emphasis"/>
        </w:rPr>
        <w:t>shipping</w:t>
      </w:r>
      <w:r w:rsidRPr="00F10C3E">
        <w:rPr>
          <w:rStyle w:val="StyleUnderline"/>
        </w:rPr>
        <w:t>. In that case</w:t>
      </w:r>
      <w:r w:rsidRPr="003C6596">
        <w:rPr>
          <w:rStyle w:val="StyleUnderline"/>
        </w:rPr>
        <w:t>, a strike at that firm can cause their</w:t>
      </w:r>
      <w:r w:rsidRPr="00F10C3E">
        <w:rPr>
          <w:rStyle w:val="StyleUnderline"/>
        </w:rPr>
        <w:t xml:space="preserve"> </w:t>
      </w:r>
      <w:r w:rsidRPr="00187231">
        <w:rPr>
          <w:rStyle w:val="StyleUnderline"/>
          <w:highlight w:val="cyan"/>
        </w:rPr>
        <w:t>operations</w:t>
      </w:r>
      <w:r w:rsidRPr="003C6596">
        <w:rPr>
          <w:rStyle w:val="StyleUnderline"/>
        </w:rPr>
        <w:t xml:space="preserve"> to</w:t>
      </w:r>
      <w:r w:rsidRPr="003C6596">
        <w:rPr>
          <w:sz w:val="16"/>
        </w:rPr>
        <w:t xml:space="preserve"> slow</w:t>
      </w:r>
      <w:r w:rsidRPr="00F10C3E">
        <w:rPr>
          <w:sz w:val="16"/>
        </w:rPr>
        <w:t xml:space="preserve"> or even </w:t>
      </w:r>
      <w:r w:rsidRPr="00187231">
        <w:rPr>
          <w:rStyle w:val="Emphasis"/>
          <w:highlight w:val="cyan"/>
        </w:rPr>
        <w:t>cease altogether</w:t>
      </w:r>
      <w:r w:rsidRPr="00300710">
        <w:rPr>
          <w:rStyle w:val="StyleUnderline"/>
        </w:rPr>
        <w:t xml:space="preserve"> if they cannot find another supplier</w:t>
      </w:r>
      <w:r w:rsidRPr="00F10C3E">
        <w:rPr>
          <w:sz w:val="16"/>
        </w:rPr>
        <w:t xml:space="preserve">. Another factor in the magnitude of a strike is how upstream the firm is in its SCN. </w:t>
      </w:r>
      <w:r w:rsidRPr="00300710">
        <w:rPr>
          <w:rStyle w:val="StyleUnderline"/>
        </w:rPr>
        <w:t>Bottlenecks</w:t>
      </w:r>
      <w:r w:rsidRPr="00300710">
        <w:rPr>
          <w:sz w:val="16"/>
        </w:rPr>
        <w:t xml:space="preserve"> due to strikes </w:t>
      </w:r>
      <w:r w:rsidRPr="00300710">
        <w:rPr>
          <w:rStyle w:val="StyleUnderline"/>
        </w:rPr>
        <w:t xml:space="preserve">in more </w:t>
      </w:r>
      <w:r w:rsidRPr="00300710">
        <w:rPr>
          <w:rStyle w:val="Emphasis"/>
        </w:rPr>
        <w:t>upstream industries</w:t>
      </w:r>
      <w:r w:rsidRPr="00300710">
        <w:rPr>
          <w:rStyle w:val="StyleUnderline"/>
        </w:rPr>
        <w:t xml:space="preserve"> can create much more </w:t>
      </w:r>
      <w:r w:rsidRPr="00300710">
        <w:rPr>
          <w:rStyle w:val="Emphasis"/>
        </w:rPr>
        <w:t>significant effects</w:t>
      </w:r>
      <w:r w:rsidRPr="00300710">
        <w:rPr>
          <w:rStyle w:val="StyleUnderline"/>
        </w:rPr>
        <w:t xml:space="preserve"> than strikes in downstream industries because more companies </w:t>
      </w:r>
      <w:r w:rsidRPr="00300710">
        <w:rPr>
          <w:rStyle w:val="Emphasis"/>
        </w:rPr>
        <w:t>depend</w:t>
      </w:r>
      <w:r w:rsidRPr="00300710">
        <w:rPr>
          <w:rStyle w:val="StyleUnderline"/>
        </w:rPr>
        <w:t xml:space="preserve"> on their product</w:t>
      </w:r>
      <w:r w:rsidRPr="00300710">
        <w:rPr>
          <w:sz w:val="16"/>
        </w:rPr>
        <w:t xml:space="preserve">.129 </w:t>
      </w:r>
      <w:r w:rsidRPr="00300710">
        <w:rPr>
          <w:rStyle w:val="StyleUnderline"/>
        </w:rPr>
        <w:t xml:space="preserve">For example, a bottleneck in </w:t>
      </w:r>
      <w:r w:rsidRPr="00300710">
        <w:rPr>
          <w:rStyle w:val="Emphasis"/>
        </w:rPr>
        <w:t>energy commodities</w:t>
      </w:r>
      <w:r w:rsidRPr="00300710">
        <w:rPr>
          <w:rStyle w:val="StyleUnderline"/>
        </w:rPr>
        <w:t xml:space="preserve"> or </w:t>
      </w:r>
      <w:r w:rsidRPr="00300710">
        <w:rPr>
          <w:rStyle w:val="Emphasis"/>
        </w:rPr>
        <w:t>semiconductors</w:t>
      </w:r>
      <w:r w:rsidRPr="00300710">
        <w:rPr>
          <w:rStyle w:val="StyleUnderline"/>
        </w:rPr>
        <w:t xml:space="preserve"> can cause industry-wide </w:t>
      </w:r>
      <w:r w:rsidRPr="00300710">
        <w:rPr>
          <w:rStyle w:val="Emphasis"/>
        </w:rPr>
        <w:t>declines in output</w:t>
      </w:r>
      <w:r w:rsidRPr="00300710">
        <w:rPr>
          <w:sz w:val="16"/>
        </w:rPr>
        <w:t xml:space="preserve"> that are </w:t>
      </w:r>
      <w:r w:rsidRPr="00300710">
        <w:rPr>
          <w:rStyle w:val="StyleUnderline"/>
        </w:rPr>
        <w:t>3.5 to 4.5 times the size of the initial impact</w:t>
      </w:r>
      <w:r w:rsidRPr="00300710">
        <w:rPr>
          <w:sz w:val="16"/>
        </w:rPr>
        <w:t xml:space="preserve">.130 </w:t>
      </w:r>
      <w:r w:rsidRPr="00300710">
        <w:rPr>
          <w:rStyle w:val="StyleUnderline"/>
        </w:rPr>
        <w:t>Secondary strikes</w:t>
      </w:r>
      <w:r w:rsidRPr="00300710">
        <w:rPr>
          <w:sz w:val="16"/>
        </w:rPr>
        <w:t xml:space="preserve"> across company groups can </w:t>
      </w:r>
      <w:r w:rsidRPr="00300710">
        <w:rPr>
          <w:rStyle w:val="StyleUnderline"/>
        </w:rPr>
        <w:t>cause much more significant bottlenecking than primary strikes</w:t>
      </w:r>
      <w:r w:rsidRPr="00300710">
        <w:rPr>
          <w:sz w:val="16"/>
        </w:rPr>
        <w:t xml:space="preserve"> alone. </w:t>
      </w:r>
      <w:r w:rsidRPr="00300710">
        <w:rPr>
          <w:rStyle w:val="StyleUnderline"/>
        </w:rPr>
        <w:t>If several companies</w:t>
      </w:r>
      <w:r w:rsidRPr="00300710">
        <w:rPr>
          <w:sz w:val="16"/>
        </w:rPr>
        <w:t xml:space="preserve"> in a company group </w:t>
      </w:r>
      <w:r w:rsidRPr="00300710">
        <w:rPr>
          <w:rStyle w:val="StyleUnderline"/>
        </w:rPr>
        <w:t>are involved in the same industry, a secondary strike</w:t>
      </w:r>
      <w:r w:rsidRPr="00F10C3E">
        <w:rPr>
          <w:sz w:val="16"/>
        </w:rPr>
        <w:t xml:space="preserve"> at some or all </w:t>
      </w:r>
      <w:r w:rsidRPr="00F10C3E">
        <w:rPr>
          <w:rStyle w:val="StyleUnderline"/>
        </w:rPr>
        <w:t xml:space="preserve">would make it much more </w:t>
      </w:r>
      <w:r w:rsidRPr="001A6980">
        <w:rPr>
          <w:rStyle w:val="Emphasis"/>
        </w:rPr>
        <w:t>difficult</w:t>
      </w:r>
      <w:r w:rsidRPr="00F10C3E">
        <w:rPr>
          <w:rStyle w:val="StyleUnderline"/>
        </w:rPr>
        <w:t xml:space="preserve"> for downstream industries to find </w:t>
      </w:r>
      <w:r w:rsidRPr="001A6980">
        <w:rPr>
          <w:rStyle w:val="Emphasis"/>
        </w:rPr>
        <w:t>substitute services</w:t>
      </w:r>
      <w:r w:rsidRPr="00F10C3E">
        <w:rPr>
          <w:rStyle w:val="StyleUnderline"/>
        </w:rPr>
        <w:t xml:space="preserve"> and upstream ones to find substitute customers</w:t>
      </w:r>
      <w:r w:rsidRPr="00F10C3E">
        <w:rPr>
          <w:sz w:val="16"/>
        </w:rPr>
        <w:t xml:space="preserve">. </w:t>
      </w:r>
      <w:r w:rsidRPr="00F10C3E">
        <w:rPr>
          <w:rStyle w:val="StyleUnderline"/>
        </w:rPr>
        <w:t xml:space="preserve">Secondary strikes could even cause </w:t>
      </w:r>
      <w:r w:rsidRPr="001A6980">
        <w:rPr>
          <w:rStyle w:val="Emphasis"/>
        </w:rPr>
        <w:t>multiple nodes</w:t>
      </w:r>
      <w:r w:rsidRPr="00F10C3E">
        <w:rPr>
          <w:rStyle w:val="StyleUnderline"/>
        </w:rPr>
        <w:t xml:space="preserve"> of an SCN to </w:t>
      </w:r>
      <w:r w:rsidRPr="001A6980">
        <w:rPr>
          <w:rStyle w:val="Emphasis"/>
        </w:rPr>
        <w:t>bottleneck</w:t>
      </w:r>
      <w:r w:rsidRPr="00F10C3E">
        <w:rPr>
          <w:rStyle w:val="StyleUnderline"/>
        </w:rPr>
        <w:t xml:space="preserve"> if two or more companies in a company group are within the same SCN</w:t>
      </w:r>
      <w:r w:rsidRPr="00F10C3E">
        <w:rPr>
          <w:sz w:val="16"/>
        </w:rPr>
        <w:t>.</w:t>
      </w:r>
    </w:p>
    <w:p w14:paraId="782A5146" w14:textId="77777777" w:rsidR="002F7CC8" w:rsidRPr="00F10C3E" w:rsidRDefault="002F7CC8" w:rsidP="002F7CC8">
      <w:pPr>
        <w:rPr>
          <w:sz w:val="16"/>
        </w:rPr>
      </w:pPr>
      <w:r w:rsidRPr="00187231">
        <w:rPr>
          <w:rStyle w:val="Emphasis"/>
          <w:highlight w:val="cyan"/>
        </w:rPr>
        <w:t>Even the threat</w:t>
      </w:r>
      <w:r w:rsidRPr="003C6596">
        <w:rPr>
          <w:rStyle w:val="StyleUnderline"/>
        </w:rPr>
        <w:t xml:space="preserve"> of a strike </w:t>
      </w:r>
      <w:r w:rsidRPr="00187231">
        <w:rPr>
          <w:rStyle w:val="StyleUnderline"/>
          <w:highlight w:val="cyan"/>
        </w:rPr>
        <w:t xml:space="preserve">can have </w:t>
      </w:r>
      <w:r w:rsidRPr="00187231">
        <w:rPr>
          <w:rStyle w:val="Emphasis"/>
          <w:highlight w:val="cyan"/>
        </w:rPr>
        <w:t>significant consequences</w:t>
      </w:r>
      <w:r w:rsidRPr="00F10C3E">
        <w:rPr>
          <w:rStyle w:val="StyleUnderline"/>
        </w:rPr>
        <w:t xml:space="preserve"> for </w:t>
      </w:r>
      <w:r w:rsidRPr="001A6980">
        <w:rPr>
          <w:rStyle w:val="Emphasis"/>
        </w:rPr>
        <w:t>production</w:t>
      </w:r>
      <w:r w:rsidRPr="00F10C3E">
        <w:rPr>
          <w:rStyle w:val="StyleUnderline"/>
        </w:rPr>
        <w:t xml:space="preserve">. If labor negotiations begin to sour at a particular firm, other </w:t>
      </w:r>
      <w:r w:rsidRPr="00187231">
        <w:rPr>
          <w:rStyle w:val="StyleUnderline"/>
          <w:highlight w:val="cyan"/>
        </w:rPr>
        <w:t>firms</w:t>
      </w:r>
      <w:r w:rsidRPr="00F10C3E">
        <w:rPr>
          <w:sz w:val="16"/>
        </w:rPr>
        <w:t xml:space="preserve"> in their SCN </w:t>
      </w:r>
      <w:r w:rsidRPr="00300710">
        <w:rPr>
          <w:rStyle w:val="StyleUnderline"/>
        </w:rPr>
        <w:t>may</w:t>
      </w:r>
      <w:r w:rsidRPr="00F10C3E">
        <w:rPr>
          <w:rStyle w:val="StyleUnderline"/>
        </w:rPr>
        <w:t xml:space="preserve"> anticipate a strike in the future and choose to </w:t>
      </w:r>
      <w:r w:rsidRPr="00187231">
        <w:rPr>
          <w:rStyle w:val="Emphasis"/>
          <w:highlight w:val="cyan"/>
        </w:rPr>
        <w:t>hoard</w:t>
      </w:r>
      <w:r w:rsidRPr="002A7BA4">
        <w:rPr>
          <w:rStyle w:val="Emphasis"/>
        </w:rPr>
        <w:t xml:space="preserve"> their </w:t>
      </w:r>
      <w:r w:rsidRPr="00187231">
        <w:rPr>
          <w:rStyle w:val="Emphasis"/>
          <w:highlight w:val="cyan"/>
        </w:rPr>
        <w:t>inventory</w:t>
      </w:r>
      <w:r w:rsidRPr="00F10C3E">
        <w:rPr>
          <w:rStyle w:val="StyleUnderline"/>
        </w:rPr>
        <w:t xml:space="preserve"> of the firm’s product—</w:t>
      </w:r>
      <w:r w:rsidRPr="00187231">
        <w:rPr>
          <w:rStyle w:val="StyleUnderline"/>
          <w:highlight w:val="cyan"/>
        </w:rPr>
        <w:t>which can</w:t>
      </w:r>
      <w:r w:rsidRPr="00300710">
        <w:rPr>
          <w:rStyle w:val="StyleUnderline"/>
        </w:rPr>
        <w:t xml:space="preserve"> further </w:t>
      </w:r>
      <w:r w:rsidRPr="00187231">
        <w:rPr>
          <w:rStyle w:val="Emphasis"/>
          <w:highlight w:val="cyan"/>
        </w:rPr>
        <w:t>aggravate</w:t>
      </w:r>
      <w:r w:rsidRPr="00300710">
        <w:rPr>
          <w:rStyle w:val="Emphasis"/>
        </w:rPr>
        <w:t xml:space="preserve"> supply </w:t>
      </w:r>
      <w:r w:rsidRPr="00187231">
        <w:rPr>
          <w:rStyle w:val="Emphasis"/>
          <w:highlight w:val="cyan"/>
        </w:rPr>
        <w:t>shortages</w:t>
      </w:r>
      <w:r w:rsidRPr="00F10C3E">
        <w:rPr>
          <w:sz w:val="16"/>
        </w:rPr>
        <w:t xml:space="preserve"> if a strike is called.131 </w:t>
      </w:r>
      <w:r w:rsidRPr="00F10C3E">
        <w:rPr>
          <w:rStyle w:val="StyleUnderline"/>
        </w:rPr>
        <w:t xml:space="preserve">Further repercussions may be brought by </w:t>
      </w:r>
      <w:r w:rsidRPr="00300710">
        <w:rPr>
          <w:rStyle w:val="StyleUnderline"/>
        </w:rPr>
        <w:t>the “</w:t>
      </w:r>
      <w:r w:rsidRPr="00300710">
        <w:rPr>
          <w:rStyle w:val="Emphasis"/>
        </w:rPr>
        <w:t>bullwhip effect</w:t>
      </w:r>
      <w:r w:rsidRPr="00300710">
        <w:rPr>
          <w:rStyle w:val="StyleUnderline"/>
        </w:rPr>
        <w:t xml:space="preserve">,” which states that when a retailer changes how much of a product it buys, wholesalers can </w:t>
      </w:r>
      <w:r w:rsidRPr="00300710">
        <w:rPr>
          <w:rStyle w:val="Emphasis"/>
        </w:rPr>
        <w:t>misinterpret</w:t>
      </w:r>
      <w:r w:rsidRPr="00300710">
        <w:rPr>
          <w:rStyle w:val="StyleUnderline"/>
        </w:rPr>
        <w:t xml:space="preserve"> the </w:t>
      </w:r>
      <w:r w:rsidRPr="00300710">
        <w:rPr>
          <w:rStyle w:val="Emphasis"/>
        </w:rPr>
        <w:t>demand signal</w:t>
      </w:r>
      <w:r w:rsidRPr="00300710">
        <w:rPr>
          <w:rStyle w:val="StyleUnderline"/>
        </w:rPr>
        <w:t xml:space="preserve"> and overcompensate by ordering even more product from suppliers</w:t>
      </w:r>
      <w:r w:rsidRPr="00300710">
        <w:rPr>
          <w:sz w:val="16"/>
        </w:rPr>
        <w:t xml:space="preserve">.132 </w:t>
      </w:r>
      <w:r w:rsidRPr="00300710">
        <w:rPr>
          <w:rStyle w:val="StyleUnderline"/>
        </w:rPr>
        <w:t>These companies see a one-off order as an increase in</w:t>
      </w:r>
      <w:r w:rsidRPr="00300710">
        <w:rPr>
          <w:sz w:val="16"/>
        </w:rPr>
        <w:t xml:space="preserve"> general </w:t>
      </w:r>
      <w:r w:rsidRPr="00300710">
        <w:rPr>
          <w:rStyle w:val="StyleUnderline"/>
        </w:rPr>
        <w:t>demand</w:t>
      </w:r>
      <w:r w:rsidRPr="00300710">
        <w:rPr>
          <w:sz w:val="16"/>
        </w:rPr>
        <w:t xml:space="preserve">, </w:t>
      </w:r>
      <w:r w:rsidRPr="00300710">
        <w:rPr>
          <w:rStyle w:val="StyleUnderline"/>
        </w:rPr>
        <w:t xml:space="preserve">which will cause them to increase production, causing an </w:t>
      </w:r>
      <w:r w:rsidRPr="00300710">
        <w:rPr>
          <w:rStyle w:val="Emphasis"/>
        </w:rPr>
        <w:t>inefficiency</w:t>
      </w:r>
      <w:r w:rsidRPr="00300710">
        <w:rPr>
          <w:rStyle w:val="StyleUnderline"/>
        </w:rPr>
        <w:t xml:space="preserve"> that will </w:t>
      </w:r>
      <w:r w:rsidRPr="00300710">
        <w:rPr>
          <w:rStyle w:val="Emphasis"/>
        </w:rPr>
        <w:t>magnify in distortion</w:t>
      </w:r>
      <w:r w:rsidRPr="00300710">
        <w:rPr>
          <w:rStyle w:val="StyleUnderline"/>
        </w:rPr>
        <w:t xml:space="preserve"> as it </w:t>
      </w:r>
      <w:r w:rsidRPr="00300710">
        <w:rPr>
          <w:rStyle w:val="Emphasis"/>
        </w:rPr>
        <w:t>travels upstream</w:t>
      </w:r>
      <w:r w:rsidRPr="00300710">
        <w:rPr>
          <w:rStyle w:val="StyleUnderline"/>
        </w:rPr>
        <w:t xml:space="preserve"> along the supply chain</w:t>
      </w:r>
      <w:r w:rsidRPr="00300710">
        <w:rPr>
          <w:sz w:val="16"/>
        </w:rPr>
        <w:t xml:space="preserve">.133 The bullwhip effect could cause strike-related hoarding to magnify as it travels through the SCN. </w:t>
      </w:r>
      <w:r w:rsidRPr="00300710">
        <w:rPr>
          <w:rStyle w:val="StyleUnderline"/>
        </w:rPr>
        <w:t xml:space="preserve">Furthermore, </w:t>
      </w:r>
      <w:r w:rsidRPr="00300710">
        <w:rPr>
          <w:rStyle w:val="Emphasis"/>
        </w:rPr>
        <w:t>substitution orders</w:t>
      </w:r>
      <w:r w:rsidRPr="00300710">
        <w:rPr>
          <w:rStyle w:val="StyleUnderline"/>
        </w:rPr>
        <w:t xml:space="preserve"> by</w:t>
      </w:r>
      <w:r w:rsidRPr="00F10C3E">
        <w:rPr>
          <w:rStyle w:val="StyleUnderline"/>
        </w:rPr>
        <w:t xml:space="preserve"> downstream firms attempting to find </w:t>
      </w:r>
      <w:r w:rsidRPr="00300710">
        <w:rPr>
          <w:rStyle w:val="StyleUnderline"/>
        </w:rPr>
        <w:t xml:space="preserve">new suppliers may cause those suppliers and their own suppliers to </w:t>
      </w:r>
      <w:r w:rsidRPr="00300710">
        <w:rPr>
          <w:rStyle w:val="Emphasis"/>
        </w:rPr>
        <w:t>misinterpret</w:t>
      </w:r>
      <w:r w:rsidRPr="00300710">
        <w:rPr>
          <w:rStyle w:val="StyleUnderline"/>
        </w:rPr>
        <w:t xml:space="preserve"> the temporary substitution as a demand signal and begin to </w:t>
      </w:r>
      <w:r w:rsidRPr="00300710">
        <w:rPr>
          <w:rStyle w:val="Emphasis"/>
        </w:rPr>
        <w:t>overproduce</w:t>
      </w:r>
      <w:r w:rsidRPr="00300710">
        <w:rPr>
          <w:sz w:val="16"/>
        </w:rPr>
        <w:t xml:space="preserve"> as a result. </w:t>
      </w:r>
      <w:r w:rsidRPr="00300710">
        <w:rPr>
          <w:rStyle w:val="Emphasis"/>
        </w:rPr>
        <w:t>Swings</w:t>
      </w:r>
      <w:r w:rsidRPr="00300710">
        <w:rPr>
          <w:rStyle w:val="StyleUnderline"/>
        </w:rPr>
        <w:t xml:space="preserve"> in </w:t>
      </w:r>
      <w:r w:rsidRPr="00300710">
        <w:rPr>
          <w:rStyle w:val="Emphasis"/>
        </w:rPr>
        <w:t>supply and demand</w:t>
      </w:r>
      <w:r w:rsidRPr="00300710">
        <w:rPr>
          <w:rStyle w:val="StyleUnderline"/>
        </w:rPr>
        <w:t xml:space="preserve"> can </w:t>
      </w:r>
      <w:r w:rsidRPr="00300710">
        <w:rPr>
          <w:rStyle w:val="Emphasis"/>
        </w:rPr>
        <w:t>wreak havoc</w:t>
      </w:r>
      <w:r w:rsidRPr="00300710">
        <w:rPr>
          <w:rStyle w:val="StyleUnderline"/>
        </w:rPr>
        <w:t xml:space="preserve"> upon SCNs as firms adjust operations in significant ways to cope with the perceived changing market</w:t>
      </w:r>
      <w:r w:rsidRPr="00300710">
        <w:rPr>
          <w:sz w:val="16"/>
        </w:rPr>
        <w:t>. Given that many more employers could be exposed to industrial action through secondary strikes, there will be more opportunities for such disruptions.</w:t>
      </w:r>
    </w:p>
    <w:p w14:paraId="0A7CE936" w14:textId="77777777" w:rsidR="002F7CC8" w:rsidRPr="00F10C3E" w:rsidRDefault="002F7CC8" w:rsidP="002F7CC8">
      <w:pPr>
        <w:rPr>
          <w:sz w:val="16"/>
        </w:rPr>
      </w:pPr>
      <w:r w:rsidRPr="00F10C3E">
        <w:rPr>
          <w:sz w:val="16"/>
        </w:rPr>
        <w:t xml:space="preserve">Just as important is the effect that secondary strikes will have on transnational business groups. </w:t>
      </w:r>
      <w:r w:rsidRPr="00F10C3E">
        <w:rPr>
          <w:rStyle w:val="StyleUnderline"/>
        </w:rPr>
        <w:t xml:space="preserve">Massive </w:t>
      </w:r>
      <w:r w:rsidRPr="00187231">
        <w:rPr>
          <w:rStyle w:val="Emphasis"/>
          <w:highlight w:val="cyan"/>
        </w:rPr>
        <w:t>transnational companies</w:t>
      </w:r>
      <w:r w:rsidRPr="00F10C3E">
        <w:rPr>
          <w:rStyle w:val="StyleUnderline"/>
        </w:rPr>
        <w:t xml:space="preserve"> such as Amazon</w:t>
      </w:r>
      <w:r w:rsidRPr="00F10C3E">
        <w:rPr>
          <w:sz w:val="16"/>
        </w:rPr>
        <w:t xml:space="preserve">134 </w:t>
      </w:r>
      <w:r w:rsidRPr="00F10C3E">
        <w:rPr>
          <w:rStyle w:val="StyleUnderline"/>
        </w:rPr>
        <w:t>and Google</w:t>
      </w:r>
      <w:r w:rsidRPr="00F10C3E">
        <w:rPr>
          <w:sz w:val="16"/>
        </w:rPr>
        <w:t xml:space="preserve">135 </w:t>
      </w:r>
      <w:r w:rsidRPr="00187231">
        <w:rPr>
          <w:rStyle w:val="StyleUnderline"/>
          <w:highlight w:val="cyan"/>
        </w:rPr>
        <w:t>can be</w:t>
      </w:r>
      <w:r w:rsidRPr="00F10C3E">
        <w:rPr>
          <w:rStyle w:val="StyleUnderline"/>
        </w:rPr>
        <w:t xml:space="preserve"> </w:t>
      </w:r>
      <w:r w:rsidRPr="00187231">
        <w:rPr>
          <w:rStyle w:val="StyleUnderline"/>
          <w:highlight w:val="cyan"/>
        </w:rPr>
        <w:t xml:space="preserve">composed of </w:t>
      </w:r>
      <w:r w:rsidRPr="00187231">
        <w:rPr>
          <w:rStyle w:val="Emphasis"/>
          <w:highlight w:val="cyan"/>
        </w:rPr>
        <w:t>dozens</w:t>
      </w:r>
      <w:r w:rsidRPr="00187231">
        <w:rPr>
          <w:rStyle w:val="StyleUnderline"/>
          <w:highlight w:val="cyan"/>
        </w:rPr>
        <w:t xml:space="preserve"> of subsidiaries</w:t>
      </w:r>
      <w:r w:rsidRPr="00F10C3E">
        <w:rPr>
          <w:rStyle w:val="StyleUnderline"/>
        </w:rPr>
        <w:t xml:space="preserve"> with operations across </w:t>
      </w:r>
      <w:r w:rsidRPr="00ED0FBF">
        <w:rPr>
          <w:rStyle w:val="StyleUnderline"/>
        </w:rPr>
        <w:t xml:space="preserve">many countries. Legalizing secondary activity in the </w:t>
      </w:r>
      <w:r w:rsidRPr="00ED0FBF">
        <w:rPr>
          <w:rStyle w:val="Emphasis"/>
        </w:rPr>
        <w:t>U</w:t>
      </w:r>
      <w:r w:rsidRPr="00ED0FBF">
        <w:rPr>
          <w:rStyle w:val="StyleUnderline"/>
        </w:rPr>
        <w:t xml:space="preserve">nited </w:t>
      </w:r>
      <w:r w:rsidRPr="00ED0FBF">
        <w:rPr>
          <w:rStyle w:val="Emphasis"/>
        </w:rPr>
        <w:t>S</w:t>
      </w:r>
      <w:r w:rsidRPr="00ED0FBF">
        <w:rPr>
          <w:rStyle w:val="StyleUnderline"/>
        </w:rPr>
        <w:t xml:space="preserve">tates would mean that American workers could engage in industrial action along with workers in </w:t>
      </w:r>
      <w:r w:rsidRPr="00ED0FBF">
        <w:rPr>
          <w:rStyle w:val="Emphasis"/>
        </w:rPr>
        <w:t>other countries</w:t>
      </w:r>
      <w:r w:rsidRPr="00ED0FBF">
        <w:rPr>
          <w:sz w:val="16"/>
        </w:rPr>
        <w:t xml:space="preserve"> with legalized secondary activity, </w:t>
      </w:r>
      <w:r w:rsidRPr="00ED0FBF">
        <w:rPr>
          <w:rStyle w:val="StyleUnderline"/>
        </w:rPr>
        <w:t>such as Belgium, Sweden, and Italy</w:t>
      </w:r>
      <w:r w:rsidRPr="00ED0FBF">
        <w:rPr>
          <w:sz w:val="16"/>
        </w:rPr>
        <w:t xml:space="preserve">.136 This means that </w:t>
      </w:r>
      <w:r w:rsidRPr="00ED0FBF">
        <w:rPr>
          <w:rStyle w:val="StyleUnderline"/>
        </w:rPr>
        <w:t>if</w:t>
      </w:r>
      <w:r w:rsidRPr="00ED0FBF">
        <w:rPr>
          <w:sz w:val="16"/>
        </w:rPr>
        <w:t xml:space="preserve"> the </w:t>
      </w:r>
      <w:r w:rsidRPr="00ED0FBF">
        <w:rPr>
          <w:rStyle w:val="StyleUnderline"/>
        </w:rPr>
        <w:t>employees of a</w:t>
      </w:r>
      <w:r w:rsidRPr="00ED0FBF">
        <w:rPr>
          <w:sz w:val="16"/>
        </w:rPr>
        <w:t xml:space="preserve"> multinational’s </w:t>
      </w:r>
      <w:r w:rsidRPr="00ED0FBF">
        <w:rPr>
          <w:rStyle w:val="StyleUnderline"/>
        </w:rPr>
        <w:t>subsidiary in Italy go on strike, then American employees</w:t>
      </w:r>
      <w:r w:rsidRPr="00ED0FBF">
        <w:rPr>
          <w:sz w:val="16"/>
        </w:rPr>
        <w:t xml:space="preserve"> of the multinational’s subsidiary in the United States </w:t>
      </w:r>
      <w:r w:rsidRPr="00ED0FBF">
        <w:rPr>
          <w:rStyle w:val="StyleUnderline"/>
        </w:rPr>
        <w:t>may also go on strike, picket, or boycott</w:t>
      </w:r>
      <w:r w:rsidRPr="00F10C3E">
        <w:rPr>
          <w:rStyle w:val="StyleUnderline"/>
        </w:rPr>
        <w:t xml:space="preserve"> their company or their trading partners</w:t>
      </w:r>
      <w:r w:rsidRPr="00F10C3E">
        <w:rPr>
          <w:sz w:val="16"/>
        </w:rPr>
        <w:t>.</w:t>
      </w:r>
    </w:p>
    <w:p w14:paraId="750B7CFA" w14:textId="77777777" w:rsidR="002F7CC8" w:rsidRPr="00F10C3E" w:rsidRDefault="002F7CC8" w:rsidP="002F7CC8">
      <w:pPr>
        <w:rPr>
          <w:sz w:val="16"/>
        </w:rPr>
      </w:pPr>
      <w:r w:rsidRPr="00F10C3E">
        <w:rPr>
          <w:sz w:val="16"/>
        </w:rPr>
        <w:t xml:space="preserve">Recent labor organization efforts at Amazon provide a good illustration of the effect that the PRO Act could have on industrial action. These organization efforts and failed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Secondary activity, in particular, adds to the tools available to Amazon workers, as it can allow them to engage in actions such as encouraging strikes among subcontracted and subsidiary workers across the globe while also removing Section 8 barriers to their free speech. Workers may also decide to engage in picketing or </w:t>
      </w:r>
      <w:proofErr w:type="gramStart"/>
      <w:r w:rsidRPr="00F10C3E">
        <w:rPr>
          <w:sz w:val="16"/>
        </w:rPr>
        <w:t>boycotting of</w:t>
      </w:r>
      <w:proofErr w:type="gramEnd"/>
      <w:r w:rsidRPr="00F10C3E">
        <w:rPr>
          <w:sz w:val="16"/>
        </w:rPr>
        <w:t xml:space="preserve"> companies upstream and downstream of Amazon on its supply line, causing severe bottlenecking in Amazon’s operations.139 Hot cargo provisions can further bolster union power. If nearby Amazon warehouses go on strike, unaffiliated transportation workers can refuse to carry Amazon packages so long as such a provision is included in their collective bargaining agreement. All these actions would heighten the pressure on Amazon to settle on the union’s terms.</w:t>
      </w:r>
    </w:p>
    <w:p w14:paraId="54C68425" w14:textId="77777777" w:rsidR="002F7CC8" w:rsidRPr="00F10C3E" w:rsidRDefault="002F7CC8" w:rsidP="002F7CC8">
      <w:pPr>
        <w:rPr>
          <w:sz w:val="16"/>
        </w:rPr>
      </w:pPr>
      <w:r w:rsidRPr="00F10C3E">
        <w:rPr>
          <w:rStyle w:val="StyleUnderline"/>
        </w:rPr>
        <w:t xml:space="preserve">These strategies could be deployed against </w:t>
      </w:r>
      <w:r w:rsidRPr="001A6980">
        <w:rPr>
          <w:rStyle w:val="Emphasis"/>
        </w:rPr>
        <w:t>any firm</w:t>
      </w:r>
      <w:r w:rsidRPr="00F10C3E">
        <w:rPr>
          <w:rStyle w:val="StyleUnderline"/>
        </w:rPr>
        <w:t xml:space="preserve"> in the </w:t>
      </w:r>
      <w:r w:rsidRPr="001A6980">
        <w:rPr>
          <w:rStyle w:val="Emphasis"/>
        </w:rPr>
        <w:t>United States</w:t>
      </w:r>
      <w:r w:rsidRPr="00F10C3E">
        <w:rPr>
          <w:rStyle w:val="StyleUnderline"/>
        </w:rPr>
        <w:t xml:space="preserve">—even those that may </w:t>
      </w:r>
      <w:r w:rsidRPr="001A6980">
        <w:rPr>
          <w:rStyle w:val="Emphasis"/>
        </w:rPr>
        <w:t>not</w:t>
      </w:r>
      <w:r w:rsidRPr="00F10C3E">
        <w:rPr>
          <w:rStyle w:val="StyleUnderline"/>
        </w:rPr>
        <w:t xml:space="preserve"> be </w:t>
      </w:r>
      <w:r w:rsidRPr="001A6980">
        <w:rPr>
          <w:rStyle w:val="Emphasis"/>
        </w:rPr>
        <w:t>able to survive</w:t>
      </w:r>
      <w:r w:rsidRPr="00F10C3E">
        <w:rPr>
          <w:rStyle w:val="StyleUnderline"/>
        </w:rPr>
        <w:t xml:space="preserve"> the </w:t>
      </w:r>
      <w:r w:rsidRPr="001A6980">
        <w:rPr>
          <w:rStyle w:val="Emphasis"/>
        </w:rPr>
        <w:t>economic effects</w:t>
      </w:r>
      <w:r w:rsidRPr="00F10C3E">
        <w:rPr>
          <w:sz w:val="16"/>
        </w:rPr>
        <w:t xml:space="preserve">. </w:t>
      </w:r>
      <w:r w:rsidRPr="00ED0FBF">
        <w:rPr>
          <w:rStyle w:val="StyleUnderline"/>
        </w:rPr>
        <w:t xml:space="preserve">Secondary </w:t>
      </w:r>
      <w:r w:rsidRPr="00187231">
        <w:rPr>
          <w:rStyle w:val="StyleUnderline"/>
          <w:highlight w:val="cyan"/>
        </w:rPr>
        <w:t xml:space="preserve">strikes will </w:t>
      </w:r>
      <w:r w:rsidRPr="00187231">
        <w:rPr>
          <w:rStyle w:val="Emphasis"/>
          <w:highlight w:val="cyan"/>
        </w:rPr>
        <w:t>doubtlessly</w:t>
      </w:r>
      <w:r w:rsidRPr="00187231">
        <w:rPr>
          <w:rStyle w:val="StyleUnderline"/>
          <w:highlight w:val="cyan"/>
        </w:rPr>
        <w:t xml:space="preserve"> lead</w:t>
      </w:r>
      <w:r w:rsidRPr="00F10C3E">
        <w:rPr>
          <w:rStyle w:val="StyleUnderline"/>
        </w:rPr>
        <w:t xml:space="preserve"> some </w:t>
      </w:r>
      <w:r w:rsidRPr="00187231">
        <w:rPr>
          <w:rStyle w:val="StyleUnderline"/>
          <w:highlight w:val="cyan"/>
        </w:rPr>
        <w:t xml:space="preserve">businesses to </w:t>
      </w:r>
      <w:r w:rsidRPr="00187231">
        <w:rPr>
          <w:rStyle w:val="Emphasis"/>
          <w:highlight w:val="cyan"/>
        </w:rPr>
        <w:t>close</w:t>
      </w:r>
      <w:r w:rsidRPr="001A6980">
        <w:rPr>
          <w:rStyle w:val="Emphasis"/>
        </w:rPr>
        <w:t xml:space="preserve"> their </w:t>
      </w:r>
      <w:r w:rsidRPr="00300710">
        <w:rPr>
          <w:rStyle w:val="Emphasis"/>
        </w:rPr>
        <w:t>operations</w:t>
      </w:r>
      <w:r w:rsidRPr="00F10C3E">
        <w:rPr>
          <w:sz w:val="16"/>
        </w:rPr>
        <w:t xml:space="preserve">,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w:t>
      </w:r>
      <w:proofErr w:type="gramStart"/>
      <w:r w:rsidRPr="00F10C3E">
        <w:rPr>
          <w:sz w:val="16"/>
        </w:rPr>
        <w:t>. . . .</w:t>
      </w:r>
      <w:proofErr w:type="gramEnd"/>
      <w:r w:rsidRPr="00F10C3E">
        <w:rPr>
          <w:sz w:val="16"/>
        </w:rPr>
        <w:t xml:space="preserve"> [A]</w:t>
      </w:r>
      <w:proofErr w:type="spellStart"/>
      <w:r w:rsidRPr="00F10C3E">
        <w:rPr>
          <w:sz w:val="16"/>
        </w:rPr>
        <w:t>nd</w:t>
      </w:r>
      <w:proofErr w:type="spellEnd"/>
      <w:r w:rsidRPr="00F10C3E">
        <w:rPr>
          <w:sz w:val="16"/>
        </w:rPr>
        <w:t xml:space="preserve"> by living wages I mean more than a bare subsistence </w:t>
      </w:r>
      <w:proofErr w:type="gramStart"/>
      <w:r w:rsidRPr="00F10C3E">
        <w:rPr>
          <w:sz w:val="16"/>
        </w:rPr>
        <w:t>level—I</w:t>
      </w:r>
      <w:proofErr w:type="gramEnd"/>
      <w:r w:rsidRPr="00F10C3E">
        <w:rPr>
          <w:sz w:val="16"/>
        </w:rPr>
        <w:t xml:space="preserve"> mean the wages of decent living.”</w:t>
      </w:r>
    </w:p>
    <w:p w14:paraId="5EC86D0F" w14:textId="77777777" w:rsidR="002F7CC8" w:rsidRDefault="002F7CC8" w:rsidP="002F7CC8"/>
    <w:p w14:paraId="4A0CCEB0" w14:textId="77777777" w:rsidR="002F7CC8" w:rsidRDefault="002F7CC8" w:rsidP="002F7CC8"/>
    <w:p w14:paraId="6862018A" w14:textId="77777777" w:rsidR="002F7CC8" w:rsidRPr="00B50D43" w:rsidRDefault="002F7CC8" w:rsidP="002F7CC8">
      <w:pPr>
        <w:pStyle w:val="Heading4"/>
      </w:pPr>
      <w:r>
        <w:t xml:space="preserve">That causes </w:t>
      </w:r>
      <w:r w:rsidRPr="00116F8A">
        <w:rPr>
          <w:u w:val="single"/>
        </w:rPr>
        <w:t>global nuclear war</w:t>
      </w:r>
      <w:r>
        <w:t>.</w:t>
      </w:r>
    </w:p>
    <w:p w14:paraId="12E1EF8A" w14:textId="77777777" w:rsidR="002F7CC8" w:rsidRDefault="002F7CC8" w:rsidP="002F7CC8">
      <w:r>
        <w:t xml:space="preserve">Chris </w:t>
      </w:r>
      <w:r w:rsidRPr="00A92A60">
        <w:rPr>
          <w:rStyle w:val="Style13ptBold"/>
        </w:rPr>
        <w:t>Clement &amp;</w:t>
      </w:r>
      <w:r>
        <w:t xml:space="preserve"> Sidney </w:t>
      </w:r>
      <w:r w:rsidRPr="00A92A60">
        <w:rPr>
          <w:rStyle w:val="Style13ptBold"/>
        </w:rPr>
        <w:t>Traynham 25</w:t>
      </w:r>
      <w:r>
        <w:t>. *M.A., Senior Fellow, Economic Security, United States Global Leadership Coalition. Senior Director, Government Affairs, Siemens Energy. **M.A., Senior Director, Policy &amp; Strategy, United States Global Leadership Coalition. "</w:t>
      </w:r>
      <w:r w:rsidRPr="00A92A60">
        <w:t>Economic Security is National Security</w:t>
      </w:r>
      <w:r>
        <w:t>," &amp; "</w:t>
      </w:r>
      <w:r w:rsidRPr="00A92A60">
        <w:t>The Global Competition: America’s Rivals Are Playing to Win</w:t>
      </w:r>
      <w:r>
        <w:t xml:space="preserve">." </w:t>
      </w:r>
      <w:r w:rsidRPr="00116F8A">
        <w:rPr>
          <w:i/>
          <w:iCs/>
        </w:rPr>
        <w:t>Economic Security is National Security: Use It or Lose It: America's Global Economic Advantage</w:t>
      </w:r>
      <w:r>
        <w:t>, Section 1 &amp; 2.</w:t>
      </w:r>
    </w:p>
    <w:p w14:paraId="00AF43E6" w14:textId="77777777" w:rsidR="002F7CC8" w:rsidRPr="00A663D3" w:rsidRDefault="002F7CC8" w:rsidP="002F7CC8">
      <w:pPr>
        <w:rPr>
          <w:sz w:val="16"/>
        </w:rPr>
      </w:pPr>
      <w:r w:rsidRPr="00A663D3">
        <w:rPr>
          <w:sz w:val="16"/>
        </w:rPr>
        <w:t xml:space="preserve">As the </w:t>
      </w:r>
      <w:r w:rsidRPr="00791E59">
        <w:rPr>
          <w:rStyle w:val="StyleUnderline"/>
        </w:rPr>
        <w:t>global threats facing the</w:t>
      </w:r>
      <w:r w:rsidRPr="00A663D3">
        <w:rPr>
          <w:sz w:val="16"/>
        </w:rPr>
        <w:t xml:space="preserve"> </w:t>
      </w:r>
      <w:r w:rsidRPr="00791E59">
        <w:rPr>
          <w:rStyle w:val="Emphasis"/>
        </w:rPr>
        <w:t>U.S.</w:t>
      </w:r>
      <w:r w:rsidRPr="00A663D3">
        <w:rPr>
          <w:sz w:val="16"/>
        </w:rPr>
        <w:t xml:space="preserve"> </w:t>
      </w:r>
      <w:r w:rsidRPr="00791E59">
        <w:rPr>
          <w:rStyle w:val="StyleUnderline"/>
        </w:rPr>
        <w:t>accelerate and grow, the</w:t>
      </w:r>
      <w:r w:rsidRPr="00A663D3">
        <w:rPr>
          <w:sz w:val="16"/>
        </w:rPr>
        <w:t xml:space="preserve"> </w:t>
      </w:r>
      <w:r w:rsidRPr="00EC0DF3">
        <w:rPr>
          <w:rStyle w:val="Emphasis"/>
        </w:rPr>
        <w:t>stakes</w:t>
      </w:r>
      <w:r w:rsidRPr="00A663D3">
        <w:rPr>
          <w:sz w:val="16"/>
        </w:rPr>
        <w:t xml:space="preserve"> for America </w:t>
      </w:r>
      <w:r w:rsidRPr="00791E59">
        <w:rPr>
          <w:rStyle w:val="StyleUnderline"/>
        </w:rPr>
        <w:t xml:space="preserve">on the global stage have never </w:t>
      </w:r>
      <w:r w:rsidRPr="00EC0DF3">
        <w:rPr>
          <w:rStyle w:val="StyleUnderline"/>
        </w:rPr>
        <w:t>been more profound</w:t>
      </w:r>
      <w:r w:rsidRPr="00A663D3">
        <w:rPr>
          <w:sz w:val="16"/>
        </w:rPr>
        <w:t xml:space="preserve">. America’s rivals – </w:t>
      </w:r>
      <w:r w:rsidRPr="00067459">
        <w:rPr>
          <w:rStyle w:val="Emphasis"/>
          <w:highlight w:val="cyan"/>
        </w:rPr>
        <w:t>China</w:t>
      </w:r>
      <w:r w:rsidRPr="00A663D3">
        <w:rPr>
          <w:sz w:val="16"/>
          <w:highlight w:val="cyan"/>
        </w:rPr>
        <w:t xml:space="preserve">, </w:t>
      </w:r>
      <w:r w:rsidRPr="00067459">
        <w:rPr>
          <w:rStyle w:val="Emphasis"/>
          <w:highlight w:val="cyan"/>
        </w:rPr>
        <w:t>Russia</w:t>
      </w:r>
      <w:r w:rsidRPr="00A663D3">
        <w:rPr>
          <w:sz w:val="16"/>
          <w:highlight w:val="cyan"/>
        </w:rPr>
        <w:t xml:space="preserve">, </w:t>
      </w:r>
      <w:r w:rsidRPr="00067459">
        <w:rPr>
          <w:rStyle w:val="Emphasis"/>
          <w:highlight w:val="cyan"/>
        </w:rPr>
        <w:t>Iran</w:t>
      </w:r>
      <w:r w:rsidRPr="00A663D3">
        <w:rPr>
          <w:sz w:val="16"/>
          <w:highlight w:val="cyan"/>
        </w:rPr>
        <w:t xml:space="preserve">, </w:t>
      </w:r>
      <w:r w:rsidRPr="00067459">
        <w:rPr>
          <w:rStyle w:val="StyleUnderline"/>
          <w:highlight w:val="cyan"/>
        </w:rPr>
        <w:t>and</w:t>
      </w:r>
      <w:r w:rsidRPr="00A663D3">
        <w:rPr>
          <w:sz w:val="16"/>
          <w:highlight w:val="cyan"/>
        </w:rPr>
        <w:t xml:space="preserve"> </w:t>
      </w:r>
      <w:r w:rsidRPr="00067459">
        <w:rPr>
          <w:rStyle w:val="Emphasis"/>
          <w:highlight w:val="cyan"/>
        </w:rPr>
        <w:t>No</w:t>
      </w:r>
      <w:r w:rsidRPr="00A663D3">
        <w:rPr>
          <w:sz w:val="16"/>
        </w:rPr>
        <w:t xml:space="preserve">rth </w:t>
      </w:r>
      <w:r w:rsidRPr="00067459">
        <w:rPr>
          <w:rStyle w:val="Emphasis"/>
          <w:highlight w:val="cyan"/>
        </w:rPr>
        <w:t>Ko</w:t>
      </w:r>
      <w:r w:rsidRPr="00A663D3">
        <w:rPr>
          <w:sz w:val="16"/>
        </w:rPr>
        <w:t xml:space="preserve">rea – </w:t>
      </w:r>
      <w:r w:rsidRPr="00791E59">
        <w:rPr>
          <w:rStyle w:val="StyleUnderline"/>
        </w:rPr>
        <w:t>increasingly</w:t>
      </w:r>
      <w:r w:rsidRPr="00A663D3">
        <w:rPr>
          <w:sz w:val="16"/>
        </w:rPr>
        <w:t xml:space="preserve"> </w:t>
      </w:r>
      <w:r w:rsidRPr="00067459">
        <w:rPr>
          <w:rStyle w:val="Emphasis"/>
          <w:highlight w:val="cyan"/>
        </w:rPr>
        <w:t>coordinate</w:t>
      </w:r>
      <w:r w:rsidRPr="00A663D3">
        <w:rPr>
          <w:sz w:val="16"/>
        </w:rPr>
        <w:t xml:space="preserve"> </w:t>
      </w:r>
      <w:r w:rsidRPr="00791E59">
        <w:rPr>
          <w:rStyle w:val="StyleUnderline"/>
        </w:rPr>
        <w:t xml:space="preserve">with one another </w:t>
      </w:r>
      <w:r w:rsidRPr="00067459">
        <w:rPr>
          <w:rStyle w:val="StyleUnderline"/>
          <w:highlight w:val="cyan"/>
        </w:rPr>
        <w:t>to</w:t>
      </w:r>
      <w:r w:rsidRPr="00A663D3">
        <w:rPr>
          <w:sz w:val="16"/>
          <w:highlight w:val="cyan"/>
        </w:rPr>
        <w:t xml:space="preserve"> </w:t>
      </w:r>
      <w:r w:rsidRPr="00067459">
        <w:rPr>
          <w:rStyle w:val="Emphasis"/>
          <w:highlight w:val="cyan"/>
        </w:rPr>
        <w:t>challenge U.S.</w:t>
      </w:r>
      <w:r w:rsidRPr="00A663D3">
        <w:rPr>
          <w:sz w:val="16"/>
        </w:rPr>
        <w:t xml:space="preserve"> economic </w:t>
      </w:r>
      <w:r w:rsidRPr="00791E59">
        <w:rPr>
          <w:rStyle w:val="Emphasis"/>
        </w:rPr>
        <w:t>influence</w:t>
      </w:r>
      <w:r w:rsidRPr="00A663D3">
        <w:rPr>
          <w:sz w:val="16"/>
        </w:rPr>
        <w:t xml:space="preserve"> </w:t>
      </w:r>
      <w:r w:rsidRPr="00791E59">
        <w:rPr>
          <w:rStyle w:val="StyleUnderline"/>
        </w:rPr>
        <w:t>around the world, threatening</w:t>
      </w:r>
      <w:r w:rsidRPr="00A663D3">
        <w:rPr>
          <w:sz w:val="16"/>
        </w:rPr>
        <w:t xml:space="preserve"> American </w:t>
      </w:r>
      <w:r w:rsidRPr="00791E59">
        <w:rPr>
          <w:rStyle w:val="StyleUnderline"/>
        </w:rPr>
        <w:t>prosperity</w:t>
      </w:r>
      <w:r w:rsidRPr="00A663D3">
        <w:rPr>
          <w:sz w:val="16"/>
        </w:rPr>
        <w:t xml:space="preserve"> at home.</w:t>
      </w:r>
    </w:p>
    <w:p w14:paraId="5ECC7BF6" w14:textId="77777777" w:rsidR="002F7CC8" w:rsidRPr="00A663D3" w:rsidRDefault="002F7CC8" w:rsidP="002F7CC8">
      <w:pPr>
        <w:rPr>
          <w:sz w:val="16"/>
        </w:rPr>
      </w:pPr>
      <w:r w:rsidRPr="00A663D3">
        <w:rPr>
          <w:sz w:val="16"/>
        </w:rPr>
        <w:t xml:space="preserve">Today’s global economic and commercial playing field is one characterized by competition, fragmentation, and nationalism. Put more simply, everyone wants to be great (or great again). America wants to re-industrialize. </w:t>
      </w:r>
      <w:r w:rsidRPr="00067459">
        <w:rPr>
          <w:rStyle w:val="Emphasis"/>
          <w:highlight w:val="cyan"/>
        </w:rPr>
        <w:t>Eu</w:t>
      </w:r>
      <w:r w:rsidRPr="00A663D3">
        <w:rPr>
          <w:sz w:val="16"/>
        </w:rPr>
        <w:t xml:space="preserve">rope </w:t>
      </w:r>
      <w:r w:rsidRPr="00791E59">
        <w:rPr>
          <w:rStyle w:val="StyleUnderline"/>
        </w:rPr>
        <w:t>wants to</w:t>
      </w:r>
      <w:r w:rsidRPr="00A663D3">
        <w:rPr>
          <w:sz w:val="16"/>
        </w:rPr>
        <w:t xml:space="preserve"> </w:t>
      </w:r>
      <w:r w:rsidRPr="00067459">
        <w:rPr>
          <w:rStyle w:val="Emphasis"/>
          <w:highlight w:val="cyan"/>
        </w:rPr>
        <w:t>re-mil</w:t>
      </w:r>
      <w:r w:rsidRPr="00791E59">
        <w:rPr>
          <w:rStyle w:val="Emphasis"/>
        </w:rPr>
        <w:t>itarize</w:t>
      </w:r>
      <w:r w:rsidRPr="00A663D3">
        <w:rPr>
          <w:sz w:val="16"/>
        </w:rPr>
        <w:t xml:space="preserve">. </w:t>
      </w:r>
      <w:r w:rsidRPr="00EC0DF3">
        <w:rPr>
          <w:rStyle w:val="Emphasis"/>
        </w:rPr>
        <w:t>China</w:t>
      </w:r>
      <w:r w:rsidRPr="00A663D3">
        <w:rPr>
          <w:sz w:val="16"/>
        </w:rPr>
        <w:t xml:space="preserve"> </w:t>
      </w:r>
      <w:r w:rsidRPr="00EC0DF3">
        <w:rPr>
          <w:rStyle w:val="StyleUnderline"/>
        </w:rPr>
        <w:t>wants to</w:t>
      </w:r>
      <w:r w:rsidRPr="00A663D3">
        <w:rPr>
          <w:sz w:val="16"/>
        </w:rPr>
        <w:t xml:space="preserve"> </w:t>
      </w:r>
      <w:r w:rsidRPr="00EC0DF3">
        <w:rPr>
          <w:rStyle w:val="Emphasis"/>
        </w:rPr>
        <w:t>global-institutionalize</w:t>
      </w:r>
      <w:r w:rsidRPr="00A663D3">
        <w:rPr>
          <w:sz w:val="16"/>
        </w:rPr>
        <w:t xml:space="preserve">. </w:t>
      </w:r>
      <w:r w:rsidRPr="00EC0DF3">
        <w:rPr>
          <w:rStyle w:val="Emphasis"/>
        </w:rPr>
        <w:t>Russia</w:t>
      </w:r>
      <w:r w:rsidRPr="00A663D3">
        <w:rPr>
          <w:sz w:val="16"/>
        </w:rPr>
        <w:t xml:space="preserve"> </w:t>
      </w:r>
      <w:r w:rsidRPr="00EC0DF3">
        <w:rPr>
          <w:rStyle w:val="StyleUnderline"/>
        </w:rPr>
        <w:t>wants to</w:t>
      </w:r>
      <w:r w:rsidRPr="00A663D3">
        <w:rPr>
          <w:sz w:val="16"/>
        </w:rPr>
        <w:t xml:space="preserve"> </w:t>
      </w:r>
      <w:r w:rsidRPr="00EC0DF3">
        <w:rPr>
          <w:rStyle w:val="Emphasis"/>
        </w:rPr>
        <w:t>expand</w:t>
      </w:r>
      <w:r w:rsidRPr="00A663D3">
        <w:rPr>
          <w:sz w:val="16"/>
        </w:rPr>
        <w:t xml:space="preserve"> its size. India wants an uninterrupted geostrategic rise. The </w:t>
      </w:r>
      <w:r w:rsidRPr="00791E59">
        <w:rPr>
          <w:rStyle w:val="StyleUnderline"/>
        </w:rPr>
        <w:t>motivation behind these policies and strategic national goals reflects</w:t>
      </w:r>
      <w:r w:rsidRPr="00A663D3">
        <w:rPr>
          <w:sz w:val="16"/>
        </w:rPr>
        <w:t xml:space="preserve"> national governments’ own </w:t>
      </w:r>
      <w:r w:rsidRPr="00791E59">
        <w:rPr>
          <w:rStyle w:val="StyleUnderline"/>
        </w:rPr>
        <w:t>assessments that the</w:t>
      </w:r>
      <w:r w:rsidRPr="00A663D3">
        <w:rPr>
          <w:sz w:val="16"/>
        </w:rPr>
        <w:t xml:space="preserve"> 20th century’s </w:t>
      </w:r>
      <w:r w:rsidRPr="00791E59">
        <w:rPr>
          <w:rStyle w:val="Emphasis"/>
        </w:rPr>
        <w:t>America-dominated</w:t>
      </w:r>
      <w:r w:rsidRPr="00A663D3">
        <w:rPr>
          <w:sz w:val="16"/>
        </w:rPr>
        <w:t xml:space="preserve"> world </w:t>
      </w:r>
      <w:r w:rsidRPr="00791E59">
        <w:rPr>
          <w:rStyle w:val="Emphasis"/>
        </w:rPr>
        <w:t>order</w:t>
      </w:r>
      <w:r w:rsidRPr="00A663D3">
        <w:rPr>
          <w:sz w:val="16"/>
        </w:rPr>
        <w:t xml:space="preserve"> </w:t>
      </w:r>
      <w:r w:rsidRPr="00791E59">
        <w:rPr>
          <w:rStyle w:val="StyleUnderline"/>
        </w:rPr>
        <w:t>may be</w:t>
      </w:r>
      <w:r w:rsidRPr="00A663D3">
        <w:rPr>
          <w:sz w:val="16"/>
        </w:rPr>
        <w:t xml:space="preserve"> fast </w:t>
      </w:r>
      <w:r w:rsidRPr="00791E59">
        <w:rPr>
          <w:rStyle w:val="StyleUnderline"/>
        </w:rPr>
        <w:t>approaching a reset</w:t>
      </w:r>
      <w:r w:rsidRPr="00A663D3">
        <w:rPr>
          <w:sz w:val="16"/>
        </w:rPr>
        <w:t>.</w:t>
      </w:r>
    </w:p>
    <w:p w14:paraId="65BC690D" w14:textId="77777777" w:rsidR="002F7CC8" w:rsidRPr="00A663D3" w:rsidRDefault="002F7CC8" w:rsidP="002F7CC8">
      <w:pPr>
        <w:rPr>
          <w:sz w:val="16"/>
        </w:rPr>
      </w:pPr>
      <w:r w:rsidRPr="006C52D7">
        <w:rPr>
          <w:rStyle w:val="Emphasis"/>
          <w:sz w:val="30"/>
          <w:szCs w:val="30"/>
          <w:highlight w:val="cyan"/>
        </w:rPr>
        <w:t>An Inflection Point for U.S. Influence</w:t>
      </w:r>
      <w:r w:rsidRPr="00A663D3">
        <w:rPr>
          <w:sz w:val="16"/>
        </w:rPr>
        <w:t xml:space="preserve"> in the World</w:t>
      </w:r>
    </w:p>
    <w:p w14:paraId="0817177B" w14:textId="77777777" w:rsidR="002F7CC8" w:rsidRPr="00A663D3" w:rsidRDefault="002F7CC8" w:rsidP="002F7CC8">
      <w:pPr>
        <w:rPr>
          <w:sz w:val="16"/>
        </w:rPr>
      </w:pPr>
      <w:r w:rsidRPr="00A663D3">
        <w:rPr>
          <w:sz w:val="16"/>
        </w:rPr>
        <w:t xml:space="preserve">Amidst this current backdrop of intense geostrategic uncertainty, particularly amongst the great powers, national leaders around the world are hedging their </w:t>
      </w:r>
      <w:proofErr w:type="gramStart"/>
      <w:r w:rsidRPr="00A663D3">
        <w:rPr>
          <w:sz w:val="16"/>
        </w:rPr>
        <w:t>bets</w:t>
      </w:r>
      <w:proofErr w:type="gramEnd"/>
      <w:r w:rsidRPr="00A663D3">
        <w:rPr>
          <w:sz w:val="16"/>
        </w:rPr>
        <w:t xml:space="preserve">. </w:t>
      </w:r>
      <w:proofErr w:type="gramStart"/>
      <w:r w:rsidRPr="00A663D3">
        <w:rPr>
          <w:sz w:val="16"/>
        </w:rPr>
        <w:t xml:space="preserve">The </w:t>
      </w:r>
      <w:r w:rsidRPr="00791E59">
        <w:rPr>
          <w:rStyle w:val="StyleUnderline"/>
        </w:rPr>
        <w:t>debate</w:t>
      </w:r>
      <w:proofErr w:type="gramEnd"/>
      <w:r w:rsidRPr="00791E59">
        <w:rPr>
          <w:rStyle w:val="StyleUnderline"/>
        </w:rPr>
        <w:t xml:space="preserve"> about how to proceed is occurring in capitals</w:t>
      </w:r>
      <w:r w:rsidRPr="00A663D3">
        <w:rPr>
          <w:sz w:val="16"/>
        </w:rPr>
        <w:t xml:space="preserve"> </w:t>
      </w:r>
      <w:r w:rsidRPr="00791E59">
        <w:rPr>
          <w:rStyle w:val="Emphasis"/>
        </w:rPr>
        <w:t>around</w:t>
      </w:r>
      <w:r w:rsidRPr="00A663D3">
        <w:rPr>
          <w:sz w:val="16"/>
        </w:rPr>
        <w:t xml:space="preserve"> </w:t>
      </w:r>
      <w:r w:rsidRPr="00791E59">
        <w:rPr>
          <w:rStyle w:val="StyleUnderline"/>
        </w:rPr>
        <w:t>the world</w:t>
      </w:r>
      <w:r w:rsidRPr="00A663D3">
        <w:rPr>
          <w:sz w:val="16"/>
        </w:rPr>
        <w:t xml:space="preserve">. U.S. </w:t>
      </w:r>
      <w:r w:rsidRPr="00067459">
        <w:rPr>
          <w:rStyle w:val="Emphasis"/>
          <w:highlight w:val="cyan"/>
        </w:rPr>
        <w:t>allies</w:t>
      </w:r>
      <w:r w:rsidRPr="00A663D3">
        <w:rPr>
          <w:sz w:val="16"/>
        </w:rPr>
        <w:t xml:space="preserve"> </w:t>
      </w:r>
      <w:r w:rsidRPr="00791E59">
        <w:rPr>
          <w:rStyle w:val="StyleUnderline"/>
        </w:rPr>
        <w:t xml:space="preserve">are </w:t>
      </w:r>
      <w:r w:rsidRPr="00067459">
        <w:rPr>
          <w:rStyle w:val="StyleUnderline"/>
          <w:highlight w:val="cyan"/>
        </w:rPr>
        <w:t>concerned</w:t>
      </w:r>
      <w:r w:rsidRPr="00A663D3">
        <w:rPr>
          <w:sz w:val="16"/>
        </w:rPr>
        <w:t xml:space="preserve">. U.S. </w:t>
      </w:r>
      <w:r w:rsidRPr="00067459">
        <w:rPr>
          <w:rStyle w:val="Emphasis"/>
          <w:highlight w:val="cyan"/>
        </w:rPr>
        <w:t>adversaries</w:t>
      </w:r>
      <w:r w:rsidRPr="00A663D3">
        <w:rPr>
          <w:sz w:val="16"/>
        </w:rPr>
        <w:t xml:space="preserve"> </w:t>
      </w:r>
      <w:r w:rsidRPr="00791E59">
        <w:rPr>
          <w:rStyle w:val="StyleUnderline"/>
        </w:rPr>
        <w:t xml:space="preserve">are </w:t>
      </w:r>
      <w:r w:rsidRPr="00067459">
        <w:rPr>
          <w:rStyle w:val="StyleUnderline"/>
          <w:highlight w:val="cyan"/>
        </w:rPr>
        <w:t>opportunistic</w:t>
      </w:r>
      <w:r w:rsidRPr="00A663D3">
        <w:rPr>
          <w:sz w:val="16"/>
        </w:rPr>
        <w:t xml:space="preserve">. </w:t>
      </w:r>
      <w:r w:rsidRPr="00791E59">
        <w:rPr>
          <w:rStyle w:val="StyleUnderline"/>
        </w:rPr>
        <w:t>The rest</w:t>
      </w:r>
      <w:r w:rsidRPr="00A663D3">
        <w:rPr>
          <w:sz w:val="16"/>
        </w:rPr>
        <w:t xml:space="preserve"> – who may not fit neatly into either camp – </w:t>
      </w:r>
      <w:r w:rsidRPr="00791E59">
        <w:rPr>
          <w:rStyle w:val="StyleUnderline"/>
        </w:rPr>
        <w:t>are</w:t>
      </w:r>
      <w:r w:rsidRPr="00A663D3">
        <w:rPr>
          <w:sz w:val="16"/>
        </w:rPr>
        <w:t xml:space="preserve"> </w:t>
      </w:r>
      <w:r w:rsidRPr="00791E59">
        <w:rPr>
          <w:rStyle w:val="Emphasis"/>
        </w:rPr>
        <w:t>wary</w:t>
      </w:r>
      <w:r w:rsidRPr="00A663D3">
        <w:rPr>
          <w:sz w:val="16"/>
        </w:rPr>
        <w:t>.</w:t>
      </w:r>
    </w:p>
    <w:p w14:paraId="78EC718B" w14:textId="77777777" w:rsidR="002F7CC8" w:rsidRPr="00A663D3" w:rsidRDefault="002F7CC8" w:rsidP="002F7CC8">
      <w:pPr>
        <w:rPr>
          <w:sz w:val="16"/>
        </w:rPr>
      </w:pPr>
      <w:r w:rsidRPr="00A663D3">
        <w:rPr>
          <w:sz w:val="16"/>
        </w:rPr>
        <w:t xml:space="preserve">America faces a more complex threat environment today than it did during the Cold War’s bipolar battle for global influence. Today, </w:t>
      </w:r>
      <w:r w:rsidRPr="00791E59">
        <w:rPr>
          <w:rStyle w:val="StyleUnderline"/>
        </w:rPr>
        <w:t>the</w:t>
      </w:r>
      <w:r w:rsidRPr="00A663D3">
        <w:rPr>
          <w:sz w:val="16"/>
        </w:rPr>
        <w:t xml:space="preserve"> </w:t>
      </w:r>
      <w:r w:rsidRPr="00791E59">
        <w:rPr>
          <w:rStyle w:val="Emphasis"/>
        </w:rPr>
        <w:t>U</w:t>
      </w:r>
      <w:r w:rsidRPr="00A663D3">
        <w:rPr>
          <w:sz w:val="16"/>
        </w:rPr>
        <w:t xml:space="preserve">nited </w:t>
      </w:r>
      <w:r w:rsidRPr="00791E59">
        <w:rPr>
          <w:rStyle w:val="Emphasis"/>
        </w:rPr>
        <w:t>S</w:t>
      </w:r>
      <w:r w:rsidRPr="00A663D3">
        <w:rPr>
          <w:sz w:val="16"/>
        </w:rPr>
        <w:t xml:space="preserve">tates </w:t>
      </w:r>
      <w:r w:rsidRPr="00791E59">
        <w:rPr>
          <w:rStyle w:val="StyleUnderline"/>
        </w:rPr>
        <w:t>must defend its interests in a</w:t>
      </w:r>
      <w:r w:rsidRPr="00A663D3">
        <w:rPr>
          <w:sz w:val="16"/>
        </w:rPr>
        <w:t xml:space="preserve"> </w:t>
      </w:r>
      <w:r w:rsidRPr="00791E59">
        <w:rPr>
          <w:rStyle w:val="Emphasis"/>
        </w:rPr>
        <w:t>multipolar context</w:t>
      </w:r>
      <w:r w:rsidRPr="00A663D3">
        <w:rPr>
          <w:sz w:val="16"/>
        </w:rPr>
        <w:t xml:space="preserve">, </w:t>
      </w:r>
      <w:r w:rsidRPr="00791E59">
        <w:rPr>
          <w:rStyle w:val="StyleUnderline"/>
        </w:rPr>
        <w:t>in which all countries</w:t>
      </w:r>
      <w:r w:rsidRPr="00A663D3">
        <w:rPr>
          <w:sz w:val="16"/>
        </w:rPr>
        <w:t xml:space="preserve"> – adversaries and allies alike – </w:t>
      </w:r>
      <w:r w:rsidRPr="00791E59">
        <w:rPr>
          <w:rStyle w:val="StyleUnderline"/>
        </w:rPr>
        <w:t xml:space="preserve">are locked into a geostrategic </w:t>
      </w:r>
      <w:r w:rsidRPr="00067459">
        <w:rPr>
          <w:rStyle w:val="StyleUnderline"/>
          <w:highlight w:val="cyan"/>
        </w:rPr>
        <w:t>competition</w:t>
      </w:r>
      <w:r w:rsidRPr="00791E59">
        <w:rPr>
          <w:rStyle w:val="StyleUnderline"/>
        </w:rPr>
        <w:t xml:space="preserve"> within a</w:t>
      </w:r>
      <w:r w:rsidRPr="00A663D3">
        <w:rPr>
          <w:sz w:val="16"/>
        </w:rPr>
        <w:t xml:space="preserve"> </w:t>
      </w:r>
      <w:r w:rsidRPr="00791E59">
        <w:rPr>
          <w:rStyle w:val="Emphasis"/>
        </w:rPr>
        <w:t>singular</w:t>
      </w:r>
      <w:r w:rsidRPr="00A663D3">
        <w:rPr>
          <w:sz w:val="16"/>
        </w:rPr>
        <w:t xml:space="preserve"> </w:t>
      </w:r>
      <w:r w:rsidRPr="00791E59">
        <w:rPr>
          <w:rStyle w:val="StyleUnderline"/>
        </w:rPr>
        <w:t xml:space="preserve">global economy </w:t>
      </w:r>
      <w:r w:rsidRPr="00067459">
        <w:rPr>
          <w:rStyle w:val="StyleUnderline"/>
          <w:highlight w:val="cyan"/>
        </w:rPr>
        <w:t>with risks of</w:t>
      </w:r>
      <w:r w:rsidRPr="00A663D3">
        <w:rPr>
          <w:sz w:val="16"/>
          <w:highlight w:val="cyan"/>
        </w:rPr>
        <w:t xml:space="preserve"> </w:t>
      </w:r>
      <w:r w:rsidRPr="00067459">
        <w:rPr>
          <w:rStyle w:val="Emphasis"/>
          <w:highlight w:val="cyan"/>
        </w:rPr>
        <w:t>unintended consequences</w:t>
      </w:r>
      <w:r w:rsidRPr="00A663D3">
        <w:rPr>
          <w:sz w:val="16"/>
          <w:highlight w:val="cyan"/>
        </w:rPr>
        <w:t xml:space="preserve"> </w:t>
      </w:r>
      <w:r w:rsidRPr="00067459">
        <w:rPr>
          <w:rStyle w:val="StyleUnderline"/>
          <w:highlight w:val="cyan"/>
        </w:rPr>
        <w:t>and</w:t>
      </w:r>
      <w:r w:rsidRPr="00A663D3">
        <w:rPr>
          <w:sz w:val="16"/>
          <w:highlight w:val="cyan"/>
        </w:rPr>
        <w:t xml:space="preserve"> </w:t>
      </w:r>
      <w:r w:rsidRPr="00067459">
        <w:rPr>
          <w:rStyle w:val="Emphasis"/>
          <w:highlight w:val="cyan"/>
        </w:rPr>
        <w:t>feedback</w:t>
      </w:r>
      <w:r w:rsidRPr="00EC0DF3">
        <w:rPr>
          <w:rStyle w:val="Emphasis"/>
        </w:rPr>
        <w:t xml:space="preserve"> loop</w:t>
      </w:r>
      <w:r w:rsidRPr="00067459">
        <w:rPr>
          <w:rStyle w:val="Emphasis"/>
          <w:highlight w:val="cyan"/>
        </w:rPr>
        <w:t>s</w:t>
      </w:r>
      <w:r w:rsidRPr="00A663D3">
        <w:rPr>
          <w:sz w:val="16"/>
        </w:rPr>
        <w:t>.</w:t>
      </w:r>
    </w:p>
    <w:p w14:paraId="21CCD39D" w14:textId="77777777" w:rsidR="002F7CC8" w:rsidRPr="00A663D3" w:rsidRDefault="002F7CC8" w:rsidP="002F7CC8">
      <w:pPr>
        <w:rPr>
          <w:sz w:val="16"/>
        </w:rPr>
      </w:pPr>
      <w:r w:rsidRPr="00A663D3">
        <w:rPr>
          <w:sz w:val="16"/>
        </w:rPr>
        <w:t>The current international order, built on the last century’s international alliances, governance systems, and global economic policies, may not deliver the global peace which national economies require to flourish in the 21st century.</w:t>
      </w:r>
    </w:p>
    <w:p w14:paraId="49DEFA16" w14:textId="77777777" w:rsidR="002F7CC8" w:rsidRPr="00A663D3" w:rsidRDefault="002F7CC8" w:rsidP="002F7CC8">
      <w:pPr>
        <w:rPr>
          <w:sz w:val="16"/>
        </w:rPr>
      </w:pPr>
      <w:r w:rsidRPr="00A663D3">
        <w:rPr>
          <w:sz w:val="16"/>
        </w:rPr>
        <w:t xml:space="preserve">Yet the U.S. has what it takes to remain a dominant world power in global affairs today and in the future. Our </w:t>
      </w:r>
      <w:r w:rsidRPr="00791E59">
        <w:rPr>
          <w:rStyle w:val="StyleUnderline"/>
        </w:rPr>
        <w:t>nation’s</w:t>
      </w:r>
      <w:r w:rsidRPr="00A663D3">
        <w:rPr>
          <w:sz w:val="16"/>
        </w:rPr>
        <w:t xml:space="preserve"> inherent, </w:t>
      </w:r>
      <w:r w:rsidRPr="00067459">
        <w:rPr>
          <w:rStyle w:val="Emphasis"/>
          <w:highlight w:val="cyan"/>
        </w:rPr>
        <w:t>structural strength</w:t>
      </w:r>
      <w:r w:rsidRPr="00A663D3">
        <w:rPr>
          <w:sz w:val="16"/>
        </w:rPr>
        <w:t xml:space="preserve">s – coupled with pragmatic political leadership – </w:t>
      </w:r>
      <w:r w:rsidRPr="00067459">
        <w:rPr>
          <w:rStyle w:val="StyleUnderline"/>
          <w:highlight w:val="cyan"/>
        </w:rPr>
        <w:t>enable</w:t>
      </w:r>
      <w:r w:rsidRPr="00791E59">
        <w:rPr>
          <w:rStyle w:val="StyleUnderline"/>
        </w:rPr>
        <w:t>d the</w:t>
      </w:r>
      <w:r w:rsidRPr="00A663D3">
        <w:rPr>
          <w:sz w:val="16"/>
        </w:rPr>
        <w:t xml:space="preserve"> </w:t>
      </w:r>
      <w:r w:rsidRPr="00067459">
        <w:rPr>
          <w:rStyle w:val="Emphasis"/>
          <w:highlight w:val="cyan"/>
        </w:rPr>
        <w:t>U.S.</w:t>
      </w:r>
      <w:r w:rsidRPr="00A663D3">
        <w:rPr>
          <w:sz w:val="16"/>
          <w:highlight w:val="cyan"/>
        </w:rPr>
        <w:t xml:space="preserve"> </w:t>
      </w:r>
      <w:r w:rsidRPr="00067459">
        <w:rPr>
          <w:rStyle w:val="StyleUnderline"/>
          <w:highlight w:val="cyan"/>
        </w:rPr>
        <w:t>to win</w:t>
      </w:r>
      <w:r w:rsidRPr="00A663D3">
        <w:rPr>
          <w:sz w:val="16"/>
        </w:rPr>
        <w:t xml:space="preserve"> both World War II and the Cold War, the </w:t>
      </w:r>
      <w:r w:rsidRPr="00791E59">
        <w:rPr>
          <w:rStyle w:val="StyleUnderline"/>
        </w:rPr>
        <w:t>seminal geopolitical confrontations</w:t>
      </w:r>
      <w:r w:rsidRPr="00A663D3">
        <w:rPr>
          <w:sz w:val="16"/>
        </w:rPr>
        <w:t xml:space="preserve"> of the 20th century</w:t>
      </w:r>
    </w:p>
    <w:p w14:paraId="0A2D05D9" w14:textId="77777777" w:rsidR="002F7CC8" w:rsidRPr="00A663D3" w:rsidRDefault="002F7CC8" w:rsidP="002F7CC8">
      <w:pPr>
        <w:rPr>
          <w:sz w:val="16"/>
        </w:rPr>
      </w:pPr>
      <w:r w:rsidRPr="00A663D3">
        <w:rPr>
          <w:sz w:val="16"/>
        </w:rPr>
        <w:t>Today, American policymakers are considering basic questions as to strategy, tactics, and resources.</w:t>
      </w:r>
    </w:p>
    <w:p w14:paraId="7C45FFDD" w14:textId="77777777" w:rsidR="002F7CC8" w:rsidRPr="00A663D3" w:rsidRDefault="002F7CC8" w:rsidP="002F7CC8">
      <w:pPr>
        <w:rPr>
          <w:sz w:val="16"/>
        </w:rPr>
      </w:pPr>
      <w:r w:rsidRPr="00A663D3">
        <w:rPr>
          <w:sz w:val="16"/>
        </w:rPr>
        <w:t>Is there more the U.S. can do to deploy its full influence in the world to maximize U.S. national security? Are there new approaches the U.S. should consider, given the scale of the international threat and competition that we face? These are the implicit questions that American policymakers and voters – and foreign countries – are rightly asking.</w:t>
      </w:r>
    </w:p>
    <w:p w14:paraId="2475BDAB" w14:textId="77777777" w:rsidR="002F7CC8" w:rsidRPr="00A663D3" w:rsidRDefault="002F7CC8" w:rsidP="002F7CC8">
      <w:pPr>
        <w:rPr>
          <w:sz w:val="16"/>
        </w:rPr>
      </w:pPr>
      <w:r w:rsidRPr="00A663D3">
        <w:rPr>
          <w:sz w:val="16"/>
        </w:rPr>
        <w:t xml:space="preserve">For America to win, the future lies in understanding that Economic Security </w:t>
      </w:r>
      <w:r w:rsidRPr="00A663D3">
        <w:rPr>
          <w:i/>
          <w:iCs/>
          <w:sz w:val="16"/>
        </w:rPr>
        <w:t>is</w:t>
      </w:r>
      <w:r w:rsidRPr="00A663D3">
        <w:rPr>
          <w:sz w:val="16"/>
        </w:rPr>
        <w:t xml:space="preserve"> National Security.</w:t>
      </w:r>
    </w:p>
    <w:p w14:paraId="53FA10AD" w14:textId="77777777" w:rsidR="002F7CC8" w:rsidRPr="00A663D3" w:rsidRDefault="002F7CC8" w:rsidP="002F7CC8">
      <w:pPr>
        <w:rPr>
          <w:sz w:val="16"/>
        </w:rPr>
      </w:pPr>
      <w:r w:rsidRPr="00A663D3">
        <w:rPr>
          <w:sz w:val="16"/>
        </w:rPr>
        <w:t>An Undeniable Truth: Economic Security is National Security</w:t>
      </w:r>
    </w:p>
    <w:p w14:paraId="3B5EA898" w14:textId="77777777" w:rsidR="002F7CC8" w:rsidRPr="00A663D3" w:rsidRDefault="002F7CC8" w:rsidP="002F7CC8">
      <w:pPr>
        <w:rPr>
          <w:sz w:val="16"/>
        </w:rPr>
      </w:pPr>
      <w:r w:rsidRPr="00A663D3">
        <w:rPr>
          <w:sz w:val="16"/>
        </w:rPr>
        <w:t>The hard-won lessons of the 20th century – when the United States became a great power and, later, the undisputed global leader – hold critical lessons for America to stay out front in the 21st century struggle for geostrategic supremacy.</w:t>
      </w:r>
    </w:p>
    <w:p w14:paraId="3976B0B4" w14:textId="77777777" w:rsidR="002F7CC8" w:rsidRPr="00A663D3" w:rsidRDefault="002F7CC8" w:rsidP="002F7CC8">
      <w:pPr>
        <w:rPr>
          <w:sz w:val="16"/>
        </w:rPr>
      </w:pPr>
      <w:r w:rsidRPr="00067459">
        <w:rPr>
          <w:rStyle w:val="Emphasis"/>
          <w:szCs w:val="24"/>
          <w:highlight w:val="cyan"/>
        </w:rPr>
        <w:t>Econ</w:t>
      </w:r>
      <w:r w:rsidRPr="00F36037">
        <w:rPr>
          <w:rStyle w:val="Emphasis"/>
          <w:szCs w:val="24"/>
        </w:rPr>
        <w:t xml:space="preserve">omic </w:t>
      </w:r>
      <w:r w:rsidRPr="00067459">
        <w:rPr>
          <w:rStyle w:val="Emphasis"/>
          <w:szCs w:val="24"/>
          <w:highlight w:val="cyan"/>
        </w:rPr>
        <w:t xml:space="preserve">security </w:t>
      </w:r>
      <w:r w:rsidRPr="00067459">
        <w:rPr>
          <w:rStyle w:val="Emphasis"/>
          <w:iCs w:val="0"/>
          <w:szCs w:val="24"/>
          <w:highlight w:val="cyan"/>
        </w:rPr>
        <w:t>is</w:t>
      </w:r>
      <w:r w:rsidRPr="00067459">
        <w:rPr>
          <w:rStyle w:val="Emphasis"/>
          <w:szCs w:val="24"/>
          <w:highlight w:val="cyan"/>
        </w:rPr>
        <w:t xml:space="preserve"> nat</w:t>
      </w:r>
      <w:r w:rsidRPr="00F36037">
        <w:rPr>
          <w:rStyle w:val="Emphasis"/>
          <w:szCs w:val="24"/>
        </w:rPr>
        <w:t xml:space="preserve">ional </w:t>
      </w:r>
      <w:r w:rsidRPr="00067459">
        <w:rPr>
          <w:rStyle w:val="Emphasis"/>
          <w:szCs w:val="24"/>
          <w:highlight w:val="cyan"/>
        </w:rPr>
        <w:t>security</w:t>
      </w:r>
      <w:r w:rsidRPr="00A663D3">
        <w:rPr>
          <w:sz w:val="16"/>
        </w:rPr>
        <w:t xml:space="preserve"> </w:t>
      </w:r>
      <w:r w:rsidRPr="00F36037">
        <w:rPr>
          <w:rStyle w:val="StyleUnderline"/>
        </w:rPr>
        <w:t>for the</w:t>
      </w:r>
      <w:r w:rsidRPr="00A663D3">
        <w:rPr>
          <w:sz w:val="16"/>
        </w:rPr>
        <w:t xml:space="preserve"> simple </w:t>
      </w:r>
      <w:r w:rsidRPr="00F36037">
        <w:rPr>
          <w:rStyle w:val="StyleUnderline"/>
        </w:rPr>
        <w:t>reason it is</w:t>
      </w:r>
      <w:r w:rsidRPr="00A663D3">
        <w:rPr>
          <w:sz w:val="16"/>
        </w:rPr>
        <w:t xml:space="preserve"> </w:t>
      </w:r>
      <w:r w:rsidRPr="00067459">
        <w:rPr>
          <w:rStyle w:val="Emphasis"/>
          <w:highlight w:val="cyan"/>
        </w:rPr>
        <w:t>not possible</w:t>
      </w:r>
      <w:r w:rsidRPr="00A663D3">
        <w:rPr>
          <w:sz w:val="16"/>
          <w:highlight w:val="cyan"/>
        </w:rPr>
        <w:t xml:space="preserve"> </w:t>
      </w:r>
      <w:r w:rsidRPr="00067459">
        <w:rPr>
          <w:rStyle w:val="StyleUnderline"/>
          <w:highlight w:val="cyan"/>
        </w:rPr>
        <w:t>to have</w:t>
      </w:r>
      <w:r w:rsidRPr="00F36037">
        <w:rPr>
          <w:rStyle w:val="StyleUnderline"/>
        </w:rPr>
        <w:t xml:space="preserve"> one </w:t>
      </w:r>
      <w:r w:rsidRPr="00067459">
        <w:rPr>
          <w:rStyle w:val="StyleUnderline"/>
          <w:highlight w:val="cyan"/>
        </w:rPr>
        <w:t>without the other</w:t>
      </w:r>
      <w:r w:rsidRPr="00A663D3">
        <w:rPr>
          <w:sz w:val="16"/>
        </w:rPr>
        <w:t xml:space="preserve">. America’s </w:t>
      </w:r>
      <w:r w:rsidRPr="00F36037">
        <w:rPr>
          <w:rStyle w:val="StyleUnderline"/>
        </w:rPr>
        <w:t>national security is best protected – and most cost-effectively achieved – when</w:t>
      </w:r>
      <w:r w:rsidRPr="00A663D3">
        <w:rPr>
          <w:sz w:val="16"/>
        </w:rPr>
        <w:t xml:space="preserve"> our country’s many </w:t>
      </w:r>
      <w:r w:rsidRPr="00F36037">
        <w:rPr>
          <w:rStyle w:val="StyleUnderline"/>
        </w:rPr>
        <w:t>strengths are</w:t>
      </w:r>
      <w:r w:rsidRPr="00A663D3">
        <w:rPr>
          <w:sz w:val="16"/>
        </w:rPr>
        <w:t xml:space="preserve"> smartly </w:t>
      </w:r>
      <w:r w:rsidRPr="00F36037">
        <w:rPr>
          <w:rStyle w:val="Emphasis"/>
        </w:rPr>
        <w:t>leveraged</w:t>
      </w:r>
      <w:r w:rsidRPr="00A663D3">
        <w:rPr>
          <w:sz w:val="16"/>
        </w:rPr>
        <w:t xml:space="preserve"> </w:t>
      </w:r>
      <w:r w:rsidRPr="00F36037">
        <w:rPr>
          <w:rStyle w:val="StyleUnderline"/>
        </w:rPr>
        <w:t>to enhance</w:t>
      </w:r>
      <w:r w:rsidRPr="00A663D3">
        <w:rPr>
          <w:sz w:val="16"/>
        </w:rPr>
        <w:t xml:space="preserve"> American </w:t>
      </w:r>
      <w:r w:rsidRPr="00F36037">
        <w:rPr>
          <w:rStyle w:val="StyleUnderline"/>
        </w:rPr>
        <w:t>power</w:t>
      </w:r>
      <w:r w:rsidRPr="00A663D3">
        <w:rPr>
          <w:sz w:val="16"/>
        </w:rPr>
        <w:t xml:space="preserve"> and U.S. economic leadership in international affairs. Getting the mix of policies right requires the application of the full extent of American power – Diplomatic, Informational, Military, Economic, Financial, Intelligence, Law enforcement (DIME-FIL) – be deployed to achieve foreign policy goals.</w:t>
      </w:r>
    </w:p>
    <w:p w14:paraId="1965A8EF" w14:textId="77777777" w:rsidR="002F7CC8" w:rsidRPr="00A663D3" w:rsidRDefault="002F7CC8" w:rsidP="002F7CC8">
      <w:pPr>
        <w:rPr>
          <w:sz w:val="16"/>
        </w:rPr>
      </w:pPr>
      <w:r w:rsidRPr="00A663D3">
        <w:rPr>
          <w:sz w:val="16"/>
        </w:rPr>
        <w:t xml:space="preserve">Economic security and national security are two sides of the same coin, each one critical to ensuring American prosperity at home. U.S. international economic engagement supports U.S. national security in several </w:t>
      </w:r>
      <w:proofErr w:type="gramStart"/>
      <w:r w:rsidRPr="00A663D3">
        <w:rPr>
          <w:sz w:val="16"/>
        </w:rPr>
        <w:t>key ways</w:t>
      </w:r>
      <w:proofErr w:type="gramEnd"/>
      <w:r w:rsidRPr="00A663D3">
        <w:rPr>
          <w:sz w:val="16"/>
        </w:rPr>
        <w:t>:</w:t>
      </w:r>
    </w:p>
    <w:p w14:paraId="6C0E8D7F" w14:textId="77777777" w:rsidR="002F7CC8" w:rsidRPr="00A663D3" w:rsidRDefault="002F7CC8" w:rsidP="002F7CC8">
      <w:pPr>
        <w:numPr>
          <w:ilvl w:val="0"/>
          <w:numId w:val="45"/>
        </w:numPr>
        <w:rPr>
          <w:sz w:val="16"/>
        </w:rPr>
      </w:pPr>
      <w:r w:rsidRPr="00A663D3">
        <w:rPr>
          <w:sz w:val="16"/>
        </w:rPr>
        <w:t>Directly confronts the economic security challenges America’s great power rivals – namely China and Russia – pose to enduring U.S. security and prosperity</w:t>
      </w:r>
    </w:p>
    <w:p w14:paraId="05573594" w14:textId="77777777" w:rsidR="002F7CC8" w:rsidRPr="00A663D3" w:rsidRDefault="002F7CC8" w:rsidP="002F7CC8">
      <w:pPr>
        <w:numPr>
          <w:ilvl w:val="0"/>
          <w:numId w:val="45"/>
        </w:numPr>
        <w:rPr>
          <w:sz w:val="16"/>
        </w:rPr>
      </w:pPr>
      <w:r w:rsidRPr="00A663D3">
        <w:rPr>
          <w:sz w:val="16"/>
        </w:rPr>
        <w:t xml:space="preserve">Promotes stability in critical emerging markets as rivals often profit from disruption </w:t>
      </w:r>
    </w:p>
    <w:p w14:paraId="7DAF2CBA" w14:textId="77777777" w:rsidR="002F7CC8" w:rsidRPr="00A663D3" w:rsidRDefault="002F7CC8" w:rsidP="002F7CC8">
      <w:pPr>
        <w:numPr>
          <w:ilvl w:val="0"/>
          <w:numId w:val="45"/>
        </w:numPr>
        <w:rPr>
          <w:sz w:val="16"/>
        </w:rPr>
      </w:pPr>
      <w:r w:rsidRPr="00A663D3">
        <w:rPr>
          <w:sz w:val="16"/>
        </w:rPr>
        <w:t>Protects America in the global technology and AI race</w:t>
      </w:r>
    </w:p>
    <w:p w14:paraId="4453E417" w14:textId="77777777" w:rsidR="002F7CC8" w:rsidRPr="00A663D3" w:rsidRDefault="002F7CC8" w:rsidP="002F7CC8">
      <w:pPr>
        <w:numPr>
          <w:ilvl w:val="0"/>
          <w:numId w:val="45"/>
        </w:numPr>
        <w:rPr>
          <w:sz w:val="16"/>
        </w:rPr>
      </w:pPr>
      <w:r w:rsidRPr="00A663D3">
        <w:rPr>
          <w:sz w:val="16"/>
        </w:rPr>
        <w:t xml:space="preserve">Draws more countries into the U.S. sphere of influence </w:t>
      </w:r>
    </w:p>
    <w:p w14:paraId="61621E65" w14:textId="77777777" w:rsidR="002F7CC8" w:rsidRPr="00A663D3" w:rsidRDefault="002F7CC8" w:rsidP="002F7CC8">
      <w:pPr>
        <w:numPr>
          <w:ilvl w:val="0"/>
          <w:numId w:val="45"/>
        </w:numPr>
        <w:rPr>
          <w:sz w:val="16"/>
        </w:rPr>
      </w:pPr>
      <w:r w:rsidRPr="00A663D3">
        <w:rPr>
          <w:sz w:val="16"/>
        </w:rPr>
        <w:t xml:space="preserve">Opens markets and wins deals that create good-paying American jobs </w:t>
      </w:r>
    </w:p>
    <w:p w14:paraId="0C34F2F1" w14:textId="77777777" w:rsidR="002F7CC8" w:rsidRPr="00A663D3" w:rsidRDefault="002F7CC8" w:rsidP="002F7CC8">
      <w:pPr>
        <w:numPr>
          <w:ilvl w:val="0"/>
          <w:numId w:val="45"/>
        </w:numPr>
        <w:rPr>
          <w:sz w:val="16"/>
        </w:rPr>
      </w:pPr>
      <w:r w:rsidRPr="00A663D3">
        <w:rPr>
          <w:sz w:val="16"/>
        </w:rPr>
        <w:t>Expands American influence across the global economy</w:t>
      </w:r>
    </w:p>
    <w:p w14:paraId="6658D0C1" w14:textId="77777777" w:rsidR="002F7CC8" w:rsidRPr="00A663D3" w:rsidRDefault="002F7CC8" w:rsidP="002F7CC8">
      <w:pPr>
        <w:rPr>
          <w:sz w:val="16"/>
        </w:rPr>
      </w:pPr>
      <w:r w:rsidRPr="00A663D3">
        <w:rPr>
          <w:sz w:val="16"/>
        </w:rPr>
        <w:t>Forging a new bipartisan American foreign policy consensus is necessary for the U.S. to excel in projecting influence on the world stage and win in the 21st century. Putting economic security on an equal footing with national security is central to ensuring the U.S. can deploy its full influence globally and protect to U.S. national interests.</w:t>
      </w:r>
    </w:p>
    <w:p w14:paraId="784D67B5" w14:textId="77777777" w:rsidR="002F7CC8" w:rsidRPr="00A663D3" w:rsidRDefault="002F7CC8" w:rsidP="002F7CC8">
      <w:pPr>
        <w:rPr>
          <w:sz w:val="16"/>
        </w:rPr>
      </w:pPr>
      <w:r w:rsidRPr="00A663D3">
        <w:rPr>
          <w:sz w:val="16"/>
        </w:rPr>
        <w:t>It’s Time to Get Economic Security Right</w:t>
      </w:r>
    </w:p>
    <w:p w14:paraId="4C9084A9" w14:textId="77777777" w:rsidR="002F7CC8" w:rsidRPr="00A663D3" w:rsidRDefault="002F7CC8" w:rsidP="002F7CC8">
      <w:pPr>
        <w:rPr>
          <w:sz w:val="16"/>
        </w:rPr>
      </w:pPr>
      <w:r w:rsidRPr="00A663D3">
        <w:rPr>
          <w:sz w:val="16"/>
        </w:rPr>
        <w:t xml:space="preserve">In many ways, </w:t>
      </w:r>
      <w:r w:rsidRPr="00F36037">
        <w:rPr>
          <w:rStyle w:val="StyleUnderline"/>
        </w:rPr>
        <w:t>America’s</w:t>
      </w:r>
      <w:r w:rsidRPr="00A663D3">
        <w:rPr>
          <w:sz w:val="16"/>
        </w:rPr>
        <w:t xml:space="preserve"> 21st century </w:t>
      </w:r>
      <w:r w:rsidRPr="00067459">
        <w:rPr>
          <w:rStyle w:val="Emphasis"/>
          <w:highlight w:val="cyan"/>
        </w:rPr>
        <w:t>projection of power</w:t>
      </w:r>
      <w:r w:rsidRPr="00A663D3">
        <w:rPr>
          <w:sz w:val="16"/>
        </w:rPr>
        <w:t xml:space="preserve"> </w:t>
      </w:r>
      <w:r w:rsidRPr="00F36037">
        <w:rPr>
          <w:rStyle w:val="StyleUnderline"/>
        </w:rPr>
        <w:t xml:space="preserve">will </w:t>
      </w:r>
      <w:r w:rsidRPr="00067459">
        <w:rPr>
          <w:rStyle w:val="StyleUnderline"/>
          <w:highlight w:val="cyan"/>
        </w:rPr>
        <w:t>depend on</w:t>
      </w:r>
      <w:r w:rsidRPr="00F36037">
        <w:rPr>
          <w:rStyle w:val="StyleUnderline"/>
        </w:rPr>
        <w:t xml:space="preserve"> its ability to get </w:t>
      </w:r>
      <w:r w:rsidRPr="00067459">
        <w:rPr>
          <w:rStyle w:val="StyleUnderline"/>
          <w:highlight w:val="cyan"/>
        </w:rPr>
        <w:t>its</w:t>
      </w:r>
      <w:r w:rsidRPr="00A663D3">
        <w:rPr>
          <w:sz w:val="16"/>
        </w:rPr>
        <w:t xml:space="preserve"> U.S. </w:t>
      </w:r>
      <w:r w:rsidRPr="00067459">
        <w:rPr>
          <w:rStyle w:val="Emphasis"/>
          <w:highlight w:val="cyan"/>
        </w:rPr>
        <w:t>econ</w:t>
      </w:r>
      <w:r w:rsidRPr="00A663D3">
        <w:rPr>
          <w:sz w:val="16"/>
        </w:rPr>
        <w:t xml:space="preserve">omic security policies </w:t>
      </w:r>
      <w:r w:rsidRPr="00F36037">
        <w:rPr>
          <w:rStyle w:val="StyleUnderline"/>
        </w:rPr>
        <w:t>in the right balance</w:t>
      </w:r>
      <w:r w:rsidRPr="00A663D3">
        <w:rPr>
          <w:sz w:val="16"/>
        </w:rPr>
        <w:t xml:space="preserve">. Enacting national security goals without considering their economic consequences is just as concerning as pursuing economic policies without considering their national security consequences. </w:t>
      </w:r>
      <w:r w:rsidRPr="00F36037">
        <w:rPr>
          <w:rStyle w:val="StyleUnderline"/>
        </w:rPr>
        <w:t>Failure to</w:t>
      </w:r>
      <w:r w:rsidRPr="00A663D3">
        <w:rPr>
          <w:sz w:val="16"/>
        </w:rPr>
        <w:t xml:space="preserve"> properly </w:t>
      </w:r>
      <w:r w:rsidRPr="00F36037">
        <w:rPr>
          <w:rStyle w:val="StyleUnderline"/>
        </w:rPr>
        <w:t>weigh</w:t>
      </w:r>
      <w:r w:rsidRPr="00A663D3">
        <w:rPr>
          <w:sz w:val="16"/>
        </w:rPr>
        <w:t xml:space="preserve"> </w:t>
      </w:r>
      <w:r w:rsidRPr="00F36037">
        <w:rPr>
          <w:rStyle w:val="Emphasis"/>
        </w:rPr>
        <w:t>econ</w:t>
      </w:r>
      <w:r w:rsidRPr="00A663D3">
        <w:rPr>
          <w:sz w:val="16"/>
        </w:rPr>
        <w:t xml:space="preserve">omic policy </w:t>
      </w:r>
      <w:r w:rsidRPr="00F36037">
        <w:rPr>
          <w:rStyle w:val="Emphasis"/>
        </w:rPr>
        <w:t>impacts</w:t>
      </w:r>
      <w:r w:rsidRPr="00A663D3">
        <w:rPr>
          <w:sz w:val="16"/>
        </w:rPr>
        <w:t xml:space="preserve"> </w:t>
      </w:r>
      <w:r w:rsidRPr="00F36037">
        <w:rPr>
          <w:rStyle w:val="StyleUnderline"/>
        </w:rPr>
        <w:t>in the context of</w:t>
      </w:r>
      <w:r w:rsidRPr="00A663D3">
        <w:rPr>
          <w:sz w:val="16"/>
        </w:rPr>
        <w:t xml:space="preserve"> U.S. </w:t>
      </w:r>
      <w:r w:rsidRPr="00F36037">
        <w:rPr>
          <w:rStyle w:val="StyleUnderline"/>
        </w:rPr>
        <w:t>national security</w:t>
      </w:r>
      <w:r w:rsidRPr="00A663D3">
        <w:rPr>
          <w:sz w:val="16"/>
        </w:rPr>
        <w:t xml:space="preserve"> policy can </w:t>
      </w:r>
      <w:r w:rsidRPr="00F36037">
        <w:rPr>
          <w:rStyle w:val="StyleUnderline"/>
        </w:rPr>
        <w:t>create a</w:t>
      </w:r>
      <w:r w:rsidRPr="00A663D3">
        <w:rPr>
          <w:sz w:val="16"/>
        </w:rPr>
        <w:t xml:space="preserve"> </w:t>
      </w:r>
      <w:r w:rsidRPr="00F36037">
        <w:rPr>
          <w:rStyle w:val="Emphasis"/>
        </w:rPr>
        <w:t>negative feedback loop</w:t>
      </w:r>
      <w:r w:rsidRPr="00A663D3">
        <w:rPr>
          <w:sz w:val="16"/>
        </w:rPr>
        <w:t xml:space="preserve"> </w:t>
      </w:r>
      <w:r w:rsidRPr="00F36037">
        <w:rPr>
          <w:rStyle w:val="StyleUnderline"/>
        </w:rPr>
        <w:t>of unintended consequences</w:t>
      </w:r>
      <w:r w:rsidRPr="00A663D3">
        <w:rPr>
          <w:sz w:val="16"/>
        </w:rPr>
        <w:t>.</w:t>
      </w:r>
    </w:p>
    <w:p w14:paraId="5F3E359D" w14:textId="77777777" w:rsidR="002F7CC8" w:rsidRPr="00A663D3" w:rsidRDefault="002F7CC8" w:rsidP="002F7CC8">
      <w:pPr>
        <w:rPr>
          <w:sz w:val="16"/>
        </w:rPr>
      </w:pPr>
      <w:r w:rsidRPr="00A663D3">
        <w:rPr>
          <w:sz w:val="16"/>
        </w:rPr>
        <w:t xml:space="preserve">While the U.S. government’s international economic affairs agencies – including the Departments of State, Commerce, and Treasury, alongside the U.S. Trade Representative and others – play a critical role in advancing U.S. economic security, the U.S. government cannot do this alone. American </w:t>
      </w:r>
      <w:r w:rsidRPr="00067459">
        <w:rPr>
          <w:rStyle w:val="Emphasis"/>
          <w:highlight w:val="cyan"/>
        </w:rPr>
        <w:t>companies</w:t>
      </w:r>
      <w:r w:rsidRPr="00A663D3">
        <w:rPr>
          <w:sz w:val="16"/>
        </w:rPr>
        <w:t xml:space="preserve"> </w:t>
      </w:r>
      <w:r w:rsidRPr="00F36037">
        <w:rPr>
          <w:rStyle w:val="StyleUnderline"/>
        </w:rPr>
        <w:t>are</w:t>
      </w:r>
      <w:r w:rsidRPr="00A663D3">
        <w:rPr>
          <w:sz w:val="16"/>
        </w:rPr>
        <w:t xml:space="preserve"> </w:t>
      </w:r>
      <w:r w:rsidRPr="00F36037">
        <w:rPr>
          <w:rStyle w:val="Emphasis"/>
        </w:rPr>
        <w:t>essential</w:t>
      </w:r>
      <w:r w:rsidRPr="00A663D3">
        <w:rPr>
          <w:sz w:val="16"/>
        </w:rPr>
        <w:t xml:space="preserve"> </w:t>
      </w:r>
      <w:r w:rsidRPr="00F36037">
        <w:rPr>
          <w:rStyle w:val="StyleUnderline"/>
        </w:rPr>
        <w:t>economic actors and enablers of</w:t>
      </w:r>
      <w:r w:rsidRPr="00A663D3">
        <w:rPr>
          <w:sz w:val="16"/>
        </w:rPr>
        <w:t xml:space="preserve"> U.S. </w:t>
      </w:r>
      <w:r w:rsidRPr="00F36037">
        <w:rPr>
          <w:rStyle w:val="StyleUnderline"/>
        </w:rPr>
        <w:t>economic security</w:t>
      </w:r>
      <w:r w:rsidRPr="00A663D3">
        <w:rPr>
          <w:sz w:val="16"/>
        </w:rPr>
        <w:t xml:space="preserve">. </w:t>
      </w:r>
      <w:r w:rsidRPr="00F36037">
        <w:rPr>
          <w:rStyle w:val="StyleUnderline"/>
        </w:rPr>
        <w:t>They</w:t>
      </w:r>
      <w:r w:rsidRPr="00A663D3">
        <w:rPr>
          <w:sz w:val="16"/>
        </w:rPr>
        <w:t xml:space="preserve"> </w:t>
      </w:r>
      <w:r w:rsidRPr="00067459">
        <w:rPr>
          <w:rStyle w:val="Emphasis"/>
          <w:highlight w:val="cyan"/>
        </w:rPr>
        <w:t>facilitate growth</w:t>
      </w:r>
      <w:r w:rsidRPr="00A663D3">
        <w:rPr>
          <w:sz w:val="16"/>
        </w:rPr>
        <w:t xml:space="preserve"> for the U.S. economy and jobs for U.S. workers. They </w:t>
      </w:r>
      <w:r w:rsidRPr="00F36037">
        <w:rPr>
          <w:rStyle w:val="StyleUnderline"/>
        </w:rPr>
        <w:t>have</w:t>
      </w:r>
      <w:r w:rsidRPr="00A663D3">
        <w:rPr>
          <w:sz w:val="16"/>
        </w:rPr>
        <w:t xml:space="preserve"> </w:t>
      </w:r>
      <w:r w:rsidRPr="00F36037">
        <w:rPr>
          <w:rStyle w:val="Emphasis"/>
        </w:rPr>
        <w:t xml:space="preserve">significant </w:t>
      </w:r>
      <w:r w:rsidRPr="00067459">
        <w:rPr>
          <w:rStyle w:val="Emphasis"/>
          <w:highlight w:val="cyan"/>
        </w:rPr>
        <w:t>scale</w:t>
      </w:r>
      <w:r w:rsidRPr="00A663D3">
        <w:rPr>
          <w:sz w:val="16"/>
        </w:rPr>
        <w:t xml:space="preserve"> </w:t>
      </w:r>
      <w:r w:rsidRPr="00F36037">
        <w:rPr>
          <w:rStyle w:val="StyleUnderline"/>
        </w:rPr>
        <w:t xml:space="preserve">to effectively allocate </w:t>
      </w:r>
      <w:r w:rsidRPr="00067459">
        <w:rPr>
          <w:rStyle w:val="StyleUnderline"/>
          <w:highlight w:val="cyan"/>
        </w:rPr>
        <w:t>capital</w:t>
      </w:r>
      <w:r w:rsidRPr="00A663D3">
        <w:rPr>
          <w:sz w:val="16"/>
        </w:rPr>
        <w:t xml:space="preserve">. </w:t>
      </w:r>
      <w:r w:rsidRPr="00F36037">
        <w:rPr>
          <w:rStyle w:val="StyleUnderline"/>
        </w:rPr>
        <w:t>They hold</w:t>
      </w:r>
      <w:r w:rsidRPr="00A663D3">
        <w:rPr>
          <w:sz w:val="16"/>
        </w:rPr>
        <w:t xml:space="preserve"> </w:t>
      </w:r>
      <w:r w:rsidRPr="00F36037">
        <w:rPr>
          <w:rStyle w:val="Emphasis"/>
        </w:rPr>
        <w:t>deep knowledge</w:t>
      </w:r>
      <w:r w:rsidRPr="00A663D3">
        <w:rPr>
          <w:sz w:val="16"/>
        </w:rPr>
        <w:t xml:space="preserve"> </w:t>
      </w:r>
      <w:r w:rsidRPr="00F36037">
        <w:rPr>
          <w:rStyle w:val="StyleUnderline"/>
        </w:rPr>
        <w:t>of specific industrial sectors and foreign economic actors the</w:t>
      </w:r>
      <w:r w:rsidRPr="00A663D3">
        <w:rPr>
          <w:sz w:val="16"/>
        </w:rPr>
        <w:t xml:space="preserve"> U.S. </w:t>
      </w:r>
      <w:r w:rsidRPr="00F36037">
        <w:rPr>
          <w:rStyle w:val="Emphasis"/>
        </w:rPr>
        <w:t>gov</w:t>
      </w:r>
      <w:r w:rsidRPr="00A663D3">
        <w:rPr>
          <w:sz w:val="16"/>
        </w:rPr>
        <w:t xml:space="preserve">ernment </w:t>
      </w:r>
      <w:r w:rsidRPr="00F36037">
        <w:rPr>
          <w:rStyle w:val="StyleUnderline"/>
        </w:rPr>
        <w:t>does not</w:t>
      </w:r>
      <w:r w:rsidRPr="00A663D3">
        <w:rPr>
          <w:sz w:val="16"/>
        </w:rPr>
        <w:t xml:space="preserve">. </w:t>
      </w:r>
      <w:r w:rsidRPr="00F36037">
        <w:rPr>
          <w:rStyle w:val="StyleUnderline"/>
        </w:rPr>
        <w:t>They</w:t>
      </w:r>
      <w:r w:rsidRPr="00A663D3">
        <w:rPr>
          <w:sz w:val="16"/>
        </w:rPr>
        <w:t xml:space="preserve"> </w:t>
      </w:r>
      <w:r w:rsidRPr="00067459">
        <w:rPr>
          <w:rStyle w:val="Emphasis"/>
          <w:highlight w:val="cyan"/>
        </w:rPr>
        <w:t>commercialize tech</w:t>
      </w:r>
      <w:r w:rsidRPr="00A663D3">
        <w:rPr>
          <w:sz w:val="16"/>
        </w:rPr>
        <w:t xml:space="preserve">nologies </w:t>
      </w:r>
      <w:r w:rsidRPr="00067459">
        <w:rPr>
          <w:rStyle w:val="StyleUnderline"/>
          <w:highlight w:val="cyan"/>
        </w:rPr>
        <w:t>and</w:t>
      </w:r>
      <w:r w:rsidRPr="00A663D3">
        <w:rPr>
          <w:sz w:val="16"/>
          <w:highlight w:val="cyan"/>
        </w:rPr>
        <w:t xml:space="preserve"> </w:t>
      </w:r>
      <w:r w:rsidRPr="00067459">
        <w:rPr>
          <w:rStyle w:val="Emphasis"/>
          <w:highlight w:val="cyan"/>
        </w:rPr>
        <w:t>develop supply chains</w:t>
      </w:r>
      <w:r w:rsidRPr="00A663D3">
        <w:rPr>
          <w:sz w:val="16"/>
        </w:rPr>
        <w:t xml:space="preserve"> </w:t>
      </w:r>
      <w:r w:rsidRPr="00F36037">
        <w:rPr>
          <w:rStyle w:val="StyleUnderline"/>
        </w:rPr>
        <w:t>that expand</w:t>
      </w:r>
      <w:r w:rsidRPr="00A663D3">
        <w:rPr>
          <w:sz w:val="16"/>
        </w:rPr>
        <w:t xml:space="preserve"> American </w:t>
      </w:r>
      <w:r w:rsidRPr="00F36037">
        <w:rPr>
          <w:rStyle w:val="StyleUnderline"/>
        </w:rPr>
        <w:t>prosperity</w:t>
      </w:r>
      <w:r w:rsidRPr="00A663D3">
        <w:rPr>
          <w:sz w:val="16"/>
        </w:rPr>
        <w:t xml:space="preserve"> at home </w:t>
      </w:r>
      <w:r w:rsidRPr="00F36037">
        <w:rPr>
          <w:rStyle w:val="StyleUnderline"/>
        </w:rPr>
        <w:t>and</w:t>
      </w:r>
      <w:r w:rsidRPr="00A663D3">
        <w:rPr>
          <w:sz w:val="16"/>
        </w:rPr>
        <w:t xml:space="preserve"> American </w:t>
      </w:r>
      <w:r w:rsidRPr="00F36037">
        <w:rPr>
          <w:rStyle w:val="StyleUnderline"/>
        </w:rPr>
        <w:t>influence abroad</w:t>
      </w:r>
      <w:r w:rsidRPr="00A663D3">
        <w:rPr>
          <w:sz w:val="16"/>
        </w:rPr>
        <w:t>.</w:t>
      </w:r>
    </w:p>
    <w:p w14:paraId="709BA94A" w14:textId="77777777" w:rsidR="002F7CC8" w:rsidRPr="00A663D3" w:rsidRDefault="002F7CC8" w:rsidP="002F7CC8">
      <w:pPr>
        <w:rPr>
          <w:sz w:val="16"/>
        </w:rPr>
      </w:pPr>
      <w:r w:rsidRPr="00A663D3">
        <w:rPr>
          <w:sz w:val="16"/>
        </w:rPr>
        <w:t>The stakes and opportunities are high for American companies around the world, particularly when markets outside the United States are home to:</w:t>
      </w:r>
    </w:p>
    <w:p w14:paraId="1EBA733F" w14:textId="77777777" w:rsidR="002F7CC8" w:rsidRPr="00A663D3" w:rsidRDefault="002F7CC8" w:rsidP="002F7CC8">
      <w:pPr>
        <w:numPr>
          <w:ilvl w:val="0"/>
          <w:numId w:val="46"/>
        </w:numPr>
        <w:rPr>
          <w:sz w:val="16"/>
        </w:rPr>
      </w:pPr>
      <w:r w:rsidRPr="00A663D3">
        <w:rPr>
          <w:sz w:val="16"/>
        </w:rPr>
        <w:t>74% of global GDP</w:t>
      </w:r>
    </w:p>
    <w:p w14:paraId="71E3F8FF" w14:textId="77777777" w:rsidR="002F7CC8" w:rsidRPr="00A663D3" w:rsidRDefault="002F7CC8" w:rsidP="002F7CC8">
      <w:pPr>
        <w:numPr>
          <w:ilvl w:val="0"/>
          <w:numId w:val="46"/>
        </w:numPr>
        <w:rPr>
          <w:sz w:val="16"/>
        </w:rPr>
      </w:pPr>
      <w:r w:rsidRPr="00A663D3">
        <w:rPr>
          <w:sz w:val="16"/>
        </w:rPr>
        <w:t>95% of global population</w:t>
      </w:r>
    </w:p>
    <w:p w14:paraId="51D448EB" w14:textId="77777777" w:rsidR="002F7CC8" w:rsidRPr="00A663D3" w:rsidRDefault="002F7CC8" w:rsidP="002F7CC8">
      <w:pPr>
        <w:numPr>
          <w:ilvl w:val="0"/>
          <w:numId w:val="46"/>
        </w:numPr>
        <w:rPr>
          <w:sz w:val="16"/>
        </w:rPr>
      </w:pPr>
      <w:r w:rsidRPr="00A663D3">
        <w:rPr>
          <w:sz w:val="16"/>
        </w:rPr>
        <w:t>Growth rates in emerging market economies upwards of 5x U.S. economic growth</w:t>
      </w:r>
    </w:p>
    <w:p w14:paraId="57FE49FE" w14:textId="77777777" w:rsidR="002F7CC8" w:rsidRPr="00A663D3" w:rsidRDefault="002F7CC8" w:rsidP="002F7CC8">
      <w:pPr>
        <w:rPr>
          <w:sz w:val="16"/>
        </w:rPr>
      </w:pPr>
      <w:r w:rsidRPr="00A663D3">
        <w:rPr>
          <w:sz w:val="16"/>
        </w:rPr>
        <w:t xml:space="preserve">When the U.S. government pursues national security goals, it strengthens its own hand when it captures the global economic influence of American companies. This only enhances and galvanizes American influence on the world stage. </w:t>
      </w:r>
      <w:r w:rsidRPr="00067459">
        <w:rPr>
          <w:rStyle w:val="StyleUnderline"/>
          <w:highlight w:val="cyan"/>
        </w:rPr>
        <w:t>Strengthening</w:t>
      </w:r>
      <w:r w:rsidRPr="00A663D3">
        <w:rPr>
          <w:sz w:val="16"/>
        </w:rPr>
        <w:t xml:space="preserve"> the mechanisms that enable </w:t>
      </w:r>
      <w:r w:rsidRPr="00F36037">
        <w:rPr>
          <w:rStyle w:val="Emphasis"/>
        </w:rPr>
        <w:t>U.S. companies</w:t>
      </w:r>
      <w:r w:rsidRPr="00A663D3">
        <w:rPr>
          <w:sz w:val="16"/>
        </w:rPr>
        <w:t xml:space="preserve"> and the U.S. government work towards shared goals </w:t>
      </w:r>
      <w:r w:rsidRPr="00F36037">
        <w:rPr>
          <w:rStyle w:val="StyleUnderline"/>
        </w:rPr>
        <w:t>will play a</w:t>
      </w:r>
      <w:r w:rsidRPr="00A663D3">
        <w:rPr>
          <w:sz w:val="16"/>
        </w:rPr>
        <w:t xml:space="preserve"> </w:t>
      </w:r>
      <w:r w:rsidRPr="00067459">
        <w:rPr>
          <w:rStyle w:val="Emphasis"/>
          <w:highlight w:val="cyan"/>
        </w:rPr>
        <w:t>critical</w:t>
      </w:r>
      <w:r w:rsidRPr="00F36037">
        <w:rPr>
          <w:rStyle w:val="Emphasis"/>
        </w:rPr>
        <w:t xml:space="preserve"> role</w:t>
      </w:r>
      <w:r w:rsidRPr="00A663D3">
        <w:rPr>
          <w:sz w:val="16"/>
        </w:rPr>
        <w:t xml:space="preserve"> </w:t>
      </w:r>
      <w:r w:rsidRPr="00F36037">
        <w:rPr>
          <w:rStyle w:val="StyleUnderline"/>
        </w:rPr>
        <w:t xml:space="preserve">in America’s ability </w:t>
      </w:r>
      <w:r w:rsidRPr="00067459">
        <w:rPr>
          <w:rStyle w:val="StyleUnderline"/>
          <w:highlight w:val="cyan"/>
        </w:rPr>
        <w:t>to maintain</w:t>
      </w:r>
      <w:r w:rsidRPr="00F36037">
        <w:rPr>
          <w:rStyle w:val="StyleUnderline"/>
        </w:rPr>
        <w:t xml:space="preserve"> its </w:t>
      </w:r>
      <w:r w:rsidRPr="00067459">
        <w:rPr>
          <w:rStyle w:val="StyleUnderline"/>
          <w:highlight w:val="cyan"/>
        </w:rPr>
        <w:t>strength</w:t>
      </w:r>
      <w:r w:rsidRPr="00F36037">
        <w:rPr>
          <w:rStyle w:val="StyleUnderline"/>
        </w:rPr>
        <w:t xml:space="preserve"> and influence in the global marketplace</w:t>
      </w:r>
      <w:r w:rsidRPr="00A663D3">
        <w:rPr>
          <w:sz w:val="16"/>
        </w:rPr>
        <w:t xml:space="preserve"> of the 21st century, </w:t>
      </w:r>
      <w:r w:rsidRPr="00F36037">
        <w:rPr>
          <w:rStyle w:val="StyleUnderline"/>
        </w:rPr>
        <w:t>particularly as the</w:t>
      </w:r>
      <w:r w:rsidRPr="00A663D3">
        <w:rPr>
          <w:sz w:val="16"/>
        </w:rPr>
        <w:t xml:space="preserve"> </w:t>
      </w:r>
      <w:r w:rsidRPr="00F36037">
        <w:rPr>
          <w:rStyle w:val="Emphasis"/>
        </w:rPr>
        <w:t>U.S.</w:t>
      </w:r>
      <w:r w:rsidRPr="00A663D3">
        <w:rPr>
          <w:sz w:val="16"/>
        </w:rPr>
        <w:t xml:space="preserve"> </w:t>
      </w:r>
      <w:r w:rsidRPr="00F36037">
        <w:rPr>
          <w:rStyle w:val="StyleUnderline"/>
        </w:rPr>
        <w:t>exerts influence</w:t>
      </w:r>
      <w:r w:rsidRPr="00A663D3">
        <w:rPr>
          <w:sz w:val="16"/>
        </w:rPr>
        <w:t xml:space="preserve"> </w:t>
      </w:r>
      <w:r w:rsidRPr="00067459">
        <w:rPr>
          <w:rStyle w:val="Emphasis"/>
          <w:highlight w:val="cyan"/>
        </w:rPr>
        <w:t>against rivals</w:t>
      </w:r>
      <w:r w:rsidRPr="00A663D3">
        <w:rPr>
          <w:sz w:val="16"/>
        </w:rPr>
        <w:t xml:space="preserve"> </w:t>
      </w:r>
      <w:r w:rsidRPr="00F36037">
        <w:rPr>
          <w:rStyle w:val="StyleUnderline"/>
        </w:rPr>
        <w:t>such as</w:t>
      </w:r>
      <w:r w:rsidRPr="00A663D3">
        <w:rPr>
          <w:sz w:val="16"/>
        </w:rPr>
        <w:t xml:space="preserve"> </w:t>
      </w:r>
      <w:r w:rsidRPr="00F36037">
        <w:rPr>
          <w:rStyle w:val="Emphasis"/>
        </w:rPr>
        <w:t>China</w:t>
      </w:r>
      <w:r w:rsidRPr="00A663D3">
        <w:rPr>
          <w:sz w:val="16"/>
        </w:rPr>
        <w:t xml:space="preserve"> </w:t>
      </w:r>
      <w:r w:rsidRPr="00F36037">
        <w:rPr>
          <w:rStyle w:val="StyleUnderline"/>
        </w:rPr>
        <w:t>and</w:t>
      </w:r>
      <w:r w:rsidRPr="00A663D3">
        <w:rPr>
          <w:sz w:val="16"/>
        </w:rPr>
        <w:t xml:space="preserve"> </w:t>
      </w:r>
      <w:r w:rsidRPr="00F36037">
        <w:rPr>
          <w:rStyle w:val="Emphasis"/>
        </w:rPr>
        <w:t>Russia</w:t>
      </w:r>
      <w:r w:rsidRPr="00A663D3">
        <w:rPr>
          <w:sz w:val="16"/>
        </w:rPr>
        <w:t>. After all, China and Russia have successfully leveraged international economic policy to challenge American influence in the world for the better part of the past decade.</w:t>
      </w:r>
    </w:p>
    <w:p w14:paraId="51698152" w14:textId="77777777" w:rsidR="002F7CC8" w:rsidRPr="00A663D3" w:rsidRDefault="002F7CC8" w:rsidP="002F7CC8">
      <w:pPr>
        <w:rPr>
          <w:sz w:val="16"/>
          <w:szCs w:val="12"/>
        </w:rPr>
      </w:pPr>
      <w:r w:rsidRPr="00A663D3">
        <w:rPr>
          <w:sz w:val="16"/>
          <w:szCs w:val="12"/>
        </w:rPr>
        <w:t>There is one final reason why U.S. economic security needs to receive greater attention by policymakers – in both Republican and Democratic Administrations alike and in both Chambers of Congress. America’s rivals deploy their global economic power as a core component of their national power, and this directly counters U.S. influence in the world.</w:t>
      </w:r>
    </w:p>
    <w:p w14:paraId="5792FDC8" w14:textId="77777777" w:rsidR="002F7CC8" w:rsidRPr="00A663D3" w:rsidRDefault="002F7CC8" w:rsidP="002F7CC8">
      <w:pPr>
        <w:rPr>
          <w:sz w:val="16"/>
          <w:szCs w:val="12"/>
        </w:rPr>
      </w:pPr>
      <w:r w:rsidRPr="00A663D3">
        <w:rPr>
          <w:sz w:val="16"/>
          <w:szCs w:val="12"/>
        </w:rPr>
        <w:t>While there is always important focus on how the U.S. prevails in future military conflicts, it is time to recognize the importance of America’s economic security toolkit and get it right, because we are living through arguably the most profound global economic competition in history. It is a competition that is already well underway.</w:t>
      </w:r>
    </w:p>
    <w:p w14:paraId="3D1EB713" w14:textId="77777777" w:rsidR="002F7CC8" w:rsidRPr="00A663D3" w:rsidRDefault="002F7CC8" w:rsidP="002F7CC8">
      <w:pPr>
        <w:rPr>
          <w:sz w:val="16"/>
          <w:szCs w:val="12"/>
        </w:rPr>
      </w:pPr>
      <w:r w:rsidRPr="00A663D3">
        <w:rPr>
          <w:sz w:val="16"/>
          <w:szCs w:val="12"/>
        </w:rPr>
        <w:t>SECTION II The Global Competition: America’s Rivals Are Playing to Win</w:t>
      </w:r>
    </w:p>
    <w:p w14:paraId="5E623070" w14:textId="77777777" w:rsidR="002F7CC8" w:rsidRPr="00A663D3" w:rsidRDefault="002F7CC8" w:rsidP="002F7CC8">
      <w:pPr>
        <w:rPr>
          <w:sz w:val="16"/>
          <w:szCs w:val="12"/>
        </w:rPr>
      </w:pPr>
      <w:r w:rsidRPr="00A663D3">
        <w:rPr>
          <w:sz w:val="16"/>
          <w:szCs w:val="12"/>
        </w:rPr>
        <w:t>The ongoing battle for global influence in the 21st century is increasingly economic and commercial. In March 2025, the Trump Administration released its Annual Threat Assessment of the U.S. Intelligence Community, which clearly and succinctly identifies the new nature of global threats.</w:t>
      </w:r>
    </w:p>
    <w:p w14:paraId="77E91F09" w14:textId="77777777" w:rsidR="002F7CC8" w:rsidRPr="00A663D3" w:rsidRDefault="002F7CC8" w:rsidP="002F7CC8">
      <w:pPr>
        <w:ind w:left="720"/>
        <w:rPr>
          <w:i/>
          <w:iCs/>
          <w:sz w:val="16"/>
          <w:szCs w:val="12"/>
        </w:rPr>
      </w:pPr>
      <w:r w:rsidRPr="00A663D3">
        <w:rPr>
          <w:i/>
          <w:iCs/>
          <w:sz w:val="16"/>
          <w:szCs w:val="12"/>
        </w:rPr>
        <w:t>“Russia, China, Iran and North Korea—individually and collectively—are challenging U.S. interests in the world by attacking or threatening others in their regions, with both asymmetric and conventional hard power tactics, and promoting alternative systems to compete with the United States, primarily in trade, finance, and security.” (emphasis added)</w:t>
      </w:r>
    </w:p>
    <w:p w14:paraId="4558A11E" w14:textId="77777777" w:rsidR="002F7CC8" w:rsidRPr="00A663D3" w:rsidRDefault="002F7CC8" w:rsidP="002F7CC8">
      <w:pPr>
        <w:rPr>
          <w:sz w:val="16"/>
          <w:szCs w:val="12"/>
        </w:rPr>
      </w:pPr>
      <w:r w:rsidRPr="00A663D3">
        <w:rPr>
          <w:sz w:val="16"/>
          <w:szCs w:val="12"/>
        </w:rPr>
        <w:t>Vice President JD Vance recently discussed the economic aspects of the threat posed by China and Russia during remarks at the Naval Academy’s graduation in May 2025:</w:t>
      </w:r>
    </w:p>
    <w:p w14:paraId="7429D7AF" w14:textId="77777777" w:rsidR="002F7CC8" w:rsidRPr="00A663D3" w:rsidRDefault="002F7CC8" w:rsidP="002F7CC8">
      <w:pPr>
        <w:ind w:left="720"/>
        <w:rPr>
          <w:i/>
          <w:iCs/>
          <w:sz w:val="16"/>
          <w:szCs w:val="12"/>
        </w:rPr>
      </w:pPr>
      <w:r w:rsidRPr="00A663D3">
        <w:rPr>
          <w:i/>
          <w:iCs/>
          <w:sz w:val="16"/>
          <w:szCs w:val="12"/>
        </w:rPr>
        <w:t xml:space="preserve">“It is of course a priority of this administration, not just to keep but to widen the technological edge between the United States military and our adversaries all over the world. In the wake of the Cold War America enjoyed a mostly unchallenged command of the </w:t>
      </w:r>
      <w:proofErr w:type="gramStart"/>
      <w:r w:rsidRPr="00A663D3">
        <w:rPr>
          <w:i/>
          <w:iCs/>
          <w:sz w:val="16"/>
          <w:szCs w:val="12"/>
        </w:rPr>
        <w:t>commons</w:t>
      </w:r>
      <w:proofErr w:type="gramEnd"/>
      <w:r w:rsidRPr="00A663D3">
        <w:rPr>
          <w:i/>
          <w:iCs/>
          <w:sz w:val="16"/>
          <w:szCs w:val="12"/>
        </w:rPr>
        <w:t xml:space="preserve"> airspace, sea, space, and cyberspace. But the era of uncontested U.S. dominance is over. Today we face serious threats in China, Russia and other nations determined to beat us in every single domain from spectrum to low earth orbit to our supply chains and even our communication infrastructure, technology has lowered the cost of disruption.” (emphasis added)</w:t>
      </w:r>
    </w:p>
    <w:p w14:paraId="044441F9" w14:textId="77777777" w:rsidR="002F7CC8" w:rsidRPr="00A663D3" w:rsidRDefault="002F7CC8" w:rsidP="002F7CC8">
      <w:pPr>
        <w:rPr>
          <w:sz w:val="16"/>
          <w:szCs w:val="12"/>
        </w:rPr>
      </w:pPr>
      <w:r w:rsidRPr="00A663D3">
        <w:rPr>
          <w:sz w:val="16"/>
          <w:szCs w:val="12"/>
        </w:rPr>
        <w:t>The U.S. Department of State has clarified the concern even more succinctly:</w:t>
      </w:r>
    </w:p>
    <w:p w14:paraId="49A3A86D" w14:textId="77777777" w:rsidR="002F7CC8" w:rsidRPr="00A663D3" w:rsidRDefault="002F7CC8" w:rsidP="002F7CC8">
      <w:pPr>
        <w:ind w:left="720"/>
        <w:rPr>
          <w:i/>
          <w:iCs/>
          <w:sz w:val="16"/>
          <w:szCs w:val="12"/>
        </w:rPr>
      </w:pPr>
      <w:r w:rsidRPr="00A663D3">
        <w:rPr>
          <w:i/>
          <w:iCs/>
          <w:sz w:val="16"/>
          <w:szCs w:val="12"/>
        </w:rPr>
        <w:t>“As stated by Secretary Rubio, we can’t live in a world in which China has more influence and more presence than we do in our region. The expanding role of the Chinese Communist Party (CCP) in the Western Hemisphere threatens U.S. interests.”</w:t>
      </w:r>
    </w:p>
    <w:p w14:paraId="26813591" w14:textId="77777777" w:rsidR="002F7CC8" w:rsidRPr="00A663D3" w:rsidRDefault="002F7CC8" w:rsidP="002F7CC8">
      <w:pPr>
        <w:rPr>
          <w:sz w:val="16"/>
          <w:szCs w:val="12"/>
        </w:rPr>
      </w:pPr>
      <w:r w:rsidRPr="00A663D3">
        <w:rPr>
          <w:sz w:val="16"/>
          <w:szCs w:val="12"/>
        </w:rPr>
        <w:t>In its seminal report, the bipartisan Select Committee on the Chinese Communist Party stated:</w:t>
      </w:r>
    </w:p>
    <w:p w14:paraId="45F0B898" w14:textId="77777777" w:rsidR="002F7CC8" w:rsidRPr="00A663D3" w:rsidRDefault="002F7CC8" w:rsidP="002F7CC8">
      <w:pPr>
        <w:ind w:left="720"/>
        <w:rPr>
          <w:i/>
          <w:iCs/>
          <w:sz w:val="16"/>
        </w:rPr>
      </w:pPr>
      <w:r w:rsidRPr="00A663D3">
        <w:rPr>
          <w:i/>
          <w:iCs/>
          <w:sz w:val="16"/>
          <w:szCs w:val="12"/>
        </w:rPr>
        <w:t>“The United States must now chart a new path that puts its national security, economic security, and values at the core of the U.S.-PRC relationship... The PRC uses an intricate web of industrial policies, including subsidies, forced technology transfer, and market access restrictions, to distort market behavior, achieve dominance in global markets.”</w:t>
      </w:r>
    </w:p>
    <w:p w14:paraId="3EE66C8C" w14:textId="77777777" w:rsidR="002F7CC8" w:rsidRPr="00A663D3" w:rsidRDefault="002F7CC8" w:rsidP="002F7CC8">
      <w:pPr>
        <w:rPr>
          <w:sz w:val="16"/>
        </w:rPr>
      </w:pPr>
      <w:r w:rsidRPr="00A663D3">
        <w:rPr>
          <w:sz w:val="16"/>
        </w:rPr>
        <w:t xml:space="preserve">The </w:t>
      </w:r>
      <w:r w:rsidRPr="00F36037">
        <w:rPr>
          <w:rStyle w:val="StyleUnderline"/>
        </w:rPr>
        <w:t>steady</w:t>
      </w:r>
      <w:r w:rsidRPr="00A663D3">
        <w:rPr>
          <w:sz w:val="16"/>
        </w:rPr>
        <w:t xml:space="preserve"> drip of numerous </w:t>
      </w:r>
      <w:r w:rsidRPr="00067459">
        <w:rPr>
          <w:rStyle w:val="Emphasis"/>
          <w:highlight w:val="cyan"/>
        </w:rPr>
        <w:t>small</w:t>
      </w:r>
      <w:r w:rsidRPr="00F36037">
        <w:rPr>
          <w:rStyle w:val="Emphasis"/>
        </w:rPr>
        <w:t>, seemingly non-critical</w:t>
      </w:r>
      <w:r w:rsidRPr="00A663D3">
        <w:rPr>
          <w:sz w:val="16"/>
        </w:rPr>
        <w:t xml:space="preserve"> </w:t>
      </w:r>
      <w:r w:rsidRPr="00067459">
        <w:rPr>
          <w:rStyle w:val="StyleUnderline"/>
          <w:highlight w:val="cyan"/>
        </w:rPr>
        <w:t>challenges</w:t>
      </w:r>
      <w:r w:rsidRPr="00F36037">
        <w:rPr>
          <w:rStyle w:val="StyleUnderline"/>
        </w:rPr>
        <w:t xml:space="preserve"> to</w:t>
      </w:r>
      <w:r w:rsidRPr="00A663D3">
        <w:rPr>
          <w:sz w:val="16"/>
        </w:rPr>
        <w:t xml:space="preserve"> American </w:t>
      </w:r>
      <w:r w:rsidRPr="00F36037">
        <w:rPr>
          <w:rStyle w:val="StyleUnderline"/>
        </w:rPr>
        <w:t>economic influence</w:t>
      </w:r>
      <w:r w:rsidRPr="00A663D3">
        <w:rPr>
          <w:sz w:val="16"/>
        </w:rPr>
        <w:t xml:space="preserve"> in third countries today </w:t>
      </w:r>
      <w:r w:rsidRPr="00F36037">
        <w:rPr>
          <w:rStyle w:val="StyleUnderline"/>
        </w:rPr>
        <w:t xml:space="preserve">can </w:t>
      </w:r>
      <w:r w:rsidRPr="00067459">
        <w:rPr>
          <w:rStyle w:val="StyleUnderline"/>
          <w:highlight w:val="cyan"/>
        </w:rPr>
        <w:t>lead to</w:t>
      </w:r>
      <w:r w:rsidRPr="00F36037">
        <w:rPr>
          <w:rStyle w:val="StyleUnderline"/>
        </w:rPr>
        <w:t xml:space="preserve"> an</w:t>
      </w:r>
      <w:r w:rsidRPr="00A663D3">
        <w:rPr>
          <w:sz w:val="16"/>
        </w:rPr>
        <w:t xml:space="preserve"> </w:t>
      </w:r>
      <w:r w:rsidRPr="00067459">
        <w:rPr>
          <w:rStyle w:val="Emphasis"/>
          <w:highlight w:val="cyan"/>
        </w:rPr>
        <w:t>outpouring of</w:t>
      </w:r>
      <w:r w:rsidRPr="00A663D3">
        <w:rPr>
          <w:sz w:val="16"/>
        </w:rPr>
        <w:t xml:space="preserve"> national and economic </w:t>
      </w:r>
      <w:r w:rsidRPr="00067459">
        <w:rPr>
          <w:rStyle w:val="Emphasis"/>
          <w:highlight w:val="cyan"/>
        </w:rPr>
        <w:t>security challenges</w:t>
      </w:r>
      <w:r w:rsidRPr="00A663D3">
        <w:rPr>
          <w:sz w:val="16"/>
        </w:rPr>
        <w:t xml:space="preserve"> </w:t>
      </w:r>
      <w:r w:rsidRPr="00F36037">
        <w:rPr>
          <w:rStyle w:val="StyleUnderline"/>
        </w:rPr>
        <w:t>for the</w:t>
      </w:r>
      <w:r w:rsidRPr="00A663D3">
        <w:rPr>
          <w:sz w:val="16"/>
        </w:rPr>
        <w:t xml:space="preserve"> </w:t>
      </w:r>
      <w:r w:rsidRPr="00F36037">
        <w:rPr>
          <w:rStyle w:val="Emphasis"/>
        </w:rPr>
        <w:t>U.S.</w:t>
      </w:r>
      <w:r w:rsidRPr="00A663D3">
        <w:rPr>
          <w:sz w:val="16"/>
        </w:rPr>
        <w:t xml:space="preserve"> </w:t>
      </w:r>
      <w:r w:rsidRPr="00F36037">
        <w:rPr>
          <w:rStyle w:val="StyleUnderline"/>
        </w:rPr>
        <w:t>in the future</w:t>
      </w:r>
      <w:r w:rsidRPr="00A663D3">
        <w:rPr>
          <w:sz w:val="16"/>
        </w:rPr>
        <w:t xml:space="preserve">. Left uncontested, </w:t>
      </w:r>
      <w:r w:rsidRPr="00F36037">
        <w:rPr>
          <w:rStyle w:val="Emphasis"/>
        </w:rPr>
        <w:t>small</w:t>
      </w:r>
      <w:r w:rsidRPr="00A663D3">
        <w:rPr>
          <w:sz w:val="16"/>
        </w:rPr>
        <w:t xml:space="preserve"> relative </w:t>
      </w:r>
      <w:r w:rsidRPr="00F36037">
        <w:rPr>
          <w:rStyle w:val="Emphasis"/>
        </w:rPr>
        <w:t>losses</w:t>
      </w:r>
      <w:r w:rsidRPr="00A663D3">
        <w:rPr>
          <w:sz w:val="16"/>
        </w:rPr>
        <w:t xml:space="preserve"> </w:t>
      </w:r>
      <w:r w:rsidRPr="00F36037">
        <w:rPr>
          <w:rStyle w:val="StyleUnderline"/>
        </w:rPr>
        <w:t>can</w:t>
      </w:r>
      <w:r w:rsidRPr="00A663D3">
        <w:rPr>
          <w:sz w:val="16"/>
        </w:rPr>
        <w:t xml:space="preserve"> </w:t>
      </w:r>
      <w:r w:rsidRPr="00067459">
        <w:rPr>
          <w:rStyle w:val="Emphasis"/>
          <w:highlight w:val="cyan"/>
        </w:rPr>
        <w:t>aggregate</w:t>
      </w:r>
      <w:r w:rsidRPr="00A663D3">
        <w:rPr>
          <w:sz w:val="16"/>
          <w:highlight w:val="cyan"/>
        </w:rPr>
        <w:t xml:space="preserve"> </w:t>
      </w:r>
      <w:r w:rsidRPr="00067459">
        <w:rPr>
          <w:rStyle w:val="StyleUnderline"/>
          <w:highlight w:val="cyan"/>
        </w:rPr>
        <w:t>in</w:t>
      </w:r>
      <w:r w:rsidRPr="00F36037">
        <w:rPr>
          <w:rStyle w:val="StyleUnderline"/>
        </w:rPr>
        <w:t xml:space="preserve"> the </w:t>
      </w:r>
      <w:r w:rsidRPr="00067459">
        <w:rPr>
          <w:rStyle w:val="StyleUnderline"/>
          <w:highlight w:val="cyan"/>
        </w:rPr>
        <w:t>near term into</w:t>
      </w:r>
      <w:r w:rsidRPr="00A663D3">
        <w:rPr>
          <w:sz w:val="16"/>
          <w:highlight w:val="cyan"/>
        </w:rPr>
        <w:t xml:space="preserve"> </w:t>
      </w:r>
      <w:r w:rsidRPr="00067459">
        <w:rPr>
          <w:rStyle w:val="Emphasis"/>
          <w:highlight w:val="cyan"/>
        </w:rPr>
        <w:t>structural barriers</w:t>
      </w:r>
      <w:r w:rsidRPr="00A663D3">
        <w:rPr>
          <w:sz w:val="16"/>
          <w:highlight w:val="cyan"/>
        </w:rPr>
        <w:t xml:space="preserve"> </w:t>
      </w:r>
      <w:r w:rsidRPr="00067459">
        <w:rPr>
          <w:rStyle w:val="StyleUnderline"/>
          <w:highlight w:val="cyan"/>
        </w:rPr>
        <w:t>to</w:t>
      </w:r>
      <w:r w:rsidRPr="00A663D3">
        <w:rPr>
          <w:sz w:val="16"/>
        </w:rPr>
        <w:t xml:space="preserve"> America’s </w:t>
      </w:r>
      <w:r w:rsidRPr="00F36037">
        <w:rPr>
          <w:rStyle w:val="StyleUnderline"/>
        </w:rPr>
        <w:t xml:space="preserve">global </w:t>
      </w:r>
      <w:r w:rsidRPr="00067459">
        <w:rPr>
          <w:rStyle w:val="StyleUnderline"/>
          <w:highlight w:val="cyan"/>
        </w:rPr>
        <w:t>influence in the future</w:t>
      </w:r>
      <w:r w:rsidRPr="00A663D3">
        <w:rPr>
          <w:sz w:val="16"/>
          <w:highlight w:val="cyan"/>
        </w:rPr>
        <w:t>.</w:t>
      </w:r>
      <w:r w:rsidRPr="00A663D3">
        <w:rPr>
          <w:sz w:val="16"/>
        </w:rPr>
        <w:t xml:space="preserve"> Put more simply, </w:t>
      </w:r>
      <w:r w:rsidRPr="00F36037">
        <w:rPr>
          <w:rStyle w:val="StyleUnderline"/>
        </w:rPr>
        <w:t>the global balance of power shifts</w:t>
      </w:r>
      <w:r w:rsidRPr="00A663D3">
        <w:rPr>
          <w:sz w:val="16"/>
        </w:rPr>
        <w:t xml:space="preserve"> – </w:t>
      </w:r>
      <w:r w:rsidRPr="00F36037">
        <w:rPr>
          <w:rStyle w:val="Emphasis"/>
        </w:rPr>
        <w:t>every day</w:t>
      </w:r>
      <w:r w:rsidRPr="00A663D3">
        <w:rPr>
          <w:sz w:val="16"/>
        </w:rPr>
        <w:t xml:space="preserve">, every </w:t>
      </w:r>
      <w:r w:rsidRPr="00F36037">
        <w:rPr>
          <w:rStyle w:val="Emphasis"/>
        </w:rPr>
        <w:t>month</w:t>
      </w:r>
      <w:r w:rsidRPr="00A663D3">
        <w:rPr>
          <w:sz w:val="16"/>
        </w:rPr>
        <w:t xml:space="preserve">, every </w:t>
      </w:r>
      <w:r w:rsidRPr="00F36037">
        <w:rPr>
          <w:rStyle w:val="Emphasis"/>
        </w:rPr>
        <w:t>year</w:t>
      </w:r>
      <w:r w:rsidRPr="00A663D3">
        <w:rPr>
          <w:sz w:val="16"/>
        </w:rPr>
        <w:t xml:space="preserve"> – </w:t>
      </w:r>
      <w:r w:rsidRPr="00F36037">
        <w:rPr>
          <w:rStyle w:val="StyleUnderline"/>
        </w:rPr>
        <w:t>and so it is in America’s direct interests to</w:t>
      </w:r>
      <w:r w:rsidRPr="00A663D3">
        <w:rPr>
          <w:sz w:val="16"/>
        </w:rPr>
        <w:t xml:space="preserve"> </w:t>
      </w:r>
      <w:r w:rsidRPr="00067459">
        <w:rPr>
          <w:rStyle w:val="Emphasis"/>
          <w:highlight w:val="cyan"/>
        </w:rPr>
        <w:t>maximize</w:t>
      </w:r>
      <w:r w:rsidRPr="00A663D3">
        <w:rPr>
          <w:sz w:val="16"/>
        </w:rPr>
        <w:t xml:space="preserve"> </w:t>
      </w:r>
      <w:r w:rsidRPr="00F36037">
        <w:rPr>
          <w:rStyle w:val="StyleUnderline"/>
        </w:rPr>
        <w:t xml:space="preserve">its global </w:t>
      </w:r>
      <w:r w:rsidRPr="00067459">
        <w:rPr>
          <w:rStyle w:val="StyleUnderline"/>
          <w:highlight w:val="cyan"/>
        </w:rPr>
        <w:t>econ</w:t>
      </w:r>
      <w:r w:rsidRPr="00F36037">
        <w:rPr>
          <w:rStyle w:val="StyleUnderline"/>
        </w:rPr>
        <w:t xml:space="preserve">omic </w:t>
      </w:r>
      <w:r w:rsidRPr="00067459">
        <w:rPr>
          <w:rStyle w:val="StyleUnderline"/>
          <w:highlight w:val="cyan"/>
        </w:rPr>
        <w:t>advantage</w:t>
      </w:r>
      <w:r w:rsidRPr="00A663D3">
        <w:rPr>
          <w:sz w:val="16"/>
          <w:highlight w:val="cyan"/>
        </w:rPr>
        <w:t xml:space="preserve"> </w:t>
      </w:r>
      <w:r w:rsidRPr="00067459">
        <w:rPr>
          <w:rStyle w:val="Emphasis"/>
          <w:highlight w:val="cyan"/>
        </w:rPr>
        <w:t>today</w:t>
      </w:r>
      <w:r w:rsidRPr="00A663D3">
        <w:rPr>
          <w:sz w:val="16"/>
          <w:highlight w:val="cyan"/>
        </w:rPr>
        <w:t xml:space="preserve"> </w:t>
      </w:r>
      <w:r w:rsidRPr="00067459">
        <w:rPr>
          <w:rStyle w:val="StyleUnderline"/>
          <w:highlight w:val="cyan"/>
        </w:rPr>
        <w:t>to strengthen</w:t>
      </w:r>
      <w:r w:rsidRPr="00F36037">
        <w:rPr>
          <w:rStyle w:val="StyleUnderline"/>
        </w:rPr>
        <w:t xml:space="preserve"> its </w:t>
      </w:r>
      <w:r w:rsidRPr="00067459">
        <w:rPr>
          <w:rStyle w:val="StyleUnderline"/>
          <w:highlight w:val="cyan"/>
        </w:rPr>
        <w:t>position</w:t>
      </w:r>
      <w:r w:rsidRPr="00A663D3">
        <w:rPr>
          <w:sz w:val="16"/>
          <w:highlight w:val="cyan"/>
        </w:rPr>
        <w:t xml:space="preserve"> </w:t>
      </w:r>
      <w:r w:rsidRPr="00067459">
        <w:rPr>
          <w:rStyle w:val="Emphasis"/>
          <w:highlight w:val="cyan"/>
        </w:rPr>
        <w:t>tomorrow</w:t>
      </w:r>
      <w:r w:rsidRPr="00A663D3">
        <w:rPr>
          <w:sz w:val="16"/>
        </w:rPr>
        <w:t>. Delay today only increases the costs America may have to expend to maintain U.S. freedom and prosperity in the future.</w:t>
      </w:r>
    </w:p>
    <w:p w14:paraId="28DEFBB8" w14:textId="77777777" w:rsidR="002F7CC8" w:rsidRDefault="002F7CC8" w:rsidP="002F7CC8"/>
    <w:p w14:paraId="41DC4DF2" w14:textId="77777777" w:rsidR="00D94C89" w:rsidRPr="002F4EAE" w:rsidRDefault="00D94C89" w:rsidP="00D94C89">
      <w:pPr>
        <w:pStyle w:val="Heading4"/>
      </w:pPr>
      <w:bookmarkStart w:id="0" w:name="_Hlk212922597"/>
      <w:r>
        <w:t xml:space="preserve">Racial capitalism is </w:t>
      </w:r>
      <w:r>
        <w:rPr>
          <w:u w:val="single"/>
        </w:rPr>
        <w:t>ahistorical</w:t>
      </w:r>
      <w:r>
        <w:t xml:space="preserve"> and has </w:t>
      </w:r>
      <w:r>
        <w:rPr>
          <w:u w:val="single"/>
        </w:rPr>
        <w:t>zero</w:t>
      </w:r>
      <w:r>
        <w:t xml:space="preserve"> explanatory power.</w:t>
      </w:r>
    </w:p>
    <w:p w14:paraId="3BA708AB" w14:textId="77777777" w:rsidR="00D94C89" w:rsidRPr="00061754" w:rsidRDefault="00D94C89" w:rsidP="00D94C89">
      <w:r>
        <w:t xml:space="preserve">Cedric </w:t>
      </w:r>
      <w:r w:rsidRPr="00061754">
        <w:rPr>
          <w:rStyle w:val="Style13ptBold"/>
        </w:rPr>
        <w:t>Johnson 25</w:t>
      </w:r>
      <w:r>
        <w:t xml:space="preserve">. Professor of Black studies and political science from the University of Illinois-Chicago, Ph.D. in government and politics from the University of Maryland-College Park. "The Wrong Durée: The Politics of Cedric J. Robinson’s Racial Capitalism." </w:t>
      </w:r>
      <w:proofErr w:type="spellStart"/>
      <w:r>
        <w:t>Nonsite</w:t>
      </w:r>
      <w:proofErr w:type="spellEnd"/>
      <w:r>
        <w:t>. 1/29/2025. nonsite.org/the-wrong-duree-the-politics-of-cedric-j-robinsons-racial-capitalism</w:t>
      </w:r>
    </w:p>
    <w:p w14:paraId="1204541A" w14:textId="77777777" w:rsidR="00D94C89" w:rsidRPr="00645131" w:rsidRDefault="00D94C89" w:rsidP="00D94C89">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w:t>
      </w:r>
      <w:proofErr w:type="gramStart"/>
      <w:r w:rsidRPr="00645131">
        <w:rPr>
          <w:sz w:val="16"/>
        </w:rPr>
        <w:t>historically-versed</w:t>
      </w:r>
      <w:proofErr w:type="gramEnd"/>
      <w:r w:rsidRPr="00645131">
        <w:rPr>
          <w:sz w:val="16"/>
        </w:rPr>
        <w:t xml:space="preserve">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4B1B23F7" w14:textId="77777777" w:rsidR="00D94C89" w:rsidRPr="00645131" w:rsidRDefault="00D94C89" w:rsidP="00D94C89">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6B3F8F3F" w14:textId="77777777" w:rsidR="00D94C89" w:rsidRPr="00645131" w:rsidRDefault="00D94C89" w:rsidP="00D94C89">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00675FE6" w14:textId="77777777" w:rsidR="00D94C89" w:rsidRPr="00645131" w:rsidRDefault="00D94C89" w:rsidP="00D94C89">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18D69F59" w14:textId="77777777" w:rsidR="00D94C89" w:rsidRPr="00645131" w:rsidRDefault="00D94C89" w:rsidP="00D94C89">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w:t>
      </w:r>
      <w:proofErr w:type="spellStart"/>
      <w:r w:rsidRPr="00645131">
        <w:rPr>
          <w:sz w:val="16"/>
        </w:rPr>
        <w:t>devouts</w:t>
      </w:r>
      <w:proofErr w:type="spellEnd"/>
      <w:r w:rsidRPr="00645131">
        <w:rPr>
          <w:sz w:val="16"/>
        </w:rPr>
        <w:t xml:space="preserve"> recorded dreams in which the devil appeared as ‘a </w:t>
      </w:r>
      <w:proofErr w:type="spellStart"/>
      <w:r w:rsidRPr="00645131">
        <w:rPr>
          <w:sz w:val="16"/>
        </w:rPr>
        <w:t>blacke</w:t>
      </w:r>
      <w:proofErr w:type="spellEnd"/>
      <w:r w:rsidRPr="00645131">
        <w:rPr>
          <w:sz w:val="16"/>
        </w:rPr>
        <w:t xml:space="preserve"> </w:t>
      </w:r>
      <w:proofErr w:type="spellStart"/>
      <w:r w:rsidRPr="00645131">
        <w:rPr>
          <w:sz w:val="16"/>
        </w:rPr>
        <w:t>moore</w:t>
      </w:r>
      <w:proofErr w:type="spellEnd"/>
      <w:r w:rsidRPr="00645131">
        <w:rPr>
          <w:sz w:val="16"/>
        </w:rPr>
        <w:t xml:space="preserve">,’ ‘an </w:t>
      </w:r>
      <w:proofErr w:type="spellStart"/>
      <w:r w:rsidRPr="00645131">
        <w:rPr>
          <w:sz w:val="16"/>
        </w:rPr>
        <w:t>Ethiope</w:t>
      </w:r>
      <w:proofErr w:type="spellEnd"/>
      <w:r w:rsidRPr="00645131">
        <w:rPr>
          <w:sz w:val="16"/>
        </w:rPr>
        <w:t xml:space="preserv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7CABD3ED" w14:textId="77777777" w:rsidR="00D94C89" w:rsidRPr="00645131" w:rsidRDefault="00D94C89" w:rsidP="00D94C89">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66EE14F3" w14:textId="77777777" w:rsidR="00D94C89" w:rsidRPr="00645131" w:rsidRDefault="00D94C89" w:rsidP="00D94C89">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t>
      </w:r>
      <w:proofErr w:type="gramStart"/>
      <w:r w:rsidRPr="00645131">
        <w:rPr>
          <w:sz w:val="16"/>
        </w:rPr>
        <w:t>were</w:t>
      </w:r>
      <w:proofErr w:type="gramEnd"/>
      <w:r w:rsidRPr="00645131">
        <w:rPr>
          <w:sz w:val="16"/>
        </w:rPr>
        <w:t xml:space="preserv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56A6A93C" w14:textId="77777777" w:rsidR="00D94C89" w:rsidRPr="00645131" w:rsidRDefault="00D94C89" w:rsidP="00D94C89">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bookmarkEnd w:id="0"/>
    <w:p w14:paraId="2E8F1318" w14:textId="77777777" w:rsidR="00D94C89" w:rsidRPr="00A67F06" w:rsidRDefault="00D94C89" w:rsidP="002F7CC8"/>
    <w:p w14:paraId="3700C724" w14:textId="77777777" w:rsidR="002F7CC8" w:rsidRDefault="002F7CC8" w:rsidP="002F7CC8"/>
    <w:p w14:paraId="1E68BE7D" w14:textId="5214F981" w:rsidR="002F7CC8" w:rsidRDefault="002F7CC8" w:rsidP="002F7CC8">
      <w:pPr>
        <w:pStyle w:val="Heading4"/>
      </w:pPr>
      <w:r>
        <w:t>No extinction K:</w:t>
      </w:r>
    </w:p>
    <w:p w14:paraId="73FB8AE9" w14:textId="77777777" w:rsidR="002F7CC8" w:rsidRDefault="002F7CC8" w:rsidP="002F7CC8"/>
    <w:p w14:paraId="4D6FB779" w14:textId="314E4684" w:rsidR="002F7CC8" w:rsidRPr="006213A3" w:rsidRDefault="002F7CC8" w:rsidP="002F7CC8">
      <w:pPr>
        <w:pStyle w:val="Heading4"/>
        <w:rPr>
          <w:rFonts w:cs="Arial"/>
        </w:rPr>
      </w:pPr>
      <w:r>
        <w:t xml:space="preserve">1. </w:t>
      </w:r>
      <w:r w:rsidRPr="006213A3">
        <w:rPr>
          <w:rFonts w:cs="Arial"/>
          <w:u w:val="single"/>
        </w:rPr>
        <w:t>Existential</w:t>
      </w:r>
      <w:r w:rsidRPr="006213A3">
        <w:rPr>
          <w:rFonts w:cs="Arial"/>
        </w:rPr>
        <w:t xml:space="preserve"> fears need not be </w:t>
      </w:r>
      <w:r w:rsidRPr="006213A3">
        <w:rPr>
          <w:rFonts w:cs="Arial"/>
          <w:u w:val="single"/>
        </w:rPr>
        <w:t>settler</w:t>
      </w:r>
      <w:r w:rsidRPr="006213A3">
        <w:rPr>
          <w:rFonts w:cs="Arial"/>
        </w:rPr>
        <w:t xml:space="preserve"> projections of demise but can be </w:t>
      </w:r>
      <w:r w:rsidRPr="006213A3">
        <w:rPr>
          <w:rFonts w:cs="Arial"/>
          <w:u w:val="single"/>
        </w:rPr>
        <w:t>contingently</w:t>
      </w:r>
      <w:r w:rsidRPr="006213A3">
        <w:rPr>
          <w:rFonts w:cs="Arial"/>
        </w:rPr>
        <w:t xml:space="preserve"> appropriated to </w:t>
      </w:r>
      <w:r w:rsidRPr="006213A3">
        <w:rPr>
          <w:rFonts w:cs="Arial"/>
          <w:u w:val="single"/>
        </w:rPr>
        <w:t>reverse</w:t>
      </w:r>
      <w:r w:rsidRPr="006213A3">
        <w:rPr>
          <w:rFonts w:cs="Arial"/>
        </w:rPr>
        <w:t xml:space="preserve"> indigenous erasure.</w:t>
      </w:r>
    </w:p>
    <w:p w14:paraId="51DE7167" w14:textId="77777777" w:rsidR="002F7CC8" w:rsidRPr="002743A6" w:rsidRDefault="002F7CC8" w:rsidP="002F7CC8">
      <w:pPr>
        <w:rPr>
          <w:szCs w:val="16"/>
        </w:rPr>
      </w:pPr>
      <w:r w:rsidRPr="002743A6">
        <w:rPr>
          <w:szCs w:val="16"/>
        </w:rPr>
        <w:t>Joseph</w:t>
      </w:r>
      <w:r w:rsidRPr="002743A6">
        <w:rPr>
          <w:rStyle w:val="Style13ptBold"/>
        </w:rPr>
        <w:t xml:space="preserve"> Weiss 1</w:t>
      </w:r>
      <w:r>
        <w:rPr>
          <w:rStyle w:val="Style13ptBold"/>
        </w:rPr>
        <w:t xml:space="preserve">5. </w:t>
      </w:r>
      <w:r w:rsidRPr="002743A6">
        <w:rPr>
          <w:szCs w:val="16"/>
        </w:rPr>
        <w:t>Ph.D. candidate, Anthropology, University of Chicago</w:t>
      </w:r>
      <w:r>
        <w:rPr>
          <w:szCs w:val="16"/>
        </w:rPr>
        <w:t xml:space="preserve">. </w:t>
      </w:r>
      <w:r w:rsidRPr="002743A6">
        <w:rPr>
          <w:szCs w:val="16"/>
        </w:rPr>
        <w:t>“UNSETTLING FUTURES: HAIDA FUTURE-MAKING, POLITICS AND MOBILITY IN THE SETTLER COLONIAL PRESENT</w:t>
      </w:r>
      <w:r>
        <w:rPr>
          <w:szCs w:val="16"/>
        </w:rPr>
        <w:t>”.</w:t>
      </w:r>
      <w:r w:rsidRPr="002743A6">
        <w:rPr>
          <w:szCs w:val="16"/>
        </w:rPr>
        <w:t xml:space="preserve"> Dissertation submitted to the Faculty of the Division of Social Sciences, Department of Anthropology, University of Chicago, December 2015, 223-232</w:t>
      </w:r>
      <w:r>
        <w:rPr>
          <w:szCs w:val="16"/>
        </w:rPr>
        <w:t>.</w:t>
      </w:r>
    </w:p>
    <w:p w14:paraId="5DB14B17" w14:textId="77777777" w:rsidR="002F7CC8" w:rsidRPr="002743A6" w:rsidRDefault="002F7CC8" w:rsidP="002F7CC8">
      <w:pPr>
        <w:rPr>
          <w:rStyle w:val="StyleUnderline"/>
        </w:rPr>
      </w:pPr>
      <w:r w:rsidRPr="00866291">
        <w:rPr>
          <w:sz w:val="16"/>
        </w:rPr>
        <w:t xml:space="preserve">And yet, something has changed in this landscape from the initial erasures of Native futurity we drew out in the first chapter. In the narratives of colonial actors like Duncan Campbell Scott, it was </w:t>
      </w:r>
      <w:proofErr w:type="gramStart"/>
      <w:r w:rsidRPr="00866291">
        <w:rPr>
          <w:sz w:val="16"/>
        </w:rPr>
        <w:t>absolutely clear</w:t>
      </w:r>
      <w:proofErr w:type="gramEnd"/>
      <w:r w:rsidRPr="00866291">
        <w:rPr>
          <w:sz w:val="16"/>
        </w:rPr>
        <w:t xml:space="preserve"> that “Indians” were disappearing because their social worlds were being superseded by more “civilized” ways of living and being, ones that these Native subjects would also, inevitably, in the end, adopt (or failing that, perish outright). There was a future. It was simply a settler one. But the </w:t>
      </w:r>
      <w:r w:rsidRPr="002743A6">
        <w:rPr>
          <w:rStyle w:val="Emphasis"/>
          <w:highlight w:val="cyan"/>
        </w:rPr>
        <w:t>nightmare futures</w:t>
      </w:r>
      <w:r w:rsidRPr="00866291">
        <w:rPr>
          <w:sz w:val="16"/>
        </w:rPr>
        <w:t xml:space="preserve"> </w:t>
      </w:r>
      <w:proofErr w:type="gramStart"/>
      <w:r w:rsidRPr="00866291">
        <w:rPr>
          <w:sz w:val="16"/>
        </w:rPr>
        <w:t>of that</w:t>
      </w:r>
      <w:proofErr w:type="gramEnd"/>
      <w:r w:rsidRPr="00866291">
        <w:rPr>
          <w:sz w:val="16"/>
        </w:rPr>
        <w:t xml:space="preserve"> my Haida interlocutors ward against in their own future-making reach beyond Haida life alone. Environmental collapse, most dramatically, </w:t>
      </w:r>
      <w:r w:rsidRPr="002743A6">
        <w:rPr>
          <w:rStyle w:val="Emphasis"/>
          <w:highlight w:val="cyan"/>
        </w:rPr>
        <w:t>threatens</w:t>
      </w:r>
      <w:r w:rsidRPr="002743A6">
        <w:rPr>
          <w:rStyle w:val="Emphasis"/>
        </w:rPr>
        <w:t xml:space="preserve"> the </w:t>
      </w:r>
      <w:r w:rsidRPr="002743A6">
        <w:rPr>
          <w:rStyle w:val="Emphasis"/>
          <w:highlight w:val="cyan"/>
        </w:rPr>
        <w:t>sustainability of</w:t>
      </w:r>
      <w:r w:rsidRPr="002743A6">
        <w:rPr>
          <w:rStyle w:val="Emphasis"/>
        </w:rPr>
        <w:t xml:space="preserve"> all </w:t>
      </w:r>
      <w:r w:rsidRPr="002743A6">
        <w:rPr>
          <w:rStyle w:val="Emphasis"/>
          <w:highlight w:val="cyan"/>
        </w:rPr>
        <w:t>life</w:t>
      </w:r>
      <w:r w:rsidRPr="002743A6">
        <w:rPr>
          <w:rStyle w:val="StyleUnderline"/>
        </w:rPr>
        <w:t xml:space="preserve">; toxins in the land and the waters </w:t>
      </w:r>
      <w:r w:rsidRPr="002743A6">
        <w:rPr>
          <w:rStyle w:val="Emphasis"/>
        </w:rPr>
        <w:t xml:space="preserve">threaten human lives </w:t>
      </w:r>
      <w:r w:rsidRPr="002743A6">
        <w:rPr>
          <w:rStyle w:val="Emphasis"/>
          <w:highlight w:val="cyan"/>
        </w:rPr>
        <w:t>regardless of</w:t>
      </w:r>
      <w:r w:rsidRPr="002743A6">
        <w:rPr>
          <w:rStyle w:val="Emphasis"/>
        </w:rPr>
        <w:t xml:space="preserve"> their relative </w:t>
      </w:r>
      <w:r w:rsidRPr="002743A6">
        <w:rPr>
          <w:rStyle w:val="Emphasis"/>
          <w:highlight w:val="cyan"/>
        </w:rPr>
        <w:t>indigeneity</w:t>
      </w:r>
      <w:r w:rsidRPr="002743A6">
        <w:rPr>
          <w:rStyle w:val="StyleUnderline"/>
        </w:rPr>
        <w:t xml:space="preserve">, </w:t>
      </w:r>
      <w:r w:rsidRPr="002743A6">
        <w:rPr>
          <w:rStyle w:val="Emphasis"/>
        </w:rPr>
        <w:t>race</w:t>
      </w:r>
      <w:r w:rsidRPr="002743A6">
        <w:rPr>
          <w:rStyle w:val="StyleUnderline"/>
        </w:rPr>
        <w:t xml:space="preserve">, or </w:t>
      </w:r>
      <w:r w:rsidRPr="002743A6">
        <w:rPr>
          <w:rStyle w:val="Emphasis"/>
        </w:rPr>
        <w:t>gender</w:t>
      </w:r>
      <w:r w:rsidRPr="00866291">
        <w:rPr>
          <w:sz w:val="16"/>
        </w:rPr>
        <w:t xml:space="preserve"> (e.g. Choy 2011; Crate 2011). Put another way, </w:t>
      </w:r>
      <w:r w:rsidRPr="002743A6">
        <w:rPr>
          <w:rStyle w:val="StyleUnderline"/>
        </w:rPr>
        <w:t>the impetus for</w:t>
      </w:r>
      <w:r w:rsidRPr="00866291">
        <w:rPr>
          <w:sz w:val="16"/>
        </w:rPr>
        <w:t xml:space="preserve"> non-Haida (and </w:t>
      </w:r>
      <w:r w:rsidRPr="002743A6">
        <w:rPr>
          <w:rStyle w:val="StyleUnderline"/>
        </w:rPr>
        <w:t>non-First Nations subjects</w:t>
      </w:r>
      <w:r w:rsidRPr="00866291">
        <w:rPr>
          <w:sz w:val="16"/>
        </w:rPr>
        <w:t xml:space="preserve"> more generally) </w:t>
      </w:r>
      <w:r w:rsidRPr="002743A6">
        <w:rPr>
          <w:rStyle w:val="StyleUnderline"/>
        </w:rPr>
        <w:t>to be</w:t>
      </w:r>
      <w:r w:rsidRPr="00866291">
        <w:rPr>
          <w:sz w:val="16"/>
        </w:rPr>
        <w:t xml:space="preserve"> “</w:t>
      </w:r>
      <w:r w:rsidRPr="002743A6">
        <w:rPr>
          <w:rStyle w:val="Emphasis"/>
        </w:rPr>
        <w:t>united</w:t>
      </w:r>
      <w:r w:rsidRPr="00866291">
        <w:rPr>
          <w:sz w:val="16"/>
        </w:rPr>
        <w:t xml:space="preserve"> against Enbridge” </w:t>
      </w:r>
      <w:r w:rsidRPr="002743A6">
        <w:rPr>
          <w:rStyle w:val="StyleUnderline"/>
        </w:rPr>
        <w:t xml:space="preserve">with their indigenous </w:t>
      </w:r>
      <w:proofErr w:type="spellStart"/>
      <w:r w:rsidRPr="002743A6">
        <w:rPr>
          <w:rStyle w:val="StyleUnderline"/>
        </w:rPr>
        <w:t>neighbours</w:t>
      </w:r>
      <w:proofErr w:type="spellEnd"/>
      <w:r w:rsidRPr="002743A6">
        <w:rPr>
          <w:rStyle w:val="StyleUnderline"/>
        </w:rPr>
        <w:t xml:space="preserve"> comes</w:t>
      </w:r>
      <w:r w:rsidRPr="00866291">
        <w:rPr>
          <w:sz w:val="16"/>
        </w:rPr>
        <w:t xml:space="preserve"> in no small part </w:t>
      </w:r>
      <w:r w:rsidRPr="002743A6">
        <w:rPr>
          <w:rStyle w:val="StyleUnderline"/>
        </w:rPr>
        <w:t>because</w:t>
      </w:r>
      <w:r w:rsidRPr="00866291">
        <w:rPr>
          <w:sz w:val="16"/>
        </w:rPr>
        <w:t xml:space="preserve">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2743A6">
        <w:rPr>
          <w:rStyle w:val="StyleUnderline"/>
        </w:rPr>
        <w:t>the</w:t>
      </w:r>
      <w:r w:rsidRPr="00866291">
        <w:rPr>
          <w:sz w:val="16"/>
        </w:rPr>
        <w:t xml:space="preserve"> globe. The </w:t>
      </w:r>
      <w:r w:rsidRPr="002743A6">
        <w:rPr>
          <w:rStyle w:val="StyleUnderline"/>
        </w:rPr>
        <w:t xml:space="preserve">nightmare futures that Haida people constitute alternative futures to ward against are </w:t>
      </w:r>
      <w:r w:rsidRPr="002743A6">
        <w:rPr>
          <w:rStyle w:val="Emphasis"/>
        </w:rPr>
        <w:t>not just future of indigenous erasure</w:t>
      </w:r>
      <w:r w:rsidRPr="002743A6">
        <w:rPr>
          <w:rStyle w:val="StyleUnderline"/>
        </w:rPr>
        <w:t xml:space="preserve"> under settler colonialism. They are </w:t>
      </w:r>
      <w:r w:rsidRPr="002743A6">
        <w:rPr>
          <w:rStyle w:val="Emphasis"/>
        </w:rPr>
        <w:t>erasures of settler society itself</w:t>
      </w:r>
      <w:r w:rsidRPr="002743A6">
        <w:rPr>
          <w:rStyle w:val="StyleUnderline"/>
        </w:rPr>
        <w:t xml:space="preserve">. </w:t>
      </w:r>
    </w:p>
    <w:p w14:paraId="759AA6EA" w14:textId="77777777" w:rsidR="002F7CC8" w:rsidRPr="00866291" w:rsidRDefault="002F7CC8" w:rsidP="002F7CC8">
      <w:pPr>
        <w:rPr>
          <w:sz w:val="16"/>
        </w:rPr>
      </w:pPr>
      <w:r w:rsidRPr="002743A6">
        <w:rPr>
          <w:rStyle w:val="StyleUnderline"/>
        </w:rPr>
        <w:t xml:space="preserve">There is thus an </w:t>
      </w:r>
      <w:r w:rsidRPr="002743A6">
        <w:rPr>
          <w:rStyle w:val="Emphasis"/>
        </w:rPr>
        <w:t>extraordinary political claim</w:t>
      </w:r>
      <w:r w:rsidRPr="002743A6">
        <w:rPr>
          <w:rStyle w:val="StyleUnderline"/>
        </w:rPr>
        <w:t xml:space="preserve"> embedded in</w:t>
      </w:r>
      <w:r w:rsidRPr="00866291">
        <w:rPr>
          <w:sz w:val="16"/>
        </w:rPr>
        <w:t xml:space="preserve"> Haida </w:t>
      </w:r>
      <w:r w:rsidRPr="002743A6">
        <w:rPr>
          <w:rStyle w:val="StyleUnderline"/>
        </w:rPr>
        <w:t>future-making</w:t>
      </w:r>
      <w:r w:rsidRPr="00866291">
        <w:rPr>
          <w:sz w:val="16"/>
        </w:rPr>
        <w:t xml:space="preserve">, a claim </w:t>
      </w:r>
      <w:r w:rsidRPr="002743A6">
        <w:rPr>
          <w:rStyle w:val="StyleUnderline"/>
        </w:rPr>
        <w:t xml:space="preserve">which gains its power </w:t>
      </w:r>
      <w:r w:rsidRPr="002743A6">
        <w:rPr>
          <w:rStyle w:val="Emphasis"/>
        </w:rPr>
        <w:t>precisely because</w:t>
      </w:r>
      <w:r w:rsidRPr="00866291">
        <w:rPr>
          <w:sz w:val="16"/>
        </w:rPr>
        <w:t xml:space="preserve"> Haida </w:t>
      </w:r>
      <w:r w:rsidRPr="002743A6">
        <w:rPr>
          <w:rStyle w:val="StyleUnderline"/>
        </w:rPr>
        <w:t>future-making</w:t>
      </w:r>
      <w:r w:rsidRPr="00866291">
        <w:rPr>
          <w:sz w:val="16"/>
        </w:rPr>
        <w:t xml:space="preserve"> as we have seen it </w:t>
      </w:r>
      <w:r w:rsidRPr="002743A6">
        <w:rPr>
          <w:rStyle w:val="Emphasis"/>
        </w:rPr>
        <w:t>does not</w:t>
      </w:r>
      <w:r w:rsidRPr="002743A6">
        <w:rPr>
          <w:rStyle w:val="StyleUnderline"/>
        </w:rPr>
        <w:t xml:space="preserve"> (perhaps </w:t>
      </w:r>
      <w:r w:rsidRPr="002743A6">
        <w:rPr>
          <w:rStyle w:val="Emphasis"/>
        </w:rPr>
        <w:t>cannot</w:t>
      </w:r>
      <w:r w:rsidRPr="002743A6">
        <w:rPr>
          <w:rStyle w:val="StyleUnderline"/>
        </w:rPr>
        <w:t xml:space="preserve">) </w:t>
      </w:r>
      <w:r w:rsidRPr="002743A6">
        <w:rPr>
          <w:rStyle w:val="Emphasis"/>
        </w:rPr>
        <w:t>escape</w:t>
      </w:r>
      <w:r w:rsidRPr="002743A6">
        <w:rPr>
          <w:rStyle w:val="StyleUnderline"/>
        </w:rPr>
        <w:t xml:space="preserve"> from the </w:t>
      </w:r>
      <w:r w:rsidRPr="002743A6">
        <w:rPr>
          <w:rStyle w:val="Emphasis"/>
        </w:rPr>
        <w:t>larger field of settler-colonial determination</w:t>
      </w:r>
      <w:r w:rsidRPr="00866291">
        <w:rPr>
          <w:sz w:val="16"/>
        </w:rPr>
        <w:t xml:space="preserve">. Instead, in Haida future-making </w:t>
      </w:r>
      <w:r w:rsidRPr="002743A6">
        <w:rPr>
          <w:rStyle w:val="StyleUnderline"/>
        </w:rPr>
        <w:t xml:space="preserve">we find the </w:t>
      </w:r>
      <w:r w:rsidRPr="002743A6">
        <w:rPr>
          <w:rStyle w:val="Emphasis"/>
        </w:rPr>
        <w:t>implicit assertion</w:t>
      </w:r>
      <w:r w:rsidRPr="002743A6">
        <w:rPr>
          <w:rStyle w:val="StyleUnderline"/>
        </w:rPr>
        <w:t xml:space="preserve"> that </w:t>
      </w:r>
      <w:r w:rsidRPr="002743A6">
        <w:rPr>
          <w:rStyle w:val="StyleUnderline"/>
          <w:highlight w:val="cyan"/>
        </w:rPr>
        <w:t>Haida people</w:t>
      </w:r>
      <w:r w:rsidRPr="002743A6">
        <w:rPr>
          <w:rStyle w:val="StyleUnderline"/>
        </w:rPr>
        <w:t xml:space="preserve"> can </w:t>
      </w:r>
      <w:r w:rsidRPr="002743A6">
        <w:rPr>
          <w:rStyle w:val="StyleUnderline"/>
          <w:highlight w:val="cyan"/>
        </w:rPr>
        <w:t>make futures</w:t>
      </w:r>
      <w:r w:rsidRPr="002743A6">
        <w:rPr>
          <w:rStyle w:val="StyleUnderline"/>
        </w:rPr>
        <w:t xml:space="preserve"> that address the dilemmas </w:t>
      </w:r>
      <w:r w:rsidRPr="002743A6">
        <w:rPr>
          <w:rStyle w:val="StyleUnderline"/>
          <w:highlight w:val="cyan"/>
        </w:rPr>
        <w:t xml:space="preserve">of </w:t>
      </w:r>
      <w:r w:rsidRPr="002743A6">
        <w:rPr>
          <w:rStyle w:val="Emphasis"/>
          <w:highlight w:val="cyan"/>
        </w:rPr>
        <w:t>Haida</w:t>
      </w:r>
      <w:r w:rsidRPr="002743A6">
        <w:rPr>
          <w:rStyle w:val="StyleUnderline"/>
          <w:highlight w:val="cyan"/>
        </w:rPr>
        <w:t xml:space="preserve"> and </w:t>
      </w:r>
      <w:r w:rsidRPr="002743A6">
        <w:rPr>
          <w:rStyle w:val="Emphasis"/>
          <w:highlight w:val="cyan"/>
        </w:rPr>
        <w:t>settler life</w:t>
      </w:r>
      <w:r w:rsidRPr="002743A6">
        <w:rPr>
          <w:rStyle w:val="Emphasis"/>
        </w:rPr>
        <w:t xml:space="preserve"> alike</w:t>
      </w:r>
      <w:r w:rsidRPr="002743A6">
        <w:rPr>
          <w:rStyle w:val="StyleUnderline"/>
        </w:rPr>
        <w:t>, ones that can at least “</w:t>
      </w:r>
      <w:r w:rsidRPr="002743A6">
        <w:rPr>
          <w:rStyle w:val="Emphasis"/>
        </w:rPr>
        <w:t>navigate</w:t>
      </w:r>
      <w:r w:rsidRPr="002743A6">
        <w:rPr>
          <w:rStyle w:val="StyleUnderline"/>
        </w:rPr>
        <w:t>,”</w:t>
      </w:r>
      <w:r w:rsidRPr="00866291">
        <w:rPr>
          <w:sz w:val="16"/>
        </w:rPr>
        <w:t xml:space="preserve"> to borrow Appadurai’s phrasing, </w:t>
      </w:r>
      <w:r w:rsidRPr="002743A6">
        <w:rPr>
          <w:rStyle w:val="StyleUnderline"/>
        </w:rPr>
        <w:t xml:space="preserve">towards possible futures </w:t>
      </w:r>
      <w:r w:rsidRPr="002743A6">
        <w:rPr>
          <w:rStyle w:val="StyleUnderline"/>
          <w:highlight w:val="cyan"/>
        </w:rPr>
        <w:t xml:space="preserve">that </w:t>
      </w:r>
      <w:r w:rsidRPr="002743A6">
        <w:rPr>
          <w:rStyle w:val="Emphasis"/>
          <w:highlight w:val="cyan"/>
        </w:rPr>
        <w:t>do not end in</w:t>
      </w:r>
      <w:r w:rsidRPr="002743A6">
        <w:rPr>
          <w:rStyle w:val="Emphasis"/>
        </w:rPr>
        <w:t xml:space="preserve"> absolute </w:t>
      </w:r>
      <w:r w:rsidRPr="002743A6">
        <w:rPr>
          <w:rStyle w:val="Emphasis"/>
          <w:highlight w:val="cyan"/>
        </w:rPr>
        <w:t>erasure</w:t>
      </w:r>
      <w:r w:rsidRPr="00866291">
        <w:rPr>
          <w:sz w:val="16"/>
        </w:rPr>
        <w:t xml:space="preserve">. </w:t>
      </w:r>
      <w:r w:rsidRPr="002743A6">
        <w:rPr>
          <w:rStyle w:val="StyleUnderline"/>
        </w:rPr>
        <w:t>If</w:t>
      </w:r>
      <w:r w:rsidRPr="00866291">
        <w:rPr>
          <w:sz w:val="16"/>
        </w:rPr>
        <w:t xml:space="preserve"> Povinelli and Byrd are correct and </w:t>
      </w:r>
      <w:r w:rsidRPr="002743A6">
        <w:rPr>
          <w:rStyle w:val="StyleUnderline"/>
          <w:highlight w:val="cyan"/>
        </w:rPr>
        <w:t>settler</w:t>
      </w:r>
      <w:r w:rsidRPr="002743A6">
        <w:rPr>
          <w:rStyle w:val="StyleUnderline"/>
        </w:rPr>
        <w:t xml:space="preserve"> liberal </w:t>
      </w:r>
      <w:r w:rsidRPr="002743A6">
        <w:rPr>
          <w:rStyle w:val="StyleUnderline"/>
          <w:highlight w:val="cyan"/>
        </w:rPr>
        <w:t xml:space="preserve">governance </w:t>
      </w:r>
      <w:r w:rsidRPr="002743A6">
        <w:rPr>
          <w:rStyle w:val="Emphasis"/>
          <w:highlight w:val="cyan"/>
        </w:rPr>
        <w:t>makes itself possible</w:t>
      </w:r>
      <w:r w:rsidRPr="002743A6">
        <w:rPr>
          <w:rStyle w:val="StyleUnderline"/>
        </w:rPr>
        <w:t xml:space="preserve"> and </w:t>
      </w:r>
      <w:r w:rsidRPr="002743A6">
        <w:rPr>
          <w:rStyle w:val="Emphasis"/>
        </w:rPr>
        <w:t>legitimate</w:t>
      </w:r>
      <w:r w:rsidRPr="002743A6">
        <w:rPr>
          <w:rStyle w:val="StyleUnderline"/>
        </w:rPr>
        <w:t xml:space="preserve"> </w:t>
      </w:r>
      <w:r w:rsidRPr="002743A6">
        <w:rPr>
          <w:rStyle w:val="StyleUnderline"/>
          <w:highlight w:val="cyan"/>
        </w:rPr>
        <w:t>through</w:t>
      </w:r>
      <w:r w:rsidRPr="002743A6">
        <w:rPr>
          <w:rStyle w:val="StyleUnderline"/>
        </w:rPr>
        <w:t xml:space="preserve"> a </w:t>
      </w:r>
      <w:r w:rsidRPr="002743A6">
        <w:rPr>
          <w:rStyle w:val="Emphasis"/>
        </w:rPr>
        <w:t xml:space="preserve">perpetual </w:t>
      </w:r>
      <w:r w:rsidRPr="002743A6">
        <w:rPr>
          <w:rStyle w:val="Emphasis"/>
          <w:highlight w:val="cyan"/>
        </w:rPr>
        <w:t>deferral</w:t>
      </w:r>
      <w:r w:rsidRPr="002743A6">
        <w:rPr>
          <w:rStyle w:val="StyleUnderline"/>
          <w:highlight w:val="cyan"/>
        </w:rPr>
        <w:t xml:space="preserve"> of</w:t>
      </w:r>
      <w:r w:rsidRPr="002743A6">
        <w:rPr>
          <w:rStyle w:val="StyleUnderline"/>
        </w:rPr>
        <w:t xml:space="preserve"> the problems of </w:t>
      </w:r>
      <w:r w:rsidRPr="002743A6">
        <w:rPr>
          <w:rStyle w:val="StyleUnderline"/>
          <w:highlight w:val="cyan"/>
        </w:rPr>
        <w:t>the present</w:t>
      </w:r>
      <w:r w:rsidRPr="002743A6">
        <w:rPr>
          <w:rStyle w:val="StyleUnderline"/>
        </w:rPr>
        <w:t>, then part of the power of</w:t>
      </w:r>
      <w:r w:rsidRPr="00866291">
        <w:rPr>
          <w:sz w:val="16"/>
        </w:rPr>
        <w:t xml:space="preserve"> Haida </w:t>
      </w:r>
      <w:r w:rsidRPr="002743A6">
        <w:rPr>
          <w:rStyle w:val="StyleUnderline"/>
          <w:highlight w:val="cyan"/>
        </w:rPr>
        <w:t>future-making</w:t>
      </w:r>
      <w:r w:rsidRPr="002743A6">
        <w:rPr>
          <w:rStyle w:val="StyleUnderline"/>
        </w:rPr>
        <w:t xml:space="preserve"> is to </w:t>
      </w:r>
      <w:r w:rsidRPr="002743A6">
        <w:rPr>
          <w:rStyle w:val="Emphasis"/>
          <w:highlight w:val="cyan"/>
        </w:rPr>
        <w:t>expose</w:t>
      </w:r>
      <w:r w:rsidRPr="002743A6">
        <w:rPr>
          <w:rStyle w:val="Emphasis"/>
        </w:rPr>
        <w:t xml:space="preserve"> the </w:t>
      </w:r>
      <w:r w:rsidRPr="002743A6">
        <w:rPr>
          <w:rStyle w:val="Emphasis"/>
          <w:highlight w:val="cyan"/>
        </w:rPr>
        <w:t>threatening non-futures</w:t>
      </w:r>
      <w:r w:rsidRPr="002743A6">
        <w:rPr>
          <w:rStyle w:val="StyleUnderline"/>
        </w:rPr>
        <w:t xml:space="preserve"> that might emerge out of this bracketed present</w:t>
      </w:r>
      <w:r w:rsidRPr="00866291">
        <w:rPr>
          <w:sz w:val="16"/>
        </w:rPr>
        <w:t xml:space="preserve">, to expose as lie the liberal promise of a good life always yet to come and to attempt to constitute alternatives. </w:t>
      </w:r>
    </w:p>
    <w:p w14:paraId="351A9A44" w14:textId="01E2845D" w:rsidR="002F7CC8" w:rsidRPr="00676295" w:rsidRDefault="002F7CC8" w:rsidP="002F7CC8">
      <w:pPr>
        <w:keepNext/>
        <w:keepLines/>
        <w:spacing w:before="40" w:after="0"/>
        <w:outlineLvl w:val="3"/>
        <w:rPr>
          <w:rFonts w:eastAsiaTheme="majorEastAsia" w:cstheme="majorBidi"/>
          <w:sz w:val="26"/>
        </w:rPr>
      </w:pPr>
      <w:bookmarkStart w:id="1" w:name="OLE_LINK446"/>
      <w:r>
        <w:rPr>
          <w:rFonts w:eastAsiaTheme="majorEastAsia" w:cstheme="majorBidi"/>
          <w:b/>
          <w:iCs/>
          <w:sz w:val="26"/>
        </w:rPr>
        <w:t xml:space="preserve">2. </w:t>
      </w:r>
      <w:r w:rsidRPr="00676295">
        <w:rPr>
          <w:rFonts w:eastAsiaTheme="majorEastAsia" w:cstheme="majorBidi"/>
          <w:b/>
          <w:iCs/>
          <w:sz w:val="26"/>
        </w:rPr>
        <w:t xml:space="preserve">Extinction </w:t>
      </w:r>
      <w:r w:rsidRPr="00676295">
        <w:rPr>
          <w:rFonts w:eastAsiaTheme="majorEastAsia" w:cstheme="majorBidi"/>
          <w:b/>
          <w:iCs/>
          <w:sz w:val="26"/>
          <w:u w:val="single"/>
        </w:rPr>
        <w:t>doesn’t</w:t>
      </w:r>
      <w:r w:rsidRPr="00676295">
        <w:rPr>
          <w:rFonts w:eastAsiaTheme="majorEastAsia" w:cstheme="majorBidi"/>
          <w:b/>
          <w:iCs/>
          <w:sz w:val="26"/>
        </w:rPr>
        <w:t xml:space="preserve"> distract from proximate harm.</w:t>
      </w:r>
    </w:p>
    <w:p w14:paraId="589CFC3E" w14:textId="77777777" w:rsidR="002F7CC8" w:rsidRPr="00676295" w:rsidRDefault="002F7CC8" w:rsidP="002F7CC8">
      <w:pPr>
        <w:rPr>
          <w:rFonts w:eastAsiaTheme="majorEastAsia" w:cstheme="majorBidi"/>
          <w:b/>
          <w:iCs/>
          <w:sz w:val="26"/>
        </w:rPr>
      </w:pPr>
      <w:r w:rsidRPr="00676295">
        <w:t xml:space="preserve">Emma </w:t>
      </w:r>
      <w:r w:rsidRPr="00676295">
        <w:rPr>
          <w:b/>
          <w:bCs/>
          <w:sz w:val="26"/>
        </w:rPr>
        <w:t>Hoes et al. 25</w:t>
      </w:r>
      <w:r w:rsidRPr="00676295">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w:t>
      </w:r>
      <w:proofErr w:type="spellStart"/>
      <w:r w:rsidRPr="00676295">
        <w:t>Andlinger</w:t>
      </w:r>
      <w:proofErr w:type="spellEnd"/>
      <w:r w:rsidRPr="00676295">
        <w:t xml:space="preserve"> Professor in Energy and the Environment in the Department of Psychology at Princeton University. "Existential risk narratives about AI do not distract from its immediate </w:t>
      </w:r>
      <w:proofErr w:type="gramStart"/>
      <w:r w:rsidRPr="00676295">
        <w:t>harms</w:t>
      </w:r>
      <w:proofErr w:type="gramEnd"/>
      <w:r w:rsidRPr="00676295">
        <w:t xml:space="preserve">." </w:t>
      </w:r>
      <w:r w:rsidRPr="00676295">
        <w:rPr>
          <w:i/>
          <w:iCs/>
        </w:rPr>
        <w:t>Proceedings of the National Academy of Sciences</w:t>
      </w:r>
      <w:r w:rsidRPr="00676295">
        <w:t>, 122.16, 1.</w:t>
      </w:r>
    </w:p>
    <w:p w14:paraId="1985B2B0" w14:textId="77777777" w:rsidR="002F7CC8" w:rsidRPr="00676295" w:rsidRDefault="002F7CC8" w:rsidP="002F7CC8">
      <w:pPr>
        <w:rPr>
          <w:rFonts w:eastAsiaTheme="majorEastAsia" w:cstheme="majorBidi"/>
          <w:b/>
          <w:iCs/>
          <w:sz w:val="26"/>
        </w:rPr>
      </w:pPr>
      <w:r w:rsidRPr="00676295">
        <w:rPr>
          <w:sz w:val="16"/>
        </w:rPr>
        <w:t xml:space="preserve">There is broad consensus that AI presents risks, but considerable disagreement about the nature of those risks. These differing viewpoints can be understood as distinct narratives, each offering a specific interpretation of </w:t>
      </w:r>
      <w:r w:rsidRPr="00676295">
        <w:rPr>
          <w:sz w:val="16"/>
          <w:szCs w:val="16"/>
        </w:rPr>
        <w:t xml:space="preserve">AI’s potential dangers. </w:t>
      </w:r>
      <w:r w:rsidRPr="00676295">
        <w:rPr>
          <w:highlight w:val="cyan"/>
          <w:u w:val="single"/>
        </w:rPr>
        <w:t>One narrative</w:t>
      </w:r>
      <w:r w:rsidRPr="00676295">
        <w:rPr>
          <w:u w:val="single"/>
        </w:rPr>
        <w:t xml:space="preserve"> focuses </w:t>
      </w:r>
      <w:r w:rsidRPr="00676295">
        <w:rPr>
          <w:highlight w:val="cyan"/>
          <w:u w:val="single"/>
        </w:rPr>
        <w:t xml:space="preserve">on </w:t>
      </w:r>
      <w:r w:rsidRPr="00676295">
        <w:rPr>
          <w:b/>
          <w:iCs/>
          <w:u w:val="single"/>
          <w:bdr w:val="single" w:sz="8" w:space="0" w:color="auto"/>
        </w:rPr>
        <w:t xml:space="preserve">doomsday </w:t>
      </w:r>
      <w:r w:rsidRPr="00676295">
        <w:rPr>
          <w:b/>
          <w:iCs/>
          <w:highlight w:val="cyan"/>
          <w:u w:val="single"/>
          <w:bdr w:val="single" w:sz="8" w:space="0" w:color="auto"/>
        </w:rPr>
        <w:t>predictions</w:t>
      </w:r>
      <w:r w:rsidRPr="00676295">
        <w:rPr>
          <w:highlight w:val="cyan"/>
          <w:u w:val="single"/>
        </w:rPr>
        <w:t xml:space="preserve"> of</w:t>
      </w:r>
      <w:r w:rsidRPr="00676295">
        <w:rPr>
          <w:sz w:val="16"/>
          <w:szCs w:val="16"/>
        </w:rPr>
        <w:t xml:space="preserve"> AI posing long-term </w:t>
      </w:r>
      <w:r w:rsidRPr="00676295">
        <w:rPr>
          <w:b/>
          <w:iCs/>
          <w:u w:val="single"/>
          <w:bdr w:val="single" w:sz="8" w:space="0" w:color="auto"/>
        </w:rPr>
        <w:t xml:space="preserve">existential </w:t>
      </w:r>
      <w:r w:rsidRPr="00676295">
        <w:rPr>
          <w:b/>
          <w:iCs/>
          <w:highlight w:val="cyan"/>
          <w:u w:val="single"/>
          <w:bdr w:val="single" w:sz="8" w:space="0" w:color="auto"/>
        </w:rPr>
        <w:t>risk</w:t>
      </w:r>
      <w:r w:rsidRPr="00676295">
        <w:rPr>
          <w:b/>
          <w:iCs/>
          <w:u w:val="single"/>
          <w:bdr w:val="single" w:sz="8" w:space="0" w:color="auto"/>
        </w:rPr>
        <w:t>s</w:t>
      </w:r>
      <w:r w:rsidRPr="00676295">
        <w:rPr>
          <w:u w:val="single"/>
        </w:rPr>
        <w:t xml:space="preserve"> for humanity. </w:t>
      </w:r>
      <w:r w:rsidRPr="00676295">
        <w:rPr>
          <w:highlight w:val="cyan"/>
          <w:u w:val="single"/>
        </w:rPr>
        <w:t>Another</w:t>
      </w:r>
      <w:r w:rsidRPr="00676295">
        <w:rPr>
          <w:u w:val="single"/>
        </w:rPr>
        <w:t xml:space="preserve"> narrative </w:t>
      </w:r>
      <w:r w:rsidRPr="00676295">
        <w:rPr>
          <w:highlight w:val="cyan"/>
          <w:u w:val="single"/>
        </w:rPr>
        <w:t xml:space="preserve">prioritizes </w:t>
      </w:r>
      <w:r w:rsidRPr="00676295">
        <w:rPr>
          <w:b/>
          <w:iCs/>
          <w:u w:val="single"/>
          <w:bdr w:val="single" w:sz="8" w:space="0" w:color="auto"/>
        </w:rPr>
        <w:t xml:space="preserve">immediate </w:t>
      </w:r>
      <w:r w:rsidRPr="00676295">
        <w:rPr>
          <w:b/>
          <w:iCs/>
          <w:highlight w:val="cyan"/>
          <w:u w:val="single"/>
          <w:bdr w:val="single" w:sz="8" w:space="0" w:color="auto"/>
        </w:rPr>
        <w:t>concerns</w:t>
      </w:r>
      <w:r w:rsidRPr="00676295">
        <w:rPr>
          <w:sz w:val="16"/>
          <w:szCs w:val="16"/>
        </w:rPr>
        <w:t xml:space="preserve"> that AI brings to society today, </w:t>
      </w:r>
      <w:r w:rsidRPr="00676295">
        <w:rPr>
          <w:highlight w:val="cyan"/>
          <w:u w:val="single"/>
        </w:rPr>
        <w:t>such as</w:t>
      </w:r>
      <w:r w:rsidRPr="00676295">
        <w:rPr>
          <w:sz w:val="16"/>
          <w:szCs w:val="16"/>
        </w:rPr>
        <w:t xml:space="preserve"> the reproduction of </w:t>
      </w:r>
      <w:r w:rsidRPr="00676295">
        <w:rPr>
          <w:b/>
          <w:iCs/>
          <w:highlight w:val="cyan"/>
          <w:u w:val="single"/>
          <w:bdr w:val="single" w:sz="8" w:space="0" w:color="auto"/>
        </w:rPr>
        <w:t>biases</w:t>
      </w:r>
      <w:r w:rsidRPr="00676295">
        <w:rPr>
          <w:sz w:val="16"/>
          <w:szCs w:val="16"/>
        </w:rPr>
        <w:t xml:space="preserve"> embedded into AI</w:t>
      </w:r>
      <w:r w:rsidRPr="00676295">
        <w:rPr>
          <w:sz w:val="16"/>
        </w:rPr>
        <w:t xml:space="preserve"> systems. </w:t>
      </w:r>
      <w:r w:rsidRPr="00676295">
        <w:rPr>
          <w:u w:val="single"/>
        </w:rPr>
        <w:t>A</w:t>
      </w:r>
      <w:r w:rsidRPr="00676295">
        <w:rPr>
          <w:sz w:val="16"/>
        </w:rPr>
        <w:t xml:space="preserve"> significant </w:t>
      </w:r>
      <w:r w:rsidRPr="00676295">
        <w:rPr>
          <w:u w:val="single"/>
        </w:rPr>
        <w:t>point of contention is that the “</w:t>
      </w:r>
      <w:r w:rsidRPr="00676295">
        <w:rPr>
          <w:b/>
          <w:iCs/>
          <w:u w:val="single"/>
          <w:bdr w:val="single" w:sz="8" w:space="0" w:color="auto"/>
        </w:rPr>
        <w:t>existential risk</w:t>
      </w:r>
      <w:r w:rsidRPr="00676295">
        <w:rPr>
          <w:u w:val="single"/>
        </w:rPr>
        <w:t>” narrative</w:t>
      </w:r>
      <w:r w:rsidRPr="00676295">
        <w:rPr>
          <w:sz w:val="16"/>
        </w:rPr>
        <w:t xml:space="preserve">, which is largely speculative, </w:t>
      </w:r>
      <w:r w:rsidRPr="00676295">
        <w:rPr>
          <w:u w:val="single"/>
        </w:rPr>
        <w:t xml:space="preserve">may </w:t>
      </w:r>
      <w:r w:rsidRPr="00676295">
        <w:rPr>
          <w:b/>
          <w:iCs/>
          <w:u w:val="single"/>
          <w:bdr w:val="single" w:sz="8" w:space="0" w:color="auto"/>
        </w:rPr>
        <w:t>distract</w:t>
      </w:r>
      <w:r w:rsidRPr="00676295">
        <w:rPr>
          <w:u w:val="single"/>
        </w:rPr>
        <w:t xml:space="preserve"> from</w:t>
      </w:r>
      <w:r w:rsidRPr="00676295">
        <w:rPr>
          <w:sz w:val="16"/>
        </w:rPr>
        <w:t xml:space="preserve"> the </w:t>
      </w:r>
      <w:r w:rsidRPr="00676295">
        <w:rPr>
          <w:u w:val="single"/>
        </w:rPr>
        <w:t>less dramatic</w:t>
      </w:r>
      <w:r w:rsidRPr="00676295">
        <w:rPr>
          <w:sz w:val="16"/>
        </w:rPr>
        <w:t xml:space="preserve"> but real and </w:t>
      </w:r>
      <w:r w:rsidRPr="00676295">
        <w:rPr>
          <w:u w:val="single"/>
        </w:rPr>
        <w:t>present dangers</w:t>
      </w:r>
      <w:r w:rsidRPr="00676295">
        <w:rPr>
          <w:sz w:val="16"/>
        </w:rPr>
        <w:t xml:space="preserve"> of AI. </w:t>
      </w:r>
      <w:r w:rsidRPr="00676295">
        <w:rPr>
          <w:u w:val="single"/>
        </w:rPr>
        <w:t xml:space="preserve">We </w:t>
      </w:r>
      <w:r w:rsidRPr="00676295">
        <w:rPr>
          <w:b/>
          <w:iCs/>
          <w:u w:val="single"/>
          <w:bdr w:val="single" w:sz="8" w:space="0" w:color="auto"/>
        </w:rPr>
        <w:t>address</w:t>
      </w:r>
      <w:r w:rsidRPr="00676295">
        <w:rPr>
          <w:sz w:val="16"/>
          <w:szCs w:val="16"/>
        </w:rPr>
        <w:t xml:space="preserve"> this “distraction hypothesis” by examining </w:t>
      </w:r>
      <w:r w:rsidRPr="00676295">
        <w:rPr>
          <w:u w:val="single"/>
        </w:rPr>
        <w:t xml:space="preserve">whether a </w:t>
      </w:r>
      <w:r w:rsidRPr="00676295">
        <w:rPr>
          <w:b/>
          <w:iCs/>
          <w:u w:val="single"/>
          <w:bdr w:val="single" w:sz="8" w:space="0" w:color="auto"/>
        </w:rPr>
        <w:t>focus</w:t>
      </w:r>
      <w:r w:rsidRPr="00676295">
        <w:rPr>
          <w:u w:val="single"/>
        </w:rPr>
        <w:t xml:space="preserve"> on existential threats </w:t>
      </w:r>
      <w:r w:rsidRPr="00676295">
        <w:rPr>
          <w:b/>
          <w:iCs/>
          <w:u w:val="single"/>
          <w:bdr w:val="single" w:sz="8" w:space="0" w:color="auto"/>
        </w:rPr>
        <w:t>diverts attention</w:t>
      </w:r>
      <w:r w:rsidRPr="00676295">
        <w:rPr>
          <w:u w:val="single"/>
        </w:rPr>
        <w:t xml:space="preserve"> from</w:t>
      </w:r>
      <w:r w:rsidRPr="00676295">
        <w:rPr>
          <w:sz w:val="16"/>
        </w:rPr>
        <w:t xml:space="preserve"> the </w:t>
      </w:r>
      <w:r w:rsidRPr="00676295">
        <w:rPr>
          <w:u w:val="single"/>
        </w:rPr>
        <w:t>immediate risks</w:t>
      </w:r>
      <w:r w:rsidRPr="00676295">
        <w:rPr>
          <w:sz w:val="16"/>
        </w:rPr>
        <w:t xml:space="preserve"> AI poses today. </w:t>
      </w:r>
      <w:r w:rsidRPr="00676295">
        <w:rPr>
          <w:highlight w:val="cyan"/>
          <w:u w:val="single"/>
        </w:rPr>
        <w:t>In</w:t>
      </w:r>
      <w:r w:rsidRPr="00676295">
        <w:rPr>
          <w:sz w:val="16"/>
        </w:rPr>
        <w:t xml:space="preserve"> three preregistered, online </w:t>
      </w:r>
      <w:r w:rsidRPr="00676295">
        <w:rPr>
          <w:u w:val="single"/>
        </w:rPr>
        <w:t xml:space="preserve">survey </w:t>
      </w:r>
      <w:r w:rsidRPr="00676295">
        <w:rPr>
          <w:highlight w:val="cyan"/>
          <w:u w:val="single"/>
        </w:rPr>
        <w:t>experiments (</w:t>
      </w:r>
      <w:r w:rsidRPr="00676295">
        <w:rPr>
          <w:b/>
          <w:iCs/>
          <w:u w:val="single"/>
          <w:bdr w:val="single" w:sz="8" w:space="0" w:color="auto"/>
        </w:rPr>
        <w:t xml:space="preserve">N = </w:t>
      </w:r>
      <w:r w:rsidRPr="00676295">
        <w:rPr>
          <w:b/>
          <w:iCs/>
          <w:highlight w:val="cyan"/>
          <w:u w:val="single"/>
          <w:bdr w:val="single" w:sz="8" w:space="0" w:color="auto"/>
        </w:rPr>
        <w:t>10,800</w:t>
      </w:r>
      <w:r w:rsidRPr="00676295">
        <w:rPr>
          <w:highlight w:val="cyan"/>
          <w:u w:val="single"/>
        </w:rPr>
        <w:t>), participants were exposed to</w:t>
      </w:r>
      <w:r w:rsidRPr="00676295">
        <w:rPr>
          <w:sz w:val="16"/>
          <w:szCs w:val="16"/>
        </w:rPr>
        <w:t xml:space="preserve"> news headlines that either depicted AI</w:t>
      </w:r>
      <w:r w:rsidRPr="00676295">
        <w:rPr>
          <w:sz w:val="16"/>
        </w:rPr>
        <w:t xml:space="preserve"> as </w:t>
      </w:r>
      <w:r w:rsidRPr="00676295">
        <w:rPr>
          <w:highlight w:val="cyan"/>
          <w:u w:val="single"/>
        </w:rPr>
        <w:t>a catastrophic risk</w:t>
      </w:r>
      <w:r w:rsidRPr="00676295">
        <w:rPr>
          <w:sz w:val="16"/>
          <w:szCs w:val="16"/>
        </w:rPr>
        <w:t xml:space="preserve">, highlighted its immediate societal impacts, or emphasized its potential benefits. </w:t>
      </w:r>
      <w:r w:rsidRPr="00676295">
        <w:rPr>
          <w:u w:val="single"/>
        </w:rPr>
        <w:t>Results show</w:t>
      </w:r>
      <w:r w:rsidRPr="00676295">
        <w:rPr>
          <w:sz w:val="16"/>
        </w:rPr>
        <w:t xml:space="preserve"> that </w:t>
      </w:r>
      <w:proofErr w:type="spellStart"/>
      <w:r w:rsidRPr="00676295">
        <w:rPr>
          <w:sz w:val="16"/>
        </w:rPr>
        <w:t>i</w:t>
      </w:r>
      <w:proofErr w:type="spellEnd"/>
      <w:r w:rsidRPr="00676295">
        <w:rPr>
          <w:sz w:val="16"/>
        </w:rPr>
        <w:t xml:space="preserve">) respondents are much more concerned with the immediate, rather than existential, risks of AI, and ii) </w:t>
      </w:r>
      <w:r w:rsidRPr="00676295">
        <w:rPr>
          <w:b/>
          <w:iCs/>
          <w:u w:val="single"/>
          <w:bdr w:val="single" w:sz="8" w:space="0" w:color="auto"/>
        </w:rPr>
        <w:t xml:space="preserve">existential risk </w:t>
      </w:r>
      <w:r w:rsidRPr="00676295">
        <w:rPr>
          <w:b/>
          <w:iCs/>
          <w:highlight w:val="cyan"/>
          <w:u w:val="single"/>
          <w:bdr w:val="single" w:sz="8" w:space="0" w:color="auto"/>
        </w:rPr>
        <w:t>narratives</w:t>
      </w:r>
      <w:r w:rsidRPr="00676295">
        <w:rPr>
          <w:highlight w:val="cyan"/>
          <w:u w:val="single"/>
        </w:rPr>
        <w:t xml:space="preserve"> increase concerns for</w:t>
      </w:r>
      <w:r w:rsidRPr="00676295">
        <w:rPr>
          <w:u w:val="single"/>
        </w:rPr>
        <w:t xml:space="preserve"> catastrophic </w:t>
      </w:r>
      <w:r w:rsidRPr="00676295">
        <w:rPr>
          <w:highlight w:val="cyan"/>
          <w:u w:val="single"/>
        </w:rPr>
        <w:t xml:space="preserve">risks </w:t>
      </w:r>
      <w:r w:rsidRPr="00676295">
        <w:rPr>
          <w:b/>
          <w:iCs/>
          <w:highlight w:val="cyan"/>
          <w:u w:val="single"/>
          <w:bdr w:val="single" w:sz="8" w:space="0" w:color="auto"/>
        </w:rPr>
        <w:t>without diminishing</w:t>
      </w:r>
      <w:r w:rsidRPr="00676295">
        <w:rPr>
          <w:u w:val="single"/>
        </w:rPr>
        <w:t xml:space="preserve"> the significant </w:t>
      </w:r>
      <w:r w:rsidRPr="00676295">
        <w:rPr>
          <w:highlight w:val="cyan"/>
          <w:u w:val="single"/>
        </w:rPr>
        <w:t>worries</w:t>
      </w:r>
      <w:r w:rsidRPr="00676295">
        <w:rPr>
          <w:sz w:val="16"/>
        </w:rPr>
        <w:t xml:space="preserve"> respondents express </w:t>
      </w:r>
      <w:r w:rsidRPr="00676295">
        <w:rPr>
          <w:highlight w:val="cyan"/>
          <w:u w:val="single"/>
        </w:rPr>
        <w:t xml:space="preserve">for </w:t>
      </w:r>
      <w:r w:rsidRPr="00676295">
        <w:rPr>
          <w:b/>
          <w:iCs/>
          <w:highlight w:val="cyan"/>
          <w:u w:val="single"/>
          <w:bdr w:val="single" w:sz="8" w:space="0" w:color="auto"/>
        </w:rPr>
        <w:t>immediate</w:t>
      </w:r>
      <w:r w:rsidRPr="00676295">
        <w:rPr>
          <w:highlight w:val="cyan"/>
          <w:u w:val="single"/>
        </w:rPr>
        <w:t xml:space="preserve"> harms</w:t>
      </w:r>
      <w:r w:rsidRPr="00676295">
        <w:rPr>
          <w:u w:val="single"/>
        </w:rPr>
        <w:t xml:space="preserve">. These findings provide important </w:t>
      </w:r>
      <w:r w:rsidRPr="00676295">
        <w:rPr>
          <w:b/>
          <w:iCs/>
          <w:u w:val="single"/>
          <w:bdr w:val="single" w:sz="8" w:space="0" w:color="auto"/>
        </w:rPr>
        <w:t>empirical evidence</w:t>
      </w:r>
      <w:r w:rsidRPr="00676295">
        <w:rPr>
          <w:u w:val="single"/>
        </w:rPr>
        <w:t xml:space="preserve"> to inform ongoing</w:t>
      </w:r>
      <w:r w:rsidRPr="00676295">
        <w:rPr>
          <w:sz w:val="16"/>
        </w:rPr>
        <w:t xml:space="preserve"> scientific and political </w:t>
      </w:r>
      <w:r w:rsidRPr="00676295">
        <w:rPr>
          <w:b/>
          <w:iCs/>
          <w:u w:val="single"/>
          <w:bdr w:val="single" w:sz="8" w:space="0" w:color="auto"/>
        </w:rPr>
        <w:t>debates</w:t>
      </w:r>
      <w:r w:rsidRPr="00676295">
        <w:rPr>
          <w:sz w:val="16"/>
        </w:rPr>
        <w:t xml:space="preserve"> on the societal implications of AI.</w:t>
      </w:r>
    </w:p>
    <w:bookmarkEnd w:id="1"/>
    <w:p w14:paraId="49025EFC" w14:textId="77777777" w:rsidR="002F7CC8" w:rsidRDefault="002F7CC8" w:rsidP="002F7CC8"/>
    <w:p w14:paraId="561184DD" w14:textId="0D3893FD" w:rsidR="002F7CC8" w:rsidRPr="00AD1849" w:rsidRDefault="002F7CC8" w:rsidP="002F7CC8">
      <w:pPr>
        <w:pStyle w:val="Heading4"/>
      </w:pPr>
      <w:r>
        <w:t xml:space="preserve">3. Use consequentialism. </w:t>
      </w:r>
      <w:bookmarkStart w:id="2" w:name="OLE_LINK435"/>
      <w:r w:rsidRPr="00B47B5C">
        <w:rPr>
          <w:u w:val="single"/>
        </w:rPr>
        <w:t>Harm reduction</w:t>
      </w:r>
      <w:r>
        <w:t xml:space="preserve"> is good. Things can always get </w:t>
      </w:r>
      <w:r>
        <w:rPr>
          <w:u w:val="single"/>
        </w:rPr>
        <w:t>worse</w:t>
      </w:r>
      <w:r>
        <w:t>.</w:t>
      </w:r>
    </w:p>
    <w:p w14:paraId="7922EB73" w14:textId="77777777" w:rsidR="002F7CC8" w:rsidRDefault="002F7CC8" w:rsidP="002F7CC8">
      <w:r w:rsidRPr="00D95D12">
        <w:rPr>
          <w:rStyle w:val="Style13ptBold"/>
        </w:rPr>
        <w:t xml:space="preserve">van der </w:t>
      </w:r>
      <w:proofErr w:type="spellStart"/>
      <w:r w:rsidRPr="00D95D12">
        <w:rPr>
          <w:rStyle w:val="Style13ptBold"/>
        </w:rPr>
        <w:t>Lugt</w:t>
      </w:r>
      <w:proofErr w:type="spellEnd"/>
      <w:r w:rsidRPr="00D95D12">
        <w:rPr>
          <w:rStyle w:val="Style13ptBold"/>
        </w:rPr>
        <w:t>, 25</w:t>
      </w:r>
      <w:r>
        <w:t xml:space="preserve">. Lecturer in philosophy at the University of St Andrews (Mara, “Radical Hope Revisited,” </w:t>
      </w:r>
      <w:r w:rsidRPr="00D95D12">
        <w:rPr>
          <w:i/>
          <w:iCs/>
        </w:rPr>
        <w:t>Hopeful Pessimism</w:t>
      </w:r>
      <w:r>
        <w:t xml:space="preserve">, Chapter 5, pp. 113-114, </w:t>
      </w:r>
      <w:proofErr w:type="spellStart"/>
      <w:r>
        <w:t>dml</w:t>
      </w:r>
      <w:proofErr w:type="spellEnd"/>
      <w:r>
        <w:t>)</w:t>
      </w:r>
    </w:p>
    <w:p w14:paraId="4BAF9177" w14:textId="77777777" w:rsidR="002F7CC8" w:rsidRPr="00AD1849" w:rsidRDefault="002F7CC8" w:rsidP="002F7CC8">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w:t>
      </w:r>
      <w:proofErr w:type="spellStart"/>
      <w:r w:rsidRPr="00AD1849">
        <w:rPr>
          <w:sz w:val="14"/>
        </w:rPr>
        <w:t>globalised</w:t>
      </w:r>
      <w:proofErr w:type="spellEnd"/>
      <w:r w:rsidRPr="00AD1849">
        <w:rPr>
          <w:sz w:val="14"/>
        </w:rPr>
        <w:t xml:space="preserve"> world, where </w:t>
      </w:r>
      <w:proofErr w:type="gramStart"/>
      <w:r w:rsidRPr="00AD1849">
        <w:rPr>
          <w:sz w:val="14"/>
        </w:rPr>
        <w:t>the majority of</w:t>
      </w:r>
      <w:proofErr w:type="gramEnd"/>
      <w:r w:rsidRPr="00AD1849">
        <w:rPr>
          <w:sz w:val="14"/>
        </w:rPr>
        <w:t xml:space="preserve">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w:t>
      </w:r>
      <w:proofErr w:type="spellStart"/>
      <w:r w:rsidRPr="00AD1849">
        <w:rPr>
          <w:sz w:val="14"/>
        </w:rPr>
        <w:t>diferent</w:t>
      </w:r>
      <w:proofErr w:type="spellEnd"/>
      <w:r w:rsidRPr="00AD1849">
        <w:rPr>
          <w:sz w:val="14"/>
        </w:rPr>
        <w:t xml:space="preserve">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296C5148" w14:textId="77777777" w:rsidR="002F7CC8" w:rsidRPr="00AD1849" w:rsidRDefault="002F7CC8" w:rsidP="002F7CC8">
      <w:pPr>
        <w:rPr>
          <w:sz w:val="14"/>
        </w:rPr>
      </w:pPr>
      <w:r w:rsidRPr="00AD1849">
        <w:rPr>
          <w:sz w:val="14"/>
        </w:rPr>
        <w:t xml:space="preserve">If a case might (tenuously) be made that such gestures of radical resignation are also manifestations of radical hope—to the extent that they see the crisis as insurmountable and seek </w:t>
      </w:r>
      <w:proofErr w:type="spellStart"/>
      <w:r w:rsidRPr="00AD1849">
        <w:rPr>
          <w:sz w:val="14"/>
        </w:rPr>
        <w:t>diferent</w:t>
      </w:r>
      <w:proofErr w:type="spellEnd"/>
      <w:r w:rsidRPr="00AD1849">
        <w:rPr>
          <w:sz w:val="14"/>
        </w:rPr>
        <w:t xml:space="preserve">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w:t>
      </w:r>
      <w:proofErr w:type="gramStart"/>
      <w:r w:rsidRPr="00AD1849">
        <w:rPr>
          <w:sz w:val="14"/>
        </w:rPr>
        <w:t>crisis—</w:t>
      </w:r>
      <w:proofErr w:type="gramEnd"/>
      <w:r w:rsidRPr="00AD1849">
        <w:rPr>
          <w:sz w:val="14"/>
        </w:rPr>
        <w:t xml:space="preserve">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to repeat the words of David Wallace-Wells</w:t>
      </w:r>
      <w:proofErr w:type="gramStart"/>
      <w:r w:rsidRPr="00AD1849">
        <w:rPr>
          <w:sz w:val="14"/>
        </w:rPr>
        <w:t>—‘ because</w:t>
      </w:r>
      <w:proofErr w:type="gramEnd"/>
      <w:r w:rsidRPr="00AD1849">
        <w:rPr>
          <w:sz w:val="14"/>
        </w:rPr>
        <w:t xml:space="preserv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3B7702D6" w14:textId="77777777" w:rsidR="002F7CC8" w:rsidRPr="00AD1849" w:rsidRDefault="002F7CC8" w:rsidP="002F7CC8">
      <w:pPr>
        <w:rPr>
          <w:sz w:val="14"/>
        </w:rPr>
      </w:pPr>
      <w:r w:rsidRPr="00AD1849">
        <w:rPr>
          <w:sz w:val="14"/>
        </w:rPr>
        <w:t xml:space="preserve">This is the great but wholly unappreciated risk of ‘now or never’ narratives, repeated across the board by the staunchest advocates of climate action, who fail to </w:t>
      </w:r>
      <w:proofErr w:type="spellStart"/>
      <w:r w:rsidRPr="00AD1849">
        <w:rPr>
          <w:sz w:val="14"/>
        </w:rPr>
        <w:t>realise</w:t>
      </w:r>
      <w:proofErr w:type="spellEnd"/>
      <w:r w:rsidRPr="00AD1849">
        <w:rPr>
          <w:sz w:val="14"/>
        </w:rPr>
        <w:t xml:space="preserve"> that while the ‘now’ of the slogan is justified, the ‘never’ is not. </w:t>
      </w:r>
      <w:r w:rsidRPr="00AD1849">
        <w:rPr>
          <w:rStyle w:val="StyleUnderline"/>
        </w:rPr>
        <w:t xml:space="preserve">While it is crucially important to </w:t>
      </w:r>
      <w:proofErr w:type="spellStart"/>
      <w:r w:rsidRPr="00AD1849">
        <w:rPr>
          <w:rStyle w:val="StyleUnderline"/>
        </w:rPr>
        <w:t>emphasise</w:t>
      </w:r>
      <w:proofErr w:type="spellEnd"/>
      <w:r w:rsidRPr="00AD1849">
        <w:rPr>
          <w:rStyle w:val="StyleUnderline"/>
        </w:rPr>
        <w:t xml:space="preserv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w:t>
      </w:r>
      <w:proofErr w:type="gramStart"/>
      <w:r w:rsidRPr="00B0409F">
        <w:rPr>
          <w:rStyle w:val="StyleUnderline"/>
          <w:highlight w:val="cyan"/>
        </w:rPr>
        <w:t>come</w:t>
      </w:r>
      <w:r w:rsidRPr="00AD1849">
        <w:rPr>
          <w:sz w:val="14"/>
        </w:rPr>
        <w:t>—</w:t>
      </w:r>
      <w:proofErr w:type="gramEnd"/>
      <w:r w:rsidRPr="00AD1849">
        <w:rPr>
          <w:sz w:val="14"/>
        </w:rPr>
        <w:t>which is not a decision that can be made undemocratically, if it can be made at all.69</w:t>
      </w:r>
    </w:p>
    <w:p w14:paraId="5FB490C0" w14:textId="77777777" w:rsidR="002F7CC8" w:rsidRPr="00C73883" w:rsidRDefault="002F7CC8" w:rsidP="002F7CC8">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w:t>
      </w:r>
      <w:proofErr w:type="spellStart"/>
      <w:r w:rsidRPr="00AD1849">
        <w:rPr>
          <w:sz w:val="14"/>
        </w:rPr>
        <w:t>tonne</w:t>
      </w:r>
      <w:proofErr w:type="spellEnd"/>
      <w:r w:rsidRPr="00AD1849">
        <w:rPr>
          <w:sz w:val="14"/>
        </w:rPr>
        <w:t xml:space="preserv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bookmarkEnd w:id="2"/>
    <w:p w14:paraId="2D21FAC1" w14:textId="77777777" w:rsidR="002F7CC8" w:rsidRPr="002F7CC8" w:rsidRDefault="002F7CC8" w:rsidP="002F7CC8"/>
    <w:p w14:paraId="52A037C4" w14:textId="408E489C" w:rsidR="002F7CC8" w:rsidRDefault="002F7CC8" w:rsidP="002F7CC8">
      <w:pPr>
        <w:pStyle w:val="Heading2"/>
      </w:pPr>
      <w:r>
        <w:t>Case</w:t>
      </w:r>
    </w:p>
    <w:p w14:paraId="7CE7A453" w14:textId="77777777" w:rsidR="002F7CC8" w:rsidRPr="00F86FCD" w:rsidRDefault="002F7CC8" w:rsidP="002F7CC8">
      <w:pPr>
        <w:pStyle w:val="Heading3"/>
      </w:pPr>
      <w:r>
        <w:t>Presumption</w:t>
      </w:r>
    </w:p>
    <w:p w14:paraId="5D9800AF" w14:textId="77777777" w:rsidR="002F7CC8" w:rsidRDefault="002F7CC8" w:rsidP="002F7CC8">
      <w:pPr>
        <w:pStyle w:val="Heading4"/>
      </w:pPr>
      <w:r>
        <w:t xml:space="preserve">Vote </w:t>
      </w:r>
      <w:proofErr w:type="gramStart"/>
      <w:r>
        <w:t>neg</w:t>
      </w:r>
      <w:proofErr w:type="gramEnd"/>
      <w:r>
        <w:t xml:space="preserve"> on </w:t>
      </w:r>
      <w:r w:rsidRPr="0053011C">
        <w:rPr>
          <w:u w:val="single"/>
        </w:rPr>
        <w:t>presumption</w:t>
      </w:r>
      <w:r>
        <w:t xml:space="preserve">: </w:t>
      </w:r>
    </w:p>
    <w:p w14:paraId="2B5F0F38" w14:textId="77777777" w:rsidR="002F7CC8" w:rsidRPr="00845F90" w:rsidRDefault="002F7CC8" w:rsidP="002F7CC8">
      <w:pPr>
        <w:pStyle w:val="Heading4"/>
        <w:rPr>
          <w:rStyle w:val="StyleUnderline"/>
          <w:highlight w:val="cyan"/>
        </w:rPr>
      </w:pPr>
      <w:r>
        <w:t xml:space="preserve">1. </w:t>
      </w:r>
      <w:r w:rsidRPr="009F7A23">
        <w:rPr>
          <w:rFonts w:cs="Arial"/>
        </w:rPr>
        <w:t xml:space="preserve">You shouldn’t vote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78D7A26B" w14:textId="77777777" w:rsidR="002F7CC8" w:rsidRPr="00845F90" w:rsidRDefault="002F7CC8" w:rsidP="002F7CC8">
      <w:pPr>
        <w:rPr>
          <w:rStyle w:val="StyleUnderline"/>
          <w:highlight w:val="cyan"/>
        </w:rPr>
      </w:pPr>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037EE33A" w14:textId="77777777" w:rsidR="002F7CC8" w:rsidRPr="00845F90" w:rsidRDefault="002F7CC8" w:rsidP="002F7CC8">
      <w:pPr>
        <w:rPr>
          <w:rStyle w:val="StyleUnderline"/>
          <w:highlight w:val="cyan"/>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845F90">
        <w:rPr>
          <w:rStyle w:val="StyleUnderline"/>
          <w:highlight w:val="cyan"/>
        </w:rPr>
        <w:t>critique</w:t>
      </w:r>
      <w:r w:rsidRPr="00854D7E">
        <w:rPr>
          <w:rStyle w:val="StyleUnderline"/>
        </w:rPr>
        <w:t xml:space="preserve"> is </w:t>
      </w:r>
      <w:r w:rsidRPr="00845F90">
        <w:rPr>
          <w:rStyle w:val="Emphasis"/>
          <w:highlight w:val="cyan"/>
        </w:rPr>
        <w:t>founded</w:t>
      </w:r>
      <w:r w:rsidRPr="00845F90">
        <w:rPr>
          <w:rStyle w:val="StyleUnderline"/>
          <w:highlight w:val="cyan"/>
        </w:rPr>
        <w:t xml:space="preserve"> on</w:t>
      </w:r>
      <w:r w:rsidRPr="00854D7E">
        <w:rPr>
          <w:rStyle w:val="StyleUnderline"/>
        </w:rPr>
        <w:t xml:space="preserve"> this </w:t>
      </w:r>
      <w:r w:rsidRPr="00845F90">
        <w:rPr>
          <w:rStyle w:val="StyleUnderline"/>
          <w:highlight w:val="cyan"/>
        </w:rPr>
        <w:t>principle</w:t>
      </w:r>
      <w:r w:rsidRPr="00854D7E">
        <w:rPr>
          <w:sz w:val="16"/>
        </w:rPr>
        <w:t xml:space="preserve">, proposing </w:t>
      </w:r>
      <w:r w:rsidRPr="00854D7E">
        <w:rPr>
          <w:rStyle w:val="StyleUnderline"/>
        </w:rPr>
        <w:t xml:space="preserve">that </w:t>
      </w:r>
      <w:r w:rsidRPr="00845F90">
        <w:rPr>
          <w:rStyle w:val="StyleUnderline"/>
          <w:highlight w:val="cyan"/>
        </w:rPr>
        <w:t xml:space="preserve">there is something </w:t>
      </w:r>
      <w:r w:rsidRPr="00845F90">
        <w:rPr>
          <w:rStyle w:val="Emphasis"/>
          <w:highlight w:val="cyan"/>
        </w:rPr>
        <w:t>politically productive</w:t>
      </w:r>
      <w:r w:rsidRPr="00845F90">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845F90">
        <w:rPr>
          <w:rStyle w:val="Emphasis"/>
          <w:highlight w:val="cyan"/>
        </w:rPr>
        <w:t>rhetoric</w:t>
      </w:r>
      <w:r w:rsidRPr="00854D7E">
        <w:rPr>
          <w:sz w:val="16"/>
        </w:rPr>
        <w:t xml:space="preserve"> — its stakes are </w:t>
      </w:r>
      <w:r w:rsidRPr="00845F90">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 xml:space="preserve">potential ways of </w:t>
      </w:r>
      <w:proofErr w:type="gramStart"/>
      <w:r w:rsidRPr="00854D7E">
        <w:rPr>
          <w:rStyle w:val="Emphasis"/>
        </w:rPr>
        <w:t>being</w:t>
      </w:r>
      <w:r w:rsidRPr="00854D7E">
        <w:rPr>
          <w:sz w:val="16"/>
        </w:rPr>
        <w:t xml:space="preserve">, </w:t>
      </w:r>
      <w:r w:rsidRPr="000669FC">
        <w:rPr>
          <w:sz w:val="16"/>
          <w:szCs w:val="16"/>
        </w:rPr>
        <w:t>envision</w:t>
      </w:r>
      <w:proofErr w:type="gramEnd"/>
      <w:r w:rsidRPr="000669FC">
        <w:rPr>
          <w:sz w:val="16"/>
          <w:szCs w:val="16"/>
        </w:rPr>
        <w:t xml:space="preserve">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845F90">
        <w:rPr>
          <w:rStyle w:val="Emphasis"/>
          <w:highlight w:val="cyan"/>
        </w:rPr>
        <w:t>obscuring</w:t>
      </w:r>
      <w:r w:rsidRPr="00854D7E">
        <w:rPr>
          <w:sz w:val="16"/>
        </w:rPr>
        <w:t xml:space="preserve"> the </w:t>
      </w:r>
      <w:r w:rsidRPr="00845F90">
        <w:rPr>
          <w:rStyle w:val="Emphasis"/>
          <w:highlight w:val="cyan"/>
        </w:rPr>
        <w:t>obstacles</w:t>
      </w:r>
      <w:r w:rsidRPr="00845F90">
        <w:rPr>
          <w:rStyle w:val="StyleUnderline"/>
          <w:highlight w:val="cyan"/>
        </w:rPr>
        <w:t xml:space="preserve"> between </w:t>
      </w:r>
      <w:r w:rsidRPr="00845F90">
        <w:rPr>
          <w:rStyle w:val="Emphasis"/>
          <w:highlight w:val="cyan"/>
        </w:rPr>
        <w:t>critique</w:t>
      </w:r>
      <w:r w:rsidRPr="00845F90">
        <w:rPr>
          <w:rStyle w:val="StyleUnderline"/>
          <w:highlight w:val="cyan"/>
        </w:rPr>
        <w:t xml:space="preserve"> and </w:t>
      </w:r>
      <w:r w:rsidRPr="00845F90">
        <w:rPr>
          <w:rStyle w:val="Emphasis"/>
          <w:highlight w:val="cyan"/>
        </w:rPr>
        <w:t>action</w:t>
      </w:r>
      <w:r w:rsidRPr="00854D7E">
        <w:rPr>
          <w:sz w:val="16"/>
        </w:rPr>
        <w:t xml:space="preserve"> and thereby </w:t>
      </w:r>
      <w:r w:rsidRPr="00845F90">
        <w:rPr>
          <w:rStyle w:val="StyleUnderline"/>
          <w:highlight w:val="cyan"/>
        </w:rPr>
        <w:t>making critique</w:t>
      </w:r>
      <w:r w:rsidRPr="00854D7E">
        <w:rPr>
          <w:rStyle w:val="StyleUnderline"/>
        </w:rPr>
        <w:t xml:space="preserve"> </w:t>
      </w:r>
      <w:r w:rsidRPr="00854D7E">
        <w:rPr>
          <w:rStyle w:val="Emphasis"/>
        </w:rPr>
        <w:t xml:space="preserve">more </w:t>
      </w:r>
      <w:r w:rsidRPr="00845F90">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845F90">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845F90">
        <w:rPr>
          <w:rStyle w:val="Emphasis"/>
          <w:highlight w:val="cyan"/>
        </w:rPr>
        <w:t>self-soothing</w:t>
      </w:r>
      <w:r w:rsidRPr="00854D7E">
        <w:rPr>
          <w:rStyle w:val="StyleUnderline"/>
        </w:rPr>
        <w:t xml:space="preserve"> than edifying</w:t>
      </w:r>
      <w:r w:rsidRPr="00854D7E">
        <w:rPr>
          <w:sz w:val="16"/>
        </w:rPr>
        <w:t>.</w:t>
      </w:r>
    </w:p>
    <w:p w14:paraId="35DFE164" w14:textId="77777777" w:rsidR="002F7CC8" w:rsidRPr="00845F90" w:rsidRDefault="002F7CC8" w:rsidP="002F7CC8">
      <w:pPr>
        <w:rPr>
          <w:rStyle w:val="StyleUnderline"/>
          <w:highlight w:val="cyan"/>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68D69171" w14:textId="77777777" w:rsidR="002F7CC8" w:rsidRPr="00845F90" w:rsidRDefault="002F7CC8" w:rsidP="002F7CC8">
      <w:pPr>
        <w:rPr>
          <w:rStyle w:val="StyleUnderline"/>
          <w:highlight w:val="cyan"/>
        </w:rPr>
      </w:pPr>
      <w:r w:rsidRPr="00B2420E">
        <w:rPr>
          <w:sz w:val="16"/>
        </w:rPr>
        <w:t xml:space="preserve">Nor </w:t>
      </w:r>
      <w:proofErr w:type="gramStart"/>
      <w:r w:rsidRPr="00B2420E">
        <w:rPr>
          <w:sz w:val="16"/>
        </w:rPr>
        <w:t>are</w:t>
      </w:r>
      <w:proofErr w:type="gramEnd"/>
      <w:r w:rsidRPr="00B2420E">
        <w:rPr>
          <w:sz w:val="16"/>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0A968D45" w14:textId="77777777" w:rsidR="002F7CC8" w:rsidRPr="00845F90" w:rsidRDefault="002F7CC8" w:rsidP="002F7CC8">
      <w:pPr>
        <w:rPr>
          <w:rStyle w:val="StyleUnderline"/>
          <w:highlight w:val="cyan"/>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4CB65526" w14:textId="77777777" w:rsidR="002F7CC8" w:rsidRPr="00845F90" w:rsidRDefault="002F7CC8" w:rsidP="002F7CC8">
      <w:pPr>
        <w:rPr>
          <w:rStyle w:val="StyleUnderline"/>
          <w:highlight w:val="cyan"/>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845F90">
        <w:rPr>
          <w:rStyle w:val="StyleUnderline"/>
          <w:highlight w:val="cyan"/>
        </w:rPr>
        <w:t xml:space="preserve">yoked to an </w:t>
      </w:r>
      <w:proofErr w:type="gramStart"/>
      <w:r w:rsidRPr="00845F90">
        <w:rPr>
          <w:rStyle w:val="StyleUnderline"/>
          <w:highlight w:val="cyan"/>
        </w:rPr>
        <w:t>affect</w:t>
      </w:r>
      <w:proofErr w:type="gramEnd"/>
      <w:r w:rsidRPr="00845F90">
        <w:rPr>
          <w:rStyle w:val="StyleUnderline"/>
          <w:highlight w:val="cyan"/>
        </w:rPr>
        <w:t xml:space="preserve"> that risks </w:t>
      </w:r>
      <w:r w:rsidRPr="00845F90">
        <w:rPr>
          <w:rStyle w:val="Emphasis"/>
          <w:highlight w:val="cyan"/>
        </w:rPr>
        <w:t>entrapment</w:t>
      </w:r>
      <w:r w:rsidRPr="00845F90">
        <w:rPr>
          <w:rStyle w:val="StyleUnderline"/>
          <w:highlight w:val="cyan"/>
        </w:rPr>
        <w:t xml:space="preserve"> in</w:t>
      </w:r>
      <w:r w:rsidRPr="00CA7FF3">
        <w:rPr>
          <w:rStyle w:val="StyleUnderline"/>
        </w:rPr>
        <w:t xml:space="preserve"> the </w:t>
      </w:r>
      <w:r w:rsidRPr="00845F90">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845F90">
        <w:rPr>
          <w:rStyle w:val="Emphasis"/>
          <w:highlight w:val="cyan"/>
        </w:rPr>
        <w:t>accounts</w:t>
      </w:r>
      <w:r w:rsidRPr="00845F90">
        <w:rPr>
          <w:rStyle w:val="StyleUnderline"/>
          <w:highlight w:val="cyan"/>
        </w:rPr>
        <w:t xml:space="preserve"> of scholarship’s </w:t>
      </w:r>
      <w:r w:rsidRPr="00845F90">
        <w:rPr>
          <w:rStyle w:val="Emphasis"/>
          <w:highlight w:val="cyan"/>
        </w:rPr>
        <w:t>worldmaking power</w:t>
      </w:r>
      <w:r w:rsidRPr="000669FC">
        <w:rPr>
          <w:sz w:val="16"/>
        </w:rPr>
        <w:t xml:space="preserve">, it’s also easy to forget that </w:t>
      </w:r>
      <w:r w:rsidRPr="00845F90">
        <w:rPr>
          <w:rStyle w:val="StyleUnderline"/>
          <w:highlight w:val="cyan"/>
        </w:rPr>
        <w:t xml:space="preserve">there’s </w:t>
      </w:r>
      <w:r w:rsidRPr="00845F90">
        <w:rPr>
          <w:rStyle w:val="Emphasis"/>
          <w:highlight w:val="cyan"/>
        </w:rPr>
        <w:t>no</w:t>
      </w:r>
      <w:r w:rsidRPr="00CA7FF3">
        <w:rPr>
          <w:rStyle w:val="Emphasis"/>
        </w:rPr>
        <w:t xml:space="preserve"> necessary </w:t>
      </w:r>
      <w:r w:rsidRPr="00845F90">
        <w:rPr>
          <w:rStyle w:val="Emphasis"/>
          <w:highlight w:val="cyan"/>
        </w:rPr>
        <w:t>connection</w:t>
      </w:r>
      <w:r w:rsidRPr="00845F90">
        <w:rPr>
          <w:rStyle w:val="StyleUnderline"/>
          <w:highlight w:val="cyan"/>
        </w:rPr>
        <w:t xml:space="preserve"> between</w:t>
      </w:r>
      <w:r w:rsidRPr="00CA7FF3">
        <w:rPr>
          <w:rStyle w:val="StyleUnderline"/>
        </w:rPr>
        <w:t xml:space="preserve"> a </w:t>
      </w:r>
      <w:r w:rsidRPr="00845F90">
        <w:rPr>
          <w:rStyle w:val="StyleUnderline"/>
          <w:highlight w:val="cyan"/>
        </w:rPr>
        <w:t xml:space="preserve">hopeful </w:t>
      </w:r>
      <w:proofErr w:type="gramStart"/>
      <w:r w:rsidRPr="00845F90">
        <w:rPr>
          <w:rStyle w:val="StyleUnderline"/>
          <w:highlight w:val="cyan"/>
        </w:rPr>
        <w:t>affect</w:t>
      </w:r>
      <w:proofErr w:type="gramEnd"/>
      <w:r w:rsidRPr="00845F90">
        <w:rPr>
          <w:rStyle w:val="StyleUnderline"/>
          <w:highlight w:val="cyan"/>
        </w:rPr>
        <w:t xml:space="preserve"> and</w:t>
      </w:r>
      <w:r w:rsidRPr="000669FC">
        <w:rPr>
          <w:sz w:val="16"/>
        </w:rPr>
        <w:t xml:space="preserve"> an </w:t>
      </w:r>
      <w:r w:rsidRPr="00845F90">
        <w:rPr>
          <w:rStyle w:val="StyleUnderline"/>
          <w:highlight w:val="cyan"/>
        </w:rPr>
        <w:t>ability to enact possibilities</w:t>
      </w:r>
      <w:r w:rsidRPr="000669FC">
        <w:rPr>
          <w:sz w:val="16"/>
        </w:rPr>
        <w:t>. As Patricia Stuelke has remarked, “</w:t>
      </w:r>
      <w:r w:rsidRPr="00845F90">
        <w:rPr>
          <w:rStyle w:val="StyleUnderline"/>
          <w:highlight w:val="cyan"/>
        </w:rPr>
        <w:t>To imagine</w:t>
      </w:r>
      <w:r w:rsidRPr="000669FC">
        <w:rPr>
          <w:sz w:val="16"/>
        </w:rPr>
        <w:t xml:space="preserve"> that </w:t>
      </w:r>
      <w:r w:rsidRPr="00845F90">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845F90">
        <w:rPr>
          <w:rStyle w:val="Emphasis"/>
          <w:highlight w:val="cyan"/>
        </w:rPr>
        <w:t>intentions</w:t>
      </w:r>
      <w:r w:rsidRPr="000669FC">
        <w:rPr>
          <w:sz w:val="16"/>
        </w:rPr>
        <w:t xml:space="preserve">, with </w:t>
      </w:r>
      <w:r w:rsidRPr="000669FC">
        <w:rPr>
          <w:rStyle w:val="StyleUnderline"/>
        </w:rPr>
        <w:t xml:space="preserve">a </w:t>
      </w:r>
      <w:r w:rsidRPr="00845F90">
        <w:rPr>
          <w:rStyle w:val="Emphasis"/>
          <w:highlight w:val="cyan"/>
        </w:rPr>
        <w:t>labor of love</w:t>
      </w:r>
      <w:r w:rsidRPr="000669FC">
        <w:rPr>
          <w:sz w:val="16"/>
        </w:rPr>
        <w:t xml:space="preserve">, </w:t>
      </w:r>
      <w:r w:rsidRPr="000669FC">
        <w:rPr>
          <w:rStyle w:val="StyleUnderline"/>
        </w:rPr>
        <w:t xml:space="preserve">with a </w:t>
      </w:r>
      <w:r w:rsidRPr="00845F90">
        <w:rPr>
          <w:rStyle w:val="Emphasis"/>
          <w:highlight w:val="cyan"/>
        </w:rPr>
        <w:t>new way of reading</w:t>
      </w:r>
      <w:r w:rsidRPr="000669FC">
        <w:rPr>
          <w:sz w:val="16"/>
        </w:rPr>
        <w:t xml:space="preserve"> . . . </w:t>
      </w:r>
      <w:r w:rsidRPr="00845F90">
        <w:rPr>
          <w:rStyle w:val="StyleUnderline"/>
          <w:highlight w:val="cyan"/>
        </w:rPr>
        <w:t xml:space="preserve">is a </w:t>
      </w:r>
      <w:r w:rsidRPr="00845F90">
        <w:rPr>
          <w:rStyle w:val="Emphasis"/>
          <w:sz w:val="30"/>
          <w:szCs w:val="30"/>
          <w:highlight w:val="cyan"/>
        </w:rPr>
        <w:t>category error</w:t>
      </w:r>
      <w:r w:rsidRPr="00CA7FF3">
        <w:rPr>
          <w:rStyle w:val="StyleUnderline"/>
        </w:rPr>
        <w:t xml:space="preserve"> that </w:t>
      </w:r>
      <w:r w:rsidRPr="00845F90">
        <w:rPr>
          <w:rStyle w:val="StyleUnderline"/>
          <w:highlight w:val="cyan"/>
        </w:rPr>
        <w:t>neither the planet nor</w:t>
      </w:r>
      <w:r w:rsidRPr="00CA7FF3">
        <w:rPr>
          <w:rStyle w:val="StyleUnderline"/>
        </w:rPr>
        <w:t xml:space="preserve"> any of </w:t>
      </w:r>
      <w:r w:rsidRPr="00845F90">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09ED7EC8" w14:textId="77777777" w:rsidR="002F7CC8" w:rsidRPr="00845F90" w:rsidRDefault="002F7CC8" w:rsidP="002F7CC8">
      <w:pPr>
        <w:rPr>
          <w:rStyle w:val="StyleUnderline"/>
          <w:highlight w:val="cyan"/>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845F90">
        <w:rPr>
          <w:rStyle w:val="StyleUnderline"/>
          <w:highlight w:val="cyan"/>
        </w:rPr>
        <w:t>led to</w:t>
      </w:r>
      <w:r w:rsidRPr="0053011C">
        <w:rPr>
          <w:sz w:val="16"/>
        </w:rPr>
        <w:t xml:space="preserve"> a kind of </w:t>
      </w:r>
      <w:r w:rsidRPr="00845F90">
        <w:rPr>
          <w:rStyle w:val="Emphasis"/>
          <w:highlight w:val="cyan"/>
        </w:rPr>
        <w:t>ersatz utopianism</w:t>
      </w:r>
      <w:r w:rsidRPr="00845F90">
        <w:rPr>
          <w:rStyle w:val="StyleUnderline"/>
          <w:highlight w:val="cyan"/>
        </w:rPr>
        <w:t xml:space="preserve"> that</w:t>
      </w:r>
      <w:r w:rsidRPr="0053011C">
        <w:rPr>
          <w:sz w:val="16"/>
        </w:rPr>
        <w:t xml:space="preserve"> can </w:t>
      </w:r>
      <w:r w:rsidRPr="00845F90">
        <w:rPr>
          <w:rStyle w:val="StyleUnderline"/>
          <w:highlight w:val="cyan"/>
        </w:rPr>
        <w:t>occlude</w:t>
      </w:r>
      <w:r w:rsidRPr="0053011C">
        <w:rPr>
          <w:sz w:val="16"/>
        </w:rPr>
        <w:t xml:space="preserve"> the </w:t>
      </w:r>
      <w:r w:rsidRPr="00845F90">
        <w:rPr>
          <w:rStyle w:val="Emphasis"/>
          <w:highlight w:val="cyan"/>
        </w:rPr>
        <w:t>real</w:t>
      </w:r>
      <w:r w:rsidRPr="000669FC">
        <w:rPr>
          <w:rStyle w:val="Emphasis"/>
        </w:rPr>
        <w:t xml:space="preserve"> demands</w:t>
      </w:r>
      <w:r w:rsidRPr="000669FC">
        <w:rPr>
          <w:rStyle w:val="StyleUnderline"/>
        </w:rPr>
        <w:t xml:space="preserve"> of </w:t>
      </w:r>
      <w:r w:rsidRPr="00845F90">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845F90">
        <w:rPr>
          <w:rStyle w:val="Emphasis"/>
          <w:highlight w:val="cyan"/>
        </w:rPr>
        <w:t>material factors</w:t>
      </w:r>
      <w:r w:rsidRPr="00845F90">
        <w:rPr>
          <w:rStyle w:val="StyleUnderline"/>
          <w:highlight w:val="cyan"/>
        </w:rPr>
        <w:t xml:space="preserve"> stand in the way of scholar-activism</w:t>
      </w:r>
      <w:r w:rsidRPr="0053011C">
        <w:rPr>
          <w:sz w:val="16"/>
        </w:rPr>
        <w:t xml:space="preserve">, from </w:t>
      </w:r>
      <w:r w:rsidRPr="00845F90">
        <w:rPr>
          <w:rStyle w:val="StyleUnderline"/>
          <w:highlight w:val="cyan"/>
        </w:rPr>
        <w:t>institutional complicity</w:t>
      </w:r>
      <w:r w:rsidRPr="0053011C">
        <w:rPr>
          <w:sz w:val="16"/>
        </w:rPr>
        <w:t xml:space="preserve"> to </w:t>
      </w:r>
      <w:r w:rsidRPr="00845F90">
        <w:rPr>
          <w:rStyle w:val="Emphasis"/>
          <w:highlight w:val="cyan"/>
        </w:rPr>
        <w:t>prohibitive constraints</w:t>
      </w:r>
      <w:r w:rsidRPr="00845F90">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845F90">
        <w:rPr>
          <w:rStyle w:val="StyleUnderline"/>
          <w:highlight w:val="cyan"/>
        </w:rPr>
        <w:t xml:space="preserve">possibility </w:t>
      </w:r>
      <w:proofErr w:type="gramStart"/>
      <w:r w:rsidRPr="00845F90">
        <w:rPr>
          <w:rStyle w:val="StyleUnderline"/>
          <w:highlight w:val="cyan"/>
        </w:rPr>
        <w:t>scholarship</w:t>
      </w:r>
      <w:r w:rsidRPr="0053011C">
        <w:rPr>
          <w:sz w:val="16"/>
        </w:rPr>
        <w:t xml:space="preserve"> risks </w:t>
      </w:r>
      <w:r w:rsidRPr="00845F90">
        <w:rPr>
          <w:rStyle w:val="Emphasis"/>
          <w:highlight w:val="cyan"/>
        </w:rPr>
        <w:t>paint</w:t>
      </w:r>
      <w:r w:rsidRPr="000669FC">
        <w:rPr>
          <w:rStyle w:val="Emphasis"/>
        </w:rPr>
        <w:t>ing</w:t>
      </w:r>
      <w:proofErr w:type="gramEnd"/>
      <w:r w:rsidRPr="000669FC">
        <w:rPr>
          <w:rStyle w:val="Emphasis"/>
        </w:rPr>
        <w:t xml:space="preserve"> </w:t>
      </w:r>
      <w:r w:rsidRPr="00845F90">
        <w:rPr>
          <w:rStyle w:val="Emphasis"/>
          <w:highlight w:val="cyan"/>
        </w:rPr>
        <w:t>over</w:t>
      </w:r>
      <w:r w:rsidRPr="00845F90">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77256850" w14:textId="77777777" w:rsidR="002F7CC8" w:rsidRPr="00845F90" w:rsidRDefault="002F7CC8" w:rsidP="002F7CC8">
      <w:pPr>
        <w:rPr>
          <w:rStyle w:val="StyleUnderline"/>
          <w:highlight w:val="cyan"/>
        </w:rPr>
      </w:pPr>
    </w:p>
    <w:p w14:paraId="711FC4F6" w14:textId="77777777" w:rsidR="002F7CC8" w:rsidRPr="00845F90" w:rsidRDefault="002F7CC8" w:rsidP="002F7CC8">
      <w:pPr>
        <w:pStyle w:val="Heading4"/>
        <w:rPr>
          <w:rStyle w:val="StyleUnderline"/>
          <w:highlight w:val="cyan"/>
        </w:rPr>
      </w:pPr>
      <w:r>
        <w:t xml:space="preserve">2. The impact is </w:t>
      </w:r>
      <w:r>
        <w:rPr>
          <w:u w:val="single"/>
        </w:rPr>
        <w:t>co-option</w:t>
      </w:r>
      <w:r>
        <w:t xml:space="preserve">. Valorizing symbolic resistance over </w:t>
      </w:r>
      <w:r>
        <w:rPr>
          <w:u w:val="single"/>
        </w:rPr>
        <w:t>political action</w:t>
      </w:r>
      <w:r>
        <w:t xml:space="preserve"> traps the </w:t>
      </w:r>
      <w:proofErr w:type="spellStart"/>
      <w:r>
        <w:t>aff</w:t>
      </w:r>
      <w:proofErr w:type="spellEnd"/>
      <w:r>
        <w:t xml:space="preserve"> within the academy. </w:t>
      </w:r>
    </w:p>
    <w:p w14:paraId="6AD413F7" w14:textId="77777777" w:rsidR="002F7CC8" w:rsidRPr="00845F90" w:rsidRDefault="002F7CC8" w:rsidP="002F7CC8">
      <w:pPr>
        <w:rPr>
          <w:rStyle w:val="StyleUnderline"/>
          <w:highlight w:val="cyan"/>
        </w:rPr>
      </w:pPr>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650EDBA5" w14:textId="77777777" w:rsidR="002F7CC8" w:rsidRPr="00845F90" w:rsidRDefault="002F7CC8" w:rsidP="002F7CC8">
      <w:pPr>
        <w:rPr>
          <w:rStyle w:val="StyleUnderline"/>
          <w:highlight w:val="cyan"/>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845F90">
        <w:rPr>
          <w:rStyle w:val="Emphasis"/>
          <w:highlight w:val="cyan"/>
        </w:rPr>
        <w:t>everyday</w:t>
      </w:r>
      <w:r w:rsidRPr="00724689">
        <w:rPr>
          <w:sz w:val="16"/>
        </w:rPr>
        <w:t xml:space="preserve"> “</w:t>
      </w:r>
      <w:r w:rsidRPr="00845F90">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845F90">
        <w:rPr>
          <w:rStyle w:val="StyleUnderline"/>
          <w:highlight w:val="cyan"/>
        </w:rPr>
        <w:t>Proponents of</w:t>
      </w:r>
      <w:r w:rsidRPr="00724689">
        <w:rPr>
          <w:sz w:val="16"/>
        </w:rPr>
        <w:t xml:space="preserve"> the </w:t>
      </w:r>
      <w:r w:rsidRPr="00845F90">
        <w:rPr>
          <w:rStyle w:val="Emphasis"/>
          <w:highlight w:val="cyan"/>
        </w:rPr>
        <w:t>political importance</w:t>
      </w:r>
      <w:r w:rsidRPr="00845F90">
        <w:rPr>
          <w:rStyle w:val="StyleUnderline"/>
          <w:highlight w:val="cyan"/>
        </w:rPr>
        <w:t xml:space="preserve"> of </w:t>
      </w:r>
      <w:r w:rsidRPr="00845F90">
        <w:rPr>
          <w:rStyle w:val="Emphasis"/>
          <w:highlight w:val="cyan"/>
        </w:rPr>
        <w:t>this</w:t>
      </w:r>
      <w:r w:rsidRPr="00724689">
        <w:rPr>
          <w:rStyle w:val="Emphasis"/>
        </w:rPr>
        <w:t xml:space="preserve"> domain</w:t>
      </w:r>
      <w:r w:rsidRPr="00724689">
        <w:rPr>
          <w:rStyle w:val="StyleUnderline"/>
        </w:rPr>
        <w:t xml:space="preserve"> </w:t>
      </w:r>
      <w:r w:rsidRPr="00845F90">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845F90">
        <w:rPr>
          <w:rStyle w:val="StyleUnderline"/>
          <w:highlight w:val="cyan"/>
        </w:rPr>
        <w:t>examining them</w:t>
      </w:r>
      <w:r w:rsidRPr="00724689">
        <w:rPr>
          <w:sz w:val="16"/>
        </w:rPr>
        <w:t xml:space="preserve"> could </w:t>
      </w:r>
      <w:r w:rsidRPr="00724689">
        <w:rPr>
          <w:rStyle w:val="StyleUnderline"/>
        </w:rPr>
        <w:t xml:space="preserve">help in </w:t>
      </w:r>
      <w:r w:rsidRPr="00845F90">
        <w:rPr>
          <w:rStyle w:val="Emphasis"/>
          <w:highlight w:val="cyan"/>
        </w:rPr>
        <w:t>understand</w:t>
      </w:r>
      <w:r w:rsidRPr="00724689">
        <w:rPr>
          <w:rStyle w:val="Emphasis"/>
        </w:rPr>
        <w:t xml:space="preserve">ing the </w:t>
      </w:r>
      <w:r w:rsidRPr="00845F90">
        <w:rPr>
          <w:rStyle w:val="Emphasis"/>
          <w:highlight w:val="cyan"/>
        </w:rPr>
        <w:t>processes</w:t>
      </w:r>
      <w:r w:rsidRPr="00845F90">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845F90">
        <w:rPr>
          <w:rStyle w:val="StyleUnderline"/>
          <w:highlight w:val="cyan"/>
        </w:rPr>
        <w:t>or</w:t>
      </w:r>
      <w:r w:rsidRPr="00724689">
        <w:rPr>
          <w:sz w:val="16"/>
        </w:rPr>
        <w:t xml:space="preserve"> b) they therefore </w:t>
      </w:r>
      <w:r w:rsidRPr="00845F90">
        <w:rPr>
          <w:rStyle w:val="StyleUnderline"/>
          <w:highlight w:val="cyan"/>
        </w:rPr>
        <w:t>ought to be considered</w:t>
      </w:r>
      <w:r w:rsidRPr="00724689">
        <w:rPr>
          <w:sz w:val="16"/>
        </w:rPr>
        <w:t xml:space="preserve"> as </w:t>
      </w:r>
      <w:r w:rsidRPr="00724689">
        <w:rPr>
          <w:rStyle w:val="Emphasis"/>
        </w:rPr>
        <w:t xml:space="preserve">expressions of </w:t>
      </w:r>
      <w:proofErr w:type="gramStart"/>
      <w:r w:rsidRPr="00724689">
        <w:rPr>
          <w:rStyle w:val="Emphasis"/>
        </w:rPr>
        <w:t>an insurgent</w:t>
      </w:r>
      <w:proofErr w:type="gramEnd"/>
      <w:r w:rsidRPr="00724689">
        <w:rPr>
          <w:rStyle w:val="Emphasis"/>
        </w:rPr>
        <w:t xml:space="preserve"> </w:t>
      </w:r>
      <w:r w:rsidRPr="00845F90">
        <w:rPr>
          <w:rStyle w:val="Emphasis"/>
          <w:highlight w:val="cyan"/>
        </w:rPr>
        <w:t>politics</w:t>
      </w:r>
      <w:r w:rsidRPr="00845F90">
        <w:rPr>
          <w:rStyle w:val="StyleUnderline"/>
          <w:highlight w:val="cyan"/>
        </w:rPr>
        <w:t xml:space="preserve"> themselves</w:t>
      </w:r>
      <w:r w:rsidRPr="00724689">
        <w:rPr>
          <w:sz w:val="16"/>
        </w:rPr>
        <w:t xml:space="preserve">. Several factors accounted for the </w:t>
      </w:r>
      <w:r w:rsidRPr="00845F90">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845F90">
        <w:rPr>
          <w:rStyle w:val="StyleUnderline"/>
          <w:highlight w:val="cyan"/>
        </w:rPr>
        <w:t>had to do to with</w:t>
      </w:r>
      <w:r w:rsidRPr="00724689">
        <w:rPr>
          <w:rStyle w:val="StyleUnderline"/>
        </w:rPr>
        <w:t xml:space="preserve"> the </w:t>
      </w:r>
      <w:r w:rsidRPr="00845F90">
        <w:rPr>
          <w:rStyle w:val="Emphasis"/>
          <w:highlight w:val="cyan"/>
        </w:rPr>
        <w:t>political economy</w:t>
      </w:r>
      <w:r w:rsidRPr="00845F90">
        <w:rPr>
          <w:rStyle w:val="StyleUnderline"/>
          <w:highlight w:val="cyan"/>
        </w:rPr>
        <w:t xml:space="preserve"> of </w:t>
      </w:r>
      <w:r w:rsidRPr="00845F90">
        <w:rPr>
          <w:rStyle w:val="Emphasis"/>
          <w:highlight w:val="cyan"/>
        </w:rPr>
        <w:t>academic life</w:t>
      </w:r>
      <w:r w:rsidRPr="00724689">
        <w:rPr>
          <w:sz w:val="16"/>
        </w:rPr>
        <w:t xml:space="preserve">, including the </w:t>
      </w:r>
      <w:r w:rsidRPr="00845F90">
        <w:rPr>
          <w:rStyle w:val="StyleUnderline"/>
          <w:highlight w:val="cyan"/>
        </w:rPr>
        <w:t>self-propulsion of</w:t>
      </w:r>
      <w:r w:rsidRPr="00724689">
        <w:rPr>
          <w:rStyle w:val="StyleUnderline"/>
        </w:rPr>
        <w:t xml:space="preserve"> </w:t>
      </w:r>
      <w:r w:rsidRPr="00724689">
        <w:rPr>
          <w:rStyle w:val="Emphasis"/>
        </w:rPr>
        <w:t xml:space="preserve">academic </w:t>
      </w:r>
      <w:r w:rsidRPr="00845F90">
        <w:rPr>
          <w:rStyle w:val="Emphasis"/>
          <w:highlight w:val="cyan"/>
        </w:rPr>
        <w:t>trendiness</w:t>
      </w:r>
      <w:r w:rsidRPr="00845F90">
        <w:rPr>
          <w:rStyle w:val="StyleUnderline"/>
          <w:highlight w:val="cyan"/>
        </w:rPr>
        <w:t xml:space="preserve"> and</w:t>
      </w:r>
      <w:r w:rsidRPr="00724689">
        <w:rPr>
          <w:sz w:val="16"/>
        </w:rPr>
        <w:t xml:space="preserve"> the </w:t>
      </w:r>
      <w:r w:rsidRPr="00845F90">
        <w:rPr>
          <w:rStyle w:val="StyleUnderline"/>
          <w:highlight w:val="cyan"/>
        </w:rPr>
        <w:t xml:space="preserve">atrophy of the left </w:t>
      </w:r>
      <w:r w:rsidRPr="00845F90">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060D3EF5" w14:textId="77777777" w:rsidR="002F7CC8" w:rsidRPr="00845F90" w:rsidRDefault="002F7CC8" w:rsidP="002F7CC8">
      <w:pPr>
        <w:rPr>
          <w:rStyle w:val="StyleUnderline"/>
          <w:highlight w:val="cyan"/>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4534F3B4" w14:textId="77777777" w:rsidR="002F7CC8" w:rsidRDefault="002F7CC8" w:rsidP="002F7CC8">
      <w:pPr>
        <w:ind w:left="720"/>
        <w:rPr>
          <w:sz w:val="16"/>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845F90">
        <w:rPr>
          <w:rStyle w:val="StyleUnderline"/>
          <w:highlight w:val="cyan"/>
        </w:rPr>
        <w:t>read</w:t>
      </w:r>
      <w:r w:rsidRPr="00724689">
        <w:rPr>
          <w:sz w:val="16"/>
        </w:rPr>
        <w:t xml:space="preserve"> the </w:t>
      </w:r>
      <w:r w:rsidRPr="00845F90">
        <w:rPr>
          <w:rStyle w:val="StyleUnderline"/>
          <w:highlight w:val="cyan"/>
        </w:rPr>
        <w:t>evolution of</w:t>
      </w:r>
      <w:r w:rsidRPr="00724689">
        <w:rPr>
          <w:rStyle w:val="StyleUnderline"/>
        </w:rPr>
        <w:t xml:space="preserve"> </w:t>
      </w:r>
      <w:r w:rsidRPr="00724689">
        <w:rPr>
          <w:rStyle w:val="Emphasis"/>
        </w:rPr>
        <w:t xml:space="preserve">political </w:t>
      </w:r>
      <w:r w:rsidRPr="00845F90">
        <w:rPr>
          <w:rStyle w:val="Emphasis"/>
          <w:highlight w:val="cyan"/>
        </w:rPr>
        <w:t>movements</w:t>
      </w:r>
      <w:r w:rsidRPr="00845F90">
        <w:rPr>
          <w:rStyle w:val="StyleUnderline"/>
          <w:highlight w:val="cyan"/>
        </w:rPr>
        <w:t xml:space="preserve"> teleologically</w:t>
      </w:r>
      <w:r w:rsidRPr="00724689">
        <w:rPr>
          <w:sz w:val="16"/>
        </w:rPr>
        <w:t xml:space="preserve">; they </w:t>
      </w:r>
      <w:r w:rsidRPr="00845F90">
        <w:rPr>
          <w:rStyle w:val="StyleUnderline"/>
          <w:highlight w:val="cyan"/>
        </w:rPr>
        <w:t>presume</w:t>
      </w:r>
      <w:r w:rsidRPr="00724689">
        <w:rPr>
          <w:sz w:val="16"/>
        </w:rPr>
        <w:t xml:space="preserve"> that those </w:t>
      </w:r>
      <w:r w:rsidRPr="00845F90">
        <w:rPr>
          <w:rStyle w:val="StyleUnderline"/>
          <w:highlight w:val="cyan"/>
        </w:rPr>
        <w:t xml:space="preserve">conditions </w:t>
      </w:r>
      <w:r w:rsidRPr="00845F90">
        <w:rPr>
          <w:rStyle w:val="Emphasis"/>
          <w:highlight w:val="cyan"/>
        </w:rPr>
        <w:t>necessarily</w:t>
      </w:r>
      <w:r w:rsidRPr="00724689">
        <w:rPr>
          <w:sz w:val="16"/>
        </w:rPr>
        <w:t xml:space="preserve">, or even typically, </w:t>
      </w:r>
      <w:r w:rsidRPr="00845F90">
        <w:rPr>
          <w:rStyle w:val="StyleUnderline"/>
          <w:highlight w:val="cyan"/>
        </w:rPr>
        <w:t xml:space="preserve">lead to </w:t>
      </w:r>
      <w:r w:rsidRPr="00845F90">
        <w:rPr>
          <w:rStyle w:val="Emphasis"/>
          <w:highlight w:val="cyan"/>
        </w:rPr>
        <w:t>political action</w:t>
      </w:r>
      <w:r w:rsidRPr="00724689">
        <w:rPr>
          <w:sz w:val="16"/>
        </w:rPr>
        <w:t xml:space="preserve">. </w:t>
      </w:r>
      <w:r w:rsidRPr="00845F90">
        <w:rPr>
          <w:rStyle w:val="Emphasis"/>
          <w:sz w:val="30"/>
          <w:szCs w:val="30"/>
          <w:highlight w:val="cyan"/>
        </w:rPr>
        <w:t>They don’t</w:t>
      </w:r>
      <w:r w:rsidRPr="00724689">
        <w:rPr>
          <w:sz w:val="16"/>
        </w:rPr>
        <w:t xml:space="preserve">. </w:t>
      </w:r>
      <w:r w:rsidRPr="006360B9">
        <w:rPr>
          <w:rStyle w:val="StyleUnderline"/>
        </w:rPr>
        <w:t xml:space="preserve">Not any more than the presence of carbon and water </w:t>
      </w:r>
      <w:r w:rsidRPr="006360B9">
        <w:rPr>
          <w:rStyle w:val="Emphasis"/>
        </w:rPr>
        <w:t>necessarily leads</w:t>
      </w:r>
      <w:r w:rsidRPr="006360B9">
        <w:rPr>
          <w:rStyle w:val="StyleUnderline"/>
        </w:rPr>
        <w:t xml:space="preserve"> to</w:t>
      </w:r>
      <w:r w:rsidRPr="006360B9">
        <w:rPr>
          <w:sz w:val="16"/>
        </w:rPr>
        <w:t xml:space="preserve"> the evolution of </w:t>
      </w:r>
      <w:r w:rsidRPr="006360B9">
        <w:rPr>
          <w:rStyle w:val="StyleUnderline"/>
        </w:rPr>
        <w:t>Homo sapiens</w:t>
      </w:r>
      <w:r w:rsidRPr="006360B9">
        <w:rPr>
          <w:sz w:val="16"/>
        </w:rPr>
        <w:t>.</w:t>
      </w:r>
      <w:r w:rsidRPr="00724689">
        <w:rPr>
          <w:sz w:val="16"/>
        </w:rPr>
        <w:t xml:space="preserve"> </w:t>
      </w:r>
      <w:r w:rsidRPr="00845F90">
        <w:rPr>
          <w:rStyle w:val="StyleUnderline"/>
          <w:highlight w:val="cyan"/>
        </w:rPr>
        <w:t>Think about it</w:t>
      </w:r>
      <w:r w:rsidRPr="00724689">
        <w:rPr>
          <w:sz w:val="16"/>
        </w:rPr>
        <w:t xml:space="preserve">: </w:t>
      </w:r>
      <w:proofErr w:type="spellStart"/>
      <w:r w:rsidRPr="00845F90">
        <w:rPr>
          <w:rStyle w:val="StyleUnderline"/>
          <w:highlight w:val="cyan"/>
        </w:rPr>
        <w:t>infrapolitics</w:t>
      </w:r>
      <w:proofErr w:type="spellEnd"/>
      <w:r w:rsidRPr="00845F90">
        <w:rPr>
          <w:rStyle w:val="StyleUnderline"/>
          <w:highlight w:val="cyan"/>
        </w:rPr>
        <w:t xml:space="preserve"> is </w:t>
      </w:r>
      <w:r w:rsidRPr="00845F90">
        <w:rPr>
          <w:rStyle w:val="Emphasis"/>
          <w:highlight w:val="cyan"/>
        </w:rPr>
        <w:t>ubiquitous</w:t>
      </w:r>
      <w:r w:rsidRPr="00724689">
        <w:rPr>
          <w:sz w:val="16"/>
        </w:rPr>
        <w:t xml:space="preserve">, </w:t>
      </w:r>
      <w:r w:rsidRPr="00845F90">
        <w:rPr>
          <w:rStyle w:val="Emphasis"/>
          <w:highlight w:val="cyan"/>
        </w:rPr>
        <w:t>developed political movements</w:t>
      </w:r>
      <w:r w:rsidRPr="00845F90">
        <w:rPr>
          <w:rStyle w:val="StyleUnderline"/>
          <w:highlight w:val="cyan"/>
        </w:rPr>
        <w:t xml:space="preserve"> are rare</w:t>
      </w:r>
      <w:r w:rsidRPr="00724689">
        <w:rPr>
          <w:sz w:val="16"/>
        </w:rPr>
        <w:t>.9</w:t>
      </w:r>
    </w:p>
    <w:p w14:paraId="02C8AB20" w14:textId="77777777" w:rsidR="00C52180" w:rsidRDefault="00C52180" w:rsidP="002F7CC8">
      <w:pPr>
        <w:ind w:left="720"/>
        <w:rPr>
          <w:sz w:val="16"/>
        </w:rPr>
      </w:pPr>
    </w:p>
    <w:p w14:paraId="6CB9C50C" w14:textId="39039A80" w:rsidR="00C52180" w:rsidRPr="00BB2B5A" w:rsidRDefault="00C52180" w:rsidP="00C52180">
      <w:pPr>
        <w:pStyle w:val="Heading4"/>
      </w:pPr>
      <w:r>
        <w:t xml:space="preserve">3. </w:t>
      </w:r>
      <w:r>
        <w:t xml:space="preserve">Opacity </w:t>
      </w:r>
      <w:r w:rsidRPr="00F3322F">
        <w:rPr>
          <w:u w:val="single"/>
        </w:rPr>
        <w:t>fails</w:t>
      </w:r>
      <w:r>
        <w:t xml:space="preserve"> as a political project. Rejection of transparency is </w:t>
      </w:r>
      <w:r w:rsidRPr="00517D55">
        <w:rPr>
          <w:u w:val="single"/>
        </w:rPr>
        <w:t>so sweeping</w:t>
      </w:r>
      <w:r>
        <w:t xml:space="preserve"> that it fails to outline </w:t>
      </w:r>
      <w:r w:rsidRPr="00F3322F">
        <w:rPr>
          <w:u w:val="single"/>
        </w:rPr>
        <w:t>any blueprint</w:t>
      </w:r>
      <w:r>
        <w:t xml:space="preserve"> for </w:t>
      </w:r>
      <w:r w:rsidRPr="00F3322F">
        <w:rPr>
          <w:u w:val="single"/>
        </w:rPr>
        <w:t>material action</w:t>
      </w:r>
      <w:r>
        <w:t>.</w:t>
      </w:r>
    </w:p>
    <w:p w14:paraId="2DC93E18" w14:textId="77777777" w:rsidR="00C52180" w:rsidRPr="00BC5274" w:rsidRDefault="00C52180" w:rsidP="00C52180">
      <w:r>
        <w:t xml:space="preserve">Chris </w:t>
      </w:r>
      <w:r w:rsidRPr="00991685">
        <w:rPr>
          <w:rStyle w:val="Style13ptBold"/>
        </w:rPr>
        <w:t>Bongie 08</w:t>
      </w:r>
      <w:r>
        <w:t xml:space="preserve">. </w:t>
      </w:r>
      <w:r w:rsidRPr="005F567B">
        <w:t>Professor and Queen's National Scholar at Queen's University, Canada</w:t>
      </w:r>
      <w:r>
        <w:t>. “</w:t>
      </w:r>
      <w:r w:rsidRPr="00242056">
        <w:t xml:space="preserve">Friends and </w:t>
      </w:r>
      <w:proofErr w:type="gramStart"/>
      <w:r w:rsidRPr="00242056">
        <w:t>enemies</w:t>
      </w:r>
      <w:proofErr w:type="gramEnd"/>
      <w:r w:rsidRPr="00242056">
        <w:t xml:space="preserve"> the scribal politics of post/colonial literature</w:t>
      </w:r>
      <w:r>
        <w:t>.” Chapter seven, “</w:t>
      </w:r>
      <w:proofErr w:type="spellStart"/>
      <w:r w:rsidRPr="002054EE">
        <w:t>Spectres</w:t>
      </w:r>
      <w:proofErr w:type="spellEnd"/>
      <w:r w:rsidRPr="002054EE">
        <w:t xml:space="preserve"> of </w:t>
      </w:r>
      <w:proofErr w:type="spellStart"/>
      <w:r w:rsidRPr="002054EE">
        <w:t>Glissant</w:t>
      </w:r>
      <w:proofErr w:type="spellEnd"/>
      <w:r w:rsidRPr="002054EE">
        <w:t>: Dealing in Relation</w:t>
      </w:r>
      <w:r>
        <w:t xml:space="preserve">.” 2008. </w:t>
      </w:r>
      <w:r w:rsidRPr="00A87361">
        <w:t>https://www.jstor.org/stable/j.ctt5vjkm2.14</w:t>
      </w:r>
    </w:p>
    <w:p w14:paraId="1C5FE561" w14:textId="77777777" w:rsidR="00C52180" w:rsidRPr="00F11C93" w:rsidRDefault="00C52180" w:rsidP="00C52180">
      <w:pPr>
        <w:rPr>
          <w:sz w:val="16"/>
        </w:rPr>
      </w:pPr>
      <w:r w:rsidRPr="00F11C93">
        <w:rPr>
          <w:sz w:val="16"/>
        </w:rPr>
        <w:t xml:space="preserve">This opening onto the political is what </w:t>
      </w:r>
      <w:proofErr w:type="spellStart"/>
      <w:r w:rsidRPr="00F11C93">
        <w:rPr>
          <w:sz w:val="16"/>
        </w:rPr>
        <w:t>Poétique</w:t>
      </w:r>
      <w:proofErr w:type="spellEnd"/>
      <w:r w:rsidRPr="00F11C93">
        <w:rPr>
          <w:sz w:val="16"/>
        </w:rPr>
        <w:t xml:space="preserve"> de la Relation begins to </w:t>
      </w:r>
      <w:proofErr w:type="gramStart"/>
      <w:r w:rsidRPr="00F11C93">
        <w:rPr>
          <w:sz w:val="16"/>
        </w:rPr>
        <w:t>close down</w:t>
      </w:r>
      <w:proofErr w:type="gramEnd"/>
      <w:r w:rsidRPr="00F11C93">
        <w:rPr>
          <w:sz w:val="16"/>
        </w:rPr>
        <w:t xml:space="preserve">. In the </w:t>
      </w:r>
      <w:proofErr w:type="spellStart"/>
      <w:r w:rsidRPr="00F11C93">
        <w:rPr>
          <w:sz w:val="16"/>
        </w:rPr>
        <w:t>Discours</w:t>
      </w:r>
      <w:proofErr w:type="spellEnd"/>
      <w:r w:rsidRPr="00F11C93">
        <w:rPr>
          <w:sz w:val="16"/>
        </w:rPr>
        <w:t xml:space="preserve"> there are already, to be sure, many signs of this possible closure, in which </w:t>
      </w:r>
      <w:proofErr w:type="spellStart"/>
      <w:r w:rsidRPr="00F11C93">
        <w:rPr>
          <w:rStyle w:val="StyleUnderline"/>
        </w:rPr>
        <w:t>Glissant</w:t>
      </w:r>
      <w:proofErr w:type="spellEnd"/>
      <w:r w:rsidRPr="00F11C93">
        <w:rPr>
          <w:rStyle w:val="StyleUnderline"/>
        </w:rPr>
        <w:t xml:space="preserve"> evidences a desire to trade in the imperfect realities of ‘substantive politics’ for a more promising vision of what is yet to come, to deal in ‘a politics and a poetics of emancipation</w:t>
      </w:r>
      <w:r w:rsidRPr="00F11C93">
        <w:rPr>
          <w:sz w:val="16"/>
        </w:rPr>
        <w:t xml:space="preserve">’ that are to be found nowhere but in the future and that, for this reason, can be readily (con)fused with one another (and with a poetics of creolization).17 In </w:t>
      </w:r>
      <w:proofErr w:type="spellStart"/>
      <w:r w:rsidRPr="00F11C93">
        <w:rPr>
          <w:sz w:val="16"/>
        </w:rPr>
        <w:t>Poétique</w:t>
      </w:r>
      <w:proofErr w:type="spellEnd"/>
      <w:r w:rsidRPr="00F11C93">
        <w:rPr>
          <w:sz w:val="16"/>
        </w:rPr>
        <w:t xml:space="preserve">, the complex effort to articulate the relations between culture and politics as two distinct but mutually implicated spheres of action recedes from view. It is a book in which </w:t>
      </w:r>
      <w:proofErr w:type="spellStart"/>
      <w:r w:rsidRPr="00F11C93">
        <w:rPr>
          <w:sz w:val="16"/>
        </w:rPr>
        <w:t>Glissant</w:t>
      </w:r>
      <w:proofErr w:type="spellEnd"/>
      <w:r w:rsidRPr="00F11C93">
        <w:rPr>
          <w:sz w:val="16"/>
        </w:rPr>
        <w:t xml:space="preserve"> can still attractively gesture toward the double identity of a ‘decolonized Caliban’ who challenges Prospero ‘through the individual ardor of lyricism and the collective practice of politics’ (1997a, 54), but in which the relation between these two planes is coming to be conceived of in terms of a simple opposition that </w:t>
      </w:r>
      <w:proofErr w:type="spellStart"/>
      <w:r w:rsidRPr="00F11C93">
        <w:rPr>
          <w:sz w:val="16"/>
        </w:rPr>
        <w:t>favours</w:t>
      </w:r>
      <w:proofErr w:type="spellEnd"/>
      <w:r w:rsidRPr="00F11C93">
        <w:rPr>
          <w:sz w:val="16"/>
        </w:rPr>
        <w:t xml:space="preserve"> culture over a recognizable (e.g., nationalist) politics, on the grounds that ‘cultures can be shared when States have been in confrontation. The limits – the frontiers – of a State can be grasped, but a </w:t>
      </w:r>
      <w:proofErr w:type="gramStart"/>
      <w:r w:rsidRPr="00F11C93">
        <w:rPr>
          <w:sz w:val="16"/>
        </w:rPr>
        <w:t>culture’s</w:t>
      </w:r>
      <w:proofErr w:type="gramEnd"/>
      <w:r w:rsidRPr="00F11C93">
        <w:rPr>
          <w:sz w:val="16"/>
        </w:rPr>
        <w:t xml:space="preserve"> cannot’ (165). To be sure, </w:t>
      </w:r>
      <w:proofErr w:type="spellStart"/>
      <w:r w:rsidRPr="00C3302C">
        <w:rPr>
          <w:rStyle w:val="StyleUnderline"/>
          <w:highlight w:val="cyan"/>
        </w:rPr>
        <w:t>Glissant</w:t>
      </w:r>
      <w:proofErr w:type="spellEnd"/>
      <w:r w:rsidRPr="00F11C93">
        <w:rPr>
          <w:rStyle w:val="StyleUnderline"/>
        </w:rPr>
        <w:t xml:space="preserve"> continues </w:t>
      </w:r>
      <w:r w:rsidRPr="00C3302C">
        <w:rPr>
          <w:rStyle w:val="StyleUnderline"/>
          <w:highlight w:val="cyan"/>
        </w:rPr>
        <w:t>pay</w:t>
      </w:r>
      <w:r w:rsidRPr="00F11C93">
        <w:rPr>
          <w:rStyle w:val="StyleUnderline"/>
        </w:rPr>
        <w:t xml:space="preserve">ing </w:t>
      </w:r>
      <w:r w:rsidRPr="00C3302C">
        <w:rPr>
          <w:rStyle w:val="StyleUnderline"/>
          <w:highlight w:val="cyan"/>
        </w:rPr>
        <w:t>lip-service</w:t>
      </w:r>
      <w:r w:rsidRPr="00F11C93">
        <w:rPr>
          <w:sz w:val="16"/>
        </w:rPr>
        <w:t xml:space="preserve"> in </w:t>
      </w:r>
      <w:proofErr w:type="spellStart"/>
      <w:r w:rsidRPr="00F11C93">
        <w:rPr>
          <w:sz w:val="16"/>
        </w:rPr>
        <w:t>Poétique</w:t>
      </w:r>
      <w:proofErr w:type="spellEnd"/>
      <w:r w:rsidRPr="00F11C93">
        <w:rPr>
          <w:sz w:val="16"/>
        </w:rPr>
        <w:t xml:space="preserve"> </w:t>
      </w:r>
      <w:r w:rsidRPr="00C3302C">
        <w:rPr>
          <w:rStyle w:val="StyleUnderline"/>
          <w:highlight w:val="cyan"/>
        </w:rPr>
        <w:t>to</w:t>
      </w:r>
      <w:r w:rsidRPr="00F11C93">
        <w:rPr>
          <w:rStyle w:val="StyleUnderline"/>
        </w:rPr>
        <w:t xml:space="preserve"> a certain</w:t>
      </w:r>
      <w:r w:rsidRPr="00F11C93">
        <w:rPr>
          <w:sz w:val="16"/>
        </w:rPr>
        <w:t xml:space="preserve"> (or rather, uncertain) </w:t>
      </w:r>
      <w:r w:rsidRPr="00C3302C">
        <w:rPr>
          <w:rStyle w:val="StyleUnderline"/>
          <w:highlight w:val="cyan"/>
        </w:rPr>
        <w:t>form of politics</w:t>
      </w:r>
      <w:r w:rsidRPr="00F11C93">
        <w:rPr>
          <w:rStyle w:val="StyleUnderline"/>
        </w:rPr>
        <w:t xml:space="preserve"> that would be </w:t>
      </w:r>
      <w:r w:rsidRPr="00C3302C">
        <w:rPr>
          <w:rStyle w:val="StyleUnderline"/>
          <w:highlight w:val="cyan"/>
        </w:rPr>
        <w:t>compatible with</w:t>
      </w:r>
      <w:r w:rsidRPr="00F11C93">
        <w:rPr>
          <w:rStyle w:val="StyleUnderline"/>
        </w:rPr>
        <w:t xml:space="preserve"> ‘the </w:t>
      </w:r>
      <w:r w:rsidRPr="00C3302C">
        <w:rPr>
          <w:rStyle w:val="StyleUnderline"/>
          <w:highlight w:val="cyan"/>
        </w:rPr>
        <w:t>opacity</w:t>
      </w:r>
      <w:r w:rsidRPr="00F11C93">
        <w:rPr>
          <w:rStyle w:val="StyleUnderline"/>
        </w:rPr>
        <w:t xml:space="preserve"> of the diverse</w:t>
      </w:r>
      <w:r w:rsidRPr="00F11C93">
        <w:rPr>
          <w:sz w:val="16"/>
        </w:rPr>
        <w:t xml:space="preserve">’ (192), </w:t>
      </w:r>
      <w:r w:rsidRPr="00C3302C">
        <w:rPr>
          <w:rStyle w:val="StyleUnderline"/>
          <w:highlight w:val="cyan"/>
        </w:rPr>
        <w:t>but</w:t>
      </w:r>
      <w:r w:rsidRPr="00F11C93">
        <w:rPr>
          <w:rStyle w:val="StyleUnderline"/>
        </w:rPr>
        <w:t xml:space="preserve"> his </w:t>
      </w:r>
      <w:r w:rsidRPr="00C3302C">
        <w:rPr>
          <w:rStyle w:val="StyleUnderline"/>
          <w:highlight w:val="cyan"/>
        </w:rPr>
        <w:t>attempts</w:t>
      </w:r>
      <w:r w:rsidRPr="00F11C93">
        <w:rPr>
          <w:rStyle w:val="StyleUnderline"/>
        </w:rPr>
        <w:t xml:space="preserve"> at thinking them together as necessary components of his creolizing poetics lead </w:t>
      </w:r>
      <w:r w:rsidRPr="00C3302C">
        <w:rPr>
          <w:rStyle w:val="StyleUnderline"/>
          <w:highlight w:val="cyan"/>
        </w:rPr>
        <w:t xml:space="preserve">only to an </w:t>
      </w:r>
      <w:r w:rsidRPr="00C3302C">
        <w:rPr>
          <w:rStyle w:val="Emphasis"/>
          <w:highlight w:val="cyan"/>
        </w:rPr>
        <w:t>aporetic impasse</w:t>
      </w:r>
      <w:r w:rsidRPr="00F11C93">
        <w:rPr>
          <w:sz w:val="16"/>
        </w:rPr>
        <w:t xml:space="preserve">, as we can see from the following example, </w:t>
      </w:r>
      <w:r w:rsidRPr="00F11C93">
        <w:rPr>
          <w:rStyle w:val="StyleUnderline"/>
        </w:rPr>
        <w:t xml:space="preserve">which in its </w:t>
      </w:r>
      <w:r w:rsidRPr="00C3302C">
        <w:rPr>
          <w:rStyle w:val="StyleUnderline"/>
          <w:highlight w:val="cyan"/>
        </w:rPr>
        <w:t>insistence on</w:t>
      </w:r>
      <w:r w:rsidRPr="00F11C93">
        <w:rPr>
          <w:rStyle w:val="StyleUnderline"/>
        </w:rPr>
        <w:t xml:space="preserve"> the privileged ‘time and place’ of </w:t>
      </w:r>
      <w:r w:rsidRPr="00C3302C">
        <w:rPr>
          <w:rStyle w:val="StyleUnderline"/>
          <w:highlight w:val="cyan"/>
        </w:rPr>
        <w:t>culture</w:t>
      </w:r>
      <w:r w:rsidRPr="00F11C93">
        <w:rPr>
          <w:rStyle w:val="StyleUnderline"/>
        </w:rPr>
        <w:t xml:space="preserve"> necessarily </w:t>
      </w:r>
      <w:r w:rsidRPr="00C3302C">
        <w:rPr>
          <w:rStyle w:val="Emphasis"/>
          <w:highlight w:val="cyan"/>
        </w:rPr>
        <w:t>loses touch with</w:t>
      </w:r>
      <w:r w:rsidRPr="00F11C93">
        <w:rPr>
          <w:rStyle w:val="Emphasis"/>
        </w:rPr>
        <w:t xml:space="preserve"> </w:t>
      </w:r>
      <w:r w:rsidRPr="00C3302C">
        <w:rPr>
          <w:rStyle w:val="Emphasis"/>
          <w:highlight w:val="cyan"/>
        </w:rPr>
        <w:t>political principles</w:t>
      </w:r>
      <w:r w:rsidRPr="00C3302C">
        <w:rPr>
          <w:rStyle w:val="StyleUnderline"/>
          <w:highlight w:val="cyan"/>
        </w:rPr>
        <w:t xml:space="preserve"> ‘whose coherence does not rely</w:t>
      </w:r>
      <w:r w:rsidRPr="00F11C93">
        <w:rPr>
          <w:rStyle w:val="StyleUnderline"/>
        </w:rPr>
        <w:t xml:space="preserve"> up</w:t>
      </w:r>
      <w:r w:rsidRPr="00C3302C">
        <w:rPr>
          <w:rStyle w:val="StyleUnderline"/>
          <w:highlight w:val="cyan"/>
        </w:rPr>
        <w:t>on</w:t>
      </w:r>
      <w:r w:rsidRPr="00F11C93">
        <w:rPr>
          <w:rStyle w:val="StyleUnderline"/>
        </w:rPr>
        <w:t xml:space="preserve"> any notion of </w:t>
      </w:r>
      <w:r w:rsidRPr="00C3302C">
        <w:rPr>
          <w:rStyle w:val="StyleUnderline"/>
          <w:highlight w:val="cyan"/>
        </w:rPr>
        <w:t>community</w:t>
      </w:r>
      <w:r w:rsidRPr="00F11C93">
        <w:rPr>
          <w:rStyle w:val="StyleUnderline"/>
        </w:rPr>
        <w:t>, any kind of cultural proximity, any cultural criteria of sharing or belonging</w:t>
      </w:r>
      <w:r w:rsidRPr="00F11C93">
        <w:rPr>
          <w:sz w:val="16"/>
        </w:rPr>
        <w:t>’ (Hallward, 2001, 126).</w:t>
      </w:r>
    </w:p>
    <w:p w14:paraId="25EF78BB" w14:textId="77777777" w:rsidR="00C52180" w:rsidRPr="00F11C93" w:rsidRDefault="00C52180" w:rsidP="00C52180">
      <w:pPr>
        <w:rPr>
          <w:sz w:val="16"/>
        </w:rPr>
      </w:pPr>
      <w:r w:rsidRPr="00F11C93">
        <w:rPr>
          <w:rStyle w:val="StyleUnderline"/>
        </w:rPr>
        <w:t>The passage in question, from the chapter ‘</w:t>
      </w:r>
      <w:r w:rsidRPr="00C3302C">
        <w:rPr>
          <w:rStyle w:val="StyleUnderline"/>
          <w:highlight w:val="cyan"/>
        </w:rPr>
        <w:t>For Opacity’</w:t>
      </w:r>
      <w:r w:rsidRPr="00F11C93">
        <w:rPr>
          <w:rStyle w:val="StyleUnderline"/>
        </w:rPr>
        <w:t xml:space="preserve">, </w:t>
      </w:r>
      <w:r w:rsidRPr="00C3302C">
        <w:rPr>
          <w:rStyle w:val="StyleUnderline"/>
          <w:highlight w:val="cyan"/>
        </w:rPr>
        <w:t>can be cited at length</w:t>
      </w:r>
      <w:r w:rsidRPr="00F11C93">
        <w:rPr>
          <w:rStyle w:val="StyleUnderline"/>
        </w:rPr>
        <w:t xml:space="preserve"> here</w:t>
      </w:r>
      <w:r w:rsidRPr="00F11C93">
        <w:rPr>
          <w:sz w:val="16"/>
        </w:rPr>
        <w:t xml:space="preserve">, because of its exemplary description of this impasse and of the culture-bound retreat that ensues from it. </w:t>
      </w:r>
      <w:proofErr w:type="spellStart"/>
      <w:r w:rsidRPr="00F11C93">
        <w:rPr>
          <w:sz w:val="16"/>
        </w:rPr>
        <w:t>Glissant</w:t>
      </w:r>
      <w:proofErr w:type="spellEnd"/>
      <w:r w:rsidRPr="00F11C93">
        <w:rPr>
          <w:sz w:val="16"/>
        </w:rPr>
        <w:t xml:space="preserve"> begins by noting that when ‘opacity is the basis for </w:t>
      </w:r>
      <w:proofErr w:type="gramStart"/>
      <w:r w:rsidRPr="00F11C93">
        <w:rPr>
          <w:sz w:val="16"/>
        </w:rPr>
        <w:t>a Legitimacy</w:t>
      </w:r>
      <w:proofErr w:type="gramEnd"/>
      <w:r w:rsidRPr="00F11C93">
        <w:rPr>
          <w:sz w:val="16"/>
        </w:rPr>
        <w:t xml:space="preserve">, this would be a sign of its having entered into a political dimension’ (1997a, </w:t>
      </w:r>
      <w:proofErr w:type="gramStart"/>
      <w:r w:rsidRPr="00F11C93">
        <w:rPr>
          <w:sz w:val="16"/>
        </w:rPr>
        <w:t xml:space="preserve">194; </w:t>
      </w:r>
      <w:proofErr w:type="spellStart"/>
      <w:r w:rsidRPr="00F11C93">
        <w:rPr>
          <w:sz w:val="16"/>
        </w:rPr>
        <w:t>‘</w:t>
      </w:r>
      <w:proofErr w:type="gramEnd"/>
      <w:r w:rsidRPr="00F11C93">
        <w:rPr>
          <w:sz w:val="16"/>
        </w:rPr>
        <w:t>Que</w:t>
      </w:r>
      <w:proofErr w:type="spellEnd"/>
      <w:r w:rsidRPr="00F11C93">
        <w:rPr>
          <w:sz w:val="16"/>
        </w:rPr>
        <w:t xml:space="preserve"> par </w:t>
      </w:r>
      <w:proofErr w:type="spellStart"/>
      <w:r w:rsidRPr="00F11C93">
        <w:rPr>
          <w:sz w:val="16"/>
        </w:rPr>
        <w:t>ailleurs</w:t>
      </w:r>
      <w:proofErr w:type="spellEnd"/>
      <w:r w:rsidRPr="00F11C93">
        <w:rPr>
          <w:sz w:val="16"/>
        </w:rPr>
        <w:t xml:space="preserve"> </w:t>
      </w:r>
      <w:proofErr w:type="spellStart"/>
      <w:r w:rsidRPr="00F11C93">
        <w:rPr>
          <w:sz w:val="16"/>
        </w:rPr>
        <w:t>l’opacité</w:t>
      </w:r>
      <w:proofErr w:type="spellEnd"/>
      <w:r w:rsidRPr="00F11C93">
        <w:rPr>
          <w:sz w:val="16"/>
        </w:rPr>
        <w:t xml:space="preserve"> </w:t>
      </w:r>
      <w:proofErr w:type="spellStart"/>
      <w:r w:rsidRPr="00F11C93">
        <w:rPr>
          <w:sz w:val="16"/>
        </w:rPr>
        <w:t>fonde</w:t>
      </w:r>
      <w:proofErr w:type="spellEnd"/>
      <w:r w:rsidRPr="00F11C93">
        <w:rPr>
          <w:sz w:val="16"/>
        </w:rPr>
        <w:t xml:space="preserve"> </w:t>
      </w:r>
      <w:proofErr w:type="gramStart"/>
      <w:r w:rsidRPr="00F11C93">
        <w:rPr>
          <w:sz w:val="16"/>
        </w:rPr>
        <w:t>un Droit</w:t>
      </w:r>
      <w:proofErr w:type="gramEnd"/>
      <w:r w:rsidRPr="00F11C93">
        <w:rPr>
          <w:sz w:val="16"/>
        </w:rPr>
        <w:t xml:space="preserve">, </w:t>
      </w:r>
      <w:proofErr w:type="spellStart"/>
      <w:r w:rsidRPr="00F11C93">
        <w:rPr>
          <w:sz w:val="16"/>
        </w:rPr>
        <w:t>ce</w:t>
      </w:r>
      <w:proofErr w:type="spellEnd"/>
      <w:r w:rsidRPr="00F11C93">
        <w:rPr>
          <w:sz w:val="16"/>
        </w:rPr>
        <w:t xml:space="preserve"> </w:t>
      </w:r>
      <w:proofErr w:type="spellStart"/>
      <w:r w:rsidRPr="00F11C93">
        <w:rPr>
          <w:sz w:val="16"/>
        </w:rPr>
        <w:t>serait</w:t>
      </w:r>
      <w:proofErr w:type="spellEnd"/>
      <w:r w:rsidRPr="00F11C93">
        <w:rPr>
          <w:sz w:val="16"/>
        </w:rPr>
        <w:t xml:space="preserve"> le </w:t>
      </w:r>
      <w:proofErr w:type="spellStart"/>
      <w:r w:rsidRPr="00F11C93">
        <w:rPr>
          <w:sz w:val="16"/>
        </w:rPr>
        <w:t>signe</w:t>
      </w:r>
      <w:proofErr w:type="spellEnd"/>
      <w:r w:rsidRPr="00F11C93">
        <w:rPr>
          <w:sz w:val="16"/>
        </w:rPr>
        <w:t xml:space="preserve"> de </w:t>
      </w:r>
      <w:proofErr w:type="spellStart"/>
      <w:r w:rsidRPr="00F11C93">
        <w:rPr>
          <w:sz w:val="16"/>
        </w:rPr>
        <w:t>ce</w:t>
      </w:r>
      <w:proofErr w:type="spellEnd"/>
      <w:r w:rsidRPr="00F11C93">
        <w:rPr>
          <w:sz w:val="16"/>
        </w:rPr>
        <w:t xml:space="preserve"> </w:t>
      </w:r>
      <w:proofErr w:type="spellStart"/>
      <w:r w:rsidRPr="00F11C93">
        <w:rPr>
          <w:sz w:val="16"/>
        </w:rPr>
        <w:t>qu’elle</w:t>
      </w:r>
      <w:proofErr w:type="spellEnd"/>
      <w:r w:rsidRPr="00F11C93">
        <w:rPr>
          <w:sz w:val="16"/>
        </w:rPr>
        <w:t xml:space="preserve"> est entrée dans la dimension du politique’ [1990, 208]). The entry of opacity into la dimension du politique results in a ‘formidable perspective’, albeit one that is ‘less dangerous perhaps than the erring ways to which so many certainties and so many clear, so-called lucid truths have led’. With a politics sensitive to opacity, as opposed to one insistent upon ‘so-called lucid </w:t>
      </w:r>
      <w:proofErr w:type="gramStart"/>
      <w:r w:rsidRPr="00F11C93">
        <w:rPr>
          <w:sz w:val="16"/>
        </w:rPr>
        <w:t>truths’</w:t>
      </w:r>
      <w:proofErr w:type="gramEnd"/>
      <w:r w:rsidRPr="00F11C93">
        <w:rPr>
          <w:sz w:val="16"/>
        </w:rPr>
        <w:t>,</w:t>
      </w:r>
    </w:p>
    <w:p w14:paraId="6EF76424" w14:textId="77777777" w:rsidR="00C52180" w:rsidRPr="00F11C93" w:rsidRDefault="00C52180" w:rsidP="00C52180">
      <w:pPr>
        <w:ind w:left="720"/>
        <w:rPr>
          <w:sz w:val="16"/>
        </w:rPr>
      </w:pPr>
      <w:proofErr w:type="gramStart"/>
      <w:r w:rsidRPr="00F11C93">
        <w:rPr>
          <w:sz w:val="16"/>
        </w:rPr>
        <w:t>the</w:t>
      </w:r>
      <w:proofErr w:type="gramEnd"/>
      <w:r w:rsidRPr="00F11C93">
        <w:rPr>
          <w:sz w:val="16"/>
        </w:rPr>
        <w:t xml:space="preserve"> excesses of these political assurances would fortunately be contained by the sense not that everything is futile but that there are limits to absolute truth. How can one point out these limits without lapsing into </w:t>
      </w:r>
      <w:proofErr w:type="spellStart"/>
      <w:r w:rsidRPr="00F11C93">
        <w:rPr>
          <w:sz w:val="16"/>
        </w:rPr>
        <w:t>scepticism</w:t>
      </w:r>
      <w:proofErr w:type="spellEnd"/>
      <w:r w:rsidRPr="00F11C93">
        <w:rPr>
          <w:sz w:val="16"/>
        </w:rPr>
        <w:t xml:space="preserve"> or paralysis? How can one reconcile the hard line inherent in any politics and the questioning essential to any relation [la </w:t>
      </w:r>
      <w:proofErr w:type="spellStart"/>
      <w:r w:rsidRPr="00F11C93">
        <w:rPr>
          <w:sz w:val="16"/>
        </w:rPr>
        <w:t>radicalité</w:t>
      </w:r>
      <w:proofErr w:type="spellEnd"/>
      <w:r w:rsidRPr="00F11C93">
        <w:rPr>
          <w:sz w:val="16"/>
        </w:rPr>
        <w:t xml:space="preserve"> </w:t>
      </w:r>
      <w:proofErr w:type="spellStart"/>
      <w:r w:rsidRPr="00F11C93">
        <w:rPr>
          <w:sz w:val="16"/>
        </w:rPr>
        <w:t>inhérente</w:t>
      </w:r>
      <w:proofErr w:type="spellEnd"/>
      <w:r w:rsidRPr="00F11C93">
        <w:rPr>
          <w:sz w:val="16"/>
        </w:rPr>
        <w:t xml:space="preserve"> à toute politique et le </w:t>
      </w:r>
      <w:proofErr w:type="spellStart"/>
      <w:r w:rsidRPr="00F11C93">
        <w:rPr>
          <w:sz w:val="16"/>
        </w:rPr>
        <w:t>questionnement</w:t>
      </w:r>
      <w:proofErr w:type="spellEnd"/>
      <w:r w:rsidRPr="00F11C93">
        <w:rPr>
          <w:sz w:val="16"/>
        </w:rPr>
        <w:t xml:space="preserve"> </w:t>
      </w:r>
      <w:proofErr w:type="spellStart"/>
      <w:r w:rsidRPr="00F11C93">
        <w:rPr>
          <w:sz w:val="16"/>
        </w:rPr>
        <w:t>nécessaire</w:t>
      </w:r>
      <w:proofErr w:type="spellEnd"/>
      <w:r w:rsidRPr="00F11C93">
        <w:rPr>
          <w:sz w:val="16"/>
        </w:rPr>
        <w:t xml:space="preserve"> à toute relation]? Only by understanding that it is impossible to reduce anyone, no matter who, to a truth </w:t>
      </w:r>
      <w:proofErr w:type="gramStart"/>
      <w:r w:rsidRPr="00F11C93">
        <w:rPr>
          <w:sz w:val="16"/>
        </w:rPr>
        <w:t>he would</w:t>
      </w:r>
      <w:proofErr w:type="gramEnd"/>
      <w:r w:rsidRPr="00F11C93">
        <w:rPr>
          <w:sz w:val="16"/>
        </w:rPr>
        <w:t xml:space="preserve"> not have generated on his own. That is, within the opacity of his time and place. Plato’s city is for Plato, Hegel’s vision is for Hegel, the griot’s town is for the griot. (1997a, 194; 1990, 208)</w:t>
      </w:r>
    </w:p>
    <w:p w14:paraId="23C99A7D" w14:textId="77777777" w:rsidR="00C52180" w:rsidRPr="00F11C93" w:rsidRDefault="00C52180" w:rsidP="00C52180">
      <w:pPr>
        <w:rPr>
          <w:sz w:val="16"/>
        </w:rPr>
      </w:pPr>
      <w:r w:rsidRPr="00F11C93">
        <w:rPr>
          <w:sz w:val="16"/>
        </w:rPr>
        <w:t xml:space="preserve">It is no longer a question here of when politics should bolster or take over from culture (a question that could, </w:t>
      </w:r>
      <w:proofErr w:type="spellStart"/>
      <w:r w:rsidRPr="00F11C93">
        <w:rPr>
          <w:sz w:val="16"/>
        </w:rPr>
        <w:t>Glissant</w:t>
      </w:r>
      <w:proofErr w:type="spellEnd"/>
      <w:r w:rsidRPr="00F11C93">
        <w:rPr>
          <w:sz w:val="16"/>
        </w:rPr>
        <w:t xml:space="preserve"> suggested in the </w:t>
      </w:r>
      <w:proofErr w:type="spellStart"/>
      <w:proofErr w:type="gramStart"/>
      <w:r w:rsidRPr="00F11C93">
        <w:rPr>
          <w:sz w:val="16"/>
        </w:rPr>
        <w:t>Discours</w:t>
      </w:r>
      <w:proofErr w:type="spellEnd"/>
      <w:r w:rsidRPr="00F11C93">
        <w:rPr>
          <w:sz w:val="16"/>
        </w:rPr>
        <w:t>, ‘</w:t>
      </w:r>
      <w:proofErr w:type="gramEnd"/>
      <w:r w:rsidRPr="00F11C93">
        <w:rPr>
          <w:sz w:val="16"/>
        </w:rPr>
        <w:t xml:space="preserve">perhaps only be seriously responded to within the framework of a political organization’ [1981, 215]). Rather, </w:t>
      </w:r>
      <w:r w:rsidRPr="00F11C93">
        <w:rPr>
          <w:rStyle w:val="StyleUnderline"/>
        </w:rPr>
        <w:t xml:space="preserve">it is a </w:t>
      </w:r>
      <w:r w:rsidRPr="00C3302C">
        <w:rPr>
          <w:rStyle w:val="StyleUnderline"/>
          <w:highlight w:val="cyan"/>
        </w:rPr>
        <w:t>question of whether politics</w:t>
      </w:r>
      <w:r w:rsidRPr="00F11C93">
        <w:rPr>
          <w:rStyle w:val="StyleUnderline"/>
        </w:rPr>
        <w:t xml:space="preserve"> and its necessary ‘assurances’, </w:t>
      </w:r>
      <w:r w:rsidRPr="00C3302C">
        <w:rPr>
          <w:rStyle w:val="StyleUnderline"/>
          <w:highlight w:val="cyan"/>
        </w:rPr>
        <w:t>which are</w:t>
      </w:r>
      <w:r w:rsidRPr="00F11C93">
        <w:rPr>
          <w:rStyle w:val="StyleUnderline"/>
        </w:rPr>
        <w:t xml:space="preserve"> the </w:t>
      </w:r>
      <w:r w:rsidRPr="00C3302C">
        <w:rPr>
          <w:rStyle w:val="StyleUnderline"/>
          <w:highlight w:val="cyan"/>
        </w:rPr>
        <w:t>transparent means through which</w:t>
      </w:r>
      <w:r w:rsidRPr="00F11C93">
        <w:rPr>
          <w:rStyle w:val="StyleUnderline"/>
        </w:rPr>
        <w:t xml:space="preserve"> alone the </w:t>
      </w:r>
      <w:r w:rsidRPr="00C3302C">
        <w:rPr>
          <w:rStyle w:val="StyleUnderline"/>
          <w:highlight w:val="cyan"/>
        </w:rPr>
        <w:t>Right to opacity could be</w:t>
      </w:r>
      <w:r w:rsidRPr="00F11C93">
        <w:rPr>
          <w:rStyle w:val="StyleUnderline"/>
        </w:rPr>
        <w:t xml:space="preserve"> </w:t>
      </w:r>
      <w:r w:rsidRPr="00C3302C">
        <w:rPr>
          <w:rStyle w:val="StyleUnderline"/>
          <w:highlight w:val="cyan"/>
        </w:rPr>
        <w:t>founded</w:t>
      </w:r>
      <w:r w:rsidRPr="00C3302C">
        <w:rPr>
          <w:sz w:val="16"/>
          <w:highlight w:val="cyan"/>
        </w:rPr>
        <w:t xml:space="preserve">, </w:t>
      </w:r>
      <w:r w:rsidRPr="00C3302C">
        <w:rPr>
          <w:rStyle w:val="Emphasis"/>
          <w:highlight w:val="cyan"/>
        </w:rPr>
        <w:t>can ever be rendered ‘safe’</w:t>
      </w:r>
      <w:r w:rsidRPr="00F11C93">
        <w:rPr>
          <w:rStyle w:val="StyleUnderline"/>
        </w:rPr>
        <w:t xml:space="preserve"> enough to respect an opacity that, as the end of the </w:t>
      </w:r>
      <w:r w:rsidRPr="00233E5D">
        <w:rPr>
          <w:rStyle w:val="StyleUnderline"/>
        </w:rPr>
        <w:t>passage</w:t>
      </w:r>
      <w:r w:rsidRPr="00F11C93">
        <w:rPr>
          <w:rStyle w:val="StyleUnderline"/>
        </w:rPr>
        <w:t xml:space="preserve"> shows</w:t>
      </w:r>
      <w:r w:rsidRPr="00F11C93">
        <w:rPr>
          <w:sz w:val="16"/>
        </w:rPr>
        <w:t xml:space="preserve"> (‘the griot’s town is for the griot’), </w:t>
      </w:r>
      <w:r w:rsidRPr="00DC46F8">
        <w:rPr>
          <w:rStyle w:val="StyleUnderline"/>
        </w:rPr>
        <w:t>is conceived of in primarily cultural terms</w:t>
      </w:r>
      <w:r w:rsidRPr="00F11C93">
        <w:rPr>
          <w:sz w:val="16"/>
        </w:rPr>
        <w:t xml:space="preserve">. In short, </w:t>
      </w:r>
      <w:r w:rsidRPr="00F11C93">
        <w:rPr>
          <w:rStyle w:val="StyleUnderline"/>
        </w:rPr>
        <w:t xml:space="preserve">this passage </w:t>
      </w:r>
      <w:r w:rsidRPr="00C3302C">
        <w:rPr>
          <w:rStyle w:val="StyleUnderline"/>
          <w:highlight w:val="cyan"/>
        </w:rPr>
        <w:t xml:space="preserve">encapsulates </w:t>
      </w:r>
      <w:proofErr w:type="spellStart"/>
      <w:r w:rsidRPr="00C3302C">
        <w:rPr>
          <w:rStyle w:val="StyleUnderline"/>
          <w:highlight w:val="cyan"/>
        </w:rPr>
        <w:t>Glissant’s</w:t>
      </w:r>
      <w:proofErr w:type="spellEnd"/>
      <w:r w:rsidRPr="00C3302C">
        <w:rPr>
          <w:rStyle w:val="StyleUnderline"/>
          <w:highlight w:val="cyan"/>
        </w:rPr>
        <w:t xml:space="preserve"> movement away from</w:t>
      </w:r>
      <w:r w:rsidRPr="00F11C93">
        <w:rPr>
          <w:rStyle w:val="StyleUnderline"/>
        </w:rPr>
        <w:t xml:space="preserve"> a consideration of </w:t>
      </w:r>
      <w:r w:rsidRPr="00C3302C">
        <w:rPr>
          <w:rStyle w:val="StyleUnderline"/>
          <w:highlight w:val="cyan"/>
        </w:rPr>
        <w:t>the role</w:t>
      </w:r>
      <w:r w:rsidRPr="00F11C93">
        <w:rPr>
          <w:rStyle w:val="StyleUnderline"/>
        </w:rPr>
        <w:t xml:space="preserve"> that a </w:t>
      </w:r>
      <w:proofErr w:type="gramStart"/>
      <w:r w:rsidRPr="00F11C93">
        <w:rPr>
          <w:rStyle w:val="StyleUnderline"/>
        </w:rPr>
        <w:t>truth-</w:t>
      </w:r>
      <w:proofErr w:type="spellStart"/>
      <w:r w:rsidRPr="00F11C93">
        <w:rPr>
          <w:rStyle w:val="StyleUnderline"/>
        </w:rPr>
        <w:t>ful</w:t>
      </w:r>
      <w:proofErr w:type="spellEnd"/>
      <w:proofErr w:type="gramEnd"/>
      <w:r w:rsidRPr="00F11C93">
        <w:rPr>
          <w:rStyle w:val="StyleUnderline"/>
        </w:rPr>
        <w:t xml:space="preserve">, and inherently radical, </w:t>
      </w:r>
      <w:r w:rsidRPr="00C3302C">
        <w:rPr>
          <w:rStyle w:val="StyleUnderline"/>
          <w:highlight w:val="cyan"/>
        </w:rPr>
        <w:t>politics might play in</w:t>
      </w:r>
      <w:r w:rsidRPr="00F11C93">
        <w:rPr>
          <w:rStyle w:val="StyleUnderline"/>
        </w:rPr>
        <w:t xml:space="preserve"> </w:t>
      </w:r>
      <w:r w:rsidRPr="00C3302C">
        <w:rPr>
          <w:rStyle w:val="StyleUnderline"/>
          <w:highlight w:val="cyan"/>
        </w:rPr>
        <w:t>his poetics</w:t>
      </w:r>
      <w:r w:rsidRPr="00F11C93">
        <w:rPr>
          <w:rStyle w:val="StyleUnderline"/>
        </w:rPr>
        <w:t xml:space="preserve"> of Relation</w:t>
      </w:r>
      <w:r w:rsidRPr="00F11C93">
        <w:rPr>
          <w:sz w:val="16"/>
        </w:rPr>
        <w:t xml:space="preserve">. </w:t>
      </w:r>
      <w:r w:rsidRPr="00C3302C">
        <w:rPr>
          <w:rStyle w:val="Emphasis"/>
          <w:highlight w:val="cyan"/>
        </w:rPr>
        <w:t>All we are left with</w:t>
      </w:r>
      <w:r w:rsidRPr="00F11C93">
        <w:rPr>
          <w:rStyle w:val="Emphasis"/>
        </w:rPr>
        <w:t xml:space="preserve"> at the end of it </w:t>
      </w:r>
      <w:proofErr w:type="gramStart"/>
      <w:r w:rsidRPr="00C3302C">
        <w:rPr>
          <w:rStyle w:val="Emphasis"/>
          <w:highlight w:val="cyan"/>
        </w:rPr>
        <w:t>is</w:t>
      </w:r>
      <w:proofErr w:type="gramEnd"/>
      <w:r w:rsidRPr="00C3302C">
        <w:rPr>
          <w:rStyle w:val="Emphasis"/>
          <w:highlight w:val="cyan"/>
        </w:rPr>
        <w:t xml:space="preserve"> questions</w:t>
      </w:r>
      <w:r w:rsidRPr="00F11C93">
        <w:rPr>
          <w:sz w:val="16"/>
        </w:rPr>
        <w:t xml:space="preserve"> (the aporetic impasse), </w:t>
      </w:r>
      <w:r w:rsidRPr="00F11C93">
        <w:rPr>
          <w:rStyle w:val="StyleUnderline"/>
        </w:rPr>
        <w:t>as well as assurances of another kind about cultural belonging.</w:t>
      </w:r>
      <w:r w:rsidRPr="00F11C93">
        <w:rPr>
          <w:sz w:val="16"/>
        </w:rPr>
        <w:t xml:space="preserve"> </w:t>
      </w:r>
      <w:proofErr w:type="spellStart"/>
      <w:r w:rsidRPr="00F11C93">
        <w:rPr>
          <w:sz w:val="16"/>
        </w:rPr>
        <w:t>Glissant’s</w:t>
      </w:r>
      <w:proofErr w:type="spellEnd"/>
      <w:r w:rsidRPr="00F11C93">
        <w:rPr>
          <w:sz w:val="16"/>
        </w:rPr>
        <w:t xml:space="preserve"> fundamental emphasis here on the opacity of time and place situates him at the </w:t>
      </w:r>
      <w:proofErr w:type="spellStart"/>
      <w:r w:rsidRPr="00F11C93">
        <w:rPr>
          <w:sz w:val="16"/>
        </w:rPr>
        <w:t>diversal</w:t>
      </w:r>
      <w:proofErr w:type="spellEnd"/>
      <w:r w:rsidRPr="00F11C93">
        <w:rPr>
          <w:sz w:val="16"/>
        </w:rPr>
        <w:t xml:space="preserve"> pole of the universal continuum: that he was still haunted by the political question of a Right to opacity shows that he remained on this continuum; that </w:t>
      </w:r>
      <w:r w:rsidRPr="00C3302C">
        <w:rPr>
          <w:rStyle w:val="StyleUnderline"/>
          <w:highlight w:val="cyan"/>
        </w:rPr>
        <w:t xml:space="preserve">he can offer </w:t>
      </w:r>
      <w:r w:rsidRPr="00C3302C">
        <w:rPr>
          <w:rStyle w:val="Emphasis"/>
          <w:highlight w:val="cyan"/>
        </w:rPr>
        <w:t>no way of founding</w:t>
      </w:r>
      <w:r w:rsidRPr="00F11C93">
        <w:rPr>
          <w:rStyle w:val="Emphasis"/>
        </w:rPr>
        <w:t xml:space="preserve"> that </w:t>
      </w:r>
      <w:r w:rsidRPr="00C3302C">
        <w:rPr>
          <w:rStyle w:val="Emphasis"/>
          <w:highlight w:val="cyan"/>
        </w:rPr>
        <w:t>Right</w:t>
      </w:r>
      <w:r w:rsidRPr="00C3302C">
        <w:rPr>
          <w:rStyle w:val="StyleUnderline"/>
          <w:highlight w:val="cyan"/>
        </w:rPr>
        <w:t>, and is</w:t>
      </w:r>
      <w:r w:rsidRPr="00F11C93">
        <w:rPr>
          <w:rStyle w:val="StyleUnderline"/>
        </w:rPr>
        <w:t xml:space="preserve"> indeed </w:t>
      </w:r>
      <w:r w:rsidRPr="00C3302C">
        <w:rPr>
          <w:rStyle w:val="Emphasis"/>
          <w:highlight w:val="cyan"/>
        </w:rPr>
        <w:t>deeply suspicious</w:t>
      </w:r>
      <w:r w:rsidRPr="00C3302C">
        <w:rPr>
          <w:rStyle w:val="StyleUnderline"/>
          <w:highlight w:val="cyan"/>
        </w:rPr>
        <w:t xml:space="preserve"> of</w:t>
      </w:r>
      <w:r w:rsidRPr="00F11C93">
        <w:rPr>
          <w:rStyle w:val="StyleUnderline"/>
        </w:rPr>
        <w:t xml:space="preserve"> the formidable </w:t>
      </w:r>
      <w:r w:rsidRPr="00C3302C">
        <w:rPr>
          <w:rStyle w:val="StyleUnderline"/>
          <w:highlight w:val="cyan"/>
        </w:rPr>
        <w:t xml:space="preserve">prospect </w:t>
      </w:r>
      <w:r w:rsidRPr="00233E5D">
        <w:rPr>
          <w:rStyle w:val="StyleUnderline"/>
        </w:rPr>
        <w:t xml:space="preserve">that </w:t>
      </w:r>
      <w:r w:rsidRPr="00C3302C">
        <w:rPr>
          <w:rStyle w:val="StyleUnderline"/>
          <w:highlight w:val="cyan"/>
        </w:rPr>
        <w:t xml:space="preserve">any </w:t>
      </w:r>
      <w:r w:rsidRPr="00233E5D">
        <w:rPr>
          <w:rStyle w:val="StyleUnderline"/>
        </w:rPr>
        <w:t>such</w:t>
      </w:r>
      <w:r w:rsidRPr="00F11C93">
        <w:rPr>
          <w:rStyle w:val="StyleUnderline"/>
        </w:rPr>
        <w:t xml:space="preserve"> </w:t>
      </w:r>
      <w:r w:rsidRPr="00C3302C">
        <w:rPr>
          <w:rStyle w:val="StyleUnderline"/>
          <w:highlight w:val="cyan"/>
        </w:rPr>
        <w:t>political solution would offer</w:t>
      </w:r>
      <w:r w:rsidRPr="00F11C93">
        <w:rPr>
          <w:sz w:val="16"/>
        </w:rPr>
        <w:t>, anticipates the attempted leap off that continuum which will characterize the post-political and ‘excessively culturalist’ position he stakes out for himself in his later work.</w:t>
      </w:r>
      <w:r>
        <w:rPr>
          <w:sz w:val="16"/>
        </w:rPr>
        <w:br/>
      </w:r>
    </w:p>
    <w:p w14:paraId="760D065B" w14:textId="77777777" w:rsidR="00C52180" w:rsidRPr="00845F90" w:rsidRDefault="00C52180" w:rsidP="002F7CC8">
      <w:pPr>
        <w:ind w:left="720"/>
        <w:rPr>
          <w:rStyle w:val="StyleUnderline"/>
          <w:highlight w:val="cyan"/>
        </w:rPr>
      </w:pPr>
    </w:p>
    <w:p w14:paraId="6D609D91" w14:textId="3FE7DE77" w:rsidR="002F7CC8" w:rsidRDefault="002F7CC8" w:rsidP="002F7CC8">
      <w:pPr>
        <w:pStyle w:val="Heading3"/>
      </w:pPr>
      <w:r>
        <w:t>Ontology</w:t>
      </w:r>
    </w:p>
    <w:p w14:paraId="32891847" w14:textId="47724B05" w:rsidR="0047052E" w:rsidRDefault="0047052E" w:rsidP="0047052E">
      <w:pPr>
        <w:pStyle w:val="Heading4"/>
      </w:pPr>
      <w:r>
        <w:t>Contingency is best:</w:t>
      </w:r>
    </w:p>
    <w:p w14:paraId="64136940" w14:textId="77777777" w:rsidR="0047052E" w:rsidRDefault="0047052E" w:rsidP="0047052E"/>
    <w:p w14:paraId="58CA66AD" w14:textId="4CBA210E" w:rsidR="002F7CC8" w:rsidRPr="00E11F92" w:rsidRDefault="0047052E" w:rsidP="0047052E">
      <w:pPr>
        <w:pStyle w:val="Heading4"/>
        <w:rPr>
          <w:b w:val="0"/>
          <w:iCs w:val="0"/>
        </w:rPr>
      </w:pPr>
      <w:r>
        <w:t xml:space="preserve">1. </w:t>
      </w:r>
      <w:r w:rsidR="002F7CC8" w:rsidRPr="00E11F92">
        <w:t xml:space="preserve">Indigenous activists </w:t>
      </w:r>
      <w:r w:rsidR="002F7CC8" w:rsidRPr="00E11F92">
        <w:rPr>
          <w:u w:val="single"/>
        </w:rPr>
        <w:t>endorse</w:t>
      </w:r>
      <w:r w:rsidR="002F7CC8" w:rsidRPr="00E11F92">
        <w:t xml:space="preserve"> political engagement.</w:t>
      </w:r>
    </w:p>
    <w:p w14:paraId="67D1D895" w14:textId="77777777" w:rsidR="002F7CC8" w:rsidRPr="00E11F92" w:rsidRDefault="002F7CC8" w:rsidP="002F7CC8">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786EBA58" w14:textId="77777777" w:rsidR="002F7CC8" w:rsidRPr="00E11F92" w:rsidRDefault="002F7CC8" w:rsidP="002F7CC8">
      <w:pPr>
        <w:rPr>
          <w:sz w:val="16"/>
        </w:rPr>
      </w:pPr>
      <w:r w:rsidRPr="00E11F92">
        <w:rPr>
          <w:sz w:val="16"/>
        </w:rPr>
        <w:t>5 MIGNOLO'S EPISTEMIC POLITICS</w:t>
      </w:r>
    </w:p>
    <w:p w14:paraId="4AEFC997" w14:textId="77777777" w:rsidR="002F7CC8" w:rsidRPr="00E11F92" w:rsidRDefault="002F7CC8" w:rsidP="002F7CC8">
      <w:pPr>
        <w:rPr>
          <w:sz w:val="16"/>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w:t>
      </w:r>
      <w:proofErr w:type="spellStart"/>
      <w:r w:rsidRPr="00E11F92">
        <w:rPr>
          <w:sz w:val="16"/>
        </w:rPr>
        <w:t>damnés</w:t>
      </w:r>
      <w:proofErr w:type="spellEnd"/>
      <w:r w:rsidRPr="00E11F92">
        <w:rPr>
          <w:sz w:val="16"/>
        </w:rPr>
        <w:t xml:space="preserve"> de la terre are brought into the picture” (</w:t>
      </w:r>
      <w:proofErr w:type="spellStart"/>
      <w:r w:rsidRPr="00E11F92">
        <w:rPr>
          <w:sz w:val="16"/>
        </w:rPr>
        <w:t>Mignolo</w:t>
      </w:r>
      <w:proofErr w:type="spellEnd"/>
      <w:r w:rsidRPr="00E11F92">
        <w:rPr>
          <w:sz w:val="16"/>
        </w:rPr>
        <w:t xml:space="preserve">, 2010a, p. 303). I will argue, however, that </w:t>
      </w:r>
      <w:proofErr w:type="spellStart"/>
      <w:r w:rsidRPr="00E11F92">
        <w:rPr>
          <w:sz w:val="16"/>
        </w:rPr>
        <w:t>Mignolo's</w:t>
      </w:r>
      <w:proofErr w:type="spellEnd"/>
      <w:r w:rsidRPr="00E11F92">
        <w:rPr>
          <w:sz w:val="16"/>
        </w:rPr>
        <w:t xml:space="preserve">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w:t>
      </w:r>
      <w:proofErr w:type="gramStart"/>
      <w:r w:rsidRPr="00E11F92">
        <w:rPr>
          <w:sz w:val="16"/>
        </w:rPr>
        <w:t>both of these</w:t>
      </w:r>
      <w:proofErr w:type="gramEnd"/>
      <w:r w:rsidRPr="00E11F92">
        <w:rPr>
          <w:sz w:val="16"/>
        </w:rPr>
        <w:t xml:space="preserv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xml:space="preserve">. I refer to </w:t>
      </w:r>
      <w:proofErr w:type="spellStart"/>
      <w:r w:rsidRPr="00E11F92">
        <w:rPr>
          <w:sz w:val="16"/>
        </w:rPr>
        <w:t>Mignolo's</w:t>
      </w:r>
      <w:proofErr w:type="spellEnd"/>
      <w:r w:rsidRPr="00E11F92">
        <w:rPr>
          <w:sz w:val="16"/>
        </w:rPr>
        <w:t xml:space="preserve"> tendency to privilege epistemology in this </w:t>
      </w:r>
      <w:proofErr w:type="gramStart"/>
      <w:r w:rsidRPr="00E11F92">
        <w:rPr>
          <w:sz w:val="16"/>
        </w:rPr>
        <w:t>particular mode</w:t>
      </w:r>
      <w:proofErr w:type="gramEnd"/>
      <w:r w:rsidRPr="00E11F92">
        <w:rPr>
          <w:sz w:val="16"/>
        </w:rPr>
        <w:t xml:space="preserve"> as an “epistemic politics.”</w:t>
      </w:r>
    </w:p>
    <w:p w14:paraId="6C157700" w14:textId="77777777" w:rsidR="002F7CC8" w:rsidRPr="00E11F92" w:rsidRDefault="002F7CC8" w:rsidP="002F7CC8">
      <w:pPr>
        <w:rPr>
          <w:sz w:val="16"/>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w:t>
      </w:r>
      <w:proofErr w:type="spellStart"/>
      <w:r w:rsidRPr="00E11F92">
        <w:rPr>
          <w:sz w:val="16"/>
        </w:rPr>
        <w:t>Mignolo</w:t>
      </w:r>
      <w:proofErr w:type="spellEnd"/>
      <w:r w:rsidRPr="00E11F92">
        <w:rPr>
          <w:sz w:val="16"/>
        </w:rPr>
        <w:t xml:space="preserve"> flatly rejects this conception of decolonization. He dismisses “any act or project of decolonization” that refers to an “indeterminate domain of ‘reality’” (</w:t>
      </w:r>
      <w:proofErr w:type="spellStart"/>
      <w:r w:rsidRPr="00E11F92">
        <w:rPr>
          <w:sz w:val="16"/>
        </w:rPr>
        <w:t>Mignolo</w:t>
      </w:r>
      <w:proofErr w:type="spellEnd"/>
      <w:r w:rsidRPr="00E11F92">
        <w:rPr>
          <w:sz w:val="16"/>
        </w:rPr>
        <w:t xml:space="preserve">,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0E833057" w14:textId="77777777" w:rsidR="002F7CC8" w:rsidRDefault="002F7CC8" w:rsidP="002F7CC8">
      <w:pPr>
        <w:rPr>
          <w:sz w:val="16"/>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59E23E77" w14:textId="77777777" w:rsidR="002F7CC8" w:rsidRDefault="002F7CC8" w:rsidP="002F7CC8">
      <w:pPr>
        <w:rPr>
          <w:sz w:val="16"/>
        </w:rPr>
      </w:pPr>
    </w:p>
    <w:p w14:paraId="5783324C" w14:textId="53418E85" w:rsidR="002F7CC8" w:rsidRPr="002E31F7" w:rsidRDefault="0047052E" w:rsidP="002F7CC8">
      <w:pPr>
        <w:pStyle w:val="Heading4"/>
      </w:pPr>
      <w:r>
        <w:t xml:space="preserve">2. </w:t>
      </w:r>
      <w:r w:rsidR="002F7CC8">
        <w:t xml:space="preserve">Their absolutist </w:t>
      </w:r>
      <w:r w:rsidR="002F7CC8" w:rsidRPr="002E31F7">
        <w:t>rejection</w:t>
      </w:r>
      <w:r w:rsidR="002F7CC8">
        <w:t xml:space="preserve"> </w:t>
      </w:r>
      <w:r w:rsidR="002F7CC8">
        <w:rPr>
          <w:u w:val="single"/>
        </w:rPr>
        <w:t>depoliticizes</w:t>
      </w:r>
      <w:r w:rsidR="002F7CC8">
        <w:t xml:space="preserve"> Indigenous resistance to </w:t>
      </w:r>
      <w:r w:rsidR="002F7CC8">
        <w:rPr>
          <w:u w:val="single"/>
        </w:rPr>
        <w:t>material</w:t>
      </w:r>
      <w:r w:rsidR="002F7CC8">
        <w:t xml:space="preserve"> and </w:t>
      </w:r>
      <w:r w:rsidR="002F7CC8">
        <w:rPr>
          <w:u w:val="single"/>
        </w:rPr>
        <w:t>political</w:t>
      </w:r>
      <w:r w:rsidR="002F7CC8">
        <w:t xml:space="preserve"> violence.</w:t>
      </w:r>
    </w:p>
    <w:p w14:paraId="5F2D69FF" w14:textId="77777777" w:rsidR="002F7CC8" w:rsidRPr="00D7303E" w:rsidRDefault="002F7CC8" w:rsidP="002F7CC8">
      <w:r>
        <w:t xml:space="preserve">Garrett </w:t>
      </w:r>
      <w:r w:rsidRPr="00AD6C2F">
        <w:rPr>
          <w:rStyle w:val="Style13ptBold"/>
        </w:rPr>
        <w:t>FitzGerald 24</w:t>
      </w:r>
      <w:r>
        <w:t xml:space="preserve">. Assistant professor of peace and justice studies at Pace University, Ph.D. in peace studies and </w:t>
      </w:r>
      <w:proofErr w:type="spellStart"/>
      <w:r>
        <w:t>politicla</w:t>
      </w:r>
      <w:proofErr w:type="spellEnd"/>
      <w:r>
        <w:t xml:space="preserve"> science from the University of Notre Dame. "Unsettling Peace: The Settler-Colonial Challenge to the Local Turn." </w:t>
      </w:r>
      <w:r w:rsidRPr="00AD6C2F">
        <w:rPr>
          <w:i/>
          <w:iCs/>
        </w:rPr>
        <w:t xml:space="preserve">Journal of Intervention and </w:t>
      </w:r>
      <w:proofErr w:type="spellStart"/>
      <w:r w:rsidRPr="00AD6C2F">
        <w:rPr>
          <w:i/>
          <w:iCs/>
        </w:rPr>
        <w:t>Statebuilding</w:t>
      </w:r>
      <w:proofErr w:type="spellEnd"/>
      <w:r>
        <w:t xml:space="preserve">, 18(4), 8-9. </w:t>
      </w:r>
    </w:p>
    <w:p w14:paraId="6C48340D" w14:textId="77777777" w:rsidR="002F7CC8" w:rsidRPr="0020505A" w:rsidRDefault="002F7CC8" w:rsidP="002F7CC8">
      <w:pPr>
        <w:rPr>
          <w:sz w:val="16"/>
        </w:rPr>
      </w:pPr>
      <w:r w:rsidRPr="0020505A">
        <w:rPr>
          <w:sz w:val="16"/>
        </w:rPr>
        <w:t>Intervention, resistance, and indigenous peacebuilding</w:t>
      </w:r>
    </w:p>
    <w:p w14:paraId="2901BD73" w14:textId="77777777" w:rsidR="002F7CC8" w:rsidRPr="0020505A" w:rsidRDefault="002F7CC8" w:rsidP="002F7CC8">
      <w:pPr>
        <w:rPr>
          <w:sz w:val="16"/>
        </w:rPr>
      </w:pPr>
      <w:r w:rsidRPr="0020505A">
        <w:rPr>
          <w:sz w:val="16"/>
        </w:rPr>
        <w:t xml:space="preserve">This brief encounter with </w:t>
      </w:r>
      <w:r w:rsidRPr="002605FC">
        <w:rPr>
          <w:rStyle w:val="Emphasis"/>
        </w:rPr>
        <w:t>Indigenous resurgence</w:t>
      </w:r>
      <w:r w:rsidRPr="002605FC">
        <w:rPr>
          <w:rStyle w:val="StyleUnderline"/>
        </w:rPr>
        <w:t xml:space="preserve"> clarifies</w:t>
      </w:r>
      <w:r w:rsidRPr="0020505A">
        <w:rPr>
          <w:sz w:val="16"/>
        </w:rPr>
        <w:t xml:space="preserve"> two novel </w:t>
      </w:r>
      <w:r w:rsidRPr="002605FC">
        <w:rPr>
          <w:rStyle w:val="Emphasis"/>
        </w:rPr>
        <w:t>limitations</w:t>
      </w:r>
      <w:r w:rsidRPr="002605FC">
        <w:rPr>
          <w:rStyle w:val="StyleUnderline"/>
        </w:rPr>
        <w:t xml:space="preserve"> of the loc</w:t>
      </w:r>
      <w:r w:rsidRPr="002E31F7">
        <w:rPr>
          <w:rStyle w:val="StyleUnderline"/>
        </w:rPr>
        <w:t>al turn</w:t>
      </w:r>
      <w:r w:rsidRPr="0020505A">
        <w:rPr>
          <w:sz w:val="16"/>
        </w:rPr>
        <w:t xml:space="preserve">. The first problematic is the local turn’s essentially interventionist conception of peacebuilding and corresponding erasure of Indigenous peacebuilding in settler-colonial contexts. Existing </w:t>
      </w:r>
      <w:r w:rsidRPr="002E31F7">
        <w:rPr>
          <w:rStyle w:val="StyleUnderline"/>
          <w:highlight w:val="cyan"/>
        </w:rPr>
        <w:t>critiques</w:t>
      </w:r>
      <w:r w:rsidRPr="0020505A">
        <w:rPr>
          <w:sz w:val="16"/>
        </w:rPr>
        <w:t xml:space="preserve"> draw on Indigenous perspectives to </w:t>
      </w:r>
      <w:r w:rsidRPr="002E31F7">
        <w:rPr>
          <w:rStyle w:val="StyleUnderline"/>
          <w:highlight w:val="cyan"/>
        </w:rPr>
        <w:t>challenge</w:t>
      </w:r>
      <w:r w:rsidRPr="0020505A">
        <w:rPr>
          <w:sz w:val="16"/>
        </w:rPr>
        <w:t xml:space="preserve"> other aspects of </w:t>
      </w:r>
      <w:r w:rsidRPr="002E31F7">
        <w:rPr>
          <w:rStyle w:val="StyleUnderline"/>
          <w:highlight w:val="cyan"/>
        </w:rPr>
        <w:t xml:space="preserve">the </w:t>
      </w:r>
      <w:r w:rsidRPr="002E31F7">
        <w:rPr>
          <w:rStyle w:val="Emphasis"/>
          <w:highlight w:val="cyan"/>
        </w:rPr>
        <w:t>local turn</w:t>
      </w:r>
      <w:r w:rsidRPr="002605FC">
        <w:rPr>
          <w:rStyle w:val="StyleUnderline"/>
        </w:rPr>
        <w:t xml:space="preserve">, especially </w:t>
      </w:r>
      <w:r w:rsidRPr="002E31F7">
        <w:rPr>
          <w:rStyle w:val="StyleUnderline"/>
          <w:highlight w:val="cyan"/>
        </w:rPr>
        <w:t xml:space="preserve">around its </w:t>
      </w:r>
      <w:r w:rsidRPr="002E31F7">
        <w:rPr>
          <w:rStyle w:val="Emphasis"/>
        </w:rPr>
        <w:t>e</w:t>
      </w:r>
      <w:r w:rsidRPr="002605FC">
        <w:rPr>
          <w:rStyle w:val="Emphasis"/>
        </w:rPr>
        <w:t xml:space="preserve">pistemic </w:t>
      </w:r>
      <w:r w:rsidRPr="002E31F7">
        <w:rPr>
          <w:rStyle w:val="Emphasis"/>
          <w:highlight w:val="cyan"/>
        </w:rPr>
        <w:t>marginalization</w:t>
      </w:r>
      <w:r w:rsidRPr="0020505A">
        <w:rPr>
          <w:sz w:val="16"/>
        </w:rPr>
        <w:t xml:space="preserve"> and appropriation </w:t>
      </w:r>
      <w:r w:rsidRPr="002E31F7">
        <w:rPr>
          <w:rStyle w:val="StyleUnderline"/>
          <w:highlight w:val="cyan"/>
        </w:rPr>
        <w:t>of</w:t>
      </w:r>
      <w:r w:rsidRPr="0020505A">
        <w:rPr>
          <w:sz w:val="16"/>
        </w:rPr>
        <w:t xml:space="preserve"> limited conceptions of </w:t>
      </w:r>
      <w:r w:rsidRPr="002605FC">
        <w:rPr>
          <w:rStyle w:val="Emphasis"/>
        </w:rPr>
        <w:t xml:space="preserve">Indigenous </w:t>
      </w:r>
      <w:r w:rsidRPr="002E31F7">
        <w:rPr>
          <w:rStyle w:val="Emphasis"/>
          <w:highlight w:val="cyan"/>
        </w:rPr>
        <w:t>peacebuilding</w:t>
      </w:r>
      <w:r w:rsidRPr="0020505A">
        <w:rPr>
          <w:sz w:val="16"/>
        </w:rPr>
        <w:t xml:space="preserve"> practices (Brigg and Walker 2016; Brigg 2020; Randazzo 2021). Engaging with Indigenous resurgence extends these observations by highlighting the local turn’s lacuna around Indigenous peacebuilding within settler-colonial contexts and linking this blind spot to the local turn’s conceptual contradistinction between intervention and indigeneity.</w:t>
      </w:r>
    </w:p>
    <w:p w14:paraId="42CDBFD1" w14:textId="77777777" w:rsidR="002F7CC8" w:rsidRPr="0020505A" w:rsidRDefault="002F7CC8" w:rsidP="002F7CC8">
      <w:pPr>
        <w:rPr>
          <w:sz w:val="16"/>
        </w:rPr>
      </w:pPr>
      <w:r w:rsidRPr="0020505A">
        <w:rPr>
          <w:sz w:val="16"/>
        </w:rPr>
        <w:t xml:space="preserve">For local turn theorists, international </w:t>
      </w:r>
      <w:r w:rsidRPr="00CB10D7">
        <w:rPr>
          <w:rStyle w:val="Emphasis"/>
        </w:rPr>
        <w:t>intervention</w:t>
      </w:r>
      <w:r w:rsidRPr="00CB10D7">
        <w:rPr>
          <w:rStyle w:val="StyleUnderline"/>
        </w:rPr>
        <w:t xml:space="preserve"> activates </w:t>
      </w:r>
      <w:r w:rsidRPr="002E31F7">
        <w:rPr>
          <w:rStyle w:val="StyleUnderline"/>
          <w:highlight w:val="cyan"/>
        </w:rPr>
        <w:t xml:space="preserve">the </w:t>
      </w:r>
      <w:r w:rsidRPr="002E31F7">
        <w:rPr>
          <w:rStyle w:val="Emphasis"/>
          <w:highlight w:val="cyan"/>
        </w:rPr>
        <w:t>juxtaposition</w:t>
      </w:r>
      <w:r w:rsidRPr="002E31F7">
        <w:rPr>
          <w:rStyle w:val="StyleUnderline"/>
          <w:highlight w:val="cyan"/>
        </w:rPr>
        <w:t xml:space="preserve"> of the liberal</w:t>
      </w:r>
      <w:r w:rsidRPr="0020505A">
        <w:rPr>
          <w:sz w:val="16"/>
        </w:rPr>
        <w:t xml:space="preserve">/international </w:t>
      </w:r>
      <w:r w:rsidRPr="002E31F7">
        <w:rPr>
          <w:rStyle w:val="StyleUnderline"/>
          <w:highlight w:val="cyan"/>
        </w:rPr>
        <w:t>and the</w:t>
      </w:r>
      <w:r w:rsidRPr="0020505A">
        <w:rPr>
          <w:sz w:val="16"/>
        </w:rPr>
        <w:t xml:space="preserve"> local/</w:t>
      </w:r>
      <w:r w:rsidRPr="002E31F7">
        <w:rPr>
          <w:rStyle w:val="StyleUnderline"/>
          <w:highlight w:val="cyan"/>
        </w:rPr>
        <w:t>Indigenous</w:t>
      </w:r>
      <w:r w:rsidRPr="0020505A">
        <w:rPr>
          <w:sz w:val="16"/>
        </w:rPr>
        <w:t xml:space="preserve">, crystallizing these categories’ co-constitutive epistemic, agentic, and geographical oppositions. Despite thoroughgoing critiques of the form and function of liberal peacebuilding interventions, there remains a real sense among local turn scholars that such interventions – and resulting processes of hybridization – still represent the most viable path toward the emancipation of marginalized groups (Sabaratnam 2011; Richmond and Mitchell 2012). On the one hand, peacebuilding interventions are viewed as necessary insofar as the brute fact of violent conflict signals a failure of local peacebuilding capabilities (Sabaratnam 2013; Nadarajah and Rampton 2015). But </w:t>
      </w:r>
      <w:r w:rsidRPr="00CB10D7">
        <w:rPr>
          <w:rStyle w:val="StyleUnderline"/>
        </w:rPr>
        <w:t xml:space="preserve">the </w:t>
      </w:r>
      <w:r w:rsidRPr="00CB10D7">
        <w:rPr>
          <w:rStyle w:val="Emphasis"/>
        </w:rPr>
        <w:t>local turn</w:t>
      </w:r>
      <w:r w:rsidRPr="0020505A">
        <w:rPr>
          <w:sz w:val="16"/>
        </w:rPr>
        <w:t xml:space="preserve"> also </w:t>
      </w:r>
      <w:r w:rsidRPr="002E31F7">
        <w:rPr>
          <w:rStyle w:val="StyleUnderline"/>
          <w:highlight w:val="cyan"/>
        </w:rPr>
        <w:t xml:space="preserve">locates </w:t>
      </w:r>
      <w:r w:rsidRPr="002E31F7">
        <w:rPr>
          <w:rStyle w:val="Emphasis"/>
        </w:rPr>
        <w:t>e</w:t>
      </w:r>
      <w:r w:rsidRPr="00CB10D7">
        <w:rPr>
          <w:rStyle w:val="Emphasis"/>
        </w:rPr>
        <w:t xml:space="preserve">mancipatory </w:t>
      </w:r>
      <w:r w:rsidRPr="002E31F7">
        <w:rPr>
          <w:rStyle w:val="Emphasis"/>
          <w:highlight w:val="cyan"/>
        </w:rPr>
        <w:t>potentialities</w:t>
      </w:r>
      <w:r w:rsidRPr="0020505A">
        <w:rPr>
          <w:sz w:val="16"/>
        </w:rPr>
        <w:t xml:space="preserve"> in the hybridization of liberal interventions </w:t>
      </w:r>
      <w:r w:rsidRPr="002E31F7">
        <w:rPr>
          <w:rStyle w:val="StyleUnderline"/>
          <w:highlight w:val="cyan"/>
        </w:rPr>
        <w:t xml:space="preserve">through </w:t>
      </w:r>
      <w:r w:rsidRPr="002E31F7">
        <w:rPr>
          <w:rStyle w:val="Emphasis"/>
        </w:rPr>
        <w:t>r</w:t>
      </w:r>
      <w:r w:rsidRPr="00CB10D7">
        <w:rPr>
          <w:rStyle w:val="Emphasis"/>
        </w:rPr>
        <w:t>esistance</w:t>
      </w:r>
      <w:r w:rsidRPr="00CB10D7">
        <w:rPr>
          <w:rStyle w:val="StyleUnderline"/>
        </w:rPr>
        <w:t xml:space="preserve"> by </w:t>
      </w:r>
      <w:r w:rsidRPr="002E31F7">
        <w:rPr>
          <w:rStyle w:val="StyleUnderline"/>
          <w:highlight w:val="cyan"/>
        </w:rPr>
        <w:t>subaltern peacebuilding</w:t>
      </w:r>
      <w:r w:rsidRPr="0020505A">
        <w:rPr>
          <w:sz w:val="16"/>
        </w:rPr>
        <w:t xml:space="preserve"> agency. Because positive hybrid peace outcomes depend on interventions following perceived failures of local peacebuilding efforts, local turn advocates frankly assert that ‘the subaltern requires intervention to modify the otherwise immutable structures of domination they face’ (Richmond 2017, 1017, emphasis added). Local resistance to liberal intervention in turn creates a potential ‘location of emancipatory knowledge and practice that [can] challenge structures of international inequality and conflict’ (Lewis 2017, 26).</w:t>
      </w:r>
    </w:p>
    <w:p w14:paraId="6A448300" w14:textId="77777777" w:rsidR="002F7CC8" w:rsidRPr="0020505A" w:rsidRDefault="002F7CC8" w:rsidP="002F7CC8">
      <w:pPr>
        <w:rPr>
          <w:sz w:val="16"/>
        </w:rPr>
      </w:pPr>
      <w:r w:rsidRPr="0020505A">
        <w:rPr>
          <w:sz w:val="16"/>
        </w:rPr>
        <w:t xml:space="preserve">However, </w:t>
      </w:r>
      <w:r w:rsidRPr="002E31F7">
        <w:rPr>
          <w:rStyle w:val="StyleUnderline"/>
          <w:highlight w:val="cyan"/>
        </w:rPr>
        <w:t>this</w:t>
      </w:r>
      <w:r w:rsidRPr="0020505A">
        <w:rPr>
          <w:sz w:val="16"/>
        </w:rPr>
        <w:t xml:space="preserve"> interventionist </w:t>
      </w:r>
      <w:r w:rsidRPr="00952955">
        <w:rPr>
          <w:rStyle w:val="StyleUnderline"/>
        </w:rPr>
        <w:t xml:space="preserve">framing </w:t>
      </w:r>
      <w:r w:rsidRPr="002E31F7">
        <w:rPr>
          <w:rStyle w:val="Emphasis"/>
          <w:highlight w:val="cyan"/>
        </w:rPr>
        <w:t>spatializes</w:t>
      </w:r>
      <w:r w:rsidRPr="002E31F7">
        <w:rPr>
          <w:rStyle w:val="StyleUnderline"/>
          <w:highlight w:val="cyan"/>
        </w:rPr>
        <w:t xml:space="preserve"> indigeneity as </w:t>
      </w:r>
      <w:r w:rsidRPr="002E31F7">
        <w:rPr>
          <w:rStyle w:val="Emphasis"/>
          <w:highlight w:val="cyan"/>
        </w:rPr>
        <w:t>exogenous</w:t>
      </w:r>
      <w:r w:rsidRPr="002E31F7">
        <w:rPr>
          <w:rStyle w:val="StyleUnderline"/>
          <w:highlight w:val="cyan"/>
        </w:rPr>
        <w:t xml:space="preserve"> to liberal</w:t>
      </w:r>
      <w:r w:rsidRPr="0020505A">
        <w:rPr>
          <w:sz w:val="16"/>
        </w:rPr>
        <w:t xml:space="preserve"> geo-political </w:t>
      </w:r>
      <w:r w:rsidRPr="002E31F7">
        <w:rPr>
          <w:rStyle w:val="StyleUnderline"/>
          <w:highlight w:val="cyan"/>
        </w:rPr>
        <w:t>societies</w:t>
      </w:r>
      <w:r w:rsidRPr="00952955">
        <w:rPr>
          <w:rStyle w:val="StyleUnderline"/>
        </w:rPr>
        <w:t xml:space="preserve"> by</w:t>
      </w:r>
      <w:r w:rsidRPr="0020505A">
        <w:rPr>
          <w:sz w:val="16"/>
        </w:rPr>
        <w:t xml:space="preserve"> explicitly </w:t>
      </w:r>
      <w:r w:rsidRPr="00952955">
        <w:rPr>
          <w:rStyle w:val="Emphasis"/>
        </w:rPr>
        <w:t>territorializing</w:t>
      </w:r>
      <w:r w:rsidRPr="00952955">
        <w:rPr>
          <w:rStyle w:val="StyleUnderline"/>
        </w:rPr>
        <w:t xml:space="preserve"> ‘local’</w:t>
      </w:r>
      <w:r w:rsidRPr="0020505A">
        <w:rPr>
          <w:sz w:val="16"/>
        </w:rPr>
        <w:t xml:space="preserve"> identities and </w:t>
      </w:r>
      <w:r w:rsidRPr="00952955">
        <w:rPr>
          <w:rStyle w:val="StyleUnderline"/>
        </w:rPr>
        <w:t>subjectivities</w:t>
      </w:r>
      <w:r w:rsidRPr="0020505A">
        <w:rPr>
          <w:sz w:val="16"/>
        </w:rPr>
        <w:t xml:space="preserve"> ‘according to their resistant qualities’ vis-à-vis liberal international peacebuilding interventions (Randazzo 2016, 1354; Richmond 2005; Sabaratnam 2013; Nadarajah and Rampton 2015; </w:t>
      </w:r>
      <w:proofErr w:type="spellStart"/>
      <w:r w:rsidRPr="0020505A">
        <w:rPr>
          <w:sz w:val="16"/>
        </w:rPr>
        <w:t>Paffenholz</w:t>
      </w:r>
      <w:proofErr w:type="spellEnd"/>
      <w:r w:rsidRPr="0020505A">
        <w:rPr>
          <w:sz w:val="16"/>
        </w:rPr>
        <w:t xml:space="preserve"> 2015; Goetze 2016; </w:t>
      </w:r>
      <w:proofErr w:type="spellStart"/>
      <w:r w:rsidRPr="0020505A">
        <w:rPr>
          <w:sz w:val="16"/>
        </w:rPr>
        <w:t>Hameiri</w:t>
      </w:r>
      <w:proofErr w:type="spellEnd"/>
      <w:r w:rsidRPr="0020505A">
        <w:rPr>
          <w:sz w:val="16"/>
        </w:rPr>
        <w:t xml:space="preserve"> and Jones 2017). </w:t>
      </w:r>
      <w:r w:rsidRPr="00952955">
        <w:rPr>
          <w:rStyle w:val="StyleUnderline"/>
        </w:rPr>
        <w:t xml:space="preserve">Such a </w:t>
      </w:r>
      <w:r w:rsidRPr="002E31F7">
        <w:rPr>
          <w:rStyle w:val="StyleUnderline"/>
          <w:highlight w:val="cyan"/>
        </w:rPr>
        <w:t xml:space="preserve">framing </w:t>
      </w:r>
      <w:r w:rsidRPr="002E31F7">
        <w:rPr>
          <w:rStyle w:val="Emphasis"/>
          <w:highlight w:val="cyan"/>
        </w:rPr>
        <w:t>erases</w:t>
      </w:r>
      <w:r w:rsidRPr="00952955">
        <w:rPr>
          <w:rStyle w:val="StyleUnderline"/>
        </w:rPr>
        <w:t xml:space="preserve"> Indigenous </w:t>
      </w:r>
      <w:r w:rsidRPr="002E31F7">
        <w:rPr>
          <w:rStyle w:val="StyleUnderline"/>
          <w:highlight w:val="cyan"/>
        </w:rPr>
        <w:t>resistance and</w:t>
      </w:r>
      <w:r w:rsidRPr="0020505A">
        <w:rPr>
          <w:sz w:val="16"/>
        </w:rPr>
        <w:t xml:space="preserve"> peacebuilding </w:t>
      </w:r>
      <w:r w:rsidRPr="002E31F7">
        <w:rPr>
          <w:rStyle w:val="Emphasis"/>
          <w:highlight w:val="cyan"/>
        </w:rPr>
        <w:t>agency</w:t>
      </w:r>
      <w:r w:rsidRPr="002E31F7">
        <w:rPr>
          <w:rStyle w:val="StyleUnderline"/>
          <w:highlight w:val="cyan"/>
        </w:rPr>
        <w:t xml:space="preserve"> within</w:t>
      </w:r>
      <w:r w:rsidRPr="0020505A">
        <w:rPr>
          <w:sz w:val="16"/>
        </w:rPr>
        <w:t xml:space="preserve"> liberal </w:t>
      </w:r>
      <w:r w:rsidRPr="00952955">
        <w:rPr>
          <w:rStyle w:val="StyleUnderline"/>
        </w:rPr>
        <w:t xml:space="preserve">settler-colonial </w:t>
      </w:r>
      <w:r w:rsidRPr="002E31F7">
        <w:rPr>
          <w:rStyle w:val="StyleUnderline"/>
          <w:highlight w:val="cyan"/>
        </w:rPr>
        <w:t>states, and ‘</w:t>
      </w:r>
      <w:r w:rsidRPr="002E31F7">
        <w:rPr>
          <w:rStyle w:val="Emphasis"/>
          <w:highlight w:val="cyan"/>
        </w:rPr>
        <w:t>precludes</w:t>
      </w:r>
      <w:r w:rsidRPr="002E31F7">
        <w:rPr>
          <w:rStyle w:val="StyleUnderline"/>
          <w:highlight w:val="cyan"/>
        </w:rPr>
        <w:t xml:space="preserve"> discussion of</w:t>
      </w:r>
      <w:r w:rsidRPr="0020505A">
        <w:rPr>
          <w:sz w:val="16"/>
        </w:rPr>
        <w:t xml:space="preserve"> harm, persecution, </w:t>
      </w:r>
      <w:r w:rsidRPr="002E31F7">
        <w:rPr>
          <w:rStyle w:val="Emphasis"/>
          <w:highlight w:val="cyan"/>
        </w:rPr>
        <w:t>injustice</w:t>
      </w:r>
      <w:r w:rsidRPr="0020505A">
        <w:rPr>
          <w:sz w:val="16"/>
        </w:rPr>
        <w:t xml:space="preserve">, and ongoing genocide’ </w:t>
      </w:r>
      <w:r w:rsidRPr="00952955">
        <w:rPr>
          <w:rStyle w:val="StyleUnderline"/>
        </w:rPr>
        <w:t>in states</w:t>
      </w:r>
      <w:r w:rsidRPr="0020505A">
        <w:rPr>
          <w:sz w:val="16"/>
        </w:rPr>
        <w:t xml:space="preserve"> active in international peacebuilding while themselves insulated from international intervention, such as the US, Canada, Australia, and New Zealand (Matsunaga 2016, 29). As resurgence advocates explain, this discursive de-localization of violence by liberal settler-colonial states functions as ‘a way of avoiding complicity … a way of recasting the gaze. It’s like, ‘We’re not going to look right here, because this appears to be fairly peaceful’ … </w:t>
      </w:r>
      <w:proofErr w:type="gramStart"/>
      <w:r w:rsidRPr="0020505A">
        <w:rPr>
          <w:sz w:val="16"/>
        </w:rPr>
        <w:t>[So]</w:t>
      </w:r>
      <w:proofErr w:type="gramEnd"/>
      <w:r w:rsidRPr="0020505A">
        <w:rPr>
          <w:sz w:val="16"/>
        </w:rPr>
        <w:t xml:space="preserve"> it’s always that sort of re-directing away from localized responsibility’ (Snelgrove, </w:t>
      </w:r>
      <w:proofErr w:type="spellStart"/>
      <w:r w:rsidRPr="0020505A">
        <w:rPr>
          <w:sz w:val="16"/>
        </w:rPr>
        <w:t>Dhamoon</w:t>
      </w:r>
      <w:proofErr w:type="spellEnd"/>
      <w:r w:rsidRPr="0020505A">
        <w:rPr>
          <w:sz w:val="16"/>
        </w:rPr>
        <w:t>, and Corntassel 2014, 22). This trap is particularly dangerous for Peace Studies scholars located in settler-colonial states, as the field’s normative commitment to reducing violence on a global scale can function as a ‘settler move to innocence’ that masks complicity in settler-colonial violence closer to home (Goetze 2016; Tuck and Yang 2012).</w:t>
      </w:r>
    </w:p>
    <w:p w14:paraId="61627B2D" w14:textId="77777777" w:rsidR="002F7CC8" w:rsidRPr="0020505A" w:rsidRDefault="002F7CC8" w:rsidP="002F7CC8">
      <w:pPr>
        <w:rPr>
          <w:sz w:val="16"/>
        </w:rPr>
      </w:pPr>
      <w:r w:rsidRPr="0020505A">
        <w:rPr>
          <w:sz w:val="16"/>
        </w:rPr>
        <w:t xml:space="preserve">While conceding that ‘the materiality of territory may play a role’ in some accounts of the local, Mac Ginty has responded to similar concerns by suggesting ‘a post-territorial view’ of the local that should ‘regard the local as activity and interpret it according to its deeds, actions and capabilities’ as opposed to its geographical location (Mac Ginty 2015, 848; Richmond 2011b, 2015). But </w:t>
      </w:r>
      <w:r w:rsidRPr="002D768A">
        <w:rPr>
          <w:rStyle w:val="Emphasis"/>
        </w:rPr>
        <w:t>accounts of peacebuilding</w:t>
      </w:r>
      <w:r w:rsidRPr="0020505A">
        <w:rPr>
          <w:sz w:val="16"/>
        </w:rPr>
        <w:t xml:space="preserve"> associated with Indigenous resurgence </w:t>
      </w:r>
      <w:r w:rsidRPr="002D768A">
        <w:rPr>
          <w:rStyle w:val="Emphasis"/>
        </w:rPr>
        <w:t>trouble</w:t>
      </w:r>
      <w:r w:rsidRPr="002D768A">
        <w:rPr>
          <w:rStyle w:val="StyleUnderline"/>
        </w:rPr>
        <w:t xml:space="preserve"> this qualification</w:t>
      </w:r>
      <w:r w:rsidRPr="0020505A">
        <w:rPr>
          <w:sz w:val="16"/>
        </w:rPr>
        <w:t xml:space="preserve"> insofar as the ‘activity’ in question remains resistance to liberal peacebuilding interventions, for it is precisely the issue of territory – and often territory within liberal settler-colonial states – with which Indigenous resurgence is concerned. While disengaging ‘the local’ from specific geographies might satisfy some critics of the local turn’s liberal/local binary, it also risks further obscuring Indigenous land claims associated with grounded conceptions of peace.</w:t>
      </w:r>
    </w:p>
    <w:p w14:paraId="1A1C67EF" w14:textId="77777777" w:rsidR="002F7CC8" w:rsidRPr="0020505A" w:rsidRDefault="002F7CC8" w:rsidP="002F7CC8">
      <w:pPr>
        <w:rPr>
          <w:sz w:val="16"/>
        </w:rPr>
      </w:pPr>
      <w:r w:rsidRPr="00286983">
        <w:rPr>
          <w:rStyle w:val="StyleUnderline"/>
          <w:highlight w:val="cyan"/>
        </w:rPr>
        <w:t>Framing</w:t>
      </w:r>
      <w:r w:rsidRPr="0020505A">
        <w:rPr>
          <w:sz w:val="16"/>
        </w:rPr>
        <w:t xml:space="preserve"> resistance </w:t>
      </w:r>
      <w:r w:rsidRPr="00286983">
        <w:rPr>
          <w:rStyle w:val="Emphasis"/>
          <w:highlight w:val="cyan"/>
        </w:rPr>
        <w:t>against</w:t>
      </w:r>
      <w:r w:rsidRPr="0020505A">
        <w:rPr>
          <w:sz w:val="16"/>
        </w:rPr>
        <w:t xml:space="preserve"> the ‘cultural oppression’ of </w:t>
      </w:r>
      <w:r w:rsidRPr="00286983">
        <w:rPr>
          <w:rStyle w:val="StyleUnderline"/>
          <w:highlight w:val="cyan"/>
        </w:rPr>
        <w:t>liberal</w:t>
      </w:r>
      <w:r w:rsidRPr="0020505A">
        <w:rPr>
          <w:sz w:val="16"/>
        </w:rPr>
        <w:t xml:space="preserve"> international peacebuilding </w:t>
      </w:r>
      <w:r w:rsidRPr="00286983">
        <w:rPr>
          <w:rStyle w:val="StyleUnderline"/>
          <w:highlight w:val="cyan"/>
        </w:rPr>
        <w:t>interventions</w:t>
      </w:r>
      <w:r w:rsidRPr="0020505A">
        <w:rPr>
          <w:sz w:val="16"/>
        </w:rPr>
        <w:t xml:space="preserve"> (Richmond 2011a, 83) similarly </w:t>
      </w:r>
      <w:r w:rsidRPr="00286983">
        <w:rPr>
          <w:rStyle w:val="StyleUnderline"/>
          <w:highlight w:val="cyan"/>
        </w:rPr>
        <w:t xml:space="preserve">risks </w:t>
      </w:r>
      <w:r w:rsidRPr="00286983">
        <w:rPr>
          <w:rStyle w:val="Emphasis"/>
          <w:highlight w:val="cyan"/>
        </w:rPr>
        <w:t>depoliticizing</w:t>
      </w:r>
      <w:r w:rsidRPr="00286983">
        <w:rPr>
          <w:rStyle w:val="StyleUnderline"/>
          <w:highlight w:val="cyan"/>
        </w:rPr>
        <w:t xml:space="preserve"> resistance to </w:t>
      </w:r>
      <w:r w:rsidRPr="00286983">
        <w:rPr>
          <w:rStyle w:val="Emphasis"/>
          <w:highlight w:val="cyan"/>
        </w:rPr>
        <w:t>material</w:t>
      </w:r>
      <w:r w:rsidRPr="0020505A">
        <w:rPr>
          <w:sz w:val="16"/>
        </w:rPr>
        <w:t xml:space="preserve">, social, </w:t>
      </w:r>
      <w:r w:rsidRPr="00711C3E">
        <w:rPr>
          <w:rStyle w:val="StyleUnderline"/>
        </w:rPr>
        <w:t xml:space="preserve">and </w:t>
      </w:r>
      <w:r w:rsidRPr="00711C3E">
        <w:rPr>
          <w:rStyle w:val="Emphasis"/>
        </w:rPr>
        <w:t xml:space="preserve">political </w:t>
      </w:r>
      <w:r w:rsidRPr="00286983">
        <w:rPr>
          <w:rStyle w:val="Emphasis"/>
          <w:highlight w:val="cyan"/>
        </w:rPr>
        <w:t>oppressions</w:t>
      </w:r>
      <w:r w:rsidRPr="0020505A">
        <w:rPr>
          <w:sz w:val="16"/>
        </w:rPr>
        <w:t xml:space="preserve"> not reducible to such interventions. Critics of the local turn suggest that resistance ‘has more to do with the cultural aspects [of] interventions’ in the local turn literature than with prevailing conditions of ‘domination and dispossession’ (Iñiguez de Heredia 2018, 328). </w:t>
      </w:r>
      <w:r w:rsidRPr="00286983">
        <w:rPr>
          <w:rStyle w:val="StyleUnderline"/>
          <w:highlight w:val="cyan"/>
        </w:rPr>
        <w:t>This</w:t>
      </w:r>
      <w:r w:rsidRPr="0020505A">
        <w:rPr>
          <w:rStyle w:val="StyleUnderline"/>
        </w:rPr>
        <w:t xml:space="preserve"> framing </w:t>
      </w:r>
      <w:r w:rsidRPr="00286983">
        <w:rPr>
          <w:rStyle w:val="StyleUnderline"/>
          <w:highlight w:val="cyan"/>
        </w:rPr>
        <w:t xml:space="preserve">‘transform[s] </w:t>
      </w:r>
      <w:r w:rsidRPr="00286983">
        <w:rPr>
          <w:rStyle w:val="Emphasis"/>
          <w:highlight w:val="cyan"/>
        </w:rPr>
        <w:t>subjects</w:t>
      </w:r>
      <w:r w:rsidRPr="0020505A">
        <w:rPr>
          <w:rStyle w:val="Emphasis"/>
        </w:rPr>
        <w:t xml:space="preserve"> into locals</w:t>
      </w:r>
      <w:r w:rsidRPr="0020505A">
        <w:rPr>
          <w:rStyle w:val="StyleUnderline"/>
        </w:rPr>
        <w:t>, defined</w:t>
      </w:r>
      <w:r w:rsidRPr="0020505A">
        <w:rPr>
          <w:sz w:val="16"/>
        </w:rPr>
        <w:t xml:space="preserve"> mainly </w:t>
      </w:r>
      <w:r w:rsidRPr="0020505A">
        <w:rPr>
          <w:rStyle w:val="StyleUnderline"/>
        </w:rPr>
        <w:t xml:space="preserve">by their </w:t>
      </w:r>
      <w:r w:rsidRPr="0020505A">
        <w:rPr>
          <w:rStyle w:val="Emphasis"/>
        </w:rPr>
        <w:t>cultural background</w:t>
      </w:r>
      <w:r w:rsidRPr="0020505A">
        <w:rPr>
          <w:sz w:val="16"/>
        </w:rPr>
        <w:t xml:space="preserve"> and relation to the intervention,’ </w:t>
      </w:r>
      <w:r w:rsidRPr="0020505A">
        <w:rPr>
          <w:rStyle w:val="StyleUnderline"/>
        </w:rPr>
        <w:t>delimiting resistance</w:t>
      </w:r>
      <w:r w:rsidRPr="0020505A">
        <w:rPr>
          <w:sz w:val="16"/>
        </w:rPr>
        <w:t xml:space="preserve"> to the context of a given intervention and ‘voiding its historical globalized content’ (Iñiguez de Heredia 2018, 342–43). </w:t>
      </w:r>
      <w:r w:rsidRPr="00286983">
        <w:rPr>
          <w:highlight w:val="cyan"/>
        </w:rPr>
        <w:t>The</w:t>
      </w:r>
      <w:r w:rsidRPr="0020505A">
        <w:rPr>
          <w:rStyle w:val="StyleUnderline"/>
        </w:rPr>
        <w:t xml:space="preserve"> resulting ‘</w:t>
      </w:r>
      <w:r w:rsidRPr="0020505A">
        <w:rPr>
          <w:rStyle w:val="Emphasis"/>
        </w:rPr>
        <w:t xml:space="preserve">selectivity </w:t>
      </w:r>
      <w:r w:rsidRPr="00286983">
        <w:rPr>
          <w:rStyle w:val="Emphasis"/>
          <w:highlight w:val="cyan"/>
        </w:rPr>
        <w:t>paradox</w:t>
      </w:r>
      <w:r w:rsidRPr="00286983">
        <w:rPr>
          <w:rStyle w:val="StyleUnderline"/>
        </w:rPr>
        <w:t>’</w:t>
      </w:r>
      <w:r w:rsidRPr="0020505A">
        <w:rPr>
          <w:sz w:val="16"/>
        </w:rPr>
        <w:t xml:space="preserve"> in defining ‘local’ actors </w:t>
      </w:r>
      <w:r w:rsidRPr="00286983">
        <w:rPr>
          <w:rStyle w:val="StyleUnderline"/>
          <w:highlight w:val="cyan"/>
        </w:rPr>
        <w:t xml:space="preserve">narrows the </w:t>
      </w:r>
      <w:r w:rsidRPr="00286983">
        <w:rPr>
          <w:rStyle w:val="Emphasis"/>
        </w:rPr>
        <w:t>e</w:t>
      </w:r>
      <w:r w:rsidRPr="0020505A">
        <w:rPr>
          <w:rStyle w:val="Emphasis"/>
        </w:rPr>
        <w:t xml:space="preserve">mancipatory </w:t>
      </w:r>
      <w:r w:rsidRPr="00286983">
        <w:rPr>
          <w:rStyle w:val="Emphasis"/>
          <w:highlight w:val="cyan"/>
        </w:rPr>
        <w:t>horizons</w:t>
      </w:r>
      <w:r w:rsidRPr="00286983">
        <w:rPr>
          <w:rStyle w:val="StyleUnderline"/>
          <w:highlight w:val="cyan"/>
        </w:rPr>
        <w:t xml:space="preserve"> of</w:t>
      </w:r>
      <w:r w:rsidRPr="0020505A">
        <w:rPr>
          <w:rStyle w:val="StyleUnderline"/>
        </w:rPr>
        <w:t xml:space="preserve"> ‘local’</w:t>
      </w:r>
      <w:r w:rsidRPr="00286983">
        <w:rPr>
          <w:sz w:val="16"/>
        </w:rPr>
        <w:t xml:space="preserve"> p</w:t>
      </w:r>
      <w:r w:rsidRPr="0020505A">
        <w:rPr>
          <w:sz w:val="16"/>
        </w:rPr>
        <w:t xml:space="preserve">eacebuilding </w:t>
      </w:r>
      <w:r w:rsidRPr="00286983">
        <w:rPr>
          <w:rStyle w:val="StyleUnderline"/>
          <w:highlight w:val="cyan"/>
        </w:rPr>
        <w:t>agency</w:t>
      </w:r>
      <w:r w:rsidRPr="0020505A">
        <w:rPr>
          <w:rStyle w:val="StyleUnderline"/>
        </w:rPr>
        <w:t xml:space="preserve"> with regards to </w:t>
      </w:r>
      <w:r w:rsidRPr="0020505A">
        <w:rPr>
          <w:rStyle w:val="Emphasis"/>
        </w:rPr>
        <w:t>broader experiences</w:t>
      </w:r>
      <w:r w:rsidRPr="0020505A">
        <w:rPr>
          <w:rStyle w:val="StyleUnderline"/>
        </w:rPr>
        <w:t xml:space="preserve"> of violence</w:t>
      </w:r>
      <w:r w:rsidRPr="0020505A">
        <w:rPr>
          <w:sz w:val="16"/>
        </w:rPr>
        <w:t xml:space="preserve"> and marginalization (Randazzo 2016).</w:t>
      </w:r>
    </w:p>
    <w:p w14:paraId="00730D1B" w14:textId="77777777" w:rsidR="002F7CC8" w:rsidRDefault="002F7CC8" w:rsidP="002F7CC8"/>
    <w:p w14:paraId="2E4E1289" w14:textId="36153E95" w:rsidR="0047052E" w:rsidRDefault="0047052E" w:rsidP="0047052E">
      <w:pPr>
        <w:pStyle w:val="Heading4"/>
      </w:pPr>
      <w:r>
        <w:t xml:space="preserve">3. </w:t>
      </w:r>
      <w:r>
        <w:t>Liberalism</w:t>
      </w:r>
      <w:r>
        <w:t xml:space="preserve"> is</w:t>
      </w:r>
      <w:r>
        <w:t xml:space="preserve"> </w:t>
      </w:r>
      <w:r>
        <w:rPr>
          <w:u w:val="single"/>
        </w:rPr>
        <w:t>liberating</w:t>
      </w:r>
      <w:r>
        <w:t xml:space="preserve"> and a positive frame</w:t>
      </w:r>
      <w:r w:rsidR="00D94C89">
        <w:t>, especially in the case of trans rights.</w:t>
      </w:r>
    </w:p>
    <w:p w14:paraId="0429D49C" w14:textId="77777777" w:rsidR="0047052E" w:rsidRPr="002B64AA" w:rsidRDefault="0047052E" w:rsidP="0047052E">
      <w:r>
        <w:t xml:space="preserve">Mike </w:t>
      </w:r>
      <w:r w:rsidRPr="00E96D65">
        <w:rPr>
          <w:rStyle w:val="Style13ptBold"/>
        </w:rPr>
        <w:t>Burke 25</w:t>
      </w:r>
      <w:r>
        <w:t>. Fellow at the Institute for Liberal Values. "The Liberalism We Live and Breathe." Queer Majority. 10-28-2025. queermajority.com/essays-all/the-liberalism-we-live-and-breathe</w:t>
      </w:r>
    </w:p>
    <w:p w14:paraId="53CE190C" w14:textId="77777777" w:rsidR="0047052E" w:rsidRPr="00BA2651" w:rsidRDefault="0047052E" w:rsidP="0047052E">
      <w:pPr>
        <w:rPr>
          <w:sz w:val="16"/>
        </w:rPr>
      </w:pPr>
      <w:r w:rsidRPr="00031CDE">
        <w:rPr>
          <w:rStyle w:val="StyleUnderline"/>
          <w:highlight w:val="cyan"/>
        </w:rPr>
        <w:t>People remember</w:t>
      </w:r>
      <w:r w:rsidRPr="00BA2651">
        <w:rPr>
          <w:sz w:val="16"/>
        </w:rPr>
        <w:t xml:space="preserve"> the Stonewall riots, born of righteous fury against </w:t>
      </w:r>
      <w:r w:rsidRPr="00E96D65">
        <w:rPr>
          <w:rStyle w:val="Emphasis"/>
        </w:rPr>
        <w:t xml:space="preserve">police </w:t>
      </w:r>
      <w:r w:rsidRPr="00031CDE">
        <w:rPr>
          <w:rStyle w:val="Emphasis"/>
          <w:highlight w:val="cyan"/>
        </w:rPr>
        <w:t>brutality</w:t>
      </w:r>
      <w:r w:rsidRPr="00BA2651">
        <w:rPr>
          <w:sz w:val="16"/>
        </w:rPr>
        <w:t xml:space="preserve">. </w:t>
      </w:r>
      <w:r w:rsidRPr="00E96D65">
        <w:rPr>
          <w:rStyle w:val="StyleUnderline"/>
        </w:rPr>
        <w:t>They remember governments</w:t>
      </w:r>
      <w:r w:rsidRPr="00BA2651">
        <w:rPr>
          <w:sz w:val="16"/>
        </w:rPr>
        <w:t xml:space="preserve"> </w:t>
      </w:r>
      <w:proofErr w:type="gramStart"/>
      <w:r w:rsidRPr="00E96D65">
        <w:rPr>
          <w:rStyle w:val="Emphasis"/>
        </w:rPr>
        <w:t>silent</w:t>
      </w:r>
      <w:proofErr w:type="gramEnd"/>
      <w:r w:rsidRPr="00BA2651">
        <w:rPr>
          <w:sz w:val="16"/>
        </w:rPr>
        <w:t xml:space="preserve"> </w:t>
      </w:r>
      <w:r w:rsidRPr="00E96D65">
        <w:rPr>
          <w:rStyle w:val="StyleUnderline"/>
        </w:rPr>
        <w:t>as AIDS</w:t>
      </w:r>
      <w:r w:rsidRPr="00BA2651">
        <w:rPr>
          <w:sz w:val="16"/>
        </w:rPr>
        <w:t xml:space="preserve"> </w:t>
      </w:r>
      <w:r w:rsidRPr="00E96D65">
        <w:rPr>
          <w:rStyle w:val="Emphasis"/>
        </w:rPr>
        <w:t>ravaged</w:t>
      </w:r>
      <w:r w:rsidRPr="00BA2651">
        <w:rPr>
          <w:sz w:val="16"/>
        </w:rPr>
        <w:t xml:space="preserve"> </w:t>
      </w:r>
      <w:r w:rsidRPr="00E96D65">
        <w:rPr>
          <w:rStyle w:val="StyleUnderline"/>
        </w:rPr>
        <w:t>communities</w:t>
      </w:r>
      <w:r w:rsidRPr="00BA2651">
        <w:rPr>
          <w:sz w:val="16"/>
        </w:rPr>
        <w:t xml:space="preserve">; the closets, the firings, the whispered slurs, the families torn </w:t>
      </w:r>
      <w:r w:rsidRPr="00031CDE">
        <w:rPr>
          <w:sz w:val="16"/>
        </w:rPr>
        <w:t>apart.</w:t>
      </w:r>
      <w:r w:rsidRPr="00BA2651">
        <w:rPr>
          <w:sz w:val="16"/>
        </w:rPr>
        <w:t xml:space="preserve"> But they also remember </w:t>
      </w:r>
      <w:r w:rsidRPr="00031CDE">
        <w:rPr>
          <w:rStyle w:val="Emphasis"/>
          <w:highlight w:val="cyan"/>
        </w:rPr>
        <w:t>courage</w:t>
      </w:r>
      <w:r w:rsidRPr="00BA2651">
        <w:rPr>
          <w:sz w:val="16"/>
        </w:rPr>
        <w:t xml:space="preserve">: Harvey Milk’s bullhorn, ACT UP’s refusal to let the dying be invisible, Pride parades marching defiantly through streets that once hunted them — acts that </w:t>
      </w:r>
      <w:r w:rsidRPr="00031CDE">
        <w:rPr>
          <w:rStyle w:val="StyleUnderline"/>
          <w:highlight w:val="cyan"/>
        </w:rPr>
        <w:t>succeeded in the</w:t>
      </w:r>
      <w:r w:rsidRPr="00031CDE">
        <w:rPr>
          <w:sz w:val="16"/>
          <w:highlight w:val="cyan"/>
        </w:rPr>
        <w:t xml:space="preserve"> </w:t>
      </w:r>
      <w:r w:rsidRPr="00031CDE">
        <w:rPr>
          <w:rStyle w:val="Emphasis"/>
          <w:highlight w:val="cyan"/>
        </w:rPr>
        <w:t>only</w:t>
      </w:r>
      <w:r w:rsidRPr="00031CDE">
        <w:rPr>
          <w:sz w:val="16"/>
          <w:highlight w:val="cyan"/>
        </w:rPr>
        <w:t xml:space="preserve"> </w:t>
      </w:r>
      <w:r w:rsidRPr="00031CDE">
        <w:rPr>
          <w:rStyle w:val="StyleUnderline"/>
          <w:highlight w:val="cyan"/>
        </w:rPr>
        <w:t>places they could</w:t>
      </w:r>
      <w:r w:rsidRPr="00BA2651">
        <w:rPr>
          <w:sz w:val="16"/>
        </w:rPr>
        <w:t xml:space="preserve">: </w:t>
      </w:r>
      <w:r w:rsidRPr="00E96D65">
        <w:rPr>
          <w:rStyle w:val="Emphasis"/>
        </w:rPr>
        <w:t xml:space="preserve">liberal </w:t>
      </w:r>
      <w:r w:rsidRPr="00031CDE">
        <w:rPr>
          <w:rStyle w:val="Emphasis"/>
          <w:highlight w:val="cyan"/>
        </w:rPr>
        <w:t>democracies</w:t>
      </w:r>
      <w:r w:rsidRPr="00BA2651">
        <w:rPr>
          <w:sz w:val="16"/>
        </w:rPr>
        <w:t>.</w:t>
      </w:r>
    </w:p>
    <w:p w14:paraId="24A3B9ED" w14:textId="77777777" w:rsidR="0047052E" w:rsidRPr="00BA2651" w:rsidRDefault="0047052E" w:rsidP="0047052E">
      <w:pPr>
        <w:rPr>
          <w:sz w:val="16"/>
        </w:rPr>
      </w:pPr>
      <w:r w:rsidRPr="00BA2651">
        <w:rPr>
          <w:sz w:val="16"/>
        </w:rPr>
        <w:t xml:space="preserve">These memories matter because they show not only what </w:t>
      </w:r>
      <w:r w:rsidRPr="00031CDE">
        <w:rPr>
          <w:rStyle w:val="Emphasis"/>
          <w:highlight w:val="cyan"/>
        </w:rPr>
        <w:t>liberalism</w:t>
      </w:r>
      <w:r w:rsidRPr="00BA2651">
        <w:rPr>
          <w:sz w:val="16"/>
        </w:rPr>
        <w:t xml:space="preserve"> can achieve, but how it works — not through sudden revolutions alone, but through millions of acts </w:t>
      </w:r>
      <w:r w:rsidRPr="00031CDE">
        <w:rPr>
          <w:sz w:val="16"/>
        </w:rPr>
        <w:t xml:space="preserve">of persuasion, protest, and, </w:t>
      </w:r>
      <w:r w:rsidRPr="00BA2651">
        <w:rPr>
          <w:sz w:val="16"/>
        </w:rPr>
        <w:t xml:space="preserve">eventually, belonging. This </w:t>
      </w:r>
      <w:r w:rsidRPr="00031CDE">
        <w:rPr>
          <w:rStyle w:val="StyleUnderline"/>
          <w:highlight w:val="cyan"/>
        </w:rPr>
        <w:t>is</w:t>
      </w:r>
      <w:r w:rsidRPr="00BA2651">
        <w:rPr>
          <w:sz w:val="16"/>
        </w:rPr>
        <w:t xml:space="preserve"> what I call covenantal liberalism: </w:t>
      </w:r>
      <w:r w:rsidRPr="00031CDE">
        <w:rPr>
          <w:rStyle w:val="StyleUnderline"/>
          <w:highlight w:val="cyan"/>
        </w:rPr>
        <w:t>a</w:t>
      </w:r>
      <w:r w:rsidRPr="00BA2651">
        <w:rPr>
          <w:sz w:val="16"/>
        </w:rPr>
        <w:t xml:space="preserve"> </w:t>
      </w:r>
      <w:r w:rsidRPr="006E25E6">
        <w:rPr>
          <w:rStyle w:val="Emphasis"/>
        </w:rPr>
        <w:t xml:space="preserve">moral </w:t>
      </w:r>
      <w:r w:rsidRPr="00031CDE">
        <w:rPr>
          <w:rStyle w:val="Emphasis"/>
          <w:highlight w:val="cyan"/>
        </w:rPr>
        <w:t>tradition</w:t>
      </w:r>
      <w:r w:rsidRPr="00031CDE">
        <w:rPr>
          <w:sz w:val="16"/>
          <w:highlight w:val="cyan"/>
        </w:rPr>
        <w:t xml:space="preserve"> </w:t>
      </w:r>
      <w:r w:rsidRPr="00031CDE">
        <w:rPr>
          <w:rStyle w:val="StyleUnderline"/>
          <w:highlight w:val="cyan"/>
        </w:rPr>
        <w:t>whose roots</w:t>
      </w:r>
      <w:r w:rsidRPr="006E25E6">
        <w:rPr>
          <w:rStyle w:val="StyleUnderline"/>
        </w:rPr>
        <w:t xml:space="preserve"> </w:t>
      </w:r>
      <w:r w:rsidRPr="00BA2651">
        <w:rPr>
          <w:rStyle w:val="StyleUnderline"/>
        </w:rPr>
        <w:t>go far beyond</w:t>
      </w:r>
      <w:r w:rsidRPr="00BA2651">
        <w:rPr>
          <w:sz w:val="16"/>
        </w:rPr>
        <w:t xml:space="preserve"> books, </w:t>
      </w:r>
      <w:r w:rsidRPr="006E25E6">
        <w:rPr>
          <w:rStyle w:val="Emphasis"/>
        </w:rPr>
        <w:t>laws</w:t>
      </w:r>
      <w:r w:rsidRPr="00BA2651">
        <w:rPr>
          <w:sz w:val="16"/>
        </w:rPr>
        <w:t xml:space="preserve">, </w:t>
      </w:r>
      <w:r w:rsidRPr="006E25E6">
        <w:rPr>
          <w:rStyle w:val="StyleUnderline"/>
        </w:rPr>
        <w:t>or</w:t>
      </w:r>
      <w:r w:rsidRPr="00BA2651">
        <w:rPr>
          <w:sz w:val="16"/>
        </w:rPr>
        <w:t xml:space="preserve"> </w:t>
      </w:r>
      <w:r w:rsidRPr="006E25E6">
        <w:rPr>
          <w:rStyle w:val="Emphasis"/>
        </w:rPr>
        <w:t>rights</w:t>
      </w:r>
      <w:r w:rsidRPr="00BA2651">
        <w:rPr>
          <w:sz w:val="16"/>
        </w:rPr>
        <w:t xml:space="preserve">, </w:t>
      </w:r>
      <w:r w:rsidRPr="006E25E6">
        <w:rPr>
          <w:rStyle w:val="StyleUnderline"/>
        </w:rPr>
        <w:t xml:space="preserve">and </w:t>
      </w:r>
      <w:r w:rsidRPr="00031CDE">
        <w:rPr>
          <w:rStyle w:val="StyleUnderline"/>
          <w:highlight w:val="cyan"/>
        </w:rPr>
        <w:t>manifest in</w:t>
      </w:r>
      <w:r w:rsidRPr="00BA2651">
        <w:rPr>
          <w:sz w:val="16"/>
        </w:rPr>
        <w:t xml:space="preserve"> memory, restraint, and the daily negotiations of </w:t>
      </w:r>
      <w:r w:rsidRPr="006E25E6">
        <w:rPr>
          <w:rStyle w:val="Emphasis"/>
        </w:rPr>
        <w:t xml:space="preserve">mutual </w:t>
      </w:r>
      <w:r w:rsidRPr="00031CDE">
        <w:rPr>
          <w:rStyle w:val="Emphasis"/>
          <w:highlight w:val="cyan"/>
        </w:rPr>
        <w:t>respect</w:t>
      </w:r>
      <w:r w:rsidRPr="00BA2651">
        <w:rPr>
          <w:sz w:val="16"/>
        </w:rPr>
        <w:t xml:space="preserve">. This is the </w:t>
      </w:r>
      <w:r w:rsidRPr="00031CDE">
        <w:rPr>
          <w:rStyle w:val="StyleUnderline"/>
          <w:highlight w:val="cyan"/>
        </w:rPr>
        <w:t>liberalism</w:t>
      </w:r>
      <w:r w:rsidRPr="00BA2651">
        <w:rPr>
          <w:sz w:val="16"/>
        </w:rPr>
        <w:t xml:space="preserve"> that </w:t>
      </w:r>
      <w:r w:rsidRPr="00031CDE">
        <w:rPr>
          <w:rStyle w:val="Emphasis"/>
          <w:highlight w:val="cyan"/>
        </w:rPr>
        <w:t>helped</w:t>
      </w:r>
      <w:r w:rsidRPr="00BA2651">
        <w:rPr>
          <w:sz w:val="16"/>
        </w:rPr>
        <w:t xml:space="preserve"> </w:t>
      </w:r>
      <w:r w:rsidRPr="006E25E6">
        <w:rPr>
          <w:rStyle w:val="StyleUnderline"/>
        </w:rPr>
        <w:t xml:space="preserve">win </w:t>
      </w:r>
      <w:r w:rsidRPr="00031CDE">
        <w:rPr>
          <w:rStyle w:val="StyleUnderline"/>
          <w:highlight w:val="cyan"/>
        </w:rPr>
        <w:t>LGBT rights</w:t>
      </w:r>
      <w:r w:rsidRPr="00BA2651">
        <w:rPr>
          <w:sz w:val="16"/>
        </w:rPr>
        <w:t xml:space="preserve"> — </w:t>
      </w:r>
      <w:r w:rsidRPr="00031CDE">
        <w:rPr>
          <w:rStyle w:val="StyleUnderline"/>
          <w:highlight w:val="cyan"/>
        </w:rPr>
        <w:t>and remains our</w:t>
      </w:r>
      <w:r w:rsidRPr="00031CDE">
        <w:rPr>
          <w:sz w:val="16"/>
        </w:rPr>
        <w:t xml:space="preserve"> </w:t>
      </w:r>
      <w:r w:rsidRPr="00031CDE">
        <w:rPr>
          <w:rStyle w:val="Emphasis"/>
        </w:rPr>
        <w:t xml:space="preserve">best </w:t>
      </w:r>
      <w:r w:rsidRPr="00031CDE">
        <w:rPr>
          <w:rStyle w:val="Emphasis"/>
          <w:highlight w:val="cyan"/>
        </w:rPr>
        <w:t>hope</w:t>
      </w:r>
      <w:r w:rsidRPr="00031CDE">
        <w:rPr>
          <w:sz w:val="16"/>
          <w:highlight w:val="cyan"/>
        </w:rPr>
        <w:t xml:space="preserve"> </w:t>
      </w:r>
      <w:r w:rsidRPr="00031CDE">
        <w:rPr>
          <w:rStyle w:val="StyleUnderline"/>
          <w:highlight w:val="cyan"/>
        </w:rPr>
        <w:t>for</w:t>
      </w:r>
      <w:r w:rsidRPr="00031CDE">
        <w:rPr>
          <w:sz w:val="16"/>
          <w:highlight w:val="cyan"/>
        </w:rPr>
        <w:t xml:space="preserve"> </w:t>
      </w:r>
      <w:r w:rsidRPr="00031CDE">
        <w:rPr>
          <w:rStyle w:val="Emphasis"/>
          <w:highlight w:val="cyan"/>
        </w:rPr>
        <w:t>defending</w:t>
      </w:r>
      <w:r w:rsidRPr="00031CDE">
        <w:rPr>
          <w:sz w:val="16"/>
          <w:highlight w:val="cyan"/>
        </w:rPr>
        <w:t xml:space="preserve"> </w:t>
      </w:r>
      <w:r w:rsidRPr="00031CDE">
        <w:rPr>
          <w:rStyle w:val="StyleUnderline"/>
          <w:highlight w:val="cyan"/>
        </w:rPr>
        <w:t>them</w:t>
      </w:r>
      <w:r w:rsidRPr="006E25E6">
        <w:rPr>
          <w:rStyle w:val="StyleUnderline"/>
        </w:rPr>
        <w:t xml:space="preserve"> against</w:t>
      </w:r>
      <w:r w:rsidRPr="00BA2651">
        <w:rPr>
          <w:sz w:val="16"/>
        </w:rPr>
        <w:t xml:space="preserve"> rising </w:t>
      </w:r>
      <w:r w:rsidRPr="00BA2651">
        <w:rPr>
          <w:rStyle w:val="StyleUnderline"/>
        </w:rPr>
        <w:t>intolerance on</w:t>
      </w:r>
      <w:r w:rsidRPr="006E25E6">
        <w:rPr>
          <w:rStyle w:val="StyleUnderline"/>
        </w:rPr>
        <w:t xml:space="preserve"> the</w:t>
      </w:r>
      <w:r w:rsidRPr="00BA2651">
        <w:rPr>
          <w:sz w:val="16"/>
        </w:rPr>
        <w:t xml:space="preserve"> </w:t>
      </w:r>
      <w:r w:rsidRPr="006E25E6">
        <w:rPr>
          <w:rStyle w:val="Emphasis"/>
        </w:rPr>
        <w:t>illiberal right</w:t>
      </w:r>
      <w:r w:rsidRPr="00BA2651">
        <w:rPr>
          <w:sz w:val="16"/>
        </w:rPr>
        <w:t>.</w:t>
      </w:r>
    </w:p>
    <w:p w14:paraId="38208766" w14:textId="77777777" w:rsidR="0047052E" w:rsidRPr="00BA2651" w:rsidRDefault="0047052E" w:rsidP="0047052E">
      <w:pPr>
        <w:rPr>
          <w:sz w:val="16"/>
        </w:rPr>
      </w:pPr>
      <w:r w:rsidRPr="00BA2651">
        <w:rPr>
          <w:sz w:val="16"/>
        </w:rPr>
        <w:t xml:space="preserve">This </w:t>
      </w:r>
      <w:r w:rsidRPr="00E145CC">
        <w:rPr>
          <w:rStyle w:val="Emphasis"/>
        </w:rPr>
        <w:t>liberalism</w:t>
      </w:r>
      <w:r w:rsidRPr="00BA2651">
        <w:rPr>
          <w:sz w:val="16"/>
        </w:rPr>
        <w:t xml:space="preserve"> </w:t>
      </w:r>
      <w:r w:rsidRPr="00E145CC">
        <w:rPr>
          <w:rStyle w:val="StyleUnderline"/>
        </w:rPr>
        <w:t>endures</w:t>
      </w:r>
      <w:r w:rsidRPr="00BA2651">
        <w:rPr>
          <w:sz w:val="16"/>
        </w:rPr>
        <w:t xml:space="preserve"> not in great monuments or declarations, but </w:t>
      </w:r>
      <w:r w:rsidRPr="00E145CC">
        <w:rPr>
          <w:rStyle w:val="StyleUnderline"/>
        </w:rPr>
        <w:t>in</w:t>
      </w:r>
      <w:r w:rsidRPr="00BA2651">
        <w:rPr>
          <w:sz w:val="16"/>
        </w:rPr>
        <w:t xml:space="preserve"> the </w:t>
      </w:r>
      <w:r w:rsidRPr="00E145CC">
        <w:rPr>
          <w:rStyle w:val="Emphasis"/>
        </w:rPr>
        <w:t>small gestures</w:t>
      </w:r>
      <w:r w:rsidRPr="00BA2651">
        <w:rPr>
          <w:sz w:val="16"/>
        </w:rPr>
        <w:t xml:space="preserve"> </w:t>
      </w:r>
      <w:r w:rsidRPr="00E145CC">
        <w:rPr>
          <w:rStyle w:val="StyleUnderline"/>
        </w:rPr>
        <w:t>through which human beings</w:t>
      </w:r>
      <w:r w:rsidRPr="00BA2651">
        <w:rPr>
          <w:sz w:val="16"/>
        </w:rPr>
        <w:t xml:space="preserve"> </w:t>
      </w:r>
      <w:r w:rsidRPr="00E145CC">
        <w:rPr>
          <w:rStyle w:val="Emphasis"/>
        </w:rPr>
        <w:t>sustain</w:t>
      </w:r>
      <w:r w:rsidRPr="00BA2651">
        <w:rPr>
          <w:sz w:val="16"/>
        </w:rPr>
        <w:t xml:space="preserve"> </w:t>
      </w:r>
      <w:r w:rsidRPr="00E145CC">
        <w:rPr>
          <w:rStyle w:val="StyleUnderline"/>
        </w:rPr>
        <w:t>one another</w:t>
      </w:r>
      <w:r w:rsidRPr="00BA2651">
        <w:rPr>
          <w:sz w:val="16"/>
        </w:rPr>
        <w:t xml:space="preserve">. Memorials crumble and empires fall. Percy Shelley once wrote of a mighty king who declared, “My name is Ozymandias, King of Kings; Look on my Works, ye Mighty, and despair!” — words carved into stone beside a shattered statue, half-buried in desert sands, staring out over emptiness. Parchment fades, marble erodes, and even digital storage drives fail. But the living world persists. This is how </w:t>
      </w:r>
      <w:r w:rsidRPr="00DA4ECE">
        <w:rPr>
          <w:rStyle w:val="StyleUnderline"/>
        </w:rPr>
        <w:t>a society’s</w:t>
      </w:r>
      <w:r w:rsidRPr="00BA2651">
        <w:rPr>
          <w:sz w:val="16"/>
        </w:rPr>
        <w:t xml:space="preserve"> </w:t>
      </w:r>
      <w:r w:rsidRPr="00DA4ECE">
        <w:rPr>
          <w:rStyle w:val="Emphasis"/>
        </w:rPr>
        <w:t>moral character</w:t>
      </w:r>
      <w:r w:rsidRPr="00BA2651">
        <w:rPr>
          <w:sz w:val="16"/>
        </w:rPr>
        <w:t xml:space="preserve"> </w:t>
      </w:r>
      <w:r w:rsidRPr="00DA4ECE">
        <w:rPr>
          <w:rStyle w:val="StyleUnderline"/>
        </w:rPr>
        <w:t>is sustained</w:t>
      </w:r>
      <w:r w:rsidRPr="00BA2651">
        <w:rPr>
          <w:sz w:val="16"/>
        </w:rPr>
        <w:t xml:space="preserve">: </w:t>
      </w:r>
      <w:r w:rsidRPr="00DA4ECE">
        <w:rPr>
          <w:rStyle w:val="StyleUnderline"/>
        </w:rPr>
        <w:t>not</w:t>
      </w:r>
      <w:r w:rsidRPr="00BA2651">
        <w:rPr>
          <w:sz w:val="16"/>
        </w:rPr>
        <w:t xml:space="preserve"> </w:t>
      </w:r>
      <w:r w:rsidRPr="00DA4ECE">
        <w:rPr>
          <w:rStyle w:val="Emphasis"/>
        </w:rPr>
        <w:t>merely</w:t>
      </w:r>
      <w:r w:rsidRPr="00BA2651">
        <w:rPr>
          <w:sz w:val="16"/>
        </w:rPr>
        <w:t xml:space="preserve"> </w:t>
      </w:r>
      <w:r w:rsidRPr="00DA4ECE">
        <w:rPr>
          <w:rStyle w:val="StyleUnderline"/>
        </w:rPr>
        <w:t>through</w:t>
      </w:r>
      <w:r w:rsidRPr="00BA2651">
        <w:rPr>
          <w:sz w:val="16"/>
        </w:rPr>
        <w:t xml:space="preserve"> </w:t>
      </w:r>
      <w:r w:rsidRPr="00DA4ECE">
        <w:rPr>
          <w:rStyle w:val="Emphasis"/>
        </w:rPr>
        <w:t>laws</w:t>
      </w:r>
      <w:r w:rsidRPr="00BA2651">
        <w:rPr>
          <w:sz w:val="16"/>
        </w:rPr>
        <w:t xml:space="preserve"> or inscriptions, </w:t>
      </w:r>
      <w:r w:rsidRPr="00DA4ECE">
        <w:rPr>
          <w:rStyle w:val="StyleUnderline"/>
        </w:rPr>
        <w:t>but through the</w:t>
      </w:r>
      <w:r w:rsidRPr="00BA2651">
        <w:rPr>
          <w:sz w:val="16"/>
        </w:rPr>
        <w:t xml:space="preserve"> </w:t>
      </w:r>
      <w:r w:rsidRPr="00DA4ECE">
        <w:rPr>
          <w:rStyle w:val="Emphasis"/>
        </w:rPr>
        <w:t>habits</w:t>
      </w:r>
      <w:r w:rsidRPr="00BA2651">
        <w:rPr>
          <w:sz w:val="16"/>
        </w:rPr>
        <w:t xml:space="preserve"> </w:t>
      </w:r>
      <w:r w:rsidRPr="00DA4ECE">
        <w:rPr>
          <w:rStyle w:val="StyleUnderline"/>
        </w:rPr>
        <w:t>of communities that</w:t>
      </w:r>
      <w:r w:rsidRPr="00BA2651">
        <w:rPr>
          <w:sz w:val="16"/>
        </w:rPr>
        <w:t xml:space="preserve"> </w:t>
      </w:r>
      <w:r w:rsidRPr="00DA4ECE">
        <w:rPr>
          <w:rStyle w:val="Emphasis"/>
        </w:rPr>
        <w:t>teach</w:t>
      </w:r>
      <w:r w:rsidRPr="00BA2651">
        <w:rPr>
          <w:sz w:val="16"/>
        </w:rPr>
        <w:t xml:space="preserve"> </w:t>
      </w:r>
      <w:r w:rsidRPr="00DA4ECE">
        <w:rPr>
          <w:rStyle w:val="StyleUnderline"/>
        </w:rPr>
        <w:t>what they cannot</w:t>
      </w:r>
      <w:r w:rsidRPr="00BA2651">
        <w:rPr>
          <w:sz w:val="16"/>
        </w:rPr>
        <w:t xml:space="preserve"> </w:t>
      </w:r>
      <w:r w:rsidRPr="00DA4ECE">
        <w:rPr>
          <w:rStyle w:val="Emphasis"/>
        </w:rPr>
        <w:t>fully explain</w:t>
      </w:r>
      <w:r w:rsidRPr="00BA2651">
        <w:rPr>
          <w:sz w:val="16"/>
        </w:rPr>
        <w:t xml:space="preserve"> — a grandmother’s smile to a child, and the child’s smile in return — a human bond that philosophers, in their abstractions, arguments, and deconstructions, often fail to capture.</w:t>
      </w:r>
    </w:p>
    <w:p w14:paraId="52F726C6" w14:textId="77777777" w:rsidR="0047052E" w:rsidRPr="00BA2651" w:rsidRDefault="0047052E" w:rsidP="0047052E">
      <w:pPr>
        <w:rPr>
          <w:sz w:val="16"/>
        </w:rPr>
      </w:pPr>
      <w:r w:rsidRPr="00BA2651">
        <w:rPr>
          <w:sz w:val="16"/>
        </w:rPr>
        <w:t xml:space="preserve">Memory in </w:t>
      </w:r>
      <w:r w:rsidRPr="00031CDE">
        <w:rPr>
          <w:rStyle w:val="StyleUnderline"/>
          <w:highlight w:val="cyan"/>
        </w:rPr>
        <w:t>liberal societies</w:t>
      </w:r>
      <w:r w:rsidRPr="00BA2651">
        <w:rPr>
          <w:sz w:val="16"/>
        </w:rPr>
        <w:t xml:space="preserve"> is not static. It </w:t>
      </w:r>
      <w:r w:rsidRPr="00031CDE">
        <w:rPr>
          <w:rStyle w:val="Emphasis"/>
          <w:highlight w:val="cyan"/>
        </w:rPr>
        <w:t>adapt</w:t>
      </w:r>
      <w:r w:rsidRPr="00BA2651">
        <w:rPr>
          <w:sz w:val="16"/>
        </w:rPr>
        <w:t xml:space="preserve">s </w:t>
      </w:r>
      <w:r w:rsidRPr="00031CDE">
        <w:rPr>
          <w:rStyle w:val="StyleUnderline"/>
          <w:highlight w:val="cyan"/>
        </w:rPr>
        <w:t>and</w:t>
      </w:r>
      <w:r w:rsidRPr="00031CDE">
        <w:rPr>
          <w:sz w:val="16"/>
          <w:highlight w:val="cyan"/>
        </w:rPr>
        <w:t xml:space="preserve"> </w:t>
      </w:r>
      <w:r w:rsidRPr="00031CDE">
        <w:rPr>
          <w:rStyle w:val="Emphasis"/>
          <w:highlight w:val="cyan"/>
        </w:rPr>
        <w:t>enlarge</w:t>
      </w:r>
      <w:r w:rsidRPr="00BA2651">
        <w:rPr>
          <w:sz w:val="16"/>
        </w:rPr>
        <w:t xml:space="preserve">s </w:t>
      </w:r>
      <w:r w:rsidRPr="00B35937">
        <w:rPr>
          <w:rStyle w:val="StyleUnderline"/>
          <w:highlight w:val="cyan"/>
        </w:rPr>
        <w:t>the circle of dignity</w:t>
      </w:r>
      <w:r w:rsidRPr="00BA2651">
        <w:rPr>
          <w:sz w:val="16"/>
        </w:rPr>
        <w:t xml:space="preserve">. The story of </w:t>
      </w:r>
      <w:r w:rsidRPr="00554507">
        <w:rPr>
          <w:rStyle w:val="Emphasis"/>
        </w:rPr>
        <w:t xml:space="preserve">LGBT </w:t>
      </w:r>
      <w:r w:rsidRPr="00B35937">
        <w:rPr>
          <w:rStyle w:val="Emphasis"/>
          <w:highlight w:val="cyan"/>
        </w:rPr>
        <w:t>rights</w:t>
      </w:r>
      <w:r w:rsidRPr="00B35937">
        <w:rPr>
          <w:sz w:val="16"/>
          <w:highlight w:val="cyan"/>
        </w:rPr>
        <w:t xml:space="preserve"> </w:t>
      </w:r>
      <w:r w:rsidRPr="00B35937">
        <w:rPr>
          <w:rStyle w:val="StyleUnderline"/>
          <w:highlight w:val="cyan"/>
        </w:rPr>
        <w:t>shows how</w:t>
      </w:r>
      <w:r w:rsidRPr="00554507">
        <w:rPr>
          <w:rStyle w:val="StyleUnderline"/>
        </w:rPr>
        <w:t xml:space="preserve"> the</w:t>
      </w:r>
      <w:r w:rsidRPr="00BA2651">
        <w:rPr>
          <w:sz w:val="16"/>
        </w:rPr>
        <w:t xml:space="preserve"> </w:t>
      </w:r>
      <w:r w:rsidRPr="00554507">
        <w:rPr>
          <w:rStyle w:val="Emphasis"/>
        </w:rPr>
        <w:t xml:space="preserve">moral </w:t>
      </w:r>
      <w:r w:rsidRPr="00B35937">
        <w:rPr>
          <w:rStyle w:val="Emphasis"/>
          <w:highlight w:val="cyan"/>
        </w:rPr>
        <w:t>conscience</w:t>
      </w:r>
      <w:r w:rsidRPr="00BA2651">
        <w:rPr>
          <w:sz w:val="16"/>
        </w:rPr>
        <w:t xml:space="preserve"> </w:t>
      </w:r>
      <w:r w:rsidRPr="00554507">
        <w:rPr>
          <w:rStyle w:val="StyleUnderline"/>
        </w:rPr>
        <w:t xml:space="preserve">of a society </w:t>
      </w:r>
      <w:r w:rsidRPr="00B35937">
        <w:rPr>
          <w:rStyle w:val="StyleUnderline"/>
          <w:highlight w:val="cyan"/>
        </w:rPr>
        <w:t>can</w:t>
      </w:r>
      <w:r w:rsidRPr="00B35937">
        <w:rPr>
          <w:sz w:val="16"/>
          <w:highlight w:val="cyan"/>
        </w:rPr>
        <w:t xml:space="preserve"> </w:t>
      </w:r>
      <w:r w:rsidRPr="00B35937">
        <w:rPr>
          <w:rStyle w:val="Emphasis"/>
          <w:highlight w:val="cyan"/>
        </w:rPr>
        <w:t>evolve</w:t>
      </w:r>
      <w:r w:rsidRPr="00BA2651">
        <w:rPr>
          <w:sz w:val="16"/>
        </w:rPr>
        <w:t xml:space="preserve">, how memories of injustice become the seeds of justice. </w:t>
      </w:r>
      <w:r w:rsidRPr="00554507">
        <w:rPr>
          <w:rStyle w:val="Emphasis"/>
        </w:rPr>
        <w:t>Memory</w:t>
      </w:r>
      <w:r w:rsidRPr="00BA2651">
        <w:rPr>
          <w:sz w:val="16"/>
        </w:rPr>
        <w:t xml:space="preserve"> </w:t>
      </w:r>
      <w:r w:rsidRPr="00554507">
        <w:rPr>
          <w:rStyle w:val="StyleUnderline"/>
        </w:rPr>
        <w:t>has not been th</w:t>
      </w:r>
      <w:r w:rsidRPr="00031CDE">
        <w:rPr>
          <w:rStyle w:val="StyleUnderline"/>
        </w:rPr>
        <w:t>e enemy of</w:t>
      </w:r>
      <w:r w:rsidRPr="00554507">
        <w:rPr>
          <w:rStyle w:val="StyleUnderline"/>
        </w:rPr>
        <w:t xml:space="preserve"> progress</w:t>
      </w:r>
      <w:r w:rsidRPr="00BA2651">
        <w:rPr>
          <w:sz w:val="16"/>
        </w:rPr>
        <w:t>; it has been its midwife, shaping how we treat our neighbors, raise our children, and define who belongs.</w:t>
      </w:r>
    </w:p>
    <w:p w14:paraId="6E976826" w14:textId="77777777" w:rsidR="0047052E" w:rsidRPr="00BA2651" w:rsidRDefault="0047052E" w:rsidP="0047052E">
      <w:pPr>
        <w:rPr>
          <w:sz w:val="16"/>
        </w:rPr>
      </w:pPr>
      <w:r w:rsidRPr="00DA73F9">
        <w:rPr>
          <w:rStyle w:val="StyleUnderline"/>
        </w:rPr>
        <w:t>Yet</w:t>
      </w:r>
      <w:r w:rsidRPr="00BA2651">
        <w:rPr>
          <w:sz w:val="16"/>
        </w:rPr>
        <w:t xml:space="preserve"> </w:t>
      </w:r>
      <w:r w:rsidRPr="00B35937">
        <w:rPr>
          <w:rStyle w:val="Emphasis"/>
          <w:highlight w:val="cyan"/>
        </w:rPr>
        <w:t>some</w:t>
      </w:r>
      <w:r w:rsidRPr="00BA2651">
        <w:rPr>
          <w:sz w:val="16"/>
        </w:rPr>
        <w:t xml:space="preserve"> </w:t>
      </w:r>
      <w:r w:rsidRPr="00DA73F9">
        <w:rPr>
          <w:rStyle w:val="StyleUnderline"/>
        </w:rPr>
        <w:t xml:space="preserve">today </w:t>
      </w:r>
      <w:r w:rsidRPr="00B35937">
        <w:rPr>
          <w:rStyle w:val="StyleUnderline"/>
          <w:highlight w:val="cyan"/>
        </w:rPr>
        <w:t>look at</w:t>
      </w:r>
      <w:r w:rsidRPr="00BA2651">
        <w:rPr>
          <w:sz w:val="16"/>
        </w:rPr>
        <w:t xml:space="preserve"> the persistence of </w:t>
      </w:r>
      <w:r w:rsidRPr="00B35937">
        <w:rPr>
          <w:rStyle w:val="Emphasis"/>
          <w:highlight w:val="cyan"/>
        </w:rPr>
        <w:t>injustice</w:t>
      </w:r>
      <w:r w:rsidRPr="00BA2651">
        <w:rPr>
          <w:sz w:val="16"/>
        </w:rPr>
        <w:t xml:space="preserve">, the apathy of ordinary citizens, </w:t>
      </w:r>
      <w:r w:rsidRPr="00B35937">
        <w:rPr>
          <w:rStyle w:val="StyleUnderline"/>
          <w:highlight w:val="cyan"/>
        </w:rPr>
        <w:t>and</w:t>
      </w:r>
      <w:r w:rsidRPr="00BA2651">
        <w:rPr>
          <w:sz w:val="16"/>
        </w:rPr>
        <w:t xml:space="preserve"> the rise of radicalism and </w:t>
      </w:r>
      <w:r w:rsidRPr="00B35937">
        <w:rPr>
          <w:rStyle w:val="StyleUnderline"/>
          <w:highlight w:val="cyan"/>
        </w:rPr>
        <w:t>declare</w:t>
      </w:r>
      <w:r w:rsidRPr="00BA2651">
        <w:rPr>
          <w:rStyle w:val="StyleUnderline"/>
        </w:rPr>
        <w:t xml:space="preserve"> that</w:t>
      </w:r>
      <w:r w:rsidRPr="00DA73F9">
        <w:rPr>
          <w:rStyle w:val="StyleUnderline"/>
        </w:rPr>
        <w:t xml:space="preserve"> </w:t>
      </w:r>
      <w:r w:rsidRPr="00B35937">
        <w:rPr>
          <w:rStyle w:val="StyleUnderline"/>
          <w:highlight w:val="cyan"/>
        </w:rPr>
        <w:t>liberalism</w:t>
      </w:r>
      <w:r w:rsidRPr="00DA73F9">
        <w:rPr>
          <w:rStyle w:val="StyleUnderline"/>
        </w:rPr>
        <w:t xml:space="preserve"> has</w:t>
      </w:r>
      <w:r w:rsidRPr="00BA2651">
        <w:rPr>
          <w:sz w:val="16"/>
        </w:rPr>
        <w:t xml:space="preserve"> </w:t>
      </w:r>
      <w:r w:rsidRPr="00B35937">
        <w:rPr>
          <w:rStyle w:val="Emphasis"/>
          <w:highlight w:val="cyan"/>
        </w:rPr>
        <w:t>failed</w:t>
      </w:r>
      <w:r w:rsidRPr="00BA2651">
        <w:rPr>
          <w:sz w:val="16"/>
        </w:rPr>
        <w:t xml:space="preserve"> — or is failing. On the political left, </w:t>
      </w:r>
      <w:r w:rsidRPr="00B35937">
        <w:rPr>
          <w:rStyle w:val="StyleUnderline"/>
          <w:highlight w:val="cyan"/>
        </w:rPr>
        <w:t>scholars</w:t>
      </w:r>
      <w:r w:rsidRPr="00BA2651">
        <w:rPr>
          <w:sz w:val="16"/>
        </w:rPr>
        <w:t xml:space="preserve"> like Richard Delgado, Jean Stefancic, and Kimberlé Crenshaw, prominent voices in the Critical Social Justice movement, </w:t>
      </w:r>
      <w:r w:rsidRPr="00B35937">
        <w:rPr>
          <w:rStyle w:val="StyleUnderline"/>
          <w:highlight w:val="cyan"/>
        </w:rPr>
        <w:t>view liberalism’s</w:t>
      </w:r>
      <w:r w:rsidRPr="00BA2651">
        <w:rPr>
          <w:sz w:val="16"/>
        </w:rPr>
        <w:t xml:space="preserve"> </w:t>
      </w:r>
      <w:r w:rsidRPr="006A1C2E">
        <w:rPr>
          <w:rStyle w:val="Emphasis"/>
        </w:rPr>
        <w:t xml:space="preserve">language of </w:t>
      </w:r>
      <w:r w:rsidRPr="00B35937">
        <w:rPr>
          <w:rStyle w:val="Emphasis"/>
          <w:highlight w:val="cyan"/>
        </w:rPr>
        <w:t>neutrality</w:t>
      </w:r>
      <w:r w:rsidRPr="00B35937">
        <w:rPr>
          <w:sz w:val="16"/>
          <w:highlight w:val="cyan"/>
        </w:rPr>
        <w:t xml:space="preserve"> </w:t>
      </w:r>
      <w:r w:rsidRPr="00B35937">
        <w:rPr>
          <w:rStyle w:val="StyleUnderline"/>
          <w:highlight w:val="cyan"/>
        </w:rPr>
        <w:t>and</w:t>
      </w:r>
      <w:r w:rsidRPr="00BA2651">
        <w:rPr>
          <w:sz w:val="16"/>
        </w:rPr>
        <w:t xml:space="preserve"> universal </w:t>
      </w:r>
      <w:r w:rsidRPr="00B35937">
        <w:rPr>
          <w:rStyle w:val="StyleUnderline"/>
          <w:highlight w:val="cyan"/>
        </w:rPr>
        <w:t>rights with</w:t>
      </w:r>
      <w:r w:rsidRPr="00B35937">
        <w:rPr>
          <w:sz w:val="16"/>
          <w:highlight w:val="cyan"/>
        </w:rPr>
        <w:t xml:space="preserve"> </w:t>
      </w:r>
      <w:r w:rsidRPr="00B35937">
        <w:rPr>
          <w:rStyle w:val="Emphasis"/>
          <w:highlight w:val="cyan"/>
        </w:rPr>
        <w:t>suspicion</w:t>
      </w:r>
      <w:r w:rsidRPr="00BA2651">
        <w:rPr>
          <w:sz w:val="16"/>
        </w:rPr>
        <w:t xml:space="preserve">, </w:t>
      </w:r>
      <w:r w:rsidRPr="006A1C2E">
        <w:rPr>
          <w:rStyle w:val="StyleUnderline"/>
        </w:rPr>
        <w:t>seeing it as a</w:t>
      </w:r>
      <w:r w:rsidRPr="00BA2651">
        <w:rPr>
          <w:sz w:val="16"/>
        </w:rPr>
        <w:t xml:space="preserve"> </w:t>
      </w:r>
      <w:r w:rsidRPr="006A1C2E">
        <w:rPr>
          <w:rStyle w:val="Emphasis"/>
        </w:rPr>
        <w:t>mask</w:t>
      </w:r>
      <w:r w:rsidRPr="00BA2651">
        <w:rPr>
          <w:sz w:val="16"/>
        </w:rPr>
        <w:t xml:space="preserve"> </w:t>
      </w:r>
      <w:r w:rsidRPr="006A1C2E">
        <w:rPr>
          <w:rStyle w:val="StyleUnderline"/>
        </w:rPr>
        <w:t>for preserving racial and gender</w:t>
      </w:r>
      <w:r w:rsidRPr="00BA2651">
        <w:rPr>
          <w:sz w:val="16"/>
        </w:rPr>
        <w:t xml:space="preserve"> </w:t>
      </w:r>
      <w:r w:rsidRPr="006A1C2E">
        <w:rPr>
          <w:rStyle w:val="Emphasis"/>
        </w:rPr>
        <w:t>hierarchies</w:t>
      </w:r>
      <w:r w:rsidRPr="00BA2651">
        <w:rPr>
          <w:sz w:val="16"/>
        </w:rPr>
        <w:t xml:space="preserve">. Meanwhile, right-wing post-liberal writers like Patrick Deneen and Yoram Hazony argue that liberalism, in its abstract devotion to individual autonomy and rational principles, has left citizens feeling rootless, alienated, and spiritually adrift. Post-liberals see that most Westerners cannot easily articulate the principles said to define our civilization. And from this silence, </w:t>
      </w:r>
      <w:r w:rsidRPr="00B35937">
        <w:rPr>
          <w:rStyle w:val="StyleUnderline"/>
          <w:highlight w:val="cyan"/>
        </w:rPr>
        <w:t>they</w:t>
      </w:r>
      <w:r w:rsidRPr="00B35937">
        <w:rPr>
          <w:sz w:val="16"/>
          <w:highlight w:val="cyan"/>
        </w:rPr>
        <w:t xml:space="preserve"> </w:t>
      </w:r>
      <w:r w:rsidRPr="00B35937">
        <w:rPr>
          <w:rStyle w:val="Emphasis"/>
          <w:highlight w:val="cyan"/>
        </w:rPr>
        <w:t>conclude</w:t>
      </w:r>
      <w:r w:rsidRPr="00BA2651">
        <w:rPr>
          <w:sz w:val="16"/>
        </w:rPr>
        <w:t xml:space="preserve"> </w:t>
      </w:r>
      <w:r w:rsidRPr="006A1C2E">
        <w:rPr>
          <w:rStyle w:val="StyleUnderline"/>
        </w:rPr>
        <w:t xml:space="preserve">that </w:t>
      </w:r>
      <w:r w:rsidRPr="00B35937">
        <w:rPr>
          <w:rStyle w:val="StyleUnderline"/>
        </w:rPr>
        <w:t>liberal</w:t>
      </w:r>
      <w:r w:rsidRPr="006A1C2E">
        <w:rPr>
          <w:rStyle w:val="StyleUnderline"/>
        </w:rPr>
        <w:t xml:space="preserve"> </w:t>
      </w:r>
      <w:r w:rsidRPr="00B35937">
        <w:rPr>
          <w:rStyle w:val="StyleUnderline"/>
          <w:highlight w:val="cyan"/>
        </w:rPr>
        <w:t>societies</w:t>
      </w:r>
      <w:r w:rsidRPr="00BA2651">
        <w:rPr>
          <w:sz w:val="16"/>
        </w:rPr>
        <w:t xml:space="preserve"> have lost meaning — that liberalism </w:t>
      </w:r>
      <w:r w:rsidRPr="00B35937">
        <w:rPr>
          <w:rStyle w:val="StyleUnderline"/>
          <w:highlight w:val="cyan"/>
        </w:rPr>
        <w:t>will</w:t>
      </w:r>
      <w:r w:rsidRPr="00BA2651">
        <w:rPr>
          <w:sz w:val="16"/>
        </w:rPr>
        <w:t xml:space="preserve"> collapse and </w:t>
      </w:r>
      <w:r w:rsidRPr="00B35937">
        <w:rPr>
          <w:rStyle w:val="StyleUnderline"/>
          <w:highlight w:val="cyan"/>
        </w:rPr>
        <w:t>be</w:t>
      </w:r>
      <w:r w:rsidRPr="00B35937">
        <w:rPr>
          <w:sz w:val="16"/>
          <w:highlight w:val="cyan"/>
        </w:rPr>
        <w:t xml:space="preserve"> </w:t>
      </w:r>
      <w:r w:rsidRPr="00B35937">
        <w:rPr>
          <w:rStyle w:val="Emphasis"/>
          <w:highlight w:val="cyan"/>
        </w:rPr>
        <w:t>swept</w:t>
      </w:r>
      <w:r w:rsidRPr="006A1C2E">
        <w:rPr>
          <w:rStyle w:val="Emphasis"/>
        </w:rPr>
        <w:t xml:space="preserve"> away</w:t>
      </w:r>
      <w:r w:rsidRPr="00BA2651">
        <w:rPr>
          <w:sz w:val="16"/>
        </w:rPr>
        <w:t xml:space="preserve"> </w:t>
      </w:r>
      <w:r w:rsidRPr="00B35937">
        <w:rPr>
          <w:rStyle w:val="StyleUnderline"/>
          <w:highlight w:val="cyan"/>
        </w:rPr>
        <w:t>by something</w:t>
      </w:r>
      <w:r w:rsidRPr="00B35937">
        <w:rPr>
          <w:sz w:val="16"/>
          <w:highlight w:val="cyan"/>
        </w:rPr>
        <w:t xml:space="preserve"> </w:t>
      </w:r>
      <w:r w:rsidRPr="00B35937">
        <w:rPr>
          <w:rStyle w:val="Emphasis"/>
          <w:highlight w:val="cyan"/>
        </w:rPr>
        <w:t>better</w:t>
      </w:r>
      <w:r w:rsidRPr="00BA2651">
        <w:rPr>
          <w:sz w:val="16"/>
        </w:rPr>
        <w:t xml:space="preserve">, </w:t>
      </w:r>
      <w:r w:rsidRPr="006A1C2E">
        <w:rPr>
          <w:rStyle w:val="StyleUnderline"/>
        </w:rPr>
        <w:t>more</w:t>
      </w:r>
      <w:r w:rsidRPr="00BA2651">
        <w:rPr>
          <w:sz w:val="16"/>
        </w:rPr>
        <w:t xml:space="preserve"> </w:t>
      </w:r>
      <w:r w:rsidRPr="006A1C2E">
        <w:rPr>
          <w:rStyle w:val="Emphasis"/>
        </w:rPr>
        <w:t>communal</w:t>
      </w:r>
      <w:r w:rsidRPr="00BA2651">
        <w:rPr>
          <w:sz w:val="16"/>
        </w:rPr>
        <w:t xml:space="preserve">, and more able to command loyalty. </w:t>
      </w:r>
      <w:r w:rsidRPr="006A1C2E">
        <w:rPr>
          <w:rStyle w:val="StyleUnderline"/>
        </w:rPr>
        <w:t xml:space="preserve">Just </w:t>
      </w:r>
      <w:r w:rsidRPr="00B35937">
        <w:rPr>
          <w:rStyle w:val="StyleUnderline"/>
          <w:highlight w:val="cyan"/>
        </w:rPr>
        <w:t>don’t ask for</w:t>
      </w:r>
      <w:r w:rsidRPr="00BA2651">
        <w:rPr>
          <w:sz w:val="16"/>
        </w:rPr>
        <w:t xml:space="preserve"> any </w:t>
      </w:r>
      <w:r w:rsidRPr="00B35937">
        <w:rPr>
          <w:rStyle w:val="Emphasis"/>
          <w:highlight w:val="cyan"/>
        </w:rPr>
        <w:t>specifics</w:t>
      </w:r>
      <w:r w:rsidRPr="00BA2651">
        <w:rPr>
          <w:sz w:val="16"/>
        </w:rPr>
        <w:t xml:space="preserve"> on what this “something better” is — </w:t>
      </w:r>
      <w:r w:rsidRPr="00B35937">
        <w:rPr>
          <w:rStyle w:val="StyleUnderline"/>
          <w:highlight w:val="cyan"/>
        </w:rPr>
        <w:t>post-liberals</w:t>
      </w:r>
      <w:r w:rsidRPr="00BA2651">
        <w:rPr>
          <w:sz w:val="16"/>
        </w:rPr>
        <w:t xml:space="preserve"> either won’t say or </w:t>
      </w:r>
      <w:r w:rsidRPr="00B35937">
        <w:rPr>
          <w:rStyle w:val="Emphasis"/>
          <w:highlight w:val="cyan"/>
        </w:rPr>
        <w:t>don’t know</w:t>
      </w:r>
      <w:r w:rsidRPr="00BA2651">
        <w:rPr>
          <w:sz w:val="16"/>
        </w:rPr>
        <w:t>.</w:t>
      </w:r>
    </w:p>
    <w:p w14:paraId="135E9385" w14:textId="77777777" w:rsidR="0047052E" w:rsidRDefault="0047052E" w:rsidP="002F7CC8"/>
    <w:p w14:paraId="18E0221F" w14:textId="58BCAFBC" w:rsidR="0047052E" w:rsidRPr="008057C7" w:rsidRDefault="0047052E" w:rsidP="0047052E">
      <w:pPr>
        <w:pStyle w:val="Heading4"/>
      </w:pPr>
      <w:r>
        <w:t xml:space="preserve">4. </w:t>
      </w:r>
      <w:r>
        <w:t xml:space="preserve">Biases are </w:t>
      </w:r>
      <w:r>
        <w:rPr>
          <w:u w:val="single"/>
        </w:rPr>
        <w:t>malleable</w:t>
      </w:r>
      <w:r>
        <w:t xml:space="preserve"> and the state can be </w:t>
      </w:r>
      <w:r>
        <w:rPr>
          <w:u w:val="single"/>
        </w:rPr>
        <w:t>good</w:t>
      </w:r>
      <w:r>
        <w:t>.</w:t>
      </w:r>
    </w:p>
    <w:p w14:paraId="6989BB94" w14:textId="77777777" w:rsidR="0047052E" w:rsidRDefault="0047052E" w:rsidP="0047052E">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proofErr w:type="gramStart"/>
      <w:r>
        <w:t>PhD</w:t>
      </w:r>
      <w:proofErr w:type="gramEnd"/>
      <w:r>
        <w:t xml:space="preserve"> candidate in Psychology from Harvard University. </w:t>
      </w:r>
      <w:r w:rsidRPr="00006FE6">
        <w:t>Richard Clarke Cabot Professor of Social Ethics</w:t>
      </w:r>
      <w:r>
        <w:t xml:space="preserve"> of Psychology at Harvard University</w:t>
      </w:r>
      <w:r w:rsidRPr="00C65F64">
        <w:t xml:space="preserve">. "The Science of Implicit Race Bias: Evidence from the Implicit Association Test." </w:t>
      </w:r>
      <w:r>
        <w:t>Daedalus, 153.1, 41-42.</w:t>
      </w:r>
    </w:p>
    <w:p w14:paraId="63EDFF12" w14:textId="77777777" w:rsidR="0047052E" w:rsidRPr="002A5FF6" w:rsidRDefault="0047052E" w:rsidP="0047052E">
      <w:pPr>
        <w:rPr>
          <w:sz w:val="16"/>
        </w:rPr>
      </w:pPr>
      <w:r w:rsidRPr="002A5FF6">
        <w:rPr>
          <w:sz w:val="16"/>
        </w:rPr>
        <w:t xml:space="preserve">We noted above that implicit </w:t>
      </w:r>
      <w:r w:rsidRPr="008057C7">
        <w:rPr>
          <w:rStyle w:val="Emphasis"/>
        </w:rPr>
        <w:t xml:space="preserve">anti-gay </w:t>
      </w:r>
      <w:r w:rsidRPr="00B71D4C">
        <w:rPr>
          <w:rStyle w:val="Emphasis"/>
          <w:highlight w:val="cyan"/>
        </w:rPr>
        <w:t>bias</w:t>
      </w:r>
      <w:r w:rsidRPr="00B71D4C">
        <w:rPr>
          <w:rStyle w:val="StyleUnderline"/>
          <w:highlight w:val="cyan"/>
        </w:rPr>
        <w:t xml:space="preserve"> dropped</w:t>
      </w:r>
      <w:r w:rsidRPr="00B71D4C">
        <w:rPr>
          <w:rStyle w:val="StyleUnderline"/>
        </w:rPr>
        <w:t xml:space="preserve"> dramatically </w:t>
      </w:r>
      <w:r w:rsidRPr="008057C7">
        <w:rPr>
          <w:rStyle w:val="StyleUnderline"/>
          <w:highlight w:val="cyan"/>
        </w:rPr>
        <w:t>(</w:t>
      </w:r>
      <w:r w:rsidRPr="00B71D4C">
        <w:rPr>
          <w:rStyle w:val="Emphasis"/>
          <w:highlight w:val="cyan"/>
        </w:rPr>
        <w:t>64 percent</w:t>
      </w:r>
      <w:r w:rsidRPr="00B71D4C">
        <w:rPr>
          <w:rStyle w:val="StyleUnderline"/>
          <w:highlight w:val="cyan"/>
        </w:rPr>
        <w:t>) between</w:t>
      </w:r>
      <w:r w:rsidRPr="00B71D4C">
        <w:rPr>
          <w:rStyle w:val="StyleUnderline"/>
        </w:rPr>
        <w:t xml:space="preserve"> 20</w:t>
      </w:r>
      <w:r w:rsidRPr="00B71D4C">
        <w:rPr>
          <w:rStyle w:val="StyleUnderline"/>
          <w:highlight w:val="cyan"/>
        </w:rPr>
        <w:t>07 and 2020</w:t>
      </w:r>
      <w:r w:rsidRPr="002A5FF6">
        <w:rPr>
          <w:sz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3C5F3B5E" w14:textId="77777777" w:rsidR="0047052E" w:rsidRDefault="0047052E" w:rsidP="0047052E">
      <w:pPr>
        <w:rPr>
          <w:sz w:val="16"/>
        </w:rPr>
      </w:pPr>
      <w:r w:rsidRPr="002A5FF6">
        <w:rPr>
          <w:sz w:val="16"/>
        </w:rPr>
        <w:t xml:space="preserve">First, change occurred at the individual level as children (and adults of all ages) came out to parents, grandparents, friends, neighbors, and coworkers. Love, already in place, trumped even implicit bias. In other words, </w:t>
      </w:r>
      <w:r w:rsidRPr="00B71D4C">
        <w:rPr>
          <w:rStyle w:val="StyleUnderline"/>
          <w:highlight w:val="cyan"/>
        </w:rPr>
        <w:t xml:space="preserve">the </w:t>
      </w:r>
      <w:r w:rsidRPr="008057C7">
        <w:rPr>
          <w:rStyle w:val="Emphasis"/>
        </w:rPr>
        <w:t xml:space="preserve">concealable </w:t>
      </w:r>
      <w:r w:rsidRPr="008057C7">
        <w:rPr>
          <w:rStyle w:val="Emphasis"/>
          <w:highlight w:val="cyan"/>
        </w:rPr>
        <w:t>nature</w:t>
      </w:r>
      <w:r w:rsidRPr="00B71D4C">
        <w:rPr>
          <w:rStyle w:val="StyleUnderline"/>
          <w:highlight w:val="cyan"/>
        </w:rPr>
        <w:t xml:space="preserve"> of sexuality forced individuals to </w:t>
      </w:r>
      <w:r w:rsidRPr="00B71D4C">
        <w:rPr>
          <w:rStyle w:val="Emphasis"/>
          <w:highlight w:val="cyan"/>
        </w:rPr>
        <w:t>reconcile</w:t>
      </w:r>
      <w:r w:rsidRPr="002A5FF6">
        <w:rPr>
          <w:sz w:val="16"/>
        </w:rPr>
        <w:t xml:space="preserve"> their </w:t>
      </w:r>
      <w:r w:rsidRPr="00B71D4C">
        <w:rPr>
          <w:rStyle w:val="StyleUnderline"/>
        </w:rPr>
        <w:t xml:space="preserve">anti-gay </w:t>
      </w:r>
      <w:r w:rsidRPr="00B71D4C">
        <w:rPr>
          <w:rStyle w:val="StyleUnderline"/>
          <w:highlight w:val="cyan"/>
        </w:rPr>
        <w:t>attitudes with</w:t>
      </w:r>
      <w:r w:rsidRPr="002A5FF6">
        <w:rPr>
          <w:sz w:val="16"/>
        </w:rPr>
        <w:t xml:space="preserve"> their </w:t>
      </w:r>
      <w:r w:rsidRPr="008057C7">
        <w:rPr>
          <w:rStyle w:val="Emphasis"/>
        </w:rPr>
        <w:t xml:space="preserve">positive </w:t>
      </w:r>
      <w:r w:rsidRPr="008057C7">
        <w:rPr>
          <w:rStyle w:val="Emphasis"/>
          <w:highlight w:val="cyan"/>
        </w:rPr>
        <w:t>feelings</w:t>
      </w:r>
      <w:r w:rsidRPr="00B71D4C">
        <w:rPr>
          <w:rStyle w:val="StyleUnderline"/>
          <w:highlight w:val="cyan"/>
        </w:rPr>
        <w:t xml:space="preserve"> toward</w:t>
      </w:r>
      <w:r w:rsidRPr="00B71D4C">
        <w:rPr>
          <w:rStyle w:val="StyleUnderline"/>
        </w:rPr>
        <w:t xml:space="preserve"> their </w:t>
      </w:r>
      <w:r w:rsidRPr="008057C7">
        <w:rPr>
          <w:rStyle w:val="StyleUnderline"/>
          <w:highlight w:val="cyan"/>
        </w:rPr>
        <w:t>loved ones</w:t>
      </w:r>
      <w:r w:rsidRPr="002A5FF6">
        <w:rPr>
          <w:sz w:val="16"/>
        </w:rPr>
        <w:t xml:space="preserve">; this choice architecture was not in place for attitudes about other social groups. Second, </w:t>
      </w:r>
      <w:r w:rsidRPr="00B71D4C">
        <w:rPr>
          <w:rStyle w:val="StyleUnderline"/>
          <w:highlight w:val="cyan"/>
        </w:rPr>
        <w:t xml:space="preserve">change occurred at the </w:t>
      </w:r>
      <w:r w:rsidRPr="00B71D4C">
        <w:rPr>
          <w:rStyle w:val="Emphasis"/>
          <w:highlight w:val="cyan"/>
        </w:rPr>
        <w:t>institutional</w:t>
      </w:r>
      <w:r w:rsidRPr="00B71D4C">
        <w:rPr>
          <w:rStyle w:val="StyleUnderline"/>
          <w:highlight w:val="cyan"/>
        </w:rPr>
        <w:t xml:space="preserve"> level</w:t>
      </w:r>
      <w:r w:rsidRPr="002A5FF6">
        <w:rPr>
          <w:sz w:val="16"/>
        </w:rPr>
        <w:t xml:space="preserve">. Of course, such change was not adopted everywhere, and some organizations were directly hostile to </w:t>
      </w:r>
      <w:proofErr w:type="spellStart"/>
      <w:r w:rsidRPr="002A5FF6">
        <w:rPr>
          <w:sz w:val="16"/>
        </w:rPr>
        <w:t>nonheterosexual</w:t>
      </w:r>
      <w:proofErr w:type="spellEnd"/>
      <w:r w:rsidRPr="002A5FF6">
        <w:rPr>
          <w:sz w:val="16"/>
        </w:rPr>
        <w:t xml:space="preserve"> employees. However, </w:t>
      </w:r>
      <w:r w:rsidRPr="00B71D4C">
        <w:rPr>
          <w:rStyle w:val="StyleUnderline"/>
        </w:rPr>
        <w:t xml:space="preserve">many institutions, like </w:t>
      </w:r>
      <w:r w:rsidRPr="00B71D4C">
        <w:rPr>
          <w:rStyle w:val="StyleUnderline"/>
          <w:highlight w:val="cyan"/>
        </w:rPr>
        <w:t>the</w:t>
      </w:r>
      <w:r w:rsidRPr="00B71D4C">
        <w:rPr>
          <w:rStyle w:val="StyleUnderline"/>
        </w:rPr>
        <w:t xml:space="preserve"> </w:t>
      </w:r>
      <w:r w:rsidRPr="002A5FF6">
        <w:rPr>
          <w:sz w:val="16"/>
        </w:rPr>
        <w:t xml:space="preserve">U.S. </w:t>
      </w:r>
      <w:r w:rsidRPr="00B71D4C">
        <w:rPr>
          <w:rStyle w:val="Emphasis"/>
          <w:highlight w:val="cyan"/>
        </w:rPr>
        <w:t>military</w:t>
      </w:r>
      <w:r w:rsidRPr="008057C7">
        <w:rPr>
          <w:rStyle w:val="StyleUnderline"/>
        </w:rPr>
        <w:t xml:space="preserve">, enacted policies that </w:t>
      </w:r>
      <w:r w:rsidRPr="00B71D4C">
        <w:rPr>
          <w:rStyle w:val="Emphasis"/>
          <w:highlight w:val="cyan"/>
        </w:rPr>
        <w:t>affirmed</w:t>
      </w:r>
      <w:r w:rsidRPr="008057C7">
        <w:rPr>
          <w:rStyle w:val="StyleUnderline"/>
        </w:rPr>
        <w:t xml:space="preserve"> the status</w:t>
      </w:r>
      <w:r w:rsidRPr="00B71D4C">
        <w:rPr>
          <w:rStyle w:val="StyleUnderline"/>
        </w:rPr>
        <w:t xml:space="preserve"> of </w:t>
      </w:r>
      <w:r w:rsidRPr="008057C7">
        <w:rPr>
          <w:rStyle w:val="StyleUnderline"/>
          <w:highlight w:val="cyan"/>
        </w:rPr>
        <w:t>same-sex relationships</w:t>
      </w:r>
      <w:r w:rsidRPr="008057C7">
        <w:rPr>
          <w:rStyle w:val="StyleUnderline"/>
        </w:rPr>
        <w:t xml:space="preserve"> (such as </w:t>
      </w:r>
      <w:r w:rsidRPr="00B71D4C">
        <w:rPr>
          <w:rStyle w:val="StyleUnderline"/>
          <w:highlight w:val="cyan"/>
        </w:rPr>
        <w:t xml:space="preserve">extending </w:t>
      </w:r>
      <w:r w:rsidRPr="008057C7">
        <w:rPr>
          <w:rStyle w:val="Emphasis"/>
        </w:rPr>
        <w:t xml:space="preserve">health </w:t>
      </w:r>
      <w:r w:rsidRPr="00B71D4C">
        <w:rPr>
          <w:rStyle w:val="Emphasis"/>
          <w:highlight w:val="cyan"/>
        </w:rPr>
        <w:t>benefits</w:t>
      </w:r>
      <w:r w:rsidRPr="00B71D4C">
        <w:rPr>
          <w:rStyle w:val="StyleUnderline"/>
        </w:rPr>
        <w:t xml:space="preserve"> to</w:t>
      </w:r>
      <w:r w:rsidRPr="002A5FF6">
        <w:rPr>
          <w:sz w:val="16"/>
        </w:rPr>
        <w:t xml:space="preserve"> same-sex </w:t>
      </w:r>
      <w:r w:rsidRPr="00B71D4C">
        <w:rPr>
          <w:rStyle w:val="StyleUnderline"/>
        </w:rPr>
        <w:t>partners</w:t>
      </w:r>
      <w:r w:rsidRPr="002A5FF6">
        <w:rPr>
          <w:sz w:val="16"/>
        </w:rPr>
        <w:t xml:space="preserve">) even before the country did. Third, </w:t>
      </w:r>
      <w:r w:rsidRPr="00B71D4C">
        <w:rPr>
          <w:rStyle w:val="StyleUnderline"/>
          <w:highlight w:val="cyan"/>
        </w:rPr>
        <w:t xml:space="preserve">change occurred at the </w:t>
      </w:r>
      <w:r w:rsidRPr="00B71D4C">
        <w:rPr>
          <w:rStyle w:val="Emphasis"/>
          <w:highlight w:val="cyan"/>
        </w:rPr>
        <w:t>macro</w:t>
      </w:r>
      <w:r w:rsidRPr="00B71D4C">
        <w:rPr>
          <w:rStyle w:val="StyleUnderline"/>
          <w:highlight w:val="cyan"/>
        </w:rPr>
        <w:t xml:space="preserve"> level</w:t>
      </w:r>
      <w:r w:rsidRPr="002A5FF6">
        <w:rPr>
          <w:sz w:val="16"/>
        </w:rPr>
        <w:t xml:space="preserve">. Massachusetts and other </w:t>
      </w:r>
      <w:r w:rsidRPr="00B71D4C">
        <w:rPr>
          <w:rStyle w:val="StyleUnderline"/>
          <w:highlight w:val="cyan"/>
        </w:rPr>
        <w:t xml:space="preserve">states </w:t>
      </w:r>
      <w:r w:rsidRPr="00B71D4C">
        <w:rPr>
          <w:rStyle w:val="Emphasis"/>
          <w:highlight w:val="cyan"/>
        </w:rPr>
        <w:t>legalized</w:t>
      </w:r>
      <w:r w:rsidRPr="00B71D4C">
        <w:rPr>
          <w:rStyle w:val="StyleUnderline"/>
        </w:rPr>
        <w:t xml:space="preserve"> same-sex </w:t>
      </w:r>
      <w:r w:rsidRPr="00B71D4C">
        <w:rPr>
          <w:rStyle w:val="StyleUnderline"/>
          <w:highlight w:val="cyan"/>
        </w:rPr>
        <w:t>marriages</w:t>
      </w:r>
      <w:r w:rsidRPr="002A5FF6">
        <w:rPr>
          <w:sz w:val="16"/>
        </w:rPr>
        <w:t xml:space="preserve"> in the early 2000s, </w:t>
      </w:r>
      <w:r w:rsidRPr="00B71D4C">
        <w:rPr>
          <w:rStyle w:val="StyleUnderline"/>
          <w:highlight w:val="cyan"/>
        </w:rPr>
        <w:t>and</w:t>
      </w:r>
      <w:r w:rsidRPr="00B71D4C">
        <w:rPr>
          <w:rStyle w:val="StyleUnderline"/>
        </w:rPr>
        <w:t xml:space="preserve"> the </w:t>
      </w:r>
      <w:r w:rsidRPr="008057C7">
        <w:rPr>
          <w:rStyle w:val="Emphasis"/>
        </w:rPr>
        <w:t xml:space="preserve">Supreme </w:t>
      </w:r>
      <w:r w:rsidRPr="008057C7">
        <w:rPr>
          <w:rStyle w:val="Emphasis"/>
          <w:highlight w:val="cyan"/>
        </w:rPr>
        <w:t>Court</w:t>
      </w:r>
      <w:r w:rsidRPr="002A5FF6">
        <w:rPr>
          <w:sz w:val="16"/>
        </w:rPr>
        <w:t xml:space="preserve"> </w:t>
      </w:r>
      <w:r w:rsidRPr="008057C7">
        <w:rPr>
          <w:sz w:val="16"/>
          <w:szCs w:val="16"/>
        </w:rPr>
        <w:t xml:space="preserve">of the United States </w:t>
      </w:r>
      <w:r w:rsidRPr="00B71D4C">
        <w:rPr>
          <w:rStyle w:val="StyleUnderline"/>
          <w:highlight w:val="cyan"/>
        </w:rPr>
        <w:t>followed suit</w:t>
      </w:r>
      <w:r w:rsidRPr="002A5FF6">
        <w:rPr>
          <w:sz w:val="16"/>
        </w:rPr>
        <w:t xml:space="preserve"> in 2015. In our estimation, it is rare for interventions at all three levels – individual, institutional, and societal – to occur within a short period of time. To our knowledge, change at all three levels within a short time frame has not </w:t>
      </w:r>
      <w:proofErr w:type="gramStart"/>
      <w:r w:rsidRPr="002A5FF6">
        <w:rPr>
          <w:sz w:val="16"/>
        </w:rPr>
        <w:t>eventualized</w:t>
      </w:r>
      <w:proofErr w:type="gramEnd"/>
      <w:r w:rsidRPr="002A5FF6">
        <w:rPr>
          <w:sz w:val="16"/>
        </w:rPr>
        <w:t xml:space="preserve"> for other social groups.</w:t>
      </w:r>
    </w:p>
    <w:p w14:paraId="0A311ADC" w14:textId="77777777" w:rsidR="0047052E" w:rsidRDefault="0047052E" w:rsidP="002F7CC8"/>
    <w:p w14:paraId="3D63201C" w14:textId="3776A9B6" w:rsidR="0047052E" w:rsidRPr="000D5B6E" w:rsidRDefault="0047052E" w:rsidP="0047052E">
      <w:pPr>
        <w:keepNext/>
        <w:keepLines/>
        <w:spacing w:before="40" w:after="0"/>
        <w:outlineLvl w:val="3"/>
        <w:rPr>
          <w:rFonts w:eastAsiaTheme="majorEastAsia" w:cstheme="majorBidi"/>
          <w:bCs/>
          <w:iCs/>
          <w:sz w:val="26"/>
        </w:rPr>
      </w:pPr>
      <w:r>
        <w:rPr>
          <w:rFonts w:eastAsiaTheme="majorEastAsia" w:cstheme="majorBidi"/>
          <w:b/>
          <w:iCs/>
          <w:sz w:val="26"/>
        </w:rPr>
        <w:t>5. Attitudes aren’t set in stone.</w:t>
      </w:r>
    </w:p>
    <w:p w14:paraId="1ED3AEA3" w14:textId="77777777" w:rsidR="0047052E" w:rsidRPr="000D5B6E" w:rsidRDefault="0047052E" w:rsidP="0047052E">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39DF5C3C" w14:textId="77777777" w:rsidR="0047052E" w:rsidRPr="000D5B6E" w:rsidRDefault="0047052E" w:rsidP="0047052E">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w:t>
      </w:r>
      <w:proofErr w:type="spellStart"/>
      <w:r w:rsidRPr="000D5B6E">
        <w:rPr>
          <w:sz w:val="16"/>
        </w:rPr>
        <w:t>Shavitt</w:t>
      </w:r>
      <w:proofErr w:type="spellEnd"/>
      <w:r w:rsidRPr="000D5B6E">
        <w:rPr>
          <w:sz w:val="16"/>
        </w:rPr>
        <w:t xml:space="preserve">,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w:t>
      </w:r>
      <w:proofErr w:type="spellStart"/>
      <w:r w:rsidRPr="000D5B6E">
        <w:rPr>
          <w:sz w:val="16"/>
        </w:rPr>
        <w:t>Calanchini</w:t>
      </w:r>
      <w:proofErr w:type="spellEnd"/>
      <w:r w:rsidRPr="000D5B6E">
        <w:rPr>
          <w:sz w:val="16"/>
        </w:rPr>
        <w:t xml:space="preserve"> et al., 2022). As such, shifting attitudes toward less bias in favor of dominant groups has also been seen as essential to the endeavor of alleviating social group-based inequality (Ferguson et al., 2025; Paluck et al., 2021).</w:t>
      </w:r>
    </w:p>
    <w:p w14:paraId="48E24C67" w14:textId="77777777" w:rsidR="0047052E" w:rsidRPr="000D5B6E" w:rsidRDefault="0047052E" w:rsidP="0047052E">
      <w:pPr>
        <w:rPr>
          <w:sz w:val="16"/>
        </w:rPr>
      </w:pPr>
      <w:r w:rsidRPr="000D5B6E">
        <w:rPr>
          <w:sz w:val="16"/>
        </w:rPr>
        <w:t>Evidence of Explicit and Implicit Attitude Change: Short-Term, Experimental, and Individual</w:t>
      </w:r>
    </w:p>
    <w:p w14:paraId="2C99E6C2" w14:textId="77777777" w:rsidR="0047052E" w:rsidRPr="000D5B6E" w:rsidRDefault="0047052E" w:rsidP="0047052E">
      <w:pPr>
        <w:rPr>
          <w:sz w:val="16"/>
        </w:rPr>
      </w:pPr>
      <w:r w:rsidRPr="000D5B6E">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w:t>
      </w:r>
      <w:proofErr w:type="spellStart"/>
      <w:r w:rsidRPr="000D5B6E">
        <w:rPr>
          <w:sz w:val="16"/>
        </w:rPr>
        <w:t>Houwer</w:t>
      </w:r>
      <w:proofErr w:type="spellEnd"/>
      <w:r w:rsidRPr="000D5B6E">
        <w:rPr>
          <w:sz w:val="16"/>
        </w:rPr>
        <w:t>,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27366410" w14:textId="77777777" w:rsidR="0047052E" w:rsidRPr="000D5B6E" w:rsidRDefault="0047052E" w:rsidP="0047052E">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6CA98D81" w14:textId="77777777" w:rsidR="0047052E" w:rsidRPr="000D5B6E" w:rsidRDefault="0047052E" w:rsidP="0047052E">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w:t>
      </w:r>
      <w:proofErr w:type="spellStart"/>
      <w:r w:rsidRPr="000D5B6E">
        <w:rPr>
          <w:sz w:val="16"/>
        </w:rPr>
        <w:t>Houwer</w:t>
      </w:r>
      <w:proofErr w:type="spellEnd"/>
      <w:r w:rsidRPr="000D5B6E">
        <w:rPr>
          <w:sz w:val="16"/>
        </w:rPr>
        <w:t xml:space="preserve"> et al., 2020; Kurdi &amp; Dunham, 2020; Mandelbaum, 2016).</w:t>
      </w:r>
    </w:p>
    <w:p w14:paraId="3FA689F2" w14:textId="77777777" w:rsidR="0047052E" w:rsidRPr="000D5B6E" w:rsidRDefault="0047052E" w:rsidP="0047052E">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w:t>
      </w:r>
      <w:proofErr w:type="gramStart"/>
      <w:r w:rsidRPr="000D5B6E">
        <w:rPr>
          <w:sz w:val="16"/>
        </w:rPr>
        <w:t>In particular, this</w:t>
      </w:r>
      <w:proofErr w:type="gramEnd"/>
      <w:r w:rsidRPr="000D5B6E">
        <w:rPr>
          <w:sz w:val="16"/>
        </w:rPr>
        <w:t xml:space="preserve">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w:t>
      </w:r>
      <w:proofErr w:type="spellStart"/>
      <w:r w:rsidRPr="000D5B6E">
        <w:rPr>
          <w:sz w:val="16"/>
        </w:rPr>
        <w:t>Ravary</w:t>
      </w:r>
      <w:proofErr w:type="spellEnd"/>
      <w:r w:rsidRPr="000D5B6E">
        <w:rPr>
          <w:sz w:val="16"/>
        </w:rPr>
        <w:t xml:space="preserve"> et al., 2019), and large-scale social movements (Sawyer &amp; </w:t>
      </w:r>
      <w:proofErr w:type="spellStart"/>
      <w:r w:rsidRPr="000D5B6E">
        <w:rPr>
          <w:sz w:val="16"/>
        </w:rPr>
        <w:t>Gampa</w:t>
      </w:r>
      <w:proofErr w:type="spellEnd"/>
      <w:r w:rsidRPr="000D5B6E">
        <w:rPr>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7306DAF5" w14:textId="77777777" w:rsidR="0047052E" w:rsidRPr="000D5B6E" w:rsidRDefault="0047052E" w:rsidP="0047052E">
      <w:pPr>
        <w:rPr>
          <w:sz w:val="16"/>
        </w:rPr>
      </w:pPr>
      <w:r w:rsidRPr="000D5B6E">
        <w:rPr>
          <w:sz w:val="16"/>
        </w:rPr>
        <w:t>Evidence of Explicit and Implicit Attitude Change: Long-Term, Naturalistic, and Cultural</w:t>
      </w:r>
    </w:p>
    <w:p w14:paraId="690AE53C" w14:textId="77777777" w:rsidR="0047052E" w:rsidRPr="000D5B6E" w:rsidRDefault="0047052E" w:rsidP="0047052E">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62090EEE" w14:textId="77777777" w:rsidR="0047052E" w:rsidRPr="000D5B6E" w:rsidRDefault="0047052E" w:rsidP="0047052E">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108E9C07" w14:textId="77777777" w:rsidR="0047052E" w:rsidRPr="000D5B6E" w:rsidRDefault="0047052E" w:rsidP="0047052E">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4A046AAB" w14:textId="77777777" w:rsidR="0047052E" w:rsidRPr="000D5B6E" w:rsidRDefault="0047052E" w:rsidP="0047052E">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0D5B6E">
        <w:rPr>
          <w:sz w:val="16"/>
        </w:rPr>
        <w:t>fakeability</w:t>
      </w:r>
      <w:proofErr w:type="spellEnd"/>
      <w:r w:rsidRPr="000D5B6E">
        <w:rPr>
          <w:sz w:val="16"/>
        </w:rPr>
        <w:t xml:space="preserve">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w:t>
      </w:r>
      <w:proofErr w:type="spellStart"/>
      <w:r w:rsidRPr="000D5B6E">
        <w:rPr>
          <w:sz w:val="16"/>
        </w:rPr>
        <w:t>Calanchini</w:t>
      </w:r>
      <w:proofErr w:type="spellEnd"/>
      <w:r w:rsidRPr="000D5B6E">
        <w:rPr>
          <w:sz w:val="16"/>
        </w:rPr>
        <w:t xml:space="preserve"> et al., 2022; Hehman et al., 2019). As such, these divergent results reinforce the importance of studying change in these constructs at the cultural level of analysis.</w:t>
      </w:r>
    </w:p>
    <w:p w14:paraId="267D0FD1" w14:textId="77777777" w:rsidR="0047052E" w:rsidRPr="000D5B6E" w:rsidRDefault="0047052E" w:rsidP="0047052E"/>
    <w:p w14:paraId="40775776" w14:textId="77777777" w:rsidR="0047052E" w:rsidRPr="002F7CC8" w:rsidRDefault="0047052E" w:rsidP="002F7CC8"/>
    <w:p w14:paraId="71F5FCEC" w14:textId="14070BE9" w:rsidR="002F7CC8" w:rsidRDefault="002F7CC8" w:rsidP="002F7CC8">
      <w:pPr>
        <w:pStyle w:val="Heading3"/>
      </w:pPr>
      <w:r>
        <w:t>Labor Good</w:t>
      </w:r>
    </w:p>
    <w:p w14:paraId="04F4D2F0" w14:textId="77777777" w:rsidR="002F7CC8" w:rsidRDefault="002F7CC8" w:rsidP="002F7CC8">
      <w:pPr>
        <w:pStyle w:val="Heading4"/>
      </w:pPr>
      <w:r>
        <w:t>Their critique of labor is wrong:</w:t>
      </w:r>
    </w:p>
    <w:p w14:paraId="3E2EDF30" w14:textId="77777777" w:rsidR="0047052E" w:rsidRDefault="0047052E" w:rsidP="0047052E"/>
    <w:p w14:paraId="5E591A6C" w14:textId="6D81C923" w:rsidR="0047052E" w:rsidRPr="000D383D" w:rsidRDefault="0047052E" w:rsidP="0047052E">
      <w:pPr>
        <w:pStyle w:val="Heading4"/>
      </w:pPr>
      <w:r>
        <w:t xml:space="preserve">1. </w:t>
      </w:r>
      <w:r>
        <w:t xml:space="preserve">The workers’ movement has </w:t>
      </w:r>
      <w:r>
        <w:rPr>
          <w:u w:val="single"/>
        </w:rPr>
        <w:t>empirically</w:t>
      </w:r>
      <w:r>
        <w:t xml:space="preserve"> driven struggles against </w:t>
      </w:r>
      <w:proofErr w:type="gramStart"/>
      <w:r>
        <w:t>settler</w:t>
      </w:r>
      <w:proofErr w:type="gramEnd"/>
      <w:r>
        <w:t xml:space="preserve"> colonialism. Framing the working class as </w:t>
      </w:r>
      <w:r>
        <w:rPr>
          <w:u w:val="single"/>
        </w:rPr>
        <w:t>intrinsically anti-Indigenous</w:t>
      </w:r>
      <w:r>
        <w:t xml:space="preserve"> reinscribes </w:t>
      </w:r>
      <w:r>
        <w:rPr>
          <w:u w:val="single"/>
        </w:rPr>
        <w:t>colonial</w:t>
      </w:r>
      <w:r>
        <w:t xml:space="preserve"> oppression.</w:t>
      </w:r>
    </w:p>
    <w:p w14:paraId="1B578FFB" w14:textId="77777777" w:rsidR="0047052E" w:rsidRPr="00D2311D" w:rsidRDefault="0047052E" w:rsidP="0047052E">
      <w:r w:rsidRPr="00D2311D">
        <w:t xml:space="preserve">Jordan </w:t>
      </w:r>
      <w:r w:rsidRPr="00D2311D">
        <w:rPr>
          <w:rStyle w:val="Style13ptBold"/>
        </w:rPr>
        <w:t>Humphreys 23</w:t>
      </w:r>
      <w:r w:rsidRPr="00D2311D">
        <w:t xml:space="preserve">. </w:t>
      </w:r>
      <w:r>
        <w:t>Socialist, A</w:t>
      </w:r>
      <w:r w:rsidRPr="00D2311D">
        <w:t xml:space="preserve">uthor of </w:t>
      </w:r>
      <w:r w:rsidRPr="00D2311D">
        <w:rPr>
          <w:i/>
          <w:iCs/>
        </w:rPr>
        <w:t>Indigenous Liberation &amp; Socialism</w:t>
      </w:r>
      <w:r>
        <w:t xml:space="preserve">. </w:t>
      </w:r>
      <w:r w:rsidRPr="00D2311D">
        <w:t>"Debate – the limitations of settler colonial theory</w:t>
      </w:r>
      <w:r>
        <w:t>.” Revolutionary Socialism in the 21</w:t>
      </w:r>
      <w:r w:rsidRPr="00D2311D">
        <w:rPr>
          <w:vertAlign w:val="superscript"/>
        </w:rPr>
        <w:t>st</w:t>
      </w:r>
      <w:r>
        <w:t xml:space="preserve"> Century</w:t>
      </w:r>
      <w:r w:rsidRPr="00D2311D">
        <w:t>. 12-9-2023. https://revsoc21.uk/2023/12/09/debate-the-limitations-of-settler-colonial-theory/</w:t>
      </w:r>
    </w:p>
    <w:p w14:paraId="093B557F" w14:textId="77777777" w:rsidR="0047052E" w:rsidRPr="00A77899" w:rsidRDefault="0047052E" w:rsidP="0047052E">
      <w:pPr>
        <w:rPr>
          <w:sz w:val="16"/>
        </w:rPr>
      </w:pPr>
      <w:r w:rsidRPr="00A77899">
        <w:rPr>
          <w:sz w:val="16"/>
        </w:rPr>
        <w:t>Israel’s brutal war on the Palestinians has strengthened the interest amongst a new generation of left-wing people in colonialism, imperialism and capitalism. For many, this has meant an engagement with settler colonial theory.</w:t>
      </w:r>
    </w:p>
    <w:p w14:paraId="444B9D49" w14:textId="77777777" w:rsidR="0047052E" w:rsidRPr="00A77899" w:rsidRDefault="0047052E" w:rsidP="0047052E">
      <w:pPr>
        <w:rPr>
          <w:sz w:val="16"/>
        </w:rPr>
      </w:pPr>
      <w:r w:rsidRPr="00A77899">
        <w:rPr>
          <w:sz w:val="16"/>
        </w:rPr>
        <w:t xml:space="preserve">In a two-part interview on the rs21 website Sai </w:t>
      </w:r>
      <w:r w:rsidRPr="00D2311D">
        <w:rPr>
          <w:rStyle w:val="Emphasis"/>
          <w:highlight w:val="cyan"/>
        </w:rPr>
        <w:t>Englert</w:t>
      </w:r>
      <w:r w:rsidRPr="00A77899">
        <w:rPr>
          <w:sz w:val="16"/>
        </w:rPr>
        <w:t xml:space="preserve">, author of the book Settler-Colonialism: An Introduction, </w:t>
      </w:r>
      <w:r w:rsidRPr="00D2311D">
        <w:rPr>
          <w:rStyle w:val="StyleUnderline"/>
          <w:highlight w:val="cyan"/>
        </w:rPr>
        <w:t>outlines</w:t>
      </w:r>
      <w:r w:rsidRPr="00A77899">
        <w:rPr>
          <w:sz w:val="16"/>
        </w:rPr>
        <w:t xml:space="preserve"> what he sees as the usefulness of the concept of </w:t>
      </w:r>
      <w:r w:rsidRPr="00D2311D">
        <w:rPr>
          <w:rStyle w:val="Emphasis"/>
        </w:rPr>
        <w:t>settler</w:t>
      </w:r>
      <w:r w:rsidRPr="004E01DF">
        <w:rPr>
          <w:rStyle w:val="Emphasis"/>
        </w:rPr>
        <w:t xml:space="preserve"> colonialism</w:t>
      </w:r>
      <w:r w:rsidRPr="00A77899">
        <w:rPr>
          <w:sz w:val="16"/>
        </w:rPr>
        <w:t>, albeit with some differences from the mainstream academic version, for understanding a wide range of issues from Israel’s ethnic cleansing of the Palestinians and apartheid in South Africa to the ‘White Australia’ policy.</w:t>
      </w:r>
    </w:p>
    <w:p w14:paraId="23DDE38C" w14:textId="77777777" w:rsidR="0047052E" w:rsidRPr="00A77899" w:rsidRDefault="0047052E" w:rsidP="0047052E">
      <w:pPr>
        <w:rPr>
          <w:sz w:val="16"/>
        </w:rPr>
      </w:pPr>
      <w:r w:rsidRPr="00A77899">
        <w:rPr>
          <w:sz w:val="16"/>
        </w:rPr>
        <w:t xml:space="preserve">I want to argue, however, that </w:t>
      </w:r>
      <w:proofErr w:type="gramStart"/>
      <w:r w:rsidRPr="00D2311D">
        <w:rPr>
          <w:rStyle w:val="StyleUnderline"/>
          <w:highlight w:val="cyan"/>
        </w:rPr>
        <w:t>settler</w:t>
      </w:r>
      <w:proofErr w:type="gramEnd"/>
      <w:r w:rsidRPr="00D2311D">
        <w:rPr>
          <w:rStyle w:val="StyleUnderline"/>
          <w:highlight w:val="cyan"/>
        </w:rPr>
        <w:t xml:space="preserve"> colonial theory</w:t>
      </w:r>
      <w:r w:rsidRPr="004E01DF">
        <w:rPr>
          <w:rStyle w:val="StyleUnderline"/>
        </w:rPr>
        <w:t xml:space="preserve"> is not a very useful guide to understanding these issues. The emphasis it places on the </w:t>
      </w:r>
      <w:r w:rsidRPr="004E01DF">
        <w:rPr>
          <w:rStyle w:val="Emphasis"/>
        </w:rPr>
        <w:t>ideological similarities</w:t>
      </w:r>
      <w:r w:rsidRPr="004E01DF">
        <w:rPr>
          <w:rStyle w:val="StyleUnderline"/>
        </w:rPr>
        <w:t xml:space="preserve"> between </w:t>
      </w:r>
      <w:r w:rsidRPr="004E01DF">
        <w:rPr>
          <w:rStyle w:val="Emphasis"/>
        </w:rPr>
        <w:t>different imperialist projects</w:t>
      </w:r>
      <w:r w:rsidRPr="004E01DF">
        <w:rPr>
          <w:rStyle w:val="StyleUnderline"/>
        </w:rPr>
        <w:t xml:space="preserve">, rather than the </w:t>
      </w:r>
      <w:r w:rsidRPr="004E01DF">
        <w:rPr>
          <w:rStyle w:val="Emphasis"/>
        </w:rPr>
        <w:t>structural differences</w:t>
      </w:r>
      <w:r w:rsidRPr="004E01DF">
        <w:rPr>
          <w:rStyle w:val="StyleUnderline"/>
        </w:rPr>
        <w:t xml:space="preserve"> between them, is deeply </w:t>
      </w:r>
      <w:r w:rsidRPr="004E01DF">
        <w:rPr>
          <w:rStyle w:val="Emphasis"/>
        </w:rPr>
        <w:t>misleading</w:t>
      </w:r>
      <w:r w:rsidRPr="00A77899">
        <w:rPr>
          <w:sz w:val="16"/>
        </w:rPr>
        <w:t xml:space="preserve">. </w:t>
      </w:r>
      <w:proofErr w:type="gramStart"/>
      <w:r w:rsidRPr="00A77899">
        <w:rPr>
          <w:sz w:val="16"/>
        </w:rPr>
        <w:t xml:space="preserve">In particular, </w:t>
      </w:r>
      <w:r w:rsidRPr="004E01DF">
        <w:rPr>
          <w:rStyle w:val="StyleUnderline"/>
        </w:rPr>
        <w:t>it</w:t>
      </w:r>
      <w:proofErr w:type="gramEnd"/>
      <w:r w:rsidRPr="004E01DF">
        <w:rPr>
          <w:rStyle w:val="StyleUnderline"/>
        </w:rPr>
        <w:t xml:space="preserve"> </w:t>
      </w:r>
      <w:r w:rsidRPr="00D2311D">
        <w:rPr>
          <w:rStyle w:val="StyleUnderline"/>
          <w:highlight w:val="cyan"/>
        </w:rPr>
        <w:t>leads</w:t>
      </w:r>
      <w:r w:rsidRPr="004E01DF">
        <w:rPr>
          <w:rStyle w:val="StyleUnderline"/>
        </w:rPr>
        <w:t xml:space="preserve"> settler</w:t>
      </w:r>
      <w:r w:rsidRPr="00A77899">
        <w:rPr>
          <w:sz w:val="16"/>
        </w:rPr>
        <w:t xml:space="preserve"> </w:t>
      </w:r>
      <w:r w:rsidRPr="004E01DF">
        <w:rPr>
          <w:rStyle w:val="StyleUnderline"/>
        </w:rPr>
        <w:t xml:space="preserve">colonial </w:t>
      </w:r>
      <w:r w:rsidRPr="00D2311D">
        <w:rPr>
          <w:rStyle w:val="StyleUnderline"/>
          <w:highlight w:val="cyan"/>
        </w:rPr>
        <w:t xml:space="preserve">theorists to </w:t>
      </w:r>
      <w:proofErr w:type="spellStart"/>
      <w:r w:rsidRPr="00D2311D">
        <w:rPr>
          <w:rStyle w:val="StyleUnderline"/>
          <w:highlight w:val="cyan"/>
        </w:rPr>
        <w:t>conceptualise</w:t>
      </w:r>
      <w:proofErr w:type="spellEnd"/>
      <w:r w:rsidRPr="00A77899">
        <w:rPr>
          <w:sz w:val="16"/>
        </w:rPr>
        <w:t xml:space="preserve"> certain social </w:t>
      </w:r>
      <w:r w:rsidRPr="00D2311D">
        <w:rPr>
          <w:rStyle w:val="StyleUnderline"/>
          <w:highlight w:val="cyan"/>
        </w:rPr>
        <w:t>groups as ‘settlers’</w:t>
      </w:r>
      <w:r w:rsidRPr="004E01DF">
        <w:rPr>
          <w:rStyle w:val="StyleUnderline"/>
        </w:rPr>
        <w:t xml:space="preserve"> </w:t>
      </w:r>
      <w:r w:rsidRPr="00D2311D">
        <w:rPr>
          <w:rStyle w:val="StyleUnderline"/>
          <w:highlight w:val="cyan"/>
        </w:rPr>
        <w:t xml:space="preserve">despite </w:t>
      </w:r>
      <w:r w:rsidRPr="00D2311D">
        <w:rPr>
          <w:rStyle w:val="Emphasis"/>
          <w:highlight w:val="cyan"/>
        </w:rPr>
        <w:t>enormous differences</w:t>
      </w:r>
      <w:r w:rsidRPr="00A77899">
        <w:rPr>
          <w:sz w:val="16"/>
        </w:rPr>
        <w:t xml:space="preserve">: </w:t>
      </w:r>
      <w:r w:rsidRPr="004E01DF">
        <w:rPr>
          <w:rStyle w:val="StyleUnderline"/>
        </w:rPr>
        <w:t>for instance</w:t>
      </w:r>
      <w:r w:rsidRPr="00A77899">
        <w:rPr>
          <w:sz w:val="16"/>
        </w:rPr>
        <w:t xml:space="preserve">, the very different situations of </w:t>
      </w:r>
      <w:r w:rsidRPr="004E01DF">
        <w:rPr>
          <w:rStyle w:val="StyleUnderline"/>
        </w:rPr>
        <w:t>Israeli settlers</w:t>
      </w:r>
      <w:r w:rsidRPr="00A77899">
        <w:rPr>
          <w:sz w:val="16"/>
        </w:rPr>
        <w:t xml:space="preserve"> in the West Bank one the one hand, </w:t>
      </w:r>
      <w:r w:rsidRPr="004E01DF">
        <w:rPr>
          <w:rStyle w:val="StyleUnderline"/>
        </w:rPr>
        <w:t>and</w:t>
      </w:r>
      <w:r w:rsidRPr="00A77899">
        <w:rPr>
          <w:sz w:val="16"/>
        </w:rPr>
        <w:t xml:space="preserve"> the mass of the </w:t>
      </w:r>
      <w:r w:rsidRPr="004E01DF">
        <w:rPr>
          <w:rStyle w:val="StyleUnderline"/>
        </w:rPr>
        <w:t>non-</w:t>
      </w:r>
      <w:r w:rsidRPr="004E01DF">
        <w:rPr>
          <w:rStyle w:val="Emphasis"/>
        </w:rPr>
        <w:t>Indigenous</w:t>
      </w:r>
      <w:r w:rsidRPr="00A77899">
        <w:rPr>
          <w:sz w:val="16"/>
        </w:rPr>
        <w:t xml:space="preserve"> </w:t>
      </w:r>
      <w:r w:rsidRPr="004E01DF">
        <w:rPr>
          <w:rStyle w:val="StyleUnderline"/>
        </w:rPr>
        <w:t xml:space="preserve">population in </w:t>
      </w:r>
      <w:r w:rsidRPr="004E01DF">
        <w:rPr>
          <w:rStyle w:val="Emphasis"/>
        </w:rPr>
        <w:t>places</w:t>
      </w:r>
      <w:r w:rsidRPr="004E01DF">
        <w:rPr>
          <w:rStyle w:val="StyleUnderline"/>
        </w:rPr>
        <w:t xml:space="preserve"> such as</w:t>
      </w:r>
      <w:r w:rsidRPr="00A77899">
        <w:rPr>
          <w:sz w:val="16"/>
        </w:rPr>
        <w:t xml:space="preserve"> Australia, </w:t>
      </w:r>
      <w:r w:rsidRPr="004E01DF">
        <w:rPr>
          <w:rStyle w:val="Emphasis"/>
        </w:rPr>
        <w:t>North America</w:t>
      </w:r>
      <w:r w:rsidRPr="00A77899">
        <w:rPr>
          <w:sz w:val="16"/>
        </w:rPr>
        <w:t xml:space="preserve"> and New Zealand on the other. Even in those situations in which settler colonial theory might appear to make more sense, such as Israel, it comes with </w:t>
      </w:r>
      <w:proofErr w:type="gramStart"/>
      <w:r w:rsidRPr="00A77899">
        <w:rPr>
          <w:sz w:val="16"/>
        </w:rPr>
        <w:t>a number of</w:t>
      </w:r>
      <w:proofErr w:type="gramEnd"/>
      <w:r w:rsidRPr="00A77899">
        <w:rPr>
          <w:sz w:val="16"/>
        </w:rPr>
        <w:t xml:space="preserve"> questionable assumptions.</w:t>
      </w:r>
    </w:p>
    <w:p w14:paraId="126F262A" w14:textId="77777777" w:rsidR="0047052E" w:rsidRPr="00A77899" w:rsidRDefault="0047052E" w:rsidP="0047052E">
      <w:pPr>
        <w:rPr>
          <w:sz w:val="16"/>
        </w:rPr>
      </w:pPr>
      <w:r w:rsidRPr="00A77899">
        <w:rPr>
          <w:sz w:val="16"/>
        </w:rPr>
        <w:t xml:space="preserve">Englert does acknowledge some of the problems I have outlined above. In the first interview, he </w:t>
      </w:r>
      <w:proofErr w:type="spellStart"/>
      <w:r w:rsidRPr="00A77899">
        <w:rPr>
          <w:sz w:val="16"/>
        </w:rPr>
        <w:t>recognises</w:t>
      </w:r>
      <w:proofErr w:type="spellEnd"/>
      <w:r w:rsidRPr="00A77899">
        <w:rPr>
          <w:sz w:val="16"/>
        </w:rPr>
        <w:t xml:space="preserve"> that there is a ‘danger of limiting our understanding of settler colonialism to ideal types’ because ‘it misses both the dynamism of social relations in the colonies and the variety of struggles they engender, both of which shape the different colonial forms that develop.’</w:t>
      </w:r>
    </w:p>
    <w:p w14:paraId="4D17C47E" w14:textId="77777777" w:rsidR="0047052E" w:rsidRPr="00A77899" w:rsidRDefault="0047052E" w:rsidP="0047052E">
      <w:pPr>
        <w:rPr>
          <w:sz w:val="16"/>
        </w:rPr>
      </w:pPr>
      <w:r w:rsidRPr="00AD497D">
        <w:rPr>
          <w:rStyle w:val="StyleUnderline"/>
        </w:rPr>
        <w:t>However</w:t>
      </w:r>
      <w:r w:rsidRPr="00A77899">
        <w:rPr>
          <w:sz w:val="16"/>
        </w:rPr>
        <w:t xml:space="preserve">, throughout both interviews and in his </w:t>
      </w:r>
      <w:proofErr w:type="gramStart"/>
      <w:r w:rsidRPr="00A77899">
        <w:rPr>
          <w:sz w:val="16"/>
        </w:rPr>
        <w:t>book</w:t>
      </w:r>
      <w:proofErr w:type="gramEnd"/>
      <w:r w:rsidRPr="00A77899">
        <w:rPr>
          <w:sz w:val="16"/>
        </w:rPr>
        <w:t xml:space="preserve"> </w:t>
      </w:r>
      <w:r w:rsidRPr="00D2311D">
        <w:rPr>
          <w:rStyle w:val="StyleUnderline"/>
          <w:highlight w:val="cyan"/>
        </w:rPr>
        <w:t>he</w:t>
      </w:r>
      <w:r w:rsidRPr="00AD497D">
        <w:rPr>
          <w:rStyle w:val="StyleUnderline"/>
        </w:rPr>
        <w:t xml:space="preserve"> repeatedly </w:t>
      </w:r>
      <w:r w:rsidRPr="00D2311D">
        <w:rPr>
          <w:rStyle w:val="StyleUnderline"/>
          <w:highlight w:val="cyan"/>
        </w:rPr>
        <w:t>makes general statements</w:t>
      </w:r>
      <w:r w:rsidRPr="00AD497D">
        <w:rPr>
          <w:rStyle w:val="StyleUnderline"/>
        </w:rPr>
        <w:t xml:space="preserve"> about </w:t>
      </w:r>
      <w:r w:rsidRPr="00AD497D">
        <w:rPr>
          <w:rStyle w:val="Emphasis"/>
        </w:rPr>
        <w:t>settler colonialism</w:t>
      </w:r>
      <w:r w:rsidRPr="00A77899">
        <w:rPr>
          <w:sz w:val="16"/>
        </w:rPr>
        <w:t xml:space="preserve"> and settlers across a range of contexts that undermine this point. This reveals that </w:t>
      </w:r>
      <w:r w:rsidRPr="00D2311D">
        <w:rPr>
          <w:rStyle w:val="StyleUnderline"/>
          <w:highlight w:val="cyan"/>
        </w:rPr>
        <w:t>what is</w:t>
      </w:r>
      <w:r w:rsidRPr="00AD497D">
        <w:rPr>
          <w:rStyle w:val="StyleUnderline"/>
        </w:rPr>
        <w:t xml:space="preserve"> </w:t>
      </w:r>
      <w:r w:rsidRPr="00D2311D">
        <w:rPr>
          <w:rStyle w:val="Emphasis"/>
          <w:highlight w:val="cyan"/>
        </w:rPr>
        <w:t>problematic</w:t>
      </w:r>
      <w:r w:rsidRPr="00AD497D">
        <w:rPr>
          <w:rStyle w:val="StyleUnderline"/>
        </w:rPr>
        <w:t xml:space="preserve"> in settler colonial theory</w:t>
      </w:r>
      <w:r w:rsidRPr="00A77899">
        <w:rPr>
          <w:sz w:val="16"/>
        </w:rPr>
        <w:t xml:space="preserve"> </w:t>
      </w:r>
      <w:r w:rsidRPr="00D2311D">
        <w:rPr>
          <w:rStyle w:val="StyleUnderline"/>
          <w:highlight w:val="cyan"/>
        </w:rPr>
        <w:t>is</w:t>
      </w:r>
      <w:r w:rsidRPr="00AD497D">
        <w:rPr>
          <w:rStyle w:val="StyleUnderline"/>
        </w:rPr>
        <w:t xml:space="preserve"> some of </w:t>
      </w:r>
      <w:r w:rsidRPr="00D2311D">
        <w:rPr>
          <w:rStyle w:val="Emphasis"/>
          <w:highlight w:val="cyan"/>
        </w:rPr>
        <w:t>its core assumptions</w:t>
      </w:r>
      <w:r w:rsidRPr="00A77899">
        <w:rPr>
          <w:sz w:val="16"/>
        </w:rPr>
        <w:t>, not simply their application to concrete situations.</w:t>
      </w:r>
    </w:p>
    <w:p w14:paraId="23D9E832" w14:textId="77777777" w:rsidR="0047052E" w:rsidRPr="00A77899" w:rsidRDefault="0047052E" w:rsidP="0047052E">
      <w:pPr>
        <w:rPr>
          <w:sz w:val="16"/>
        </w:rPr>
      </w:pPr>
      <w:proofErr w:type="gramStart"/>
      <w:r w:rsidRPr="00A77899">
        <w:rPr>
          <w:sz w:val="16"/>
        </w:rPr>
        <w:t>Thus</w:t>
      </w:r>
      <w:proofErr w:type="gramEnd"/>
      <w:r w:rsidRPr="00A77899">
        <w:rPr>
          <w:sz w:val="16"/>
        </w:rPr>
        <w:t xml:space="preserve"> in the second interview he argues that:</w:t>
      </w:r>
    </w:p>
    <w:p w14:paraId="79AD9882" w14:textId="77777777" w:rsidR="0047052E" w:rsidRPr="00A77899" w:rsidRDefault="0047052E" w:rsidP="0047052E">
      <w:pPr>
        <w:rPr>
          <w:sz w:val="16"/>
        </w:rPr>
      </w:pPr>
      <w:r w:rsidRPr="00A77899">
        <w:rPr>
          <w:sz w:val="16"/>
        </w:rPr>
        <w:t xml:space="preserve">Since the 17th century, with the development of whiteness in the Americas as opposed to black enslaved </w:t>
      </w:r>
      <w:proofErr w:type="spellStart"/>
      <w:r w:rsidRPr="00A77899">
        <w:rPr>
          <w:sz w:val="16"/>
        </w:rPr>
        <w:t>labour</w:t>
      </w:r>
      <w:proofErr w:type="spellEnd"/>
      <w:r w:rsidRPr="00A77899">
        <w:rPr>
          <w:sz w:val="16"/>
        </w:rPr>
        <w:t xml:space="preserve">, settler populations have often been the most virulent voices for the exclusion or elimination of Indigenous populations. Famously in South Africa, white workers strike in the early 20th century under the extraordinary slogan ‘Workers of the World Unite, for a White South Africa’. The Australian Labor Party is formed around the campaign for a white Australia, so its basis as a national party is a struggle against </w:t>
      </w:r>
      <w:proofErr w:type="spellStart"/>
      <w:r w:rsidRPr="00A77899">
        <w:rPr>
          <w:sz w:val="16"/>
        </w:rPr>
        <w:t>racialised</w:t>
      </w:r>
      <w:proofErr w:type="spellEnd"/>
      <w:r w:rsidRPr="00A77899">
        <w:rPr>
          <w:sz w:val="16"/>
        </w:rPr>
        <w:t xml:space="preserve"> </w:t>
      </w:r>
      <w:proofErr w:type="spellStart"/>
      <w:r w:rsidRPr="00A77899">
        <w:rPr>
          <w:sz w:val="16"/>
        </w:rPr>
        <w:t>labour</w:t>
      </w:r>
      <w:proofErr w:type="spellEnd"/>
      <w:r w:rsidRPr="00A77899">
        <w:rPr>
          <w:sz w:val="16"/>
        </w:rPr>
        <w:t xml:space="preserve">. The </w:t>
      </w:r>
      <w:proofErr w:type="spellStart"/>
      <w:r w:rsidRPr="00A77899">
        <w:rPr>
          <w:sz w:val="16"/>
        </w:rPr>
        <w:t>Labour</w:t>
      </w:r>
      <w:proofErr w:type="spellEnd"/>
      <w:r w:rsidRPr="00A77899">
        <w:rPr>
          <w:sz w:val="16"/>
        </w:rPr>
        <w:t xml:space="preserve"> Zionist movement made demands for ‘Hebrew </w:t>
      </w:r>
      <w:proofErr w:type="spellStart"/>
      <w:r w:rsidRPr="00A77899">
        <w:rPr>
          <w:sz w:val="16"/>
        </w:rPr>
        <w:t>labour</w:t>
      </w:r>
      <w:proofErr w:type="spellEnd"/>
      <w:r w:rsidRPr="00A77899">
        <w:rPr>
          <w:sz w:val="16"/>
        </w:rPr>
        <w:t>’, and the full exclusion of Palestinians from the ‘Jewish economy’ in Palestine before 1948.</w:t>
      </w:r>
    </w:p>
    <w:p w14:paraId="13C0A4F9" w14:textId="77777777" w:rsidR="0047052E" w:rsidRPr="00A77899" w:rsidRDefault="0047052E" w:rsidP="0047052E">
      <w:pPr>
        <w:rPr>
          <w:sz w:val="16"/>
        </w:rPr>
      </w:pPr>
      <w:r w:rsidRPr="00A77899">
        <w:rPr>
          <w:sz w:val="16"/>
        </w:rPr>
        <w:t>Building on this comparison between South Africa, Israel and Australia he argues that ‘[o]</w:t>
      </w:r>
      <w:proofErr w:type="spellStart"/>
      <w:r w:rsidRPr="00A77899">
        <w:rPr>
          <w:sz w:val="16"/>
        </w:rPr>
        <w:t>ften</w:t>
      </w:r>
      <w:proofErr w:type="spellEnd"/>
      <w:r w:rsidRPr="00A77899">
        <w:rPr>
          <w:sz w:val="16"/>
        </w:rPr>
        <w:t xml:space="preserve"> these demands are made against settler capitalists, who may prefer to keep and exploit the Indigenous populations’, that all ‘settler classes participate in the process of dispossession’ and ‘Settler </w:t>
      </w:r>
      <w:proofErr w:type="spellStart"/>
      <w:r w:rsidRPr="00A77899">
        <w:rPr>
          <w:sz w:val="16"/>
        </w:rPr>
        <w:t>labour</w:t>
      </w:r>
      <w:proofErr w:type="spellEnd"/>
      <w:r w:rsidRPr="00A77899">
        <w:rPr>
          <w:sz w:val="16"/>
        </w:rPr>
        <w:t xml:space="preserve"> demands a greater slice of the colonial cake.’</w:t>
      </w:r>
    </w:p>
    <w:p w14:paraId="60858DBE" w14:textId="77777777" w:rsidR="0047052E" w:rsidRPr="00A77899" w:rsidRDefault="0047052E" w:rsidP="0047052E">
      <w:pPr>
        <w:rPr>
          <w:sz w:val="16"/>
        </w:rPr>
      </w:pPr>
      <w:r w:rsidRPr="00A77899">
        <w:rPr>
          <w:sz w:val="16"/>
        </w:rPr>
        <w:t xml:space="preserve">Englert also argues that while </w:t>
      </w:r>
      <w:proofErr w:type="spellStart"/>
      <w:r w:rsidRPr="00A77899">
        <w:rPr>
          <w:sz w:val="16"/>
        </w:rPr>
        <w:t>labour</w:t>
      </w:r>
      <w:proofErr w:type="spellEnd"/>
      <w:r w:rsidRPr="00A77899">
        <w:rPr>
          <w:sz w:val="16"/>
        </w:rPr>
        <w:t xml:space="preserve"> movements can adopt racist attitudes in a range of </w:t>
      </w:r>
      <w:proofErr w:type="spellStart"/>
      <w:r w:rsidRPr="00A77899">
        <w:rPr>
          <w:sz w:val="16"/>
        </w:rPr>
        <w:t>situtations</w:t>
      </w:r>
      <w:proofErr w:type="spellEnd"/>
      <w:r w:rsidRPr="00A77899">
        <w:rPr>
          <w:sz w:val="16"/>
        </w:rPr>
        <w:t xml:space="preserve">, in settler colonial societies this has a particular dynamic to it because the settler working class gains a material benefit from the dispossession of Indigenous people that ‘creates a loyalty to the settler state that is close to unbreakable.’ Englert then claims that this is ‘is borne out historically. There are no truly mass movements of settler workers in support of </w:t>
      </w:r>
      <w:proofErr w:type="spellStart"/>
      <w:r w:rsidRPr="00A77899">
        <w:rPr>
          <w:sz w:val="16"/>
        </w:rPr>
        <w:t>decolonisation</w:t>
      </w:r>
      <w:proofErr w:type="spellEnd"/>
      <w:r w:rsidRPr="00A77899">
        <w:rPr>
          <w:sz w:val="16"/>
        </w:rPr>
        <w:t>.’</w:t>
      </w:r>
    </w:p>
    <w:p w14:paraId="7E9B8F15" w14:textId="77777777" w:rsidR="0047052E" w:rsidRPr="00A77899" w:rsidRDefault="0047052E" w:rsidP="0047052E">
      <w:pPr>
        <w:rPr>
          <w:sz w:val="16"/>
        </w:rPr>
      </w:pPr>
      <w:r w:rsidRPr="00A77899">
        <w:rPr>
          <w:sz w:val="16"/>
        </w:rPr>
        <w:t>These are bold assertions, raising significant strategic considerations, to make about a variety of very different situations: South Africa, Israel and Australia. Contrary to Englert’s arguments, the historical record doesn’t back him up.</w:t>
      </w:r>
    </w:p>
    <w:p w14:paraId="30CD0966" w14:textId="77777777" w:rsidR="0047052E" w:rsidRPr="00A77899" w:rsidRDefault="0047052E" w:rsidP="0047052E">
      <w:pPr>
        <w:rPr>
          <w:sz w:val="16"/>
        </w:rPr>
      </w:pPr>
      <w:r w:rsidRPr="00A77899">
        <w:rPr>
          <w:sz w:val="16"/>
        </w:rPr>
        <w:t xml:space="preserve">The Australian </w:t>
      </w:r>
      <w:proofErr w:type="spellStart"/>
      <w:r w:rsidRPr="00A77899">
        <w:rPr>
          <w:sz w:val="16"/>
        </w:rPr>
        <w:t>labour</w:t>
      </w:r>
      <w:proofErr w:type="spellEnd"/>
      <w:r w:rsidRPr="00A77899">
        <w:rPr>
          <w:sz w:val="16"/>
        </w:rPr>
        <w:t xml:space="preserve"> movement and Indigenous oppression</w:t>
      </w:r>
    </w:p>
    <w:p w14:paraId="44EE4FC4" w14:textId="77777777" w:rsidR="0047052E" w:rsidRPr="00A77899" w:rsidRDefault="0047052E" w:rsidP="0047052E">
      <w:pPr>
        <w:rPr>
          <w:sz w:val="16"/>
        </w:rPr>
      </w:pPr>
      <w:r w:rsidRPr="00A77899">
        <w:rPr>
          <w:sz w:val="16"/>
        </w:rPr>
        <w:t xml:space="preserve">Let’s take the example of the early Australian </w:t>
      </w:r>
      <w:proofErr w:type="spellStart"/>
      <w:r w:rsidRPr="00A77899">
        <w:rPr>
          <w:sz w:val="16"/>
        </w:rPr>
        <w:t>labour</w:t>
      </w:r>
      <w:proofErr w:type="spellEnd"/>
      <w:r w:rsidRPr="00A77899">
        <w:rPr>
          <w:sz w:val="16"/>
        </w:rPr>
        <w:t xml:space="preserve"> movement that Englert mentions, albeit briefly. The first problem is that the ‘White Australia’ policy wasn’t directed against Indigenous peoples, who fell outside its legal purview. The policy was rather directed at those foreign migrants considered ‘non-white’, particularly Asian workers. </w:t>
      </w:r>
      <w:proofErr w:type="gramStart"/>
      <w:r w:rsidRPr="00A77899">
        <w:rPr>
          <w:sz w:val="16"/>
        </w:rPr>
        <w:t>So</w:t>
      </w:r>
      <w:proofErr w:type="gramEnd"/>
      <w:r w:rsidRPr="00A77899">
        <w:rPr>
          <w:sz w:val="16"/>
        </w:rPr>
        <w:t xml:space="preserve"> the support for the White Australia policy by much of the official </w:t>
      </w:r>
      <w:proofErr w:type="spellStart"/>
      <w:r w:rsidRPr="00A77899">
        <w:rPr>
          <w:sz w:val="16"/>
        </w:rPr>
        <w:t>labour</w:t>
      </w:r>
      <w:proofErr w:type="spellEnd"/>
      <w:r w:rsidRPr="00A77899">
        <w:rPr>
          <w:sz w:val="16"/>
        </w:rPr>
        <w:t xml:space="preserve"> movement, while disgraceful, doesn’t have much to do with Australian workers being settlers benefiting from the dispossession of Indigenous people.</w:t>
      </w:r>
    </w:p>
    <w:p w14:paraId="0576F783" w14:textId="77777777" w:rsidR="0047052E" w:rsidRPr="00A77899" w:rsidRDefault="0047052E" w:rsidP="0047052E">
      <w:pPr>
        <w:rPr>
          <w:sz w:val="16"/>
        </w:rPr>
      </w:pPr>
      <w:r w:rsidRPr="00A77899">
        <w:rPr>
          <w:sz w:val="16"/>
        </w:rPr>
        <w:t xml:space="preserve">More generally, though, </w:t>
      </w:r>
      <w:r w:rsidRPr="00D2311D">
        <w:rPr>
          <w:rStyle w:val="StyleUnderline"/>
          <w:highlight w:val="cyan"/>
        </w:rPr>
        <w:t>the early</w:t>
      </w:r>
      <w:r w:rsidRPr="00A77899">
        <w:rPr>
          <w:sz w:val="16"/>
        </w:rPr>
        <w:t xml:space="preserve"> Australian </w:t>
      </w:r>
      <w:proofErr w:type="spellStart"/>
      <w:r w:rsidRPr="00D2311D">
        <w:rPr>
          <w:rStyle w:val="StyleUnderline"/>
          <w:highlight w:val="cyan"/>
        </w:rPr>
        <w:t>labour</w:t>
      </w:r>
      <w:proofErr w:type="spellEnd"/>
      <w:r w:rsidRPr="00D2311D">
        <w:rPr>
          <w:rStyle w:val="StyleUnderline"/>
          <w:highlight w:val="cyan"/>
        </w:rPr>
        <w:t xml:space="preserve"> movement</w:t>
      </w:r>
      <w:r w:rsidRPr="00AD497D">
        <w:rPr>
          <w:rStyle w:val="StyleUnderline"/>
        </w:rPr>
        <w:t xml:space="preserve"> </w:t>
      </w:r>
      <w:r w:rsidRPr="00D2311D">
        <w:rPr>
          <w:rStyle w:val="StyleUnderline"/>
          <w:highlight w:val="cyan"/>
        </w:rPr>
        <w:t xml:space="preserve">was not </w:t>
      </w:r>
      <w:r w:rsidRPr="00D2311D">
        <w:rPr>
          <w:rStyle w:val="Emphasis"/>
          <w:highlight w:val="cyan"/>
        </w:rPr>
        <w:t>cohered around hostility</w:t>
      </w:r>
      <w:r w:rsidRPr="00AD497D">
        <w:rPr>
          <w:rStyle w:val="StyleUnderline"/>
        </w:rPr>
        <w:t xml:space="preserve"> </w:t>
      </w:r>
      <w:r w:rsidRPr="00D2311D">
        <w:rPr>
          <w:rStyle w:val="StyleUnderline"/>
          <w:highlight w:val="cyan"/>
        </w:rPr>
        <w:t xml:space="preserve">towards </w:t>
      </w:r>
      <w:r w:rsidRPr="00D2311D">
        <w:rPr>
          <w:rStyle w:val="Emphasis"/>
          <w:highlight w:val="cyan"/>
        </w:rPr>
        <w:t>Indigenous labor</w:t>
      </w:r>
      <w:r w:rsidRPr="00A77899">
        <w:rPr>
          <w:sz w:val="16"/>
        </w:rPr>
        <w:t xml:space="preserve">. In fact, </w:t>
      </w:r>
      <w:r w:rsidRPr="00AD497D">
        <w:rPr>
          <w:rStyle w:val="StyleUnderline"/>
        </w:rPr>
        <w:t xml:space="preserve">the </w:t>
      </w:r>
      <w:proofErr w:type="spellStart"/>
      <w:r w:rsidRPr="00AD497D">
        <w:rPr>
          <w:rStyle w:val="StyleUnderline"/>
        </w:rPr>
        <w:t>labour</w:t>
      </w:r>
      <w:proofErr w:type="spellEnd"/>
      <w:r w:rsidRPr="00AD497D">
        <w:rPr>
          <w:rStyle w:val="StyleUnderline"/>
        </w:rPr>
        <w:t xml:space="preserve"> movement was </w:t>
      </w:r>
      <w:proofErr w:type="gramStart"/>
      <w:r w:rsidRPr="00D2311D">
        <w:rPr>
          <w:rStyle w:val="StyleUnderline"/>
          <w:highlight w:val="cyan"/>
        </w:rPr>
        <w:t>more often than not</w:t>
      </w:r>
      <w:proofErr w:type="gramEnd"/>
      <w:r w:rsidRPr="00AD497D">
        <w:rPr>
          <w:rStyle w:val="StyleUnderline"/>
        </w:rPr>
        <w:t xml:space="preserve"> more </w:t>
      </w:r>
      <w:r w:rsidRPr="00D2311D">
        <w:rPr>
          <w:rStyle w:val="Emphasis"/>
          <w:highlight w:val="cyan"/>
        </w:rPr>
        <w:t>sympathetic</w:t>
      </w:r>
      <w:r w:rsidRPr="00AD497D">
        <w:rPr>
          <w:rStyle w:val="StyleUnderline"/>
        </w:rPr>
        <w:t xml:space="preserve"> to </w:t>
      </w:r>
      <w:r w:rsidRPr="00AD497D">
        <w:rPr>
          <w:rStyle w:val="Emphasis"/>
        </w:rPr>
        <w:t>Indigenous workers</w:t>
      </w:r>
      <w:r w:rsidRPr="00AD497D">
        <w:rPr>
          <w:rStyle w:val="StyleUnderline"/>
        </w:rPr>
        <w:t xml:space="preserve"> than it was to </w:t>
      </w:r>
      <w:r w:rsidRPr="00AD497D">
        <w:rPr>
          <w:rStyle w:val="Emphasis"/>
        </w:rPr>
        <w:t>migrant workers</w:t>
      </w:r>
      <w:r w:rsidRPr="00A77899">
        <w:rPr>
          <w:sz w:val="16"/>
        </w:rPr>
        <w:t>. The Australian Workers Union, and its predecessors, which were the key backbone behind the formation of the Labor Party, explicitly included Indigenous workers as union members even while banning certain migrant workers like the Chinese.</w:t>
      </w:r>
    </w:p>
    <w:p w14:paraId="4001FFE2" w14:textId="77777777" w:rsidR="0047052E" w:rsidRPr="00A77899" w:rsidRDefault="0047052E" w:rsidP="0047052E">
      <w:pPr>
        <w:rPr>
          <w:sz w:val="16"/>
        </w:rPr>
      </w:pPr>
      <w:r w:rsidRPr="00A77899">
        <w:rPr>
          <w:sz w:val="16"/>
        </w:rPr>
        <w:t>A letter by David Temple, one of the early moderate leaders of the shearer’s unions, expresses both this racist opposition to some migrant groups and the quite different attitude towards Aboriginal workers:</w:t>
      </w:r>
    </w:p>
    <w:p w14:paraId="27C249C9" w14:textId="77777777" w:rsidR="0047052E" w:rsidRPr="00A77899" w:rsidRDefault="0047052E" w:rsidP="0047052E">
      <w:pPr>
        <w:ind w:left="720"/>
        <w:rPr>
          <w:sz w:val="16"/>
        </w:rPr>
      </w:pPr>
      <w:r w:rsidRPr="00A77899">
        <w:rPr>
          <w:sz w:val="16"/>
        </w:rPr>
        <w:t xml:space="preserve">The bush unionist objects to Chinese, </w:t>
      </w:r>
      <w:proofErr w:type="spellStart"/>
      <w:r w:rsidRPr="00A77899">
        <w:rPr>
          <w:sz w:val="16"/>
        </w:rPr>
        <w:t>Cingalese</w:t>
      </w:r>
      <w:proofErr w:type="spellEnd"/>
      <w:r w:rsidRPr="00A77899">
        <w:rPr>
          <w:sz w:val="16"/>
        </w:rPr>
        <w:t xml:space="preserve"> [Sri Lankan], </w:t>
      </w:r>
      <w:proofErr w:type="spellStart"/>
      <w:r w:rsidRPr="00A77899">
        <w:rPr>
          <w:sz w:val="16"/>
        </w:rPr>
        <w:t>Polynese</w:t>
      </w:r>
      <w:proofErr w:type="spellEnd"/>
      <w:r w:rsidRPr="00A77899">
        <w:rPr>
          <w:sz w:val="16"/>
        </w:rPr>
        <w:t xml:space="preserve">, </w:t>
      </w:r>
      <w:proofErr w:type="spellStart"/>
      <w:r w:rsidRPr="00A77899">
        <w:rPr>
          <w:sz w:val="16"/>
        </w:rPr>
        <w:t>Malayese</w:t>
      </w:r>
      <w:proofErr w:type="spellEnd"/>
      <w:r w:rsidRPr="00A77899">
        <w:rPr>
          <w:sz w:val="16"/>
        </w:rPr>
        <w:t xml:space="preserve"> and such, not to the harmless and much injured aboriginal whom if an </w:t>
      </w:r>
      <w:proofErr w:type="gramStart"/>
      <w:r w:rsidRPr="00A77899">
        <w:rPr>
          <w:sz w:val="16"/>
        </w:rPr>
        <w:t>occasional unionist insults</w:t>
      </w:r>
      <w:proofErr w:type="gramEnd"/>
      <w:r w:rsidRPr="00A77899">
        <w:rPr>
          <w:sz w:val="16"/>
        </w:rPr>
        <w:t xml:space="preserve"> – there are blackguards everywhere – an occasional squatter still more frequently shoots on sight like a dingo. In many of the strike </w:t>
      </w:r>
      <w:proofErr w:type="gramStart"/>
      <w:r w:rsidRPr="00A77899">
        <w:rPr>
          <w:sz w:val="16"/>
        </w:rPr>
        <w:t>camps</w:t>
      </w:r>
      <w:proofErr w:type="gramEnd"/>
      <w:r w:rsidRPr="00A77899">
        <w:rPr>
          <w:sz w:val="16"/>
        </w:rPr>
        <w:t xml:space="preserve"> were aboriginals who had knocked off with the rest from various stations. At Warri </w:t>
      </w:r>
      <w:proofErr w:type="spellStart"/>
      <w:r w:rsidRPr="00A77899">
        <w:rPr>
          <w:sz w:val="16"/>
        </w:rPr>
        <w:t>Warri</w:t>
      </w:r>
      <w:proofErr w:type="spellEnd"/>
      <w:r w:rsidRPr="00A77899">
        <w:rPr>
          <w:sz w:val="16"/>
        </w:rPr>
        <w:t xml:space="preserve"> there were thirty-two whites and as many blacks.[1]</w:t>
      </w:r>
    </w:p>
    <w:p w14:paraId="63955ED6" w14:textId="77777777" w:rsidR="0047052E" w:rsidRDefault="0047052E" w:rsidP="0047052E">
      <w:pPr>
        <w:rPr>
          <w:rStyle w:val="StyleUnderline"/>
        </w:rPr>
      </w:pPr>
      <w:r w:rsidRPr="00A77899">
        <w:rPr>
          <w:sz w:val="16"/>
        </w:rPr>
        <w:t xml:space="preserve">It is notable that </w:t>
      </w:r>
      <w:r w:rsidRPr="00AD497D">
        <w:rPr>
          <w:rStyle w:val="Emphasis"/>
        </w:rPr>
        <w:t>hundreds</w:t>
      </w:r>
      <w:r w:rsidRPr="00A77899">
        <w:rPr>
          <w:sz w:val="16"/>
        </w:rPr>
        <w:t xml:space="preserve">, </w:t>
      </w:r>
      <w:r w:rsidRPr="00AD497D">
        <w:rPr>
          <w:rStyle w:val="StyleUnderline"/>
        </w:rPr>
        <w:t xml:space="preserve">if not </w:t>
      </w:r>
      <w:r w:rsidRPr="00D2311D">
        <w:rPr>
          <w:rStyle w:val="Emphasis"/>
          <w:highlight w:val="cyan"/>
        </w:rPr>
        <w:t>thousands</w:t>
      </w:r>
      <w:r w:rsidRPr="00A77899">
        <w:rPr>
          <w:sz w:val="16"/>
        </w:rPr>
        <w:t xml:space="preserve">, </w:t>
      </w:r>
      <w:r w:rsidRPr="00D2311D">
        <w:rPr>
          <w:rStyle w:val="StyleUnderline"/>
          <w:highlight w:val="cyan"/>
        </w:rPr>
        <w:t xml:space="preserve">of </w:t>
      </w:r>
      <w:r w:rsidRPr="00D2311D">
        <w:rPr>
          <w:rStyle w:val="Emphasis"/>
          <w:highlight w:val="cyan"/>
        </w:rPr>
        <w:t>Aboriginal workers</w:t>
      </w:r>
      <w:r w:rsidRPr="00A77899">
        <w:rPr>
          <w:sz w:val="16"/>
        </w:rPr>
        <w:t xml:space="preserve">, </w:t>
      </w:r>
      <w:r w:rsidRPr="00AD497D">
        <w:rPr>
          <w:rStyle w:val="StyleUnderline"/>
        </w:rPr>
        <w:t xml:space="preserve">were </w:t>
      </w:r>
      <w:r w:rsidRPr="00D2311D">
        <w:rPr>
          <w:rStyle w:val="StyleUnderline"/>
          <w:highlight w:val="cyan"/>
        </w:rPr>
        <w:t>involved in</w:t>
      </w:r>
      <w:r w:rsidRPr="00AD497D">
        <w:rPr>
          <w:rStyle w:val="StyleUnderline"/>
        </w:rPr>
        <w:t xml:space="preserve"> the </w:t>
      </w:r>
      <w:r w:rsidRPr="00D2311D">
        <w:rPr>
          <w:rStyle w:val="StyleUnderline"/>
          <w:highlight w:val="cyan"/>
        </w:rPr>
        <w:t>mass</w:t>
      </w:r>
      <w:r w:rsidRPr="00A77899">
        <w:rPr>
          <w:sz w:val="16"/>
        </w:rPr>
        <w:t xml:space="preserve"> shearers </w:t>
      </w:r>
      <w:r w:rsidRPr="00D2311D">
        <w:rPr>
          <w:rStyle w:val="StyleUnderline"/>
          <w:highlight w:val="cyan"/>
        </w:rPr>
        <w:t>strikes</w:t>
      </w:r>
      <w:r w:rsidRPr="00AD497D">
        <w:rPr>
          <w:rStyle w:val="StyleUnderline"/>
        </w:rPr>
        <w:t xml:space="preserve"> of the </w:t>
      </w:r>
      <w:r w:rsidRPr="00AD497D">
        <w:rPr>
          <w:rStyle w:val="Emphasis"/>
        </w:rPr>
        <w:t>1890s</w:t>
      </w:r>
      <w:r w:rsidRPr="00A77899">
        <w:rPr>
          <w:sz w:val="16"/>
        </w:rPr>
        <w:t xml:space="preserve">, </w:t>
      </w:r>
      <w:r w:rsidRPr="00AD497D">
        <w:rPr>
          <w:rStyle w:val="StyleUnderline"/>
        </w:rPr>
        <w:t xml:space="preserve">the most significant industrial conflicts </w:t>
      </w:r>
      <w:r w:rsidRPr="00A77899">
        <w:rPr>
          <w:sz w:val="16"/>
        </w:rPr>
        <w:t xml:space="preserve">of early Australian history </w:t>
      </w:r>
      <w:r w:rsidRPr="00AD497D">
        <w:rPr>
          <w:rStyle w:val="StyleUnderline"/>
        </w:rPr>
        <w:t>which laid the basis for the formation of the Labor Party</w:t>
      </w:r>
      <w:r w:rsidRPr="00A77899">
        <w:rPr>
          <w:sz w:val="16"/>
        </w:rPr>
        <w:t xml:space="preserve">. It was also the case that </w:t>
      </w:r>
      <w:r w:rsidRPr="00AD497D">
        <w:rPr>
          <w:rStyle w:val="StyleUnderline"/>
        </w:rPr>
        <w:t xml:space="preserve">there were </w:t>
      </w:r>
      <w:r w:rsidRPr="00D2311D">
        <w:rPr>
          <w:rStyle w:val="StyleUnderline"/>
          <w:highlight w:val="cyan"/>
        </w:rPr>
        <w:t>hundreds of</w:t>
      </w:r>
      <w:r w:rsidRPr="00AD497D">
        <w:rPr>
          <w:rStyle w:val="StyleUnderline"/>
        </w:rPr>
        <w:t xml:space="preserve"> </w:t>
      </w:r>
      <w:r w:rsidRPr="00D2311D">
        <w:rPr>
          <w:rStyle w:val="StyleUnderline"/>
          <w:highlight w:val="cyan"/>
        </w:rPr>
        <w:t xml:space="preserve">articles </w:t>
      </w:r>
      <w:r w:rsidRPr="00D2311D">
        <w:rPr>
          <w:rStyle w:val="Emphasis"/>
          <w:highlight w:val="cyan"/>
        </w:rPr>
        <w:t>sympathetic</w:t>
      </w:r>
      <w:r w:rsidRPr="00AD497D">
        <w:rPr>
          <w:rStyle w:val="StyleUnderline"/>
        </w:rPr>
        <w:t xml:space="preserve"> to the </w:t>
      </w:r>
      <w:r w:rsidRPr="00D2311D">
        <w:rPr>
          <w:rStyle w:val="Emphasis"/>
          <w:highlight w:val="cyan"/>
        </w:rPr>
        <w:t>dispossession</w:t>
      </w:r>
      <w:r w:rsidRPr="00AD497D">
        <w:rPr>
          <w:rStyle w:val="StyleUnderline"/>
        </w:rPr>
        <w:t xml:space="preserve"> that </w:t>
      </w:r>
      <w:r w:rsidRPr="00AD497D">
        <w:rPr>
          <w:rStyle w:val="Emphasis"/>
        </w:rPr>
        <w:t>Indigenous people</w:t>
      </w:r>
      <w:r w:rsidRPr="00AD497D">
        <w:rPr>
          <w:rStyle w:val="StyleUnderline"/>
        </w:rPr>
        <w:t xml:space="preserve"> had faced printed </w:t>
      </w:r>
      <w:r w:rsidRPr="00D2311D">
        <w:rPr>
          <w:rStyle w:val="StyleUnderline"/>
          <w:highlight w:val="cyan"/>
        </w:rPr>
        <w:t>in</w:t>
      </w:r>
      <w:r w:rsidRPr="00AD497D">
        <w:rPr>
          <w:rStyle w:val="StyleUnderline"/>
        </w:rPr>
        <w:t xml:space="preserve"> trade </w:t>
      </w:r>
      <w:r w:rsidRPr="00D2311D">
        <w:rPr>
          <w:rStyle w:val="Emphasis"/>
          <w:highlight w:val="cyan"/>
        </w:rPr>
        <w:t>union newspapers</w:t>
      </w:r>
      <w:r w:rsidRPr="00AD497D">
        <w:rPr>
          <w:rStyle w:val="StyleUnderline"/>
        </w:rPr>
        <w:t xml:space="preserve"> during this </w:t>
      </w:r>
      <w:r w:rsidRPr="00AD497D">
        <w:rPr>
          <w:rStyle w:val="Emphasis"/>
        </w:rPr>
        <w:t>period</w:t>
      </w:r>
      <w:r w:rsidRPr="00A77899">
        <w:rPr>
          <w:sz w:val="16"/>
        </w:rPr>
        <w:t xml:space="preserve">, as well as motions moved at conferences of the shearer’s unions. </w:t>
      </w:r>
      <w:r w:rsidRPr="00AD497D">
        <w:rPr>
          <w:rStyle w:val="StyleUnderline"/>
        </w:rPr>
        <w:t xml:space="preserve">This doesn’t mean that there were no anti-Indigenous attitudes </w:t>
      </w:r>
      <w:r w:rsidRPr="00AD497D">
        <w:rPr>
          <w:rStyle w:val="Emphasis"/>
        </w:rPr>
        <w:t>amongst workers</w:t>
      </w:r>
      <w:r w:rsidRPr="00AD497D">
        <w:rPr>
          <w:rStyle w:val="StyleUnderline"/>
        </w:rPr>
        <w:t xml:space="preserve"> of course</w:t>
      </w:r>
      <w:r w:rsidRPr="00A77899">
        <w:rPr>
          <w:sz w:val="16"/>
        </w:rPr>
        <w:t xml:space="preserve">, </w:t>
      </w:r>
      <w:r w:rsidRPr="00AD497D">
        <w:rPr>
          <w:rStyle w:val="StyleUnderline"/>
        </w:rPr>
        <w:t xml:space="preserve">but the idea that this was </w:t>
      </w:r>
      <w:r w:rsidRPr="00AD497D">
        <w:rPr>
          <w:rStyle w:val="Emphasis"/>
        </w:rPr>
        <w:t>particularly hegemonic</w:t>
      </w:r>
      <w:r w:rsidRPr="00AD497D">
        <w:rPr>
          <w:rStyle w:val="StyleUnderline"/>
        </w:rPr>
        <w:t xml:space="preserve"> as </w:t>
      </w:r>
      <w:r w:rsidRPr="00AD497D">
        <w:rPr>
          <w:rStyle w:val="Emphasis"/>
        </w:rPr>
        <w:t>compared</w:t>
      </w:r>
      <w:r w:rsidRPr="00AD497D">
        <w:rPr>
          <w:rStyle w:val="StyleUnderline"/>
        </w:rPr>
        <w:t xml:space="preserve"> to other </w:t>
      </w:r>
      <w:r w:rsidRPr="00AD497D">
        <w:rPr>
          <w:rStyle w:val="Emphasis"/>
        </w:rPr>
        <w:t>racist ideas</w:t>
      </w:r>
      <w:r w:rsidRPr="00AD497D">
        <w:rPr>
          <w:rStyle w:val="StyleUnderline"/>
        </w:rPr>
        <w:t xml:space="preserve"> simply </w:t>
      </w:r>
      <w:r w:rsidRPr="00AD497D">
        <w:rPr>
          <w:rStyle w:val="Emphasis"/>
        </w:rPr>
        <w:t>doesn’t stack up</w:t>
      </w:r>
      <w:r w:rsidRPr="00AD497D">
        <w:rPr>
          <w:rStyle w:val="StyleUnderline"/>
        </w:rPr>
        <w:t>.</w:t>
      </w:r>
    </w:p>
    <w:p w14:paraId="74642822" w14:textId="77777777" w:rsidR="0047052E" w:rsidRPr="00A77899" w:rsidRDefault="0047052E" w:rsidP="0047052E">
      <w:pPr>
        <w:rPr>
          <w:sz w:val="16"/>
        </w:rPr>
      </w:pPr>
      <w:r w:rsidRPr="00A77899">
        <w:rPr>
          <w:sz w:val="16"/>
        </w:rPr>
        <w:t xml:space="preserve">The attitude of the early </w:t>
      </w:r>
      <w:proofErr w:type="spellStart"/>
      <w:r w:rsidRPr="00A77899">
        <w:rPr>
          <w:sz w:val="16"/>
        </w:rPr>
        <w:t>labour</w:t>
      </w:r>
      <w:proofErr w:type="spellEnd"/>
      <w:r w:rsidRPr="00A77899">
        <w:rPr>
          <w:sz w:val="16"/>
        </w:rPr>
        <w:t xml:space="preserve"> movement towards Indigenous workers reflected the fact that because the Indigenous population had been so seriously defeated in the early 1800s, it didn’t pose any </w:t>
      </w:r>
      <w:proofErr w:type="spellStart"/>
      <w:r w:rsidRPr="00A77899">
        <w:rPr>
          <w:sz w:val="16"/>
        </w:rPr>
        <w:t>organised</w:t>
      </w:r>
      <w:proofErr w:type="spellEnd"/>
      <w:r w:rsidRPr="00A77899">
        <w:rPr>
          <w:sz w:val="16"/>
        </w:rPr>
        <w:t xml:space="preserve"> threat to British governance by the late 1800s when the </w:t>
      </w:r>
      <w:proofErr w:type="spellStart"/>
      <w:r w:rsidRPr="00A77899">
        <w:rPr>
          <w:sz w:val="16"/>
        </w:rPr>
        <w:t>labour</w:t>
      </w:r>
      <w:proofErr w:type="spellEnd"/>
      <w:r w:rsidRPr="00A77899">
        <w:rPr>
          <w:sz w:val="16"/>
        </w:rPr>
        <w:t xml:space="preserve"> movement was forming. Ruling class racist ideology wasn’t then particularly focused on Indigenous people as the main enemy, as compared to foreign workers. The racist ideology around Indigenous people more saw them as a ‘dying race’ that should either be ignored or pitied.</w:t>
      </w:r>
    </w:p>
    <w:p w14:paraId="41648BE0" w14:textId="77777777" w:rsidR="0047052E" w:rsidRDefault="0047052E" w:rsidP="0047052E">
      <w:pPr>
        <w:rPr>
          <w:rStyle w:val="StyleUnderline"/>
        </w:rPr>
      </w:pPr>
      <w:r w:rsidRPr="00A77899">
        <w:rPr>
          <w:sz w:val="16"/>
        </w:rPr>
        <w:t xml:space="preserve">That doesn’t mean there was no racism of course, but </w:t>
      </w:r>
      <w:r w:rsidRPr="00D2311D">
        <w:rPr>
          <w:rStyle w:val="StyleUnderline"/>
          <w:highlight w:val="cyan"/>
        </w:rPr>
        <w:t>it</w:t>
      </w:r>
      <w:r w:rsidRPr="00AD497D">
        <w:rPr>
          <w:rStyle w:val="StyleUnderline"/>
        </w:rPr>
        <w:t xml:space="preserve"> </w:t>
      </w:r>
      <w:proofErr w:type="gramStart"/>
      <w:r w:rsidRPr="00AD497D">
        <w:rPr>
          <w:rStyle w:val="StyleUnderline"/>
        </w:rPr>
        <w:t xml:space="preserve">definitely </w:t>
      </w:r>
      <w:r w:rsidRPr="00D2311D">
        <w:rPr>
          <w:rStyle w:val="Emphasis"/>
          <w:highlight w:val="cyan"/>
        </w:rPr>
        <w:t>wasn’t</w:t>
      </w:r>
      <w:proofErr w:type="gramEnd"/>
      <w:r w:rsidRPr="00D2311D">
        <w:rPr>
          <w:rStyle w:val="Emphasis"/>
          <w:highlight w:val="cyan"/>
        </w:rPr>
        <w:t xml:space="preserve"> the case</w:t>
      </w:r>
      <w:r w:rsidRPr="00AD497D">
        <w:rPr>
          <w:rStyle w:val="StyleUnderline"/>
          <w:sz w:val="28"/>
          <w:szCs w:val="32"/>
        </w:rPr>
        <w:t xml:space="preserve"> </w:t>
      </w:r>
      <w:r w:rsidRPr="00AD497D">
        <w:rPr>
          <w:rStyle w:val="StyleUnderline"/>
        </w:rPr>
        <w:t xml:space="preserve">that </w:t>
      </w:r>
      <w:r w:rsidRPr="00D2311D">
        <w:rPr>
          <w:rStyle w:val="StyleUnderline"/>
          <w:highlight w:val="cyan"/>
        </w:rPr>
        <w:t xml:space="preserve">the </w:t>
      </w:r>
      <w:proofErr w:type="spellStart"/>
      <w:r w:rsidRPr="00D2311D">
        <w:rPr>
          <w:rStyle w:val="Emphasis"/>
          <w:highlight w:val="cyan"/>
        </w:rPr>
        <w:t>labour</w:t>
      </w:r>
      <w:proofErr w:type="spellEnd"/>
      <w:r w:rsidRPr="00AD497D">
        <w:rPr>
          <w:rStyle w:val="Emphasis"/>
        </w:rPr>
        <w:t xml:space="preserve"> </w:t>
      </w:r>
      <w:r w:rsidRPr="00D2311D">
        <w:rPr>
          <w:rStyle w:val="Emphasis"/>
          <w:highlight w:val="cyan"/>
        </w:rPr>
        <w:t>movement</w:t>
      </w:r>
      <w:r w:rsidRPr="00D2311D">
        <w:rPr>
          <w:rStyle w:val="StyleUnderline"/>
          <w:highlight w:val="cyan"/>
        </w:rPr>
        <w:t xml:space="preserve"> was formed around</w:t>
      </w:r>
      <w:r w:rsidRPr="00AD497D">
        <w:rPr>
          <w:rStyle w:val="StyleUnderline"/>
        </w:rPr>
        <w:t xml:space="preserve"> some </w:t>
      </w:r>
      <w:r w:rsidRPr="00AD497D">
        <w:rPr>
          <w:rStyle w:val="Emphasis"/>
        </w:rPr>
        <w:t>key idea</w:t>
      </w:r>
      <w:r w:rsidRPr="00AD497D">
        <w:rPr>
          <w:rStyle w:val="StyleUnderline"/>
        </w:rPr>
        <w:t xml:space="preserve"> of </w:t>
      </w:r>
      <w:r w:rsidRPr="00D2311D">
        <w:rPr>
          <w:rStyle w:val="StyleUnderline"/>
          <w:highlight w:val="cyan"/>
        </w:rPr>
        <w:t>excluding</w:t>
      </w:r>
      <w:r w:rsidRPr="00D2311D">
        <w:rPr>
          <w:sz w:val="16"/>
          <w:highlight w:val="cyan"/>
        </w:rPr>
        <w:t xml:space="preserve"> </w:t>
      </w:r>
      <w:r w:rsidRPr="00D2311D">
        <w:rPr>
          <w:rStyle w:val="Emphasis"/>
          <w:highlight w:val="cyan"/>
        </w:rPr>
        <w:t xml:space="preserve">Indigenous </w:t>
      </w:r>
      <w:proofErr w:type="spellStart"/>
      <w:r w:rsidRPr="00D2311D">
        <w:rPr>
          <w:rStyle w:val="Emphasis"/>
          <w:highlight w:val="cyan"/>
        </w:rPr>
        <w:t>labour</w:t>
      </w:r>
      <w:proofErr w:type="spellEnd"/>
      <w:r w:rsidRPr="00AD497D">
        <w:rPr>
          <w:rStyle w:val="StyleUnderline"/>
        </w:rPr>
        <w:t>, who</w:t>
      </w:r>
      <w:r w:rsidRPr="00A77899">
        <w:rPr>
          <w:sz w:val="16"/>
        </w:rPr>
        <w:t xml:space="preserve"> at any rate made up less than two per cent of the population at the time. </w:t>
      </w:r>
      <w:r w:rsidRPr="00AD497D">
        <w:rPr>
          <w:rStyle w:val="StyleUnderline"/>
        </w:rPr>
        <w:t xml:space="preserve">This reflected that the broader dynamics that Englert believes impacted the </w:t>
      </w:r>
      <w:r w:rsidRPr="00AD497D">
        <w:rPr>
          <w:rStyle w:val="Emphasis"/>
        </w:rPr>
        <w:t>working class</w:t>
      </w:r>
      <w:r w:rsidRPr="00AD497D">
        <w:rPr>
          <w:rStyle w:val="StyleUnderline"/>
        </w:rPr>
        <w:t xml:space="preserve"> in </w:t>
      </w:r>
      <w:r w:rsidRPr="00AD497D">
        <w:rPr>
          <w:rStyle w:val="Emphasis"/>
        </w:rPr>
        <w:t>settler colonial societies</w:t>
      </w:r>
      <w:r w:rsidRPr="00AD497D">
        <w:rPr>
          <w:rStyle w:val="StyleUnderline"/>
        </w:rPr>
        <w:t>,</w:t>
      </w:r>
      <w:r w:rsidRPr="00A77899">
        <w:rPr>
          <w:sz w:val="16"/>
        </w:rPr>
        <w:t xml:space="preserve"> simply weren’t present in Australia; Australian workers weren’t involved in campaigns of dispossession against the Indigenous people to steal their land and gain material benefits from the colonial loot. </w:t>
      </w:r>
      <w:r w:rsidRPr="00AD497D">
        <w:rPr>
          <w:rStyle w:val="StyleUnderline"/>
        </w:rPr>
        <w:t xml:space="preserve">This had already taken place some decades </w:t>
      </w:r>
      <w:proofErr w:type="gramStart"/>
      <w:r w:rsidRPr="00AD497D">
        <w:rPr>
          <w:rStyle w:val="StyleUnderline"/>
        </w:rPr>
        <w:t>before, and</w:t>
      </w:r>
      <w:proofErr w:type="gramEnd"/>
      <w:r w:rsidRPr="00AD497D">
        <w:rPr>
          <w:rStyle w:val="StyleUnderline"/>
        </w:rPr>
        <w:t xml:space="preserve"> involved a relatively </w:t>
      </w:r>
      <w:r w:rsidRPr="00D2311D">
        <w:rPr>
          <w:rStyle w:val="Emphasis"/>
        </w:rPr>
        <w:t>small section</w:t>
      </w:r>
      <w:r w:rsidRPr="00AD497D">
        <w:rPr>
          <w:rStyle w:val="StyleUnderline"/>
        </w:rPr>
        <w:t xml:space="preserve"> of colonial society</w:t>
      </w:r>
      <w:r w:rsidRPr="00A77899">
        <w:rPr>
          <w:sz w:val="16"/>
        </w:rPr>
        <w:t xml:space="preserve">. Furthermore, </w:t>
      </w:r>
      <w:r w:rsidRPr="00D2311D">
        <w:rPr>
          <w:rStyle w:val="StyleUnderline"/>
          <w:highlight w:val="cyan"/>
        </w:rPr>
        <w:t xml:space="preserve">most of the </w:t>
      </w:r>
      <w:r w:rsidRPr="00D2311D">
        <w:rPr>
          <w:rStyle w:val="Emphasis"/>
          <w:highlight w:val="cyan"/>
        </w:rPr>
        <w:t>working class</w:t>
      </w:r>
      <w:r w:rsidRPr="00AD497D">
        <w:rPr>
          <w:rStyle w:val="StyleUnderline"/>
        </w:rPr>
        <w:t xml:space="preserve"> only arrived in Australia some decades </w:t>
      </w:r>
      <w:r w:rsidRPr="00AD497D">
        <w:rPr>
          <w:rStyle w:val="Emphasis"/>
        </w:rPr>
        <w:t>later</w:t>
      </w:r>
      <w:r w:rsidRPr="00AD497D">
        <w:rPr>
          <w:rStyle w:val="StyleUnderline"/>
        </w:rPr>
        <w:t xml:space="preserve"> and </w:t>
      </w:r>
      <w:r w:rsidRPr="00D2311D">
        <w:rPr>
          <w:rStyle w:val="Emphasis"/>
          <w:highlight w:val="cyan"/>
        </w:rPr>
        <w:t xml:space="preserve">lived in urban </w:t>
      </w:r>
      <w:proofErr w:type="spellStart"/>
      <w:r w:rsidRPr="00D2311D">
        <w:rPr>
          <w:rStyle w:val="Emphasis"/>
          <w:highlight w:val="cyan"/>
        </w:rPr>
        <w:t>centres</w:t>
      </w:r>
      <w:proofErr w:type="spellEnd"/>
      <w:r w:rsidRPr="00D2311D">
        <w:rPr>
          <w:rStyle w:val="Emphasis"/>
          <w:highlight w:val="cyan"/>
        </w:rPr>
        <w:t xml:space="preserve"> far</w:t>
      </w:r>
      <w:r w:rsidRPr="00AD497D">
        <w:rPr>
          <w:rStyle w:val="StyleUnderline"/>
        </w:rPr>
        <w:t xml:space="preserve"> </w:t>
      </w:r>
      <w:r w:rsidRPr="00D2311D">
        <w:rPr>
          <w:rStyle w:val="StyleUnderline"/>
          <w:highlight w:val="cyan"/>
        </w:rPr>
        <w:t>from the</w:t>
      </w:r>
      <w:r w:rsidRPr="00AD497D">
        <w:rPr>
          <w:rStyle w:val="StyleUnderline"/>
        </w:rPr>
        <w:t xml:space="preserve"> </w:t>
      </w:r>
      <w:r w:rsidRPr="00AD497D">
        <w:rPr>
          <w:rStyle w:val="Emphasis"/>
        </w:rPr>
        <w:t>last</w:t>
      </w:r>
      <w:r w:rsidRPr="00AD497D">
        <w:rPr>
          <w:rStyle w:val="StyleUnderline"/>
        </w:rPr>
        <w:t xml:space="preserve"> of the </w:t>
      </w:r>
      <w:r w:rsidRPr="00D2311D">
        <w:rPr>
          <w:rStyle w:val="Emphasis"/>
          <w:highlight w:val="cyan"/>
        </w:rPr>
        <w:t>frontier wars</w:t>
      </w:r>
      <w:r w:rsidRPr="00D2311D">
        <w:rPr>
          <w:rStyle w:val="StyleUnderline"/>
          <w:highlight w:val="cyan"/>
        </w:rPr>
        <w:t>.</w:t>
      </w:r>
    </w:p>
    <w:p w14:paraId="4956DD07" w14:textId="77777777" w:rsidR="0047052E" w:rsidRDefault="0047052E" w:rsidP="0047052E">
      <w:pPr>
        <w:rPr>
          <w:rStyle w:val="StyleUnderline"/>
        </w:rPr>
      </w:pPr>
      <w:r w:rsidRPr="00A77899">
        <w:rPr>
          <w:rStyle w:val="StyleUnderline"/>
        </w:rPr>
        <w:t xml:space="preserve">The fact that the </w:t>
      </w:r>
      <w:r w:rsidRPr="00D2311D">
        <w:rPr>
          <w:rStyle w:val="StyleUnderline"/>
          <w:highlight w:val="cyan"/>
        </w:rPr>
        <w:t>dispossession</w:t>
      </w:r>
      <w:r w:rsidRPr="00A77899">
        <w:rPr>
          <w:rStyle w:val="StyleUnderline"/>
        </w:rPr>
        <w:t xml:space="preserve"> of Indigenous peoples</w:t>
      </w:r>
      <w:r w:rsidRPr="00A77899">
        <w:rPr>
          <w:sz w:val="16"/>
        </w:rPr>
        <w:t xml:space="preserve"> had </w:t>
      </w:r>
      <w:r w:rsidRPr="00A77899">
        <w:rPr>
          <w:rStyle w:val="StyleUnderline"/>
        </w:rPr>
        <w:t>laid the basis for</w:t>
      </w:r>
      <w:r w:rsidRPr="00A77899">
        <w:rPr>
          <w:sz w:val="16"/>
        </w:rPr>
        <w:t xml:space="preserve"> the ‘houses, workplaces, access to </w:t>
      </w:r>
      <w:proofErr w:type="spellStart"/>
      <w:r w:rsidRPr="00A77899">
        <w:rPr>
          <w:rStyle w:val="Emphasis"/>
        </w:rPr>
        <w:t>labour</w:t>
      </w:r>
      <w:proofErr w:type="spellEnd"/>
      <w:r w:rsidRPr="00A77899">
        <w:rPr>
          <w:rStyle w:val="Emphasis"/>
        </w:rPr>
        <w:t xml:space="preserve"> markets</w:t>
      </w:r>
      <w:r w:rsidRPr="00A77899">
        <w:rPr>
          <w:sz w:val="16"/>
        </w:rPr>
        <w:t xml:space="preserve">, the development of infrastructure, access to natural resources’ for the non-Indigenous working class also </w:t>
      </w:r>
      <w:r w:rsidRPr="00D2311D">
        <w:rPr>
          <w:rStyle w:val="StyleUnderline"/>
          <w:highlight w:val="cyan"/>
        </w:rPr>
        <w:t>didn’t stop workers</w:t>
      </w:r>
      <w:r w:rsidRPr="00A77899">
        <w:rPr>
          <w:rStyle w:val="StyleUnderline"/>
        </w:rPr>
        <w:t>,</w:t>
      </w:r>
      <w:r w:rsidRPr="00A77899">
        <w:rPr>
          <w:sz w:val="16"/>
        </w:rPr>
        <w:t xml:space="preserve"> in </w:t>
      </w:r>
      <w:r w:rsidRPr="00A77899">
        <w:rPr>
          <w:rStyle w:val="StyleUnderline"/>
        </w:rPr>
        <w:t xml:space="preserve">particular left-wing sections of the workers movement, </w:t>
      </w:r>
      <w:r w:rsidRPr="00D2311D">
        <w:rPr>
          <w:rStyle w:val="StyleUnderline"/>
          <w:highlight w:val="cyan"/>
        </w:rPr>
        <w:t xml:space="preserve">from supporting </w:t>
      </w:r>
      <w:r w:rsidRPr="00D2311D">
        <w:rPr>
          <w:rStyle w:val="Emphasis"/>
          <w:highlight w:val="cyan"/>
        </w:rPr>
        <w:t>Indigenous issues</w:t>
      </w:r>
      <w:r w:rsidRPr="00A77899">
        <w:rPr>
          <w:rStyle w:val="StyleUnderline"/>
        </w:rPr>
        <w:t xml:space="preserve"> throughout the </w:t>
      </w:r>
      <w:r w:rsidRPr="00A77899">
        <w:rPr>
          <w:rStyle w:val="Emphasis"/>
        </w:rPr>
        <w:t>20th century</w:t>
      </w:r>
      <w:r w:rsidRPr="00A77899">
        <w:rPr>
          <w:rStyle w:val="StyleUnderline"/>
        </w:rPr>
        <w:t>.</w:t>
      </w:r>
    </w:p>
    <w:p w14:paraId="246A286A" w14:textId="77777777" w:rsidR="0047052E" w:rsidRPr="00A77899" w:rsidRDefault="0047052E" w:rsidP="0047052E">
      <w:pPr>
        <w:rPr>
          <w:sz w:val="16"/>
        </w:rPr>
      </w:pPr>
      <w:r w:rsidRPr="00A77899">
        <w:rPr>
          <w:sz w:val="16"/>
        </w:rPr>
        <w:t xml:space="preserve">At first, this was led by a left-wing minority of activists in the Communist Party of Australia who waged a fight for unions to take up more radical positions on Indigenous questions in the 1930s. However, </w:t>
      </w:r>
      <w:r w:rsidRPr="00A77899">
        <w:rPr>
          <w:rStyle w:val="StyleUnderline"/>
        </w:rPr>
        <w:t>by the 1950s large sections of</w:t>
      </w:r>
      <w:r w:rsidRPr="00A77899">
        <w:rPr>
          <w:sz w:val="16"/>
        </w:rPr>
        <w:t xml:space="preserve"> both </w:t>
      </w:r>
      <w:r w:rsidRPr="00A77899">
        <w:rPr>
          <w:rStyle w:val="StyleUnderline"/>
        </w:rPr>
        <w:t>the</w:t>
      </w:r>
      <w:r w:rsidRPr="00A77899">
        <w:rPr>
          <w:sz w:val="16"/>
        </w:rPr>
        <w:t xml:space="preserve"> Communist and the </w:t>
      </w:r>
      <w:r w:rsidRPr="00A77899">
        <w:rPr>
          <w:rStyle w:val="StyleUnderline"/>
        </w:rPr>
        <w:t xml:space="preserve">non-Communist </w:t>
      </w:r>
      <w:r w:rsidRPr="00D2311D">
        <w:rPr>
          <w:rStyle w:val="StyleUnderline"/>
          <w:highlight w:val="cyan"/>
        </w:rPr>
        <w:t>trade union</w:t>
      </w:r>
      <w:r w:rsidRPr="00A77899">
        <w:rPr>
          <w:rStyle w:val="StyleUnderline"/>
        </w:rPr>
        <w:t xml:space="preserve"> world </w:t>
      </w:r>
      <w:r w:rsidRPr="00D2311D">
        <w:rPr>
          <w:rStyle w:val="StyleUnderline"/>
          <w:highlight w:val="cyan"/>
        </w:rPr>
        <w:t>supported campaigns against</w:t>
      </w:r>
      <w:r w:rsidRPr="00A77899">
        <w:rPr>
          <w:rStyle w:val="StyleUnderline"/>
        </w:rPr>
        <w:t xml:space="preserve"> racist</w:t>
      </w:r>
      <w:r w:rsidRPr="00A77899">
        <w:rPr>
          <w:sz w:val="16"/>
        </w:rPr>
        <w:t xml:space="preserve"> </w:t>
      </w:r>
      <w:r w:rsidRPr="00D2311D">
        <w:rPr>
          <w:rStyle w:val="Emphasis"/>
          <w:highlight w:val="cyan"/>
        </w:rPr>
        <w:t>segregation</w:t>
      </w:r>
      <w:r w:rsidRPr="00A77899">
        <w:rPr>
          <w:rStyle w:val="StyleUnderline"/>
        </w:rPr>
        <w:t xml:space="preserve"> </w:t>
      </w:r>
      <w:r w:rsidRPr="00D2311D">
        <w:rPr>
          <w:rStyle w:val="StyleUnderline"/>
          <w:highlight w:val="cyan"/>
        </w:rPr>
        <w:t>and for</w:t>
      </w:r>
      <w:r w:rsidRPr="00A77899">
        <w:rPr>
          <w:rStyle w:val="StyleUnderline"/>
        </w:rPr>
        <w:t xml:space="preserve"> </w:t>
      </w:r>
      <w:r w:rsidRPr="00D2311D">
        <w:rPr>
          <w:rStyle w:val="Emphasis"/>
          <w:highlight w:val="cyan"/>
        </w:rPr>
        <w:t>civil rights</w:t>
      </w:r>
      <w:r w:rsidRPr="00A77899">
        <w:rPr>
          <w:sz w:val="16"/>
        </w:rPr>
        <w:t xml:space="preserve"> </w:t>
      </w:r>
      <w:r w:rsidRPr="00D2311D">
        <w:rPr>
          <w:rStyle w:val="StyleUnderline"/>
          <w:highlight w:val="cyan"/>
        </w:rPr>
        <w:t>for Indigenous people</w:t>
      </w:r>
      <w:r w:rsidRPr="00A77899">
        <w:rPr>
          <w:rStyle w:val="StyleUnderline"/>
        </w:rPr>
        <w:t xml:space="preserve"> that flowered in the post-war years.</w:t>
      </w:r>
      <w:r w:rsidRPr="00A77899">
        <w:rPr>
          <w:sz w:val="16"/>
        </w:rPr>
        <w:t xml:space="preserve"> This campaigning led even the moderate Australian Council of Trade Unions to adopt a position supporting the struggles of Indigenous people for equal pay in 1967, followed by further resolutions supporting the struggle for land rights and opposition to Black deaths in police custody in the early 1970s.</w:t>
      </w:r>
    </w:p>
    <w:p w14:paraId="179D404E" w14:textId="77777777" w:rsidR="0047052E" w:rsidRPr="00A77899" w:rsidRDefault="0047052E" w:rsidP="0047052E">
      <w:pPr>
        <w:rPr>
          <w:sz w:val="16"/>
        </w:rPr>
      </w:pPr>
      <w:r w:rsidRPr="00A77899">
        <w:rPr>
          <w:sz w:val="16"/>
        </w:rPr>
        <w:t xml:space="preserve">Some of the most famous examples of Aboriginal activism in Australia, such as the 1946 Pilbara strike, the 1966 Wave Hill walk </w:t>
      </w:r>
      <w:proofErr w:type="gramStart"/>
      <w:r w:rsidRPr="00A77899">
        <w:rPr>
          <w:sz w:val="16"/>
        </w:rPr>
        <w:t>off</w:t>
      </w:r>
      <w:proofErr w:type="gramEnd"/>
      <w:r w:rsidRPr="00A77899">
        <w:rPr>
          <w:sz w:val="16"/>
        </w:rPr>
        <w:t xml:space="preserve"> and the 1972 Aboriginal Tent Embassy protest received significant levels of support from trade union </w:t>
      </w:r>
      <w:proofErr w:type="spellStart"/>
      <w:r w:rsidRPr="00A77899">
        <w:rPr>
          <w:sz w:val="16"/>
        </w:rPr>
        <w:t>organisations</w:t>
      </w:r>
      <w:proofErr w:type="spellEnd"/>
      <w:r w:rsidRPr="00A77899">
        <w:rPr>
          <w:sz w:val="16"/>
        </w:rPr>
        <w:t xml:space="preserve"> and rank-and-file workers. It is also notable that many, if not </w:t>
      </w:r>
      <w:r w:rsidRPr="00D2311D">
        <w:rPr>
          <w:rStyle w:val="Emphasis"/>
          <w:highlight w:val="cyan"/>
        </w:rPr>
        <w:t>most</w:t>
      </w:r>
      <w:r w:rsidRPr="00A77899">
        <w:rPr>
          <w:sz w:val="16"/>
        </w:rPr>
        <w:t xml:space="preserve">, of the </w:t>
      </w:r>
      <w:r w:rsidRPr="00D2311D">
        <w:rPr>
          <w:rStyle w:val="StyleUnderline"/>
        </w:rPr>
        <w:t xml:space="preserve">post-war </w:t>
      </w:r>
      <w:r w:rsidRPr="00D2311D">
        <w:rPr>
          <w:rStyle w:val="StyleUnderline"/>
          <w:highlight w:val="cyan"/>
        </w:rPr>
        <w:t>Indigenous activists</w:t>
      </w:r>
      <w:r w:rsidRPr="00D2311D">
        <w:rPr>
          <w:rStyle w:val="StyleUnderline"/>
        </w:rPr>
        <w:t xml:space="preserve"> had themselves been </w:t>
      </w:r>
      <w:proofErr w:type="spellStart"/>
      <w:r w:rsidRPr="00D2311D">
        <w:rPr>
          <w:rStyle w:val="Emphasis"/>
          <w:highlight w:val="cyan"/>
        </w:rPr>
        <w:t>labour</w:t>
      </w:r>
      <w:proofErr w:type="spellEnd"/>
      <w:r w:rsidRPr="00D2311D">
        <w:rPr>
          <w:rStyle w:val="Emphasis"/>
          <w:highlight w:val="cyan"/>
        </w:rPr>
        <w:t xml:space="preserve"> activists</w:t>
      </w:r>
      <w:r w:rsidRPr="00D2311D">
        <w:rPr>
          <w:rStyle w:val="StyleUnderline"/>
        </w:rPr>
        <w:t xml:space="preserve"> </w:t>
      </w:r>
      <w:r w:rsidRPr="00D2311D">
        <w:rPr>
          <w:rStyle w:val="StyleUnderline"/>
          <w:highlight w:val="cyan"/>
        </w:rPr>
        <w:t xml:space="preserve">involved in </w:t>
      </w:r>
      <w:r w:rsidRPr="00D2311D">
        <w:rPr>
          <w:rStyle w:val="Emphasis"/>
          <w:highlight w:val="cyan"/>
        </w:rPr>
        <w:t xml:space="preserve">trade union </w:t>
      </w:r>
      <w:proofErr w:type="spellStart"/>
      <w:r w:rsidRPr="00D2311D">
        <w:rPr>
          <w:rStyle w:val="Emphasis"/>
          <w:highlight w:val="cyan"/>
        </w:rPr>
        <w:t>organising</w:t>
      </w:r>
      <w:proofErr w:type="spellEnd"/>
      <w:r w:rsidRPr="00D2311D">
        <w:rPr>
          <w:rStyle w:val="StyleUnderline"/>
        </w:rPr>
        <w:t xml:space="preserve"> to some degree or another</w:t>
      </w:r>
      <w:r w:rsidRPr="00A77899">
        <w:rPr>
          <w:sz w:val="16"/>
        </w:rPr>
        <w:t xml:space="preserve">. By the 1970s support for Aboriginal issues was a </w:t>
      </w:r>
      <w:proofErr w:type="gramStart"/>
      <w:r w:rsidRPr="00A77899">
        <w:rPr>
          <w:sz w:val="16"/>
        </w:rPr>
        <w:t>pretty mainstream</w:t>
      </w:r>
      <w:proofErr w:type="gramEnd"/>
      <w:r w:rsidRPr="00A77899">
        <w:rPr>
          <w:sz w:val="16"/>
        </w:rPr>
        <w:t xml:space="preserve"> position within the workers movement and the broader progressive left in Australia. This continues to have a legacy today. While the proposed Indigenous Voice to Parliament was far from a radical measure, it is notable that 67 per cent of trade union members voted for the Voice, rather than the racist opposition to it, as compared to just 38 per cent of the general population.</w:t>
      </w:r>
    </w:p>
    <w:p w14:paraId="06B8A2FE" w14:textId="77777777" w:rsidR="0047052E" w:rsidRPr="00A77899" w:rsidRDefault="0047052E" w:rsidP="0047052E">
      <w:pPr>
        <w:rPr>
          <w:sz w:val="16"/>
        </w:rPr>
      </w:pPr>
      <w:r w:rsidRPr="00A77899">
        <w:rPr>
          <w:sz w:val="16"/>
        </w:rPr>
        <w:t xml:space="preserve">There were of course some trade unions and sections of workers who expressed hostility towards support for Indigenous rights throughout the 20th and even into the 21st century; workers’ consciousness is unsurprisingly uneven. It is also the case that passive support for Indigenous rights is one thing, while direct participation in activist campaigns is another. It is also important to acknowledge that this wasn’t </w:t>
      </w:r>
      <w:proofErr w:type="gramStart"/>
      <w:r w:rsidRPr="00A77899">
        <w:rPr>
          <w:sz w:val="16"/>
        </w:rPr>
        <w:t>some</w:t>
      </w:r>
      <w:proofErr w:type="gramEnd"/>
      <w:r w:rsidRPr="00A77899">
        <w:rPr>
          <w:sz w:val="16"/>
        </w:rPr>
        <w:t xml:space="preserve"> easy organic process. The </w:t>
      </w:r>
      <w:r w:rsidRPr="00A77899">
        <w:rPr>
          <w:rStyle w:val="StyleUnderline"/>
        </w:rPr>
        <w:t xml:space="preserve">active intervention of </w:t>
      </w:r>
      <w:r w:rsidRPr="00A77899">
        <w:rPr>
          <w:sz w:val="16"/>
        </w:rPr>
        <w:t xml:space="preserve">a minority of </w:t>
      </w:r>
      <w:proofErr w:type="gramStart"/>
      <w:r w:rsidRPr="00A77899">
        <w:rPr>
          <w:rStyle w:val="StyleUnderline"/>
        </w:rPr>
        <w:t>left wing</w:t>
      </w:r>
      <w:proofErr w:type="gramEnd"/>
      <w:r w:rsidRPr="00A77899">
        <w:rPr>
          <w:rStyle w:val="StyleUnderline"/>
        </w:rPr>
        <w:t xml:space="preserve"> </w:t>
      </w:r>
      <w:r w:rsidRPr="00D2311D">
        <w:rPr>
          <w:rStyle w:val="StyleUnderline"/>
          <w:highlight w:val="cyan"/>
        </w:rPr>
        <w:t>activists</w:t>
      </w:r>
      <w:r w:rsidRPr="00A77899">
        <w:rPr>
          <w:sz w:val="16"/>
        </w:rPr>
        <w:t xml:space="preserve">, </w:t>
      </w:r>
      <w:r w:rsidRPr="00A77899">
        <w:rPr>
          <w:rStyle w:val="StyleUnderline"/>
        </w:rPr>
        <w:t>particularly in the first half of the 20th century</w:t>
      </w:r>
      <w:r w:rsidRPr="00A77899">
        <w:rPr>
          <w:sz w:val="16"/>
        </w:rPr>
        <w:t xml:space="preserve">, </w:t>
      </w:r>
      <w:r w:rsidRPr="00A77899">
        <w:rPr>
          <w:rStyle w:val="StyleUnderline"/>
        </w:rPr>
        <w:t xml:space="preserve">as well as the impressive struggles of Aboriginal people themselves, was vital to </w:t>
      </w:r>
      <w:r w:rsidRPr="00A77899">
        <w:rPr>
          <w:rStyle w:val="Emphasis"/>
        </w:rPr>
        <w:t>educating</w:t>
      </w:r>
      <w:r w:rsidRPr="00A77899">
        <w:rPr>
          <w:rStyle w:val="StyleUnderline"/>
        </w:rPr>
        <w:t xml:space="preserve"> a </w:t>
      </w:r>
      <w:r w:rsidRPr="00D2311D">
        <w:rPr>
          <w:rStyle w:val="Emphasis"/>
          <w:highlight w:val="cyan"/>
        </w:rPr>
        <w:t>broader layer of workers</w:t>
      </w:r>
      <w:r w:rsidRPr="00A77899">
        <w:rPr>
          <w:rStyle w:val="StyleUnderline"/>
        </w:rPr>
        <w:t xml:space="preserve"> in </w:t>
      </w:r>
      <w:r w:rsidRPr="00D2311D">
        <w:rPr>
          <w:rStyle w:val="StyleUnderline"/>
          <w:highlight w:val="cyan"/>
        </w:rPr>
        <w:t xml:space="preserve">why they should </w:t>
      </w:r>
      <w:r w:rsidRPr="00D2311D">
        <w:rPr>
          <w:rStyle w:val="Emphasis"/>
          <w:highlight w:val="cyan"/>
        </w:rPr>
        <w:t>oppose</w:t>
      </w:r>
      <w:r w:rsidRPr="00D2311D">
        <w:rPr>
          <w:rStyle w:val="StyleUnderline"/>
          <w:highlight w:val="cyan"/>
        </w:rPr>
        <w:t xml:space="preserve"> </w:t>
      </w:r>
      <w:r w:rsidRPr="00D2311D">
        <w:rPr>
          <w:rStyle w:val="Emphasis"/>
          <w:highlight w:val="cyan"/>
        </w:rPr>
        <w:t>anti-Indigenous racism</w:t>
      </w:r>
      <w:r w:rsidRPr="00A77899">
        <w:rPr>
          <w:sz w:val="16"/>
        </w:rPr>
        <w:t>.[2]</w:t>
      </w:r>
    </w:p>
    <w:p w14:paraId="745195A7" w14:textId="77777777" w:rsidR="0047052E" w:rsidRDefault="0047052E" w:rsidP="0047052E">
      <w:pPr>
        <w:rPr>
          <w:sz w:val="16"/>
        </w:rPr>
      </w:pPr>
      <w:r w:rsidRPr="00D2311D">
        <w:rPr>
          <w:rStyle w:val="Emphasis"/>
          <w:sz w:val="28"/>
          <w:szCs w:val="32"/>
          <w:highlight w:val="cyan"/>
        </w:rPr>
        <w:t>None of this history</w:t>
      </w:r>
      <w:r w:rsidRPr="00D2311D">
        <w:rPr>
          <w:rStyle w:val="StyleUnderline"/>
          <w:sz w:val="28"/>
          <w:szCs w:val="32"/>
        </w:rPr>
        <w:t xml:space="preserve"> </w:t>
      </w:r>
      <w:r w:rsidRPr="00D2311D">
        <w:rPr>
          <w:rStyle w:val="StyleUnderline"/>
          <w:highlight w:val="cyan"/>
        </w:rPr>
        <w:t>squares with</w:t>
      </w:r>
      <w:r w:rsidRPr="00A77899">
        <w:rPr>
          <w:rStyle w:val="StyleUnderline"/>
        </w:rPr>
        <w:t xml:space="preserve"> the picture </w:t>
      </w:r>
      <w:r w:rsidRPr="00D2311D">
        <w:rPr>
          <w:rStyle w:val="StyleUnderline"/>
          <w:highlight w:val="cyan"/>
        </w:rPr>
        <w:t xml:space="preserve">presented by </w:t>
      </w:r>
      <w:r w:rsidRPr="00D2311D">
        <w:rPr>
          <w:rStyle w:val="Emphasis"/>
          <w:highlight w:val="cyan"/>
        </w:rPr>
        <w:t>Englert</w:t>
      </w:r>
      <w:r w:rsidRPr="00A77899">
        <w:rPr>
          <w:rStyle w:val="StyleUnderline"/>
        </w:rPr>
        <w:t xml:space="preserve"> of a privileged settler working class </w:t>
      </w:r>
      <w:r w:rsidRPr="00A77899">
        <w:rPr>
          <w:rStyle w:val="Emphasis"/>
        </w:rPr>
        <w:t>incapable</w:t>
      </w:r>
      <w:r w:rsidRPr="00A77899">
        <w:rPr>
          <w:rStyle w:val="StyleUnderline"/>
        </w:rPr>
        <w:t xml:space="preserve"> of </w:t>
      </w:r>
      <w:r w:rsidRPr="00A77899">
        <w:rPr>
          <w:rStyle w:val="Emphasis"/>
        </w:rPr>
        <w:t>showing solidarity</w:t>
      </w:r>
      <w:r w:rsidRPr="00A77899">
        <w:rPr>
          <w:sz w:val="16"/>
        </w:rPr>
        <w:t xml:space="preserve"> </w:t>
      </w:r>
      <w:r w:rsidRPr="00A77899">
        <w:rPr>
          <w:rStyle w:val="StyleUnderline"/>
        </w:rPr>
        <w:t xml:space="preserve">with </w:t>
      </w:r>
      <w:r w:rsidRPr="00A77899">
        <w:rPr>
          <w:rStyle w:val="Emphasis"/>
        </w:rPr>
        <w:t>Indigenous people</w:t>
      </w:r>
      <w:r w:rsidRPr="00A77899">
        <w:rPr>
          <w:sz w:val="16"/>
        </w:rPr>
        <w:t xml:space="preserve"> (outside of the actions of very small </w:t>
      </w:r>
      <w:proofErr w:type="gramStart"/>
      <w:r w:rsidRPr="00A77899">
        <w:rPr>
          <w:sz w:val="16"/>
        </w:rPr>
        <w:t>left wing</w:t>
      </w:r>
      <w:proofErr w:type="gramEnd"/>
      <w:r w:rsidRPr="00A77899">
        <w:rPr>
          <w:sz w:val="16"/>
        </w:rPr>
        <w:t xml:space="preserve"> minorities). </w:t>
      </w:r>
      <w:r w:rsidRPr="00A77899">
        <w:rPr>
          <w:rStyle w:val="StyleUnderline"/>
        </w:rPr>
        <w:t xml:space="preserve">If </w:t>
      </w:r>
      <w:r w:rsidRPr="00D2311D">
        <w:rPr>
          <w:rStyle w:val="StyleUnderline"/>
          <w:highlight w:val="cyan"/>
        </w:rPr>
        <w:t>taken to its logical conclusion settler</w:t>
      </w:r>
      <w:r w:rsidRPr="00A77899">
        <w:rPr>
          <w:rStyle w:val="StyleUnderline"/>
        </w:rPr>
        <w:t xml:space="preserve"> colonial </w:t>
      </w:r>
      <w:r w:rsidRPr="00D2311D">
        <w:rPr>
          <w:rStyle w:val="StyleUnderline"/>
          <w:highlight w:val="cyan"/>
        </w:rPr>
        <w:t>theory would</w:t>
      </w:r>
      <w:r w:rsidRPr="00A77899">
        <w:rPr>
          <w:rStyle w:val="StyleUnderline"/>
        </w:rPr>
        <w:t xml:space="preserve"> mean </w:t>
      </w:r>
      <w:r w:rsidRPr="00D2311D">
        <w:rPr>
          <w:rStyle w:val="StyleUnderline"/>
          <w:highlight w:val="cyan"/>
        </w:rPr>
        <w:t>writing off</w:t>
      </w:r>
      <w:r w:rsidRPr="00A77899">
        <w:rPr>
          <w:rStyle w:val="StyleUnderline"/>
        </w:rPr>
        <w:t xml:space="preserve"> the revolutionary potential of </w:t>
      </w:r>
      <w:r w:rsidRPr="00D2311D">
        <w:rPr>
          <w:rStyle w:val="StyleUnderline"/>
          <w:highlight w:val="cyan"/>
        </w:rPr>
        <w:t>the non-Indigenous</w:t>
      </w:r>
      <w:r w:rsidRPr="00A77899">
        <w:rPr>
          <w:sz w:val="16"/>
        </w:rPr>
        <w:t xml:space="preserve"> </w:t>
      </w:r>
      <w:r w:rsidRPr="00D2311D">
        <w:rPr>
          <w:rStyle w:val="StyleUnderline"/>
          <w:highlight w:val="cyan"/>
        </w:rPr>
        <w:t>working class</w:t>
      </w:r>
      <w:r w:rsidRPr="00A77899">
        <w:rPr>
          <w:rStyle w:val="StyleUnderline"/>
        </w:rPr>
        <w:t xml:space="preserve"> </w:t>
      </w:r>
      <w:r w:rsidRPr="00D2311D">
        <w:rPr>
          <w:rStyle w:val="StyleUnderline"/>
          <w:highlight w:val="cyan"/>
        </w:rPr>
        <w:t>in</w:t>
      </w:r>
      <w:r w:rsidRPr="00A77899">
        <w:rPr>
          <w:rStyle w:val="StyleUnderline"/>
        </w:rPr>
        <w:t xml:space="preserve"> </w:t>
      </w:r>
      <w:r w:rsidRPr="00A77899">
        <w:rPr>
          <w:sz w:val="16"/>
        </w:rPr>
        <w:t xml:space="preserve">many </w:t>
      </w:r>
      <w:r w:rsidRPr="00A77899">
        <w:rPr>
          <w:rStyle w:val="Emphasis"/>
        </w:rPr>
        <w:t>advanced capitalist countries</w:t>
      </w:r>
      <w:r w:rsidRPr="00A77899">
        <w:rPr>
          <w:sz w:val="16"/>
        </w:rPr>
        <w:t xml:space="preserve">. Thankfully while the extent of solidarity with Indigenous peoples varies greatly across </w:t>
      </w:r>
      <w:r w:rsidRPr="00D2311D">
        <w:rPr>
          <w:rStyle w:val="Emphasis"/>
          <w:highlight w:val="cyan"/>
        </w:rPr>
        <w:t>the United States</w:t>
      </w:r>
      <w:r w:rsidRPr="00A77899">
        <w:rPr>
          <w:sz w:val="16"/>
        </w:rPr>
        <w:t xml:space="preserve">, Canada and New Zealand, </w:t>
      </w:r>
      <w:r w:rsidRPr="00A77899">
        <w:rPr>
          <w:rStyle w:val="StyleUnderline"/>
        </w:rPr>
        <w:t xml:space="preserve">there is little </w:t>
      </w:r>
      <w:r w:rsidRPr="00A77899">
        <w:rPr>
          <w:rStyle w:val="Emphasis"/>
        </w:rPr>
        <w:t>evidence here either</w:t>
      </w:r>
      <w:r w:rsidRPr="00A77899">
        <w:rPr>
          <w:rStyle w:val="StyleUnderline"/>
        </w:rPr>
        <w:t xml:space="preserve"> of the </w:t>
      </w:r>
      <w:r w:rsidRPr="00A77899">
        <w:rPr>
          <w:rStyle w:val="Emphasis"/>
        </w:rPr>
        <w:t>dynamics</w:t>
      </w:r>
      <w:r w:rsidRPr="00A77899">
        <w:rPr>
          <w:rStyle w:val="StyleUnderline"/>
        </w:rPr>
        <w:t xml:space="preserve"> </w:t>
      </w:r>
      <w:r w:rsidRPr="00A77899">
        <w:rPr>
          <w:rStyle w:val="Emphasis"/>
        </w:rPr>
        <w:t>described</w:t>
      </w:r>
      <w:r w:rsidRPr="00A77899">
        <w:rPr>
          <w:rStyle w:val="StyleUnderline"/>
        </w:rPr>
        <w:t xml:space="preserve"> by</w:t>
      </w:r>
      <w:r w:rsidRPr="00A77899">
        <w:rPr>
          <w:sz w:val="16"/>
        </w:rPr>
        <w:t xml:space="preserve"> </w:t>
      </w:r>
      <w:r w:rsidRPr="00A77899">
        <w:rPr>
          <w:rStyle w:val="Emphasis"/>
        </w:rPr>
        <w:t>Englert</w:t>
      </w:r>
      <w:r w:rsidRPr="00A77899">
        <w:rPr>
          <w:sz w:val="16"/>
        </w:rPr>
        <w:t>.[3]</w:t>
      </w:r>
    </w:p>
    <w:p w14:paraId="37F05CCC" w14:textId="77777777" w:rsidR="0047052E" w:rsidRDefault="0047052E" w:rsidP="0047052E"/>
    <w:p w14:paraId="194099CD" w14:textId="77777777" w:rsidR="0047052E" w:rsidRDefault="0047052E" w:rsidP="0047052E"/>
    <w:p w14:paraId="1792CC38" w14:textId="68B24727" w:rsidR="0047052E" w:rsidRDefault="0047052E" w:rsidP="0047052E">
      <w:pPr>
        <w:pStyle w:val="Heading4"/>
      </w:pPr>
      <w:r>
        <w:t xml:space="preserve">2. </w:t>
      </w:r>
      <w:r>
        <w:t xml:space="preserve">The existence of CBAs </w:t>
      </w:r>
      <w:r w:rsidRPr="007B70F9">
        <w:rPr>
          <w:u w:val="single"/>
        </w:rPr>
        <w:t>within</w:t>
      </w:r>
      <w:r>
        <w:t xml:space="preserve"> indigenous AND third-party labor law demonstrates that organized labor enhances </w:t>
      </w:r>
      <w:r w:rsidRPr="007B70F9">
        <w:rPr>
          <w:u w:val="single"/>
        </w:rPr>
        <w:t>sovereignty</w:t>
      </w:r>
      <w:r>
        <w:t xml:space="preserve"> and </w:t>
      </w:r>
      <w:r w:rsidRPr="007B70F9">
        <w:rPr>
          <w:u w:val="single"/>
        </w:rPr>
        <w:t>self-determination</w:t>
      </w:r>
      <w:r>
        <w:t>.</w:t>
      </w:r>
    </w:p>
    <w:p w14:paraId="75B14B58" w14:textId="77777777" w:rsidR="0047052E" w:rsidRDefault="0047052E" w:rsidP="0047052E">
      <w:r w:rsidRPr="00F24814">
        <w:rPr>
          <w:rStyle w:val="Style13ptBold"/>
        </w:rPr>
        <w:t>HLR 21</w:t>
      </w:r>
      <w:r>
        <w:t>. Harvard Law Review. “Tribal Power, Worker Power: Organizing Unions in the Context of Native Sovereignty.” Volume 134, Issue 3, January 2021. https://harvardlawreview.org/print/vol-134/tribal-power-worker-power-organizing-unions-in-the-context-of-native-sovereignty/</w:t>
      </w:r>
    </w:p>
    <w:p w14:paraId="2DA4685B" w14:textId="77777777" w:rsidR="0047052E" w:rsidRPr="007B70F9" w:rsidRDefault="0047052E" w:rsidP="0047052E">
      <w:pPr>
        <w:rPr>
          <w:sz w:val="16"/>
        </w:rPr>
      </w:pPr>
      <w:r w:rsidRPr="00F24814">
        <w:rPr>
          <w:rStyle w:val="StyleUnderline"/>
        </w:rPr>
        <w:t xml:space="preserve">The </w:t>
      </w:r>
      <w:r w:rsidRPr="007B70F9">
        <w:rPr>
          <w:rStyle w:val="Emphasis"/>
          <w:highlight w:val="cyan"/>
        </w:rPr>
        <w:t>Navajo</w:t>
      </w:r>
      <w:r w:rsidRPr="00F24814">
        <w:rPr>
          <w:rStyle w:val="StyleUnderline"/>
        </w:rPr>
        <w:t xml:space="preserve"> Nation </w:t>
      </w:r>
      <w:r w:rsidRPr="007B70F9">
        <w:rPr>
          <w:rStyle w:val="StyleUnderline"/>
          <w:highlight w:val="cyan"/>
        </w:rPr>
        <w:t>provides</w:t>
      </w:r>
      <w:r w:rsidRPr="00F24814">
        <w:rPr>
          <w:rStyle w:val="StyleUnderline"/>
        </w:rPr>
        <w:t xml:space="preserve"> a </w:t>
      </w:r>
      <w:r w:rsidRPr="007B70F9">
        <w:rPr>
          <w:rStyle w:val="Emphasis"/>
          <w:highlight w:val="cyan"/>
        </w:rPr>
        <w:t>leading example</w:t>
      </w:r>
      <w:r w:rsidRPr="00F24814">
        <w:rPr>
          <w:rStyle w:val="StyleUnderline"/>
        </w:rPr>
        <w:t xml:space="preserve"> </w:t>
      </w:r>
      <w:r w:rsidRPr="007B70F9">
        <w:rPr>
          <w:rStyle w:val="StyleUnderline"/>
          <w:highlight w:val="cyan"/>
        </w:rPr>
        <w:t xml:space="preserve">of </w:t>
      </w:r>
      <w:r w:rsidRPr="007B70F9">
        <w:rPr>
          <w:rStyle w:val="Emphasis"/>
          <w:highlight w:val="cyan"/>
        </w:rPr>
        <w:t>effective</w:t>
      </w:r>
      <w:r w:rsidRPr="00F24814">
        <w:rPr>
          <w:rStyle w:val="StyleUnderline"/>
        </w:rPr>
        <w:t xml:space="preserve"> </w:t>
      </w:r>
      <w:r w:rsidRPr="007B70F9">
        <w:rPr>
          <w:rStyle w:val="Emphasis"/>
          <w:highlight w:val="cyan"/>
        </w:rPr>
        <w:t>tribal-labor relations</w:t>
      </w:r>
      <w:r w:rsidRPr="007B70F9">
        <w:rPr>
          <w:sz w:val="16"/>
        </w:rPr>
        <w:t xml:space="preserve">. In the 1990s, the Navajo </w:t>
      </w:r>
      <w:r w:rsidRPr="00F24814">
        <w:rPr>
          <w:rStyle w:val="Emphasis"/>
        </w:rPr>
        <w:t>Council</w:t>
      </w:r>
      <w:r w:rsidRPr="00F24814">
        <w:rPr>
          <w:rStyle w:val="StyleUnderline"/>
        </w:rPr>
        <w:t xml:space="preserve"> </w:t>
      </w:r>
      <w:r w:rsidRPr="007B70F9">
        <w:rPr>
          <w:rStyle w:val="Emphasis"/>
          <w:highlight w:val="cyan"/>
        </w:rPr>
        <w:t>promulgated</w:t>
      </w:r>
      <w:r w:rsidRPr="00F24814">
        <w:rPr>
          <w:rStyle w:val="StyleUnderline"/>
        </w:rPr>
        <w:t xml:space="preserve"> a labor </w:t>
      </w:r>
      <w:r w:rsidRPr="007B70F9">
        <w:rPr>
          <w:rStyle w:val="Emphasis"/>
          <w:highlight w:val="cyan"/>
        </w:rPr>
        <w:t>code</w:t>
      </w:r>
      <w:r w:rsidRPr="00F24814">
        <w:rPr>
          <w:rStyle w:val="StyleUnderline"/>
        </w:rPr>
        <w:t xml:space="preserve"> </w:t>
      </w:r>
      <w:r w:rsidRPr="007B70F9">
        <w:rPr>
          <w:rStyle w:val="StyleUnderline"/>
          <w:highlight w:val="cyan"/>
        </w:rPr>
        <w:t>that established</w:t>
      </w:r>
      <w:r w:rsidRPr="00F24814">
        <w:rPr>
          <w:rStyle w:val="StyleUnderline"/>
        </w:rPr>
        <w:t xml:space="preserve"> </w:t>
      </w:r>
      <w:r w:rsidRPr="00F24814">
        <w:rPr>
          <w:rStyle w:val="Emphasis"/>
          <w:highlight w:val="cyan"/>
        </w:rPr>
        <w:t>collective bargaining rights</w:t>
      </w:r>
      <w:r w:rsidRPr="00F24814">
        <w:rPr>
          <w:rStyle w:val="StyleUnderline"/>
        </w:rPr>
        <w:t xml:space="preserve"> for employees of the Navajo government and tribally owned corporations</w:t>
      </w:r>
      <w:r w:rsidRPr="007B70F9">
        <w:rPr>
          <w:sz w:val="16"/>
        </w:rPr>
        <w:t>.142 The Laborers’ International Union of North America (</w:t>
      </w:r>
      <w:proofErr w:type="spellStart"/>
      <w:r w:rsidRPr="007B70F9">
        <w:rPr>
          <w:sz w:val="16"/>
        </w:rPr>
        <w:t>LiUNA</w:t>
      </w:r>
      <w:proofErr w:type="spellEnd"/>
      <w:r w:rsidRPr="007B70F9">
        <w:rPr>
          <w:sz w:val="16"/>
        </w:rPr>
        <w:t xml:space="preserve">) subsequently campaigned to unionize the Navajo Area Indian Health Service (IHS).143 The IHS — unlike many tribal enterprises — employs a majority Native workforce.144 </w:t>
      </w:r>
      <w:r w:rsidRPr="007B70F9">
        <w:rPr>
          <w:rStyle w:val="StyleUnderline"/>
          <w:highlight w:val="cyan"/>
        </w:rPr>
        <w:t xml:space="preserve">The </w:t>
      </w:r>
      <w:r w:rsidRPr="007B70F9">
        <w:rPr>
          <w:rStyle w:val="Emphasis"/>
          <w:highlight w:val="cyan"/>
        </w:rPr>
        <w:t>union</w:t>
      </w:r>
      <w:r w:rsidRPr="00F24814">
        <w:rPr>
          <w:rStyle w:val="StyleUnderline"/>
        </w:rPr>
        <w:t xml:space="preserve"> therefore </w:t>
      </w:r>
      <w:r w:rsidRPr="007B70F9">
        <w:rPr>
          <w:rStyle w:val="Emphasis"/>
          <w:highlight w:val="cyan"/>
        </w:rPr>
        <w:t>served</w:t>
      </w:r>
      <w:r w:rsidRPr="007B70F9">
        <w:rPr>
          <w:rStyle w:val="StyleUnderline"/>
          <w:highlight w:val="cyan"/>
        </w:rPr>
        <w:t xml:space="preserve"> as a </w:t>
      </w:r>
      <w:r w:rsidRPr="007B70F9">
        <w:rPr>
          <w:rStyle w:val="Emphasis"/>
          <w:highlight w:val="cyan"/>
        </w:rPr>
        <w:t>tool</w:t>
      </w:r>
      <w:r w:rsidRPr="00F24814">
        <w:rPr>
          <w:rStyle w:val="StyleUnderline"/>
        </w:rPr>
        <w:t xml:space="preserve"> </w:t>
      </w:r>
      <w:r w:rsidRPr="007B70F9">
        <w:rPr>
          <w:rStyle w:val="StyleUnderline"/>
          <w:highlight w:val="cyan"/>
        </w:rPr>
        <w:t>for</w:t>
      </w:r>
      <w:r w:rsidRPr="00F24814">
        <w:rPr>
          <w:rStyle w:val="StyleUnderline"/>
        </w:rPr>
        <w:t xml:space="preserve"> both </w:t>
      </w:r>
      <w:r w:rsidRPr="007B70F9">
        <w:rPr>
          <w:rStyle w:val="Emphasis"/>
          <w:highlight w:val="cyan"/>
        </w:rPr>
        <w:t>improving workplace</w:t>
      </w:r>
      <w:r w:rsidRPr="00F24814">
        <w:rPr>
          <w:rStyle w:val="Emphasis"/>
        </w:rPr>
        <w:t xml:space="preserve"> </w:t>
      </w:r>
      <w:r w:rsidRPr="007B70F9">
        <w:rPr>
          <w:rStyle w:val="Emphasis"/>
          <w:highlight w:val="cyan"/>
        </w:rPr>
        <w:t>conditions</w:t>
      </w:r>
      <w:r w:rsidRPr="007B70F9">
        <w:rPr>
          <w:rStyle w:val="StyleUnderline"/>
          <w:highlight w:val="cyan"/>
        </w:rPr>
        <w:t xml:space="preserve"> and </w:t>
      </w:r>
      <w:r w:rsidRPr="007B70F9">
        <w:rPr>
          <w:rStyle w:val="Emphasis"/>
          <w:highlight w:val="cyan"/>
        </w:rPr>
        <w:t>amplifying</w:t>
      </w:r>
      <w:r w:rsidRPr="007B70F9">
        <w:rPr>
          <w:rStyle w:val="StyleUnderline"/>
          <w:highlight w:val="cyan"/>
        </w:rPr>
        <w:t xml:space="preserve"> the </w:t>
      </w:r>
      <w:r w:rsidRPr="007B70F9">
        <w:rPr>
          <w:rStyle w:val="Emphasis"/>
          <w:highlight w:val="cyan"/>
        </w:rPr>
        <w:t>political will</w:t>
      </w:r>
      <w:r w:rsidRPr="00F24814">
        <w:rPr>
          <w:rStyle w:val="StyleUnderline"/>
        </w:rPr>
        <w:t xml:space="preserve"> </w:t>
      </w:r>
      <w:r w:rsidRPr="007B70F9">
        <w:rPr>
          <w:rStyle w:val="StyleUnderline"/>
          <w:highlight w:val="cyan"/>
        </w:rPr>
        <w:t>of</w:t>
      </w:r>
      <w:r w:rsidRPr="00F24814">
        <w:rPr>
          <w:rStyle w:val="StyleUnderline"/>
        </w:rPr>
        <w:t xml:space="preserve"> tribal </w:t>
      </w:r>
      <w:r w:rsidRPr="007B70F9">
        <w:rPr>
          <w:rStyle w:val="StyleUnderline"/>
          <w:highlight w:val="cyan"/>
        </w:rPr>
        <w:t>citizens</w:t>
      </w:r>
      <w:r w:rsidRPr="007B70F9">
        <w:rPr>
          <w:sz w:val="16"/>
        </w:rPr>
        <w:t>.145 Union organizers found that Navajo law presented some advantages over federal law: Unlike federal law</w:t>
      </w:r>
      <w:r w:rsidRPr="00F24814">
        <w:rPr>
          <w:rStyle w:val="StyleUnderline"/>
        </w:rPr>
        <w:t xml:space="preserve">, the </w:t>
      </w:r>
      <w:r w:rsidRPr="00F24814">
        <w:rPr>
          <w:rStyle w:val="Emphasis"/>
        </w:rPr>
        <w:t>Navajo code</w:t>
      </w:r>
      <w:r w:rsidRPr="00F24814">
        <w:rPr>
          <w:rStyle w:val="StyleUnderline"/>
        </w:rPr>
        <w:t xml:space="preserve"> </w:t>
      </w:r>
      <w:r w:rsidRPr="007B70F9">
        <w:rPr>
          <w:rStyle w:val="StyleUnderline"/>
          <w:highlight w:val="cyan"/>
        </w:rPr>
        <w:t>mandates</w:t>
      </w:r>
      <w:r w:rsidRPr="00F24814">
        <w:rPr>
          <w:rStyle w:val="StyleUnderline"/>
        </w:rPr>
        <w:t xml:space="preserve"> </w:t>
      </w:r>
      <w:r w:rsidRPr="007B70F9">
        <w:rPr>
          <w:rStyle w:val="Emphasis"/>
          <w:highlight w:val="cyan"/>
        </w:rPr>
        <w:t>employer neutrality</w:t>
      </w:r>
      <w:r w:rsidRPr="00F24814">
        <w:rPr>
          <w:rStyle w:val="StyleUnderline"/>
        </w:rPr>
        <w:t>, thus prohibiting employers from engaging in anti-union campaigns.</w:t>
      </w:r>
      <w:r w:rsidRPr="007B70F9">
        <w:rPr>
          <w:sz w:val="16"/>
        </w:rPr>
        <w:t>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p>
    <w:p w14:paraId="1744286D" w14:textId="77777777" w:rsidR="0047052E" w:rsidRPr="007B70F9" w:rsidRDefault="0047052E" w:rsidP="0047052E">
      <w:pPr>
        <w:rPr>
          <w:sz w:val="16"/>
        </w:rPr>
      </w:pPr>
      <w:r w:rsidRPr="007B70F9">
        <w:rPr>
          <w:sz w:val="16"/>
        </w:rPr>
        <w:t xml:space="preserve">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w:t>
      </w:r>
      <w:r w:rsidRPr="007B70F9">
        <w:rPr>
          <w:rStyle w:val="StyleUnderline"/>
        </w:rPr>
        <w:t xml:space="preserve">the Tribe’s labor </w:t>
      </w:r>
      <w:r w:rsidRPr="007B70F9">
        <w:rPr>
          <w:rStyle w:val="Emphasis"/>
          <w:highlight w:val="cyan"/>
        </w:rPr>
        <w:t>ordinance</w:t>
      </w:r>
      <w:r w:rsidRPr="007B70F9">
        <w:rPr>
          <w:rStyle w:val="StyleUnderline"/>
        </w:rPr>
        <w:t xml:space="preserve"> </w:t>
      </w:r>
      <w:r w:rsidRPr="007B70F9">
        <w:rPr>
          <w:rStyle w:val="StyleUnderline"/>
          <w:highlight w:val="cyan"/>
        </w:rPr>
        <w:t>was amended</w:t>
      </w:r>
      <w:r w:rsidRPr="007B70F9">
        <w:rPr>
          <w:rStyle w:val="StyleUnderline"/>
        </w:rPr>
        <w:t xml:space="preserve"> both </w:t>
      </w:r>
      <w:r w:rsidRPr="007B70F9">
        <w:rPr>
          <w:rStyle w:val="StyleUnderline"/>
          <w:highlight w:val="cyan"/>
        </w:rPr>
        <w:t>to</w:t>
      </w:r>
      <w:r w:rsidRPr="007B70F9">
        <w:rPr>
          <w:rStyle w:val="StyleUnderline"/>
        </w:rPr>
        <w:t xml:space="preserve"> </w:t>
      </w:r>
      <w:r w:rsidRPr="007B70F9">
        <w:rPr>
          <w:rStyle w:val="Emphasis"/>
          <w:highlight w:val="cyan"/>
        </w:rPr>
        <w:t>allow</w:t>
      </w:r>
      <w:r w:rsidRPr="007B70F9">
        <w:rPr>
          <w:rStyle w:val="StyleUnderline"/>
        </w:rPr>
        <w:t xml:space="preserve"> </w:t>
      </w:r>
      <w:r w:rsidRPr="007B70F9">
        <w:rPr>
          <w:rStyle w:val="Emphasis"/>
          <w:highlight w:val="cyan"/>
        </w:rPr>
        <w:t>union security agreements</w:t>
      </w:r>
      <w:r w:rsidRPr="007B70F9">
        <w:rPr>
          <w:rStyle w:val="StyleUnderline"/>
        </w:rPr>
        <w:t xml:space="preserve"> for contracts negotiated under tribal law </w:t>
      </w:r>
      <w:r w:rsidRPr="007B70F9">
        <w:rPr>
          <w:rStyle w:val="StyleUnderline"/>
          <w:highlight w:val="cyan"/>
        </w:rPr>
        <w:t>and</w:t>
      </w:r>
      <w:r w:rsidRPr="007B70F9">
        <w:rPr>
          <w:rStyle w:val="StyleUnderline"/>
        </w:rPr>
        <w:t xml:space="preserve"> </w:t>
      </w:r>
      <w:r w:rsidRPr="007B70F9">
        <w:rPr>
          <w:rStyle w:val="Emphasis"/>
        </w:rPr>
        <w:t xml:space="preserve">to </w:t>
      </w:r>
      <w:r w:rsidRPr="007B70F9">
        <w:rPr>
          <w:rStyle w:val="Emphasis"/>
          <w:highlight w:val="cyan"/>
        </w:rPr>
        <w:t>establish</w:t>
      </w:r>
      <w:r w:rsidRPr="007B70F9">
        <w:rPr>
          <w:rStyle w:val="StyleUnderline"/>
        </w:rPr>
        <w:t xml:space="preserve"> </w:t>
      </w:r>
      <w:r w:rsidRPr="007B70F9">
        <w:rPr>
          <w:rStyle w:val="StyleUnderline"/>
          <w:highlight w:val="cyan"/>
        </w:rPr>
        <w:t xml:space="preserve">a </w:t>
      </w:r>
      <w:r w:rsidRPr="007B70F9">
        <w:rPr>
          <w:rStyle w:val="Emphasis"/>
          <w:highlight w:val="cyan"/>
        </w:rPr>
        <w:t>neutral</w:t>
      </w:r>
      <w:r w:rsidRPr="007B70F9">
        <w:rPr>
          <w:rStyle w:val="StyleUnderline"/>
        </w:rPr>
        <w:t xml:space="preserve"> </w:t>
      </w:r>
      <w:r w:rsidRPr="007B70F9">
        <w:rPr>
          <w:rStyle w:val="Emphasis"/>
          <w:highlight w:val="cyan"/>
        </w:rPr>
        <w:t>third-party</w:t>
      </w:r>
      <w:r w:rsidRPr="007B70F9">
        <w:rPr>
          <w:rStyle w:val="StyleUnderline"/>
          <w:highlight w:val="cyan"/>
        </w:rPr>
        <w:t xml:space="preserve"> </w:t>
      </w:r>
      <w:r w:rsidRPr="007B70F9">
        <w:rPr>
          <w:rStyle w:val="Emphasis"/>
          <w:highlight w:val="cyan"/>
        </w:rPr>
        <w:t>dispute</w:t>
      </w:r>
      <w:r w:rsidRPr="007B70F9">
        <w:rPr>
          <w:rStyle w:val="StyleUnderline"/>
        </w:rPr>
        <w:t xml:space="preserve"> resolution procedure</w:t>
      </w:r>
      <w:r w:rsidRPr="007B70F9">
        <w:rPr>
          <w:sz w:val="16"/>
        </w:rPr>
        <w:t xml:space="preserve">.153 The ordinance retained its no-strike provision.154 The result was a legal framework resembling many public-sector collective bargaining laws, </w:t>
      </w:r>
      <w:r w:rsidRPr="007B70F9">
        <w:rPr>
          <w:rStyle w:val="Emphasis"/>
          <w:highlight w:val="cyan"/>
        </w:rPr>
        <w:t>without injuring</w:t>
      </w:r>
      <w:r w:rsidRPr="007B70F9">
        <w:rPr>
          <w:rStyle w:val="StyleUnderline"/>
        </w:rPr>
        <w:t xml:space="preserve"> Mashantucket Pequot </w:t>
      </w:r>
      <w:r w:rsidRPr="007B70F9">
        <w:rPr>
          <w:rStyle w:val="Emphasis"/>
          <w:highlight w:val="cyan"/>
        </w:rPr>
        <w:t>sovereignty</w:t>
      </w:r>
      <w:r w:rsidRPr="007B70F9">
        <w:rPr>
          <w:sz w:val="16"/>
        </w:rPr>
        <w:t>.155 At least three unions have since organized under Mashantucket Pequot law.156</w:t>
      </w:r>
    </w:p>
    <w:p w14:paraId="2CCFAE5F" w14:textId="77777777" w:rsidR="0047052E" w:rsidRPr="007B70F9" w:rsidRDefault="0047052E" w:rsidP="0047052E">
      <w:pPr>
        <w:rPr>
          <w:rStyle w:val="StyleUnderline"/>
        </w:rPr>
      </w:pPr>
      <w:r w:rsidRPr="007B70F9">
        <w:rPr>
          <w:rStyle w:val="StyleUnderline"/>
        </w:rPr>
        <w:t xml:space="preserve">California’s </w:t>
      </w:r>
      <w:r w:rsidRPr="007B70F9">
        <w:rPr>
          <w:rStyle w:val="StyleUnderline"/>
          <w:highlight w:val="cyan"/>
        </w:rPr>
        <w:t>IGRA</w:t>
      </w:r>
      <w:r w:rsidRPr="007B70F9">
        <w:rPr>
          <w:rStyle w:val="StyleUnderline"/>
        </w:rPr>
        <w:t xml:space="preserve"> </w:t>
      </w:r>
      <w:r w:rsidRPr="007B70F9">
        <w:rPr>
          <w:rStyle w:val="StyleUnderline"/>
          <w:highlight w:val="cyan"/>
        </w:rPr>
        <w:t>compacting</w:t>
      </w:r>
      <w:r w:rsidRPr="007B70F9">
        <w:rPr>
          <w:rStyle w:val="StyleUnderline"/>
        </w:rPr>
        <w:t xml:space="preserve"> process</w:t>
      </w:r>
      <w:r w:rsidRPr="007B70F9">
        <w:rPr>
          <w:sz w:val="16"/>
        </w:rPr>
        <w:t xml:space="preserve"> has created a third example of how Native nations may regulate tribal labor relations. Many Native nations in California have adopted tribal labor relations ordinances (TLROs) as a condition of their gaming compacts negotiated with the state.157 TLROs promulgated in response to compacting </w:t>
      </w:r>
      <w:r w:rsidRPr="007B70F9">
        <w:rPr>
          <w:rStyle w:val="StyleUnderline"/>
          <w:highlight w:val="cyan"/>
        </w:rPr>
        <w:t>provide</w:t>
      </w:r>
      <w:r w:rsidRPr="007B70F9">
        <w:rPr>
          <w:sz w:val="16"/>
        </w:rPr>
        <w:t xml:space="preserve"> an interesting model of what Professor David Kamper calls </w:t>
      </w:r>
      <w:r w:rsidRPr="007B70F9">
        <w:rPr>
          <w:rStyle w:val="StyleUnderline"/>
        </w:rPr>
        <w:t>“</w:t>
      </w:r>
      <w:r w:rsidRPr="007B70F9">
        <w:rPr>
          <w:rStyle w:val="Emphasis"/>
          <w:highlight w:val="cyan"/>
        </w:rPr>
        <w:t>interdependent</w:t>
      </w:r>
      <w:r w:rsidRPr="007B70F9">
        <w:rPr>
          <w:rStyle w:val="StyleUnderline"/>
        </w:rPr>
        <w:t xml:space="preserve"> </w:t>
      </w:r>
      <w:r w:rsidRPr="007B70F9">
        <w:rPr>
          <w:rStyle w:val="StyleUnderline"/>
          <w:highlight w:val="cyan"/>
        </w:rPr>
        <w:t>self-determination</w:t>
      </w:r>
      <w:r w:rsidRPr="007B70F9">
        <w:rPr>
          <w:rStyle w:val="StyleUnderline"/>
        </w:rPr>
        <w:t>,”</w:t>
      </w:r>
      <w:r w:rsidRPr="007B70F9">
        <w:rPr>
          <w:sz w:val="16"/>
        </w:rPr>
        <w:t xml:space="preserve">158 as </w:t>
      </w:r>
      <w:r w:rsidRPr="007B70F9">
        <w:rPr>
          <w:rStyle w:val="StyleUnderline"/>
        </w:rPr>
        <w:t>compacting</w:t>
      </w:r>
      <w:r w:rsidRPr="007B70F9">
        <w:rPr>
          <w:sz w:val="16"/>
        </w:rPr>
        <w:t xml:space="preserve"> </w:t>
      </w:r>
      <w:r w:rsidRPr="007B70F9">
        <w:rPr>
          <w:rStyle w:val="Emphasis"/>
          <w:highlight w:val="cyan"/>
        </w:rPr>
        <w:t>requires unions</w:t>
      </w:r>
      <w:r w:rsidRPr="007B70F9">
        <w:rPr>
          <w:rStyle w:val="StyleUnderline"/>
        </w:rPr>
        <w:t xml:space="preserve"> </w:t>
      </w:r>
      <w:r w:rsidRPr="007B70F9">
        <w:rPr>
          <w:rStyle w:val="Emphasis"/>
        </w:rPr>
        <w:t>and</w:t>
      </w:r>
      <w:r w:rsidRPr="007B70F9">
        <w:rPr>
          <w:rStyle w:val="StyleUnderline"/>
        </w:rPr>
        <w:t xml:space="preserve"> </w:t>
      </w:r>
      <w:r w:rsidRPr="007B70F9">
        <w:rPr>
          <w:rStyle w:val="Emphasis"/>
          <w:highlight w:val="cyan"/>
        </w:rPr>
        <w:t>Native governments</w:t>
      </w:r>
      <w:r w:rsidRPr="007B70F9">
        <w:rPr>
          <w:rStyle w:val="StyleUnderline"/>
        </w:rPr>
        <w:t xml:space="preserve"> </w:t>
      </w:r>
      <w:r w:rsidRPr="007B70F9">
        <w:rPr>
          <w:rStyle w:val="StyleUnderline"/>
          <w:highlight w:val="cyan"/>
        </w:rPr>
        <w:t>to work together</w:t>
      </w:r>
      <w:r w:rsidRPr="007B70F9">
        <w:rPr>
          <w:rStyle w:val="StyleUnderline"/>
        </w:rPr>
        <w:t xml:space="preserve"> </w:t>
      </w:r>
      <w:r w:rsidRPr="007B70F9">
        <w:rPr>
          <w:rStyle w:val="StyleUnderline"/>
          <w:highlight w:val="cyan"/>
        </w:rPr>
        <w:t>to</w:t>
      </w:r>
      <w:r w:rsidRPr="007B70F9">
        <w:rPr>
          <w:rStyle w:val="StyleUnderline"/>
        </w:rPr>
        <w:t xml:space="preserve"> </w:t>
      </w:r>
      <w:r w:rsidRPr="007B70F9">
        <w:rPr>
          <w:rStyle w:val="StyleUnderline"/>
          <w:highlight w:val="cyan"/>
        </w:rPr>
        <w:t>build</w:t>
      </w:r>
      <w:r w:rsidRPr="007B70F9">
        <w:rPr>
          <w:rStyle w:val="StyleUnderline"/>
        </w:rPr>
        <w:t xml:space="preserve"> a labor-relations </w:t>
      </w:r>
      <w:r w:rsidRPr="007B70F9">
        <w:rPr>
          <w:rStyle w:val="StyleUnderline"/>
          <w:highlight w:val="cyan"/>
        </w:rPr>
        <w:t xml:space="preserve">framework that is </w:t>
      </w:r>
      <w:r w:rsidRPr="007B70F9">
        <w:rPr>
          <w:rStyle w:val="Emphasis"/>
          <w:highlight w:val="cyan"/>
        </w:rPr>
        <w:t>rooted</w:t>
      </w:r>
      <w:r w:rsidRPr="007B70F9">
        <w:rPr>
          <w:rStyle w:val="StyleUnderline"/>
        </w:rPr>
        <w:t xml:space="preserve"> in Native </w:t>
      </w:r>
      <w:r w:rsidRPr="007B70F9">
        <w:rPr>
          <w:rStyle w:val="StyleUnderline"/>
          <w:highlight w:val="cyan"/>
        </w:rPr>
        <w:t>sovereign power</w:t>
      </w:r>
      <w:r w:rsidRPr="007B70F9">
        <w:rPr>
          <w:sz w:val="16"/>
        </w:rPr>
        <w:t>. In some cases</w:t>
      </w:r>
      <w:r w:rsidRPr="007B70F9">
        <w:rPr>
          <w:rStyle w:val="StyleUnderline"/>
        </w:rPr>
        <w:t xml:space="preserve">, the </w:t>
      </w:r>
      <w:r w:rsidRPr="007B70F9">
        <w:rPr>
          <w:rStyle w:val="Emphasis"/>
          <w:highlight w:val="cyan"/>
        </w:rPr>
        <w:t>resulting ordinances</w:t>
      </w:r>
      <w:r w:rsidRPr="007B70F9">
        <w:rPr>
          <w:rStyle w:val="StyleUnderline"/>
        </w:rPr>
        <w:t xml:space="preserve"> </w:t>
      </w:r>
      <w:r w:rsidRPr="007B70F9">
        <w:rPr>
          <w:rStyle w:val="Emphasis"/>
          <w:highlight w:val="cyan"/>
        </w:rPr>
        <w:t>are</w:t>
      </w:r>
      <w:r w:rsidRPr="007B70F9">
        <w:rPr>
          <w:rStyle w:val="StyleUnderline"/>
        </w:rPr>
        <w:t xml:space="preserve"> </w:t>
      </w:r>
      <w:r w:rsidRPr="007B70F9">
        <w:rPr>
          <w:rStyle w:val="Emphasis"/>
          <w:highlight w:val="cyan"/>
        </w:rPr>
        <w:t>more friendly</w:t>
      </w:r>
      <w:r w:rsidRPr="007B70F9">
        <w:rPr>
          <w:rStyle w:val="StyleUnderline"/>
        </w:rPr>
        <w:t xml:space="preserve"> to labor </w:t>
      </w:r>
      <w:r w:rsidRPr="007B70F9">
        <w:rPr>
          <w:rStyle w:val="StyleUnderline"/>
          <w:highlight w:val="cyan"/>
        </w:rPr>
        <w:t>than</w:t>
      </w:r>
      <w:r w:rsidRPr="007B70F9">
        <w:rPr>
          <w:rStyle w:val="StyleUnderline"/>
        </w:rPr>
        <w:t xml:space="preserve"> </w:t>
      </w:r>
      <w:r w:rsidRPr="007701E7">
        <w:rPr>
          <w:rStyle w:val="Emphasis"/>
          <w:sz w:val="26"/>
          <w:szCs w:val="26"/>
          <w:highlight w:val="cyan"/>
        </w:rPr>
        <w:t>many state labor</w:t>
      </w:r>
      <w:r w:rsidRPr="007701E7">
        <w:rPr>
          <w:rStyle w:val="StyleUnderline"/>
          <w:sz w:val="26"/>
          <w:szCs w:val="26"/>
          <w:highlight w:val="cyan"/>
        </w:rPr>
        <w:t xml:space="preserve"> </w:t>
      </w:r>
      <w:r w:rsidRPr="007701E7">
        <w:rPr>
          <w:rStyle w:val="Emphasis"/>
          <w:sz w:val="26"/>
          <w:szCs w:val="26"/>
          <w:highlight w:val="cyan"/>
        </w:rPr>
        <w:t>laws</w:t>
      </w:r>
      <w:r w:rsidRPr="007B70F9">
        <w:rPr>
          <w:rStyle w:val="StyleUnderline"/>
        </w:rPr>
        <w:t>.</w:t>
      </w:r>
      <w:r w:rsidRPr="007B70F9">
        <w:rPr>
          <w:sz w:val="16"/>
        </w:rPr>
        <w:t xml:space="preserve"> Although the model California TLRO prohibits most strikes, it allows them when collective bargaining has reached an impasse.159 In these cases, </w:t>
      </w:r>
      <w:r w:rsidRPr="007B70F9">
        <w:rPr>
          <w:rStyle w:val="StyleUnderline"/>
        </w:rPr>
        <w:t xml:space="preserve">the TLRO also </w:t>
      </w:r>
      <w:r w:rsidRPr="007B70F9">
        <w:rPr>
          <w:rStyle w:val="Emphasis"/>
          <w:highlight w:val="cyan"/>
        </w:rPr>
        <w:t>permits</w:t>
      </w:r>
      <w:r w:rsidRPr="007B70F9">
        <w:rPr>
          <w:rStyle w:val="StyleUnderline"/>
        </w:rPr>
        <w:t xml:space="preserve"> </w:t>
      </w:r>
      <w:r w:rsidRPr="007B70F9">
        <w:rPr>
          <w:rStyle w:val="Emphasis"/>
          <w:highlight w:val="cyan"/>
        </w:rPr>
        <w:t>secondary boycotting</w:t>
      </w:r>
      <w:r w:rsidRPr="007B70F9">
        <w:rPr>
          <w:sz w:val="16"/>
        </w:rPr>
        <w:t xml:space="preserve"> — thus </w:t>
      </w:r>
      <w:r w:rsidRPr="007B70F9">
        <w:rPr>
          <w:rStyle w:val="Emphasis"/>
          <w:highlight w:val="cyan"/>
        </w:rPr>
        <w:t>offering</w:t>
      </w:r>
      <w:r w:rsidRPr="007B70F9">
        <w:rPr>
          <w:rStyle w:val="StyleUnderline"/>
        </w:rPr>
        <w:t xml:space="preserve"> </w:t>
      </w:r>
      <w:r w:rsidRPr="007B70F9">
        <w:rPr>
          <w:rStyle w:val="StyleUnderline"/>
          <w:highlight w:val="cyan"/>
        </w:rPr>
        <w:t>protection</w:t>
      </w:r>
      <w:r w:rsidRPr="007B70F9">
        <w:rPr>
          <w:rStyle w:val="StyleUnderline"/>
        </w:rPr>
        <w:t xml:space="preserve"> </w:t>
      </w:r>
      <w:r w:rsidRPr="007B70F9">
        <w:rPr>
          <w:rStyle w:val="StyleUnderline"/>
          <w:highlight w:val="cyan"/>
        </w:rPr>
        <w:t>beyond</w:t>
      </w:r>
      <w:r w:rsidRPr="007B70F9">
        <w:rPr>
          <w:rStyle w:val="StyleUnderline"/>
        </w:rPr>
        <w:t xml:space="preserve"> that offered by the </w:t>
      </w:r>
      <w:r w:rsidRPr="007B70F9">
        <w:rPr>
          <w:rStyle w:val="Emphasis"/>
          <w:highlight w:val="cyan"/>
        </w:rPr>
        <w:t>NLRA</w:t>
      </w:r>
      <w:r w:rsidRPr="007B70F9">
        <w:rPr>
          <w:sz w:val="16"/>
        </w:rPr>
        <w:t xml:space="preserve">.160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the </w:t>
      </w:r>
      <w:r w:rsidRPr="007B70F9">
        <w:rPr>
          <w:rStyle w:val="Emphasis"/>
          <w:highlight w:val="cyan"/>
        </w:rPr>
        <w:t>underlying principle</w:t>
      </w:r>
      <w:r w:rsidRPr="007B70F9">
        <w:rPr>
          <w:rStyle w:val="StyleUnderline"/>
        </w:rPr>
        <w:t xml:space="preserve"> </w:t>
      </w:r>
      <w:r w:rsidRPr="007B70F9">
        <w:rPr>
          <w:rStyle w:val="StyleUnderline"/>
          <w:highlight w:val="cyan"/>
        </w:rPr>
        <w:t>of</w:t>
      </w:r>
      <w:r w:rsidRPr="007B70F9">
        <w:rPr>
          <w:rStyle w:val="StyleUnderline"/>
        </w:rPr>
        <w:t xml:space="preserve"> </w:t>
      </w:r>
      <w:r w:rsidRPr="007B70F9">
        <w:rPr>
          <w:rStyle w:val="Emphasis"/>
        </w:rPr>
        <w:t>encouraging</w:t>
      </w:r>
      <w:r w:rsidRPr="007B70F9">
        <w:rPr>
          <w:rStyle w:val="StyleUnderline"/>
        </w:rPr>
        <w:t xml:space="preserve"> the promulgation of </w:t>
      </w:r>
      <w:r w:rsidRPr="007B70F9">
        <w:rPr>
          <w:rStyle w:val="Emphasis"/>
        </w:rPr>
        <w:t xml:space="preserve">tribal </w:t>
      </w:r>
      <w:r w:rsidRPr="007B70F9">
        <w:rPr>
          <w:rStyle w:val="Emphasis"/>
          <w:highlight w:val="cyan"/>
        </w:rPr>
        <w:t>labor law</w:t>
      </w:r>
      <w:r w:rsidRPr="007B70F9">
        <w:rPr>
          <w:rStyle w:val="StyleUnderline"/>
        </w:rPr>
        <w:t xml:space="preserve"> through the compacting process </w:t>
      </w:r>
      <w:r w:rsidRPr="007B70F9">
        <w:rPr>
          <w:rStyle w:val="Emphasis"/>
          <w:highlight w:val="cyan"/>
        </w:rPr>
        <w:t>presents</w:t>
      </w:r>
      <w:r w:rsidRPr="007B70F9">
        <w:rPr>
          <w:rStyle w:val="StyleUnderline"/>
        </w:rPr>
        <w:t xml:space="preserve"> a promising model of interdependent </w:t>
      </w:r>
      <w:r w:rsidRPr="007B70F9">
        <w:rPr>
          <w:rStyle w:val="Emphasis"/>
          <w:highlight w:val="cyan"/>
        </w:rPr>
        <w:t>self-determination</w:t>
      </w:r>
      <w:r w:rsidRPr="007B70F9">
        <w:rPr>
          <w:rStyle w:val="StyleUnderline"/>
        </w:rPr>
        <w:t>.</w:t>
      </w:r>
    </w:p>
    <w:p w14:paraId="6BF0FFD0" w14:textId="77777777" w:rsidR="0047052E" w:rsidRPr="0047052E" w:rsidRDefault="0047052E" w:rsidP="0047052E"/>
    <w:p w14:paraId="06756DE2" w14:textId="07CFEC0B" w:rsidR="002F7CC8" w:rsidRPr="003817FE" w:rsidRDefault="0047052E" w:rsidP="002F7CC8">
      <w:pPr>
        <w:pStyle w:val="Heading4"/>
      </w:pPr>
      <w:r>
        <w:t>3</w:t>
      </w:r>
      <w:r w:rsidR="002F7CC8">
        <w:t xml:space="preserve">. Unions aren’t </w:t>
      </w:r>
      <w:proofErr w:type="gramStart"/>
      <w:r w:rsidR="002F7CC8">
        <w:t xml:space="preserve">a </w:t>
      </w:r>
      <w:r w:rsidR="002F7CC8">
        <w:rPr>
          <w:u w:val="single"/>
        </w:rPr>
        <w:t>monolith</w:t>
      </w:r>
      <w:proofErr w:type="gramEnd"/>
      <w:r w:rsidR="002F7CC8">
        <w:t xml:space="preserve">, but modern ones </w:t>
      </w:r>
      <w:r w:rsidR="002F7CC8" w:rsidRPr="003817FE">
        <w:rPr>
          <w:u w:val="single"/>
        </w:rPr>
        <w:t>decrease</w:t>
      </w:r>
      <w:r w:rsidR="002F7CC8">
        <w:t xml:space="preserve"> resentment.</w:t>
      </w:r>
    </w:p>
    <w:p w14:paraId="62051F09" w14:textId="77777777" w:rsidR="002F7CC8" w:rsidRPr="003817FE" w:rsidRDefault="002F7CC8" w:rsidP="002F7CC8">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7984955A" w14:textId="77777777" w:rsidR="002F7CC8" w:rsidRPr="006A7C02" w:rsidRDefault="002F7CC8" w:rsidP="002F7CC8">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6A7C02">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6A7C02">
        <w:rPr>
          <w:sz w:val="16"/>
        </w:rPr>
        <w:t>Frymer</w:t>
      </w:r>
      <w:proofErr w:type="spellEnd"/>
      <w:r w:rsidRPr="006A7C02">
        <w:rPr>
          <w:sz w:val="16"/>
        </w:rPr>
        <w:t xml:space="preserve"> 2010; March and Olsen 1984; </w:t>
      </w:r>
      <w:proofErr w:type="spellStart"/>
      <w:r w:rsidRPr="006A7C02">
        <w:rPr>
          <w:sz w:val="16"/>
        </w:rPr>
        <w:t>Skocpoland</w:t>
      </w:r>
      <w:proofErr w:type="spellEnd"/>
      <w:r w:rsidRPr="006A7C02">
        <w:rPr>
          <w:sz w:val="16"/>
        </w:rPr>
        <w:t xml:space="preserve"> Pierson 2002).</w:t>
      </w:r>
    </w:p>
    <w:p w14:paraId="6E628BEA" w14:textId="77777777" w:rsidR="002F7CC8" w:rsidRPr="006A7C02" w:rsidRDefault="002F7CC8" w:rsidP="002F7CC8">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559E7157" w14:textId="77777777" w:rsidR="002F7CC8" w:rsidRPr="006A7C02" w:rsidRDefault="002F7CC8" w:rsidP="002F7CC8">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3A6EEEA6" w14:textId="77777777" w:rsidR="002F7CC8" w:rsidRPr="006A7C02" w:rsidRDefault="002F7CC8" w:rsidP="002F7CC8">
      <w:pPr>
        <w:rPr>
          <w:sz w:val="16"/>
        </w:rPr>
      </w:pPr>
      <w:r w:rsidRPr="006A7C02">
        <w:rPr>
          <w:sz w:val="16"/>
        </w:rPr>
        <w:t>Racial Attitudes, the White Working Class, and the Development of a Labor–Civil Rights Alliance</w:t>
      </w:r>
    </w:p>
    <w:p w14:paraId="4CC61A30" w14:textId="77777777" w:rsidR="002F7CC8" w:rsidRPr="006A7C02" w:rsidRDefault="002F7CC8" w:rsidP="002F7CC8">
      <w:pPr>
        <w:rPr>
          <w:sz w:val="16"/>
        </w:rPr>
      </w:pPr>
      <w:r w:rsidRPr="006A7C02">
        <w:rPr>
          <w:sz w:val="16"/>
        </w:rPr>
        <w:t xml:space="preserve">White racial attitudes have been the focus of </w:t>
      </w:r>
      <w:proofErr w:type="gramStart"/>
      <w:r w:rsidRPr="006A7C02">
        <w:rPr>
          <w:sz w:val="16"/>
        </w:rPr>
        <w:t>a robust</w:t>
      </w:r>
      <w:proofErr w:type="gramEnd"/>
      <w:r w:rsidRPr="006A7C02">
        <w:rPr>
          <w:sz w:val="16"/>
        </w:rPr>
        <w:t xml:space="preserve"> literature for many decades (Bobo and Hutchings 1996; Kinder and Sears 1981; Schuman et al. 1997; </w:t>
      </w:r>
      <w:proofErr w:type="spellStart"/>
      <w:r w:rsidRPr="006A7C02">
        <w:rPr>
          <w:sz w:val="16"/>
        </w:rPr>
        <w:t>StephensDougan</w:t>
      </w:r>
      <w:proofErr w:type="spellEnd"/>
      <w:r w:rsidRPr="006A7C02">
        <w:rPr>
          <w:sz w:val="16"/>
        </w:rPr>
        <w:t xml:space="preserve"> 2016; Tesler 2012).</w:t>
      </w:r>
    </w:p>
    <w:p w14:paraId="66E79301" w14:textId="77777777" w:rsidR="002F7CC8" w:rsidRPr="006A7C02" w:rsidRDefault="002F7CC8" w:rsidP="002F7CC8">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xml:space="preserve">, whether </w:t>
      </w:r>
      <w:proofErr w:type="gramStart"/>
      <w:r w:rsidRPr="006A7C02">
        <w:rPr>
          <w:sz w:val="16"/>
        </w:rPr>
        <w:t>with regard to</w:t>
      </w:r>
      <w:proofErr w:type="gramEnd"/>
      <w:r w:rsidRPr="006A7C02">
        <w:rPr>
          <w:sz w:val="16"/>
        </w:rPr>
        <w:t xml:space="preserve"> African Americans or immigrants (</w:t>
      </w:r>
      <w:proofErr w:type="spellStart"/>
      <w:r w:rsidRPr="006A7C02">
        <w:rPr>
          <w:sz w:val="16"/>
        </w:rPr>
        <w:t>Lajevardi</w:t>
      </w:r>
      <w:proofErr w:type="spellEnd"/>
      <w:r w:rsidRPr="006A7C02">
        <w:rPr>
          <w:sz w:val="16"/>
        </w:rPr>
        <w:t xml:space="preserve"> and Abrajano 2019; Sides, Tesler, and Vavreck 2018).</w:t>
      </w:r>
    </w:p>
    <w:p w14:paraId="5CFF78F5" w14:textId="77777777" w:rsidR="002F7CC8" w:rsidRPr="006A7C02" w:rsidRDefault="002F7CC8" w:rsidP="002F7CC8">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w:t>
      </w:r>
      <w:proofErr w:type="spellStart"/>
      <w:r w:rsidRPr="006A7C02">
        <w:rPr>
          <w:sz w:val="16"/>
        </w:rPr>
        <w:t>restrictionist</w:t>
      </w:r>
      <w:proofErr w:type="spellEnd"/>
      <w:r w:rsidRPr="006A7C02">
        <w:rPr>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6A7C02">
        <w:rPr>
          <w:sz w:val="16"/>
        </w:rPr>
        <w:t>Frymer</w:t>
      </w:r>
      <w:proofErr w:type="spellEnd"/>
      <w:r w:rsidRPr="006A7C02">
        <w:rPr>
          <w:sz w:val="16"/>
        </w:rPr>
        <w:t xml:space="preserve"> 2008; Gould 1977).</w:t>
      </w:r>
    </w:p>
    <w:p w14:paraId="4FD048E9" w14:textId="77777777" w:rsidR="002F7CC8" w:rsidRPr="006A7C02" w:rsidRDefault="002F7CC8" w:rsidP="002F7CC8">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6A7C02">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w:t>
      </w:r>
      <w:proofErr w:type="spellStart"/>
      <w:r w:rsidRPr="006A7C02">
        <w:rPr>
          <w:sz w:val="16"/>
        </w:rPr>
        <w:t>Rudwick</w:t>
      </w:r>
      <w:proofErr w:type="spellEnd"/>
      <w:r w:rsidRPr="006A7C02">
        <w:rPr>
          <w:sz w:val="16"/>
        </w:rPr>
        <w:t xml:space="preserve">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6A7C02">
        <w:rPr>
          <w:sz w:val="16"/>
        </w:rPr>
        <w:t>Kleykamp</w:t>
      </w:r>
      <w:proofErr w:type="spellEnd"/>
      <w:r w:rsidRPr="006A7C02">
        <w:rPr>
          <w:sz w:val="16"/>
        </w:rPr>
        <w:t xml:space="preserve"> 2012; Sherman and Voss 2000).</w:t>
      </w:r>
    </w:p>
    <w:p w14:paraId="048A00CB" w14:textId="77777777" w:rsidR="002F7CC8" w:rsidRPr="006A7C02" w:rsidRDefault="002F7CC8" w:rsidP="002F7CC8">
      <w:pPr>
        <w:rPr>
          <w:sz w:val="16"/>
        </w:rPr>
      </w:pPr>
      <w:r w:rsidRPr="006A7C02">
        <w:rPr>
          <w:sz w:val="16"/>
        </w:rPr>
        <w:t>How Unions Shape Racial Attitudes</w:t>
      </w:r>
    </w:p>
    <w:p w14:paraId="3D4D1FAC" w14:textId="77777777" w:rsidR="002F7CC8" w:rsidRPr="006A7C02" w:rsidRDefault="002F7CC8" w:rsidP="002F7CC8">
      <w:pPr>
        <w:rPr>
          <w:sz w:val="16"/>
        </w:rPr>
      </w:pPr>
      <w:r w:rsidRPr="006A7C02">
        <w:rPr>
          <w:sz w:val="16"/>
        </w:rPr>
        <w:t xml:space="preserve">Theoretically, we expect </w:t>
      </w:r>
      <w:proofErr w:type="gramStart"/>
      <w:r w:rsidRPr="006A7C02">
        <w:rPr>
          <w:sz w:val="16"/>
        </w:rPr>
        <w:t>a number of</w:t>
      </w:r>
      <w:proofErr w:type="gramEnd"/>
      <w:r w:rsidRPr="006A7C02">
        <w:rPr>
          <w:sz w:val="16"/>
        </w:rPr>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6A7C02">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w:t>
      </w:r>
      <w:proofErr w:type="spellStart"/>
      <w:r w:rsidRPr="006A7C02">
        <w:rPr>
          <w:sz w:val="16"/>
        </w:rPr>
        <w:t>Leighley</w:t>
      </w:r>
      <w:proofErr w:type="spellEnd"/>
      <w:r w:rsidRPr="006A7C02">
        <w:rPr>
          <w:sz w:val="16"/>
        </w:rPr>
        <w:t xml:space="preserve">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StyleUnderline"/>
          <w:highlight w:val="cyan"/>
        </w:rPr>
        <w:t>members</w:t>
      </w:r>
      <w:r w:rsidRPr="006A7C02">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6A7C02">
        <w:rPr>
          <w:sz w:val="16"/>
        </w:rPr>
        <w:t>Leighley</w:t>
      </w:r>
      <w:proofErr w:type="spellEnd"/>
      <w:r w:rsidRPr="006A7C02">
        <w:rPr>
          <w:sz w:val="16"/>
        </w:rPr>
        <w:t xml:space="preserve">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6A7C02">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6A7C02">
        <w:rPr>
          <w:sz w:val="16"/>
        </w:rPr>
        <w:t>, learn, play, and worship.</w:t>
      </w:r>
    </w:p>
    <w:p w14:paraId="52C4DE9A" w14:textId="77777777" w:rsidR="002F7CC8" w:rsidRPr="006A7C02" w:rsidRDefault="002F7CC8" w:rsidP="002F7CC8">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6A7C02">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6A7C02">
        <w:rPr>
          <w:sz w:val="16"/>
        </w:rPr>
        <w:t xml:space="preserve"> on worker preferences (Arndt and </w:t>
      </w:r>
      <w:proofErr w:type="spellStart"/>
      <w:r w:rsidRPr="006A7C02">
        <w:rPr>
          <w:sz w:val="16"/>
        </w:rPr>
        <w:t>Rennwald</w:t>
      </w:r>
      <w:proofErr w:type="spellEnd"/>
      <w:r w:rsidRPr="006A7C02">
        <w:rPr>
          <w:sz w:val="16"/>
        </w:rPr>
        <w:t xml:space="preserve"> 2016).</w:t>
      </w:r>
    </w:p>
    <w:p w14:paraId="659CA0F8" w14:textId="77777777" w:rsidR="002F7CC8" w:rsidRDefault="002F7CC8" w:rsidP="002F7CC8">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6A7C02">
        <w:rPr>
          <w:sz w:val="16"/>
        </w:rPr>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6A7C02">
        <w:rPr>
          <w:sz w:val="16"/>
        </w:rPr>
        <w:t xml:space="preserve"> among their members. As democratic organizations, regulated by the federal government, </w:t>
      </w:r>
      <w:r w:rsidRPr="006A7C02">
        <w:rPr>
          <w:rStyle w:val="StyleUnderline"/>
          <w:highlight w:val="cyan"/>
        </w:rPr>
        <w:t>unions</w:t>
      </w:r>
      <w:r w:rsidRPr="006A7C02">
        <w:rPr>
          <w:sz w:val="16"/>
        </w:rPr>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44D840EE" w14:textId="77777777" w:rsidR="002F7CC8" w:rsidRDefault="002F7CC8" w:rsidP="002F7CC8">
      <w:pPr>
        <w:rPr>
          <w:sz w:val="16"/>
        </w:rPr>
      </w:pPr>
    </w:p>
    <w:p w14:paraId="373FC773" w14:textId="463309B5" w:rsidR="002F7CC8" w:rsidRPr="00571658" w:rsidRDefault="0047052E" w:rsidP="002F7CC8">
      <w:pPr>
        <w:pStyle w:val="Heading4"/>
      </w:pPr>
      <w:r>
        <w:t>4</w:t>
      </w:r>
      <w:r w:rsidR="002F7CC8">
        <w:t xml:space="preserve">. Labor has been a </w:t>
      </w:r>
      <w:r w:rsidR="002F7CC8">
        <w:rPr>
          <w:u w:val="single"/>
        </w:rPr>
        <w:t>central</w:t>
      </w:r>
      <w:r w:rsidR="002F7CC8">
        <w:t xml:space="preserve"> role in advancing antiracism.</w:t>
      </w:r>
    </w:p>
    <w:p w14:paraId="24D34A37" w14:textId="77777777" w:rsidR="002F7CC8" w:rsidRPr="00731D52" w:rsidRDefault="002F7CC8" w:rsidP="002F7CC8">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58D2E5BD" w14:textId="77777777" w:rsidR="002F7CC8" w:rsidRPr="00571658" w:rsidRDefault="002F7CC8" w:rsidP="002F7CC8">
      <w:pPr>
        <w:rPr>
          <w:sz w:val="16"/>
        </w:rPr>
      </w:pPr>
      <w:r w:rsidRPr="00571658">
        <w:rPr>
          <w:sz w:val="16"/>
        </w:rPr>
        <w:t>I. THE STRUGGLE FOR CIVIL RIGHTS AND LABOR RIGHTS ARE INEXTRICABLY LINKED</w:t>
      </w:r>
    </w:p>
    <w:p w14:paraId="2DC4619F" w14:textId="77777777" w:rsidR="002F7CC8" w:rsidRPr="00571658" w:rsidRDefault="002F7CC8" w:rsidP="002F7CC8">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61E1E20F" w14:textId="77777777" w:rsidR="002F7CC8" w:rsidRPr="00571658" w:rsidRDefault="002F7CC8" w:rsidP="002F7CC8">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proofErr w:type="gramStart"/>
      <w:r w:rsidRPr="00571658">
        <w:rPr>
          <w:rStyle w:val="StyleUnderline"/>
          <w:highlight w:val="cyan"/>
        </w:rPr>
        <w:t>been at</w:t>
      </w:r>
      <w:proofErr w:type="gramEnd"/>
      <w:r w:rsidRPr="00571658">
        <w:rPr>
          <w:rStyle w:val="StyleUnderline"/>
          <w:highlight w:val="cyan"/>
        </w:rPr>
        <w:t xml:space="preserve">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31AA365D" w14:textId="77777777" w:rsidR="002F7CC8" w:rsidRPr="00571658" w:rsidRDefault="002F7CC8" w:rsidP="002F7CC8">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w:t>
      </w:r>
      <w:proofErr w:type="gramStart"/>
      <w:r w:rsidRPr="00571658">
        <w:rPr>
          <w:sz w:val="16"/>
        </w:rPr>
        <w:t>A</w:t>
      </w:r>
      <w:proofErr w:type="gramEnd"/>
      <w:r w:rsidRPr="00571658">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571658">
        <w:rPr>
          <w:sz w:val="16"/>
        </w:rPr>
        <w:t>1968</w:t>
      </w:r>
      <w:proofErr w:type="gramEnd"/>
      <w:r w:rsidRPr="00571658">
        <w:rPr>
          <w:sz w:val="16"/>
        </w:rPr>
        <w:t xml:space="preserve"> </w:t>
      </w:r>
      <w:proofErr w:type="gramStart"/>
      <w:r w:rsidRPr="00571658">
        <w:rPr>
          <w:sz w:val="16"/>
        </w:rPr>
        <w:t>in the midst of</w:t>
      </w:r>
      <w:proofErr w:type="gramEnd"/>
      <w:r w:rsidRPr="00571658">
        <w:rPr>
          <w:sz w:val="16"/>
        </w:rPr>
        <w:t xml:space="preserve">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w:t>
      </w:r>
      <w:proofErr w:type="spellStart"/>
      <w:r w:rsidRPr="00731D52">
        <w:rPr>
          <w:rStyle w:val="StyleUnderline"/>
        </w:rPr>
        <w:t>Chivez</w:t>
      </w:r>
      <w:proofErr w:type="spellEnd"/>
      <w:r w:rsidRPr="00731D52">
        <w:rPr>
          <w:rStyle w:val="StyleUnderline"/>
        </w:rPr>
        <w:t xml:space="preserve">,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69F44A40" w14:textId="77777777" w:rsidR="002F7CC8" w:rsidRPr="00571658" w:rsidRDefault="002F7CC8" w:rsidP="002F7CC8">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w:t>
      </w:r>
      <w:proofErr w:type="gramStart"/>
      <w:r w:rsidRPr="00571658">
        <w:rPr>
          <w:rStyle w:val="StyleUnderline"/>
        </w:rPr>
        <w:t>protections</w:t>
      </w:r>
      <w:proofErr w:type="gramEnd"/>
      <w:r w:rsidRPr="00571658">
        <w:rPr>
          <w:sz w:val="16"/>
        </w:rPr>
        <w:t>.</w:t>
      </w:r>
    </w:p>
    <w:p w14:paraId="5BD1697E" w14:textId="77777777" w:rsidR="002F7CC8" w:rsidRPr="00571658" w:rsidRDefault="002F7CC8" w:rsidP="002F7CC8">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proofErr w:type="gramStart"/>
      <w:r w:rsidRPr="00571658">
        <w:rPr>
          <w:rStyle w:val="StyleUnderline"/>
        </w:rPr>
        <w:t>Therefore</w:t>
      </w:r>
      <w:proofErr w:type="gramEnd"/>
      <w:r w:rsidRPr="00571658">
        <w:rPr>
          <w:rStyle w:val="StyleUnderline"/>
        </w:rPr>
        <w:t xml:space="preserv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0BC8E45D" w14:textId="77777777" w:rsidR="002F7CC8" w:rsidRDefault="002F7CC8" w:rsidP="002F7CC8">
      <w:pPr>
        <w:rPr>
          <w:sz w:val="16"/>
        </w:rPr>
      </w:pPr>
    </w:p>
    <w:p w14:paraId="34ED723E" w14:textId="6D331DE9" w:rsidR="002F7CC8" w:rsidRPr="00845F90" w:rsidRDefault="0047052E" w:rsidP="002F7CC8">
      <w:pPr>
        <w:pStyle w:val="Heading4"/>
        <w:rPr>
          <w:rStyle w:val="StyleUnderline"/>
          <w:highlight w:val="cyan"/>
        </w:rPr>
      </w:pPr>
      <w:r>
        <w:t>5</w:t>
      </w:r>
      <w:r w:rsidR="002F7CC8">
        <w:t xml:space="preserve">. Even if unions are imperfect, labor LAW is good. It can be used </w:t>
      </w:r>
      <w:r w:rsidR="002F7CC8">
        <w:rPr>
          <w:u w:val="single"/>
        </w:rPr>
        <w:t>strategically</w:t>
      </w:r>
      <w:r w:rsidR="002F7CC8">
        <w:t xml:space="preserve"> to win </w:t>
      </w:r>
      <w:r w:rsidR="002F7CC8">
        <w:rPr>
          <w:u w:val="single"/>
        </w:rPr>
        <w:t>material gains</w:t>
      </w:r>
      <w:r w:rsidR="002F7CC8">
        <w:t xml:space="preserve"> for groups </w:t>
      </w:r>
      <w:r w:rsidR="002F7CC8">
        <w:rPr>
          <w:u w:val="single"/>
        </w:rPr>
        <w:t>outside</w:t>
      </w:r>
      <w:r w:rsidR="002F7CC8">
        <w:t xml:space="preserve"> of unions. That </w:t>
      </w:r>
      <w:r w:rsidR="002F7CC8">
        <w:rPr>
          <w:u w:val="single"/>
        </w:rPr>
        <w:t>expands</w:t>
      </w:r>
      <w:r w:rsidR="002F7CC8">
        <w:t xml:space="preserve"> the </w:t>
      </w:r>
      <w:r w:rsidR="002F7CC8">
        <w:rPr>
          <w:u w:val="single"/>
        </w:rPr>
        <w:t>political horizon</w:t>
      </w:r>
      <w:r w:rsidR="002F7CC8">
        <w:t xml:space="preserve"> of organizing. </w:t>
      </w:r>
    </w:p>
    <w:p w14:paraId="14447FAE" w14:textId="77777777" w:rsidR="002F7CC8" w:rsidRPr="00845F90" w:rsidRDefault="002F7CC8" w:rsidP="002F7CC8">
      <w:pPr>
        <w:rPr>
          <w:rStyle w:val="StyleUnderline"/>
          <w:highlight w:val="cyan"/>
        </w:rPr>
      </w:pPr>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22E2F0CF" w14:textId="77777777" w:rsidR="002F7CC8" w:rsidRPr="00845F90" w:rsidRDefault="002F7CC8" w:rsidP="002F7CC8">
      <w:pPr>
        <w:rPr>
          <w:rStyle w:val="StyleUnderline"/>
          <w:highlight w:val="cyan"/>
        </w:rPr>
      </w:pPr>
      <w:r w:rsidRPr="000D75CC">
        <w:rPr>
          <w:sz w:val="16"/>
        </w:rPr>
        <w:t xml:space="preserve">As this Essay has argued, </w:t>
      </w:r>
      <w:r w:rsidRPr="00845F90">
        <w:rPr>
          <w:rStyle w:val="Emphasis"/>
          <w:highlight w:val="cyan"/>
        </w:rPr>
        <w:t>labor law</w:t>
      </w:r>
      <w:r w:rsidRPr="00B663F3">
        <w:rPr>
          <w:rStyle w:val="StyleUnderline"/>
        </w:rPr>
        <w:t xml:space="preserve"> has facilitated unions’ organizational success by </w:t>
      </w:r>
      <w:r w:rsidRPr="00845F90">
        <w:rPr>
          <w:rStyle w:val="StyleUnderline"/>
          <w:highlight w:val="cyan"/>
        </w:rPr>
        <w:t>provid</w:t>
      </w:r>
      <w:r w:rsidRPr="00B663F3">
        <w:rPr>
          <w:rStyle w:val="StyleUnderline"/>
        </w:rPr>
        <w:t xml:space="preserve">ing </w:t>
      </w:r>
      <w:r w:rsidRPr="00845F90">
        <w:rPr>
          <w:rStyle w:val="StyleUnderline"/>
          <w:highlight w:val="cyan"/>
        </w:rPr>
        <w:t>a</w:t>
      </w:r>
      <w:r w:rsidRPr="00B663F3">
        <w:rPr>
          <w:rStyle w:val="StyleUnderline"/>
        </w:rPr>
        <w:t xml:space="preserve"> </w:t>
      </w:r>
      <w:r w:rsidRPr="00B663F3">
        <w:rPr>
          <w:rStyle w:val="Emphasis"/>
        </w:rPr>
        <w:t xml:space="preserve">geographic </w:t>
      </w:r>
      <w:r w:rsidRPr="00845F90">
        <w:rPr>
          <w:rStyle w:val="Emphasis"/>
          <w:highlight w:val="cyan"/>
        </w:rPr>
        <w:t>locus</w:t>
      </w:r>
      <w:r w:rsidRPr="00845F90">
        <w:rPr>
          <w:rStyle w:val="StyleUnderline"/>
          <w:highlight w:val="cyan"/>
        </w:rPr>
        <w:t xml:space="preserve"> for </w:t>
      </w:r>
      <w:r w:rsidRPr="00845F90">
        <w:rPr>
          <w:rStyle w:val="Emphasis"/>
          <w:highlight w:val="cyan"/>
        </w:rPr>
        <w:t>organizational activity</w:t>
      </w:r>
      <w:r w:rsidRPr="000D75CC">
        <w:rPr>
          <w:sz w:val="16"/>
        </w:rPr>
        <w:t xml:space="preserve">, </w:t>
      </w:r>
      <w:r w:rsidRPr="00845F90">
        <w:rPr>
          <w:rStyle w:val="StyleUnderline"/>
          <w:highlight w:val="cyan"/>
        </w:rPr>
        <w:t>offering a mechanism for funding</w:t>
      </w:r>
      <w:r w:rsidRPr="00B663F3">
        <w:rPr>
          <w:rStyle w:val="StyleUnderline"/>
        </w:rPr>
        <w:t xml:space="preserve"> organizational </w:t>
      </w:r>
      <w:r w:rsidRPr="00845F90">
        <w:rPr>
          <w:rStyle w:val="StyleUnderline"/>
          <w:highlight w:val="cyan"/>
        </w:rPr>
        <w:t>activity</w:t>
      </w:r>
      <w:r w:rsidRPr="000D75CC">
        <w:rPr>
          <w:sz w:val="16"/>
        </w:rPr>
        <w:t xml:space="preserve">, </w:t>
      </w:r>
      <w:r w:rsidRPr="00845F90">
        <w:rPr>
          <w:rStyle w:val="StyleUnderline"/>
          <w:highlight w:val="cyan"/>
        </w:rPr>
        <w:t>making available</w:t>
      </w:r>
      <w:r w:rsidRPr="00B663F3">
        <w:rPr>
          <w:rStyle w:val="StyleUnderline"/>
        </w:rPr>
        <w:t xml:space="preserve"> the </w:t>
      </w:r>
      <w:r w:rsidRPr="00845F90">
        <w:rPr>
          <w:rStyle w:val="Emphasis"/>
          <w:highlight w:val="cyan"/>
        </w:rPr>
        <w:t>info</w:t>
      </w:r>
      <w:r w:rsidRPr="00B663F3">
        <w:rPr>
          <w:rStyle w:val="StyleUnderline"/>
        </w:rPr>
        <w:t xml:space="preserve">rmation </w:t>
      </w:r>
      <w:r w:rsidRPr="00845F90">
        <w:rPr>
          <w:rStyle w:val="Emphasis"/>
          <w:highlight w:val="cyan"/>
        </w:rPr>
        <w:t>necessary</w:t>
      </w:r>
      <w:r w:rsidRPr="00B663F3">
        <w:rPr>
          <w:rStyle w:val="StyleUnderline"/>
        </w:rPr>
        <w:t xml:space="preserve"> for organizing</w:t>
      </w:r>
      <w:r w:rsidRPr="000D75CC">
        <w:rPr>
          <w:sz w:val="16"/>
        </w:rPr>
        <w:t xml:space="preserve">, </w:t>
      </w:r>
      <w:r w:rsidRPr="00845F90">
        <w:rPr>
          <w:rStyle w:val="StyleUnderline"/>
          <w:highlight w:val="cyan"/>
        </w:rPr>
        <w:t xml:space="preserve">and </w:t>
      </w:r>
      <w:r w:rsidRPr="00845F90">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845F90">
        <w:rPr>
          <w:rStyle w:val="StyleUnderline"/>
          <w:highlight w:val="cyan"/>
        </w:rPr>
        <w:t>could be deployed</w:t>
      </w:r>
      <w:r w:rsidRPr="00B663F3">
        <w:rPr>
          <w:rStyle w:val="StyleUnderline"/>
        </w:rPr>
        <w:t xml:space="preserve"> to facilitate organizing </w:t>
      </w:r>
      <w:r w:rsidRPr="00845F90">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773CEA52" w14:textId="77777777" w:rsidR="002F7CC8" w:rsidRPr="00845F90" w:rsidRDefault="002F7CC8" w:rsidP="002F7CC8">
      <w:pPr>
        <w:rPr>
          <w:rStyle w:val="StyleUnderline"/>
          <w:highlight w:val="cyan"/>
        </w:rPr>
      </w:pPr>
      <w:r w:rsidRPr="000D75CC">
        <w:rPr>
          <w:sz w:val="16"/>
        </w:rPr>
        <w:t xml:space="preserve">This suggestion may sound quite foreign, but it </w:t>
      </w:r>
      <w:r w:rsidRPr="00845F90">
        <w:rPr>
          <w:rStyle w:val="StyleUnderline"/>
          <w:highlight w:val="cyan"/>
        </w:rPr>
        <w:t xml:space="preserve">has </w:t>
      </w:r>
      <w:r w:rsidRPr="00845F90">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845F90">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845F90">
        <w:rPr>
          <w:rStyle w:val="StyleUnderline"/>
          <w:highlight w:val="cyan"/>
        </w:rPr>
        <w:t>involv</w:t>
      </w:r>
      <w:r w:rsidRPr="000D75CC">
        <w:rPr>
          <w:rStyle w:val="StyleUnderline"/>
        </w:rPr>
        <w:t xml:space="preserve">ing </w:t>
      </w:r>
      <w:r w:rsidRPr="000D75CC">
        <w:rPr>
          <w:rStyle w:val="Emphasis"/>
        </w:rPr>
        <w:t xml:space="preserve">low-income </w:t>
      </w:r>
      <w:r w:rsidRPr="00845F90">
        <w:rPr>
          <w:rStyle w:val="Emphasis"/>
          <w:highlight w:val="cyan"/>
        </w:rPr>
        <w:t>community members</w:t>
      </w:r>
      <w:r w:rsidRPr="00845F90">
        <w:rPr>
          <w:rStyle w:val="StyleUnderline"/>
          <w:highlight w:val="cyan"/>
        </w:rPr>
        <w:t xml:space="preserve"> in</w:t>
      </w:r>
      <w:r w:rsidRPr="000D75CC">
        <w:rPr>
          <w:rStyle w:val="StyleUnderline"/>
        </w:rPr>
        <w:t xml:space="preserve"> the </w:t>
      </w:r>
      <w:r w:rsidRPr="00845F90">
        <w:rPr>
          <w:rStyle w:val="Emphasis"/>
          <w:highlight w:val="cyan"/>
        </w:rPr>
        <w:t>design</w:t>
      </w:r>
      <w:r w:rsidRPr="00845F90">
        <w:rPr>
          <w:rStyle w:val="StyleUnderline"/>
          <w:highlight w:val="cyan"/>
        </w:rPr>
        <w:t xml:space="preserve"> and </w:t>
      </w:r>
      <w:r w:rsidRPr="00845F90">
        <w:rPr>
          <w:rStyle w:val="Emphasis"/>
          <w:highlight w:val="cyan"/>
        </w:rPr>
        <w:t>implementation</w:t>
      </w:r>
      <w:r w:rsidRPr="00845F90">
        <w:rPr>
          <w:rStyle w:val="StyleUnderline"/>
          <w:highlight w:val="cyan"/>
        </w:rPr>
        <w:t xml:space="preserve"> of</w:t>
      </w:r>
      <w:r w:rsidRPr="000D75CC">
        <w:rPr>
          <w:rStyle w:val="StyleUnderline"/>
        </w:rPr>
        <w:t xml:space="preserve"> the </w:t>
      </w:r>
      <w:r w:rsidRPr="000D75CC">
        <w:rPr>
          <w:rStyle w:val="Emphasis"/>
        </w:rPr>
        <w:t xml:space="preserve">anti-poverty </w:t>
      </w:r>
      <w:r w:rsidRPr="00845F90">
        <w:rPr>
          <w:rStyle w:val="Emphasis"/>
          <w:highlight w:val="cyan"/>
        </w:rPr>
        <w:t>programs</w:t>
      </w:r>
      <w:r w:rsidRPr="00845F90">
        <w:rPr>
          <w:rStyle w:val="StyleUnderline"/>
          <w:highlight w:val="cyan"/>
        </w:rPr>
        <w:t xml:space="preserve"> that</w:t>
      </w:r>
      <w:r w:rsidRPr="000D75CC">
        <w:rPr>
          <w:sz w:val="16"/>
        </w:rPr>
        <w:t xml:space="preserve"> were to </w:t>
      </w:r>
      <w:r w:rsidRPr="00845F90">
        <w:rPr>
          <w:rStyle w:val="StyleUnderline"/>
          <w:highlight w:val="cyan"/>
        </w:rPr>
        <w:t>serve them</w:t>
      </w:r>
      <w:r w:rsidRPr="000D75CC">
        <w:rPr>
          <w:sz w:val="16"/>
        </w:rPr>
        <w:t>. In fact, the Economic Opportunity Act of 1964 dictated that CAPs were to be “</w:t>
      </w:r>
      <w:r w:rsidRPr="00845F90">
        <w:rPr>
          <w:rStyle w:val="StyleUnderline"/>
          <w:highlight w:val="cyan"/>
        </w:rPr>
        <w:t>developed</w:t>
      </w:r>
      <w:r w:rsidRPr="000D75CC">
        <w:rPr>
          <w:sz w:val="16"/>
        </w:rPr>
        <w:t xml:space="preserve">, </w:t>
      </w:r>
      <w:r w:rsidRPr="00845F90">
        <w:rPr>
          <w:rStyle w:val="StyleUnderline"/>
          <w:highlight w:val="cyan"/>
        </w:rPr>
        <w:t>conducted</w:t>
      </w:r>
      <w:r w:rsidRPr="000D75CC">
        <w:rPr>
          <w:sz w:val="16"/>
        </w:rPr>
        <w:t xml:space="preserve">, </w:t>
      </w:r>
      <w:r w:rsidRPr="00845F90">
        <w:rPr>
          <w:rStyle w:val="StyleUnderline"/>
          <w:highlight w:val="cyan"/>
        </w:rPr>
        <w:t>and administered with</w:t>
      </w:r>
      <w:r w:rsidRPr="000D75CC">
        <w:rPr>
          <w:rStyle w:val="StyleUnderline"/>
        </w:rPr>
        <w:t xml:space="preserve"> the </w:t>
      </w:r>
      <w:r w:rsidRPr="00845F90">
        <w:rPr>
          <w:rStyle w:val="Emphasis"/>
          <w:highlight w:val="cyan"/>
        </w:rPr>
        <w:t>maximum</w:t>
      </w:r>
      <w:r w:rsidRPr="000D75CC">
        <w:rPr>
          <w:sz w:val="16"/>
        </w:rPr>
        <w:t xml:space="preserve"> feasible </w:t>
      </w:r>
      <w:r w:rsidRPr="00845F90">
        <w:rPr>
          <w:rStyle w:val="Emphasis"/>
          <w:highlight w:val="cyan"/>
        </w:rPr>
        <w:t>participation</w:t>
      </w:r>
      <w:r w:rsidRPr="000D75CC">
        <w:rPr>
          <w:sz w:val="16"/>
        </w:rPr>
        <w:t xml:space="preserve"> of the residents of the area and members </w:t>
      </w:r>
      <w:r w:rsidRPr="00845F90">
        <w:rPr>
          <w:rStyle w:val="StyleUnderline"/>
          <w:highlight w:val="cyan"/>
        </w:rPr>
        <w:t>of</w:t>
      </w:r>
      <w:r w:rsidRPr="000D75CC">
        <w:rPr>
          <w:rStyle w:val="StyleUnderline"/>
        </w:rPr>
        <w:t xml:space="preserve"> the </w:t>
      </w:r>
      <w:r w:rsidRPr="00845F90">
        <w:rPr>
          <w:rStyle w:val="StyleUnderline"/>
          <w:highlight w:val="cyan"/>
        </w:rPr>
        <w:t>groups served</w:t>
      </w:r>
      <w:r w:rsidRPr="000D75CC">
        <w:rPr>
          <w:sz w:val="16"/>
        </w:rPr>
        <w:t>.”231</w:t>
      </w:r>
    </w:p>
    <w:p w14:paraId="76F643AC" w14:textId="77777777" w:rsidR="002F7CC8" w:rsidRPr="00845F90" w:rsidRDefault="002F7CC8" w:rsidP="002F7CC8">
      <w:pPr>
        <w:rPr>
          <w:rStyle w:val="StyleUnderline"/>
          <w:highlight w:val="cyan"/>
        </w:rPr>
      </w:pPr>
      <w:r w:rsidRPr="003A523C">
        <w:rPr>
          <w:sz w:val="16"/>
        </w:rPr>
        <w:t>Although the statutory charge of maximum feasible participation was a highly contested one, to those running the OEO and the CAPs, “</w:t>
      </w:r>
      <w:r w:rsidRPr="00845F90">
        <w:rPr>
          <w:rStyle w:val="Emphasis"/>
          <w:highlight w:val="cyan"/>
        </w:rPr>
        <w:t>participation</w:t>
      </w:r>
      <w:r w:rsidRPr="003A523C">
        <w:rPr>
          <w:sz w:val="16"/>
        </w:rPr>
        <w:t xml:space="preserve">” </w:t>
      </w:r>
      <w:r w:rsidRPr="00845F90">
        <w:rPr>
          <w:rStyle w:val="StyleUnderline"/>
          <w:highlight w:val="cyan"/>
        </w:rPr>
        <w:t>implied more than</w:t>
      </w:r>
      <w:r w:rsidRPr="003A523C">
        <w:rPr>
          <w:rStyle w:val="StyleUnderline"/>
        </w:rPr>
        <w:t xml:space="preserve"> </w:t>
      </w:r>
      <w:r w:rsidRPr="003A523C">
        <w:rPr>
          <w:rStyle w:val="Emphasis"/>
        </w:rPr>
        <w:t xml:space="preserve">simple </w:t>
      </w:r>
      <w:r w:rsidRPr="00845F90">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845F90">
        <w:rPr>
          <w:rStyle w:val="StyleUnderline"/>
          <w:highlight w:val="cyan"/>
        </w:rPr>
        <w:t xml:space="preserve">imply </w:t>
      </w:r>
      <w:r w:rsidRPr="00845F90">
        <w:rPr>
          <w:rStyle w:val="Emphasis"/>
          <w:highlight w:val="cyan"/>
        </w:rPr>
        <w:t>governmental support</w:t>
      </w:r>
      <w:r w:rsidRPr="003A523C">
        <w:rPr>
          <w:sz w:val="16"/>
        </w:rPr>
        <w:t xml:space="preserve"> — including financial support — </w:t>
      </w:r>
      <w:r w:rsidRPr="00845F90">
        <w:rPr>
          <w:rStyle w:val="StyleUnderline"/>
          <w:highlight w:val="cyan"/>
        </w:rPr>
        <w:t xml:space="preserve">for </w:t>
      </w:r>
      <w:r w:rsidRPr="00845F90">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w:t>
      </w:r>
      <w:r w:rsidRPr="0041760C">
        <w:rPr>
          <w:sz w:val="16"/>
        </w:rPr>
        <w:t xml:space="preserve">explain that </w:t>
      </w:r>
      <w:r w:rsidRPr="0041760C">
        <w:rPr>
          <w:rStyle w:val="StyleUnderline"/>
        </w:rPr>
        <w:t>community action</w:t>
      </w:r>
      <w:r w:rsidRPr="0041760C">
        <w:rPr>
          <w:sz w:val="16"/>
        </w:rPr>
        <w:t xml:space="preserve"> “</w:t>
      </w:r>
      <w:r w:rsidRPr="0041760C">
        <w:rPr>
          <w:rStyle w:val="StyleUnderline"/>
        </w:rPr>
        <w:t xml:space="preserve">became an </w:t>
      </w:r>
      <w:r w:rsidRPr="0041760C">
        <w:rPr>
          <w:rStyle w:val="Emphasis"/>
          <w:sz w:val="30"/>
          <w:szCs w:val="30"/>
        </w:rPr>
        <w:t>attack on political poverty</w:t>
      </w:r>
      <w:r w:rsidRPr="0041760C">
        <w:rPr>
          <w:sz w:val="16"/>
        </w:rPr>
        <w:t>,</w:t>
      </w:r>
      <w:r w:rsidRPr="003A523C">
        <w:rPr>
          <w:sz w:val="16"/>
        </w:rPr>
        <w:t xml:space="preserve"> </w:t>
      </w:r>
      <w:r w:rsidRPr="00845F90">
        <w:rPr>
          <w:rStyle w:val="StyleUnderline"/>
          <w:highlight w:val="cyan"/>
        </w:rPr>
        <w:t xml:space="preserve">oriented toward increasing the </w:t>
      </w:r>
      <w:r w:rsidRPr="00845F90">
        <w:rPr>
          <w:rStyle w:val="Emphasis"/>
          <w:highlight w:val="cyan"/>
        </w:rPr>
        <w:t>political participation</w:t>
      </w:r>
      <w:r w:rsidRPr="00845F90">
        <w:rPr>
          <w:rStyle w:val="StyleUnderline"/>
          <w:highlight w:val="cyan"/>
        </w:rPr>
        <w:t xml:space="preserve"> of </w:t>
      </w:r>
      <w:r w:rsidRPr="00845F90">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608F0F4C" w14:textId="77777777" w:rsidR="002F7CC8" w:rsidRPr="00845F90" w:rsidRDefault="002F7CC8" w:rsidP="002F7CC8">
      <w:pPr>
        <w:ind w:left="720"/>
        <w:rPr>
          <w:rStyle w:val="StyleUnderline"/>
          <w:highlight w:val="cyan"/>
        </w:rPr>
      </w:pPr>
      <w:proofErr w:type="gramStart"/>
      <w:r w:rsidRPr="00536DB0">
        <w:rPr>
          <w:rStyle w:val="StyleUnderline"/>
        </w:rPr>
        <w:t>In order to</w:t>
      </w:r>
      <w:proofErr w:type="gramEnd"/>
      <w:r w:rsidRPr="00536DB0">
        <w:rPr>
          <w:rStyle w:val="StyleUnderline"/>
        </w:rPr>
        <w:t xml:space="preserve">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6B4AD383" w14:textId="77777777" w:rsidR="002F7CC8" w:rsidRPr="00845F90" w:rsidRDefault="002F7CC8" w:rsidP="002F7CC8">
      <w:pPr>
        <w:rPr>
          <w:rStyle w:val="StyleUnderline"/>
          <w:highlight w:val="cyan"/>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30A140ED" w14:textId="77777777" w:rsidR="002F7CC8" w:rsidRPr="00845F90" w:rsidRDefault="002F7CC8" w:rsidP="002F7CC8">
      <w:pPr>
        <w:rPr>
          <w:rStyle w:val="StyleUnderline"/>
          <w:highlight w:val="cyan"/>
        </w:rPr>
      </w:pPr>
      <w:r w:rsidRPr="008A504D">
        <w:rPr>
          <w:rStyle w:val="StyleUnderline"/>
        </w:rPr>
        <w:t xml:space="preserve">In the </w:t>
      </w:r>
      <w:r w:rsidRPr="00845F90">
        <w:rPr>
          <w:rStyle w:val="Emphasis"/>
          <w:highlight w:val="cyan"/>
        </w:rPr>
        <w:t>contemporary setting</w:t>
      </w:r>
      <w:r w:rsidRPr="008A504D">
        <w:rPr>
          <w:sz w:val="16"/>
        </w:rPr>
        <w:t xml:space="preserve">, public assistance programs provide a </w:t>
      </w:r>
      <w:r w:rsidRPr="00845F90">
        <w:rPr>
          <w:rStyle w:val="Emphasis"/>
          <w:highlight w:val="cyan"/>
        </w:rPr>
        <w:t>promising context</w:t>
      </w:r>
      <w:r w:rsidRPr="00845F90">
        <w:rPr>
          <w:rStyle w:val="StyleUnderline"/>
          <w:highlight w:val="cyan"/>
        </w:rPr>
        <w:t xml:space="preserve"> for </w:t>
      </w:r>
      <w:r w:rsidRPr="00845F90">
        <w:rPr>
          <w:rStyle w:val="Emphasis"/>
          <w:highlight w:val="cyan"/>
        </w:rPr>
        <w:t>expanding</w:t>
      </w:r>
      <w:r w:rsidRPr="00845F90">
        <w:rPr>
          <w:rStyle w:val="StyleUnderline"/>
          <w:highlight w:val="cyan"/>
        </w:rPr>
        <w:t xml:space="preserve"> on the </w:t>
      </w:r>
      <w:r w:rsidRPr="00845F90">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4C031EE8" w14:textId="77777777" w:rsidR="002F7CC8" w:rsidRDefault="002F7CC8" w:rsidP="002F7CC8"/>
    <w:p w14:paraId="564BF7FB" w14:textId="5AE3A697" w:rsidR="0047052E" w:rsidRPr="00CA3FAF" w:rsidRDefault="0047052E" w:rsidP="0047052E">
      <w:pPr>
        <w:keepNext/>
        <w:keepLines/>
        <w:spacing w:before="40" w:after="0"/>
        <w:outlineLvl w:val="3"/>
        <w:rPr>
          <w:rFonts w:eastAsiaTheme="majorEastAsia" w:cstheme="majorBidi"/>
          <w:b/>
          <w:iCs/>
          <w:sz w:val="26"/>
        </w:rPr>
      </w:pPr>
      <w:r>
        <w:rPr>
          <w:rFonts w:eastAsiaTheme="majorEastAsia" w:cstheme="majorBidi"/>
          <w:b/>
          <w:iCs/>
          <w:sz w:val="26"/>
        </w:rPr>
        <w:t>6. Unions are beneficial in resolving gendered violence</w:t>
      </w:r>
      <w:r w:rsidRPr="00CA3FAF">
        <w:rPr>
          <w:rFonts w:eastAsiaTheme="majorEastAsia" w:cstheme="majorBidi"/>
          <w:b/>
          <w:iCs/>
          <w:sz w:val="26"/>
        </w:rPr>
        <w:t>.</w:t>
      </w:r>
    </w:p>
    <w:p w14:paraId="3B7529DB" w14:textId="77777777" w:rsidR="0047052E" w:rsidRPr="00CA3FAF" w:rsidRDefault="0047052E" w:rsidP="0047052E">
      <w:r w:rsidRPr="00CA3FAF">
        <w:t xml:space="preserve">Rafael Encinas </w:t>
      </w:r>
      <w:r w:rsidRPr="00CA3FAF">
        <w:rPr>
          <w:b/>
          <w:bCs/>
          <w:sz w:val="26"/>
        </w:rPr>
        <w:t xml:space="preserve">de </w:t>
      </w:r>
      <w:proofErr w:type="spellStart"/>
      <w:r w:rsidRPr="00CA3FAF">
        <w:rPr>
          <w:b/>
          <w:bCs/>
          <w:sz w:val="26"/>
        </w:rPr>
        <w:t>Muñagorri</w:t>
      </w:r>
      <w:proofErr w:type="spellEnd"/>
      <w:r w:rsidRPr="00CA3FAF">
        <w:rPr>
          <w:b/>
          <w:bCs/>
          <w:sz w:val="26"/>
        </w:rPr>
        <w:t xml:space="preserve"> 24</w:t>
      </w:r>
      <w:r w:rsidRPr="00CA3FAF">
        <w:t>. Professor of law at Nantes University, visiting research scholar of the history of science at Harvard University. "</w:t>
      </w:r>
      <w:proofErr w:type="spellStart"/>
      <w:r w:rsidRPr="00CA3FAF">
        <w:t>Labour</w:t>
      </w:r>
      <w:proofErr w:type="spellEnd"/>
      <w:r w:rsidRPr="00CA3FAF">
        <w:t xml:space="preserve"> Law for Care and Wellbeing." </w:t>
      </w:r>
      <w:proofErr w:type="spellStart"/>
      <w:r w:rsidRPr="00CA3FAF">
        <w:rPr>
          <w:i/>
          <w:iCs/>
        </w:rPr>
        <w:t>Labour</w:t>
      </w:r>
      <w:proofErr w:type="spellEnd"/>
      <w:r w:rsidRPr="00CA3FAF">
        <w:rPr>
          <w:i/>
          <w:iCs/>
        </w:rPr>
        <w:t xml:space="preserve"> Law Utopias</w:t>
      </w:r>
      <w:r w:rsidRPr="00CA3FAF">
        <w:t>, 167-169.</w:t>
      </w:r>
    </w:p>
    <w:p w14:paraId="18D38FF3" w14:textId="77777777" w:rsidR="0047052E" w:rsidRPr="00CA3FAF" w:rsidRDefault="0047052E" w:rsidP="0047052E">
      <w:pPr>
        <w:rPr>
          <w:sz w:val="16"/>
        </w:rPr>
      </w:pPr>
      <w:r w:rsidRPr="00CA3FAF">
        <w:rPr>
          <w:sz w:val="16"/>
        </w:rPr>
        <w:t xml:space="preserve">B. Feminist Legal Thinkers’ Proposed Enlarged Scope of </w:t>
      </w:r>
      <w:proofErr w:type="spellStart"/>
      <w:r w:rsidRPr="00CA3FAF">
        <w:rPr>
          <w:sz w:val="16"/>
        </w:rPr>
        <w:t>Labour</w:t>
      </w:r>
      <w:proofErr w:type="spellEnd"/>
      <w:r w:rsidRPr="00CA3FAF">
        <w:rPr>
          <w:sz w:val="16"/>
        </w:rPr>
        <w:t xml:space="preserve"> Law</w:t>
      </w:r>
    </w:p>
    <w:p w14:paraId="07462B82" w14:textId="77777777" w:rsidR="0047052E" w:rsidRPr="00CA3FAF" w:rsidRDefault="0047052E" w:rsidP="0047052E">
      <w:pPr>
        <w:rPr>
          <w:sz w:val="16"/>
        </w:rPr>
      </w:pPr>
      <w:r w:rsidRPr="00CA3FAF">
        <w:rPr>
          <w:b/>
          <w:iCs/>
          <w:highlight w:val="cyan"/>
          <w:u w:val="single"/>
          <w:bdr w:val="single" w:sz="8" w:space="0" w:color="auto"/>
        </w:rPr>
        <w:t>Feminist</w:t>
      </w:r>
      <w:r w:rsidRPr="00CA3FAF">
        <w:rPr>
          <w:u w:val="single"/>
        </w:rPr>
        <w:t xml:space="preserve"> legal thinker</w:t>
      </w:r>
      <w:r w:rsidRPr="00CA3FAF">
        <w:rPr>
          <w:b/>
          <w:iCs/>
          <w:highlight w:val="cyan"/>
          <w:u w:val="single"/>
          <w:bdr w:val="single" w:sz="8" w:space="0" w:color="auto"/>
        </w:rPr>
        <w:t>s</w:t>
      </w:r>
      <w:r w:rsidRPr="00CA3FAF">
        <w:rPr>
          <w:sz w:val="16"/>
        </w:rPr>
        <w:t xml:space="preserve"> have </w:t>
      </w:r>
      <w:r w:rsidRPr="00CA3FAF">
        <w:rPr>
          <w:highlight w:val="cyan"/>
          <w:u w:val="single"/>
        </w:rPr>
        <w:t xml:space="preserve">suggested </w:t>
      </w:r>
      <w:r w:rsidRPr="00CA3FAF">
        <w:rPr>
          <w:b/>
          <w:iCs/>
          <w:highlight w:val="cyan"/>
          <w:u w:val="single"/>
          <w:bdr w:val="single" w:sz="8" w:space="0" w:color="auto"/>
        </w:rPr>
        <w:t>enlarging</w:t>
      </w:r>
      <w:r w:rsidRPr="00CA3FAF">
        <w:rPr>
          <w:sz w:val="16"/>
        </w:rPr>
        <w:t xml:space="preserve"> the scope of </w:t>
      </w:r>
      <w:proofErr w:type="spellStart"/>
      <w:r w:rsidRPr="00CA3FAF">
        <w:rPr>
          <w:highlight w:val="cyan"/>
          <w:u w:val="single"/>
        </w:rPr>
        <w:t>labour</w:t>
      </w:r>
      <w:proofErr w:type="spellEnd"/>
      <w:r w:rsidRPr="00CA3FAF">
        <w:rPr>
          <w:u w:val="single"/>
        </w:rPr>
        <w:t xml:space="preserve"> law </w:t>
      </w:r>
      <w:r w:rsidRPr="00CA3FAF">
        <w:rPr>
          <w:highlight w:val="cyan"/>
          <w:u w:val="single"/>
        </w:rPr>
        <w:t xml:space="preserve">to </w:t>
      </w:r>
      <w:r w:rsidRPr="00CA3FAF">
        <w:rPr>
          <w:b/>
          <w:iCs/>
          <w:highlight w:val="cyan"/>
          <w:u w:val="single"/>
          <w:bdr w:val="single" w:sz="8" w:space="0" w:color="auto"/>
        </w:rPr>
        <w:t>include</w:t>
      </w:r>
      <w:r w:rsidRPr="00CA3FAF">
        <w:rPr>
          <w:sz w:val="16"/>
        </w:rPr>
        <w:t xml:space="preserve"> home-based </w:t>
      </w:r>
      <w:r w:rsidRPr="00CA3FAF">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29FFBF9E" w14:textId="77777777" w:rsidR="0047052E" w:rsidRPr="00CA3FAF" w:rsidRDefault="0047052E" w:rsidP="0047052E">
      <w:pPr>
        <w:rPr>
          <w:sz w:val="16"/>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w:t>
      </w:r>
      <w:proofErr w:type="spellStart"/>
      <w:r w:rsidRPr="00CA3FAF">
        <w:rPr>
          <w:sz w:val="16"/>
        </w:rPr>
        <w:t>labour</w:t>
      </w:r>
      <w:proofErr w:type="spellEnd"/>
      <w:r w:rsidRPr="00CA3FAF">
        <w:rPr>
          <w:sz w:val="16"/>
        </w:rPr>
        <w:t xml:space="preserve">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w:t>
      </w:r>
      <w:proofErr w:type="spellStart"/>
      <w:r w:rsidRPr="00CA3FAF">
        <w:rPr>
          <w:sz w:val="16"/>
        </w:rPr>
        <w:t>labour</w:t>
      </w:r>
      <w:proofErr w:type="spellEnd"/>
      <w:r w:rsidRPr="00CA3FAF">
        <w:rPr>
          <w:sz w:val="16"/>
        </w:rPr>
        <w:t xml:space="preserve"> law to encompass unpaid domestic </w:t>
      </w:r>
      <w:proofErr w:type="spellStart"/>
      <w:r w:rsidRPr="00CA3FAF">
        <w:rPr>
          <w:sz w:val="16"/>
        </w:rPr>
        <w:t>labour</w:t>
      </w:r>
      <w:proofErr w:type="spellEnd"/>
      <w:r w:rsidRPr="00CA3FAF">
        <w:rPr>
          <w:sz w:val="16"/>
        </w:rPr>
        <w:t xml:space="preserve">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w:t>
      </w:r>
      <w:proofErr w:type="spellStart"/>
      <w:r w:rsidRPr="00CA3FAF">
        <w:rPr>
          <w:u w:val="single"/>
        </w:rPr>
        <w:t>labour</w:t>
      </w:r>
      <w:proofErr w:type="spellEnd"/>
      <w:r w:rsidRPr="00CA3FAF">
        <w:rPr>
          <w:u w:val="single"/>
        </w:rPr>
        <w:t xml:space="preserve">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w:t>
      </w:r>
      <w:proofErr w:type="spellStart"/>
      <w:r w:rsidRPr="00CA3FAF">
        <w:rPr>
          <w:sz w:val="16"/>
        </w:rPr>
        <w:t>labour</w:t>
      </w:r>
      <w:proofErr w:type="spellEnd"/>
      <w:r w:rsidRPr="00CA3FAF">
        <w:rPr>
          <w:sz w:val="16"/>
        </w:rPr>
        <w:t xml:space="preserve">’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w:t>
      </w:r>
      <w:proofErr w:type="spellStart"/>
      <w:r w:rsidRPr="00CA3FAF">
        <w:rPr>
          <w:sz w:val="16"/>
        </w:rPr>
        <w:t>labour</w:t>
      </w:r>
      <w:proofErr w:type="spellEnd"/>
      <w:r w:rsidRPr="00CA3FAF">
        <w:rPr>
          <w:sz w:val="16"/>
        </w:rPr>
        <w:t xml:space="preserve"> law. There are two main objectives for </w:t>
      </w:r>
      <w:r w:rsidRPr="00CA3FAF">
        <w:rPr>
          <w:u w:val="single"/>
        </w:rPr>
        <w:t xml:space="preserve">such </w:t>
      </w:r>
      <w:r w:rsidRPr="00CA3FAF">
        <w:rPr>
          <w:highlight w:val="cyan"/>
          <w:u w:val="single"/>
        </w:rPr>
        <w:t>a change</w:t>
      </w:r>
      <w:r w:rsidRPr="00CA3FAF">
        <w:rPr>
          <w:sz w:val="16"/>
        </w:rPr>
        <w:t>.</w:t>
      </w:r>
    </w:p>
    <w:p w14:paraId="5366DC60" w14:textId="77777777" w:rsidR="0047052E" w:rsidRPr="00CA3FAF" w:rsidRDefault="0047052E" w:rsidP="0047052E">
      <w:pPr>
        <w:rPr>
          <w:sz w:val="16"/>
        </w:rPr>
      </w:pPr>
      <w:r w:rsidRPr="00CA3FAF">
        <w:rPr>
          <w:sz w:val="16"/>
        </w:rPr>
        <w:t xml:space="preserve">First, it </w:t>
      </w:r>
      <w:r w:rsidRPr="00CA3FAF">
        <w:rPr>
          <w:highlight w:val="cyan"/>
          <w:u w:val="single"/>
        </w:rPr>
        <w:t xml:space="preserve">aims to achieve </w:t>
      </w:r>
      <w:r w:rsidRPr="00CA3FAF">
        <w:rPr>
          <w:b/>
          <w:iCs/>
          <w:highlight w:val="cyan"/>
          <w:u w:val="single"/>
          <w:bdr w:val="single" w:sz="8" w:space="0" w:color="auto"/>
        </w:rPr>
        <w:t>equality</w:t>
      </w:r>
      <w:r w:rsidRPr="00CA3FAF">
        <w:rPr>
          <w:sz w:val="16"/>
        </w:rPr>
        <w:t xml:space="preserve"> between women and men in society. </w:t>
      </w:r>
      <w:r w:rsidRPr="00CA3FAF">
        <w:rPr>
          <w:highlight w:val="cyan"/>
          <w:u w:val="single"/>
        </w:rPr>
        <w:t>The</w:t>
      </w:r>
      <w:r w:rsidRPr="00CA3FAF">
        <w:rPr>
          <w:sz w:val="16"/>
        </w:rPr>
        <w:t xml:space="preserve"> traditional </w:t>
      </w:r>
      <w:r w:rsidRPr="00CA3FAF">
        <w:rPr>
          <w:u w:val="single"/>
        </w:rPr>
        <w:t xml:space="preserve">gendered </w:t>
      </w:r>
      <w:r w:rsidRPr="00CA3FAF">
        <w:rPr>
          <w:b/>
          <w:iCs/>
          <w:highlight w:val="cyan"/>
          <w:u w:val="single"/>
          <w:bdr w:val="single" w:sz="8" w:space="0" w:color="auto"/>
        </w:rPr>
        <w:t>division</w:t>
      </w:r>
      <w:r w:rsidRPr="00CA3FAF">
        <w:rPr>
          <w:b/>
          <w:iCs/>
          <w:u w:val="single"/>
          <w:bdr w:val="single" w:sz="8" w:space="0" w:color="auto"/>
        </w:rPr>
        <w:t xml:space="preserve"> of </w:t>
      </w:r>
      <w:proofErr w:type="spellStart"/>
      <w:r w:rsidRPr="00CA3FAF">
        <w:rPr>
          <w:b/>
          <w:iCs/>
          <w:u w:val="single"/>
          <w:bdr w:val="single" w:sz="8" w:space="0" w:color="auto"/>
        </w:rPr>
        <w:t>labour</w:t>
      </w:r>
      <w:proofErr w:type="spellEnd"/>
      <w:r w:rsidRPr="00CA3FAF">
        <w:rPr>
          <w:sz w:val="16"/>
        </w:rPr>
        <w:t xml:space="preserve"> (male breadwinner and female caregiver) is unequal and </w:t>
      </w:r>
      <w:r w:rsidRPr="00CA3FAF">
        <w:rPr>
          <w:highlight w:val="cyan"/>
          <w:u w:val="single"/>
        </w:rPr>
        <w:t xml:space="preserve">must be </w:t>
      </w:r>
      <w:r w:rsidRPr="00CA3FAF">
        <w:rPr>
          <w:b/>
          <w:iCs/>
          <w:highlight w:val="cyan"/>
          <w:u w:val="single"/>
          <w:bdr w:val="single" w:sz="8" w:space="0" w:color="auto"/>
        </w:rPr>
        <w:t>changed</w:t>
      </w:r>
      <w:r w:rsidRPr="00CA3FAF">
        <w:rPr>
          <w:sz w:val="16"/>
        </w:rPr>
        <w:t xml:space="preserve">.47 The structural and legal separation of </w:t>
      </w:r>
      <w:proofErr w:type="spellStart"/>
      <w:r w:rsidRPr="00CA3FAF">
        <w:rPr>
          <w:sz w:val="16"/>
        </w:rPr>
        <w:t>labour</w:t>
      </w:r>
      <w:proofErr w:type="spellEnd"/>
      <w:r w:rsidRPr="00CA3FAF">
        <w:rPr>
          <w:sz w:val="16"/>
        </w:rPr>
        <w:t xml:space="preserve"> and family domains perpetuates that division. ‘In societies that value paid employment as the primary path to “citizenship”, treating unpaid care work, predominantly performed by women, as a matter of family law, and not </w:t>
      </w:r>
      <w:proofErr w:type="spellStart"/>
      <w:r w:rsidRPr="00CA3FAF">
        <w:rPr>
          <w:sz w:val="16"/>
        </w:rPr>
        <w:t>labour</w:t>
      </w:r>
      <w:proofErr w:type="spellEnd"/>
      <w:r w:rsidRPr="00CA3FAF">
        <w:rPr>
          <w:sz w:val="16"/>
        </w:rPr>
        <w:t xml:space="preserve"> law, reinforces the idea that such work is not only a woman’s natural role, but also that in the social hierarchy it is of lower value than paid employment.’48 To avoid this tendency, the proposal is </w:t>
      </w:r>
      <w:r w:rsidRPr="00CA3FAF">
        <w:rPr>
          <w:highlight w:val="cyan"/>
          <w:u w:val="single"/>
        </w:rPr>
        <w:t xml:space="preserve">to consider </w:t>
      </w:r>
      <w:r w:rsidRPr="00CA3FAF">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A3FAF">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w:t>
      </w:r>
      <w:proofErr w:type="spellStart"/>
      <w:r w:rsidRPr="00CA3FAF">
        <w:rPr>
          <w:u w:val="single"/>
        </w:rPr>
        <w:t>labour</w:t>
      </w:r>
      <w:proofErr w:type="spellEnd"/>
      <w:r w:rsidRPr="00CA3FAF">
        <w:rPr>
          <w:u w:val="single"/>
        </w:rPr>
        <w:t xml:space="preserve">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w:t>
      </w:r>
      <w:proofErr w:type="spellStart"/>
      <w:r w:rsidRPr="00CA3FAF">
        <w:rPr>
          <w:sz w:val="16"/>
        </w:rPr>
        <w:t>labour</w:t>
      </w:r>
      <w:proofErr w:type="spellEnd"/>
      <w:r w:rsidRPr="00CA3FAF">
        <w:rPr>
          <w:sz w:val="16"/>
        </w:rPr>
        <w:t xml:space="preserve"> law.’49</w:t>
      </w:r>
    </w:p>
    <w:p w14:paraId="2C212FC2" w14:textId="77777777" w:rsidR="0047052E" w:rsidRPr="00CA3FAF" w:rsidRDefault="0047052E" w:rsidP="0047052E">
      <w:pPr>
        <w:rPr>
          <w:sz w:val="16"/>
        </w:rPr>
      </w:pPr>
      <w:r w:rsidRPr="00CA3FAF">
        <w:rPr>
          <w:sz w:val="16"/>
        </w:rPr>
        <w:t xml:space="preserve">The second objective is for </w:t>
      </w:r>
      <w:proofErr w:type="spellStart"/>
      <w:r w:rsidRPr="00CA3FAF">
        <w:rPr>
          <w:sz w:val="16"/>
        </w:rPr>
        <w:t>labour</w:t>
      </w:r>
      <w:proofErr w:type="spellEnd"/>
      <w:r w:rsidRPr="00CA3FAF">
        <w:rPr>
          <w:sz w:val="16"/>
        </w:rPr>
        <w:t xml:space="preserve">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xml:space="preserve">: ‘it is a recurrent misapprehension of </w:t>
      </w:r>
      <w:proofErr w:type="spellStart"/>
      <w:r w:rsidRPr="00CA3FAF">
        <w:rPr>
          <w:sz w:val="16"/>
        </w:rPr>
        <w:t>labour</w:t>
      </w:r>
      <w:proofErr w:type="spellEnd"/>
      <w:r w:rsidRPr="00CA3FAF">
        <w:rPr>
          <w:sz w:val="16"/>
        </w:rPr>
        <w:t xml:space="preserve">-law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w:t>
      </w:r>
      <w:proofErr w:type="spellStart"/>
      <w:r w:rsidRPr="00CA3FAF">
        <w:rPr>
          <w:sz w:val="16"/>
        </w:rPr>
        <w:t>labour</w:t>
      </w:r>
      <w:proofErr w:type="spellEnd"/>
      <w:r w:rsidRPr="00CA3FAF">
        <w:rPr>
          <w:sz w:val="16"/>
        </w:rPr>
        <w:t xml:space="preserve"> is commonly apprehended.’51</w:t>
      </w:r>
    </w:p>
    <w:p w14:paraId="1031FA00" w14:textId="77777777" w:rsidR="0047052E" w:rsidRPr="00CA3FAF" w:rsidRDefault="0047052E" w:rsidP="0047052E">
      <w:pPr>
        <w:rPr>
          <w:sz w:val="16"/>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proofErr w:type="spellStart"/>
      <w:r w:rsidRPr="00CA3FAF">
        <w:rPr>
          <w:u w:val="single"/>
        </w:rPr>
        <w:t>labour</w:t>
      </w:r>
      <w:proofErr w:type="spellEnd"/>
      <w:r w:rsidRPr="00CA3FAF">
        <w:rPr>
          <w:u w:val="single"/>
        </w:rPr>
        <w:t xml:space="preserve"> law </w:t>
      </w:r>
      <w:proofErr w:type="gramStart"/>
      <w:r w:rsidRPr="00CA3FAF">
        <w:rPr>
          <w:u w:val="single"/>
        </w:rPr>
        <w:t>has to</w:t>
      </w:r>
      <w:proofErr w:type="gramEnd"/>
      <w:r w:rsidRPr="00CA3FAF">
        <w:rPr>
          <w:u w:val="single"/>
        </w:rPr>
        <w:t xml:space="preserve"> confront</w:t>
      </w:r>
      <w:r w:rsidRPr="00CA3FAF">
        <w:rPr>
          <w:sz w:val="16"/>
        </w:rPr>
        <w:t xml:space="preserve"> serious </w:t>
      </w:r>
      <w:r w:rsidRPr="00CA3FAF">
        <w:rPr>
          <w:b/>
          <w:iCs/>
          <w:u w:val="single"/>
          <w:bdr w:val="single" w:sz="8" w:space="0" w:color="auto"/>
        </w:rPr>
        <w:t>obstacles</w:t>
      </w:r>
      <w:r w:rsidRPr="00CA3FAF">
        <w:rPr>
          <w:sz w:val="16"/>
        </w:rPr>
        <w:t xml:space="preserve">. It threatens the identity of </w:t>
      </w:r>
      <w:proofErr w:type="spellStart"/>
      <w:r w:rsidRPr="00CA3FAF">
        <w:rPr>
          <w:sz w:val="16"/>
        </w:rPr>
        <w:t>labour</w:t>
      </w:r>
      <w:proofErr w:type="spellEnd"/>
      <w:r w:rsidRPr="00CA3FAF">
        <w:rPr>
          <w:sz w:val="16"/>
        </w:rPr>
        <w:t xml:space="preserve"> law in its usual conception. That is why those who propose it devote time to studying the ideas of potential allies. For example, Judy Fudge examines Mark Freeland and Nicola Kontouris’s conception of ‘personal work relations’ and their efforts to move on from traditional </w:t>
      </w:r>
      <w:proofErr w:type="spellStart"/>
      <w:r w:rsidRPr="00CA3FAF">
        <w:rPr>
          <w:sz w:val="16"/>
        </w:rPr>
        <w:t>labour</w:t>
      </w:r>
      <w:proofErr w:type="spellEnd"/>
      <w:r w:rsidRPr="00CA3FAF">
        <w:rPr>
          <w:sz w:val="16"/>
        </w:rPr>
        <w:t xml:space="preserve"> law categories based on formal paid contracts to include categories of workers such as volunteers and trainees. However, </w:t>
      </w:r>
      <w:proofErr w:type="gramStart"/>
      <w:r w:rsidRPr="00CA3FAF">
        <w:rPr>
          <w:sz w:val="16"/>
        </w:rPr>
        <w:t>Fudge</w:t>
      </w:r>
      <w:proofErr w:type="gramEnd"/>
      <w:r w:rsidRPr="00CA3FAF">
        <w:rPr>
          <w:sz w:val="16"/>
        </w:rPr>
        <w:t xml:space="preserv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w:t>
      </w:r>
      <w:proofErr w:type="spellStart"/>
      <w:r w:rsidRPr="00CA3FAF">
        <w:rPr>
          <w:sz w:val="16"/>
        </w:rPr>
        <w:t>Kontouris</w:t>
      </w:r>
      <w:proofErr w:type="spellEnd"/>
      <w:r w:rsidRPr="00CA3FAF">
        <w:rPr>
          <w:sz w:val="16"/>
        </w:rPr>
        <w:t xml:space="preserve"> retain a conventional understanding of </w:t>
      </w:r>
      <w:proofErr w:type="spellStart"/>
      <w:r w:rsidRPr="00CA3FAF">
        <w:rPr>
          <w:sz w:val="16"/>
        </w:rPr>
        <w:t>labour</w:t>
      </w:r>
      <w:proofErr w:type="spellEnd"/>
      <w:r w:rsidRPr="00CA3FAF">
        <w:rPr>
          <w:sz w:val="16"/>
        </w:rPr>
        <w:t xml:space="preserve"> law.</w:t>
      </w:r>
    </w:p>
    <w:p w14:paraId="68508147" w14:textId="77777777" w:rsidR="0047052E" w:rsidRPr="00CA3FAF" w:rsidRDefault="0047052E" w:rsidP="0047052E">
      <w:pPr>
        <w:rPr>
          <w:sz w:val="16"/>
        </w:rPr>
      </w:pPr>
      <w:r w:rsidRPr="00CA3FAF">
        <w:rPr>
          <w:sz w:val="16"/>
        </w:rPr>
        <w:t xml:space="preserve">Is there any conceptual opening for unpaid care work to become covered by </w:t>
      </w:r>
      <w:proofErr w:type="spellStart"/>
      <w:r w:rsidRPr="00CA3FAF">
        <w:rPr>
          <w:sz w:val="16"/>
        </w:rPr>
        <w:t>labour</w:t>
      </w:r>
      <w:proofErr w:type="spellEnd"/>
      <w:r w:rsidRPr="00CA3FAF">
        <w:rPr>
          <w:sz w:val="16"/>
        </w:rPr>
        <w:t xml:space="preserve"> law? </w:t>
      </w:r>
      <w:r w:rsidRPr="00CA3FAF">
        <w:rPr>
          <w:b/>
          <w:iCs/>
          <w:highlight w:val="cyan"/>
          <w:u w:val="single"/>
          <w:bdr w:val="single" w:sz="8" w:space="0" w:color="auto"/>
        </w:rPr>
        <w:t>Pessimistic</w:t>
      </w:r>
      <w:r w:rsidRPr="00CA3FAF">
        <w:rPr>
          <w:highlight w:val="cya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CA3FAF">
        <w:rPr>
          <w:highlight w:val="cyan"/>
          <w:u w:val="single"/>
        </w:rPr>
        <w:t xml:space="preserve">have been </w:t>
      </w:r>
      <w:r w:rsidRPr="00CA3FAF">
        <w:rPr>
          <w:b/>
          <w:iCs/>
          <w:highlight w:val="cya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CA3FAF">
        <w:rPr>
          <w:highlight w:val="cya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w:t>
      </w:r>
      <w:proofErr w:type="spellStart"/>
      <w:r w:rsidRPr="00CA3FAF">
        <w:rPr>
          <w:u w:val="single"/>
        </w:rPr>
        <w:t>labour</w:t>
      </w:r>
      <w:proofErr w:type="spellEnd"/>
      <w:r w:rsidRPr="00CA3FAF">
        <w:rPr>
          <w:u w:val="single"/>
        </w:rPr>
        <w:t xml:space="preserve"> </w:t>
      </w:r>
      <w:r w:rsidRPr="00CA3FAF">
        <w:rPr>
          <w:highlight w:val="cyan"/>
          <w:u w:val="single"/>
        </w:rPr>
        <w:t>law are</w:t>
      </w:r>
      <w:r w:rsidRPr="00CA3FAF">
        <w:rPr>
          <w:sz w:val="16"/>
        </w:rPr>
        <w:t xml:space="preserve"> also </w:t>
      </w:r>
      <w:r w:rsidRPr="00CA3FAF">
        <w:rPr>
          <w:b/>
          <w:iCs/>
          <w:highlight w:val="cyan"/>
          <w:u w:val="single"/>
          <w:bdr w:val="single" w:sz="8" w:space="0" w:color="auto"/>
        </w:rPr>
        <w:t>flexible</w:t>
      </w:r>
      <w:r w:rsidRPr="00CA3FAF">
        <w:rPr>
          <w:sz w:val="16"/>
        </w:rPr>
        <w:t xml:space="preserve"> and are precisely what is at stake. Currently, or at least in Europe, </w:t>
      </w:r>
      <w:r w:rsidRPr="00CA3FAF">
        <w:rPr>
          <w:highlight w:val="cyan"/>
          <w:u w:val="single"/>
        </w:rPr>
        <w:t xml:space="preserve">the </w:t>
      </w:r>
      <w:r w:rsidRPr="00CA3FAF">
        <w:rPr>
          <w:b/>
          <w:iCs/>
          <w:u w:val="single"/>
          <w:bdr w:val="single" w:sz="8" w:space="0" w:color="auto"/>
        </w:rPr>
        <w:t xml:space="preserve">general </w:t>
      </w:r>
      <w:r w:rsidRPr="00CA3FAF">
        <w:rPr>
          <w:b/>
          <w:iCs/>
          <w:highlight w:val="cyan"/>
          <w:u w:val="single"/>
          <w:bdr w:val="single" w:sz="8" w:space="0" w:color="auto"/>
        </w:rPr>
        <w:t>trend</w:t>
      </w:r>
      <w:r w:rsidRPr="00CA3FAF">
        <w:rPr>
          <w:highlight w:val="cya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w:t>
      </w:r>
      <w:proofErr w:type="spellStart"/>
      <w:r w:rsidRPr="00CA3FAF">
        <w:rPr>
          <w:u w:val="single"/>
        </w:rPr>
        <w:t>labour</w:t>
      </w:r>
      <w:proofErr w:type="spellEnd"/>
      <w:r w:rsidRPr="00CA3FAF">
        <w:rPr>
          <w:u w:val="single"/>
        </w:rPr>
        <w:t xml:space="preserve"> </w:t>
      </w:r>
      <w:r w:rsidRPr="00CA3FAF">
        <w:rPr>
          <w:highlight w:val="cyan"/>
          <w:u w:val="single"/>
        </w:rPr>
        <w:t>law</w:t>
      </w:r>
      <w:r w:rsidRPr="00CA3FAF">
        <w:rPr>
          <w:sz w:val="16"/>
        </w:rPr>
        <w:t xml:space="preserve"> in two main directions: one </w:t>
      </w:r>
      <w:r w:rsidRPr="00CA3FAF">
        <w:rPr>
          <w:highlight w:val="cyan"/>
          <w:u w:val="single"/>
        </w:rPr>
        <w:t xml:space="preserve">to broaden the </w:t>
      </w:r>
      <w:r w:rsidRPr="00CA3FAF">
        <w:rPr>
          <w:b/>
          <w:iCs/>
          <w:u w:val="single"/>
          <w:bdr w:val="single" w:sz="8" w:space="0" w:color="auto"/>
        </w:rPr>
        <w:t xml:space="preserve">definition of </w:t>
      </w:r>
      <w:proofErr w:type="gramStart"/>
      <w:r w:rsidRPr="00CA3FAF">
        <w:rPr>
          <w:b/>
          <w:iCs/>
          <w:highlight w:val="cyan"/>
          <w:u w:val="single"/>
          <w:bdr w:val="single" w:sz="8" w:space="0" w:color="auto"/>
        </w:rPr>
        <w:t>employee</w:t>
      </w:r>
      <w:proofErr w:type="gramEnd"/>
      <w:r w:rsidRPr="00CA3FAF">
        <w:rPr>
          <w:highlight w:val="cyan"/>
          <w:u w:val="single"/>
        </w:rPr>
        <w:t xml:space="preserve"> and</w:t>
      </w:r>
      <w:r w:rsidRPr="00CA3FAF">
        <w:rPr>
          <w:sz w:val="16"/>
        </w:rPr>
        <w:t xml:space="preserve"> the other </w:t>
      </w:r>
      <w:r w:rsidRPr="00CA3FAF">
        <w:rPr>
          <w:highlight w:val="cyan"/>
          <w:u w:val="single"/>
        </w:rPr>
        <w:t xml:space="preserve">to </w:t>
      </w:r>
      <w:r w:rsidRPr="00CA3FAF">
        <w:rPr>
          <w:b/>
          <w:iCs/>
          <w:highlight w:val="cyan"/>
          <w:u w:val="single"/>
          <w:bdr w:val="single" w:sz="8" w:space="0" w:color="auto"/>
        </w:rPr>
        <w:t>extend</w:t>
      </w:r>
      <w:r w:rsidRPr="00CA3FAF">
        <w:rPr>
          <w:sz w:val="16"/>
        </w:rPr>
        <w:t xml:space="preserve"> the </w:t>
      </w:r>
      <w:r w:rsidRPr="00CA3FAF">
        <w:rPr>
          <w:highlight w:val="cyan"/>
          <w:u w:val="single"/>
        </w:rPr>
        <w:t>protection</w:t>
      </w:r>
      <w:r w:rsidRPr="00CA3FAF">
        <w:rPr>
          <w:sz w:val="16"/>
        </w:rPr>
        <w:t xml:space="preserve"> of </w:t>
      </w:r>
      <w:proofErr w:type="spellStart"/>
      <w:r w:rsidRPr="00CA3FAF">
        <w:rPr>
          <w:sz w:val="16"/>
        </w:rPr>
        <w:t>labour</w:t>
      </w:r>
      <w:proofErr w:type="spellEnd"/>
      <w:r w:rsidRPr="00CA3FAF">
        <w:rPr>
          <w:sz w:val="16"/>
        </w:rPr>
        <w:t xml:space="preserve"> law </w:t>
      </w:r>
      <w:r w:rsidRPr="00CA3FAF">
        <w:rPr>
          <w:u w:val="single"/>
        </w:rPr>
        <w:t xml:space="preserve">to </w:t>
      </w:r>
      <w:r w:rsidRPr="00CA3FAF">
        <w:rPr>
          <w:b/>
          <w:iCs/>
          <w:u w:val="single"/>
          <w:bdr w:val="single" w:sz="8" w:space="0" w:color="auto"/>
        </w:rPr>
        <w:t>non-employees</w:t>
      </w:r>
      <w:proofErr w:type="gramStart"/>
      <w:r w:rsidRPr="00CA3FAF">
        <w:rPr>
          <w:sz w:val="16"/>
        </w:rPr>
        <w:t>.55</w:t>
      </w:r>
      <w:proofErr w:type="gramEnd"/>
      <w:r w:rsidRPr="00CA3FAF">
        <w:rPr>
          <w:sz w:val="16"/>
        </w:rPr>
        <w:t xml:space="preserve">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737C723B" w14:textId="77777777" w:rsidR="0047052E" w:rsidRPr="00CA3FAF" w:rsidRDefault="0047052E" w:rsidP="0047052E">
      <w:pPr>
        <w:rPr>
          <w:sz w:val="16"/>
        </w:rPr>
      </w:pPr>
      <w:r w:rsidRPr="00CA3FAF">
        <w:rPr>
          <w:sz w:val="16"/>
        </w:rPr>
        <w:t xml:space="preserve">What should the boundaries of </w:t>
      </w:r>
      <w:proofErr w:type="spellStart"/>
      <w:r w:rsidRPr="00CA3FAF">
        <w:rPr>
          <w:sz w:val="16"/>
        </w:rPr>
        <w:t>labour</w:t>
      </w:r>
      <w:proofErr w:type="spellEnd"/>
      <w:r w:rsidRPr="00CA3FAF">
        <w:rPr>
          <w:sz w:val="16"/>
        </w:rPr>
        <w:t xml:space="preserve">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proofErr w:type="spellStart"/>
      <w:r w:rsidRPr="00CA3FAF">
        <w:rPr>
          <w:highlight w:val="cyan"/>
          <w:u w:val="single"/>
        </w:rPr>
        <w:t>labour</w:t>
      </w:r>
      <w:proofErr w:type="spellEnd"/>
      <w:r w:rsidRPr="00CA3FAF">
        <w:rPr>
          <w:highlight w:val="cyan"/>
          <w:u w:val="single"/>
        </w:rPr>
        <w:t xml:space="preserve">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CA3FAF">
        <w:rPr>
          <w:b/>
          <w:iCs/>
          <w:highlight w:val="cyan"/>
          <w:u w:val="single"/>
          <w:bdr w:val="single" w:sz="8" w:space="0" w:color="auto"/>
        </w:rPr>
        <w:t>flexible</w:t>
      </w:r>
      <w:r w:rsidRPr="00CA3FAF">
        <w:rPr>
          <w:sz w:val="16"/>
        </w:rPr>
        <w:t xml:space="preserve">. Another perspective is needed. ‘A new </w:t>
      </w:r>
      <w:proofErr w:type="gramStart"/>
      <w:r w:rsidRPr="00CA3FAF">
        <w:rPr>
          <w:sz w:val="16"/>
        </w:rPr>
        <w:t>imagining</w:t>
      </w:r>
      <w:proofErr w:type="gramEnd"/>
      <w:r w:rsidRPr="00CA3FAF">
        <w:rPr>
          <w:sz w:val="16"/>
        </w:rPr>
        <w:t xml:space="preserve"> would require us to go beyond analogizing household and familial relationships to employment and would put a greater emphasis on public provision and social responsibilities.’ For that reason, Fudge supports basic income strategies over wages-</w:t>
      </w:r>
      <w:proofErr w:type="spellStart"/>
      <w:proofErr w:type="gramStart"/>
      <w:r w:rsidRPr="00CA3FAF">
        <w:rPr>
          <w:sz w:val="16"/>
        </w:rPr>
        <w:t>forhousework</w:t>
      </w:r>
      <w:proofErr w:type="spellEnd"/>
      <w:proofErr w:type="gramEnd"/>
      <w:r w:rsidRPr="00CA3FAF">
        <w:rPr>
          <w:sz w:val="16"/>
        </w:rPr>
        <w:t xml:space="preserve"> policies.57 Her opinion is fully coherent. </w:t>
      </w:r>
      <w:r w:rsidRPr="00CA3FAF">
        <w:rPr>
          <w:b/>
          <w:iCs/>
          <w:highlight w:val="cyan"/>
          <w:u w:val="single"/>
          <w:bdr w:val="single" w:sz="8" w:space="0" w:color="auto"/>
        </w:rPr>
        <w:t>Enlarging</w:t>
      </w:r>
      <w:r w:rsidRPr="00CA3FAF">
        <w:rPr>
          <w:sz w:val="16"/>
        </w:rPr>
        <w:t xml:space="preserve"> the scope of </w:t>
      </w:r>
      <w:proofErr w:type="spellStart"/>
      <w:r w:rsidRPr="00CA3FAF">
        <w:rPr>
          <w:u w:val="single"/>
        </w:rPr>
        <w:t>labour</w:t>
      </w:r>
      <w:proofErr w:type="spellEnd"/>
      <w:r w:rsidRPr="00CA3FAF">
        <w:rPr>
          <w:u w:val="single"/>
        </w:rPr>
        <w:t xml:space="preserve"> </w:t>
      </w:r>
      <w:r w:rsidRPr="00CA3FAF">
        <w:rPr>
          <w:highlight w:val="cyan"/>
          <w:u w:val="single"/>
        </w:rPr>
        <w:t xml:space="preserve">law to </w:t>
      </w:r>
      <w:r w:rsidRPr="00CA3FAF">
        <w:rPr>
          <w:b/>
          <w:iCs/>
          <w:highlight w:val="cyan"/>
          <w:u w:val="single"/>
          <w:bdr w:val="single" w:sz="8" w:space="0" w:color="auto"/>
        </w:rPr>
        <w:t>include</w:t>
      </w:r>
      <w:r w:rsidRPr="00CA3FAF">
        <w:rPr>
          <w:sz w:val="16"/>
        </w:rPr>
        <w:t xml:space="preserve"> unpaid domestic workers and </w:t>
      </w:r>
      <w:r w:rsidRPr="00CA3FAF">
        <w:rPr>
          <w:highlight w:val="cyan"/>
          <w:u w:val="single"/>
        </w:rPr>
        <w:t xml:space="preserve">carers seems </w:t>
      </w:r>
      <w:r w:rsidRPr="00CA3FAF">
        <w:rPr>
          <w:b/>
          <w:iCs/>
          <w:highlight w:val="cya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CA3FAF">
        <w:rPr>
          <w:b/>
          <w:iCs/>
          <w:highlight w:val="cyan"/>
          <w:u w:val="single"/>
          <w:bdr w:val="single" w:sz="8" w:space="0" w:color="auto"/>
        </w:rPr>
        <w:t>back</w:t>
      </w:r>
      <w:r w:rsidRPr="00CA3FAF">
        <w:rPr>
          <w:highlight w:val="cyan"/>
          <w:u w:val="single"/>
        </w:rPr>
        <w:t xml:space="preserve"> to the original</w:t>
      </w:r>
      <w:r w:rsidRPr="00CA3FAF">
        <w:rPr>
          <w:sz w:val="16"/>
        </w:rPr>
        <w:t xml:space="preserve">, broad </w:t>
      </w:r>
      <w:r w:rsidRPr="00CA3FAF">
        <w:rPr>
          <w:highlight w:val="cyan"/>
          <w:u w:val="single"/>
        </w:rPr>
        <w:t>concept</w:t>
      </w:r>
      <w:r w:rsidRPr="00CA3FAF">
        <w:rPr>
          <w:u w:val="single"/>
        </w:rPr>
        <w:t xml:space="preserve"> of </w:t>
      </w:r>
      <w:proofErr w:type="spellStart"/>
      <w:r w:rsidRPr="00CA3FAF">
        <w:rPr>
          <w:u w:val="single"/>
        </w:rPr>
        <w:t>labour</w:t>
      </w:r>
      <w:proofErr w:type="spellEnd"/>
      <w:r w:rsidRPr="00CA3FAF">
        <w:rPr>
          <w:u w:val="single"/>
        </w:rPr>
        <w:t xml:space="preserve">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xml:space="preserve">, such as </w:t>
      </w:r>
      <w:proofErr w:type="spellStart"/>
      <w:r w:rsidRPr="00CA3FAF">
        <w:rPr>
          <w:sz w:val="16"/>
        </w:rPr>
        <w:t>Sinzheimer</w:t>
      </w:r>
      <w:proofErr w:type="spellEnd"/>
      <w:r w:rsidRPr="00CA3FAF">
        <w:rPr>
          <w:sz w:val="16"/>
        </w:rPr>
        <w:t xml:space="preserve">, who encapsulates social welfare within it.58 Perhaps more radically, </w:t>
      </w:r>
      <w:proofErr w:type="spellStart"/>
      <w:r w:rsidRPr="00CA3FAF">
        <w:rPr>
          <w:sz w:val="16"/>
        </w:rPr>
        <w:t>labour</w:t>
      </w:r>
      <w:proofErr w:type="spellEnd"/>
      <w:r w:rsidRPr="00CA3FAF">
        <w:rPr>
          <w:sz w:val="16"/>
        </w:rPr>
        <w:t xml:space="preserve"> law could nowadays be conceived as an addition to a new welfare paradigm, and not the other way around.</w:t>
      </w:r>
    </w:p>
    <w:p w14:paraId="5A10EC74" w14:textId="77777777" w:rsidR="0047052E" w:rsidRPr="002F7CC8" w:rsidRDefault="0047052E" w:rsidP="002F7CC8"/>
    <w:sectPr w:rsidR="0047052E" w:rsidRPr="002F7C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D192B" w14:textId="77777777" w:rsidR="004E00E2" w:rsidRDefault="004E00E2" w:rsidP="00066D2C">
      <w:pPr>
        <w:spacing w:after="0" w:line="240" w:lineRule="auto"/>
      </w:pPr>
      <w:r>
        <w:separator/>
      </w:r>
    </w:p>
  </w:endnote>
  <w:endnote w:type="continuationSeparator" w:id="0">
    <w:p w14:paraId="2259E882" w14:textId="77777777" w:rsidR="004E00E2" w:rsidRDefault="004E00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CE9D7" w14:textId="77777777" w:rsidR="004E00E2" w:rsidRDefault="004E00E2" w:rsidP="00066D2C">
      <w:pPr>
        <w:spacing w:after="0" w:line="240" w:lineRule="auto"/>
      </w:pPr>
      <w:r>
        <w:separator/>
      </w:r>
    </w:p>
  </w:footnote>
  <w:footnote w:type="continuationSeparator" w:id="0">
    <w:p w14:paraId="1CBAA8AD" w14:textId="77777777" w:rsidR="004E00E2" w:rsidRDefault="004E00E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87740430">
    <w:abstractNumId w:val="14"/>
  </w:num>
  <w:num w:numId="46" w16cid:durableId="16611560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F7CC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E8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CC8"/>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52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0E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E33"/>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D"/>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E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8F"/>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197"/>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180"/>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C89"/>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FB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C7F40A"/>
  <w15:chartTrackingRefBased/>
  <w15:docId w15:val="{157893D9-F1D3-4A65-8CAA-CA4DC403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7CC8"/>
    <w:rPr>
      <w:rFonts w:ascii="Arial" w:hAnsi="Arial" w:cs="Arial"/>
    </w:rPr>
  </w:style>
  <w:style w:type="paragraph" w:styleId="Heading1">
    <w:name w:val="heading 1"/>
    <w:aliases w:val="Pocket"/>
    <w:basedOn w:val="Normal"/>
    <w:next w:val="Normal"/>
    <w:link w:val="Heading1Char"/>
    <w:qFormat/>
    <w:rsid w:val="002F7C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7C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F7C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2F7C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7CC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F7C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7CC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F7CC8"/>
    <w:rPr>
      <w:rFonts w:ascii="Arial" w:hAnsi="Arial" w:cs="Arial"/>
      <w:b/>
      <w:i/>
      <w:iCs/>
      <w:sz w:val="22"/>
      <w:u w:val="single"/>
      <w:bdr w:val="single" w:sz="12" w:space="0" w:color="auto"/>
    </w:rPr>
  </w:style>
  <w:style w:type="character" w:styleId="FollowedHyperlink">
    <w:name w:val="FollowedHyperlink"/>
    <w:basedOn w:val="DefaultParagraphFont"/>
    <w:uiPriority w:val="99"/>
    <w:semiHidden/>
    <w:unhideWhenUsed/>
    <w:rsid w:val="002F7CC8"/>
    <w:rPr>
      <w:color w:val="auto"/>
      <w:u w:val="none"/>
    </w:rPr>
  </w:style>
  <w:style w:type="character" w:customStyle="1" w:styleId="Heading1Char">
    <w:name w:val="Heading 1 Char"/>
    <w:aliases w:val="Pocket Char"/>
    <w:basedOn w:val="DefaultParagraphFont"/>
    <w:link w:val="Heading1"/>
    <w:rsid w:val="002F7CC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F7CC8"/>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2F7CC8"/>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2F7CC8"/>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F7CC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2F7CC8"/>
    <w:rPr>
      <w:b w:val="0"/>
      <w:sz w:val="22"/>
      <w:u w:val="single"/>
    </w:rPr>
  </w:style>
  <w:style w:type="character" w:styleId="Strong">
    <w:name w:val="Strong"/>
    <w:basedOn w:val="DefaultParagraphFont"/>
    <w:uiPriority w:val="22"/>
    <w:semiHidden/>
    <w:qFormat/>
    <w:rsid w:val="002F7CC8"/>
    <w:rPr>
      <w:b/>
      <w:bCs/>
    </w:rPr>
  </w:style>
  <w:style w:type="character" w:styleId="BookTitle">
    <w:name w:val="Book Title"/>
    <w:basedOn w:val="DefaultParagraphFont"/>
    <w:uiPriority w:val="33"/>
    <w:semiHidden/>
    <w:qFormat/>
    <w:rsid w:val="002F7CC8"/>
    <w:rPr>
      <w:b/>
      <w:bCs/>
      <w:i/>
      <w:iCs/>
      <w:spacing w:val="5"/>
    </w:rPr>
  </w:style>
  <w:style w:type="character" w:customStyle="1" w:styleId="Heading5Char">
    <w:name w:val="Heading 5 Char"/>
    <w:basedOn w:val="DefaultParagraphFont"/>
    <w:link w:val="Heading5"/>
    <w:uiPriority w:val="9"/>
    <w:semiHidden/>
    <w:rsid w:val="002F7CC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7CC8"/>
  </w:style>
  <w:style w:type="paragraph" w:styleId="Header">
    <w:name w:val="header"/>
    <w:basedOn w:val="Normal"/>
    <w:link w:val="HeaderChar"/>
    <w:uiPriority w:val="99"/>
    <w:semiHidden/>
    <w:rsid w:val="002F7C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7CC8"/>
    <w:rPr>
      <w:rFonts w:ascii="Arial" w:hAnsi="Arial" w:cs="Arial"/>
    </w:rPr>
  </w:style>
  <w:style w:type="paragraph" w:styleId="Footer">
    <w:name w:val="footer"/>
    <w:basedOn w:val="Normal"/>
    <w:link w:val="FooterChar"/>
    <w:uiPriority w:val="99"/>
    <w:semiHidden/>
    <w:rsid w:val="002F7C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7CC8"/>
    <w:rPr>
      <w:rFonts w:ascii="Arial" w:hAnsi="Arial" w:cs="Arial"/>
    </w:rPr>
  </w:style>
  <w:style w:type="paragraph" w:styleId="BodyText">
    <w:name w:val="Body Text"/>
    <w:basedOn w:val="Normal"/>
    <w:link w:val="BodyTextChar"/>
    <w:uiPriority w:val="99"/>
    <w:semiHidden/>
    <w:unhideWhenUsed/>
    <w:rsid w:val="002F7CC8"/>
    <w:pPr>
      <w:spacing w:after="120"/>
    </w:pPr>
  </w:style>
  <w:style w:type="character" w:customStyle="1" w:styleId="BodyTextChar">
    <w:name w:val="Body Text Char"/>
    <w:basedOn w:val="DefaultParagraphFont"/>
    <w:link w:val="BodyText"/>
    <w:uiPriority w:val="99"/>
    <w:semiHidden/>
    <w:rsid w:val="002F7CC8"/>
    <w:rPr>
      <w:rFonts w:ascii="Arial" w:hAnsi="Arial" w:cs="Arial"/>
    </w:rPr>
  </w:style>
  <w:style w:type="paragraph" w:styleId="NoSpacing">
    <w:name w:val="No Spacing"/>
    <w:link w:val="NoSpacingChar"/>
    <w:uiPriority w:val="99"/>
    <w:semiHidden/>
    <w:unhideWhenUsed/>
    <w:qFormat/>
    <w:rsid w:val="002F7CC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F7CC8"/>
    <w:rPr>
      <w:rFonts w:ascii="Calibri" w:hAnsi="Calibri" w:cs="Calibri"/>
    </w:rPr>
  </w:style>
  <w:style w:type="character" w:styleId="Hyperlink">
    <w:name w:val="Hyperlink"/>
    <w:basedOn w:val="DefaultParagraphFont"/>
    <w:uiPriority w:val="99"/>
    <w:unhideWhenUsed/>
    <w:rsid w:val="002F7CC8"/>
    <w:rPr>
      <w:color w:val="0563C1" w:themeColor="hyperlink"/>
      <w:u w:val="single"/>
    </w:rPr>
  </w:style>
  <w:style w:type="character" w:styleId="UnresolvedMention">
    <w:name w:val="Unresolved Mention"/>
    <w:basedOn w:val="DefaultParagraphFont"/>
    <w:uiPriority w:val="99"/>
    <w:semiHidden/>
    <w:unhideWhenUsed/>
    <w:rsid w:val="002F7CC8"/>
    <w:rPr>
      <w:color w:val="605E5C"/>
      <w:shd w:val="clear" w:color="auto" w:fill="E1DFDD"/>
    </w:rPr>
  </w:style>
  <w:style w:type="paragraph" w:customStyle="1" w:styleId="textbold">
    <w:name w:val="text bold"/>
    <w:basedOn w:val="Normal"/>
    <w:link w:val="Emphasis"/>
    <w:uiPriority w:val="8"/>
    <w:qFormat/>
    <w:rsid w:val="002F7CC8"/>
    <w:pPr>
      <w:pBdr>
        <w:top w:val="single" w:sz="4" w:space="0" w:color="auto" w:shadow="1"/>
        <w:left w:val="single" w:sz="4" w:space="0" w:color="auto" w:shadow="1"/>
        <w:bottom w:val="single" w:sz="4" w:space="0" w:color="auto" w:shadow="1"/>
        <w:right w:val="single" w:sz="4" w:space="0" w:color="auto" w:shadow="1"/>
      </w:pBdr>
      <w:ind w:left="720"/>
      <w:jc w:val="both"/>
    </w:pPr>
    <w:rPr>
      <w:b/>
      <w:i/>
      <w:iCs/>
      <w:u w:val="single"/>
      <w:bdr w:val="single" w:sz="12" w:space="0" w:color="auto"/>
    </w:rPr>
  </w:style>
  <w:style w:type="paragraph" w:customStyle="1" w:styleId="Emphasis1">
    <w:name w:val="Emphasis1"/>
    <w:basedOn w:val="Normal"/>
    <w:uiPriority w:val="8"/>
    <w:qFormat/>
    <w:rsid w:val="002F7CC8"/>
    <w:pPr>
      <w:pBdr>
        <w:top w:val="single" w:sz="12" w:space="1" w:color="auto"/>
        <w:left w:val="single" w:sz="12" w:space="4" w:color="auto"/>
        <w:bottom w:val="single" w:sz="12" w:space="1" w:color="auto"/>
        <w:right w:val="single" w:sz="12" w:space="4" w:color="auto"/>
      </w:pBdr>
      <w:ind w:left="720"/>
      <w:jc w:val="both"/>
    </w:pPr>
    <w:rPr>
      <w:b/>
      <w:i/>
      <w:iCs/>
      <w:u w:val="single"/>
      <w:bdr w:val="single" w:sz="12" w:space="0" w:color="auto"/>
    </w:rPr>
  </w:style>
  <w:style w:type="paragraph" w:customStyle="1" w:styleId="UnderlinePara">
    <w:name w:val="Underline Para"/>
    <w:basedOn w:val="Normal"/>
    <w:uiPriority w:val="7"/>
    <w:qFormat/>
    <w:rsid w:val="002F7CC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Pages>
  <Words>28327</Words>
  <Characters>161470</Characters>
  <Application>Microsoft Office Word</Application>
  <DocSecurity>0</DocSecurity>
  <Lines>1345</Lines>
  <Paragraphs>378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Lucas Lobo</cp:lastModifiedBy>
  <cp:revision>2</cp:revision>
  <dcterms:created xsi:type="dcterms:W3CDTF">2026-03-28T13:00:00Z</dcterms:created>
  <dcterms:modified xsi:type="dcterms:W3CDTF">2026-03-28T14:34:00Z</dcterms:modified>
</cp:coreProperties>
</file>