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2043" w14:textId="0A7EF337" w:rsidR="00B51B97" w:rsidRDefault="00B51B97" w:rsidP="00B51B97">
      <w:pPr>
        <w:pStyle w:val="Heading1"/>
      </w:pPr>
      <w:r>
        <w:t xml:space="preserve">1NC---Round 7---Northwestern </w:t>
      </w:r>
    </w:p>
    <w:p w14:paraId="4F85A9D7" w14:textId="4D535171" w:rsidR="00B51B97" w:rsidRDefault="00B51B97" w:rsidP="00B51B97">
      <w:pPr>
        <w:pStyle w:val="Heading2"/>
      </w:pPr>
      <w:r>
        <w:t xml:space="preserve">OFF </w:t>
      </w:r>
    </w:p>
    <w:p w14:paraId="29A98D53" w14:textId="61D28B84" w:rsidR="00B51B97" w:rsidRDefault="00B51B97" w:rsidP="00B51B97">
      <w:pPr>
        <w:pStyle w:val="Heading3"/>
      </w:pPr>
      <w:r>
        <w:t xml:space="preserve">1NC </w:t>
      </w:r>
    </w:p>
    <w:p w14:paraId="76B6EE05" w14:textId="62D622FC" w:rsidR="00B51B97" w:rsidRDefault="00B51B97" w:rsidP="00B51B97">
      <w:pPr>
        <w:pStyle w:val="Heading4"/>
      </w:pPr>
      <w:r>
        <w:rPr>
          <w:u w:val="single"/>
        </w:rPr>
        <w:t>Counterplan</w:t>
      </w:r>
      <w:r>
        <w:t xml:space="preserve">. </w:t>
      </w:r>
    </w:p>
    <w:p w14:paraId="03A877A5" w14:textId="0B53429C" w:rsidR="00B51B97" w:rsidRDefault="00B51B97" w:rsidP="00B51B97">
      <w:pPr>
        <w:pStyle w:val="Heading4"/>
      </w:pPr>
      <w:r>
        <w:t xml:space="preserve">Topical counterplans </w:t>
      </w:r>
      <w:r>
        <w:rPr>
          <w:u w:val="single"/>
        </w:rPr>
        <w:t>compete</w:t>
      </w:r>
      <w:r>
        <w:t xml:space="preserve"> against affs that disagree with the resolution: </w:t>
      </w:r>
    </w:p>
    <w:p w14:paraId="6F8033F8" w14:textId="0AA70676" w:rsidR="00B51B97" w:rsidRDefault="00B51B97" w:rsidP="00B51B97">
      <w:pPr>
        <w:pStyle w:val="Heading4"/>
      </w:pPr>
      <w:r>
        <w:t xml:space="preserve">1. </w:t>
      </w:r>
      <w:r>
        <w:rPr>
          <w:u w:val="single"/>
        </w:rPr>
        <w:t>Strategy</w:t>
      </w:r>
      <w:r>
        <w:t xml:space="preserve">. Key to test aff’s </w:t>
      </w:r>
      <w:r>
        <w:rPr>
          <w:u w:val="single"/>
        </w:rPr>
        <w:t>links</w:t>
      </w:r>
      <w:r>
        <w:t xml:space="preserve">. </w:t>
      </w:r>
    </w:p>
    <w:p w14:paraId="1DAEB83D" w14:textId="0391C00C" w:rsidR="00B51B97" w:rsidRDefault="00B51B97" w:rsidP="00B51B97">
      <w:pPr>
        <w:pStyle w:val="Heading4"/>
      </w:pPr>
      <w:r>
        <w:t xml:space="preserve">2. </w:t>
      </w:r>
      <w:r>
        <w:rPr>
          <w:u w:val="single"/>
        </w:rPr>
        <w:t>Testing</w:t>
      </w:r>
      <w:r>
        <w:t xml:space="preserve">. Refinement’s key to </w:t>
      </w:r>
      <w:r>
        <w:rPr>
          <w:u w:val="single"/>
        </w:rPr>
        <w:t>tailoring</w:t>
      </w:r>
      <w:r>
        <w:t xml:space="preserve"> proposals. </w:t>
      </w:r>
    </w:p>
    <w:p w14:paraId="231483B7" w14:textId="6D24E98B" w:rsidR="00AB6827" w:rsidRPr="00AB6827" w:rsidRDefault="00AB6827" w:rsidP="00AB6827">
      <w:pPr>
        <w:pStyle w:val="Heading4"/>
      </w:pPr>
      <w:r>
        <w:t xml:space="preserve">3. </w:t>
      </w:r>
      <w:r>
        <w:rPr>
          <w:u w:val="single"/>
        </w:rPr>
        <w:t>At worst</w:t>
      </w:r>
      <w:r>
        <w:t xml:space="preserve">, it’s a TVA.  </w:t>
      </w:r>
    </w:p>
    <w:p w14:paraId="44814F55" w14:textId="7F959A17" w:rsidR="00B51B97" w:rsidRPr="00B51B97" w:rsidRDefault="00B51B97" w:rsidP="00B51B97">
      <w:pPr>
        <w:pStyle w:val="Heading4"/>
      </w:pPr>
      <w:r>
        <w:t xml:space="preserve">Thus, the United States federal government should substantially increase its collective bargaining rights for federal employees. </w:t>
      </w:r>
    </w:p>
    <w:p w14:paraId="70067C5F" w14:textId="6265BD75" w:rsidR="00B51B97" w:rsidRPr="00B51B97" w:rsidRDefault="00B51B97" w:rsidP="00B51B97">
      <w:pPr>
        <w:pStyle w:val="Heading4"/>
      </w:pPr>
      <w:r>
        <w:t xml:space="preserve">Trump launched an </w:t>
      </w:r>
      <w:r>
        <w:rPr>
          <w:u w:val="single"/>
        </w:rPr>
        <w:t>existential attack</w:t>
      </w:r>
      <w:r>
        <w:t xml:space="preserve"> on federal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Striking </w:t>
      </w:r>
      <w:r>
        <w:rPr>
          <w:u w:val="single"/>
        </w:rPr>
        <w:t>down</w:t>
      </w:r>
      <w:r>
        <w:t xml:space="preserve"> the XO is key. </w:t>
      </w:r>
    </w:p>
    <w:p w14:paraId="43DE2F9D" w14:textId="77777777" w:rsidR="00B51B97" w:rsidRDefault="00B51B97" w:rsidP="00B51B97">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3DD5717A" w14:textId="77777777" w:rsidR="00B51B97" w:rsidRPr="001C41D7" w:rsidRDefault="00B51B97" w:rsidP="00B51B97">
      <w:pPr>
        <w:rPr>
          <w:sz w:val="16"/>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406F2E30" w14:textId="77777777" w:rsidR="00B51B97" w:rsidRPr="001C41D7" w:rsidRDefault="00B51B97" w:rsidP="00B51B97">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044BAB40" w14:textId="77777777" w:rsidR="00B51B97" w:rsidRPr="001C41D7" w:rsidRDefault="00B51B97" w:rsidP="00B51B97">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65F5787C" w14:textId="77777777" w:rsidR="00B51B97" w:rsidRPr="001C41D7" w:rsidRDefault="00B51B97" w:rsidP="00B51B97">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151C1CC5" w14:textId="77777777" w:rsidR="00B51B97" w:rsidRPr="001C41D7" w:rsidRDefault="00B51B97" w:rsidP="00B51B97">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72885E5F" w14:textId="77777777" w:rsidR="00B51B97" w:rsidRPr="001C41D7" w:rsidRDefault="00B51B97" w:rsidP="00B51B97">
      <w:pPr>
        <w:rPr>
          <w:sz w:val="16"/>
        </w:rPr>
      </w:pPr>
      <w:r w:rsidRPr="001C41D7">
        <w:rPr>
          <w:sz w:val="16"/>
        </w:rPr>
        <w:t xml:space="preserve">Trump is Dividing the Working Class </w:t>
      </w:r>
    </w:p>
    <w:p w14:paraId="7499542D" w14:textId="77777777" w:rsidR="00B51B97" w:rsidRPr="005314B7" w:rsidRDefault="00B51B97" w:rsidP="00B51B97">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tried and true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393F3151" w14:textId="77777777" w:rsidR="00B51B97" w:rsidRPr="001C41D7" w:rsidRDefault="00B51B97" w:rsidP="00B51B97">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culprits 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4853CAB7" w14:textId="77777777" w:rsidR="00B51B97" w:rsidRPr="001C41D7" w:rsidRDefault="00B51B97" w:rsidP="00B51B97">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5194A399" w14:textId="77777777" w:rsidR="00B51B97" w:rsidRPr="001C41D7" w:rsidRDefault="00B51B97" w:rsidP="00B51B97">
      <w:pPr>
        <w:rPr>
          <w:sz w:val="16"/>
        </w:rPr>
      </w:pPr>
      <w:r w:rsidRPr="001C41D7">
        <w:rPr>
          <w:sz w:val="16"/>
        </w:rPr>
        <w:t xml:space="preserve">The Answers Aren’t Easy, but There Are Answers </w:t>
      </w:r>
    </w:p>
    <w:p w14:paraId="4E550B9C" w14:textId="77777777" w:rsidR="00B51B97" w:rsidRPr="001C41D7" w:rsidRDefault="00B51B97" w:rsidP="00B51B97">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20986ACD" w14:textId="03BD25CD" w:rsidR="00AB6827" w:rsidRPr="00AB6827" w:rsidRDefault="00B51B97" w:rsidP="00AB6827">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2EA3F9BD" w14:textId="4627E65C" w:rsidR="00AB6827" w:rsidRPr="00AB6827" w:rsidRDefault="00AB6827" w:rsidP="00AB6827">
      <w:pPr>
        <w:pStyle w:val="Heading4"/>
      </w:pPr>
      <w:r>
        <w:t xml:space="preserve">AND, it </w:t>
      </w:r>
      <w:r>
        <w:rPr>
          <w:u w:val="single"/>
        </w:rPr>
        <w:t>turns case</w:t>
      </w:r>
      <w:r>
        <w:t xml:space="preserve">. The brink’s now. </w:t>
      </w:r>
    </w:p>
    <w:p w14:paraId="1AB4D13B" w14:textId="1FE35262" w:rsidR="00AB6827" w:rsidRDefault="00AB6827" w:rsidP="00AB6827">
      <w:r w:rsidRPr="00AB6827">
        <w:rPr>
          <w:rStyle w:val="Style13ptBold"/>
        </w:rPr>
        <w:t>AP 9/4</w:t>
      </w:r>
      <w:r>
        <w:t xml:space="preserve">. Associated Press. “Transgender federal employees say they face fear and discrimination under Trump.” 9/4/25. https://wtop.com/national/2025/09/transgender-federal-employees-say-they-face-fear-and-discrimination-under-trump-2/. </w:t>
      </w:r>
    </w:p>
    <w:p w14:paraId="7F9C3D50" w14:textId="030AF638" w:rsidR="00AB6827" w:rsidRPr="00AB6827" w:rsidRDefault="00AB6827" w:rsidP="00AB6827">
      <w:pPr>
        <w:rPr>
          <w:sz w:val="16"/>
        </w:rPr>
      </w:pPr>
      <w:r w:rsidRPr="00AB6827">
        <w:rPr>
          <w:sz w:val="16"/>
        </w:rPr>
        <w:t xml:space="preserve">But then President Donald </w:t>
      </w:r>
      <w:r w:rsidRPr="00AB6827">
        <w:rPr>
          <w:rStyle w:val="Emphasis"/>
          <w:highlight w:val="cyan"/>
        </w:rPr>
        <w:t>Trump</w:t>
      </w:r>
      <w:r w:rsidRPr="00AB6827">
        <w:rPr>
          <w:rStyle w:val="StyleUnderline"/>
          <w:highlight w:val="cyan"/>
        </w:rPr>
        <w:t xml:space="preserve"> began targeting </w:t>
      </w:r>
      <w:r w:rsidRPr="00AB6827">
        <w:rPr>
          <w:rStyle w:val="Emphasis"/>
          <w:highlight w:val="cyan"/>
        </w:rPr>
        <w:t>trans</w:t>
      </w:r>
      <w:r w:rsidRPr="00AB6827">
        <w:rPr>
          <w:rStyle w:val="StyleUnderline"/>
        </w:rPr>
        <w:t xml:space="preserve">gender and nonbinary </w:t>
      </w:r>
      <w:r w:rsidRPr="00AB6827">
        <w:rPr>
          <w:rStyle w:val="Emphasis"/>
          <w:highlight w:val="cyan"/>
        </w:rPr>
        <w:t>people</w:t>
      </w:r>
      <w:r w:rsidRPr="00AB6827">
        <w:rPr>
          <w:sz w:val="16"/>
        </w:rPr>
        <w:t xml:space="preserve"> within hours of returning to the White House by issuing a series of executive orders — including one declaring the existence of two unchangeable sexes. Seawright was ordered to develop technology </w:t>
      </w:r>
      <w:r w:rsidRPr="00AB6827">
        <w:rPr>
          <w:rStyle w:val="StyleUnderline"/>
        </w:rPr>
        <w:t xml:space="preserve">to scrub any mention of LGBTQ+ identities from all </w:t>
      </w:r>
      <w:r w:rsidRPr="00AB6827">
        <w:rPr>
          <w:rStyle w:val="Emphasis"/>
        </w:rPr>
        <w:t>EEOC outreach</w:t>
      </w:r>
      <w:r w:rsidRPr="00AB6827">
        <w:rPr>
          <w:rStyle w:val="StyleUnderline"/>
        </w:rPr>
        <w:t xml:space="preserve"> materials</w:t>
      </w:r>
      <w:r w:rsidRPr="00AB6827">
        <w:rPr>
          <w:sz w:val="16"/>
        </w:rPr>
        <w:t>, which had been created to help employers understand their obligations under civil rights law.</w:t>
      </w:r>
    </w:p>
    <w:p w14:paraId="57AB5815" w14:textId="4385E765" w:rsidR="00AB6827" w:rsidRPr="00AB6827" w:rsidRDefault="00AB6827" w:rsidP="00AB6827">
      <w:pPr>
        <w:rPr>
          <w:rStyle w:val="StyleUnderline"/>
        </w:rPr>
      </w:pPr>
      <w:r w:rsidRPr="00AB6827">
        <w:rPr>
          <w:sz w:val="16"/>
        </w:rPr>
        <w:t xml:space="preserve">Suddenly, his tech expertise “was being </w:t>
      </w:r>
      <w:r w:rsidRPr="00AB6827">
        <w:rPr>
          <w:rStyle w:val="StyleUnderline"/>
          <w:highlight w:val="cyan"/>
        </w:rPr>
        <w:t xml:space="preserve">leveraged to perpetuate </w:t>
      </w:r>
      <w:r w:rsidRPr="00AB6827">
        <w:rPr>
          <w:rStyle w:val="Emphasis"/>
          <w:highlight w:val="cyan"/>
        </w:rPr>
        <w:t>discrimination</w:t>
      </w:r>
      <w:r w:rsidRPr="00AB6827">
        <w:rPr>
          <w:rStyle w:val="StyleUnderline"/>
        </w:rPr>
        <w:t xml:space="preserve"> against people like me</w:t>
      </w:r>
      <w:r w:rsidRPr="00AB6827">
        <w:rPr>
          <w:sz w:val="16"/>
        </w:rPr>
        <w:t>,” said Seawright, 41, who served as the EEOC’s director of information governance and strategy before he quit in June, citing a hostile work environment. “</w:t>
      </w:r>
      <w:r w:rsidRPr="00AB6827">
        <w:rPr>
          <w:rStyle w:val="StyleUnderline"/>
        </w:rPr>
        <w:t>It became overwhelming. It felt insurmountable.”</w:t>
      </w:r>
    </w:p>
    <w:p w14:paraId="759221C8" w14:textId="7229AAAF" w:rsidR="00AB6827" w:rsidRPr="00AB6827" w:rsidRDefault="00AB6827" w:rsidP="00AB6827">
      <w:pPr>
        <w:rPr>
          <w:sz w:val="16"/>
        </w:rPr>
      </w:pPr>
      <w:r w:rsidRPr="00AB6827">
        <w:rPr>
          <w:sz w:val="16"/>
        </w:rPr>
        <w:t>A San Francisco-based Army veteran, Seawright is one of 10 transgender and gender nonconforming government employees across federal agencies who spoke with The Associated Press about their workplace experiences since Trump regained office, describing their fear, grief, frustration, and distress working for an employer that rejects their identity — often with no clear path for recourse or support. Several requested anonymity for fear of retaliation; some, including Seawright, have filed formal discrimination complaints.</w:t>
      </w:r>
    </w:p>
    <w:p w14:paraId="05654869" w14:textId="7E8FEAA5" w:rsidR="00AB6827" w:rsidRPr="00AB6827" w:rsidRDefault="00AB6827" w:rsidP="00AB6827">
      <w:pPr>
        <w:rPr>
          <w:sz w:val="16"/>
        </w:rPr>
      </w:pPr>
      <w:r w:rsidRPr="00AB6827">
        <w:rPr>
          <w:sz w:val="16"/>
        </w:rPr>
        <w:t>Their stories highlight a trend that experts say could worsen under new federal policies. Since January, the Trump administration has reversed years of legal and policy gains for transgender Americans, from stripping government websites of “gender ideology” to reinstituting a ban on transgender service members in the military.</w:t>
      </w:r>
    </w:p>
    <w:p w14:paraId="6672AE03" w14:textId="77777777" w:rsidR="00AB6827" w:rsidRPr="00AB6827" w:rsidRDefault="00AB6827" w:rsidP="00AB6827">
      <w:pPr>
        <w:rPr>
          <w:sz w:val="16"/>
        </w:rPr>
      </w:pPr>
      <w:r w:rsidRPr="00AB6827">
        <w:rPr>
          <w:sz w:val="16"/>
        </w:rPr>
        <w:t>‘An inhospitable place for the transgender employees who remain’</w:t>
      </w:r>
    </w:p>
    <w:p w14:paraId="54EA36A1" w14:textId="3C90155A" w:rsidR="00AB6827" w:rsidRDefault="00AB6827" w:rsidP="00AB6827">
      <w:pPr>
        <w:rPr>
          <w:sz w:val="16"/>
        </w:rPr>
      </w:pPr>
      <w:r w:rsidRPr="00AB6827">
        <w:rPr>
          <w:sz w:val="16"/>
        </w:rPr>
        <w:t xml:space="preserve">Even before Trump reclaimed the White House, about </w:t>
      </w:r>
      <w:r w:rsidRPr="00AB6827">
        <w:rPr>
          <w:rStyle w:val="Emphasis"/>
          <w:highlight w:val="cyan"/>
        </w:rPr>
        <w:t>3 in 10</w:t>
      </w:r>
      <w:r w:rsidRPr="00AB6827">
        <w:rPr>
          <w:rStyle w:val="StyleUnderline"/>
          <w:highlight w:val="cyan"/>
        </w:rPr>
        <w:t xml:space="preserve"> trans</w:t>
      </w:r>
      <w:r w:rsidRPr="00AB6827">
        <w:rPr>
          <w:rStyle w:val="StyleUnderline"/>
        </w:rPr>
        <w:t xml:space="preserve">gender adults </w:t>
      </w:r>
      <w:r w:rsidRPr="00AB6827">
        <w:rPr>
          <w:rStyle w:val="StyleUnderline"/>
          <w:highlight w:val="cyan"/>
        </w:rPr>
        <w:t>said</w:t>
      </w:r>
      <w:r w:rsidRPr="00AB6827">
        <w:rPr>
          <w:rStyle w:val="StyleUnderline"/>
        </w:rPr>
        <w:t xml:space="preserve"> that </w:t>
      </w:r>
      <w:r w:rsidRPr="00AB6827">
        <w:rPr>
          <w:rStyle w:val="StyleUnderline"/>
          <w:highlight w:val="cyan"/>
        </w:rPr>
        <w:t xml:space="preserve">they’d been treated </w:t>
      </w:r>
      <w:r w:rsidRPr="00AB6827">
        <w:rPr>
          <w:rStyle w:val="Emphasis"/>
          <w:highlight w:val="cyan"/>
        </w:rPr>
        <w:t>unfairly</w:t>
      </w:r>
      <w:r w:rsidRPr="00AB6827">
        <w:rPr>
          <w:rStyle w:val="StyleUnderline"/>
        </w:rPr>
        <w:t xml:space="preserve"> by an employer in hiring</w:t>
      </w:r>
      <w:r w:rsidRPr="00AB6827">
        <w:rPr>
          <w:sz w:val="16"/>
        </w:rPr>
        <w:t>, pay or promotion because of their sexual orientation or gender identity, according to Pew Research Center.</w:t>
      </w:r>
    </w:p>
    <w:p w14:paraId="2B04F2F9" w14:textId="0265DAE6" w:rsidR="00AB6827" w:rsidRPr="00AB6827" w:rsidRDefault="00AB6827" w:rsidP="00AB6827">
      <w:pPr>
        <w:tabs>
          <w:tab w:val="left" w:pos="1453"/>
        </w:tabs>
        <w:rPr>
          <w:sz w:val="16"/>
        </w:rPr>
      </w:pPr>
      <w:r>
        <w:rPr>
          <w:sz w:val="16"/>
        </w:rPr>
        <w:t>[[[BREAKS]]]</w:t>
      </w:r>
    </w:p>
    <w:p w14:paraId="55DFD529" w14:textId="0AF2ED4B" w:rsidR="00AB6827" w:rsidRDefault="00AB6827" w:rsidP="00AB6827">
      <w:pPr>
        <w:rPr>
          <w:sz w:val="6"/>
          <w:szCs w:val="6"/>
        </w:rPr>
      </w:pPr>
      <w:r w:rsidRPr="00AB6827">
        <w:rPr>
          <w:sz w:val="6"/>
          <w:szCs w:val="6"/>
        </w:rPr>
        <w:t>The White House and the EEOC declined to respond to allegations that the president’s policies created a hostile workplace for transgender federal employees. But his executive order, which defines sex as strictly male or female, states that its goal is to protect spaces designated for women and girls. “Efforts to eradicate the biological reality of sex fundamentally attack women by depriving them of their dignity, safety, and well-being,” the order says. Independent Women, a nonprofit that advocates for legislation defining sex as male and female, supports Trump’s executive order. “Women’s rights can get erased if men can just self-identify to women’s spaces,” said the organization’s senior legal adviser Beth Parlato.</w:t>
      </w:r>
    </w:p>
    <w:p w14:paraId="39FF4EE7" w14:textId="4083ACFC" w:rsidR="00AB6827" w:rsidRPr="00AB6827" w:rsidRDefault="00AB6827" w:rsidP="00AB6827">
      <w:pPr>
        <w:tabs>
          <w:tab w:val="left" w:pos="1453"/>
        </w:tabs>
        <w:rPr>
          <w:sz w:val="16"/>
        </w:rPr>
      </w:pPr>
      <w:r>
        <w:rPr>
          <w:sz w:val="16"/>
        </w:rPr>
        <w:t>[[[BREAKS]]]</w:t>
      </w:r>
    </w:p>
    <w:p w14:paraId="3A57CDED" w14:textId="5B9DC625" w:rsidR="00AB6827" w:rsidRPr="00AB6827" w:rsidRDefault="00AB6827" w:rsidP="00AB6827">
      <w:pPr>
        <w:rPr>
          <w:rStyle w:val="StyleUnderline"/>
        </w:rPr>
      </w:pPr>
      <w:r w:rsidRPr="00AB6827">
        <w:rPr>
          <w:sz w:val="16"/>
        </w:rPr>
        <w:t xml:space="preserve">Although the impact of the Trump administration’s policies has already been felt by many transgender federal workers, some of it is still unfolding. For instance, starting </w:t>
      </w:r>
      <w:r w:rsidRPr="00AB6827">
        <w:rPr>
          <w:rStyle w:val="StyleUnderline"/>
          <w:highlight w:val="cyan"/>
        </w:rPr>
        <w:t>in</w:t>
      </w:r>
      <w:r w:rsidRPr="00AB6827">
        <w:rPr>
          <w:rStyle w:val="StyleUnderline"/>
        </w:rPr>
        <w:t xml:space="preserve"> 20</w:t>
      </w:r>
      <w:r w:rsidRPr="00AB6827">
        <w:rPr>
          <w:rStyle w:val="Emphasis"/>
          <w:highlight w:val="cyan"/>
        </w:rPr>
        <w:t>26</w:t>
      </w:r>
      <w:r w:rsidRPr="00AB6827">
        <w:rPr>
          <w:rStyle w:val="StyleUnderline"/>
        </w:rPr>
        <w:t xml:space="preserve">, federal health </w:t>
      </w:r>
      <w:r w:rsidRPr="00AB6827">
        <w:rPr>
          <w:rStyle w:val="StyleUnderline"/>
          <w:highlight w:val="cyan"/>
        </w:rPr>
        <w:t>insurance</w:t>
      </w:r>
      <w:r w:rsidRPr="00AB6827">
        <w:rPr>
          <w:rStyle w:val="StyleUnderline"/>
        </w:rPr>
        <w:t xml:space="preserve"> plans </w:t>
      </w:r>
      <w:r w:rsidRPr="00AB6827">
        <w:rPr>
          <w:rStyle w:val="StyleUnderline"/>
          <w:highlight w:val="cyan"/>
        </w:rPr>
        <w:t>will no longer cover</w:t>
      </w:r>
      <w:r w:rsidRPr="00AB6827">
        <w:rPr>
          <w:rStyle w:val="StyleUnderline"/>
        </w:rPr>
        <w:t xml:space="preserve"> gender-</w:t>
      </w:r>
      <w:r w:rsidRPr="00AB6827">
        <w:rPr>
          <w:rStyle w:val="StyleUnderline"/>
          <w:highlight w:val="cyan"/>
        </w:rPr>
        <w:t xml:space="preserve">affirming </w:t>
      </w:r>
      <w:r w:rsidRPr="00AB6827">
        <w:rPr>
          <w:rStyle w:val="Emphasis"/>
          <w:highlight w:val="cyan"/>
        </w:rPr>
        <w:t>care</w:t>
      </w:r>
      <w:r w:rsidRPr="00AB6827">
        <w:rPr>
          <w:rStyle w:val="StyleUnderline"/>
        </w:rPr>
        <w:t>, with some exceptions, according to an Aug. 15 notice.</w:t>
      </w:r>
    </w:p>
    <w:p w14:paraId="4B2CE48E" w14:textId="216C87AD" w:rsidR="00AB6827" w:rsidRPr="00AB6827" w:rsidRDefault="00AB6827" w:rsidP="00AB6827">
      <w:pPr>
        <w:rPr>
          <w:sz w:val="16"/>
        </w:rPr>
      </w:pPr>
      <w:r w:rsidRPr="00AB6827">
        <w:rPr>
          <w:sz w:val="16"/>
        </w:rPr>
        <w:t>That change means U.S. Army contract specialist Jadwiga Baranowski, 32, can continue her hormone replacement therapy, but future surgeries or medicine to support her transition will not be covered.</w:t>
      </w:r>
    </w:p>
    <w:p w14:paraId="2B545B11" w14:textId="2F59C1CC" w:rsidR="00AB6827" w:rsidRPr="00AB6827" w:rsidRDefault="00AB6827" w:rsidP="00AB6827">
      <w:pPr>
        <w:rPr>
          <w:sz w:val="16"/>
        </w:rPr>
      </w:pPr>
      <w:r w:rsidRPr="00AB6827">
        <w:rPr>
          <w:sz w:val="16"/>
        </w:rPr>
        <w:t>“</w:t>
      </w:r>
      <w:r w:rsidRPr="00AB6827">
        <w:rPr>
          <w:rStyle w:val="StyleUnderline"/>
        </w:rPr>
        <w:t xml:space="preserve">This </w:t>
      </w:r>
      <w:r w:rsidRPr="00AB6827">
        <w:rPr>
          <w:rStyle w:val="StyleUnderline"/>
          <w:highlight w:val="cyan"/>
        </w:rPr>
        <w:t>is</w:t>
      </w:r>
      <w:r w:rsidRPr="00AB6827">
        <w:rPr>
          <w:rStyle w:val="StyleUnderline"/>
        </w:rPr>
        <w:t xml:space="preserve"> </w:t>
      </w:r>
      <w:r w:rsidRPr="00AB6827">
        <w:rPr>
          <w:rStyle w:val="Emphasis"/>
        </w:rPr>
        <w:t xml:space="preserve">completely </w:t>
      </w:r>
      <w:r w:rsidRPr="00AB6827">
        <w:rPr>
          <w:rStyle w:val="Emphasis"/>
          <w:highlight w:val="cyan"/>
        </w:rPr>
        <w:t>devastating</w:t>
      </w:r>
      <w:r w:rsidRPr="00AB6827">
        <w:rPr>
          <w:sz w:val="16"/>
        </w:rPr>
        <w:t xml:space="preserve">,” the Iowa-based transgender federal employee told The AP. “One of the things keeping me working for the government is the </w:t>
      </w:r>
      <w:r w:rsidRPr="00AB6827">
        <w:rPr>
          <w:rStyle w:val="Emphasis"/>
          <w:highlight w:val="cyan"/>
        </w:rPr>
        <w:t>health care</w:t>
      </w:r>
      <w:r w:rsidRPr="00AB6827">
        <w:rPr>
          <w:rStyle w:val="StyleUnderline"/>
        </w:rPr>
        <w:t xml:space="preserve">, so </w:t>
      </w:r>
      <w:r w:rsidRPr="00AB6827">
        <w:rPr>
          <w:rStyle w:val="StyleUnderline"/>
          <w:highlight w:val="cyan"/>
        </w:rPr>
        <w:t xml:space="preserve">I’m not sure what this will </w:t>
      </w:r>
      <w:r w:rsidRPr="00AB6827">
        <w:rPr>
          <w:rStyle w:val="Emphasis"/>
          <w:highlight w:val="cyan"/>
        </w:rPr>
        <w:t>mean</w:t>
      </w:r>
      <w:r w:rsidRPr="00AB6827">
        <w:rPr>
          <w:rStyle w:val="StyleUnderline"/>
        </w:rPr>
        <w:t xml:space="preserve"> for me moving forward</w:t>
      </w:r>
      <w:r w:rsidRPr="00AB6827">
        <w:rPr>
          <w:sz w:val="16"/>
        </w:rPr>
        <w:t>.”</w:t>
      </w:r>
    </w:p>
    <w:p w14:paraId="1711DC69" w14:textId="4240145B" w:rsidR="00AB6827" w:rsidRPr="00AB6827" w:rsidRDefault="00AB6827" w:rsidP="00AB6827">
      <w:pPr>
        <w:rPr>
          <w:sz w:val="16"/>
        </w:rPr>
      </w:pPr>
      <w:r w:rsidRPr="00AB6827">
        <w:rPr>
          <w:sz w:val="16"/>
        </w:rPr>
        <w:t>Brad Sears, senior scholar at UCLA School of Law’s Williams Institute, which researches policy impacting LGBTQ+ people, points to “a sweeping, government-wide initiative to really erase transgender people from public life,” including adults in the workplace.</w:t>
      </w:r>
    </w:p>
    <w:p w14:paraId="20618DF8" w14:textId="0A5FDCCD" w:rsidR="00AB6827" w:rsidRPr="00AB6827" w:rsidRDefault="00AB6827" w:rsidP="00AB6827">
      <w:pPr>
        <w:rPr>
          <w:sz w:val="16"/>
        </w:rPr>
      </w:pPr>
      <w:r w:rsidRPr="00AB6827">
        <w:rPr>
          <w:sz w:val="16"/>
        </w:rPr>
        <w:t>“</w:t>
      </w:r>
      <w:r w:rsidRPr="00AB6827">
        <w:rPr>
          <w:rStyle w:val="StyleUnderline"/>
          <w:highlight w:val="cyan"/>
        </w:rPr>
        <w:t>The</w:t>
      </w:r>
      <w:r w:rsidRPr="00AB6827">
        <w:rPr>
          <w:rStyle w:val="StyleUnderline"/>
        </w:rPr>
        <w:t xml:space="preserve"> </w:t>
      </w:r>
      <w:r w:rsidRPr="00AB6827">
        <w:rPr>
          <w:rStyle w:val="Emphasis"/>
        </w:rPr>
        <w:t xml:space="preserve">federal </w:t>
      </w:r>
      <w:r w:rsidRPr="00AB6827">
        <w:rPr>
          <w:rStyle w:val="Emphasis"/>
          <w:highlight w:val="cyan"/>
        </w:rPr>
        <w:t>workplace</w:t>
      </w:r>
      <w:r w:rsidRPr="00AB6827">
        <w:rPr>
          <w:rStyle w:val="StyleUnderline"/>
          <w:highlight w:val="cyan"/>
        </w:rPr>
        <w:t xml:space="preserve"> is</w:t>
      </w:r>
      <w:r w:rsidRPr="00AB6827">
        <w:rPr>
          <w:rStyle w:val="StyleUnderline"/>
        </w:rPr>
        <w:t xml:space="preserve"> increasingly an </w:t>
      </w:r>
      <w:r w:rsidRPr="00AB6827">
        <w:rPr>
          <w:rStyle w:val="Emphasis"/>
          <w:highlight w:val="cyan"/>
        </w:rPr>
        <w:t>inhospitable</w:t>
      </w:r>
      <w:r w:rsidRPr="00AB6827">
        <w:rPr>
          <w:rStyle w:val="StyleUnderline"/>
        </w:rPr>
        <w:t xml:space="preserve"> place </w:t>
      </w:r>
      <w:r w:rsidRPr="00AB6827">
        <w:rPr>
          <w:rStyle w:val="StyleUnderline"/>
          <w:highlight w:val="cyan"/>
        </w:rPr>
        <w:t>for</w:t>
      </w:r>
      <w:r w:rsidRPr="00AB6827">
        <w:rPr>
          <w:rStyle w:val="StyleUnderline"/>
        </w:rPr>
        <w:t xml:space="preserve"> the transgender </w:t>
      </w:r>
      <w:r w:rsidRPr="00AB6827">
        <w:rPr>
          <w:rStyle w:val="StyleUnderline"/>
          <w:highlight w:val="cyan"/>
        </w:rPr>
        <w:t xml:space="preserve">employees who </w:t>
      </w:r>
      <w:r w:rsidRPr="00AB6827">
        <w:rPr>
          <w:rStyle w:val="Emphasis"/>
          <w:highlight w:val="cyan"/>
        </w:rPr>
        <w:t>remain</w:t>
      </w:r>
      <w:r w:rsidRPr="00AB6827">
        <w:rPr>
          <w:sz w:val="16"/>
        </w:rPr>
        <w:t>,” Sears said.</w:t>
      </w:r>
    </w:p>
    <w:p w14:paraId="58E9E311" w14:textId="77777777" w:rsidR="00B51B97" w:rsidRPr="00163FCE" w:rsidRDefault="00B51B97" w:rsidP="00B51B97">
      <w:pPr>
        <w:pStyle w:val="Heading4"/>
      </w:pPr>
      <w:r>
        <w:t xml:space="preserve">Terminations gut the </w:t>
      </w:r>
      <w:r>
        <w:rPr>
          <w:u w:val="single"/>
        </w:rPr>
        <w:t>CDC</w:t>
      </w:r>
      <w:r>
        <w:t xml:space="preserve">, preventing response to </w:t>
      </w:r>
      <w:r>
        <w:rPr>
          <w:u w:val="single"/>
        </w:rPr>
        <w:t>disease</w:t>
      </w:r>
      <w:r>
        <w:t>.</w:t>
      </w:r>
    </w:p>
    <w:p w14:paraId="1FB8E20A" w14:textId="77777777" w:rsidR="00B51B97" w:rsidRDefault="00B51B97" w:rsidP="00B51B97">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C44B77" w14:textId="77777777" w:rsidR="00B51B97" w:rsidRPr="00765810" w:rsidRDefault="00B51B97" w:rsidP="00B51B97">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0F8FBFB1" w14:textId="77777777" w:rsidR="00B51B97" w:rsidRPr="00765810" w:rsidRDefault="00B51B97" w:rsidP="00B51B97">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8B9AA44" w14:textId="77777777" w:rsidR="00B51B97" w:rsidRPr="00765810" w:rsidRDefault="00B51B97" w:rsidP="00B51B97">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25C5B8B0" w14:textId="77777777" w:rsidR="00B51B97" w:rsidRPr="00765810" w:rsidRDefault="00B51B97" w:rsidP="00B51B97">
      <w:pPr>
        <w:rPr>
          <w:sz w:val="16"/>
        </w:rPr>
      </w:pPr>
      <w:r w:rsidRPr="00765810">
        <w:rPr>
          <w:sz w:val="16"/>
        </w:rPr>
        <w:t>Democratic Senators highlighted the impacts the HHS firings will have on public health in the country in a letter to HHS Secretary Robert F. Kennedy Jr.</w:t>
      </w:r>
    </w:p>
    <w:p w14:paraId="2D4B0471" w14:textId="77777777" w:rsidR="00B51B97" w:rsidRPr="00765810" w:rsidRDefault="00B51B97" w:rsidP="00B51B97">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31F627FC" w14:textId="77777777" w:rsidR="00B51B97" w:rsidRPr="00765810" w:rsidRDefault="00B51B97" w:rsidP="00B51B97">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4B68CC95" w14:textId="77777777" w:rsidR="00B51B97" w:rsidRPr="00765810" w:rsidRDefault="00B51B97" w:rsidP="00B51B97">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E7D4866" w14:textId="77777777" w:rsidR="00B51B97" w:rsidRPr="00765810" w:rsidRDefault="00B51B97" w:rsidP="00B51B97">
      <w:pPr>
        <w:rPr>
          <w:sz w:val="16"/>
        </w:rPr>
      </w:pPr>
      <w:r w:rsidRPr="00765810">
        <w:rPr>
          <w:sz w:val="16"/>
        </w:rPr>
        <w:t>Health agencies halted</w:t>
      </w:r>
    </w:p>
    <w:p w14:paraId="774F237A" w14:textId="77777777" w:rsidR="00B51B97" w:rsidRPr="00765810" w:rsidRDefault="00B51B97" w:rsidP="00B51B97">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21108E4" w14:textId="77777777" w:rsidR="00B51B97" w:rsidRPr="00765810" w:rsidRDefault="00B51B97" w:rsidP="00B51B97">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528ED92F" w14:textId="77777777" w:rsidR="00B51B97" w:rsidRDefault="00B51B97" w:rsidP="00B51B97">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4D2ECF6B" w14:textId="77777777" w:rsidR="00B51B97" w:rsidRPr="00765810" w:rsidRDefault="00B51B97" w:rsidP="00B51B97">
      <w:pPr>
        <w:rPr>
          <w:sz w:val="16"/>
        </w:rPr>
      </w:pPr>
      <w:r>
        <w:rPr>
          <w:sz w:val="16"/>
        </w:rPr>
        <w:t>[BREAKS]</w:t>
      </w:r>
    </w:p>
    <w:p w14:paraId="17D81291" w14:textId="77777777" w:rsidR="00B51B97" w:rsidRDefault="00B51B97" w:rsidP="00B51B97">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574CFE38" w14:textId="77777777" w:rsidR="00B51B97" w:rsidRPr="00765810" w:rsidRDefault="00B51B97" w:rsidP="00B51B97">
      <w:pPr>
        <w:rPr>
          <w:sz w:val="16"/>
        </w:rPr>
      </w:pPr>
      <w:r>
        <w:rPr>
          <w:sz w:val="16"/>
        </w:rPr>
        <w:t>[BREAKS]</w:t>
      </w:r>
    </w:p>
    <w:p w14:paraId="3FC1975D" w14:textId="77777777" w:rsidR="00B51B97" w:rsidRPr="00765810" w:rsidRDefault="00B51B97" w:rsidP="00B51B97">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00D8AFA5" w14:textId="77777777" w:rsidR="00B51B97" w:rsidRDefault="00B51B97" w:rsidP="00B51B97">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3D6ECCA" w14:textId="77777777" w:rsidR="00B51B97" w:rsidRPr="00F14544" w:rsidRDefault="00B51B97" w:rsidP="00B51B97">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3746BC6E" w14:textId="77777777" w:rsidR="00B51B97" w:rsidRDefault="00B51B97" w:rsidP="00B51B97">
      <w:r>
        <w:t xml:space="preserve">Emily Gaines </w:t>
      </w:r>
      <w:r w:rsidRPr="008C1427">
        <w:rPr>
          <w:rStyle w:val="Style13ptBold"/>
        </w:rPr>
        <w:t>Buchler 25</w:t>
      </w:r>
      <w:r>
        <w:t xml:space="preserve">. M.A. and M.S. from Syracuse. “Are we ready for the next one?” Spring 2025. https://hub.jhu.edu/magazine/2025/spring/ready-for-next-pandemic/. </w:t>
      </w:r>
    </w:p>
    <w:p w14:paraId="2FB78C09" w14:textId="77777777" w:rsidR="00B51B97" w:rsidRPr="008C1427" w:rsidRDefault="00B51B97" w:rsidP="00B51B97">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2F83FCC1" w14:textId="77777777" w:rsidR="00B51B97" w:rsidRPr="008C1427" w:rsidRDefault="00B51B97" w:rsidP="00B51B97">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75843687" w14:textId="77777777" w:rsidR="00B51B97" w:rsidRPr="008C1427" w:rsidRDefault="00B51B97" w:rsidP="00B51B97">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6C2CBEA5" w14:textId="77777777" w:rsidR="00B51B97" w:rsidRPr="008C1427" w:rsidRDefault="00B51B97" w:rsidP="00B51B97">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0B9AA579" w14:textId="77777777" w:rsidR="00B51B97" w:rsidRPr="008C1427" w:rsidRDefault="00B51B97" w:rsidP="00B51B97">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46CACB3A" w14:textId="77777777" w:rsidR="00B51B97" w:rsidRPr="008C1427" w:rsidRDefault="00B51B97" w:rsidP="00B51B97">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manner </w:t>
      </w:r>
      <w:r w:rsidRPr="00980049">
        <w:rPr>
          <w:rStyle w:val="StyleUnderline"/>
          <w:highlight w:val="cyan"/>
        </w:rPr>
        <w:t xml:space="preserve">in which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6CE359B7" w14:textId="77777777" w:rsidR="00B51B97" w:rsidRPr="0046229D" w:rsidRDefault="00B51B97" w:rsidP="00B51B97">
      <w:pPr>
        <w:pStyle w:val="Heading4"/>
      </w:pPr>
      <w:r>
        <w:t xml:space="preserve">Extinction. </w:t>
      </w:r>
    </w:p>
    <w:p w14:paraId="68F5C607" w14:textId="77777777" w:rsidR="00B51B97" w:rsidRPr="0046229D" w:rsidRDefault="00B51B97" w:rsidP="00B51B97">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7BAE0D2" w14:textId="77777777" w:rsidR="00B51B97" w:rsidRPr="0046229D" w:rsidRDefault="00B51B97" w:rsidP="00B51B97">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174FAFCF" w14:textId="77777777" w:rsidR="00B51B97" w:rsidRPr="0046229D" w:rsidRDefault="00B51B97" w:rsidP="00B51B97">
      <w:pPr>
        <w:rPr>
          <w:sz w:val="16"/>
        </w:rPr>
      </w:pPr>
      <w:r w:rsidRPr="0046229D">
        <w:rPr>
          <w:sz w:val="16"/>
        </w:rPr>
        <w:t>1. Introduction</w:t>
      </w:r>
    </w:p>
    <w:p w14:paraId="671851AB" w14:textId="77777777" w:rsidR="00B51B97" w:rsidRPr="0046229D" w:rsidRDefault="00B51B97" w:rsidP="00B51B97">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B01F32D" w14:textId="77777777" w:rsidR="00B51B97" w:rsidRPr="0046229D" w:rsidRDefault="00B51B97" w:rsidP="00B51B97">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4DAC7F6" w14:textId="77777777" w:rsidR="00B51B97" w:rsidRPr="0046229D" w:rsidRDefault="00B51B97" w:rsidP="00B51B97">
      <w:pPr>
        <w:rPr>
          <w:sz w:val="16"/>
        </w:rPr>
      </w:pPr>
      <w:r w:rsidRPr="0046229D">
        <w:rPr>
          <w:sz w:val="16"/>
        </w:rPr>
        <w:t>2. Materials and Methods</w:t>
      </w:r>
    </w:p>
    <w:p w14:paraId="5835EE33" w14:textId="77777777" w:rsidR="00B51B97" w:rsidRPr="0046229D" w:rsidRDefault="00B51B97" w:rsidP="00B51B97">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7FFFF75" w14:textId="77777777" w:rsidR="00B51B97" w:rsidRPr="0046229D" w:rsidRDefault="00B51B97" w:rsidP="00B51B97">
      <w:pPr>
        <w:rPr>
          <w:sz w:val="16"/>
        </w:rPr>
      </w:pPr>
      <w:r w:rsidRPr="0046229D">
        <w:rPr>
          <w:noProof/>
          <w:sz w:val="16"/>
        </w:rPr>
        <w:drawing>
          <wp:inline distT="0" distB="0" distL="0" distR="0" wp14:anchorId="323DFD64" wp14:editId="0F2EA3F9">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2F7F8AF" w14:textId="77777777" w:rsidR="00B51B97" w:rsidRPr="0046229D" w:rsidRDefault="00B51B97" w:rsidP="00B51B97">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E0C0880" w14:textId="77777777" w:rsidR="00B51B97" w:rsidRPr="0046229D" w:rsidRDefault="00B51B97" w:rsidP="00B51B97">
      <w:pPr>
        <w:rPr>
          <w:sz w:val="16"/>
        </w:rPr>
      </w:pPr>
      <w:r w:rsidRPr="0046229D">
        <w:rPr>
          <w:sz w:val="16"/>
        </w:rPr>
        <w:t>2.1. Network Generation Based on a Scale-Free Model</w:t>
      </w:r>
    </w:p>
    <w:p w14:paraId="4EAECF72" w14:textId="77777777" w:rsidR="00B51B97" w:rsidRPr="0046229D" w:rsidRDefault="00B51B97" w:rsidP="00B51B97">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359240E" w14:textId="77777777" w:rsidR="00B51B97" w:rsidRPr="0046229D" w:rsidRDefault="00B51B97" w:rsidP="00B51B97">
      <w:r w:rsidRPr="0046229D">
        <w:t>[FIGURE 2 OMITTED]</w:t>
      </w:r>
    </w:p>
    <w:p w14:paraId="2DC8E62F" w14:textId="77777777" w:rsidR="00B51B97" w:rsidRPr="0046229D" w:rsidRDefault="00B51B97" w:rsidP="00B51B97">
      <w:pPr>
        <w:rPr>
          <w:sz w:val="10"/>
        </w:rPr>
      </w:pPr>
      <w:r w:rsidRPr="0046229D">
        <w:rPr>
          <w:sz w:val="10"/>
        </w:rPr>
        <w:t>Figure 2. Degree distribution of the scale-free network. We analyzed the degree distribution of the network based on the number of nodes (N) and mean degree (k).</w:t>
      </w:r>
    </w:p>
    <w:p w14:paraId="0F335C4A" w14:textId="77777777" w:rsidR="00B51B97" w:rsidRPr="0046229D" w:rsidRDefault="00B51B97" w:rsidP="00B51B97">
      <w:pPr>
        <w:rPr>
          <w:sz w:val="10"/>
        </w:rPr>
      </w:pPr>
      <w:r w:rsidRPr="0046229D">
        <w:rPr>
          <w:sz w:val="10"/>
        </w:rPr>
        <w:t>2.2. Epidemic Spreading Based on the SIR Model</w:t>
      </w:r>
    </w:p>
    <w:p w14:paraId="406833BD" w14:textId="77777777" w:rsidR="00B51B97" w:rsidRPr="0046229D" w:rsidRDefault="00B51B97" w:rsidP="00B51B97">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8959D9E" w14:textId="77777777" w:rsidR="00B51B97" w:rsidRPr="0046229D" w:rsidRDefault="00B51B97" w:rsidP="00B51B97">
      <w:r w:rsidRPr="0046229D">
        <w:t>[EQUATIONS OMITTED]</w:t>
      </w:r>
    </w:p>
    <w:p w14:paraId="1ECCACF0" w14:textId="77777777" w:rsidR="00B51B97" w:rsidRPr="0046229D" w:rsidRDefault="00B51B97" w:rsidP="00B51B97">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D133474" w14:textId="77777777" w:rsidR="00B51B97" w:rsidRPr="0046229D" w:rsidRDefault="00B51B97" w:rsidP="00B51B97">
      <w:pPr>
        <w:rPr>
          <w:sz w:val="10"/>
        </w:rPr>
      </w:pPr>
      <w:r w:rsidRPr="0046229D">
        <w:rPr>
          <w:sz w:val="10"/>
        </w:rPr>
        <w:t>2.3. Investigation of Epidemic Status Based on the Monte Carlo Method</w:t>
      </w:r>
    </w:p>
    <w:p w14:paraId="54D001A2" w14:textId="77777777" w:rsidR="00B51B97" w:rsidRPr="0046229D" w:rsidRDefault="00B51B97" w:rsidP="00B51B97">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ADB863B" w14:textId="77777777" w:rsidR="00B51B97" w:rsidRPr="0046229D" w:rsidRDefault="00B51B97" w:rsidP="00B51B97">
      <w:r w:rsidRPr="0046229D">
        <w:t>[FIGURE 3 OMITTED]</w:t>
      </w:r>
    </w:p>
    <w:p w14:paraId="62B9723A" w14:textId="77777777" w:rsidR="00B51B97" w:rsidRPr="0046229D" w:rsidRDefault="00B51B97" w:rsidP="00B51B97">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F601161" w14:textId="77777777" w:rsidR="00B51B97" w:rsidRPr="0046229D" w:rsidRDefault="00B51B97" w:rsidP="00B51B97">
      <w:r w:rsidRPr="0046229D">
        <w:t>[FIGURE 4 OMITTED]</w:t>
      </w:r>
    </w:p>
    <w:p w14:paraId="2387AF2D" w14:textId="77777777" w:rsidR="00B51B97" w:rsidRPr="0046229D" w:rsidRDefault="00B51B97" w:rsidP="00B51B97">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7580B6B" w14:textId="77777777" w:rsidR="00B51B97" w:rsidRPr="0046229D" w:rsidRDefault="00B51B97" w:rsidP="00B51B97">
      <w:r w:rsidRPr="0046229D">
        <w:t>[FIGURE 5 OMITTED]</w:t>
      </w:r>
    </w:p>
    <w:p w14:paraId="77BAD8F1" w14:textId="77777777" w:rsidR="00B51B97" w:rsidRPr="0046229D" w:rsidRDefault="00B51B97" w:rsidP="00B51B97">
      <w:pPr>
        <w:rPr>
          <w:sz w:val="10"/>
        </w:rPr>
      </w:pPr>
      <w:r w:rsidRPr="0046229D">
        <w:rPr>
          <w:sz w:val="10"/>
        </w:rPr>
        <w:t>2.4. Simulation Parameters</w:t>
      </w:r>
    </w:p>
    <w:p w14:paraId="562183EB" w14:textId="77777777" w:rsidR="00B51B97" w:rsidRPr="0046229D" w:rsidRDefault="00B51B97" w:rsidP="00B51B97">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ECEBDA3" w14:textId="77777777" w:rsidR="00B51B97" w:rsidRPr="0046229D" w:rsidRDefault="00B51B97" w:rsidP="00B51B97">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C4E0C4D" w14:textId="77777777" w:rsidR="00B51B97" w:rsidRPr="0046229D" w:rsidRDefault="00B51B97" w:rsidP="00B51B97">
      <w:pPr>
        <w:rPr>
          <w:sz w:val="16"/>
        </w:rPr>
      </w:pPr>
      <w:r w:rsidRPr="0046229D">
        <w:rPr>
          <w:sz w:val="16"/>
        </w:rPr>
        <w:t>3. Results</w:t>
      </w:r>
    </w:p>
    <w:p w14:paraId="193ACA01" w14:textId="77777777" w:rsidR="00B51B97" w:rsidRPr="0046229D" w:rsidRDefault="00B51B97" w:rsidP="00B51B97">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F644EA4" w14:textId="77777777" w:rsidR="00B51B97" w:rsidRPr="0046229D" w:rsidRDefault="00B51B97" w:rsidP="00B51B97">
      <w:r w:rsidRPr="0046229D">
        <w:t>[FIGURE 6 OMITTED]</w:t>
      </w:r>
    </w:p>
    <w:p w14:paraId="4629F851" w14:textId="77777777" w:rsidR="00B51B97" w:rsidRPr="0046229D" w:rsidRDefault="00B51B97" w:rsidP="00B51B97">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3281650" w14:textId="77777777" w:rsidR="00B51B97" w:rsidRPr="0046229D" w:rsidRDefault="00B51B97" w:rsidP="00B51B97">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3ECE191" w14:textId="77777777" w:rsidR="00B51B97" w:rsidRPr="0046229D" w:rsidRDefault="00B51B97" w:rsidP="00B51B97">
      <w:r w:rsidRPr="0046229D">
        <w:t>[TABLE 1 OMITTED]</w:t>
      </w:r>
    </w:p>
    <w:p w14:paraId="71963DBB" w14:textId="77777777" w:rsidR="00B51B97" w:rsidRPr="0046229D" w:rsidRDefault="00B51B97" w:rsidP="00B51B97">
      <w:pPr>
        <w:rPr>
          <w:sz w:val="10"/>
        </w:rPr>
      </w:pPr>
      <w:r w:rsidRPr="0046229D">
        <w:rPr>
          <w:sz w:val="10"/>
        </w:rPr>
        <w:t>4. Discussion</w:t>
      </w:r>
    </w:p>
    <w:p w14:paraId="2BCB28C5" w14:textId="77777777" w:rsidR="00B51B97" w:rsidRPr="0046229D" w:rsidRDefault="00B51B97" w:rsidP="00B51B97">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BE7CE88" w14:textId="77777777" w:rsidR="00B51B97" w:rsidRPr="0046229D" w:rsidRDefault="00B51B97" w:rsidP="00B51B97">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6EAFD63" w14:textId="77777777" w:rsidR="00B51B97" w:rsidRPr="0046229D" w:rsidRDefault="00B51B97" w:rsidP="00B51B97">
      <w:pPr>
        <w:rPr>
          <w:sz w:val="16"/>
        </w:rPr>
      </w:pPr>
      <w:r w:rsidRPr="0046229D">
        <w:rPr>
          <w:sz w:val="16"/>
        </w:rPr>
        <w:t>5. Conclusions</w:t>
      </w:r>
    </w:p>
    <w:p w14:paraId="3007B1D5" w14:textId="77777777" w:rsidR="00B51B97" w:rsidRPr="008766DF" w:rsidRDefault="00B51B97" w:rsidP="00B51B97">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5AC83019" w14:textId="77777777" w:rsidR="00AB6827" w:rsidRPr="00492E4A" w:rsidRDefault="00AB6827" w:rsidP="00AB6827">
      <w:pPr>
        <w:pStyle w:val="Heading4"/>
        <w:rPr>
          <w:rFonts w:cs="Arial"/>
        </w:rPr>
      </w:pPr>
      <w:r w:rsidRPr="00492E4A">
        <w:rPr>
          <w:rFonts w:cs="Arial"/>
        </w:rPr>
        <w:t xml:space="preserve">The magnitude of the threat justifies an </w:t>
      </w:r>
      <w:r w:rsidRPr="00492E4A">
        <w:rPr>
          <w:rFonts w:cs="Arial"/>
          <w:u w:val="single"/>
        </w:rPr>
        <w:t>escalator clause</w:t>
      </w:r>
      <w:r w:rsidRPr="00492E4A">
        <w:rPr>
          <w:rFonts w:cs="Arial"/>
        </w:rPr>
        <w:t xml:space="preserve"> for utilitarian calculations---this avoids abuses while ensuring just outcomes at the tail end of risk. </w:t>
      </w:r>
    </w:p>
    <w:p w14:paraId="4CEA0C24" w14:textId="77777777" w:rsidR="00AB6827" w:rsidRPr="00187517" w:rsidRDefault="00AB6827" w:rsidP="00AB6827">
      <w:r w:rsidRPr="00187517">
        <w:t xml:space="preserve">K. </w:t>
      </w:r>
      <w:r w:rsidRPr="00187517">
        <w:rPr>
          <w:rStyle w:val="Style13ptBold"/>
        </w:rPr>
        <w:t>Kirkwood 09</w:t>
      </w:r>
      <w:r w:rsidRPr="00187517">
        <w:t>. School of Health Studies, Faculty of Health Sciences, University of Western Ontario. 06/01/2009. “In the Name of the Greater Good?” Emerging Health Threats Journal, vol. 2, no. 0. CrossRef, doi:10.3402/ehtj.v2i0.7092.</w:t>
      </w:r>
    </w:p>
    <w:p w14:paraId="49E0B1D8" w14:textId="77777777" w:rsidR="00AB6827" w:rsidRDefault="00AB6827" w:rsidP="00AB6827">
      <w:r w:rsidRPr="00492E4A">
        <w:rPr>
          <w:rStyle w:val="StyleUnderline"/>
        </w:rPr>
        <w:t xml:space="preserve">Public health authorities </w:t>
      </w:r>
      <w:r w:rsidRPr="00492E4A">
        <w:rPr>
          <w:rStyle w:val="StyleUnderline"/>
          <w:highlight w:val="cyan"/>
        </w:rPr>
        <w:t>in</w:t>
      </w:r>
      <w:r w:rsidRPr="00492E4A">
        <w:rPr>
          <w:rStyle w:val="StyleUnderline"/>
        </w:rPr>
        <w:t xml:space="preserve"> many economically advantaged nations are bracing themselves to face </w:t>
      </w:r>
      <w:r w:rsidRPr="00492E4A">
        <w:rPr>
          <w:rStyle w:val="Emphasis"/>
        </w:rPr>
        <w:t xml:space="preserve">future </w:t>
      </w:r>
      <w:r w:rsidRPr="00492E4A">
        <w:rPr>
          <w:rStyle w:val="Emphasis"/>
          <w:highlight w:val="cyan"/>
        </w:rPr>
        <w:t>pandemics</w:t>
      </w:r>
      <w:r w:rsidRPr="00492E4A">
        <w:rPr>
          <w:highlight w:val="cyan"/>
        </w:rPr>
        <w:t xml:space="preserve"> </w:t>
      </w:r>
      <w:r w:rsidRPr="00492E4A">
        <w:rPr>
          <w:rStyle w:val="StyleUnderline"/>
          <w:highlight w:val="cyan"/>
        </w:rPr>
        <w:t xml:space="preserve">that will harm </w:t>
      </w:r>
      <w:r w:rsidRPr="00492E4A">
        <w:rPr>
          <w:rStyle w:val="Emphasis"/>
          <w:highlight w:val="cyan"/>
        </w:rPr>
        <w:t>large numbers</w:t>
      </w:r>
      <w:r w:rsidRPr="00492E4A">
        <w:rPr>
          <w:rStyle w:val="Emphasis"/>
        </w:rPr>
        <w:t xml:space="preserve"> of citizens</w:t>
      </w:r>
      <w:r w:rsidRPr="00492E4A">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492E4A">
        <w:rPr>
          <w:rStyle w:val="StyleUnderline"/>
        </w:rPr>
        <w:t xml:space="preserve">While confronting issues brought forth by a pandemic, the fundamental nature of </w:t>
      </w:r>
      <w:r w:rsidRPr="00492E4A">
        <w:rPr>
          <w:rStyle w:val="StyleUnderline"/>
          <w:highlight w:val="cyan"/>
        </w:rPr>
        <w:t>‘public health’</w:t>
      </w:r>
      <w:r w:rsidRPr="00492E4A">
        <w:rPr>
          <w:rStyle w:val="StyleUnderline"/>
        </w:rPr>
        <w:t xml:space="preserve"> and its focus on the welfare of a population </w:t>
      </w:r>
      <w:r w:rsidRPr="00492E4A">
        <w:rPr>
          <w:rStyle w:val="StyleUnderline"/>
          <w:highlight w:val="cyan"/>
        </w:rPr>
        <w:t>demands</w:t>
      </w:r>
      <w:r w:rsidRPr="00492E4A">
        <w:rPr>
          <w:rStyle w:val="StyleUnderline"/>
        </w:rPr>
        <w:t xml:space="preserve"> special </w:t>
      </w:r>
      <w:r w:rsidRPr="00492E4A">
        <w:rPr>
          <w:rStyle w:val="StyleUnderline"/>
          <w:highlight w:val="cyan"/>
        </w:rPr>
        <w:t xml:space="preserve">attention to </w:t>
      </w:r>
      <w:r w:rsidRPr="00492E4A">
        <w:rPr>
          <w:rStyle w:val="Emphasis"/>
          <w:highlight w:val="cyan"/>
        </w:rPr>
        <w:t>util</w:t>
      </w:r>
      <w:r w:rsidRPr="00492E4A">
        <w:rPr>
          <w:rStyle w:val="Emphasis"/>
        </w:rPr>
        <w:t>itarian considerations</w:t>
      </w:r>
      <w:r w:rsidRPr="00492E4A">
        <w:t xml:space="preserve"> </w:t>
      </w:r>
      <w:r w:rsidRPr="00492E4A">
        <w:rPr>
          <w:rStyle w:val="StyleUnderline"/>
        </w:rPr>
        <w:t xml:space="preserve">of promotion of the </w:t>
      </w:r>
      <w:r w:rsidRPr="00492E4A">
        <w:rPr>
          <w:rStyle w:val="Emphasis"/>
        </w:rPr>
        <w:t>greatest good</w:t>
      </w:r>
      <w:r w:rsidRPr="00492E4A">
        <w:rPr>
          <w:rStyle w:val="StyleUnderline"/>
        </w:rPr>
        <w:t>—in this case, health—</w:t>
      </w:r>
      <w:r w:rsidRPr="00492E4A">
        <w:rPr>
          <w:rStyle w:val="StyleUnderline"/>
          <w:highlight w:val="cyan"/>
        </w:rPr>
        <w:t>as well as</w:t>
      </w:r>
      <w:r w:rsidRPr="00492E4A">
        <w:rPr>
          <w:rStyle w:val="StyleUnderline"/>
        </w:rPr>
        <w:t xml:space="preserve"> the </w:t>
      </w:r>
      <w:r w:rsidRPr="00492E4A">
        <w:rPr>
          <w:rStyle w:val="StyleUnderline"/>
          <w:highlight w:val="cyan"/>
        </w:rPr>
        <w:t>limitation of</w:t>
      </w:r>
      <w:r w:rsidRPr="00492E4A">
        <w:rPr>
          <w:rStyle w:val="StyleUnderline"/>
        </w:rPr>
        <w:t xml:space="preserve"> </w:t>
      </w:r>
      <w:r w:rsidRPr="00492E4A">
        <w:rPr>
          <w:rStyle w:val="Emphasis"/>
        </w:rPr>
        <w:t xml:space="preserve">illness and death in the </w:t>
      </w:r>
      <w:r w:rsidRPr="00492E4A">
        <w:rPr>
          <w:rStyle w:val="Emphasis"/>
          <w:highlight w:val="cyan"/>
        </w:rPr>
        <w:t>‘worst-case’ scenarios</w:t>
      </w:r>
      <w:r w:rsidRPr="00492E4A">
        <w:rPr>
          <w:rStyle w:val="Emphasis"/>
        </w:rPr>
        <w:t xml:space="preserve"> posed by the most lethal of pandemics</w:t>
      </w:r>
      <w:r w:rsidRPr="00492E4A">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492E4A">
        <w:rPr>
          <w:rStyle w:val="StyleUnderline"/>
        </w:rPr>
        <w:t xml:space="preserve">The fundamental feature of the ethical theory of utilitarianism states that moral behavior is that which </w:t>
      </w:r>
      <w:r w:rsidRPr="00492E4A">
        <w:rPr>
          <w:rStyle w:val="Emphasis"/>
        </w:rPr>
        <w:t>promotes good and minimizes harm</w:t>
      </w:r>
      <w:r w:rsidRPr="00492E4A">
        <w:t xml:space="preserve">.2 </w:t>
      </w:r>
      <w:r w:rsidRPr="00492E4A">
        <w:rPr>
          <w:rStyle w:val="StyleUnderline"/>
          <w:highlight w:val="cyan"/>
        </w:rPr>
        <w:t>In writings</w:t>
      </w:r>
      <w:r w:rsidRPr="00492E4A">
        <w:rPr>
          <w:rStyle w:val="StyleUnderline"/>
        </w:rPr>
        <w:t xml:space="preserve"> based on public health, </w:t>
      </w:r>
      <w:r w:rsidRPr="00492E4A">
        <w:rPr>
          <w:rStyle w:val="StyleUnderline"/>
          <w:highlight w:val="cyan"/>
        </w:rPr>
        <w:t>util</w:t>
      </w:r>
      <w:r w:rsidRPr="00492E4A">
        <w:rPr>
          <w:rStyle w:val="StyleUnderline"/>
        </w:rPr>
        <w:t>itarianism is widely recognized as a fragment in the ethical ‘scheme’ of public health</w:t>
      </w:r>
      <w:r w:rsidRPr="00492E4A">
        <w:t xml:space="preserve">,3 </w:t>
      </w:r>
      <w:r w:rsidRPr="00492E4A">
        <w:rPr>
          <w:rStyle w:val="StyleUnderline"/>
        </w:rPr>
        <w:t xml:space="preserve">but it </w:t>
      </w:r>
      <w:r w:rsidRPr="00492E4A">
        <w:rPr>
          <w:rStyle w:val="StyleUnderline"/>
          <w:highlight w:val="cyan"/>
        </w:rPr>
        <w:t>is not afforded a strong</w:t>
      </w:r>
      <w:r w:rsidRPr="00492E4A">
        <w:rPr>
          <w:rStyle w:val="StyleUnderline"/>
        </w:rPr>
        <w:t xml:space="preserve">er </w:t>
      </w:r>
      <w:r w:rsidRPr="00492E4A">
        <w:rPr>
          <w:rStyle w:val="StyleUnderline"/>
          <w:highlight w:val="cyan"/>
        </w:rPr>
        <w:t>role</w:t>
      </w:r>
      <w:r w:rsidRPr="00492E4A">
        <w:rPr>
          <w:rStyle w:val="StyleUnderline"/>
        </w:rPr>
        <w:t xml:space="preserve"> for two primary reasons</w:t>
      </w:r>
      <w:r w:rsidRPr="00492E4A">
        <w:t xml:space="preserve">: </w:t>
      </w:r>
      <w:r w:rsidRPr="00492E4A">
        <w:rPr>
          <w:rStyle w:val="StyleUnderline"/>
        </w:rPr>
        <w:t>first</w:t>
      </w:r>
      <w:r w:rsidRPr="00492E4A">
        <w:t xml:space="preserve">, </w:t>
      </w:r>
      <w:r w:rsidRPr="00492E4A">
        <w:rPr>
          <w:rStyle w:val="StyleUnderline"/>
          <w:highlight w:val="cyan"/>
        </w:rPr>
        <w:t xml:space="preserve">considering its </w:t>
      </w:r>
      <w:r w:rsidRPr="00492E4A">
        <w:rPr>
          <w:rStyle w:val="Emphasis"/>
          <w:highlight w:val="cyan"/>
        </w:rPr>
        <w:t>extreme position</w:t>
      </w:r>
      <w:r w:rsidRPr="00492E4A">
        <w:t xml:space="preserve">, </w:t>
      </w:r>
      <w:r w:rsidRPr="00492E4A">
        <w:rPr>
          <w:rStyle w:val="StyleUnderline"/>
        </w:rPr>
        <w:t xml:space="preserve">utilitarianism is </w:t>
      </w:r>
      <w:r w:rsidRPr="00492E4A">
        <w:rPr>
          <w:rStyle w:val="Emphasis"/>
        </w:rPr>
        <w:t>morally problematic</w:t>
      </w:r>
      <w:r w:rsidRPr="00492E4A">
        <w:t xml:space="preserve">,4 </w:t>
      </w:r>
      <w:r w:rsidRPr="00492E4A">
        <w:rPr>
          <w:rStyle w:val="StyleUnderline"/>
        </w:rPr>
        <w:t xml:space="preserve">as it could </w:t>
      </w:r>
      <w:r w:rsidRPr="00492E4A">
        <w:rPr>
          <w:rStyle w:val="Emphasis"/>
        </w:rPr>
        <w:t>literally permit anything</w:t>
      </w:r>
      <w:r w:rsidRPr="00492E4A">
        <w:t xml:space="preserve"> </w:t>
      </w:r>
      <w:r w:rsidRPr="00492E4A">
        <w:rPr>
          <w:rStyle w:val="StyleUnderline"/>
        </w:rPr>
        <w:t xml:space="preserve">in the name of the ‘greatest good to the greatest number,’ and second it is virtually </w:t>
      </w:r>
      <w:r w:rsidRPr="00492E4A">
        <w:rPr>
          <w:rStyle w:val="Emphasis"/>
        </w:rPr>
        <w:t>impossible to live a moral life</w:t>
      </w:r>
      <w:r w:rsidRPr="00492E4A">
        <w:rPr>
          <w:rStyle w:val="StyleUnderline"/>
        </w:rPr>
        <w:t xml:space="preserve"> under the most extreme forms of utilitarianism</w:t>
      </w:r>
      <w:r w:rsidRPr="00492E4A">
        <w:t xml:space="preserve">, </w:t>
      </w:r>
      <w:r w:rsidRPr="00492E4A">
        <w:rPr>
          <w:rStyle w:val="StyleUnderline"/>
        </w:rPr>
        <w:t xml:space="preserve">because the obligations are too </w:t>
      </w:r>
      <w:r w:rsidRPr="00492E4A">
        <w:rPr>
          <w:rStyle w:val="Emphasis"/>
        </w:rPr>
        <w:t>difficult to discern</w:t>
      </w:r>
      <w:r w:rsidRPr="00492E4A">
        <w:t xml:space="preserve"> (the ‘what’ of promoting the good) </w:t>
      </w:r>
      <w:r w:rsidRPr="00492E4A">
        <w:rPr>
          <w:rStyle w:val="StyleUnderline"/>
        </w:rPr>
        <w:t xml:space="preserve">and impossible to </w:t>
      </w:r>
      <w:r w:rsidRPr="00492E4A">
        <w:rPr>
          <w:rStyle w:val="Emphasis"/>
        </w:rPr>
        <w:t>execute</w:t>
      </w:r>
      <w:r w:rsidRPr="00492E4A">
        <w:t xml:space="preserve"> (the ‘how’).5 </w:t>
      </w:r>
      <w:r w:rsidRPr="00492E4A">
        <w:rPr>
          <w:rStyle w:val="StyleUnderline"/>
        </w:rPr>
        <w:t xml:space="preserve">Utilitarianism, in </w:t>
      </w:r>
      <w:r w:rsidRPr="00492E4A">
        <w:rPr>
          <w:rStyle w:val="StyleUnderline"/>
          <w:highlight w:val="cyan"/>
        </w:rPr>
        <w:t xml:space="preserve">a </w:t>
      </w:r>
      <w:r w:rsidRPr="00492E4A">
        <w:rPr>
          <w:rStyle w:val="Emphasis"/>
          <w:highlight w:val="cyan"/>
        </w:rPr>
        <w:t>moderate form</w:t>
      </w:r>
      <w:r w:rsidRPr="00492E4A">
        <w:rPr>
          <w:rStyle w:val="StyleUnderline"/>
        </w:rPr>
        <w:t xml:space="preserve">, used in public health ethics, </w:t>
      </w:r>
      <w:r w:rsidRPr="00492E4A">
        <w:rPr>
          <w:rStyle w:val="StyleUnderline"/>
          <w:highlight w:val="cyan"/>
        </w:rPr>
        <w:t>means</w:t>
      </w:r>
      <w:r w:rsidRPr="00492E4A">
        <w:rPr>
          <w:rStyle w:val="StyleUnderline"/>
        </w:rPr>
        <w:t xml:space="preserve"> that </w:t>
      </w:r>
      <w:r w:rsidRPr="00492E4A">
        <w:rPr>
          <w:rStyle w:val="StyleUnderline"/>
          <w:highlight w:val="cyan"/>
        </w:rPr>
        <w:t>our actions</w:t>
      </w:r>
      <w:r w:rsidRPr="00492E4A">
        <w:rPr>
          <w:rStyle w:val="StyleUnderline"/>
        </w:rPr>
        <w:t xml:space="preserve"> and policies </w:t>
      </w:r>
      <w:r w:rsidRPr="00492E4A">
        <w:rPr>
          <w:rStyle w:val="StyleUnderline"/>
          <w:highlight w:val="cyan"/>
        </w:rPr>
        <w:t>should</w:t>
      </w:r>
      <w:r w:rsidRPr="00492E4A">
        <w:rPr>
          <w:rStyle w:val="StyleUnderline"/>
        </w:rPr>
        <w:t xml:space="preserve"> be focused on </w:t>
      </w:r>
      <w:r w:rsidRPr="00492E4A">
        <w:rPr>
          <w:rStyle w:val="Emphasis"/>
          <w:highlight w:val="cyan"/>
        </w:rPr>
        <w:t>increas</w:t>
      </w:r>
      <w:r w:rsidRPr="00492E4A">
        <w:rPr>
          <w:rStyle w:val="Emphasis"/>
        </w:rPr>
        <w:t xml:space="preserve">ing the total </w:t>
      </w:r>
      <w:r w:rsidRPr="00492E4A">
        <w:rPr>
          <w:rStyle w:val="Emphasis"/>
          <w:highlight w:val="cyan"/>
        </w:rPr>
        <w:t>‘net’ goodness</w:t>
      </w:r>
      <w:r w:rsidRPr="00492E4A">
        <w:t xml:space="preserve"> </w:t>
      </w:r>
      <w:r w:rsidRPr="00492E4A">
        <w:rPr>
          <w:rStyle w:val="StyleUnderline"/>
        </w:rPr>
        <w:t>rather than an average ‘net’ good for each person</w:t>
      </w:r>
      <w:r w:rsidRPr="00492E4A">
        <w:t xml:space="preserve">. </w:t>
      </w:r>
      <w:r w:rsidRPr="00492E4A">
        <w:rPr>
          <w:rStyle w:val="StyleUnderline"/>
        </w:rPr>
        <w:t xml:space="preserve">The institutions of individual rights and the recognition of patient autonomy are </w:t>
      </w:r>
      <w:r w:rsidRPr="00492E4A">
        <w:rPr>
          <w:rStyle w:val="Emphasis"/>
        </w:rPr>
        <w:t>not contradictory</w:t>
      </w:r>
      <w:r w:rsidRPr="00492E4A">
        <w:rPr>
          <w:rStyle w:val="StyleUnderline"/>
        </w:rPr>
        <w:t xml:space="preserve"> to this, but are believed to </w:t>
      </w:r>
      <w:r w:rsidRPr="00492E4A">
        <w:rPr>
          <w:rStyle w:val="Emphasis"/>
        </w:rPr>
        <w:t>serve the overall good</w:t>
      </w:r>
      <w:r w:rsidRPr="00492E4A">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492E4A">
        <w:rPr>
          <w:rStyle w:val="StyleUnderline"/>
        </w:rPr>
        <w:t xml:space="preserve">In everyday practice, the force of this utilitarian aspect has a </w:t>
      </w:r>
      <w:r w:rsidRPr="00492E4A">
        <w:rPr>
          <w:rStyle w:val="Emphasis"/>
        </w:rPr>
        <w:t>supportive role</w:t>
      </w:r>
      <w:r w:rsidRPr="00492E4A">
        <w:t xml:space="preserve"> </w:t>
      </w:r>
      <w:r w:rsidRPr="00492E4A">
        <w:rPr>
          <w:rStyle w:val="StyleUnderline"/>
        </w:rPr>
        <w:t xml:space="preserve">along with other ethical elements of public health practice, and presents a </w:t>
      </w:r>
      <w:r w:rsidRPr="00492E4A">
        <w:rPr>
          <w:rStyle w:val="Emphasis"/>
        </w:rPr>
        <w:t>balanced moral justification</w:t>
      </w:r>
      <w:r w:rsidRPr="00492E4A">
        <w:t xml:space="preserve"> for all actions undertaken in accordance with this practice.6 </w:t>
      </w:r>
      <w:r w:rsidRPr="00492E4A">
        <w:rPr>
          <w:rStyle w:val="StyleUnderline"/>
          <w:highlight w:val="cyan"/>
        </w:rPr>
        <w:t>However</w:t>
      </w:r>
      <w:r w:rsidRPr="00492E4A">
        <w:t xml:space="preserve">, I contend that </w:t>
      </w:r>
      <w:r w:rsidRPr="00492E4A">
        <w:rPr>
          <w:rStyle w:val="StyleUnderline"/>
          <w:highlight w:val="cyan"/>
        </w:rPr>
        <w:t xml:space="preserve">there must be an </w:t>
      </w:r>
      <w:r w:rsidRPr="00492E4A">
        <w:rPr>
          <w:rStyle w:val="Emphasis"/>
          <w:highlight w:val="cyan"/>
        </w:rPr>
        <w:t>‘escalator clause’</w:t>
      </w:r>
      <w:r w:rsidRPr="00492E4A">
        <w:t xml:space="preserve"> </w:t>
      </w:r>
      <w:r w:rsidRPr="00492E4A">
        <w:rPr>
          <w:rStyle w:val="StyleUnderline"/>
        </w:rPr>
        <w:t xml:space="preserve">in the utilitarian aspect that suggests that </w:t>
      </w:r>
      <w:r w:rsidRPr="00492E4A">
        <w:rPr>
          <w:rStyle w:val="StyleUnderline"/>
          <w:highlight w:val="cyan"/>
        </w:rPr>
        <w:t>in the event of a</w:t>
      </w:r>
      <w:r w:rsidRPr="00492E4A">
        <w:rPr>
          <w:rStyle w:val="StyleUnderline"/>
        </w:rPr>
        <w:t xml:space="preserve">n </w:t>
      </w:r>
      <w:r w:rsidRPr="00492E4A">
        <w:rPr>
          <w:rStyle w:val="Emphasis"/>
        </w:rPr>
        <w:t xml:space="preserve">extensive </w:t>
      </w:r>
      <w:r w:rsidRPr="00492E4A">
        <w:rPr>
          <w:rStyle w:val="Emphasis"/>
          <w:highlight w:val="cyan"/>
        </w:rPr>
        <w:t>threat to the existence of a population</w:t>
      </w:r>
      <w:r w:rsidRPr="00492E4A">
        <w:t xml:space="preserve">, </w:t>
      </w:r>
      <w:r w:rsidRPr="00492E4A">
        <w:rPr>
          <w:rStyle w:val="StyleUnderline"/>
        </w:rPr>
        <w:t xml:space="preserve">the force of this utilitarian aspect becomes the </w:t>
      </w:r>
      <w:r w:rsidRPr="00492E4A">
        <w:rPr>
          <w:rStyle w:val="Emphasis"/>
        </w:rPr>
        <w:t>primary consideration</w:t>
      </w:r>
      <w:r w:rsidRPr="00492E4A">
        <w:rPr>
          <w:rStyle w:val="StyleUnderline"/>
        </w:rPr>
        <w:t xml:space="preserve"> in proportion to the threat</w:t>
      </w:r>
      <w:r w:rsidRPr="00492E4A">
        <w:t xml:space="preserve">. </w:t>
      </w:r>
      <w:r w:rsidRPr="00492E4A">
        <w:rPr>
          <w:rStyle w:val="StyleUnderline"/>
        </w:rPr>
        <w:t xml:space="preserve">Therefore, </w:t>
      </w:r>
      <w:r w:rsidRPr="00492E4A">
        <w:rPr>
          <w:rStyle w:val="StyleUnderline"/>
          <w:highlight w:val="cyan"/>
        </w:rPr>
        <w:t xml:space="preserve">the greater the threat, the </w:t>
      </w:r>
      <w:r w:rsidRPr="00492E4A">
        <w:rPr>
          <w:rStyle w:val="Emphasis"/>
          <w:highlight w:val="cyan"/>
        </w:rPr>
        <w:t>greater the</w:t>
      </w:r>
      <w:r w:rsidRPr="00492E4A">
        <w:rPr>
          <w:rStyle w:val="Emphasis"/>
        </w:rPr>
        <w:t xml:space="preserve"> moral </w:t>
      </w:r>
      <w:r w:rsidRPr="00492E4A">
        <w:rPr>
          <w:rStyle w:val="Emphasis"/>
          <w:highlight w:val="cyan"/>
        </w:rPr>
        <w:t>force of util</w:t>
      </w:r>
      <w:r w:rsidRPr="00492E4A">
        <w:rPr>
          <w:rStyle w:val="Emphasis"/>
        </w:rPr>
        <w:t>itarianism</w:t>
      </w:r>
      <w:r w:rsidRPr="00492E4A">
        <w:rPr>
          <w:rStyle w:val="StyleUnderline"/>
        </w:rPr>
        <w:t xml:space="preserve"> in making public health decisions. This also entails that the greater the threat, </w:t>
      </w:r>
      <w:r w:rsidRPr="00492E4A">
        <w:rPr>
          <w:rStyle w:val="StyleUnderline"/>
          <w:highlight w:val="cyan"/>
        </w:rPr>
        <w:t xml:space="preserve">the greater the </w:t>
      </w:r>
      <w:r w:rsidRPr="00492E4A">
        <w:rPr>
          <w:rStyle w:val="Emphasis"/>
          <w:highlight w:val="cyan"/>
        </w:rPr>
        <w:t>moral impetus to minimize</w:t>
      </w:r>
      <w:r w:rsidRPr="00492E4A">
        <w:rPr>
          <w:rStyle w:val="Emphasis"/>
        </w:rPr>
        <w:t xml:space="preserve"> the </w:t>
      </w:r>
      <w:r w:rsidRPr="00492E4A">
        <w:rPr>
          <w:rStyle w:val="Emphasis"/>
          <w:highlight w:val="cyan"/>
        </w:rPr>
        <w:t>harm</w:t>
      </w:r>
      <w:r w:rsidRPr="00492E4A">
        <w:rPr>
          <w:rStyle w:val="Emphasis"/>
        </w:rPr>
        <w:t xml:space="preserve"> to the population. </w:t>
      </w:r>
      <w:r w:rsidRPr="00492E4A">
        <w:t xml:space="preserve">On duty, outbreaks, and distribution of resources </w:t>
      </w:r>
      <w:r w:rsidRPr="00492E4A">
        <w:rPr>
          <w:rStyle w:val="StyleUnderline"/>
        </w:rPr>
        <w:t>Obligations to minimize harm and promote the goods of public health are not particularly controversial</w:t>
      </w:r>
      <w:r w:rsidRPr="00492E4A">
        <w:t xml:space="preserve"> </w:t>
      </w:r>
      <w:r w:rsidRPr="00492E4A">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492E4A">
        <w:rPr>
          <w:rStyle w:val="StyleUnderline"/>
          <w:highlight w:val="cyan"/>
        </w:rPr>
        <w:t>pandemics</w:t>
      </w:r>
      <w:r w:rsidRPr="00492E4A">
        <w:t xml:space="preserve"> that </w:t>
      </w:r>
      <w:r w:rsidRPr="00492E4A">
        <w:rPr>
          <w:rStyle w:val="StyleUnderline"/>
        </w:rPr>
        <w:t xml:space="preserve">pose a unique and credible threat to the public in a manner that </w:t>
      </w:r>
      <w:r w:rsidRPr="00492E4A">
        <w:rPr>
          <w:rStyle w:val="StyleUnderline"/>
          <w:highlight w:val="cyan"/>
        </w:rPr>
        <w:t xml:space="preserve">could </w:t>
      </w:r>
      <w:r w:rsidRPr="00492E4A">
        <w:rPr>
          <w:rStyle w:val="Emphasis"/>
          <w:highlight w:val="cyan"/>
        </w:rPr>
        <w:t>fundamentally undermine</w:t>
      </w:r>
      <w:r w:rsidRPr="00492E4A">
        <w:rPr>
          <w:rStyle w:val="Emphasis"/>
        </w:rPr>
        <w:t xml:space="preserve"> our way of </w:t>
      </w:r>
      <w:r w:rsidRPr="00492E4A">
        <w:rPr>
          <w:rStyle w:val="Emphasis"/>
          <w:highlight w:val="cyan"/>
        </w:rPr>
        <w:t>life</w:t>
      </w:r>
      <w:r w:rsidRPr="00492E4A">
        <w:t xml:space="preserve">. Preferential treatment of HCWs, in this limited context, is a just and defensible practice. It is </w:t>
      </w:r>
      <w:r w:rsidRPr="00492E4A">
        <w:rPr>
          <w:rStyle w:val="StyleUnderline"/>
          <w:highlight w:val="cyan"/>
        </w:rPr>
        <w:t>this</w:t>
      </w:r>
      <w:r w:rsidRPr="00492E4A">
        <w:t xml:space="preserve"> same special status that we afford those who can save us from the most lethal and dangerous illnesses in times of public health emergency that also </w:t>
      </w:r>
      <w:r w:rsidRPr="00492E4A">
        <w:rPr>
          <w:rStyle w:val="StyleUnderline"/>
          <w:highlight w:val="cyan"/>
        </w:rPr>
        <w:t>places</w:t>
      </w:r>
      <w:r w:rsidRPr="00492E4A">
        <w:t xml:space="preserve"> </w:t>
      </w:r>
      <w:r w:rsidRPr="00492E4A">
        <w:rPr>
          <w:rStyle w:val="Emphasis"/>
        </w:rPr>
        <w:t>great</w:t>
      </w:r>
      <w:r w:rsidRPr="00492E4A">
        <w:t xml:space="preserve">er </w:t>
      </w:r>
      <w:r w:rsidRPr="00492E4A">
        <w:rPr>
          <w:rStyle w:val="Emphasis"/>
        </w:rPr>
        <w:t>demands</w:t>
      </w:r>
      <w:r w:rsidRPr="00492E4A">
        <w:t xml:space="preserve"> </w:t>
      </w:r>
      <w:r w:rsidRPr="00492E4A">
        <w:rPr>
          <w:rStyle w:val="StyleUnderline"/>
        </w:rPr>
        <w:t>on</w:t>
      </w:r>
      <w:r w:rsidRPr="00492E4A">
        <w:t xml:space="preserve"> those same </w:t>
      </w:r>
      <w:r w:rsidRPr="00492E4A">
        <w:rPr>
          <w:rStyle w:val="StyleUnderline"/>
        </w:rPr>
        <w:t>people</w:t>
      </w:r>
      <w:r w:rsidRPr="00492E4A">
        <w:t xml:space="preserve">. </w:t>
      </w:r>
      <w:r w:rsidRPr="00492E4A">
        <w:rPr>
          <w:rStyle w:val="StyleUnderline"/>
        </w:rPr>
        <w:t xml:space="preserve">The </w:t>
      </w:r>
      <w:r w:rsidRPr="00492E4A">
        <w:rPr>
          <w:rStyle w:val="Emphasis"/>
        </w:rPr>
        <w:t>greater the risk to society</w:t>
      </w:r>
      <w:r w:rsidRPr="00492E4A">
        <w:rPr>
          <w:rStyle w:val="StyleUnderline"/>
        </w:rPr>
        <w:t xml:space="preserve">, the </w:t>
      </w:r>
      <w:r w:rsidRPr="00492E4A">
        <w:rPr>
          <w:rStyle w:val="Emphasis"/>
          <w:highlight w:val="cyan"/>
        </w:rPr>
        <w:t>great</w:t>
      </w:r>
      <w:r w:rsidRPr="00492E4A">
        <w:rPr>
          <w:rStyle w:val="Emphasis"/>
        </w:rPr>
        <w:t xml:space="preserve">er the </w:t>
      </w:r>
      <w:r w:rsidRPr="00492E4A">
        <w:rPr>
          <w:rStyle w:val="Emphasis"/>
          <w:highlight w:val="cyan"/>
        </w:rPr>
        <w:t>responsibilities on those who can reduce the body count</w:t>
      </w:r>
      <w:r w:rsidRPr="00492E4A">
        <w:t xml:space="preserve">. </w:t>
      </w:r>
      <w:r w:rsidRPr="00492E4A">
        <w:rPr>
          <w:rStyle w:val="StyleUnderline"/>
        </w:rPr>
        <w:t xml:space="preserve">The relationship between the duty of a HCW and the lethality of a disease is </w:t>
      </w:r>
      <w:r w:rsidRPr="00492E4A">
        <w:rPr>
          <w:rStyle w:val="Emphasis"/>
        </w:rPr>
        <w:t>proportional—danger and obligation increase in step with each other</w:t>
      </w:r>
      <w:r w:rsidRPr="00492E4A">
        <w:rPr>
          <w:rStyle w:val="StyleUnderline"/>
        </w:rPr>
        <w:t>, as opposed to other conceptions that suggest a threshold of exception as the risk of illness becomes too great.</w:t>
      </w:r>
      <w:r w:rsidRPr="00492E4A">
        <w:t xml:space="preserve"> The fundamental flaw with this suggestion is that a negation of duty in such an outbreak simply allows the outbreak to pose an even greater threat to the populationFincluding that same derelict HCWFrather than confronting the illness </w:t>
      </w:r>
      <w:r w:rsidRPr="00492E4A">
        <w:rPr>
          <w:szCs w:val="16"/>
        </w:rPr>
        <w:t>in</w:t>
      </w:r>
      <w:r w:rsidRPr="00492E4A">
        <w:t xml:space="preserve"> the relatively controlled environment of a hospital. Conclusions </w:t>
      </w:r>
      <w:r w:rsidRPr="00492E4A">
        <w:rPr>
          <w:rStyle w:val="StyleUnderline"/>
        </w:rPr>
        <w:t xml:space="preserve">Utilitarianism </w:t>
      </w:r>
      <w:r w:rsidRPr="00492E4A">
        <w:rPr>
          <w:rStyle w:val="StyleUnderline"/>
          <w:highlight w:val="cyan"/>
        </w:rPr>
        <w:t>in</w:t>
      </w:r>
      <w:r w:rsidRPr="00492E4A">
        <w:rPr>
          <w:rStyle w:val="StyleUnderline"/>
        </w:rPr>
        <w:t xml:space="preserve"> the form of promoting the </w:t>
      </w:r>
      <w:r w:rsidRPr="00492E4A">
        <w:rPr>
          <w:rStyle w:val="StyleUnderline"/>
          <w:highlight w:val="cyan"/>
        </w:rPr>
        <w:t>good</w:t>
      </w:r>
      <w:r w:rsidRPr="00492E4A">
        <w:rPr>
          <w:rStyle w:val="StyleUnderline"/>
        </w:rPr>
        <w:t xml:space="preserve"> and diminishing the bad is a</w:t>
      </w:r>
      <w:r w:rsidRPr="00492E4A">
        <w:t xml:space="preserve"> </w:t>
      </w:r>
      <w:r w:rsidRPr="00492E4A">
        <w:rPr>
          <w:rStyle w:val="Emphasis"/>
        </w:rPr>
        <w:t>key moral belief</w:t>
      </w:r>
      <w:r w:rsidRPr="00492E4A">
        <w:t xml:space="preserve"> </w:t>
      </w:r>
      <w:r w:rsidRPr="00492E4A">
        <w:rPr>
          <w:rStyle w:val="StyleUnderline"/>
        </w:rPr>
        <w:t xml:space="preserve">in the realm of </w:t>
      </w:r>
      <w:r w:rsidRPr="00492E4A">
        <w:rPr>
          <w:rStyle w:val="StyleUnderline"/>
          <w:highlight w:val="cyan"/>
        </w:rPr>
        <w:t>public health</w:t>
      </w:r>
      <w:r w:rsidRPr="00492E4A">
        <w:rPr>
          <w:rStyle w:val="StyleUnderline"/>
        </w:rPr>
        <w:t>.</w:t>
      </w:r>
      <w:r w:rsidRPr="00492E4A">
        <w:t xml:space="preserve"> </w:t>
      </w:r>
      <w:r w:rsidRPr="00492E4A">
        <w:rPr>
          <w:rStyle w:val="StyleUnderline"/>
          <w:highlight w:val="cyan"/>
        </w:rPr>
        <w:t>It is one view in concert with others</w:t>
      </w:r>
      <w:r w:rsidRPr="00492E4A">
        <w:rPr>
          <w:rStyle w:val="StyleUnderline"/>
        </w:rPr>
        <w:t xml:space="preserve">, all working to counterbalance each view to achieve a tenable moral equilibrium. </w:t>
      </w:r>
      <w:r w:rsidRPr="00492E4A">
        <w:rPr>
          <w:rStyle w:val="StyleUnderline"/>
          <w:highlight w:val="cyan"/>
        </w:rPr>
        <w:t>In</w:t>
      </w:r>
      <w:r w:rsidRPr="00492E4A">
        <w:rPr>
          <w:rStyle w:val="StyleUnderline"/>
        </w:rPr>
        <w:t xml:space="preserve"> the </w:t>
      </w:r>
      <w:r w:rsidRPr="00492E4A">
        <w:rPr>
          <w:rStyle w:val="Emphasis"/>
          <w:highlight w:val="cyan"/>
        </w:rPr>
        <w:t>extreme cases</w:t>
      </w:r>
      <w:r w:rsidRPr="00492E4A">
        <w:t xml:space="preserve"> under consideration herein, </w:t>
      </w:r>
      <w:r w:rsidRPr="00492E4A">
        <w:rPr>
          <w:rStyle w:val="StyleUnderline"/>
          <w:highlight w:val="cyan"/>
        </w:rPr>
        <w:t>such equilibrium dictates</w:t>
      </w:r>
      <w:r w:rsidRPr="00492E4A">
        <w:rPr>
          <w:rStyle w:val="StyleUnderline"/>
        </w:rPr>
        <w:t xml:space="preserve"> that the moral force of health promotion and harm minimization </w:t>
      </w:r>
      <w:r w:rsidRPr="00492E4A">
        <w:rPr>
          <w:rStyle w:val="Emphasis"/>
        </w:rPr>
        <w:t>increases in relation to the threat posed</w:t>
      </w:r>
      <w:r w:rsidRPr="00492E4A">
        <w:t xml:space="preserve"> </w:t>
      </w:r>
      <w:r w:rsidRPr="00492E4A">
        <w:rPr>
          <w:rStyle w:val="StyleUnderline"/>
        </w:rPr>
        <w:t xml:space="preserve">to the well being of a </w:t>
      </w:r>
      <w:r w:rsidRPr="00492E4A">
        <w:rPr>
          <w:rStyle w:val="Emphasis"/>
        </w:rPr>
        <w:t>larger society</w:t>
      </w:r>
      <w:r w:rsidRPr="00492E4A">
        <w:rPr>
          <w:rStyle w:val="StyleUnderline"/>
        </w:rPr>
        <w:t xml:space="preserve">. In the case of widespread death or disability caused by a pandemic, this paper contended that an increased threat generates </w:t>
      </w:r>
      <w:r w:rsidRPr="00492E4A">
        <w:rPr>
          <w:rStyle w:val="StyleUnderline"/>
          <w:highlight w:val="cyan"/>
        </w:rPr>
        <w:t xml:space="preserve">a </w:t>
      </w:r>
      <w:r w:rsidRPr="00492E4A">
        <w:rPr>
          <w:rStyle w:val="Emphasis"/>
          <w:highlight w:val="cyan"/>
        </w:rPr>
        <w:t>heightened obligation</w:t>
      </w:r>
      <w:r w:rsidRPr="00492E4A">
        <w:t xml:space="preserve"> on the part of HCWs, while also creating a reasonable expectation that those same HCWs will have preferential access to vaccines and treatments.</w:t>
      </w:r>
    </w:p>
    <w:p w14:paraId="107CDF0E" w14:textId="77777777" w:rsidR="00AB6827" w:rsidRPr="00147680" w:rsidRDefault="00AB6827" w:rsidP="00AB6827">
      <w:pPr>
        <w:pStyle w:val="Heading4"/>
        <w:rPr>
          <w:rFonts w:asciiTheme="majorHAnsi" w:hAnsiTheme="majorHAnsi" w:cstheme="majorHAnsi"/>
        </w:rPr>
      </w:pPr>
      <w:r w:rsidRPr="00147680">
        <w:rPr>
          <w:rFonts w:asciiTheme="majorHAnsi" w:hAnsiTheme="majorHAnsi" w:cstheme="majorHAnsi"/>
          <w:u w:val="single"/>
        </w:rPr>
        <w:t>Liberal</w:t>
      </w:r>
      <w:r w:rsidRPr="00147680">
        <w:rPr>
          <w:rFonts w:asciiTheme="majorHAnsi" w:hAnsiTheme="majorHAnsi" w:cstheme="majorHAnsi"/>
        </w:rPr>
        <w:t xml:space="preserve"> and </w:t>
      </w:r>
      <w:r w:rsidRPr="00147680">
        <w:rPr>
          <w:rFonts w:asciiTheme="majorHAnsi" w:hAnsiTheme="majorHAnsi" w:cstheme="majorHAnsi"/>
          <w:u w:val="single"/>
        </w:rPr>
        <w:t>utilitarian traditions</w:t>
      </w:r>
      <w:r w:rsidRPr="00147680">
        <w:rPr>
          <w:rFonts w:asciiTheme="majorHAnsi" w:hAnsiTheme="majorHAnsi" w:cstheme="majorHAnsi"/>
        </w:rPr>
        <w:t xml:space="preserve"> are </w:t>
      </w:r>
      <w:r w:rsidRPr="00147680">
        <w:rPr>
          <w:rFonts w:asciiTheme="majorHAnsi" w:hAnsiTheme="majorHAnsi" w:cstheme="majorHAnsi"/>
          <w:u w:val="single"/>
        </w:rPr>
        <w:t>pro-trans</w:t>
      </w:r>
      <w:r w:rsidRPr="00147680">
        <w:rPr>
          <w:rFonts w:asciiTheme="majorHAnsi" w:hAnsiTheme="majorHAnsi" w:cstheme="majorHAnsi"/>
        </w:rPr>
        <w:t xml:space="preserve">---abandoning them lets </w:t>
      </w:r>
      <w:r w:rsidRPr="00147680">
        <w:rPr>
          <w:rFonts w:asciiTheme="majorHAnsi" w:hAnsiTheme="majorHAnsi" w:cstheme="majorHAnsi"/>
          <w:u w:val="single"/>
        </w:rPr>
        <w:t>anti-trans governance</w:t>
      </w:r>
      <w:r w:rsidRPr="00147680">
        <w:rPr>
          <w:rFonts w:asciiTheme="majorHAnsi" w:hAnsiTheme="majorHAnsi" w:cstheme="majorHAnsi"/>
        </w:rPr>
        <w:t xml:space="preserve"> expand. </w:t>
      </w:r>
    </w:p>
    <w:p w14:paraId="2185E930" w14:textId="77777777" w:rsidR="00AB6827" w:rsidRPr="00147680" w:rsidRDefault="00AB6827" w:rsidP="00AB6827">
      <w:pPr>
        <w:rPr>
          <w:rFonts w:asciiTheme="majorHAnsi" w:hAnsiTheme="majorHAnsi" w:cstheme="majorHAnsi"/>
        </w:rPr>
      </w:pPr>
      <w:r w:rsidRPr="00147680">
        <w:rPr>
          <w:rFonts w:asciiTheme="majorHAnsi" w:hAnsiTheme="majorHAnsi" w:cstheme="majorHAnsi"/>
        </w:rPr>
        <w:t xml:space="preserve">Sophia </w:t>
      </w:r>
      <w:r w:rsidRPr="00147680">
        <w:rPr>
          <w:rStyle w:val="Style13ptBold"/>
          <w:rFonts w:asciiTheme="majorHAnsi" w:hAnsiTheme="majorHAnsi" w:cstheme="majorHAnsi"/>
        </w:rPr>
        <w:t>Hottel 3/4/22</w:t>
      </w:r>
      <w:r w:rsidRPr="00147680">
        <w:rPr>
          <w:rFonts w:asciiTheme="majorHAnsi" w:hAnsiTheme="majorHAnsi" w:cstheme="majorHAnsi"/>
        </w:rPr>
        <w:t>. Organizer for the Philadelphia chapter of the Neoliberal Project. "The Liberal Tradition Against Anti-Trans Laws". Liberal Currents. 3-4-2022. https://www.liberalcurrents.com/the-liberal-tradition-against-anti-trans-laws/</w:t>
      </w:r>
    </w:p>
    <w:p w14:paraId="294FACC2" w14:textId="77777777" w:rsidR="00AB6827" w:rsidRPr="00147680" w:rsidRDefault="00AB6827" w:rsidP="00AB6827">
      <w:pPr>
        <w:rPr>
          <w:rStyle w:val="StyleUnderline"/>
          <w:rFonts w:asciiTheme="majorHAnsi" w:hAnsiTheme="majorHAnsi" w:cstheme="majorHAnsi"/>
        </w:rPr>
      </w:pPr>
      <w:r w:rsidRPr="00147680">
        <w:rPr>
          <w:rFonts w:asciiTheme="majorHAnsi" w:hAnsiTheme="majorHAnsi" w:cstheme="majorHAnsi"/>
        </w:rPr>
        <w:t xml:space="preserve">Because of the lack of a true response (and a lack of obvious places to find one), </w:t>
      </w:r>
      <w:r w:rsidRPr="00147680">
        <w:rPr>
          <w:rStyle w:val="StyleUnderline"/>
          <w:rFonts w:asciiTheme="majorHAnsi" w:hAnsiTheme="majorHAnsi" w:cstheme="majorHAnsi"/>
        </w:rPr>
        <w:t>there is no end in sight for</w:t>
      </w:r>
      <w:r w:rsidRPr="00147680">
        <w:rPr>
          <w:rFonts w:asciiTheme="majorHAnsi" w:hAnsiTheme="majorHAnsi" w:cstheme="majorHAnsi"/>
        </w:rPr>
        <w:t xml:space="preserve"> this wave of </w:t>
      </w:r>
      <w:r w:rsidRPr="00147680">
        <w:rPr>
          <w:rStyle w:val="Emphasis"/>
          <w:rFonts w:asciiTheme="majorHAnsi" w:hAnsiTheme="majorHAnsi" w:cstheme="majorHAnsi"/>
          <w:highlight w:val="cyan"/>
        </w:rPr>
        <w:t>anti-trans governance</w:t>
      </w:r>
      <w:r w:rsidRPr="00147680">
        <w:rPr>
          <w:rFonts w:asciiTheme="majorHAnsi" w:hAnsiTheme="majorHAnsi" w:cstheme="majorHAnsi"/>
        </w:rPr>
        <w:t xml:space="preserve">. The situation is bleak. And </w:t>
      </w:r>
      <w:r w:rsidRPr="00147680">
        <w:rPr>
          <w:rStyle w:val="Emphasis"/>
          <w:rFonts w:asciiTheme="majorHAnsi" w:hAnsiTheme="majorHAnsi" w:cstheme="majorHAnsi"/>
        </w:rPr>
        <w:t xml:space="preserve">yet, </w:t>
      </w:r>
      <w:r w:rsidRPr="00147680">
        <w:rPr>
          <w:rStyle w:val="Emphasis"/>
          <w:rFonts w:asciiTheme="majorHAnsi" w:hAnsiTheme="majorHAnsi" w:cstheme="majorHAnsi"/>
          <w:highlight w:val="cyan"/>
        </w:rPr>
        <w:t>liberals cannot abandon this</w:t>
      </w:r>
      <w:r w:rsidRPr="00147680">
        <w:rPr>
          <w:rStyle w:val="Emphasis"/>
          <w:rFonts w:asciiTheme="majorHAnsi" w:hAnsiTheme="majorHAnsi" w:cstheme="majorHAnsi"/>
        </w:rPr>
        <w:t xml:space="preserve"> fight</w:t>
      </w:r>
      <w:r w:rsidRPr="00147680">
        <w:rPr>
          <w:rFonts w:asciiTheme="majorHAnsi" w:hAnsiTheme="majorHAnsi" w:cstheme="majorHAnsi"/>
        </w:rPr>
        <w:t xml:space="preserve"> without forfeiting their right to call themselves liberal. </w:t>
      </w:r>
      <w:r w:rsidRPr="00147680">
        <w:rPr>
          <w:rStyle w:val="StyleUnderline"/>
          <w:rFonts w:asciiTheme="majorHAnsi" w:hAnsiTheme="majorHAnsi" w:cstheme="majorHAnsi"/>
          <w:highlight w:val="cyan"/>
        </w:rPr>
        <w:t xml:space="preserve">The </w:t>
      </w:r>
      <w:r w:rsidRPr="00147680">
        <w:rPr>
          <w:rStyle w:val="StyleUnderline"/>
          <w:rFonts w:asciiTheme="majorHAnsi" w:hAnsiTheme="majorHAnsi" w:cstheme="majorHAnsi"/>
        </w:rPr>
        <w:t xml:space="preserve">number of </w:t>
      </w:r>
      <w:r w:rsidRPr="00147680">
        <w:rPr>
          <w:rStyle w:val="StyleUnderline"/>
          <w:rFonts w:asciiTheme="majorHAnsi" w:hAnsiTheme="majorHAnsi" w:cstheme="majorHAnsi"/>
          <w:highlight w:val="cyan"/>
        </w:rPr>
        <w:t xml:space="preserve">justifications </w:t>
      </w:r>
      <w:r w:rsidRPr="00147680">
        <w:rPr>
          <w:rStyle w:val="StyleUnderline"/>
          <w:rFonts w:asciiTheme="majorHAnsi" w:hAnsiTheme="majorHAnsi" w:cstheme="majorHAnsi"/>
        </w:rPr>
        <w:t xml:space="preserve">the </w:t>
      </w:r>
      <w:r w:rsidRPr="00147680">
        <w:rPr>
          <w:rStyle w:val="Emphasis"/>
          <w:rFonts w:asciiTheme="majorHAnsi" w:hAnsiTheme="majorHAnsi" w:cstheme="majorHAnsi"/>
          <w:highlight w:val="cyan"/>
        </w:rPr>
        <w:t>liberal tradition</w:t>
      </w:r>
      <w:r w:rsidRPr="00147680">
        <w:rPr>
          <w:rStyle w:val="StyleUnderline"/>
          <w:rFonts w:asciiTheme="majorHAnsi" w:hAnsiTheme="majorHAnsi" w:cstheme="majorHAnsi"/>
          <w:highlight w:val="cyan"/>
        </w:rPr>
        <w:t xml:space="preserve"> can muster for </w:t>
      </w:r>
      <w:r w:rsidRPr="00147680">
        <w:rPr>
          <w:rStyle w:val="Emphasis"/>
          <w:rFonts w:asciiTheme="majorHAnsi" w:hAnsiTheme="majorHAnsi" w:cstheme="majorHAnsi"/>
          <w:highlight w:val="cyan"/>
        </w:rPr>
        <w:t xml:space="preserve">opposing </w:t>
      </w:r>
      <w:r w:rsidRPr="00147680">
        <w:rPr>
          <w:rStyle w:val="Emphasis"/>
          <w:rFonts w:asciiTheme="majorHAnsi" w:hAnsiTheme="majorHAnsi" w:cstheme="majorHAnsi"/>
        </w:rPr>
        <w:t xml:space="preserve">these actions </w:t>
      </w:r>
      <w:r w:rsidRPr="00147680">
        <w:rPr>
          <w:rStyle w:val="Emphasis"/>
          <w:rFonts w:asciiTheme="majorHAnsi" w:hAnsiTheme="majorHAnsi" w:cstheme="majorHAnsi"/>
          <w:highlight w:val="cyan"/>
        </w:rPr>
        <w:t>is voluminous</w:t>
      </w:r>
      <w:r w:rsidRPr="00147680">
        <w:rPr>
          <w:rStyle w:val="StyleUnderline"/>
          <w:rFonts w:asciiTheme="majorHAnsi" w:hAnsiTheme="majorHAnsi" w:cstheme="majorHAnsi"/>
        </w:rPr>
        <w:t>.</w:t>
      </w:r>
    </w:p>
    <w:p w14:paraId="70A34B8A" w14:textId="77777777" w:rsidR="00AB6827" w:rsidRPr="00147680" w:rsidRDefault="00AB6827" w:rsidP="00AB6827">
      <w:pPr>
        <w:rPr>
          <w:rStyle w:val="StyleUnderline"/>
          <w:rFonts w:asciiTheme="majorHAnsi" w:hAnsiTheme="majorHAnsi" w:cstheme="majorHAnsi"/>
        </w:rPr>
      </w:pPr>
      <w:r w:rsidRPr="00147680">
        <w:rPr>
          <w:rStyle w:val="StyleUnderline"/>
          <w:rFonts w:asciiTheme="majorHAnsi" w:hAnsiTheme="majorHAnsi" w:cstheme="majorHAnsi"/>
        </w:rPr>
        <w:t xml:space="preserve">Drawing </w:t>
      </w:r>
      <w:r w:rsidRPr="00147680">
        <w:rPr>
          <w:rStyle w:val="StyleUnderline"/>
          <w:rFonts w:asciiTheme="majorHAnsi" w:hAnsiTheme="majorHAnsi" w:cstheme="majorHAnsi"/>
          <w:highlight w:val="cyan"/>
        </w:rPr>
        <w:t xml:space="preserve">on the </w:t>
      </w:r>
      <w:r w:rsidRPr="00147680">
        <w:rPr>
          <w:rStyle w:val="Emphasis"/>
          <w:rFonts w:asciiTheme="majorHAnsi" w:hAnsiTheme="majorHAnsi" w:cstheme="majorHAnsi"/>
          <w:highlight w:val="cyan"/>
        </w:rPr>
        <w:t>deliberative tradition</w:t>
      </w:r>
      <w:r w:rsidRPr="00147680">
        <w:rPr>
          <w:rStyle w:val="StyleUnderline"/>
          <w:rFonts w:asciiTheme="majorHAnsi" w:hAnsiTheme="majorHAnsi" w:cstheme="majorHAnsi"/>
          <w:highlight w:val="cyan"/>
        </w:rPr>
        <w:t xml:space="preserve">, one can oppose </w:t>
      </w:r>
      <w:r w:rsidRPr="00147680">
        <w:rPr>
          <w:rStyle w:val="StyleUnderline"/>
          <w:rFonts w:asciiTheme="majorHAnsi" w:hAnsiTheme="majorHAnsi" w:cstheme="majorHAnsi"/>
        </w:rPr>
        <w:t>the cynical, bad faith justifications</w:t>
      </w:r>
      <w:r w:rsidRPr="00147680">
        <w:rPr>
          <w:rFonts w:asciiTheme="majorHAnsi" w:hAnsiTheme="majorHAnsi" w:cstheme="majorHAnsi"/>
        </w:rPr>
        <w:t xml:space="preserve"> for these actions, </w:t>
      </w:r>
      <w:r w:rsidRPr="00147680">
        <w:rPr>
          <w:rStyle w:val="StyleUnderline"/>
          <w:rFonts w:asciiTheme="majorHAnsi" w:hAnsiTheme="majorHAnsi" w:cstheme="majorHAnsi"/>
        </w:rPr>
        <w:t xml:space="preserve">and </w:t>
      </w:r>
      <w:r w:rsidRPr="00147680">
        <w:rPr>
          <w:rStyle w:val="StyleUnderline"/>
          <w:rFonts w:asciiTheme="majorHAnsi" w:hAnsiTheme="majorHAnsi" w:cstheme="majorHAnsi"/>
          <w:highlight w:val="cyan"/>
        </w:rPr>
        <w:t xml:space="preserve">how those </w:t>
      </w:r>
      <w:r w:rsidRPr="00147680">
        <w:rPr>
          <w:rStyle w:val="StyleUnderline"/>
          <w:rFonts w:asciiTheme="majorHAnsi" w:hAnsiTheme="majorHAnsi" w:cstheme="majorHAnsi"/>
        </w:rPr>
        <w:t xml:space="preserve">who are truly </w:t>
      </w:r>
      <w:r w:rsidRPr="00147680">
        <w:rPr>
          <w:rStyle w:val="StyleUnderline"/>
          <w:rFonts w:asciiTheme="majorHAnsi" w:hAnsiTheme="majorHAnsi" w:cstheme="majorHAnsi"/>
          <w:highlight w:val="cyan"/>
        </w:rPr>
        <w:t xml:space="preserve">impacted </w:t>
      </w:r>
      <w:r w:rsidRPr="00147680">
        <w:rPr>
          <w:rStyle w:val="StyleUnderline"/>
          <w:rFonts w:asciiTheme="majorHAnsi" w:hAnsiTheme="majorHAnsi" w:cstheme="majorHAnsi"/>
        </w:rPr>
        <w:t xml:space="preserve">by them </w:t>
      </w:r>
      <w:r w:rsidRPr="00147680">
        <w:rPr>
          <w:rStyle w:val="StyleUnderline"/>
          <w:rFonts w:asciiTheme="majorHAnsi" w:hAnsiTheme="majorHAnsi" w:cstheme="majorHAnsi"/>
          <w:highlight w:val="cyan"/>
        </w:rPr>
        <w:t>have been excluded from the process</w:t>
      </w:r>
      <w:r w:rsidRPr="00147680">
        <w:rPr>
          <w:rFonts w:asciiTheme="majorHAnsi" w:hAnsiTheme="majorHAnsi" w:cstheme="majorHAnsi"/>
        </w:rPr>
        <w:t xml:space="preserve">. To be sure, there has been some nominal inclusion; transgender people and their allies have been giving testimony after testimony during legislative debates over these bills, for example. But this nominal inclusion in the deliberative process has amounted to little more than a sham, as political opportunism dictated votes. The impact of transgender inclusion on most people is negligible, with all moves made thus far hardly changing any cisgender person’s life, and yet conservative politicians continue their handwringing about how allowing a kid to play sports with their friends will ruin lives, or how allowing a parent to make medical decisions for their child in coordination with their physician is child abuse. </w:t>
      </w:r>
      <w:r w:rsidRPr="00147680">
        <w:rPr>
          <w:rStyle w:val="StyleUnderline"/>
          <w:rFonts w:asciiTheme="majorHAnsi" w:hAnsiTheme="majorHAnsi" w:cstheme="majorHAnsi"/>
        </w:rPr>
        <w:t>A proper deliberative process would not give so much weight to panicked imaginations and so little to actual day-to-day lives.</w:t>
      </w:r>
    </w:p>
    <w:p w14:paraId="4395EEC2" w14:textId="77777777" w:rsidR="00AB6827" w:rsidRPr="00147680" w:rsidRDefault="00AB6827" w:rsidP="00AB6827">
      <w:pPr>
        <w:rPr>
          <w:rFonts w:asciiTheme="majorHAnsi" w:hAnsiTheme="majorHAnsi" w:cstheme="majorHAnsi"/>
        </w:rPr>
      </w:pPr>
      <w:r w:rsidRPr="00147680">
        <w:rPr>
          <w:rStyle w:val="StyleUnderline"/>
          <w:rFonts w:asciiTheme="majorHAnsi" w:hAnsiTheme="majorHAnsi" w:cstheme="majorHAnsi"/>
          <w:highlight w:val="cyan"/>
        </w:rPr>
        <w:t>One can</w:t>
      </w:r>
      <w:r w:rsidRPr="00147680">
        <w:rPr>
          <w:rFonts w:asciiTheme="majorHAnsi" w:hAnsiTheme="majorHAnsi" w:cstheme="majorHAnsi"/>
          <w:highlight w:val="cyan"/>
        </w:rPr>
        <w:t xml:space="preserve"> </w:t>
      </w:r>
      <w:r w:rsidRPr="00147680">
        <w:rPr>
          <w:rFonts w:asciiTheme="majorHAnsi" w:hAnsiTheme="majorHAnsi" w:cstheme="majorHAnsi"/>
        </w:rPr>
        <w:t xml:space="preserve">also </w:t>
      </w:r>
      <w:r w:rsidRPr="00147680">
        <w:rPr>
          <w:rStyle w:val="StyleUnderline"/>
          <w:rFonts w:asciiTheme="majorHAnsi" w:hAnsiTheme="majorHAnsi" w:cstheme="majorHAnsi"/>
          <w:highlight w:val="cyan"/>
        </w:rPr>
        <w:t xml:space="preserve">draw on the </w:t>
      </w:r>
      <w:r w:rsidRPr="00147680">
        <w:rPr>
          <w:rStyle w:val="Emphasis"/>
          <w:rFonts w:asciiTheme="majorHAnsi" w:hAnsiTheme="majorHAnsi" w:cstheme="majorHAnsi"/>
          <w:highlight w:val="cyan"/>
        </w:rPr>
        <w:t>capabilities approach</w:t>
      </w:r>
      <w:r w:rsidRPr="00147680">
        <w:rPr>
          <w:rFonts w:asciiTheme="majorHAnsi" w:hAnsiTheme="majorHAnsi" w:cstheme="majorHAnsi"/>
          <w:highlight w:val="cyan"/>
        </w:rPr>
        <w:t xml:space="preserve"> </w:t>
      </w:r>
      <w:r w:rsidRPr="00147680">
        <w:rPr>
          <w:rFonts w:asciiTheme="majorHAnsi" w:hAnsiTheme="majorHAnsi" w:cstheme="majorHAnsi"/>
        </w:rPr>
        <w:t xml:space="preserve">by </w:t>
      </w:r>
      <w:r w:rsidRPr="00147680">
        <w:rPr>
          <w:rStyle w:val="StyleUnderline"/>
          <w:rFonts w:asciiTheme="majorHAnsi" w:hAnsiTheme="majorHAnsi" w:cstheme="majorHAnsi"/>
          <w:highlight w:val="cyan"/>
        </w:rPr>
        <w:t>arguing</w:t>
      </w:r>
      <w:r w:rsidRPr="00147680">
        <w:rPr>
          <w:rFonts w:asciiTheme="majorHAnsi" w:hAnsiTheme="majorHAnsi" w:cstheme="majorHAnsi"/>
        </w:rPr>
        <w:t xml:space="preserve"> that </w:t>
      </w:r>
      <w:r w:rsidRPr="00147680">
        <w:rPr>
          <w:rStyle w:val="Emphasis"/>
          <w:rFonts w:asciiTheme="majorHAnsi" w:hAnsiTheme="majorHAnsi" w:cstheme="majorHAnsi"/>
          <w:highlight w:val="cyan"/>
        </w:rPr>
        <w:t>crushing youths’ freedom</w:t>
      </w:r>
      <w:r w:rsidRPr="00147680">
        <w:rPr>
          <w:rFonts w:asciiTheme="majorHAnsi" w:hAnsiTheme="majorHAnsi" w:cstheme="majorHAnsi"/>
        </w:rPr>
        <w:t xml:space="preserve"> to live authentically </w:t>
      </w:r>
      <w:r w:rsidRPr="00147680">
        <w:rPr>
          <w:rStyle w:val="StyleUnderline"/>
          <w:rFonts w:asciiTheme="majorHAnsi" w:hAnsiTheme="majorHAnsi" w:cstheme="majorHAnsi"/>
          <w:highlight w:val="cyan"/>
        </w:rPr>
        <w:t>causes</w:t>
      </w:r>
      <w:r w:rsidRPr="00147680">
        <w:rPr>
          <w:rFonts w:asciiTheme="majorHAnsi" w:hAnsiTheme="majorHAnsi" w:cstheme="majorHAnsi"/>
          <w:highlight w:val="cyan"/>
        </w:rPr>
        <w:t xml:space="preserve"> </w:t>
      </w:r>
      <w:r w:rsidRPr="00147680">
        <w:rPr>
          <w:rFonts w:asciiTheme="majorHAnsi" w:hAnsiTheme="majorHAnsi" w:cstheme="majorHAnsi"/>
        </w:rPr>
        <w:t xml:space="preserve">lasting </w:t>
      </w:r>
      <w:r w:rsidRPr="00147680">
        <w:rPr>
          <w:rStyle w:val="StyleUnderline"/>
          <w:rFonts w:asciiTheme="majorHAnsi" w:hAnsiTheme="majorHAnsi" w:cstheme="majorHAnsi"/>
          <w:highlight w:val="cyan"/>
        </w:rPr>
        <w:t>harm</w:t>
      </w:r>
      <w:r w:rsidRPr="00147680">
        <w:rPr>
          <w:rFonts w:asciiTheme="majorHAnsi" w:hAnsiTheme="majorHAnsi" w:cstheme="majorHAnsi"/>
          <w:highlight w:val="cyan"/>
        </w:rPr>
        <w:t xml:space="preserve"> </w:t>
      </w:r>
      <w:r w:rsidRPr="00147680">
        <w:rPr>
          <w:rFonts w:asciiTheme="majorHAnsi" w:hAnsiTheme="majorHAnsi" w:cstheme="majorHAnsi"/>
        </w:rPr>
        <w:t xml:space="preserve">to their ability to determine the course of their own lives. </w:t>
      </w:r>
      <w:r w:rsidRPr="00147680">
        <w:rPr>
          <w:rStyle w:val="StyleUnderline"/>
          <w:rFonts w:asciiTheme="majorHAnsi" w:hAnsiTheme="majorHAnsi" w:cstheme="majorHAnsi"/>
          <w:highlight w:val="cyan"/>
        </w:rPr>
        <w:t xml:space="preserve">The </w:t>
      </w:r>
      <w:r w:rsidRPr="00147680">
        <w:rPr>
          <w:rStyle w:val="StyleUnderline"/>
          <w:rFonts w:asciiTheme="majorHAnsi" w:hAnsiTheme="majorHAnsi" w:cstheme="majorHAnsi"/>
        </w:rPr>
        <w:t xml:space="preserve">capabilities </w:t>
      </w:r>
      <w:r w:rsidRPr="00147680">
        <w:rPr>
          <w:rStyle w:val="StyleUnderline"/>
          <w:rFonts w:asciiTheme="majorHAnsi" w:hAnsiTheme="majorHAnsi" w:cstheme="majorHAnsi"/>
          <w:highlight w:val="cyan"/>
        </w:rPr>
        <w:t>approach</w:t>
      </w:r>
      <w:r w:rsidRPr="00147680">
        <w:rPr>
          <w:rFonts w:asciiTheme="majorHAnsi" w:hAnsiTheme="majorHAnsi" w:cstheme="majorHAnsi"/>
        </w:rPr>
        <w:t xml:space="preserve">, as </w:t>
      </w:r>
      <w:r w:rsidRPr="00147680">
        <w:rPr>
          <w:rStyle w:val="StyleUnderline"/>
          <w:rFonts w:asciiTheme="majorHAnsi" w:hAnsiTheme="majorHAnsi" w:cstheme="majorHAnsi"/>
        </w:rPr>
        <w:t>pioneered by</w:t>
      </w:r>
      <w:r w:rsidRPr="00147680">
        <w:rPr>
          <w:rFonts w:asciiTheme="majorHAnsi" w:hAnsiTheme="majorHAnsi" w:cstheme="majorHAnsi"/>
        </w:rPr>
        <w:t xml:space="preserve"> Amartya </w:t>
      </w:r>
      <w:r w:rsidRPr="00147680">
        <w:rPr>
          <w:rStyle w:val="StyleUnderline"/>
          <w:rFonts w:asciiTheme="majorHAnsi" w:hAnsiTheme="majorHAnsi" w:cstheme="majorHAnsi"/>
        </w:rPr>
        <w:t>Sen and popularized by</w:t>
      </w:r>
      <w:r w:rsidRPr="00147680">
        <w:rPr>
          <w:rFonts w:asciiTheme="majorHAnsi" w:hAnsiTheme="majorHAnsi" w:cstheme="majorHAnsi"/>
        </w:rPr>
        <w:t xml:space="preserve"> Martha </w:t>
      </w:r>
      <w:r w:rsidRPr="00147680">
        <w:rPr>
          <w:rStyle w:val="StyleUnderline"/>
          <w:rFonts w:asciiTheme="majorHAnsi" w:hAnsiTheme="majorHAnsi" w:cstheme="majorHAnsi"/>
        </w:rPr>
        <w:t xml:space="preserve">Nussbaum, </w:t>
      </w:r>
      <w:r w:rsidRPr="00147680">
        <w:rPr>
          <w:rStyle w:val="StyleUnderline"/>
          <w:rFonts w:asciiTheme="majorHAnsi" w:hAnsiTheme="majorHAnsi" w:cstheme="majorHAnsi"/>
          <w:highlight w:val="cyan"/>
        </w:rPr>
        <w:t xml:space="preserve">sees well-being as </w:t>
      </w:r>
      <w:r w:rsidRPr="00147680">
        <w:rPr>
          <w:rStyle w:val="StyleUnderline"/>
          <w:rFonts w:asciiTheme="majorHAnsi" w:hAnsiTheme="majorHAnsi" w:cstheme="majorHAnsi"/>
        </w:rPr>
        <w:t xml:space="preserve">defined by the </w:t>
      </w:r>
      <w:r w:rsidRPr="00147680">
        <w:rPr>
          <w:rStyle w:val="StyleUnderline"/>
          <w:rFonts w:asciiTheme="majorHAnsi" w:hAnsiTheme="majorHAnsi" w:cstheme="majorHAnsi"/>
          <w:highlight w:val="cyan"/>
        </w:rPr>
        <w:t xml:space="preserve">ability </w:t>
      </w:r>
      <w:r w:rsidRPr="00147680">
        <w:rPr>
          <w:rStyle w:val="StyleUnderline"/>
          <w:rFonts w:asciiTheme="majorHAnsi" w:hAnsiTheme="majorHAnsi" w:cstheme="majorHAnsi"/>
        </w:rPr>
        <w:t xml:space="preserve">of a person </w:t>
      </w:r>
      <w:r w:rsidRPr="00147680">
        <w:rPr>
          <w:rStyle w:val="StyleUnderline"/>
          <w:rFonts w:asciiTheme="majorHAnsi" w:hAnsiTheme="majorHAnsi" w:cstheme="majorHAnsi"/>
          <w:highlight w:val="cyan"/>
        </w:rPr>
        <w:t xml:space="preserve">to </w:t>
      </w:r>
      <w:r w:rsidRPr="00147680">
        <w:rPr>
          <w:rStyle w:val="StyleUnderline"/>
          <w:rFonts w:asciiTheme="majorHAnsi" w:hAnsiTheme="majorHAnsi" w:cstheme="majorHAnsi"/>
        </w:rPr>
        <w:t xml:space="preserve">be and </w:t>
      </w:r>
      <w:r w:rsidRPr="00147680">
        <w:rPr>
          <w:rStyle w:val="StyleUnderline"/>
          <w:rFonts w:asciiTheme="majorHAnsi" w:hAnsiTheme="majorHAnsi" w:cstheme="majorHAnsi"/>
          <w:highlight w:val="cyan"/>
        </w:rPr>
        <w:t>do what they choose</w:t>
      </w:r>
      <w:r w:rsidRPr="00147680">
        <w:rPr>
          <w:rFonts w:asciiTheme="majorHAnsi" w:hAnsiTheme="majorHAnsi" w:cstheme="majorHAnsi"/>
        </w:rPr>
        <w:t xml:space="preserve">. Given that minors with consistent, insistent, and persistent gender identities do in fact have stable gender identities, </w:t>
      </w:r>
      <w:r w:rsidRPr="00147680">
        <w:rPr>
          <w:rStyle w:val="StyleUnderline"/>
          <w:rFonts w:asciiTheme="majorHAnsi" w:hAnsiTheme="majorHAnsi" w:cstheme="majorHAnsi"/>
          <w:highlight w:val="cyan"/>
        </w:rPr>
        <w:t>demanding</w:t>
      </w:r>
      <w:r w:rsidRPr="00147680">
        <w:rPr>
          <w:rFonts w:asciiTheme="majorHAnsi" w:hAnsiTheme="majorHAnsi" w:cstheme="majorHAnsi"/>
          <w:highlight w:val="cyan"/>
        </w:rPr>
        <w:t xml:space="preserve"> </w:t>
      </w:r>
      <w:r w:rsidRPr="00147680">
        <w:rPr>
          <w:rFonts w:asciiTheme="majorHAnsi" w:hAnsiTheme="majorHAnsi" w:cstheme="majorHAnsi"/>
        </w:rPr>
        <w:t xml:space="preserve">they act </w:t>
      </w:r>
      <w:r w:rsidRPr="00147680">
        <w:rPr>
          <w:rStyle w:val="StyleUnderline"/>
          <w:rFonts w:asciiTheme="majorHAnsi" w:hAnsiTheme="majorHAnsi" w:cstheme="majorHAnsi"/>
          <w:highlight w:val="cyan"/>
        </w:rPr>
        <w:t>gender-conforming</w:t>
      </w:r>
      <w:r w:rsidRPr="00147680">
        <w:rPr>
          <w:rFonts w:asciiTheme="majorHAnsi" w:hAnsiTheme="majorHAnsi" w:cstheme="majorHAnsi"/>
          <w:highlight w:val="cyan"/>
        </w:rPr>
        <w:t xml:space="preserve"> </w:t>
      </w:r>
      <w:r w:rsidRPr="00147680">
        <w:rPr>
          <w:rFonts w:asciiTheme="majorHAnsi" w:hAnsiTheme="majorHAnsi" w:cstheme="majorHAnsi"/>
        </w:rPr>
        <w:t xml:space="preserve">and even forcing them to go through endogenous puberty </w:t>
      </w:r>
      <w:r w:rsidRPr="00147680">
        <w:rPr>
          <w:rStyle w:val="StyleUnderline"/>
          <w:rFonts w:asciiTheme="majorHAnsi" w:hAnsiTheme="majorHAnsi" w:cstheme="majorHAnsi"/>
          <w:highlight w:val="cyan"/>
        </w:rPr>
        <w:t>causes harm</w:t>
      </w:r>
      <w:r w:rsidRPr="00147680">
        <w:rPr>
          <w:rFonts w:asciiTheme="majorHAnsi" w:hAnsiTheme="majorHAnsi" w:cstheme="majorHAnsi"/>
          <w:highlight w:val="cyan"/>
        </w:rPr>
        <w:t xml:space="preserve"> </w:t>
      </w:r>
      <w:r w:rsidRPr="00147680">
        <w:rPr>
          <w:rFonts w:asciiTheme="majorHAnsi" w:hAnsiTheme="majorHAnsi" w:cstheme="majorHAnsi"/>
        </w:rPr>
        <w:t>to their development. Early on core aspects of their identity become suppressed, and in the better cases they are set back years. In the worst cases they are unable to recover what has been denied them at all.</w:t>
      </w:r>
    </w:p>
    <w:p w14:paraId="69F56B9B" w14:textId="77777777" w:rsidR="00AB6827" w:rsidRPr="00147680" w:rsidRDefault="00AB6827" w:rsidP="00AB6827">
      <w:pPr>
        <w:rPr>
          <w:rFonts w:asciiTheme="majorHAnsi" w:hAnsiTheme="majorHAnsi" w:cstheme="majorHAnsi"/>
        </w:rPr>
      </w:pPr>
      <w:r w:rsidRPr="00147680">
        <w:rPr>
          <w:rFonts w:asciiTheme="majorHAnsi" w:hAnsiTheme="majorHAnsi" w:cstheme="majorHAnsi"/>
        </w:rPr>
        <w:t xml:space="preserve">Classical liberal </w:t>
      </w:r>
      <w:r w:rsidRPr="00147680">
        <w:rPr>
          <w:rStyle w:val="Emphasis"/>
          <w:rFonts w:asciiTheme="majorHAnsi" w:hAnsiTheme="majorHAnsi" w:cstheme="majorHAnsi"/>
          <w:highlight w:val="cyan"/>
        </w:rPr>
        <w:t>Adam Smith’s</w:t>
      </w:r>
      <w:r w:rsidRPr="00147680">
        <w:rPr>
          <w:rFonts w:asciiTheme="majorHAnsi" w:hAnsiTheme="majorHAnsi" w:cstheme="majorHAnsi"/>
          <w:highlight w:val="cyan"/>
        </w:rPr>
        <w:t xml:space="preserve"> </w:t>
      </w:r>
      <w:r w:rsidRPr="00147680">
        <w:rPr>
          <w:rFonts w:asciiTheme="majorHAnsi" w:hAnsiTheme="majorHAnsi" w:cstheme="majorHAnsi"/>
        </w:rPr>
        <w:t xml:space="preserve">sympathetic </w:t>
      </w:r>
      <w:r w:rsidRPr="00147680">
        <w:rPr>
          <w:rStyle w:val="Emphasis"/>
          <w:rFonts w:asciiTheme="majorHAnsi" w:hAnsiTheme="majorHAnsi" w:cstheme="majorHAnsi"/>
          <w:highlight w:val="cyan"/>
        </w:rPr>
        <w:t>method would revolt against</w:t>
      </w:r>
      <w:r w:rsidRPr="00147680">
        <w:rPr>
          <w:rFonts w:asciiTheme="majorHAnsi" w:hAnsiTheme="majorHAnsi" w:cstheme="majorHAnsi"/>
          <w:highlight w:val="cyan"/>
        </w:rPr>
        <w:t xml:space="preserve"> </w:t>
      </w:r>
      <w:r w:rsidRPr="00147680">
        <w:rPr>
          <w:rFonts w:asciiTheme="majorHAnsi" w:hAnsiTheme="majorHAnsi" w:cstheme="majorHAnsi"/>
        </w:rPr>
        <w:t xml:space="preserve">this state </w:t>
      </w:r>
      <w:r w:rsidRPr="00147680">
        <w:rPr>
          <w:rStyle w:val="Emphasis"/>
          <w:rFonts w:asciiTheme="majorHAnsi" w:hAnsiTheme="majorHAnsi" w:cstheme="majorHAnsi"/>
          <w:highlight w:val="cyan"/>
        </w:rPr>
        <w:t>persecution of transgender people</w:t>
      </w:r>
      <w:r w:rsidRPr="00147680">
        <w:rPr>
          <w:rFonts w:asciiTheme="majorHAnsi" w:hAnsiTheme="majorHAnsi" w:cstheme="majorHAnsi"/>
          <w:highlight w:val="cyan"/>
        </w:rPr>
        <w:t xml:space="preserve"> </w:t>
      </w:r>
      <w:r w:rsidRPr="00147680">
        <w:rPr>
          <w:rFonts w:asciiTheme="majorHAnsi" w:hAnsiTheme="majorHAnsi" w:cstheme="majorHAnsi"/>
        </w:rPr>
        <w:t xml:space="preserve">for the sheer suffering it causes, </w:t>
      </w:r>
      <w:r w:rsidRPr="00147680">
        <w:rPr>
          <w:rStyle w:val="Emphasis"/>
          <w:rFonts w:asciiTheme="majorHAnsi" w:hAnsiTheme="majorHAnsi" w:cstheme="majorHAnsi"/>
          <w:highlight w:val="cyan"/>
        </w:rPr>
        <w:t xml:space="preserve">and </w:t>
      </w:r>
      <w:r w:rsidRPr="00147680">
        <w:rPr>
          <w:rStyle w:val="Emphasis"/>
          <w:rFonts w:asciiTheme="majorHAnsi" w:hAnsiTheme="majorHAnsi" w:cstheme="majorHAnsi"/>
        </w:rPr>
        <w:t xml:space="preserve">Millian </w:t>
      </w:r>
      <w:r w:rsidRPr="00147680">
        <w:rPr>
          <w:rStyle w:val="Emphasis"/>
          <w:rFonts w:asciiTheme="majorHAnsi" w:hAnsiTheme="majorHAnsi" w:cstheme="majorHAnsi"/>
          <w:highlight w:val="cyan"/>
        </w:rPr>
        <w:t>utilitarianism would be very critical</w:t>
      </w:r>
      <w:r w:rsidRPr="00147680">
        <w:rPr>
          <w:rStyle w:val="StyleUnderline"/>
          <w:rFonts w:asciiTheme="majorHAnsi" w:hAnsiTheme="majorHAnsi" w:cstheme="majorHAnsi"/>
        </w:rPr>
        <w:t xml:space="preserve"> given the fact that minimal happiness is derived from such discrimination</w:t>
      </w:r>
      <w:r w:rsidRPr="00147680">
        <w:rPr>
          <w:rFonts w:asciiTheme="majorHAnsi" w:hAnsiTheme="majorHAnsi" w:cstheme="majorHAnsi"/>
        </w:rPr>
        <w:t>. In the 2015 United States Trans Survey, 17% of respondents who were out or perceived as transgender in their K-12 school left because of intense discrimination, 20% believe they were punished more harshly than their peers because they were trans, and 52% were not allowed to dress the way they wanted in school. Those who experienced discrimination in K-12 education were more likely to end up homeless and work in the underground economy than those who did not. The same survey reported that many transgender people have had negative experiences at government locations and due to government regulation; in my own life, I’ve been turned away from a doctor’s office because of a gender marker mismatch, the office administrator explaining that it was due to government regulation. Of course, no discussion of government meddling in transgender people’s lives would be complete without talking about the TSA, which is notorious for verbally harassing, shaming, and strip-searching transgender women with shocking regularity. It is difficult to see how the immense pain caused by state-sanctioned discrimination can be justified.</w:t>
      </w:r>
    </w:p>
    <w:p w14:paraId="072DFF11" w14:textId="77777777" w:rsidR="00AB6827" w:rsidRPr="00147680" w:rsidRDefault="00AB6827" w:rsidP="00AB6827">
      <w:pPr>
        <w:rPr>
          <w:rFonts w:asciiTheme="majorHAnsi" w:hAnsiTheme="majorHAnsi" w:cstheme="majorHAnsi"/>
        </w:rPr>
      </w:pPr>
      <w:r w:rsidRPr="00147680">
        <w:rPr>
          <w:rFonts w:asciiTheme="majorHAnsi" w:hAnsiTheme="majorHAnsi" w:cstheme="majorHAnsi"/>
        </w:rPr>
        <w:t xml:space="preserve">Lastly, </w:t>
      </w:r>
      <w:r w:rsidRPr="00147680">
        <w:rPr>
          <w:rStyle w:val="StyleUnderline"/>
          <w:rFonts w:asciiTheme="majorHAnsi" w:hAnsiTheme="majorHAnsi" w:cstheme="majorHAnsi"/>
          <w:highlight w:val="cyan"/>
        </w:rPr>
        <w:t>as</w:t>
      </w:r>
      <w:r w:rsidRPr="00147680">
        <w:rPr>
          <w:rStyle w:val="StyleUnderline"/>
          <w:rFonts w:asciiTheme="majorHAnsi" w:hAnsiTheme="majorHAnsi" w:cstheme="majorHAnsi"/>
        </w:rPr>
        <w:t xml:space="preserve"> Charles</w:t>
      </w:r>
      <w:r w:rsidRPr="00147680">
        <w:rPr>
          <w:rFonts w:asciiTheme="majorHAnsi" w:hAnsiTheme="majorHAnsi" w:cstheme="majorHAnsi"/>
        </w:rPr>
        <w:t xml:space="preserve"> Wade </w:t>
      </w:r>
      <w:r w:rsidRPr="00147680">
        <w:rPr>
          <w:rStyle w:val="StyleUnderline"/>
          <w:rFonts w:asciiTheme="majorHAnsi" w:hAnsiTheme="majorHAnsi" w:cstheme="majorHAnsi"/>
          <w:highlight w:val="cyan"/>
        </w:rPr>
        <w:t xml:space="preserve">Mills would put it, the liberal tradition is </w:t>
      </w:r>
      <w:r w:rsidRPr="00147680">
        <w:rPr>
          <w:rStyle w:val="StyleUnderline"/>
          <w:rFonts w:asciiTheme="majorHAnsi" w:hAnsiTheme="majorHAnsi" w:cstheme="majorHAnsi"/>
        </w:rPr>
        <w:t xml:space="preserve">stridently </w:t>
      </w:r>
      <w:r w:rsidRPr="00147680">
        <w:rPr>
          <w:rStyle w:val="StyleUnderline"/>
          <w:rFonts w:asciiTheme="majorHAnsi" w:hAnsiTheme="majorHAnsi" w:cstheme="majorHAnsi"/>
          <w:highlight w:val="cyan"/>
        </w:rPr>
        <w:t xml:space="preserve">melioristic, retaining hope </w:t>
      </w:r>
      <w:r w:rsidRPr="00147680">
        <w:rPr>
          <w:rStyle w:val="StyleUnderline"/>
          <w:rFonts w:asciiTheme="majorHAnsi" w:hAnsiTheme="majorHAnsi" w:cstheme="majorHAnsi"/>
        </w:rPr>
        <w:t xml:space="preserve">that </w:t>
      </w:r>
      <w:r w:rsidRPr="00147680">
        <w:rPr>
          <w:rStyle w:val="StyleUnderline"/>
          <w:rFonts w:asciiTheme="majorHAnsi" w:hAnsiTheme="majorHAnsi" w:cstheme="majorHAnsi"/>
          <w:highlight w:val="cyan"/>
        </w:rPr>
        <w:t xml:space="preserve">we can improve </w:t>
      </w:r>
      <w:r w:rsidRPr="00147680">
        <w:rPr>
          <w:rStyle w:val="StyleUnderline"/>
          <w:rFonts w:asciiTheme="majorHAnsi" w:hAnsiTheme="majorHAnsi" w:cstheme="majorHAnsi"/>
        </w:rPr>
        <w:t xml:space="preserve">our society, </w:t>
      </w:r>
      <w:r w:rsidRPr="00147680">
        <w:rPr>
          <w:rStyle w:val="StyleUnderline"/>
          <w:rFonts w:asciiTheme="majorHAnsi" w:hAnsiTheme="majorHAnsi" w:cstheme="majorHAnsi"/>
          <w:highlight w:val="cyan"/>
        </w:rPr>
        <w:t xml:space="preserve">despite </w:t>
      </w:r>
      <w:r w:rsidRPr="00147680">
        <w:rPr>
          <w:rStyle w:val="StyleUnderline"/>
          <w:rFonts w:asciiTheme="majorHAnsi" w:hAnsiTheme="majorHAnsi" w:cstheme="majorHAnsi"/>
        </w:rPr>
        <w:t xml:space="preserve">the </w:t>
      </w:r>
      <w:r w:rsidRPr="00147680">
        <w:rPr>
          <w:rStyle w:val="StyleUnderline"/>
          <w:rFonts w:asciiTheme="majorHAnsi" w:hAnsiTheme="majorHAnsi" w:cstheme="majorHAnsi"/>
          <w:highlight w:val="cyan"/>
        </w:rPr>
        <w:t>challenges</w:t>
      </w:r>
      <w:r w:rsidRPr="00147680">
        <w:rPr>
          <w:rFonts w:asciiTheme="majorHAnsi" w:hAnsiTheme="majorHAnsi" w:cstheme="majorHAnsi"/>
        </w:rPr>
        <w:t xml:space="preserve">. This doesn’t mean that all challenges are necessarily going to be overcome. Rather, </w:t>
      </w:r>
      <w:r w:rsidRPr="00147680">
        <w:rPr>
          <w:rStyle w:val="Emphasis"/>
          <w:rFonts w:asciiTheme="majorHAnsi" w:hAnsiTheme="majorHAnsi" w:cstheme="majorHAnsi"/>
          <w:highlight w:val="cyan"/>
        </w:rPr>
        <w:t>the liberal tradition</w:t>
      </w:r>
      <w:r w:rsidRPr="00147680">
        <w:rPr>
          <w:rFonts w:asciiTheme="majorHAnsi" w:hAnsiTheme="majorHAnsi" w:cstheme="majorHAnsi"/>
          <w:highlight w:val="cyan"/>
        </w:rPr>
        <w:t xml:space="preserve"> </w:t>
      </w:r>
      <w:r w:rsidRPr="00147680">
        <w:rPr>
          <w:rFonts w:asciiTheme="majorHAnsi" w:hAnsiTheme="majorHAnsi" w:cstheme="majorHAnsi"/>
        </w:rPr>
        <w:t xml:space="preserve">often </w:t>
      </w:r>
      <w:r w:rsidRPr="00147680">
        <w:rPr>
          <w:rStyle w:val="Emphasis"/>
          <w:rFonts w:asciiTheme="majorHAnsi" w:hAnsiTheme="majorHAnsi" w:cstheme="majorHAnsi"/>
          <w:highlight w:val="cyan"/>
        </w:rPr>
        <w:t>insists</w:t>
      </w:r>
      <w:r w:rsidRPr="00147680">
        <w:rPr>
          <w:rFonts w:asciiTheme="majorHAnsi" w:hAnsiTheme="majorHAnsi" w:cstheme="majorHAnsi"/>
          <w:highlight w:val="cyan"/>
        </w:rPr>
        <w:t xml:space="preserve"> </w:t>
      </w:r>
      <w:r w:rsidRPr="00147680">
        <w:rPr>
          <w:rFonts w:asciiTheme="majorHAnsi" w:hAnsiTheme="majorHAnsi" w:cstheme="majorHAnsi"/>
        </w:rPr>
        <w:t xml:space="preserve">that </w:t>
      </w:r>
      <w:r w:rsidRPr="00147680">
        <w:rPr>
          <w:rStyle w:val="Emphasis"/>
          <w:rFonts w:asciiTheme="majorHAnsi" w:hAnsiTheme="majorHAnsi" w:cstheme="majorHAnsi"/>
          <w:highlight w:val="cyan"/>
        </w:rPr>
        <w:t>we</w:t>
      </w:r>
      <w:r w:rsidRPr="00147680">
        <w:rPr>
          <w:rFonts w:asciiTheme="majorHAnsi" w:hAnsiTheme="majorHAnsi" w:cstheme="majorHAnsi"/>
          <w:highlight w:val="cyan"/>
        </w:rPr>
        <w:t xml:space="preserve"> </w:t>
      </w:r>
      <w:r w:rsidRPr="00147680">
        <w:rPr>
          <w:rFonts w:asciiTheme="majorHAnsi" w:hAnsiTheme="majorHAnsi" w:cstheme="majorHAnsi"/>
        </w:rPr>
        <w:t xml:space="preserve">at least </w:t>
      </w:r>
      <w:r w:rsidRPr="00147680">
        <w:rPr>
          <w:rStyle w:val="Emphasis"/>
          <w:rFonts w:asciiTheme="majorHAnsi" w:hAnsiTheme="majorHAnsi" w:cstheme="majorHAnsi"/>
          <w:highlight w:val="cyan"/>
        </w:rPr>
        <w:t>act as though we can build a better world</w:t>
      </w:r>
      <w:r w:rsidRPr="00147680">
        <w:rPr>
          <w:rFonts w:asciiTheme="majorHAnsi" w:hAnsiTheme="majorHAnsi" w:cstheme="majorHAnsi"/>
        </w:rPr>
        <w:t xml:space="preserve">. </w:t>
      </w:r>
      <w:r w:rsidRPr="00147680">
        <w:rPr>
          <w:rStyle w:val="StyleUnderline"/>
          <w:rFonts w:asciiTheme="majorHAnsi" w:hAnsiTheme="majorHAnsi" w:cstheme="majorHAnsi"/>
          <w:highlight w:val="cyan"/>
        </w:rPr>
        <w:t>Whether</w:t>
      </w:r>
      <w:r w:rsidRPr="00147680">
        <w:rPr>
          <w:rFonts w:asciiTheme="majorHAnsi" w:hAnsiTheme="majorHAnsi" w:cstheme="majorHAnsi"/>
          <w:highlight w:val="cyan"/>
        </w:rPr>
        <w:t xml:space="preserve"> </w:t>
      </w:r>
      <w:r w:rsidRPr="00147680">
        <w:rPr>
          <w:rFonts w:asciiTheme="majorHAnsi" w:hAnsiTheme="majorHAnsi" w:cstheme="majorHAnsi"/>
        </w:rPr>
        <w:t xml:space="preserve">by </w:t>
      </w:r>
      <w:r w:rsidRPr="00147680">
        <w:rPr>
          <w:rStyle w:val="StyleUnderline"/>
          <w:rFonts w:asciiTheme="majorHAnsi" w:hAnsiTheme="majorHAnsi" w:cstheme="majorHAnsi"/>
          <w:highlight w:val="cyan"/>
        </w:rPr>
        <w:t>radical or</w:t>
      </w:r>
      <w:r w:rsidRPr="00147680">
        <w:rPr>
          <w:rFonts w:asciiTheme="majorHAnsi" w:hAnsiTheme="majorHAnsi" w:cstheme="majorHAnsi"/>
          <w:highlight w:val="cyan"/>
        </w:rPr>
        <w:t xml:space="preserve"> </w:t>
      </w:r>
      <w:r w:rsidRPr="00147680">
        <w:rPr>
          <w:rFonts w:asciiTheme="majorHAnsi" w:hAnsiTheme="majorHAnsi" w:cstheme="majorHAnsi"/>
        </w:rPr>
        <w:t xml:space="preserve">by </w:t>
      </w:r>
      <w:r w:rsidRPr="00147680">
        <w:rPr>
          <w:rStyle w:val="StyleUnderline"/>
          <w:rFonts w:asciiTheme="majorHAnsi" w:hAnsiTheme="majorHAnsi" w:cstheme="majorHAnsi"/>
          <w:highlight w:val="cyan"/>
        </w:rPr>
        <w:t>reformist</w:t>
      </w:r>
      <w:r w:rsidRPr="00147680">
        <w:rPr>
          <w:rFonts w:asciiTheme="majorHAnsi" w:hAnsiTheme="majorHAnsi" w:cstheme="majorHAnsi"/>
          <w:highlight w:val="cyan"/>
        </w:rPr>
        <w:t xml:space="preserve"> </w:t>
      </w:r>
      <w:r w:rsidRPr="00147680">
        <w:rPr>
          <w:rFonts w:asciiTheme="majorHAnsi" w:hAnsiTheme="majorHAnsi" w:cstheme="majorHAnsi"/>
        </w:rPr>
        <w:t xml:space="preserve">means, </w:t>
      </w:r>
      <w:r w:rsidRPr="00147680">
        <w:rPr>
          <w:rStyle w:val="StyleUnderline"/>
          <w:rFonts w:asciiTheme="majorHAnsi" w:hAnsiTheme="majorHAnsi" w:cstheme="majorHAnsi"/>
          <w:highlight w:val="cyan"/>
        </w:rPr>
        <w:t>the liberal takes a critical look</w:t>
      </w:r>
      <w:r w:rsidRPr="00147680">
        <w:rPr>
          <w:rFonts w:asciiTheme="majorHAnsi" w:hAnsiTheme="majorHAnsi" w:cstheme="majorHAnsi"/>
        </w:rPr>
        <w:t xml:space="preserve"> at society </w:t>
      </w:r>
      <w:r w:rsidRPr="00147680">
        <w:rPr>
          <w:rStyle w:val="StyleUnderline"/>
          <w:rFonts w:asciiTheme="majorHAnsi" w:hAnsiTheme="majorHAnsi" w:cstheme="majorHAnsi"/>
          <w:highlight w:val="cyan"/>
        </w:rPr>
        <w:t>to</w:t>
      </w:r>
      <w:r w:rsidRPr="00147680">
        <w:rPr>
          <w:rFonts w:asciiTheme="majorHAnsi" w:hAnsiTheme="majorHAnsi" w:cstheme="majorHAnsi"/>
          <w:highlight w:val="cyan"/>
        </w:rPr>
        <w:t xml:space="preserve"> </w:t>
      </w:r>
      <w:r w:rsidRPr="00147680">
        <w:rPr>
          <w:rFonts w:asciiTheme="majorHAnsi" w:hAnsiTheme="majorHAnsi" w:cstheme="majorHAnsi"/>
        </w:rPr>
        <w:t xml:space="preserve">ascertain where action might </w:t>
      </w:r>
      <w:r w:rsidRPr="00147680">
        <w:rPr>
          <w:rStyle w:val="StyleUnderline"/>
          <w:rFonts w:asciiTheme="majorHAnsi" w:hAnsiTheme="majorHAnsi" w:cstheme="majorHAnsi"/>
          <w:highlight w:val="cyan"/>
        </w:rPr>
        <w:t xml:space="preserve">make society </w:t>
      </w:r>
      <w:r w:rsidRPr="00147680">
        <w:rPr>
          <w:rStyle w:val="Emphasis"/>
          <w:rFonts w:asciiTheme="majorHAnsi" w:hAnsiTheme="majorHAnsi" w:cstheme="majorHAnsi"/>
          <w:highlight w:val="cyan"/>
        </w:rPr>
        <w:t>more free and equal</w:t>
      </w:r>
      <w:r w:rsidRPr="00147680">
        <w:rPr>
          <w:rFonts w:asciiTheme="majorHAnsi" w:hAnsiTheme="majorHAnsi" w:cstheme="majorHAnsi"/>
        </w:rPr>
        <w:t xml:space="preserve">. </w:t>
      </w:r>
      <w:r w:rsidRPr="00147680">
        <w:rPr>
          <w:rStyle w:val="StyleUnderline"/>
          <w:rFonts w:asciiTheme="majorHAnsi" w:hAnsiTheme="majorHAnsi" w:cstheme="majorHAnsi"/>
          <w:highlight w:val="cyan"/>
        </w:rPr>
        <w:t>Even though things look dark</w:t>
      </w:r>
      <w:r w:rsidRPr="00147680">
        <w:rPr>
          <w:rFonts w:asciiTheme="majorHAnsi" w:hAnsiTheme="majorHAnsi" w:cstheme="majorHAnsi"/>
        </w:rPr>
        <w:t xml:space="preserve"> now, </w:t>
      </w:r>
      <w:r w:rsidRPr="00147680">
        <w:rPr>
          <w:rStyle w:val="Emphasis"/>
          <w:rFonts w:asciiTheme="majorHAnsi" w:hAnsiTheme="majorHAnsi" w:cstheme="majorHAnsi"/>
          <w:highlight w:val="cyan"/>
        </w:rPr>
        <w:t>we must keep the faith that we may</w:t>
      </w:r>
      <w:r w:rsidRPr="00147680">
        <w:rPr>
          <w:rFonts w:asciiTheme="majorHAnsi" w:hAnsiTheme="majorHAnsi" w:cstheme="majorHAnsi"/>
          <w:highlight w:val="cyan"/>
        </w:rPr>
        <w:t xml:space="preserve"> </w:t>
      </w:r>
      <w:r w:rsidRPr="00147680">
        <w:rPr>
          <w:rFonts w:asciiTheme="majorHAnsi" w:hAnsiTheme="majorHAnsi" w:cstheme="majorHAnsi"/>
        </w:rPr>
        <w:t xml:space="preserve">yet </w:t>
      </w:r>
      <w:r w:rsidRPr="00147680">
        <w:rPr>
          <w:rStyle w:val="Emphasis"/>
          <w:rFonts w:asciiTheme="majorHAnsi" w:hAnsiTheme="majorHAnsi" w:cstheme="majorHAnsi"/>
          <w:highlight w:val="cyan"/>
        </w:rPr>
        <w:t>do better</w:t>
      </w:r>
      <w:r w:rsidRPr="00147680">
        <w:rPr>
          <w:rFonts w:asciiTheme="majorHAnsi" w:hAnsiTheme="majorHAnsi" w:cstheme="majorHAnsi"/>
          <w:highlight w:val="cyan"/>
        </w:rPr>
        <w:t xml:space="preserve"> </w:t>
      </w:r>
      <w:r w:rsidRPr="00147680">
        <w:rPr>
          <w:rFonts w:asciiTheme="majorHAnsi" w:hAnsiTheme="majorHAnsi" w:cstheme="majorHAnsi"/>
        </w:rPr>
        <w:t>than this.</w:t>
      </w:r>
    </w:p>
    <w:p w14:paraId="0A9ED5EB" w14:textId="77777777" w:rsidR="00AB6827" w:rsidRPr="00147680" w:rsidRDefault="00AB6827" w:rsidP="00AB6827">
      <w:pPr>
        <w:rPr>
          <w:rFonts w:asciiTheme="majorHAnsi" w:hAnsiTheme="majorHAnsi" w:cstheme="majorHAnsi"/>
        </w:rPr>
      </w:pPr>
      <w:r w:rsidRPr="00147680">
        <w:rPr>
          <w:rFonts w:asciiTheme="majorHAnsi" w:hAnsiTheme="majorHAnsi" w:cstheme="majorHAnsi"/>
        </w:rPr>
        <w:t xml:space="preserve">Things do look quite dark now. The </w:t>
      </w:r>
      <w:r w:rsidRPr="00147680">
        <w:rPr>
          <w:rStyle w:val="Emphasis"/>
          <w:rFonts w:asciiTheme="majorHAnsi" w:hAnsiTheme="majorHAnsi" w:cstheme="majorHAnsi"/>
        </w:rPr>
        <w:t>rhetoric against transgender people is escalating</w:t>
      </w:r>
      <w:r w:rsidRPr="00147680">
        <w:rPr>
          <w:rFonts w:asciiTheme="majorHAnsi" w:hAnsiTheme="majorHAnsi" w:cstheme="majorHAnsi"/>
        </w:rPr>
        <w:t xml:space="preserve"> to what is possibly the worst since the emergence of HIV, with figures as high profile as Congresswoman Marjorie Taylor Greene calling for people to violently assault trans people. The political attacks are intensifying as more and more transgender people are being reported as murdered. All the while, the opposition is not rising to the challenge, and the way forward remains unclear. But </w:t>
      </w:r>
      <w:r w:rsidRPr="00147680">
        <w:rPr>
          <w:rStyle w:val="StyleUnderline"/>
          <w:rFonts w:asciiTheme="majorHAnsi" w:hAnsiTheme="majorHAnsi" w:cstheme="majorHAnsi"/>
          <w:highlight w:val="cyan"/>
        </w:rPr>
        <w:t xml:space="preserve">liberals and transgender people must keep </w:t>
      </w:r>
      <w:r w:rsidRPr="00147680">
        <w:rPr>
          <w:rStyle w:val="StyleUnderline"/>
          <w:rFonts w:asciiTheme="majorHAnsi" w:hAnsiTheme="majorHAnsi" w:cstheme="majorHAnsi"/>
        </w:rPr>
        <w:t xml:space="preserve">the </w:t>
      </w:r>
      <w:r w:rsidRPr="00147680">
        <w:rPr>
          <w:rStyle w:val="StyleUnderline"/>
          <w:rFonts w:asciiTheme="majorHAnsi" w:hAnsiTheme="majorHAnsi" w:cstheme="majorHAnsi"/>
          <w:highlight w:val="cyan"/>
        </w:rPr>
        <w:t xml:space="preserve">faith </w:t>
      </w:r>
      <w:r w:rsidRPr="00147680">
        <w:rPr>
          <w:rStyle w:val="StyleUnderline"/>
          <w:rFonts w:asciiTheme="majorHAnsi" w:hAnsiTheme="majorHAnsi" w:cstheme="majorHAnsi"/>
        </w:rPr>
        <w:t xml:space="preserve">that </w:t>
      </w:r>
      <w:r w:rsidRPr="00147680">
        <w:rPr>
          <w:rStyle w:val="StyleUnderline"/>
          <w:rFonts w:asciiTheme="majorHAnsi" w:hAnsiTheme="majorHAnsi" w:cstheme="majorHAnsi"/>
          <w:highlight w:val="cyan"/>
        </w:rPr>
        <w:t xml:space="preserve">a better world is possible. </w:t>
      </w:r>
      <w:r w:rsidRPr="00147680">
        <w:rPr>
          <w:rStyle w:val="Emphasis"/>
          <w:rFonts w:asciiTheme="majorHAnsi" w:hAnsiTheme="majorHAnsi" w:cstheme="majorHAnsi"/>
          <w:highlight w:val="cyan"/>
        </w:rPr>
        <w:t>Nothing else is acceptable</w:t>
      </w:r>
      <w:r w:rsidRPr="00147680">
        <w:rPr>
          <w:rFonts w:asciiTheme="majorHAnsi" w:hAnsiTheme="majorHAnsi" w:cstheme="majorHAnsi"/>
        </w:rPr>
        <w:t>.</w:t>
      </w:r>
    </w:p>
    <w:p w14:paraId="0A814854" w14:textId="77777777" w:rsidR="00AB6827" w:rsidRPr="00190C60" w:rsidRDefault="00AB6827" w:rsidP="00AB6827"/>
    <w:p w14:paraId="220E0FB2" w14:textId="77777777" w:rsidR="00AB6827" w:rsidRPr="00492E4A" w:rsidRDefault="00AB6827" w:rsidP="00AB6827"/>
    <w:p w14:paraId="3D180284" w14:textId="77777777" w:rsidR="00B51B97" w:rsidRPr="00B51B97" w:rsidRDefault="00B51B97" w:rsidP="00B51B97"/>
    <w:p w14:paraId="7D007D4B" w14:textId="51BF0ED9" w:rsidR="00B51B97" w:rsidRDefault="00B51B97" w:rsidP="00B51B97">
      <w:pPr>
        <w:pStyle w:val="Heading3"/>
      </w:pPr>
      <w:r>
        <w:t xml:space="preserve">1NC </w:t>
      </w:r>
    </w:p>
    <w:p w14:paraId="0B2A7DFA" w14:textId="72255541" w:rsidR="00B51B97" w:rsidRDefault="00B51B97" w:rsidP="00B51B97">
      <w:pPr>
        <w:pStyle w:val="Heading4"/>
      </w:pPr>
      <w:r>
        <w:rPr>
          <w:u w:val="single"/>
        </w:rPr>
        <w:t>DA</w:t>
      </w:r>
      <w:r>
        <w:t xml:space="preserve">. Capitalism’s good. 1AC said it was bad, so </w:t>
      </w:r>
      <w:r>
        <w:rPr>
          <w:u w:val="single"/>
        </w:rPr>
        <w:t>either</w:t>
      </w:r>
      <w:r>
        <w:t xml:space="preserve"> they collapse it </w:t>
      </w:r>
      <w:r>
        <w:rPr>
          <w:u w:val="single"/>
        </w:rPr>
        <w:t>OR</w:t>
      </w:r>
      <w:r>
        <w:t xml:space="preserve"> they don’t solve. </w:t>
      </w:r>
    </w:p>
    <w:p w14:paraId="53A5BFFF" w14:textId="3472AE07" w:rsidR="00B51B97" w:rsidRPr="00B51B97" w:rsidRDefault="00B51B97" w:rsidP="00B51B97">
      <w:pPr>
        <w:pStyle w:val="Heading4"/>
      </w:pPr>
      <w:bookmarkStart w:id="0" w:name="_Hlk198853086"/>
      <w:r>
        <w:t xml:space="preserve">Growth is </w:t>
      </w:r>
      <w:r>
        <w:rPr>
          <w:u w:val="single"/>
        </w:rPr>
        <w:t>good</w:t>
      </w:r>
      <w:r>
        <w:t xml:space="preserve">, </w:t>
      </w:r>
      <w:r>
        <w:rPr>
          <w:u w:val="single"/>
        </w:rPr>
        <w:t>sustainable</w:t>
      </w:r>
      <w:r>
        <w:t xml:space="preserve">, and solves the </w:t>
      </w:r>
      <w:r>
        <w:rPr>
          <w:u w:val="single"/>
        </w:rPr>
        <w:t>environment</w:t>
      </w:r>
      <w:r>
        <w:t xml:space="preserve">. </w:t>
      </w:r>
    </w:p>
    <w:p w14:paraId="18C388AF" w14:textId="77777777" w:rsidR="00B51B97" w:rsidRPr="00CE3D24" w:rsidRDefault="00B51B97" w:rsidP="00B51B97">
      <w:r>
        <w:t xml:space="preserve">Samie </w:t>
      </w:r>
      <w:r w:rsidRPr="004048AF">
        <w:rPr>
          <w:rStyle w:val="Style13ptBold"/>
        </w:rPr>
        <w:t>Dorgham 25</w:t>
      </w:r>
      <w: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w:t>
      </w:r>
      <w:r w:rsidRPr="00CE3D24">
        <w:t xml:space="preserve">Barcelona, Ivan Savin, associate professor of quantitative analytics at the ESCP business school and research fellow at the Autonomous University of Barcelona, and Jeroen van den Bergh, research professor at the Autonomous University of Barcelona. "Is </w:t>
      </w:r>
      <w:r w:rsidRPr="00CE3D24">
        <w:rPr>
          <w:rStyle w:val="Emphasis"/>
        </w:rPr>
        <w:t>Degrowth</w:t>
      </w:r>
      <w:r w:rsidRPr="00CE3D24">
        <w:t xml:space="preserve"> Just A Pipedream?" Medium. 2/4/2025. medium.com/the-new-climate/is-degrowth-just-a-pipedream-838c12d26474</w:t>
      </w:r>
    </w:p>
    <w:p w14:paraId="205F5C65" w14:textId="77777777" w:rsidR="00B51B97" w:rsidRPr="00B51B97" w:rsidRDefault="00B51B97" w:rsidP="00B51B97">
      <w:pPr>
        <w:rPr>
          <w:sz w:val="16"/>
        </w:rPr>
      </w:pPr>
      <w:r w:rsidRPr="00B51B97">
        <w:rPr>
          <w:sz w:val="16"/>
        </w:rPr>
        <w:t xml:space="preserve">However, I have a nagging sense that it </w:t>
      </w:r>
      <w:r w:rsidRPr="00CE3D24">
        <w:rPr>
          <w:rStyle w:val="StyleUnderline"/>
        </w:rPr>
        <w:t xml:space="preserve">may </w:t>
      </w:r>
      <w:r w:rsidRPr="00CE3D24">
        <w:rPr>
          <w:rStyle w:val="Emphasis"/>
        </w:rPr>
        <w:t>never happen</w:t>
      </w:r>
      <w:r w:rsidRPr="00CE3D24">
        <w:rPr>
          <w:rStyle w:val="StyleUnderline"/>
        </w:rPr>
        <w:t xml:space="preserve"> unless a</w:t>
      </w:r>
      <w:r w:rsidRPr="00B51B97">
        <w:rPr>
          <w:sz w:val="16"/>
        </w:rPr>
        <w:t xml:space="preserve"> climate </w:t>
      </w:r>
      <w:r w:rsidRPr="00CE3D24">
        <w:rPr>
          <w:rStyle w:val="StyleUnderline"/>
        </w:rPr>
        <w:t>feedback loop</w:t>
      </w:r>
      <w:r w:rsidRPr="00B51B97">
        <w:rPr>
          <w:sz w:val="16"/>
        </w:rPr>
        <w:t xml:space="preserve"> (eg. the melting of the Siberian permafrost leads to massive methane emissions, or the global population collapses due to an external event like a pandemic) </w:t>
      </w:r>
      <w:r w:rsidRPr="00CE3D24">
        <w:rPr>
          <w:rStyle w:val="StyleUnderline"/>
        </w:rPr>
        <w:t>is triggered</w:t>
      </w:r>
      <w:r w:rsidRPr="00B51B97">
        <w:rPr>
          <w:sz w:val="16"/>
        </w:rPr>
        <w:t xml:space="preserve">. If that happens, </w:t>
      </w:r>
      <w:r w:rsidRPr="00CE3D24">
        <w:rPr>
          <w:rStyle w:val="StyleUnderline"/>
        </w:rPr>
        <w:t xml:space="preserve">the consequences would be </w:t>
      </w:r>
      <w:r w:rsidRPr="00CE3D24">
        <w:rPr>
          <w:rStyle w:val="Emphasis"/>
        </w:rPr>
        <w:t>so devastating</w:t>
      </w:r>
      <w:r w:rsidRPr="00CE3D24">
        <w:rPr>
          <w:rStyle w:val="StyleUnderline"/>
        </w:rPr>
        <w:t xml:space="preserve"> that</w:t>
      </w:r>
      <w:r w:rsidRPr="00B51B97">
        <w:rPr>
          <w:sz w:val="16"/>
        </w:rPr>
        <w:t xml:space="preserve"> the vision of </w:t>
      </w:r>
      <w:r w:rsidRPr="00CE3D24">
        <w:rPr>
          <w:rStyle w:val="StyleUnderline"/>
        </w:rPr>
        <w:t>life in a degrowth world would be</w:t>
      </w:r>
      <w:r w:rsidRPr="00B51B97">
        <w:rPr>
          <w:sz w:val="16"/>
        </w:rPr>
        <w:t xml:space="preserve"> more </w:t>
      </w:r>
      <w:r w:rsidRPr="00CE3D24">
        <w:rPr>
          <w:rStyle w:val="Emphasis"/>
        </w:rPr>
        <w:t>dystopian</w:t>
      </w:r>
      <w:r w:rsidRPr="00B51B97">
        <w:rPr>
          <w:sz w:val="16"/>
        </w:rPr>
        <w:t xml:space="preserve"> than utopian.</w:t>
      </w:r>
    </w:p>
    <w:p w14:paraId="056858B9" w14:textId="77777777" w:rsidR="00B51B97" w:rsidRPr="00B51B97" w:rsidRDefault="00B51B97" w:rsidP="00B51B97">
      <w:pPr>
        <w:rPr>
          <w:sz w:val="16"/>
        </w:rPr>
      </w:pPr>
      <w:r w:rsidRPr="00B51B97">
        <w:rPr>
          <w:sz w:val="16"/>
        </w:rPr>
        <w:t>Why do I think this? Let's look at some data. Below is a graph showing the search frequency of the word ‘degrowth’ on Google since 2004.</w:t>
      </w:r>
    </w:p>
    <w:p w14:paraId="0F20765F" w14:textId="77777777" w:rsidR="00B51B97" w:rsidRPr="00B51B97" w:rsidRDefault="00B51B97" w:rsidP="00B51B97">
      <w:pPr>
        <w:rPr>
          <w:sz w:val="16"/>
        </w:rPr>
      </w:pPr>
      <w:r w:rsidRPr="00B51B97">
        <w:rPr>
          <w:sz w:val="16"/>
        </w:rPr>
        <w:t>At first glance, this looks promising. Significantly more people are searching for, and learning about degrowth. This could bode well for the movement building a groundswell of support to change the economic system.</w:t>
      </w:r>
    </w:p>
    <w:p w14:paraId="6B69C0B9" w14:textId="77777777" w:rsidR="00B51B97" w:rsidRPr="00B51B97" w:rsidRDefault="00B51B97" w:rsidP="00B51B97">
      <w:pPr>
        <w:rPr>
          <w:sz w:val="16"/>
        </w:rPr>
      </w:pPr>
      <w:r w:rsidRPr="00B51B97">
        <w:rPr>
          <w:sz w:val="16"/>
        </w:rPr>
        <w:t xml:space="preserve">Unfortunately, when we add some context, the picture is not so rosy. When we compare the number of searches for degrowth with those for climate change (see graph below), we can see that </w:t>
      </w:r>
      <w:r w:rsidRPr="00CE3D24">
        <w:rPr>
          <w:rStyle w:val="StyleUnderline"/>
          <w:highlight w:val="cyan"/>
        </w:rPr>
        <w:t>degrowth is</w:t>
      </w:r>
      <w:r w:rsidRPr="000952DF">
        <w:rPr>
          <w:rStyle w:val="StyleUnderline"/>
        </w:rPr>
        <w:t xml:space="preserve"> still</w:t>
      </w:r>
      <w:r w:rsidRPr="00B51B97">
        <w:rPr>
          <w:sz w:val="16"/>
        </w:rPr>
        <w:t xml:space="preserve"> a </w:t>
      </w:r>
      <w:r w:rsidRPr="000952DF">
        <w:rPr>
          <w:rStyle w:val="Emphasis"/>
        </w:rPr>
        <w:t xml:space="preserve">very </w:t>
      </w:r>
      <w:r w:rsidRPr="00CE3D24">
        <w:rPr>
          <w:rStyle w:val="Emphasis"/>
          <w:highlight w:val="cyan"/>
        </w:rPr>
        <w:t>niche</w:t>
      </w:r>
      <w:r w:rsidRPr="00B51B97">
        <w:rPr>
          <w:sz w:val="16"/>
        </w:rPr>
        <w:t xml:space="preserve"> area, </w:t>
      </w:r>
      <w:r w:rsidRPr="000952DF">
        <w:rPr>
          <w:rStyle w:val="StyleUnderline"/>
        </w:rPr>
        <w:t>with</w:t>
      </w:r>
      <w:r w:rsidRPr="00B51B97">
        <w:rPr>
          <w:sz w:val="16"/>
        </w:rPr>
        <w:t xml:space="preserve"> on average </w:t>
      </w:r>
      <w:r w:rsidRPr="000952DF">
        <w:rPr>
          <w:rStyle w:val="Emphasis"/>
        </w:rPr>
        <w:t>10 times</w:t>
      </w:r>
      <w:r w:rsidRPr="000952DF">
        <w:rPr>
          <w:rStyle w:val="StyleUnderline"/>
        </w:rPr>
        <w:t xml:space="preserve"> the</w:t>
      </w:r>
      <w:r w:rsidRPr="00B51B97">
        <w:rPr>
          <w:sz w:val="16"/>
        </w:rPr>
        <w:t xml:space="preserve"> number of </w:t>
      </w:r>
      <w:r w:rsidRPr="000952DF">
        <w:rPr>
          <w:rStyle w:val="StyleUnderline"/>
        </w:rPr>
        <w:t>searches for climate change</w:t>
      </w:r>
      <w:r w:rsidRPr="00B51B97">
        <w:rPr>
          <w:sz w:val="16"/>
        </w:rPr>
        <w:t xml:space="preserve"> (ignoring the peaks in searches linked to COP conferences).</w:t>
      </w:r>
    </w:p>
    <w:p w14:paraId="53136B79" w14:textId="77777777" w:rsidR="00B51B97" w:rsidRPr="00B51B97" w:rsidRDefault="00B51B97" w:rsidP="00B51B97">
      <w:pPr>
        <w:rPr>
          <w:sz w:val="16"/>
        </w:rPr>
      </w:pPr>
      <w:r w:rsidRPr="00B51B97">
        <w:rPr>
          <w:sz w:val="16"/>
        </w:rPr>
        <w:t xml:space="preserve">This perhaps suggests that, at present, </w:t>
      </w:r>
      <w:r w:rsidRPr="00CE3D24">
        <w:rPr>
          <w:rStyle w:val="StyleUnderline"/>
          <w:highlight w:val="cyan"/>
        </w:rPr>
        <w:t xml:space="preserve">there is </w:t>
      </w:r>
      <w:r w:rsidRPr="00CE3D24">
        <w:rPr>
          <w:rStyle w:val="Emphasis"/>
          <w:highlight w:val="cyan"/>
        </w:rPr>
        <w:t>insufficient</w:t>
      </w:r>
      <w:r w:rsidRPr="000952DF">
        <w:rPr>
          <w:rStyle w:val="Emphasis"/>
        </w:rPr>
        <w:t xml:space="preserve"> public </w:t>
      </w:r>
      <w:r w:rsidRPr="00CE3D24">
        <w:rPr>
          <w:rStyle w:val="Emphasis"/>
          <w:highlight w:val="cyan"/>
        </w:rPr>
        <w:t>support</w:t>
      </w:r>
      <w:r w:rsidRPr="000952DF">
        <w:rPr>
          <w:rStyle w:val="StyleUnderline"/>
        </w:rPr>
        <w:t xml:space="preserve"> for degrowth to be adopted</w:t>
      </w:r>
      <w:r w:rsidRPr="00B51B97">
        <w:rPr>
          <w:sz w:val="16"/>
        </w:rPr>
        <w:t xml:space="preserve"> by mainstream political parties. Indeed, when looking at the academic literature on degrowth, a mixed story emerges. A 2023 review by Kristian Kongshøj in Nature argues that degrowth </w:t>
      </w:r>
      <w:r w:rsidRPr="000952DF">
        <w:rPr>
          <w:rStyle w:val="StyleUnderline"/>
        </w:rPr>
        <w:t xml:space="preserve">support is still </w:t>
      </w:r>
      <w:r w:rsidRPr="000952DF">
        <w:rPr>
          <w:rStyle w:val="Emphasis"/>
        </w:rPr>
        <w:t>limited</w:t>
      </w:r>
      <w:r w:rsidRPr="000952DF">
        <w:rPr>
          <w:rStyle w:val="StyleUnderline"/>
        </w:rPr>
        <w:t xml:space="preserve"> to the political left</w:t>
      </w:r>
      <w:r w:rsidRPr="00B51B97">
        <w:rPr>
          <w:sz w:val="16"/>
        </w:rPr>
        <w:t xml:space="preserve"> and requires a fundamental shift in values and norms to achieve degrowth’s pivot from materialism and hedonism towards sufficiency and eudaimonic conceptions of well-being and happiness.</w:t>
      </w:r>
    </w:p>
    <w:p w14:paraId="2B0EDAF3" w14:textId="77777777" w:rsidR="00B51B97" w:rsidRPr="00B51B97" w:rsidRDefault="00B51B97" w:rsidP="00B51B97">
      <w:pPr>
        <w:rPr>
          <w:sz w:val="16"/>
        </w:rPr>
      </w:pPr>
      <w:r w:rsidRPr="00B51B97">
        <w:rPr>
          <w:sz w:val="16"/>
        </w:rPr>
        <w:t>Another study published by O’Dell et al., 2025, looked at a sample of 1,012 people in the US to understand perceptions on four aspects of degrowth, namely:</w:t>
      </w:r>
    </w:p>
    <w:p w14:paraId="73F25585" w14:textId="77777777" w:rsidR="00B51B97" w:rsidRPr="00B51B97" w:rsidRDefault="00B51B97" w:rsidP="00B51B97">
      <w:pPr>
        <w:pStyle w:val="ListParagraph"/>
        <w:numPr>
          <w:ilvl w:val="0"/>
          <w:numId w:val="46"/>
        </w:numPr>
        <w:rPr>
          <w:sz w:val="16"/>
        </w:rPr>
      </w:pPr>
      <w:r w:rsidRPr="00B51B97">
        <w:rPr>
          <w:sz w:val="16"/>
        </w:rPr>
        <w:t>Fossil fuel limits: direct restrictions to limit carbon emissions</w:t>
      </w:r>
    </w:p>
    <w:p w14:paraId="32C7C6D4" w14:textId="77777777" w:rsidR="00B51B97" w:rsidRPr="00B51B97" w:rsidRDefault="00B51B97" w:rsidP="00B51B97">
      <w:pPr>
        <w:pStyle w:val="ListParagraph"/>
        <w:numPr>
          <w:ilvl w:val="0"/>
          <w:numId w:val="46"/>
        </w:numPr>
        <w:rPr>
          <w:sz w:val="16"/>
        </w:rPr>
      </w:pPr>
      <w:r w:rsidRPr="00B51B97">
        <w:rPr>
          <w:sz w:val="16"/>
        </w:rPr>
        <w:t>Regulations on advertising: to reduce overconsumption and waste</w:t>
      </w:r>
    </w:p>
    <w:p w14:paraId="35238211" w14:textId="77777777" w:rsidR="00B51B97" w:rsidRPr="00B51B97" w:rsidRDefault="00B51B97" w:rsidP="00B51B97">
      <w:pPr>
        <w:pStyle w:val="ListParagraph"/>
        <w:numPr>
          <w:ilvl w:val="0"/>
          <w:numId w:val="46"/>
        </w:numPr>
        <w:rPr>
          <w:sz w:val="16"/>
        </w:rPr>
      </w:pPr>
      <w:r w:rsidRPr="00B51B97">
        <w:rPr>
          <w:sz w:val="16"/>
        </w:rPr>
        <w:t>Work time restrictions: to reduce emissions, overconsumption and improve quality of life</w:t>
      </w:r>
    </w:p>
    <w:p w14:paraId="2E4191DB" w14:textId="77777777" w:rsidR="00B51B97" w:rsidRPr="00B51B97" w:rsidRDefault="00B51B97" w:rsidP="00B51B97">
      <w:pPr>
        <w:pStyle w:val="ListParagraph"/>
        <w:numPr>
          <w:ilvl w:val="0"/>
          <w:numId w:val="46"/>
        </w:numPr>
        <w:rPr>
          <w:sz w:val="16"/>
        </w:rPr>
      </w:pPr>
      <w:r w:rsidRPr="00B51B97">
        <w:rPr>
          <w:sz w:val="16"/>
        </w:rPr>
        <w:t>Universal basic services: the provision of universal healthcare (as it’s the US!) to improve quality of life</w:t>
      </w:r>
    </w:p>
    <w:p w14:paraId="24854392" w14:textId="77777777" w:rsidR="00B51B97" w:rsidRPr="00B51B97" w:rsidRDefault="00B51B97" w:rsidP="00B51B97">
      <w:pPr>
        <w:rPr>
          <w:sz w:val="16"/>
        </w:rPr>
      </w:pPr>
      <w:r w:rsidRPr="00B51B97">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E3D24">
        <w:rPr>
          <w:rStyle w:val="StyleUnderline"/>
          <w:highlight w:val="cyan"/>
        </w:rPr>
        <w:t>people</w:t>
      </w:r>
      <w:r w:rsidRPr="00B51B97">
        <w:rPr>
          <w:sz w:val="16"/>
        </w:rPr>
        <w:t xml:space="preserve"> surveyed </w:t>
      </w:r>
      <w:r w:rsidRPr="00CE3D24">
        <w:rPr>
          <w:rStyle w:val="StyleUnderline"/>
          <w:highlight w:val="cyan"/>
        </w:rPr>
        <w:t>like</w:t>
      </w:r>
      <w:r w:rsidRPr="00B51B97">
        <w:rPr>
          <w:sz w:val="16"/>
        </w:rPr>
        <w:t xml:space="preserve">d </w:t>
      </w:r>
      <w:r w:rsidRPr="00CE3D24">
        <w:rPr>
          <w:rStyle w:val="StyleUnderline"/>
          <w:highlight w:val="cyan"/>
        </w:rPr>
        <w:t>the</w:t>
      </w:r>
      <w:r w:rsidRPr="000952DF">
        <w:rPr>
          <w:rStyle w:val="StyleUnderline"/>
        </w:rPr>
        <w:t xml:space="preserve"> ideas </w:t>
      </w:r>
      <w:r w:rsidRPr="000952DF">
        <w:rPr>
          <w:rStyle w:val="Emphasis"/>
        </w:rPr>
        <w:t xml:space="preserve">in </w:t>
      </w:r>
      <w:r w:rsidRPr="00CE3D24">
        <w:rPr>
          <w:rStyle w:val="Emphasis"/>
          <w:highlight w:val="cyan"/>
        </w:rPr>
        <w:t>principle</w:t>
      </w:r>
      <w:r w:rsidRPr="00A97A29">
        <w:rPr>
          <w:rStyle w:val="StyleUnderline"/>
          <w:highlight w:val="cyan"/>
        </w:rPr>
        <w:t xml:space="preserve">, but when it comes to </w:t>
      </w:r>
      <w:r w:rsidRPr="00A97A29">
        <w:rPr>
          <w:rStyle w:val="Emphasis"/>
        </w:rPr>
        <w:t>a</w:t>
      </w:r>
      <w:r w:rsidRPr="000952DF">
        <w:rPr>
          <w:rStyle w:val="Emphasis"/>
        </w:rPr>
        <w:t xml:space="preserve">ctually </w:t>
      </w:r>
      <w:r w:rsidRPr="00A97A29">
        <w:rPr>
          <w:rStyle w:val="Emphasis"/>
          <w:highlight w:val="cyan"/>
        </w:rPr>
        <w:t>living</w:t>
      </w:r>
      <w:r w:rsidRPr="000952DF">
        <w:rPr>
          <w:rStyle w:val="StyleUnderline"/>
        </w:rPr>
        <w:t xml:space="preserve"> sufficiency-focused lifestyles, </w:t>
      </w:r>
      <w:r w:rsidRPr="00A97A29">
        <w:rPr>
          <w:rStyle w:val="StyleUnderline"/>
          <w:highlight w:val="cyan"/>
        </w:rPr>
        <w:t xml:space="preserve">support could be </w:t>
      </w:r>
      <w:r w:rsidRPr="00A97A29">
        <w:rPr>
          <w:rStyle w:val="Emphasis"/>
          <w:highlight w:val="cyan"/>
        </w:rPr>
        <w:t>weaker</w:t>
      </w:r>
      <w:r w:rsidRPr="000952DF">
        <w:rPr>
          <w:rStyle w:val="Emphasis"/>
        </w:rPr>
        <w:t xml:space="preserve"> than thought</w:t>
      </w:r>
      <w:r w:rsidRPr="00B51B97">
        <w:rPr>
          <w:sz w:val="16"/>
        </w:rPr>
        <w:t>.</w:t>
      </w:r>
    </w:p>
    <w:p w14:paraId="277DF6AE" w14:textId="77777777" w:rsidR="00B51B97" w:rsidRPr="00B51B97" w:rsidRDefault="00B51B97" w:rsidP="00B51B97">
      <w:pPr>
        <w:rPr>
          <w:sz w:val="16"/>
        </w:rPr>
      </w:pPr>
      <w:r w:rsidRPr="00B51B97">
        <w:rPr>
          <w:sz w:val="16"/>
        </w:rPr>
        <w:t xml:space="preserve">The big picture is the </w:t>
      </w:r>
      <w:r w:rsidRPr="000952DF">
        <w:rPr>
          <w:rStyle w:val="StyleUnderline"/>
        </w:rPr>
        <w:t>evidence of</w:t>
      </w:r>
      <w:r w:rsidRPr="00B51B97">
        <w:rPr>
          <w:sz w:val="16"/>
        </w:rPr>
        <w:t xml:space="preserve"> popular </w:t>
      </w:r>
      <w:r w:rsidRPr="000952DF">
        <w:rPr>
          <w:rStyle w:val="StyleUnderline"/>
        </w:rPr>
        <w:t>support</w:t>
      </w:r>
      <w:r w:rsidRPr="00B51B97">
        <w:rPr>
          <w:sz w:val="16"/>
        </w:rPr>
        <w:t xml:space="preserve"> for degrowth policies </w:t>
      </w:r>
      <w:r w:rsidRPr="000952DF">
        <w:rPr>
          <w:rStyle w:val="StyleUnderline"/>
        </w:rPr>
        <w:t xml:space="preserve">is </w:t>
      </w:r>
      <w:r w:rsidRPr="000952DF">
        <w:rPr>
          <w:rStyle w:val="Emphasis"/>
        </w:rPr>
        <w:t>mixed</w:t>
      </w:r>
      <w:r w:rsidRPr="000952DF">
        <w:rPr>
          <w:rStyle w:val="StyleUnderline"/>
        </w:rPr>
        <w:t xml:space="preserve"> and </w:t>
      </w:r>
      <w:r w:rsidRPr="000952DF">
        <w:rPr>
          <w:rStyle w:val="Emphasis"/>
        </w:rPr>
        <w:t>not enough</w:t>
      </w:r>
      <w:r w:rsidRPr="000952DF">
        <w:rPr>
          <w:rStyle w:val="StyleUnderline"/>
        </w:rPr>
        <w:t xml:space="preserve"> for widescale adoption</w:t>
      </w:r>
      <w:r w:rsidRPr="00B51B97">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266D455B" w14:textId="77777777" w:rsidR="00B51B97" w:rsidRPr="00B51B97" w:rsidRDefault="00B51B97" w:rsidP="00B51B97">
      <w:pPr>
        <w:rPr>
          <w:sz w:val="16"/>
        </w:rPr>
      </w:pPr>
      <w:r w:rsidRPr="00B51B97">
        <w:rPr>
          <w:sz w:val="16"/>
        </w:rPr>
        <w:t xml:space="preserve">For now, degrowth is not popular enough yet for the politicians advocating for it to be elected. Just </w:t>
      </w:r>
      <w:r w:rsidRPr="000952DF">
        <w:rPr>
          <w:rStyle w:val="StyleUnderline"/>
        </w:rPr>
        <w:t>look at</w:t>
      </w:r>
      <w:r w:rsidRPr="00B51B97">
        <w:rPr>
          <w:sz w:val="16"/>
        </w:rPr>
        <w:t xml:space="preserve"> the political parties that you would think would be most open to the idea, like </w:t>
      </w:r>
      <w:r w:rsidRPr="00780D2F">
        <w:rPr>
          <w:rStyle w:val="StyleUnderline"/>
          <w:highlight w:val="cyan"/>
        </w:rPr>
        <w:t xml:space="preserve">the </w:t>
      </w:r>
      <w:r w:rsidRPr="00780D2F">
        <w:rPr>
          <w:rStyle w:val="Emphasis"/>
          <w:highlight w:val="cyan"/>
        </w:rPr>
        <w:t>UK</w:t>
      </w:r>
      <w:r w:rsidRPr="000952DF">
        <w:rPr>
          <w:rStyle w:val="Emphasis"/>
        </w:rPr>
        <w:t xml:space="preserve"> Labour Party</w:t>
      </w:r>
      <w:r w:rsidRPr="00B51B97">
        <w:rPr>
          <w:sz w:val="16"/>
        </w:rPr>
        <w:t xml:space="preserve">, which swept to power in July 2024 after 14 years of opposition. After six months in office, </w:t>
      </w:r>
      <w:r w:rsidRPr="00780D2F">
        <w:rPr>
          <w:rStyle w:val="StyleUnderline"/>
          <w:highlight w:val="cyan"/>
        </w:rPr>
        <w:t xml:space="preserve">with the economy </w:t>
      </w:r>
      <w:r w:rsidRPr="00780D2F">
        <w:rPr>
          <w:rStyle w:val="Emphasis"/>
          <w:highlight w:val="cyan"/>
        </w:rPr>
        <w:t>stagnating</w:t>
      </w:r>
      <w:r w:rsidRPr="00B51B97">
        <w:rPr>
          <w:sz w:val="16"/>
        </w:rPr>
        <w:t xml:space="preserve"> and the cost of living crisis not abating, the </w:t>
      </w:r>
      <w:r w:rsidRPr="000952DF">
        <w:rPr>
          <w:rStyle w:val="StyleUnderline"/>
        </w:rPr>
        <w:t xml:space="preserve">rhetoric </w:t>
      </w:r>
      <w:r w:rsidRPr="00780D2F">
        <w:rPr>
          <w:rStyle w:val="StyleUnderline"/>
          <w:highlight w:val="cyan"/>
        </w:rPr>
        <w:t>has shifted</w:t>
      </w:r>
      <w:r w:rsidRPr="00B51B97">
        <w:rPr>
          <w:sz w:val="16"/>
        </w:rPr>
        <w:t xml:space="preserve"> from pumping billions in</w:t>
      </w:r>
      <w:r w:rsidRPr="00780D2F">
        <w:rPr>
          <w:rStyle w:val="StyleUnderline"/>
          <w:highlight w:val="cyan"/>
        </w:rPr>
        <w:t>to</w:t>
      </w:r>
      <w:r w:rsidRPr="00B51B97">
        <w:rPr>
          <w:sz w:val="16"/>
        </w:rPr>
        <w:t xml:space="preserve"> the green transition to the Prime Minister </w:t>
      </w:r>
      <w:r w:rsidRPr="00780D2F">
        <w:rPr>
          <w:rStyle w:val="StyleUnderline"/>
          <w:highlight w:val="cyan"/>
        </w:rPr>
        <w:t xml:space="preserve">vowing to </w:t>
      </w:r>
      <w:r w:rsidRPr="00780D2F">
        <w:rPr>
          <w:rStyle w:val="Emphasis"/>
          <w:highlight w:val="cyan"/>
        </w:rPr>
        <w:t>hard wire</w:t>
      </w:r>
      <w:r w:rsidRPr="00780D2F">
        <w:rPr>
          <w:rStyle w:val="StyleUnderline"/>
          <w:highlight w:val="cyan"/>
        </w:rPr>
        <w:t xml:space="preserve"> growth</w:t>
      </w:r>
      <w:r w:rsidRPr="000952DF">
        <w:rPr>
          <w:rStyle w:val="StyleUnderline"/>
        </w:rPr>
        <w:t xml:space="preserve"> into the government</w:t>
      </w:r>
      <w:r w:rsidRPr="00B51B97">
        <w:rPr>
          <w:sz w:val="16"/>
        </w:rPr>
        <w:t xml:space="preserve">. This even includes the likely policy reversal of a third runway at Heathrow Airport to ‘boost growth’ and the loosening of planning regulations to make building on green belt land easier, </w:t>
      </w:r>
      <w:r w:rsidRPr="000952DF">
        <w:rPr>
          <w:rStyle w:val="StyleUnderline"/>
        </w:rPr>
        <w:t>even if there is</w:t>
      </w:r>
      <w:r w:rsidRPr="00B51B97">
        <w:rPr>
          <w:sz w:val="16"/>
        </w:rPr>
        <w:t xml:space="preserve"> an </w:t>
      </w:r>
      <w:r w:rsidRPr="000952DF">
        <w:rPr>
          <w:rStyle w:val="Emphasis"/>
        </w:rPr>
        <w:t>environmental cost</w:t>
      </w:r>
      <w:r w:rsidRPr="00B51B97">
        <w:rPr>
          <w:sz w:val="16"/>
        </w:rPr>
        <w:t>.</w:t>
      </w:r>
    </w:p>
    <w:p w14:paraId="490A8D39" w14:textId="77777777" w:rsidR="00B51B97" w:rsidRPr="00B51B97" w:rsidRDefault="00B51B97" w:rsidP="00B51B97">
      <w:pPr>
        <w:rPr>
          <w:sz w:val="16"/>
        </w:rPr>
      </w:pPr>
      <w:r w:rsidRPr="00B51B97">
        <w:rPr>
          <w:sz w:val="16"/>
        </w:rPr>
        <w:t>What’s going on here? If degrowth is vital to the planet’s future, why are so few people paying attention and politicians pursuing the antithesis of degrowth: growth at all costs?</w:t>
      </w:r>
    </w:p>
    <w:p w14:paraId="34D8A364" w14:textId="77777777" w:rsidR="00B51B97" w:rsidRPr="00B51B97" w:rsidRDefault="00B51B97" w:rsidP="00B51B97">
      <w:pPr>
        <w:rPr>
          <w:sz w:val="16"/>
        </w:rPr>
      </w:pPr>
      <w:r w:rsidRPr="00B51B97">
        <w:rPr>
          <w:sz w:val="16"/>
        </w:rPr>
        <w:t>And if degrowth never materialises, what is the alternative?</w:t>
      </w:r>
    </w:p>
    <w:p w14:paraId="76010B71" w14:textId="77777777" w:rsidR="00B51B97" w:rsidRPr="00B51B97" w:rsidRDefault="00B51B97" w:rsidP="00B51B97">
      <w:pPr>
        <w:rPr>
          <w:sz w:val="16"/>
        </w:rPr>
      </w:pPr>
      <w:r w:rsidRPr="00B51B97">
        <w:rPr>
          <w:sz w:val="16"/>
        </w:rPr>
        <w:t>Does degrowth implicitly mean being economically worse off?</w:t>
      </w:r>
    </w:p>
    <w:p w14:paraId="2120DF45" w14:textId="77777777" w:rsidR="00B51B97" w:rsidRPr="00B51B97" w:rsidRDefault="00B51B97" w:rsidP="00B51B97">
      <w:pPr>
        <w:rPr>
          <w:sz w:val="16"/>
        </w:rPr>
      </w:pPr>
      <w:r w:rsidRPr="00B51B97">
        <w:rPr>
          <w:sz w:val="16"/>
        </w:rPr>
        <w:t xml:space="preserve">When understanding why degrowth is not capturing the public imagination, the first place to look is its impact on the individual. The inescapable fact is </w:t>
      </w:r>
      <w:r w:rsidRPr="000952DF">
        <w:rPr>
          <w:rStyle w:val="StyleUnderline"/>
        </w:rPr>
        <w:t>degrowth will mean people</w:t>
      </w:r>
      <w:r w:rsidRPr="00B51B97">
        <w:rPr>
          <w:sz w:val="16"/>
        </w:rPr>
        <w:t xml:space="preserve">, particularly in the West, </w:t>
      </w:r>
      <w:r w:rsidRPr="000952DF">
        <w:rPr>
          <w:rStyle w:val="StyleUnderline"/>
        </w:rPr>
        <w:t xml:space="preserve">will be </w:t>
      </w:r>
      <w:r w:rsidRPr="000952DF">
        <w:rPr>
          <w:rStyle w:val="Emphasis"/>
        </w:rPr>
        <w:t>economically worse off</w:t>
      </w:r>
      <w:r w:rsidRPr="00B51B97">
        <w:rPr>
          <w:sz w:val="16"/>
        </w:rPr>
        <w:t xml:space="preserve">. This is because, </w:t>
      </w:r>
      <w:r w:rsidRPr="000D661C">
        <w:rPr>
          <w:rStyle w:val="StyleUnderline"/>
          <w:highlight w:val="cyan"/>
        </w:rPr>
        <w:t>without growth</w:t>
      </w:r>
      <w:r w:rsidRPr="00B51B97">
        <w:rPr>
          <w:sz w:val="16"/>
        </w:rPr>
        <w:t xml:space="preserve"> (at least historically), </w:t>
      </w:r>
      <w:r w:rsidRPr="000D661C">
        <w:rPr>
          <w:rStyle w:val="StyleUnderline"/>
          <w:highlight w:val="cyan"/>
        </w:rPr>
        <w:t xml:space="preserve">wages </w:t>
      </w:r>
      <w:r w:rsidRPr="000D661C">
        <w:rPr>
          <w:rStyle w:val="Emphasis"/>
          <w:highlight w:val="cyan"/>
        </w:rPr>
        <w:t>cannot</w:t>
      </w:r>
      <w:r w:rsidRPr="000952DF">
        <w:rPr>
          <w:rStyle w:val="StyleUnderline"/>
        </w:rPr>
        <w:t xml:space="preserve"> increase and </w:t>
      </w:r>
      <w:r w:rsidRPr="000D661C">
        <w:rPr>
          <w:rStyle w:val="Emphasis"/>
          <w:highlight w:val="cyan"/>
        </w:rPr>
        <w:t>keep up</w:t>
      </w:r>
      <w:r w:rsidRPr="000D661C">
        <w:rPr>
          <w:rStyle w:val="StyleUnderline"/>
          <w:highlight w:val="cyan"/>
        </w:rPr>
        <w:t xml:space="preserve"> with</w:t>
      </w:r>
      <w:r w:rsidRPr="000952DF">
        <w:rPr>
          <w:rStyle w:val="StyleUnderline"/>
        </w:rPr>
        <w:t xml:space="preserve"> the </w:t>
      </w:r>
      <w:r w:rsidRPr="000D661C">
        <w:rPr>
          <w:rStyle w:val="Emphasis"/>
          <w:highlight w:val="cyan"/>
        </w:rPr>
        <w:t>increasing cost</w:t>
      </w:r>
      <w:r w:rsidRPr="000952DF">
        <w:rPr>
          <w:rStyle w:val="Emphasis"/>
        </w:rPr>
        <w:t xml:space="preserve"> of living</w:t>
      </w:r>
      <w:r w:rsidRPr="00B51B97">
        <w:rPr>
          <w:sz w:val="16"/>
        </w:rPr>
        <w:t xml:space="preserve">. In </w:t>
      </w:r>
      <w:r w:rsidRPr="000952DF">
        <w:rPr>
          <w:rStyle w:val="StyleUnderline"/>
        </w:rPr>
        <w:t>some</w:t>
      </w:r>
      <w:r w:rsidRPr="00B51B97">
        <w:rPr>
          <w:sz w:val="16"/>
        </w:rPr>
        <w:t xml:space="preserve"> formulations of degrowth, </w:t>
      </w:r>
      <w:r w:rsidRPr="000952DF">
        <w:rPr>
          <w:rStyle w:val="StyleUnderline"/>
        </w:rPr>
        <w:t xml:space="preserve">advocates </w:t>
      </w:r>
      <w:r w:rsidRPr="000952DF">
        <w:rPr>
          <w:rStyle w:val="Emphasis"/>
        </w:rPr>
        <w:t>call explicitly</w:t>
      </w:r>
      <w:r w:rsidRPr="000952DF">
        <w:rPr>
          <w:rStyle w:val="StyleUnderline"/>
        </w:rPr>
        <w:t xml:space="preserve"> for lower wages</w:t>
      </w:r>
      <w:r w:rsidRPr="00B51B97">
        <w:rPr>
          <w:sz w:val="16"/>
        </w:rPr>
        <w:t xml:space="preserve"> and more redistribution.</w:t>
      </w:r>
    </w:p>
    <w:p w14:paraId="05221F3B" w14:textId="77777777" w:rsidR="00B51B97" w:rsidRPr="00B51B97" w:rsidRDefault="00B51B97" w:rsidP="00B51B97">
      <w:pPr>
        <w:rPr>
          <w:sz w:val="16"/>
        </w:rPr>
      </w:pPr>
      <w:r w:rsidRPr="00B51B97">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0914C0A7" w14:textId="77777777" w:rsidR="00B51B97" w:rsidRPr="00B51B97" w:rsidRDefault="00B51B97" w:rsidP="00B51B97">
      <w:pPr>
        <w:rPr>
          <w:sz w:val="16"/>
        </w:rPr>
      </w:pPr>
      <w:r w:rsidRPr="000952DF">
        <w:rPr>
          <w:rStyle w:val="StyleUnderline"/>
        </w:rPr>
        <w:t xml:space="preserve">When people feel </w:t>
      </w:r>
      <w:r w:rsidRPr="000952DF">
        <w:rPr>
          <w:rStyle w:val="Emphasis"/>
        </w:rPr>
        <w:t>poorer</w:t>
      </w:r>
      <w:r w:rsidRPr="00B51B97">
        <w:rPr>
          <w:sz w:val="16"/>
        </w:rPr>
        <w:t xml:space="preserve"> in our current economic paradigm, </w:t>
      </w:r>
      <w:r w:rsidRPr="000952DF">
        <w:rPr>
          <w:rStyle w:val="StyleUnderline"/>
        </w:rPr>
        <w:t xml:space="preserve">it leads to </w:t>
      </w:r>
      <w:r w:rsidRPr="000952DF">
        <w:rPr>
          <w:rStyle w:val="Emphasis"/>
        </w:rPr>
        <w:t>painful</w:t>
      </w:r>
      <w:r w:rsidRPr="000952DF">
        <w:rPr>
          <w:rStyle w:val="StyleUnderline"/>
        </w:rPr>
        <w:t xml:space="preserve"> recession</w:t>
      </w:r>
      <w:r w:rsidRPr="00B51B97">
        <w:rPr>
          <w:sz w:val="16"/>
        </w:rPr>
        <w:t>. Many people in the West have suffered stagnating wages for the last four decades, a trend exacerbated by the 2008 financial crisis.</w:t>
      </w:r>
    </w:p>
    <w:p w14:paraId="7C2F6C34" w14:textId="77777777" w:rsidR="00B51B97" w:rsidRPr="00B51B97" w:rsidRDefault="00B51B97" w:rsidP="00B51B97">
      <w:pPr>
        <w:rPr>
          <w:sz w:val="16"/>
        </w:rPr>
      </w:pPr>
      <w:r w:rsidRPr="00B51B97">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4257072B" w14:textId="77777777" w:rsidR="00B51B97" w:rsidRPr="00B51B97" w:rsidRDefault="00B51B97" w:rsidP="00B51B97">
      <w:pPr>
        <w:rPr>
          <w:sz w:val="16"/>
        </w:rPr>
      </w:pPr>
      <w:r w:rsidRPr="00B51B97">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1FBAD543" w14:textId="77777777" w:rsidR="00B51B97" w:rsidRPr="00B51B97" w:rsidRDefault="00B51B97" w:rsidP="00B51B97">
      <w:pPr>
        <w:rPr>
          <w:sz w:val="16"/>
        </w:rPr>
      </w:pPr>
      <w:r w:rsidRPr="00B51B97">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5D94409B" w14:textId="77777777" w:rsidR="00B51B97" w:rsidRPr="00B51B97" w:rsidRDefault="00B51B97" w:rsidP="00B51B97">
      <w:pPr>
        <w:rPr>
          <w:sz w:val="16"/>
        </w:rPr>
      </w:pPr>
      <w:r w:rsidRPr="00B51B97">
        <w:rPr>
          <w:sz w:val="16"/>
        </w:rPr>
        <w:t xml:space="preserve">The result? </w:t>
      </w:r>
      <w:r w:rsidRPr="000D661C">
        <w:rPr>
          <w:rStyle w:val="StyleUnderline"/>
          <w:highlight w:val="cyan"/>
        </w:rPr>
        <w:t xml:space="preserve">People </w:t>
      </w:r>
      <w:r w:rsidRPr="000D661C">
        <w:rPr>
          <w:rStyle w:val="Emphasis"/>
          <w:highlight w:val="cyan"/>
        </w:rPr>
        <w:t>vote</w:t>
      </w:r>
      <w:r w:rsidRPr="000952DF">
        <w:rPr>
          <w:rStyle w:val="StyleUnderline"/>
        </w:rPr>
        <w:t xml:space="preserve"> for politicians who promise </w:t>
      </w:r>
      <w:r w:rsidRPr="000D661C">
        <w:rPr>
          <w:rStyle w:val="StyleUnderline"/>
          <w:highlight w:val="cyan"/>
        </w:rPr>
        <w:t xml:space="preserve">to make them </w:t>
      </w:r>
      <w:r w:rsidRPr="000D661C">
        <w:rPr>
          <w:rStyle w:val="Emphasis"/>
          <w:highlight w:val="cyan"/>
        </w:rPr>
        <w:t>better off</w:t>
      </w:r>
      <w:r w:rsidRPr="000952DF">
        <w:rPr>
          <w:rStyle w:val="StyleUnderline"/>
        </w:rPr>
        <w:t>, regardless of</w:t>
      </w:r>
      <w:r w:rsidRPr="00B51B97">
        <w:rPr>
          <w:sz w:val="16"/>
        </w:rPr>
        <w:t xml:space="preserve"> the </w:t>
      </w:r>
      <w:r w:rsidRPr="000952DF">
        <w:rPr>
          <w:rStyle w:val="Emphasis"/>
        </w:rPr>
        <w:t>environmental impact</w:t>
      </w:r>
      <w:r w:rsidRPr="000952DF">
        <w:rPr>
          <w:rStyle w:val="StyleUnderline"/>
        </w:rPr>
        <w:t xml:space="preserve">. Now we have </w:t>
      </w:r>
      <w:r w:rsidRPr="000952DF">
        <w:rPr>
          <w:rStyle w:val="Emphasis"/>
        </w:rPr>
        <w:t>Trump</w:t>
      </w:r>
      <w:r w:rsidRPr="000952DF">
        <w:rPr>
          <w:rStyle w:val="StyleUnderline"/>
        </w:rPr>
        <w:t xml:space="preserve"> and the </w:t>
      </w:r>
      <w:r w:rsidRPr="000952DF">
        <w:rPr>
          <w:rStyle w:val="Emphasis"/>
        </w:rPr>
        <w:t xml:space="preserve">march of the </w:t>
      </w:r>
      <w:r w:rsidRPr="000D661C">
        <w:rPr>
          <w:rStyle w:val="Emphasis"/>
          <w:highlight w:val="cyan"/>
        </w:rPr>
        <w:t>populists</w:t>
      </w:r>
      <w:r w:rsidRPr="000952DF">
        <w:rPr>
          <w:rStyle w:val="StyleUnderline"/>
        </w:rPr>
        <w:t>, and even when centre-left governments</w:t>
      </w:r>
      <w:r w:rsidRPr="00B51B97">
        <w:rPr>
          <w:sz w:val="16"/>
        </w:rPr>
        <w:t xml:space="preserve"> like the UK Labour Party </w:t>
      </w:r>
      <w:r w:rsidRPr="000952DF">
        <w:rPr>
          <w:rStyle w:val="StyleUnderline"/>
        </w:rPr>
        <w:t>win</w:t>
      </w:r>
      <w:r w:rsidRPr="00B51B97">
        <w:rPr>
          <w:sz w:val="16"/>
        </w:rPr>
        <w:t xml:space="preserve"> power, </w:t>
      </w:r>
      <w:r w:rsidRPr="000952DF">
        <w:rPr>
          <w:rStyle w:val="StyleUnderline"/>
        </w:rPr>
        <w:t>they</w:t>
      </w:r>
      <w:r w:rsidRPr="00B51B97">
        <w:rPr>
          <w:sz w:val="16"/>
        </w:rPr>
        <w:t xml:space="preserve"> feel they </w:t>
      </w:r>
      <w:r w:rsidRPr="000952DF">
        <w:rPr>
          <w:rStyle w:val="StyleUnderline"/>
        </w:rPr>
        <w:t xml:space="preserve">have </w:t>
      </w:r>
      <w:r w:rsidRPr="000952DF">
        <w:rPr>
          <w:rStyle w:val="Emphasis"/>
        </w:rPr>
        <w:t>no choice</w:t>
      </w:r>
      <w:r w:rsidRPr="000952DF">
        <w:rPr>
          <w:rStyle w:val="StyleUnderline"/>
        </w:rPr>
        <w:t xml:space="preserve"> but to </w:t>
      </w:r>
      <w:r w:rsidRPr="000D661C">
        <w:rPr>
          <w:rStyle w:val="StyleUnderline"/>
          <w:highlight w:val="cyan"/>
        </w:rPr>
        <w:t xml:space="preserve">pivot towards </w:t>
      </w:r>
      <w:r w:rsidRPr="000D661C">
        <w:rPr>
          <w:rStyle w:val="Emphasis"/>
          <w:highlight w:val="cyan"/>
        </w:rPr>
        <w:t>growth</w:t>
      </w:r>
      <w:r w:rsidRPr="000D661C">
        <w:rPr>
          <w:rStyle w:val="Emphasis"/>
        </w:rPr>
        <w:t xml:space="preserve"> at all costs</w:t>
      </w:r>
      <w:r w:rsidRPr="00B51B97">
        <w:rPr>
          <w:sz w:val="16"/>
        </w:rPr>
        <w:t xml:space="preserve"> to try to remain there.</w:t>
      </w:r>
    </w:p>
    <w:p w14:paraId="1B7F6F46" w14:textId="77777777" w:rsidR="00B51B97" w:rsidRPr="00B51B97" w:rsidRDefault="00B51B97" w:rsidP="00B51B97">
      <w:pPr>
        <w:rPr>
          <w:sz w:val="16"/>
        </w:rPr>
      </w:pPr>
      <w:r w:rsidRPr="00B51B97">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02DC98AA" w14:textId="77777777" w:rsidR="00B51B97" w:rsidRPr="00B51B97" w:rsidRDefault="00B51B97" w:rsidP="00B51B97">
      <w:pPr>
        <w:rPr>
          <w:sz w:val="16"/>
        </w:rPr>
      </w:pPr>
      <w:r w:rsidRPr="000952DF">
        <w:rPr>
          <w:rStyle w:val="StyleUnderline"/>
        </w:rPr>
        <w:t>Unless</w:t>
      </w:r>
      <w:r w:rsidRPr="00B51B97">
        <w:rPr>
          <w:sz w:val="16"/>
        </w:rPr>
        <w:t xml:space="preserve"> the </w:t>
      </w:r>
      <w:r w:rsidRPr="000952DF">
        <w:rPr>
          <w:rStyle w:val="StyleUnderline"/>
        </w:rPr>
        <w:t>degrowth</w:t>
      </w:r>
      <w:r w:rsidRPr="00B51B97">
        <w:rPr>
          <w:sz w:val="16"/>
        </w:rPr>
        <w:t xml:space="preserve"> movement </w:t>
      </w:r>
      <w:r w:rsidRPr="000952DF">
        <w:rPr>
          <w:rStyle w:val="StyleUnderline"/>
        </w:rPr>
        <w:t xml:space="preserve">can </w:t>
      </w:r>
      <w:r w:rsidRPr="000952DF">
        <w:rPr>
          <w:rStyle w:val="Emphasis"/>
        </w:rPr>
        <w:t>convince</w:t>
      </w:r>
      <w:r w:rsidRPr="000952DF">
        <w:rPr>
          <w:rStyle w:val="StyleUnderline"/>
        </w:rPr>
        <w:t xml:space="preserve"> people</w:t>
      </w:r>
      <w:r w:rsidRPr="00B51B97">
        <w:rPr>
          <w:sz w:val="16"/>
        </w:rPr>
        <w:t xml:space="preserve"> who have already seen their living standards fall since 2008 that </w:t>
      </w:r>
      <w:r w:rsidRPr="000952DF">
        <w:rPr>
          <w:rStyle w:val="StyleUnderline"/>
        </w:rPr>
        <w:t xml:space="preserve">their lives will be </w:t>
      </w:r>
      <w:r w:rsidRPr="000952DF">
        <w:rPr>
          <w:rStyle w:val="Emphasis"/>
        </w:rPr>
        <w:t>better</w:t>
      </w:r>
      <w:r w:rsidRPr="00B51B97">
        <w:rPr>
          <w:sz w:val="16"/>
        </w:rPr>
        <w:t xml:space="preserve"> than they are now, after so much economic pain, </w:t>
      </w:r>
      <w:r w:rsidRPr="000952DF">
        <w:rPr>
          <w:rStyle w:val="StyleUnderline"/>
        </w:rPr>
        <w:t xml:space="preserve">I struggle to see how it will be </w:t>
      </w:r>
      <w:r w:rsidRPr="000952DF">
        <w:rPr>
          <w:rStyle w:val="Emphasis"/>
        </w:rPr>
        <w:t>adopted at scale</w:t>
      </w:r>
      <w:r w:rsidRPr="00B51B97">
        <w:rPr>
          <w:sz w:val="16"/>
        </w:rPr>
        <w:t>.</w:t>
      </w:r>
    </w:p>
    <w:p w14:paraId="63D96921" w14:textId="77777777" w:rsidR="00B51B97" w:rsidRPr="00B51B97" w:rsidRDefault="00B51B97" w:rsidP="00B51B97">
      <w:pPr>
        <w:rPr>
          <w:sz w:val="16"/>
        </w:rPr>
      </w:pPr>
      <w:r w:rsidRPr="00B51B97">
        <w:rPr>
          <w:sz w:val="16"/>
        </w:rPr>
        <w:t xml:space="preserve">There’s also evidence that </w:t>
      </w:r>
      <w:r w:rsidRPr="00AF110D">
        <w:rPr>
          <w:rStyle w:val="StyleUnderline"/>
          <w:highlight w:val="cyan"/>
        </w:rPr>
        <w:t>progress</w:t>
      </w:r>
      <w:r w:rsidRPr="000952DF">
        <w:rPr>
          <w:rStyle w:val="StyleUnderline"/>
        </w:rPr>
        <w:t xml:space="preserve"> on </w:t>
      </w:r>
      <w:r w:rsidRPr="000952DF">
        <w:rPr>
          <w:rStyle w:val="Emphasis"/>
        </w:rPr>
        <w:t>climate change</w:t>
      </w:r>
      <w:r w:rsidRPr="00B51B97">
        <w:rPr>
          <w:sz w:val="16"/>
        </w:rPr>
        <w:t xml:space="preserve"> in general </w:t>
      </w:r>
      <w:r w:rsidRPr="00AF110D">
        <w:rPr>
          <w:rStyle w:val="StyleUnderline"/>
          <w:highlight w:val="cyan"/>
        </w:rPr>
        <w:t xml:space="preserve">stalls when people feel </w:t>
      </w:r>
      <w:r w:rsidRPr="00AF110D">
        <w:rPr>
          <w:rStyle w:val="Emphasis"/>
          <w:highlight w:val="cyan"/>
        </w:rPr>
        <w:t>worse</w:t>
      </w:r>
      <w:r w:rsidRPr="000952DF">
        <w:rPr>
          <w:rStyle w:val="Emphasis"/>
        </w:rPr>
        <w:t xml:space="preserve"> off</w:t>
      </w:r>
      <w:r w:rsidRPr="00CE3D24">
        <w:rPr>
          <w:rStyle w:val="StyleUnderline"/>
        </w:rPr>
        <w:t>. A</w:t>
      </w:r>
      <w:r w:rsidRPr="00B51B97">
        <w:rPr>
          <w:sz w:val="16"/>
        </w:rPr>
        <w:t xml:space="preserve"> fascinating </w:t>
      </w:r>
      <w:r w:rsidRPr="00CE3D24">
        <w:rPr>
          <w:rStyle w:val="StyleUnderline"/>
        </w:rPr>
        <w:t>study</w:t>
      </w:r>
      <w:r w:rsidRPr="00B51B97">
        <w:rPr>
          <w:sz w:val="16"/>
        </w:rPr>
        <w:t xml:space="preserve"> by Eskander et al., </w:t>
      </w:r>
      <w:r w:rsidRPr="00CE3D24">
        <w:rPr>
          <w:rStyle w:val="StyleUnderline"/>
        </w:rPr>
        <w:t xml:space="preserve">analysed </w:t>
      </w:r>
      <w:r w:rsidRPr="00CE3D24">
        <w:rPr>
          <w:rStyle w:val="Emphasis"/>
        </w:rPr>
        <w:t>patterns</w:t>
      </w:r>
      <w:r w:rsidRPr="00B51B97">
        <w:rPr>
          <w:sz w:val="16"/>
        </w:rPr>
        <w:t xml:space="preserve"> in the number of new climate laws passed over the last 30 years. One of the most interesting findings was the relationship between passing climate legislation and the business cycle. </w:t>
      </w:r>
      <w:r w:rsidRPr="00CE3D24">
        <w:rPr>
          <w:rStyle w:val="StyleUnderline"/>
        </w:rPr>
        <w:t xml:space="preserve">As the economy </w:t>
      </w:r>
      <w:r w:rsidRPr="00CE3D24">
        <w:rPr>
          <w:rStyle w:val="Emphasis"/>
        </w:rPr>
        <w:t>worsens</w:t>
      </w:r>
      <w:r w:rsidRPr="00B51B97">
        <w:rPr>
          <w:sz w:val="16"/>
        </w:rPr>
        <w:t xml:space="preserve"> and the population feels the economic squeeze, </w:t>
      </w:r>
      <w:r w:rsidRPr="00AF110D">
        <w:rPr>
          <w:rStyle w:val="StyleUnderline"/>
          <w:highlight w:val="cyan"/>
        </w:rPr>
        <w:t>the number of</w:t>
      </w:r>
      <w:r w:rsidRPr="00CE3D24">
        <w:rPr>
          <w:rStyle w:val="StyleUnderline"/>
        </w:rPr>
        <w:t xml:space="preserve"> new </w:t>
      </w:r>
      <w:r w:rsidRPr="00CE3D24">
        <w:rPr>
          <w:rStyle w:val="Emphasis"/>
        </w:rPr>
        <w:t xml:space="preserve">climate </w:t>
      </w:r>
      <w:r w:rsidRPr="00AF110D">
        <w:rPr>
          <w:rStyle w:val="Emphasis"/>
          <w:highlight w:val="cyan"/>
        </w:rPr>
        <w:t>laws</w:t>
      </w:r>
      <w:r w:rsidRPr="00B51B97">
        <w:rPr>
          <w:sz w:val="16"/>
        </w:rPr>
        <w:t xml:space="preserve"> passed </w:t>
      </w:r>
      <w:r w:rsidRPr="00AF110D">
        <w:rPr>
          <w:rStyle w:val="StyleUnderline"/>
          <w:highlight w:val="cyan"/>
        </w:rPr>
        <w:t>falls</w:t>
      </w:r>
      <w:r w:rsidRPr="00B51B97">
        <w:rPr>
          <w:sz w:val="16"/>
        </w:rPr>
        <w:t>. This is shown in the graph below:</w:t>
      </w:r>
    </w:p>
    <w:p w14:paraId="26A2F9BF" w14:textId="77777777" w:rsidR="00B51B97" w:rsidRPr="00B51B97" w:rsidRDefault="00B51B97" w:rsidP="00B51B97">
      <w:pPr>
        <w:rPr>
          <w:sz w:val="16"/>
        </w:rPr>
      </w:pPr>
      <w:r w:rsidRPr="00B51B97">
        <w:rPr>
          <w:sz w:val="16"/>
        </w:rPr>
        <w:t xml:space="preserve">For both the developed and developing world, the story is the same. Climate action stalls when economic growth stalls. This is because </w:t>
      </w:r>
      <w:r w:rsidRPr="00AF110D">
        <w:rPr>
          <w:rStyle w:val="StyleUnderline"/>
          <w:highlight w:val="cyan"/>
        </w:rPr>
        <w:t>people focus on</w:t>
      </w:r>
      <w:r w:rsidRPr="00CE3D24">
        <w:rPr>
          <w:rStyle w:val="StyleUnderline"/>
        </w:rPr>
        <w:t xml:space="preserve"> their </w:t>
      </w:r>
      <w:r w:rsidRPr="00CE3D24">
        <w:rPr>
          <w:rStyle w:val="Emphasis"/>
        </w:rPr>
        <w:t xml:space="preserve">immediate </w:t>
      </w:r>
      <w:r w:rsidRPr="00AF110D">
        <w:rPr>
          <w:rStyle w:val="Emphasis"/>
          <w:highlight w:val="cyan"/>
        </w:rPr>
        <w:t>needs</w:t>
      </w:r>
      <w:r w:rsidRPr="00AF110D">
        <w:rPr>
          <w:rStyle w:val="StyleUnderline"/>
          <w:highlight w:val="cyan"/>
        </w:rPr>
        <w:t xml:space="preserve"> and </w:t>
      </w:r>
      <w:r w:rsidRPr="00AF110D">
        <w:rPr>
          <w:rStyle w:val="Emphasis"/>
          <w:highlight w:val="cyan"/>
        </w:rPr>
        <w:t>baulk</w:t>
      </w:r>
      <w:r w:rsidRPr="00AF110D">
        <w:rPr>
          <w:rStyle w:val="StyleUnderline"/>
          <w:highlight w:val="cyan"/>
        </w:rPr>
        <w:t xml:space="preserve"> at having to pay</w:t>
      </w:r>
      <w:r w:rsidRPr="00CE3D24">
        <w:rPr>
          <w:rStyle w:val="StyleUnderline"/>
        </w:rPr>
        <w:t xml:space="preserve"> more </w:t>
      </w:r>
      <w:r w:rsidRPr="00AF110D">
        <w:rPr>
          <w:rStyle w:val="StyleUnderline"/>
          <w:highlight w:val="cyan"/>
        </w:rPr>
        <w:t xml:space="preserve">for the </w:t>
      </w:r>
      <w:r w:rsidRPr="00AF110D">
        <w:rPr>
          <w:rStyle w:val="Emphasis"/>
        </w:rPr>
        <w:t>e</w:t>
      </w:r>
      <w:r w:rsidRPr="00CE3D24">
        <w:rPr>
          <w:rStyle w:val="Emphasis"/>
        </w:rPr>
        <w:t xml:space="preserve">nergy </w:t>
      </w:r>
      <w:r w:rsidRPr="00AF110D">
        <w:rPr>
          <w:rStyle w:val="Emphasis"/>
          <w:highlight w:val="cyan"/>
        </w:rPr>
        <w:t>transition</w:t>
      </w:r>
      <w:r w:rsidRPr="00B51B97">
        <w:rPr>
          <w:sz w:val="16"/>
        </w:rPr>
        <w:t>. And if you need any more evidence, the graph below from YouGov shows the percentage of people in the UK who think health, the economy and the environment are the most important issues facing the country.</w:t>
      </w:r>
    </w:p>
    <w:p w14:paraId="5553EE4D" w14:textId="77777777" w:rsidR="00B51B97" w:rsidRPr="00B51B97" w:rsidRDefault="00B51B97" w:rsidP="00B51B97">
      <w:pPr>
        <w:rPr>
          <w:sz w:val="16"/>
        </w:rPr>
      </w:pPr>
      <w:r w:rsidRPr="00AF110D">
        <w:rPr>
          <w:rStyle w:val="Emphasis"/>
        </w:rPr>
        <w:t xml:space="preserve">Only </w:t>
      </w:r>
      <w:r w:rsidRPr="00AF110D">
        <w:rPr>
          <w:rStyle w:val="Emphasis"/>
          <w:highlight w:val="cyan"/>
        </w:rPr>
        <w:t>18%</w:t>
      </w:r>
      <w:r w:rsidRPr="00B51B97">
        <w:rPr>
          <w:sz w:val="16"/>
        </w:rPr>
        <w:t xml:space="preserve"> of the population </w:t>
      </w:r>
      <w:r w:rsidRPr="00AF110D">
        <w:rPr>
          <w:rStyle w:val="StyleUnderline"/>
          <w:highlight w:val="cyan"/>
        </w:rPr>
        <w:t>think the environment is</w:t>
      </w:r>
      <w:r w:rsidRPr="00CE3D24">
        <w:rPr>
          <w:rStyle w:val="StyleUnderline"/>
        </w:rPr>
        <w:t xml:space="preserve"> the </w:t>
      </w:r>
      <w:r w:rsidRPr="00CE3D24">
        <w:rPr>
          <w:rStyle w:val="Emphasis"/>
        </w:rPr>
        <w:t xml:space="preserve">most </w:t>
      </w:r>
      <w:r w:rsidRPr="00AF110D">
        <w:rPr>
          <w:rStyle w:val="Emphasis"/>
          <w:highlight w:val="cyan"/>
        </w:rPr>
        <w:t>important</w:t>
      </w:r>
      <w:r w:rsidRPr="00B51B97">
        <w:rPr>
          <w:sz w:val="16"/>
        </w:rPr>
        <w:t xml:space="preserve"> issue, </w:t>
      </w:r>
      <w:r w:rsidRPr="00CE3D24">
        <w:rPr>
          <w:rStyle w:val="StyleUnderline"/>
        </w:rPr>
        <w:t xml:space="preserve">compared to </w:t>
      </w:r>
      <w:r w:rsidRPr="00CE3D24">
        <w:rPr>
          <w:rStyle w:val="Emphasis"/>
        </w:rPr>
        <w:t>55%</w:t>
      </w:r>
      <w:r w:rsidRPr="00CE3D24">
        <w:rPr>
          <w:rStyle w:val="StyleUnderline"/>
        </w:rPr>
        <w:t xml:space="preserve"> who think the economy is</w:t>
      </w:r>
      <w:r w:rsidRPr="00B51B97">
        <w:rPr>
          <w:sz w:val="16"/>
        </w:rPr>
        <w:t xml:space="preserve">. Unless those numbers change, </w:t>
      </w:r>
      <w:r w:rsidRPr="00CE3D24">
        <w:rPr>
          <w:rStyle w:val="StyleUnderline"/>
        </w:rPr>
        <w:t xml:space="preserve">degrowth will be a </w:t>
      </w:r>
      <w:r w:rsidRPr="00CE3D24">
        <w:rPr>
          <w:rStyle w:val="Emphasis"/>
        </w:rPr>
        <w:t>political non-starter</w:t>
      </w:r>
      <w:r w:rsidRPr="00B51B97">
        <w:rPr>
          <w:sz w:val="16"/>
        </w:rPr>
        <w:t>.</w:t>
      </w:r>
    </w:p>
    <w:p w14:paraId="0FE9D89E" w14:textId="77777777" w:rsidR="00B51B97" w:rsidRPr="00B51B97" w:rsidRDefault="00B51B97" w:rsidP="00B51B97">
      <w:pPr>
        <w:rPr>
          <w:sz w:val="16"/>
        </w:rPr>
      </w:pPr>
      <w:r w:rsidRPr="00B51B97">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1927D44E" w14:textId="77777777" w:rsidR="00B51B97" w:rsidRPr="00B51B97" w:rsidRDefault="00B51B97" w:rsidP="00B51B97">
      <w:pPr>
        <w:rPr>
          <w:sz w:val="16"/>
        </w:rPr>
      </w:pPr>
      <w:r w:rsidRPr="00B51B97">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AF110D">
        <w:rPr>
          <w:rStyle w:val="StyleUnderline"/>
        </w:rPr>
        <w:t xml:space="preserve">due to </w:t>
      </w:r>
      <w:r w:rsidRPr="00AF110D">
        <w:rPr>
          <w:rStyle w:val="Emphasis"/>
        </w:rPr>
        <w:t>climate change</w:t>
      </w:r>
      <w:r w:rsidRPr="00B51B97">
        <w:rPr>
          <w:sz w:val="16"/>
        </w:rPr>
        <w:t xml:space="preserve">. This means </w:t>
      </w:r>
      <w:r w:rsidRPr="00AF110D">
        <w:rPr>
          <w:rStyle w:val="StyleUnderline"/>
        </w:rPr>
        <w:t xml:space="preserve">we can expect </w:t>
      </w:r>
      <w:r w:rsidRPr="00AF110D">
        <w:rPr>
          <w:rStyle w:val="Emphasis"/>
        </w:rPr>
        <w:t>high levels</w:t>
      </w:r>
      <w:r w:rsidRPr="00AF110D">
        <w:rPr>
          <w:rStyle w:val="StyleUnderline"/>
        </w:rPr>
        <w:t xml:space="preserve"> of migration</w:t>
      </w:r>
      <w:r w:rsidRPr="00B51B97">
        <w:rPr>
          <w:sz w:val="16"/>
        </w:rPr>
        <w:t xml:space="preserve"> from these regions to countries in the Global North. As we are seeing in the populist pushback and the policies of Donald Trump, </w:t>
      </w:r>
      <w:r w:rsidRPr="00AF110D">
        <w:rPr>
          <w:rStyle w:val="StyleUnderline"/>
        </w:rPr>
        <w:t>there is</w:t>
      </w:r>
      <w:r w:rsidRPr="00B51B97">
        <w:rPr>
          <w:sz w:val="16"/>
        </w:rPr>
        <w:t xml:space="preserve"> already a </w:t>
      </w:r>
      <w:r w:rsidRPr="00AF110D">
        <w:rPr>
          <w:rStyle w:val="Emphasis"/>
        </w:rPr>
        <w:t>large backlash</w:t>
      </w:r>
      <w:r w:rsidRPr="00AF110D">
        <w:rPr>
          <w:rStyle w:val="StyleUnderline"/>
        </w:rPr>
        <w:t xml:space="preserve"> against immigration</w:t>
      </w:r>
      <w:r w:rsidRPr="00B51B97">
        <w:rPr>
          <w:sz w:val="16"/>
        </w:rPr>
        <w:t xml:space="preserve">, partly </w:t>
      </w:r>
      <w:r w:rsidRPr="00AF110D">
        <w:rPr>
          <w:rStyle w:val="StyleUnderline"/>
        </w:rPr>
        <w:t>due to</w:t>
      </w:r>
      <w:r w:rsidRPr="00B51B97">
        <w:rPr>
          <w:sz w:val="16"/>
        </w:rPr>
        <w:t xml:space="preserve"> stagnating wages and the </w:t>
      </w:r>
      <w:r w:rsidRPr="00AF110D">
        <w:rPr>
          <w:rStyle w:val="Emphasis"/>
        </w:rPr>
        <w:t>fear</w:t>
      </w:r>
      <w:r w:rsidRPr="00B51B97">
        <w:rPr>
          <w:sz w:val="16"/>
        </w:rPr>
        <w:t xml:space="preserve"> that </w:t>
      </w:r>
      <w:r w:rsidRPr="00AF110D">
        <w:rPr>
          <w:rStyle w:val="StyleUnderline"/>
        </w:rPr>
        <w:t xml:space="preserve">more immigration will make the situation </w:t>
      </w:r>
      <w:r w:rsidRPr="00AF110D">
        <w:rPr>
          <w:rStyle w:val="Emphasis"/>
        </w:rPr>
        <w:t>worse</w:t>
      </w:r>
      <w:r w:rsidRPr="00AF110D">
        <w:rPr>
          <w:rStyle w:val="StyleUnderline"/>
        </w:rPr>
        <w:t>. To cope</w:t>
      </w:r>
      <w:r w:rsidRPr="00B51B97">
        <w:rPr>
          <w:sz w:val="16"/>
        </w:rPr>
        <w:t xml:space="preserve"> with the elevated levels of climate-induced migration to come, </w:t>
      </w:r>
      <w:r w:rsidRPr="00AF110D">
        <w:rPr>
          <w:rStyle w:val="Emphasis"/>
        </w:rPr>
        <w:t>more</w:t>
      </w:r>
      <w:r w:rsidRPr="00AF110D">
        <w:rPr>
          <w:rStyle w:val="StyleUnderline"/>
        </w:rPr>
        <w:t xml:space="preserve"> growth and investment</w:t>
      </w:r>
      <w:r w:rsidRPr="00B51B97">
        <w:rPr>
          <w:sz w:val="16"/>
        </w:rPr>
        <w:t xml:space="preserve">, not less, </w:t>
      </w:r>
      <w:r w:rsidRPr="00AF110D">
        <w:rPr>
          <w:rStyle w:val="StyleUnderline"/>
        </w:rPr>
        <w:t>are needed to</w:t>
      </w:r>
      <w:r w:rsidRPr="00B51B97">
        <w:rPr>
          <w:sz w:val="16"/>
        </w:rPr>
        <w:t xml:space="preserve"> expand housing and public services and to increase the number of jobs to </w:t>
      </w:r>
      <w:r w:rsidRPr="00AF110D">
        <w:rPr>
          <w:rStyle w:val="StyleUnderline"/>
        </w:rPr>
        <w:t xml:space="preserve">support </w:t>
      </w:r>
      <w:r w:rsidRPr="00AF110D">
        <w:rPr>
          <w:rStyle w:val="Emphasis"/>
        </w:rPr>
        <w:t>larger populations</w:t>
      </w:r>
      <w:r w:rsidRPr="00B51B97">
        <w:rPr>
          <w:sz w:val="16"/>
        </w:rPr>
        <w:t>.</w:t>
      </w:r>
    </w:p>
    <w:p w14:paraId="280882F0" w14:textId="77777777" w:rsidR="00B51B97" w:rsidRPr="00B51B97" w:rsidRDefault="00B51B97" w:rsidP="00B51B97">
      <w:pPr>
        <w:rPr>
          <w:sz w:val="16"/>
        </w:rPr>
      </w:pPr>
      <w:r w:rsidRPr="00B51B97">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6993F96B" w14:textId="77777777" w:rsidR="00B51B97" w:rsidRPr="00B51B97" w:rsidRDefault="00B51B97" w:rsidP="00B51B97">
      <w:pPr>
        <w:rPr>
          <w:sz w:val="16"/>
        </w:rPr>
      </w:pPr>
      <w:r w:rsidRPr="00B51B97">
        <w:rPr>
          <w:sz w:val="16"/>
        </w:rPr>
        <w:t>But is that still the case?</w:t>
      </w:r>
    </w:p>
    <w:p w14:paraId="6CD45B9B" w14:textId="77777777" w:rsidR="00B51B97" w:rsidRPr="00B51B97" w:rsidRDefault="00B51B97" w:rsidP="00B51B97">
      <w:pPr>
        <w:rPr>
          <w:sz w:val="16"/>
        </w:rPr>
      </w:pPr>
      <w:r w:rsidRPr="00AF110D">
        <w:rPr>
          <w:rStyle w:val="StyleUnderline"/>
          <w:highlight w:val="cyan"/>
        </w:rPr>
        <w:t xml:space="preserve">Since </w:t>
      </w:r>
      <w:r w:rsidRPr="00AF110D">
        <w:rPr>
          <w:rStyle w:val="Emphasis"/>
          <w:highlight w:val="cyan"/>
        </w:rPr>
        <w:t>2015</w:t>
      </w:r>
      <w:r w:rsidRPr="00B51B97">
        <w:rPr>
          <w:sz w:val="16"/>
        </w:rPr>
        <w:t xml:space="preserve">, there is evidence that </w:t>
      </w:r>
      <w:r w:rsidRPr="00AF110D">
        <w:rPr>
          <w:rStyle w:val="Emphasis"/>
          <w:highlight w:val="cyan"/>
        </w:rPr>
        <w:t>growth</w:t>
      </w:r>
      <w:r w:rsidRPr="00CE3D24">
        <w:rPr>
          <w:rStyle w:val="Emphasis"/>
        </w:rPr>
        <w:t xml:space="preserve"> in CO2 emission</w:t>
      </w:r>
      <w:r w:rsidRPr="00AF110D">
        <w:rPr>
          <w:rStyle w:val="Emphasis"/>
        </w:rPr>
        <w:t>s</w:t>
      </w:r>
      <w:r w:rsidRPr="00AF110D">
        <w:rPr>
          <w:rStyle w:val="StyleUnderline"/>
          <w:highlight w:val="cyan"/>
        </w:rPr>
        <w:t xml:space="preserve"> has begun </w:t>
      </w:r>
      <w:r w:rsidRPr="00AF110D">
        <w:rPr>
          <w:rStyle w:val="Emphasis"/>
          <w:highlight w:val="cyan"/>
        </w:rPr>
        <w:t>decoupling</w:t>
      </w:r>
      <w:r w:rsidRPr="00CE3D24">
        <w:rPr>
          <w:rStyle w:val="StyleUnderline"/>
        </w:rPr>
        <w:t xml:space="preserve"> from economic growth, </w:t>
      </w:r>
      <w:r w:rsidRPr="00AF110D">
        <w:rPr>
          <w:rStyle w:val="StyleUnderline"/>
          <w:highlight w:val="cyan"/>
        </w:rPr>
        <w:t xml:space="preserve">with the trend </w:t>
      </w:r>
      <w:r w:rsidRPr="00AF110D">
        <w:rPr>
          <w:rStyle w:val="Emphasis"/>
          <w:highlight w:val="cyan"/>
        </w:rPr>
        <w:t>accelerating</w:t>
      </w:r>
      <w:r w:rsidRPr="00B51B97">
        <w:rPr>
          <w:sz w:val="16"/>
        </w:rPr>
        <w:t xml:space="preserve">. This has profound implications for the central pillar of degrowth. Suppose economic </w:t>
      </w:r>
      <w:r w:rsidRPr="00CE3D24">
        <w:rPr>
          <w:rStyle w:val="StyleUnderline"/>
        </w:rPr>
        <w:t>growth can become</w:t>
      </w:r>
      <w:r w:rsidRPr="00B51B97">
        <w:rPr>
          <w:sz w:val="16"/>
        </w:rPr>
        <w:t xml:space="preserve"> mostly if not </w:t>
      </w:r>
      <w:r w:rsidRPr="00CE3D24">
        <w:rPr>
          <w:rStyle w:val="Emphasis"/>
        </w:rPr>
        <w:t>entirely</w:t>
      </w:r>
      <w:r w:rsidRPr="00CE3D24">
        <w:rPr>
          <w:rStyle w:val="StyleUnderline"/>
        </w:rPr>
        <w:t>, detached from CO2 emissions</w:t>
      </w:r>
      <w:r w:rsidRPr="00B51B97">
        <w:rPr>
          <w:sz w:val="16"/>
        </w:rPr>
        <w:t>. In that case, it should be possible to grow the economy without further damaging the planet (obviously CO2 emissions are not the only cause of environmental damage, such as habitat destruction and biodiversity loss).</w:t>
      </w:r>
    </w:p>
    <w:p w14:paraId="29CB2C11" w14:textId="77777777" w:rsidR="00B51B97" w:rsidRPr="00B51B97" w:rsidRDefault="00B51B97" w:rsidP="00B51B97">
      <w:pPr>
        <w:rPr>
          <w:sz w:val="16"/>
        </w:rPr>
      </w:pPr>
      <w:r w:rsidRPr="00B51B97">
        <w:rPr>
          <w:sz w:val="16"/>
        </w:rPr>
        <w:t>But how can this be the case when global emissions reached record highs in 2024? The answer emerges when we drill down into the data.</w:t>
      </w:r>
    </w:p>
    <w:p w14:paraId="72664B3C" w14:textId="77777777" w:rsidR="00B51B97" w:rsidRPr="00B51B97" w:rsidRDefault="00B51B97" w:rsidP="00B51B97">
      <w:pPr>
        <w:rPr>
          <w:sz w:val="16"/>
        </w:rPr>
      </w:pPr>
      <w:r w:rsidRPr="00B51B97">
        <w:rPr>
          <w:sz w:val="16"/>
        </w:rPr>
        <w:t xml:space="preserve">A paper published in Nature by Freire-González et al., 2024, shows that </w:t>
      </w:r>
      <w:r w:rsidRPr="00CE3D24">
        <w:rPr>
          <w:rStyle w:val="Emphasis"/>
        </w:rPr>
        <w:t>richer</w:t>
      </w:r>
      <w:r w:rsidRPr="00B51B97">
        <w:rPr>
          <w:sz w:val="16"/>
        </w:rPr>
        <w:t xml:space="preserve">, more developed </w:t>
      </w:r>
      <w:r w:rsidRPr="00CE3D24">
        <w:rPr>
          <w:rStyle w:val="StyleUnderline"/>
        </w:rPr>
        <w:t xml:space="preserve">countries have </w:t>
      </w:r>
      <w:r w:rsidRPr="00CE3D24">
        <w:rPr>
          <w:rStyle w:val="Emphasis"/>
        </w:rPr>
        <w:t>mostly decoupled</w:t>
      </w:r>
      <w:r w:rsidRPr="00B51B97">
        <w:rPr>
          <w:sz w:val="16"/>
        </w:rPr>
        <w:t xml:space="preserve"> their GDP growth from their emissions (</w:t>
      </w:r>
      <w:r w:rsidRPr="00AF110D">
        <w:rPr>
          <w:rStyle w:val="Emphasis"/>
          <w:highlight w:val="cyan"/>
        </w:rPr>
        <w:t>49</w:t>
      </w:r>
      <w:r w:rsidRPr="00AF110D">
        <w:rPr>
          <w:rStyle w:val="Emphasis"/>
        </w:rPr>
        <w:t xml:space="preserve"> countries</w:t>
      </w:r>
      <w:r w:rsidRPr="00AF110D">
        <w:rPr>
          <w:rStyle w:val="StyleUnderline"/>
          <w:highlight w:val="cyan"/>
        </w:rPr>
        <w:t xml:space="preserve"> show</w:t>
      </w:r>
      <w:r w:rsidRPr="00B51B97">
        <w:rPr>
          <w:sz w:val="16"/>
        </w:rPr>
        <w:t xml:space="preserve"> the </w:t>
      </w:r>
      <w:r w:rsidRPr="00AF110D">
        <w:rPr>
          <w:rStyle w:val="StyleUnderline"/>
          <w:highlight w:val="cyan"/>
        </w:rPr>
        <w:t>signs</w:t>
      </w:r>
      <w:r w:rsidRPr="00CE3D24">
        <w:rPr>
          <w:rStyle w:val="StyleUnderline"/>
        </w:rPr>
        <w:t xml:space="preserve"> of </w:t>
      </w:r>
      <w:r w:rsidRPr="00AF110D">
        <w:rPr>
          <w:rStyle w:val="StyleUnderline"/>
        </w:rPr>
        <w:t>decoupling</w:t>
      </w:r>
      <w:r w:rsidRPr="00B51B97">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59612C70" w14:textId="77777777" w:rsidR="00B51B97" w:rsidRPr="00B51B97" w:rsidRDefault="00B51B97" w:rsidP="00B51B97">
      <w:pPr>
        <w:rPr>
          <w:sz w:val="16"/>
        </w:rPr>
      </w:pPr>
      <w:r w:rsidRPr="00B51B97">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7FF2B766" w14:textId="77777777" w:rsidR="00B51B97" w:rsidRPr="00B51B97" w:rsidRDefault="00B51B97" w:rsidP="00B51B97">
      <w:pPr>
        <w:pStyle w:val="ListParagraph"/>
        <w:numPr>
          <w:ilvl w:val="0"/>
          <w:numId w:val="45"/>
        </w:numPr>
        <w:rPr>
          <w:sz w:val="16"/>
        </w:rPr>
      </w:pPr>
      <w:r w:rsidRPr="00B51B97">
        <w:rPr>
          <w:sz w:val="16"/>
        </w:rPr>
        <w:t>The continued decoupling of development from environmental growth</w:t>
      </w:r>
    </w:p>
    <w:p w14:paraId="1D72C7C8" w14:textId="77777777" w:rsidR="00B51B97" w:rsidRPr="00B51B97" w:rsidRDefault="00B51B97" w:rsidP="00B51B97">
      <w:pPr>
        <w:pStyle w:val="ListParagraph"/>
        <w:numPr>
          <w:ilvl w:val="0"/>
          <w:numId w:val="45"/>
        </w:numPr>
        <w:rPr>
          <w:sz w:val="16"/>
        </w:rPr>
      </w:pPr>
      <w:r w:rsidRPr="00B51B97">
        <w:rPr>
          <w:sz w:val="16"/>
        </w:rPr>
        <w:t>Prioritising the transition to new energy sources that are cheap, clean, dense and abundant, with a focus on nuclear and solar power</w:t>
      </w:r>
    </w:p>
    <w:p w14:paraId="576703B8" w14:textId="77777777" w:rsidR="00B51B97" w:rsidRPr="00B51B97" w:rsidRDefault="00B51B97" w:rsidP="00B51B97">
      <w:pPr>
        <w:pStyle w:val="ListParagraph"/>
        <w:numPr>
          <w:ilvl w:val="0"/>
          <w:numId w:val="45"/>
        </w:numPr>
        <w:rPr>
          <w:sz w:val="16"/>
        </w:rPr>
      </w:pPr>
      <w:r w:rsidRPr="00B51B97">
        <w:rPr>
          <w:sz w:val="16"/>
        </w:rPr>
        <w:t>More efficient agriculture, energy and industry to minimise land use and reduce the pressure on ecosystems through intensification, boosting urban areas and technological substitution</w:t>
      </w:r>
    </w:p>
    <w:p w14:paraId="26068F4C" w14:textId="77777777" w:rsidR="00B51B97" w:rsidRPr="00B51B97" w:rsidRDefault="00B51B97" w:rsidP="00B51B97">
      <w:pPr>
        <w:pStyle w:val="ListParagraph"/>
        <w:numPr>
          <w:ilvl w:val="0"/>
          <w:numId w:val="45"/>
        </w:numPr>
        <w:rPr>
          <w:sz w:val="16"/>
        </w:rPr>
      </w:pPr>
      <w:r w:rsidRPr="00B51B97">
        <w:rPr>
          <w:sz w:val="16"/>
        </w:rPr>
        <w:t>Active efforts to conserve and rewild nature to undo the damage already done by human activity, including deepening our emotional connection with nature</w:t>
      </w:r>
    </w:p>
    <w:p w14:paraId="64B42E33" w14:textId="77777777" w:rsidR="00B51B97" w:rsidRPr="00B51B97" w:rsidRDefault="00B51B97" w:rsidP="00B51B97">
      <w:pPr>
        <w:pStyle w:val="ListParagraph"/>
        <w:numPr>
          <w:ilvl w:val="0"/>
          <w:numId w:val="45"/>
        </w:numPr>
        <w:rPr>
          <w:sz w:val="16"/>
        </w:rPr>
      </w:pPr>
      <w:r w:rsidRPr="00B51B97">
        <w:rPr>
          <w:sz w:val="16"/>
        </w:rPr>
        <w:t>Boost pragmatic, science-based environmentalism by embracing innovation and renewing democratic, social, economic and political institutions.</w:t>
      </w:r>
    </w:p>
    <w:p w14:paraId="6F5D4154" w14:textId="77777777" w:rsidR="00B51B97" w:rsidRPr="00B51B97" w:rsidRDefault="00B51B97" w:rsidP="00B51B97">
      <w:pPr>
        <w:rPr>
          <w:sz w:val="16"/>
        </w:rPr>
      </w:pPr>
      <w:r w:rsidRPr="00B51B97">
        <w:rPr>
          <w:sz w:val="16"/>
        </w:rPr>
        <w:t xml:space="preserve">Essentially, ecomodernists are arguing for more ‘green’ growth to pay for the energy transition, help people feel better off, reconnect, and protect nature. In particular, </w:t>
      </w:r>
      <w:r w:rsidRPr="00AF110D">
        <w:rPr>
          <w:rStyle w:val="StyleUnderline"/>
          <w:highlight w:val="cyan"/>
        </w:rPr>
        <w:t>growth will fund</w:t>
      </w:r>
      <w:r w:rsidRPr="00B51B97">
        <w:rPr>
          <w:sz w:val="16"/>
        </w:rPr>
        <w:t xml:space="preserve"> the </w:t>
      </w:r>
      <w:r w:rsidRPr="00AF110D">
        <w:rPr>
          <w:rStyle w:val="Emphasis"/>
          <w:highlight w:val="cyan"/>
        </w:rPr>
        <w:t>tech</w:t>
      </w:r>
      <w:r w:rsidRPr="00CE3D24">
        <w:rPr>
          <w:rStyle w:val="Emphasis"/>
        </w:rPr>
        <w:t>nological solutions</w:t>
      </w:r>
      <w:r w:rsidRPr="00CE3D24">
        <w:rPr>
          <w:rStyle w:val="StyleUnderline"/>
        </w:rPr>
        <w:t xml:space="preserve"> needed </w:t>
      </w:r>
      <w:r w:rsidRPr="00AF110D">
        <w:rPr>
          <w:rStyle w:val="StyleUnderline"/>
          <w:highlight w:val="cyan"/>
        </w:rPr>
        <w:t>to mitigate climate change</w:t>
      </w:r>
      <w:r w:rsidRPr="00B51B97">
        <w:rPr>
          <w:sz w:val="16"/>
        </w:rPr>
        <w:t xml:space="preserve"> and help people adapt to a warmer world. And to give them credit, </w:t>
      </w:r>
      <w:r w:rsidRPr="00CE3D24">
        <w:rPr>
          <w:rStyle w:val="StyleUnderline"/>
        </w:rPr>
        <w:t xml:space="preserve">we are </w:t>
      </w:r>
      <w:r w:rsidRPr="00CE3D24">
        <w:rPr>
          <w:rStyle w:val="Emphasis"/>
        </w:rPr>
        <w:t>already seeing</w:t>
      </w:r>
      <w:r w:rsidRPr="00CE3D24">
        <w:rPr>
          <w:rStyle w:val="StyleUnderline"/>
        </w:rPr>
        <w:t xml:space="preserve"> this play out in solar power and AI</w:t>
      </w:r>
      <w:r w:rsidRPr="00B51B97">
        <w:rPr>
          <w:sz w:val="16"/>
        </w:rPr>
        <w:t>.</w:t>
      </w:r>
    </w:p>
    <w:p w14:paraId="67A01572" w14:textId="77777777" w:rsidR="00B51B97" w:rsidRPr="00B51B97" w:rsidRDefault="00B51B97" w:rsidP="00B51B97">
      <w:pPr>
        <w:rPr>
          <w:sz w:val="16"/>
        </w:rPr>
      </w:pPr>
      <w:r w:rsidRPr="00B51B97">
        <w:rPr>
          <w:sz w:val="16"/>
        </w:rPr>
        <w:t xml:space="preserve">The graphs above show that </w:t>
      </w:r>
      <w:r w:rsidRPr="00AF110D">
        <w:rPr>
          <w:rStyle w:val="StyleUnderline"/>
          <w:highlight w:val="cyan"/>
        </w:rPr>
        <w:t>investments</w:t>
      </w:r>
      <w:r w:rsidRPr="00CE3D24">
        <w:rPr>
          <w:rStyle w:val="StyleUnderline"/>
        </w:rPr>
        <w:t xml:space="preserve"> in </w:t>
      </w:r>
      <w:r w:rsidRPr="00CE3D24">
        <w:rPr>
          <w:rStyle w:val="Emphasis"/>
        </w:rPr>
        <w:t>clean energ</w:t>
      </w:r>
      <w:r w:rsidRPr="00AF110D">
        <w:rPr>
          <w:rStyle w:val="Emphasis"/>
        </w:rPr>
        <w:t>y</w:t>
      </w:r>
      <w:r w:rsidRPr="00AF110D">
        <w:rPr>
          <w:rStyle w:val="StyleUnderline"/>
          <w:highlight w:val="cyan"/>
        </w:rPr>
        <w:t xml:space="preserve"> have seen the cost of solar</w:t>
      </w:r>
      <w:r w:rsidRPr="00CE3D24">
        <w:rPr>
          <w:rStyle w:val="StyleUnderline"/>
        </w:rPr>
        <w:t xml:space="preserve"> panels </w:t>
      </w:r>
      <w:r w:rsidRPr="00AF110D">
        <w:rPr>
          <w:rStyle w:val="StyleUnderline"/>
          <w:highlight w:val="cyan"/>
        </w:rPr>
        <w:t>and</w:t>
      </w:r>
      <w:r w:rsidRPr="00CE3D24">
        <w:rPr>
          <w:rStyle w:val="StyleUnderline"/>
        </w:rPr>
        <w:t xml:space="preserve"> lithium-ion </w:t>
      </w:r>
      <w:r w:rsidRPr="00AF110D">
        <w:rPr>
          <w:rStyle w:val="StyleUnderline"/>
          <w:highlight w:val="cyan"/>
        </w:rPr>
        <w:t xml:space="preserve">batteries </w:t>
      </w:r>
      <w:r w:rsidRPr="00AF110D">
        <w:rPr>
          <w:rStyle w:val="Emphasis"/>
          <w:highlight w:val="cyan"/>
        </w:rPr>
        <w:t>fall</w:t>
      </w:r>
      <w:r w:rsidRPr="00CE3D24">
        <w:rPr>
          <w:rStyle w:val="Emphasis"/>
        </w:rPr>
        <w:t xml:space="preserve"> 98%</w:t>
      </w:r>
      <w:r w:rsidRPr="00B51B97">
        <w:rPr>
          <w:sz w:val="16"/>
        </w:rPr>
        <w:t xml:space="preserve"> since 1990, </w:t>
      </w:r>
      <w:r w:rsidRPr="00AF110D">
        <w:rPr>
          <w:rStyle w:val="StyleUnderline"/>
          <w:highlight w:val="cyan"/>
        </w:rPr>
        <w:t xml:space="preserve">leading to an </w:t>
      </w:r>
      <w:r w:rsidRPr="00AF110D">
        <w:rPr>
          <w:rStyle w:val="Emphasis"/>
        </w:rPr>
        <w:t>e</w:t>
      </w:r>
      <w:r w:rsidRPr="00CE3D24">
        <w:rPr>
          <w:rStyle w:val="Emphasis"/>
        </w:rPr>
        <w:t xml:space="preserve">xponential </w:t>
      </w:r>
      <w:r w:rsidRPr="00AF110D">
        <w:rPr>
          <w:rStyle w:val="Emphasis"/>
          <w:highlight w:val="cyan"/>
        </w:rPr>
        <w:t>increase</w:t>
      </w:r>
      <w:r w:rsidRPr="00AF110D">
        <w:rPr>
          <w:rStyle w:val="StyleUnderline"/>
          <w:highlight w:val="cyan"/>
        </w:rPr>
        <w:t xml:space="preserve"> in adoption</w:t>
      </w:r>
      <w:r w:rsidRPr="00B51B97">
        <w:rPr>
          <w:sz w:val="16"/>
        </w:rPr>
        <w:t>. Technological improvements are fundamentally changing the economics of the energy market.</w:t>
      </w:r>
    </w:p>
    <w:p w14:paraId="03639FD8" w14:textId="77777777" w:rsidR="00B51B97" w:rsidRPr="00B51B97" w:rsidRDefault="00B51B97" w:rsidP="00B51B97">
      <w:pPr>
        <w:rPr>
          <w:sz w:val="16"/>
        </w:rPr>
      </w:pPr>
      <w:r w:rsidRPr="00B51B97">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F110D">
        <w:rPr>
          <w:rStyle w:val="Emphasis"/>
          <w:highlight w:val="cyan"/>
        </w:rPr>
        <w:t>AI</w:t>
      </w:r>
      <w:r w:rsidRPr="00AF110D">
        <w:rPr>
          <w:rStyle w:val="StyleUnderline"/>
          <w:highlight w:val="cyan"/>
        </w:rPr>
        <w:t xml:space="preserve"> has</w:t>
      </w:r>
      <w:r w:rsidRPr="00B51B97">
        <w:rPr>
          <w:sz w:val="16"/>
        </w:rPr>
        <w:t xml:space="preserve"> the </w:t>
      </w:r>
      <w:r w:rsidRPr="00AF110D">
        <w:rPr>
          <w:rStyle w:val="StyleUnderline"/>
          <w:highlight w:val="cyan"/>
        </w:rPr>
        <w:t>potential to</w:t>
      </w:r>
      <w:r w:rsidRPr="00CE3D24">
        <w:rPr>
          <w:rStyle w:val="StyleUnderline"/>
        </w:rPr>
        <w:t xml:space="preserve"> help</w:t>
      </w:r>
      <w:r w:rsidRPr="00B51B97">
        <w:rPr>
          <w:sz w:val="16"/>
        </w:rPr>
        <w:t xml:space="preserve"> the world </w:t>
      </w:r>
      <w:r w:rsidRPr="00AF110D">
        <w:rPr>
          <w:rStyle w:val="Emphasis"/>
          <w:highlight w:val="cyan"/>
        </w:rPr>
        <w:t>mitigate</w:t>
      </w:r>
      <w:r w:rsidRPr="00CE3D24">
        <w:rPr>
          <w:rStyle w:val="Emphasis"/>
        </w:rPr>
        <w:t xml:space="preserve"> and adapt</w:t>
      </w:r>
      <w:r w:rsidRPr="00CE3D24">
        <w:rPr>
          <w:rStyle w:val="StyleUnderline"/>
        </w:rPr>
        <w:t xml:space="preserve"> to </w:t>
      </w:r>
      <w:r w:rsidRPr="00AF110D">
        <w:rPr>
          <w:rStyle w:val="StyleUnderline"/>
          <w:highlight w:val="cyan"/>
        </w:rPr>
        <w:t>climate change</w:t>
      </w:r>
      <w:r w:rsidRPr="00B51B97">
        <w:rPr>
          <w:sz w:val="16"/>
        </w:rPr>
        <w:t xml:space="preserve">. Secondly, </w:t>
      </w:r>
      <w:r w:rsidRPr="00AF110D">
        <w:rPr>
          <w:rStyle w:val="Emphasis"/>
          <w:highlight w:val="cyan"/>
        </w:rPr>
        <w:t>DeepSeek</w:t>
      </w:r>
      <w:r w:rsidRPr="00AF110D">
        <w:rPr>
          <w:rStyle w:val="StyleUnderline"/>
        </w:rPr>
        <w:t xml:space="preserve"> could</w:t>
      </w:r>
      <w:r w:rsidRPr="00B51B97">
        <w:rPr>
          <w:sz w:val="16"/>
        </w:rPr>
        <w:t xml:space="preserve"> be </w:t>
      </w:r>
      <w:r w:rsidRPr="00AF110D">
        <w:rPr>
          <w:rStyle w:val="StyleUnderline"/>
        </w:rPr>
        <w:t>usher</w:t>
      </w:r>
      <w:r w:rsidRPr="00B51B97">
        <w:rPr>
          <w:sz w:val="16"/>
        </w:rPr>
        <w:t xml:space="preserve">ing </w:t>
      </w:r>
      <w:r w:rsidRPr="00AF110D">
        <w:rPr>
          <w:rStyle w:val="StyleUnderline"/>
        </w:rPr>
        <w:t>in</w:t>
      </w:r>
      <w:r w:rsidRPr="00B51B97">
        <w:rPr>
          <w:sz w:val="16"/>
        </w:rPr>
        <w:t xml:space="preserve"> a </w:t>
      </w:r>
      <w:r w:rsidRPr="00AF110D">
        <w:rPr>
          <w:rStyle w:val="Emphasis"/>
        </w:rPr>
        <w:t>new</w:t>
      </w:r>
      <w:r w:rsidRPr="00B51B97">
        <w:rPr>
          <w:sz w:val="16"/>
        </w:rPr>
        <w:t xml:space="preserve"> era in </w:t>
      </w:r>
      <w:r w:rsidRPr="00CE3D24">
        <w:rPr>
          <w:rStyle w:val="StyleUnderline"/>
        </w:rPr>
        <w:t>AI</w:t>
      </w:r>
      <w:r w:rsidRPr="00B51B97">
        <w:rPr>
          <w:sz w:val="16"/>
        </w:rPr>
        <w:t xml:space="preserve"> which </w:t>
      </w:r>
      <w:r w:rsidRPr="00AF110D">
        <w:rPr>
          <w:rStyle w:val="StyleUnderline"/>
          <w:highlight w:val="cyan"/>
        </w:rPr>
        <w:t xml:space="preserve">requires </w:t>
      </w:r>
      <w:r w:rsidRPr="00AF110D">
        <w:rPr>
          <w:rStyle w:val="Emphasis"/>
        </w:rPr>
        <w:t>s</w:t>
      </w:r>
      <w:r w:rsidRPr="00CE3D24">
        <w:rPr>
          <w:rStyle w:val="Emphasis"/>
        </w:rPr>
        <w:t xml:space="preserve">ignificantly </w:t>
      </w:r>
      <w:r w:rsidRPr="00AF110D">
        <w:rPr>
          <w:rStyle w:val="Emphasis"/>
          <w:highlight w:val="cyan"/>
        </w:rPr>
        <w:t>less</w:t>
      </w:r>
      <w:r w:rsidRPr="00AF110D">
        <w:rPr>
          <w:rStyle w:val="StyleUnderline"/>
          <w:highlight w:val="cyan"/>
        </w:rPr>
        <w:t xml:space="preserve"> energy</w:t>
      </w:r>
      <w:r w:rsidRPr="00B51B97">
        <w:rPr>
          <w:sz w:val="16"/>
        </w:rPr>
        <w:t>, and therefore fewer carbon emissions, to train and run algorithms.</w:t>
      </w:r>
    </w:p>
    <w:p w14:paraId="1FF7C463" w14:textId="77777777" w:rsidR="00B51B97" w:rsidRPr="00B51B97" w:rsidRDefault="00B51B97" w:rsidP="00B51B97">
      <w:pPr>
        <w:rPr>
          <w:sz w:val="16"/>
        </w:rPr>
      </w:pPr>
      <w:r w:rsidRPr="00B51B97">
        <w:rPr>
          <w:sz w:val="16"/>
        </w:rPr>
        <w:t>Ecomodernists believe these technological advances could be some of the game changers needed in the fight against climate change, and therefore require more growth to fund them. Time will tell if they are right or wrong.</w:t>
      </w:r>
    </w:p>
    <w:p w14:paraId="7F35D62A" w14:textId="77777777" w:rsidR="00B51B97" w:rsidRPr="00B51B97" w:rsidRDefault="00B51B97" w:rsidP="00B51B97">
      <w:pPr>
        <w:rPr>
          <w:sz w:val="16"/>
        </w:rPr>
      </w:pPr>
      <w:r w:rsidRPr="00B51B97">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4F65FF0B" w14:textId="77777777" w:rsidR="00B51B97" w:rsidRPr="00B51B97" w:rsidRDefault="00B51B97" w:rsidP="00B51B97">
      <w:pPr>
        <w:rPr>
          <w:sz w:val="16"/>
        </w:rPr>
      </w:pPr>
      <w:r w:rsidRPr="00B51B97">
        <w:rPr>
          <w:sz w:val="16"/>
        </w:rPr>
        <w:t xml:space="preserve">A 2024 literature review by Savin and van den Bergh looked at the content, data and methods </w:t>
      </w:r>
      <w:r w:rsidRPr="00E81DB1">
        <w:rPr>
          <w:rStyle w:val="StyleUnderline"/>
          <w:highlight w:val="cyan"/>
        </w:rPr>
        <w:t xml:space="preserve">of </w:t>
      </w:r>
      <w:r w:rsidRPr="00E81DB1">
        <w:rPr>
          <w:rStyle w:val="Emphasis"/>
          <w:highlight w:val="cyan"/>
        </w:rPr>
        <w:t>561</w:t>
      </w:r>
      <w:r w:rsidRPr="00E81DB1">
        <w:rPr>
          <w:rStyle w:val="Emphasis"/>
        </w:rPr>
        <w:t xml:space="preserve"> degrowth </w:t>
      </w:r>
      <w:r w:rsidRPr="00E81DB1">
        <w:rPr>
          <w:rStyle w:val="Emphasis"/>
          <w:highlight w:val="cyan"/>
        </w:rPr>
        <w:t>studies</w:t>
      </w:r>
      <w:r w:rsidRPr="00B51B97">
        <w:rPr>
          <w:sz w:val="16"/>
        </w:rPr>
        <w:t xml:space="preserve">. Their findings showed that </w:t>
      </w:r>
      <w:r w:rsidRPr="00E81DB1">
        <w:rPr>
          <w:rStyle w:val="Emphasis"/>
          <w:highlight w:val="cyan"/>
        </w:rPr>
        <w:t>90%</w:t>
      </w:r>
      <w:r w:rsidRPr="00CE3D24">
        <w:rPr>
          <w:rStyle w:val="StyleUnderline"/>
        </w:rPr>
        <w:t xml:space="preserve"> of</w:t>
      </w:r>
      <w:r w:rsidRPr="00B51B97">
        <w:rPr>
          <w:sz w:val="16"/>
        </w:rPr>
        <w:t xml:space="preserve"> the </w:t>
      </w:r>
      <w:r w:rsidRPr="00CE3D24">
        <w:rPr>
          <w:rStyle w:val="StyleUnderline"/>
        </w:rPr>
        <w:t xml:space="preserve">studies </w:t>
      </w:r>
      <w:r w:rsidRPr="00E81DB1">
        <w:rPr>
          <w:rStyle w:val="StyleUnderline"/>
          <w:highlight w:val="cyan"/>
        </w:rPr>
        <w:t xml:space="preserve">were </w:t>
      </w:r>
      <w:r w:rsidRPr="00E81DB1">
        <w:rPr>
          <w:rStyle w:val="Emphasis"/>
          <w:highlight w:val="cyan"/>
        </w:rPr>
        <w:t>opinions</w:t>
      </w:r>
      <w:r w:rsidRPr="00CE3D24">
        <w:rPr>
          <w:rStyle w:val="StyleUnderline"/>
        </w:rPr>
        <w:t xml:space="preserve">, not analyses, </w:t>
      </w:r>
      <w:r w:rsidRPr="00E81DB1">
        <w:rPr>
          <w:rStyle w:val="StyleUnderline"/>
          <w:highlight w:val="cyan"/>
        </w:rPr>
        <w:t>which didn’t use</w:t>
      </w:r>
      <w:r w:rsidRPr="00B51B97">
        <w:rPr>
          <w:sz w:val="16"/>
        </w:rPr>
        <w:t xml:space="preserve"> quantitative or qualitative </w:t>
      </w:r>
      <w:r w:rsidRPr="00E81DB1">
        <w:rPr>
          <w:rStyle w:val="Emphasis"/>
          <w:highlight w:val="cyan"/>
        </w:rPr>
        <w:t>data</w:t>
      </w:r>
      <w:r w:rsidRPr="00CE3D24">
        <w:rPr>
          <w:rStyle w:val="Emphasis"/>
        </w:rPr>
        <w:t xml:space="preserve"> or modelling</w:t>
      </w:r>
      <w:r w:rsidRPr="00CE3D24">
        <w:rPr>
          <w:rStyle w:val="StyleUnderline"/>
        </w:rPr>
        <w:t xml:space="preserve"> and relied on small samples</w:t>
      </w:r>
      <w:r w:rsidRPr="00B51B97">
        <w:rPr>
          <w:sz w:val="16"/>
        </w:rPr>
        <w:t xml:space="preserve"> or examples that aren’t representative of the wider economy or culture. If the academic and policy work for </w:t>
      </w:r>
      <w:r w:rsidRPr="00CE3D24">
        <w:rPr>
          <w:rStyle w:val="StyleUnderline"/>
        </w:rPr>
        <w:t xml:space="preserve">degrowth </w:t>
      </w:r>
      <w:r w:rsidRPr="00CE3D24">
        <w:rPr>
          <w:rStyle w:val="Emphasis"/>
        </w:rPr>
        <w:t>doesn’t</w:t>
      </w:r>
      <w:r w:rsidRPr="00CE3D24">
        <w:rPr>
          <w:rStyle w:val="StyleUnderline"/>
        </w:rPr>
        <w:t xml:space="preserve"> pass scientific rigour and</w:t>
      </w:r>
      <w:r w:rsidRPr="00B51B97">
        <w:rPr>
          <w:sz w:val="16"/>
        </w:rPr>
        <w:t xml:space="preserve"> shows that it </w:t>
      </w:r>
      <w:r w:rsidRPr="00CE3D24">
        <w:rPr>
          <w:rStyle w:val="StyleUnderline"/>
        </w:rPr>
        <w:t xml:space="preserve">is </w:t>
      </w:r>
      <w:r w:rsidRPr="00CE3D24">
        <w:rPr>
          <w:rStyle w:val="Emphasis"/>
        </w:rPr>
        <w:t>politically and socially</w:t>
      </w:r>
      <w:r w:rsidRPr="00CE3D24">
        <w:rPr>
          <w:rStyle w:val="StyleUnderline"/>
        </w:rPr>
        <w:t xml:space="preserve"> unpalatable</w:t>
      </w:r>
      <w:r w:rsidRPr="00B51B97">
        <w:rPr>
          <w:sz w:val="16"/>
        </w:rPr>
        <w:t>, it seems to me that the movement is at risk of remaining a outside the mainstream.</w:t>
      </w:r>
    </w:p>
    <w:p w14:paraId="16F63785" w14:textId="77777777" w:rsidR="00B51B97" w:rsidRPr="00B51B97" w:rsidRDefault="00B51B97" w:rsidP="00B51B97">
      <w:pPr>
        <w:rPr>
          <w:sz w:val="16"/>
        </w:rPr>
      </w:pPr>
      <w:r w:rsidRPr="00B51B97">
        <w:rPr>
          <w:sz w:val="16"/>
        </w:rPr>
        <w:t>Where does this leave degrowth?</w:t>
      </w:r>
    </w:p>
    <w:p w14:paraId="7EBC99B7" w14:textId="77777777" w:rsidR="00B51B97" w:rsidRPr="00B51B97" w:rsidRDefault="00B51B97" w:rsidP="00B51B97">
      <w:pPr>
        <w:rPr>
          <w:sz w:val="16"/>
        </w:rPr>
      </w:pPr>
      <w:r w:rsidRPr="00B51B97">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24620EB9" w14:textId="77777777" w:rsidR="00B51B97" w:rsidRPr="00B51B97" w:rsidRDefault="00B51B97" w:rsidP="00B51B97">
      <w:pPr>
        <w:rPr>
          <w:sz w:val="16"/>
        </w:rPr>
      </w:pPr>
      <w:r w:rsidRPr="00B51B97">
        <w:rPr>
          <w:sz w:val="16"/>
        </w:rPr>
        <w:t xml:space="preserve">And </w:t>
      </w:r>
      <w:r w:rsidRPr="00CE3D24">
        <w:rPr>
          <w:rStyle w:val="StyleUnderline"/>
        </w:rPr>
        <w:t>if</w:t>
      </w:r>
      <w:r w:rsidRPr="00B51B97">
        <w:rPr>
          <w:sz w:val="16"/>
        </w:rPr>
        <w:t xml:space="preserve"> (which with the current level of support is more likely than not) </w:t>
      </w:r>
      <w:r w:rsidRPr="00E81DB1">
        <w:rPr>
          <w:rStyle w:val="StyleUnderline"/>
          <w:highlight w:val="cyan"/>
        </w:rPr>
        <w:t xml:space="preserve">degrowth is a </w:t>
      </w:r>
      <w:r w:rsidRPr="00E81DB1">
        <w:rPr>
          <w:rStyle w:val="Emphasis"/>
        </w:rPr>
        <w:t>p</w:t>
      </w:r>
      <w:r w:rsidRPr="00CE3D24">
        <w:rPr>
          <w:rStyle w:val="Emphasis"/>
        </w:rPr>
        <w:t xml:space="preserve">olitical </w:t>
      </w:r>
      <w:r w:rsidRPr="00E81DB1">
        <w:rPr>
          <w:rStyle w:val="Emphasis"/>
          <w:highlight w:val="cyan"/>
        </w:rPr>
        <w:t>non-starter</w:t>
      </w:r>
      <w:r w:rsidRPr="00B51B97">
        <w:rPr>
          <w:sz w:val="16"/>
        </w:rPr>
        <w:t xml:space="preserve">, it seems </w:t>
      </w:r>
      <w:r w:rsidRPr="00E81DB1">
        <w:rPr>
          <w:rStyle w:val="StyleUnderline"/>
          <w:highlight w:val="cyan"/>
        </w:rPr>
        <w:t xml:space="preserve">we may be </w:t>
      </w:r>
      <w:r w:rsidRPr="00E81DB1">
        <w:rPr>
          <w:rStyle w:val="Emphasis"/>
          <w:highlight w:val="cyan"/>
        </w:rPr>
        <w:t>forced</w:t>
      </w:r>
      <w:r w:rsidRPr="00E81DB1">
        <w:rPr>
          <w:rStyle w:val="StyleUnderline"/>
          <w:highlight w:val="cyan"/>
        </w:rPr>
        <w:t xml:space="preserve"> into</w:t>
      </w:r>
      <w:r w:rsidRPr="00B51B97">
        <w:rPr>
          <w:sz w:val="16"/>
        </w:rPr>
        <w:t xml:space="preserve"> rolling the dice and </w:t>
      </w:r>
      <w:r w:rsidRPr="00E81DB1">
        <w:rPr>
          <w:rStyle w:val="StyleUnderline"/>
          <w:highlight w:val="cyan"/>
        </w:rPr>
        <w:t xml:space="preserve">trying to </w:t>
      </w:r>
      <w:r w:rsidRPr="00E81DB1">
        <w:rPr>
          <w:rStyle w:val="Emphasis"/>
          <w:highlight w:val="cyan"/>
        </w:rPr>
        <w:t>grow</w:t>
      </w:r>
      <w:r w:rsidRPr="00B51B97">
        <w:rPr>
          <w:sz w:val="16"/>
        </w:rPr>
        <w:t xml:space="preserve"> ourselves out of a problem that growth made in the first place.</w:t>
      </w:r>
    </w:p>
    <w:bookmarkEnd w:id="0"/>
    <w:p w14:paraId="50FD7361" w14:textId="37323D76" w:rsidR="00B51B97" w:rsidRPr="00B51B97" w:rsidRDefault="00B51B97" w:rsidP="00B51B97">
      <w:pPr>
        <w:pStyle w:val="Heading4"/>
      </w:pPr>
      <w:r>
        <w:t xml:space="preserve">BUT, the aff causes </w:t>
      </w:r>
      <w:r>
        <w:rPr>
          <w:u w:val="single"/>
        </w:rPr>
        <w:t>wars</w:t>
      </w:r>
      <w:r>
        <w:t xml:space="preserve">. </w:t>
      </w:r>
    </w:p>
    <w:p w14:paraId="26402668" w14:textId="77777777" w:rsidR="00B51B97" w:rsidRPr="002D1512" w:rsidRDefault="00B51B97" w:rsidP="00B51B97">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60E3947" w14:textId="77777777" w:rsidR="00B51B97" w:rsidRPr="00B51B97" w:rsidRDefault="00B51B97" w:rsidP="00B51B97">
      <w:pPr>
        <w:rPr>
          <w:sz w:val="16"/>
        </w:rPr>
      </w:pPr>
      <w:r w:rsidRPr="00B51B97">
        <w:rPr>
          <w:sz w:val="16"/>
        </w:rPr>
        <w:t xml:space="preserve">From a geopolitical standpoint, strong </w:t>
      </w:r>
      <w:r w:rsidRPr="002D1512">
        <w:rPr>
          <w:rStyle w:val="Emphasis"/>
        </w:rPr>
        <w:t xml:space="preserve">anti-capitalist </w:t>
      </w:r>
      <w:r w:rsidRPr="008B67E3">
        <w:rPr>
          <w:rStyle w:val="Emphasis"/>
          <w:highlight w:val="cyan"/>
        </w:rPr>
        <w:t>movements</w:t>
      </w:r>
      <w:r w:rsidRPr="00B51B97">
        <w:rPr>
          <w:sz w:val="16"/>
        </w:rPr>
        <w:t xml:space="preserve"> or policies </w:t>
      </w:r>
      <w:r w:rsidRPr="008B67E3">
        <w:rPr>
          <w:rStyle w:val="StyleUnderline"/>
          <w:highlight w:val="cyan"/>
        </w:rPr>
        <w:t xml:space="preserve">could </w:t>
      </w:r>
      <w:r w:rsidRPr="008B67E3">
        <w:rPr>
          <w:rStyle w:val="Emphasis"/>
          <w:highlight w:val="cyan"/>
        </w:rPr>
        <w:t>disrupt</w:t>
      </w:r>
      <w:r w:rsidRPr="00B51B97">
        <w:rPr>
          <w:sz w:val="16"/>
        </w:rPr>
        <w:t xml:space="preserve"> established economic systems, </w:t>
      </w:r>
      <w:r w:rsidRPr="008B67E3">
        <w:rPr>
          <w:rStyle w:val="StyleUnderline"/>
        </w:rPr>
        <w:t>trade</w:t>
      </w:r>
      <w:r w:rsidRPr="00B51B97">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B51B97">
        <w:rPr>
          <w:sz w:val="16"/>
        </w:rPr>
        <w:t xml:space="preserve"> principle</w:t>
      </w:r>
      <w:r w:rsidRPr="008B67E3">
        <w:rPr>
          <w:rStyle w:val="Emphasis"/>
          <w:highlight w:val="cyan"/>
        </w:rPr>
        <w:t>s</w:t>
      </w:r>
      <w:r w:rsidRPr="00B51B97">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B51B97">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B51B97">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B51B97">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B51B97">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B51B97">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B51B97">
        <w:rPr>
          <w:sz w:val="16"/>
        </w:rPr>
        <w:t xml:space="preserve"> international </w:t>
      </w:r>
      <w:r w:rsidRPr="002D1512">
        <w:rPr>
          <w:rStyle w:val="StyleUnderline"/>
        </w:rPr>
        <w:t>trade conflicts that</w:t>
      </w:r>
      <w:r w:rsidRPr="00B51B97">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B51B97">
        <w:rPr>
          <w:sz w:val="16"/>
        </w:rPr>
        <w:t xml:space="preserve"> more </w:t>
      </w:r>
      <w:r w:rsidRPr="008B67E3">
        <w:rPr>
          <w:rStyle w:val="Emphasis"/>
          <w:highlight w:val="cyan"/>
        </w:rPr>
        <w:t>state-control</w:t>
      </w:r>
      <w:r w:rsidRPr="002D1512">
        <w:rPr>
          <w:rStyle w:val="Emphasis"/>
        </w:rPr>
        <w:t>led</w:t>
      </w:r>
      <w:r w:rsidRPr="00B51B97">
        <w:rPr>
          <w:sz w:val="16"/>
        </w:rPr>
        <w:t xml:space="preserve"> and autarkic </w:t>
      </w:r>
      <w:r w:rsidRPr="002D1512">
        <w:rPr>
          <w:rStyle w:val="StyleUnderline"/>
        </w:rPr>
        <w:t>economic nationalism</w:t>
      </w:r>
      <w:r w:rsidRPr="00B51B97">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B51B97">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B51B97">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B51B97">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B51B97">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6AB815EF" w14:textId="77777777" w:rsidR="00B51B97" w:rsidRPr="00B51B97" w:rsidRDefault="00B51B97" w:rsidP="00B51B97">
      <w:pPr>
        <w:rPr>
          <w:sz w:val="16"/>
        </w:rPr>
      </w:pPr>
      <w:r w:rsidRPr="00B51B97">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B51B97">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B51B97">
        <w:rPr>
          <w:sz w:val="16"/>
        </w:rPr>
        <w:t>. To counter anti-capitalism with reasoned, fact-based, and historically grounded argument, therefore, is one of the most urgent cultural and political challenges of our time.</w:t>
      </w:r>
    </w:p>
    <w:p w14:paraId="4455E4A2" w14:textId="77777777" w:rsidR="00B51B97" w:rsidRPr="00B51B97" w:rsidRDefault="00B51B97" w:rsidP="00B51B97"/>
    <w:p w14:paraId="0A554D14" w14:textId="5AD67561" w:rsidR="00B51B97" w:rsidRDefault="00B51B97" w:rsidP="00B51B97">
      <w:pPr>
        <w:pStyle w:val="Heading3"/>
      </w:pPr>
      <w:r>
        <w:t xml:space="preserve">1NC </w:t>
      </w:r>
    </w:p>
    <w:p w14:paraId="5BF9B0A1" w14:textId="2CC2D3C2" w:rsidR="00B51B97" w:rsidRPr="00B51B97" w:rsidRDefault="00B51B97" w:rsidP="00B51B97">
      <w:pPr>
        <w:pStyle w:val="Heading4"/>
      </w:pPr>
      <w:r>
        <w:rPr>
          <w:u w:val="single"/>
        </w:rPr>
        <w:t>T</w:t>
      </w:r>
      <w:r>
        <w:t xml:space="preserve">. </w:t>
      </w:r>
    </w:p>
    <w:p w14:paraId="384DE689" w14:textId="1F91D550" w:rsidR="00B51B97" w:rsidRDefault="00B51B97" w:rsidP="00B51B97">
      <w:pPr>
        <w:pStyle w:val="Heading4"/>
      </w:pPr>
      <w:r w:rsidRPr="00B51B97">
        <w:t>Topical affirmatives strengthen collective bargaining rights through federal government action. </w:t>
      </w:r>
    </w:p>
    <w:p w14:paraId="1DB0D59F" w14:textId="77777777" w:rsidR="00B51B97" w:rsidRPr="000A5FCB" w:rsidRDefault="00B51B97" w:rsidP="00B51B97">
      <w:pPr>
        <w:pStyle w:val="Heading4"/>
      </w:pPr>
      <w:r>
        <w:t xml:space="preserve">Topicality should </w:t>
      </w:r>
      <w:r w:rsidRPr="00882E08">
        <w:rPr>
          <w:u w:val="single"/>
        </w:rPr>
        <w:t>rejoin</w:t>
      </w:r>
      <w:r>
        <w:t xml:space="preserve"> the AFF. The aff </w:t>
      </w:r>
      <w:r w:rsidRPr="000A5FCB">
        <w:rPr>
          <w:u w:val="single"/>
        </w:rPr>
        <w:t>isn’t topical</w:t>
      </w:r>
      <w:r>
        <w:t>:</w:t>
      </w:r>
    </w:p>
    <w:p w14:paraId="23FFF8F3" w14:textId="77777777" w:rsidR="00B51B97" w:rsidRPr="00CD2EC0" w:rsidRDefault="00B51B97" w:rsidP="00B51B97">
      <w:pPr>
        <w:pStyle w:val="Heading4"/>
        <w:rPr>
          <w:rFonts w:cs="Calibri"/>
        </w:rPr>
      </w:pPr>
      <w:r>
        <w:rPr>
          <w:rFonts w:cs="Calibri"/>
        </w:rPr>
        <w:t xml:space="preserve">‘Resolved’ entails </w:t>
      </w:r>
      <w:r w:rsidRPr="000A5FCB">
        <w:rPr>
          <w:rFonts w:cs="Calibri"/>
          <w:u w:val="single"/>
        </w:rPr>
        <w:t>legal action</w:t>
      </w:r>
      <w:r>
        <w:rPr>
          <w:rFonts w:cs="Calibri"/>
        </w:rPr>
        <w:t>.</w:t>
      </w:r>
    </w:p>
    <w:p w14:paraId="2DFE4C7F" w14:textId="77777777" w:rsidR="00B51B97" w:rsidRPr="00CD2EC0" w:rsidRDefault="00B51B97" w:rsidP="00B51B97">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0FC9678A" w14:textId="77777777" w:rsidR="00B51B97" w:rsidRPr="00CD2EC0" w:rsidRDefault="00B51B97" w:rsidP="00B51B97">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3C95C83A" w14:textId="77777777" w:rsidR="00B51B97" w:rsidRDefault="00B51B97" w:rsidP="00B51B97">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92F25E8" w14:textId="77777777" w:rsidR="00B51B97" w:rsidRPr="00F66083" w:rsidRDefault="00B51B97" w:rsidP="00B51B97">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00CE2CB9" w14:textId="77777777" w:rsidR="00B51B97" w:rsidRPr="00F66083" w:rsidRDefault="00B51B97" w:rsidP="00B51B97">
      <w:pPr>
        <w:rPr>
          <w:sz w:val="16"/>
        </w:rPr>
      </w:pPr>
      <w:r w:rsidRPr="00F66083">
        <w:rPr>
          <w:sz w:val="16"/>
        </w:rPr>
        <w:t xml:space="preserve">1. Political and organisational structure of government </w:t>
      </w:r>
    </w:p>
    <w:p w14:paraId="009656DB" w14:textId="77777777" w:rsidR="00B51B97" w:rsidRPr="00F66083" w:rsidRDefault="00B51B97" w:rsidP="00B51B97">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228EB207" w14:textId="77777777" w:rsidR="00B51B97" w:rsidRPr="008D2AC6" w:rsidRDefault="00B51B97" w:rsidP="00B51B97">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7508ACC" w14:textId="77777777" w:rsidR="00B51B97" w:rsidRPr="008D2AC6" w:rsidRDefault="00B51B97" w:rsidP="00B51B97">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47E993E8" w14:textId="1528FFD2" w:rsidR="00B51B97" w:rsidRPr="000A5FCB" w:rsidRDefault="00AB6827" w:rsidP="00B51B97">
      <w:pPr>
        <w:rPr>
          <w:sz w:val="16"/>
        </w:rPr>
      </w:pPr>
      <w:r w:rsidRPr="00AB6827">
        <w:rPr>
          <w:sz w:val="12"/>
        </w:rPr>
        <w:t>¶</w:t>
      </w:r>
      <w:r w:rsidR="00B51B97" w:rsidRPr="008D2AC6">
        <w:rPr>
          <w:sz w:val="16"/>
        </w:rPr>
        <w:t xml:space="preserve"> 26 </w:t>
      </w:r>
      <w:r w:rsidR="00B51B97" w:rsidRPr="008D2AC6">
        <w:rPr>
          <w:rStyle w:val="StyleUnderline"/>
        </w:rPr>
        <w:t xml:space="preserve">The word </w:t>
      </w:r>
      <w:r w:rsidR="00B51B97" w:rsidRPr="008D2AC6">
        <w:rPr>
          <w:rStyle w:val="Emphasis"/>
        </w:rPr>
        <w:t>“</w:t>
      </w:r>
      <w:r w:rsidR="00B51B97" w:rsidRPr="008024AC">
        <w:rPr>
          <w:rStyle w:val="Emphasis"/>
          <w:highlight w:val="cyan"/>
        </w:rPr>
        <w:t>should</w:t>
      </w:r>
      <w:r w:rsidR="00B51B97" w:rsidRPr="008D2AC6">
        <w:rPr>
          <w:rStyle w:val="Emphasis"/>
        </w:rPr>
        <w:t>”</w:t>
      </w:r>
      <w:r w:rsidR="00B51B97" w:rsidRPr="008D2AC6">
        <w:rPr>
          <w:rStyle w:val="StyleUnderline"/>
        </w:rPr>
        <w:t xml:space="preserve"> </w:t>
      </w:r>
      <w:r w:rsidR="00B51B97" w:rsidRPr="008024AC">
        <w:rPr>
          <w:rStyle w:val="StyleUnderline"/>
          <w:highlight w:val="cyan"/>
        </w:rPr>
        <w:t xml:space="preserve">is </w:t>
      </w:r>
      <w:r w:rsidR="00B51B97" w:rsidRPr="008024AC">
        <w:rPr>
          <w:rStyle w:val="Emphasis"/>
          <w:highlight w:val="cyan"/>
        </w:rPr>
        <w:t>most commonly used</w:t>
      </w:r>
      <w:r w:rsidR="00B51B97" w:rsidRPr="008024AC">
        <w:rPr>
          <w:rStyle w:val="StyleUnderline"/>
          <w:highlight w:val="cyan"/>
        </w:rPr>
        <w:t xml:space="preserve"> to express</w:t>
      </w:r>
      <w:r w:rsidR="00B51B97" w:rsidRPr="008D2AC6">
        <w:rPr>
          <w:rStyle w:val="StyleUnderline"/>
        </w:rPr>
        <w:t xml:space="preserve"> </w:t>
      </w:r>
      <w:r w:rsidR="00B51B97" w:rsidRPr="008D2AC6">
        <w:rPr>
          <w:rStyle w:val="Emphasis"/>
        </w:rPr>
        <w:t>obligation or duty</w:t>
      </w:r>
      <w:r w:rsidR="00B51B97" w:rsidRPr="008D2AC6">
        <w:rPr>
          <w:sz w:val="16"/>
        </w:rPr>
        <w:t xml:space="preserve">.   See The American Heritage Dictionary 1670 (3d ed.1992).   We conclude that, based on the intent of the Guidelines and the interest of parents in the allocation of the federal tax exemption, </w:t>
      </w:r>
      <w:r w:rsidR="00B51B97" w:rsidRPr="008D2AC6">
        <w:rPr>
          <w:rStyle w:val="StyleUnderline"/>
        </w:rPr>
        <w:t>the word “should”</w:t>
      </w:r>
      <w:r w:rsidR="00B51B97" w:rsidRPr="008D2AC6">
        <w:rPr>
          <w:sz w:val="16"/>
        </w:rPr>
        <w:t xml:space="preserve"> as used in § 25 of the Guidelines </w:t>
      </w:r>
      <w:r w:rsidR="00B51B97" w:rsidRPr="008D2AC6">
        <w:rPr>
          <w:rStyle w:val="Emphasis"/>
        </w:rPr>
        <w:t xml:space="preserve">is </w:t>
      </w:r>
      <w:r w:rsidR="00B51B97" w:rsidRPr="008024AC">
        <w:rPr>
          <w:rStyle w:val="Emphasis"/>
          <w:highlight w:val="cyan"/>
        </w:rPr>
        <w:t>mandatory rather than discretionary</w:t>
      </w:r>
      <w:r w:rsidR="00B51B97"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6DBFAB4" w14:textId="77777777" w:rsidR="00B51B97" w:rsidRDefault="00B51B97" w:rsidP="00B51B97">
      <w:pPr>
        <w:pStyle w:val="Heading4"/>
      </w:pPr>
      <w:r>
        <w:t xml:space="preserve">‘Strengthening’ must increase </w:t>
      </w:r>
      <w:r w:rsidRPr="001139BF">
        <w:rPr>
          <w:u w:val="single"/>
        </w:rPr>
        <w:t>regulatory effectiveness</w:t>
      </w:r>
      <w:r>
        <w:t>.</w:t>
      </w:r>
    </w:p>
    <w:p w14:paraId="202DB9EA" w14:textId="77777777" w:rsidR="00B51B97" w:rsidRPr="00001F6E" w:rsidRDefault="00B51B97" w:rsidP="00B51B97">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541F66A" w14:textId="77777777" w:rsidR="00B51B97" w:rsidRPr="00001F6E" w:rsidRDefault="00B51B97" w:rsidP="00B51B97">
      <w:pPr>
        <w:rPr>
          <w:sz w:val="16"/>
        </w:rPr>
      </w:pPr>
      <w:r w:rsidRPr="00001F6E">
        <w:rPr>
          <w:sz w:val="16"/>
        </w:rPr>
        <w:t>strengthen | BUSINESS ENGLISH</w:t>
      </w:r>
    </w:p>
    <w:p w14:paraId="1E970106" w14:textId="77777777" w:rsidR="00B51B97" w:rsidRPr="00893979" w:rsidRDefault="00B51B97" w:rsidP="00B51B97">
      <w:pPr>
        <w:rPr>
          <w:rStyle w:val="StyleUnderline"/>
        </w:rPr>
      </w:pPr>
      <w:r w:rsidRPr="00893979">
        <w:rPr>
          <w:rStyle w:val="StyleUnderline"/>
        </w:rPr>
        <w:t>strengthen</w:t>
      </w:r>
    </w:p>
    <w:p w14:paraId="220F05B8" w14:textId="77777777" w:rsidR="00B51B97" w:rsidRPr="00001F6E" w:rsidRDefault="00B51B97" w:rsidP="00B51B97">
      <w:pPr>
        <w:rPr>
          <w:sz w:val="16"/>
        </w:rPr>
      </w:pPr>
      <w:r w:rsidRPr="00001F6E">
        <w:rPr>
          <w:sz w:val="16"/>
        </w:rPr>
        <w:t>verb</w:t>
      </w:r>
    </w:p>
    <w:p w14:paraId="355B22B6" w14:textId="77777777" w:rsidR="00B51B97" w:rsidRPr="00001F6E" w:rsidRDefault="00B51B97" w:rsidP="00B51B97">
      <w:pPr>
        <w:rPr>
          <w:sz w:val="16"/>
        </w:rPr>
      </w:pPr>
      <w:r w:rsidRPr="00001F6E">
        <w:rPr>
          <w:sz w:val="16"/>
        </w:rPr>
        <w:t>[ T ]</w:t>
      </w:r>
    </w:p>
    <w:p w14:paraId="044F62CF" w14:textId="77777777" w:rsidR="00B51B97" w:rsidRPr="00001F6E" w:rsidRDefault="00B51B97" w:rsidP="00B51B97">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748E45A2" w14:textId="77777777" w:rsidR="00B51B97" w:rsidRPr="00001F6E" w:rsidRDefault="00B51B97" w:rsidP="00B51B97">
      <w:pPr>
        <w:rPr>
          <w:sz w:val="16"/>
        </w:rPr>
      </w:pPr>
      <w:r w:rsidRPr="00001F6E">
        <w:rPr>
          <w:sz w:val="16"/>
        </w:rPr>
        <w:t>A discussion paper aiming to strengthen the EU's competition regime has been circulated amongst commissioners.</w:t>
      </w:r>
    </w:p>
    <w:p w14:paraId="11125F06" w14:textId="77777777" w:rsidR="00B51B97" w:rsidRPr="00001F6E" w:rsidRDefault="00B51B97" w:rsidP="00B51B97">
      <w:pPr>
        <w:rPr>
          <w:sz w:val="16"/>
        </w:rPr>
      </w:pPr>
      <w:r w:rsidRPr="00001F6E">
        <w:rPr>
          <w:sz w:val="16"/>
        </w:rPr>
        <w:t>Research and development expenses amounted to €76m in the first six months, reflecting the company's desire to further strengthen its technological leadership.</w:t>
      </w:r>
    </w:p>
    <w:p w14:paraId="08D436BC" w14:textId="77777777" w:rsidR="00B51B97" w:rsidRPr="00001F6E" w:rsidRDefault="00B51B97" w:rsidP="00B51B97">
      <w:pPr>
        <w:rPr>
          <w:sz w:val="16"/>
        </w:rPr>
      </w:pPr>
      <w:r w:rsidRPr="00001F6E">
        <w:rPr>
          <w:sz w:val="16"/>
        </w:rPr>
        <w:t>Recent efforts have been made to strengthen the role of outside directors.</w:t>
      </w:r>
    </w:p>
    <w:p w14:paraId="50447DB2" w14:textId="77777777" w:rsidR="00B51B97" w:rsidRPr="00001F6E" w:rsidRDefault="00B51B97" w:rsidP="00B51B97">
      <w:pPr>
        <w:rPr>
          <w:sz w:val="16"/>
        </w:rPr>
      </w:pPr>
      <w:r w:rsidRPr="00001F6E">
        <w:rPr>
          <w:sz w:val="16"/>
        </w:rPr>
        <w:t>strengthen your position/performance/control Mobile operators need to strengthen their control over revenue and profit.</w:t>
      </w:r>
    </w:p>
    <w:p w14:paraId="6E9706BA" w14:textId="77777777" w:rsidR="00B51B97" w:rsidRDefault="00B51B97" w:rsidP="00B51B97">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2EA1172" w14:textId="77777777" w:rsidR="00B51B97" w:rsidRPr="00345B45" w:rsidRDefault="00B51B97" w:rsidP="00B51B97">
      <w:pPr>
        <w:pStyle w:val="Heading4"/>
      </w:pPr>
      <w:r>
        <w:t xml:space="preserve">In the context of ‘bargaining rights’, that entails legal </w:t>
      </w:r>
      <w:r w:rsidRPr="00E025AF">
        <w:rPr>
          <w:u w:val="single"/>
        </w:rPr>
        <w:t>enforcement</w:t>
      </w:r>
      <w:r>
        <w:t>.</w:t>
      </w:r>
    </w:p>
    <w:p w14:paraId="58AC1043" w14:textId="77777777" w:rsidR="00B51B97" w:rsidRDefault="00B51B97" w:rsidP="00B51B97">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BF8CFFA" w14:textId="77777777" w:rsidR="00B51B97" w:rsidRPr="00345B45" w:rsidRDefault="00B51B97" w:rsidP="00B51B97">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34F8A66" w14:textId="77777777" w:rsidR="00B51B97" w:rsidRPr="00345B45" w:rsidRDefault="00B51B97" w:rsidP="00B51B97">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4D7D706D" w14:textId="77777777" w:rsidR="00B51B97" w:rsidRPr="00345B45" w:rsidRDefault="00B51B97" w:rsidP="00B51B97">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04EEBB9" w14:textId="77777777" w:rsidR="00B51B97" w:rsidRPr="00345B45" w:rsidRDefault="00B51B97" w:rsidP="00B51B97">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EB60826" w14:textId="77777777" w:rsidR="00B51B97" w:rsidRDefault="00B51B97" w:rsidP="00B51B97">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42F31B92" w14:textId="4B01E085" w:rsidR="00B51B97" w:rsidRDefault="00B51B97" w:rsidP="00B51B97">
      <w:pPr>
        <w:pStyle w:val="Heading4"/>
        <w:rPr>
          <w:rFonts w:cs="Calibri"/>
        </w:rPr>
      </w:pPr>
      <w:r>
        <w:rPr>
          <w:rFonts w:cs="Calibri"/>
        </w:rPr>
        <w:t xml:space="preserve">Two impacts. </w:t>
      </w:r>
    </w:p>
    <w:p w14:paraId="386381E2" w14:textId="272148D0" w:rsidR="00B51B97" w:rsidRPr="00CD2EC0" w:rsidRDefault="00B51B97" w:rsidP="00B51B97">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5C7A7A0A" w14:textId="77777777" w:rsidR="00B51B97" w:rsidRDefault="00B51B97" w:rsidP="00B51B97">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3E5847F7" w14:textId="454CB285" w:rsidR="00B51B97" w:rsidRDefault="00B51B97" w:rsidP="00B51B97">
      <w:pPr>
        <w:pStyle w:val="Heading2"/>
      </w:pPr>
      <w:r>
        <w:t xml:space="preserve">Case </w:t>
      </w:r>
    </w:p>
    <w:p w14:paraId="27817A68" w14:textId="7D238C7E" w:rsidR="00B51B97" w:rsidRDefault="00B51B97" w:rsidP="00B51B97">
      <w:pPr>
        <w:pStyle w:val="Heading3"/>
      </w:pPr>
      <w:r>
        <w:t xml:space="preserve">1NC </w:t>
      </w:r>
    </w:p>
    <w:p w14:paraId="59DA8771" w14:textId="2973D94B" w:rsidR="00B51B97" w:rsidRPr="0012143C" w:rsidRDefault="00B51B97" w:rsidP="00B51B97">
      <w:pPr>
        <w:pStyle w:val="Heading4"/>
      </w:pPr>
      <w:r>
        <w:t xml:space="preserve">1. Pure </w:t>
      </w:r>
      <w:r>
        <w:rPr>
          <w:u w:val="single"/>
        </w:rPr>
        <w:t>affirmation</w:t>
      </w:r>
      <w:r>
        <w:t xml:space="preserve"> of </w:t>
      </w:r>
      <w:r w:rsidR="00C048EA">
        <w:t>their method</w:t>
      </w:r>
      <w:r>
        <w:t xml:space="preserve"> is a </w:t>
      </w:r>
      <w:r>
        <w:rPr>
          <w:u w:val="single"/>
        </w:rPr>
        <w:t>symbolic gesture</w:t>
      </w:r>
      <w:r>
        <w:t xml:space="preserve"> that </w:t>
      </w:r>
      <w:r>
        <w:rPr>
          <w:u w:val="single"/>
        </w:rPr>
        <w:t>papers over</w:t>
      </w:r>
      <w:r>
        <w:t xml:space="preserve"> and </w:t>
      </w:r>
      <w:r>
        <w:rPr>
          <w:u w:val="single"/>
        </w:rPr>
        <w:t>fails</w:t>
      </w:r>
      <w:r>
        <w:t xml:space="preserve"> to solve anti-trans violence.   </w:t>
      </w:r>
    </w:p>
    <w:p w14:paraId="2F8AD3E4" w14:textId="77777777" w:rsidR="00B51B97" w:rsidRPr="00DB76C8" w:rsidRDefault="00B51B97" w:rsidP="00B51B97">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7BEFA37F" w14:textId="77777777" w:rsidR="00B51B97" w:rsidRPr="00DB76C8" w:rsidRDefault="00B51B97" w:rsidP="00B51B97">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33603EE4" w14:textId="77777777" w:rsidR="00B51B97" w:rsidRPr="00DB76C8" w:rsidRDefault="00B51B97" w:rsidP="00B51B97">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E597F22" w14:textId="77777777" w:rsidR="00B51B97" w:rsidRPr="00DB76C8" w:rsidRDefault="00B51B97" w:rsidP="00B51B97">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A6EE7B6" w14:textId="77777777" w:rsidR="00B51B97" w:rsidRPr="00DB76C8" w:rsidRDefault="00B51B97" w:rsidP="00B51B97">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2BBBF8FA" w14:textId="77777777" w:rsidR="00B51B97" w:rsidRPr="00DB76C8" w:rsidRDefault="00B51B97" w:rsidP="00B51B97">
      <w:pPr>
        <w:rPr>
          <w:sz w:val="14"/>
        </w:rPr>
      </w:pP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p>
    <w:p w14:paraId="654B49B6" w14:textId="77777777" w:rsidR="00B51B97" w:rsidRPr="00DB76C8" w:rsidRDefault="00B51B97" w:rsidP="00B51B97">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p>
    <w:p w14:paraId="1457C27B" w14:textId="77777777" w:rsidR="00B51B97" w:rsidRPr="00DB76C8" w:rsidRDefault="00B51B97" w:rsidP="00B51B97">
      <w:pPr>
        <w:rPr>
          <w:sz w:val="14"/>
        </w:rPr>
      </w:pP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5CCA9BA" w14:textId="77777777" w:rsidR="00B51B97" w:rsidRPr="00DB76C8" w:rsidRDefault="00B51B97" w:rsidP="00B51B97">
      <w:pPr>
        <w:rPr>
          <w:rStyle w:val="StyleUnderline"/>
        </w:rPr>
      </w:pP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p>
    <w:p w14:paraId="1797EB29" w14:textId="77777777" w:rsidR="00B51B97" w:rsidRPr="00DB76C8" w:rsidRDefault="00B51B97" w:rsidP="00B51B97">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3A254C47" w14:textId="77777777" w:rsidR="00B51B97" w:rsidRPr="00DB76C8" w:rsidRDefault="00B51B97" w:rsidP="00B51B97">
      <w:pPr>
        <w:rPr>
          <w:rStyle w:val="Emphasis"/>
        </w:rPr>
      </w:pPr>
      <w:r w:rsidRPr="00DB76C8">
        <w:rPr>
          <w:rStyle w:val="Emphasis"/>
          <w:highlight w:val="cyan"/>
        </w:rPr>
        <w:t>But I don’t.</w:t>
      </w:r>
      <w:r w:rsidRPr="00DB76C8">
        <w:rPr>
          <w:rStyle w:val="Emphasis"/>
        </w:rPr>
        <w:t xml:space="preserve"> </w:t>
      </w:r>
    </w:p>
    <w:p w14:paraId="43EC051A" w14:textId="77777777" w:rsidR="00B51B97" w:rsidRPr="00DB76C8" w:rsidRDefault="00B51B97" w:rsidP="00B51B97">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p>
    <w:p w14:paraId="508C90F5" w14:textId="77777777" w:rsidR="00B51B97" w:rsidRPr="00DB76C8" w:rsidRDefault="00B51B97" w:rsidP="00B51B97">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3BA1F107" w14:textId="77777777" w:rsidR="00B51B97" w:rsidRPr="00DB76C8" w:rsidRDefault="00B51B97" w:rsidP="00B51B97">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p>
    <w:p w14:paraId="4EA87435" w14:textId="77777777" w:rsidR="00B51B97" w:rsidRPr="001814F2" w:rsidRDefault="00B51B97" w:rsidP="00B51B97">
      <w:pPr>
        <w:rPr>
          <w:sz w:val="14"/>
        </w:rPr>
      </w:pP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2F7EE6DA" w14:textId="77777777" w:rsidR="00B51B97" w:rsidRDefault="00B51B97" w:rsidP="00B51B97">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24EAAC23" w14:textId="5DD7482F" w:rsidR="00B51B97" w:rsidRDefault="00B51B97" w:rsidP="00B51B97">
      <w:pPr>
        <w:pStyle w:val="Heading4"/>
      </w:pPr>
      <w:r>
        <w:t xml:space="preserve">2. That’s offense because their </w:t>
      </w:r>
      <w:r>
        <w:rPr>
          <w:u w:val="single"/>
        </w:rPr>
        <w:t>theory of power</w:t>
      </w:r>
      <w:r>
        <w:t xml:space="preserve"> is wrong. </w:t>
      </w:r>
    </w:p>
    <w:p w14:paraId="4F389456" w14:textId="39297386" w:rsidR="00B51B97" w:rsidRPr="00B51B97" w:rsidRDefault="00B51B97" w:rsidP="00B51B97">
      <w:pPr>
        <w:keepNext/>
        <w:keepLines/>
        <w:spacing w:before="40" w:after="0"/>
        <w:outlineLvl w:val="3"/>
        <w:rPr>
          <w:rFonts w:eastAsiaTheme="majorEastAsia" w:cstheme="majorBidi"/>
          <w:b/>
          <w:iCs/>
          <w:sz w:val="26"/>
        </w:rPr>
      </w:pPr>
      <w:r>
        <w:rPr>
          <w:rFonts w:eastAsiaTheme="majorEastAsia" w:cstheme="majorBidi"/>
          <w:b/>
          <w:iCs/>
          <w:sz w:val="26"/>
        </w:rPr>
        <w:t xml:space="preserve">a) </w:t>
      </w:r>
      <w:r>
        <w:rPr>
          <w:rFonts w:eastAsiaTheme="majorEastAsia" w:cstheme="majorBidi"/>
          <w:b/>
          <w:iCs/>
          <w:sz w:val="26"/>
          <w:u w:val="single"/>
        </w:rPr>
        <w:t>Homogenizing</w:t>
      </w:r>
      <w:r>
        <w:rPr>
          <w:rFonts w:eastAsiaTheme="majorEastAsia" w:cstheme="majorBidi"/>
          <w:b/>
          <w:iCs/>
          <w:sz w:val="26"/>
        </w:rPr>
        <w:t xml:space="preserve">. Legal reform is </w:t>
      </w:r>
      <w:r>
        <w:rPr>
          <w:rFonts w:eastAsiaTheme="majorEastAsia" w:cstheme="majorBidi"/>
          <w:b/>
          <w:iCs/>
          <w:sz w:val="26"/>
          <w:u w:val="single"/>
        </w:rPr>
        <w:t>compatible</w:t>
      </w:r>
      <w:r>
        <w:rPr>
          <w:rFonts w:eastAsiaTheme="majorEastAsia" w:cstheme="majorBidi"/>
          <w:b/>
          <w:iCs/>
          <w:sz w:val="26"/>
        </w:rPr>
        <w:t xml:space="preserve"> with critique. </w:t>
      </w:r>
    </w:p>
    <w:p w14:paraId="489F8414" w14:textId="77777777" w:rsidR="00B51B97" w:rsidRPr="00F92A55" w:rsidRDefault="00B51B97" w:rsidP="00B51B97">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2A9ACF21" w14:textId="77777777" w:rsidR="00B51B97" w:rsidRPr="00F92A55" w:rsidRDefault="00B51B97" w:rsidP="00B51B97">
      <w:pPr>
        <w:rPr>
          <w:sz w:val="16"/>
        </w:rPr>
      </w:pPr>
      <w:r w:rsidRPr="00F92A55">
        <w:rPr>
          <w:sz w:val="16"/>
        </w:rPr>
        <w:t>Transgender Theory Between Assimilation and Radical Refusal</w:t>
      </w:r>
    </w:p>
    <w:p w14:paraId="1008F2FE" w14:textId="77777777" w:rsidR="00B51B97" w:rsidRPr="00F92A55" w:rsidRDefault="00B51B97" w:rsidP="00B51B97">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425EB11F" w14:textId="77777777" w:rsidR="00B51B97" w:rsidRPr="00F92A55" w:rsidRDefault="00B51B97" w:rsidP="00B51B97">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1D1255B5" w14:textId="0641BD51" w:rsidR="00B51B97" w:rsidRPr="00F92A55" w:rsidRDefault="00B51B97" w:rsidP="00B51B97">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636EB979" w14:textId="7AE54448" w:rsidR="00B51B97" w:rsidRPr="00F92A55" w:rsidRDefault="00B51B97" w:rsidP="00B51B97">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29CE440E" w14:textId="77777777" w:rsidR="00B51B97" w:rsidRPr="00F92A55" w:rsidRDefault="00B51B97" w:rsidP="00B51B97">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6915928B" w14:textId="77777777" w:rsidR="00B51B97" w:rsidRPr="00F92A55" w:rsidRDefault="00B51B97" w:rsidP="00B51B97">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7BA3C6F1" w14:textId="77777777" w:rsidR="00B51B97" w:rsidRDefault="00B51B97" w:rsidP="00B51B97">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5ED5B33A" w14:textId="588E679F" w:rsidR="00C851A3" w:rsidRPr="004E32CC" w:rsidRDefault="00C851A3" w:rsidP="00C851A3">
      <w:pPr>
        <w:pStyle w:val="Heading4"/>
      </w:pPr>
      <w:r>
        <w:t xml:space="preserve">AND, </w:t>
      </w:r>
      <w:r w:rsidRPr="00E56C82">
        <w:t xml:space="preserve">Their criticism </w:t>
      </w:r>
      <w:r w:rsidRPr="00E56C82">
        <w:rPr>
          <w:u w:val="single"/>
        </w:rPr>
        <w:t>overgeneralizes</w:t>
      </w:r>
      <w:r w:rsidRPr="00E56C82">
        <w:t>.</w:t>
      </w:r>
      <w:r>
        <w:t xml:space="preserve"> </w:t>
      </w:r>
      <w:r w:rsidRPr="00E56C82">
        <w:t xml:space="preserve">Statist labor reforms are “the </w:t>
      </w:r>
      <w:r w:rsidRPr="00E56C82">
        <w:rPr>
          <w:u w:val="single"/>
        </w:rPr>
        <w:t>most dramatic</w:t>
      </w:r>
      <w:r w:rsidRPr="00E56C82">
        <w:t xml:space="preserve"> statutory assault on corporate perogatives in </w:t>
      </w:r>
      <w:r w:rsidRPr="00E56C82">
        <w:rPr>
          <w:u w:val="single"/>
        </w:rPr>
        <w:t>American history</w:t>
      </w:r>
      <w:r w:rsidRPr="00E56C82">
        <w:t>.”</w:t>
      </w:r>
    </w:p>
    <w:p w14:paraId="4749A64A" w14:textId="77777777" w:rsidR="00C851A3" w:rsidRPr="006B62CF" w:rsidRDefault="00C851A3" w:rsidP="00C851A3">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6F7D4623" w14:textId="77777777" w:rsidR="00C851A3" w:rsidRPr="004E5F93" w:rsidRDefault="00C851A3" w:rsidP="00C851A3">
      <w:pPr>
        <w:rPr>
          <w:sz w:val="16"/>
        </w:rPr>
      </w:pPr>
      <w:r w:rsidRPr="004E5F93">
        <w:rPr>
          <w:sz w:val="16"/>
        </w:rPr>
        <w:t xml:space="preserve">While most </w:t>
      </w:r>
      <w:r w:rsidRPr="003D7849">
        <w:rPr>
          <w:rStyle w:val="StyleUnderline"/>
          <w:highlight w:val="cyan"/>
        </w:rPr>
        <w:t>scholars</w:t>
      </w:r>
      <w:r w:rsidRPr="00A00DAA">
        <w:rPr>
          <w:rStyle w:val="StyleUnderline"/>
        </w:rPr>
        <w:t xml:space="preserve"> have</w:t>
      </w:r>
      <w:r w:rsidRPr="004E5F93">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4E5F93">
        <w:rPr>
          <w:sz w:val="16"/>
        </w:rPr>
        <w:t xml:space="preserve"> obtaining </w:t>
      </w:r>
      <w:r w:rsidRPr="004E5F93">
        <w:rPr>
          <w:rStyle w:val="Emphasis"/>
          <w:highlight w:val="cyan"/>
        </w:rPr>
        <w:t>favorable</w:t>
      </w:r>
      <w:r w:rsidRPr="00A00DAA">
        <w:rPr>
          <w:rStyle w:val="Emphasis"/>
        </w:rPr>
        <w:t xml:space="preserve"> federal </w:t>
      </w:r>
      <w:r w:rsidRPr="004E5F93">
        <w:rPr>
          <w:rStyle w:val="Emphasis"/>
          <w:highlight w:val="cyan"/>
        </w:rPr>
        <w:t>legislation</w:t>
      </w:r>
      <w:r w:rsidRPr="00A00DAA">
        <w:rPr>
          <w:rStyle w:val="StyleUnderline"/>
        </w:rPr>
        <w:t>. This cluster</w:t>
      </w:r>
      <w:r w:rsidRPr="004E5F93">
        <w:rPr>
          <w:rStyle w:val="StyleUnderline"/>
        </w:rPr>
        <w:t>ing of academics</w:t>
      </w:r>
      <w:r w:rsidRPr="004E5F93">
        <w:rPr>
          <w:sz w:val="16"/>
        </w:rPr>
        <w:t xml:space="preserve"> and activists, who I will crudely call the neo-voluntarists, </w:t>
      </w:r>
      <w:r w:rsidRPr="00A00DAA">
        <w:rPr>
          <w:rStyle w:val="StyleUnderline"/>
        </w:rPr>
        <w:t xml:space="preserve">are </w:t>
      </w:r>
      <w:r w:rsidRPr="00A00DAA">
        <w:rPr>
          <w:rStyle w:val="Emphasis"/>
        </w:rPr>
        <w:t>skeptical</w:t>
      </w:r>
      <w:r w:rsidRPr="004E5F93">
        <w:rPr>
          <w:sz w:val="16"/>
        </w:rPr>
        <w:t xml:space="preserve"> not only </w:t>
      </w:r>
      <w:r w:rsidRPr="00A00DAA">
        <w:rPr>
          <w:rStyle w:val="StyleUnderline"/>
        </w:rPr>
        <w:t>of unions'</w:t>
      </w:r>
      <w:r w:rsidRPr="004E5F93">
        <w:rPr>
          <w:sz w:val="16"/>
        </w:rPr>
        <w:t xml:space="preserve"> current </w:t>
      </w:r>
      <w:r w:rsidRPr="00A00DAA">
        <w:rPr>
          <w:rStyle w:val="Style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33F8A414" w14:textId="77777777" w:rsidR="00C851A3" w:rsidRPr="00B86508" w:rsidRDefault="00C851A3" w:rsidP="00C851A3">
      <w:pPr>
        <w:rPr>
          <w:sz w:val="16"/>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StyleUnderline"/>
        </w:rPr>
        <w:t>that concessions</w:t>
      </w:r>
      <w:r w:rsidRPr="00B86508">
        <w:rPr>
          <w:sz w:val="16"/>
        </w:rPr>
        <w:t xml:space="preserve"> can only be extracted from the state through intense and radical strike activity but that those concessions, </w:t>
      </w:r>
      <w:r w:rsidRPr="00B86508">
        <w:rPr>
          <w:rStyle w:val="StyleUnderline"/>
        </w:rPr>
        <w:t>when</w:t>
      </w:r>
      <w:r w:rsidRPr="00B86508">
        <w:rPr>
          <w:sz w:val="16"/>
        </w:rPr>
        <w:t xml:space="preserve"> coming </w:t>
      </w:r>
      <w:r w:rsidRPr="00B86508">
        <w:rPr>
          <w:rStyle w:val="StyleUnderline"/>
        </w:rPr>
        <w:t xml:space="preserve">in the form of </w:t>
      </w:r>
      <w:r w:rsidRPr="00B86508">
        <w:rPr>
          <w:rStyle w:val="Emphasis"/>
        </w:rPr>
        <w:t>regulatory legislation</w:t>
      </w:r>
      <w:r w:rsidRPr="00B86508">
        <w:rPr>
          <w:rStyle w:val="StyleUnderline"/>
        </w:rPr>
        <w:t xml:space="preserve">, are intrinsically designed to </w:t>
      </w:r>
      <w:r w:rsidRPr="00B86508">
        <w:rPr>
          <w:rStyle w:val="Emphasis"/>
        </w:rPr>
        <w:t>subordinate</w:t>
      </w:r>
      <w:r w:rsidRPr="00B86508">
        <w:rPr>
          <w:rStyle w:val="StyleUnderline"/>
        </w:rPr>
        <w:t xml:space="preserve"> labor</w:t>
      </w:r>
      <w:r w:rsidRPr="00B86508">
        <w:rPr>
          <w:sz w:val="16"/>
        </w:rPr>
        <w:t xml:space="preserve"> to the state has </w:t>
      </w:r>
      <w:r w:rsidRPr="00B86508">
        <w:rPr>
          <w:rStyle w:val="StyleUnderline"/>
        </w:rPr>
        <w:t>settled</w:t>
      </w:r>
      <w:r w:rsidRPr="00B86508">
        <w:rPr>
          <w:sz w:val="16"/>
        </w:rPr>
        <w:t xml:space="preserve"> as unquestionable </w:t>
      </w:r>
      <w:r w:rsidRPr="00B86508">
        <w:rPr>
          <w:rStyle w:val="StyleUnderline"/>
        </w:rPr>
        <w:t>wisdom</w:t>
      </w:r>
      <w:r w:rsidRPr="00B86508">
        <w:rPr>
          <w:sz w:val="16"/>
        </w:rPr>
        <w:t xml:space="preserve"> for many on the intellectual left.</w:t>
      </w:r>
    </w:p>
    <w:p w14:paraId="64BB5460" w14:textId="77777777" w:rsidR="00C851A3" w:rsidRPr="004E5F93" w:rsidRDefault="00C851A3" w:rsidP="00C851A3">
      <w:pPr>
        <w:rPr>
          <w:sz w:val="16"/>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B86508">
        <w:rPr>
          <w:rStyle w:val="Emphasis"/>
        </w:rPr>
        <w:t>rotten at its core</w:t>
      </w:r>
      <w:r w:rsidRPr="00B86508">
        <w:rPr>
          <w:rStyle w:val="StyleUnderline"/>
        </w:rPr>
        <w:t>"</w:t>
      </w:r>
      <w:r w:rsidRPr="00B86508">
        <w:rPr>
          <w:sz w:val="16"/>
        </w:rPr>
        <w:t xml:space="preserve"> view of the </w:t>
      </w:r>
      <w:r w:rsidRPr="00B86508">
        <w:rPr>
          <w:rStyle w:val="StyleUnderline"/>
        </w:rPr>
        <w:t>Act</w:t>
      </w:r>
      <w:r w:rsidRPr="00B86508">
        <w:rPr>
          <w:sz w:val="16"/>
        </w:rPr>
        <w:t xml:space="preserve"> that broke through in the 1980s "was not revived and carried forward by a new generation of revisionists" perhaps </w:t>
      </w:r>
      <w:r w:rsidRPr="00B86508">
        <w:rPr>
          <w:rStyle w:val="Style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01A0E129" w14:textId="77777777" w:rsidR="00C851A3" w:rsidRPr="004E5F93" w:rsidRDefault="00C851A3" w:rsidP="00C851A3">
      <w:pPr>
        <w:rPr>
          <w:sz w:val="16"/>
        </w:rPr>
      </w:pPr>
      <w:r w:rsidRPr="00B86508">
        <w:rPr>
          <w:rStyle w:val="StyleUnderline"/>
          <w:highlight w:val="cyan"/>
        </w:rPr>
        <w:t xml:space="preserve">It is </w:t>
      </w:r>
      <w:r w:rsidRPr="00B86508">
        <w:rPr>
          <w:rStyle w:val="Emphasis"/>
          <w:highlight w:val="cyan"/>
        </w:rPr>
        <w:t>not necessary</w:t>
      </w:r>
      <w:r w:rsidRPr="00B86508">
        <w:rPr>
          <w:rStyle w:val="Style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B8650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B86508">
        <w:rPr>
          <w:rStyle w:val="Emphasis"/>
          <w:highlight w:val="cyan"/>
        </w:rPr>
        <w:t>th</w:t>
      </w:r>
      <w:r w:rsidRPr="004E5F93">
        <w:rPr>
          <w:sz w:val="16"/>
        </w:rPr>
        <w:t>at the neo-voluntar</w:t>
      </w:r>
      <w:r w:rsidRPr="00B86508">
        <w:rPr>
          <w:rStyle w:val="Emphasis"/>
          <w:highlight w:val="cyan"/>
        </w:rPr>
        <w:t>is</w:t>
      </w:r>
      <w:r w:rsidRPr="004E5F93">
        <w:rPr>
          <w:sz w:val="16"/>
        </w:rPr>
        <w:t xml:space="preserve">t school </w:t>
      </w:r>
      <w:r w:rsidRPr="00B86508">
        <w:rPr>
          <w:rStyle w:val="StyleUnderline"/>
          <w:highlight w:val="cyan"/>
        </w:rPr>
        <w:t>relies upon</w:t>
      </w:r>
      <w:r w:rsidRPr="00636192">
        <w:rPr>
          <w:rStyle w:val="StyleUnderline"/>
        </w:rPr>
        <w:t xml:space="preserve"> a </w:t>
      </w:r>
      <w:r w:rsidRPr="00B86508">
        <w:rPr>
          <w:rStyle w:val="Emphasis"/>
          <w:highlight w:val="cyan"/>
        </w:rPr>
        <w:t>blinkered</w:t>
      </w:r>
      <w:r w:rsidRPr="00636192">
        <w:rPr>
          <w:rStyle w:val="StyleUnderline"/>
        </w:rPr>
        <w:t xml:space="preserve"> reading of </w:t>
      </w:r>
      <w:r w:rsidRPr="00B86508">
        <w:rPr>
          <w:rStyle w:val="Style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B86508">
        <w:rPr>
          <w:rStyle w:val="Emphasis"/>
        </w:rPr>
        <w:t>other</w:t>
      </w:r>
      <w:r w:rsidRPr="00636192">
        <w:rPr>
          <w:rStyle w:val="Emphasis"/>
        </w:rPr>
        <w:t xml:space="preserve"> </w:t>
      </w:r>
      <w:r w:rsidRPr="00B8650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B8650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B8650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B86508">
        <w:rPr>
          <w:rStyle w:val="Emphasis"/>
          <w:highlight w:val="cyan"/>
        </w:rPr>
        <w:t>subordination</w:t>
      </w:r>
      <w:r w:rsidRPr="00636192">
        <w:rPr>
          <w:rStyle w:val="Emphasis"/>
        </w:rPr>
        <w:t xml:space="preserve"> of the stat</w:t>
      </w:r>
      <w:r w:rsidRPr="00B86508">
        <w:rPr>
          <w:rStyle w:val="Emphasis"/>
        </w:rPr>
        <w: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B86508">
        <w:rPr>
          <w:rStyle w:val="StyleUnderline"/>
          <w:highlight w:val="cyan"/>
        </w:rPr>
        <w:t>challenged capitalism</w:t>
      </w:r>
      <w:r w:rsidRPr="004E5F93">
        <w:rPr>
          <w:sz w:val="16"/>
        </w:rPr>
        <w:t>. This is not mere determinism; it is a sober examination of the profoundly unique and reactionary environment that characterizes U.S. labor relations.</w:t>
      </w:r>
    </w:p>
    <w:p w14:paraId="13EAA628" w14:textId="77777777" w:rsidR="00C851A3" w:rsidRPr="007B7976" w:rsidRDefault="00C851A3" w:rsidP="00C851A3">
      <w:pPr>
        <w:rPr>
          <w:sz w:val="16"/>
        </w:rPr>
      </w:pPr>
      <w:r w:rsidRPr="004E5F93">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B50FA7">
        <w:rPr>
          <w:rStyle w:val="StyleUnderline"/>
          <w:highlight w:val="cyan"/>
        </w:rPr>
        <w:t>national labor policy</w:t>
      </w:r>
      <w:r w:rsidRPr="004E5F93">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B50FA7">
        <w:rPr>
          <w:rStyle w:val="StyleUnderline"/>
          <w:highlight w:val="cyan"/>
        </w:rPr>
        <w:t>radical</w:t>
      </w:r>
      <w:r w:rsidRPr="004E5F93">
        <w:rPr>
          <w:sz w:val="16"/>
        </w:rPr>
        <w:t xml:space="preserve">, revolutionary, </w:t>
      </w:r>
      <w:r w:rsidRPr="00250A32">
        <w:rPr>
          <w:rStyle w:val="StyleUnderline"/>
          <w:highlight w:val="cyan"/>
        </w:rPr>
        <w:t>or</w:t>
      </w:r>
      <w:r w:rsidRPr="00B50FA7">
        <w:rPr>
          <w:rStyle w:val="StyleUnderline"/>
        </w:rPr>
        <w:t xml:space="preserve"> simply </w:t>
      </w:r>
      <w:r w:rsidRPr="00B50FA7">
        <w:rPr>
          <w:rStyle w:val="StyleUnderline"/>
          <w:highlight w:val="cyan"/>
        </w:rPr>
        <w:t>reformist</w:t>
      </w:r>
      <w:r w:rsidRPr="004E5F93">
        <w:rPr>
          <w:sz w:val="16"/>
        </w:rPr>
        <w:t xml:space="preserve">, Wagner's crusade </w:t>
      </w:r>
      <w:r w:rsidRPr="00250A32">
        <w:rPr>
          <w:rStyle w:val="StyleUnderline"/>
          <w:highlight w:val="cyan"/>
        </w:rPr>
        <w:t xml:space="preserve">to </w:t>
      </w:r>
      <w:r w:rsidRPr="00250A32">
        <w:rPr>
          <w:rStyle w:val="Emphasis"/>
          <w:highlight w:val="cyan"/>
        </w:rPr>
        <w:t>convert</w:t>
      </w:r>
      <w:r w:rsidRPr="00250A32">
        <w:rPr>
          <w:rStyle w:val="StyleUnderline"/>
          <w:highlight w:val="cyan"/>
        </w:rPr>
        <w:t xml:space="preserve"> the state from an </w:t>
      </w:r>
      <w:r w:rsidRPr="00250A32">
        <w:rPr>
          <w:rStyle w:val="Emphasis"/>
          <w:highlight w:val="cyan"/>
        </w:rPr>
        <w:t>impediment</w:t>
      </w:r>
      <w:r w:rsidRPr="00636192">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250A32">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250A32">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StyleUnderline"/>
        </w:rPr>
        <w:t xml:space="preserve">This </w:t>
      </w:r>
      <w:r w:rsidRPr="006B3977">
        <w:rPr>
          <w:rStyle w:val="Emphasis"/>
        </w:rPr>
        <w:t>debate</w:t>
      </w:r>
      <w:r w:rsidRPr="006B3977">
        <w:rPr>
          <w:rStyle w:val="StyleUnderline"/>
        </w:rPr>
        <w:t xml:space="preserve"> especially matters in the context of</w:t>
      </w:r>
      <w:r w:rsidRPr="006B3977">
        <w:rPr>
          <w:sz w:val="16"/>
        </w:rPr>
        <w:t xml:space="preserve"> the labor movement's continuous failures to amend the NLRA and </w:t>
      </w:r>
      <w:r w:rsidRPr="006B3977">
        <w:rPr>
          <w:rStyle w:val="StyleUnderline"/>
        </w:rPr>
        <w:t>the temptations</w:t>
      </w:r>
      <w:r w:rsidRPr="006B3977">
        <w:rPr>
          <w:sz w:val="16"/>
        </w:rPr>
        <w:t xml:space="preserve"> which may emerge </w:t>
      </w:r>
      <w:r w:rsidRPr="006B3977">
        <w:rPr>
          <w:rStyle w:val="StyleUnderline"/>
        </w:rPr>
        <w:t xml:space="preserve">to </w:t>
      </w:r>
      <w:r w:rsidRPr="006B3977">
        <w:rPr>
          <w:rStyle w:val="Emphasis"/>
        </w:rPr>
        <w:t>abandon</w:t>
      </w:r>
      <w:r w:rsidRPr="006B3977">
        <w:rPr>
          <w:rStyle w:val="Style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4E5F93">
        <w:rPr>
          <w:sz w:val="16"/>
        </w:rPr>
        <w:t xml:space="preserve">s </w:t>
      </w:r>
      <w:r w:rsidRPr="004E5F93">
        <w:rPr>
          <w:rStyle w:val="Emphasis"/>
        </w:rPr>
        <w:t xml:space="preserve">significant </w:t>
      </w:r>
      <w:r w:rsidRPr="006B3977">
        <w:rPr>
          <w:rStyle w:val="Emphasis"/>
          <w:highlight w:val="cyan"/>
        </w:rPr>
        <w:t>doubt</w:t>
      </w:r>
      <w:r w:rsidRPr="006B3977">
        <w:rPr>
          <w:rStyle w:val="StyleUnderline"/>
          <w:highlight w:val="cyan"/>
        </w:rPr>
        <w:t xml:space="preserve"> on any theory</w:t>
      </w:r>
      <w:r w:rsidRPr="004E5F93">
        <w:rPr>
          <w:sz w:val="16"/>
        </w:rPr>
        <w:t xml:space="preserve"> of union growth </w:t>
      </w:r>
      <w:r w:rsidRPr="006B3977">
        <w:rPr>
          <w:rStyle w:val="StyleUnderline"/>
          <w:highlight w:val="cyan"/>
        </w:rPr>
        <w:t>that treats the state as</w:t>
      </w:r>
      <w:r w:rsidRPr="004E5F93">
        <w:rPr>
          <w:rStyle w:val="StyleUnderline"/>
        </w:rPr>
        <w:t xml:space="preserve"> a </w:t>
      </w:r>
      <w:r w:rsidRPr="004E5F93">
        <w:rPr>
          <w:rStyle w:val="Emphasis"/>
        </w:rPr>
        <w:t xml:space="preserve">uniformly </w:t>
      </w:r>
      <w:r w:rsidRPr="006B3977">
        <w:rPr>
          <w:rStyle w:val="Emphasis"/>
          <w:highlight w:val="cyan"/>
        </w:rPr>
        <w:t>enervating</w:t>
      </w:r>
      <w:r w:rsidRPr="004E5F93">
        <w:rPr>
          <w:rStyle w:val="StyleUnderline"/>
        </w:rPr>
        <w:t xml:space="preserve"> force</w:t>
      </w:r>
      <w:r w:rsidRPr="004E5F93">
        <w:rPr>
          <w:sz w:val="16"/>
        </w:rPr>
        <w:t xml:space="preserve"> on the American labor movement.</w:t>
      </w:r>
    </w:p>
    <w:p w14:paraId="4151166A" w14:textId="77777777" w:rsidR="00C851A3" w:rsidRPr="009F71EF" w:rsidRDefault="00C851A3" w:rsidP="00B51B97">
      <w:pPr>
        <w:rPr>
          <w:sz w:val="16"/>
        </w:rPr>
      </w:pPr>
    </w:p>
    <w:p w14:paraId="61CAEEFC" w14:textId="0952B4AB" w:rsidR="00AB6827" w:rsidRDefault="00AB6827" w:rsidP="00AB6827">
      <w:pPr>
        <w:pStyle w:val="Heading4"/>
      </w:pPr>
      <w:r>
        <w:t>c) Psychoanalysis is unfalsifiable</w:t>
      </w:r>
      <w:r w:rsidRPr="00926333">
        <w:t xml:space="preserve"> and bad</w:t>
      </w:r>
      <w:r>
        <w:t>.</w:t>
      </w:r>
    </w:p>
    <w:p w14:paraId="413F2778" w14:textId="77777777" w:rsidR="00AB6827" w:rsidRPr="00926333" w:rsidRDefault="00AB6827" w:rsidP="00AB6827">
      <w:r>
        <w:t xml:space="preserve">Hershey </w:t>
      </w:r>
      <w:r w:rsidRPr="00926333">
        <w:rPr>
          <w:rStyle w:val="Style13ptBold"/>
        </w:rPr>
        <w:t>Friedman 25</w:t>
      </w:r>
      <w:r>
        <w:t>. Ph.D. professor of business at the Brooklyn College of the City University of New York. "Stop Believing Nonsense: A Skeptic's Guide to Navigating a World of Misinformation." Academia. 2025. d1wqtxts1xzle7.cloudfront.net/121241292/StupidestIdeas_Feb72025-libre.pdf?1738959435=&amp;response-content-disposition=inline%3B+filename%3DStop_Believing_Nonsense_A_Skeptics_Guide.pdf&amp;Expires=1747703651&amp;Signature=PVkBrKoP4dSHyIrgIUWFTHClbEPxjzuD03OVomiZcfOho~VKQftV-fXHnbd7S~6TVQ0~SLWLlxz5RWH9ybbXx29~Os1BR81vocbdx5cV8KOi8gak5LOCVtCfYt2Ctty2OUAWTlofzsDorFCcCk15BnjUbXciR~xgjDgjBlmDvwVsyE-QdMzK-rY5Fl2PN37C3t~nJjcScKRjy0iOC2wv1S6X9WV5omxvKMXabbbSsLZcVKdz87jKQjUSh1C76bUVqsF2QbteyKFQXl9MicegnQ5fj-eYxv~qxUgYCSu0a9hzBRuDXpsTf5U2IsXsxWKvkUMdwARN5B462p20AoQmxw__&amp;Key-Pair-Id=APKAJLOHF5GGSLRBV4ZA</w:t>
      </w:r>
    </w:p>
    <w:p w14:paraId="2ED9EBFB" w14:textId="77777777" w:rsidR="00AB6827" w:rsidRPr="00954C79" w:rsidRDefault="00AB6827" w:rsidP="00AB6827">
      <w:pPr>
        <w:rPr>
          <w:sz w:val="16"/>
        </w:rPr>
      </w:pPr>
      <w:r w:rsidRPr="00954C79">
        <w:rPr>
          <w:sz w:val="16"/>
        </w:rPr>
        <w:t xml:space="preserve">Psychotherapy </w:t>
      </w:r>
    </w:p>
    <w:p w14:paraId="793EB74D" w14:textId="77777777" w:rsidR="00AB6827" w:rsidRPr="00954C79" w:rsidRDefault="00AB6827" w:rsidP="00AB6827">
      <w:pPr>
        <w:rPr>
          <w:sz w:val="16"/>
        </w:rPr>
      </w:pPr>
      <w:r w:rsidRPr="00954C79">
        <w:rPr>
          <w:sz w:val="16"/>
        </w:rPr>
        <w:t xml:space="preserve">Karl </w:t>
      </w:r>
      <w:r w:rsidRPr="00954C79">
        <w:rPr>
          <w:rStyle w:val="StyleUnderline"/>
          <w:highlight w:val="cyan"/>
        </w:rPr>
        <w:t>Popper</w:t>
      </w:r>
      <w:r w:rsidRPr="00954C79">
        <w:rPr>
          <w:sz w:val="16"/>
        </w:rPr>
        <w:t xml:space="preserve"> (1963) famously </w:t>
      </w:r>
      <w:r w:rsidRPr="00954C79">
        <w:rPr>
          <w:rStyle w:val="StyleUnderline"/>
          <w:highlight w:val="cyan"/>
        </w:rPr>
        <w:t>deemed</w:t>
      </w:r>
      <w:r w:rsidRPr="00954C79">
        <w:rPr>
          <w:sz w:val="16"/>
        </w:rPr>
        <w:t xml:space="preserve"> Marxism and </w:t>
      </w:r>
      <w:r w:rsidRPr="00954C79">
        <w:rPr>
          <w:rStyle w:val="StyleUnderline"/>
          <w:highlight w:val="cyan"/>
        </w:rPr>
        <w:t>psych</w:t>
      </w:r>
      <w:r w:rsidRPr="00954C79">
        <w:rPr>
          <w:rStyle w:val="StyleUnderline"/>
        </w:rPr>
        <w:t>oanalys</w:t>
      </w:r>
      <w:r w:rsidRPr="00954C79">
        <w:rPr>
          <w:rStyle w:val="StyleUnderline"/>
          <w:highlight w:val="cyan"/>
        </w:rPr>
        <w:t xml:space="preserve">is </w:t>
      </w:r>
      <w:r w:rsidRPr="00954C79">
        <w:rPr>
          <w:rStyle w:val="Emphasis"/>
        </w:rPr>
        <w:t>unscientific</w:t>
      </w:r>
      <w:r w:rsidRPr="00954C79">
        <w:rPr>
          <w:rStyle w:val="StyleUnderline"/>
        </w:rPr>
        <w:t xml:space="preserve"> because they are</w:t>
      </w:r>
      <w:r w:rsidRPr="00954C79">
        <w:rPr>
          <w:sz w:val="16"/>
        </w:rPr>
        <w:t xml:space="preserve"> inherently </w:t>
      </w:r>
      <w:r w:rsidRPr="00954C79">
        <w:rPr>
          <w:rStyle w:val="Emphasis"/>
          <w:highlight w:val="cyan"/>
        </w:rPr>
        <w:t>unfalsifiable</w:t>
      </w:r>
      <w:r w:rsidRPr="00954C79">
        <w:rPr>
          <w:sz w:val="16"/>
        </w:rPr>
        <w:t>—</w:t>
      </w:r>
      <w:r w:rsidRPr="00926333">
        <w:rPr>
          <w:rStyle w:val="StyleUnderline"/>
        </w:rPr>
        <w:t xml:space="preserve">a </w:t>
      </w:r>
      <w:r w:rsidRPr="00954C79">
        <w:rPr>
          <w:rStyle w:val="StyleUnderline"/>
        </w:rPr>
        <w:t>scientific theory</w:t>
      </w:r>
      <w:r w:rsidRPr="00954C79">
        <w:rPr>
          <w:sz w:val="16"/>
        </w:rPr>
        <w:t xml:space="preserve">, he argued, </w:t>
      </w:r>
      <w:r w:rsidRPr="00954C79">
        <w:rPr>
          <w:rStyle w:val="StyleUnderline"/>
        </w:rPr>
        <w:t xml:space="preserve">must be open to being </w:t>
      </w:r>
      <w:r w:rsidRPr="00954C79">
        <w:rPr>
          <w:rStyle w:val="Emphasis"/>
        </w:rPr>
        <w:t>proven wrong</w:t>
      </w:r>
      <w:r w:rsidRPr="00954C79">
        <w:rPr>
          <w:sz w:val="16"/>
        </w:rPr>
        <w:t>. The effectiveness of psychotherapy for adult depression has been debated for decades. In the 1950s, Eysenck asserted its ineffectiveness. While more recent meta-analyses of randomized controlled trials (RCTs) suggest a slight positive effect (Cuijpers et al., 2019), many believe there are significantly more effective treatments available for depression. According to data cited by Andrade (2015), the NNT for antidepressant medication in juveniles is 9. He does make the surprising point that the timeframe associated with an NNT value is almost universally omitted in citations. The time it takes for a treatment to show benefits—whether three months or five years—should be a significant factor.</w:t>
      </w:r>
    </w:p>
    <w:p w14:paraId="760AEADF" w14:textId="77777777" w:rsidR="00AB6827" w:rsidRPr="00954C79" w:rsidRDefault="00AB6827" w:rsidP="00AB6827">
      <w:pPr>
        <w:rPr>
          <w:sz w:val="16"/>
        </w:rPr>
      </w:pPr>
      <w:r w:rsidRPr="00954C79">
        <w:rPr>
          <w:sz w:val="16"/>
        </w:rPr>
        <w:t xml:space="preserve">Serning (2025) asserts that </w:t>
      </w:r>
      <w:r w:rsidRPr="00926333">
        <w:rPr>
          <w:rStyle w:val="Emphasis"/>
        </w:rPr>
        <w:t xml:space="preserve">Western </w:t>
      </w:r>
      <w:r w:rsidRPr="00954C79">
        <w:rPr>
          <w:rStyle w:val="Emphasis"/>
          <w:highlight w:val="cyan"/>
        </w:rPr>
        <w:t>cultures</w:t>
      </w:r>
      <w:r w:rsidRPr="00954C79">
        <w:rPr>
          <w:sz w:val="16"/>
        </w:rPr>
        <w:t xml:space="preserve"> often </w:t>
      </w:r>
      <w:r w:rsidRPr="00954C79">
        <w:rPr>
          <w:rStyle w:val="StyleUnderline"/>
          <w:highlight w:val="cyan"/>
        </w:rPr>
        <w:t xml:space="preserve">assume, without </w:t>
      </w:r>
      <w:r w:rsidRPr="00954C79">
        <w:rPr>
          <w:rStyle w:val="Emphasis"/>
          <w:highlight w:val="cyan"/>
        </w:rPr>
        <w:t>ev</w:t>
      </w:r>
      <w:r w:rsidRPr="00926333">
        <w:rPr>
          <w:rStyle w:val="Emphasis"/>
        </w:rPr>
        <w:t>idence</w:t>
      </w:r>
      <w:r w:rsidRPr="00926333">
        <w:rPr>
          <w:rStyle w:val="StyleUnderline"/>
        </w:rPr>
        <w:t>, that</w:t>
      </w:r>
      <w:r w:rsidRPr="00954C79">
        <w:rPr>
          <w:sz w:val="16"/>
        </w:rPr>
        <w:t xml:space="preserve"> all </w:t>
      </w:r>
      <w:r w:rsidRPr="00954C79">
        <w:rPr>
          <w:rStyle w:val="StyleUnderline"/>
          <w:highlight w:val="cyan"/>
        </w:rPr>
        <w:t xml:space="preserve">suffering stems from </w:t>
      </w:r>
      <w:r w:rsidRPr="00954C79">
        <w:rPr>
          <w:rStyle w:val="Emphasis"/>
          <w:highlight w:val="cyan"/>
        </w:rPr>
        <w:t>childhood</w:t>
      </w:r>
      <w:r w:rsidRPr="00954C79">
        <w:rPr>
          <w:sz w:val="16"/>
        </w:rPr>
        <w:t xml:space="preserve">. He asks whether this view is arrogant. How can a psychodynamic therapist justify dredging up the past for a suffering client when so many other traditions emphasize finding solutions in the here and now? After decades in practice, Serning abandoned traditional therapeutic theories, arguing that </w:t>
      </w:r>
      <w:r w:rsidRPr="00954C79">
        <w:rPr>
          <w:rStyle w:val="StyleUnderline"/>
        </w:rPr>
        <w:t xml:space="preserve">psychotherapy's </w:t>
      </w:r>
      <w:r w:rsidRPr="00954C79">
        <w:rPr>
          <w:rStyle w:val="Emphasis"/>
        </w:rPr>
        <w:t>foundational</w:t>
      </w:r>
      <w:r w:rsidRPr="00954C79">
        <w:rPr>
          <w:rStyle w:val="StyleUnderline"/>
        </w:rPr>
        <w:t xml:space="preserve"> beliefs may be flawed</w:t>
      </w:r>
      <w:r w:rsidRPr="00954C79">
        <w:rPr>
          <w:sz w:val="16"/>
        </w:rPr>
        <w:t xml:space="preserve">. He points to evidence suggesting that </w:t>
      </w:r>
      <w:r w:rsidRPr="00954C79">
        <w:rPr>
          <w:rStyle w:val="Emphasis"/>
          <w:highlight w:val="cyan"/>
        </w:rPr>
        <w:t>childhood</w:t>
      </w:r>
      <w:r w:rsidRPr="00954C79">
        <w:rPr>
          <w:sz w:val="16"/>
        </w:rPr>
        <w:t xml:space="preserve"> experience</w:t>
      </w:r>
      <w:r w:rsidRPr="00954C79">
        <w:rPr>
          <w:rStyle w:val="Emphasis"/>
          <w:highlight w:val="cyan"/>
        </w:rPr>
        <w:t>s</w:t>
      </w:r>
      <w:r w:rsidRPr="00954C79">
        <w:rPr>
          <w:sz w:val="16"/>
        </w:rPr>
        <w:t xml:space="preserve"> and parenting </w:t>
      </w:r>
      <w:r w:rsidRPr="00954C79">
        <w:rPr>
          <w:rStyle w:val="StyleUnderline"/>
          <w:highlight w:val="cyan"/>
        </w:rPr>
        <w:t xml:space="preserve">have </w:t>
      </w:r>
      <w:r w:rsidRPr="00954C79">
        <w:rPr>
          <w:rStyle w:val="Emphasis"/>
          <w:highlight w:val="cyan"/>
        </w:rPr>
        <w:t>less</w:t>
      </w:r>
      <w:r w:rsidRPr="00954C79">
        <w:rPr>
          <w:rStyle w:val="StyleUnderline"/>
          <w:highlight w:val="cyan"/>
        </w:rPr>
        <w:t xml:space="preserve"> influence</w:t>
      </w:r>
      <w:r w:rsidRPr="00954C79">
        <w:rPr>
          <w:sz w:val="16"/>
        </w:rPr>
        <w:t xml:space="preserve"> on personality development </w:t>
      </w:r>
      <w:r w:rsidRPr="00954C79">
        <w:rPr>
          <w:rStyle w:val="StyleUnderline"/>
          <w:highlight w:val="cyan"/>
        </w:rPr>
        <w:t>than</w:t>
      </w:r>
      <w:r w:rsidRPr="00926333">
        <w:rPr>
          <w:rStyle w:val="StyleUnderline"/>
        </w:rPr>
        <w:t xml:space="preserve"> previously </w:t>
      </w:r>
      <w:r w:rsidRPr="00954C79">
        <w:rPr>
          <w:rStyle w:val="StyleUnderline"/>
          <w:highlight w:val="cyan"/>
        </w:rPr>
        <w:t>thought</w:t>
      </w:r>
      <w:r w:rsidRPr="00954C79">
        <w:rPr>
          <w:sz w:val="16"/>
        </w:rPr>
        <w:t xml:space="preserve">, and that </w:t>
      </w:r>
      <w:r w:rsidRPr="00954C79">
        <w:rPr>
          <w:rStyle w:val="StyleUnderline"/>
        </w:rPr>
        <w:t>therapies</w:t>
      </w:r>
      <w:r w:rsidRPr="00954C79">
        <w:rPr>
          <w:sz w:val="16"/>
        </w:rPr>
        <w:t xml:space="preserve"> focused on childhood trauma and emotional exploration </w:t>
      </w:r>
      <w:r w:rsidRPr="00954C79">
        <w:rPr>
          <w:rStyle w:val="StyleUnderline"/>
        </w:rPr>
        <w:t xml:space="preserve">may be </w:t>
      </w:r>
      <w:r w:rsidRPr="00954C79">
        <w:rPr>
          <w:rStyle w:val="Emphasis"/>
        </w:rPr>
        <w:t>ineffective</w:t>
      </w:r>
      <w:r w:rsidRPr="00954C79">
        <w:rPr>
          <w:rStyle w:val="StyleUnderline"/>
        </w:rPr>
        <w:t xml:space="preserve"> or</w:t>
      </w:r>
      <w:r w:rsidRPr="00954C79">
        <w:rPr>
          <w:sz w:val="16"/>
        </w:rPr>
        <w:t xml:space="preserve"> even </w:t>
      </w:r>
      <w:r w:rsidRPr="00954C79">
        <w:rPr>
          <w:rStyle w:val="Emphasis"/>
        </w:rPr>
        <w:t>harmful</w:t>
      </w:r>
      <w:r w:rsidRPr="00954C79">
        <w:rPr>
          <w:sz w:val="16"/>
        </w:rPr>
        <w:t>.</w:t>
      </w:r>
    </w:p>
    <w:p w14:paraId="1BE16E6A" w14:textId="77777777" w:rsidR="00AB6827" w:rsidRPr="00954C79" w:rsidRDefault="00AB6827" w:rsidP="00AB6827">
      <w:pPr>
        <w:rPr>
          <w:sz w:val="16"/>
        </w:rPr>
      </w:pPr>
      <w:r w:rsidRPr="00954C79">
        <w:rPr>
          <w:sz w:val="16"/>
        </w:rPr>
        <w:t xml:space="preserve">Instead, Serning champions a more straightforward approach: "being for another," emphasizing present-moment listening and guidance. He critiques Western </w:t>
      </w:r>
      <w:r w:rsidRPr="00954C79">
        <w:rPr>
          <w:rStyle w:val="StyleUnderline"/>
          <w:highlight w:val="cyan"/>
        </w:rPr>
        <w:t>the</w:t>
      </w:r>
      <w:r w:rsidRPr="00954C79">
        <w:rPr>
          <w:rStyle w:val="StyleUnderline"/>
        </w:rPr>
        <w:t xml:space="preserve">rapy's </w:t>
      </w:r>
      <w:r w:rsidRPr="00954C79">
        <w:rPr>
          <w:rStyle w:val="StyleUnderline"/>
          <w:highlight w:val="cyan"/>
        </w:rPr>
        <w:t>focus</w:t>
      </w:r>
      <w:r w:rsidRPr="00954C79">
        <w:rPr>
          <w:rStyle w:val="StyleUnderline"/>
        </w:rPr>
        <w:t xml:space="preserve"> on </w:t>
      </w:r>
      <w:r w:rsidRPr="00954C79">
        <w:rPr>
          <w:rStyle w:val="Emphasis"/>
        </w:rPr>
        <w:t>childhood trauma</w:t>
      </w:r>
      <w:r w:rsidRPr="00954C79">
        <w:rPr>
          <w:sz w:val="16"/>
        </w:rPr>
        <w:t xml:space="preserve"> and emotional process</w:t>
      </w:r>
      <w:r w:rsidRPr="00954C79">
        <w:rPr>
          <w:rStyle w:val="StyleUnderline"/>
          <w:highlight w:val="cyan"/>
        </w:rPr>
        <w:t>i</w:t>
      </w:r>
      <w:r w:rsidRPr="00954C79">
        <w:rPr>
          <w:sz w:val="16"/>
        </w:rPr>
        <w:t>ng a</w:t>
      </w:r>
      <w:r w:rsidRPr="00954C79">
        <w:rPr>
          <w:rStyle w:val="StyleUnderline"/>
          <w:highlight w:val="cyan"/>
        </w:rPr>
        <w:t xml:space="preserve">s </w:t>
      </w:r>
      <w:r w:rsidRPr="00954C79">
        <w:rPr>
          <w:rStyle w:val="Emphasis"/>
        </w:rPr>
        <w:t xml:space="preserve">culturally </w:t>
      </w:r>
      <w:r w:rsidRPr="00954C79">
        <w:rPr>
          <w:rStyle w:val="Emphasis"/>
          <w:highlight w:val="cyan"/>
        </w:rPr>
        <w:t>specific</w:t>
      </w:r>
      <w:r w:rsidRPr="00954C79">
        <w:rPr>
          <w:rStyle w:val="StyleUnderline"/>
          <w:highlight w:val="cyan"/>
        </w:rPr>
        <w:t xml:space="preserve"> and</w:t>
      </w:r>
      <w:r w:rsidRPr="00954C79">
        <w:rPr>
          <w:sz w:val="16"/>
        </w:rPr>
        <w:t xml:space="preserve"> potentially </w:t>
      </w:r>
      <w:r w:rsidRPr="00954C79">
        <w:rPr>
          <w:rStyle w:val="Emphasis"/>
          <w:highlight w:val="cyan"/>
        </w:rPr>
        <w:t>detrimental</w:t>
      </w:r>
      <w:r w:rsidRPr="00954C79">
        <w:rPr>
          <w:sz w:val="16"/>
        </w:rPr>
        <w:t>, highlighting how other cultures address suffering effectively without these approaches. Serning proposes that replacing rigid therapeutic frameworks with wisdom-based listening and presentfocused support may offer clients better outcomes.</w:t>
      </w:r>
    </w:p>
    <w:p w14:paraId="2EBEB3C8" w14:textId="0FC18271" w:rsidR="00AB6827" w:rsidRPr="00CF5E41" w:rsidRDefault="00AB6827" w:rsidP="00AB6827">
      <w:pPr>
        <w:pStyle w:val="Heading4"/>
      </w:pPr>
      <w:r>
        <w:t xml:space="preserve">d) Their </w:t>
      </w:r>
      <w:r w:rsidRPr="00FC61C7">
        <w:rPr>
          <w:u w:val="single"/>
        </w:rPr>
        <w:t>disc</w:t>
      </w:r>
      <w:r>
        <w:rPr>
          <w:u w:val="single"/>
        </w:rPr>
        <w:t>ursive rejection</w:t>
      </w:r>
      <w:r>
        <w:t xml:space="preserve"> forgoes opportunities for labor to </w:t>
      </w:r>
      <w:r>
        <w:rPr>
          <w:u w:val="single"/>
        </w:rPr>
        <w:t>complement</w:t>
      </w:r>
      <w:r>
        <w:t xml:space="preserve"> the aff. </w:t>
      </w:r>
    </w:p>
    <w:p w14:paraId="6503D765" w14:textId="77777777" w:rsidR="00AB6827" w:rsidRPr="00FC61C7" w:rsidRDefault="00AB6827" w:rsidP="00AB6827">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5F6B326E" w14:textId="77777777" w:rsidR="00AB6827" w:rsidRPr="00CF5E41" w:rsidRDefault="00AB6827" w:rsidP="00AB6827">
      <w:pPr>
        <w:rPr>
          <w:sz w:val="16"/>
        </w:rPr>
      </w:pPr>
      <w:r w:rsidRPr="00CF5E41">
        <w:rPr>
          <w:sz w:val="16"/>
        </w:rPr>
        <w:t>Discursive Alliances to Build Solidarity</w:t>
      </w:r>
    </w:p>
    <w:p w14:paraId="2E7A7FA7" w14:textId="77777777" w:rsidR="00AB6827" w:rsidRPr="00CF5E41" w:rsidRDefault="00AB6827" w:rsidP="00AB6827">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2C7FED68" w14:textId="77777777" w:rsidR="00AB6827" w:rsidRPr="00CF5E41" w:rsidRDefault="00AB6827" w:rsidP="00AB6827">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42C36A0D" w14:textId="77777777" w:rsidR="00AB6827" w:rsidRPr="00CF5E41" w:rsidRDefault="00AB6827" w:rsidP="00AB6827">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5DC84232" w14:textId="77777777" w:rsidR="00AB6827" w:rsidRPr="00CF5E41" w:rsidRDefault="00AB6827" w:rsidP="00AB6827">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66A07152" w14:textId="77777777" w:rsidR="00AB6827" w:rsidRPr="00CF5E41" w:rsidRDefault="00AB6827" w:rsidP="00AB6827">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34284BFA" w14:textId="77777777" w:rsidR="00AB6827" w:rsidRPr="00CF5E41" w:rsidRDefault="00AB6827" w:rsidP="00AB6827">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08F792F6" w14:textId="77777777" w:rsidR="00AB6827" w:rsidRPr="00CF5E41" w:rsidRDefault="00AB6827" w:rsidP="00AB6827">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1CCD9261" w14:textId="77777777" w:rsidR="00AB6827" w:rsidRPr="00CF5E41" w:rsidRDefault="00AB6827" w:rsidP="00AB6827">
      <w:pPr>
        <w:rPr>
          <w:sz w:val="16"/>
        </w:rPr>
      </w:pPr>
      <w:r w:rsidRPr="00CF5E41">
        <w:rPr>
          <w:sz w:val="16"/>
        </w:rPr>
        <w:t>Building Labor and Queer Alliances and Coalitions</w:t>
      </w:r>
    </w:p>
    <w:p w14:paraId="157550C2" w14:textId="77777777" w:rsidR="00AB6827" w:rsidRPr="00CF5E41" w:rsidRDefault="00AB6827" w:rsidP="00AB6827">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50A7DAD2" w14:textId="77777777" w:rsidR="00AB6827" w:rsidRPr="00CF5E41" w:rsidRDefault="00AB6827" w:rsidP="00AB6827">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52829AE8" w14:textId="77777777" w:rsidR="00AB6827" w:rsidRPr="00CF5E41" w:rsidRDefault="00AB6827" w:rsidP="00AB6827">
      <w:pPr>
        <w:ind w:firstLine="720"/>
        <w:rPr>
          <w:sz w:val="16"/>
        </w:rPr>
      </w:pPr>
      <w:r w:rsidRPr="00CF5E41">
        <w:rPr>
          <w:sz w:val="16"/>
        </w:rPr>
        <w:t>Research in the U.S. shows that queer workers join unions more quickly, move into leadership, and transform the campaigns they join.</w:t>
      </w:r>
    </w:p>
    <w:p w14:paraId="777D9058" w14:textId="77777777" w:rsidR="00AB6827" w:rsidRPr="00CF5E41" w:rsidRDefault="00AB6827" w:rsidP="00AB6827">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2717668C" w14:textId="77777777" w:rsidR="00AB6827" w:rsidRPr="00CF5E41" w:rsidRDefault="00AB6827" w:rsidP="00AB6827">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47C5D5F6" w14:textId="77777777" w:rsidR="00AB6827" w:rsidRDefault="00AB6827" w:rsidP="00AB6827">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404E1008" w14:textId="52769C3F" w:rsidR="00C851A3" w:rsidRPr="00C851A3" w:rsidRDefault="00C851A3" w:rsidP="00C851A3">
      <w:pPr>
        <w:keepNext/>
        <w:keepLines/>
        <w:spacing w:before="40" w:after="0"/>
        <w:outlineLvl w:val="3"/>
        <w:rPr>
          <w:rFonts w:eastAsiaTheme="majorEastAsia" w:cstheme="majorBidi"/>
          <w:sz w:val="26"/>
        </w:rPr>
      </w:pPr>
      <w:r>
        <w:rPr>
          <w:rFonts w:eastAsiaTheme="majorEastAsia" w:cstheme="majorBidi"/>
          <w:b/>
          <w:iCs/>
          <w:sz w:val="26"/>
        </w:rPr>
        <w:t xml:space="preserve">e) Prefer </w:t>
      </w:r>
      <w:r>
        <w:rPr>
          <w:rFonts w:eastAsiaTheme="majorEastAsia" w:cstheme="majorBidi"/>
          <w:b/>
          <w:iCs/>
          <w:sz w:val="26"/>
          <w:u w:val="single"/>
        </w:rPr>
        <w:t>pragmatism</w:t>
      </w:r>
      <w:r>
        <w:rPr>
          <w:rFonts w:eastAsiaTheme="majorEastAsia" w:cstheme="majorBidi"/>
          <w:b/>
          <w:iCs/>
          <w:sz w:val="26"/>
        </w:rPr>
        <w:t xml:space="preserve">. </w:t>
      </w:r>
    </w:p>
    <w:p w14:paraId="0DC9D674" w14:textId="77777777" w:rsidR="00C851A3" w:rsidRPr="00E11F92" w:rsidRDefault="00C851A3" w:rsidP="00C851A3">
      <w:pPr>
        <w:rPr>
          <w:rFonts w:eastAsiaTheme="majorEastAsia" w:cstheme="majorBidi"/>
          <w:b/>
          <w:iCs/>
          <w:sz w:val="26"/>
        </w:rPr>
      </w:pPr>
      <w:r w:rsidRPr="00E11F92">
        <w:t xml:space="preserve">Richard </w:t>
      </w:r>
      <w:r w:rsidRPr="00E11F92">
        <w:rPr>
          <w:b/>
          <w:bCs/>
          <w:sz w:val="26"/>
        </w:rPr>
        <w:t>Bärnthaler 24</w:t>
      </w:r>
      <w:r w:rsidRPr="00E11F92">
        <w:t xml:space="preserve">. Assistant professor of ecological economics at the University of Leeds, member of the European Society for Ecological Economics. "Problematising degrowth strategising: On the role of compromise, material interests, and coercion." </w:t>
      </w:r>
      <w:r w:rsidRPr="00E11F92">
        <w:rPr>
          <w:i/>
          <w:iCs/>
        </w:rPr>
        <w:t>Ecological Economics</w:t>
      </w:r>
      <w:r w:rsidRPr="00E11F92">
        <w:t>, 223.108225, 4.</w:t>
      </w:r>
    </w:p>
    <w:p w14:paraId="1334E7ED" w14:textId="77777777" w:rsidR="00C851A3" w:rsidRPr="00E11F92" w:rsidRDefault="00C851A3" w:rsidP="00C851A3">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strategising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favour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prioritise</w:t>
      </w:r>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6FB22305" w14:textId="77777777" w:rsidR="00C851A3" w:rsidRDefault="00C851A3" w:rsidP="00C851A3">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recognising</w:t>
      </w:r>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665AB13B" w14:textId="77777777" w:rsidR="00C851A3" w:rsidRPr="00596FD8" w:rsidRDefault="00C851A3" w:rsidP="00AB6827">
      <w:pPr>
        <w:rPr>
          <w:sz w:val="16"/>
        </w:rPr>
      </w:pPr>
    </w:p>
    <w:p w14:paraId="37519701" w14:textId="160DF1E1" w:rsidR="00AB6827" w:rsidRPr="002F4EAE" w:rsidRDefault="00AB6827" w:rsidP="00AB6827">
      <w:pPr>
        <w:pStyle w:val="Heading4"/>
      </w:pPr>
      <w:r>
        <w:t xml:space="preserve">3. Racial capitalism is </w:t>
      </w:r>
      <w:r>
        <w:rPr>
          <w:u w:val="single"/>
        </w:rPr>
        <w:t>ahistorical</w:t>
      </w:r>
      <w:r>
        <w:t xml:space="preserve"> and has </w:t>
      </w:r>
      <w:r>
        <w:rPr>
          <w:u w:val="single"/>
        </w:rPr>
        <w:t>zero</w:t>
      </w:r>
      <w:r>
        <w:t xml:space="preserve"> explanatory power.</w:t>
      </w:r>
    </w:p>
    <w:p w14:paraId="501AE1F2" w14:textId="77777777" w:rsidR="00AB6827" w:rsidRPr="00061754" w:rsidRDefault="00AB6827" w:rsidP="00AB6827">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325ADFED" w14:textId="77777777" w:rsidR="00AB6827" w:rsidRPr="00645131" w:rsidRDefault="00AB6827" w:rsidP="00AB6827">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634D46DC" w14:textId="77777777" w:rsidR="00AB6827" w:rsidRPr="00645131" w:rsidRDefault="00AB6827" w:rsidP="00AB6827">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26A455DE" w14:textId="77777777" w:rsidR="00AB6827" w:rsidRPr="00645131" w:rsidRDefault="00AB6827" w:rsidP="00AB6827">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097EE75D" w14:textId="77777777" w:rsidR="00AB6827" w:rsidRPr="00645131" w:rsidRDefault="00AB6827" w:rsidP="00AB6827">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47E99B9" w14:textId="77777777" w:rsidR="00AB6827" w:rsidRPr="00645131" w:rsidRDefault="00AB6827" w:rsidP="00AB6827">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67DC3E39" w14:textId="77777777" w:rsidR="00AB6827" w:rsidRPr="00645131" w:rsidRDefault="00AB6827" w:rsidP="00AB6827">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074BFFC1" w14:textId="77777777" w:rsidR="00AB6827" w:rsidRPr="00645131" w:rsidRDefault="00AB6827" w:rsidP="00AB6827">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099F49F0" w14:textId="77777777" w:rsidR="00AB6827" w:rsidRDefault="00AB6827" w:rsidP="00AB6827">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1B1A89D7" w14:textId="77777777" w:rsidR="008B3347" w:rsidRDefault="008B3347" w:rsidP="008B3347">
      <w:pPr>
        <w:pStyle w:val="Heading4"/>
      </w:pPr>
      <w:r>
        <w:t xml:space="preserve">The only way for </w:t>
      </w:r>
      <w:r w:rsidRPr="00534F2B">
        <w:rPr>
          <w:u w:val="single"/>
        </w:rPr>
        <w:t>movements</w:t>
      </w:r>
      <w:r>
        <w:t xml:space="preserve"> to create change is through </w:t>
      </w:r>
      <w:r w:rsidRPr="00534F2B">
        <w:rPr>
          <w:u w:val="single"/>
        </w:rPr>
        <w:t>strategic engagement</w:t>
      </w:r>
      <w:r>
        <w:t xml:space="preserve"> with institutions. </w:t>
      </w:r>
    </w:p>
    <w:p w14:paraId="6426B2C1" w14:textId="77777777" w:rsidR="008B3347" w:rsidRDefault="008B3347" w:rsidP="008B3347">
      <w:r>
        <w:t xml:space="preserve">Peter </w:t>
      </w:r>
      <w:r w:rsidRPr="00C32975">
        <w:rPr>
          <w:rStyle w:val="Style13ptBold"/>
        </w:rPr>
        <w:t>Staley 22</w:t>
      </w:r>
      <w:r>
        <w:t xml:space="preserve"> former member of the AIDS Coalition to Unleash Power (ACT UP) and Treatment &amp; Data Teach-In (T&amp;D), </w:t>
      </w:r>
      <w:r>
        <w:rPr>
          <w:i/>
          <w:iCs/>
        </w:rPr>
        <w:t xml:space="preserve">Never Silent: ACT UP and My Life in Activism </w:t>
      </w:r>
      <w:r>
        <w:t>(Chicago: Chicago Review Press, 2022). 105-106 NL</w:t>
      </w:r>
    </w:p>
    <w:p w14:paraId="3BA4720D" w14:textId="77777777" w:rsidR="008B3347" w:rsidRPr="0041212D" w:rsidRDefault="008B3347" w:rsidP="008B3347">
      <w:pPr>
        <w:rPr>
          <w:rStyle w:val="StyleUnderline"/>
        </w:rPr>
      </w:pPr>
      <w:r w:rsidRPr="0041212D">
        <w:rPr>
          <w:rStyle w:val="StyleUnderline"/>
        </w:rPr>
        <w:t xml:space="preserve">I was now </w:t>
      </w:r>
      <w:r w:rsidRPr="0041212D">
        <w:rPr>
          <w:rStyle w:val="Emphasis"/>
          <w:highlight w:val="cyan"/>
        </w:rPr>
        <w:t>totally hooked</w:t>
      </w:r>
      <w:r w:rsidRPr="0041212D">
        <w:rPr>
          <w:rStyle w:val="StyleUnderline"/>
          <w:highlight w:val="cyan"/>
        </w:rPr>
        <w:t xml:space="preserve"> on the </w:t>
      </w:r>
      <w:r w:rsidRPr="0041212D">
        <w:rPr>
          <w:rStyle w:val="Emphasis"/>
          <w:highlight w:val="cyan"/>
        </w:rPr>
        <w:t>power of activism</w:t>
      </w:r>
      <w:r w:rsidRPr="0041212D">
        <w:rPr>
          <w:rStyle w:val="StyleUnderline"/>
        </w:rPr>
        <w:t xml:space="preserve">. And </w:t>
      </w:r>
      <w:r w:rsidRPr="0041212D">
        <w:rPr>
          <w:rStyle w:val="Emphasis"/>
          <w:highlight w:val="cyan"/>
        </w:rPr>
        <w:t>not just activism in the streets</w:t>
      </w:r>
      <w:r w:rsidRPr="0041212D">
        <w:rPr>
          <w:rStyle w:val="StyleUnderline"/>
          <w:highlight w:val="cyan"/>
        </w:rPr>
        <w:t>. T&amp;D decided</w:t>
      </w:r>
      <w:r w:rsidRPr="0041212D">
        <w:rPr>
          <w:rStyle w:val="StyleUnderline"/>
        </w:rPr>
        <w:t xml:space="preserve"> early on </w:t>
      </w:r>
      <w:r w:rsidRPr="0041212D">
        <w:rPr>
          <w:rStyle w:val="StyleUnderline"/>
          <w:highlight w:val="cyan"/>
        </w:rPr>
        <w:t>to play a</w:t>
      </w:r>
      <w:r w:rsidRPr="0041212D">
        <w:rPr>
          <w:rStyle w:val="StyleUnderline"/>
        </w:rPr>
        <w:t xml:space="preserve"> </w:t>
      </w:r>
      <w:r w:rsidRPr="0041212D">
        <w:rPr>
          <w:rStyle w:val="Emphasis"/>
        </w:rPr>
        <w:t>dual-track</w:t>
      </w:r>
      <w:r w:rsidRPr="0041212D">
        <w:rPr>
          <w:rStyle w:val="StyleUnderline"/>
        </w:rPr>
        <w:t xml:space="preserve">, </w:t>
      </w:r>
      <w:r w:rsidRPr="0041212D">
        <w:rPr>
          <w:rStyle w:val="Emphasis"/>
          <w:highlight w:val="cyan"/>
        </w:rPr>
        <w:t>inside-outside game</w:t>
      </w:r>
      <w:r w:rsidRPr="00182CA4">
        <w:rPr>
          <w:sz w:val="16"/>
          <w:highlight w:val="cyan"/>
        </w:rPr>
        <w:t xml:space="preserve">. </w:t>
      </w:r>
      <w:r w:rsidRPr="0041212D">
        <w:rPr>
          <w:rStyle w:val="StyleUnderline"/>
          <w:highlight w:val="cyan"/>
        </w:rPr>
        <w:t xml:space="preserve">We were </w:t>
      </w:r>
      <w:r w:rsidRPr="0041212D">
        <w:rPr>
          <w:rStyle w:val="Emphasis"/>
          <w:highlight w:val="cyan"/>
        </w:rPr>
        <w:t>always willing to meet with government officials</w:t>
      </w:r>
      <w:r w:rsidRPr="0041212D">
        <w:rPr>
          <w:rStyle w:val="StyleUnderline"/>
        </w:rPr>
        <w:t xml:space="preserve"> and pharmaceutical executives </w:t>
      </w:r>
      <w:r w:rsidRPr="0041212D">
        <w:rPr>
          <w:rStyle w:val="Emphasis"/>
          <w:highlight w:val="cyan"/>
        </w:rPr>
        <w:t>to push</w:t>
      </w:r>
      <w:r w:rsidRPr="0041212D">
        <w:rPr>
          <w:rStyle w:val="Emphasis"/>
        </w:rPr>
        <w:t xml:space="preserve"> our </w:t>
      </w:r>
      <w:r w:rsidRPr="0041212D">
        <w:rPr>
          <w:rStyle w:val="Emphasis"/>
          <w:highlight w:val="cyan"/>
        </w:rPr>
        <w:t>demands</w:t>
      </w:r>
      <w:r w:rsidRPr="00182CA4">
        <w:rPr>
          <w:sz w:val="16"/>
        </w:rPr>
        <w:t xml:space="preserve">. </w:t>
      </w:r>
      <w:r w:rsidRPr="0041212D">
        <w:rPr>
          <w:rStyle w:val="StyleUnderline"/>
          <w:highlight w:val="cyan"/>
        </w:rPr>
        <w:t>If they refused</w:t>
      </w:r>
      <w:r w:rsidRPr="0041212D">
        <w:rPr>
          <w:rStyle w:val="StyleUnderline"/>
        </w:rPr>
        <w:t xml:space="preserve"> to meet or ignored our demands, </w:t>
      </w:r>
      <w:r w:rsidRPr="0041212D">
        <w:rPr>
          <w:rStyle w:val="StyleUnderline"/>
          <w:highlight w:val="cyan"/>
        </w:rPr>
        <w:t>we’d take to the streets</w:t>
      </w:r>
      <w:r w:rsidRPr="0041212D">
        <w:rPr>
          <w:rStyle w:val="StyleUnderline"/>
        </w:rPr>
        <w:t>—</w:t>
      </w:r>
      <w:r w:rsidRPr="0041212D">
        <w:rPr>
          <w:rStyle w:val="Emphasis"/>
        </w:rPr>
        <w:t>the outside game</w:t>
      </w:r>
      <w:r w:rsidRPr="0041212D">
        <w:rPr>
          <w:rStyle w:val="StyleUnderline"/>
        </w:rPr>
        <w:t xml:space="preserve">. </w:t>
      </w:r>
      <w:r w:rsidRPr="0041212D">
        <w:rPr>
          <w:rStyle w:val="StyleUnderline"/>
          <w:highlight w:val="cyan"/>
        </w:rPr>
        <w:t>And</w:t>
      </w:r>
      <w:r w:rsidRPr="0041212D">
        <w:rPr>
          <w:rStyle w:val="StyleUnderline"/>
        </w:rPr>
        <w:t xml:space="preserve"> often, </w:t>
      </w:r>
      <w:r w:rsidRPr="0041212D">
        <w:rPr>
          <w:rStyle w:val="Emphasis"/>
          <w:highlight w:val="cyan"/>
        </w:rPr>
        <w:t xml:space="preserve">after a demonstration, we’d return to a negotiating table and </w:t>
      </w:r>
      <w:r w:rsidRPr="0041212D">
        <w:rPr>
          <w:rStyle w:val="Emphasis"/>
        </w:rPr>
        <w:t xml:space="preserve">continue </w:t>
      </w:r>
      <w:r w:rsidRPr="0041212D">
        <w:rPr>
          <w:rStyle w:val="Emphasis"/>
          <w:highlight w:val="cyan"/>
        </w:rPr>
        <w:t>the inside game</w:t>
      </w:r>
      <w:r w:rsidRPr="0041212D">
        <w:rPr>
          <w:rStyle w:val="StyleUnderline"/>
        </w:rPr>
        <w:t xml:space="preserve"> with some added leverage.</w:t>
      </w:r>
    </w:p>
    <w:p w14:paraId="2EB831B1" w14:textId="77777777" w:rsidR="008B3347" w:rsidRPr="00182CA4" w:rsidRDefault="008B3347" w:rsidP="008B3347">
      <w:pPr>
        <w:rPr>
          <w:sz w:val="16"/>
        </w:rPr>
      </w:pPr>
      <w:r w:rsidRPr="0041212D">
        <w:rPr>
          <w:rStyle w:val="StyleUnderline"/>
          <w:highlight w:val="cyan"/>
        </w:rPr>
        <w:t>This</w:t>
      </w:r>
      <w:r w:rsidRPr="00182CA4">
        <w:rPr>
          <w:sz w:val="16"/>
        </w:rPr>
        <w:t xml:space="preserve"> wasn’t a novel approach. Instead, it </w:t>
      </w:r>
      <w:r w:rsidRPr="0041212D">
        <w:rPr>
          <w:rStyle w:val="StyleUnderline"/>
          <w:highlight w:val="cyan"/>
        </w:rPr>
        <w:t xml:space="preserve">was the </w:t>
      </w:r>
      <w:r w:rsidRPr="0041212D">
        <w:rPr>
          <w:rStyle w:val="Emphasis"/>
          <w:highlight w:val="cyan"/>
        </w:rPr>
        <w:t>mark</w:t>
      </w:r>
      <w:r w:rsidRPr="0041212D">
        <w:rPr>
          <w:rStyle w:val="StyleUnderline"/>
          <w:highlight w:val="cyan"/>
        </w:rPr>
        <w:t xml:space="preserve"> of</w:t>
      </w:r>
      <w:r w:rsidRPr="0041212D">
        <w:rPr>
          <w:rStyle w:val="StyleUnderline"/>
        </w:rPr>
        <w:t xml:space="preserve"> most </w:t>
      </w:r>
      <w:r w:rsidRPr="0041212D">
        <w:rPr>
          <w:rStyle w:val="Emphasis"/>
          <w:highlight w:val="cyan"/>
        </w:rPr>
        <w:t>successful movements</w:t>
      </w:r>
      <w:r w:rsidRPr="00182CA4">
        <w:rPr>
          <w:sz w:val="16"/>
          <w:highlight w:val="cyan"/>
        </w:rPr>
        <w:t xml:space="preserve">. </w:t>
      </w:r>
      <w:r w:rsidRPr="0041212D">
        <w:rPr>
          <w:rStyle w:val="Emphasis"/>
          <w:highlight w:val="cyan"/>
        </w:rPr>
        <w:t>M</w:t>
      </w:r>
      <w:r w:rsidRPr="00182CA4">
        <w:rPr>
          <w:sz w:val="16"/>
        </w:rPr>
        <w:t xml:space="preserve">artin </w:t>
      </w:r>
      <w:r w:rsidRPr="0041212D">
        <w:rPr>
          <w:rStyle w:val="Emphasis"/>
          <w:highlight w:val="cyan"/>
        </w:rPr>
        <w:t>L</w:t>
      </w:r>
      <w:r w:rsidRPr="00182CA4">
        <w:rPr>
          <w:sz w:val="16"/>
        </w:rPr>
        <w:t xml:space="preserve">uther </w:t>
      </w:r>
      <w:r w:rsidRPr="0041212D">
        <w:rPr>
          <w:rStyle w:val="Emphasis"/>
          <w:highlight w:val="cyan"/>
        </w:rPr>
        <w:t>K</w:t>
      </w:r>
      <w:r w:rsidRPr="00182CA4">
        <w:rPr>
          <w:sz w:val="16"/>
        </w:rPr>
        <w:t xml:space="preserve">ing Kr. </w:t>
      </w:r>
      <w:r w:rsidRPr="0041212D">
        <w:rPr>
          <w:rStyle w:val="Emphasis"/>
          <w:highlight w:val="cyan"/>
        </w:rPr>
        <w:t>never</w:t>
      </w:r>
      <w:r w:rsidRPr="0041212D">
        <w:rPr>
          <w:rStyle w:val="StyleUnderline"/>
          <w:highlight w:val="cyan"/>
        </w:rPr>
        <w:t xml:space="preserve"> stopped meeting</w:t>
      </w:r>
      <w:r w:rsidRPr="0041212D">
        <w:rPr>
          <w:rStyle w:val="StyleUnderline"/>
        </w:rPr>
        <w:t xml:space="preserve"> American </w:t>
      </w:r>
      <w:r w:rsidRPr="0041212D">
        <w:rPr>
          <w:rStyle w:val="StyleUnderline"/>
          <w:highlight w:val="cyan"/>
        </w:rPr>
        <w:t>presidents</w:t>
      </w:r>
      <w:r w:rsidRPr="0041212D">
        <w:rPr>
          <w:rStyle w:val="StyleUnderline"/>
        </w:rPr>
        <w:t xml:space="preserve"> </w:t>
      </w:r>
      <w:r w:rsidRPr="0041212D">
        <w:rPr>
          <w:rStyle w:val="StyleUnderline"/>
          <w:highlight w:val="cyan"/>
        </w:rPr>
        <w:t>while planning</w:t>
      </w:r>
      <w:r w:rsidRPr="0041212D">
        <w:rPr>
          <w:rStyle w:val="StyleUnderline"/>
        </w:rPr>
        <w:t xml:space="preserve"> large </w:t>
      </w:r>
      <w:r w:rsidRPr="0041212D">
        <w:rPr>
          <w:rStyle w:val="StyleUnderline"/>
          <w:highlight w:val="cyan"/>
        </w:rPr>
        <w:t>demonstrations</w:t>
      </w:r>
      <w:r w:rsidRPr="0041212D">
        <w:rPr>
          <w:rStyle w:val="StyleUnderline"/>
        </w:rPr>
        <w:t xml:space="preserve"> and campaigns. </w:t>
      </w:r>
      <w:r w:rsidRPr="0041212D">
        <w:rPr>
          <w:rStyle w:val="StyleUnderline"/>
          <w:highlight w:val="cyan"/>
        </w:rPr>
        <w:t>Greenpeace snuck inside Exxon</w:t>
      </w:r>
      <w:r w:rsidRPr="0041212D">
        <w:rPr>
          <w:rStyle w:val="StyleUnderline"/>
        </w:rPr>
        <w:t xml:space="preserve">’s headquarters </w:t>
      </w:r>
      <w:r w:rsidRPr="0041212D">
        <w:rPr>
          <w:rStyle w:val="StyleUnderline"/>
          <w:highlight w:val="cyan"/>
        </w:rPr>
        <w:t>to demonstrate</w:t>
      </w:r>
      <w:r w:rsidRPr="0041212D">
        <w:rPr>
          <w:rStyle w:val="StyleUnderline"/>
        </w:rPr>
        <w:t xml:space="preserve"> in their executive boardroom </w:t>
      </w:r>
      <w:r w:rsidRPr="0041212D">
        <w:rPr>
          <w:rStyle w:val="Emphasis"/>
          <w:highlight w:val="cyan"/>
        </w:rPr>
        <w:t>yet still negotiated with the company</w:t>
      </w:r>
      <w:r w:rsidRPr="0041212D">
        <w:rPr>
          <w:rStyle w:val="Emphasis"/>
        </w:rPr>
        <w:t xml:space="preserve"> many times</w:t>
      </w:r>
      <w:r w:rsidRPr="00182CA4">
        <w:rPr>
          <w:sz w:val="16"/>
        </w:rPr>
        <w:t xml:space="preserve">, </w:t>
      </w:r>
      <w:r w:rsidRPr="0041212D">
        <w:rPr>
          <w:rStyle w:val="StyleUnderline"/>
        </w:rPr>
        <w:t xml:space="preserve">both </w:t>
      </w:r>
      <w:r w:rsidRPr="0041212D">
        <w:rPr>
          <w:rStyle w:val="Emphasis"/>
          <w:highlight w:val="cyan"/>
        </w:rPr>
        <w:t>before</w:t>
      </w:r>
      <w:r w:rsidRPr="0041212D">
        <w:rPr>
          <w:rStyle w:val="StyleUnderline"/>
          <w:highlight w:val="cyan"/>
        </w:rPr>
        <w:t xml:space="preserve"> and </w:t>
      </w:r>
      <w:r w:rsidRPr="0041212D">
        <w:rPr>
          <w:rStyle w:val="Emphasis"/>
          <w:highlight w:val="cyan"/>
        </w:rPr>
        <w:t>after</w:t>
      </w:r>
      <w:r w:rsidRPr="0041212D">
        <w:rPr>
          <w:rStyle w:val="StyleUnderline"/>
          <w:highlight w:val="cyan"/>
        </w:rPr>
        <w:t xml:space="preserve"> their trespass</w:t>
      </w:r>
      <w:r w:rsidRPr="00182CA4">
        <w:rPr>
          <w:sz w:val="16"/>
        </w:rPr>
        <w:t>. Not that we made these connections at the time. Our inside-outside strategy was born of desperation. We felt the clock ticking and latched onto any and all tactics that might work.</w:t>
      </w:r>
    </w:p>
    <w:p w14:paraId="6B572C63" w14:textId="77777777" w:rsidR="008B3347" w:rsidRPr="0041212D" w:rsidRDefault="008B3347" w:rsidP="008B3347">
      <w:pPr>
        <w:rPr>
          <w:rStyle w:val="StyleUnderline"/>
        </w:rPr>
      </w:pPr>
      <w:r w:rsidRPr="00182CA4">
        <w:rPr>
          <w:sz w:val="16"/>
        </w:rPr>
        <w:t xml:space="preserve">Luckily for me, </w:t>
      </w:r>
      <w:r w:rsidRPr="0041212D">
        <w:rPr>
          <w:rStyle w:val="StyleUnderline"/>
        </w:rPr>
        <w:t xml:space="preserve">I loved doing </w:t>
      </w:r>
      <w:r w:rsidRPr="0041212D">
        <w:rPr>
          <w:rStyle w:val="Emphasis"/>
          <w:highlight w:val="cyan"/>
        </w:rPr>
        <w:t>both kinds of activism</w:t>
      </w:r>
      <w:r w:rsidRPr="0041212D">
        <w:rPr>
          <w:rStyle w:val="StyleUnderline"/>
        </w:rPr>
        <w:t>—the hard-nosed lobbying and the adrenaline-primed lawbreaking</w:t>
      </w:r>
      <w:r w:rsidRPr="00182CA4">
        <w:rPr>
          <w:sz w:val="16"/>
        </w:rPr>
        <w:t xml:space="preserve">. And </w:t>
      </w:r>
      <w:r w:rsidRPr="0041212D">
        <w:rPr>
          <w:rStyle w:val="Emphasis"/>
        </w:rPr>
        <w:t xml:space="preserve">doing both </w:t>
      </w:r>
      <w:r w:rsidRPr="0041212D">
        <w:rPr>
          <w:rStyle w:val="Emphasis"/>
          <w:highlight w:val="cyan"/>
        </w:rPr>
        <w:t>together</w:t>
      </w:r>
      <w:r w:rsidRPr="0041212D">
        <w:rPr>
          <w:rStyle w:val="StyleUnderline"/>
        </w:rPr>
        <w:t xml:space="preserve"> as a one-two punch </w:t>
      </w:r>
      <w:r w:rsidRPr="0041212D">
        <w:rPr>
          <w:rStyle w:val="Emphasis"/>
          <w:highlight w:val="cyan"/>
        </w:rPr>
        <w:t>seemed to have the greatest effect</w:t>
      </w:r>
      <w:r w:rsidRPr="0041212D">
        <w:rPr>
          <w:rStyle w:val="StyleUnderline"/>
        </w:rPr>
        <w:t>.</w:t>
      </w:r>
    </w:p>
    <w:p w14:paraId="0A4ED10C" w14:textId="77777777" w:rsidR="008B3347" w:rsidRPr="009309E5" w:rsidRDefault="008B3347" w:rsidP="008B3347">
      <w:pPr>
        <w:pStyle w:val="Heading4"/>
      </w:pPr>
      <w:r w:rsidRPr="009B377C">
        <w:t xml:space="preserve">The </w:t>
      </w:r>
      <w:r>
        <w:t xml:space="preserve">state is a </w:t>
      </w:r>
      <w:r>
        <w:rPr>
          <w:u w:val="single"/>
        </w:rPr>
        <w:t>malleable</w:t>
      </w:r>
      <w:r>
        <w:t xml:space="preserve"> and </w:t>
      </w:r>
      <w:r>
        <w:rPr>
          <w:u w:val="single"/>
        </w:rPr>
        <w:t>contingently</w:t>
      </w:r>
      <w:r>
        <w:t xml:space="preserve"> mediated entity that has </w:t>
      </w:r>
      <w:r>
        <w:rPr>
          <w:u w:val="single"/>
        </w:rPr>
        <w:t>no one endpoint</w:t>
      </w:r>
      <w:r>
        <w:t xml:space="preserve">. </w:t>
      </w:r>
    </w:p>
    <w:p w14:paraId="0CB66F3C" w14:textId="77777777" w:rsidR="008B3347" w:rsidRDefault="008B3347" w:rsidP="008B3347">
      <w:r w:rsidRPr="00C14E9D">
        <w:rPr>
          <w:rStyle w:val="Style13ptBold"/>
        </w:rPr>
        <w:t>Currah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4DD61B46" w14:textId="77777777" w:rsidR="008B3347" w:rsidRPr="009B377C" w:rsidRDefault="008B3347" w:rsidP="008B3347">
      <w:pPr>
        <w:rPr>
          <w:sz w:val="16"/>
        </w:rPr>
      </w:pPr>
      <w:r w:rsidRPr="009B377C">
        <w:rPr>
          <w:sz w:val="16"/>
        </w:rPr>
        <w:t xml:space="preserve">By allowing the individual to fade into the background and by looking at the differences among state actors on the question of sex, it becomes easier to see the phenomenon of sex classification as a matter of and for politics. If we temporarily let go of the idea that there is a transparent and objective reality to sex and that we know what it is but that most state actors don't, and if for a little while we drop the claim that it's unjust for governments to put people in the "wrong" box or in any box at all, we can develop a deeper understanding of what sex classifications do. And they do different things, for different reasons. </w:t>
      </w:r>
      <w:r w:rsidRPr="002F6F09">
        <w:rPr>
          <w:rStyle w:val="StyleUnderline"/>
          <w:highlight w:val="cyan"/>
        </w:rPr>
        <w:t xml:space="preserve">There is not </w:t>
      </w:r>
      <w:r w:rsidRPr="002F6F09">
        <w:rPr>
          <w:rStyle w:val="Emphasis"/>
          <w:highlight w:val="cyan"/>
        </w:rPr>
        <w:t>one state</w:t>
      </w:r>
      <w:r w:rsidRPr="009B377C">
        <w:rPr>
          <w:sz w:val="16"/>
        </w:rPr>
        <w:t xml:space="preserve"> ("</w:t>
      </w:r>
      <w:r w:rsidRPr="00D21063">
        <w:rPr>
          <w:rStyle w:val="Emphasis"/>
        </w:rPr>
        <w:t>the state</w:t>
      </w:r>
      <w:r w:rsidRPr="009B377C">
        <w:rPr>
          <w:sz w:val="16"/>
        </w:rPr>
        <w:t xml:space="preserve">"), </w:t>
      </w:r>
      <w:r w:rsidRPr="002F6F09">
        <w:rPr>
          <w:rStyle w:val="StyleUnderline"/>
          <w:highlight w:val="cyan"/>
        </w:rPr>
        <w:t xml:space="preserve">but </w:t>
      </w:r>
      <w:r w:rsidRPr="002F6F09">
        <w:rPr>
          <w:rStyle w:val="Emphasis"/>
          <w:highlight w:val="cyan"/>
        </w:rPr>
        <w:t>many state actors</w:t>
      </w:r>
      <w:r w:rsidRPr="009B377C">
        <w:rPr>
          <w:rStyle w:val="StyleUnderline"/>
        </w:rPr>
        <w:t>, and they do different things</w:t>
      </w:r>
      <w:r w:rsidRPr="009B377C">
        <w:rPr>
          <w:sz w:val="16"/>
        </w:rPr>
        <w:t xml:space="preserve">. "Discrepancies" (birth, genitalia, secondary sex characteristics, or gender identity) in how sex is verified can be a measure of those differences. We can see that states do something—in this case, they make sex classifications—and it is in the doing that they are brought into being; they are not a priori. (That is the contemporary iteration of the sovereignty narrative.) Similarly, when it comes to classification, the Ms or Fs don't refer to properties or to traits (things), but to actions, and they are always in motion. No doubt, the very idea of an M or an F on a record doing something seems to be a bit much. Despite the revolution in thinking about sex and gender that moved us into the third wave of feminism, in the realm of sex classification, of M or F, it's hard to think of sex as anything but a property (one that purports to signify something real), an effect. But as I'll show in the following chapters, sex does do things, make things happen; it's not only an effect. In its work of setting out distinctions—and in the indeterminacy of those distinctions—it generates peoples, families, nations; it recognizes, it surveils, it distributes, it charts out lines of inheritance, it provides the authority to freeze the transition of incarcerated people, it denies or secures the relationship of parents to children, it naturalizes citizenship, and it turns the metaphor of blood into a legal/political fact. </w:t>
      </w:r>
    </w:p>
    <w:p w14:paraId="29E13B66" w14:textId="77777777" w:rsidR="008B3347" w:rsidRPr="005726FE" w:rsidRDefault="008B3347" w:rsidP="008B3347">
      <w:pPr>
        <w:rPr>
          <w:sz w:val="16"/>
          <w:szCs w:val="16"/>
        </w:rPr>
      </w:pPr>
      <w:r w:rsidRPr="005726FE">
        <w:rPr>
          <w:sz w:val="16"/>
          <w:szCs w:val="16"/>
        </w:rPr>
        <w:t>In this book, I made three arguments. The first is that the misclassification of trans people was historically a consequence not simply of transphobia, but of the denial to women of the rights and resources available to men. Sex classifications were necessary to the administration of policies that used gender as a technology of government. When people with a gender identity not traditionally associated with the sex assigned to them at birth—members of a residual category that hadn't been anticipated when the system was put in place—attempted to change their sex classification, they were unintentionally challenging the entire apparatus governing sex-based legal subordination. With the gradual decommissioning of gender from its role in distributing rights and resources, barriers to sex reclassification for transgender people also began to crumble. The Obergefell marriage decision felled one of the last relics of this state- sponsored discrimination. As sex reclassification become more and more possible, contradictions in sex reclassification policies emerged— one policymaking arm of government determining that sex classification is inalterably determined at birth, another demanding gender-affirming surgery, a third requiring only an avowal of gender identity. The second argument suggested that the existence of conflicting rules for classifying sex does not necessarily reflect muddled thinking on the part of policymakers and judges; rather, it expresses the different work that sex does in different contexts. While advocates presented arguments about what sex and gender really are, policymakers were often more concerned with what sex does for a particular state project. In that sense, sex was not a fixed property, but operationalized as a mobile technology of governing. Its definition depended on the outcome it was needed to produce. By the second decade of this century, much of the work of governments could be carried on without sex classifications.</w:t>
      </w:r>
    </w:p>
    <w:p w14:paraId="40B09245" w14:textId="77777777" w:rsidR="008B3347" w:rsidRPr="009B377C" w:rsidRDefault="008B3347" w:rsidP="008B3347">
      <w:pPr>
        <w:rPr>
          <w:sz w:val="16"/>
        </w:rPr>
      </w:pPr>
      <w:r w:rsidRPr="009B377C">
        <w:rPr>
          <w:sz w:val="16"/>
        </w:rPr>
        <w:t xml:space="preserve">Third, I argued that an increasingly popular identity politics organized under the name "transgender" now accounts for positive policy changes that use gender identity as the criterion for sex classification. The "sex is as sex does" framework (situating sex as a technology of government) has now largely been displaced by the push-pull of forces organized around the concept of transgender. A visible transgender identity politics had appeared on the social map in the first years of this century, came into its own during the Obama era, and burgeoned when allies horrified at the Trump's administration's attempt to "define transgender out of existence" took up the cause.1 In reaction, an organized anti-transgender countermovement, steered by religious organizations battling what they call "gender ideology" and a rump assortment of individuals who insist that the mission of feminism is to oppose trans people instead of sexism and misogyny, push back. Under President Obama, </w:t>
      </w:r>
      <w:r w:rsidRPr="002F6F09">
        <w:rPr>
          <w:rStyle w:val="Emphasis"/>
          <w:highlight w:val="cyan"/>
        </w:rPr>
        <w:t>trans</w:t>
      </w:r>
      <w:r w:rsidRPr="009B377C">
        <w:rPr>
          <w:sz w:val="16"/>
        </w:rPr>
        <w:t xml:space="preserve">gender </w:t>
      </w:r>
      <w:r w:rsidRPr="002F6F09">
        <w:rPr>
          <w:rStyle w:val="StyleUnderline"/>
          <w:highlight w:val="cyan"/>
        </w:rPr>
        <w:t>advocates</w:t>
      </w:r>
      <w:r w:rsidRPr="009B377C">
        <w:rPr>
          <w:sz w:val="16"/>
        </w:rPr>
        <w:t xml:space="preserve"> successfully </w:t>
      </w:r>
      <w:r w:rsidRPr="002F6F09">
        <w:rPr>
          <w:rStyle w:val="StyleUnderline"/>
          <w:highlight w:val="cyan"/>
        </w:rPr>
        <w:t xml:space="preserve">lobbied federal agencies to adopt </w:t>
      </w:r>
      <w:r w:rsidRPr="002F6F09">
        <w:rPr>
          <w:rStyle w:val="Emphasis"/>
          <w:highlight w:val="cyan"/>
        </w:rPr>
        <w:t>trans-inclusive policies</w:t>
      </w:r>
      <w:r w:rsidRPr="002F6F09">
        <w:rPr>
          <w:rStyle w:val="StyleUnderline"/>
          <w:highlight w:val="cyan"/>
        </w:rPr>
        <w:t xml:space="preserve"> across a </w:t>
      </w:r>
      <w:r w:rsidRPr="002F6F09">
        <w:rPr>
          <w:rStyle w:val="Emphasis"/>
          <w:highlight w:val="cyan"/>
        </w:rPr>
        <w:t>broad range of issues</w:t>
      </w:r>
      <w:r w:rsidRPr="002F6F09">
        <w:rPr>
          <w:rStyle w:val="StyleUnderline"/>
          <w:highlight w:val="cyan"/>
        </w:rPr>
        <w:t xml:space="preserve">, from </w:t>
      </w:r>
      <w:r w:rsidRPr="002F6F09">
        <w:rPr>
          <w:rStyle w:val="Emphasis"/>
          <w:highlight w:val="cyan"/>
        </w:rPr>
        <w:t>schools</w:t>
      </w:r>
      <w:r w:rsidRPr="002F6F09">
        <w:rPr>
          <w:rStyle w:val="StyleUnderline"/>
          <w:highlight w:val="cyan"/>
        </w:rPr>
        <w:t xml:space="preserve"> and</w:t>
      </w:r>
      <w:r w:rsidRPr="00D21063">
        <w:rPr>
          <w:rStyle w:val="StyleUnderline"/>
        </w:rPr>
        <w:t xml:space="preserve"> </w:t>
      </w:r>
      <w:r w:rsidRPr="00D21063">
        <w:rPr>
          <w:rStyle w:val="Emphasis"/>
        </w:rPr>
        <w:t>h</w:t>
      </w:r>
      <w:r w:rsidRPr="005726FE">
        <w:rPr>
          <w:rStyle w:val="Emphasis"/>
        </w:rPr>
        <w:t xml:space="preserve">omeless </w:t>
      </w:r>
      <w:r w:rsidRPr="002F6F09">
        <w:rPr>
          <w:rStyle w:val="Emphasis"/>
          <w:highlight w:val="cyan"/>
        </w:rPr>
        <w:t>shelters</w:t>
      </w:r>
      <w:r w:rsidRPr="002F6F09">
        <w:rPr>
          <w:rStyle w:val="StyleUnderline"/>
          <w:highlight w:val="cyan"/>
        </w:rPr>
        <w:t xml:space="preserve"> to </w:t>
      </w:r>
      <w:r w:rsidRPr="002F6F09">
        <w:rPr>
          <w:rStyle w:val="Emphasis"/>
          <w:highlight w:val="cyan"/>
        </w:rPr>
        <w:t>health care</w:t>
      </w:r>
      <w:r w:rsidRPr="002F6F09">
        <w:rPr>
          <w:rStyle w:val="StyleUnderline"/>
          <w:highlight w:val="cyan"/>
        </w:rPr>
        <w:t xml:space="preserve"> and </w:t>
      </w:r>
      <w:r w:rsidRPr="002F6F09">
        <w:rPr>
          <w:rStyle w:val="Emphasis"/>
          <w:highlight w:val="cyan"/>
        </w:rPr>
        <w:t>prisons</w:t>
      </w:r>
      <w:r w:rsidRPr="005726FE">
        <w:rPr>
          <w:rStyle w:val="StyleUnderline"/>
        </w:rPr>
        <w:t>. Under</w:t>
      </w:r>
      <w:r w:rsidRPr="005726FE">
        <w:rPr>
          <w:sz w:val="16"/>
        </w:rPr>
        <w:t xml:space="preserve"> President </w:t>
      </w:r>
      <w:r w:rsidRPr="005726FE">
        <w:rPr>
          <w:rStyle w:val="StyleUnderline"/>
        </w:rPr>
        <w:t>Trump, these were</w:t>
      </w:r>
      <w:r w:rsidRPr="005726FE">
        <w:rPr>
          <w:sz w:val="16"/>
        </w:rPr>
        <w:t xml:space="preserve"> systematically </w:t>
      </w:r>
      <w:r w:rsidRPr="005726FE">
        <w:rPr>
          <w:rStyle w:val="Emphasis"/>
        </w:rPr>
        <w:t>reversed</w:t>
      </w:r>
      <w:r w:rsidRPr="005726FE">
        <w:rPr>
          <w:rStyle w:val="StyleUnderline"/>
        </w:rPr>
        <w:t xml:space="preserve">. </w:t>
      </w:r>
      <w:r w:rsidRPr="002F6F09">
        <w:rPr>
          <w:rStyle w:val="StyleUnderline"/>
          <w:highlight w:val="cyan"/>
        </w:rPr>
        <w:t>Under</w:t>
      </w:r>
      <w:r w:rsidRPr="005726FE">
        <w:rPr>
          <w:sz w:val="16"/>
        </w:rPr>
        <w:t xml:space="preserve"> President </w:t>
      </w:r>
      <w:r w:rsidRPr="002F6F09">
        <w:rPr>
          <w:rStyle w:val="Emphasis"/>
          <w:highlight w:val="cyan"/>
        </w:rPr>
        <w:t>Biden</w:t>
      </w:r>
      <w:r w:rsidRPr="002F6F09">
        <w:rPr>
          <w:rStyle w:val="StyleUnderline"/>
          <w:highlight w:val="cyan"/>
        </w:rPr>
        <w:t>, the pendulum</w:t>
      </w:r>
      <w:r w:rsidRPr="005726FE">
        <w:rPr>
          <w:sz w:val="16"/>
        </w:rPr>
        <w:t xml:space="preserve"> likely </w:t>
      </w:r>
      <w:r w:rsidRPr="002F6F09">
        <w:rPr>
          <w:rStyle w:val="Emphasis"/>
          <w:sz w:val="30"/>
          <w:szCs w:val="30"/>
          <w:highlight w:val="cyan"/>
        </w:rPr>
        <w:t>swings back once again</w:t>
      </w:r>
      <w:r w:rsidRPr="005726FE">
        <w:rPr>
          <w:rStyle w:val="StyleUnderline"/>
        </w:rPr>
        <w:t>. As a result</w:t>
      </w:r>
      <w:r w:rsidRPr="005726FE">
        <w:rPr>
          <w:sz w:val="16"/>
        </w:rPr>
        <w:t xml:space="preserve">, good and bad sex reclassification </w:t>
      </w:r>
      <w:r w:rsidRPr="002F6F09">
        <w:rPr>
          <w:rStyle w:val="StyleUnderline"/>
          <w:highlight w:val="cyan"/>
        </w:rPr>
        <w:t>policies</w:t>
      </w:r>
      <w:r w:rsidRPr="005726FE">
        <w:rPr>
          <w:sz w:val="16"/>
        </w:rPr>
        <w:t xml:space="preserve">, as well as other policies such as nondiscrimination laws, now tend to </w:t>
      </w:r>
      <w:r w:rsidRPr="002F6F09">
        <w:rPr>
          <w:rStyle w:val="StyleUnderline"/>
          <w:highlight w:val="cyan"/>
        </w:rPr>
        <w:t>reflect</w:t>
      </w:r>
      <w:r w:rsidRPr="005726FE">
        <w:rPr>
          <w:sz w:val="16"/>
        </w:rPr>
        <w:t xml:space="preserve"> blue-red </w:t>
      </w:r>
      <w:r w:rsidRPr="002F6F09">
        <w:rPr>
          <w:rStyle w:val="Emphasis"/>
          <w:highlight w:val="cyan"/>
        </w:rPr>
        <w:t>politics</w:t>
      </w:r>
      <w:r w:rsidRPr="005726FE">
        <w:rPr>
          <w:sz w:val="16"/>
        </w:rPr>
        <w:t xml:space="preserve">.2 </w:t>
      </w:r>
      <w:r w:rsidRPr="002F6F09">
        <w:rPr>
          <w:rStyle w:val="StyleUnderline"/>
          <w:highlight w:val="cyan"/>
        </w:rPr>
        <w:t xml:space="preserve">Using a </w:t>
      </w:r>
      <w:r w:rsidRPr="002F6F09">
        <w:rPr>
          <w:rStyle w:val="Emphasis"/>
          <w:highlight w:val="cyan"/>
        </w:rPr>
        <w:t>restroom</w:t>
      </w:r>
      <w:r w:rsidRPr="005726FE">
        <w:rPr>
          <w:rStyle w:val="StyleUnderline"/>
        </w:rPr>
        <w:t xml:space="preserve">, entering a sports </w:t>
      </w:r>
      <w:r w:rsidRPr="005726FE">
        <w:rPr>
          <w:rStyle w:val="Emphasis"/>
        </w:rPr>
        <w:t>competition</w:t>
      </w:r>
      <w:r w:rsidRPr="005726FE">
        <w:rPr>
          <w:rStyle w:val="StyleUnderline"/>
        </w:rPr>
        <w:t xml:space="preserve">, </w:t>
      </w:r>
      <w:r w:rsidRPr="002F6F09">
        <w:rPr>
          <w:rStyle w:val="StyleUnderline"/>
          <w:highlight w:val="cyan"/>
        </w:rPr>
        <w:t>accessing</w:t>
      </w:r>
      <w:r w:rsidRPr="005726FE">
        <w:rPr>
          <w:rStyle w:val="StyleUnderline"/>
        </w:rPr>
        <w:t xml:space="preserve"> the </w:t>
      </w:r>
      <w:r w:rsidRPr="002F6F09">
        <w:rPr>
          <w:rStyle w:val="Emphasis"/>
          <w:highlight w:val="cyan"/>
        </w:rPr>
        <w:t>health care</w:t>
      </w:r>
      <w:r w:rsidRPr="005726FE">
        <w:rPr>
          <w:rStyle w:val="StyleUnderline"/>
        </w:rPr>
        <w:t xml:space="preserve"> one </w:t>
      </w:r>
      <w:r w:rsidRPr="005726FE">
        <w:rPr>
          <w:rStyle w:val="Emphasis"/>
        </w:rPr>
        <w:t>needs</w:t>
      </w:r>
      <w:r w:rsidRPr="005726FE">
        <w:rPr>
          <w:rStyle w:val="StyleUnderline"/>
        </w:rPr>
        <w:t xml:space="preserve"> to live</w:t>
      </w:r>
      <w:r w:rsidRPr="005726FE">
        <w:rPr>
          <w:sz w:val="16"/>
        </w:rPr>
        <w:t xml:space="preserve"> in one's body—when the person doing them has a gender identity not traditionally associated with the sex they were assigned at birth, these day-to-day activities suddenly </w:t>
      </w:r>
      <w:r w:rsidRPr="002F6F09">
        <w:rPr>
          <w:rStyle w:val="StyleUnderline"/>
          <w:highlight w:val="cyan"/>
        </w:rPr>
        <w:t xml:space="preserve">become matters of </w:t>
      </w:r>
      <w:r w:rsidRPr="002F6F09">
        <w:rPr>
          <w:rStyle w:val="Emphasis"/>
          <w:highlight w:val="cyan"/>
        </w:rPr>
        <w:t>great</w:t>
      </w:r>
      <w:r w:rsidRPr="005726FE">
        <w:rPr>
          <w:rStyle w:val="Emphasis"/>
        </w:rPr>
        <w:t xml:space="preserve"> political </w:t>
      </w:r>
      <w:r w:rsidRPr="002F6F09">
        <w:rPr>
          <w:rStyle w:val="Emphasis"/>
          <w:highlight w:val="cyan"/>
        </w:rPr>
        <w:t>significance</w:t>
      </w:r>
      <w:r w:rsidRPr="009B377C">
        <w:rPr>
          <w:sz w:val="16"/>
        </w:rPr>
        <w:t>.</w:t>
      </w:r>
    </w:p>
    <w:p w14:paraId="50E82F37" w14:textId="77777777" w:rsidR="008B3347" w:rsidRPr="005D1395" w:rsidRDefault="008B3347" w:rsidP="008B3347">
      <w:pPr>
        <w:rPr>
          <w:sz w:val="16"/>
        </w:rPr>
      </w:pPr>
      <w:r w:rsidRPr="009B377C">
        <w:rPr>
          <w:rStyle w:val="Emphasis"/>
        </w:rPr>
        <w:t>Certainly</w:t>
      </w:r>
      <w:r w:rsidRPr="009B377C">
        <w:rPr>
          <w:rStyle w:val="StyleUnderline"/>
        </w:rPr>
        <w:t xml:space="preserve">, </w:t>
      </w:r>
      <w:r w:rsidRPr="002F6F09">
        <w:rPr>
          <w:rStyle w:val="StyleUnderline"/>
          <w:highlight w:val="cyan"/>
        </w:rPr>
        <w:t>these</w:t>
      </w:r>
      <w:r w:rsidRPr="009B377C">
        <w:rPr>
          <w:sz w:val="16"/>
        </w:rPr>
        <w:t xml:space="preserve"> neatly drawn analytical-historical arguments </w:t>
      </w:r>
      <w:r w:rsidRPr="002F6F09">
        <w:rPr>
          <w:rStyle w:val="StyleUnderline"/>
          <w:highlight w:val="cyan"/>
        </w:rPr>
        <w:t>do not account for all</w:t>
      </w:r>
      <w:r w:rsidRPr="00FD4DDA">
        <w:rPr>
          <w:rStyle w:val="StyleUnderline"/>
        </w:rPr>
        <w:t xml:space="preserve"> the</w:t>
      </w:r>
      <w:r w:rsidRPr="009B377C">
        <w:rPr>
          <w:sz w:val="16"/>
        </w:rPr>
        <w:t xml:space="preserve"> messiness and </w:t>
      </w:r>
      <w:r w:rsidRPr="002F6F09">
        <w:rPr>
          <w:rStyle w:val="Emphasis"/>
          <w:sz w:val="30"/>
          <w:szCs w:val="30"/>
          <w:highlight w:val="cyan"/>
        </w:rPr>
        <w:t>contingency</w:t>
      </w:r>
      <w:r w:rsidRPr="00FD4DDA">
        <w:rPr>
          <w:rStyle w:val="StyleUnderline"/>
        </w:rPr>
        <w:t xml:space="preserve"> in policymaking across the </w:t>
      </w:r>
      <w:r w:rsidRPr="00FD4DDA">
        <w:rPr>
          <w:rStyle w:val="Emphasis"/>
        </w:rPr>
        <w:t>U</w:t>
      </w:r>
      <w:r w:rsidRPr="009B377C">
        <w:rPr>
          <w:sz w:val="16"/>
        </w:rPr>
        <w:t xml:space="preserve">nited </w:t>
      </w:r>
      <w:r w:rsidRPr="00FD4DDA">
        <w:rPr>
          <w:rStyle w:val="Emphasis"/>
        </w:rPr>
        <w:t>S</w:t>
      </w:r>
      <w:r w:rsidRPr="009B377C">
        <w:rPr>
          <w:sz w:val="16"/>
        </w:rPr>
        <w:t xml:space="preserve">tates. </w:t>
      </w:r>
      <w:r w:rsidRPr="002F6F09">
        <w:rPr>
          <w:rStyle w:val="Emphasis"/>
          <w:highlight w:val="cyan"/>
        </w:rPr>
        <w:t>Transformative</w:t>
      </w:r>
      <w:r w:rsidRPr="002F6F09">
        <w:rPr>
          <w:rStyle w:val="StyleUnderline"/>
          <w:highlight w:val="cyan"/>
        </w:rPr>
        <w:t xml:space="preserve"> political actors</w:t>
      </w:r>
      <w:r w:rsidRPr="009B377C">
        <w:rPr>
          <w:sz w:val="16"/>
        </w:rPr>
        <w:t>—</w:t>
      </w:r>
      <w:r w:rsidRPr="002F6F09">
        <w:rPr>
          <w:rStyle w:val="StyleUnderline"/>
          <w:highlight w:val="cyan"/>
        </w:rPr>
        <w:t xml:space="preserve">sometimes a </w:t>
      </w:r>
      <w:r w:rsidRPr="002F6F09">
        <w:rPr>
          <w:rStyle w:val="Emphasis"/>
          <w:highlight w:val="cyan"/>
        </w:rPr>
        <w:t>lone</w:t>
      </w:r>
      <w:r w:rsidRPr="002F6F09">
        <w:rPr>
          <w:rStyle w:val="StyleUnderline"/>
          <w:highlight w:val="cyan"/>
        </w:rPr>
        <w:t xml:space="preserve"> trans</w:t>
      </w:r>
      <w:r w:rsidRPr="009B377C">
        <w:rPr>
          <w:sz w:val="16"/>
        </w:rPr>
        <w:t xml:space="preserve">gender </w:t>
      </w:r>
      <w:r w:rsidRPr="002F6F09">
        <w:rPr>
          <w:rStyle w:val="StyleUnderline"/>
          <w:highlight w:val="cyan"/>
        </w:rPr>
        <w:t xml:space="preserve">person or </w:t>
      </w:r>
      <w:r w:rsidRPr="002F6F09">
        <w:rPr>
          <w:rStyle w:val="Emphasis"/>
          <w:highlight w:val="cyan"/>
        </w:rPr>
        <w:t>ally</w:t>
      </w:r>
      <w:r w:rsidRPr="009B377C">
        <w:rPr>
          <w:sz w:val="16"/>
        </w:rPr>
        <w:t>—</w:t>
      </w:r>
      <w:r w:rsidRPr="002F6F09">
        <w:rPr>
          <w:rStyle w:val="StyleUnderline"/>
          <w:highlight w:val="cyan"/>
        </w:rPr>
        <w:t xml:space="preserve">spring up in </w:t>
      </w:r>
      <w:r w:rsidRPr="002F6F09">
        <w:rPr>
          <w:rStyle w:val="Emphasis"/>
          <w:sz w:val="30"/>
          <w:szCs w:val="30"/>
          <w:highlight w:val="cyan"/>
        </w:rPr>
        <w:t>unlikely times and places</w:t>
      </w:r>
      <w:r w:rsidRPr="009B377C">
        <w:rPr>
          <w:sz w:val="16"/>
        </w:rPr>
        <w:t xml:space="preserve">, </w:t>
      </w:r>
      <w:r w:rsidRPr="002F6F09">
        <w:rPr>
          <w:rStyle w:val="Emphasis"/>
          <w:highlight w:val="cyan"/>
        </w:rPr>
        <w:t>wresting</w:t>
      </w:r>
      <w:r w:rsidRPr="009B377C">
        <w:rPr>
          <w:rStyle w:val="StyleUnderline"/>
        </w:rPr>
        <w:t xml:space="preserve"> trans-affirmative </w:t>
      </w:r>
      <w:r w:rsidRPr="002F6F09">
        <w:rPr>
          <w:rStyle w:val="StyleUnderline"/>
          <w:highlight w:val="cyan"/>
        </w:rPr>
        <w:t>changes from</w:t>
      </w:r>
      <w:r w:rsidRPr="009B377C">
        <w:rPr>
          <w:sz w:val="16"/>
        </w:rPr>
        <w:t xml:space="preserve"> </w:t>
      </w:r>
      <w:r w:rsidRPr="009B377C">
        <w:rPr>
          <w:rStyle w:val="Emphasis"/>
        </w:rPr>
        <w:t>seemingly</w:t>
      </w:r>
      <w:r w:rsidRPr="009B377C">
        <w:rPr>
          <w:rStyle w:val="StyleUnderline"/>
        </w:rPr>
        <w:t xml:space="preserve"> hidebound </w:t>
      </w:r>
      <w:r w:rsidRPr="002F6F09">
        <w:rPr>
          <w:rStyle w:val="StyleUnderline"/>
          <w:highlight w:val="cyan"/>
        </w:rPr>
        <w:t>institutions</w:t>
      </w:r>
      <w:r w:rsidRPr="009B377C">
        <w:rPr>
          <w:sz w:val="16"/>
        </w:rPr>
        <w:t xml:space="preserve">. Moreover, </w:t>
      </w:r>
      <w:r w:rsidRPr="002F6F09">
        <w:rPr>
          <w:rStyle w:val="Emphasis"/>
          <w:highlight w:val="cyan"/>
        </w:rPr>
        <w:t>differences</w:t>
      </w:r>
      <w:r w:rsidRPr="002F6F09">
        <w:rPr>
          <w:rStyle w:val="StyleUnderline"/>
          <w:highlight w:val="cyan"/>
        </w:rPr>
        <w:t xml:space="preserve"> in</w:t>
      </w:r>
      <w:r w:rsidRPr="009B377C">
        <w:rPr>
          <w:sz w:val="16"/>
        </w:rPr>
        <w:t xml:space="preserve"> the </w:t>
      </w:r>
      <w:r w:rsidRPr="002F6F09">
        <w:rPr>
          <w:rStyle w:val="StyleUnderline"/>
          <w:highlight w:val="cyan"/>
        </w:rPr>
        <w:t>structures of</w:t>
      </w:r>
      <w:r w:rsidRPr="009B377C">
        <w:rPr>
          <w:sz w:val="16"/>
        </w:rPr>
        <w:t xml:space="preserve"> political </w:t>
      </w:r>
      <w:r w:rsidRPr="002F6F09">
        <w:rPr>
          <w:rStyle w:val="StyleUnderline"/>
          <w:highlight w:val="cyan"/>
        </w:rPr>
        <w:t xml:space="preserve">institutions at state and federal levels have </w:t>
      </w:r>
      <w:r w:rsidRPr="002F6F09">
        <w:rPr>
          <w:rStyle w:val="Emphasis"/>
          <w:highlight w:val="cyan"/>
        </w:rPr>
        <w:t>their own effects</w:t>
      </w:r>
      <w:r w:rsidRPr="009B377C">
        <w:rPr>
          <w:sz w:val="16"/>
        </w:rPr>
        <w:t xml:space="preserve"> on the speed and likelihood of policy change.3 Finally, though the arguments are loosely chronological, there are no hard-and-fast borders between the periods. For example, one of the first sightings of a trans identity politics in the United States might be seen in the appearance of the Street Transvestite Action Revolutionaries, founded in 1970 in New York City by Sylvia Rivera, Marsha P. Johnson, and others, though their political agenda was much broader than the assimilationist project typical of the main currents of trans identity politics now.4</w:t>
      </w:r>
    </w:p>
    <w:p w14:paraId="2EC372DE" w14:textId="77777777" w:rsidR="008B3347" w:rsidRPr="00645131" w:rsidRDefault="008B3347" w:rsidP="00AB6827">
      <w:pPr>
        <w:rPr>
          <w:sz w:val="16"/>
        </w:rPr>
      </w:pPr>
    </w:p>
    <w:p w14:paraId="3BE159A3" w14:textId="77777777" w:rsidR="00B51B97" w:rsidRPr="00B51B97" w:rsidRDefault="00B51B97" w:rsidP="00B51B97"/>
    <w:sectPr w:rsidR="00B51B97" w:rsidRPr="00B51B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8649" w14:textId="77777777" w:rsidR="00BE7568" w:rsidRDefault="00BE7568" w:rsidP="00066D2C">
      <w:pPr>
        <w:spacing w:after="0" w:line="240" w:lineRule="auto"/>
      </w:pPr>
      <w:r>
        <w:separator/>
      </w:r>
    </w:p>
  </w:endnote>
  <w:endnote w:type="continuationSeparator" w:id="0">
    <w:p w14:paraId="730A76A4" w14:textId="77777777" w:rsidR="00BE7568" w:rsidRDefault="00BE75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D4C2" w14:textId="77777777" w:rsidR="00BE7568" w:rsidRDefault="00BE7568" w:rsidP="00066D2C">
      <w:pPr>
        <w:spacing w:after="0" w:line="240" w:lineRule="auto"/>
      </w:pPr>
      <w:r>
        <w:separator/>
      </w:r>
    </w:p>
  </w:footnote>
  <w:footnote w:type="continuationSeparator" w:id="0">
    <w:p w14:paraId="55ABF15E" w14:textId="77777777" w:rsidR="00BE7568" w:rsidRDefault="00BE75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3439922">
    <w:abstractNumId w:val="14"/>
  </w:num>
  <w:num w:numId="46" w16cid:durableId="1654602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51B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82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2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347"/>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827"/>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B9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568"/>
    <w:rsid w:val="00BE7CC3"/>
    <w:rsid w:val="00BF2B0D"/>
    <w:rsid w:val="00BF4E3B"/>
    <w:rsid w:val="00BF5454"/>
    <w:rsid w:val="00BF7EC9"/>
    <w:rsid w:val="00C00D8A"/>
    <w:rsid w:val="00C01C49"/>
    <w:rsid w:val="00C048EA"/>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1A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C8D"/>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0ABAAD"/>
  <w15:chartTrackingRefBased/>
  <w15:docId w15:val="{71BFE2F5-4066-4B6F-99C6-38E9FC0C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1B97"/>
    <w:rPr>
      <w:rFonts w:ascii="Calibri" w:hAnsi="Calibri" w:cs="Calibri"/>
    </w:rPr>
  </w:style>
  <w:style w:type="paragraph" w:styleId="Heading1">
    <w:name w:val="heading 1"/>
    <w:aliases w:val="Pocket"/>
    <w:basedOn w:val="Normal"/>
    <w:next w:val="Normal"/>
    <w:link w:val="Heading1Char"/>
    <w:qFormat/>
    <w:rsid w:val="00B51B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1B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51B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51B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51B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51B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51B97"/>
    <w:rPr>
      <w:color w:val="auto"/>
      <w:u w:val="none"/>
    </w:rPr>
  </w:style>
  <w:style w:type="character" w:customStyle="1" w:styleId="Heading1Char">
    <w:name w:val="Heading 1 Char"/>
    <w:aliases w:val="Pocket Char"/>
    <w:basedOn w:val="DefaultParagraphFont"/>
    <w:link w:val="Heading1"/>
    <w:rsid w:val="00B51B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1B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1B9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51B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51B9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B51B97"/>
    <w:rPr>
      <w:b w:val="0"/>
      <w:sz w:val="22"/>
      <w:u w:val="single"/>
    </w:rPr>
  </w:style>
  <w:style w:type="character" w:styleId="Strong">
    <w:name w:val="Strong"/>
    <w:basedOn w:val="DefaultParagraphFont"/>
    <w:uiPriority w:val="22"/>
    <w:semiHidden/>
    <w:qFormat/>
    <w:rsid w:val="00B51B97"/>
    <w:rPr>
      <w:b/>
      <w:bCs/>
    </w:rPr>
  </w:style>
  <w:style w:type="character" w:styleId="BookTitle">
    <w:name w:val="Book Title"/>
    <w:basedOn w:val="DefaultParagraphFont"/>
    <w:uiPriority w:val="33"/>
    <w:semiHidden/>
    <w:qFormat/>
    <w:rsid w:val="00B51B97"/>
    <w:rPr>
      <w:b/>
      <w:bCs/>
      <w:i/>
      <w:iCs/>
      <w:spacing w:val="5"/>
    </w:rPr>
  </w:style>
  <w:style w:type="character" w:customStyle="1" w:styleId="Heading5Char">
    <w:name w:val="Heading 5 Char"/>
    <w:basedOn w:val="DefaultParagraphFont"/>
    <w:link w:val="Heading5"/>
    <w:uiPriority w:val="9"/>
    <w:semiHidden/>
    <w:rsid w:val="00B51B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1B97"/>
  </w:style>
  <w:style w:type="paragraph" w:styleId="Header">
    <w:name w:val="header"/>
    <w:basedOn w:val="Normal"/>
    <w:link w:val="HeaderChar"/>
    <w:uiPriority w:val="99"/>
    <w:semiHidden/>
    <w:rsid w:val="00B51B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51B97"/>
    <w:rPr>
      <w:rFonts w:ascii="Calibri" w:hAnsi="Calibri" w:cs="Calibri"/>
    </w:rPr>
  </w:style>
  <w:style w:type="paragraph" w:styleId="Footer">
    <w:name w:val="footer"/>
    <w:basedOn w:val="Normal"/>
    <w:link w:val="FooterChar"/>
    <w:uiPriority w:val="99"/>
    <w:semiHidden/>
    <w:rsid w:val="00B51B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1B97"/>
    <w:rPr>
      <w:rFonts w:ascii="Calibri" w:hAnsi="Calibri" w:cs="Calibri"/>
    </w:rPr>
  </w:style>
  <w:style w:type="paragraph" w:styleId="BodyText">
    <w:name w:val="Body Text"/>
    <w:basedOn w:val="Normal"/>
    <w:link w:val="BodyTextChar"/>
    <w:uiPriority w:val="99"/>
    <w:semiHidden/>
    <w:unhideWhenUsed/>
    <w:rsid w:val="00B51B97"/>
    <w:pPr>
      <w:spacing w:after="120"/>
    </w:pPr>
  </w:style>
  <w:style w:type="character" w:customStyle="1" w:styleId="BodyTextChar">
    <w:name w:val="Body Text Char"/>
    <w:basedOn w:val="DefaultParagraphFont"/>
    <w:link w:val="BodyText"/>
    <w:uiPriority w:val="99"/>
    <w:semiHidden/>
    <w:rsid w:val="00B51B97"/>
    <w:rPr>
      <w:rFonts w:ascii="Calibri" w:hAnsi="Calibri" w:cs="Calibri"/>
    </w:rPr>
  </w:style>
  <w:style w:type="paragraph" w:styleId="NoSpacing">
    <w:name w:val="No Spacing"/>
    <w:link w:val="NoSpacingChar"/>
    <w:uiPriority w:val="99"/>
    <w:semiHidden/>
    <w:unhideWhenUsed/>
    <w:qFormat/>
    <w:rsid w:val="00B51B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51B97"/>
    <w:rPr>
      <w:rFonts w:ascii="Calibri" w:hAnsi="Calibri" w:cs="Calibri"/>
    </w:rPr>
  </w:style>
  <w:style w:type="character" w:styleId="Hyperlink">
    <w:name w:val="Hyperlink"/>
    <w:basedOn w:val="DefaultParagraphFont"/>
    <w:uiPriority w:val="99"/>
    <w:unhideWhenUsed/>
    <w:rsid w:val="00B51B97"/>
    <w:rPr>
      <w:color w:val="0563C1" w:themeColor="hyperlink"/>
      <w:u w:val="single"/>
    </w:rPr>
  </w:style>
  <w:style w:type="character" w:styleId="UnresolvedMention">
    <w:name w:val="Unresolved Mention"/>
    <w:basedOn w:val="DefaultParagraphFont"/>
    <w:uiPriority w:val="99"/>
    <w:semiHidden/>
    <w:unhideWhenUsed/>
    <w:rsid w:val="00B51B97"/>
    <w:rPr>
      <w:color w:val="605E5C"/>
      <w:shd w:val="clear" w:color="auto" w:fill="E1DFDD"/>
    </w:rPr>
  </w:style>
  <w:style w:type="paragraph" w:customStyle="1" w:styleId="Emphasis1">
    <w:name w:val="Emphasis1"/>
    <w:basedOn w:val="Normal"/>
    <w:link w:val="Emphasis"/>
    <w:autoRedefine/>
    <w:uiPriority w:val="8"/>
    <w:qFormat/>
    <w:rsid w:val="00B51B9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B51B97"/>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uiPriority w:val="7"/>
    <w:qFormat/>
    <w:rsid w:val="00B51B9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B51B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22564</Words>
  <Characters>128621</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Serena Rupp</cp:lastModifiedBy>
  <cp:revision>3</cp:revision>
  <dcterms:created xsi:type="dcterms:W3CDTF">2025-09-07T19:44:00Z</dcterms:created>
  <dcterms:modified xsi:type="dcterms:W3CDTF">2025-09-08T03:45:00Z</dcterms:modified>
</cp:coreProperties>
</file>