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CBAC" w14:textId="352F8E78" w:rsidR="007024BC" w:rsidRDefault="00BB3963" w:rsidP="00BB3963">
      <w:pPr>
        <w:pStyle w:val="Heading1"/>
      </w:pPr>
      <w:r>
        <w:t xml:space="preserve">1NC v Liberty EY </w:t>
      </w:r>
    </w:p>
    <w:p w14:paraId="570A6ACA" w14:textId="77777777" w:rsidR="00BB3963" w:rsidRDefault="00BB3963" w:rsidP="00BB3963"/>
    <w:p w14:paraId="2C0B3E46" w14:textId="4660DA46" w:rsidR="00BB3963" w:rsidRDefault="00BB3963" w:rsidP="00BB3963">
      <w:pPr>
        <w:pStyle w:val="Heading2"/>
      </w:pPr>
      <w:r>
        <w:t>T</w:t>
      </w:r>
    </w:p>
    <w:p w14:paraId="6B259610" w14:textId="77777777" w:rsidR="00BB3963" w:rsidRDefault="00BB3963" w:rsidP="00BB3963">
      <w:pPr>
        <w:pStyle w:val="Heading4"/>
      </w:pPr>
      <w:proofErr w:type="spellStart"/>
      <w:r>
        <w:t>Interp</w:t>
      </w:r>
      <w:proofErr w:type="spellEnd"/>
      <w:r>
        <w:t>: AFFs should be topical.</w:t>
      </w:r>
    </w:p>
    <w:p w14:paraId="1BFADFD2" w14:textId="77777777" w:rsidR="00BB3963" w:rsidRPr="00B73CEA" w:rsidRDefault="00BB3963" w:rsidP="00BB3963"/>
    <w:p w14:paraId="02694672" w14:textId="77777777" w:rsidR="00BB3963" w:rsidRDefault="00BB3963" w:rsidP="00BB3963">
      <w:pPr>
        <w:pStyle w:val="Heading4"/>
        <w:rPr>
          <w:rFonts w:cs="Times New Roman"/>
        </w:rPr>
      </w:pPr>
      <w:r>
        <w:rPr>
          <w:rFonts w:cs="Times New Roman"/>
        </w:rPr>
        <w:t>USFG</w:t>
      </w:r>
      <w:r w:rsidRPr="00F66083">
        <w:rPr>
          <w:rFonts w:cs="Times New Roman"/>
        </w:rPr>
        <w:t xml:space="preserve"> means the three branches</w:t>
      </w:r>
      <w:r>
        <w:rPr>
          <w:rFonts w:cs="Times New Roman"/>
        </w:rPr>
        <w:t xml:space="preserve">. </w:t>
      </w:r>
    </w:p>
    <w:p w14:paraId="1BC03E03" w14:textId="77777777" w:rsidR="00BB3963" w:rsidRPr="00F66083" w:rsidRDefault="00BB3963" w:rsidP="00BB3963">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3917AE38" w14:textId="77777777" w:rsidR="00BB3963" w:rsidRPr="00F66083" w:rsidRDefault="00BB3963" w:rsidP="00BB3963">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C835C81" w14:textId="77777777" w:rsidR="00BB3963" w:rsidRPr="00F66083" w:rsidRDefault="00BB3963" w:rsidP="00BB3963">
      <w:pPr>
        <w:rPr>
          <w:sz w:val="16"/>
        </w:rPr>
      </w:pPr>
      <w:r w:rsidRPr="00F66083">
        <w:rPr>
          <w:sz w:val="16"/>
        </w:rPr>
        <w:t xml:space="preserve">of </w:t>
      </w:r>
      <w:r w:rsidRPr="00E35E6D">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35E6D">
        <w:rPr>
          <w:rStyle w:val="StyleUnderline"/>
          <w:highlight w:val="cyan"/>
        </w:rPr>
        <w:t xml:space="preserve">Federal Government is composed of </w:t>
      </w:r>
      <w:r w:rsidRPr="00E35E6D">
        <w:rPr>
          <w:rStyle w:val="Emphasis"/>
          <w:highlight w:val="cyan"/>
        </w:rPr>
        <w:t>three branches</w:t>
      </w:r>
      <w:r w:rsidRPr="00E35E6D">
        <w:rPr>
          <w:rStyle w:val="StyleUnderline"/>
          <w:highlight w:val="cyan"/>
        </w:rPr>
        <w:t xml:space="preserve">: the </w:t>
      </w:r>
      <w:r w:rsidRPr="00E35E6D">
        <w:rPr>
          <w:rStyle w:val="Emphasis"/>
          <w:highlight w:val="cyan"/>
        </w:rPr>
        <w:t>legislative</w:t>
      </w:r>
      <w:r w:rsidRPr="00F66083">
        <w:rPr>
          <w:rStyle w:val="StyleUnderline"/>
        </w:rPr>
        <w:t xml:space="preserve"> branch, the </w:t>
      </w:r>
      <w:r w:rsidRPr="00E35E6D">
        <w:rPr>
          <w:rStyle w:val="Emphasis"/>
          <w:highlight w:val="cyan"/>
        </w:rPr>
        <w:t>executive</w:t>
      </w:r>
      <w:r w:rsidRPr="00F66083">
        <w:rPr>
          <w:rStyle w:val="StyleUnderline"/>
        </w:rPr>
        <w:t xml:space="preserve"> branch, </w:t>
      </w:r>
      <w:r w:rsidRPr="00E35E6D">
        <w:rPr>
          <w:rStyle w:val="StyleUnderline"/>
          <w:highlight w:val="cyan"/>
        </w:rPr>
        <w:t>and</w:t>
      </w:r>
      <w:r w:rsidRPr="00F66083">
        <w:rPr>
          <w:rStyle w:val="StyleUnderline"/>
        </w:rPr>
        <w:t xml:space="preserve"> the </w:t>
      </w:r>
      <w:r w:rsidRPr="00E35E6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3680A99D" w14:textId="77777777" w:rsidR="00BB3963" w:rsidRDefault="00BB3963" w:rsidP="00BB3963">
      <w:pPr>
        <w:pStyle w:val="Heading4"/>
      </w:pPr>
      <w:r>
        <w:t xml:space="preserve">Collective bargaining rights for U.S. workers are enacted by </w:t>
      </w:r>
      <w:r w:rsidRPr="00B73CEA">
        <w:rPr>
          <w:u w:val="single"/>
        </w:rPr>
        <w:t>law</w:t>
      </w:r>
      <w:r>
        <w:t xml:space="preserve"> and operate through </w:t>
      </w:r>
      <w:r w:rsidRPr="00B73CEA">
        <w:rPr>
          <w:u w:val="single"/>
        </w:rPr>
        <w:t>contracts</w:t>
      </w:r>
      <w:r>
        <w:t>.</w:t>
      </w:r>
    </w:p>
    <w:p w14:paraId="00F7C355" w14:textId="77777777" w:rsidR="00BB3963" w:rsidRDefault="00BB3963" w:rsidP="00BB3963">
      <w:r w:rsidRPr="00B14D28">
        <w:rPr>
          <w:rStyle w:val="Style13ptBold"/>
        </w:rPr>
        <w:t>AFL CIO, No Date</w:t>
      </w:r>
      <w:r>
        <w:t xml:space="preserve"> (</w:t>
      </w:r>
      <w:r w:rsidRPr="00B14D28">
        <w:t xml:space="preserve"> "Collective Bargaining", No Publication, </w:t>
      </w:r>
      <w:hyperlink r:id="rId5" w:history="1">
        <w:r w:rsidRPr="003A0976">
          <w:rPr>
            <w:rStyle w:val="Hyperlink"/>
          </w:rPr>
          <w:t>https://aflcio.org/what-unions-do/empower-workers/collective-bargaining</w:t>
        </w:r>
      </w:hyperlink>
      <w:r>
        <w:t xml:space="preserve">, </w:t>
      </w:r>
      <w:proofErr w:type="spellStart"/>
      <w:r>
        <w:t>DoA</w:t>
      </w:r>
      <w:proofErr w:type="spellEnd"/>
      <w:r>
        <w:t xml:space="preserve"> 5/31/2025, DVOG) </w:t>
      </w:r>
    </w:p>
    <w:p w14:paraId="3C0D3872" w14:textId="77777777" w:rsidR="00BB3963" w:rsidRPr="00711946" w:rsidRDefault="00BB3963" w:rsidP="00BB3963">
      <w:r w:rsidRPr="00E35E6D">
        <w:rPr>
          <w:b/>
          <w:bCs/>
          <w:highlight w:val="cyan"/>
          <w:u w:val="single"/>
        </w:rPr>
        <w:t>Collective bargaining is the process in which</w:t>
      </w:r>
      <w:r w:rsidRPr="00711946">
        <w:rPr>
          <w:b/>
          <w:bCs/>
          <w:u w:val="single"/>
        </w:rPr>
        <w:t xml:space="preserve"> working people, through their </w:t>
      </w:r>
      <w:r w:rsidRPr="00E35E6D">
        <w:rPr>
          <w:b/>
          <w:bCs/>
          <w:highlight w:val="cyan"/>
          <w:u w:val="single"/>
        </w:rPr>
        <w:t>unions, negotiate contracts with</w:t>
      </w:r>
      <w:r w:rsidRPr="00711946">
        <w:rPr>
          <w:b/>
          <w:bCs/>
          <w:u w:val="single"/>
        </w:rPr>
        <w:t xml:space="preserve"> their </w:t>
      </w:r>
      <w:r w:rsidRPr="00E35E6D">
        <w:rPr>
          <w:b/>
          <w:bCs/>
          <w:highlight w:val="cyan"/>
          <w:u w:val="single"/>
        </w:rPr>
        <w:t>employers to determine</w:t>
      </w:r>
      <w:r w:rsidRPr="00711946">
        <w:rPr>
          <w:b/>
          <w:bCs/>
          <w:u w:val="single"/>
        </w:rPr>
        <w:t xml:space="preserve"> their </w:t>
      </w:r>
      <w:r w:rsidRPr="00E35E6D">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623B3977" w14:textId="77777777" w:rsidR="00BB3963" w:rsidRPr="00711946" w:rsidRDefault="00BB3963" w:rsidP="00BB3963">
      <w:r w:rsidRPr="00711946">
        <w:rPr>
          <w:b/>
          <w:bCs/>
          <w:u w:val="single"/>
        </w:rPr>
        <w:t xml:space="preserve">In the United States, some three-quarters of private-sector workers and two-thirds of public employees have </w:t>
      </w:r>
      <w:r w:rsidRPr="00E35E6D">
        <w:rPr>
          <w:b/>
          <w:bCs/>
          <w:highlight w:val="cyan"/>
          <w:u w:val="single"/>
        </w:rPr>
        <w:t>the right to collective bargaining</w:t>
      </w:r>
      <w:r w:rsidRPr="00711946">
        <w:rPr>
          <w:b/>
          <w:bCs/>
          <w:u w:val="single"/>
        </w:rPr>
        <w:t xml:space="preserve">. This right </w:t>
      </w:r>
      <w:r w:rsidRPr="00E35E6D">
        <w:rPr>
          <w:b/>
          <w:bCs/>
          <w:highlight w:val="cyan"/>
          <w:u w:val="single"/>
        </w:rPr>
        <w:t>came to U.S. workers through</w:t>
      </w:r>
      <w:r w:rsidRPr="00711946">
        <w:rPr>
          <w:b/>
          <w:bCs/>
          <w:u w:val="single"/>
        </w:rPr>
        <w:t xml:space="preserve"> a series of </w:t>
      </w:r>
      <w:r w:rsidRPr="00E35E6D">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15187D8C" w14:textId="77777777" w:rsidR="00BB3963" w:rsidRDefault="00BB3963" w:rsidP="00BB3963">
      <w:pPr>
        <w:pStyle w:val="Heading4"/>
      </w:pPr>
      <w:r>
        <w:t>Violation: the AFF does not defend the United States federal government strengthening collective bargaining rights for workers in the United States, denying predictable limits and ground.</w:t>
      </w:r>
    </w:p>
    <w:p w14:paraId="67952C3D" w14:textId="77777777" w:rsidR="00BB3963" w:rsidRPr="004368ED" w:rsidRDefault="00BB3963" w:rsidP="00BB3963"/>
    <w:p w14:paraId="60CF0BD5" w14:textId="77777777" w:rsidR="00BB3963" w:rsidRDefault="00BB3963" w:rsidP="00BB3963">
      <w:pPr>
        <w:pStyle w:val="Heading4"/>
      </w:pPr>
      <w:r>
        <w:t>Vote neg:</w:t>
      </w:r>
    </w:p>
    <w:p w14:paraId="6CE7732F" w14:textId="77777777" w:rsidR="00BB3963" w:rsidRPr="00BB3963" w:rsidRDefault="00BB3963" w:rsidP="00BB3963"/>
    <w:p w14:paraId="001E3D70" w14:textId="77777777" w:rsidR="00BB3963" w:rsidRDefault="00BB3963" w:rsidP="00BB3963">
      <w:pPr>
        <w:pStyle w:val="Heading4"/>
      </w:pPr>
      <w:r>
        <w:t xml:space="preserve">1. Procedural fairness resolves </w:t>
      </w:r>
      <w:r w:rsidRPr="00766AC2">
        <w:rPr>
          <w:u w:val="single"/>
        </w:rPr>
        <w:t>injustice</w:t>
      </w:r>
      <w:r>
        <w:t xml:space="preserve"> and </w:t>
      </w:r>
      <w:r w:rsidRPr="00766AC2">
        <w:rPr>
          <w:u w:val="single"/>
        </w:rPr>
        <w:t>burnout</w:t>
      </w:r>
      <w:r>
        <w:t>.</w:t>
      </w:r>
    </w:p>
    <w:p w14:paraId="2327AED5" w14:textId="77777777" w:rsidR="00BB3963" w:rsidRPr="00814AB5" w:rsidRDefault="00BB3963" w:rsidP="00BB3963">
      <w:proofErr w:type="spellStart"/>
      <w:r w:rsidRPr="00814AB5">
        <w:rPr>
          <w:rStyle w:val="Style13ptBold"/>
        </w:rPr>
        <w:t>GłóWczewski</w:t>
      </w:r>
      <w:proofErr w:type="spellEnd"/>
      <w:r w:rsidRPr="00814AB5">
        <w:rPr>
          <w:rStyle w:val="Style13ptBold"/>
        </w:rPr>
        <w:t xml:space="preserve"> ’22</w:t>
      </w:r>
      <w:r w:rsidRPr="00814AB5">
        <w:t xml:space="preserve"> [Michał and Stanisław </w:t>
      </w:r>
      <w:proofErr w:type="spellStart"/>
      <w:r w:rsidRPr="00814AB5">
        <w:t>Burdziej</w:t>
      </w:r>
      <w:proofErr w:type="spellEnd"/>
      <w:r w:rsidRPr="00814AB5">
        <w:t xml:space="preserve">; August 8; Assistant Professor at the Nicolaus Copernicus </w:t>
      </w:r>
      <w:proofErr w:type="spellStart"/>
      <w:r w:rsidRPr="00814AB5">
        <w:t>Unviersity’s</w:t>
      </w:r>
      <w:proofErr w:type="spellEnd"/>
      <w:r w:rsidRPr="00814AB5">
        <w:t xml:space="preserve">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446ADD40" w14:textId="77777777" w:rsidR="00BB3963" w:rsidRPr="00814AB5" w:rsidRDefault="00BB3963" w:rsidP="00BB3963">
      <w:pPr>
        <w:rPr>
          <w:sz w:val="16"/>
        </w:rPr>
      </w:pPr>
      <w:r w:rsidRPr="00814AB5">
        <w:rPr>
          <w:sz w:val="16"/>
        </w:rPr>
        <w:t>The descriptive statistics and correlations are presented in ​Table3</w:t>
      </w:r>
      <w:proofErr w:type="gramStart"/>
      <w:r w:rsidRPr="00814AB5">
        <w:rPr>
          <w:sz w:val="16"/>
        </w:rPr>
        <w:t>. .</w:t>
      </w:r>
      <w:proofErr w:type="gramEnd"/>
      <w:r w:rsidRPr="00814AB5">
        <w:rPr>
          <w:sz w:val="16"/>
        </w:rPr>
        <w:t xml:space="preserve"> All our key variables were correlated in the expected directions: both </w:t>
      </w:r>
      <w:r w:rsidRPr="00814AB5">
        <w:rPr>
          <w:rStyle w:val="StyleUnderline"/>
        </w:rPr>
        <w:t xml:space="preserve">the </w:t>
      </w:r>
      <w:r w:rsidRPr="00814AB5">
        <w:rPr>
          <w:rStyle w:val="Emphasis"/>
        </w:rPr>
        <w:t>experience</w:t>
      </w:r>
      <w:r w:rsidRPr="00814AB5">
        <w:rPr>
          <w:rStyle w:val="StyleUnderline"/>
        </w:rPr>
        <w:t xml:space="preserve"> of </w:t>
      </w:r>
      <w:r w:rsidRPr="00E35E6D">
        <w:rPr>
          <w:rStyle w:val="Emphasis"/>
          <w:highlight w:val="cyan"/>
        </w:rPr>
        <w:t>procedural</w:t>
      </w:r>
      <w:r w:rsidRPr="00814AB5">
        <w:rPr>
          <w:rStyle w:val="StyleUnderline"/>
        </w:rPr>
        <w:t xml:space="preserve"> and distributive </w:t>
      </w:r>
      <w:r w:rsidRPr="00E35E6D">
        <w:rPr>
          <w:rStyle w:val="Emphasis"/>
          <w:highlight w:val="cyan"/>
        </w:rPr>
        <w:t>fairness</w:t>
      </w:r>
      <w:r w:rsidRPr="00814AB5">
        <w:rPr>
          <w:rStyle w:val="StyleUnderline"/>
        </w:rPr>
        <w:t xml:space="preserve"> were </w:t>
      </w:r>
      <w:r w:rsidRPr="00814AB5">
        <w:rPr>
          <w:rStyle w:val="Emphasis"/>
        </w:rPr>
        <w:t xml:space="preserve">positively </w:t>
      </w:r>
      <w:r w:rsidRPr="00E35E6D">
        <w:rPr>
          <w:rStyle w:val="Emphasis"/>
          <w:highlight w:val="cyan"/>
        </w:rPr>
        <w:t>correlated</w:t>
      </w:r>
      <w:r w:rsidRPr="00E35E6D">
        <w:rPr>
          <w:rStyle w:val="StyleUnderline"/>
          <w:highlight w:val="cyan"/>
        </w:rPr>
        <w:t xml:space="preserve"> with academic</w:t>
      </w:r>
      <w:r w:rsidRPr="00814AB5">
        <w:rPr>
          <w:rStyle w:val="StyleUnderline"/>
        </w:rPr>
        <w:t xml:space="preserve"> </w:t>
      </w:r>
      <w:r w:rsidRPr="00814AB5">
        <w:rPr>
          <w:rStyle w:val="Emphasis"/>
        </w:rPr>
        <w:t>efficacy</w:t>
      </w:r>
      <w:r w:rsidRPr="00814AB5">
        <w:rPr>
          <w:sz w:val="16"/>
          <w:szCs w:val="16"/>
        </w:rPr>
        <w:t xml:space="preserve">, </w:t>
      </w:r>
      <w:r w:rsidRPr="00814AB5">
        <w:rPr>
          <w:rStyle w:val="StyleUnderline"/>
        </w:rPr>
        <w:t>vigor</w:t>
      </w:r>
      <w:r w:rsidRPr="00814AB5">
        <w:rPr>
          <w:sz w:val="16"/>
          <w:szCs w:val="16"/>
        </w:rPr>
        <w:t xml:space="preserve">, </w:t>
      </w:r>
      <w:r w:rsidRPr="00814AB5">
        <w:rPr>
          <w:rStyle w:val="Emphasis"/>
        </w:rPr>
        <w:t>dedication</w:t>
      </w:r>
      <w:r w:rsidRPr="00814AB5">
        <w:rPr>
          <w:sz w:val="16"/>
          <w:szCs w:val="16"/>
        </w:rPr>
        <w:t xml:space="preserve">, </w:t>
      </w:r>
      <w:r w:rsidRPr="00814AB5">
        <w:rPr>
          <w:rStyle w:val="StyleUnderline"/>
        </w:rPr>
        <w:t xml:space="preserve">and </w:t>
      </w:r>
      <w:r w:rsidRPr="00E35E6D">
        <w:rPr>
          <w:rStyle w:val="Emphasis"/>
          <w:highlight w:val="cyan"/>
        </w:rPr>
        <w:t>absorption</w:t>
      </w:r>
      <w:r w:rsidRPr="00814AB5">
        <w:rPr>
          <w:sz w:val="16"/>
          <w:szCs w:val="16"/>
        </w:rPr>
        <w:t xml:space="preserve">, </w:t>
      </w:r>
      <w:r w:rsidRPr="00814AB5">
        <w:rPr>
          <w:rStyle w:val="StyleUnderline"/>
        </w:rPr>
        <w:t xml:space="preserve">and </w:t>
      </w:r>
      <w:r w:rsidRPr="00E35E6D">
        <w:rPr>
          <w:rStyle w:val="StyleUnderline"/>
          <w:highlight w:val="cyan"/>
        </w:rPr>
        <w:t>negatively</w:t>
      </w:r>
      <w:r w:rsidRPr="00814AB5">
        <w:rPr>
          <w:rStyle w:val="StyleUnderline"/>
        </w:rPr>
        <w:t xml:space="preserve"> correlated </w:t>
      </w:r>
      <w:r w:rsidRPr="00E35E6D">
        <w:rPr>
          <w:rStyle w:val="StyleUnderline"/>
          <w:highlight w:val="cyan"/>
        </w:rPr>
        <w:t xml:space="preserve">with </w:t>
      </w:r>
      <w:r w:rsidRPr="00E35E6D">
        <w:rPr>
          <w:rStyle w:val="Emphasis"/>
          <w:highlight w:val="cyan"/>
        </w:rPr>
        <w:t>exhaustion</w:t>
      </w:r>
      <w:r w:rsidRPr="00814AB5">
        <w:rPr>
          <w:rStyle w:val="StyleUnderline"/>
        </w:rPr>
        <w:t xml:space="preserve"> and </w:t>
      </w:r>
      <w:r w:rsidRPr="00814AB5">
        <w:rPr>
          <w:rStyle w:val="Emphasis"/>
        </w:rPr>
        <w:t>cynicism</w:t>
      </w:r>
      <w:r w:rsidRPr="00814AB5">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52B6A722" w14:textId="77777777" w:rsidR="00BB3963" w:rsidRPr="00814AB5" w:rsidRDefault="00BB3963" w:rsidP="00BB3963">
      <w:pPr>
        <w:rPr>
          <w:sz w:val="16"/>
        </w:rPr>
      </w:pPr>
      <w:r w:rsidRPr="00814AB5">
        <w:rPr>
          <w:sz w:val="16"/>
        </w:rPr>
        <w:t xml:space="preserve">In </w:t>
      </w:r>
      <w:proofErr w:type="gramStart"/>
      <w:r w:rsidRPr="00814AB5">
        <w:rPr>
          <w:sz w:val="16"/>
        </w:rPr>
        <w:t>a further</w:t>
      </w:r>
      <w:proofErr w:type="gramEnd"/>
      <w:r w:rsidRPr="00814AB5">
        <w:rPr>
          <w:sz w:val="16"/>
        </w:rPr>
        <w:t xml:space="preserve"> analysis, </w:t>
      </w:r>
      <w:r w:rsidRPr="00814AB5">
        <w:rPr>
          <w:rStyle w:val="StyleUnderline"/>
        </w:rPr>
        <w:t xml:space="preserve">we </w:t>
      </w:r>
      <w:proofErr w:type="gramStart"/>
      <w:r w:rsidRPr="00E35E6D">
        <w:rPr>
          <w:rStyle w:val="StyleUnderline"/>
          <w:highlight w:val="cyan"/>
        </w:rPr>
        <w:t xml:space="preserve">took into </w:t>
      </w:r>
      <w:r w:rsidRPr="00E35E6D">
        <w:rPr>
          <w:rStyle w:val="Emphasis"/>
          <w:highlight w:val="cyan"/>
        </w:rPr>
        <w:t>account</w:t>
      </w:r>
      <w:proofErr w:type="gramEnd"/>
      <w:r w:rsidRPr="00E35E6D">
        <w:rPr>
          <w:rStyle w:val="StyleUnderline"/>
          <w:highlight w:val="cyan"/>
        </w:rPr>
        <w:t xml:space="preserve"> all</w:t>
      </w:r>
      <w:r w:rsidRPr="00814AB5">
        <w:rPr>
          <w:rStyle w:val="StyleUnderline"/>
        </w:rPr>
        <w:t xml:space="preserve"> the </w:t>
      </w:r>
      <w:r w:rsidRPr="00E35E6D">
        <w:rPr>
          <w:rStyle w:val="Emphasis"/>
          <w:highlight w:val="cyan"/>
        </w:rPr>
        <w:t>dimensions</w:t>
      </w:r>
      <w:r w:rsidRPr="00814AB5">
        <w:rPr>
          <w:rStyle w:val="StyleUnderline"/>
        </w:rPr>
        <w:t xml:space="preserve"> of academic engagement and academic burnout as underlying variables</w:t>
      </w:r>
      <w:r w:rsidRPr="00814AB5">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814AB5">
        <w:rPr>
          <w:rStyle w:val="StyleUnderline"/>
        </w:rPr>
        <w:t>three-factor construct</w:t>
      </w:r>
      <w:r w:rsidRPr="00814AB5">
        <w:rPr>
          <w:sz w:val="16"/>
        </w:rPr>
        <w:t>, consisting of exhaustion, cynicism, and self-efficacy.</w:t>
      </w:r>
    </w:p>
    <w:p w14:paraId="443696BF" w14:textId="77777777" w:rsidR="00BB3963" w:rsidRPr="00814AB5" w:rsidRDefault="00BB3963" w:rsidP="00BB3963">
      <w:pPr>
        <w:rPr>
          <w:sz w:val="16"/>
        </w:rPr>
      </w:pPr>
      <w:r w:rsidRPr="00814AB5">
        <w:rPr>
          <w:sz w:val="16"/>
        </w:rPr>
        <w:t>To test for mediation effects, we conducted our analyses using Hayes Process Macro for SPSS. Initially</w:t>
      </w:r>
      <w:r w:rsidRPr="00814AB5">
        <w:rPr>
          <w:sz w:val="16"/>
          <w:szCs w:val="16"/>
        </w:rPr>
        <w:t xml:space="preserve">, </w:t>
      </w:r>
      <w:r w:rsidRPr="00814AB5">
        <w:rPr>
          <w:rStyle w:val="Emphasis"/>
        </w:rPr>
        <w:t>four models were estimated</w:t>
      </w:r>
      <w:r w:rsidRPr="00814AB5">
        <w:rPr>
          <w:sz w:val="16"/>
        </w:rPr>
        <w:t xml:space="preserve">. Model 1 was </w:t>
      </w:r>
      <w:proofErr w:type="gramStart"/>
      <w:r w:rsidRPr="00814AB5">
        <w:rPr>
          <w:sz w:val="16"/>
        </w:rPr>
        <w:t>similar to</w:t>
      </w:r>
      <w:proofErr w:type="gramEnd"/>
      <w:r w:rsidRPr="00814AB5">
        <w:rPr>
          <w:sz w:val="16"/>
        </w:rPr>
        <w:t xml:space="preserve">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w:t>
      </w:r>
      <w:proofErr w:type="gramStart"/>
      <w:r w:rsidRPr="00814AB5">
        <w:rPr>
          <w:sz w:val="16"/>
        </w:rPr>
        <w:t>identification—i.e.</w:t>
      </w:r>
      <w:proofErr w:type="gramEnd"/>
      <w:r w:rsidRPr="00814AB5">
        <w:rPr>
          <w:sz w:val="16"/>
        </w:rPr>
        <w:t>,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7D41FD97" w14:textId="77777777" w:rsidR="00BB3963" w:rsidRPr="00814AB5" w:rsidRDefault="00BB3963" w:rsidP="00BB3963">
      <w:pPr>
        <w:rPr>
          <w:sz w:val="16"/>
        </w:rPr>
      </w:pPr>
      <w:r w:rsidRPr="00814AB5">
        <w:rPr>
          <w:sz w:val="16"/>
        </w:rPr>
        <w:t xml:space="preserve">In every model, </w:t>
      </w:r>
      <w:r w:rsidRPr="00814AB5">
        <w:rPr>
          <w:rStyle w:val="StyleUnderline"/>
        </w:rPr>
        <w:t xml:space="preserve">we </w:t>
      </w:r>
      <w:proofErr w:type="gramStart"/>
      <w:r w:rsidRPr="00E35E6D">
        <w:rPr>
          <w:rStyle w:val="Emphasis"/>
          <w:highlight w:val="cyan"/>
        </w:rPr>
        <w:t>controlled</w:t>
      </w:r>
      <w:r w:rsidRPr="00E35E6D">
        <w:rPr>
          <w:rStyle w:val="StyleUnderline"/>
          <w:highlight w:val="cyan"/>
        </w:rPr>
        <w:t xml:space="preserve"> for</w:t>
      </w:r>
      <w:proofErr w:type="gramEnd"/>
      <w:r w:rsidRPr="00814AB5">
        <w:rPr>
          <w:rStyle w:val="StyleUnderline"/>
        </w:rPr>
        <w:t xml:space="preserve"> </w:t>
      </w:r>
      <w:r w:rsidRPr="00814AB5">
        <w:rPr>
          <w:rStyle w:val="Emphasis"/>
        </w:rPr>
        <w:t xml:space="preserve">participants’ </w:t>
      </w:r>
      <w:r w:rsidRPr="00E35E6D">
        <w:rPr>
          <w:rStyle w:val="Emphasis"/>
          <w:highlight w:val="cyan"/>
        </w:rPr>
        <w:t>demographics</w:t>
      </w:r>
      <w:r w:rsidRPr="00814AB5">
        <w:rPr>
          <w:sz w:val="16"/>
        </w:rPr>
        <w:t xml:space="preserve">, </w:t>
      </w:r>
      <w:proofErr w:type="gramStart"/>
      <w:r w:rsidRPr="00814AB5">
        <w:rPr>
          <w:sz w:val="16"/>
        </w:rPr>
        <w:t>year</w:t>
      </w:r>
      <w:proofErr w:type="gramEnd"/>
      <w:r w:rsidRPr="00814AB5">
        <w:rPr>
          <w:sz w:val="16"/>
        </w:rPr>
        <w:t xml:space="preserve"> of studies, and fear of COVID-19. We conducted our analyses with the use of bias-corrected bootstrapping (with 5,000 re-samples).</w:t>
      </w:r>
    </w:p>
    <w:p w14:paraId="67AA92BF" w14:textId="77777777" w:rsidR="00BB3963" w:rsidRPr="00814AB5" w:rsidRDefault="00BB3963" w:rsidP="00BB3963">
      <w:pPr>
        <w:rPr>
          <w:sz w:val="16"/>
        </w:rPr>
      </w:pPr>
      <w:r w:rsidRPr="00814AB5">
        <w:rPr>
          <w:sz w:val="16"/>
        </w:rPr>
        <w:t xml:space="preserve">Model 1 revealed that perceived university </w:t>
      </w:r>
      <w:r w:rsidRPr="00814AB5">
        <w:rPr>
          <w:rStyle w:val="StyleUnderline"/>
        </w:rPr>
        <w:t xml:space="preserve">legitimacy was </w:t>
      </w:r>
      <w:r w:rsidRPr="00814AB5">
        <w:rPr>
          <w:rStyle w:val="Emphasis"/>
        </w:rPr>
        <w:t>positively predicted</w:t>
      </w:r>
      <w:r w:rsidRPr="00814AB5">
        <w:rPr>
          <w:rStyle w:val="StyleUnderline"/>
        </w:rPr>
        <w:t xml:space="preserve"> by the experience of procedural fairness</w:t>
      </w:r>
      <w:r w:rsidRPr="00814AB5">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814AB5">
        <w:rPr>
          <w:rStyle w:val="StyleUnderline"/>
        </w:rPr>
        <w:t xml:space="preserve">explained </w:t>
      </w:r>
      <w:r w:rsidRPr="00814AB5">
        <w:rPr>
          <w:rStyle w:val="Emphasis"/>
        </w:rPr>
        <w:t>53%</w:t>
      </w:r>
      <w:r w:rsidRPr="00814AB5">
        <w:rPr>
          <w:rStyle w:val="StyleUnderline"/>
        </w:rPr>
        <w:t xml:space="preserve"> of the </w:t>
      </w:r>
      <w:r w:rsidRPr="00814AB5">
        <w:rPr>
          <w:rStyle w:val="Emphasis"/>
        </w:rPr>
        <w:t>variability</w:t>
      </w:r>
      <w:r w:rsidRPr="00814AB5">
        <w:rPr>
          <w:sz w:val="16"/>
        </w:rPr>
        <w:t xml:space="preserve"> in the perceived legitimacy of university authorities.</w:t>
      </w:r>
    </w:p>
    <w:p w14:paraId="15CCA432" w14:textId="77777777" w:rsidR="00BB3963" w:rsidRPr="00814AB5" w:rsidRDefault="00BB3963" w:rsidP="00BB3963">
      <w:pPr>
        <w:rPr>
          <w:sz w:val="16"/>
        </w:rPr>
      </w:pPr>
      <w:r w:rsidRPr="00814AB5">
        <w:rPr>
          <w:sz w:val="16"/>
        </w:rPr>
        <w:t xml:space="preserve">In model 2, when we added </w:t>
      </w:r>
      <w:r w:rsidRPr="00814AB5">
        <w:rPr>
          <w:rStyle w:val="Emphasis"/>
        </w:rPr>
        <w:t xml:space="preserve">in-group </w:t>
      </w:r>
      <w:r w:rsidRPr="00E35E6D">
        <w:rPr>
          <w:rStyle w:val="Emphasis"/>
          <w:highlight w:val="cyan"/>
        </w:rPr>
        <w:t>identification</w:t>
      </w:r>
      <w:r w:rsidRPr="00814AB5">
        <w:rPr>
          <w:rStyle w:val="StyleUnderline"/>
        </w:rPr>
        <w:t xml:space="preserve"> as a mediator</w:t>
      </w:r>
      <w:r w:rsidRPr="00814AB5">
        <w:rPr>
          <w:sz w:val="16"/>
        </w:rPr>
        <w:t xml:space="preserve">, both </w:t>
      </w:r>
      <w:r w:rsidRPr="00814AB5">
        <w:rPr>
          <w:rStyle w:val="StyleUnderline"/>
        </w:rPr>
        <w:t xml:space="preserve">the </w:t>
      </w:r>
      <w:r w:rsidRPr="00814AB5">
        <w:rPr>
          <w:rStyle w:val="Emphasis"/>
        </w:rPr>
        <w:t>positive effect</w:t>
      </w:r>
      <w:r w:rsidRPr="00814AB5">
        <w:rPr>
          <w:rStyle w:val="StyleUnderline"/>
        </w:rPr>
        <w:t xml:space="preserve"> of the experience of </w:t>
      </w:r>
      <w:r w:rsidRPr="00814AB5">
        <w:rPr>
          <w:rStyle w:val="Emphasis"/>
        </w:rPr>
        <w:t>procedural fairness</w:t>
      </w:r>
      <w:r w:rsidRPr="00814AB5">
        <w:rPr>
          <w:sz w:val="16"/>
        </w:rPr>
        <w:t xml:space="preserve"> (B = 0.63, SE = 0.04, β = 0.53, p &lt; 0.001) and the experience of distributive fairness (B = 0.18, SE = 0.04, β = 0.16, p &lt; 0.001) on perceived university legitimacy </w:t>
      </w:r>
      <w:proofErr w:type="gramStart"/>
      <w:r w:rsidRPr="00814AB5">
        <w:rPr>
          <w:sz w:val="16"/>
        </w:rPr>
        <w:t>decreased, but</w:t>
      </w:r>
      <w:proofErr w:type="gramEnd"/>
      <w:r w:rsidRPr="00814AB5">
        <w:rPr>
          <w:sz w:val="16"/>
        </w:rPr>
        <w:t xml:space="preserve"> </w:t>
      </w:r>
      <w:r w:rsidRPr="00814AB5">
        <w:rPr>
          <w:rStyle w:val="StyleUnderline"/>
        </w:rPr>
        <w:t xml:space="preserve">remained </w:t>
      </w:r>
      <w:r w:rsidRPr="00E35E6D">
        <w:rPr>
          <w:rStyle w:val="Emphasis"/>
          <w:highlight w:val="cyan"/>
        </w:rPr>
        <w:t>significant</w:t>
      </w:r>
      <w:r w:rsidRPr="00814AB5">
        <w:rPr>
          <w:sz w:val="16"/>
        </w:rPr>
        <w:t xml:space="preserve">. At the same time, in-group identification served as a positive predictor of perceived university legitimacy (B = 0.20, SE = 0.03, β = 0.23, p &lt; 0.001) and was </w:t>
      </w:r>
      <w:r w:rsidRPr="00814AB5">
        <w:rPr>
          <w:rStyle w:val="StyleUnderline"/>
        </w:rPr>
        <w:t>positively predicted by the experience of procedural fairness</w:t>
      </w:r>
      <w:r w:rsidRPr="00814AB5">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814AB5">
        <w:rPr>
          <w:rStyle w:val="Emphasis"/>
        </w:rPr>
        <w:t>58% of the variability in in-group identification</w:t>
      </w:r>
      <w:r w:rsidRPr="00814AB5">
        <w:rPr>
          <w:sz w:val="16"/>
        </w:rPr>
        <w:t xml:space="preserve"> and perceived university legitimacy was explained, respectively.</w:t>
      </w:r>
    </w:p>
    <w:p w14:paraId="66C3E0D6" w14:textId="77777777" w:rsidR="00BB3963" w:rsidRPr="00814AB5" w:rsidRDefault="00BB3963" w:rsidP="00BB3963">
      <w:pPr>
        <w:rPr>
          <w:sz w:val="16"/>
        </w:rPr>
      </w:pPr>
      <w:r w:rsidRPr="00814AB5">
        <w:rPr>
          <w:sz w:val="16"/>
        </w:rPr>
        <w:t xml:space="preserve">In model 3, </w:t>
      </w:r>
      <w:r w:rsidRPr="00814AB5">
        <w:rPr>
          <w:rStyle w:val="StyleUnderline"/>
        </w:rPr>
        <w:t>both procedural fairness</w:t>
      </w:r>
      <w:r w:rsidRPr="00814AB5">
        <w:rPr>
          <w:sz w:val="16"/>
        </w:rPr>
        <w:t xml:space="preserve"> (B = 0.32, SE = 0.06, β = 0.25, p &lt; 0.001) and distributive fairness (B = 0.25, SE = 0.06, β = 0.21, p &lt; 0.001) </w:t>
      </w:r>
      <w:r w:rsidRPr="00814AB5">
        <w:rPr>
          <w:rStyle w:val="StyleUnderline"/>
        </w:rPr>
        <w:t xml:space="preserve">positively predicted </w:t>
      </w:r>
      <w:r w:rsidRPr="00814AB5">
        <w:rPr>
          <w:rStyle w:val="Emphasis"/>
        </w:rPr>
        <w:t>academic engagement</w:t>
      </w:r>
      <w:r w:rsidRPr="00814AB5">
        <w:rPr>
          <w:sz w:val="16"/>
        </w:rPr>
        <w:t>. Thus, we obtained support for Hypothesis 3a. Taken together, these two experiences with fairness in academia, with the control variables, explained 19% of the variability in academic engagement.</w:t>
      </w:r>
    </w:p>
    <w:p w14:paraId="0395674F" w14:textId="77777777" w:rsidR="00BB3963" w:rsidRPr="00814AB5" w:rsidRDefault="00BB3963" w:rsidP="00BB3963">
      <w:pPr>
        <w:rPr>
          <w:sz w:val="16"/>
        </w:rPr>
      </w:pPr>
      <w:r w:rsidRPr="00814AB5">
        <w:rPr>
          <w:sz w:val="16"/>
        </w:rPr>
        <w:t>In model 4, both the experience of procedural fairness (B </w:t>
      </w:r>
      <w:proofErr w:type="gramStart"/>
      <w:r w:rsidRPr="00814AB5">
        <w:rPr>
          <w:sz w:val="16"/>
        </w:rPr>
        <w:t>=  −</w:t>
      </w:r>
      <w:proofErr w:type="gramEnd"/>
      <w:r w:rsidRPr="00814AB5">
        <w:rPr>
          <w:sz w:val="16"/>
        </w:rPr>
        <w:t> 0.30, SE = 0.05, β </w:t>
      </w:r>
      <w:proofErr w:type="gramStart"/>
      <w:r w:rsidRPr="00814AB5">
        <w:rPr>
          <w:sz w:val="16"/>
        </w:rPr>
        <w:t>=  −</w:t>
      </w:r>
      <w:proofErr w:type="gramEnd"/>
      <w:r w:rsidRPr="00814AB5">
        <w:rPr>
          <w:sz w:val="16"/>
        </w:rPr>
        <w:t> 0.27, p &lt; 0.001) and the experience of distributive fairness (B </w:t>
      </w:r>
      <w:proofErr w:type="gramStart"/>
      <w:r w:rsidRPr="00814AB5">
        <w:rPr>
          <w:sz w:val="16"/>
        </w:rPr>
        <w:t>=  −</w:t>
      </w:r>
      <w:proofErr w:type="gramEnd"/>
      <w:r w:rsidRPr="00814AB5">
        <w:rPr>
          <w:sz w:val="16"/>
        </w:rPr>
        <w:t> 0.32, SE = 0.05, β </w:t>
      </w:r>
      <w:proofErr w:type="gramStart"/>
      <w:r w:rsidRPr="00814AB5">
        <w:rPr>
          <w:sz w:val="16"/>
        </w:rPr>
        <w:t>=  −</w:t>
      </w:r>
      <w:proofErr w:type="gramEnd"/>
      <w:r w:rsidRPr="00814AB5">
        <w:rPr>
          <w:sz w:val="16"/>
        </w:rPr>
        <w:t xml:space="preserve"> 0.30, p &lt; 0.001) </w:t>
      </w:r>
      <w:r w:rsidRPr="00E35E6D">
        <w:rPr>
          <w:rStyle w:val="StyleUnderline"/>
          <w:highlight w:val="cyan"/>
        </w:rPr>
        <w:t>negatively predicted</w:t>
      </w:r>
      <w:r w:rsidRPr="00814AB5">
        <w:rPr>
          <w:rStyle w:val="StyleUnderline"/>
        </w:rPr>
        <w:t xml:space="preserve"> </w:t>
      </w:r>
      <w:r w:rsidRPr="00814AB5">
        <w:rPr>
          <w:rStyle w:val="Emphasis"/>
        </w:rPr>
        <w:t xml:space="preserve">academic </w:t>
      </w:r>
      <w:r w:rsidRPr="00E35E6D">
        <w:rPr>
          <w:rStyle w:val="Emphasis"/>
          <w:highlight w:val="cyan"/>
        </w:rPr>
        <w:t>burnout</w:t>
      </w:r>
      <w:r w:rsidRPr="00814AB5">
        <w:rPr>
          <w:sz w:val="16"/>
        </w:rPr>
        <w:t>. Thus, we obtained support for Hypothesis 3b. Taken together, these two forms of justice experience in academia, with the control variables, explained 27% of the variability in academic burnout.</w:t>
      </w:r>
    </w:p>
    <w:p w14:paraId="15A8F4F4" w14:textId="77777777" w:rsidR="00BB3963" w:rsidRPr="00814AB5" w:rsidRDefault="00BB3963" w:rsidP="00BB3963">
      <w:pPr>
        <w:rPr>
          <w:sz w:val="16"/>
        </w:rPr>
      </w:pPr>
      <w:r w:rsidRPr="00814AB5">
        <w:rPr>
          <w:sz w:val="16"/>
        </w:rPr>
        <w:t xml:space="preserve">These results confirmed that the experience of procedural fairness was associated with the perception of university authorities as more legitimate. Those treated </w:t>
      </w:r>
      <w:proofErr w:type="gramStart"/>
      <w:r w:rsidRPr="00814AB5">
        <w:rPr>
          <w:sz w:val="16"/>
        </w:rPr>
        <w:t>fairly more</w:t>
      </w:r>
      <w:proofErr w:type="gramEnd"/>
      <w:r w:rsidRPr="00814AB5">
        <w:rPr>
          <w:sz w:val="16"/>
        </w:rPr>
        <w:t xml:space="preserve"> strongly identified with their university had more trust in academic authorities </w:t>
      </w:r>
      <w:r w:rsidRPr="00814AB5">
        <w:rPr>
          <w:rStyle w:val="StyleUnderline"/>
        </w:rPr>
        <w:t xml:space="preserve">and were </w:t>
      </w:r>
      <w:r w:rsidRPr="00E35E6D">
        <w:rPr>
          <w:rStyle w:val="StyleUnderline"/>
          <w:highlight w:val="cyan"/>
        </w:rPr>
        <w:t xml:space="preserve">more likely to </w:t>
      </w:r>
      <w:r w:rsidRPr="00E35E6D">
        <w:rPr>
          <w:rStyle w:val="Emphasis"/>
          <w:highlight w:val="cyan"/>
        </w:rPr>
        <w:t>accept</w:t>
      </w:r>
      <w:r w:rsidRPr="00814AB5">
        <w:rPr>
          <w:rStyle w:val="StyleUnderline"/>
        </w:rPr>
        <w:t xml:space="preserve"> their </w:t>
      </w:r>
      <w:r w:rsidRPr="00814AB5">
        <w:rPr>
          <w:rStyle w:val="Emphasis"/>
        </w:rPr>
        <w:t>grades</w:t>
      </w:r>
      <w:r w:rsidRPr="00814AB5">
        <w:rPr>
          <w:rStyle w:val="StyleUnderline"/>
        </w:rPr>
        <w:t xml:space="preserve"> and other </w:t>
      </w:r>
      <w:r w:rsidRPr="00E35E6D">
        <w:rPr>
          <w:rStyle w:val="Emphasis"/>
          <w:highlight w:val="cyan"/>
        </w:rPr>
        <w:t>decisions</w:t>
      </w:r>
      <w:r w:rsidRPr="00E35E6D">
        <w:rPr>
          <w:rStyle w:val="StyleUnderline"/>
          <w:highlight w:val="cyan"/>
        </w:rPr>
        <w:t xml:space="preserve"> affecting them</w:t>
      </w:r>
      <w:r w:rsidRPr="00814AB5">
        <w:rPr>
          <w:sz w:val="16"/>
        </w:rPr>
        <w:t>. These findings led us to propose two additional hypotheses aimed at illuminating the link between fair treatment, academic identification, university legitimacy, students’ academic engagement, and burnout:</w:t>
      </w:r>
    </w:p>
    <w:p w14:paraId="0DC9F169" w14:textId="77777777" w:rsidR="00BB3963" w:rsidRPr="00814AB5" w:rsidRDefault="00BB3963" w:rsidP="00BB3963">
      <w:pPr>
        <w:rPr>
          <w:sz w:val="16"/>
        </w:rPr>
      </w:pPr>
      <w:r w:rsidRPr="00814AB5">
        <w:rPr>
          <w:sz w:val="16"/>
        </w:rPr>
        <w:t>Hypothesis 4a: The positive effect of procedural fairness on academic engagement would be serially mediated by high academic identification and high perceived university legitimacy.</w:t>
      </w:r>
    </w:p>
    <w:p w14:paraId="173F0889" w14:textId="77777777" w:rsidR="00BB3963" w:rsidRPr="00814AB5" w:rsidRDefault="00BB3963" w:rsidP="00BB3963">
      <w:pPr>
        <w:rPr>
          <w:sz w:val="16"/>
        </w:rPr>
      </w:pPr>
      <w:r w:rsidRPr="00814AB5">
        <w:rPr>
          <w:sz w:val="16"/>
        </w:rPr>
        <w:t>Hypothesis 4b: The negative effect of procedural and distributive fairness on academic burnout would be serially mediated by high academic identification and high perceived university legitimacy.</w:t>
      </w:r>
    </w:p>
    <w:p w14:paraId="68373CDE" w14:textId="77777777" w:rsidR="00BB3963" w:rsidRPr="00814AB5" w:rsidRDefault="00BB3963" w:rsidP="00BB3963">
      <w:pPr>
        <w:rPr>
          <w:sz w:val="16"/>
        </w:rPr>
      </w:pPr>
      <w:r w:rsidRPr="00814AB5">
        <w:rPr>
          <w:sz w:val="16"/>
        </w:rPr>
        <w:t>To test for the hypothesized serial mediations, we estimated two additional models. Model 5 was intended to verify Hypothesis 4a, and model 6 was intended to verify Hypothesis 4b.</w:t>
      </w:r>
    </w:p>
    <w:p w14:paraId="2A270D55" w14:textId="77777777" w:rsidR="00BB3963" w:rsidRPr="00814AB5" w:rsidRDefault="00BB3963" w:rsidP="00BB3963">
      <w:pPr>
        <w:rPr>
          <w:sz w:val="16"/>
        </w:rPr>
      </w:pPr>
      <w:r w:rsidRPr="00814AB5">
        <w:rPr>
          <w:sz w:val="16"/>
        </w:rPr>
        <w:t xml:space="preserve">In model 5 (Fig. 1), </w:t>
      </w:r>
      <w:r w:rsidRPr="00814AB5">
        <w:rPr>
          <w:rStyle w:val="StyleUnderline"/>
        </w:rPr>
        <w:t>we tested procedural and distributive fairness as predictors</w:t>
      </w:r>
      <w:r w:rsidRPr="00814AB5">
        <w:rPr>
          <w:sz w:val="16"/>
        </w:rPr>
        <w:t>, in-group identification as mediator 1, perceived university legitimacy as mediator 2, and academic engagement as the dependent variable. Both procedural (B </w:t>
      </w:r>
      <w:proofErr w:type="gramStart"/>
      <w:r w:rsidRPr="00814AB5">
        <w:rPr>
          <w:sz w:val="16"/>
        </w:rPr>
        <w:t>=  −</w:t>
      </w:r>
      <w:proofErr w:type="gramEnd"/>
      <w:r w:rsidRPr="00814AB5">
        <w:rPr>
          <w:sz w:val="16"/>
        </w:rPr>
        <w:t> 0.05, SE = 0.06, β </w:t>
      </w:r>
      <w:proofErr w:type="gramStart"/>
      <w:r w:rsidRPr="00814AB5">
        <w:rPr>
          <w:sz w:val="16"/>
        </w:rPr>
        <w:t>=  −</w:t>
      </w:r>
      <w:proofErr w:type="gramEnd"/>
      <w:r w:rsidRPr="00814AB5">
        <w:rPr>
          <w:sz w:val="16"/>
        </w:rPr>
        <w:t>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373732F2" w14:textId="77777777" w:rsidR="00BB3963" w:rsidRPr="00814AB5" w:rsidRDefault="00BB3963" w:rsidP="00BB3963">
      <w:pPr>
        <w:rPr>
          <w:sz w:val="16"/>
        </w:rPr>
      </w:pPr>
      <w:r w:rsidRPr="00814AB5">
        <w:rPr>
          <w:sz w:val="16"/>
        </w:rPr>
        <w:t xml:space="preserve">The serial </w:t>
      </w:r>
      <w:r w:rsidRPr="00E35E6D">
        <w:rPr>
          <w:rStyle w:val="Emphasis"/>
          <w:highlight w:val="cyan"/>
        </w:rPr>
        <w:t>indirect effect</w:t>
      </w:r>
      <w:r w:rsidRPr="00E35E6D">
        <w:rPr>
          <w:rStyle w:val="StyleUnderline"/>
          <w:highlight w:val="cyan"/>
        </w:rPr>
        <w:t xml:space="preserve"> of</w:t>
      </w:r>
      <w:r w:rsidRPr="00814AB5">
        <w:rPr>
          <w:rStyle w:val="StyleUnderline"/>
        </w:rPr>
        <w:t xml:space="preserve"> the experience of </w:t>
      </w:r>
      <w:r w:rsidRPr="00814AB5">
        <w:rPr>
          <w:rStyle w:val="Emphasis"/>
        </w:rPr>
        <w:t xml:space="preserve">procedural </w:t>
      </w:r>
      <w:r w:rsidRPr="00E35E6D">
        <w:rPr>
          <w:rStyle w:val="Emphasis"/>
          <w:highlight w:val="cyan"/>
        </w:rPr>
        <w:t>justice</w:t>
      </w:r>
      <w:r w:rsidRPr="00814AB5">
        <w:rPr>
          <w:rStyle w:val="StyleUnderline"/>
        </w:rPr>
        <w:t xml:space="preserve"> via in-group identification and perceived university legitimacy on academic engagement was </w:t>
      </w:r>
      <w:r w:rsidRPr="00E35E6D">
        <w:rPr>
          <w:rStyle w:val="Emphasis"/>
          <w:highlight w:val="cyan"/>
        </w:rPr>
        <w:t>positive</w:t>
      </w:r>
      <w:r w:rsidRPr="00E35E6D">
        <w:rPr>
          <w:rStyle w:val="StyleUnderline"/>
          <w:highlight w:val="cyan"/>
        </w:rPr>
        <w:t xml:space="preserve"> and </w:t>
      </w:r>
      <w:r w:rsidRPr="00E35E6D">
        <w:rPr>
          <w:rStyle w:val="Emphasis"/>
          <w:highlight w:val="cyan"/>
        </w:rPr>
        <w:t>significant</w:t>
      </w:r>
      <w:r w:rsidRPr="00814AB5">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814AB5">
        <w:rPr>
          <w:rStyle w:val="StyleUnderline"/>
        </w:rPr>
        <w:t xml:space="preserve">42% of the </w:t>
      </w:r>
      <w:r w:rsidRPr="00814AB5">
        <w:rPr>
          <w:rStyle w:val="Emphasis"/>
        </w:rPr>
        <w:t>variability</w:t>
      </w:r>
      <w:r w:rsidRPr="00814AB5">
        <w:rPr>
          <w:rStyle w:val="StyleUnderline"/>
        </w:rPr>
        <w:t xml:space="preserve"> in academic engagement was explained</w:t>
      </w:r>
      <w:r w:rsidRPr="00814AB5">
        <w:rPr>
          <w:sz w:val="16"/>
        </w:rPr>
        <w:t>.</w:t>
      </w:r>
    </w:p>
    <w:p w14:paraId="5BAA492D" w14:textId="77777777" w:rsidR="00BB3963" w:rsidRPr="00814AB5" w:rsidRDefault="00BB3963" w:rsidP="00BB3963">
      <w:pPr>
        <w:rPr>
          <w:sz w:val="16"/>
        </w:rPr>
      </w:pPr>
      <w:r w:rsidRPr="00814AB5">
        <w:rPr>
          <w:sz w:val="16"/>
        </w:rPr>
        <w:t xml:space="preserve">In model 6 (Fig. 2), </w:t>
      </w:r>
      <w:r w:rsidRPr="00814AB5">
        <w:rPr>
          <w:rStyle w:val="StyleUnderline"/>
        </w:rPr>
        <w:t>we tested the experience of procedural fairness and the experience of distributive fairness as predictors</w:t>
      </w:r>
      <w:r w:rsidRPr="00814AB5">
        <w:rPr>
          <w:sz w:val="16"/>
          <w:szCs w:val="16"/>
        </w:rPr>
        <w:t>, with in-group identification as mediator 1, perceived university legitimacy as mediator 2, and academic burnout as the dependent variable</w:t>
      </w:r>
      <w:r w:rsidRPr="00814AB5">
        <w:rPr>
          <w:sz w:val="16"/>
        </w:rPr>
        <w:t xml:space="preserve">. </w:t>
      </w:r>
      <w:r w:rsidRPr="00814AB5">
        <w:rPr>
          <w:rStyle w:val="StyleUnderline"/>
        </w:rPr>
        <w:t xml:space="preserve">The experience of </w:t>
      </w:r>
      <w:r w:rsidRPr="00814AB5">
        <w:rPr>
          <w:rStyle w:val="Emphasis"/>
        </w:rPr>
        <w:t>procedural fairness</w:t>
      </w:r>
      <w:r w:rsidRPr="00814AB5">
        <w:rPr>
          <w:rStyle w:val="StyleUnderline"/>
        </w:rPr>
        <w:t xml:space="preserve"> was a </w:t>
      </w:r>
      <w:r w:rsidRPr="00E35E6D">
        <w:rPr>
          <w:rStyle w:val="Emphasis"/>
          <w:highlight w:val="cyan"/>
        </w:rPr>
        <w:t>nonsignificant predictor</w:t>
      </w:r>
      <w:r w:rsidRPr="00E35E6D">
        <w:rPr>
          <w:rStyle w:val="StyleUnderline"/>
          <w:highlight w:val="cyan"/>
        </w:rPr>
        <w:t xml:space="preserve"> of </w:t>
      </w:r>
      <w:r w:rsidRPr="00E35E6D">
        <w:rPr>
          <w:rStyle w:val="Emphasis"/>
          <w:highlight w:val="cyan"/>
        </w:rPr>
        <w:t>academic burnout</w:t>
      </w:r>
      <w:r w:rsidRPr="00814AB5">
        <w:rPr>
          <w:sz w:val="16"/>
        </w:rPr>
        <w:t xml:space="preserve"> (B </w:t>
      </w:r>
      <w:proofErr w:type="gramStart"/>
      <w:r w:rsidRPr="00814AB5">
        <w:rPr>
          <w:sz w:val="16"/>
        </w:rPr>
        <w:t>=  −</w:t>
      </w:r>
      <w:proofErr w:type="gramEnd"/>
      <w:r w:rsidRPr="00814AB5">
        <w:rPr>
          <w:sz w:val="16"/>
        </w:rPr>
        <w:t> 0.09, SE = 0.06, β </w:t>
      </w:r>
      <w:proofErr w:type="gramStart"/>
      <w:r w:rsidRPr="00814AB5">
        <w:rPr>
          <w:sz w:val="16"/>
        </w:rPr>
        <w:t>=  −</w:t>
      </w:r>
      <w:proofErr w:type="gramEnd"/>
      <w:r w:rsidRPr="00814AB5">
        <w:rPr>
          <w:sz w:val="16"/>
        </w:rPr>
        <w:t>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2EC62654" w14:textId="77777777" w:rsidR="00BB3963" w:rsidRPr="00814AB5" w:rsidRDefault="00BB3963" w:rsidP="00BB3963"/>
    <w:p w14:paraId="02B93C56" w14:textId="77777777" w:rsidR="00BB3963" w:rsidRPr="00766AC2" w:rsidRDefault="00BB3963" w:rsidP="00BB3963"/>
    <w:p w14:paraId="174C5E3A" w14:textId="77777777" w:rsidR="00BB3963" w:rsidRPr="00766AC2" w:rsidRDefault="00BB3963" w:rsidP="00BB3963">
      <w:pPr>
        <w:pStyle w:val="Heading4"/>
      </w:pPr>
      <w:r>
        <w:t xml:space="preserve">2. </w:t>
      </w:r>
      <w:r w:rsidRPr="00766AC2">
        <w:rPr>
          <w:u w:val="single"/>
        </w:rPr>
        <w:t>Argument refinement skills</w:t>
      </w:r>
      <w:r>
        <w:t xml:space="preserve"> are key to success in any field.</w:t>
      </w:r>
    </w:p>
    <w:p w14:paraId="67C78646" w14:textId="77777777" w:rsidR="00BB3963" w:rsidRPr="0084644A" w:rsidRDefault="00BB3963" w:rsidP="00BB3963">
      <w:r w:rsidRPr="0084644A">
        <w:t xml:space="preserve">Lawrence </w:t>
      </w:r>
      <w:r w:rsidRPr="0084644A">
        <w:rPr>
          <w:rStyle w:val="Style13ptBold"/>
        </w:rPr>
        <w:t>Zhou 21</w:t>
      </w:r>
      <w:r w:rsidRPr="0084644A">
        <w:t xml:space="preserve">. Lecturer and debate coach at the University of Wyoming. "Why We Should Teach Kids </w:t>
      </w:r>
      <w:proofErr w:type="gramStart"/>
      <w:r w:rsidRPr="0084644A">
        <w:t>To</w:t>
      </w:r>
      <w:proofErr w:type="gramEnd"/>
      <w:r w:rsidRPr="0084644A">
        <w:t xml:space="preserve"> Debate." Current Affairs. 10/25/2021. </w:t>
      </w:r>
      <w:hyperlink r:id="rId6" w:history="1">
        <w:r w:rsidRPr="0084644A">
          <w:rPr>
            <w:rStyle w:val="Hyperlink"/>
          </w:rPr>
          <w:t>https://www.currentaffairs.org/news/2021/10/why-we-should-teach-kids-to-debate</w:t>
        </w:r>
      </w:hyperlink>
    </w:p>
    <w:p w14:paraId="6C772CE7" w14:textId="77777777" w:rsidR="00BB3963" w:rsidRPr="0084644A" w:rsidRDefault="00BB3963" w:rsidP="00BB3963">
      <w:pPr>
        <w:rPr>
          <w:sz w:val="16"/>
        </w:rPr>
      </w:pPr>
      <w:r w:rsidRPr="0084644A">
        <w:rPr>
          <w:sz w:val="16"/>
        </w:rPr>
        <w:t xml:space="preserve">From a practical standpoint, </w:t>
      </w:r>
      <w:r w:rsidRPr="0084644A">
        <w:rPr>
          <w:rStyle w:val="StyleUnderline"/>
        </w:rPr>
        <w:t xml:space="preserve">debate confers </w:t>
      </w:r>
      <w:r w:rsidRPr="0084644A">
        <w:rPr>
          <w:rStyle w:val="Emphasis"/>
        </w:rPr>
        <w:t>immense benefits</w:t>
      </w:r>
      <w:r w:rsidRPr="0084644A">
        <w:rPr>
          <w:sz w:val="16"/>
        </w:rPr>
        <w:t xml:space="preserve">. </w:t>
      </w:r>
      <w:r w:rsidRPr="00E35E6D">
        <w:rPr>
          <w:rStyle w:val="StyleUnderline"/>
          <w:highlight w:val="cyan"/>
        </w:rPr>
        <w:t>A</w:t>
      </w:r>
      <w:r w:rsidRPr="0084644A">
        <w:rPr>
          <w:sz w:val="16"/>
        </w:rPr>
        <w:t xml:space="preserve"> recent </w:t>
      </w:r>
      <w:r w:rsidRPr="0084644A">
        <w:rPr>
          <w:rStyle w:val="StyleUnderline"/>
        </w:rPr>
        <w:t xml:space="preserve">2021 </w:t>
      </w:r>
      <w:r w:rsidRPr="00E35E6D">
        <w:rPr>
          <w:rStyle w:val="StyleUnderline"/>
          <w:highlight w:val="cyan"/>
        </w:rPr>
        <w:t xml:space="preserve">study of </w:t>
      </w:r>
      <w:r w:rsidRPr="00E35E6D">
        <w:rPr>
          <w:rStyle w:val="Emphasis"/>
          <w:highlight w:val="cyan"/>
        </w:rPr>
        <w:t>thousands of debaters</w:t>
      </w:r>
      <w:r w:rsidRPr="00E35E6D">
        <w:rPr>
          <w:rStyle w:val="StyleUnderline"/>
          <w:highlight w:val="cyan"/>
        </w:rPr>
        <w:t xml:space="preserve"> found</w:t>
      </w:r>
      <w:r w:rsidRPr="0084644A">
        <w:rPr>
          <w:rStyle w:val="StyleUnderline"/>
        </w:rPr>
        <w:t xml:space="preserve"> that competitive </w:t>
      </w:r>
      <w:r w:rsidRPr="00E35E6D">
        <w:rPr>
          <w:rStyle w:val="StyleUnderline"/>
          <w:highlight w:val="cyan"/>
        </w:rPr>
        <w:t>debate is “associated with better academic outcomes</w:t>
      </w:r>
      <w:r w:rsidRPr="0084644A">
        <w:rPr>
          <w:sz w:val="16"/>
        </w:rPr>
        <w:t xml:space="preserve"> for students” </w:t>
      </w:r>
      <w:r w:rsidRPr="0084644A">
        <w:rPr>
          <w:rStyle w:val="StyleUnderline"/>
        </w:rPr>
        <w:t>including</w:t>
      </w:r>
      <w:r w:rsidRPr="0084644A">
        <w:rPr>
          <w:sz w:val="16"/>
        </w:rPr>
        <w:t xml:space="preserve"> higher SAT Math and SAT Reading/Writing scores and higher </w:t>
      </w:r>
      <w:r w:rsidRPr="0084644A">
        <w:rPr>
          <w:rStyle w:val="StyleUnderline"/>
        </w:rPr>
        <w:t>GPAs</w:t>
      </w:r>
      <w:r w:rsidRPr="0084644A">
        <w:rPr>
          <w:sz w:val="16"/>
        </w:rPr>
        <w:t xml:space="preserve">, </w:t>
      </w:r>
      <w:r w:rsidRPr="00E35E6D">
        <w:rPr>
          <w:rStyle w:val="StyleUnderline"/>
          <w:highlight w:val="cyan"/>
        </w:rPr>
        <w:t>especially for</w:t>
      </w:r>
      <w:r w:rsidRPr="0084644A">
        <w:rPr>
          <w:rStyle w:val="StyleUnderline"/>
        </w:rPr>
        <w:t xml:space="preserve"> </w:t>
      </w:r>
      <w:r w:rsidRPr="0084644A">
        <w:rPr>
          <w:rStyle w:val="Emphasis"/>
        </w:rPr>
        <w:t xml:space="preserve">gender </w:t>
      </w:r>
      <w:r w:rsidRPr="00E35E6D">
        <w:rPr>
          <w:rStyle w:val="Emphasis"/>
          <w:highlight w:val="cyan"/>
        </w:rPr>
        <w:t>minorities</w:t>
      </w:r>
      <w:r w:rsidRPr="0084644A">
        <w:rPr>
          <w:rStyle w:val="StyleUnderline"/>
        </w:rPr>
        <w:t xml:space="preserve"> and </w:t>
      </w:r>
      <w:r w:rsidRPr="0084644A">
        <w:rPr>
          <w:rStyle w:val="Emphasis"/>
        </w:rPr>
        <w:t>students of color</w:t>
      </w:r>
      <w:r w:rsidRPr="0084644A">
        <w:rPr>
          <w:sz w:val="16"/>
        </w:rPr>
        <w:t xml:space="preserve"> who are a part of Urban Debate Leagues (a group of high school debate teams from urban high schools generally located in large cities that work predominantly with minority students). Previous research has found that debaters are more likely to graduate and less likely to drop out of college, are more likely to pursue post-graduate education, have improved “self-efficacy related to self-esteem,” have improved communication and public speaking skills, and have better critical thinking skills. </w:t>
      </w:r>
      <w:r w:rsidRPr="0084644A">
        <w:rPr>
          <w:rStyle w:val="StyleUnderline"/>
        </w:rPr>
        <w:t>Debate has been found to be an effective way to teach</w:t>
      </w:r>
      <w:r w:rsidRPr="0084644A">
        <w:rPr>
          <w:sz w:val="16"/>
        </w:rPr>
        <w:t xml:space="preserve"> civic education, </w:t>
      </w:r>
      <w:r w:rsidRPr="0084644A">
        <w:rPr>
          <w:rStyle w:val="StyleUnderline"/>
        </w:rPr>
        <w:t>the ability to advocate for</w:t>
      </w:r>
      <w:r w:rsidRPr="0084644A">
        <w:rPr>
          <w:sz w:val="16"/>
        </w:rPr>
        <w:t xml:space="preserve"> both </w:t>
      </w:r>
      <w:r w:rsidRPr="0084644A">
        <w:rPr>
          <w:rStyle w:val="StyleUnderline"/>
        </w:rPr>
        <w:t>oneself</w:t>
      </w:r>
      <w:r w:rsidRPr="0084644A">
        <w:rPr>
          <w:sz w:val="16"/>
        </w:rPr>
        <w:t xml:space="preserve"> and causes that matter, </w:t>
      </w:r>
      <w:r w:rsidRPr="00E35E6D">
        <w:rPr>
          <w:rStyle w:val="StyleUnderline"/>
          <w:highlight w:val="cyan"/>
        </w:rPr>
        <w:t>and</w:t>
      </w:r>
      <w:r w:rsidRPr="00E35E6D">
        <w:rPr>
          <w:sz w:val="16"/>
          <w:highlight w:val="cyan"/>
        </w:rPr>
        <w:t xml:space="preserve"> </w:t>
      </w:r>
      <w:r w:rsidRPr="00E35E6D">
        <w:rPr>
          <w:rStyle w:val="Emphasis"/>
          <w:highlight w:val="cyan"/>
        </w:rPr>
        <w:t>skills</w:t>
      </w:r>
      <w:r w:rsidRPr="00E35E6D">
        <w:rPr>
          <w:rStyle w:val="StyleUnderline"/>
          <w:highlight w:val="cyan"/>
        </w:rPr>
        <w:t xml:space="preserve"> necessary for </w:t>
      </w:r>
      <w:r w:rsidRPr="00E35E6D">
        <w:rPr>
          <w:rStyle w:val="Emphasis"/>
          <w:highlight w:val="cyan"/>
        </w:rPr>
        <w:t>success</w:t>
      </w:r>
      <w:r w:rsidRPr="00E35E6D">
        <w:rPr>
          <w:rStyle w:val="StyleUnderline"/>
          <w:highlight w:val="cyan"/>
        </w:rPr>
        <w:t xml:space="preserve"> in </w:t>
      </w:r>
      <w:r w:rsidRPr="00E35E6D">
        <w:rPr>
          <w:rStyle w:val="Emphasis"/>
          <w:highlight w:val="cyan"/>
        </w:rPr>
        <w:t>any field</w:t>
      </w:r>
      <w:r w:rsidRPr="0084644A">
        <w:rPr>
          <w:sz w:val="16"/>
        </w:rPr>
        <w:t xml:space="preserve"> including time management, argumentative writing, self-managed study, library research skills, and logical thinking. There is a wealth of evidence to suggest that debate </w:t>
      </w:r>
      <w:proofErr w:type="gramStart"/>
      <w:r w:rsidRPr="0084644A">
        <w:rPr>
          <w:sz w:val="16"/>
        </w:rPr>
        <w:t>actually works</w:t>
      </w:r>
      <w:proofErr w:type="gramEnd"/>
      <w:r w:rsidRPr="0084644A">
        <w:rPr>
          <w:sz w:val="16"/>
        </w:rPr>
        <w:t xml:space="preserve"> in improving critical thinking. A survey of prior research, including several meta-analyses about debate’s impact on critical thinking, suggests that “academic debates ability to uniquely foster critical thinking becomes one of the strongest reasons why it is such an important activity.” Not only that, students themselves also believed that debates increased their critical thinking skills. Debate has been encouraged as a tool to encourage critical thinking in a wide variety of academic fields from economics to STEM based courses. Finally, debate has many secondary benefits like raising aspirations for education, boosting confidence, and increasing cultural awareness. Yale Professor Minh A. Luong has argued </w:t>
      </w:r>
      <w:proofErr w:type="gramStart"/>
      <w:r w:rsidRPr="0084644A">
        <w:rPr>
          <w:sz w:val="16"/>
        </w:rPr>
        <w:t>that,</w:t>
      </w:r>
      <w:proofErr w:type="gramEnd"/>
      <w:r w:rsidRPr="0084644A">
        <w:rPr>
          <w:sz w:val="16"/>
        </w:rPr>
        <w:t xml:space="preserve"> “In my opinion, there is no better activity that will develop essential academic, professional, and life skills than dedicated involvement in speech and debate.” </w:t>
      </w:r>
    </w:p>
    <w:p w14:paraId="33029553" w14:textId="77777777" w:rsidR="00BB3963" w:rsidRPr="0084644A" w:rsidRDefault="00BB3963" w:rsidP="00BB3963">
      <w:pPr>
        <w:rPr>
          <w:sz w:val="16"/>
          <w:szCs w:val="16"/>
        </w:rPr>
      </w:pPr>
      <w:r w:rsidRPr="0084644A">
        <w:rPr>
          <w:sz w:val="16"/>
          <w:szCs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84644A">
        <w:rPr>
          <w:sz w:val="16"/>
          <w:szCs w:val="16"/>
        </w:rPr>
        <w:t>But,</w:t>
      </w:r>
      <w:proofErr w:type="gramEnd"/>
      <w:r w:rsidRPr="0084644A">
        <w:rPr>
          <w:sz w:val="16"/>
          <w:szCs w:val="16"/>
        </w:rPr>
        <w:t xml:space="preserve"> I think the reason why any progressive vision for the future should include a mandated debate curriculum is because there are skills vital to resisting the right that debate can teach that very few other extracurriculars can even hope to rival. </w:t>
      </w:r>
    </w:p>
    <w:p w14:paraId="0527714A" w14:textId="77777777" w:rsidR="00BB3963" w:rsidRPr="0084644A" w:rsidRDefault="00BB3963" w:rsidP="00BB3963">
      <w:pPr>
        <w:rPr>
          <w:sz w:val="16"/>
          <w:szCs w:val="16"/>
        </w:rPr>
      </w:pPr>
      <w:r w:rsidRPr="0084644A">
        <w:rPr>
          <w:sz w:val="16"/>
          <w:szCs w:val="16"/>
        </w:rPr>
        <w:t xml:space="preserve">Current Affairs recently published a lengthy guide for high school students on “how to avoid propaganda.” In it, he recognizes the challenges facing high school students trying to discern the truth: information overload, </w:t>
      </w:r>
      <w:proofErr w:type="gramStart"/>
      <w:r w:rsidRPr="0084644A">
        <w:rPr>
          <w:sz w:val="16"/>
          <w:szCs w:val="16"/>
        </w:rPr>
        <w:t>difficult to access</w:t>
      </w:r>
      <w:proofErr w:type="gramEnd"/>
      <w:r w:rsidRPr="0084644A">
        <w:rPr>
          <w:sz w:val="16"/>
          <w:szCs w:val="16"/>
        </w:rPr>
        <w:t xml:space="preserve">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w:t>
      </w:r>
      <w:proofErr w:type="gramStart"/>
      <w:r w:rsidRPr="0084644A">
        <w:rPr>
          <w:sz w:val="16"/>
          <w:szCs w:val="16"/>
        </w:rPr>
        <w:t>dogma</w:t>
      </w:r>
      <w:proofErr w:type="gramEnd"/>
      <w:r w:rsidRPr="0084644A">
        <w:rPr>
          <w:sz w:val="16"/>
          <w:szCs w:val="16"/>
        </w:rPr>
        <w:t xml:space="preserve">. What activity </w:t>
      </w:r>
      <w:proofErr w:type="gramStart"/>
      <w:r w:rsidRPr="0084644A">
        <w:rPr>
          <w:sz w:val="16"/>
          <w:szCs w:val="16"/>
        </w:rPr>
        <w:t>is able to</w:t>
      </w:r>
      <w:proofErr w:type="gramEnd"/>
      <w:r w:rsidRPr="0084644A">
        <w:rPr>
          <w:sz w:val="16"/>
          <w:szCs w:val="16"/>
        </w:rPr>
        <w:t xml:space="preserve"> teach these skills more effectively than any other high school extracurricular? Debate. </w:t>
      </w:r>
    </w:p>
    <w:p w14:paraId="5531D915" w14:textId="77777777" w:rsidR="00BB3963" w:rsidRPr="0084644A" w:rsidRDefault="00BB3963" w:rsidP="00BB3963">
      <w:pPr>
        <w:rPr>
          <w:sz w:val="16"/>
        </w:rPr>
      </w:pPr>
      <w:r w:rsidRPr="0084644A">
        <w:rPr>
          <w:sz w:val="16"/>
        </w:rPr>
        <w:t xml:space="preserve">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84644A">
        <w:rPr>
          <w:sz w:val="16"/>
        </w:rPr>
        <w:t>For</w:t>
      </w:r>
      <w:proofErr w:type="gramEnd"/>
      <w:r w:rsidRPr="0084644A">
        <w:rPr>
          <w:sz w:val="16"/>
        </w:rPr>
        <w:t xml:space="preserve">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w:t>
      </w:r>
      <w:proofErr w:type="gramStart"/>
      <w:r w:rsidRPr="0084644A">
        <w:rPr>
          <w:rStyle w:val="StyleUnderline"/>
        </w:rPr>
        <w:t>In order to</w:t>
      </w:r>
      <w:proofErr w:type="gramEnd"/>
      <w:r w:rsidRPr="0084644A">
        <w:rPr>
          <w:rStyle w:val="StyleUnderline"/>
        </w:rPr>
        <w:t xml:space="preserve"> stay </w:t>
      </w:r>
      <w:r w:rsidRPr="0084644A">
        <w:rPr>
          <w:rStyle w:val="Emphasis"/>
        </w:rPr>
        <w:t>competitive</w:t>
      </w:r>
      <w:r w:rsidRPr="0084644A">
        <w:rPr>
          <w:sz w:val="16"/>
        </w:rPr>
        <w:t xml:space="preserve"> at the upper echelons of debate, </w:t>
      </w:r>
      <w:r w:rsidRPr="0084644A">
        <w:rPr>
          <w:rStyle w:val="StyleUnderline"/>
        </w:rPr>
        <w:t>debaters often engage in 20 hours or more of prep</w:t>
      </w:r>
      <w:r w:rsidRPr="0084644A">
        <w:rPr>
          <w:sz w:val="16"/>
        </w:rPr>
        <w:t xml:space="preserve">aration </w:t>
      </w:r>
      <w:r w:rsidRPr="0084644A">
        <w:rPr>
          <w:rStyle w:val="StyleUnderline"/>
        </w:rPr>
        <w:t>each week</w:t>
      </w:r>
      <w:r w:rsidRPr="0084644A">
        <w:rPr>
          <w:sz w:val="16"/>
        </w:rPr>
        <w:t xml:space="preserve">, equivalent to the workload of many college-level courses. It is not surprising to find </w:t>
      </w:r>
      <w:r w:rsidRPr="0084644A">
        <w:rPr>
          <w:rStyle w:val="StyleUnderline"/>
        </w:rPr>
        <w:t xml:space="preserve">debate </w:t>
      </w:r>
      <w:r w:rsidRPr="00E35E6D">
        <w:rPr>
          <w:rStyle w:val="StyleUnderline"/>
          <w:highlight w:val="cyan"/>
        </w:rPr>
        <w:t>teams</w:t>
      </w:r>
      <w:r w:rsidRPr="0084644A">
        <w:rPr>
          <w:sz w:val="16"/>
        </w:rPr>
        <w:t xml:space="preserve"> that </w:t>
      </w:r>
      <w:r w:rsidRPr="0084644A">
        <w:rPr>
          <w:rStyle w:val="StyleUnderline"/>
        </w:rPr>
        <w:t xml:space="preserve">have </w:t>
      </w:r>
      <w:r w:rsidRPr="00E35E6D">
        <w:rPr>
          <w:rStyle w:val="StyleUnderline"/>
          <w:highlight w:val="cyan"/>
        </w:rPr>
        <w:t>amassed thousands of pages of</w:t>
      </w:r>
      <w:r w:rsidRPr="0084644A">
        <w:rPr>
          <w:rStyle w:val="StyleUnderline"/>
        </w:rPr>
        <w:t xml:space="preserve"> original </w:t>
      </w:r>
      <w:r w:rsidRPr="00E35E6D">
        <w:rPr>
          <w:rStyle w:val="StyleUnderline"/>
          <w:highlight w:val="cyan"/>
        </w:rPr>
        <w:t>research in</w:t>
      </w:r>
      <w:r w:rsidRPr="0084644A">
        <w:rPr>
          <w:rStyle w:val="StyleUnderline"/>
        </w:rPr>
        <w:t xml:space="preserve"> just </w:t>
      </w:r>
      <w:r w:rsidRPr="00E35E6D">
        <w:rPr>
          <w:rStyle w:val="StyleUnderline"/>
          <w:highlight w:val="cyan"/>
        </w:rPr>
        <w:t xml:space="preserve">a </w:t>
      </w:r>
      <w:r w:rsidRPr="00E35E6D">
        <w:rPr>
          <w:rStyle w:val="Emphasis"/>
          <w:highlight w:val="cyan"/>
        </w:rPr>
        <w:t>single season</w:t>
      </w:r>
      <w:r w:rsidRPr="0084644A">
        <w:rPr>
          <w:sz w:val="16"/>
        </w:rPr>
        <w:t xml:space="preserve"> of debate competition. </w:t>
      </w:r>
      <w:r w:rsidRPr="00E35E6D">
        <w:rPr>
          <w:rStyle w:val="StyleUnderline"/>
          <w:highlight w:val="cyan"/>
        </w:rPr>
        <w:t xml:space="preserve">This </w:t>
      </w:r>
      <w:r w:rsidRPr="00E35E6D">
        <w:rPr>
          <w:rStyle w:val="Emphasis"/>
          <w:highlight w:val="cyan"/>
        </w:rPr>
        <w:t>process</w:t>
      </w:r>
      <w:r w:rsidRPr="0084644A">
        <w:rPr>
          <w:rStyle w:val="Emphasis"/>
        </w:rPr>
        <w:t xml:space="preserve"> of research</w:t>
      </w:r>
      <w:r w:rsidRPr="0084644A">
        <w:rPr>
          <w:sz w:val="16"/>
        </w:rPr>
        <w:t xml:space="preserve"> makes debaters more familiar with the actual beliefs of experts, </w:t>
      </w:r>
      <w:r w:rsidRPr="00E35E6D">
        <w:rPr>
          <w:rStyle w:val="StyleUnderline"/>
          <w:highlight w:val="cyan"/>
        </w:rPr>
        <w:t>improves</w:t>
      </w:r>
      <w:r w:rsidRPr="0084644A">
        <w:rPr>
          <w:sz w:val="16"/>
        </w:rPr>
        <w:t xml:space="preserve"> their </w:t>
      </w:r>
      <w:r w:rsidRPr="00E35E6D">
        <w:rPr>
          <w:rStyle w:val="Emphasis"/>
          <w:highlight w:val="cyan"/>
        </w:rPr>
        <w:t>info</w:t>
      </w:r>
      <w:r w:rsidRPr="0084644A">
        <w:rPr>
          <w:sz w:val="16"/>
        </w:rPr>
        <w:t xml:space="preserve">rmation </w:t>
      </w:r>
      <w:r w:rsidRPr="00E35E6D">
        <w:rPr>
          <w:rStyle w:val="Emphasis"/>
          <w:highlight w:val="cyan"/>
        </w:rPr>
        <w:t>processing</w:t>
      </w:r>
      <w:r w:rsidRPr="0084644A">
        <w:rPr>
          <w:sz w:val="16"/>
        </w:rPr>
        <w:t xml:space="preserve">, makes them more adept at spotting weaknesses in evidence, and makes debaters more informed about the world around them. Oftentimes, debaters “gain more experience in research in one year than in all the rest of their studies combined.” </w:t>
      </w:r>
      <w:r w:rsidRPr="0084644A">
        <w:rPr>
          <w:rStyle w:val="StyleUnderline"/>
        </w:rPr>
        <w:t xml:space="preserve">Many debaters who go onto careers in </w:t>
      </w:r>
      <w:r w:rsidRPr="0084644A">
        <w:rPr>
          <w:rStyle w:val="Emphasis"/>
        </w:rPr>
        <w:t>law</w:t>
      </w:r>
      <w:r w:rsidRPr="0084644A">
        <w:rPr>
          <w:rStyle w:val="StyleUnderline"/>
        </w:rPr>
        <w:t xml:space="preserve"> cite</w:t>
      </w:r>
      <w:r w:rsidRPr="0084644A">
        <w:rPr>
          <w:sz w:val="16"/>
        </w:rPr>
        <w:t xml:space="preserve"> their experience in </w:t>
      </w:r>
      <w:r w:rsidRPr="0084644A">
        <w:rPr>
          <w:rStyle w:val="StyleUnderline"/>
        </w:rPr>
        <w:t>debate as excellent preparation for</w:t>
      </w:r>
      <w:r w:rsidRPr="0084644A">
        <w:rPr>
          <w:sz w:val="16"/>
        </w:rPr>
        <w:t xml:space="preserve"> the </w:t>
      </w:r>
      <w:r w:rsidRPr="0084644A">
        <w:rPr>
          <w:rStyle w:val="Emphasis"/>
        </w:rPr>
        <w:t>intense research</w:t>
      </w:r>
      <w:r w:rsidRPr="0084644A">
        <w:rPr>
          <w:rStyle w:val="StyleUnderline"/>
        </w:rPr>
        <w:t xml:space="preserve"> and info</w:t>
      </w:r>
      <w:r w:rsidRPr="0084644A">
        <w:rPr>
          <w:sz w:val="16"/>
        </w:rPr>
        <w:t xml:space="preserve">rmation </w:t>
      </w:r>
      <w:r w:rsidRPr="0084644A">
        <w:rPr>
          <w:rStyle w:val="StyleUnderline"/>
        </w:rPr>
        <w:t>processing</w:t>
      </w:r>
      <w:r w:rsidRPr="0084644A">
        <w:rPr>
          <w:sz w:val="16"/>
        </w:rPr>
        <w:t xml:space="preserve"> that </w:t>
      </w:r>
      <w:r w:rsidRPr="0084644A">
        <w:rPr>
          <w:rStyle w:val="StyleUnderline"/>
        </w:rPr>
        <w:t>such careers require</w:t>
      </w:r>
      <w:r w:rsidRPr="0084644A">
        <w:rPr>
          <w:sz w:val="16"/>
        </w:rPr>
        <w:t xml:space="preserve">. </w:t>
      </w:r>
    </w:p>
    <w:p w14:paraId="7461D31E" w14:textId="77777777" w:rsidR="00BB3963" w:rsidRPr="0084644A" w:rsidRDefault="00BB3963" w:rsidP="00BB3963">
      <w:pPr>
        <w:rPr>
          <w:sz w:val="16"/>
        </w:rPr>
      </w:pPr>
      <w:r w:rsidRPr="0084644A">
        <w:rPr>
          <w:sz w:val="16"/>
        </w:rPr>
        <w:t xml:space="preserve">When Robinson discusses the need to follow up with research to resist propaganda, the problem is simply that </w:t>
      </w:r>
      <w:r w:rsidRPr="0084644A">
        <w:rPr>
          <w:rStyle w:val="StyleUnderline"/>
        </w:rPr>
        <w:t xml:space="preserve">most students lack both the </w:t>
      </w:r>
      <w:r w:rsidRPr="0084644A">
        <w:rPr>
          <w:rStyle w:val="Emphasis"/>
        </w:rPr>
        <w:t>motivation</w:t>
      </w:r>
      <w:r w:rsidRPr="0084644A">
        <w:rPr>
          <w:rStyle w:val="StyleUnderline"/>
        </w:rPr>
        <w:t xml:space="preserve"> and </w:t>
      </w:r>
      <w:r w:rsidRPr="0084644A">
        <w:rPr>
          <w:rStyle w:val="Emphasis"/>
        </w:rPr>
        <w:t>tools</w:t>
      </w:r>
      <w:r w:rsidRPr="0084644A">
        <w:rPr>
          <w:rStyle w:val="StyleUnderline"/>
        </w:rPr>
        <w:t xml:space="preserve"> necessary for deep research. Navigating databases, using Google search operators, and familiarity with journals and think tanks are </w:t>
      </w:r>
      <w:r w:rsidRPr="0084644A">
        <w:rPr>
          <w:rStyle w:val="Emphasis"/>
        </w:rPr>
        <w:t>not</w:t>
      </w:r>
      <w:r w:rsidRPr="0084644A">
        <w:rPr>
          <w:rStyle w:val="StyleUnderline"/>
        </w:rPr>
        <w:t xml:space="preserve"> </w:t>
      </w:r>
      <w:proofErr w:type="gramStart"/>
      <w:r w:rsidRPr="0084644A">
        <w:rPr>
          <w:rStyle w:val="StyleUnderline"/>
        </w:rPr>
        <w:t xml:space="preserve">skills </w:t>
      </w:r>
      <w:r w:rsidRPr="0084644A">
        <w:rPr>
          <w:rStyle w:val="Emphasis"/>
        </w:rPr>
        <w:t>easily acquired</w:t>
      </w:r>
      <w:proofErr w:type="gramEnd"/>
      <w:r w:rsidRPr="0084644A">
        <w:rPr>
          <w:sz w:val="16"/>
        </w:rPr>
        <w:t xml:space="preserve"> without some outside assistance. Even following up on footnotes in </w:t>
      </w:r>
      <w:r w:rsidRPr="0084644A">
        <w:rPr>
          <w:rStyle w:val="StyleUnderline"/>
        </w:rPr>
        <w:t>Google Scholar is not very intuitive. Debate teaches students both the value of research and how to effectively research</w:t>
      </w:r>
      <w:r w:rsidRPr="0084644A">
        <w:rPr>
          <w:sz w:val="16"/>
        </w:rPr>
        <w:t xml:space="preserve">. If we want a critical mass of students to be able to do the research necessary to resist propaganda, teaching debate would be a good place to start. </w:t>
      </w:r>
    </w:p>
    <w:p w14:paraId="67ED1397" w14:textId="77777777" w:rsidR="00BB3963" w:rsidRPr="0084644A" w:rsidRDefault="00BB3963" w:rsidP="00BB3963">
      <w:pPr>
        <w:rPr>
          <w:sz w:val="16"/>
          <w:szCs w:val="16"/>
        </w:rPr>
      </w:pPr>
      <w:r w:rsidRPr="0084644A">
        <w:rPr>
          <w:sz w:val="16"/>
          <w:szCs w:val="16"/>
        </w:rPr>
        <w:t xml:space="preserve">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w:t>
      </w:r>
      <w:proofErr w:type="gramStart"/>
      <w:r w:rsidRPr="0084644A">
        <w:rPr>
          <w:sz w:val="16"/>
          <w:szCs w:val="16"/>
        </w:rPr>
        <w:t>to teach</w:t>
      </w:r>
      <w:proofErr w:type="gramEnd"/>
      <w:r w:rsidRPr="0084644A">
        <w:rPr>
          <w:sz w:val="16"/>
          <w:szCs w:val="16"/>
        </w:rPr>
        <w:t xml:space="preserve"> critical thinking. </w:t>
      </w:r>
    </w:p>
    <w:p w14:paraId="0D158510" w14:textId="77777777" w:rsidR="00BB3963" w:rsidRPr="0084644A" w:rsidRDefault="00BB3963" w:rsidP="00BB3963">
      <w:pPr>
        <w:rPr>
          <w:sz w:val="16"/>
          <w:szCs w:val="16"/>
        </w:rPr>
      </w:pPr>
      <w:r w:rsidRPr="0084644A">
        <w:rPr>
          <w:sz w:val="16"/>
          <w:szCs w:val="16"/>
        </w:rPr>
        <w:t xml:space="preserve">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84644A">
        <w:rPr>
          <w:sz w:val="16"/>
          <w:szCs w:val="16"/>
        </w:rPr>
        <w:t>any and all</w:t>
      </w:r>
      <w:proofErr w:type="gramEnd"/>
      <w:r w:rsidRPr="0084644A">
        <w:rPr>
          <w:sz w:val="16"/>
          <w:szCs w:val="16"/>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w:t>
      </w:r>
    </w:p>
    <w:p w14:paraId="0D9E7E4C" w14:textId="77777777" w:rsidR="00BB3963" w:rsidRPr="00766AC2" w:rsidRDefault="00BB3963" w:rsidP="00BB3963">
      <w:pPr>
        <w:rPr>
          <w:sz w:val="16"/>
        </w:rPr>
      </w:pPr>
      <w:r w:rsidRPr="0084644A">
        <w:rPr>
          <w:sz w:val="16"/>
        </w:rPr>
        <w:t xml:space="preserve">Debate offers numerous advantages over other projects like essay reviews or writing. It instills drama, motivating students to win and forcing students to become personally attached to arguments they make. </w:t>
      </w:r>
      <w:r w:rsidRPr="0084644A">
        <w:rPr>
          <w:rStyle w:val="StyleUnderline"/>
        </w:rPr>
        <w:t xml:space="preserve">By introducing </w:t>
      </w:r>
      <w:r w:rsidRPr="00E35E6D">
        <w:rPr>
          <w:rStyle w:val="StyleUnderline"/>
          <w:highlight w:val="cyan"/>
        </w:rPr>
        <w:t xml:space="preserve">a </w:t>
      </w:r>
      <w:r w:rsidRPr="00E35E6D">
        <w:rPr>
          <w:rStyle w:val="Emphasis"/>
          <w:highlight w:val="cyan"/>
        </w:rPr>
        <w:t>competitive element</w:t>
      </w:r>
      <w:r w:rsidRPr="0084644A">
        <w:rPr>
          <w:sz w:val="16"/>
        </w:rPr>
        <w:t xml:space="preserve"> into the academic process, </w:t>
      </w:r>
      <w:r w:rsidRPr="0084644A">
        <w:rPr>
          <w:rStyle w:val="StyleUnderline"/>
        </w:rPr>
        <w:t xml:space="preserve">debate </w:t>
      </w:r>
      <w:r w:rsidRPr="00E35E6D">
        <w:rPr>
          <w:rStyle w:val="StyleUnderline"/>
          <w:highlight w:val="cyan"/>
        </w:rPr>
        <w:t xml:space="preserve">provides a </w:t>
      </w:r>
      <w:r w:rsidRPr="00E35E6D">
        <w:rPr>
          <w:rStyle w:val="Emphasis"/>
          <w:highlight w:val="cyan"/>
        </w:rPr>
        <w:t>fun, game-like alternative</w:t>
      </w:r>
      <w:r w:rsidRPr="0084644A">
        <w:rPr>
          <w:rStyle w:val="StyleUnderline"/>
        </w:rPr>
        <w:t xml:space="preserve"> to the</w:t>
      </w:r>
      <w:r w:rsidRPr="0084644A">
        <w:rPr>
          <w:sz w:val="16"/>
        </w:rPr>
        <w:t xml:space="preserve"> more </w:t>
      </w:r>
      <w:r w:rsidRPr="0084644A">
        <w:rPr>
          <w:rStyle w:val="StyleUnderline"/>
        </w:rPr>
        <w:t xml:space="preserve">rigid traditional educational process </w:t>
      </w:r>
      <w:r w:rsidRPr="00E35E6D">
        <w:rPr>
          <w:rStyle w:val="StyleUnderline"/>
          <w:highlight w:val="cyan"/>
        </w:rPr>
        <w:t>which</w:t>
      </w:r>
      <w:r w:rsidRPr="0084644A">
        <w:rPr>
          <w:sz w:val="16"/>
        </w:rPr>
        <w:t xml:space="preserve"> encourages creativity and </w:t>
      </w:r>
      <w:r w:rsidRPr="00E35E6D">
        <w:rPr>
          <w:rStyle w:val="StyleUnderline"/>
          <w:highlight w:val="cyan"/>
        </w:rPr>
        <w:t xml:space="preserve">makes students more </w:t>
      </w:r>
      <w:r w:rsidRPr="00E35E6D">
        <w:rPr>
          <w:rStyle w:val="Emphasis"/>
          <w:highlight w:val="cyan"/>
        </w:rPr>
        <w:t>invested</w:t>
      </w:r>
      <w:r w:rsidRPr="0084644A">
        <w:rPr>
          <w:sz w:val="16"/>
        </w:rPr>
        <w:t xml:space="preserve"> in the process. Debate is also a form of active learning, which is generally more stimulating and effective than more passive learning methods. Finally, debate also encourages students to </w:t>
      </w:r>
      <w:proofErr w:type="gramStart"/>
      <w:r w:rsidRPr="0084644A">
        <w:rPr>
          <w:sz w:val="16"/>
        </w:rPr>
        <w:t>collaborate together</w:t>
      </w:r>
      <w:proofErr w:type="gramEnd"/>
      <w:r w:rsidRPr="0084644A">
        <w:rPr>
          <w:sz w:val="16"/>
        </w:rPr>
        <w:t xml:space="preserve">, helping them learn. </w:t>
      </w:r>
    </w:p>
    <w:p w14:paraId="145FE807" w14:textId="77777777" w:rsidR="00BB3963" w:rsidRPr="0084644A" w:rsidRDefault="00BB3963" w:rsidP="00BB3963">
      <w:pPr>
        <w:pStyle w:val="Heading4"/>
        <w:rPr>
          <w:rFonts w:cs="Arial"/>
        </w:rPr>
      </w:pPr>
      <w:r>
        <w:rPr>
          <w:rFonts w:cs="Arial"/>
        </w:rPr>
        <w:t xml:space="preserve">3. </w:t>
      </w:r>
      <w:r>
        <w:rPr>
          <w:rFonts w:cs="Arial"/>
          <w:u w:val="single"/>
        </w:rPr>
        <w:t>C</w:t>
      </w:r>
      <w:r w:rsidRPr="0084644A">
        <w:rPr>
          <w:rFonts w:cs="Arial"/>
          <w:u w:val="single"/>
        </w:rPr>
        <w:t>ritical thinking</w:t>
      </w:r>
      <w:r>
        <w:rPr>
          <w:rFonts w:cs="Arial"/>
        </w:rPr>
        <w:t xml:space="preserve"> deflates biases.</w:t>
      </w:r>
    </w:p>
    <w:p w14:paraId="3E5513C8" w14:textId="77777777" w:rsidR="00BB3963" w:rsidRPr="0084644A" w:rsidRDefault="00BB3963" w:rsidP="00BB3963">
      <w:r w:rsidRPr="0084644A">
        <w:t xml:space="preserve">Lawrence </w:t>
      </w:r>
      <w:r w:rsidRPr="0084644A">
        <w:rPr>
          <w:rStyle w:val="Style13ptBold"/>
        </w:rPr>
        <w:t>Zhou 21</w:t>
      </w:r>
      <w:r w:rsidRPr="0084644A">
        <w:t xml:space="preserve">. Lecturer and debate coach at the University of Wyoming. "Why We Should Teach Kids </w:t>
      </w:r>
      <w:proofErr w:type="gramStart"/>
      <w:r w:rsidRPr="0084644A">
        <w:t>To</w:t>
      </w:r>
      <w:proofErr w:type="gramEnd"/>
      <w:r w:rsidRPr="0084644A">
        <w:t xml:space="preserve"> Debate." Current Affairs. 10/25/2021. </w:t>
      </w:r>
      <w:hyperlink r:id="rId7" w:history="1">
        <w:r w:rsidRPr="0084644A">
          <w:rPr>
            <w:rStyle w:val="Hyperlink"/>
          </w:rPr>
          <w:t>https://www.currentaffairs.org/news/2021/10/why-we-should-teach-kids-to-debate</w:t>
        </w:r>
      </w:hyperlink>
    </w:p>
    <w:p w14:paraId="60E4C52F" w14:textId="77777777" w:rsidR="00BB3963" w:rsidRPr="0084644A" w:rsidRDefault="00BB3963" w:rsidP="00BB3963">
      <w:pPr>
        <w:rPr>
          <w:sz w:val="16"/>
        </w:rPr>
      </w:pPr>
      <w:r w:rsidRPr="0084644A">
        <w:rPr>
          <w:sz w:val="16"/>
        </w:rPr>
        <w:t xml:space="preserve">From a practical standpoint, debate confers immense benefits. A recent 2021 study of thousands of debaters found that competitive debate is “associated with better academic outcomes for students” including higher SAT Math and SAT Reading/Writing scores and higher GPAs, especially for gender minorities and students of color who are a part of Urban Debate Leagues (a group of high school debate teams from urban high schools generally located in large cities that work predominantly with minority students). Previous research has found that debaters are more likely to graduate and less likely to drop out of college, are more likely to pursue post-graduate education, have improved “self-efficacy related to self-esteem,” have improved communication and public speaking skills, and have better critical thinking skills.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w:t>
      </w:r>
      <w:proofErr w:type="gramStart"/>
      <w:r w:rsidRPr="0084644A">
        <w:rPr>
          <w:sz w:val="16"/>
        </w:rPr>
        <w:t>actually works</w:t>
      </w:r>
      <w:proofErr w:type="gramEnd"/>
      <w:r w:rsidRPr="0084644A">
        <w:rPr>
          <w:sz w:val="16"/>
        </w:rPr>
        <w:t xml:space="preserve"> in improving critical thinking. </w:t>
      </w:r>
      <w:r w:rsidRPr="00E35E6D">
        <w:rPr>
          <w:rStyle w:val="StyleUnderline"/>
          <w:highlight w:val="cyan"/>
        </w:rPr>
        <w:t>A survey of</w:t>
      </w:r>
      <w:r w:rsidRPr="0084644A">
        <w:rPr>
          <w:sz w:val="16"/>
        </w:rPr>
        <w:t xml:space="preserve"> prior research, including </w:t>
      </w:r>
      <w:r w:rsidRPr="00E35E6D">
        <w:rPr>
          <w:rStyle w:val="Emphasis"/>
          <w:highlight w:val="cyan"/>
        </w:rPr>
        <w:t>several meta-analyses</w:t>
      </w:r>
      <w:r w:rsidRPr="0084644A">
        <w:rPr>
          <w:rStyle w:val="StyleUnderline"/>
        </w:rPr>
        <w:t xml:space="preserve"> about debate’s impact on critical thinking, </w:t>
      </w:r>
      <w:r w:rsidRPr="00E35E6D">
        <w:rPr>
          <w:rStyle w:val="StyleUnderline"/>
          <w:highlight w:val="cyan"/>
        </w:rPr>
        <w:t>suggests</w:t>
      </w:r>
      <w:r w:rsidRPr="0084644A">
        <w:rPr>
          <w:sz w:val="16"/>
        </w:rPr>
        <w:t xml:space="preserve"> that “academic </w:t>
      </w:r>
      <w:r w:rsidRPr="00E35E6D">
        <w:rPr>
          <w:rStyle w:val="StyleUnderline"/>
          <w:highlight w:val="cyan"/>
        </w:rPr>
        <w:t>debates</w:t>
      </w:r>
      <w:r w:rsidRPr="0084644A">
        <w:rPr>
          <w:rStyle w:val="StyleUnderline"/>
        </w:rPr>
        <w:t xml:space="preserve"> ability to </w:t>
      </w:r>
      <w:r w:rsidRPr="00E35E6D">
        <w:rPr>
          <w:rStyle w:val="Emphasis"/>
          <w:highlight w:val="cyan"/>
        </w:rPr>
        <w:t>uniquely</w:t>
      </w:r>
      <w:r w:rsidRPr="00E35E6D">
        <w:rPr>
          <w:rStyle w:val="StyleUnderline"/>
          <w:highlight w:val="cyan"/>
        </w:rPr>
        <w:t xml:space="preserve"> foster </w:t>
      </w:r>
      <w:r w:rsidRPr="00E35E6D">
        <w:rPr>
          <w:rStyle w:val="Emphasis"/>
          <w:highlight w:val="cyan"/>
        </w:rPr>
        <w:t>critical thinking</w:t>
      </w:r>
      <w:r w:rsidRPr="0084644A">
        <w:rPr>
          <w:rStyle w:val="StyleUnderline"/>
        </w:rPr>
        <w:t xml:space="preserve"> becomes one of the strongest reasons why it is such an important activity</w:t>
      </w:r>
      <w:r w:rsidRPr="0084644A">
        <w:rPr>
          <w:sz w:val="16"/>
        </w:rPr>
        <w:t xml:space="preserve">.” Not only that, students themselves also believed that debates increased their critical thinking skills. </w:t>
      </w:r>
      <w:r w:rsidRPr="0084644A">
        <w:rPr>
          <w:rStyle w:val="StyleUnderline"/>
        </w:rPr>
        <w:t>Debate has been encouraged as a tool to encourage critical thinking in a wide variety of</w:t>
      </w:r>
      <w:r w:rsidRPr="0084644A">
        <w:rPr>
          <w:sz w:val="16"/>
        </w:rPr>
        <w:t xml:space="preserve"> academic </w:t>
      </w:r>
      <w:r w:rsidRPr="0084644A">
        <w:rPr>
          <w:rStyle w:val="StyleUnderline"/>
        </w:rPr>
        <w:t>fields from economics to STEM based courses</w:t>
      </w:r>
      <w:r w:rsidRPr="0084644A">
        <w:rPr>
          <w:sz w:val="16"/>
        </w:rPr>
        <w:t xml:space="preserve">. Finally, debate has many secondary benefits like raising aspirations for education, boosting confidence, and increasing cultural awareness. Yale Professor Minh A. Luong has argued </w:t>
      </w:r>
      <w:proofErr w:type="gramStart"/>
      <w:r w:rsidRPr="0084644A">
        <w:rPr>
          <w:sz w:val="16"/>
        </w:rPr>
        <w:t>that,</w:t>
      </w:r>
      <w:proofErr w:type="gramEnd"/>
      <w:r w:rsidRPr="0084644A">
        <w:rPr>
          <w:sz w:val="16"/>
        </w:rPr>
        <w:t xml:space="preserve"> “In my opinion, there is no better activity that will develop essential academic, professional, and life skills than dedicated involvement in speech and debate.” </w:t>
      </w:r>
    </w:p>
    <w:p w14:paraId="436D7AA2" w14:textId="77777777" w:rsidR="00BB3963" w:rsidRPr="0084644A" w:rsidRDefault="00BB3963" w:rsidP="00BB3963">
      <w:pPr>
        <w:rPr>
          <w:sz w:val="16"/>
        </w:rPr>
      </w:pPr>
      <w:r w:rsidRPr="0084644A">
        <w:rPr>
          <w:sz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84644A">
        <w:rPr>
          <w:sz w:val="16"/>
        </w:rPr>
        <w:t>But,</w:t>
      </w:r>
      <w:proofErr w:type="gramEnd"/>
      <w:r w:rsidRPr="0084644A">
        <w:rPr>
          <w:sz w:val="16"/>
        </w:rPr>
        <w:t xml:space="preserve"> I think the reason why any progressive vision for the future should include a mandated debate curriculum is because </w:t>
      </w:r>
      <w:r w:rsidRPr="0084644A">
        <w:rPr>
          <w:rStyle w:val="StyleUnderline"/>
        </w:rPr>
        <w:t xml:space="preserve">there are </w:t>
      </w:r>
      <w:r w:rsidRPr="00E35E6D">
        <w:rPr>
          <w:rStyle w:val="StyleUnderline"/>
          <w:highlight w:val="cyan"/>
        </w:rPr>
        <w:t xml:space="preserve">skills vital to </w:t>
      </w:r>
      <w:r w:rsidRPr="00E35E6D">
        <w:rPr>
          <w:rStyle w:val="Emphasis"/>
          <w:highlight w:val="cyan"/>
        </w:rPr>
        <w:t>resisting the right</w:t>
      </w:r>
      <w:r w:rsidRPr="0084644A">
        <w:rPr>
          <w:rStyle w:val="StyleUnderline"/>
        </w:rPr>
        <w:t xml:space="preserve"> that debate can teach that very few other extracurriculars can even hope to rival</w:t>
      </w:r>
      <w:r w:rsidRPr="0084644A">
        <w:rPr>
          <w:sz w:val="16"/>
        </w:rPr>
        <w:t xml:space="preserve">. </w:t>
      </w:r>
    </w:p>
    <w:p w14:paraId="5A067B88" w14:textId="77777777" w:rsidR="00BB3963" w:rsidRPr="0084644A" w:rsidRDefault="00BB3963" w:rsidP="00BB3963">
      <w:r w:rsidRPr="0084644A">
        <w:t>[Paragraph breaks end]</w:t>
      </w:r>
    </w:p>
    <w:p w14:paraId="45BDF2B6" w14:textId="77777777" w:rsidR="00BB3963" w:rsidRPr="0084644A" w:rsidRDefault="00BB3963" w:rsidP="00BB3963">
      <w:pPr>
        <w:rPr>
          <w:sz w:val="8"/>
          <w:szCs w:val="8"/>
        </w:rPr>
      </w:pPr>
      <w:r w:rsidRPr="0084644A">
        <w:rPr>
          <w:sz w:val="8"/>
          <w:szCs w:val="8"/>
        </w:rPr>
        <w:t xml:space="preserve">Current Affairs recently published a lengthy guide for high school students on “how to avoid propaganda.” In it, he recognizes the challenges facing high school students trying to discern the truth: information overload, </w:t>
      </w:r>
      <w:proofErr w:type="gramStart"/>
      <w:r w:rsidRPr="0084644A">
        <w:rPr>
          <w:sz w:val="8"/>
          <w:szCs w:val="8"/>
        </w:rPr>
        <w:t>difficult to access</w:t>
      </w:r>
      <w:proofErr w:type="gramEnd"/>
      <w:r w:rsidRPr="0084644A">
        <w:rPr>
          <w:sz w:val="8"/>
          <w:szCs w:val="8"/>
        </w:rPr>
        <w:t xml:space="preserve">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w:t>
      </w:r>
      <w:proofErr w:type="gramStart"/>
      <w:r w:rsidRPr="0084644A">
        <w:rPr>
          <w:sz w:val="8"/>
          <w:szCs w:val="8"/>
        </w:rPr>
        <w:t>dogma</w:t>
      </w:r>
      <w:proofErr w:type="gramEnd"/>
      <w:r w:rsidRPr="0084644A">
        <w:rPr>
          <w:sz w:val="8"/>
          <w:szCs w:val="8"/>
        </w:rPr>
        <w:t xml:space="preserve">. What activity </w:t>
      </w:r>
      <w:proofErr w:type="gramStart"/>
      <w:r w:rsidRPr="0084644A">
        <w:rPr>
          <w:sz w:val="8"/>
          <w:szCs w:val="8"/>
        </w:rPr>
        <w:t>is able to</w:t>
      </w:r>
      <w:proofErr w:type="gramEnd"/>
      <w:r w:rsidRPr="0084644A">
        <w:rPr>
          <w:sz w:val="8"/>
          <w:szCs w:val="8"/>
        </w:rPr>
        <w:t xml:space="preserve"> teach these skills more effectively than any other high school extracurricular? Debate. 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84644A">
        <w:rPr>
          <w:sz w:val="8"/>
          <w:szCs w:val="8"/>
        </w:rPr>
        <w:t>For</w:t>
      </w:r>
      <w:proofErr w:type="gramEnd"/>
      <w:r w:rsidRPr="0084644A">
        <w:rPr>
          <w:sz w:val="8"/>
          <w:szCs w:val="8"/>
        </w:rPr>
        <w:t xml:space="preserve">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w:t>
      </w:r>
      <w:proofErr w:type="gramStart"/>
      <w:r w:rsidRPr="0084644A">
        <w:rPr>
          <w:sz w:val="8"/>
          <w:szCs w:val="8"/>
        </w:rPr>
        <w:t>In order to</w:t>
      </w:r>
      <w:proofErr w:type="gramEnd"/>
      <w:r w:rsidRPr="0084644A">
        <w:rPr>
          <w:sz w:val="8"/>
          <w:szCs w:val="8"/>
        </w:rPr>
        <w:t xml:space="preserve"> stay competitive at the upper echelons of debate, debaters often engage in 20 hours or more of preparation each week, equivalent to the workload of many college-level courses. It is not surprising to find debate teams that have amassed thousands of pages of original research in just a single season of debate competition. This process of research makes debaters more familiar with the actual beliefs of experts, improves their information processing, makes them more adept at spotting weaknesses in evidence, and makes debaters more informed about the world around them. Oftentimes, debaters “gain more experience in research in one year than in all the rest of their studies combined.” Many debaters who go onto careers in law cite their experience in debate as excellent preparation for the intense research and information processing that such careers require. 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w:t>
      </w:r>
      <w:proofErr w:type="gramStart"/>
      <w:r w:rsidRPr="0084644A">
        <w:rPr>
          <w:sz w:val="8"/>
          <w:szCs w:val="8"/>
        </w:rPr>
        <w:t>skills easily acquired</w:t>
      </w:r>
      <w:proofErr w:type="gramEnd"/>
      <w:r w:rsidRPr="0084644A">
        <w:rPr>
          <w:sz w:val="8"/>
          <w:szCs w:val="8"/>
        </w:rPr>
        <w:t xml:space="preserve">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w:t>
      </w:r>
      <w:proofErr w:type="gramStart"/>
      <w:r w:rsidRPr="0084644A">
        <w:rPr>
          <w:sz w:val="8"/>
          <w:szCs w:val="8"/>
        </w:rPr>
        <w:t>to teach</w:t>
      </w:r>
      <w:proofErr w:type="gramEnd"/>
      <w:r w:rsidRPr="0084644A">
        <w:rPr>
          <w:sz w:val="8"/>
          <w:szCs w:val="8"/>
        </w:rPr>
        <w:t xml:space="preserve"> critical thinking. 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84644A">
        <w:rPr>
          <w:sz w:val="8"/>
          <w:szCs w:val="8"/>
        </w:rPr>
        <w:t>any and all</w:t>
      </w:r>
      <w:proofErr w:type="gramEnd"/>
      <w:r w:rsidRPr="0084644A">
        <w:rPr>
          <w:sz w:val="8"/>
          <w:szCs w:val="8"/>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Debate offers numerous advantages over other projects like essay reviews or writing. It instills drama, motivating students to win and forcing students to become personally attached to arguments they make. By introducing a competitive element into the academic process, debate provides a fun, game-like alternative to the more rigid traditional educational process which encourages creativity and makes students more invested in the process. Debate is also a form of active learning, which is generally more stimulating and effective than more passive learning methods. Finally, debate also encourages students to </w:t>
      </w:r>
      <w:proofErr w:type="gramStart"/>
      <w:r w:rsidRPr="0084644A">
        <w:rPr>
          <w:sz w:val="8"/>
          <w:szCs w:val="8"/>
        </w:rPr>
        <w:t>collaborate together</w:t>
      </w:r>
      <w:proofErr w:type="gramEnd"/>
      <w:r w:rsidRPr="0084644A">
        <w:rPr>
          <w:sz w:val="8"/>
          <w:szCs w:val="8"/>
        </w:rPr>
        <w:t xml:space="preserve">, helping them learn. 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231515F2" w14:textId="77777777" w:rsidR="00BB3963" w:rsidRPr="0084644A" w:rsidRDefault="00BB3963" w:rsidP="00BB3963">
      <w:r w:rsidRPr="0084644A">
        <w:t>[Paragraph breaks resume]</w:t>
      </w:r>
    </w:p>
    <w:p w14:paraId="7AF7B8FB" w14:textId="77777777" w:rsidR="00BB3963" w:rsidRPr="0084644A" w:rsidRDefault="00BB3963" w:rsidP="00BB3963">
      <w:pPr>
        <w:rPr>
          <w:sz w:val="16"/>
        </w:rPr>
      </w:pPr>
      <w:r w:rsidRPr="0084644A">
        <w:rPr>
          <w:sz w:val="16"/>
        </w:rPr>
        <w:t xml:space="preserve">Finally, </w:t>
      </w:r>
      <w:r w:rsidRPr="0084644A">
        <w:rPr>
          <w:rStyle w:val="Emphasis"/>
        </w:rPr>
        <w:t>debate</w:t>
      </w:r>
      <w:r w:rsidRPr="0084644A">
        <w:rPr>
          <w:rStyle w:val="StyleUnderline"/>
        </w:rPr>
        <w:t xml:space="preserve"> teaches against </w:t>
      </w:r>
      <w:r w:rsidRPr="0084644A">
        <w:rPr>
          <w:rStyle w:val="Emphasis"/>
        </w:rPr>
        <w:t>dogma</w:t>
      </w:r>
      <w:r w:rsidRPr="0084644A">
        <w:rPr>
          <w:sz w:val="16"/>
        </w:rPr>
        <w:t xml:space="preserve">. On top of exposing students to a wide variety of views and arguments, debate also forces students to take both sides of an issue. In other words, it forces students to </w:t>
      </w:r>
      <w:r w:rsidRPr="00E35E6D">
        <w:rPr>
          <w:rStyle w:val="Emphasis"/>
          <w:highlight w:val="cyan"/>
        </w:rPr>
        <w:t>switch side</w:t>
      </w:r>
      <w:r w:rsidRPr="0084644A">
        <w:rPr>
          <w:sz w:val="16"/>
        </w:rPr>
        <w:t xml:space="preserve">s, a practice where debaters argue on behalf of both sides of an issue. This practice </w:t>
      </w:r>
      <w:r w:rsidRPr="00E35E6D">
        <w:rPr>
          <w:rStyle w:val="StyleUnderline"/>
          <w:highlight w:val="cyan"/>
        </w:rPr>
        <w:t>forces students to</w:t>
      </w:r>
      <w:r w:rsidRPr="0084644A">
        <w:rPr>
          <w:sz w:val="16"/>
        </w:rPr>
        <w:t xml:space="preserve"> mobilize arguments to make an effective case for either side, </w:t>
      </w:r>
      <w:r w:rsidRPr="00E35E6D">
        <w:rPr>
          <w:rStyle w:val="Emphasis"/>
          <w:highlight w:val="cyan"/>
        </w:rPr>
        <w:t>understand alternative views</w:t>
      </w:r>
      <w:r w:rsidRPr="0084644A">
        <w:rPr>
          <w:sz w:val="16"/>
        </w:rPr>
        <w:t xml:space="preserve">, </w:t>
      </w:r>
      <w:r w:rsidRPr="0084644A">
        <w:rPr>
          <w:rStyle w:val="StyleUnderline"/>
        </w:rPr>
        <w:t>and step outside existing systems of belief</w:t>
      </w:r>
      <w:r w:rsidRPr="0084644A">
        <w:rPr>
          <w:sz w:val="16"/>
        </w:rPr>
        <w:t xml:space="preserve">. It is </w:t>
      </w:r>
      <w:r w:rsidRPr="0084644A">
        <w:rPr>
          <w:rStyle w:val="StyleUnderline"/>
        </w:rPr>
        <w:t>this practice</w:t>
      </w:r>
      <w:r w:rsidRPr="0084644A">
        <w:rPr>
          <w:sz w:val="16"/>
        </w:rPr>
        <w:t xml:space="preserve"> that </w:t>
      </w:r>
      <w:r w:rsidRPr="0084644A">
        <w:rPr>
          <w:rStyle w:val="StyleUnderline"/>
        </w:rPr>
        <w:t>is crucial to deflating dogmatism</w:t>
      </w:r>
      <w:r w:rsidRPr="0084644A">
        <w:rPr>
          <w:sz w:val="16"/>
        </w:rPr>
        <w:t xml:space="preserve"> and teaching a democratic ethos </w:t>
      </w:r>
      <w:r w:rsidRPr="0084644A">
        <w:rPr>
          <w:rStyle w:val="StyleUnderline"/>
        </w:rPr>
        <w:t xml:space="preserve">by forcing students to consider </w:t>
      </w:r>
      <w:r w:rsidRPr="0084644A">
        <w:rPr>
          <w:rStyle w:val="Emphasis"/>
        </w:rPr>
        <w:t>both sides of an issue</w:t>
      </w:r>
      <w:r w:rsidRPr="0084644A">
        <w:rPr>
          <w:rStyle w:val="StyleUnderline"/>
        </w:rPr>
        <w:t xml:space="preserve"> </w:t>
      </w:r>
      <w:r w:rsidRPr="00E35E6D">
        <w:rPr>
          <w:rStyle w:val="StyleUnderline"/>
          <w:highlight w:val="cyan"/>
        </w:rPr>
        <w:t>prior to developing</w:t>
      </w:r>
      <w:r w:rsidRPr="0084644A">
        <w:rPr>
          <w:rStyle w:val="StyleUnderline"/>
        </w:rPr>
        <w:t xml:space="preserve"> personal </w:t>
      </w:r>
      <w:r w:rsidRPr="00E35E6D">
        <w:rPr>
          <w:rStyle w:val="StyleUnderline"/>
          <w:highlight w:val="cyan"/>
        </w:rPr>
        <w:t>convictions</w:t>
      </w:r>
      <w:r w:rsidRPr="0084644A">
        <w:rPr>
          <w:sz w:val="16"/>
        </w:rPr>
        <w:t xml:space="preserve"> and engage with the other side. </w:t>
      </w:r>
    </w:p>
    <w:p w14:paraId="0C806DBF" w14:textId="77777777" w:rsidR="00BB3963" w:rsidRPr="0084644A" w:rsidRDefault="00BB3963" w:rsidP="00BB3963">
      <w:pPr>
        <w:rPr>
          <w:sz w:val="16"/>
        </w:rPr>
      </w:pPr>
      <w:r w:rsidRPr="0084644A">
        <w:rPr>
          <w:sz w:val="16"/>
        </w:rPr>
        <w:t xml:space="preserve">Broad exposure to a variety of subject areas and, more importantly, forcing students to think about both sides helps serve as a bulwark against dogma. </w:t>
      </w:r>
      <w:r w:rsidRPr="0084644A">
        <w:rPr>
          <w:rStyle w:val="StyleUnderline"/>
        </w:rPr>
        <w:t xml:space="preserve">For </w:t>
      </w:r>
      <w:r w:rsidRPr="00E35E6D">
        <w:rPr>
          <w:rStyle w:val="StyleUnderline"/>
          <w:highlight w:val="cyan"/>
        </w:rPr>
        <w:t>students with</w:t>
      </w:r>
      <w:r w:rsidRPr="0084644A">
        <w:rPr>
          <w:sz w:val="16"/>
        </w:rPr>
        <w:t xml:space="preserve"> existing </w:t>
      </w:r>
      <w:r w:rsidRPr="00E35E6D">
        <w:rPr>
          <w:rStyle w:val="StyleUnderline"/>
          <w:highlight w:val="cyan"/>
        </w:rPr>
        <w:t>left leanings</w:t>
      </w:r>
      <w:r w:rsidRPr="0084644A">
        <w:rPr>
          <w:sz w:val="16"/>
        </w:rPr>
        <w:t xml:space="preserve">, </w:t>
      </w:r>
      <w:r w:rsidRPr="0084644A">
        <w:rPr>
          <w:rStyle w:val="StyleUnderline"/>
        </w:rPr>
        <w:t xml:space="preserve">this </w:t>
      </w:r>
      <w:proofErr w:type="gramStart"/>
      <w:r w:rsidRPr="0084644A">
        <w:rPr>
          <w:rStyle w:val="StyleUnderline"/>
        </w:rPr>
        <w:t>serves</w:t>
      </w:r>
      <w:proofErr w:type="gramEnd"/>
      <w:r w:rsidRPr="0084644A">
        <w:rPr>
          <w:rStyle w:val="StyleUnderline"/>
        </w:rPr>
        <w:t xml:space="preserve"> a tool for </w:t>
      </w:r>
      <w:r w:rsidRPr="00E35E6D">
        <w:rPr>
          <w:rStyle w:val="StyleUnderline"/>
          <w:highlight w:val="cyan"/>
        </w:rPr>
        <w:t>learn</w:t>
      </w:r>
      <w:r w:rsidRPr="0084644A">
        <w:rPr>
          <w:rStyle w:val="StyleUnderline"/>
        </w:rPr>
        <w:t xml:space="preserve">ing how </w:t>
      </w:r>
      <w:r w:rsidRPr="00E35E6D">
        <w:rPr>
          <w:rStyle w:val="StyleUnderline"/>
          <w:highlight w:val="cyan"/>
        </w:rPr>
        <w:t xml:space="preserve">to </w:t>
      </w:r>
      <w:r w:rsidRPr="00E35E6D">
        <w:rPr>
          <w:rStyle w:val="Emphasis"/>
          <w:highlight w:val="cyan"/>
        </w:rPr>
        <w:t>dismantle</w:t>
      </w:r>
      <w:r w:rsidRPr="0084644A">
        <w:rPr>
          <w:rStyle w:val="StyleUnderline"/>
        </w:rPr>
        <w:t xml:space="preserve"> the </w:t>
      </w:r>
      <w:r w:rsidRPr="00E35E6D">
        <w:rPr>
          <w:rStyle w:val="StyleUnderline"/>
          <w:highlight w:val="cyan"/>
        </w:rPr>
        <w:t xml:space="preserve">arguments for the </w:t>
      </w:r>
      <w:r w:rsidRPr="00E35E6D">
        <w:rPr>
          <w:rStyle w:val="Emphasis"/>
          <w:highlight w:val="cyan"/>
        </w:rPr>
        <w:t>other side</w:t>
      </w:r>
      <w:r w:rsidRPr="0084644A">
        <w:rPr>
          <w:sz w:val="16"/>
        </w:rPr>
        <w:t xml:space="preserve">; </w:t>
      </w:r>
      <w:r w:rsidRPr="0084644A">
        <w:rPr>
          <w:rStyle w:val="StyleUnderline"/>
        </w:rPr>
        <w:t>for</w:t>
      </w:r>
      <w:r w:rsidRPr="0084644A">
        <w:rPr>
          <w:sz w:val="16"/>
        </w:rPr>
        <w:t xml:space="preserve"> </w:t>
      </w:r>
      <w:r w:rsidRPr="0084644A">
        <w:rPr>
          <w:rStyle w:val="StyleUnderline"/>
        </w:rPr>
        <w:t>students with</w:t>
      </w:r>
      <w:r w:rsidRPr="0084644A">
        <w:rPr>
          <w:sz w:val="16"/>
        </w:rPr>
        <w:t xml:space="preserve"> existing </w:t>
      </w:r>
      <w:r w:rsidRPr="0084644A">
        <w:rPr>
          <w:rStyle w:val="StyleUnderline"/>
        </w:rPr>
        <w:t>right leanings</w:t>
      </w:r>
      <w:r w:rsidRPr="0084644A">
        <w:rPr>
          <w:sz w:val="16"/>
        </w:rPr>
        <w:t xml:space="preserve">, </w:t>
      </w:r>
      <w:r w:rsidRPr="0084644A">
        <w:rPr>
          <w:rStyle w:val="StyleUnderline"/>
        </w:rPr>
        <w:t>this serves</w:t>
      </w:r>
      <w:r w:rsidRPr="0084644A">
        <w:rPr>
          <w:sz w:val="16"/>
        </w:rPr>
        <w:t xml:space="preserve"> as a mechanism </w:t>
      </w:r>
      <w:r w:rsidRPr="0084644A">
        <w:rPr>
          <w:rStyle w:val="StyleUnderline"/>
        </w:rPr>
        <w:t xml:space="preserve">to force them to </w:t>
      </w:r>
      <w:r w:rsidRPr="0084644A">
        <w:rPr>
          <w:rStyle w:val="Emphasis"/>
        </w:rPr>
        <w:t>appreciate</w:t>
      </w:r>
      <w:r w:rsidRPr="0084644A">
        <w:rPr>
          <w:rStyle w:val="StyleUnderline"/>
        </w:rPr>
        <w:t xml:space="preserve"> the </w:t>
      </w:r>
      <w:r w:rsidRPr="0084644A">
        <w:rPr>
          <w:rStyle w:val="Emphasis"/>
        </w:rPr>
        <w:t>other side’s arguments</w:t>
      </w:r>
      <w:r w:rsidRPr="0084644A">
        <w:rPr>
          <w:sz w:val="16"/>
        </w:rPr>
        <w:t xml:space="preserve">.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this last year concerned a federal jobs guarantee. Researching this topic led me to think about the comparative benefits of a federal jobs guarantee compared to a universal basic income or a living wage (or some combination of those proposals). </w:t>
      </w:r>
    </w:p>
    <w:p w14:paraId="35FEF5E7" w14:textId="77777777" w:rsidR="00BB3963" w:rsidRPr="0084644A" w:rsidRDefault="00BB3963" w:rsidP="00BB3963">
      <w:pPr>
        <w:rPr>
          <w:sz w:val="16"/>
        </w:rPr>
      </w:pPr>
      <w:r w:rsidRPr="0084644A">
        <w:rPr>
          <w:sz w:val="16"/>
        </w:rPr>
        <w:t xml:space="preserve">This is perhaps the most contentious argument in favor of debate. </w:t>
      </w:r>
      <w:r w:rsidRPr="0084644A">
        <w:rPr>
          <w:rStyle w:val="StyleUnderline"/>
        </w:rPr>
        <w:t>Academic articles</w:t>
      </w:r>
      <w:r w:rsidRPr="0084644A">
        <w:rPr>
          <w:sz w:val="16"/>
        </w:rPr>
        <w:t xml:space="preserve"> have been written </w:t>
      </w:r>
      <w:r w:rsidRPr="0084644A">
        <w:rPr>
          <w:rStyle w:val="StyleUnderline"/>
        </w:rPr>
        <w:t>criticiz</w:t>
      </w:r>
      <w:r w:rsidRPr="0084644A">
        <w:rPr>
          <w:sz w:val="16"/>
        </w:rPr>
        <w:t xml:space="preserve">ing </w:t>
      </w:r>
      <w:r w:rsidRPr="0084644A">
        <w:rPr>
          <w:rStyle w:val="StyleUnderline"/>
        </w:rPr>
        <w:t xml:space="preserve">switch side debate as a project of </w:t>
      </w:r>
      <w:r w:rsidRPr="0084644A">
        <w:rPr>
          <w:rStyle w:val="Emphasis"/>
        </w:rPr>
        <w:t>liberalism</w:t>
      </w:r>
      <w:r w:rsidRPr="0084644A">
        <w:rPr>
          <w:sz w:val="16"/>
        </w:rPr>
        <w:t xml:space="preserve"> that contributes to the ideological maintenance of American exceptionalism by </w:t>
      </w:r>
      <w:r w:rsidRPr="0084644A">
        <w:rPr>
          <w:rStyle w:val="StyleUnderline"/>
        </w:rPr>
        <w:t>creating subjects whose public statements are separated from their convictions</w:t>
      </w:r>
      <w:r w:rsidRPr="0084644A">
        <w:rPr>
          <w:sz w:val="16"/>
        </w:rPr>
        <w:t xml:space="preserve">. The New York Times has even published an op-ed criticizing school </w:t>
      </w:r>
      <w:r w:rsidRPr="0084644A">
        <w:rPr>
          <w:rStyle w:val="StyleUnderline"/>
        </w:rPr>
        <w:t>debate competitions</w:t>
      </w:r>
      <w:r w:rsidRPr="0084644A">
        <w:rPr>
          <w:sz w:val="16"/>
        </w:rPr>
        <w:t xml:space="preserve"> as creating closed-minded partisans because it teaches a “win at any cost” mindset. These views have merit. They should </w:t>
      </w:r>
      <w:r w:rsidRPr="0084644A">
        <w:rPr>
          <w:rStyle w:val="StyleUnderline"/>
        </w:rPr>
        <w:t>caution</w:t>
      </w:r>
      <w:r w:rsidRPr="0084644A">
        <w:rPr>
          <w:sz w:val="16"/>
        </w:rPr>
        <w:t xml:space="preserve"> us </w:t>
      </w:r>
      <w:r w:rsidRPr="0084644A">
        <w:rPr>
          <w:rStyle w:val="StyleUnderline"/>
        </w:rPr>
        <w:t xml:space="preserve">from becoming </w:t>
      </w:r>
      <w:r w:rsidRPr="0084644A">
        <w:rPr>
          <w:rStyle w:val="Emphasis"/>
        </w:rPr>
        <w:t>devil’s advocates</w:t>
      </w:r>
      <w:r w:rsidRPr="0084644A">
        <w:rPr>
          <w:sz w:val="16"/>
        </w:rPr>
        <w:t xml:space="preserve">, especially </w:t>
      </w:r>
      <w:r w:rsidRPr="0084644A">
        <w:rPr>
          <w:rStyle w:val="StyleUnderline"/>
        </w:rPr>
        <w:t>in sensitive conversations</w:t>
      </w:r>
      <w:r w:rsidRPr="0084644A">
        <w:rPr>
          <w:sz w:val="16"/>
        </w:rPr>
        <w:t xml:space="preserve">. And the </w:t>
      </w:r>
      <w:r w:rsidRPr="0084644A">
        <w:rPr>
          <w:rStyle w:val="StyleUnderline"/>
        </w:rPr>
        <w:t>debate leagues</w:t>
      </w:r>
      <w:r w:rsidRPr="0084644A">
        <w:rPr>
          <w:sz w:val="16"/>
        </w:rPr>
        <w:t xml:space="preserve"> around the country </w:t>
      </w:r>
      <w:r w:rsidRPr="0084644A">
        <w:rPr>
          <w:rStyle w:val="StyleUnderline"/>
        </w:rPr>
        <w:t xml:space="preserve">have created </w:t>
      </w:r>
      <w:r w:rsidRPr="0084644A">
        <w:rPr>
          <w:rStyle w:val="Emphasis"/>
        </w:rPr>
        <w:t>strong</w:t>
      </w:r>
      <w:r w:rsidRPr="0084644A">
        <w:rPr>
          <w:sz w:val="16"/>
        </w:rPr>
        <w:t xml:space="preserve"> social </w:t>
      </w:r>
      <w:r w:rsidRPr="0084644A">
        <w:rPr>
          <w:rStyle w:val="Emphasis"/>
        </w:rPr>
        <w:t>norms</w:t>
      </w:r>
      <w:r w:rsidRPr="0084644A">
        <w:rPr>
          <w:rStyle w:val="StyleUnderline"/>
        </w:rPr>
        <w:t xml:space="preserve"> against debating issues that are patently unethical like whether racism is good.</w:t>
      </w:r>
      <w:r w:rsidRPr="0084644A">
        <w:rPr>
          <w:sz w:val="16"/>
        </w:rPr>
        <w:t xml:space="preserve"> </w:t>
      </w:r>
    </w:p>
    <w:p w14:paraId="3E3486A5" w14:textId="1711316F" w:rsidR="00BB3963" w:rsidRPr="00BB3963" w:rsidRDefault="00BB3963" w:rsidP="00BB3963">
      <w:pPr>
        <w:rPr>
          <w:sz w:val="16"/>
        </w:rPr>
      </w:pPr>
      <w:r w:rsidRPr="0084644A">
        <w:rPr>
          <w:rStyle w:val="StyleUnderline"/>
        </w:rPr>
        <w:t>But they should not be taken as reasons against the process of debating both sides.</w:t>
      </w:r>
      <w:r w:rsidRPr="0084644A">
        <w:rPr>
          <w:sz w:val="16"/>
        </w:rPr>
        <w:t xml:space="preserve"> Rusk and Razzak, writing in the Oxford Political Review, suggest that </w:t>
      </w:r>
      <w:r w:rsidRPr="00E35E6D">
        <w:rPr>
          <w:rStyle w:val="StyleUnderline"/>
          <w:highlight w:val="cyan"/>
        </w:rPr>
        <w:t>any alternative</w:t>
      </w:r>
      <w:r w:rsidRPr="0084644A">
        <w:rPr>
          <w:sz w:val="16"/>
        </w:rPr>
        <w:t xml:space="preserve"> that does not force students to consider both sides of an issue only </w:t>
      </w:r>
      <w:r w:rsidRPr="00E35E6D">
        <w:rPr>
          <w:rStyle w:val="Emphasis"/>
          <w:highlight w:val="cyan"/>
        </w:rPr>
        <w:t>reinforces echo chambers</w:t>
      </w:r>
      <w:r w:rsidRPr="00E35E6D">
        <w:rPr>
          <w:sz w:val="16"/>
          <w:highlight w:val="cyan"/>
        </w:rPr>
        <w:t xml:space="preserve">. </w:t>
      </w:r>
      <w:r w:rsidRPr="00E35E6D">
        <w:rPr>
          <w:rStyle w:val="StyleUnderline"/>
          <w:highlight w:val="cyan"/>
        </w:rPr>
        <w:t>Switch side</w:t>
      </w:r>
      <w:r w:rsidRPr="0084644A">
        <w:rPr>
          <w:sz w:val="16"/>
        </w:rPr>
        <w:t xml:space="preserve"> debate, meanwhile, increases the chance for good faith debates to emerge and </w:t>
      </w:r>
      <w:r w:rsidRPr="00E35E6D">
        <w:rPr>
          <w:rStyle w:val="StyleUnderline"/>
          <w:highlight w:val="cyan"/>
        </w:rPr>
        <w:t xml:space="preserve">helps </w:t>
      </w:r>
      <w:r w:rsidRPr="00E35E6D">
        <w:rPr>
          <w:rStyle w:val="Emphasis"/>
          <w:highlight w:val="cyan"/>
        </w:rPr>
        <w:t>strengthen</w:t>
      </w:r>
      <w:r w:rsidRPr="0084644A">
        <w:rPr>
          <w:rStyle w:val="StyleUnderline"/>
        </w:rPr>
        <w:t xml:space="preserve"> your </w:t>
      </w:r>
      <w:r w:rsidRPr="00E35E6D">
        <w:rPr>
          <w:rStyle w:val="Emphasis"/>
          <w:highlight w:val="cyan"/>
        </w:rPr>
        <w:t>existing beliefs</w:t>
      </w:r>
      <w:r w:rsidRPr="00E35E6D">
        <w:rPr>
          <w:rStyle w:val="StyleUnderline"/>
          <w:highlight w:val="cyan"/>
        </w:rPr>
        <w:t xml:space="preserve"> by helping</w:t>
      </w:r>
      <w:r w:rsidRPr="0084644A">
        <w:rPr>
          <w:rStyle w:val="StyleUnderline"/>
        </w:rPr>
        <w:t xml:space="preserve"> you </w:t>
      </w:r>
      <w:r w:rsidRPr="00E35E6D">
        <w:rPr>
          <w:rStyle w:val="StyleUnderline"/>
          <w:highlight w:val="cyan"/>
        </w:rPr>
        <w:t xml:space="preserve">find </w:t>
      </w:r>
      <w:r w:rsidRPr="00E35E6D">
        <w:rPr>
          <w:rStyle w:val="Emphasis"/>
          <w:highlight w:val="cyan"/>
        </w:rPr>
        <w:t>weaknesses</w:t>
      </w:r>
      <w:r w:rsidRPr="0084644A">
        <w:rPr>
          <w:rStyle w:val="StyleUnderline"/>
        </w:rPr>
        <w:t xml:space="preserve"> in them</w:t>
      </w:r>
      <w:r w:rsidRPr="0084644A">
        <w:rPr>
          <w:sz w:val="16"/>
        </w:rPr>
        <w:t xml:space="preserve">, both desperately needed in an age where partisanship has made good faith debate difficult if not impossible. </w:t>
      </w:r>
      <w:r w:rsidRPr="0084644A">
        <w:rPr>
          <w:rStyle w:val="StyleUnderline"/>
        </w:rPr>
        <w:t xml:space="preserve">This </w:t>
      </w:r>
      <w:r w:rsidRPr="0084644A">
        <w:rPr>
          <w:rStyle w:val="Emphasis"/>
        </w:rPr>
        <w:t>process</w:t>
      </w:r>
      <w:r w:rsidRPr="0084644A">
        <w:rPr>
          <w:sz w:val="16"/>
        </w:rPr>
        <w:t xml:space="preserve"> of switching sides </w:t>
      </w:r>
      <w:r w:rsidRPr="0084644A">
        <w:rPr>
          <w:rStyle w:val="StyleUnderline"/>
        </w:rPr>
        <w:t xml:space="preserve">forces students who may </w:t>
      </w:r>
      <w:r w:rsidRPr="0084644A">
        <w:rPr>
          <w:rStyle w:val="Emphasis"/>
        </w:rPr>
        <w:t>never have been exposed</w:t>
      </w:r>
      <w:r w:rsidRPr="0084644A">
        <w:rPr>
          <w:rStyle w:val="StyleUnderline"/>
        </w:rPr>
        <w:t xml:space="preserve"> to</w:t>
      </w:r>
      <w:r w:rsidRPr="0084644A">
        <w:rPr>
          <w:sz w:val="16"/>
        </w:rPr>
        <w:t xml:space="preserve"> more leftist or </w:t>
      </w:r>
      <w:r w:rsidRPr="0084644A">
        <w:rPr>
          <w:rStyle w:val="Emphasis"/>
        </w:rPr>
        <w:t>radical views</w:t>
      </w:r>
      <w:r w:rsidRPr="0084644A">
        <w:rPr>
          <w:rStyle w:val="StyleUnderline"/>
        </w:rPr>
        <w:t xml:space="preserve"> to </w:t>
      </w:r>
      <w:r w:rsidRPr="0084644A">
        <w:rPr>
          <w:rStyle w:val="Emphasis"/>
        </w:rPr>
        <w:t>evaluate them</w:t>
      </w:r>
      <w:r w:rsidRPr="0084644A">
        <w:rPr>
          <w:sz w:val="16"/>
        </w:rPr>
        <w:t xml:space="preserve"> on their merits. It forces students to think about how to offer a defense of views they may disagree with, challenging previous strawmen they may have previously believed. Debate, then, provides an obvious mechanism for penetrating filter bubbles by exposing students to a range of views they have previously not considered.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7AE1EDD5" w14:textId="548BDABF" w:rsidR="00BB3963" w:rsidRPr="00C625A4" w:rsidRDefault="00BB3963" w:rsidP="00BB3963">
      <w:pPr>
        <w:pStyle w:val="Heading4"/>
      </w:pPr>
      <w:r>
        <w:t xml:space="preserve">4. TVA - </w:t>
      </w:r>
      <w:r w:rsidRPr="00C625A4">
        <w:t xml:space="preserve">Migrant workers are </w:t>
      </w:r>
      <w:r w:rsidRPr="00C625A4">
        <w:rPr>
          <w:u w:val="single"/>
        </w:rPr>
        <w:t>demanding</w:t>
      </w:r>
      <w:r w:rsidRPr="00C625A4">
        <w:t xml:space="preserve"> labor protections. Patching holes in law is </w:t>
      </w:r>
      <w:proofErr w:type="gramStart"/>
      <w:r w:rsidRPr="00C625A4">
        <w:rPr>
          <w:u w:val="single"/>
        </w:rPr>
        <w:t>good</w:t>
      </w:r>
      <w:proofErr w:type="gramEnd"/>
      <w:r w:rsidRPr="00C625A4">
        <w:t xml:space="preserve"> and collective bargaining is a force for </w:t>
      </w:r>
      <w:r w:rsidRPr="00C625A4">
        <w:rPr>
          <w:u w:val="single"/>
        </w:rPr>
        <w:t>community</w:t>
      </w:r>
      <w:r w:rsidRPr="00C625A4">
        <w:t xml:space="preserve"> among marginalized workers.</w:t>
      </w:r>
    </w:p>
    <w:p w14:paraId="486E1045" w14:textId="77777777" w:rsidR="00BB3963" w:rsidRPr="00C625A4" w:rsidRDefault="00BB3963" w:rsidP="00BB3963">
      <w:r>
        <w:t xml:space="preserve">Dr. </w:t>
      </w:r>
      <w:r w:rsidRPr="00C625A4">
        <w:t xml:space="preserve">Danielle </w:t>
      </w:r>
      <w:r w:rsidRPr="00F30A93">
        <w:rPr>
          <w:rStyle w:val="Style13ptBold"/>
        </w:rPr>
        <w:t>Concepcion-Rosengren 25</w:t>
      </w:r>
      <w:r w:rsidRPr="00C625A4">
        <w:t xml:space="preserve">. Ph.D. candidate in psychology at Alliant International University, M.S. in psychology. "Lived Experiences and Mental Health of BIPOC Domestic Workers in Southern California." </w:t>
      </w:r>
      <w:r w:rsidRPr="00997FA3">
        <w:t>California School of Professional Psychology</w:t>
      </w:r>
      <w:r w:rsidRPr="00C625A4">
        <w:t xml:space="preserve">, </w:t>
      </w:r>
      <w:r>
        <w:t>1(1).</w:t>
      </w:r>
    </w:p>
    <w:p w14:paraId="417305B3" w14:textId="77777777" w:rsidR="00BB3963" w:rsidRPr="005E7D8D" w:rsidRDefault="00BB3963" w:rsidP="00BB3963">
      <w:pPr>
        <w:rPr>
          <w:sz w:val="16"/>
        </w:rPr>
      </w:pPr>
      <w:r w:rsidRPr="005E7D8D">
        <w:rPr>
          <w:sz w:val="16"/>
        </w:rPr>
        <w:t>DISCUSSION</w:t>
      </w:r>
    </w:p>
    <w:p w14:paraId="74AE8DAC" w14:textId="77777777" w:rsidR="00BB3963" w:rsidRPr="005E7D8D" w:rsidRDefault="00BB3963" w:rsidP="00BB3963">
      <w:pPr>
        <w:rPr>
          <w:sz w:val="16"/>
        </w:rPr>
      </w:pPr>
      <w:r w:rsidRPr="005E7D8D">
        <w:rPr>
          <w:sz w:val="16"/>
        </w:rPr>
        <w:t xml:space="preserve">Despite being considered invisible and indispensable workers, </w:t>
      </w:r>
      <w:r w:rsidRPr="00F30A93">
        <w:rPr>
          <w:rStyle w:val="StyleUnderline"/>
        </w:rPr>
        <w:t xml:space="preserve">domestic </w:t>
      </w:r>
      <w:r w:rsidRPr="00E35E6D">
        <w:rPr>
          <w:rStyle w:val="StyleUnderline"/>
          <w:highlight w:val="cyan"/>
        </w:rPr>
        <w:t>workers</w:t>
      </w:r>
      <w:r w:rsidRPr="00F30A93">
        <w:rPr>
          <w:rStyle w:val="StyleUnderline"/>
        </w:rPr>
        <w:t xml:space="preserve"> have </w:t>
      </w:r>
      <w:r w:rsidRPr="00E35E6D">
        <w:rPr>
          <w:rStyle w:val="Emphasis"/>
          <w:highlight w:val="cyan"/>
        </w:rPr>
        <w:t>advocated</w:t>
      </w:r>
      <w:r w:rsidRPr="00E35E6D">
        <w:rPr>
          <w:rStyle w:val="StyleUnderline"/>
          <w:highlight w:val="cyan"/>
        </w:rPr>
        <w:t xml:space="preserve"> for</w:t>
      </w:r>
      <w:r w:rsidRPr="005E7D8D">
        <w:rPr>
          <w:sz w:val="16"/>
        </w:rPr>
        <w:t xml:space="preserve"> basic </w:t>
      </w:r>
      <w:r w:rsidRPr="00C625A4">
        <w:rPr>
          <w:rStyle w:val="Emphasis"/>
        </w:rPr>
        <w:t xml:space="preserve">labor </w:t>
      </w:r>
      <w:r w:rsidRPr="00E35E6D">
        <w:rPr>
          <w:rStyle w:val="Emphasis"/>
          <w:highlight w:val="cyan"/>
        </w:rPr>
        <w:t>protections</w:t>
      </w:r>
      <w:r w:rsidRPr="005E7D8D">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E35E6D">
        <w:rPr>
          <w:rStyle w:val="StyleUnderline"/>
          <w:highlight w:val="cyan"/>
        </w:rPr>
        <w:t>the majority</w:t>
      </w:r>
      <w:r w:rsidRPr="005E7D8D">
        <w:rPr>
          <w:sz w:val="16"/>
        </w:rPr>
        <w:t xml:space="preserve"> of</w:t>
      </w:r>
      <w:proofErr w:type="gramEnd"/>
      <w:r w:rsidRPr="005E7D8D">
        <w:rPr>
          <w:sz w:val="16"/>
        </w:rPr>
        <w:t xml:space="preserve"> domestic workers </w:t>
      </w:r>
      <w:r w:rsidRPr="00E35E6D">
        <w:rPr>
          <w:rStyle w:val="StyleUnderline"/>
          <w:highlight w:val="cyan"/>
        </w:rPr>
        <w:t>are</w:t>
      </w:r>
      <w:r w:rsidRPr="005E7D8D">
        <w:rPr>
          <w:sz w:val="16"/>
        </w:rPr>
        <w:t xml:space="preserve"> comprised of </w:t>
      </w:r>
      <w:r w:rsidRPr="00F30A93">
        <w:rPr>
          <w:rStyle w:val="StyleUnderline"/>
        </w:rPr>
        <w:t>women</w:t>
      </w:r>
      <w:r w:rsidRPr="005E7D8D">
        <w:rPr>
          <w:sz w:val="16"/>
        </w:rPr>
        <w:t xml:space="preserve"> who are Black, Indigenous, and People </w:t>
      </w:r>
      <w:r w:rsidRPr="00F30A93">
        <w:rPr>
          <w:rStyle w:val="StyleUnderline"/>
        </w:rPr>
        <w:t>of Color</w:t>
      </w:r>
      <w:r w:rsidRPr="005E7D8D">
        <w:rPr>
          <w:sz w:val="16"/>
        </w:rPr>
        <w:t xml:space="preserve"> (BIPOC). </w:t>
      </w:r>
      <w:r w:rsidRPr="00F30A93">
        <w:rPr>
          <w:rStyle w:val="StyleUnderline"/>
        </w:rPr>
        <w:t>Most</w:t>
      </w:r>
      <w:r w:rsidRPr="005E7D8D">
        <w:rPr>
          <w:sz w:val="16"/>
        </w:rPr>
        <w:t xml:space="preserve"> domestic workers </w:t>
      </w:r>
      <w:r w:rsidRPr="00F30A93">
        <w:rPr>
          <w:rStyle w:val="StyleUnderline"/>
        </w:rPr>
        <w:t>are also</w:t>
      </w:r>
      <w:r w:rsidRPr="005E7D8D">
        <w:rPr>
          <w:sz w:val="16"/>
        </w:rPr>
        <w:t xml:space="preserve"> foreign-born </w:t>
      </w:r>
      <w:r w:rsidRPr="00E35E6D">
        <w:rPr>
          <w:rStyle w:val="Emphasis"/>
          <w:highlight w:val="cyan"/>
        </w:rPr>
        <w:t>migrants</w:t>
      </w:r>
      <w:r w:rsidRPr="005E7D8D">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5E7D8D">
        <w:rPr>
          <w:sz w:val="16"/>
        </w:rPr>
        <w:t>Through the use of</w:t>
      </w:r>
      <w:proofErr w:type="gramEnd"/>
      <w:r w:rsidRPr="005E7D8D">
        <w:rPr>
          <w:sz w:val="16"/>
        </w:rPr>
        <w:t xml:space="preserve"> narrative methods, </w:t>
      </w:r>
      <w:r w:rsidRPr="00F30A93">
        <w:rPr>
          <w:rStyle w:val="StyleUnderline"/>
        </w:rPr>
        <w:t xml:space="preserve">this study examined the </w:t>
      </w:r>
      <w:r w:rsidRPr="00C625A4">
        <w:rPr>
          <w:rStyle w:val="Emphasis"/>
        </w:rPr>
        <w:t>unique experiences</w:t>
      </w:r>
      <w:r w:rsidRPr="00F30A93">
        <w:rPr>
          <w:rStyle w:val="StyleUnderline"/>
        </w:rPr>
        <w:t xml:space="preserve"> of twenty</w:t>
      </w:r>
      <w:r w:rsidRPr="005E7D8D">
        <w:rPr>
          <w:sz w:val="16"/>
        </w:rPr>
        <w:t xml:space="preserve"> Southern California </w:t>
      </w:r>
      <w:r w:rsidRPr="00F30A93">
        <w:rPr>
          <w:rStyle w:val="StyleUnderline"/>
        </w:rPr>
        <w:t>domestic workers</w:t>
      </w:r>
      <w:r w:rsidRPr="005E7D8D">
        <w:rPr>
          <w:sz w:val="16"/>
        </w:rPr>
        <w:t xml:space="preserve">, including 1) experiences prior to becoming a domestic worker, 2) initial experiences as a domestic worker, 3) experiences while providing </w:t>
      </w:r>
      <w:proofErr w:type="gramStart"/>
      <w:r w:rsidRPr="005E7D8D">
        <w:rPr>
          <w:sz w:val="16"/>
        </w:rPr>
        <w:t>domestic work</w:t>
      </w:r>
      <w:proofErr w:type="gramEnd"/>
      <w:r w:rsidRPr="005E7D8D">
        <w:rPr>
          <w:sz w:val="16"/>
        </w:rPr>
        <w:t xml:space="preserve"> services, 4) experiences after becoming a domestic worker, and 5) overall experience as a domestic worker.</w:t>
      </w:r>
    </w:p>
    <w:p w14:paraId="677E0408" w14:textId="77777777" w:rsidR="00BB3963" w:rsidRPr="005E7D8D" w:rsidRDefault="00BB3963" w:rsidP="00BB3963">
      <w:pPr>
        <w:rPr>
          <w:sz w:val="16"/>
        </w:rPr>
      </w:pPr>
      <w:r w:rsidRPr="005E7D8D">
        <w:rPr>
          <w:sz w:val="16"/>
        </w:rPr>
        <w:t>Main Findings</w:t>
      </w:r>
    </w:p>
    <w:p w14:paraId="686D8D2E" w14:textId="77777777" w:rsidR="00BB3963" w:rsidRPr="005E7D8D" w:rsidRDefault="00BB3963" w:rsidP="00BB3963">
      <w:pPr>
        <w:rPr>
          <w:sz w:val="16"/>
        </w:rPr>
      </w:pPr>
      <w:r w:rsidRPr="005E7D8D">
        <w:rPr>
          <w:sz w:val="16"/>
        </w:rPr>
        <w:t>Qualitative Interviews</w:t>
      </w:r>
    </w:p>
    <w:p w14:paraId="4DCE1B97" w14:textId="77777777" w:rsidR="00BB3963" w:rsidRPr="005E7D8D" w:rsidRDefault="00BB3963" w:rsidP="00BB3963">
      <w:pPr>
        <w:rPr>
          <w:sz w:val="16"/>
        </w:rPr>
      </w:pPr>
      <w:r w:rsidRPr="005E7D8D">
        <w:rPr>
          <w:sz w:val="16"/>
        </w:rPr>
        <w:t xml:space="preserve">This study hypothesized that </w:t>
      </w:r>
      <w:r w:rsidRPr="00E35E6D">
        <w:rPr>
          <w:rStyle w:val="StyleUnderline"/>
          <w:highlight w:val="cyan"/>
        </w:rPr>
        <w:t>participants</w:t>
      </w:r>
      <w:r w:rsidRPr="005E7D8D">
        <w:rPr>
          <w:sz w:val="16"/>
        </w:rPr>
        <w:t xml:space="preserve"> would </w:t>
      </w:r>
      <w:r w:rsidRPr="00E35E6D">
        <w:rPr>
          <w:rStyle w:val="StyleUnderline"/>
          <w:highlight w:val="cyan"/>
        </w:rPr>
        <w:t>report</w:t>
      </w:r>
      <w:r w:rsidRPr="005E7D8D">
        <w:rPr>
          <w:sz w:val="16"/>
        </w:rPr>
        <w:t xml:space="preserve"> professional and personal challenges, including </w:t>
      </w:r>
      <w:r w:rsidRPr="00E35E6D">
        <w:rPr>
          <w:rStyle w:val="Emphasis"/>
          <w:highlight w:val="cyan"/>
        </w:rPr>
        <w:t>discrimination</w:t>
      </w:r>
      <w:r w:rsidRPr="005E7D8D">
        <w:rPr>
          <w:sz w:val="16"/>
        </w:rPr>
        <w:t xml:space="preserve">, inhumane treatment, </w:t>
      </w:r>
      <w:r w:rsidRPr="00C625A4">
        <w:rPr>
          <w:rStyle w:val="Emphasis"/>
        </w:rPr>
        <w:t>low</w:t>
      </w:r>
      <w:r w:rsidRPr="00F30A93">
        <w:rPr>
          <w:rStyle w:val="StyleUnderline"/>
        </w:rPr>
        <w:t xml:space="preserve"> and </w:t>
      </w:r>
      <w:r w:rsidRPr="00C625A4">
        <w:rPr>
          <w:rStyle w:val="Emphasis"/>
        </w:rPr>
        <w:t>unpaid wages</w:t>
      </w:r>
      <w:r w:rsidRPr="005E7D8D">
        <w:rPr>
          <w:sz w:val="16"/>
        </w:rPr>
        <w:t xml:space="preserve">, long hours, </w:t>
      </w:r>
      <w:r w:rsidRPr="00F30A93">
        <w:rPr>
          <w:rStyle w:val="StyleUnderline"/>
        </w:rPr>
        <w:t xml:space="preserve">and legal, medical, and mental </w:t>
      </w:r>
      <w:r w:rsidRPr="00C625A4">
        <w:rPr>
          <w:rStyle w:val="Emphasis"/>
        </w:rPr>
        <w:t>health issues</w:t>
      </w:r>
      <w:r w:rsidRPr="005E7D8D">
        <w:rPr>
          <w:sz w:val="16"/>
        </w:rPr>
        <w:t xml:space="preserve">. The hypothesis and findings of this study </w:t>
      </w:r>
      <w:proofErr w:type="gramStart"/>
      <w:r w:rsidRPr="005E7D8D">
        <w:rPr>
          <w:sz w:val="16"/>
        </w:rPr>
        <w:t>correlates</w:t>
      </w:r>
      <w:proofErr w:type="gramEnd"/>
      <w:r w:rsidRPr="005E7D8D">
        <w:rPr>
          <w:sz w:val="16"/>
        </w:rPr>
        <w:t xml:space="preserve"> with this study’s literature stating that domestic workers are considered invisible in a patriarchal society, vulnerable to abuse as a group, and powerless (International </w:t>
      </w:r>
      <w:proofErr w:type="spellStart"/>
      <w:r w:rsidRPr="005E7D8D">
        <w:rPr>
          <w:sz w:val="16"/>
        </w:rPr>
        <w:t>Labour</w:t>
      </w:r>
      <w:proofErr w:type="spellEnd"/>
      <w:r w:rsidRPr="005E7D8D">
        <w:rPr>
          <w:sz w:val="16"/>
        </w:rPr>
        <w:t xml:space="preserve"> Organization, 2021a, 2021b; Ladegaard; 2012; Maich, 2014; Maye, 2020; Weiss, 2017; Yurdakul, 2022). The results of this study also confirmed </w:t>
      </w:r>
      <w:proofErr w:type="spellStart"/>
      <w:r w:rsidRPr="005E7D8D">
        <w:rPr>
          <w:sz w:val="16"/>
        </w:rPr>
        <w:t>Espín</w:t>
      </w:r>
      <w:proofErr w:type="spellEnd"/>
      <w:r w:rsidRPr="005E7D8D">
        <w:rPr>
          <w:sz w:val="16"/>
        </w:rPr>
        <w:t xml:space="preserve"> (2022) and Wong (2017) research stating that domestic workers’ mental health and identities are negatively affected when they experience oppression and discrimination. Domestic </w:t>
      </w:r>
      <w:r w:rsidRPr="00F30A93">
        <w:rPr>
          <w:rStyle w:val="StyleUnderline"/>
        </w:rPr>
        <w:t>workers are</w:t>
      </w:r>
      <w:r w:rsidRPr="005E7D8D">
        <w:rPr>
          <w:sz w:val="16"/>
        </w:rPr>
        <w:t xml:space="preserve"> also </w:t>
      </w:r>
      <w:r w:rsidRPr="00C625A4">
        <w:rPr>
          <w:rStyle w:val="Emphasis"/>
        </w:rPr>
        <w:t>vulnerable</w:t>
      </w:r>
      <w:r w:rsidRPr="00F30A93">
        <w:rPr>
          <w:rStyle w:val="StyleUnderline"/>
        </w:rPr>
        <w:t xml:space="preserve"> to experience economic disparity</w:t>
      </w:r>
      <w:r w:rsidRPr="005E7D8D">
        <w:rPr>
          <w:sz w:val="16"/>
        </w:rPr>
        <w:t xml:space="preserve"> (International </w:t>
      </w:r>
      <w:proofErr w:type="spellStart"/>
      <w:r w:rsidRPr="005E7D8D">
        <w:rPr>
          <w:sz w:val="16"/>
        </w:rPr>
        <w:t>Labour</w:t>
      </w:r>
      <w:proofErr w:type="spellEnd"/>
      <w:r w:rsidRPr="005E7D8D">
        <w:rPr>
          <w:sz w:val="16"/>
        </w:rPr>
        <w:t xml:space="preserve"> Organization, 2020; Wolfe et al., 2020). Moreover, Chang (2016) reported that domestic </w:t>
      </w:r>
      <w:r w:rsidRPr="00F30A93">
        <w:rPr>
          <w:rStyle w:val="StyleUnderline"/>
        </w:rPr>
        <w:t xml:space="preserve">workers are </w:t>
      </w:r>
      <w:r w:rsidRPr="00C625A4">
        <w:rPr>
          <w:rStyle w:val="Emphasis"/>
        </w:rPr>
        <w:t>exploited</w:t>
      </w:r>
      <w:r w:rsidRPr="005E7D8D">
        <w:rPr>
          <w:sz w:val="16"/>
        </w:rPr>
        <w:t xml:space="preserve"> by their employers who unfairly pay or adequately compensate their employees. Therefore, this population is considered vulnerable, disposable, and invisible (Chang et al., 2016; Ponce de León et al., 2020; Poo, 2018). </w:t>
      </w:r>
      <w:r w:rsidRPr="00F30A93">
        <w:rPr>
          <w:rStyle w:val="StyleUnderline"/>
        </w:rPr>
        <w:t xml:space="preserve">Most participants </w:t>
      </w:r>
      <w:r w:rsidRPr="00C625A4">
        <w:rPr>
          <w:rStyle w:val="Emphasis"/>
        </w:rPr>
        <w:t>migrated</w:t>
      </w:r>
      <w:r w:rsidRPr="005E7D8D">
        <w:rPr>
          <w:sz w:val="16"/>
        </w:rPr>
        <w:t xml:space="preserve"> from their homelands </w:t>
      </w:r>
      <w:r w:rsidRPr="00F30A93">
        <w:rPr>
          <w:rStyle w:val="StyleUnderline"/>
        </w:rPr>
        <w:t>to find financial stability</w:t>
      </w:r>
      <w:r w:rsidRPr="005E7D8D">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77054FB0" w14:textId="77777777" w:rsidR="00BB3963" w:rsidRPr="005E7D8D" w:rsidRDefault="00BB3963" w:rsidP="00BB3963">
      <w:pPr>
        <w:rPr>
          <w:sz w:val="16"/>
        </w:rPr>
      </w:pPr>
      <w:r w:rsidRPr="005E7D8D">
        <w:rPr>
          <w:sz w:val="16"/>
        </w:rPr>
        <w:t xml:space="preserve">The participants talked about the demands of being a caregiver that often led to blurred boundaries between professional and personal life. The </w:t>
      </w:r>
      <w:r w:rsidRPr="00F30A93">
        <w:rPr>
          <w:rStyle w:val="StyleUnderline"/>
        </w:rPr>
        <w:t>caregivers</w:t>
      </w:r>
      <w:r w:rsidRPr="005E7D8D">
        <w:rPr>
          <w:sz w:val="16"/>
        </w:rPr>
        <w:t xml:space="preserve"> frequently </w:t>
      </w:r>
      <w:r w:rsidRPr="00F30A93">
        <w:rPr>
          <w:rStyle w:val="StyleUnderline"/>
        </w:rPr>
        <w:t xml:space="preserve">discussed feeling </w:t>
      </w:r>
      <w:r w:rsidRPr="00C625A4">
        <w:rPr>
          <w:rStyle w:val="Emphasis"/>
        </w:rPr>
        <w:t>isolated</w:t>
      </w:r>
      <w:r w:rsidRPr="005E7D8D">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F30A93">
        <w:rPr>
          <w:rStyle w:val="StyleUnderline"/>
        </w:rPr>
        <w:t xml:space="preserve">Filipino </w:t>
      </w:r>
      <w:r w:rsidRPr="00E35E6D">
        <w:rPr>
          <w:rStyle w:val="StyleUnderline"/>
          <w:highlight w:val="cyan"/>
        </w:rPr>
        <w:t>caregivers</w:t>
      </w:r>
      <w:r w:rsidRPr="005E7D8D">
        <w:rPr>
          <w:sz w:val="16"/>
        </w:rPr>
        <w:t xml:space="preserve"> in this study </w:t>
      </w:r>
      <w:r w:rsidRPr="00E35E6D">
        <w:rPr>
          <w:rStyle w:val="StyleUnderline"/>
          <w:highlight w:val="cyan"/>
        </w:rPr>
        <w:t>come</w:t>
      </w:r>
      <w:r w:rsidRPr="00F30A93">
        <w:rPr>
          <w:rStyle w:val="StyleUnderline"/>
        </w:rPr>
        <w:t xml:space="preserve"> together </w:t>
      </w:r>
      <w:r w:rsidRPr="00E35E6D">
        <w:rPr>
          <w:rStyle w:val="StyleUnderline"/>
          <w:highlight w:val="cyan"/>
        </w:rPr>
        <w:t xml:space="preserve">as </w:t>
      </w:r>
      <w:r w:rsidRPr="00E35E6D">
        <w:rPr>
          <w:rStyle w:val="Emphasis"/>
          <w:highlight w:val="cyan"/>
        </w:rPr>
        <w:t>P</w:t>
      </w:r>
      <w:r w:rsidRPr="005E7D8D">
        <w:rPr>
          <w:sz w:val="16"/>
        </w:rPr>
        <w:t xml:space="preserve">ilipino </w:t>
      </w:r>
      <w:r w:rsidRPr="00E35E6D">
        <w:rPr>
          <w:rStyle w:val="Emphasis"/>
          <w:highlight w:val="cyan"/>
        </w:rPr>
        <w:t>W</w:t>
      </w:r>
      <w:r w:rsidRPr="005E7D8D">
        <w:rPr>
          <w:sz w:val="16"/>
        </w:rPr>
        <w:t xml:space="preserve">orkers </w:t>
      </w:r>
      <w:r w:rsidRPr="00E35E6D">
        <w:rPr>
          <w:rStyle w:val="Emphasis"/>
          <w:highlight w:val="cyan"/>
        </w:rPr>
        <w:t>C</w:t>
      </w:r>
      <w:r w:rsidRPr="005E7D8D">
        <w:rPr>
          <w:sz w:val="16"/>
        </w:rPr>
        <w:t xml:space="preserve">enter (PWC) </w:t>
      </w:r>
      <w:r w:rsidRPr="00E35E6D">
        <w:rPr>
          <w:rStyle w:val="StyleUnderline"/>
          <w:highlight w:val="cyan"/>
        </w:rPr>
        <w:t>members to advocate</w:t>
      </w:r>
      <w:r w:rsidRPr="00F30A93">
        <w:rPr>
          <w:rStyle w:val="StyleUnderline"/>
        </w:rPr>
        <w:t xml:space="preserve"> for </w:t>
      </w:r>
      <w:r w:rsidRPr="00C625A4">
        <w:rPr>
          <w:rStyle w:val="Emphasis"/>
        </w:rPr>
        <w:t xml:space="preserve">systemic </w:t>
      </w:r>
      <w:r w:rsidRPr="00E35E6D">
        <w:rPr>
          <w:rStyle w:val="Emphasis"/>
          <w:highlight w:val="cyan"/>
        </w:rPr>
        <w:t>change</w:t>
      </w:r>
      <w:r w:rsidRPr="005E7D8D">
        <w:rPr>
          <w:sz w:val="16"/>
        </w:rPr>
        <w:t xml:space="preserve">. At the same time, In-Home Support Services (IHSS) providers are automatic </w:t>
      </w:r>
      <w:r w:rsidRPr="00E35E6D">
        <w:rPr>
          <w:rStyle w:val="StyleUnderline"/>
          <w:highlight w:val="cyan"/>
        </w:rPr>
        <w:t xml:space="preserve">members of the </w:t>
      </w:r>
      <w:r w:rsidRPr="00E35E6D">
        <w:rPr>
          <w:rStyle w:val="Emphasis"/>
          <w:highlight w:val="cyan"/>
        </w:rPr>
        <w:t>U</w:t>
      </w:r>
      <w:r w:rsidRPr="005E7D8D">
        <w:rPr>
          <w:sz w:val="16"/>
        </w:rPr>
        <w:t xml:space="preserve">nited </w:t>
      </w:r>
      <w:r w:rsidRPr="00E35E6D">
        <w:rPr>
          <w:rStyle w:val="Emphasis"/>
          <w:highlight w:val="cyan"/>
        </w:rPr>
        <w:t>D</w:t>
      </w:r>
      <w:r w:rsidRPr="005E7D8D">
        <w:rPr>
          <w:sz w:val="16"/>
        </w:rPr>
        <w:t xml:space="preserve">omestic </w:t>
      </w:r>
      <w:r w:rsidRPr="00E35E6D">
        <w:rPr>
          <w:rStyle w:val="Emphasis"/>
          <w:highlight w:val="cyan"/>
        </w:rPr>
        <w:t>W</w:t>
      </w:r>
      <w:r w:rsidRPr="005E7D8D">
        <w:rPr>
          <w:sz w:val="16"/>
        </w:rPr>
        <w:t xml:space="preserve">orkers (UDW) of America. PWC and UDW </w:t>
      </w:r>
      <w:r w:rsidRPr="00E35E6D">
        <w:rPr>
          <w:rStyle w:val="StyleUnderline"/>
          <w:highlight w:val="cyan"/>
        </w:rPr>
        <w:t>provide</w:t>
      </w:r>
      <w:r w:rsidRPr="00F30A93">
        <w:rPr>
          <w:rStyle w:val="StyleUnderline"/>
        </w:rPr>
        <w:t xml:space="preserve"> a </w:t>
      </w:r>
      <w:r w:rsidRPr="00C625A4">
        <w:rPr>
          <w:rStyle w:val="Emphasis"/>
        </w:rPr>
        <w:t xml:space="preserve">shared </w:t>
      </w:r>
      <w:r w:rsidRPr="00E35E6D">
        <w:rPr>
          <w:rStyle w:val="Emphasis"/>
          <w:highlight w:val="cyan"/>
        </w:rPr>
        <w:t>community</w:t>
      </w:r>
      <w:r w:rsidRPr="005E7D8D">
        <w:rPr>
          <w:sz w:val="16"/>
        </w:rPr>
        <w:t xml:space="preserve">, advocacy, support services, and other resources that affect worker's rights. For example, some </w:t>
      </w:r>
      <w:r w:rsidRPr="00F30A93">
        <w:rPr>
          <w:rStyle w:val="StyleUnderline"/>
        </w:rPr>
        <w:t>participants</w:t>
      </w:r>
      <w:r w:rsidRPr="005E7D8D">
        <w:rPr>
          <w:sz w:val="16"/>
        </w:rPr>
        <w:t xml:space="preserve"> discussed how they </w:t>
      </w:r>
      <w:r w:rsidRPr="00F30A93">
        <w:rPr>
          <w:rStyle w:val="StyleUnderline"/>
        </w:rPr>
        <w:t xml:space="preserve">received </w:t>
      </w:r>
      <w:r w:rsidRPr="00C625A4">
        <w:rPr>
          <w:rStyle w:val="Emphasis"/>
        </w:rPr>
        <w:t>legal representation</w:t>
      </w:r>
      <w:r w:rsidRPr="00F30A93">
        <w:rPr>
          <w:rStyle w:val="StyleUnderline"/>
        </w:rPr>
        <w:t xml:space="preserve"> for their</w:t>
      </w:r>
      <w:r w:rsidRPr="005E7D8D">
        <w:rPr>
          <w:sz w:val="16"/>
        </w:rPr>
        <w:t xml:space="preserve"> cases related to </w:t>
      </w:r>
      <w:r w:rsidRPr="00F30A93">
        <w:rPr>
          <w:rStyle w:val="StyleUnderline"/>
        </w:rPr>
        <w:t>wage theft</w:t>
      </w:r>
      <w:r w:rsidRPr="005E7D8D">
        <w:rPr>
          <w:sz w:val="16"/>
        </w:rPr>
        <w:t>.</w:t>
      </w:r>
    </w:p>
    <w:p w14:paraId="21CEF8FE" w14:textId="77777777" w:rsidR="00BB3963" w:rsidRPr="005E7D8D" w:rsidRDefault="00BB3963" w:rsidP="00BB3963">
      <w:pPr>
        <w:rPr>
          <w:sz w:val="16"/>
        </w:rPr>
      </w:pPr>
      <w:r w:rsidRPr="005E7D8D">
        <w:rPr>
          <w:sz w:val="16"/>
        </w:rPr>
        <w:t xml:space="preserve">Similarly, </w:t>
      </w:r>
      <w:r w:rsidRPr="00C625A4">
        <w:rPr>
          <w:rStyle w:val="Emphasis"/>
        </w:rPr>
        <w:t xml:space="preserve">all </w:t>
      </w:r>
      <w:r w:rsidRPr="00E35E6D">
        <w:rPr>
          <w:rStyle w:val="Emphasis"/>
          <w:highlight w:val="cyan"/>
        </w:rPr>
        <w:t>caregivers</w:t>
      </w:r>
      <w:r w:rsidRPr="00F30A93">
        <w:rPr>
          <w:rStyle w:val="StyleUnderline"/>
        </w:rPr>
        <w:t xml:space="preserve"> communicated the </w:t>
      </w:r>
      <w:r w:rsidRPr="00E35E6D">
        <w:rPr>
          <w:rStyle w:val="StyleUnderline"/>
          <w:highlight w:val="cyan"/>
        </w:rPr>
        <w:t>need</w:t>
      </w:r>
      <w:r w:rsidRPr="00F30A93">
        <w:rPr>
          <w:rStyle w:val="StyleUnderline"/>
        </w:rPr>
        <w:t xml:space="preserve"> for </w:t>
      </w:r>
      <w:r w:rsidRPr="00E35E6D">
        <w:rPr>
          <w:rStyle w:val="Emphasis"/>
          <w:highlight w:val="cyan"/>
        </w:rPr>
        <w:t>labor laws</w:t>
      </w:r>
      <w:r w:rsidRPr="00F30A93">
        <w:rPr>
          <w:rStyle w:val="StyleUnderline"/>
        </w:rPr>
        <w:t xml:space="preserve"> to protect undocumented workers</w:t>
      </w:r>
      <w:r w:rsidRPr="005E7D8D">
        <w:rPr>
          <w:sz w:val="16"/>
        </w:rPr>
        <w:t xml:space="preserve"> and others in precarious positions. </w:t>
      </w:r>
      <w:r w:rsidRPr="00F30A93">
        <w:rPr>
          <w:rStyle w:val="StyleUnderline"/>
        </w:rPr>
        <w:t xml:space="preserve">The </w:t>
      </w:r>
      <w:r w:rsidRPr="00C625A4">
        <w:rPr>
          <w:rStyle w:val="Emphasis"/>
        </w:rPr>
        <w:t>power imbalance</w:t>
      </w:r>
      <w:r w:rsidRPr="005E7D8D">
        <w:rPr>
          <w:sz w:val="16"/>
        </w:rPr>
        <w:t xml:space="preserve"> between employers and employees often </w:t>
      </w:r>
      <w:r w:rsidRPr="00F30A93">
        <w:rPr>
          <w:rStyle w:val="StyleUnderline"/>
        </w:rPr>
        <w:t>leads to</w:t>
      </w:r>
      <w:r w:rsidRPr="005E7D8D">
        <w:rPr>
          <w:sz w:val="16"/>
        </w:rPr>
        <w:t xml:space="preserve"> potential </w:t>
      </w:r>
      <w:r w:rsidRPr="00F30A93">
        <w:rPr>
          <w:rStyle w:val="StyleUnderline"/>
        </w:rPr>
        <w:t>mistreatment</w:t>
      </w:r>
      <w:r w:rsidRPr="005E7D8D">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1C32EB09" w14:textId="77777777" w:rsidR="00BB3963" w:rsidRPr="005E7D8D" w:rsidRDefault="00BB3963" w:rsidP="00BB3963">
      <w:pPr>
        <w:rPr>
          <w:sz w:val="16"/>
        </w:rPr>
      </w:pPr>
      <w:r w:rsidRPr="005E7D8D">
        <w:rPr>
          <w:sz w:val="16"/>
        </w:rPr>
        <w:t>Implications for Practice in a Multicultural Society</w:t>
      </w:r>
    </w:p>
    <w:p w14:paraId="686F8C0A" w14:textId="77777777" w:rsidR="00BB3963" w:rsidRPr="005E7D8D" w:rsidRDefault="00BB3963" w:rsidP="00BB3963">
      <w:pPr>
        <w:rPr>
          <w:sz w:val="16"/>
        </w:rPr>
      </w:pPr>
      <w:r w:rsidRPr="005E7D8D">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F30A93">
        <w:rPr>
          <w:rStyle w:val="StyleUnderline"/>
        </w:rPr>
        <w:t xml:space="preserve">the </w:t>
      </w:r>
      <w:r w:rsidRPr="00C625A4">
        <w:rPr>
          <w:rStyle w:val="Emphasis"/>
        </w:rPr>
        <w:t xml:space="preserve">intimate </w:t>
      </w:r>
      <w:r w:rsidRPr="00E35E6D">
        <w:rPr>
          <w:rStyle w:val="Emphasis"/>
          <w:highlight w:val="cyan"/>
        </w:rPr>
        <w:t>accounts</w:t>
      </w:r>
      <w:r w:rsidRPr="00F30A93">
        <w:rPr>
          <w:rStyle w:val="StyleUnderline"/>
        </w:rPr>
        <w:t xml:space="preserve"> of domestic workers </w:t>
      </w:r>
      <w:r w:rsidRPr="00E35E6D">
        <w:rPr>
          <w:rStyle w:val="StyleUnderline"/>
          <w:highlight w:val="cyan"/>
        </w:rPr>
        <w:t xml:space="preserve">reveal the need for </w:t>
      </w:r>
      <w:r w:rsidRPr="00C625A4">
        <w:rPr>
          <w:rStyle w:val="Emphasis"/>
        </w:rPr>
        <w:t xml:space="preserve">higher </w:t>
      </w:r>
      <w:r w:rsidRPr="00E35E6D">
        <w:rPr>
          <w:rStyle w:val="Emphasis"/>
          <w:highlight w:val="cyan"/>
        </w:rPr>
        <w:t>wages</w:t>
      </w:r>
      <w:r w:rsidRPr="00E35E6D">
        <w:rPr>
          <w:rStyle w:val="StyleUnderline"/>
          <w:highlight w:val="cyan"/>
        </w:rPr>
        <w:t xml:space="preserve">, fewer </w:t>
      </w:r>
      <w:r w:rsidRPr="00C625A4">
        <w:rPr>
          <w:rStyle w:val="Emphasis"/>
        </w:rPr>
        <w:t xml:space="preserve">working </w:t>
      </w:r>
      <w:r w:rsidRPr="00E35E6D">
        <w:rPr>
          <w:rStyle w:val="Emphasis"/>
          <w:highlight w:val="cyan"/>
        </w:rPr>
        <w:t>hours</w:t>
      </w:r>
      <w:r w:rsidRPr="00F30A93">
        <w:rPr>
          <w:rStyle w:val="StyleUnderline"/>
        </w:rPr>
        <w:t xml:space="preserve">, legal and mental </w:t>
      </w:r>
      <w:r w:rsidRPr="00C625A4">
        <w:rPr>
          <w:rStyle w:val="Emphasis"/>
        </w:rPr>
        <w:t xml:space="preserve">health </w:t>
      </w:r>
      <w:r w:rsidRPr="00E35E6D">
        <w:rPr>
          <w:rStyle w:val="Emphasis"/>
          <w:highlight w:val="cyan"/>
        </w:rPr>
        <w:t>support</w:t>
      </w:r>
      <w:r w:rsidRPr="00E35E6D">
        <w:rPr>
          <w:rStyle w:val="StyleUnderline"/>
          <w:highlight w:val="cyan"/>
        </w:rPr>
        <w:t xml:space="preserve">, and </w:t>
      </w:r>
      <w:r w:rsidRPr="00C625A4">
        <w:rPr>
          <w:rStyle w:val="Emphasis"/>
        </w:rPr>
        <w:t xml:space="preserve">equal </w:t>
      </w:r>
      <w:r w:rsidRPr="00E35E6D">
        <w:rPr>
          <w:rStyle w:val="Emphasis"/>
          <w:highlight w:val="cyan"/>
        </w:rPr>
        <w:t>rights</w:t>
      </w:r>
      <w:r w:rsidRPr="005E7D8D">
        <w:rPr>
          <w:sz w:val="16"/>
        </w:rPr>
        <w:t>.</w:t>
      </w:r>
    </w:p>
    <w:p w14:paraId="1A5C3852" w14:textId="77777777" w:rsidR="00BB3963" w:rsidRDefault="00BB3963" w:rsidP="00BB3963">
      <w:pPr>
        <w:rPr>
          <w:sz w:val="16"/>
        </w:rPr>
      </w:pPr>
      <w:r w:rsidRPr="00F30A93">
        <w:rPr>
          <w:rStyle w:val="StyleUnderline"/>
        </w:rPr>
        <w:t xml:space="preserve">Domestic </w:t>
      </w:r>
      <w:r w:rsidRPr="00E35E6D">
        <w:rPr>
          <w:rStyle w:val="StyleUnderline"/>
          <w:highlight w:val="cyan"/>
        </w:rPr>
        <w:t xml:space="preserve">workers </w:t>
      </w:r>
      <w:r w:rsidRPr="00E35E6D">
        <w:rPr>
          <w:rStyle w:val="Emphasis"/>
          <w:highlight w:val="cyan"/>
        </w:rPr>
        <w:t>make themselves known</w:t>
      </w:r>
      <w:r w:rsidRPr="005E7D8D">
        <w:rPr>
          <w:sz w:val="16"/>
        </w:rPr>
        <w:t xml:space="preserve"> and heard </w:t>
      </w:r>
      <w:r w:rsidRPr="00E35E6D">
        <w:rPr>
          <w:rStyle w:val="StyleUnderline"/>
          <w:highlight w:val="cyan"/>
        </w:rPr>
        <w:t>by advocating for</w:t>
      </w:r>
      <w:r w:rsidRPr="00F30A93">
        <w:rPr>
          <w:rStyle w:val="StyleUnderline"/>
        </w:rPr>
        <w:t xml:space="preserve"> their </w:t>
      </w:r>
      <w:r w:rsidRPr="00E35E6D">
        <w:rPr>
          <w:rStyle w:val="Emphasis"/>
          <w:highlight w:val="cyan"/>
        </w:rPr>
        <w:t>rights</w:t>
      </w:r>
      <w:r w:rsidRPr="00F30A93">
        <w:rPr>
          <w:rStyle w:val="StyleUnderline"/>
        </w:rPr>
        <w:t xml:space="preserve"> as laborers</w:t>
      </w:r>
      <w:r w:rsidRPr="005E7D8D">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w:t>
      </w:r>
      <w:proofErr w:type="spellStart"/>
      <w:r w:rsidRPr="005E7D8D">
        <w:rPr>
          <w:sz w:val="16"/>
        </w:rPr>
        <w:t>Alcázar</w:t>
      </w:r>
      <w:proofErr w:type="spellEnd"/>
      <w:r w:rsidRPr="005E7D8D">
        <w:rPr>
          <w:sz w:val="16"/>
        </w:rPr>
        <w:t xml:space="preserve"> (2024) and Fontaine (2023), domestic </w:t>
      </w:r>
      <w:r w:rsidRPr="00E35E6D">
        <w:rPr>
          <w:rStyle w:val="StyleUnderline"/>
          <w:highlight w:val="cyan"/>
        </w:rPr>
        <w:t xml:space="preserve">workers have been </w:t>
      </w:r>
      <w:r w:rsidRPr="00E35E6D">
        <w:rPr>
          <w:rStyle w:val="Emphasis"/>
          <w:highlight w:val="cyan"/>
        </w:rPr>
        <w:t>excluded</w:t>
      </w:r>
      <w:r w:rsidRPr="00F30A93">
        <w:rPr>
          <w:rStyle w:val="StyleUnderline"/>
        </w:rPr>
        <w:t xml:space="preserve"> from basic </w:t>
      </w:r>
      <w:r w:rsidRPr="00C625A4">
        <w:rPr>
          <w:rStyle w:val="Emphasis"/>
        </w:rPr>
        <w:t>labor protections</w:t>
      </w:r>
      <w:r w:rsidRPr="00F30A93">
        <w:rPr>
          <w:rStyle w:val="StyleUnderline"/>
        </w:rPr>
        <w:t>, which is</w:t>
      </w:r>
      <w:r w:rsidRPr="005E7D8D">
        <w:rPr>
          <w:sz w:val="16"/>
        </w:rPr>
        <w:t xml:space="preserve"> a reality </w:t>
      </w:r>
      <w:r w:rsidRPr="00C625A4">
        <w:rPr>
          <w:rStyle w:val="Emphasis"/>
        </w:rPr>
        <w:t>rooted in</w:t>
      </w:r>
      <w:r w:rsidRPr="00F30A93">
        <w:rPr>
          <w:rStyle w:val="StyleUnderline"/>
        </w:rPr>
        <w:t xml:space="preserve"> racial and gendered discrimination</w:t>
      </w:r>
      <w:r w:rsidRPr="005E7D8D">
        <w:rPr>
          <w:sz w:val="16"/>
        </w:rPr>
        <w:t xml:space="preserve">. </w:t>
      </w:r>
      <w:proofErr w:type="spellStart"/>
      <w:r w:rsidRPr="005E7D8D">
        <w:rPr>
          <w:sz w:val="16"/>
        </w:rPr>
        <w:t>Alcázar</w:t>
      </w:r>
      <w:proofErr w:type="spellEnd"/>
      <w:r w:rsidRPr="005E7D8D">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5E7D8D">
        <w:rPr>
          <w:sz w:val="16"/>
        </w:rPr>
        <w:t>the majority of</w:t>
      </w:r>
      <w:proofErr w:type="gramEnd"/>
      <w:r w:rsidRPr="005E7D8D">
        <w:rPr>
          <w:sz w:val="16"/>
        </w:rPr>
        <w:t xml:space="preserve"> domestic workers who provide caregiving services to seniors with disabilities and </w:t>
      </w:r>
      <w:proofErr w:type="gramStart"/>
      <w:r w:rsidRPr="005E7D8D">
        <w:rPr>
          <w:sz w:val="16"/>
        </w:rPr>
        <w:t>child care</w:t>
      </w:r>
      <w:proofErr w:type="gramEnd"/>
      <w:r w:rsidRPr="005E7D8D">
        <w:rPr>
          <w:sz w:val="16"/>
        </w:rPr>
        <w:t xml:space="preserve"> to attend to the children. The authors discussed that many domestic workers face unsafe working conditions and exploitation in their day-to-day jobs. </w:t>
      </w:r>
      <w:r w:rsidRPr="00F30A93">
        <w:rPr>
          <w:rStyle w:val="StyleUnderline"/>
        </w:rPr>
        <w:t xml:space="preserve">The </w:t>
      </w:r>
      <w:r w:rsidRPr="00C625A4">
        <w:rPr>
          <w:rStyle w:val="Emphasis"/>
        </w:rPr>
        <w:t>risks</w:t>
      </w:r>
      <w:r w:rsidRPr="00E35E6D">
        <w:rPr>
          <w:rStyle w:val="StyleUnderline"/>
          <w:highlight w:val="cyan"/>
        </w:rPr>
        <w:t xml:space="preserve"> these</w:t>
      </w:r>
      <w:r w:rsidRPr="00F30A93">
        <w:rPr>
          <w:rStyle w:val="StyleUnderline"/>
        </w:rPr>
        <w:t xml:space="preserve"> workers </w:t>
      </w:r>
      <w:r w:rsidRPr="00C625A4">
        <w:rPr>
          <w:rStyle w:val="Emphasis"/>
        </w:rPr>
        <w:t>take daily</w:t>
      </w:r>
      <w:r w:rsidRPr="00E35E6D">
        <w:rPr>
          <w:rStyle w:val="StyleUnderline"/>
          <w:highlight w:val="cyan"/>
        </w:rPr>
        <w:t xml:space="preserve"> prove the need for </w:t>
      </w:r>
      <w:r w:rsidRPr="00C625A4">
        <w:rPr>
          <w:rStyle w:val="Emphasis"/>
        </w:rPr>
        <w:t xml:space="preserve">stronger </w:t>
      </w:r>
      <w:r w:rsidRPr="00E35E6D">
        <w:rPr>
          <w:rStyle w:val="Emphasis"/>
          <w:highlight w:val="cyan"/>
        </w:rPr>
        <w:t>laws</w:t>
      </w:r>
      <w:r w:rsidRPr="00F30A93">
        <w:rPr>
          <w:rStyle w:val="StyleUnderline"/>
        </w:rPr>
        <w:t xml:space="preserve"> to safeguard</w:t>
      </w:r>
      <w:r w:rsidRPr="005E7D8D">
        <w:rPr>
          <w:sz w:val="16"/>
        </w:rPr>
        <w:t xml:space="preserve"> the health and safety of </w:t>
      </w:r>
      <w:r w:rsidRPr="00F30A93">
        <w:rPr>
          <w:rStyle w:val="StyleUnderline"/>
        </w:rPr>
        <w:t>domestic workers</w:t>
      </w:r>
      <w:r w:rsidRPr="005E7D8D">
        <w:rPr>
          <w:sz w:val="16"/>
        </w:rPr>
        <w:t xml:space="preserve"> who perform essential labor. However, </w:t>
      </w:r>
      <w:r w:rsidRPr="00F30A93">
        <w:rPr>
          <w:rStyle w:val="StyleUnderline"/>
        </w:rPr>
        <w:t xml:space="preserve">their work is often </w:t>
      </w:r>
      <w:r w:rsidRPr="00C625A4">
        <w:rPr>
          <w:rStyle w:val="Emphasis"/>
        </w:rPr>
        <w:t>seen as invisible</w:t>
      </w:r>
      <w:r w:rsidRPr="005E7D8D">
        <w:rPr>
          <w:sz w:val="16"/>
        </w:rPr>
        <w:t xml:space="preserve">. </w:t>
      </w:r>
      <w:proofErr w:type="spellStart"/>
      <w:r w:rsidRPr="005E7D8D">
        <w:rPr>
          <w:sz w:val="16"/>
        </w:rPr>
        <w:t>Alcázar</w:t>
      </w:r>
      <w:proofErr w:type="spellEnd"/>
      <w:r w:rsidRPr="005E7D8D">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4FB8AD6C" w14:textId="77777777" w:rsidR="00BB3963" w:rsidRPr="00BB3963" w:rsidRDefault="00BB3963" w:rsidP="00BB3963"/>
    <w:p w14:paraId="61EC7A28" w14:textId="73A89C6F" w:rsidR="00BB3963" w:rsidRDefault="00BB3963" w:rsidP="00BB3963">
      <w:pPr>
        <w:pStyle w:val="Heading2"/>
      </w:pPr>
      <w:r>
        <w:t>K</w:t>
      </w:r>
    </w:p>
    <w:p w14:paraId="5B507B74" w14:textId="422C3559" w:rsidR="00BB3963" w:rsidRDefault="00BB3963" w:rsidP="00BB3963">
      <w:pPr>
        <w:pStyle w:val="Heading4"/>
      </w:pPr>
      <w:r>
        <w:t xml:space="preserve">The AFFs identity politics fractures class solidarity, making resistance impossible. </w:t>
      </w:r>
    </w:p>
    <w:p w14:paraId="399CF77E" w14:textId="77777777" w:rsidR="00BB3963" w:rsidRDefault="00BB3963" w:rsidP="00BB3963">
      <w:pPr>
        <w:rPr>
          <w:b/>
          <w:bCs/>
          <w:lang w:val="en-GB"/>
        </w:rPr>
      </w:pPr>
      <w:r>
        <w:t xml:space="preserve">Shanice </w:t>
      </w:r>
      <w:r w:rsidRPr="00F101FD">
        <w:rPr>
          <w:rStyle w:val="Style13ptBold"/>
        </w:rPr>
        <w:t>McBean</w:t>
      </w:r>
      <w:r>
        <w:t xml:space="preserve"> 20</w:t>
      </w:r>
      <w:r w:rsidRPr="00F101FD">
        <w:rPr>
          <w:rStyle w:val="Style13ptBold"/>
        </w:rPr>
        <w:t>25.  </w:t>
      </w:r>
      <w:r w:rsidRPr="00F101FD">
        <w:t>Black writer and activist in Sisters Uncut</w:t>
      </w:r>
      <w:r>
        <w:t xml:space="preserve">, </w:t>
      </w:r>
      <w:r w:rsidRPr="00F101FD">
        <w:t>revolutionary and Afro-Marxist</w:t>
      </w:r>
      <w:r>
        <w:t xml:space="preserve">, anti-racist and union </w:t>
      </w:r>
      <w:proofErr w:type="spellStart"/>
      <w:r>
        <w:t>organiser</w:t>
      </w:r>
      <w:proofErr w:type="spellEnd"/>
      <w:r>
        <w:t xml:space="preserve">, co-author of </w:t>
      </w:r>
      <w:r>
        <w:rPr>
          <w:i/>
          <w:iCs/>
        </w:rPr>
        <w:t xml:space="preserve">Abolition Revolution </w:t>
      </w:r>
      <w:r>
        <w:t xml:space="preserve">that won the 2023 Bread &amp; Roses Award. </w:t>
      </w:r>
      <w:r w:rsidRPr="00F101FD">
        <w:t>“</w:t>
      </w:r>
      <w:r w:rsidRPr="00F101FD">
        <w:rPr>
          <w:lang w:val="en-GB"/>
        </w:rPr>
        <w:t>Left wing pitfalls: against neoliberal identity politics and class: Reductionism.”</w:t>
      </w:r>
      <w:r>
        <w:rPr>
          <w:b/>
          <w:bCs/>
          <w:lang w:val="en-GB"/>
        </w:rPr>
        <w:t xml:space="preserve"> </w:t>
      </w:r>
      <w:r>
        <w:rPr>
          <w:i/>
          <w:iCs/>
          <w:lang w:val="en-GB"/>
        </w:rPr>
        <w:t xml:space="preserve">RevSoc21st, </w:t>
      </w:r>
      <w:r>
        <w:rPr>
          <w:lang w:val="en-GB"/>
        </w:rPr>
        <w:t>Feb 21</w:t>
      </w:r>
      <w:r w:rsidRPr="00F101FD">
        <w:rPr>
          <w:vertAlign w:val="superscript"/>
          <w:lang w:val="en-GB"/>
        </w:rPr>
        <w:t>st</w:t>
      </w:r>
      <w:proofErr w:type="gramStart"/>
      <w:r>
        <w:rPr>
          <w:lang w:val="en-GB"/>
        </w:rPr>
        <w:t xml:space="preserve"> 2025</w:t>
      </w:r>
      <w:proofErr w:type="gramEnd"/>
      <w:r>
        <w:rPr>
          <w:lang w:val="en-GB"/>
        </w:rPr>
        <w:t xml:space="preserve">. </w:t>
      </w:r>
      <w:hyperlink r:id="rId8" w:history="1">
        <w:r w:rsidRPr="00566FC5">
          <w:rPr>
            <w:rStyle w:val="Hyperlink"/>
          </w:rPr>
          <w:t>revsoc21.uk/2025/02/21/left-wing-pitfalls-against-neoliberal-identity-politics-and-class-reductionism/</w:t>
        </w:r>
      </w:hyperlink>
    </w:p>
    <w:p w14:paraId="55CF7B42" w14:textId="77777777" w:rsidR="00BB3963" w:rsidRPr="00F101FD" w:rsidRDefault="00BB3963" w:rsidP="00BB3963">
      <w:pPr>
        <w:rPr>
          <w:b/>
          <w:bCs/>
          <w:u w:val="single"/>
          <w:lang w:val="en-GB"/>
        </w:rPr>
      </w:pPr>
      <w:r w:rsidRPr="00F101FD">
        <w:rPr>
          <w:sz w:val="16"/>
          <w:lang w:val="en-GB"/>
        </w:rPr>
        <w:t xml:space="preserve">I need to make clear there were, and are, </w:t>
      </w:r>
      <w:r w:rsidRPr="00F101FD">
        <w:rPr>
          <w:u w:val="single"/>
          <w:lang w:val="en-GB"/>
        </w:rPr>
        <w:t>real problems these politics were responding to: racism, sexism</w:t>
      </w:r>
      <w:r w:rsidRPr="00F101FD">
        <w:rPr>
          <w:sz w:val="16"/>
          <w:lang w:val="en-GB"/>
        </w:rPr>
        <w:t xml:space="preserve"> and other nonsense in activist spaces; democratic decline and the resulting feeling of mass powerlessness; lack of social status afforded to those who are oppressed and the ways this follows you around everywhere you go – the office or the occupation, the picket line or the pub. But in the context of our side’s historic weakness – the </w:t>
      </w:r>
      <w:r w:rsidRPr="00E35E6D">
        <w:rPr>
          <w:rStyle w:val="Emphasis"/>
          <w:highlight w:val="cyan"/>
          <w:lang w:val="en-GB"/>
        </w:rPr>
        <w:t>destruction of</w:t>
      </w:r>
      <w:r w:rsidRPr="00F101FD">
        <w:rPr>
          <w:u w:val="single"/>
          <w:lang w:val="en-GB"/>
        </w:rPr>
        <w:t xml:space="preserve"> our organisations, communities and </w:t>
      </w:r>
      <w:r w:rsidRPr="00E35E6D">
        <w:rPr>
          <w:rStyle w:val="Emphasis"/>
          <w:highlight w:val="cyan"/>
          <w:lang w:val="en-GB"/>
        </w:rPr>
        <w:t>collective solidarities</w:t>
      </w:r>
      <w:r w:rsidRPr="00F101FD">
        <w:rPr>
          <w:u w:val="single"/>
          <w:lang w:val="en-GB"/>
        </w:rPr>
        <w:t xml:space="preserve">, and the resultant political disorientation this </w:t>
      </w:r>
      <w:r w:rsidRPr="00E35E6D">
        <w:rPr>
          <w:rStyle w:val="Emphasis"/>
          <w:highlight w:val="cyan"/>
          <w:lang w:val="en-GB"/>
        </w:rPr>
        <w:t>created</w:t>
      </w:r>
      <w:r w:rsidRPr="00F101FD">
        <w:rPr>
          <w:u w:val="single"/>
          <w:lang w:val="en-GB"/>
        </w:rPr>
        <w:t xml:space="preserve"> – we have ended up with a </w:t>
      </w:r>
      <w:r w:rsidRPr="00E35E6D">
        <w:rPr>
          <w:rStyle w:val="Emphasis"/>
          <w:highlight w:val="cyan"/>
          <w:lang w:val="en-GB"/>
        </w:rPr>
        <w:t>politics underpinned by</w:t>
      </w:r>
      <w:r w:rsidRPr="00F101FD">
        <w:rPr>
          <w:u w:val="single"/>
          <w:lang w:val="en-GB"/>
        </w:rPr>
        <w:t xml:space="preserve"> a </w:t>
      </w:r>
      <w:r w:rsidRPr="00E35E6D">
        <w:rPr>
          <w:rStyle w:val="Emphasis"/>
          <w:highlight w:val="cyan"/>
          <w:lang w:val="en-GB"/>
        </w:rPr>
        <w:t>neoliberal ethics</w:t>
      </w:r>
      <w:r w:rsidRPr="00F101FD">
        <w:rPr>
          <w:u w:val="single"/>
          <w:lang w:val="en-GB"/>
        </w:rPr>
        <w:t xml:space="preserve">, and as such ended up </w:t>
      </w:r>
      <w:r w:rsidRPr="00E35E6D">
        <w:rPr>
          <w:rStyle w:val="Emphasis"/>
          <w:highlight w:val="cyan"/>
          <w:lang w:val="en-GB"/>
        </w:rPr>
        <w:t>reproducing</w:t>
      </w:r>
      <w:r w:rsidRPr="00F101FD">
        <w:rPr>
          <w:u w:val="single"/>
          <w:lang w:val="en-GB"/>
        </w:rPr>
        <w:t xml:space="preserve"> the very </w:t>
      </w:r>
      <w:r w:rsidRPr="00E35E6D">
        <w:rPr>
          <w:rStyle w:val="Emphasis"/>
          <w:highlight w:val="cyan"/>
          <w:lang w:val="en-GB"/>
        </w:rPr>
        <w:t>systems of domination</w:t>
      </w:r>
      <w:r w:rsidRPr="00F101FD">
        <w:rPr>
          <w:u w:val="single"/>
          <w:lang w:val="en-GB"/>
        </w:rPr>
        <w:t xml:space="preserve"> that degrade our lives.</w:t>
      </w:r>
    </w:p>
    <w:p w14:paraId="13B86EB1" w14:textId="77777777" w:rsidR="00BB3963" w:rsidRPr="00F101FD" w:rsidRDefault="00BB3963" w:rsidP="00BB3963">
      <w:pPr>
        <w:rPr>
          <w:sz w:val="16"/>
          <w:lang w:val="en-GB"/>
        </w:rPr>
      </w:pPr>
      <w:r w:rsidRPr="00F101FD">
        <w:rPr>
          <w:sz w:val="16"/>
          <w:lang w:val="en-GB"/>
        </w:rPr>
        <w:t xml:space="preserve">We can see how </w:t>
      </w:r>
      <w:r w:rsidRPr="00F101FD">
        <w:rPr>
          <w:rStyle w:val="Emphasis"/>
          <w:lang w:val="en-GB"/>
        </w:rPr>
        <w:t>compatible</w:t>
      </w:r>
      <w:r w:rsidRPr="00F101FD">
        <w:rPr>
          <w:u w:val="single"/>
          <w:lang w:val="en-GB"/>
        </w:rPr>
        <w:t xml:space="preserve"> much of this is with capitalism by </w:t>
      </w:r>
      <w:r w:rsidRPr="00E35E6D">
        <w:rPr>
          <w:rStyle w:val="Emphasis"/>
          <w:highlight w:val="cyan"/>
          <w:lang w:val="en-GB"/>
        </w:rPr>
        <w:t>the co-optation of identity politics</w:t>
      </w:r>
      <w:r w:rsidRPr="00F101FD">
        <w:rPr>
          <w:u w:val="single"/>
          <w:lang w:val="en-GB"/>
        </w:rPr>
        <w:t xml:space="preserve"> by the mainstream.</w:t>
      </w:r>
      <w:r w:rsidRPr="00F101FD">
        <w:rPr>
          <w:sz w:val="16"/>
          <w:lang w:val="en-GB"/>
        </w:rPr>
        <w:t xml:space="preserve"> This exists as </w:t>
      </w:r>
      <w:proofErr w:type="gramStart"/>
      <w:r w:rsidRPr="00F101FD">
        <w:rPr>
          <w:sz w:val="16"/>
          <w:lang w:val="en-GB"/>
        </w:rPr>
        <w:t xml:space="preserve">both </w:t>
      </w:r>
      <w:r w:rsidRPr="00E35E6D">
        <w:rPr>
          <w:rStyle w:val="Emphasis"/>
          <w:highlight w:val="cyan"/>
          <w:lang w:val="en-GB"/>
        </w:rPr>
        <w:t>a</w:t>
      </w:r>
      <w:proofErr w:type="gramEnd"/>
      <w:r w:rsidRPr="00E35E6D">
        <w:rPr>
          <w:rStyle w:val="Emphasis"/>
          <w:highlight w:val="cyan"/>
          <w:lang w:val="en-GB"/>
        </w:rPr>
        <w:t xml:space="preserve"> strategy of pacification</w:t>
      </w:r>
      <w:r w:rsidRPr="00F101FD">
        <w:rPr>
          <w:sz w:val="16"/>
          <w:lang w:val="en-GB"/>
        </w:rPr>
        <w:t xml:space="preserve"> – </w:t>
      </w:r>
      <w:r w:rsidRPr="00E35E6D">
        <w:rPr>
          <w:rStyle w:val="Emphasis"/>
          <w:highlight w:val="cyan"/>
          <w:lang w:val="en-GB"/>
        </w:rPr>
        <w:t>blunt</w:t>
      </w:r>
      <w:r w:rsidRPr="00F101FD">
        <w:rPr>
          <w:sz w:val="16"/>
          <w:lang w:val="en-GB"/>
        </w:rPr>
        <w:t xml:space="preserve">ing our </w:t>
      </w:r>
      <w:r w:rsidRPr="00E35E6D">
        <w:rPr>
          <w:rStyle w:val="Emphasis"/>
          <w:highlight w:val="cyan"/>
          <w:lang w:val="en-GB"/>
        </w:rPr>
        <w:t>movements</w:t>
      </w:r>
      <w:r w:rsidRPr="00F101FD">
        <w:rPr>
          <w:sz w:val="16"/>
          <w:lang w:val="en-GB"/>
        </w:rPr>
        <w:t xml:space="preserve"> by </w:t>
      </w:r>
      <w:r w:rsidRPr="00E35E6D">
        <w:rPr>
          <w:rStyle w:val="Emphasis"/>
          <w:highlight w:val="cyan"/>
          <w:lang w:val="en-GB"/>
        </w:rPr>
        <w:t>subsuming them into the</w:t>
      </w:r>
      <w:r w:rsidRPr="00F101FD">
        <w:rPr>
          <w:sz w:val="16"/>
          <w:lang w:val="en-GB"/>
        </w:rPr>
        <w:t xml:space="preserve"> machinery of the </w:t>
      </w:r>
      <w:r w:rsidRPr="00E35E6D">
        <w:rPr>
          <w:rStyle w:val="Emphasis"/>
          <w:highlight w:val="cyan"/>
          <w:lang w:val="en-GB"/>
        </w:rPr>
        <w:t>system</w:t>
      </w:r>
      <w:r w:rsidRPr="00F101FD">
        <w:rPr>
          <w:sz w:val="16"/>
          <w:lang w:val="en-GB"/>
        </w:rPr>
        <w:t xml:space="preserve">. But has also </w:t>
      </w:r>
      <w:r w:rsidRPr="00E35E6D">
        <w:rPr>
          <w:rStyle w:val="Emphasis"/>
          <w:highlight w:val="cyan"/>
          <w:lang w:val="en-GB"/>
        </w:rPr>
        <w:t>become a tool</w:t>
      </w:r>
      <w:r w:rsidRPr="00F101FD">
        <w:rPr>
          <w:sz w:val="16"/>
          <w:lang w:val="en-GB"/>
        </w:rPr>
        <w:t xml:space="preserve"> for disciplining and </w:t>
      </w:r>
      <w:r w:rsidRPr="00E35E6D">
        <w:rPr>
          <w:rStyle w:val="Emphasis"/>
          <w:highlight w:val="cyan"/>
          <w:lang w:val="en-GB"/>
        </w:rPr>
        <w:t>controlling wage labour</w:t>
      </w:r>
      <w:r w:rsidRPr="00F101FD">
        <w:rPr>
          <w:sz w:val="16"/>
          <w:lang w:val="en-GB"/>
        </w:rPr>
        <w:t>, both materially and ideologically. B</w:t>
      </w:r>
      <w:r w:rsidRPr="00F101FD">
        <w:rPr>
          <w:u w:val="single"/>
          <w:lang w:val="en-GB"/>
        </w:rPr>
        <w:t xml:space="preserve">osses don’t need to pay their low paid staff more because they have recruitment targets for representation in leadership. </w:t>
      </w:r>
      <w:r w:rsidRPr="00F101FD">
        <w:rPr>
          <w:sz w:val="16"/>
          <w:lang w:val="en-GB"/>
        </w:rPr>
        <w:t xml:space="preserve">And </w:t>
      </w:r>
      <w:proofErr w:type="gramStart"/>
      <w:r w:rsidRPr="00F101FD">
        <w:rPr>
          <w:sz w:val="16"/>
          <w:lang w:val="en-GB"/>
        </w:rPr>
        <w:t>no</w:t>
      </w:r>
      <w:proofErr w:type="gramEnd"/>
      <w:r w:rsidRPr="00F101FD">
        <w:rPr>
          <w:sz w:val="16"/>
          <w:lang w:val="en-GB"/>
        </w:rPr>
        <w:t xml:space="preserve"> you can’t talk about Palestine at work because that is a micro-aggression against Jewish colleagues.</w:t>
      </w:r>
    </w:p>
    <w:p w14:paraId="097C82FF" w14:textId="338D6B2D" w:rsidR="00BB3963" w:rsidRDefault="00BB3963" w:rsidP="00BB3963">
      <w:pPr>
        <w:rPr>
          <w:u w:val="single"/>
          <w:lang w:val="en-GB"/>
        </w:rPr>
      </w:pPr>
      <w:r w:rsidRPr="00F101FD">
        <w:rPr>
          <w:u w:val="single"/>
          <w:lang w:val="en-GB"/>
        </w:rPr>
        <w:t xml:space="preserve">Neoliberal </w:t>
      </w:r>
      <w:r w:rsidRPr="00E35E6D">
        <w:rPr>
          <w:rStyle w:val="Emphasis"/>
          <w:highlight w:val="cyan"/>
          <w:lang w:val="en-GB"/>
        </w:rPr>
        <w:t>identity politics affords</w:t>
      </w:r>
      <w:r w:rsidRPr="00F101FD">
        <w:rPr>
          <w:rStyle w:val="Emphasis"/>
          <w:lang w:val="en-GB"/>
        </w:rPr>
        <w:t xml:space="preserve"> </w:t>
      </w:r>
      <w:r w:rsidRPr="00F101FD">
        <w:rPr>
          <w:u w:val="single"/>
          <w:lang w:val="en-GB"/>
        </w:rPr>
        <w:t xml:space="preserve">us </w:t>
      </w:r>
      <w:r w:rsidRPr="00E35E6D">
        <w:rPr>
          <w:rStyle w:val="Emphasis"/>
          <w:highlight w:val="cyan"/>
          <w:lang w:val="en-GB"/>
        </w:rPr>
        <w:t>temporary</w:t>
      </w:r>
      <w:r w:rsidRPr="00F101FD">
        <w:rPr>
          <w:rStyle w:val="Emphasis"/>
          <w:lang w:val="en-GB"/>
        </w:rPr>
        <w:t xml:space="preserve"> </w:t>
      </w:r>
      <w:r w:rsidRPr="00F101FD">
        <w:rPr>
          <w:u w:val="single"/>
          <w:lang w:val="en-GB"/>
        </w:rPr>
        <w:t xml:space="preserve">psychological </w:t>
      </w:r>
      <w:r w:rsidRPr="00E35E6D">
        <w:rPr>
          <w:rStyle w:val="Emphasis"/>
          <w:highlight w:val="cyan"/>
          <w:lang w:val="en-GB"/>
        </w:rPr>
        <w:t>reprieve</w:t>
      </w:r>
      <w:r w:rsidRPr="00F101FD">
        <w:rPr>
          <w:sz w:val="16"/>
          <w:lang w:val="en-GB"/>
        </w:rPr>
        <w:t xml:space="preserve"> by allowing us to lash out at someone for getting it wrong, or take up more space, or </w:t>
      </w:r>
      <w:r w:rsidRPr="00F101FD">
        <w:rPr>
          <w:u w:val="single"/>
          <w:lang w:val="en-GB"/>
        </w:rPr>
        <w:t>restructure our immediate surroundings</w:t>
      </w:r>
      <w:r w:rsidRPr="00F101FD">
        <w:rPr>
          <w:sz w:val="16"/>
          <w:lang w:val="en-GB"/>
        </w:rPr>
        <w:t xml:space="preserve"> so we have more power or social capital. </w:t>
      </w:r>
      <w:r w:rsidRPr="00E35E6D">
        <w:rPr>
          <w:rStyle w:val="Emphasis"/>
          <w:highlight w:val="cyan"/>
          <w:lang w:val="en-GB"/>
        </w:rPr>
        <w:t>But this is not</w:t>
      </w:r>
      <w:r w:rsidRPr="00F101FD">
        <w:rPr>
          <w:u w:val="single"/>
          <w:lang w:val="en-GB"/>
        </w:rPr>
        <w:t xml:space="preserve"> the same as </w:t>
      </w:r>
      <w:r w:rsidRPr="00E35E6D">
        <w:rPr>
          <w:rStyle w:val="Emphasis"/>
          <w:highlight w:val="cyan"/>
          <w:lang w:val="en-GB"/>
        </w:rPr>
        <w:t>liberation, it is not revolution</w:t>
      </w:r>
      <w:r w:rsidRPr="00F101FD">
        <w:rPr>
          <w:u w:val="single"/>
          <w:lang w:val="en-GB"/>
        </w:rPr>
        <w:t xml:space="preserve">. There is a huge cost to adopting the </w:t>
      </w:r>
      <w:proofErr w:type="gramStart"/>
      <w:r w:rsidRPr="00F101FD">
        <w:rPr>
          <w:u w:val="single"/>
          <w:lang w:val="en-GB"/>
        </w:rPr>
        <w:t>masters</w:t>
      </w:r>
      <w:proofErr w:type="gramEnd"/>
      <w:r w:rsidRPr="00F101FD">
        <w:rPr>
          <w:u w:val="single"/>
          <w:lang w:val="en-GB"/>
        </w:rPr>
        <w:t xml:space="preserve"> tools, while trapped in the </w:t>
      </w:r>
      <w:proofErr w:type="gramStart"/>
      <w:r w:rsidRPr="00F101FD">
        <w:rPr>
          <w:u w:val="single"/>
          <w:lang w:val="en-GB"/>
        </w:rPr>
        <w:t>masters</w:t>
      </w:r>
      <w:proofErr w:type="gramEnd"/>
      <w:r w:rsidRPr="00F101FD">
        <w:rPr>
          <w:u w:val="single"/>
          <w:lang w:val="en-GB"/>
        </w:rPr>
        <w:t xml:space="preserve"> house, forgetting who built the four walls that keep you captive.</w:t>
      </w:r>
    </w:p>
    <w:p w14:paraId="0BD54494" w14:textId="66087F4F" w:rsidR="004D607C" w:rsidRPr="00474E3C" w:rsidRDefault="004D607C" w:rsidP="004D607C">
      <w:pPr>
        <w:pStyle w:val="Heading4"/>
      </w:pPr>
      <w:r>
        <w:t xml:space="preserve">[Link 2] Neoliberalism is a discursive politics that </w:t>
      </w:r>
      <w:r>
        <w:rPr>
          <w:u w:val="single"/>
        </w:rPr>
        <w:t>relies</w:t>
      </w:r>
      <w:r>
        <w:t xml:space="preserve"> on the work of the market metaphor. The AFF’s articulation of the social world in economic language </w:t>
      </w:r>
      <w:r>
        <w:rPr>
          <w:u w:val="single"/>
        </w:rPr>
        <w:t>re-constitutes</w:t>
      </w:r>
      <w:r>
        <w:t xml:space="preserve"> all life as market, cementing the neoliberal dream and leading to the economization of life.</w:t>
      </w:r>
    </w:p>
    <w:p w14:paraId="0FB4A893" w14:textId="77777777" w:rsidR="004D607C" w:rsidRPr="00CE5C82" w:rsidRDefault="004D607C" w:rsidP="004D607C">
      <w:r>
        <w:t xml:space="preserve">P.W. </w:t>
      </w:r>
      <w:proofErr w:type="spellStart"/>
      <w:r w:rsidRPr="004A17BE">
        <w:rPr>
          <w:rStyle w:val="Style13ptBold"/>
        </w:rPr>
        <w:t>Zuidhof</w:t>
      </w:r>
      <w:proofErr w:type="spellEnd"/>
      <w:r w:rsidRPr="004A17BE">
        <w:rPr>
          <w:rStyle w:val="Style13ptBold"/>
        </w:rPr>
        <w:t xml:space="preserve">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20B3DBD5" w14:textId="77777777" w:rsidR="004D607C" w:rsidRPr="005F24E1" w:rsidRDefault="004D607C" w:rsidP="004D607C">
      <w:pPr>
        <w:rPr>
          <w:rStyle w:val="StyleUnderline"/>
        </w:rPr>
      </w:pPr>
      <w:r w:rsidRPr="005F24E1">
        <w:rPr>
          <w:rStyle w:val="StyleUnderline"/>
        </w:rPr>
        <w:t xml:space="preserve">Neoliberalism as a </w:t>
      </w:r>
      <w:r w:rsidRPr="005F24E1">
        <w:rPr>
          <w:rStyle w:val="Emphasis"/>
        </w:rPr>
        <w:t>Discursive Politics of the Market</w:t>
      </w:r>
    </w:p>
    <w:p w14:paraId="2F053859" w14:textId="77777777" w:rsidR="004D607C" w:rsidRPr="00306EF9" w:rsidRDefault="004D607C" w:rsidP="004D607C">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7F356F">
        <w:rPr>
          <w:rStyle w:val="Emphasis"/>
          <w:highlight w:val="cyan"/>
        </w:rPr>
        <w:t>the market</w:t>
      </w:r>
      <w:r w:rsidRPr="007F356F">
        <w:rPr>
          <w:sz w:val="16"/>
          <w:highlight w:val="cyan"/>
        </w:rPr>
        <w:t xml:space="preserve"> </w:t>
      </w:r>
      <w:r w:rsidRPr="007F356F">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7F356F">
        <w:rPr>
          <w:rStyle w:val="Emphasis"/>
          <w:highlight w:val="cyan"/>
        </w:rPr>
        <w:t>invaded public discourse</w:t>
      </w:r>
      <w:r w:rsidRPr="007F356F">
        <w:rPr>
          <w:sz w:val="16"/>
          <w:highlight w:val="cyan"/>
        </w:rPr>
        <w:t xml:space="preserve"> </w:t>
      </w:r>
      <w:r w:rsidRPr="007F356F">
        <w:rPr>
          <w:rStyle w:val="StyleUnderline"/>
          <w:highlight w:val="cyan"/>
        </w:rPr>
        <w:t>and</w:t>
      </w:r>
      <w:r w:rsidRPr="007100B0">
        <w:rPr>
          <w:sz w:val="16"/>
        </w:rPr>
        <w:t xml:space="preserve"> our </w:t>
      </w:r>
      <w:r w:rsidRPr="007100B0">
        <w:rPr>
          <w:rStyle w:val="Emphasis"/>
        </w:rPr>
        <w:t xml:space="preserve">cultural </w:t>
      </w:r>
      <w:r w:rsidRPr="007F356F">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w:t>
      </w:r>
      <w:proofErr w:type="spellStart"/>
      <w:r w:rsidRPr="00A9686F">
        <w:rPr>
          <w:rStyle w:val="Emphasis"/>
        </w:rPr>
        <w:t>freemarket</w:t>
      </w:r>
      <w:proofErr w:type="spellEnd"/>
      <w:r w:rsidRPr="00A9686F">
        <w:rPr>
          <w:rStyle w:val="Emphasis"/>
        </w:rPr>
        <w:t xml:space="preserve"> religion</w:t>
      </w:r>
      <w:r w:rsidRPr="007100B0">
        <w:rPr>
          <w:sz w:val="16"/>
        </w:rPr>
        <w:t>” (e.g. Cox 1999). In secular terms, one invokes the image of a “free market mythology” (viz. Perelman 2006) or “The Cult of the Market” (</w:t>
      </w:r>
      <w:proofErr w:type="spellStart"/>
      <w:r w:rsidRPr="007100B0">
        <w:rPr>
          <w:sz w:val="16"/>
        </w:rPr>
        <w:t>Boldeman</w:t>
      </w:r>
      <w:proofErr w:type="spellEnd"/>
      <w:r w:rsidRPr="007100B0">
        <w:rPr>
          <w:sz w:val="16"/>
        </w:rPr>
        <w:t xml:space="preserve">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7F356F">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7F356F">
        <w:rPr>
          <w:rStyle w:val="Emphasis"/>
          <w:highlight w:val="cyan"/>
        </w:rPr>
        <w:t>rearticulate</w:t>
      </w:r>
      <w:r w:rsidRPr="00306EF9">
        <w:rPr>
          <w:rStyle w:val="StyleUnderline"/>
        </w:rPr>
        <w:t xml:space="preserve"> </w:t>
      </w:r>
      <w:r w:rsidRPr="00306EF9">
        <w:rPr>
          <w:rStyle w:val="Emphasis"/>
        </w:rPr>
        <w:t xml:space="preserve">many important </w:t>
      </w:r>
      <w:r w:rsidRPr="007F356F">
        <w:rPr>
          <w:rStyle w:val="Emphasis"/>
          <w:highlight w:val="cyan"/>
        </w:rPr>
        <w:t>spheres of life.</w:t>
      </w:r>
    </w:p>
    <w:p w14:paraId="764F6A1F" w14:textId="77777777" w:rsidR="004D607C" w:rsidRPr="00306EF9" w:rsidRDefault="004D607C" w:rsidP="004D607C">
      <w:pPr>
        <w:rPr>
          <w:rStyle w:val="StyleUnderline"/>
        </w:rPr>
      </w:pPr>
      <w:r w:rsidRPr="007100B0">
        <w:rPr>
          <w:sz w:val="16"/>
        </w:rPr>
        <w:t xml:space="preserve">The New Yorker cartoon pointedly makes clear that </w:t>
      </w:r>
      <w:r w:rsidRPr="007F356F">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7F356F">
        <w:rPr>
          <w:rStyle w:val="StyleUnderline"/>
          <w:highlight w:val="cyan"/>
        </w:rPr>
        <w:t>invites us to</w:t>
      </w:r>
      <w:r w:rsidRPr="00890BA9">
        <w:rPr>
          <w:rStyle w:val="StyleUnderline"/>
        </w:rPr>
        <w:t xml:space="preserve"> </w:t>
      </w:r>
      <w:r w:rsidRPr="007F356F">
        <w:rPr>
          <w:rStyle w:val="Emphasis"/>
          <w:highlight w:val="cyan"/>
        </w:rPr>
        <w:t>imagine</w:t>
      </w:r>
      <w:r w:rsidRPr="00890BA9">
        <w:rPr>
          <w:rStyle w:val="Emphasis"/>
        </w:rPr>
        <w:t xml:space="preserve"> virtually </w:t>
      </w:r>
      <w:r w:rsidRPr="007F356F">
        <w:rPr>
          <w:rStyle w:val="Emphasis"/>
          <w:highlight w:val="cyan"/>
        </w:rPr>
        <w:t>everything</w:t>
      </w:r>
      <w:r w:rsidRPr="00890BA9">
        <w:rPr>
          <w:rStyle w:val="Emphasis"/>
        </w:rPr>
        <w:t xml:space="preserve"> </w:t>
      </w:r>
      <w:r w:rsidRPr="007F356F">
        <w:rPr>
          <w:rStyle w:val="Emphasis"/>
          <w:highlight w:val="cyan"/>
        </w:rPr>
        <w:t>as a market</w:t>
      </w:r>
      <w:r w:rsidRPr="00890BA9">
        <w:rPr>
          <w:rStyle w:val="StyleUnderline"/>
        </w:rPr>
        <w:t xml:space="preserve">, ranging </w:t>
      </w:r>
      <w:r w:rsidRPr="007F356F">
        <w:rPr>
          <w:rStyle w:val="StyleUnderline"/>
          <w:highlight w:val="cyan"/>
        </w:rPr>
        <w:t>from</w:t>
      </w:r>
      <w:r w:rsidRPr="007F356F">
        <w:rPr>
          <w:sz w:val="16"/>
          <w:highlight w:val="cyan"/>
        </w:rPr>
        <w:t xml:space="preserve"> </w:t>
      </w:r>
      <w:r w:rsidRPr="007F356F">
        <w:rPr>
          <w:rStyle w:val="Emphasis"/>
          <w:highlight w:val="cyan"/>
        </w:rPr>
        <w:t>health</w:t>
      </w:r>
      <w:r w:rsidRPr="00890BA9">
        <w:rPr>
          <w:rStyle w:val="Emphasis"/>
        </w:rPr>
        <w:t xml:space="preserve"> care</w:t>
      </w:r>
      <w:r w:rsidRPr="00890BA9">
        <w:rPr>
          <w:sz w:val="16"/>
        </w:rPr>
        <w:t>,</w:t>
      </w:r>
      <w:r w:rsidRPr="007100B0">
        <w:rPr>
          <w:sz w:val="16"/>
        </w:rPr>
        <w:t xml:space="preserve"> </w:t>
      </w:r>
      <w:r w:rsidRPr="007F356F">
        <w:rPr>
          <w:rStyle w:val="Emphasis"/>
          <w:highlight w:val="cyan"/>
        </w:rPr>
        <w:t>universities</w:t>
      </w:r>
      <w:r w:rsidRPr="007100B0">
        <w:rPr>
          <w:sz w:val="16"/>
        </w:rPr>
        <w:t xml:space="preserve"> to the military, pensions, </w:t>
      </w:r>
      <w:r w:rsidRPr="00306EF9">
        <w:rPr>
          <w:rStyle w:val="Emphasis"/>
        </w:rPr>
        <w:t xml:space="preserve">personal </w:t>
      </w:r>
      <w:r w:rsidRPr="007F356F">
        <w:rPr>
          <w:rStyle w:val="Emphasis"/>
          <w:highlight w:val="cyan"/>
        </w:rPr>
        <w:t>relationships</w:t>
      </w:r>
      <w:r w:rsidRPr="007100B0">
        <w:rPr>
          <w:sz w:val="16"/>
        </w:rPr>
        <w:t xml:space="preserve">, families, </w:t>
      </w:r>
      <w:r w:rsidRPr="007F356F">
        <w:rPr>
          <w:rStyle w:val="Emphasis"/>
          <w:highlight w:val="cyan"/>
        </w:rPr>
        <w:t>ethics</w:t>
      </w:r>
      <w:r w:rsidRPr="007100B0">
        <w:rPr>
          <w:sz w:val="16"/>
        </w:rPr>
        <w:t xml:space="preserve">, </w:t>
      </w:r>
      <w:r w:rsidRPr="007F356F">
        <w:rPr>
          <w:rStyle w:val="Emphasis"/>
          <w:highlight w:val="cyan"/>
        </w:rPr>
        <w:t>aesthetics</w:t>
      </w:r>
      <w:r w:rsidRPr="007100B0">
        <w:rPr>
          <w:sz w:val="16"/>
        </w:rPr>
        <w:t xml:space="preserve"> </w:t>
      </w:r>
      <w:r w:rsidRPr="007F356F">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7F356F">
        <w:rPr>
          <w:rStyle w:val="Emphasis"/>
          <w:highlight w:val="cyan"/>
        </w:rPr>
        <w:t>politics</w:t>
      </w:r>
      <w:r w:rsidRPr="007F356F">
        <w:rPr>
          <w:rStyle w:val="StyleUnderline"/>
          <w:highlight w:val="cyan"/>
        </w:rPr>
        <w:t xml:space="preserve"> </w:t>
      </w:r>
      <w:r w:rsidRPr="007F356F">
        <w:rPr>
          <w:rStyle w:val="Emphasis"/>
          <w:highlight w:val="cyan"/>
        </w:rPr>
        <w:t>itself</w:t>
      </w:r>
      <w:r w:rsidRPr="007100B0">
        <w:rPr>
          <w:sz w:val="16"/>
        </w:rPr>
        <w:t>. The excessive quality of neoliberalism is therefore found in its use of the market as a metaphor and its ability to displace the state.</w:t>
      </w:r>
    </w:p>
    <w:p w14:paraId="5FA72584" w14:textId="77777777" w:rsidR="004D607C" w:rsidRPr="007100B0" w:rsidRDefault="004D607C" w:rsidP="004D607C">
      <w:pPr>
        <w:rPr>
          <w:sz w:val="16"/>
        </w:rPr>
      </w:pPr>
      <w:r w:rsidRPr="007100B0">
        <w:rPr>
          <w:sz w:val="16"/>
        </w:rPr>
        <w:t xml:space="preserve">The assessment in this thesis of </w:t>
      </w:r>
      <w:r w:rsidRPr="007F356F">
        <w:rPr>
          <w:rStyle w:val="StyleUnderline"/>
          <w:highlight w:val="cyan"/>
        </w:rPr>
        <w:t>the challenge</w:t>
      </w:r>
      <w:r w:rsidRPr="00D925CA">
        <w:rPr>
          <w:rStyle w:val="StyleUnderline"/>
        </w:rPr>
        <w:t xml:space="preserve"> of neoliberalism</w:t>
      </w:r>
      <w:r w:rsidRPr="007100B0">
        <w:rPr>
          <w:sz w:val="16"/>
        </w:rPr>
        <w:t xml:space="preserve"> and its politics of the </w:t>
      </w:r>
      <w:proofErr w:type="gramStart"/>
      <w:r w:rsidRPr="007100B0">
        <w:rPr>
          <w:sz w:val="16"/>
        </w:rPr>
        <w:t>market,</w:t>
      </w:r>
      <w:proofErr w:type="gramEnd"/>
      <w:r w:rsidRPr="007100B0">
        <w:rPr>
          <w:sz w:val="16"/>
        </w:rPr>
        <w:t xml:space="preserve"> </w:t>
      </w:r>
      <w:r w:rsidRPr="007F356F">
        <w:rPr>
          <w:rStyle w:val="StyleUnderline"/>
          <w:highlight w:val="cyan"/>
        </w:rPr>
        <w:t>will</w:t>
      </w:r>
      <w:r w:rsidRPr="007100B0">
        <w:rPr>
          <w:sz w:val="16"/>
        </w:rPr>
        <w:t xml:space="preserve"> therefore </w:t>
      </w:r>
      <w:r w:rsidRPr="007F356F">
        <w:rPr>
          <w:rStyle w:val="StyleUnderline"/>
          <w:highlight w:val="cyan"/>
        </w:rPr>
        <w:t>be</w:t>
      </w:r>
      <w:r w:rsidRPr="00890BA9">
        <w:rPr>
          <w:rStyle w:val="StyleUnderline"/>
        </w:rPr>
        <w:t>gin by</w:t>
      </w:r>
      <w:r w:rsidRPr="00D925CA">
        <w:rPr>
          <w:rStyle w:val="StyleUnderline"/>
        </w:rPr>
        <w:t xml:space="preserve"> </w:t>
      </w:r>
      <w:r w:rsidRPr="007F356F">
        <w:rPr>
          <w:rStyle w:val="Emphasis"/>
          <w:highlight w:val="cyan"/>
        </w:rPr>
        <w:t>distinguishing</w:t>
      </w:r>
      <w:r w:rsidRPr="00D925CA">
        <w:rPr>
          <w:rStyle w:val="StyleUnderline"/>
        </w:rPr>
        <w:t xml:space="preserve"> </w:t>
      </w:r>
      <w:r w:rsidRPr="007F356F">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7F356F">
        <w:rPr>
          <w:rStyle w:val="StyleUnderline"/>
          <w:highlight w:val="cyan"/>
        </w:rPr>
        <w:t>market</w:t>
      </w:r>
      <w:r w:rsidRPr="00D925CA">
        <w:rPr>
          <w:rStyle w:val="StyleUnderline"/>
        </w:rPr>
        <w:t xml:space="preserve"> </w:t>
      </w:r>
      <w:r w:rsidRPr="007F356F">
        <w:rPr>
          <w:rStyle w:val="StyleUnderline"/>
          <w:highlight w:val="cyan"/>
        </w:rPr>
        <w:t>from</w:t>
      </w:r>
      <w:r w:rsidRPr="00D925CA">
        <w:rPr>
          <w:rStyle w:val="StyleUnderline"/>
        </w:rPr>
        <w:t xml:space="preserve"> </w:t>
      </w:r>
      <w:r w:rsidRPr="007F356F">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7F356F">
        <w:rPr>
          <w:rStyle w:val="StyleUnderline"/>
          <w:highlight w:val="cyan"/>
        </w:rPr>
        <w:t xml:space="preserve">at </w:t>
      </w:r>
      <w:r w:rsidRPr="007F356F">
        <w:rPr>
          <w:rStyle w:val="Emphasis"/>
          <w:highlight w:val="cyan"/>
        </w:rPr>
        <w:t>metaphorical markets</w:t>
      </w:r>
      <w:r w:rsidRPr="00D925CA">
        <w:rPr>
          <w:rStyle w:val="StyleUnderline"/>
        </w:rPr>
        <w:t xml:space="preserve"> </w:t>
      </w:r>
      <w:r w:rsidRPr="007F356F">
        <w:rPr>
          <w:rStyle w:val="StyleUnderline"/>
          <w:highlight w:val="cyan"/>
        </w:rPr>
        <w:t xml:space="preserve">there are </w:t>
      </w:r>
      <w:r w:rsidRPr="007F356F">
        <w:rPr>
          <w:rStyle w:val="Emphasis"/>
          <w:highlight w:val="cyan"/>
        </w:rPr>
        <w:t>no</w:t>
      </w:r>
      <w:r w:rsidRPr="00D925CA">
        <w:rPr>
          <w:rStyle w:val="Emphasis"/>
        </w:rPr>
        <w:t xml:space="preserve"> actual </w:t>
      </w:r>
      <w:r w:rsidRPr="007F356F">
        <w:rPr>
          <w:rStyle w:val="Emphasis"/>
          <w:highlight w:val="cyan"/>
        </w:rPr>
        <w:t>exchanges</w:t>
      </w:r>
      <w:r w:rsidRPr="007F356F">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7F356F">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7F356F">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7F356F">
        <w:rPr>
          <w:rStyle w:val="StyleUnderline"/>
          <w:highlight w:val="cyan"/>
        </w:rPr>
        <w:t xml:space="preserve">by </w:t>
      </w:r>
      <w:r w:rsidRPr="007F356F">
        <w:rPr>
          <w:rStyle w:val="Emphasis"/>
          <w:highlight w:val="cyan"/>
        </w:rPr>
        <w:t>conflating</w:t>
      </w:r>
      <w:r w:rsidRPr="007F356F">
        <w:rPr>
          <w:rStyle w:val="StyleUnderline"/>
          <w:highlight w:val="cyan"/>
        </w:rPr>
        <w:t xml:space="preserve"> </w:t>
      </w:r>
      <w:r w:rsidRPr="007F356F">
        <w:rPr>
          <w:rStyle w:val="Emphasis"/>
          <w:highlight w:val="cyan"/>
        </w:rPr>
        <w:t>literal</w:t>
      </w:r>
      <w:r w:rsidRPr="007F356F">
        <w:rPr>
          <w:rStyle w:val="StyleUnderline"/>
          <w:highlight w:val="cyan"/>
        </w:rPr>
        <w:t xml:space="preserve"> and </w:t>
      </w:r>
      <w:r w:rsidRPr="007F356F">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7F356F">
        <w:rPr>
          <w:rStyle w:val="StyleUnderline"/>
          <w:highlight w:val="cyan"/>
        </w:rPr>
        <w:t xml:space="preserve">to </w:t>
      </w:r>
      <w:r w:rsidRPr="007F356F">
        <w:rPr>
          <w:rStyle w:val="Emphasis"/>
          <w:highlight w:val="cyan"/>
        </w:rPr>
        <w:t>rearticulate</w:t>
      </w:r>
      <w:r w:rsidRPr="00D52B13">
        <w:rPr>
          <w:rStyle w:val="Emphasis"/>
        </w:rPr>
        <w:t xml:space="preserve"> our </w:t>
      </w:r>
      <w:r w:rsidRPr="007F356F">
        <w:rPr>
          <w:rStyle w:val="Emphasis"/>
          <w:highlight w:val="cyan"/>
        </w:rPr>
        <w:t>political</w:t>
      </w:r>
      <w:r w:rsidRPr="00D52B13">
        <w:rPr>
          <w:rStyle w:val="Emphasis"/>
        </w:rPr>
        <w:t xml:space="preserve"> </w:t>
      </w:r>
      <w:r w:rsidRPr="007F356F">
        <w:rPr>
          <w:rStyle w:val="Emphasis"/>
          <w:highlight w:val="cyan"/>
        </w:rPr>
        <w:t>understandings</w:t>
      </w:r>
      <w:r w:rsidRPr="007100B0">
        <w:rPr>
          <w:sz w:val="16"/>
        </w:rPr>
        <w:t xml:space="preserve">. </w:t>
      </w:r>
      <w:proofErr w:type="gramStart"/>
      <w:r w:rsidRPr="007100B0">
        <w:rPr>
          <w:sz w:val="16"/>
        </w:rPr>
        <w:t>Without her</w:t>
      </w:r>
      <w:proofErr w:type="gramEnd"/>
      <w:r w:rsidRPr="007100B0">
        <w:rPr>
          <w:sz w:val="16"/>
        </w:rPr>
        <w:t xml:space="preserve"> calling it as such, Radin’s book could be read as a normative analysis of the metaphorical politics of neoliberalism.</w:t>
      </w:r>
    </w:p>
    <w:p w14:paraId="2A571557" w14:textId="77777777" w:rsidR="004D607C" w:rsidRPr="007100B0" w:rsidRDefault="004D607C" w:rsidP="004D607C">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w:t>
      </w:r>
      <w:proofErr w:type="gramStart"/>
      <w:r w:rsidRPr="007100B0">
        <w:rPr>
          <w:sz w:val="16"/>
        </w:rPr>
        <w:t>amounts</w:t>
      </w:r>
      <w:proofErr w:type="gramEnd"/>
      <w:r w:rsidRPr="007100B0">
        <w:rPr>
          <w:sz w:val="16"/>
        </w:rPr>
        <w:t xml:space="preserve">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69DA8305" w14:textId="77777777" w:rsidR="004D607C" w:rsidRPr="007100B0" w:rsidRDefault="004D607C" w:rsidP="004D607C">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7F356F">
        <w:rPr>
          <w:rStyle w:val="StyleUnderline"/>
          <w:highlight w:val="cyan"/>
        </w:rPr>
        <w:t xml:space="preserve">neoliberalism </w:t>
      </w:r>
      <w:r w:rsidRPr="007F356F">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7F356F">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proofErr w:type="gramStart"/>
      <w:r w:rsidRPr="007F356F">
        <w:rPr>
          <w:rStyle w:val="Emphasis"/>
          <w:highlight w:val="cyan"/>
        </w:rPr>
        <w:t>impact</w:t>
      </w:r>
      <w:proofErr w:type="gramEnd"/>
      <w:r w:rsidRPr="007F356F">
        <w:rPr>
          <w:rStyle w:val="Emphasis"/>
          <w:highlight w:val="cyan"/>
        </w:rPr>
        <w:t xml:space="preserve"> the way we perceive</w:t>
      </w:r>
      <w:r w:rsidRPr="00C75960">
        <w:rPr>
          <w:rStyle w:val="Emphasis"/>
        </w:rPr>
        <w:t xml:space="preserve"> the organization of </w:t>
      </w:r>
      <w:r w:rsidRPr="007F356F">
        <w:rPr>
          <w:rStyle w:val="Emphasis"/>
          <w:highlight w:val="cyan"/>
        </w:rPr>
        <w:t>the</w:t>
      </w:r>
      <w:r w:rsidRPr="00C75960">
        <w:rPr>
          <w:rStyle w:val="Emphasis"/>
        </w:rPr>
        <w:t xml:space="preserve"> social </w:t>
      </w:r>
      <w:r w:rsidRPr="007F356F">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 xml:space="preserve">rearticulate how we </w:t>
      </w:r>
      <w:proofErr w:type="gramStart"/>
      <w:r w:rsidRPr="00CD033B">
        <w:rPr>
          <w:rStyle w:val="Emphasis"/>
        </w:rPr>
        <w:t>to think</w:t>
      </w:r>
      <w:proofErr w:type="gramEnd"/>
      <w:r w:rsidRPr="00CD033B">
        <w:rPr>
          <w:rStyle w:val="Emphasis"/>
        </w:rPr>
        <w:t xml:space="preserve"> of a certain area of life</w:t>
      </w:r>
      <w:r w:rsidRPr="007100B0">
        <w:rPr>
          <w:sz w:val="16"/>
        </w:rPr>
        <w:t>.</w:t>
      </w:r>
    </w:p>
    <w:p w14:paraId="7EE13D8A" w14:textId="77777777" w:rsidR="004D607C" w:rsidRPr="0024318E" w:rsidRDefault="004D607C" w:rsidP="004D607C">
      <w:pPr>
        <w:rPr>
          <w:rStyle w:val="StyleUnderline"/>
        </w:rPr>
      </w:pPr>
      <w:r w:rsidRPr="007100B0">
        <w:rPr>
          <w:sz w:val="16"/>
        </w:rPr>
        <w:t xml:space="preserve">The idea of discursive politics as pursued in this thesis, is not unique but inspired by a longer tradition within </w:t>
      </w:r>
      <w:proofErr w:type="spellStart"/>
      <w:r w:rsidRPr="007100B0">
        <w:rPr>
          <w:sz w:val="16"/>
        </w:rPr>
        <w:t>poststructural</w:t>
      </w:r>
      <w:proofErr w:type="spellEnd"/>
      <w:r w:rsidRPr="007100B0">
        <w:rPr>
          <w:sz w:val="16"/>
        </w:rPr>
        <w:t xml:space="preserve"> political thought and discourse theory as found with </w:t>
      </w:r>
      <w:proofErr w:type="spellStart"/>
      <w:r w:rsidRPr="007100B0">
        <w:rPr>
          <w:sz w:val="16"/>
        </w:rPr>
        <w:t>Laclau</w:t>
      </w:r>
      <w:proofErr w:type="spellEnd"/>
      <w:r w:rsidRPr="007100B0">
        <w:rPr>
          <w:sz w:val="16"/>
        </w:rPr>
        <w:t xml:space="preserve"> and </w:t>
      </w:r>
      <w:proofErr w:type="spellStart"/>
      <w:r w:rsidRPr="007100B0">
        <w:rPr>
          <w:sz w:val="16"/>
        </w:rPr>
        <w:t>Mouffe</w:t>
      </w:r>
      <w:proofErr w:type="spellEnd"/>
      <w:r w:rsidRPr="007100B0">
        <w:rPr>
          <w:sz w:val="16"/>
        </w:rPr>
        <w:t xml:space="preserv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7F356F">
        <w:rPr>
          <w:rStyle w:val="StyleUnderline"/>
          <w:highlight w:val="cyan"/>
        </w:rPr>
        <w:t xml:space="preserve">The </w:t>
      </w:r>
      <w:proofErr w:type="gramStart"/>
      <w:r w:rsidRPr="007F356F">
        <w:rPr>
          <w:rStyle w:val="Emphasis"/>
          <w:highlight w:val="cyan"/>
        </w:rPr>
        <w:t>flip-side</w:t>
      </w:r>
      <w:proofErr w:type="gramEnd"/>
      <w:r w:rsidRPr="007F356F">
        <w:rPr>
          <w:rStyle w:val="Emphasis"/>
          <w:highlight w:val="cyan"/>
        </w:rPr>
        <w:t xml:space="preserve"> </w:t>
      </w:r>
      <w:r w:rsidRPr="007F356F">
        <w:rPr>
          <w:rStyle w:val="StyleUnderline"/>
          <w:highlight w:val="cyan"/>
        </w:rPr>
        <w:t>of this</w:t>
      </w:r>
      <w:r w:rsidRPr="009A1A99">
        <w:rPr>
          <w:rStyle w:val="StyleUnderline"/>
        </w:rPr>
        <w:t xml:space="preserve"> insight </w:t>
      </w:r>
      <w:r w:rsidRPr="007F356F">
        <w:rPr>
          <w:rStyle w:val="StyleUnderline"/>
          <w:highlight w:val="cyan"/>
        </w:rPr>
        <w:t>is</w:t>
      </w:r>
      <w:r w:rsidRPr="009A1A99">
        <w:rPr>
          <w:rStyle w:val="StyleUnderline"/>
        </w:rPr>
        <w:t xml:space="preserve"> however that </w:t>
      </w:r>
      <w:r w:rsidRPr="007F356F">
        <w:rPr>
          <w:rStyle w:val="StyleUnderline"/>
          <w:highlight w:val="cyan"/>
        </w:rPr>
        <w:t>any discursive construction</w:t>
      </w:r>
      <w:r w:rsidRPr="009A1A99">
        <w:rPr>
          <w:rStyle w:val="StyleUnderline"/>
        </w:rPr>
        <w:t xml:space="preserve"> </w:t>
      </w:r>
      <w:r w:rsidRPr="007F356F">
        <w:rPr>
          <w:rStyle w:val="StyleUnderline"/>
          <w:highlight w:val="cyan"/>
        </w:rPr>
        <w:t>is</w:t>
      </w:r>
      <w:r w:rsidRPr="009A1A99">
        <w:rPr>
          <w:rStyle w:val="StyleUnderline"/>
        </w:rPr>
        <w:t xml:space="preserve"> fundamentally unstable and </w:t>
      </w:r>
      <w:r w:rsidRPr="007F356F">
        <w:rPr>
          <w:rStyle w:val="Emphasis"/>
          <w:highlight w:val="cyan"/>
        </w:rPr>
        <w:t>subject to rearticulation</w:t>
      </w:r>
      <w:r w:rsidRPr="007F356F">
        <w:rPr>
          <w:sz w:val="16"/>
          <w:highlight w:val="cyan"/>
        </w:rPr>
        <w:t>.</w:t>
      </w:r>
      <w:r w:rsidRPr="007100B0">
        <w:rPr>
          <w:sz w:val="16"/>
        </w:rPr>
        <w:t xml:space="preserve"> </w:t>
      </w:r>
      <w:proofErr w:type="spellStart"/>
      <w:r w:rsidRPr="007100B0">
        <w:rPr>
          <w:sz w:val="16"/>
        </w:rPr>
        <w:t>Laclau</w:t>
      </w:r>
      <w:proofErr w:type="spellEnd"/>
      <w:r w:rsidRPr="007100B0">
        <w:rPr>
          <w:sz w:val="16"/>
        </w:rPr>
        <w:t xml:space="preserve"> (e.g. </w:t>
      </w:r>
      <w:proofErr w:type="spellStart"/>
      <w:r w:rsidRPr="007100B0">
        <w:rPr>
          <w:sz w:val="16"/>
        </w:rPr>
        <w:t>Laclau</w:t>
      </w:r>
      <w:proofErr w:type="spellEnd"/>
      <w:r w:rsidRPr="007100B0">
        <w:rPr>
          <w:sz w:val="16"/>
        </w:rPr>
        <w:t xml:space="preserve">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204ED886" w14:textId="7333968D" w:rsidR="004D607C" w:rsidRPr="004D607C" w:rsidRDefault="004D607C" w:rsidP="00BB3963">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 xml:space="preserve">particularly </w:t>
      </w:r>
      <w:proofErr w:type="gramStart"/>
      <w:r w:rsidRPr="007100B0">
        <w:rPr>
          <w:rStyle w:val="StyleUnderline"/>
        </w:rPr>
        <w:t>challenges</w:t>
      </w:r>
      <w:proofErr w:type="gramEnd"/>
      <w:r w:rsidRPr="007100B0">
        <w:rPr>
          <w:rStyle w:val="StyleUnderline"/>
        </w:rPr>
        <w:t xml:space="preserve">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7F356F">
        <w:rPr>
          <w:rStyle w:val="StyleUnderline"/>
          <w:highlight w:val="cyan"/>
        </w:rPr>
        <w:t xml:space="preserve">What is </w:t>
      </w:r>
      <w:r w:rsidRPr="007F356F">
        <w:rPr>
          <w:rStyle w:val="Emphasis"/>
          <w:highlight w:val="cyan"/>
        </w:rPr>
        <w:t>at stake</w:t>
      </w:r>
      <w:r w:rsidRPr="007100B0">
        <w:rPr>
          <w:rStyle w:val="StyleUnderline"/>
        </w:rPr>
        <w:t xml:space="preserve"> in the invitation of neoliberalism </w:t>
      </w:r>
      <w:r w:rsidRPr="007F356F">
        <w:rPr>
          <w:rStyle w:val="StyleUnderline"/>
          <w:highlight w:val="cyan"/>
        </w:rPr>
        <w:t xml:space="preserve">to </w:t>
      </w:r>
      <w:r w:rsidRPr="007F356F">
        <w:rPr>
          <w:rStyle w:val="Emphasis"/>
          <w:highlight w:val="cyan"/>
        </w:rPr>
        <w:t>imagine markets for everything</w:t>
      </w:r>
      <w:r w:rsidRPr="007100B0">
        <w:rPr>
          <w:sz w:val="16"/>
        </w:rPr>
        <w:t xml:space="preserve"> and especially as a substitute for the state</w:t>
      </w:r>
      <w:r w:rsidRPr="007F356F">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1384DD0B" w14:textId="77777777" w:rsidR="00E35E6D" w:rsidRPr="001D3F54" w:rsidRDefault="00E35E6D" w:rsidP="00E35E6D">
      <w:pPr>
        <w:pStyle w:val="Heading4"/>
      </w:pPr>
      <w:r>
        <w:t xml:space="preserve">Capitalism’s </w:t>
      </w:r>
      <w:r w:rsidRPr="00F25A25">
        <w:rPr>
          <w:u w:val="single"/>
        </w:rPr>
        <w:t>unsustainable</w:t>
      </w:r>
      <w:r>
        <w:t xml:space="preserve"> and causes </w:t>
      </w:r>
      <w:r w:rsidRPr="009B1ED5">
        <w:rPr>
          <w:u w:val="single"/>
        </w:rPr>
        <w:t>extinction</w:t>
      </w:r>
      <w:r>
        <w:t>.</w:t>
      </w:r>
    </w:p>
    <w:p w14:paraId="6B209B20" w14:textId="77777777" w:rsidR="00E35E6D" w:rsidRDefault="00E35E6D" w:rsidP="00E35E6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CEC1A4D" w14:textId="77777777" w:rsidR="00E35E6D" w:rsidRPr="0076713D" w:rsidRDefault="00E35E6D" w:rsidP="00E35E6D">
      <w:pPr>
        <w:rPr>
          <w:sz w:val="16"/>
        </w:rPr>
      </w:pPr>
      <w:r w:rsidRPr="0076713D">
        <w:rPr>
          <w:sz w:val="16"/>
        </w:rPr>
        <w:t>Technological Innovation: A Double-Edged Sword</w:t>
      </w:r>
    </w:p>
    <w:p w14:paraId="68B9E997" w14:textId="77777777" w:rsidR="00E35E6D" w:rsidRPr="0076713D" w:rsidRDefault="00E35E6D" w:rsidP="00E35E6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3F433C18" w14:textId="77777777" w:rsidR="00E35E6D" w:rsidRPr="0076713D" w:rsidRDefault="00E35E6D" w:rsidP="00E35E6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1653053" w14:textId="77777777" w:rsidR="00E35E6D" w:rsidRPr="0076713D" w:rsidRDefault="00E35E6D" w:rsidP="00E35E6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71FB9E31" w14:textId="77777777" w:rsidR="00E35E6D" w:rsidRPr="0076713D" w:rsidRDefault="00E35E6D" w:rsidP="00E35E6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5CF0A6EC" w14:textId="77777777" w:rsidR="00E35E6D" w:rsidRPr="0076713D" w:rsidRDefault="00E35E6D" w:rsidP="00E35E6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740A5F2" w14:textId="77777777" w:rsidR="00E35E6D" w:rsidRPr="0076713D" w:rsidRDefault="00E35E6D" w:rsidP="00E35E6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262AF235" w14:textId="77777777" w:rsidR="00E35E6D" w:rsidRPr="0076713D" w:rsidRDefault="00E35E6D" w:rsidP="00E35E6D">
      <w:pPr>
        <w:rPr>
          <w:sz w:val="16"/>
        </w:rPr>
      </w:pPr>
      <w:r w:rsidRPr="0076713D">
        <w:rPr>
          <w:sz w:val="16"/>
        </w:rPr>
        <w:t>Climate Change: The Existential Threat</w:t>
      </w:r>
    </w:p>
    <w:p w14:paraId="589AA50F" w14:textId="77777777" w:rsidR="00E35E6D" w:rsidRDefault="00E35E6D" w:rsidP="00E35E6D">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3FBB0711" w14:textId="77777777" w:rsidR="00E35E6D" w:rsidRPr="00C238EC" w:rsidRDefault="00E35E6D" w:rsidP="00E35E6D">
      <w:pPr>
        <w:rPr>
          <w:sz w:val="16"/>
        </w:rPr>
      </w:pPr>
      <w:r>
        <w:rPr>
          <w:sz w:val="16"/>
        </w:rPr>
        <w:t>&lt;&lt;TEXT CONDENSED NONE OMITTED&gt;&gt;</w:t>
      </w:r>
    </w:p>
    <w:p w14:paraId="050AF01F" w14:textId="77777777" w:rsidR="00E35E6D" w:rsidRPr="001D3F54" w:rsidRDefault="00E35E6D" w:rsidP="00E35E6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FAA79AE" w14:textId="77777777" w:rsidR="00E35E6D" w:rsidRPr="00C238EC" w:rsidRDefault="00E35E6D" w:rsidP="00E35E6D">
      <w:pPr>
        <w:rPr>
          <w:sz w:val="16"/>
        </w:rPr>
      </w:pPr>
      <w:r>
        <w:rPr>
          <w:sz w:val="16"/>
        </w:rPr>
        <w:t>&lt;&lt;PARAGRAPH BREAKS CONTINUE&gt;&gt;</w:t>
      </w:r>
    </w:p>
    <w:p w14:paraId="1A0AC654" w14:textId="77777777" w:rsidR="00E35E6D" w:rsidRPr="0076713D" w:rsidRDefault="00E35E6D" w:rsidP="00E35E6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2A674E3F" w14:textId="77777777" w:rsidR="00E35E6D" w:rsidRPr="0076713D" w:rsidRDefault="00E35E6D" w:rsidP="00E35E6D">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8319689" w14:textId="77777777" w:rsidR="00E35E6D" w:rsidRPr="0076713D" w:rsidRDefault="00E35E6D" w:rsidP="00E35E6D">
      <w:pPr>
        <w:rPr>
          <w:sz w:val="16"/>
        </w:rPr>
      </w:pPr>
      <w:r w:rsidRPr="0076713D">
        <w:rPr>
          <w:sz w:val="16"/>
        </w:rPr>
        <w:t>Artificial Intelligence: Transforming Society</w:t>
      </w:r>
    </w:p>
    <w:p w14:paraId="0168E2D6" w14:textId="77777777" w:rsidR="00E35E6D" w:rsidRPr="0076713D" w:rsidRDefault="00E35E6D" w:rsidP="00E35E6D">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2FD2CFC9" w14:textId="77777777" w:rsidR="00E35E6D" w:rsidRPr="0076713D" w:rsidRDefault="00E35E6D" w:rsidP="00E35E6D">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57A13A8" w14:textId="77777777" w:rsidR="00E35E6D" w:rsidRPr="0076713D" w:rsidRDefault="00E35E6D" w:rsidP="00E35E6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7750FDDD" w14:textId="77777777" w:rsidR="00E35E6D" w:rsidRPr="0076713D" w:rsidRDefault="00E35E6D" w:rsidP="00E35E6D">
      <w:pPr>
        <w:rPr>
          <w:sz w:val="16"/>
        </w:rPr>
      </w:pPr>
      <w:r w:rsidRPr="0076713D">
        <w:rPr>
          <w:sz w:val="16"/>
        </w:rPr>
        <w:t>Quantum Computing: A New Frontier</w:t>
      </w:r>
    </w:p>
    <w:p w14:paraId="79280A1B" w14:textId="77777777" w:rsidR="00E35E6D" w:rsidRPr="0076713D" w:rsidRDefault="00E35E6D" w:rsidP="00E35E6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018B3B5" w14:textId="77777777" w:rsidR="00E35E6D" w:rsidRPr="0076713D" w:rsidRDefault="00E35E6D" w:rsidP="00E35E6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1EB2F103" w14:textId="77777777" w:rsidR="00E35E6D" w:rsidRPr="0076713D" w:rsidRDefault="00E35E6D" w:rsidP="00E35E6D">
      <w:pPr>
        <w:rPr>
          <w:sz w:val="16"/>
        </w:rPr>
      </w:pPr>
      <w:r w:rsidRPr="0076713D">
        <w:rPr>
          <w:sz w:val="16"/>
        </w:rPr>
        <w:t>Biotechnology and Genetic Engineering: Rewriting Life</w:t>
      </w:r>
    </w:p>
    <w:p w14:paraId="51D4B3CA" w14:textId="77777777" w:rsidR="00E35E6D" w:rsidRPr="0076713D" w:rsidRDefault="00E35E6D" w:rsidP="00E35E6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80232F5" w14:textId="77777777" w:rsidR="00E35E6D" w:rsidRPr="0076713D" w:rsidRDefault="00E35E6D" w:rsidP="00E35E6D">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769D465" w14:textId="77777777" w:rsidR="00E35E6D" w:rsidRPr="00351372" w:rsidRDefault="00E35E6D" w:rsidP="00E35E6D">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205F60A" w14:textId="77777777" w:rsidR="00E35E6D" w:rsidRDefault="00E35E6D" w:rsidP="00E35E6D"/>
    <w:p w14:paraId="69BCC52E" w14:textId="77777777" w:rsidR="00E35E6D" w:rsidRDefault="00E35E6D" w:rsidP="00E35E6D">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09E5771E" w14:textId="77777777" w:rsidR="00E35E6D" w:rsidRPr="00FC65BB" w:rsidRDefault="00E35E6D" w:rsidP="00E35E6D">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p>
    <w:p w14:paraId="4317619C" w14:textId="77777777" w:rsidR="00E35E6D" w:rsidRDefault="00E35E6D" w:rsidP="00E35E6D">
      <w:r>
        <w:t>Introduction</w:t>
      </w:r>
    </w:p>
    <w:p w14:paraId="730881D9" w14:textId="77777777" w:rsidR="00E35E6D" w:rsidRPr="00FC65BB" w:rsidRDefault="00E35E6D" w:rsidP="00E35E6D">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w:t>
      </w:r>
      <w:proofErr w:type="gramStart"/>
      <w:r w:rsidRPr="00FC65BB">
        <w:rPr>
          <w:sz w:val="16"/>
        </w:rPr>
        <w:t>the vast majority of</w:t>
      </w:r>
      <w:proofErr w:type="gramEnd"/>
      <w:r w:rsidRPr="00FC65BB">
        <w:rPr>
          <w:sz w:val="16"/>
        </w:rPr>
        <w:t xml:space="preserve"> resources in the United States and the world. </w:t>
      </w:r>
      <w:r w:rsidRPr="00456AC5">
        <w:rPr>
          <w:rStyle w:val="StyleUnderline"/>
        </w:rPr>
        <w:t xml:space="preserve">Every part of class </w:t>
      </w:r>
      <w:proofErr w:type="gramStart"/>
      <w:r w:rsidRPr="00456AC5">
        <w:rPr>
          <w:rStyle w:val="StyleUnderline"/>
        </w:rPr>
        <w:t>struggle</w:t>
      </w:r>
      <w:proofErr w:type="gramEnd"/>
      <w:r w:rsidRPr="00456AC5">
        <w:rPr>
          <w:rStyle w:val="StyleUnderline"/>
        </w:rPr>
        <w:t xml:space="preserv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286A5C6B" w14:textId="77777777" w:rsidR="00E35E6D" w:rsidRPr="00FC65BB" w:rsidRDefault="00E35E6D" w:rsidP="00E35E6D">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 xml:space="preserve">business unionists said sure, </w:t>
      </w:r>
      <w:proofErr w:type="gramStart"/>
      <w:r w:rsidRPr="00B54B13">
        <w:rPr>
          <w:rStyle w:val="StyleUnderline"/>
        </w:rPr>
        <w:t>as long as</w:t>
      </w:r>
      <w:proofErr w:type="gramEnd"/>
      <w:r w:rsidRPr="00B54B13">
        <w:rPr>
          <w:rStyle w:val="StyleUnderline"/>
        </w:rPr>
        <w:t xml:space="preserve">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13682EA5" w14:textId="77777777" w:rsidR="00E35E6D" w:rsidRPr="00FC65BB" w:rsidRDefault="00E35E6D" w:rsidP="00E35E6D">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 xml:space="preserve">Class </w:t>
      </w:r>
      <w:proofErr w:type="gramStart"/>
      <w:r w:rsidRPr="00B54B13">
        <w:rPr>
          <w:rStyle w:val="StyleUnderline"/>
          <w:highlight w:val="cyan"/>
        </w:rPr>
        <w:t>struggle</w:t>
      </w:r>
      <w:proofErr w:type="gramEnd"/>
      <w:r w:rsidRPr="00B54B13">
        <w:rPr>
          <w:rStyle w:val="StyleUnderline"/>
          <w:highlight w:val="cyan"/>
        </w:rPr>
        <w:t xml:space="preserv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1ED22525" w14:textId="77777777" w:rsidR="00E35E6D" w:rsidRPr="00FC65BB" w:rsidRDefault="00E35E6D" w:rsidP="00E35E6D">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 xml:space="preserve">Adherents built </w:t>
      </w:r>
      <w:proofErr w:type="gramStart"/>
      <w:r w:rsidRPr="00456AC5">
        <w:rPr>
          <w:rStyle w:val="StyleUnderline"/>
        </w:rPr>
        <w:t>a civil</w:t>
      </w:r>
      <w:proofErr w:type="gramEnd"/>
      <w:r w:rsidRPr="00456AC5">
        <w:rPr>
          <w:rStyle w:val="StyleUnderline"/>
        </w:rPr>
        <w:t xml:space="preserve"> rights unionism in the US South following World War II.</w:t>
      </w:r>
    </w:p>
    <w:p w14:paraId="7EE7AE91" w14:textId="77777777" w:rsidR="00E35E6D" w:rsidRPr="00FC65BB" w:rsidRDefault="00E35E6D" w:rsidP="00E35E6D">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1920DE60" w14:textId="77777777" w:rsidR="00E35E6D" w:rsidRPr="00FC65BB" w:rsidRDefault="00E35E6D" w:rsidP="00E35E6D">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1CFFB95B" w14:textId="7031B479" w:rsidR="00E35E6D" w:rsidRPr="00FC65BB" w:rsidRDefault="00E35E6D" w:rsidP="00E35E6D">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w:t>
      </w:r>
      <w:r w:rsidR="007605A0">
        <w:rPr>
          <w:sz w:val="16"/>
        </w:rPr>
        <w:t>p</w:t>
      </w:r>
      <w:r w:rsidRPr="00FC65BB">
        <w:rPr>
          <w:sz w:val="16"/>
        </w:rPr>
        <w:t xml:space="preserve">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 xml:space="preserve">Optimism only goes so far, and at some </w:t>
      </w:r>
      <w:proofErr w:type="gramStart"/>
      <w:r w:rsidRPr="00FC65BB">
        <w:rPr>
          <w:rStyle w:val="StyleUnderline"/>
        </w:rPr>
        <w:t>point</w:t>
      </w:r>
      <w:proofErr w:type="gramEnd"/>
      <w:r w:rsidRPr="00FC65BB">
        <w:rPr>
          <w:rStyle w:val="StyleUnderline"/>
        </w:rPr>
        <w:t xml:space="preserve"> realism needs to take hold</w:t>
      </w:r>
      <w:r w:rsidRPr="00FC65BB">
        <w:rPr>
          <w:sz w:val="16"/>
        </w:rPr>
        <w:t>.</w:t>
      </w:r>
    </w:p>
    <w:p w14:paraId="19769F8B" w14:textId="77777777" w:rsidR="00E35E6D" w:rsidRPr="00FC65BB" w:rsidRDefault="00E35E6D" w:rsidP="00E35E6D">
      <w:pPr>
        <w:rPr>
          <w:sz w:val="16"/>
        </w:rPr>
      </w:pPr>
      <w:r w:rsidRPr="00FC65BB">
        <w:rPr>
          <w:sz w:val="16"/>
        </w:rPr>
        <w:t xml:space="preserve">Let’s be honest. </w:t>
      </w:r>
      <w:r w:rsidRPr="00FC65BB">
        <w:rPr>
          <w:rStyle w:val="StyleUnderline"/>
        </w:rPr>
        <w:t xml:space="preserve">We have no </w:t>
      </w:r>
      <w:proofErr w:type="gramStart"/>
      <w:r w:rsidRPr="00FC65BB">
        <w:rPr>
          <w:rStyle w:val="StyleUnderline"/>
        </w:rPr>
        <w:t>plan</w:t>
      </w:r>
      <w:proofErr w:type="gramEnd"/>
      <w:r w:rsidRPr="00FC65BB">
        <w:rPr>
          <w:rStyle w:val="StyleUnderline"/>
        </w:rPr>
        <w:t xml:space="preserve">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76D355E9" w14:textId="77777777" w:rsidR="00E35E6D" w:rsidRPr="00FC65BB" w:rsidRDefault="00E35E6D" w:rsidP="00E35E6D">
      <w:pPr>
        <w:rPr>
          <w:sz w:val="16"/>
        </w:rPr>
      </w:pPr>
      <w:r w:rsidRPr="00FC65BB">
        <w:rPr>
          <w:sz w:val="16"/>
        </w:rPr>
        <w:t xml:space="preserve">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w:t>
      </w:r>
      <w:proofErr w:type="gramStart"/>
      <w:r w:rsidRPr="00FC65BB">
        <w:rPr>
          <w:sz w:val="16"/>
        </w:rPr>
        <w:t>a unionism</w:t>
      </w:r>
      <w:proofErr w:type="gramEnd"/>
      <w:r w:rsidRPr="00FC65BB">
        <w:rPr>
          <w:sz w:val="16"/>
        </w:rPr>
        <w:t xml:space="preserve"> shaped by class struggle principles.</w:t>
      </w:r>
    </w:p>
    <w:p w14:paraId="2493B140" w14:textId="77777777" w:rsidR="00E35E6D" w:rsidRPr="00FC65BB" w:rsidRDefault="00E35E6D" w:rsidP="00E35E6D">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proofErr w:type="gramStart"/>
      <w:r w:rsidRPr="0030360B">
        <w:rPr>
          <w:rStyle w:val="StyleUnderline"/>
          <w:highlight w:val="cyan"/>
        </w:rPr>
        <w:t xml:space="preserve">more </w:t>
      </w:r>
      <w:r w:rsidRPr="0030360B">
        <w:rPr>
          <w:rStyle w:val="Emphasis"/>
          <w:highlight w:val="cyan"/>
        </w:rPr>
        <w:t>bold</w:t>
      </w:r>
      <w:proofErr w:type="gramEnd"/>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5103A36A" w14:textId="77777777" w:rsidR="00E35E6D" w:rsidRPr="00FC65BB" w:rsidRDefault="00E35E6D" w:rsidP="00E35E6D">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 xml:space="preserve">We have millions of </w:t>
      </w:r>
      <w:proofErr w:type="gramStart"/>
      <w:r w:rsidRPr="00FC65BB">
        <w:rPr>
          <w:rStyle w:val="StyleUnderline"/>
        </w:rPr>
        <w:t>youth</w:t>
      </w:r>
      <w:proofErr w:type="gramEnd"/>
      <w:r w:rsidRPr="00FC65BB">
        <w:rPr>
          <w:rStyle w:val="StyleUnderline"/>
        </w:rPr>
        <w:t xml:space="preserve"> taking to the streets to demand Black Lives Matter</w:t>
      </w:r>
      <w:r w:rsidRPr="00FC65BB">
        <w:rPr>
          <w:sz w:val="16"/>
        </w:rPr>
        <w:t>.</w:t>
      </w:r>
    </w:p>
    <w:p w14:paraId="413E7114" w14:textId="1D1CD322" w:rsidR="00E35E6D" w:rsidRPr="00E35E6D" w:rsidRDefault="00E35E6D" w:rsidP="00BB3963">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1DFF4F85" w14:textId="75DEF290" w:rsidR="00E35E6D" w:rsidRDefault="00BB3963" w:rsidP="00E35E6D">
      <w:pPr>
        <w:pStyle w:val="Heading2"/>
      </w:pPr>
      <w:r>
        <w:t xml:space="preserve">Case </w:t>
      </w:r>
    </w:p>
    <w:p w14:paraId="33AC1FD0" w14:textId="77777777" w:rsidR="00E35E6D" w:rsidRPr="00E35E6D" w:rsidRDefault="00E35E6D" w:rsidP="00E35E6D"/>
    <w:p w14:paraId="443F426B" w14:textId="3A4902DB" w:rsidR="00BB3963" w:rsidRDefault="00BB3963" w:rsidP="00BB3963">
      <w:pPr>
        <w:pStyle w:val="Heading4"/>
      </w:pPr>
      <w:r>
        <w:t xml:space="preserve">Institutions </w:t>
      </w:r>
      <w:r w:rsidRPr="00164776">
        <w:rPr>
          <w:u w:val="single"/>
        </w:rPr>
        <w:t>aren’t monolithic</w:t>
      </w:r>
      <w:r>
        <w:rPr>
          <w:u w:val="single"/>
        </w:rPr>
        <w:t>,</w:t>
      </w:r>
      <w:r>
        <w:rPr>
          <w:bCs/>
        </w:rPr>
        <w:t xml:space="preserve"> but they </w:t>
      </w:r>
      <w:r>
        <w:rPr>
          <w:bCs/>
          <w:u w:val="single"/>
        </w:rPr>
        <w:t>are</w:t>
      </w:r>
      <w:r>
        <w:rPr>
          <w:bCs/>
        </w:rPr>
        <w:t xml:space="preserve"> inevitable</w:t>
      </w:r>
      <w:r>
        <w:t xml:space="preserve">---remaking them is </w:t>
      </w:r>
      <w:r>
        <w:rPr>
          <w:u w:val="single"/>
        </w:rPr>
        <w:t>critical</w:t>
      </w:r>
      <w:r>
        <w:t>.</w:t>
      </w:r>
    </w:p>
    <w:p w14:paraId="49E3D91D" w14:textId="77777777" w:rsidR="00BB3963" w:rsidRPr="00164776" w:rsidRDefault="00BB3963" w:rsidP="00BB3963">
      <w:pPr>
        <w:rPr>
          <w:rFonts w:eastAsia="Calibri"/>
        </w:rPr>
      </w:pPr>
      <w:r w:rsidRPr="003C1572">
        <w:rPr>
          <w:rFonts w:eastAsia="Calibri"/>
        </w:rPr>
        <w:t xml:space="preserve">Caroline </w:t>
      </w:r>
      <w:r w:rsidRPr="003C1572">
        <w:rPr>
          <w:rFonts w:eastAsia="Calibri"/>
          <w:b/>
          <w:bCs/>
          <w:sz w:val="26"/>
        </w:rPr>
        <w:t>Levine 23</w:t>
      </w:r>
      <w:r w:rsidRPr="003C1572">
        <w:rPr>
          <w:rFonts w:eastAsia="Calibri"/>
        </w:rPr>
        <w:t xml:space="preserve">. The David and Kathleen Ryan Professor of Humanities at Cornell University. “Chapter 2: Method Formalism </w:t>
      </w:r>
      <w:proofErr w:type="gramStart"/>
      <w:r w:rsidRPr="003C1572">
        <w:rPr>
          <w:rFonts w:eastAsia="Calibri"/>
        </w:rPr>
        <w:t>For</w:t>
      </w:r>
      <w:proofErr w:type="gramEnd"/>
      <w:r w:rsidRPr="003C1572">
        <w:rPr>
          <w:rFonts w:eastAsia="Calibri"/>
        </w:rPr>
        <w:t xml:space="preserve"> Survival” in </w:t>
      </w:r>
      <w:r w:rsidRPr="003C1572">
        <w:rPr>
          <w:rFonts w:eastAsia="Calibri"/>
          <w:i/>
          <w:iCs/>
        </w:rPr>
        <w:t>The Activist Humanist: Form and Method in the Climate Crisis</w:t>
      </w:r>
      <w:r w:rsidRPr="003C1572">
        <w:rPr>
          <w:rFonts w:eastAsia="Calibri"/>
        </w:rPr>
        <w:t>. Princeton University Press. 2023. Pg 4</w:t>
      </w:r>
      <w:r>
        <w:rPr>
          <w:rFonts w:eastAsia="Calibri"/>
        </w:rPr>
        <w:t>2</w:t>
      </w:r>
      <w:r w:rsidRPr="003C1572">
        <w:rPr>
          <w:rFonts w:eastAsia="Calibri"/>
        </w:rPr>
        <w:t>-4</w:t>
      </w:r>
      <w:r>
        <w:rPr>
          <w:rFonts w:eastAsia="Calibri"/>
        </w:rPr>
        <w:t>6</w:t>
      </w:r>
      <w:r w:rsidRPr="003C1572">
        <w:rPr>
          <w:rFonts w:eastAsia="Calibri"/>
        </w:rPr>
        <w:t>. //</w:t>
      </w:r>
      <w:proofErr w:type="spellStart"/>
      <w:r w:rsidRPr="003C1572">
        <w:rPr>
          <w:rFonts w:eastAsia="Calibri"/>
        </w:rPr>
        <w:t>krissy</w:t>
      </w:r>
      <w:proofErr w:type="spellEnd"/>
    </w:p>
    <w:p w14:paraId="450D09FF" w14:textId="77777777" w:rsidR="00BB3963" w:rsidRPr="00D26DFA" w:rsidRDefault="00BB3963" w:rsidP="00BB3963">
      <w:pPr>
        <w:rPr>
          <w:sz w:val="12"/>
        </w:rPr>
      </w:pPr>
      <w:r w:rsidRPr="00D26DFA">
        <w:rPr>
          <w:sz w:val="12"/>
        </w:rPr>
        <w:t xml:space="preserve">Formalism can give us the analytical tools we need to understand how forms of many different kinds work together, and design can help communities envision and craft better forms. But </w:t>
      </w:r>
      <w:r w:rsidRPr="00D26DFA">
        <w:rPr>
          <w:rStyle w:val="StyleUnderline"/>
        </w:rPr>
        <w:t xml:space="preserve">remaking the world </w:t>
      </w:r>
      <w:r w:rsidRPr="00E35E6D">
        <w:rPr>
          <w:rStyle w:val="StyleUnderline"/>
          <w:highlight w:val="cyan"/>
        </w:rPr>
        <w:t xml:space="preserve">for </w:t>
      </w:r>
      <w:r w:rsidRPr="00E35E6D">
        <w:rPr>
          <w:rStyle w:val="Emphasis"/>
          <w:highlight w:val="cyan"/>
        </w:rPr>
        <w:t>climate justice</w:t>
      </w:r>
      <w:r w:rsidRPr="00D26DFA">
        <w:rPr>
          <w:sz w:val="12"/>
        </w:rPr>
        <w:t xml:space="preserve"> is obviously a tall order, and I have promised a determinedly pragmatic approach to this work. What does this mean in practice? It is my argument, here, that </w:t>
      </w:r>
      <w:r w:rsidRPr="00E35E6D">
        <w:rPr>
          <w:rStyle w:val="StyleUnderline"/>
          <w:highlight w:val="cyan"/>
        </w:rPr>
        <w:t xml:space="preserve">we should start by </w:t>
      </w:r>
      <w:r w:rsidRPr="00E35E6D">
        <w:rPr>
          <w:rStyle w:val="Emphasis"/>
          <w:highlight w:val="cyan"/>
        </w:rPr>
        <w:t>working to remake</w:t>
      </w:r>
      <w:r w:rsidRPr="003C1572">
        <w:rPr>
          <w:rStyle w:val="StyleUnderline"/>
        </w:rPr>
        <w:t xml:space="preserve"> the forms of </w:t>
      </w:r>
      <w:r w:rsidRPr="003C1572">
        <w:rPr>
          <w:rStyle w:val="Emphasis"/>
        </w:rPr>
        <w:t xml:space="preserve">existing </w:t>
      </w:r>
      <w:r w:rsidRPr="00E35E6D">
        <w:rPr>
          <w:rStyle w:val="Emphasis"/>
          <w:highlight w:val="cyan"/>
        </w:rPr>
        <w:t>institutions</w:t>
      </w:r>
      <w:r w:rsidRPr="00D26DFA">
        <w:rPr>
          <w:sz w:val="12"/>
        </w:rPr>
        <w:t>.</w:t>
      </w:r>
    </w:p>
    <w:p w14:paraId="20455B06" w14:textId="77777777" w:rsidR="00BB3963" w:rsidRPr="00D26DFA" w:rsidRDefault="00BB3963" w:rsidP="00BB3963">
      <w:pPr>
        <w:rPr>
          <w:sz w:val="12"/>
        </w:rPr>
      </w:pPr>
      <w:r w:rsidRPr="003C1572">
        <w:rPr>
          <w:rStyle w:val="StyleUnderline"/>
        </w:rPr>
        <w:t>An emphasis on institutions may sit uneasily with many thinkers in the aesthetic humanities.</w:t>
      </w:r>
      <w:r w:rsidRPr="00D26DFA">
        <w:rPr>
          <w:sz w:val="12"/>
        </w:rPr>
        <w:t xml:space="preserve"> Influenced by </w:t>
      </w:r>
      <w:r w:rsidRPr="003C1572">
        <w:rPr>
          <w:rStyle w:val="Emphasis"/>
        </w:rPr>
        <w:t>Foucault</w:t>
      </w:r>
      <w:r w:rsidRPr="00D26DFA">
        <w:rPr>
          <w:sz w:val="12"/>
        </w:rPr>
        <w:t xml:space="preserve">, </w:t>
      </w:r>
      <w:r w:rsidRPr="003C1572">
        <w:rPr>
          <w:rStyle w:val="Emphasis"/>
        </w:rPr>
        <w:t>Althusser</w:t>
      </w:r>
      <w:r w:rsidRPr="00D26DFA">
        <w:rPr>
          <w:sz w:val="12"/>
        </w:rPr>
        <w:t xml:space="preserve">, and </w:t>
      </w:r>
      <w:r w:rsidRPr="003C1572">
        <w:rPr>
          <w:rStyle w:val="Emphasis"/>
        </w:rPr>
        <w:t>Bourdieu</w:t>
      </w:r>
      <w:r w:rsidRPr="00D26DFA">
        <w:rPr>
          <w:sz w:val="12"/>
        </w:rPr>
        <w:t xml:space="preserve">, our fields have worked hard to reveal the oppressive power of major modern institutions—the family, the school, the military, the hospital, the prison, and the </w:t>
      </w:r>
      <w:proofErr w:type="gramStart"/>
      <w:r w:rsidRPr="00D26DFA">
        <w:rPr>
          <w:sz w:val="12"/>
        </w:rPr>
        <w:t>state—as</w:t>
      </w:r>
      <w:proofErr w:type="gramEnd"/>
      <w:r w:rsidRPr="00D26DFA">
        <w:rPr>
          <w:sz w:val="12"/>
        </w:rPr>
        <w:t xml:space="preserve"> these produce, coerce, and manage subjects. Historical work across the aesthetic humanities has also shown how less obviously violent institutions, such as museums, archives, and novels, adopt techniques of imperial management and racial control.42 </w:t>
      </w:r>
      <w:r w:rsidRPr="003C1572">
        <w:rPr>
          <w:rStyle w:val="Emphasis"/>
        </w:rPr>
        <w:t>Afropessimists</w:t>
      </w:r>
      <w:r w:rsidRPr="00D26DFA">
        <w:rPr>
          <w:sz w:val="12"/>
        </w:rPr>
        <w:t xml:space="preserve"> have made particularly powerful arguments that dominant institutions have sedimented an inexorable anti-Blackness at their core. For </w:t>
      </w:r>
      <w:r w:rsidRPr="003C1572">
        <w:rPr>
          <w:rStyle w:val="Emphasis"/>
        </w:rPr>
        <w:t>Frank Wilderson III</w:t>
      </w:r>
      <w:r w:rsidRPr="00D26DFA">
        <w:rPr>
          <w:sz w:val="12"/>
        </w:rPr>
        <w:t xml:space="preserve">, the “White family and the White state” write anti-Blackness into “the genetic material of this organism called the United States of America.”43 And according to </w:t>
      </w:r>
      <w:r w:rsidRPr="003C1572">
        <w:rPr>
          <w:rStyle w:val="Emphasis"/>
        </w:rPr>
        <w:t>Stefano Harney</w:t>
      </w:r>
      <w:r w:rsidRPr="00D26DFA">
        <w:rPr>
          <w:sz w:val="12"/>
        </w:rPr>
        <w:t xml:space="preserve"> and </w:t>
      </w:r>
      <w:r w:rsidRPr="003C1572">
        <w:rPr>
          <w:rStyle w:val="Emphasis"/>
        </w:rPr>
        <w:t>Fred Moten</w:t>
      </w:r>
      <w:r w:rsidRPr="00D26DFA">
        <w:rPr>
          <w:sz w:val="12"/>
        </w:rPr>
        <w:t xml:space="preserve">, all institutions, including universities, do the work of prisons: “In the clear, critical light of day, illusory administrators whisper of our need for institutions, and all institutions are political, and all politics is correctional, so it seems we need correctional institutions in the common, settling it, correcting us. But we won’t stand corrected.”44 For </w:t>
      </w:r>
      <w:r w:rsidRPr="003C1572">
        <w:rPr>
          <w:rStyle w:val="Emphasis"/>
        </w:rPr>
        <w:t>Dylan Rodríguez</w:t>
      </w:r>
      <w:r w:rsidRPr="00D26DFA">
        <w:rPr>
          <w:sz w:val="12"/>
        </w:rPr>
        <w:t xml:space="preserve">, “the university (as a specific institutional site) and academy (as a shifting material network) themselves cannot be disentangled from the long historical apparatuses of genocidal and </w:t>
      </w:r>
      <w:proofErr w:type="spellStart"/>
      <w:r w:rsidRPr="00D26DFA">
        <w:rPr>
          <w:sz w:val="12"/>
        </w:rPr>
        <w:t>protogenocidal</w:t>
      </w:r>
      <w:proofErr w:type="spellEnd"/>
      <w:r w:rsidRPr="00D26DFA">
        <w:rPr>
          <w:sz w:val="12"/>
        </w:rPr>
        <w:t xml:space="preserve"> social organization.”45 And </w:t>
      </w:r>
      <w:r w:rsidRPr="003C1572">
        <w:rPr>
          <w:rStyle w:val="Emphasis"/>
        </w:rPr>
        <w:t>Nikki Sullivan</w:t>
      </w:r>
      <w:r w:rsidRPr="00D26DFA">
        <w:rPr>
          <w:sz w:val="12"/>
        </w:rPr>
        <w:t xml:space="preserve"> has argued that queerness works against “the straitjacketing effects of institutionalization.”46 For thinkers like these, aesthetic anti-instrumentality is one of the few ways to emancipate ourselves from institutional coercions. And so, it has become commonplace to “measure artistic radicality by its degree of anti-institutionality.”47</w:t>
      </w:r>
    </w:p>
    <w:p w14:paraId="1FC1B16D" w14:textId="77777777" w:rsidR="00BB3963" w:rsidRPr="00D26DFA" w:rsidRDefault="00BB3963" w:rsidP="00BB3963">
      <w:pPr>
        <w:rPr>
          <w:sz w:val="12"/>
        </w:rPr>
      </w:pPr>
      <w:r w:rsidRPr="003C1572">
        <w:rPr>
          <w:rStyle w:val="StyleUnderline"/>
        </w:rPr>
        <w:t xml:space="preserve">But what if </w:t>
      </w:r>
      <w:r w:rsidRPr="00E35E6D">
        <w:rPr>
          <w:rStyle w:val="StyleUnderline"/>
          <w:highlight w:val="cyan"/>
        </w:rPr>
        <w:t>institutions</w:t>
      </w:r>
      <w:r w:rsidRPr="003C1572">
        <w:rPr>
          <w:rStyle w:val="StyleUnderline"/>
        </w:rPr>
        <w:t xml:space="preserve"> like the university and the state are </w:t>
      </w:r>
      <w:r w:rsidRPr="00E35E6D">
        <w:rPr>
          <w:rStyle w:val="Emphasis"/>
          <w:highlight w:val="cyan"/>
        </w:rPr>
        <w:t>not</w:t>
      </w:r>
      <w:r w:rsidRPr="003C1572">
        <w:rPr>
          <w:rStyle w:val="Emphasis"/>
        </w:rPr>
        <w:t xml:space="preserve"> as </w:t>
      </w:r>
      <w:r w:rsidRPr="00E35E6D">
        <w:rPr>
          <w:rStyle w:val="Emphasis"/>
          <w:highlight w:val="cyan"/>
        </w:rPr>
        <w:t>unrelentingly oppressive</w:t>
      </w:r>
      <w:r w:rsidRPr="003C1572">
        <w:rPr>
          <w:rStyle w:val="Emphasis"/>
        </w:rPr>
        <w:t xml:space="preserve"> </w:t>
      </w:r>
      <w:r w:rsidRPr="003C1572">
        <w:rPr>
          <w:rStyle w:val="StyleUnderline"/>
        </w:rPr>
        <w:t xml:space="preserve">as the aesthetic humanities have so often claimed? </w:t>
      </w:r>
      <w:r w:rsidRPr="00E35E6D">
        <w:rPr>
          <w:rStyle w:val="StyleUnderline"/>
          <w:highlight w:val="cyan"/>
        </w:rPr>
        <w:t>Understanding institutions as</w:t>
      </w:r>
      <w:r w:rsidRPr="003C1572">
        <w:rPr>
          <w:rStyle w:val="StyleUnderline"/>
        </w:rPr>
        <w:t xml:space="preserve"> </w:t>
      </w:r>
      <w:r w:rsidRPr="00E35E6D">
        <w:rPr>
          <w:rStyle w:val="StyleUnderline"/>
          <w:highlight w:val="cyan"/>
        </w:rPr>
        <w:t>combinations of different</w:t>
      </w:r>
      <w:r w:rsidRPr="003C1572">
        <w:rPr>
          <w:rStyle w:val="StyleUnderline"/>
        </w:rPr>
        <w:t xml:space="preserve"> kinds of </w:t>
      </w:r>
      <w:r w:rsidRPr="00E35E6D">
        <w:rPr>
          <w:rStyle w:val="StyleUnderline"/>
          <w:highlight w:val="cyan"/>
        </w:rPr>
        <w:t>forms allows us to see</w:t>
      </w:r>
      <w:r w:rsidRPr="003C1572">
        <w:rPr>
          <w:rStyle w:val="StyleUnderline"/>
        </w:rPr>
        <w:t xml:space="preserve"> both </w:t>
      </w:r>
      <w:r w:rsidRPr="00E35E6D">
        <w:rPr>
          <w:rStyle w:val="StyleUnderline"/>
          <w:highlight w:val="cyan"/>
        </w:rPr>
        <w:t xml:space="preserve">how institutionalization will be </w:t>
      </w:r>
      <w:r w:rsidRPr="00E35E6D">
        <w:rPr>
          <w:rStyle w:val="Emphasis"/>
          <w:highlight w:val="cyan"/>
        </w:rPr>
        <w:t>essential to sustainable justice</w:t>
      </w:r>
      <w:r w:rsidRPr="003C1572">
        <w:rPr>
          <w:rStyle w:val="StyleUnderline"/>
        </w:rPr>
        <w:t xml:space="preserve"> and </w:t>
      </w:r>
      <w:r w:rsidRPr="00E35E6D">
        <w:rPr>
          <w:rStyle w:val="StyleUnderline"/>
          <w:highlight w:val="cyan"/>
        </w:rPr>
        <w:t>how</w:t>
      </w:r>
      <w:r w:rsidRPr="003C1572">
        <w:rPr>
          <w:rStyle w:val="StyleUnderline"/>
        </w:rPr>
        <w:t xml:space="preserve"> even </w:t>
      </w:r>
      <w:r w:rsidRPr="00E35E6D">
        <w:rPr>
          <w:rStyle w:val="StyleUnderline"/>
          <w:highlight w:val="cyan"/>
        </w:rPr>
        <w:t>current</w:t>
      </w:r>
      <w:r w:rsidRPr="003C1572">
        <w:rPr>
          <w:rStyle w:val="StyleUnderline"/>
        </w:rPr>
        <w:t xml:space="preserve">, oppressive </w:t>
      </w:r>
      <w:r w:rsidRPr="00E35E6D">
        <w:rPr>
          <w:rStyle w:val="StyleUnderline"/>
          <w:highlight w:val="cyan"/>
        </w:rPr>
        <w:t>institutions</w:t>
      </w:r>
      <w:r w:rsidRPr="003C1572">
        <w:rPr>
          <w:rStyle w:val="StyleUnderline"/>
        </w:rPr>
        <w:t xml:space="preserve"> </w:t>
      </w:r>
      <w:r w:rsidRPr="00E35E6D">
        <w:rPr>
          <w:rStyle w:val="StyleUnderline"/>
          <w:highlight w:val="cyan"/>
        </w:rPr>
        <w:t>afford</w:t>
      </w:r>
      <w:r w:rsidRPr="003C1572">
        <w:rPr>
          <w:rStyle w:val="StyleUnderline"/>
        </w:rPr>
        <w:t xml:space="preserve"> some of the </w:t>
      </w:r>
      <w:r w:rsidRPr="00E35E6D">
        <w:rPr>
          <w:rStyle w:val="Emphasis"/>
          <w:highlight w:val="cyan"/>
        </w:rPr>
        <w:t>crucial materials</w:t>
      </w:r>
      <w:r w:rsidRPr="00E35E6D">
        <w:rPr>
          <w:rStyle w:val="StyleUnderline"/>
          <w:highlight w:val="cyan"/>
        </w:rPr>
        <w:t xml:space="preserve"> for </w:t>
      </w:r>
      <w:r w:rsidRPr="00E35E6D">
        <w:rPr>
          <w:rStyle w:val="Emphasis"/>
          <w:highlight w:val="cyan"/>
        </w:rPr>
        <w:t>major</w:t>
      </w:r>
      <w:r w:rsidRPr="003C1572">
        <w:rPr>
          <w:rStyle w:val="Emphasis"/>
        </w:rPr>
        <w:t xml:space="preserve"> structural </w:t>
      </w:r>
      <w:r w:rsidRPr="00E35E6D">
        <w:rPr>
          <w:rStyle w:val="Emphasis"/>
          <w:highlight w:val="cyan"/>
        </w:rPr>
        <w:t>transformation</w:t>
      </w:r>
      <w:r w:rsidRPr="003C1572">
        <w:rPr>
          <w:rStyle w:val="StyleUnderline"/>
        </w:rPr>
        <w:t>.</w:t>
      </w:r>
      <w:r w:rsidRPr="00D26DFA">
        <w:rPr>
          <w:sz w:val="12"/>
        </w:rPr>
        <w:t xml:space="preserve"> I build here on a range of recent affirmative reassessments of institutions by Jodi Dean, Shannon Jackson, Benjamin Kohlmann, Lisi Schoenbach, and Robyn Wiegman, all of whom point to the </w:t>
      </w:r>
      <w:r w:rsidRPr="003C1572">
        <w:rPr>
          <w:rStyle w:val="StyleUnderline"/>
        </w:rPr>
        <w:t xml:space="preserve">power of institutions as the best or perhaps even </w:t>
      </w:r>
      <w:r w:rsidRPr="00E35E6D">
        <w:rPr>
          <w:rStyle w:val="StyleUnderline"/>
          <w:highlight w:val="cyan"/>
        </w:rPr>
        <w:t xml:space="preserve">the only way to congeal </w:t>
      </w:r>
      <w:r w:rsidRPr="00E35E6D">
        <w:rPr>
          <w:rStyle w:val="Emphasis"/>
          <w:highlight w:val="cyan"/>
        </w:rPr>
        <w:t>radical change</w:t>
      </w:r>
      <w:r w:rsidRPr="00E35E6D">
        <w:rPr>
          <w:rStyle w:val="StyleUnderline"/>
          <w:highlight w:val="cyan"/>
        </w:rPr>
        <w:t xml:space="preserve"> into </w:t>
      </w:r>
      <w:r w:rsidRPr="00E35E6D">
        <w:rPr>
          <w:rStyle w:val="Emphasis"/>
          <w:highlight w:val="cyan"/>
        </w:rPr>
        <w:t>lasting structures</w:t>
      </w:r>
      <w:r w:rsidRPr="003C1572">
        <w:rPr>
          <w:rStyle w:val="StyleUnderline"/>
        </w:rPr>
        <w:t>—</w:t>
      </w:r>
      <w:r w:rsidRPr="00E35E6D">
        <w:rPr>
          <w:rStyle w:val="Emphasis"/>
          <w:highlight w:val="cyan"/>
        </w:rPr>
        <w:t xml:space="preserve">to take </w:t>
      </w:r>
      <w:r w:rsidRPr="00D26DFA">
        <w:rPr>
          <w:rStyle w:val="Emphasis"/>
        </w:rPr>
        <w:t xml:space="preserve">the </w:t>
      </w:r>
      <w:r w:rsidRPr="00E35E6D">
        <w:rPr>
          <w:rStyle w:val="Emphasis"/>
          <w:highlight w:val="cyan"/>
        </w:rPr>
        <w:t>energies</w:t>
      </w:r>
      <w:r w:rsidRPr="003C1572">
        <w:rPr>
          <w:rStyle w:val="StyleUnderline"/>
        </w:rPr>
        <w:t xml:space="preserve"> unleashed by crowds and protests and </w:t>
      </w:r>
      <w:r w:rsidRPr="00E35E6D">
        <w:rPr>
          <w:rStyle w:val="StyleUnderline"/>
          <w:highlight w:val="cyan"/>
        </w:rPr>
        <w:t>convert them into</w:t>
      </w:r>
      <w:r w:rsidRPr="003C1572">
        <w:rPr>
          <w:rStyle w:val="StyleUnderline"/>
        </w:rPr>
        <w:t xml:space="preserve"> </w:t>
      </w:r>
      <w:r w:rsidRPr="003C1572">
        <w:rPr>
          <w:rStyle w:val="Emphasis"/>
        </w:rPr>
        <w:t xml:space="preserve">ongoing </w:t>
      </w:r>
      <w:r w:rsidRPr="00E35E6D">
        <w:rPr>
          <w:rStyle w:val="Emphasis"/>
          <w:highlight w:val="cyan"/>
        </w:rPr>
        <w:t>formations</w:t>
      </w:r>
      <w:r w:rsidRPr="003C1572">
        <w:rPr>
          <w:rStyle w:val="StyleUnderline"/>
        </w:rPr>
        <w:t xml:space="preserve"> to support collective life.</w:t>
      </w:r>
      <w:r w:rsidRPr="00D26DFA">
        <w:rPr>
          <w:sz w:val="12"/>
        </w:rPr>
        <w:t>48</w:t>
      </w:r>
    </w:p>
    <w:p w14:paraId="64C05792" w14:textId="77777777" w:rsidR="00BB3963" w:rsidRPr="00D26DFA" w:rsidRDefault="00BB3963" w:rsidP="00BB3963">
      <w:pPr>
        <w:rPr>
          <w:rStyle w:val="StyleUnderline"/>
        </w:rPr>
      </w:pPr>
      <w:r w:rsidRPr="00D26DFA">
        <w:rPr>
          <w:rStyle w:val="StyleUnderline"/>
        </w:rPr>
        <w:t xml:space="preserve">What is an </w:t>
      </w:r>
      <w:r w:rsidRPr="00E35E6D">
        <w:rPr>
          <w:rStyle w:val="StyleUnderline"/>
          <w:highlight w:val="cyan"/>
        </w:rPr>
        <w:t>institution</w:t>
      </w:r>
      <w:r w:rsidRPr="00D26DFA">
        <w:rPr>
          <w:rStyle w:val="StyleUnderline"/>
        </w:rPr>
        <w:t>?</w:t>
      </w:r>
      <w:r w:rsidRPr="00D26DFA">
        <w:rPr>
          <w:sz w:val="12"/>
        </w:rPr>
        <w:t xml:space="preserve"> According to social scientists James March and Johan Olsen, it is “</w:t>
      </w:r>
      <w:r w:rsidRPr="00D26DFA">
        <w:rPr>
          <w:rStyle w:val="StyleUnderline"/>
        </w:rPr>
        <w:t>any relatively enduring collection of rules and organized practices, embedded in structures of meaning and resources that are relatively invariant in the face of turnover of individuals and relatively resilient to the idiosyncratic preferences and expectations of individuals and changing external circumstances.”</w:t>
      </w:r>
      <w:r w:rsidRPr="00D26DFA">
        <w:rPr>
          <w:sz w:val="12"/>
        </w:rPr>
        <w:t xml:space="preserve">49 </w:t>
      </w:r>
      <w:r w:rsidRPr="00D26DFA">
        <w:rPr>
          <w:rStyle w:val="StyleUnderline"/>
        </w:rPr>
        <w:t xml:space="preserve">Key concepts here are stability and organization—or, to translate these into my own terms, </w:t>
      </w:r>
      <w:r w:rsidRPr="00D26DFA">
        <w:rPr>
          <w:rStyle w:val="Emphasis"/>
        </w:rPr>
        <w:t>sustainability</w:t>
      </w:r>
      <w:r w:rsidRPr="00D26DFA">
        <w:rPr>
          <w:rStyle w:val="StyleUnderline"/>
        </w:rPr>
        <w:t xml:space="preserve"> and </w:t>
      </w:r>
      <w:r w:rsidRPr="00D26DFA">
        <w:rPr>
          <w:rStyle w:val="Emphasis"/>
        </w:rPr>
        <w:t>form</w:t>
      </w:r>
      <w:r w:rsidRPr="00D26DFA">
        <w:rPr>
          <w:rStyle w:val="StyleUnderline"/>
        </w:rPr>
        <w:t>.</w:t>
      </w:r>
    </w:p>
    <w:p w14:paraId="41EC65FD" w14:textId="77777777" w:rsidR="00BB3963" w:rsidRPr="00D26DFA" w:rsidRDefault="00BB3963" w:rsidP="00BB3963">
      <w:pPr>
        <w:rPr>
          <w:rStyle w:val="StyleUnderline"/>
        </w:rPr>
      </w:pPr>
      <w:r w:rsidRPr="00D26DFA">
        <w:rPr>
          <w:sz w:val="12"/>
        </w:rPr>
        <w:t xml:space="preserve">March and Olsen’s definition certainly captures the oppressive institutions of a Euro-American modernity, like the mental asylum and the assembly line. </w:t>
      </w:r>
      <w:r w:rsidRPr="00D26DFA">
        <w:rPr>
          <w:rStyle w:val="StyleUnderline"/>
        </w:rPr>
        <w:t xml:space="preserve">But it also </w:t>
      </w:r>
      <w:r w:rsidRPr="00E35E6D">
        <w:rPr>
          <w:rStyle w:val="StyleUnderline"/>
          <w:highlight w:val="cyan"/>
        </w:rPr>
        <w:t>captures</w:t>
      </w:r>
      <w:r w:rsidRPr="00D26DFA">
        <w:rPr>
          <w:rStyle w:val="StyleUnderline"/>
        </w:rPr>
        <w:t xml:space="preserve"> a </w:t>
      </w:r>
      <w:r w:rsidRPr="00E35E6D">
        <w:rPr>
          <w:rStyle w:val="StyleUnderline"/>
          <w:highlight w:val="cyan"/>
        </w:rPr>
        <w:t>range of</w:t>
      </w:r>
      <w:r w:rsidRPr="00D26DFA">
        <w:rPr>
          <w:rStyle w:val="StyleUnderline"/>
        </w:rPr>
        <w:t xml:space="preserve"> less oppressive </w:t>
      </w:r>
      <w:r w:rsidRPr="00E35E6D">
        <w:rPr>
          <w:rStyle w:val="StyleUnderline"/>
          <w:highlight w:val="cyan"/>
        </w:rPr>
        <w:t>practices</w:t>
      </w:r>
      <w:r w:rsidRPr="00D26DFA">
        <w:rPr>
          <w:sz w:val="12"/>
        </w:rPr>
        <w:t xml:space="preserve">, like </w:t>
      </w:r>
      <w:proofErr w:type="spellStart"/>
      <w:r w:rsidRPr="00E35E6D">
        <w:rPr>
          <w:rStyle w:val="Emphasis"/>
          <w:highlight w:val="cyan"/>
        </w:rPr>
        <w:t>satoyama</w:t>
      </w:r>
      <w:proofErr w:type="spellEnd"/>
      <w:r w:rsidRPr="00D26DFA">
        <w:rPr>
          <w:rStyle w:val="StyleUnderline"/>
        </w:rPr>
        <w:t xml:space="preserve">, the regular labor of </w:t>
      </w:r>
      <w:r w:rsidRPr="00E35E6D">
        <w:rPr>
          <w:rStyle w:val="StyleUnderline"/>
          <w:highlight w:val="cyan"/>
        </w:rPr>
        <w:t>preserving village forests in Japan</w:t>
      </w:r>
      <w:r w:rsidRPr="00D26DFA">
        <w:rPr>
          <w:rStyle w:val="StyleUnderline"/>
        </w:rPr>
        <w:t xml:space="preserve"> described by Elaine Gan and Anna Tsing.</w:t>
      </w:r>
      <w:r w:rsidRPr="00D26DFA">
        <w:rPr>
          <w:sz w:val="12"/>
        </w:rPr>
        <w:t xml:space="preserve"> These forests are rich in species, including ants and mushrooms that cannot thrive elsewhere. They depend on human labor—regular raking and pruning of tree branches and trunks—for their ongoing survival. When small farmers moved to cities in the twentieth century and stopped this work, new species took over these areas, creating dense forests where the older species could not survive. </w:t>
      </w:r>
      <w:proofErr w:type="spellStart"/>
      <w:r w:rsidRPr="00D26DFA">
        <w:rPr>
          <w:sz w:val="12"/>
        </w:rPr>
        <w:t>Satoyama</w:t>
      </w:r>
      <w:proofErr w:type="spellEnd"/>
      <w:r w:rsidRPr="00D26DFA">
        <w:rPr>
          <w:sz w:val="12"/>
        </w:rPr>
        <w:t xml:space="preserve"> revitalization groups are now deliberately working to reinstate these old agricultural practices and patterns. According to March and Olsen’s definition, </w:t>
      </w:r>
      <w:r w:rsidRPr="00D26DFA">
        <w:rPr>
          <w:rStyle w:val="StyleUnderline"/>
        </w:rPr>
        <w:t xml:space="preserve">the mutually sustaining “multispecies collaborations” that make up </w:t>
      </w:r>
      <w:proofErr w:type="spellStart"/>
      <w:r w:rsidRPr="00D26DFA">
        <w:rPr>
          <w:rStyle w:val="StyleUnderline"/>
        </w:rPr>
        <w:t>satoyama</w:t>
      </w:r>
      <w:proofErr w:type="spellEnd"/>
      <w:r w:rsidRPr="00D26DFA">
        <w:rPr>
          <w:rStyle w:val="StyleUnderline"/>
        </w:rPr>
        <w:t xml:space="preserve"> forests are as much institutions as the modern factory or the prison.</w:t>
      </w:r>
      <w:r w:rsidRPr="00D26DFA">
        <w:rPr>
          <w:sz w:val="12"/>
        </w:rPr>
        <w:t xml:space="preserve">50 </w:t>
      </w:r>
      <w:r w:rsidRPr="00D26DFA">
        <w:rPr>
          <w:rStyle w:val="StyleUnderline"/>
        </w:rPr>
        <w:t xml:space="preserve">They are a collection of practices organized and regulated over time, but they are </w:t>
      </w:r>
      <w:r w:rsidRPr="00E35E6D">
        <w:rPr>
          <w:rStyle w:val="StyleUnderline"/>
          <w:highlight w:val="cyan"/>
        </w:rPr>
        <w:t xml:space="preserve">neither </w:t>
      </w:r>
      <w:r w:rsidRPr="00E35E6D">
        <w:rPr>
          <w:rStyle w:val="Emphasis"/>
          <w:highlight w:val="cyan"/>
        </w:rPr>
        <w:t>exploitative</w:t>
      </w:r>
      <w:r w:rsidRPr="00E35E6D">
        <w:rPr>
          <w:rStyle w:val="StyleUnderline"/>
          <w:highlight w:val="cyan"/>
        </w:rPr>
        <w:t xml:space="preserve"> nor </w:t>
      </w:r>
      <w:r w:rsidRPr="00E35E6D">
        <w:rPr>
          <w:rStyle w:val="Emphasis"/>
          <w:highlight w:val="cyan"/>
        </w:rPr>
        <w:t>punitive</w:t>
      </w:r>
      <w:r w:rsidRPr="00D26DFA">
        <w:rPr>
          <w:rStyle w:val="StyleUnderline"/>
        </w:rPr>
        <w:t xml:space="preserve">. Indeed, since </w:t>
      </w:r>
      <w:r w:rsidRPr="00E35E6D">
        <w:rPr>
          <w:rStyle w:val="Emphasis"/>
          <w:highlight w:val="cyan"/>
        </w:rPr>
        <w:t>all human collectives impose norms</w:t>
      </w:r>
      <w:r w:rsidRPr="00D26DFA">
        <w:rPr>
          <w:rStyle w:val="StyleUnderline"/>
        </w:rPr>
        <w:t xml:space="preserve"> and patterns for the provision of food, including practices of finding, growing, distributing, and preparing food, it is </w:t>
      </w:r>
      <w:r w:rsidRPr="00E35E6D">
        <w:rPr>
          <w:rStyle w:val="Emphasis"/>
          <w:highlight w:val="cyan"/>
        </w:rPr>
        <w:t xml:space="preserve">impossible to imagine </w:t>
      </w:r>
      <w:proofErr w:type="gramStart"/>
      <w:r w:rsidRPr="00E35E6D">
        <w:rPr>
          <w:rStyle w:val="Emphasis"/>
          <w:highlight w:val="cyan"/>
        </w:rPr>
        <w:t>a total</w:t>
      </w:r>
      <w:proofErr w:type="gramEnd"/>
      <w:r w:rsidRPr="00E35E6D">
        <w:rPr>
          <w:rStyle w:val="Emphasis"/>
          <w:highlight w:val="cyan"/>
        </w:rPr>
        <w:t xml:space="preserve"> freedom</w:t>
      </w:r>
      <w:r w:rsidRPr="00D26DFA">
        <w:rPr>
          <w:rStyle w:val="StyleUnderline"/>
        </w:rPr>
        <w:t xml:space="preserve"> from organizations that remain relatively stable over </w:t>
      </w:r>
      <w:proofErr w:type="gramStart"/>
      <w:r w:rsidRPr="00D26DFA">
        <w:rPr>
          <w:rStyle w:val="StyleUnderline"/>
        </w:rPr>
        <w:t>time—</w:t>
      </w:r>
      <w:proofErr w:type="gramEnd"/>
      <w:r w:rsidRPr="00D26DFA">
        <w:rPr>
          <w:rStyle w:val="StyleUnderline"/>
        </w:rPr>
        <w:t xml:space="preserve">that is, </w:t>
      </w:r>
      <w:proofErr w:type="gramStart"/>
      <w:r w:rsidRPr="00D26DFA">
        <w:rPr>
          <w:rStyle w:val="StyleUnderline"/>
        </w:rPr>
        <w:t xml:space="preserve">a </w:t>
      </w:r>
      <w:r w:rsidRPr="00D26DFA">
        <w:rPr>
          <w:rStyle w:val="Emphasis"/>
        </w:rPr>
        <w:t>freedom</w:t>
      </w:r>
      <w:proofErr w:type="gramEnd"/>
      <w:r w:rsidRPr="00D26DFA">
        <w:rPr>
          <w:rStyle w:val="Emphasis"/>
        </w:rPr>
        <w:t xml:space="preserve"> </w:t>
      </w:r>
      <w:r w:rsidRPr="00E35E6D">
        <w:rPr>
          <w:rStyle w:val="Emphasis"/>
          <w:highlight w:val="cyan"/>
        </w:rPr>
        <w:t>from institutions</w:t>
      </w:r>
      <w:r w:rsidRPr="00D26DFA">
        <w:rPr>
          <w:rStyle w:val="StyleUnderline"/>
        </w:rPr>
        <w:t>.</w:t>
      </w:r>
    </w:p>
    <w:p w14:paraId="25116E9B" w14:textId="77777777" w:rsidR="00BB3963" w:rsidRPr="00D26DFA" w:rsidRDefault="00BB3963" w:rsidP="00BB3963">
      <w:pPr>
        <w:rPr>
          <w:rStyle w:val="StyleUnderline"/>
        </w:rPr>
      </w:pPr>
      <w:r w:rsidRPr="00D26DFA">
        <w:rPr>
          <w:sz w:val="12"/>
        </w:rPr>
        <w:t xml:space="preserve">Or to put this another way: </w:t>
      </w:r>
      <w:r w:rsidRPr="00D26DFA">
        <w:rPr>
          <w:rStyle w:val="StyleUnderline"/>
        </w:rPr>
        <w:t xml:space="preserve">both major qualities of institutions—stability and </w:t>
      </w:r>
      <w:r w:rsidRPr="00E35E6D">
        <w:rPr>
          <w:rStyle w:val="StyleUnderline"/>
          <w:highlight w:val="cyan"/>
        </w:rPr>
        <w:t>organization</w:t>
      </w:r>
      <w:r w:rsidRPr="00D26DFA">
        <w:rPr>
          <w:rStyle w:val="StyleUnderline"/>
        </w:rPr>
        <w:t xml:space="preserve">—are </w:t>
      </w:r>
      <w:r w:rsidRPr="00E35E6D">
        <w:rPr>
          <w:rStyle w:val="StyleUnderline"/>
          <w:highlight w:val="cyan"/>
        </w:rPr>
        <w:t>essential to sustaining life</w:t>
      </w:r>
      <w:r w:rsidRPr="00D26DFA">
        <w:rPr>
          <w:rStyle w:val="StyleUnderline"/>
        </w:rPr>
        <w:t xml:space="preserve"> over time, and both will therefore be necessary to collective continuance. And even rigid </w:t>
      </w:r>
      <w:r w:rsidRPr="00E35E6D">
        <w:rPr>
          <w:rStyle w:val="StyleUnderline"/>
          <w:highlight w:val="cyan"/>
        </w:rPr>
        <w:t xml:space="preserve">regulations can be </w:t>
      </w:r>
      <w:r w:rsidRPr="00E35E6D">
        <w:rPr>
          <w:rStyle w:val="Emphasis"/>
          <w:highlight w:val="cyan"/>
        </w:rPr>
        <w:t>powerfully capacitating</w:t>
      </w:r>
      <w:r w:rsidRPr="00D26DFA">
        <w:rPr>
          <w:sz w:val="12"/>
        </w:rPr>
        <w:t xml:space="preserve">. </w:t>
      </w:r>
      <w:r w:rsidRPr="00D26DFA">
        <w:rPr>
          <w:rStyle w:val="StyleUnderline"/>
        </w:rPr>
        <w:t xml:space="preserve">While many contemporary </w:t>
      </w:r>
      <w:r w:rsidRPr="00E35E6D">
        <w:rPr>
          <w:rStyle w:val="StyleUnderline"/>
          <w:highlight w:val="cyan"/>
        </w:rPr>
        <w:t>businesses</w:t>
      </w:r>
      <w:r w:rsidRPr="00D26DFA">
        <w:rPr>
          <w:rStyle w:val="StyleUnderline"/>
        </w:rPr>
        <w:t xml:space="preserve"> are proud of </w:t>
      </w:r>
      <w:r w:rsidRPr="00E35E6D">
        <w:rPr>
          <w:rStyle w:val="StyleUnderline"/>
          <w:highlight w:val="cyan"/>
        </w:rPr>
        <w:t>giving</w:t>
      </w:r>
      <w:r w:rsidRPr="00D26DFA">
        <w:rPr>
          <w:rStyle w:val="StyleUnderline"/>
        </w:rPr>
        <w:t xml:space="preserve"> their workers </w:t>
      </w:r>
      <w:r w:rsidRPr="00E35E6D">
        <w:rPr>
          <w:rStyle w:val="StyleUnderline"/>
          <w:highlight w:val="cyan"/>
        </w:rPr>
        <w:t>freedom from old</w:t>
      </w:r>
      <w:r w:rsidRPr="00D26DFA">
        <w:rPr>
          <w:rStyle w:val="StyleUnderline"/>
        </w:rPr>
        <w:t xml:space="preserve"> forms of </w:t>
      </w:r>
      <w:r w:rsidRPr="00E35E6D">
        <w:rPr>
          <w:rStyle w:val="StyleUnderline"/>
          <w:highlight w:val="cyan"/>
        </w:rPr>
        <w:t>temporal</w:t>
      </w:r>
      <w:r w:rsidRPr="00D26DFA">
        <w:rPr>
          <w:rStyle w:val="StyleUnderline"/>
        </w:rPr>
        <w:t xml:space="preserve"> and spatial </w:t>
      </w:r>
      <w:r w:rsidRPr="00E35E6D">
        <w:rPr>
          <w:rStyle w:val="StyleUnderline"/>
          <w:highlight w:val="cyan"/>
        </w:rPr>
        <w:t>discipline</w:t>
      </w:r>
      <w:r w:rsidRPr="00D26DFA">
        <w:rPr>
          <w:rStyle w:val="StyleUnderline"/>
        </w:rPr>
        <w:t xml:space="preserve">, offering flexible work hours, creativity, and autonomy, these institutions are no less coercive for that. </w:t>
      </w:r>
      <w:r w:rsidRPr="00E35E6D">
        <w:rPr>
          <w:rStyle w:val="StyleUnderline"/>
          <w:highlight w:val="cyan"/>
        </w:rPr>
        <w:t>Employers</w:t>
      </w:r>
      <w:r w:rsidRPr="00D26DFA">
        <w:rPr>
          <w:rStyle w:val="StyleUnderline"/>
        </w:rPr>
        <w:t xml:space="preserve"> can </w:t>
      </w:r>
      <w:r w:rsidRPr="00E35E6D">
        <w:rPr>
          <w:rStyle w:val="StyleUnderline"/>
          <w:highlight w:val="cyan"/>
        </w:rPr>
        <w:t>expect</w:t>
      </w:r>
      <w:r w:rsidRPr="00D26DFA">
        <w:rPr>
          <w:rStyle w:val="StyleUnderline"/>
        </w:rPr>
        <w:t xml:space="preserve"> workers to internalize responsibility for </w:t>
      </w:r>
      <w:r w:rsidRPr="00E35E6D">
        <w:rPr>
          <w:rStyle w:val="StyleUnderline"/>
          <w:highlight w:val="cyan"/>
        </w:rPr>
        <w:t>productivity at all hours</w:t>
      </w:r>
      <w:r w:rsidRPr="00D26DFA">
        <w:rPr>
          <w:rStyle w:val="StyleUnderline"/>
        </w:rPr>
        <w:t xml:space="preserve"> of the day and night. “Nimble” institutions can maximize profits by </w:t>
      </w:r>
      <w:r w:rsidRPr="00E35E6D">
        <w:rPr>
          <w:rStyle w:val="StyleUnderline"/>
          <w:highlight w:val="cyan"/>
        </w:rPr>
        <w:t>hir</w:t>
      </w:r>
      <w:r w:rsidRPr="00D26DFA">
        <w:rPr>
          <w:rStyle w:val="StyleUnderline"/>
        </w:rPr>
        <w:t xml:space="preserve">ing workers only when they need them. </w:t>
      </w:r>
      <w:r w:rsidRPr="00E35E6D">
        <w:rPr>
          <w:rStyle w:val="StyleUnderline"/>
          <w:highlight w:val="cyan"/>
        </w:rPr>
        <w:t>Gig workers</w:t>
      </w:r>
      <w:r w:rsidRPr="00D26DFA">
        <w:rPr>
          <w:rStyle w:val="StyleUnderline"/>
        </w:rPr>
        <w:t xml:space="preserve"> are increasingly forced to stitch together multiple unpredictable jobs to make ends meet. From this perspective, a </w:t>
      </w:r>
      <w:r w:rsidRPr="00E35E6D">
        <w:rPr>
          <w:rStyle w:val="Emphasis"/>
          <w:highlight w:val="cyan"/>
        </w:rPr>
        <w:t>rigid institutional form</w:t>
      </w:r>
      <w:r w:rsidRPr="00D26DFA">
        <w:rPr>
          <w:rStyle w:val="StyleUnderline"/>
        </w:rPr>
        <w:t xml:space="preserve">— </w:t>
      </w:r>
      <w:r w:rsidRPr="00E35E6D">
        <w:rPr>
          <w:rStyle w:val="StyleUnderline"/>
          <w:highlight w:val="cyan"/>
        </w:rPr>
        <w:t>such as</w:t>
      </w:r>
      <w:r w:rsidRPr="00D26DFA">
        <w:rPr>
          <w:rStyle w:val="StyleUnderline"/>
        </w:rPr>
        <w:t xml:space="preserve"> the </w:t>
      </w:r>
      <w:r w:rsidRPr="00E35E6D">
        <w:rPr>
          <w:rStyle w:val="StyleUnderline"/>
          <w:highlight w:val="cyan"/>
        </w:rPr>
        <w:t>forty-hour work week</w:t>
      </w:r>
      <w:r w:rsidRPr="00D26DFA">
        <w:rPr>
          <w:rStyle w:val="StyleUnderline"/>
        </w:rPr>
        <w:t xml:space="preserve">—may be </w:t>
      </w:r>
      <w:proofErr w:type="gramStart"/>
      <w:r w:rsidRPr="00D26DFA">
        <w:rPr>
          <w:rStyle w:val="StyleUnderline"/>
        </w:rPr>
        <w:t>enclosing</w:t>
      </w:r>
      <w:proofErr w:type="gramEnd"/>
      <w:r w:rsidRPr="00D26DFA">
        <w:rPr>
          <w:rStyle w:val="StyleUnderline"/>
        </w:rPr>
        <w:t xml:space="preserve"> and limiting, but it also </w:t>
      </w:r>
      <w:r w:rsidRPr="00E35E6D">
        <w:rPr>
          <w:rStyle w:val="Emphasis"/>
          <w:highlight w:val="cyan"/>
        </w:rPr>
        <w:t>belongs in the tool kit</w:t>
      </w:r>
      <w:r w:rsidRPr="00D26DFA">
        <w:rPr>
          <w:rStyle w:val="StyleUnderline"/>
        </w:rPr>
        <w:t xml:space="preserve"> of forms for sustainable justice.</w:t>
      </w:r>
    </w:p>
    <w:p w14:paraId="28CD0607" w14:textId="77777777" w:rsidR="00BB3963" w:rsidRPr="00D26DFA" w:rsidRDefault="00BB3963" w:rsidP="00BB3963">
      <w:pPr>
        <w:rPr>
          <w:rStyle w:val="StyleUnderline"/>
        </w:rPr>
      </w:pPr>
      <w:r w:rsidRPr="00D26DFA">
        <w:rPr>
          <w:sz w:val="12"/>
        </w:rPr>
        <w:t xml:space="preserve">March and Olsen’s definition is deliberately loose and baggy: they call an </w:t>
      </w:r>
      <w:r w:rsidRPr="00D26DFA">
        <w:rPr>
          <w:rStyle w:val="StyleUnderline"/>
        </w:rPr>
        <w:t xml:space="preserve">institution “a collection of rules and organized practices.” Hardly rock-solid and immovable, the word “collection” puts an emphasis on </w:t>
      </w:r>
      <w:r w:rsidRPr="00D26DFA">
        <w:rPr>
          <w:rStyle w:val="Emphasis"/>
        </w:rPr>
        <w:t>gatherings of separable parts</w:t>
      </w:r>
      <w:r w:rsidRPr="00D26DFA">
        <w:rPr>
          <w:rStyle w:val="StyleUnderline"/>
        </w:rPr>
        <w:t>, on the heterogeneous assembly</w:t>
      </w:r>
      <w:r w:rsidRPr="00D26DFA">
        <w:rPr>
          <w:sz w:val="12"/>
        </w:rPr>
        <w:t xml:space="preserve">. And this seems right. </w:t>
      </w:r>
      <w:r w:rsidRPr="00D26DFA">
        <w:rPr>
          <w:rStyle w:val="StyleUnderline"/>
        </w:rPr>
        <w:t xml:space="preserve">That is, </w:t>
      </w:r>
      <w:r w:rsidRPr="00E35E6D">
        <w:rPr>
          <w:rStyle w:val="StyleUnderline"/>
          <w:highlight w:val="cyan"/>
        </w:rPr>
        <w:t>even the most oppressive</w:t>
      </w:r>
      <w:r w:rsidRPr="00D26DFA">
        <w:rPr>
          <w:rStyle w:val="StyleUnderline"/>
        </w:rPr>
        <w:t xml:space="preserve"> and hierarchical </w:t>
      </w:r>
      <w:r w:rsidRPr="00E35E6D">
        <w:rPr>
          <w:rStyle w:val="StyleUnderline"/>
          <w:highlight w:val="cyan"/>
        </w:rPr>
        <w:t>institutions cannot work as</w:t>
      </w:r>
      <w:r w:rsidRPr="00D26DFA">
        <w:rPr>
          <w:rStyle w:val="StyleUnderline"/>
        </w:rPr>
        <w:t xml:space="preserve"> perfectly coordinated systems, as </w:t>
      </w:r>
      <w:r w:rsidRPr="00E35E6D">
        <w:rPr>
          <w:rStyle w:val="StyleUnderline"/>
          <w:highlight w:val="cyan"/>
        </w:rPr>
        <w:t>monoliths</w:t>
      </w:r>
      <w:r w:rsidRPr="00D26DFA">
        <w:rPr>
          <w:rStyle w:val="StyleUnderline"/>
        </w:rPr>
        <w:t>. They are composed of multiple and sometimes discordant forms that work against one another as often as they consolidate or reinforce each other. While scholars across the aesthetic humanities have imagined institutions as coherent engines of rigid ideologies, the daily work of institutions suggests the opposite—that coordinating every moving part for the sake of shared ends often feels arduous or downright impossible.</w:t>
      </w:r>
    </w:p>
    <w:p w14:paraId="5C6D0C97" w14:textId="77777777" w:rsidR="00BB3963" w:rsidRPr="00D26DFA" w:rsidRDefault="00BB3963" w:rsidP="00BB3963">
      <w:pPr>
        <w:rPr>
          <w:sz w:val="12"/>
        </w:rPr>
      </w:pPr>
      <w:r w:rsidRPr="00E35E6D">
        <w:rPr>
          <w:rStyle w:val="Emphasis"/>
          <w:highlight w:val="cyan"/>
        </w:rPr>
        <w:t>The state provides one example</w:t>
      </w:r>
      <w:r w:rsidRPr="00D26DFA">
        <w:rPr>
          <w:sz w:val="12"/>
        </w:rPr>
        <w:t xml:space="preserve">. Composed of police departments and food inspectorates, elected legislatures and credentialed civil servants, health care systems and tax incentives, </w:t>
      </w:r>
      <w:r w:rsidRPr="00D26DFA">
        <w:rPr>
          <w:rStyle w:val="StyleUnderline"/>
        </w:rPr>
        <w:t xml:space="preserve">the state is </w:t>
      </w:r>
      <w:r w:rsidRPr="00E35E6D">
        <w:rPr>
          <w:rStyle w:val="Emphasis"/>
          <w:highlight w:val="cyan"/>
        </w:rPr>
        <w:t>not a single homogenizing force</w:t>
      </w:r>
      <w:r w:rsidRPr="00D26DFA">
        <w:rPr>
          <w:rStyle w:val="StyleUnderline"/>
        </w:rPr>
        <w:t>, and its various bodies sometimes sustain and at other times undermine one another. The U.S. Environmental Protection Agency (</w:t>
      </w:r>
      <w:r w:rsidRPr="00E35E6D">
        <w:rPr>
          <w:rStyle w:val="StyleUnderline"/>
          <w:highlight w:val="cyan"/>
        </w:rPr>
        <w:t>EPA</w:t>
      </w:r>
      <w:r w:rsidRPr="00D26DFA">
        <w:rPr>
          <w:rStyle w:val="StyleUnderline"/>
        </w:rPr>
        <w:t xml:space="preserve">), for example, has </w:t>
      </w:r>
      <w:r w:rsidRPr="00E35E6D">
        <w:rPr>
          <w:rStyle w:val="StyleUnderline"/>
          <w:highlight w:val="cyan"/>
        </w:rPr>
        <w:t>been attacked</w:t>
      </w:r>
      <w:r w:rsidRPr="00D26DFA">
        <w:rPr>
          <w:rStyle w:val="StyleUnderline"/>
        </w:rPr>
        <w:t xml:space="preserve"> by the presidency, </w:t>
      </w:r>
      <w:r w:rsidRPr="00E35E6D">
        <w:rPr>
          <w:rStyle w:val="StyleUnderline"/>
          <w:highlight w:val="cyan"/>
        </w:rPr>
        <w:t>sued</w:t>
      </w:r>
      <w:r w:rsidRPr="00D26DFA">
        <w:rPr>
          <w:rStyle w:val="StyleUnderline"/>
        </w:rPr>
        <w:t xml:space="preserve"> in the courts</w:t>
      </w:r>
      <w:r w:rsidRPr="00D26DFA">
        <w:rPr>
          <w:sz w:val="12"/>
        </w:rPr>
        <w:t>, and sometimes even divided against itself. In one case, the air pollution department of the EPA pushed for “scrubbing,” which turns coal particles in the air into solid form— thereby undermining those in the same agency fighting for reductions in solid waste.51</w:t>
      </w:r>
    </w:p>
    <w:p w14:paraId="4B9F7184" w14:textId="5E88D2B9" w:rsidR="00BB3963" w:rsidRDefault="00BB3963" w:rsidP="00BB3963">
      <w:pPr>
        <w:rPr>
          <w:sz w:val="12"/>
        </w:rPr>
      </w:pPr>
      <w:r w:rsidRPr="00D26DFA">
        <w:rPr>
          <w:sz w:val="12"/>
        </w:rPr>
        <w:t xml:space="preserve">For an example closer to home for many readers, we might </w:t>
      </w:r>
      <w:r w:rsidRPr="00D26DFA">
        <w:rPr>
          <w:rStyle w:val="StyleUnderline"/>
        </w:rPr>
        <w:t xml:space="preserve">consider </w:t>
      </w:r>
      <w:r w:rsidRPr="00E35E6D">
        <w:rPr>
          <w:rStyle w:val="StyleUnderline"/>
          <w:highlight w:val="cyan"/>
        </w:rPr>
        <w:t>the university</w:t>
      </w:r>
      <w:r w:rsidRPr="00D26DFA">
        <w:rPr>
          <w:rStyle w:val="StyleUnderline"/>
        </w:rPr>
        <w:t xml:space="preserve">, an institution that has been the focus of much anti-institutional critique. </w:t>
      </w:r>
      <w:r w:rsidRPr="00164776">
        <w:rPr>
          <w:rStyle w:val="StyleUnderline"/>
        </w:rPr>
        <w:t>Rodríguez wonders whether</w:t>
      </w:r>
      <w:r w:rsidRPr="00D26DFA">
        <w:rPr>
          <w:rStyle w:val="StyleUnderline"/>
        </w:rPr>
        <w:t xml:space="preserve"> the university “</w:t>
      </w:r>
      <w:r w:rsidRPr="00164776">
        <w:rPr>
          <w:rStyle w:val="StyleUnderline"/>
        </w:rPr>
        <w:t>ought to</w:t>
      </w:r>
      <w:r w:rsidRPr="00D26DFA">
        <w:rPr>
          <w:rStyle w:val="StyleUnderline"/>
        </w:rPr>
        <w:t xml:space="preserve"> be </w:t>
      </w:r>
      <w:r w:rsidRPr="00D26DFA">
        <w:rPr>
          <w:rStyle w:val="Emphasis"/>
        </w:rPr>
        <w:t>completely abolished</w:t>
      </w:r>
      <w:r w:rsidRPr="00D26DFA">
        <w:rPr>
          <w:rStyle w:val="StyleUnderline"/>
        </w:rPr>
        <w:t>.</w:t>
      </w:r>
      <w:r w:rsidRPr="00D26DFA">
        <w:rPr>
          <w:sz w:val="12"/>
        </w:rPr>
        <w:t>”52 It is true that universities around the world are built on stolen Indigenous lands and have responded to financial pressures and a culture of economic efficiency and privatization by adopting an increasingly neoliberal logic, including a dependence on precarious adjunct faculty.53 And yet</w:t>
      </w:r>
      <w:r w:rsidRPr="00D26DFA">
        <w:rPr>
          <w:rStyle w:val="StyleUnderline"/>
        </w:rPr>
        <w:t xml:space="preserve">, it is also true that universities have </w:t>
      </w:r>
      <w:r w:rsidRPr="00E35E6D">
        <w:rPr>
          <w:rStyle w:val="StyleUnderline"/>
          <w:highlight w:val="cyan"/>
        </w:rPr>
        <w:t>conserved</w:t>
      </w:r>
      <w:r w:rsidRPr="00D26DFA">
        <w:rPr>
          <w:rStyle w:val="StyleUnderline"/>
        </w:rPr>
        <w:t xml:space="preserve"> a motley array of other institutional arrangements, many of them very old, including </w:t>
      </w:r>
      <w:r w:rsidRPr="00E35E6D">
        <w:rPr>
          <w:rStyle w:val="Emphasis"/>
          <w:highlight w:val="cyan"/>
        </w:rPr>
        <w:t>sabbatical leaves</w:t>
      </w:r>
      <w:r w:rsidRPr="00D26DFA">
        <w:rPr>
          <w:sz w:val="12"/>
        </w:rPr>
        <w:t xml:space="preserve">, which have their roots in the Old Testament Book of Leviticus; </w:t>
      </w:r>
      <w:r w:rsidRPr="00E35E6D">
        <w:rPr>
          <w:rStyle w:val="Emphasis"/>
          <w:highlight w:val="cyan"/>
        </w:rPr>
        <w:t>libraries</w:t>
      </w:r>
      <w:r w:rsidRPr="00D26DFA">
        <w:rPr>
          <w:sz w:val="12"/>
        </w:rPr>
        <w:t xml:space="preserve">, </w:t>
      </w:r>
      <w:r w:rsidRPr="00E35E6D">
        <w:rPr>
          <w:rStyle w:val="Emphasis"/>
          <w:highlight w:val="cyan"/>
        </w:rPr>
        <w:t>dining halls</w:t>
      </w:r>
      <w:r w:rsidRPr="00D26DFA">
        <w:rPr>
          <w:sz w:val="12"/>
        </w:rPr>
        <w:t xml:space="preserve">, </w:t>
      </w:r>
      <w:r w:rsidRPr="00D26DFA">
        <w:rPr>
          <w:rStyle w:val="StyleUnderline"/>
        </w:rPr>
        <w:t xml:space="preserve">and </w:t>
      </w:r>
      <w:r w:rsidRPr="00E35E6D">
        <w:rPr>
          <w:rStyle w:val="Emphasis"/>
          <w:highlight w:val="cyan"/>
        </w:rPr>
        <w:t>music ensembles</w:t>
      </w:r>
      <w:r w:rsidRPr="00D26DFA">
        <w:rPr>
          <w:sz w:val="12"/>
        </w:rPr>
        <w:t xml:space="preserve">, all of which have ancient and medieval roots; </w:t>
      </w:r>
      <w:r w:rsidRPr="00E35E6D">
        <w:rPr>
          <w:rStyle w:val="Emphasis"/>
          <w:highlight w:val="cyan"/>
        </w:rPr>
        <w:t>area studies programs</w:t>
      </w:r>
      <w:r w:rsidRPr="00D26DFA">
        <w:rPr>
          <w:sz w:val="12"/>
        </w:rPr>
        <w:t xml:space="preserve">, which date to the Cold War; </w:t>
      </w:r>
      <w:r w:rsidRPr="00D26DFA">
        <w:rPr>
          <w:rStyle w:val="StyleUnderline"/>
        </w:rPr>
        <w:t xml:space="preserve">and </w:t>
      </w:r>
      <w:r w:rsidRPr="00E35E6D">
        <w:rPr>
          <w:rStyle w:val="StyleUnderline"/>
          <w:highlight w:val="cyan"/>
        </w:rPr>
        <w:t xml:space="preserve">departments of </w:t>
      </w:r>
      <w:r w:rsidRPr="00E35E6D">
        <w:rPr>
          <w:rStyle w:val="Emphasis"/>
          <w:highlight w:val="cyan"/>
        </w:rPr>
        <w:t>gender studies</w:t>
      </w:r>
      <w:r w:rsidRPr="00D26DFA">
        <w:rPr>
          <w:rStyle w:val="StyleUnderline"/>
        </w:rPr>
        <w:t xml:space="preserve"> and </w:t>
      </w:r>
      <w:r w:rsidRPr="00E35E6D">
        <w:rPr>
          <w:rStyle w:val="Emphasis"/>
          <w:highlight w:val="cyan"/>
        </w:rPr>
        <w:t>African American studies</w:t>
      </w:r>
      <w:r w:rsidRPr="00D26DFA">
        <w:rPr>
          <w:rStyle w:val="StyleUnderline"/>
        </w:rPr>
        <w:t>, which students and faculty fought to create in the late 1960s and early 1970s.</w:t>
      </w:r>
      <w:r w:rsidRPr="00D26DFA">
        <w:rPr>
          <w:sz w:val="12"/>
        </w:rPr>
        <w:t xml:space="preserve"> Roderick Ferguson has </w:t>
      </w:r>
      <w:r w:rsidRPr="00E35E6D">
        <w:rPr>
          <w:rStyle w:val="StyleUnderline"/>
          <w:highlight w:val="cyan"/>
        </w:rPr>
        <w:t>argued</w:t>
      </w:r>
      <w:r w:rsidRPr="00D26DFA">
        <w:rPr>
          <w:sz w:val="12"/>
        </w:rPr>
        <w:t xml:space="preserve">, powerfully, </w:t>
      </w:r>
      <w:r w:rsidRPr="00D26DFA">
        <w:rPr>
          <w:rStyle w:val="StyleUnderline"/>
        </w:rPr>
        <w:t xml:space="preserve">that these </w:t>
      </w:r>
      <w:r w:rsidRPr="00E35E6D">
        <w:rPr>
          <w:rStyle w:val="StyleUnderline"/>
          <w:highlight w:val="cyan"/>
        </w:rPr>
        <w:t>fields have been</w:t>
      </w:r>
      <w:r w:rsidRPr="00D26DFA">
        <w:rPr>
          <w:rStyle w:val="StyleUnderline"/>
        </w:rPr>
        <w:t xml:space="preserve"> incorporated into the institution in ways that </w:t>
      </w:r>
      <w:r w:rsidRPr="00E35E6D">
        <w:rPr>
          <w:rStyle w:val="StyleUnderline"/>
          <w:highlight w:val="cyan"/>
        </w:rPr>
        <w:t>coopt</w:t>
      </w:r>
      <w:r w:rsidRPr="00D26DFA">
        <w:rPr>
          <w:rStyle w:val="StyleUnderline"/>
        </w:rPr>
        <w:t xml:space="preserve"> them,</w:t>
      </w:r>
      <w:r w:rsidRPr="00D26DFA">
        <w:rPr>
          <w:sz w:val="12"/>
        </w:rPr>
        <w:t xml:space="preserve"> converting them into servants of the state and capital seeking recognition and legitimation. New fields do not shift power, according to Ferguson, but allow power to “restyle” itself, “dreaming up ways to affirm difference and keep it in hand.”54 </w:t>
      </w:r>
      <w:r w:rsidRPr="00D26DFA">
        <w:rPr>
          <w:rStyle w:val="StyleUnderline"/>
        </w:rPr>
        <w:t xml:space="preserve">This claim rests on the </w:t>
      </w:r>
      <w:r w:rsidRPr="00E35E6D">
        <w:rPr>
          <w:rStyle w:val="StyleUnderline"/>
          <w:highlight w:val="cyan"/>
        </w:rPr>
        <w:t>assum</w:t>
      </w:r>
      <w:r w:rsidRPr="00D26DFA">
        <w:rPr>
          <w:rStyle w:val="StyleUnderline"/>
        </w:rPr>
        <w:t xml:space="preserve">ption that different </w:t>
      </w:r>
      <w:r w:rsidRPr="00E35E6D">
        <w:rPr>
          <w:rStyle w:val="StyleUnderline"/>
          <w:highlight w:val="cyan"/>
        </w:rPr>
        <w:t>pieces</w:t>
      </w:r>
      <w:r w:rsidRPr="00D26DFA">
        <w:rPr>
          <w:rStyle w:val="StyleUnderline"/>
        </w:rPr>
        <w:t xml:space="preserve"> of the institution </w:t>
      </w:r>
      <w:r w:rsidRPr="00E35E6D">
        <w:rPr>
          <w:rStyle w:val="StyleUnderline"/>
          <w:highlight w:val="cyan"/>
        </w:rPr>
        <w:t>work together, coherently</w:t>
      </w:r>
      <w:r w:rsidRPr="00D26DFA">
        <w:rPr>
          <w:rStyle w:val="StyleUnderline"/>
        </w:rPr>
        <w:t xml:space="preserve">, all serving the same fundamental order, whereas </w:t>
      </w:r>
      <w:r w:rsidRPr="00E35E6D">
        <w:rPr>
          <w:rStyle w:val="StyleUnderline"/>
          <w:highlight w:val="cyan"/>
        </w:rPr>
        <w:t>universities are</w:t>
      </w:r>
      <w:r w:rsidRPr="00D26DFA">
        <w:rPr>
          <w:rStyle w:val="StyleUnderline"/>
        </w:rPr>
        <w:t xml:space="preserve"> in fact much messier and more </w:t>
      </w:r>
      <w:r w:rsidRPr="00E35E6D">
        <w:rPr>
          <w:rStyle w:val="StyleUnderline"/>
          <w:highlight w:val="cyan"/>
        </w:rPr>
        <w:t>plural</w:t>
      </w:r>
      <w:r w:rsidRPr="00D26DFA">
        <w:rPr>
          <w:rStyle w:val="StyleUnderline"/>
        </w:rPr>
        <w:t xml:space="preserve"> constellations of </w:t>
      </w:r>
      <w:r w:rsidRPr="00E35E6D">
        <w:rPr>
          <w:rStyle w:val="StyleUnderline"/>
          <w:highlight w:val="cyan"/>
        </w:rPr>
        <w:t>forms</w:t>
      </w:r>
      <w:r w:rsidRPr="00D26DFA">
        <w:rPr>
          <w:rStyle w:val="StyleUnderline"/>
        </w:rPr>
        <w:t>, shot through with competing pressures and forms from different past moments that sometimes undermine and sometimes support each other. From general education requirements and core curricula, which require a broad exposure to a range of disciplines, to</w:t>
      </w:r>
      <w:r w:rsidRPr="00D26DFA">
        <w:rPr>
          <w:sz w:val="12"/>
        </w:rPr>
        <w:t xml:space="preserve"> </w:t>
      </w:r>
      <w:r w:rsidRPr="00E35E6D">
        <w:rPr>
          <w:rStyle w:val="Emphasis"/>
          <w:highlight w:val="cyan"/>
        </w:rPr>
        <w:t>financial aid</w:t>
      </w:r>
      <w:r w:rsidRPr="00D26DFA">
        <w:rPr>
          <w:rStyle w:val="StyleUnderline"/>
        </w:rPr>
        <w:t xml:space="preserve"> for students who cannot afford the full cost of a degree, which entails a </w:t>
      </w:r>
      <w:r w:rsidRPr="00E35E6D">
        <w:rPr>
          <w:rStyle w:val="Emphasis"/>
          <w:highlight w:val="cyan"/>
        </w:rPr>
        <w:t>limited redistribution of wealth</w:t>
      </w:r>
      <w:r w:rsidRPr="00E35E6D">
        <w:rPr>
          <w:rStyle w:val="StyleUnderline"/>
          <w:highlight w:val="cyan"/>
        </w:rPr>
        <w:t>, universities</w:t>
      </w:r>
      <w:r w:rsidRPr="00D26DFA">
        <w:rPr>
          <w:rStyle w:val="StyleUnderline"/>
        </w:rPr>
        <w:t xml:space="preserve"> sustain a </w:t>
      </w:r>
      <w:r w:rsidRPr="00D26DFA">
        <w:rPr>
          <w:rStyle w:val="Emphasis"/>
        </w:rPr>
        <w:t>range of forms</w:t>
      </w:r>
      <w:r w:rsidRPr="00D26DFA">
        <w:rPr>
          <w:rStyle w:val="StyleUnderline"/>
        </w:rPr>
        <w:t xml:space="preserve"> that </w:t>
      </w:r>
      <w:r w:rsidRPr="00E35E6D">
        <w:rPr>
          <w:rStyle w:val="Emphasis"/>
          <w:highlight w:val="cyan"/>
        </w:rPr>
        <w:t>do not exclusively serve genocidal</w:t>
      </w:r>
      <w:r w:rsidRPr="00D26DFA">
        <w:rPr>
          <w:rStyle w:val="Emphasis"/>
        </w:rPr>
        <w:t xml:space="preserve"> or neoliberal </w:t>
      </w:r>
      <w:r w:rsidRPr="00E35E6D">
        <w:rPr>
          <w:rStyle w:val="Emphasis"/>
          <w:highlight w:val="cyan"/>
        </w:rPr>
        <w:t>agendas</w:t>
      </w:r>
      <w:r w:rsidRPr="00D26DFA">
        <w:rPr>
          <w:rStyle w:val="StyleUnderline"/>
        </w:rPr>
        <w:t xml:space="preserve">. </w:t>
      </w:r>
      <w:r w:rsidRPr="00D26DFA">
        <w:rPr>
          <w:sz w:val="12"/>
        </w:rPr>
        <w:t>And these “holdover forms” last in part because institutions preserve</w:t>
      </w:r>
    </w:p>
    <w:p w14:paraId="5944778B" w14:textId="52C65950" w:rsidR="0060561B" w:rsidRPr="00F92A55" w:rsidRDefault="0060561B" w:rsidP="0060561B">
      <w:pPr>
        <w:keepNext/>
        <w:keepLines/>
        <w:spacing w:before="40" w:after="0"/>
        <w:outlineLvl w:val="3"/>
        <w:rPr>
          <w:rFonts w:eastAsiaTheme="majorEastAsia" w:cstheme="majorBidi"/>
          <w:b/>
          <w:iCs/>
          <w:sz w:val="26"/>
          <w:u w:val="single"/>
        </w:rPr>
      </w:pPr>
      <w:r w:rsidRPr="00F92A55">
        <w:rPr>
          <w:rFonts w:eastAsiaTheme="majorEastAsia" w:cstheme="majorBidi"/>
          <w:b/>
          <w:iCs/>
          <w:sz w:val="26"/>
        </w:rPr>
        <w:t xml:space="preserve">Government </w:t>
      </w:r>
      <w:r w:rsidRPr="00F92A55">
        <w:rPr>
          <w:rFonts w:eastAsiaTheme="majorEastAsia" w:cstheme="majorBidi"/>
          <w:b/>
          <w:iCs/>
          <w:sz w:val="26"/>
          <w:u w:val="single"/>
        </w:rPr>
        <w:t>crackdowns</w:t>
      </w:r>
      <w:r w:rsidRPr="00F92A55">
        <w:rPr>
          <w:rFonts w:eastAsiaTheme="majorEastAsia" w:cstheme="majorBidi"/>
          <w:b/>
          <w:iCs/>
          <w:sz w:val="26"/>
        </w:rPr>
        <w:t xml:space="preserve"> turn the </w:t>
      </w:r>
      <w:proofErr w:type="spellStart"/>
      <w:r w:rsidRPr="00F92A55">
        <w:rPr>
          <w:rFonts w:eastAsiaTheme="majorEastAsia" w:cstheme="majorBidi"/>
          <w:b/>
          <w:iCs/>
          <w:sz w:val="26"/>
        </w:rPr>
        <w:t>a</w:t>
      </w:r>
      <w:r>
        <w:rPr>
          <w:rFonts w:eastAsiaTheme="majorEastAsia" w:cstheme="majorBidi"/>
          <w:b/>
          <w:iCs/>
          <w:sz w:val="26"/>
        </w:rPr>
        <w:t>ff</w:t>
      </w:r>
      <w:proofErr w:type="spellEnd"/>
      <w:r w:rsidRPr="00F92A55">
        <w:rPr>
          <w:rFonts w:eastAsiaTheme="majorEastAsia" w:cstheme="majorBidi"/>
          <w:b/>
          <w:iCs/>
          <w:sz w:val="26"/>
        </w:rPr>
        <w:t>.</w:t>
      </w:r>
    </w:p>
    <w:p w14:paraId="32AAF58D" w14:textId="77777777" w:rsidR="0060561B" w:rsidRPr="00F92A55" w:rsidRDefault="0060561B" w:rsidP="0060561B">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w:t>
      </w:r>
      <w:proofErr w:type="gramStart"/>
      <w:r w:rsidRPr="00F92A55">
        <w:t>From</w:t>
      </w:r>
      <w:proofErr w:type="gramEnd"/>
      <w:r w:rsidRPr="00F92A55">
        <w:t xml:space="preserve"> U.S. Government Retaliation: Lessons </w:t>
      </w:r>
      <w:proofErr w:type="gramStart"/>
      <w:r w:rsidRPr="00F92A55">
        <w:t>From</w:t>
      </w:r>
      <w:proofErr w:type="gramEnd"/>
      <w:r w:rsidRPr="00F92A55">
        <w:t xml:space="preserve"> First Amendment Litigation." Knight Institute. 2/12/2025. knightcolumbia.org/content/protecting-immigrant-activists-from-us-government-retaliation-lessons-from-</w:t>
      </w:r>
      <w:proofErr w:type="gramStart"/>
      <w:r w:rsidRPr="00F92A55">
        <w:t>first-amendment</w:t>
      </w:r>
      <w:proofErr w:type="gramEnd"/>
      <w:r w:rsidRPr="00F92A55">
        <w:t>-litigation</w:t>
      </w:r>
      <w:proofErr w:type="gramStart"/>
      <w:r w:rsidRPr="00F92A55">
        <w:t>#:~</w:t>
      </w:r>
      <w:proofErr w:type="gramEnd"/>
      <w:r w:rsidRPr="00F92A55">
        <w:t>:text=By%20upholding%20the%20right%20</w:t>
      </w:r>
      <w:proofErr w:type="gramStart"/>
      <w:r w:rsidRPr="00F92A55">
        <w:t>of,line</w:t>
      </w:r>
      <w:proofErr w:type="gramEnd"/>
      <w:r w:rsidRPr="00F92A55">
        <w:t>%20with%20First%20Amendment%20principles.</w:t>
      </w:r>
    </w:p>
    <w:p w14:paraId="639AE4D5" w14:textId="77777777" w:rsidR="0060561B" w:rsidRPr="00F92A55" w:rsidRDefault="0060561B" w:rsidP="0060561B">
      <w:pPr>
        <w:rPr>
          <w:sz w:val="16"/>
        </w:rPr>
      </w:pPr>
      <w:r w:rsidRPr="00F92A55">
        <w:rPr>
          <w:sz w:val="16"/>
        </w:rPr>
        <w:t xml:space="preserve">In the decades since AADC, </w:t>
      </w:r>
      <w:r w:rsidRPr="00F92A55">
        <w:rPr>
          <w:highlight w:val="cyan"/>
          <w:u w:val="single"/>
        </w:rPr>
        <w:t xml:space="preserve">the </w:t>
      </w:r>
      <w:r w:rsidRPr="00F92A55">
        <w:rPr>
          <w:b/>
          <w:iCs/>
          <w:highlight w:val="cyan"/>
          <w:u w:val="single"/>
          <w:bdr w:val="single" w:sz="8" w:space="0" w:color="auto"/>
        </w:rPr>
        <w:t>power</w:t>
      </w:r>
      <w:r w:rsidRPr="00F92A55">
        <w:rPr>
          <w:highlight w:val="cyan"/>
          <w:u w:val="single"/>
        </w:rPr>
        <w:t xml:space="preserve"> of</w:t>
      </w:r>
      <w:r w:rsidRPr="00F92A55">
        <w:rPr>
          <w:u w:val="single"/>
        </w:rPr>
        <w:t xml:space="preserve"> federal</w:t>
      </w:r>
      <w:r w:rsidRPr="00F92A55">
        <w:rPr>
          <w:sz w:val="16"/>
        </w:rPr>
        <w:t xml:space="preserve"> immigration </w:t>
      </w:r>
      <w:r w:rsidRPr="00F92A55">
        <w:rPr>
          <w:highlight w:val="cyan"/>
          <w:u w:val="single"/>
        </w:rPr>
        <w:t>officials</w:t>
      </w:r>
      <w:r w:rsidRPr="00F92A55">
        <w:rPr>
          <w:sz w:val="16"/>
        </w:rPr>
        <w:t>—</w:t>
      </w:r>
      <w:r w:rsidRPr="00F92A55">
        <w:rPr>
          <w:highlight w:val="cyan"/>
          <w:u w:val="single"/>
        </w:rPr>
        <w:t>and</w:t>
      </w:r>
      <w:r w:rsidRPr="00F92A55">
        <w:rPr>
          <w:u w:val="single"/>
        </w:rPr>
        <w:t xml:space="preserve"> their</w:t>
      </w:r>
      <w:r w:rsidRPr="00F92A55">
        <w:rPr>
          <w:sz w:val="16"/>
        </w:rPr>
        <w:t xml:space="preserve"> ability to </w:t>
      </w:r>
      <w:r w:rsidRPr="00F92A55">
        <w:rPr>
          <w:b/>
          <w:iCs/>
          <w:highlight w:val="cyan"/>
          <w:u w:val="single"/>
          <w:bdr w:val="single" w:sz="8" w:space="0" w:color="auto"/>
        </w:rPr>
        <w:t>abuse</w:t>
      </w:r>
      <w:r w:rsidRPr="00F92A55">
        <w:rPr>
          <w:sz w:val="16"/>
        </w:rPr>
        <w:t xml:space="preserve"> that power—</w:t>
      </w:r>
      <w:r w:rsidRPr="00F92A55">
        <w:rPr>
          <w:highlight w:val="cyan"/>
          <w:u w:val="single"/>
        </w:rPr>
        <w:t xml:space="preserve">has </w:t>
      </w:r>
      <w:r w:rsidRPr="00F92A55">
        <w:rPr>
          <w:b/>
          <w:iCs/>
          <w:u w:val="single"/>
          <w:bdr w:val="single" w:sz="8" w:space="0" w:color="auto"/>
        </w:rPr>
        <w:t xml:space="preserve">only </w:t>
      </w:r>
      <w:r w:rsidRPr="00F92A55">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F92A55">
        <w:rPr>
          <w:highlight w:val="cyan"/>
          <w:u w:val="single"/>
        </w:rPr>
        <w:t>Congress</w:t>
      </w:r>
      <w:r w:rsidRPr="00F92A55">
        <w:rPr>
          <w:sz w:val="16"/>
        </w:rPr>
        <w:t xml:space="preserve"> has </w:t>
      </w:r>
      <w:r w:rsidRPr="00F92A55">
        <w:rPr>
          <w:highlight w:val="cyan"/>
          <w:u w:val="single"/>
        </w:rPr>
        <w:t xml:space="preserve">allocated </w:t>
      </w:r>
      <w:r w:rsidRPr="00F92A55">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proofErr w:type="gramStart"/>
      <w:r w:rsidRPr="00F92A55">
        <w:rPr>
          <w:highlight w:val="cyan"/>
          <w:u w:val="single"/>
        </w:rPr>
        <w:t>agencies</w:t>
      </w:r>
      <w:r w:rsidRPr="00F92A55">
        <w:rPr>
          <w:sz w:val="16"/>
        </w:rPr>
        <w:t>—</w:t>
      </w:r>
      <w:proofErr w:type="gramEnd"/>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4849AB93" w14:textId="77777777" w:rsidR="0060561B" w:rsidRPr="00F92A55" w:rsidRDefault="0060561B" w:rsidP="0060561B">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w:t>
      </w:r>
      <w:proofErr w:type="gramStart"/>
      <w:r w:rsidRPr="00F92A55">
        <w:rPr>
          <w:sz w:val="16"/>
        </w:rPr>
        <w:t xml:space="preserve">in order </w:t>
      </w:r>
      <w:r w:rsidRPr="00F92A55">
        <w:rPr>
          <w:u w:val="single"/>
        </w:rPr>
        <w:t>to</w:t>
      </w:r>
      <w:proofErr w:type="gramEnd"/>
      <w:r w:rsidRPr="00F92A55">
        <w:rPr>
          <w:u w:val="single"/>
        </w:rPr>
        <w:t xml:space="preserve"> </w:t>
      </w:r>
      <w:r w:rsidRPr="00F92A55">
        <w:rPr>
          <w:b/>
          <w:iCs/>
          <w:highlight w:val="cyan"/>
          <w:u w:val="single"/>
          <w:bdr w:val="single" w:sz="8" w:space="0" w:color="auto"/>
        </w:rPr>
        <w:t>retaliate</w:t>
      </w:r>
      <w:r w:rsidRPr="00F92A55">
        <w:rPr>
          <w:u w:val="single"/>
        </w:rPr>
        <w:t xml:space="preserve"> against immigrants </w:t>
      </w:r>
      <w:r w:rsidRPr="00F92A55">
        <w:rPr>
          <w:highlight w:val="cyan"/>
          <w:u w:val="single"/>
        </w:rPr>
        <w:t>for</w:t>
      </w:r>
      <w:r w:rsidRPr="00F92A55">
        <w:rPr>
          <w:sz w:val="16"/>
        </w:rPr>
        <w:t xml:space="preserve"> political speech—including </w:t>
      </w:r>
      <w:r w:rsidRPr="00F92A55">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F92A55">
        <w:rPr>
          <w:b/>
          <w:iCs/>
          <w:highlight w:val="cyan"/>
          <w:u w:val="single"/>
          <w:bdr w:val="single" w:sz="8" w:space="0" w:color="auto"/>
        </w:rPr>
        <w:t>N</w:t>
      </w:r>
      <w:r w:rsidRPr="00F92A55">
        <w:rPr>
          <w:sz w:val="16"/>
        </w:rPr>
        <w:t xml:space="preserve">ew </w:t>
      </w:r>
      <w:r w:rsidRPr="00F92A55">
        <w:rPr>
          <w:b/>
          <w:iCs/>
          <w:highlight w:val="cyan"/>
          <w:u w:val="single"/>
          <w:bdr w:val="single" w:sz="8" w:space="0" w:color="auto"/>
        </w:rPr>
        <w:t>Y</w:t>
      </w:r>
      <w:r w:rsidRPr="00F92A55">
        <w:rPr>
          <w:sz w:val="16"/>
        </w:rPr>
        <w:t xml:space="preserve">ork </w:t>
      </w:r>
      <w:r w:rsidRPr="00F92A55">
        <w:rPr>
          <w:b/>
          <w:iCs/>
          <w:highlight w:val="cyan"/>
          <w:u w:val="single"/>
          <w:bdr w:val="single" w:sz="8" w:space="0" w:color="auto"/>
        </w:rPr>
        <w:t>U</w:t>
      </w:r>
      <w:r w:rsidRPr="00F92A55">
        <w:rPr>
          <w:sz w:val="16"/>
        </w:rPr>
        <w:t xml:space="preserve">niversity (NYU) Immigrant Rights Clinic and its partners </w:t>
      </w:r>
      <w:r w:rsidRPr="00F92A55">
        <w:rPr>
          <w:highlight w:val="cyan"/>
          <w:u w:val="single"/>
        </w:rPr>
        <w:t>documented</w:t>
      </w:r>
      <w:r w:rsidRPr="00F92A55">
        <w:rPr>
          <w:u w:val="single"/>
        </w:rPr>
        <w:t xml:space="preserve"> more than </w:t>
      </w:r>
      <w:r w:rsidRPr="00F92A55">
        <w:rPr>
          <w:b/>
          <w:iCs/>
          <w:highlight w:val="cyan"/>
          <w:u w:val="single"/>
          <w:bdr w:val="single" w:sz="8" w:space="0" w:color="auto"/>
        </w:rPr>
        <w:t>1,000</w:t>
      </w:r>
      <w:r w:rsidRPr="00F92A55">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w:t>
      </w:r>
      <w:proofErr w:type="gramStart"/>
      <w:r w:rsidRPr="00F92A55">
        <w:rPr>
          <w:sz w:val="16"/>
        </w:rPr>
        <w:t>rallies, and</w:t>
      </w:r>
      <w:proofErr w:type="gramEnd"/>
      <w:r w:rsidRPr="00F92A55">
        <w:rPr>
          <w:sz w:val="16"/>
        </w:rPr>
        <w:t xml:space="preserve">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F92A55">
        <w:rPr>
          <w:highlight w:val="cyan"/>
          <w:u w:val="single"/>
        </w:rPr>
        <w:t xml:space="preserve">retaliation </w:t>
      </w:r>
      <w:r w:rsidRPr="00F92A55">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F92A55">
        <w:rPr>
          <w:b/>
          <w:iCs/>
          <w:highlight w:val="cyan"/>
          <w:u w:val="single"/>
          <w:bdr w:val="single" w:sz="8" w:space="0" w:color="auto"/>
        </w:rPr>
        <w:t>against</w:t>
      </w:r>
      <w:r w:rsidRPr="00F92A55">
        <w:rPr>
          <w:highlight w:val="cyan"/>
          <w:u w:val="single"/>
        </w:rPr>
        <w:t xml:space="preserve"> the most vulnerable</w:t>
      </w:r>
      <w:r w:rsidRPr="00F92A55">
        <w:rPr>
          <w:u w:val="single"/>
        </w:rPr>
        <w:t xml:space="preserve"> immigrants. </w:t>
      </w:r>
      <w:r w:rsidRPr="00F92A55">
        <w:rPr>
          <w:highlight w:val="cyan"/>
          <w:u w:val="single"/>
        </w:rPr>
        <w:t>With</w:t>
      </w:r>
      <w:r w:rsidRPr="00F92A55">
        <w:rPr>
          <w:sz w:val="16"/>
        </w:rPr>
        <w:t xml:space="preserve"> Donald </w:t>
      </w:r>
      <w:r w:rsidRPr="00F92A55">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F92A55">
        <w:rPr>
          <w:highlight w:val="cyan"/>
          <w:u w:val="single"/>
        </w:rPr>
        <w:t>many fear a</w:t>
      </w:r>
      <w:r w:rsidRPr="00F92A55">
        <w:rPr>
          <w:sz w:val="16"/>
        </w:rPr>
        <w:t xml:space="preserve">nother </w:t>
      </w:r>
      <w:r w:rsidRPr="00F92A55">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62224F2E" w14:textId="16B7D5EF" w:rsidR="0060561B" w:rsidRDefault="0060561B" w:rsidP="00BB3963">
      <w:pPr>
        <w:rPr>
          <w:sz w:val="16"/>
        </w:rPr>
      </w:pPr>
      <w:r w:rsidRPr="00F92A55">
        <w:rPr>
          <w:sz w:val="16"/>
        </w:rPr>
        <w:t xml:space="preserve">The nature of this alleged retaliation and </w:t>
      </w:r>
      <w:r w:rsidRPr="00F92A55">
        <w:rPr>
          <w:u w:val="single"/>
        </w:rPr>
        <w:t xml:space="preserve">the </w:t>
      </w:r>
      <w:proofErr w:type="gramStart"/>
      <w:r w:rsidRPr="00F92A55">
        <w:rPr>
          <w:b/>
          <w:iCs/>
          <w:u w:val="single"/>
          <w:bdr w:val="single" w:sz="8" w:space="0" w:color="auto"/>
        </w:rPr>
        <w:t>harms</w:t>
      </w:r>
      <w:proofErr w:type="gramEnd"/>
      <w:r w:rsidRPr="00F92A55">
        <w:rPr>
          <w:u w:val="single"/>
        </w:rPr>
        <w:t xml:space="preserve"> that </w:t>
      </w:r>
      <w:proofErr w:type="gramStart"/>
      <w:r w:rsidRPr="00F92A55">
        <w:rPr>
          <w:u w:val="single"/>
        </w:rPr>
        <w:t>arise</w:t>
      </w:r>
      <w:proofErr w:type="gramEnd"/>
      <w:r w:rsidRPr="00F92A55">
        <w:rPr>
          <w:sz w:val="16"/>
        </w:rPr>
        <w:t xml:space="preserve"> from it </w:t>
      </w:r>
      <w:r w:rsidRPr="00F92A55">
        <w:rPr>
          <w:u w:val="single"/>
        </w:rPr>
        <w:t xml:space="preserve">are </w:t>
      </w:r>
      <w:r w:rsidRPr="00F92A55">
        <w:rPr>
          <w:b/>
          <w:iCs/>
          <w:u w:val="single"/>
          <w:bdr w:val="single" w:sz="8" w:space="0" w:color="auto"/>
        </w:rPr>
        <w:t>severe</w:t>
      </w:r>
      <w:r w:rsidRPr="00F92A55">
        <w:rPr>
          <w:highlight w:val="cyan"/>
          <w:u w:val="single"/>
        </w:rPr>
        <w:t xml:space="preserve">. Immigrants who have </w:t>
      </w:r>
      <w:r w:rsidRPr="00F92A55">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F92A55">
        <w:rPr>
          <w:highlight w:val="cyan"/>
          <w:u w:val="single"/>
        </w:rPr>
        <w:t>through</w:t>
      </w:r>
      <w:r w:rsidRPr="00F92A55">
        <w:rPr>
          <w:sz w:val="16"/>
        </w:rPr>
        <w:t xml:space="preserve"> protest, </w:t>
      </w:r>
      <w:r w:rsidRPr="00F92A55">
        <w:rPr>
          <w:b/>
          <w:iCs/>
          <w:u w:val="single"/>
          <w:bdr w:val="single" w:sz="8" w:space="0" w:color="auto"/>
        </w:rPr>
        <w:t xml:space="preserve">community </w:t>
      </w:r>
      <w:r w:rsidRPr="00F92A55">
        <w:rPr>
          <w:b/>
          <w:iCs/>
          <w:highlight w:val="cyan"/>
          <w:u w:val="single"/>
          <w:bdr w:val="single" w:sz="8" w:space="0" w:color="auto"/>
        </w:rPr>
        <w:t>organizing</w:t>
      </w:r>
      <w:r w:rsidRPr="00F92A55">
        <w:rPr>
          <w:highlight w:val="cyan"/>
          <w:u w:val="single"/>
        </w:rPr>
        <w:t xml:space="preserve">, the </w:t>
      </w:r>
      <w:r w:rsidRPr="00F92A55">
        <w:rPr>
          <w:b/>
          <w:iCs/>
          <w:highlight w:val="cyan"/>
          <w:u w:val="single"/>
          <w:bdr w:val="single" w:sz="8" w:space="0" w:color="auto"/>
        </w:rPr>
        <w:t>arts</w:t>
      </w:r>
      <w:r w:rsidRPr="00F92A55">
        <w:rPr>
          <w:sz w:val="16"/>
        </w:rPr>
        <w:t xml:space="preserve">, the press, </w:t>
      </w:r>
      <w:r w:rsidRPr="00F92A55">
        <w:rPr>
          <w:highlight w:val="cyan"/>
          <w:u w:val="single"/>
        </w:rPr>
        <w:t>and the</w:t>
      </w:r>
      <w:r w:rsidRPr="00F92A55">
        <w:rPr>
          <w:sz w:val="16"/>
        </w:rPr>
        <w:t xml:space="preserve"> legal </w:t>
      </w:r>
      <w:r w:rsidRPr="00F92A55">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F92A55">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0D800576" w14:textId="77777777" w:rsidR="0060561B" w:rsidRPr="00CA3FAF" w:rsidRDefault="0060561B" w:rsidP="0060561B">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035E2ABB" w14:textId="77777777" w:rsidR="0060561B" w:rsidRPr="00CA3FAF" w:rsidRDefault="0060561B" w:rsidP="0060561B">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4E99F783" w14:textId="77777777" w:rsidR="0060561B" w:rsidRPr="00CA3FAF" w:rsidRDefault="0060561B" w:rsidP="0060561B">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03B9438C" w14:textId="77777777" w:rsidR="0060561B" w:rsidRPr="00CA3FAF" w:rsidRDefault="0060561B" w:rsidP="0060561B">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7560F4FF" w14:textId="77777777" w:rsidR="0060561B" w:rsidRDefault="0060561B" w:rsidP="0060561B">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23A3E21C" w14:textId="77777777" w:rsidR="0060561B" w:rsidRDefault="0060561B" w:rsidP="0060561B">
      <w:pPr>
        <w:rPr>
          <w:sz w:val="16"/>
        </w:rPr>
      </w:pPr>
    </w:p>
    <w:p w14:paraId="738DE60F" w14:textId="77777777" w:rsidR="0060561B" w:rsidRPr="00AD1849" w:rsidRDefault="0060561B" w:rsidP="0060561B">
      <w:pPr>
        <w:pStyle w:val="Heading4"/>
      </w:pPr>
      <w:r w:rsidRPr="00B47B5C">
        <w:rPr>
          <w:u w:val="single"/>
        </w:rPr>
        <w:t>Harm reduction</w:t>
      </w:r>
      <w:r>
        <w:t xml:space="preserve"> is good. Things can always get </w:t>
      </w:r>
      <w:r>
        <w:rPr>
          <w:u w:val="single"/>
        </w:rPr>
        <w:t>worse</w:t>
      </w:r>
      <w:r>
        <w:t>.</w:t>
      </w:r>
    </w:p>
    <w:p w14:paraId="25BFC7E2" w14:textId="77777777" w:rsidR="0060561B" w:rsidRDefault="0060561B" w:rsidP="0060561B">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4963FB73" w14:textId="77777777" w:rsidR="0060561B" w:rsidRPr="00AD1849" w:rsidRDefault="0060561B" w:rsidP="0060561B">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w:t>
      </w:r>
      <w:proofErr w:type="gramStart"/>
      <w:r w:rsidRPr="00AD1849">
        <w:rPr>
          <w:sz w:val="14"/>
        </w:rPr>
        <w:t>the majority of</w:t>
      </w:r>
      <w:proofErr w:type="gramEnd"/>
      <w:r w:rsidRPr="00AD1849">
        <w:rPr>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1BB23628" w14:textId="77777777" w:rsidR="0060561B" w:rsidRPr="00AD1849" w:rsidRDefault="0060561B" w:rsidP="0060561B">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w:t>
      </w:r>
      <w:proofErr w:type="gramStart"/>
      <w:r w:rsidRPr="00AD1849">
        <w:rPr>
          <w:sz w:val="14"/>
        </w:rPr>
        <w:t>crisis—</w:t>
      </w:r>
      <w:proofErr w:type="gramEnd"/>
      <w:r w:rsidRPr="00AD1849">
        <w:rPr>
          <w:sz w:val="14"/>
        </w:rPr>
        <w:t xml:space="preserve">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to repeat the words of David Wallace-Wells</w:t>
      </w:r>
      <w:proofErr w:type="gramStart"/>
      <w:r w:rsidRPr="00AD1849">
        <w:rPr>
          <w:sz w:val="14"/>
        </w:rPr>
        <w:t>—‘ because</w:t>
      </w:r>
      <w:proofErr w:type="gramEnd"/>
      <w:r w:rsidRPr="00AD1849">
        <w:rPr>
          <w:sz w:val="14"/>
        </w:rPr>
        <w:t xml:space="preserv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ED46C08" w14:textId="77777777" w:rsidR="0060561B" w:rsidRPr="00AD1849" w:rsidRDefault="0060561B" w:rsidP="0060561B">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 xml:space="preserve">ever </w:t>
      </w:r>
      <w:proofErr w:type="gramStart"/>
      <w:r w:rsidRPr="00B0409F">
        <w:rPr>
          <w:rStyle w:val="Emphasis"/>
          <w:highlight w:val="cyan"/>
        </w:rPr>
        <w:t>complete</w:t>
      </w:r>
      <w:proofErr w:type="gramEnd"/>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w:t>
      </w:r>
      <w:proofErr w:type="gramStart"/>
      <w:r w:rsidRPr="00B0409F">
        <w:rPr>
          <w:rStyle w:val="StyleUnderline"/>
          <w:highlight w:val="cyan"/>
        </w:rPr>
        <w:t>come</w:t>
      </w:r>
      <w:r w:rsidRPr="00AD1849">
        <w:rPr>
          <w:sz w:val="14"/>
        </w:rPr>
        <w:t>—</w:t>
      </w:r>
      <w:proofErr w:type="gramEnd"/>
      <w:r w:rsidRPr="00AD1849">
        <w:rPr>
          <w:sz w:val="14"/>
        </w:rPr>
        <w:t>which is not a decision that can be made undemocratically, if it can be made at all.69</w:t>
      </w:r>
    </w:p>
    <w:p w14:paraId="31C27E9C" w14:textId="3ED515CE" w:rsidR="0060561B" w:rsidRDefault="0060561B" w:rsidP="00BB3963">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2B729088" w14:textId="73B00C8C" w:rsidR="004D607C" w:rsidRDefault="004D607C" w:rsidP="004D607C">
      <w:pPr>
        <w:pStyle w:val="Heading4"/>
      </w:pPr>
      <w:r>
        <w:t xml:space="preserve">1NC Velez is solely about higher education. Introducing the 1AC in an academic space and explicitly limiting testimonios to the ivory tower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651F7BCF" w14:textId="77777777" w:rsidR="004D607C" w:rsidRDefault="004D607C" w:rsidP="004D607C">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03DD9C34" w14:textId="77777777" w:rsidR="004D607C" w:rsidRPr="00AB2849" w:rsidRDefault="004D607C" w:rsidP="004D607C">
      <w:pPr>
        <w:rPr>
          <w:sz w:val="10"/>
        </w:rPr>
      </w:pPr>
      <w:r w:rsidRPr="007F356F">
        <w:rPr>
          <w:rStyle w:val="StyleUnderline"/>
          <w:highlight w:val="cyan"/>
        </w:rPr>
        <w:t>This</w:t>
      </w:r>
      <w:r w:rsidRPr="00A256FE">
        <w:rPr>
          <w:rStyle w:val="StyleUnderline"/>
        </w:rPr>
        <w:t xml:space="preserve"> seemingly </w:t>
      </w:r>
      <w:r w:rsidRPr="008E3244">
        <w:rPr>
          <w:rStyle w:val="StyleUnderline"/>
        </w:rPr>
        <w:t>‘</w:t>
      </w:r>
      <w:r w:rsidRPr="007F356F">
        <w:rPr>
          <w:rStyle w:val="Emphasis"/>
          <w:highlight w:val="cyan"/>
        </w:rPr>
        <w:t>radical’ attitude</w:t>
      </w:r>
      <w:r w:rsidRPr="007F356F">
        <w:rPr>
          <w:rStyle w:val="StyleUnderline"/>
          <w:highlight w:val="cyan"/>
        </w:rPr>
        <w:t xml:space="preserve"> is </w:t>
      </w:r>
      <w:r w:rsidRPr="007F356F">
        <w:rPr>
          <w:rStyle w:val="Emphasis"/>
          <w:highlight w:val="cyan"/>
        </w:rPr>
        <w:t>problematic</w:t>
      </w:r>
      <w:r w:rsidRPr="00A256FE">
        <w:rPr>
          <w:rStyle w:val="StyleUnderline"/>
        </w:rPr>
        <w:t>, however, to the extent</w:t>
      </w:r>
      <w:r w:rsidRPr="00AB2849">
        <w:rPr>
          <w:sz w:val="10"/>
        </w:rPr>
        <w:t xml:space="preserve"> that postcolonial and decolonial </w:t>
      </w:r>
      <w:r w:rsidRPr="007F356F">
        <w:rPr>
          <w:rStyle w:val="Emphasis"/>
          <w:highlight w:val="cyan"/>
        </w:rPr>
        <w:t>scholars</w:t>
      </w:r>
      <w:r w:rsidRPr="007F356F">
        <w:rPr>
          <w:rStyle w:val="StyleUnderline"/>
          <w:highlight w:val="cyan"/>
        </w:rPr>
        <w:t xml:space="preserve"> are</w:t>
      </w:r>
      <w:r w:rsidRPr="00A256FE">
        <w:rPr>
          <w:rStyle w:val="StyleUnderline"/>
        </w:rPr>
        <w:t xml:space="preserve"> themselves </w:t>
      </w:r>
      <w:r w:rsidRPr="007F356F">
        <w:rPr>
          <w:rStyle w:val="Emphasis"/>
          <w:highlight w:val="cyan"/>
        </w:rPr>
        <w:t>actively involved</w:t>
      </w:r>
      <w:r w:rsidRPr="007F356F">
        <w:rPr>
          <w:rStyle w:val="StyleUnderline"/>
          <w:highlight w:val="cyan"/>
        </w:rPr>
        <w:t xml:space="preserve"> in strengthening</w:t>
      </w:r>
      <w:r w:rsidRPr="00A256FE">
        <w:rPr>
          <w:rStyle w:val="StyleUnderline"/>
        </w:rPr>
        <w:t xml:space="preserve"> the </w:t>
      </w:r>
      <w:r w:rsidRPr="007F356F">
        <w:rPr>
          <w:rStyle w:val="Emphasis"/>
          <w:highlight w:val="cyan"/>
        </w:rPr>
        <w:t>existing</w:t>
      </w:r>
      <w:r w:rsidRPr="00A256FE">
        <w:rPr>
          <w:rStyle w:val="StyleUnderline"/>
        </w:rPr>
        <w:t xml:space="preserve"> state of </w:t>
      </w:r>
      <w:r w:rsidRPr="007F356F">
        <w:rPr>
          <w:rStyle w:val="Emphasis"/>
          <w:highlight w:val="cyan"/>
        </w:rPr>
        <w:t>affairs</w:t>
      </w:r>
      <w:r w:rsidRPr="00856413">
        <w:rPr>
          <w:rStyle w:val="StyleUnderline"/>
        </w:rPr>
        <w:t xml:space="preserve">―notably </w:t>
      </w:r>
      <w:r w:rsidRPr="007F356F">
        <w:rPr>
          <w:rStyle w:val="Emphasis"/>
          <w:sz w:val="30"/>
          <w:szCs w:val="30"/>
          <w:highlight w:val="cyan"/>
        </w:rPr>
        <w:t>by ‘playing the game’</w:t>
      </w:r>
      <w:r w:rsidRPr="007F356F">
        <w:rPr>
          <w:rStyle w:val="StyleUnderline"/>
          <w:highlight w:val="cyan"/>
        </w:rPr>
        <w:t xml:space="preserve"> of</w:t>
      </w:r>
      <w:r w:rsidRPr="00A256FE">
        <w:rPr>
          <w:rStyle w:val="StyleUnderline"/>
        </w:rPr>
        <w:t xml:space="preserve"> mainstream </w:t>
      </w:r>
      <w:r w:rsidRPr="007F356F">
        <w:rPr>
          <w:rStyle w:val="Emphasis"/>
          <w:highlight w:val="cyan"/>
        </w:rPr>
        <w:t>academia</w:t>
      </w:r>
      <w:r w:rsidRPr="007F356F">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7F356F">
        <w:rPr>
          <w:rStyle w:val="Emphasis"/>
          <w:highlight w:val="cyan"/>
        </w:rPr>
        <w:t>hierarchies</w:t>
      </w:r>
      <w:r w:rsidRPr="00A256FE">
        <w:rPr>
          <w:rStyle w:val="StyleUnderline"/>
        </w:rPr>
        <w:t xml:space="preserve">, by </w:t>
      </w:r>
      <w:r w:rsidRPr="007F356F">
        <w:rPr>
          <w:rStyle w:val="StyleUnderline"/>
          <w:highlight w:val="cyan"/>
        </w:rPr>
        <w:t>building</w:t>
      </w:r>
      <w:r w:rsidRPr="00A256FE">
        <w:rPr>
          <w:rStyle w:val="StyleUnderline"/>
        </w:rPr>
        <w:t xml:space="preserve"> professional </w:t>
      </w:r>
      <w:r w:rsidRPr="007F356F">
        <w:rPr>
          <w:rStyle w:val="Emphasis"/>
          <w:highlight w:val="cyan"/>
        </w:rPr>
        <w:t>careers</w:t>
      </w:r>
      <w:r w:rsidRPr="007F356F">
        <w:rPr>
          <w:rStyle w:val="StyleUnderline"/>
          <w:highlight w:val="cyan"/>
        </w:rPr>
        <w:t xml:space="preserve"> out of</w:t>
      </w:r>
      <w:r w:rsidRPr="00A256FE">
        <w:rPr>
          <w:rStyle w:val="StyleUnderline"/>
        </w:rPr>
        <w:t xml:space="preserve"> their seemingly ‘</w:t>
      </w:r>
      <w:r w:rsidRPr="007F356F">
        <w:rPr>
          <w:rStyle w:val="StyleUnderline"/>
          <w:highlight w:val="cyan"/>
        </w:rPr>
        <w:t xml:space="preserve">marginal’ </w:t>
      </w:r>
      <w:r w:rsidRPr="007F356F">
        <w:rPr>
          <w:rStyle w:val="Emphasis"/>
          <w:highlight w:val="cyan"/>
        </w:rPr>
        <w:t>position</w:t>
      </w:r>
      <w:r w:rsidRPr="007F356F">
        <w:rPr>
          <w:rStyle w:val="StyleUnderline"/>
          <w:highlight w:val="cyan"/>
        </w:rPr>
        <w:t xml:space="preserve"> within</w:t>
      </w:r>
      <w:r w:rsidRPr="00A256FE">
        <w:rPr>
          <w:rStyle w:val="StyleUnderline"/>
        </w:rPr>
        <w:t xml:space="preserve"> different fields of the </w:t>
      </w:r>
      <w:r w:rsidRPr="007F356F">
        <w:rPr>
          <w:rStyle w:val="Emphasis"/>
          <w:highlight w:val="cyan"/>
        </w:rPr>
        <w:t>humanities</w:t>
      </w:r>
      <w:r w:rsidRPr="00A256FE">
        <w:rPr>
          <w:rStyle w:val="StyleUnderline"/>
        </w:rPr>
        <w:t xml:space="preserve"> and social sciences, </w:t>
      </w:r>
      <w:r w:rsidRPr="007F356F">
        <w:rPr>
          <w:rStyle w:val="StyleUnderline"/>
          <w:highlight w:val="cyan"/>
        </w:rPr>
        <w:t xml:space="preserve">and by </w:t>
      </w:r>
      <w:r w:rsidRPr="007F356F">
        <w:rPr>
          <w:rStyle w:val="Emphasis"/>
          <w:highlight w:val="cyan"/>
        </w:rPr>
        <w:t>participating</w:t>
      </w:r>
      <w:r w:rsidRPr="007F356F">
        <w:rPr>
          <w:rStyle w:val="StyleUnderline"/>
          <w:highlight w:val="cyan"/>
        </w:rPr>
        <w:t xml:space="preserve"> in</w:t>
      </w:r>
      <w:r w:rsidRPr="00A256FE">
        <w:rPr>
          <w:rStyle w:val="StyleUnderline"/>
        </w:rPr>
        <w:t xml:space="preserve"> the </w:t>
      </w:r>
      <w:r w:rsidRPr="007F356F">
        <w:rPr>
          <w:rStyle w:val="Emphasis"/>
          <w:highlight w:val="cyan"/>
        </w:rPr>
        <w:t>competition</w:t>
      </w:r>
      <w:r w:rsidRPr="007F356F">
        <w:rPr>
          <w:rStyle w:val="StyleUnderline"/>
          <w:highlight w:val="cyan"/>
        </w:rPr>
        <w:t xml:space="preserve"> for material, symbolic, </w:t>
      </w:r>
      <w:r w:rsidRPr="007F356F">
        <w:rPr>
          <w:rStyle w:val="Emphasis"/>
          <w:highlight w:val="cyan"/>
        </w:rPr>
        <w:t>reputational</w:t>
      </w:r>
      <w:r w:rsidRPr="007F356F">
        <w:rPr>
          <w:rStyle w:val="StyleUnderline"/>
          <w:highlight w:val="cyan"/>
        </w:rPr>
        <w:t xml:space="preserve">, and financial </w:t>
      </w:r>
      <w:r w:rsidRPr="007F356F">
        <w:rPr>
          <w:rStyle w:val="Emphasis"/>
          <w:highlight w:val="cyan"/>
        </w:rPr>
        <w:t>resources</w:t>
      </w:r>
      <w:r w:rsidRPr="007F356F">
        <w:rPr>
          <w:rStyle w:val="StyleUnderline"/>
          <w:highlight w:val="cyan"/>
        </w:rPr>
        <w:t xml:space="preserve"> within</w:t>
      </w:r>
      <w:r w:rsidRPr="00A256FE">
        <w:rPr>
          <w:rStyle w:val="StyleUnderline"/>
        </w:rPr>
        <w:t xml:space="preserve"> asymmetrically </w:t>
      </w:r>
      <w:r w:rsidRPr="007F356F">
        <w:rPr>
          <w:rStyle w:val="Emphasis"/>
          <w:highlight w:val="cyan"/>
        </w:rPr>
        <w:t>structured</w:t>
      </w:r>
      <w:r w:rsidRPr="007F356F">
        <w:rPr>
          <w:rStyle w:val="StyleUnderline"/>
          <w:highlight w:val="cyan"/>
        </w:rPr>
        <w:t xml:space="preserve"> realms of </w:t>
      </w:r>
      <w:r w:rsidRPr="007F356F">
        <w:rPr>
          <w:rStyle w:val="Emphasis"/>
          <w:highlight w:val="cyan"/>
        </w:rPr>
        <w:t>institutionalized</w:t>
      </w:r>
      <w:r w:rsidRPr="00A256FE">
        <w:rPr>
          <w:rStyle w:val="StyleUnderline"/>
        </w:rPr>
        <w:t xml:space="preserve"> and professionalized </w:t>
      </w:r>
      <w:r w:rsidRPr="007F356F">
        <w:rPr>
          <w:rStyle w:val="Emphasis"/>
          <w:highlight w:val="cyan"/>
        </w:rPr>
        <w:t>knowledge production</w:t>
      </w:r>
      <w:r w:rsidRPr="00AB2849">
        <w:rPr>
          <w:sz w:val="10"/>
        </w:rPr>
        <w:t>.39</w:t>
      </w:r>
    </w:p>
    <w:p w14:paraId="67BE2EDC" w14:textId="77777777" w:rsidR="004D607C" w:rsidRPr="009343F7" w:rsidRDefault="004D607C" w:rsidP="004D607C">
      <w:pPr>
        <w:rPr>
          <w:sz w:val="10"/>
          <w:lang w:val="es-ES"/>
        </w:rPr>
      </w:pPr>
      <w:r w:rsidRPr="009343F7">
        <w:rPr>
          <w:sz w:val="10"/>
          <w:lang w:val="es-ES"/>
        </w:rPr>
        <w:t>[[FN 39]]</w:t>
      </w:r>
    </w:p>
    <w:p w14:paraId="0618A211" w14:textId="77777777" w:rsidR="004D607C" w:rsidRPr="009343F7" w:rsidRDefault="004D607C" w:rsidP="004D607C">
      <w:pPr>
        <w:rPr>
          <w:sz w:val="10"/>
          <w:lang w:val="es-ES"/>
        </w:rPr>
      </w:pPr>
      <w:r w:rsidRPr="009343F7">
        <w:rPr>
          <w:rStyle w:val="StyleUnderline"/>
          <w:lang w:val="es-ES"/>
        </w:rPr>
        <w:t xml:space="preserve">39. Cf. Rivera </w:t>
      </w:r>
      <w:proofErr w:type="spellStart"/>
      <w:r w:rsidRPr="009343F7">
        <w:rPr>
          <w:rStyle w:val="Emphasis"/>
          <w:lang w:val="es-ES"/>
        </w:rPr>
        <w:t>Cusicanqui</w:t>
      </w:r>
      <w:proofErr w:type="spellEnd"/>
      <w:r w:rsidRPr="009343F7">
        <w:rPr>
          <w:sz w:val="10"/>
          <w:lang w:val="es-ES"/>
        </w:rPr>
        <w:t xml:space="preserve"> (2010), esp. pp.  56–60; </w:t>
      </w:r>
      <w:proofErr w:type="spellStart"/>
      <w:r w:rsidRPr="009343F7">
        <w:rPr>
          <w:rStyle w:val="StyleUnderline"/>
          <w:lang w:val="es-ES"/>
        </w:rPr>
        <w:t>see</w:t>
      </w:r>
      <w:proofErr w:type="spellEnd"/>
      <w:r w:rsidRPr="009343F7">
        <w:rPr>
          <w:rStyle w:val="StyleUnderline"/>
          <w:lang w:val="es-ES"/>
        </w:rPr>
        <w:t xml:space="preserv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9343F7">
        <w:rPr>
          <w:sz w:val="10"/>
          <w:lang w:val="es-ES"/>
        </w:rPr>
        <w:t>Mignolo</w:t>
      </w:r>
      <w:proofErr w:type="spellEnd"/>
      <w:r w:rsidRPr="009343F7">
        <w:rPr>
          <w:sz w:val="10"/>
          <w:lang w:val="es-ES"/>
        </w:rPr>
        <w:t xml:space="preserve"> y compañía han </w:t>
      </w:r>
      <w:proofErr w:type="spellStart"/>
      <w:r w:rsidRPr="009343F7">
        <w:rPr>
          <w:sz w:val="10"/>
          <w:lang w:val="es-ES"/>
        </w:rPr>
        <w:t>construído</w:t>
      </w:r>
      <w:proofErr w:type="spellEnd"/>
      <w:r w:rsidRPr="009343F7">
        <w:rPr>
          <w:sz w:val="10"/>
          <w:lang w:val="es-ES"/>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26707061" w14:textId="5EEC627E" w:rsidR="009853FA" w:rsidRPr="00F64C63" w:rsidRDefault="004D607C" w:rsidP="009853FA">
      <w:pPr>
        <w:rPr>
          <w:sz w:val="10"/>
          <w:lang w:val="en"/>
        </w:rPr>
      </w:pPr>
      <w:r w:rsidRPr="00AB2849">
        <w:rPr>
          <w:sz w:val="10"/>
          <w:lang w:val="en"/>
        </w:rPr>
        <w:t xml:space="preserve">&lt;&lt;’[…] </w:t>
      </w:r>
      <w:r w:rsidRPr="007F356F">
        <w:rPr>
          <w:rStyle w:val="Emphasis"/>
          <w:highlight w:val="cyan"/>
          <w:lang w:val="en"/>
        </w:rPr>
        <w:t>without altering</w:t>
      </w:r>
      <w:r w:rsidRPr="00E277A5">
        <w:rPr>
          <w:rStyle w:val="StyleUnderline"/>
          <w:lang w:val="en"/>
        </w:rPr>
        <w:t xml:space="preserve"> at all </w:t>
      </w:r>
      <w:r w:rsidRPr="007F356F">
        <w:rPr>
          <w:rStyle w:val="StyleUnderline"/>
          <w:highlight w:val="cyan"/>
          <w:lang w:val="en"/>
        </w:rPr>
        <w:t xml:space="preserve">the </w:t>
      </w:r>
      <w:r w:rsidRPr="007F356F">
        <w:rPr>
          <w:rStyle w:val="Emphasis"/>
          <w:highlight w:val="cyan"/>
          <w:lang w:val="en"/>
        </w:rPr>
        <w:t>relationship</w:t>
      </w:r>
      <w:r w:rsidRPr="00E277A5">
        <w:rPr>
          <w:rStyle w:val="StyleUnderline"/>
          <w:lang w:val="en"/>
        </w:rPr>
        <w:t xml:space="preserve"> of forces </w:t>
      </w:r>
      <w:r w:rsidRPr="007F356F">
        <w:rPr>
          <w:rStyle w:val="StyleUnderline"/>
          <w:highlight w:val="cyan"/>
          <w:lang w:val="en"/>
        </w:rPr>
        <w:t>in the “</w:t>
      </w:r>
      <w:r w:rsidRPr="007F356F">
        <w:rPr>
          <w:rStyle w:val="Emphasis"/>
          <w:highlight w:val="cyan"/>
          <w:lang w:val="en"/>
        </w:rPr>
        <w:t>palaces</w:t>
      </w:r>
      <w:r w:rsidRPr="007F356F">
        <w:rPr>
          <w:rStyle w:val="StyleUnderline"/>
          <w:highlight w:val="cyan"/>
          <w:lang w:val="en"/>
        </w:rPr>
        <w:t xml:space="preserve">” of </w:t>
      </w:r>
      <w:r w:rsidRPr="007F356F">
        <w:rPr>
          <w:rStyle w:val="Emphasis"/>
          <w:highlight w:val="cyan"/>
          <w:lang w:val="en"/>
        </w:rPr>
        <w:t>the</w:t>
      </w:r>
      <w:r w:rsidRPr="007F356F">
        <w:rPr>
          <w:rStyle w:val="Emphasis"/>
          <w:highlight w:val="cyan"/>
        </w:rPr>
        <w:t xml:space="preserve"> </w:t>
      </w:r>
      <w:r w:rsidRPr="007F356F">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7F356F">
        <w:rPr>
          <w:rStyle w:val="StyleUnderline"/>
          <w:highlight w:val="cyan"/>
          <w:lang w:val="en"/>
        </w:rPr>
        <w:t xml:space="preserve">creating a </w:t>
      </w:r>
      <w:r w:rsidRPr="007F356F">
        <w:rPr>
          <w:rStyle w:val="Emphasis"/>
          <w:highlight w:val="cyan"/>
          <w:lang w:val="en"/>
        </w:rPr>
        <w:t>jargon</w:t>
      </w:r>
      <w:r w:rsidRPr="007F356F">
        <w:rPr>
          <w:rStyle w:val="StyleUnderline"/>
          <w:highlight w:val="cyan"/>
          <w:lang w:val="en"/>
        </w:rPr>
        <w:t>, a</w:t>
      </w:r>
      <w:r w:rsidRPr="00E277A5">
        <w:rPr>
          <w:rStyle w:val="StyleUnderline"/>
          <w:lang w:val="en"/>
        </w:rPr>
        <w:t xml:space="preserve"> conceptual </w:t>
      </w:r>
      <w:r w:rsidRPr="007F356F">
        <w:rPr>
          <w:rStyle w:val="Emphasis"/>
          <w:highlight w:val="cyan"/>
          <w:lang w:val="en"/>
        </w:rPr>
        <w:t>apparatus</w:t>
      </w:r>
      <w:r w:rsidRPr="00E277A5">
        <w:rPr>
          <w:rStyle w:val="StyleUnderline"/>
          <w:lang w:val="en"/>
        </w:rPr>
        <w:t xml:space="preserve"> and forms </w:t>
      </w:r>
      <w:r w:rsidRPr="007F356F">
        <w:rPr>
          <w:rStyle w:val="StyleUnderline"/>
          <w:highlight w:val="cyan"/>
          <w:lang w:val="en"/>
        </w:rPr>
        <w:t xml:space="preserve">of </w:t>
      </w:r>
      <w:r w:rsidRPr="007F356F">
        <w:rPr>
          <w:rStyle w:val="Emphasis"/>
          <w:highlight w:val="cyan"/>
          <w:lang w:val="en"/>
        </w:rPr>
        <w:t>reference</w:t>
      </w:r>
      <w:r w:rsidRPr="007F356F">
        <w:rPr>
          <w:rStyle w:val="StyleUnderline"/>
          <w:highlight w:val="cyan"/>
          <w:lang w:val="en"/>
        </w:rPr>
        <w:t xml:space="preserve"> and </w:t>
      </w:r>
      <w:r w:rsidRPr="007F356F">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7F356F">
        <w:rPr>
          <w:rStyle w:val="Emphasis"/>
          <w:highlight w:val="cyan"/>
          <w:lang w:val="en"/>
        </w:rPr>
        <w:t>distanced</w:t>
      </w:r>
      <w:r w:rsidRPr="00E277A5">
        <w:rPr>
          <w:rStyle w:val="StyleUnderline"/>
          <w:lang w:val="en"/>
        </w:rPr>
        <w:t xml:space="preserve"> academic </w:t>
      </w:r>
      <w:r w:rsidRPr="007F356F">
        <w:rPr>
          <w:rStyle w:val="StyleUnderline"/>
          <w:highlight w:val="cyan"/>
          <w:lang w:val="en"/>
        </w:rPr>
        <w:t xml:space="preserve">disquisition from </w:t>
      </w:r>
      <w:r w:rsidRPr="007F356F">
        <w:rPr>
          <w:rStyle w:val="Emphasis"/>
          <w:highlight w:val="cyan"/>
          <w:lang w:val="en"/>
        </w:rPr>
        <w:t>commitments</w:t>
      </w:r>
      <w:r w:rsidRPr="00E277A5">
        <w:rPr>
          <w:rStyle w:val="StyleUnderline"/>
          <w:lang w:val="en"/>
        </w:rPr>
        <w:t xml:space="preserve"> and dialogues </w:t>
      </w:r>
      <w:r w:rsidRPr="007F356F">
        <w:rPr>
          <w:rStyle w:val="StyleUnderline"/>
          <w:highlight w:val="cyan"/>
          <w:lang w:val="en"/>
        </w:rPr>
        <w:t xml:space="preserve">with </w:t>
      </w:r>
      <w:r w:rsidRPr="007F356F">
        <w:rPr>
          <w:rStyle w:val="Emphasis"/>
          <w:highlight w:val="cyan"/>
          <w:lang w:val="en"/>
        </w:rPr>
        <w:t>insurgent</w:t>
      </w:r>
      <w:r w:rsidRPr="007F356F">
        <w:rPr>
          <w:rStyle w:val="StyleUnderline"/>
          <w:highlight w:val="cyan"/>
          <w:lang w:val="en"/>
        </w:rPr>
        <w:t xml:space="preserve"> social </w:t>
      </w:r>
      <w:r w:rsidRPr="007F356F">
        <w:rPr>
          <w:rStyle w:val="Emphasis"/>
          <w:highlight w:val="cyan"/>
          <w:lang w:val="en"/>
        </w:rPr>
        <w:t>forces</w:t>
      </w:r>
      <w:r w:rsidRPr="00AB2849">
        <w:rPr>
          <w:sz w:val="10"/>
          <w:lang w:val="en"/>
        </w:rPr>
        <w:t xml:space="preserve">. The </w:t>
      </w:r>
      <w:proofErr w:type="spellStart"/>
      <w:r w:rsidRPr="00AB2849">
        <w:rPr>
          <w:sz w:val="10"/>
          <w:lang w:val="en"/>
        </w:rPr>
        <w:t>Mignolos</w:t>
      </w:r>
      <w:proofErr w:type="spellEnd"/>
      <w:r w:rsidRPr="00AB2849">
        <w:rPr>
          <w:sz w:val="10"/>
          <w:lang w:val="en"/>
        </w:rPr>
        <w:t xml:space="preserve"> and company </w:t>
      </w:r>
      <w:r w:rsidRPr="007F356F">
        <w:rPr>
          <w:rStyle w:val="StyleUnderline"/>
          <w:highlight w:val="cyan"/>
          <w:lang w:val="en"/>
        </w:rPr>
        <w:t>have</w:t>
      </w:r>
      <w:r w:rsidRPr="007F356F">
        <w:rPr>
          <w:rStyle w:val="StyleUnderline"/>
          <w:highlight w:val="cyan"/>
        </w:rPr>
        <w:t xml:space="preserve"> </w:t>
      </w:r>
      <w:r w:rsidRPr="007F356F">
        <w:rPr>
          <w:rStyle w:val="Emphasis"/>
          <w:highlight w:val="cyan"/>
          <w:lang w:val="en"/>
        </w:rPr>
        <w:t>built</w:t>
      </w:r>
      <w:r w:rsidRPr="00AB2849">
        <w:rPr>
          <w:sz w:val="10"/>
          <w:lang w:val="en"/>
        </w:rPr>
        <w:t xml:space="preserve"> [sic] </w:t>
      </w:r>
      <w:r w:rsidRPr="007F356F">
        <w:rPr>
          <w:rStyle w:val="StyleUnderline"/>
          <w:highlight w:val="cyan"/>
          <w:lang w:val="en"/>
        </w:rPr>
        <w:t>a</w:t>
      </w:r>
      <w:r w:rsidRPr="00E277A5">
        <w:rPr>
          <w:rStyle w:val="StyleUnderline"/>
          <w:lang w:val="en"/>
        </w:rPr>
        <w:t xml:space="preserve"> small </w:t>
      </w:r>
      <w:r w:rsidRPr="007F356F">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4294110E" w14:textId="77777777" w:rsidR="009853FA" w:rsidRPr="0021011B" w:rsidRDefault="009853FA" w:rsidP="009853FA">
      <w:pPr>
        <w:pStyle w:val="Heading4"/>
        <w:rPr>
          <w:b w:val="0"/>
          <w:bCs/>
        </w:rPr>
      </w:pPr>
      <w:bookmarkStart w:id="0" w:name="_Hlk209816291"/>
      <w:r>
        <w:t xml:space="preserve">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455F1B6E" w14:textId="77777777" w:rsidR="009853FA" w:rsidRDefault="009853FA" w:rsidP="009853FA">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6CAC2087" w14:textId="77777777" w:rsidR="009853FA" w:rsidRPr="002A5FF6" w:rsidRDefault="009853FA" w:rsidP="009853FA">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7F356F">
        <w:rPr>
          <w:rStyle w:val="StyleUnderline"/>
          <w:highlight w:val="cyan"/>
        </w:rPr>
        <w:t>bias influences</w:t>
      </w:r>
      <w:r w:rsidRPr="002A5FF6">
        <w:rPr>
          <w:sz w:val="16"/>
        </w:rPr>
        <w:t xml:space="preserve"> policing </w:t>
      </w:r>
      <w:r w:rsidRPr="007F356F">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2268C585" w14:textId="77777777" w:rsidR="009853FA" w:rsidRPr="002A5FF6" w:rsidRDefault="009853FA" w:rsidP="009853FA">
      <w:pPr>
        <w:rPr>
          <w:sz w:val="16"/>
        </w:rPr>
      </w:pPr>
      <w:r w:rsidRPr="002A5FF6">
        <w:rPr>
          <w:sz w:val="16"/>
        </w:rPr>
        <w:t xml:space="preserve">More research is needed to disentangle the many related factors involved in explaining racial disparities. Much of this work is relatively new and still developing. There is also some apparent overlap between </w:t>
      </w:r>
      <w:proofErr w:type="gramStart"/>
      <w:r w:rsidRPr="002A5FF6">
        <w:rPr>
          <w:sz w:val="16"/>
        </w:rPr>
        <w:t>the research</w:t>
      </w:r>
      <w:proofErr w:type="gramEnd"/>
      <w:r w:rsidRPr="002A5FF6">
        <w:rPr>
          <w:sz w:val="16"/>
        </w:rPr>
        <w:t xml:space="preserve">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286E3724" w14:textId="77777777" w:rsidR="009853FA" w:rsidRPr="002A5FF6" w:rsidRDefault="009853FA" w:rsidP="009853FA">
      <w:pPr>
        <w:rPr>
          <w:sz w:val="16"/>
        </w:rPr>
      </w:pPr>
      <w:r w:rsidRPr="002A5FF6">
        <w:rPr>
          <w:sz w:val="16"/>
        </w:rPr>
        <w:t xml:space="preserve">To address the massive public policy problems of racism and racial inequality in policing, education, economics, and health, racial justice </w:t>
      </w:r>
      <w:r w:rsidRPr="007F356F">
        <w:rPr>
          <w:rStyle w:val="Emphasis"/>
          <w:highlight w:val="cyan"/>
        </w:rPr>
        <w:t>advocates</w:t>
      </w:r>
      <w:r w:rsidRPr="007F356F">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7F356F">
        <w:rPr>
          <w:rStyle w:val="StyleUnderline"/>
          <w:highlight w:val="cyan"/>
        </w:rPr>
        <w:t>perspective-taking</w:t>
      </w:r>
      <w:r w:rsidRPr="002A5FF6">
        <w:rPr>
          <w:sz w:val="16"/>
        </w:rPr>
        <w:t xml:space="preserve">, considering </w:t>
      </w:r>
      <w:r w:rsidRPr="000A5C3D">
        <w:rPr>
          <w:rStyle w:val="StyleUnderline"/>
        </w:rPr>
        <w:t xml:space="preserve">counter-stereotypical </w:t>
      </w:r>
      <w:r w:rsidRPr="007F356F">
        <w:rPr>
          <w:rStyle w:val="StyleUnderline"/>
          <w:highlight w:val="cyan"/>
        </w:rPr>
        <w:t>exemplars, meditating, or</w:t>
      </w:r>
      <w:r w:rsidRPr="002A5FF6">
        <w:rPr>
          <w:sz w:val="16"/>
        </w:rPr>
        <w:t xml:space="preserve"> viewing </w:t>
      </w:r>
      <w:r w:rsidRPr="007F356F">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7F356F">
        <w:rPr>
          <w:rStyle w:val="StyleUnderline"/>
          <w:highlight w:val="cyan"/>
        </w:rPr>
        <w:t xml:space="preserve">they </w:t>
      </w:r>
      <w:r w:rsidRPr="007F356F">
        <w:rPr>
          <w:rStyle w:val="Emphasis"/>
          <w:highlight w:val="cyan"/>
        </w:rPr>
        <w:t>rarely</w:t>
      </w:r>
      <w:r w:rsidRPr="007F356F">
        <w:rPr>
          <w:rStyle w:val="StyleUnderline"/>
          <w:highlight w:val="cyan"/>
        </w:rPr>
        <w:t xml:space="preserve"> have a </w:t>
      </w:r>
      <w:r w:rsidRPr="007F356F">
        <w:rPr>
          <w:rStyle w:val="Emphasis"/>
          <w:highlight w:val="cyan"/>
        </w:rPr>
        <w:t>sustained</w:t>
      </w:r>
      <w:r w:rsidRPr="007F356F">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2FFD609F" w14:textId="2BC0DFDB" w:rsidR="009853FA" w:rsidRDefault="009853FA" w:rsidP="00BB3963">
      <w:pPr>
        <w:rPr>
          <w:sz w:val="16"/>
        </w:rPr>
      </w:pPr>
      <w:r w:rsidRPr="002A5FF6">
        <w:rPr>
          <w:sz w:val="16"/>
        </w:rPr>
        <w:t xml:space="preserve">By recognizing that context shapes implicit bias and behavior, researchers, </w:t>
      </w:r>
      <w:r w:rsidRPr="007F356F">
        <w:rPr>
          <w:rStyle w:val="Emphasis"/>
          <w:highlight w:val="cyan"/>
        </w:rPr>
        <w:t>policymakers</w:t>
      </w:r>
      <w:r w:rsidRPr="002A5FF6">
        <w:rPr>
          <w:sz w:val="16"/>
        </w:rPr>
        <w:t xml:space="preserve">, and practitioners </w:t>
      </w:r>
      <w:r w:rsidRPr="007F356F">
        <w:rPr>
          <w:rStyle w:val="StyleUnderline"/>
          <w:highlight w:val="cyan"/>
        </w:rPr>
        <w:t xml:space="preserve">can consider changing the </w:t>
      </w:r>
      <w:r w:rsidRPr="007F356F">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7F356F">
        <w:rPr>
          <w:rStyle w:val="Emphasis"/>
          <w:highlight w:val="cyan"/>
        </w:rPr>
        <w:t>interventions</w:t>
      </w:r>
      <w:r w:rsidRPr="00C65F64">
        <w:rPr>
          <w:rStyle w:val="StyleUnderline"/>
        </w:rPr>
        <w:t xml:space="preserve"> that</w:t>
      </w:r>
      <w:r w:rsidRPr="002A5FF6">
        <w:rPr>
          <w:sz w:val="16"/>
        </w:rPr>
        <w:t xml:space="preserve"> would </w:t>
      </w:r>
      <w:r w:rsidRPr="007F356F">
        <w:rPr>
          <w:rStyle w:val="StyleUnderline"/>
          <w:highlight w:val="cyan"/>
        </w:rPr>
        <w:t>redress</w:t>
      </w:r>
      <w:r w:rsidRPr="002A5FF6">
        <w:rPr>
          <w:sz w:val="16"/>
        </w:rPr>
        <w:t xml:space="preserve"> historical and current </w:t>
      </w:r>
      <w:r w:rsidRPr="007F356F">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7F356F">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7F356F">
        <w:rPr>
          <w:rStyle w:val="StyleUnderline"/>
          <w:highlight w:val="cyan"/>
        </w:rPr>
        <w:t xml:space="preserve">are </w:t>
      </w:r>
      <w:r w:rsidRPr="007F356F">
        <w:rPr>
          <w:rStyle w:val="Emphasis"/>
          <w:highlight w:val="cyan"/>
        </w:rPr>
        <w:t>feasible</w:t>
      </w:r>
      <w:r w:rsidRPr="00C65F64">
        <w:rPr>
          <w:rStyle w:val="StyleUnderline"/>
        </w:rPr>
        <w:t xml:space="preserve"> mechanisms </w:t>
      </w:r>
      <w:r w:rsidRPr="007F356F">
        <w:rPr>
          <w:rStyle w:val="StyleUnderline"/>
          <w:highlight w:val="cyan"/>
        </w:rPr>
        <w:t xml:space="preserve">for </w:t>
      </w:r>
      <w:r w:rsidRPr="007F356F">
        <w:rPr>
          <w:rStyle w:val="Emphasis"/>
          <w:highlight w:val="cyan"/>
        </w:rPr>
        <w:t>reducing</w:t>
      </w:r>
      <w:r w:rsidRPr="002A5FF6">
        <w:rPr>
          <w:sz w:val="16"/>
        </w:rPr>
        <w:t xml:space="preserve"> wealth </w:t>
      </w:r>
      <w:r w:rsidRPr="007F356F">
        <w:rPr>
          <w:rStyle w:val="StyleUnderline"/>
          <w:highlight w:val="cyan"/>
        </w:rPr>
        <w:t>inequality</w:t>
      </w:r>
      <w:r w:rsidRPr="002A5FF6">
        <w:rPr>
          <w:sz w:val="16"/>
        </w:rPr>
        <w:t xml:space="preserve"> over the coming decades.</w:t>
      </w:r>
    </w:p>
    <w:p w14:paraId="74B2DD63" w14:textId="77777777" w:rsidR="00F64C63" w:rsidRPr="006166EF" w:rsidRDefault="00F64C63" w:rsidP="00F64C63">
      <w:pPr>
        <w:pStyle w:val="Heading4"/>
      </w:pPr>
      <w:r>
        <w:t xml:space="preserve">Racialization is </w:t>
      </w:r>
      <w:r w:rsidRPr="006166EF">
        <w:rPr>
          <w:u w:val="single"/>
        </w:rPr>
        <w:t>not structurally linked</w:t>
      </w:r>
      <w:r>
        <w:t xml:space="preserve"> to capital---their </w:t>
      </w:r>
      <w:r w:rsidRPr="00477CAA">
        <w:rPr>
          <w:u w:val="single"/>
        </w:rPr>
        <w:t>structural account</w:t>
      </w:r>
      <w:r>
        <w:t xml:space="preserve"> </w:t>
      </w:r>
      <w:r w:rsidRPr="00477CAA">
        <w:t>forecloses</w:t>
      </w:r>
      <w:r>
        <w:t xml:space="preserve"> combatting </w:t>
      </w:r>
      <w:r w:rsidRPr="00BC26D6">
        <w:rPr>
          <w:u w:val="single"/>
        </w:rPr>
        <w:t>social conditions</w:t>
      </w:r>
      <w:r>
        <w:t xml:space="preserve"> that generate </w:t>
      </w:r>
      <w:r w:rsidRPr="00477CAA">
        <w:rPr>
          <w:u w:val="single"/>
        </w:rPr>
        <w:t>racial divisions</w:t>
      </w:r>
      <w:r>
        <w:t xml:space="preserve">. </w:t>
      </w:r>
    </w:p>
    <w:p w14:paraId="0CE425D7" w14:textId="77777777" w:rsidR="00F64C63" w:rsidRDefault="00F64C63" w:rsidP="00F64C63">
      <w:r w:rsidRPr="00996E6A">
        <w:t>Loï</w:t>
      </w:r>
      <w:r>
        <w:t>c</w:t>
      </w:r>
      <w:r w:rsidRPr="00996E6A">
        <w:t xml:space="preserve"> </w:t>
      </w:r>
      <w:r w:rsidRPr="00996E6A">
        <w:rPr>
          <w:rStyle w:val="Style13ptBold"/>
        </w:rPr>
        <w:t>Wacquant 23</w:t>
      </w:r>
      <w:r w:rsidRPr="00996E6A">
        <w:t>.</w:t>
      </w:r>
      <w:r>
        <w:t xml:space="preserve"> Professor of Sociology at the University of California, Berkeley, research associate at the Centre Euro</w:t>
      </w:r>
      <w:r w:rsidRPr="00564BCD">
        <w:rPr>
          <w:rFonts w:ascii="Arial" w:hAnsi="Arial" w:cs="Arial"/>
          <w:color w:val="202122"/>
          <w:shd w:val="clear" w:color="auto" w:fill="FFFFFF"/>
        </w:rPr>
        <w:t xml:space="preserve"> </w:t>
      </w:r>
      <w:proofErr w:type="spellStart"/>
      <w:r>
        <w:t>E</w:t>
      </w:r>
      <w:r w:rsidRPr="00564BCD">
        <w:t>uropéen</w:t>
      </w:r>
      <w:proofErr w:type="spellEnd"/>
      <w:r w:rsidRPr="00564BCD">
        <w:t xml:space="preserve"> de </w:t>
      </w:r>
      <w:proofErr w:type="spellStart"/>
      <w:r>
        <w:t>S</w:t>
      </w:r>
      <w:r w:rsidRPr="00564BCD">
        <w:t>ociologie</w:t>
      </w:r>
      <w:proofErr w:type="spellEnd"/>
      <w:r w:rsidRPr="00564BCD">
        <w:t xml:space="preserve"> et de </w:t>
      </w:r>
      <w:r>
        <w:t>S</w:t>
      </w:r>
      <w:r w:rsidRPr="00564BCD">
        <w:t xml:space="preserve">cience </w:t>
      </w:r>
      <w:r>
        <w:t>P</w:t>
      </w:r>
      <w:r w:rsidRPr="00564BCD">
        <w:t>olitique (CESSP) in Paris</w:t>
      </w:r>
      <w:r>
        <w:t xml:space="preserve">, </w:t>
      </w:r>
      <w:r w:rsidRPr="00564BCD">
        <w:t>and an organizer of the Ethnographic Café.</w:t>
      </w:r>
      <w:r w:rsidRPr="00996E6A">
        <w:t xml:space="preserve"> </w:t>
      </w:r>
      <w:r>
        <w:t>“</w:t>
      </w:r>
      <w:r w:rsidRPr="00996E6A">
        <w:t xml:space="preserve">The Trap of </w:t>
      </w:r>
      <w:r>
        <w:t>‘</w:t>
      </w:r>
      <w:r w:rsidRPr="00996E6A">
        <w:t>Racial Capitalism</w:t>
      </w:r>
      <w:r>
        <w:t>’.” European Journal of Sociology/</w:t>
      </w:r>
      <w:r w:rsidRPr="00996E6A">
        <w:t xml:space="preserve">Archives </w:t>
      </w:r>
      <w:proofErr w:type="spellStart"/>
      <w:r w:rsidRPr="00996E6A">
        <w:t>Européennes</w:t>
      </w:r>
      <w:proofErr w:type="spellEnd"/>
      <w:r w:rsidRPr="00996E6A">
        <w:t xml:space="preserve"> de </w:t>
      </w:r>
      <w:proofErr w:type="spellStart"/>
      <w:r w:rsidRPr="00996E6A">
        <w:t>Sociologie</w:t>
      </w:r>
      <w:proofErr w:type="spellEnd"/>
      <w:r w:rsidRPr="00996E6A">
        <w:t xml:space="preserve">. </w:t>
      </w:r>
      <w:r>
        <w:t>10/09/</w:t>
      </w:r>
      <w:r w:rsidRPr="00996E6A">
        <w:t>202</w:t>
      </w:r>
      <w:r>
        <w:t>3</w:t>
      </w:r>
      <w:r w:rsidRPr="00996E6A">
        <w:t xml:space="preserve">. </w:t>
      </w:r>
      <w:r w:rsidRPr="00B67659">
        <w:t>https://doi.org/10.1017/S0003975623000334</w:t>
      </w:r>
      <w:r>
        <w:t xml:space="preserve"> </w:t>
      </w:r>
      <w:r w:rsidRPr="00996E6A">
        <w:t>//</w:t>
      </w:r>
      <w:proofErr w:type="spellStart"/>
      <w:r w:rsidRPr="00996E6A">
        <w:t>krissy</w:t>
      </w:r>
      <w:proofErr w:type="spellEnd"/>
    </w:p>
    <w:p w14:paraId="278C5AC9" w14:textId="77777777" w:rsidR="00F64C63" w:rsidRPr="00B67659" w:rsidRDefault="00F64C63" w:rsidP="00F64C63">
      <w:pPr>
        <w:rPr>
          <w:sz w:val="16"/>
        </w:rPr>
      </w:pPr>
      <w:r w:rsidRPr="00B67659">
        <w:rPr>
          <w:sz w:val="16"/>
        </w:rPr>
        <w:t xml:space="preserve">The editors of that collection, the historians Justin Leroy and Destin Jenkins, deserve credit for striving to derive from this spongy definition three defensible </w:t>
      </w:r>
      <w:proofErr w:type="spellStart"/>
      <w:r w:rsidRPr="00B67659">
        <w:rPr>
          <w:sz w:val="16"/>
        </w:rPr>
        <w:t>scholias</w:t>
      </w:r>
      <w:proofErr w:type="spellEnd"/>
      <w:r w:rsidRPr="00B67659">
        <w:rPr>
          <w:sz w:val="16"/>
        </w:rPr>
        <w:t>; however, upon examination, each scholia makes the central concept not more solid, but more brittle: (1) “</w:t>
      </w:r>
      <w:r w:rsidRPr="00B67659">
        <w:rPr>
          <w:rStyle w:val="StyleUnderline"/>
          <w:highlight w:val="cyan"/>
        </w:rPr>
        <w:t>Capital</w:t>
      </w:r>
      <w:r w:rsidRPr="00B67659">
        <w:rPr>
          <w:rStyle w:val="StyleUnderline"/>
        </w:rPr>
        <w:t xml:space="preserve"> has </w:t>
      </w:r>
      <w:r w:rsidRPr="00B67659">
        <w:rPr>
          <w:rStyle w:val="StyleUnderline"/>
          <w:highlight w:val="cyan"/>
        </w:rPr>
        <w:t>not</w:t>
      </w:r>
      <w:r w:rsidRPr="00B67659">
        <w:rPr>
          <w:rStyle w:val="StyleUnderline"/>
        </w:rPr>
        <w:t xml:space="preserve"> historically </w:t>
      </w:r>
      <w:r w:rsidRPr="00B67659">
        <w:rPr>
          <w:rStyle w:val="StyleUnderline"/>
          <w:highlight w:val="cyan"/>
        </w:rPr>
        <w:t xml:space="preserve">accumulated </w:t>
      </w:r>
      <w:r w:rsidRPr="0092388F">
        <w:rPr>
          <w:rStyle w:val="Emphasis"/>
          <w:highlight w:val="cyan"/>
        </w:rPr>
        <w:t>without</w:t>
      </w:r>
      <w:r w:rsidRPr="00B67659">
        <w:rPr>
          <w:rStyle w:val="StyleUnderline"/>
        </w:rPr>
        <w:t xml:space="preserve"> previously existing relations of </w:t>
      </w:r>
      <w:r w:rsidRPr="00B67659">
        <w:rPr>
          <w:rStyle w:val="StyleUnderline"/>
          <w:highlight w:val="cyan"/>
        </w:rPr>
        <w:t>racial inequality</w:t>
      </w:r>
      <w:r w:rsidRPr="00B67659">
        <w:rPr>
          <w:rStyle w:val="StyleUnderline"/>
        </w:rPr>
        <w:t xml:space="preserve">.” </w:t>
      </w:r>
      <w:r w:rsidRPr="0092388F">
        <w:rPr>
          <w:rStyle w:val="StyleUnderline"/>
        </w:rPr>
        <w:t xml:space="preserve">But, aside from the </w:t>
      </w:r>
      <w:r w:rsidRPr="0092388F">
        <w:rPr>
          <w:rStyle w:val="Emphasis"/>
        </w:rPr>
        <w:t>contestable</w:t>
      </w:r>
      <w:r w:rsidRPr="0092388F">
        <w:rPr>
          <w:rStyle w:val="StyleUnderline"/>
        </w:rPr>
        <w:t xml:space="preserve"> historical accuracy of the claim as applied to all historical variants of capitalism</w:t>
      </w:r>
      <w:r w:rsidRPr="0092388F">
        <w:rPr>
          <w:sz w:val="16"/>
        </w:rPr>
        <w:t xml:space="preserve"> (think of the South Korean variant, for instance),</w:t>
      </w:r>
      <w:r w:rsidRPr="00B67659">
        <w:rPr>
          <w:sz w:val="16"/>
        </w:rPr>
        <w:t xml:space="preserve"> </w:t>
      </w:r>
      <w:r w:rsidRPr="0092388F">
        <w:rPr>
          <w:rStyle w:val="StyleUnderline"/>
          <w:highlight w:val="cyan"/>
        </w:rPr>
        <w:t xml:space="preserve">the </w:t>
      </w:r>
      <w:r w:rsidRPr="0092388F">
        <w:rPr>
          <w:rStyle w:val="Emphasis"/>
          <w:highlight w:val="cyan"/>
        </w:rPr>
        <w:t>same is true</w:t>
      </w:r>
      <w:r w:rsidRPr="00B67659">
        <w:rPr>
          <w:rStyle w:val="StyleUnderline"/>
          <w:highlight w:val="cyan"/>
        </w:rPr>
        <w:t xml:space="preserve"> for</w:t>
      </w:r>
      <w:r w:rsidRPr="00B67659">
        <w:rPr>
          <w:rStyle w:val="StyleUnderline"/>
        </w:rPr>
        <w:t xml:space="preserve">, say, </w:t>
      </w:r>
      <w:r w:rsidRPr="00B67659">
        <w:rPr>
          <w:rStyle w:val="StyleUnderline"/>
          <w:highlight w:val="cyan"/>
        </w:rPr>
        <w:t>state</w:t>
      </w:r>
      <w:r w:rsidRPr="00B67659">
        <w:rPr>
          <w:rStyle w:val="StyleUnderline"/>
        </w:rPr>
        <w:t xml:space="preserve"> formation, </w:t>
      </w:r>
      <w:r w:rsidRPr="00B67659">
        <w:rPr>
          <w:rStyle w:val="StyleUnderline"/>
          <w:highlight w:val="cyan"/>
        </w:rPr>
        <w:t>wars</w:t>
      </w:r>
      <w:r w:rsidRPr="00B67659">
        <w:rPr>
          <w:rStyle w:val="StyleUnderline"/>
        </w:rPr>
        <w:t xml:space="preserve">, and </w:t>
      </w:r>
      <w:r w:rsidRPr="00B67659">
        <w:rPr>
          <w:rStyle w:val="StyleUnderline"/>
          <w:highlight w:val="cyan"/>
        </w:rPr>
        <w:t>urbanization</w:t>
      </w:r>
      <w:r w:rsidRPr="00B67659">
        <w:rPr>
          <w:sz w:val="16"/>
        </w:rPr>
        <w:t xml:space="preserve">:13 </w:t>
      </w:r>
      <w:r w:rsidRPr="00B67659">
        <w:rPr>
          <w:rStyle w:val="StyleUnderline"/>
        </w:rPr>
        <w:t xml:space="preserve">does that </w:t>
      </w:r>
      <w:proofErr w:type="spellStart"/>
      <w:r w:rsidRPr="00B67659">
        <w:rPr>
          <w:rStyle w:val="StyleUnderline"/>
        </w:rPr>
        <w:t>eo</w:t>
      </w:r>
      <w:proofErr w:type="spellEnd"/>
      <w:r w:rsidRPr="00B67659">
        <w:rPr>
          <w:rStyle w:val="StyleUnderline"/>
        </w:rPr>
        <w:t xml:space="preserve"> ipso produce state capitalism, military capitalism, and urban capitalism? </w:t>
      </w:r>
      <w:r w:rsidRPr="00B67659">
        <w:rPr>
          <w:rStyle w:val="Emphasis"/>
          <w:highlight w:val="cyan"/>
        </w:rPr>
        <w:t>Historical precedence is not social causation or structural linkage</w:t>
      </w:r>
      <w:r w:rsidRPr="00B67659">
        <w:rPr>
          <w:rStyle w:val="StyleUnderline"/>
        </w:rPr>
        <w:t>.</w:t>
      </w:r>
      <w:r w:rsidRPr="00B67659">
        <w:rPr>
          <w:sz w:val="16"/>
        </w:rPr>
        <w:t xml:space="preserve"> (2): </w:t>
      </w:r>
      <w:r w:rsidRPr="00B67659">
        <w:rPr>
          <w:rStyle w:val="StyleUnderline"/>
        </w:rPr>
        <w:t xml:space="preserve">“The violent </w:t>
      </w:r>
      <w:r w:rsidRPr="00B67659">
        <w:rPr>
          <w:rStyle w:val="StyleUnderline"/>
          <w:highlight w:val="cyan"/>
        </w:rPr>
        <w:t xml:space="preserve">dispossession </w:t>
      </w:r>
      <w:r w:rsidRPr="0092388F">
        <w:rPr>
          <w:rStyle w:val="Emphasis"/>
          <w:highlight w:val="cyan"/>
        </w:rPr>
        <w:t>inherent</w:t>
      </w:r>
      <w:r w:rsidRPr="00B67659">
        <w:rPr>
          <w:rStyle w:val="StyleUnderline"/>
          <w:highlight w:val="cyan"/>
        </w:rPr>
        <w:t xml:space="preserve"> to capital</w:t>
      </w:r>
      <w:r w:rsidRPr="00B67659">
        <w:rPr>
          <w:rStyle w:val="StyleUnderline"/>
        </w:rPr>
        <w:t xml:space="preserve"> accumulation </w:t>
      </w:r>
      <w:r w:rsidRPr="00B67659">
        <w:rPr>
          <w:rStyle w:val="StyleUnderline"/>
          <w:highlight w:val="cyan"/>
        </w:rPr>
        <w:t>operates by</w:t>
      </w:r>
      <w:r w:rsidRPr="00B67659">
        <w:rPr>
          <w:rStyle w:val="StyleUnderline"/>
        </w:rPr>
        <w:t xml:space="preserve"> leveraging, intensifying, and </w:t>
      </w:r>
      <w:r w:rsidRPr="00B67659">
        <w:rPr>
          <w:rStyle w:val="StyleUnderline"/>
          <w:highlight w:val="cyan"/>
        </w:rPr>
        <w:t xml:space="preserve">creating </w:t>
      </w:r>
      <w:r w:rsidRPr="0092388F">
        <w:rPr>
          <w:rStyle w:val="Emphasis"/>
          <w:highlight w:val="cyan"/>
        </w:rPr>
        <w:t>racial distinctions</w:t>
      </w:r>
      <w:r w:rsidRPr="00B67659">
        <w:rPr>
          <w:rStyle w:val="StyleUnderline"/>
        </w:rPr>
        <w:t>.”</w:t>
      </w:r>
      <w:r w:rsidRPr="00B67659">
        <w:rPr>
          <w:sz w:val="16"/>
        </w:rPr>
        <w:t xml:space="preserve"> But, again, </w:t>
      </w:r>
      <w:r w:rsidRPr="0092388F">
        <w:rPr>
          <w:rStyle w:val="StyleUnderline"/>
        </w:rPr>
        <w:t>capitalism has used and generated a variety of distinctions, which included racial division in certain geographic zones and historical periods: Does the use of national distinctions, prominent in 20th-century Europe as attested by two world wars, produce national capitalism</w:t>
      </w:r>
      <w:r w:rsidRPr="0092388F">
        <w:rPr>
          <w:sz w:val="16"/>
        </w:rPr>
        <w:t>? Does the</w:t>
      </w:r>
      <w:r w:rsidRPr="00B67659">
        <w:rPr>
          <w:sz w:val="16"/>
        </w:rPr>
        <w:t xml:space="preserve"> </w:t>
      </w:r>
      <w:proofErr w:type="gramStart"/>
      <w:r w:rsidRPr="0092388F">
        <w:rPr>
          <w:sz w:val="16"/>
        </w:rPr>
        <w:t>gendered</w:t>
      </w:r>
      <w:proofErr w:type="gramEnd"/>
      <w:r w:rsidRPr="0092388F">
        <w:rPr>
          <w:sz w:val="16"/>
        </w:rPr>
        <w:t xml:space="preserve"> division of labor spawn gender capitalism? </w:t>
      </w:r>
      <w:r w:rsidRPr="0092388F">
        <w:rPr>
          <w:rStyle w:val="StyleUnderline"/>
        </w:rPr>
        <w:t xml:space="preserve">And what of the </w:t>
      </w:r>
      <w:r w:rsidRPr="0092388F">
        <w:rPr>
          <w:rStyle w:val="Emphasis"/>
        </w:rPr>
        <w:t>erosion</w:t>
      </w:r>
      <w:r w:rsidRPr="0092388F">
        <w:rPr>
          <w:rStyle w:val="StyleUnderline"/>
        </w:rPr>
        <w:t xml:space="preserve">, if not </w:t>
      </w:r>
      <w:r w:rsidRPr="0092388F">
        <w:rPr>
          <w:rStyle w:val="Emphasis"/>
        </w:rPr>
        <w:t>erasure</w:t>
      </w:r>
      <w:r w:rsidRPr="0092388F">
        <w:rPr>
          <w:rStyle w:val="StyleUnderline"/>
        </w:rPr>
        <w:t xml:space="preserve">, of the </w:t>
      </w:r>
      <w:r w:rsidRPr="0092388F">
        <w:rPr>
          <w:rStyle w:val="Emphasis"/>
        </w:rPr>
        <w:t>ethnonational</w:t>
      </w:r>
      <w:r w:rsidRPr="0092388F">
        <w:rPr>
          <w:rStyle w:val="StyleUnderline"/>
        </w:rPr>
        <w:t>, ethnoreligious, and ethnolinguistic differences widely attested in the formation of European working classes in the</w:t>
      </w:r>
      <w:r w:rsidRPr="00B67659">
        <w:rPr>
          <w:rStyle w:val="StyleUnderline"/>
        </w:rPr>
        <w:t xml:space="preserve"> period of Fordist industrialism, the United States aside?</w:t>
      </w:r>
      <w:r w:rsidRPr="00B67659">
        <w:rPr>
          <w:sz w:val="16"/>
        </w:rPr>
        <w:t xml:space="preserve">14 </w:t>
      </w:r>
      <w:r w:rsidRPr="00B67659">
        <w:rPr>
          <w:rStyle w:val="StyleUnderline"/>
        </w:rPr>
        <w:t>(3) “</w:t>
      </w:r>
      <w:r w:rsidRPr="00B67659">
        <w:rPr>
          <w:rStyle w:val="StyleUnderline"/>
          <w:highlight w:val="cyan"/>
        </w:rPr>
        <w:t>Race</w:t>
      </w:r>
      <w:r w:rsidRPr="00B67659">
        <w:rPr>
          <w:rStyle w:val="StyleUnderline"/>
        </w:rPr>
        <w:t xml:space="preserve"> serves as a </w:t>
      </w:r>
      <w:r w:rsidRPr="00B67659">
        <w:rPr>
          <w:rStyle w:val="StyleUnderline"/>
          <w:highlight w:val="cyan"/>
        </w:rPr>
        <w:t xml:space="preserve">tool for </w:t>
      </w:r>
      <w:r w:rsidRPr="0092388F">
        <w:rPr>
          <w:rStyle w:val="Emphasis"/>
          <w:highlight w:val="cyan"/>
        </w:rPr>
        <w:t>naturalizing</w:t>
      </w:r>
      <w:r w:rsidRPr="00B67659">
        <w:rPr>
          <w:rStyle w:val="StyleUnderline"/>
        </w:rPr>
        <w:t xml:space="preserve"> the </w:t>
      </w:r>
      <w:r w:rsidRPr="00B67659">
        <w:rPr>
          <w:rStyle w:val="StyleUnderline"/>
          <w:highlight w:val="cyan"/>
        </w:rPr>
        <w:t>inequalities</w:t>
      </w:r>
      <w:r w:rsidRPr="00B67659">
        <w:rPr>
          <w:rStyle w:val="StyleUnderline"/>
        </w:rPr>
        <w:t xml:space="preserve"> produced by capitalism”</w:t>
      </w:r>
      <w:r w:rsidRPr="00B67659">
        <w:rPr>
          <w:sz w:val="16"/>
        </w:rPr>
        <w:t xml:space="preserve">: </w:t>
      </w:r>
      <w:r w:rsidRPr="00B67659">
        <w:rPr>
          <w:rStyle w:val="StyleUnderline"/>
        </w:rPr>
        <w:t xml:space="preserve">This </w:t>
      </w:r>
      <w:r w:rsidRPr="0092388F">
        <w:rPr>
          <w:rStyle w:val="Emphasis"/>
        </w:rPr>
        <w:t>minimalist definition</w:t>
      </w:r>
      <w:r w:rsidRPr="0092388F">
        <w:rPr>
          <w:rStyle w:val="StyleUnderline"/>
        </w:rPr>
        <w:t xml:space="preserve"> of the ideological function of race</w:t>
      </w:r>
      <w:r w:rsidRPr="00B67659">
        <w:rPr>
          <w:rStyle w:val="StyleUnderline"/>
        </w:rPr>
        <w:t xml:space="preserve"> </w:t>
      </w:r>
      <w:r w:rsidRPr="00B67659">
        <w:rPr>
          <w:rStyle w:val="StyleUnderline"/>
          <w:highlight w:val="cyan"/>
        </w:rPr>
        <w:t xml:space="preserve">applies to </w:t>
      </w:r>
      <w:r w:rsidRPr="0092388F">
        <w:rPr>
          <w:rStyle w:val="Emphasis"/>
          <w:highlight w:val="cyan"/>
        </w:rPr>
        <w:t>any</w:t>
      </w:r>
      <w:r w:rsidRPr="0092388F">
        <w:rPr>
          <w:rStyle w:val="Emphasis"/>
        </w:rPr>
        <w:t xml:space="preserve"> and all forms</w:t>
      </w:r>
      <w:r w:rsidRPr="00B67659">
        <w:rPr>
          <w:rStyle w:val="StyleUnderline"/>
        </w:rPr>
        <w:t xml:space="preserve"> of </w:t>
      </w:r>
      <w:r w:rsidRPr="00B67659">
        <w:rPr>
          <w:rStyle w:val="StyleUnderline"/>
          <w:highlight w:val="cyan"/>
        </w:rPr>
        <w:t xml:space="preserve">inequality, </w:t>
      </w:r>
      <w:r w:rsidRPr="00B67659">
        <w:rPr>
          <w:rStyle w:val="Emphasis"/>
          <w:highlight w:val="cyan"/>
        </w:rPr>
        <w:t>capitalist or not</w:t>
      </w:r>
      <w:r w:rsidRPr="00B67659">
        <w:rPr>
          <w:rStyle w:val="StyleUnderline"/>
        </w:rPr>
        <w:t>, whose beneficiaries always try to cloak them in the mantle of legitimacy</w:t>
      </w:r>
      <w:r w:rsidRPr="00B67659">
        <w:rPr>
          <w:sz w:val="16"/>
        </w:rPr>
        <w:t xml:space="preserve">. And another institution provides for a more implacable </w:t>
      </w:r>
      <w:proofErr w:type="spellStart"/>
      <w:r w:rsidRPr="00B67659">
        <w:rPr>
          <w:sz w:val="16"/>
        </w:rPr>
        <w:t>sociodicy</w:t>
      </w:r>
      <w:proofErr w:type="spellEnd"/>
      <w:r w:rsidRPr="00B67659">
        <w:rPr>
          <w:sz w:val="16"/>
        </w:rPr>
        <w:t xml:space="preserve"> of the established order, the higher education system: Do we, for that reason, live under credential capitalism?15</w:t>
      </w:r>
    </w:p>
    <w:p w14:paraId="4E8394E7" w14:textId="77777777" w:rsidR="00F64C63" w:rsidRPr="007619C5" w:rsidRDefault="00F64C63" w:rsidP="00F64C63">
      <w:pPr>
        <w:rPr>
          <w:rStyle w:val="StyleUnderline"/>
        </w:rPr>
      </w:pPr>
      <w:r w:rsidRPr="00B67659">
        <w:rPr>
          <w:sz w:val="16"/>
        </w:rPr>
        <w:t>Then (3) Jenkins and Leroy flag “</w:t>
      </w:r>
      <w:r w:rsidRPr="007619C5">
        <w:rPr>
          <w:rStyle w:val="StyleUnderline"/>
        </w:rPr>
        <w:t xml:space="preserve">the </w:t>
      </w:r>
      <w:r w:rsidRPr="0092388F">
        <w:rPr>
          <w:rStyle w:val="StyleUnderline"/>
        </w:rPr>
        <w:t>devastating effects of the subprime crisis for communities of color” and the growth of “the Prison Industrial Complex” as two tangible expressions of racial capitalism— these are the usual suspects in numerous invocations of the notion.</w:t>
      </w:r>
      <w:r w:rsidRPr="0092388F">
        <w:rPr>
          <w:sz w:val="16"/>
        </w:rPr>
        <w:t xml:space="preserve">16 </w:t>
      </w:r>
      <w:r w:rsidRPr="0092388F">
        <w:rPr>
          <w:rStyle w:val="StyleUnderline"/>
        </w:rPr>
        <w:t xml:space="preserve">But the racial skew of the </w:t>
      </w:r>
      <w:r w:rsidRPr="0092388F">
        <w:rPr>
          <w:rStyle w:val="Emphasis"/>
        </w:rPr>
        <w:t>subprime debacle</w:t>
      </w:r>
      <w:r w:rsidRPr="0092388F">
        <w:rPr>
          <w:rStyle w:val="StyleUnderline"/>
        </w:rPr>
        <w:t xml:space="preserve"> was an </w:t>
      </w:r>
      <w:r w:rsidRPr="0092388F">
        <w:rPr>
          <w:rStyle w:val="Emphasis"/>
        </w:rPr>
        <w:t>American peculiarity</w:t>
      </w:r>
      <w:r w:rsidRPr="0092388F">
        <w:rPr>
          <w:rStyle w:val="StyleUnderline"/>
        </w:rPr>
        <w:t xml:space="preserve"> linked to the unique combination of high levels of racial and class segregation in the US metropolis with the specially lax federal regulation of the country’s financial industry</w:t>
      </w:r>
      <w:r w:rsidRPr="0092388F">
        <w:rPr>
          <w:sz w:val="16"/>
        </w:rPr>
        <w:t xml:space="preserve">.17 </w:t>
      </w:r>
      <w:r w:rsidRPr="0092388F">
        <w:rPr>
          <w:rStyle w:val="StyleUnderline"/>
        </w:rPr>
        <w:t>As for</w:t>
      </w:r>
      <w:r w:rsidRPr="007619C5">
        <w:rPr>
          <w:rStyle w:val="StyleUnderline"/>
        </w:rPr>
        <w:t xml:space="preserve"> the </w:t>
      </w:r>
      <w:r w:rsidRPr="007619C5">
        <w:rPr>
          <w:rStyle w:val="StyleUnderline"/>
          <w:highlight w:val="cyan"/>
        </w:rPr>
        <w:t xml:space="preserve">capitalist nature of </w:t>
      </w:r>
      <w:proofErr w:type="spellStart"/>
      <w:r w:rsidRPr="007619C5">
        <w:rPr>
          <w:rStyle w:val="StyleUnderline"/>
          <w:highlight w:val="cyan"/>
        </w:rPr>
        <w:t>hyperincarceration</w:t>
      </w:r>
      <w:proofErr w:type="spellEnd"/>
      <w:r w:rsidRPr="007619C5">
        <w:rPr>
          <w:rStyle w:val="StyleUnderline"/>
        </w:rPr>
        <w:t xml:space="preserve">, it </w:t>
      </w:r>
      <w:r w:rsidRPr="0092388F">
        <w:rPr>
          <w:rStyle w:val="StyleUnderline"/>
        </w:rPr>
        <w:t xml:space="preserve">is a </w:t>
      </w:r>
      <w:r w:rsidRPr="0092388F">
        <w:rPr>
          <w:rStyle w:val="Emphasis"/>
        </w:rPr>
        <w:t>nonstarter</w:t>
      </w:r>
      <w:r w:rsidRPr="0092388F">
        <w:rPr>
          <w:rStyle w:val="StyleUnderline"/>
        </w:rPr>
        <w:t xml:space="preserve">: the notion that prisons serve to extract labor and generate private profits </w:t>
      </w:r>
      <w:r w:rsidRPr="0092388F">
        <w:t>(beyond the firms supplying the services needed for the maintenance of the inmate population</w:t>
      </w:r>
      <w:r w:rsidRPr="00B67659">
        <w:t xml:space="preserve">) </w:t>
      </w:r>
      <w:r w:rsidRPr="007619C5">
        <w:rPr>
          <w:rStyle w:val="StyleUnderline"/>
          <w:highlight w:val="cyan"/>
        </w:rPr>
        <w:t>pertains to</w:t>
      </w:r>
      <w:r w:rsidRPr="007619C5">
        <w:rPr>
          <w:rStyle w:val="StyleUnderline"/>
        </w:rPr>
        <w:t xml:space="preserve"> </w:t>
      </w:r>
      <w:r w:rsidRPr="0092388F">
        <w:rPr>
          <w:rStyle w:val="Emphasis"/>
        </w:rPr>
        <w:t xml:space="preserve">political </w:t>
      </w:r>
      <w:r w:rsidRPr="0092388F">
        <w:rPr>
          <w:rStyle w:val="Emphasis"/>
          <w:highlight w:val="cyan"/>
        </w:rPr>
        <w:t>demonology</w:t>
      </w:r>
      <w:r w:rsidRPr="0092388F">
        <w:rPr>
          <w:rStyle w:val="StyleUnderline"/>
        </w:rPr>
        <w:t xml:space="preserve">, not to the sociology of the penal state, which remains a </w:t>
      </w:r>
      <w:r w:rsidRPr="0092388F">
        <w:rPr>
          <w:rStyle w:val="Emphasis"/>
        </w:rPr>
        <w:t>doggedly public institution</w:t>
      </w:r>
      <w:r w:rsidRPr="0092388F">
        <w:rPr>
          <w:rStyle w:val="StyleUnderline"/>
        </w:rPr>
        <w:t>. The myth of the Prison Industrial Complex</w:t>
      </w:r>
      <w:r w:rsidRPr="00B67659">
        <w:rPr>
          <w:rStyle w:val="StyleUnderline"/>
        </w:rPr>
        <w:t xml:space="preserve"> is hardly the salvation of racial capitalism</w:t>
      </w:r>
      <w:r w:rsidRPr="007619C5">
        <w:rPr>
          <w:rStyle w:val="StyleUnderline"/>
        </w:rPr>
        <w:t xml:space="preserve">. One </w:t>
      </w:r>
      <w:r w:rsidRPr="0092388F">
        <w:rPr>
          <w:rStyle w:val="StyleUnderline"/>
        </w:rPr>
        <w:t>figure: fewer than 2,000 inmates out of 2.1 million were working for private employers at the peak of private pri</w:t>
      </w:r>
      <w:r w:rsidRPr="007619C5">
        <w:rPr>
          <w:rStyle w:val="StyleUnderline"/>
        </w:rPr>
        <w:t xml:space="preserve">son employment in 2002; all </w:t>
      </w:r>
      <w:r w:rsidRPr="007619C5">
        <w:rPr>
          <w:rStyle w:val="StyleUnderline"/>
          <w:highlight w:val="cyan"/>
        </w:rPr>
        <w:t>correctional expenditures</w:t>
      </w:r>
      <w:r w:rsidRPr="007619C5">
        <w:rPr>
          <w:rStyle w:val="StyleUnderline"/>
        </w:rPr>
        <w:t xml:space="preserve"> in the United States came to </w:t>
      </w:r>
      <w:r w:rsidRPr="0092388F">
        <w:rPr>
          <w:rStyle w:val="Emphasis"/>
          <w:highlight w:val="cyan"/>
        </w:rPr>
        <w:t>less than one-half of one percent</w:t>
      </w:r>
      <w:r w:rsidRPr="007619C5">
        <w:rPr>
          <w:rStyle w:val="StyleUnderline"/>
          <w:highlight w:val="cyan"/>
        </w:rPr>
        <w:t xml:space="preserve"> of</w:t>
      </w:r>
      <w:r w:rsidRPr="007619C5">
        <w:rPr>
          <w:rStyle w:val="StyleUnderline"/>
        </w:rPr>
        <w:t xml:space="preserve"> its </w:t>
      </w:r>
      <w:r w:rsidRPr="007619C5">
        <w:rPr>
          <w:rStyle w:val="StyleUnderline"/>
          <w:highlight w:val="cyan"/>
        </w:rPr>
        <w:t>G</w:t>
      </w:r>
      <w:r w:rsidRPr="007619C5">
        <w:rPr>
          <w:rStyle w:val="StyleUnderline"/>
        </w:rPr>
        <w:t xml:space="preserve">ross </w:t>
      </w:r>
      <w:r w:rsidRPr="007619C5">
        <w:rPr>
          <w:rStyle w:val="StyleUnderline"/>
          <w:highlight w:val="cyan"/>
        </w:rPr>
        <w:t>D</w:t>
      </w:r>
      <w:r w:rsidRPr="007619C5">
        <w:rPr>
          <w:rStyle w:val="StyleUnderline"/>
        </w:rPr>
        <w:t xml:space="preserve">omestic </w:t>
      </w:r>
      <w:r w:rsidRPr="007619C5">
        <w:rPr>
          <w:rStyle w:val="StyleUnderline"/>
          <w:highlight w:val="cyan"/>
        </w:rPr>
        <w:t>P</w:t>
      </w:r>
      <w:r w:rsidRPr="007619C5">
        <w:rPr>
          <w:rStyle w:val="StyleUnderline"/>
        </w:rPr>
        <w:t xml:space="preserve">roduct that same year. The construction of a gargantuan </w:t>
      </w:r>
      <w:r w:rsidRPr="007619C5">
        <w:rPr>
          <w:rStyle w:val="StyleUnderline"/>
          <w:highlight w:val="cyan"/>
        </w:rPr>
        <w:t>prison</w:t>
      </w:r>
      <w:r w:rsidRPr="0092388F">
        <w:rPr>
          <w:rStyle w:val="StyleUnderline"/>
        </w:rPr>
        <w:t xml:space="preserve"> archipelago</w:t>
      </w:r>
      <w:r w:rsidRPr="007619C5">
        <w:rPr>
          <w:rStyle w:val="StyleUnderline"/>
        </w:rPr>
        <w:t xml:space="preserve"> </w:t>
      </w:r>
      <w:r w:rsidRPr="007619C5">
        <w:rPr>
          <w:rStyle w:val="StyleUnderline"/>
          <w:highlight w:val="cyan"/>
        </w:rPr>
        <w:t xml:space="preserve">pertains to </w:t>
      </w:r>
      <w:r w:rsidRPr="0092388F">
        <w:rPr>
          <w:rStyle w:val="Emphasis"/>
          <w:highlight w:val="cyan"/>
        </w:rPr>
        <w:t>state-building</w:t>
      </w:r>
      <w:r w:rsidRPr="007619C5">
        <w:rPr>
          <w:rStyle w:val="StyleUnderline"/>
          <w:highlight w:val="cyan"/>
        </w:rPr>
        <w:t xml:space="preserve">, </w:t>
      </w:r>
      <w:r w:rsidRPr="007619C5">
        <w:rPr>
          <w:rStyle w:val="Emphasis"/>
          <w:highlight w:val="cyan"/>
        </w:rPr>
        <w:t>not</w:t>
      </w:r>
      <w:r w:rsidRPr="007619C5">
        <w:rPr>
          <w:rStyle w:val="Emphasis"/>
        </w:rPr>
        <w:t xml:space="preserve"> to </w:t>
      </w:r>
      <w:r w:rsidRPr="007619C5">
        <w:rPr>
          <w:rStyle w:val="Emphasis"/>
          <w:highlight w:val="cyan"/>
        </w:rPr>
        <w:t>economic accumulation</w:t>
      </w:r>
      <w:r w:rsidRPr="0092388F">
        <w:rPr>
          <w:rStyle w:val="StyleUnderline"/>
        </w:rPr>
        <w:t xml:space="preserve">; it is a drain on the public coffers and ultimately deeply dysfunctional for neoliberal capitalism, </w:t>
      </w:r>
      <w:r w:rsidRPr="0092388F">
        <w:t>aside from temporarily disappearing a vilified surplus population</w:t>
      </w:r>
      <w:r w:rsidRPr="00B67659">
        <w:t xml:space="preserve"> that will cycle back into the underbelly of cities in any case.18</w:t>
      </w:r>
      <w:r w:rsidRPr="007619C5">
        <w:rPr>
          <w:rStyle w:val="StyleUnderline"/>
        </w:rPr>
        <w:t xml:space="preserve"> </w:t>
      </w:r>
      <w:proofErr w:type="spellStart"/>
      <w:r w:rsidRPr="007619C5">
        <w:rPr>
          <w:rStyle w:val="Emphasis"/>
        </w:rPr>
        <w:t>Hyperincarceration</w:t>
      </w:r>
      <w:proofErr w:type="spellEnd"/>
      <w:r w:rsidRPr="007619C5">
        <w:rPr>
          <w:rStyle w:val="Emphasis"/>
        </w:rPr>
        <w:t xml:space="preserve"> is </w:t>
      </w:r>
      <w:r w:rsidRPr="007619C5">
        <w:rPr>
          <w:rStyle w:val="Emphasis"/>
          <w:highlight w:val="cyan"/>
        </w:rPr>
        <w:t>a</w:t>
      </w:r>
      <w:r w:rsidRPr="00B67659">
        <w:rPr>
          <w:rStyle w:val="Emphasis"/>
          <w:highlight w:val="cyan"/>
        </w:rPr>
        <w:t>n</w:t>
      </w:r>
      <w:r w:rsidRPr="007619C5">
        <w:rPr>
          <w:rStyle w:val="Emphasis"/>
        </w:rPr>
        <w:t xml:space="preserve">other </w:t>
      </w:r>
      <w:r w:rsidRPr="007619C5">
        <w:rPr>
          <w:rStyle w:val="Emphasis"/>
          <w:highlight w:val="cyan"/>
        </w:rPr>
        <w:t>American extremit</w:t>
      </w:r>
      <w:r w:rsidRPr="007619C5">
        <w:rPr>
          <w:rStyle w:val="Emphasis"/>
        </w:rPr>
        <w:t xml:space="preserve">y that </w:t>
      </w:r>
      <w:r w:rsidRPr="007619C5">
        <w:rPr>
          <w:rStyle w:val="Emphasis"/>
          <w:highlight w:val="cyan"/>
        </w:rPr>
        <w:t>cannot be explained in terms of</w:t>
      </w:r>
      <w:r w:rsidRPr="007619C5">
        <w:rPr>
          <w:rStyle w:val="Emphasis"/>
        </w:rPr>
        <w:t xml:space="preserve"> a </w:t>
      </w:r>
      <w:r w:rsidRPr="007619C5">
        <w:rPr>
          <w:rStyle w:val="Emphasis"/>
          <w:highlight w:val="cyan"/>
        </w:rPr>
        <w:t>universal logic of capitalism</w:t>
      </w:r>
      <w:r w:rsidRPr="007619C5">
        <w:rPr>
          <w:rStyle w:val="Emphasis"/>
        </w:rPr>
        <w:t xml:space="preserve">, racialized or not. </w:t>
      </w:r>
    </w:p>
    <w:p w14:paraId="28F4517D" w14:textId="77777777" w:rsidR="00F64C63" w:rsidRPr="007619C5" w:rsidRDefault="00F64C63" w:rsidP="00F64C63">
      <w:pPr>
        <w:rPr>
          <w:rStyle w:val="StyleUnderline"/>
        </w:rPr>
      </w:pPr>
      <w:r w:rsidRPr="0092388F">
        <w:rPr>
          <w:sz w:val="16"/>
        </w:rPr>
        <w:t>Racial capitalism, we are told, is “a highly malleable structure,” so malleable indeed that it encompasses exploitation and expropriation that draws populations into capitalist production (“slavery, colonialism, and enclosure”) as well as their opposite, exclusion (“containment, incarceration, abandonment”).19</w:t>
      </w:r>
      <w:r w:rsidRPr="0092388F">
        <w:rPr>
          <w:rStyle w:val="StyleUnderline"/>
        </w:rPr>
        <w:t xml:space="preserve">But what remains racial about capitalist exploitation after it has expelled racialized populations from the economy? On the other hand, is racial capitalism </w:t>
      </w:r>
      <w:r w:rsidRPr="0092388F">
        <w:rPr>
          <w:rStyle w:val="Emphasis"/>
        </w:rPr>
        <w:t>malleable</w:t>
      </w:r>
      <w:r w:rsidRPr="0092388F">
        <w:rPr>
          <w:rStyle w:val="StyleUnderline"/>
        </w:rPr>
        <w:t xml:space="preserve"> enough to encompass the varieties of capitalisms well documented by comparative political economists, not only in the West, but also in East and Southeast Asia,20 or is it irredeemably mired in unrepentant </w:t>
      </w:r>
      <w:r w:rsidRPr="0092388F">
        <w:rPr>
          <w:rStyle w:val="Emphasis"/>
        </w:rPr>
        <w:t>Occidentalism</w:t>
      </w:r>
      <w:r w:rsidRPr="0092388F">
        <w:rPr>
          <w:rStyle w:val="StyleUnderline"/>
        </w:rPr>
        <w:t xml:space="preserve"> or, more narrowly still, in </w:t>
      </w:r>
      <w:r w:rsidRPr="0092388F">
        <w:rPr>
          <w:rStyle w:val="Emphasis"/>
        </w:rPr>
        <w:t>Atlantico-centrism?</w:t>
      </w:r>
    </w:p>
    <w:p w14:paraId="3FE6EDA5" w14:textId="77777777" w:rsidR="00F64C63" w:rsidRPr="007619C5" w:rsidRDefault="00F64C63" w:rsidP="00F64C63">
      <w:pPr>
        <w:rPr>
          <w:rStyle w:val="StyleUnderline"/>
        </w:rPr>
      </w:pPr>
      <w:r w:rsidRPr="00B67659">
        <w:rPr>
          <w:sz w:val="16"/>
        </w:rPr>
        <w:t xml:space="preserve">It is good that the expression “racial capitalism” has energized research on the intersection of </w:t>
      </w:r>
      <w:proofErr w:type="spellStart"/>
      <w:r w:rsidRPr="00B67659">
        <w:rPr>
          <w:sz w:val="16"/>
        </w:rPr>
        <w:t>ethnoracial</w:t>
      </w:r>
      <w:proofErr w:type="spellEnd"/>
      <w:r w:rsidRPr="00B67659">
        <w:rPr>
          <w:sz w:val="16"/>
        </w:rPr>
        <w:t xml:space="preserve"> division and economic inequality and supplied historians, geographers, sociologists, and other scholars with a language to make their work relevant to the current American politics of race. If this encourages racial justice activists to take class seriously, this is all </w:t>
      </w:r>
      <w:proofErr w:type="gramStart"/>
      <w:r w:rsidRPr="00B67659">
        <w:rPr>
          <w:sz w:val="16"/>
        </w:rPr>
        <w:t>to</w:t>
      </w:r>
      <w:proofErr w:type="gramEnd"/>
      <w:r w:rsidRPr="00B67659">
        <w:rPr>
          <w:sz w:val="16"/>
        </w:rPr>
        <w:t xml:space="preserve"> the good. Trouble is, </w:t>
      </w:r>
      <w:r w:rsidRPr="007619C5">
        <w:rPr>
          <w:rStyle w:val="StyleUnderline"/>
          <w:highlight w:val="cyan"/>
        </w:rPr>
        <w:t xml:space="preserve">if we </w:t>
      </w:r>
      <w:r w:rsidRPr="0092388F">
        <w:rPr>
          <w:rStyle w:val="Emphasis"/>
          <w:highlight w:val="cyan"/>
        </w:rPr>
        <w:t>start</w:t>
      </w:r>
      <w:r w:rsidRPr="007619C5">
        <w:rPr>
          <w:rStyle w:val="StyleUnderline"/>
          <w:highlight w:val="cyan"/>
        </w:rPr>
        <w:t xml:space="preserve"> from</w:t>
      </w:r>
      <w:r w:rsidRPr="007619C5">
        <w:rPr>
          <w:rStyle w:val="StyleUnderline"/>
        </w:rPr>
        <w:t xml:space="preserve"> the </w:t>
      </w:r>
      <w:r w:rsidRPr="007619C5">
        <w:rPr>
          <w:rStyle w:val="StyleUnderline"/>
          <w:highlight w:val="cyan"/>
        </w:rPr>
        <w:t>premise of</w:t>
      </w:r>
      <w:r w:rsidRPr="007619C5">
        <w:rPr>
          <w:rStyle w:val="StyleUnderline"/>
        </w:rPr>
        <w:t xml:space="preserve"> the </w:t>
      </w:r>
      <w:r w:rsidRPr="00B67659">
        <w:rPr>
          <w:rStyle w:val="StyleUnderline"/>
          <w:highlight w:val="cyan"/>
        </w:rPr>
        <w:t>“</w:t>
      </w:r>
      <w:r w:rsidRPr="0092388F">
        <w:rPr>
          <w:rStyle w:val="Emphasis"/>
          <w:highlight w:val="cyan"/>
        </w:rPr>
        <w:t>inextricability</w:t>
      </w:r>
      <w:r w:rsidRPr="00B67659">
        <w:rPr>
          <w:rStyle w:val="StyleUnderline"/>
          <w:highlight w:val="cyan"/>
        </w:rPr>
        <w:t xml:space="preserve"> </w:t>
      </w:r>
      <w:r w:rsidRPr="007619C5">
        <w:rPr>
          <w:rStyle w:val="StyleUnderline"/>
          <w:highlight w:val="cyan"/>
        </w:rPr>
        <w:t>of race and capitalism</w:t>
      </w:r>
      <w:r w:rsidRPr="007619C5">
        <w:rPr>
          <w:rStyle w:val="StyleUnderline"/>
        </w:rPr>
        <w:t xml:space="preserve">” and the postulation that “the temporality of racial capitalism is one of ongoingness,”21 </w:t>
      </w:r>
      <w:r w:rsidRPr="00B67659">
        <w:rPr>
          <w:rStyle w:val="Emphasis"/>
          <w:highlight w:val="cyan"/>
        </w:rPr>
        <w:t>we foreclose</w:t>
      </w:r>
      <w:r w:rsidRPr="00B67659">
        <w:rPr>
          <w:rStyle w:val="Emphasis"/>
        </w:rPr>
        <w:t xml:space="preserve"> the </w:t>
      </w:r>
      <w:r w:rsidRPr="00B67659">
        <w:rPr>
          <w:rStyle w:val="Emphasis"/>
          <w:highlight w:val="cyan"/>
        </w:rPr>
        <w:t>question of</w:t>
      </w:r>
      <w:r w:rsidRPr="00B67659">
        <w:rPr>
          <w:rStyle w:val="Emphasis"/>
        </w:rPr>
        <w:t xml:space="preserve"> the social </w:t>
      </w:r>
      <w:r w:rsidRPr="00B67659">
        <w:rPr>
          <w:rStyle w:val="Emphasis"/>
          <w:highlight w:val="cyan"/>
        </w:rPr>
        <w:t xml:space="preserve">conditions under which capitalism takes </w:t>
      </w:r>
      <w:r w:rsidRPr="0092388F">
        <w:rPr>
          <w:rStyle w:val="Emphasis"/>
        </w:rPr>
        <w:t xml:space="preserve">(or not) racial </w:t>
      </w:r>
      <w:r w:rsidRPr="00B67659">
        <w:rPr>
          <w:rStyle w:val="Emphasis"/>
          <w:highlight w:val="cyan"/>
        </w:rPr>
        <w:t>division</w:t>
      </w:r>
      <w:r w:rsidRPr="00B67659">
        <w:rPr>
          <w:rStyle w:val="Emphasis"/>
        </w:rPr>
        <w:t xml:space="preserve"> on board </w:t>
      </w:r>
      <w:r w:rsidRPr="00B67659">
        <w:rPr>
          <w:rStyle w:val="Emphasis"/>
          <w:highlight w:val="cyan"/>
        </w:rPr>
        <w:t>differentially</w:t>
      </w:r>
      <w:r w:rsidRPr="007619C5">
        <w:rPr>
          <w:rStyle w:val="StyleUnderline"/>
        </w:rPr>
        <w:t xml:space="preserve"> and could eventually throw it </w:t>
      </w:r>
      <w:r w:rsidRPr="0092388F">
        <w:rPr>
          <w:rStyle w:val="StyleUnderline"/>
        </w:rPr>
        <w:t>overboard.</w:t>
      </w:r>
      <w:r w:rsidRPr="0092388F">
        <w:rPr>
          <w:sz w:val="16"/>
        </w:rPr>
        <w:t xml:space="preserve">22 </w:t>
      </w:r>
      <w:r w:rsidRPr="0092388F">
        <w:rPr>
          <w:rStyle w:val="StyleUnderline"/>
        </w:rPr>
        <w:t xml:space="preserve">Then </w:t>
      </w:r>
      <w:r w:rsidRPr="004642DA">
        <w:rPr>
          <w:rStyle w:val="StyleUnderline"/>
          <w:highlight w:val="cyan"/>
        </w:rPr>
        <w:t>we cannot construe</w:t>
      </w:r>
      <w:r w:rsidRPr="007619C5">
        <w:rPr>
          <w:rStyle w:val="StyleUnderline"/>
        </w:rPr>
        <w:t xml:space="preserve"> the </w:t>
      </w:r>
      <w:r w:rsidRPr="004642DA">
        <w:rPr>
          <w:rStyle w:val="StyleUnderline"/>
          <w:highlight w:val="cyan"/>
        </w:rPr>
        <w:t>racialization</w:t>
      </w:r>
      <w:r w:rsidRPr="007619C5">
        <w:rPr>
          <w:rStyle w:val="StyleUnderline"/>
        </w:rPr>
        <w:t xml:space="preserve"> of capitalism </w:t>
      </w:r>
      <w:r w:rsidRPr="004642DA">
        <w:rPr>
          <w:rStyle w:val="StyleUnderline"/>
          <w:highlight w:val="cyan"/>
        </w:rPr>
        <w:t>as</w:t>
      </w:r>
      <w:r w:rsidRPr="007619C5">
        <w:rPr>
          <w:rStyle w:val="StyleUnderline"/>
        </w:rPr>
        <w:t xml:space="preserve"> a </w:t>
      </w:r>
      <w:r w:rsidRPr="004642DA">
        <w:rPr>
          <w:rStyle w:val="Emphasis"/>
          <w:highlight w:val="cyan"/>
        </w:rPr>
        <w:t>historical variable</w:t>
      </w:r>
      <w:r w:rsidRPr="007619C5">
        <w:rPr>
          <w:rStyle w:val="StyleUnderline"/>
        </w:rPr>
        <w:t xml:space="preserve"> </w:t>
      </w:r>
      <w:r w:rsidRPr="00B67659">
        <w:rPr>
          <w:sz w:val="16"/>
        </w:rPr>
        <w:t xml:space="preserve">that ranges from </w:t>
      </w:r>
      <w:proofErr w:type="spellStart"/>
      <w:r w:rsidRPr="00B67659">
        <w:rPr>
          <w:sz w:val="16"/>
        </w:rPr>
        <w:t>coevalness</w:t>
      </w:r>
      <w:proofErr w:type="spellEnd"/>
      <w:r w:rsidRPr="00B67659">
        <w:rPr>
          <w:sz w:val="16"/>
        </w:rPr>
        <w:t xml:space="preserve"> and synergy to parasitism and disconnection, as capitalism moves from its primitive to competitive to monopoly to neoliberal incarnations.</w:t>
      </w:r>
    </w:p>
    <w:p w14:paraId="1937A67D" w14:textId="77777777" w:rsidR="00F64C63" w:rsidRPr="00996E6A" w:rsidRDefault="00F64C63" w:rsidP="00F64C63">
      <w:pPr>
        <w:rPr>
          <w:rStyle w:val="StyleUnderline"/>
        </w:rPr>
      </w:pPr>
      <w:r w:rsidRPr="00B67659">
        <w:rPr>
          <w:sz w:val="16"/>
        </w:rPr>
        <w:t xml:space="preserve">Similarly, </w:t>
      </w:r>
      <w:r w:rsidRPr="00996E6A">
        <w:rPr>
          <w:rStyle w:val="StyleUnderline"/>
          <w:highlight w:val="cyan"/>
        </w:rPr>
        <w:t>racial capitalism</w:t>
      </w:r>
      <w:r w:rsidRPr="004642DA">
        <w:rPr>
          <w:rStyle w:val="StyleUnderline"/>
        </w:rPr>
        <w:t xml:space="preserve"> is </w:t>
      </w:r>
      <w:r w:rsidRPr="0092388F">
        <w:rPr>
          <w:rStyle w:val="Emphasis"/>
          <w:highlight w:val="cyan"/>
        </w:rPr>
        <w:t>hard-pressed</w:t>
      </w:r>
      <w:r w:rsidRPr="00996E6A">
        <w:rPr>
          <w:rStyle w:val="StyleUnderline"/>
          <w:highlight w:val="cyan"/>
        </w:rPr>
        <w:t xml:space="preserve"> to accommodate</w:t>
      </w:r>
      <w:r w:rsidRPr="004642DA">
        <w:rPr>
          <w:rStyle w:val="StyleUnderline"/>
        </w:rPr>
        <w:t xml:space="preserve"> the </w:t>
      </w:r>
      <w:r w:rsidRPr="0092388F">
        <w:rPr>
          <w:rStyle w:val="Emphasis"/>
          <w:highlight w:val="cyan"/>
        </w:rPr>
        <w:t>varied</w:t>
      </w:r>
      <w:r w:rsidRPr="00996E6A">
        <w:rPr>
          <w:rStyle w:val="StyleUnderline"/>
          <w:highlight w:val="cyan"/>
        </w:rPr>
        <w:t xml:space="preserve"> historical bases of race</w:t>
      </w:r>
      <w:r w:rsidRPr="004642DA">
        <w:rPr>
          <w:rStyle w:val="StyleUnderline"/>
        </w:rPr>
        <w:t xml:space="preserve"> as a naturalizing and hierarchizing principle of vision and division that is </w:t>
      </w:r>
      <w:r w:rsidRPr="00996E6A">
        <w:rPr>
          <w:rStyle w:val="StyleUnderline"/>
          <w:highlight w:val="cyan"/>
        </w:rPr>
        <w:t>glossed over by</w:t>
      </w:r>
      <w:r w:rsidRPr="004642DA">
        <w:rPr>
          <w:rStyle w:val="StyleUnderline"/>
        </w:rPr>
        <w:t xml:space="preserve"> the conveniently </w:t>
      </w:r>
      <w:r w:rsidRPr="00996E6A">
        <w:rPr>
          <w:rStyle w:val="StyleUnderline"/>
          <w:highlight w:val="cyan"/>
        </w:rPr>
        <w:t>vague</w:t>
      </w:r>
      <w:r w:rsidRPr="004642DA">
        <w:rPr>
          <w:rStyle w:val="StyleUnderline"/>
        </w:rPr>
        <w:t xml:space="preserve"> expression “</w:t>
      </w:r>
      <w:r w:rsidRPr="00996E6A">
        <w:rPr>
          <w:rStyle w:val="StyleUnderline"/>
          <w:highlight w:val="cyan"/>
        </w:rPr>
        <w:t>p</w:t>
      </w:r>
      <w:r w:rsidRPr="004642DA">
        <w:rPr>
          <w:rStyle w:val="StyleUnderline"/>
        </w:rPr>
        <w:t xml:space="preserve">eople </w:t>
      </w:r>
      <w:r w:rsidRPr="00996E6A">
        <w:rPr>
          <w:rStyle w:val="StyleUnderline"/>
          <w:highlight w:val="cyan"/>
        </w:rPr>
        <w:t>o</w:t>
      </w:r>
      <w:r w:rsidRPr="004642DA">
        <w:rPr>
          <w:rStyle w:val="StyleUnderline"/>
        </w:rPr>
        <w:t xml:space="preserve">f </w:t>
      </w:r>
      <w:r w:rsidRPr="00996E6A">
        <w:rPr>
          <w:rStyle w:val="StyleUnderline"/>
          <w:highlight w:val="cyan"/>
        </w:rPr>
        <w:t>c</w:t>
      </w:r>
      <w:r w:rsidRPr="004642DA">
        <w:rPr>
          <w:rStyle w:val="StyleUnderline"/>
        </w:rPr>
        <w:t>olor.”</w:t>
      </w:r>
      <w:r w:rsidRPr="0092388F">
        <w:rPr>
          <w:sz w:val="16"/>
        </w:rPr>
        <w:t xml:space="preserve">23 </w:t>
      </w:r>
      <w:proofErr w:type="spellStart"/>
      <w:r w:rsidRPr="0092388F">
        <w:rPr>
          <w:rStyle w:val="StyleUnderline"/>
        </w:rPr>
        <w:t>Ethnoracial</w:t>
      </w:r>
      <w:proofErr w:type="spellEnd"/>
      <w:r w:rsidRPr="0092388F">
        <w:rPr>
          <w:rStyle w:val="StyleUnderline"/>
        </w:rPr>
        <w:t xml:space="preserve"> classification and stratification are not everywhere fashioned from the same cloth: here, they rely on descent, creating clear-cut boundaries and spawning an</w:t>
      </w:r>
      <w:r w:rsidRPr="00996E6A">
        <w:rPr>
          <w:rStyle w:val="StyleUnderline"/>
        </w:rPr>
        <w:t xml:space="preserve"> obsession with racial purity; there, on phenotype, creating fuzzy boundaries that facilitate admixture and admit categorical mobility; and elsewhere, on a range of sociocultural variables (religion, region, language, </w:t>
      </w:r>
      <w:r w:rsidRPr="0092388F">
        <w:rPr>
          <w:rStyle w:val="StyleUnderline"/>
        </w:rPr>
        <w:t>occupation, lifestyle, etc.), treated as markers of inherited and immutable difference.</w:t>
      </w:r>
      <w:r w:rsidRPr="0092388F">
        <w:rPr>
          <w:sz w:val="16"/>
        </w:rPr>
        <w:t xml:space="preserve"> Moreover, </w:t>
      </w:r>
      <w:r w:rsidRPr="0092388F">
        <w:rPr>
          <w:rStyle w:val="StyleUnderline"/>
        </w:rPr>
        <w:t xml:space="preserve">racialization may impact </w:t>
      </w:r>
      <w:r w:rsidRPr="0092388F">
        <w:rPr>
          <w:rStyle w:val="Emphasis"/>
        </w:rPr>
        <w:t>some institutional sectors</w:t>
      </w:r>
      <w:r w:rsidRPr="0092388F">
        <w:rPr>
          <w:rStyle w:val="StyleUnderline"/>
        </w:rPr>
        <w:t xml:space="preserve"> (say, the labor market) while leaving others largely untouched</w:t>
      </w:r>
      <w:r w:rsidRPr="0092388F">
        <w:rPr>
          <w:sz w:val="16"/>
        </w:rPr>
        <w:t xml:space="preserve"> (say, the housing market or the marital sphere). Lastly, </w:t>
      </w:r>
      <w:r w:rsidRPr="0092388F">
        <w:rPr>
          <w:rStyle w:val="StyleUnderline"/>
        </w:rPr>
        <w:t>the salience of race on the phenomenological</w:t>
      </w:r>
      <w:r w:rsidRPr="00996E6A">
        <w:rPr>
          <w:rStyle w:val="StyleUnderline"/>
        </w:rPr>
        <w:t xml:space="preserve"> horizon and in the public sphere does not mechanically arise from, nor determine, its social consequentiality.</w:t>
      </w:r>
      <w:r w:rsidRPr="00B67659">
        <w:rPr>
          <w:sz w:val="16"/>
        </w:rPr>
        <w:t xml:space="preserve"> Indeed, </w:t>
      </w:r>
      <w:r w:rsidRPr="00996E6A">
        <w:rPr>
          <w:rStyle w:val="StyleUnderline"/>
        </w:rPr>
        <w:t xml:space="preserve">in many contemporary societies, the United States included, </w:t>
      </w:r>
      <w:proofErr w:type="spellStart"/>
      <w:r w:rsidRPr="00996E6A">
        <w:rPr>
          <w:rStyle w:val="StyleUnderline"/>
        </w:rPr>
        <w:t>ethnoracial</w:t>
      </w:r>
      <w:proofErr w:type="spellEnd"/>
      <w:r w:rsidRPr="00996E6A">
        <w:rPr>
          <w:rStyle w:val="StyleUnderline"/>
        </w:rPr>
        <w:t xml:space="preserve"> distinctions have surged in the political and journalistic fields even as the penalties for being an “ethnic” have decreased in the main, </w:t>
      </w:r>
      <w:proofErr w:type="gramStart"/>
      <w:r w:rsidRPr="00996E6A">
        <w:rPr>
          <w:rStyle w:val="StyleUnderline"/>
        </w:rPr>
        <w:t>at the same time that</w:t>
      </w:r>
      <w:proofErr w:type="gramEnd"/>
      <w:r w:rsidRPr="00996E6A">
        <w:rPr>
          <w:rStyle w:val="StyleUnderline"/>
        </w:rPr>
        <w:t xml:space="preserve"> glaring disparities endure in some domains. Much like it ignores the wide variety of capitalisms, </w:t>
      </w:r>
      <w:r w:rsidRPr="0092388F">
        <w:rPr>
          <w:rStyle w:val="Emphasis"/>
        </w:rPr>
        <w:t xml:space="preserve">racial capitalism </w:t>
      </w:r>
      <w:r w:rsidRPr="00996E6A">
        <w:rPr>
          <w:rStyle w:val="Emphasis"/>
          <w:highlight w:val="cyan"/>
        </w:rPr>
        <w:t>short-changes</w:t>
      </w:r>
      <w:r w:rsidRPr="00996E6A">
        <w:rPr>
          <w:rStyle w:val="Emphasis"/>
        </w:rPr>
        <w:t xml:space="preserve"> the </w:t>
      </w:r>
      <w:r w:rsidRPr="00996E6A">
        <w:rPr>
          <w:rStyle w:val="Emphasis"/>
          <w:highlight w:val="cyan"/>
        </w:rPr>
        <w:t xml:space="preserve">variety of </w:t>
      </w:r>
      <w:r w:rsidRPr="00996E6A">
        <w:rPr>
          <w:rStyle w:val="Emphasis"/>
        </w:rPr>
        <w:t xml:space="preserve">regimes of </w:t>
      </w:r>
      <w:proofErr w:type="spellStart"/>
      <w:r w:rsidRPr="00996E6A">
        <w:rPr>
          <w:rStyle w:val="Emphasis"/>
          <w:highlight w:val="cyan"/>
        </w:rPr>
        <w:t>ethnoracial</w:t>
      </w:r>
      <w:proofErr w:type="spellEnd"/>
      <w:r w:rsidRPr="00996E6A">
        <w:rPr>
          <w:rStyle w:val="Emphasis"/>
          <w:highlight w:val="cyan"/>
        </w:rPr>
        <w:t xml:space="preserve"> domination and erases</w:t>
      </w:r>
      <w:r w:rsidRPr="00996E6A">
        <w:rPr>
          <w:rStyle w:val="Emphasis"/>
        </w:rPr>
        <w:t xml:space="preserve"> their </w:t>
      </w:r>
      <w:r w:rsidRPr="00996E6A">
        <w:rPr>
          <w:rStyle w:val="Emphasis"/>
          <w:highlight w:val="cyan"/>
        </w:rPr>
        <w:t>distinctive historical dynamics</w:t>
      </w:r>
      <w:r w:rsidRPr="00996E6A">
        <w:rPr>
          <w:rStyle w:val="StyleUnderline"/>
        </w:rPr>
        <w:t>.</w:t>
      </w:r>
    </w:p>
    <w:p w14:paraId="06FAD132" w14:textId="77777777" w:rsidR="00F64C63" w:rsidRPr="00B67659" w:rsidRDefault="00F64C63" w:rsidP="00F64C63">
      <w:pPr>
        <w:rPr>
          <w:sz w:val="16"/>
        </w:rPr>
      </w:pPr>
      <w:r w:rsidRPr="0092388F">
        <w:rPr>
          <w:sz w:val="16"/>
        </w:rPr>
        <w:t xml:space="preserve">I note with some worry five parallels between today’s vogue of “racial capitalism” and the academic craze of the “underclass” in the 1980s that sidetracked and neutralized an entire generation of scholars of race and poverty in the metropolis:24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w:t>
      </w:r>
      <w:proofErr w:type="spellStart"/>
      <w:r w:rsidRPr="0092388F">
        <w:rPr>
          <w:sz w:val="16"/>
        </w:rPr>
        <w:t>videographed</w:t>
      </w:r>
      <w:proofErr w:type="spellEnd"/>
      <w:r w:rsidRPr="0092388F">
        <w:rPr>
          <w:sz w:val="16"/>
        </w:rPr>
        <w:t xml:space="preserve"> police killings of black men in the 2010s); (4) the prime role that the Social Science Research Council has taken in supporting work animated by the category; and (5) </w:t>
      </w:r>
      <w:r w:rsidRPr="0092388F">
        <w:rPr>
          <w:rStyle w:val="StyleUnderline"/>
        </w:rPr>
        <w:t xml:space="preserve">the doggedly and </w:t>
      </w:r>
      <w:proofErr w:type="spellStart"/>
      <w:r w:rsidRPr="0092388F">
        <w:rPr>
          <w:rStyle w:val="Emphasis"/>
        </w:rPr>
        <w:t>doxically</w:t>
      </w:r>
      <w:proofErr w:type="spellEnd"/>
      <w:r w:rsidRPr="0092388F">
        <w:rPr>
          <w:rStyle w:val="Emphasis"/>
        </w:rPr>
        <w:t xml:space="preserve"> Americano-centric cast of the </w:t>
      </w:r>
      <w:r w:rsidRPr="0092388F">
        <w:rPr>
          <w:rStyle w:val="Emphasis"/>
          <w:highlight w:val="cyan"/>
        </w:rPr>
        <w:t>debate</w:t>
      </w:r>
      <w:r w:rsidRPr="0092388F">
        <w:rPr>
          <w:rStyle w:val="StyleUnderline"/>
        </w:rPr>
        <w:t xml:space="preserve">. Which leads one to wonder whether we are not witnessing a typical instance of the </w:t>
      </w:r>
      <w:r w:rsidRPr="0092388F">
        <w:rPr>
          <w:rStyle w:val="Emphasis"/>
        </w:rPr>
        <w:t>lemming effect</w:t>
      </w:r>
      <w:r w:rsidRPr="0092388F">
        <w:rPr>
          <w:rStyle w:val="StyleUnderline"/>
        </w:rPr>
        <w:t xml:space="preserve"> caused by the ardent and commendable wish to reconnect academic debate with the burning racial issues of the day, but a wish that </w:t>
      </w:r>
      <w:r w:rsidRPr="0092388F">
        <w:rPr>
          <w:rStyle w:val="StyleUnderline"/>
          <w:highlight w:val="cyan"/>
        </w:rPr>
        <w:t>leads to burning up</w:t>
      </w:r>
      <w:r w:rsidRPr="0092388F">
        <w:rPr>
          <w:rStyle w:val="StyleUnderline"/>
        </w:rPr>
        <w:t xml:space="preserve"> a lot of </w:t>
      </w:r>
      <w:r w:rsidRPr="0092388F">
        <w:rPr>
          <w:rStyle w:val="Emphasis"/>
        </w:rPr>
        <w:t xml:space="preserve">intellectual </w:t>
      </w:r>
      <w:r w:rsidRPr="0092388F">
        <w:rPr>
          <w:rStyle w:val="Emphasis"/>
          <w:highlight w:val="cyan"/>
        </w:rPr>
        <w:t>fuel</w:t>
      </w:r>
      <w:r w:rsidRPr="0092388F">
        <w:rPr>
          <w:rStyle w:val="StyleUnderline"/>
          <w:highlight w:val="cyan"/>
        </w:rPr>
        <w:t xml:space="preserve"> for</w:t>
      </w:r>
      <w:r w:rsidRPr="0092388F">
        <w:rPr>
          <w:rStyle w:val="StyleUnderline"/>
        </w:rPr>
        <w:t xml:space="preserve"> very </w:t>
      </w:r>
      <w:r w:rsidRPr="0092388F">
        <w:rPr>
          <w:rStyle w:val="Emphasis"/>
          <w:highlight w:val="cyan"/>
        </w:rPr>
        <w:t>limited</w:t>
      </w:r>
      <w:r w:rsidRPr="0092388F">
        <w:rPr>
          <w:rStyle w:val="Emphasis"/>
        </w:rPr>
        <w:t xml:space="preserve"> scientific </w:t>
      </w:r>
      <w:r w:rsidRPr="0092388F">
        <w:rPr>
          <w:rStyle w:val="Emphasis"/>
          <w:highlight w:val="cyan"/>
        </w:rPr>
        <w:t>mileage</w:t>
      </w:r>
      <w:r w:rsidRPr="0092388F">
        <w:rPr>
          <w:sz w:val="16"/>
        </w:rPr>
        <w:t>.25</w:t>
      </w:r>
    </w:p>
    <w:p w14:paraId="5F381F16" w14:textId="77777777" w:rsidR="00F64C63" w:rsidRPr="00996E6A" w:rsidRDefault="00F64C63" w:rsidP="00F64C63">
      <w:pPr>
        <w:rPr>
          <w:rStyle w:val="StyleUnderline"/>
        </w:rPr>
      </w:pPr>
      <w:r w:rsidRPr="00B67659">
        <w:rPr>
          <w:sz w:val="16"/>
        </w:rPr>
        <w:t xml:space="preserve">Finally, there is the claim that, because (Western-Atlantic) capitalism and slavery were historically linked, capitalism and race are necessarily linked, and this forever more. But slavery is not a racial institution. It does have an internal affinity with race in that both inflict generalized dishonor on the people they strike. But, as Orlando Patterson points out in his majestic tome, Slavery and Social Death, among the 55 slave societies for which the requisite data is available, “75 percent had populations in which both slaves and masters were of the same mutually perceived racial group.”26 Moreover, for centuries, enslavement was a </w:t>
      </w:r>
      <w:proofErr w:type="spellStart"/>
      <w:r w:rsidRPr="00B67659">
        <w:rPr>
          <w:sz w:val="16"/>
        </w:rPr>
        <w:t>doxic</w:t>
      </w:r>
      <w:proofErr w:type="spellEnd"/>
      <w:r w:rsidRPr="00B67659">
        <w:rPr>
          <w:sz w:val="16"/>
        </w:rPr>
        <w:t xml:space="preserve"> practice that did not need legitimation and, when it did, one could turn to religion for it. Even in the United States, the racial defense of slavery was not fully articulated and broadly diffused until the 1840s in the works of the “School of American Ethnology.”27 Moreover, in many civilizations, slaves played a marginal economic role. They were captured, bought, and held for ritual purposes, sexual or marital congress, administrative tasks, military impressment, used as tribute or currency, or to attest to the grandeur of a ruler, chief, prince, sultan, or emperor.28 Here is a crucial triple question that racial capitalism eludes because it presupposes it resolved: When, how, and why did the economic variant of slavery become racialized in the Atlantic world?</w:t>
      </w:r>
      <w:r w:rsidRPr="00996E6A">
        <w:rPr>
          <w:rStyle w:val="StyleUnderline"/>
        </w:rPr>
        <w:t xml:space="preserve"> </w:t>
      </w:r>
      <w:r w:rsidRPr="00564BCD">
        <w:rPr>
          <w:rStyle w:val="StyleUnderline"/>
          <w:highlight w:val="cyan"/>
        </w:rPr>
        <w:t>To say</w:t>
      </w:r>
      <w:r w:rsidRPr="00996E6A">
        <w:rPr>
          <w:rStyle w:val="StyleUnderline"/>
        </w:rPr>
        <w:t xml:space="preserve"> that </w:t>
      </w:r>
      <w:r w:rsidRPr="00564BCD">
        <w:rPr>
          <w:rStyle w:val="StyleUnderline"/>
          <w:highlight w:val="cyan"/>
        </w:rPr>
        <w:t>capitalism</w:t>
      </w:r>
      <w:r w:rsidRPr="00996E6A">
        <w:rPr>
          <w:rStyle w:val="StyleUnderline"/>
        </w:rPr>
        <w:t xml:space="preserve"> and </w:t>
      </w:r>
      <w:r w:rsidRPr="00564BCD">
        <w:rPr>
          <w:rStyle w:val="StyleUnderline"/>
          <w:highlight w:val="cyan"/>
        </w:rPr>
        <w:t>racism</w:t>
      </w:r>
      <w:r w:rsidRPr="00996E6A">
        <w:rPr>
          <w:rStyle w:val="StyleUnderline"/>
        </w:rPr>
        <w:t xml:space="preserve"> are “</w:t>
      </w:r>
      <w:r w:rsidRPr="00564BCD">
        <w:rPr>
          <w:rStyle w:val="StyleUnderline"/>
          <w:highlight w:val="cyan"/>
        </w:rPr>
        <w:t>co-constituted</w:t>
      </w:r>
      <w:r w:rsidRPr="00996E6A">
        <w:rPr>
          <w:rStyle w:val="StyleUnderline"/>
        </w:rPr>
        <w:t xml:space="preserve">,” to cite a common vocable, or that their relationship is one of “historical intimacy,” is </w:t>
      </w:r>
      <w:r w:rsidRPr="00564BCD">
        <w:rPr>
          <w:rStyle w:val="StyleUnderline"/>
          <w:highlight w:val="cyan"/>
        </w:rPr>
        <w:t xml:space="preserve">an </w:t>
      </w:r>
      <w:r w:rsidRPr="002E7948">
        <w:rPr>
          <w:rStyle w:val="Emphasis"/>
          <w:highlight w:val="cyan"/>
        </w:rPr>
        <w:t>analytical cop-out</w:t>
      </w:r>
      <w:r w:rsidRPr="00564BCD">
        <w:rPr>
          <w:rStyle w:val="StyleUnderline"/>
          <w:highlight w:val="cyan"/>
        </w:rPr>
        <w:t>. We must find</w:t>
      </w:r>
      <w:r w:rsidRPr="00996E6A">
        <w:rPr>
          <w:rStyle w:val="StyleUnderline"/>
        </w:rPr>
        <w:t xml:space="preserve"> a </w:t>
      </w:r>
      <w:r w:rsidRPr="00564BCD">
        <w:rPr>
          <w:rStyle w:val="StyleUnderline"/>
          <w:highlight w:val="cyan"/>
        </w:rPr>
        <w:t>way to disentangle their relationships and specify</w:t>
      </w:r>
      <w:r w:rsidRPr="00996E6A">
        <w:rPr>
          <w:rStyle w:val="StyleUnderline"/>
        </w:rPr>
        <w:t xml:space="preserve"> the </w:t>
      </w:r>
      <w:r w:rsidRPr="00564BCD">
        <w:rPr>
          <w:rStyle w:val="StyleUnderline"/>
          <w:highlight w:val="cyan"/>
        </w:rPr>
        <w:t>constituent components of “racial capitalism,” or else</w:t>
      </w:r>
      <w:r w:rsidRPr="00996E6A">
        <w:rPr>
          <w:rStyle w:val="StyleUnderline"/>
        </w:rPr>
        <w:t xml:space="preserve"> the </w:t>
      </w:r>
      <w:r w:rsidRPr="00564BCD">
        <w:rPr>
          <w:rStyle w:val="StyleUnderline"/>
          <w:highlight w:val="cyan"/>
        </w:rPr>
        <w:t>notion</w:t>
      </w:r>
      <w:r w:rsidRPr="00996E6A">
        <w:rPr>
          <w:rStyle w:val="StyleUnderline"/>
        </w:rPr>
        <w:t xml:space="preserve"> will </w:t>
      </w:r>
      <w:r w:rsidRPr="00564BCD">
        <w:rPr>
          <w:rStyle w:val="StyleUnderline"/>
          <w:highlight w:val="cyan"/>
        </w:rPr>
        <w:t>remain</w:t>
      </w:r>
      <w:r w:rsidRPr="00996E6A">
        <w:rPr>
          <w:rStyle w:val="StyleUnderline"/>
        </w:rPr>
        <w:t xml:space="preserve"> a mere </w:t>
      </w:r>
      <w:r w:rsidRPr="002E7948">
        <w:rPr>
          <w:rStyle w:val="Emphasis"/>
          <w:highlight w:val="cyan"/>
        </w:rPr>
        <w:t xml:space="preserve">oratorical </w:t>
      </w:r>
      <w:r w:rsidRPr="0092388F">
        <w:rPr>
          <w:rStyle w:val="Emphasis"/>
        </w:rPr>
        <w:t>gesture</w:t>
      </w:r>
      <w:r w:rsidRPr="00996E6A">
        <w:rPr>
          <w:rStyle w:val="StyleUnderline"/>
        </w:rPr>
        <w:t xml:space="preserve"> to echo the American racial politics of the day.</w:t>
      </w:r>
    </w:p>
    <w:p w14:paraId="070D8A7A" w14:textId="77777777" w:rsidR="00F64C63" w:rsidRDefault="00F64C63" w:rsidP="00F64C63">
      <w:pPr>
        <w:rPr>
          <w:sz w:val="16"/>
        </w:rPr>
      </w:pPr>
      <w:r w:rsidRPr="00B67659">
        <w:rPr>
          <w:sz w:val="16"/>
        </w:rPr>
        <w:t xml:space="preserve">It is fine for activists to use a nebulous notion to provide a diagnostic vision of the task at hand and a rhetorical tool for mobilization.29 </w:t>
      </w:r>
      <w:r w:rsidRPr="00996E6A">
        <w:rPr>
          <w:rStyle w:val="StyleUnderline"/>
        </w:rPr>
        <w:t xml:space="preserve">It is an </w:t>
      </w:r>
      <w:r w:rsidRPr="002E7948">
        <w:rPr>
          <w:rStyle w:val="StyleUnderline"/>
        </w:rPr>
        <w:t xml:space="preserve">altogether </w:t>
      </w:r>
      <w:r w:rsidRPr="0092388F">
        <w:rPr>
          <w:rStyle w:val="StyleUnderline"/>
        </w:rPr>
        <w:t xml:space="preserve">different matter for scholars, who are ex officio expected to deploy </w:t>
      </w:r>
      <w:r w:rsidRPr="0092388F">
        <w:rPr>
          <w:rStyle w:val="Emphasis"/>
        </w:rPr>
        <w:t>rigorous concepts</w:t>
      </w:r>
      <w:r w:rsidRPr="0092388F">
        <w:rPr>
          <w:rStyle w:val="StyleUnderline"/>
        </w:rPr>
        <w:t xml:space="preserve"> with </w:t>
      </w:r>
      <w:proofErr w:type="gramStart"/>
      <w:r w:rsidRPr="0092388F">
        <w:rPr>
          <w:rStyle w:val="StyleUnderline"/>
        </w:rPr>
        <w:t>a clear</w:t>
      </w:r>
      <w:proofErr w:type="gramEnd"/>
      <w:r w:rsidRPr="0092388F">
        <w:rPr>
          <w:rStyle w:val="StyleUnderline"/>
        </w:rPr>
        <w:t xml:space="preserve"> meaning and controlled uses subjected to the constructive critique of</w:t>
      </w:r>
      <w:r w:rsidRPr="00996E6A">
        <w:rPr>
          <w:rStyle w:val="StyleUnderline"/>
        </w:rPr>
        <w:t xml:space="preserve"> peers. The nexus of racial rule and capitalism is of paramount importance to a theory of both historical capitalism and </w:t>
      </w:r>
      <w:proofErr w:type="spellStart"/>
      <w:r w:rsidRPr="00996E6A">
        <w:rPr>
          <w:rStyle w:val="StyleUnderline"/>
        </w:rPr>
        <w:t>ethnoracial</w:t>
      </w:r>
      <w:proofErr w:type="spellEnd"/>
      <w:r w:rsidRPr="00996E6A">
        <w:rPr>
          <w:rStyle w:val="StyleUnderline"/>
        </w:rPr>
        <w:t xml:space="preserve"> domination. </w:t>
      </w:r>
      <w:proofErr w:type="gramStart"/>
      <w:r w:rsidRPr="00996E6A">
        <w:rPr>
          <w:rStyle w:val="StyleUnderline"/>
        </w:rPr>
        <w:t>Therefore</w:t>
      </w:r>
      <w:proofErr w:type="gramEnd"/>
      <w:r w:rsidRPr="00996E6A">
        <w:rPr>
          <w:rStyle w:val="StyleUnderline"/>
        </w:rPr>
        <w:t xml:space="preserve"> </w:t>
      </w:r>
      <w:r w:rsidRPr="0092388F">
        <w:rPr>
          <w:rStyle w:val="Emphasis"/>
        </w:rPr>
        <w:t xml:space="preserve">we </w:t>
      </w:r>
      <w:r w:rsidRPr="00996E6A">
        <w:rPr>
          <w:rStyle w:val="Emphasis"/>
          <w:highlight w:val="cyan"/>
        </w:rPr>
        <w:t>should</w:t>
      </w:r>
      <w:r w:rsidRPr="00996E6A">
        <w:rPr>
          <w:rStyle w:val="Emphasis"/>
        </w:rPr>
        <w:t xml:space="preserve"> collectively </w:t>
      </w:r>
      <w:r w:rsidRPr="00996E6A">
        <w:rPr>
          <w:rStyle w:val="Emphasis"/>
          <w:highlight w:val="cyan"/>
        </w:rPr>
        <w:t>beware</w:t>
      </w:r>
      <w:r w:rsidRPr="00996E6A">
        <w:rPr>
          <w:rStyle w:val="Emphasis"/>
        </w:rPr>
        <w:t xml:space="preserve"> of </w:t>
      </w:r>
      <w:r w:rsidRPr="00996E6A">
        <w:rPr>
          <w:rStyle w:val="Emphasis"/>
          <w:highlight w:val="cyan"/>
        </w:rPr>
        <w:t>letting</w:t>
      </w:r>
      <w:r w:rsidRPr="00996E6A">
        <w:rPr>
          <w:rStyle w:val="Emphasis"/>
        </w:rPr>
        <w:t xml:space="preserve"> the </w:t>
      </w:r>
      <w:r w:rsidRPr="00996E6A">
        <w:rPr>
          <w:rStyle w:val="Emphasis"/>
          <w:highlight w:val="cyan"/>
        </w:rPr>
        <w:t xml:space="preserve">momentary </w:t>
      </w:r>
      <w:r w:rsidRPr="0092388F">
        <w:rPr>
          <w:rStyle w:val="Emphasis"/>
        </w:rPr>
        <w:t xml:space="preserve">political </w:t>
      </w:r>
      <w:r w:rsidRPr="00996E6A">
        <w:rPr>
          <w:rStyle w:val="Emphasis"/>
          <w:highlight w:val="cyan"/>
        </w:rPr>
        <w:t xml:space="preserve">allure </w:t>
      </w:r>
      <w:r w:rsidRPr="0092388F">
        <w:rPr>
          <w:rStyle w:val="Emphasis"/>
        </w:rPr>
        <w:t xml:space="preserve">of racial capitalism </w:t>
      </w:r>
      <w:r w:rsidRPr="00996E6A">
        <w:rPr>
          <w:rStyle w:val="Emphasis"/>
          <w:highlight w:val="cyan"/>
        </w:rPr>
        <w:t xml:space="preserve">turn into an enduring </w:t>
      </w:r>
      <w:r w:rsidRPr="0092388F">
        <w:rPr>
          <w:rStyle w:val="Emphasis"/>
        </w:rPr>
        <w:t xml:space="preserve">analytic </w:t>
      </w:r>
      <w:r w:rsidRPr="00996E6A">
        <w:rPr>
          <w:rStyle w:val="Emphasis"/>
          <w:highlight w:val="cyan"/>
        </w:rPr>
        <w:t>lure</w:t>
      </w:r>
      <w:r w:rsidRPr="00996E6A">
        <w:rPr>
          <w:rStyle w:val="StyleUnderline"/>
        </w:rPr>
        <w:t xml:space="preserve">. </w:t>
      </w:r>
      <w:r w:rsidRPr="00B67659">
        <w:rPr>
          <w:sz w:val="16"/>
        </w:rPr>
        <w:t xml:space="preserve">Ultimately, a </w:t>
      </w:r>
      <w:proofErr w:type="gramStart"/>
      <w:r w:rsidRPr="00B67659">
        <w:rPr>
          <w:sz w:val="16"/>
        </w:rPr>
        <w:t>construct</w:t>
      </w:r>
      <w:proofErr w:type="gramEnd"/>
      <w:r w:rsidRPr="00B67659">
        <w:rPr>
          <w:sz w:val="16"/>
        </w:rPr>
        <w:t xml:space="preserve"> that has attained minimal semantic clarity and logical consistency must prove scientifically heuristic to justify its further use and extension by social scientists. At this writing, </w:t>
      </w:r>
      <w:r w:rsidRPr="00996E6A">
        <w:rPr>
          <w:rStyle w:val="StyleUnderline"/>
        </w:rPr>
        <w:t>it is unclear what, if anything, the use of “racial capitalism” has revealed that we would not otherwise know—indeed, that we did not already know from the masterworks on the topic by W. E. B. Du Bois, Eric Williams, Oliver Cromwell Cox, Walter Rodney, and Manning Marable.</w:t>
      </w:r>
      <w:r w:rsidRPr="00B67659">
        <w:rPr>
          <w:sz w:val="16"/>
        </w:rPr>
        <w:t xml:space="preserve">30 </w:t>
      </w:r>
      <w:r w:rsidRPr="00996E6A">
        <w:rPr>
          <w:rStyle w:val="StyleUnderline"/>
        </w:rPr>
        <w:t>It behooves the advocates of “racial capitalism” to pause, then, and put in the hard work of epistemological elucidation, logical clarification, and historical elaboration needed if they are to make the label anything more than another conceptual speculative bubble.</w:t>
      </w:r>
      <w:r w:rsidRPr="00B67659">
        <w:rPr>
          <w:sz w:val="16"/>
        </w:rPr>
        <w:t>31</w:t>
      </w:r>
    </w:p>
    <w:p w14:paraId="74F8D0BD" w14:textId="77777777" w:rsidR="00F64C63" w:rsidRPr="009853FA" w:rsidRDefault="00F64C63" w:rsidP="00BB3963">
      <w:pPr>
        <w:rPr>
          <w:sz w:val="16"/>
        </w:rPr>
      </w:pPr>
    </w:p>
    <w:bookmarkEnd w:id="0"/>
    <w:p w14:paraId="2D7A8788" w14:textId="77777777" w:rsidR="00BB3963" w:rsidRDefault="00BB3963" w:rsidP="00BB3963">
      <w:pPr>
        <w:pStyle w:val="Heading4"/>
        <w:spacing w:before="30" w:line="278" w:lineRule="atLeast"/>
        <w:rPr>
          <w:rFonts w:eastAsia="Times New Roman" w:cs="Calibri"/>
          <w:color w:val="000000"/>
          <w:szCs w:val="26"/>
        </w:rPr>
      </w:pPr>
      <w:r>
        <w:rPr>
          <w:rFonts w:cs="Calibri"/>
          <w:color w:val="000000"/>
          <w:szCs w:val="26"/>
        </w:rPr>
        <w:t xml:space="preserve">Ballot not key – competitive incentives dilute </w:t>
      </w:r>
      <w:proofErr w:type="gramStart"/>
      <w:r>
        <w:rPr>
          <w:rFonts w:cs="Calibri"/>
          <w:color w:val="000000"/>
          <w:szCs w:val="26"/>
        </w:rPr>
        <w:t>solvency</w:t>
      </w:r>
      <w:proofErr w:type="gramEnd"/>
      <w:r>
        <w:rPr>
          <w:rFonts w:cs="Calibri"/>
          <w:color w:val="000000"/>
          <w:szCs w:val="26"/>
        </w:rPr>
        <w:t xml:space="preserve"> and the judges can affirm the affirmative and their theories without the ballot. You can agree with the 1AC and vote neg.</w:t>
      </w:r>
    </w:p>
    <w:p w14:paraId="50AE316A" w14:textId="77777777" w:rsidR="00BB3963" w:rsidRDefault="00BB3963" w:rsidP="00BB3963">
      <w:pPr>
        <w:spacing w:after="120" w:line="235" w:lineRule="atLeast"/>
        <w:rPr>
          <w:color w:val="000000"/>
        </w:rPr>
      </w:pPr>
      <w:r>
        <w:rPr>
          <w:b/>
          <w:bCs/>
          <w:color w:val="000000"/>
          <w:sz w:val="26"/>
          <w:szCs w:val="26"/>
        </w:rPr>
        <w:t>Phillips ’99</w:t>
      </w:r>
      <w:r>
        <w:rPr>
          <w:color w:val="000000"/>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45AA9483" w14:textId="77777777" w:rsidR="00BB3963" w:rsidRPr="00E35E6D" w:rsidRDefault="00BB3963" w:rsidP="00BB3963">
      <w:pPr>
        <w:spacing w:line="235" w:lineRule="atLeast"/>
        <w:rPr>
          <w:color w:val="000000"/>
          <w:sz w:val="14"/>
        </w:rPr>
      </w:pPr>
      <w:r>
        <w:rPr>
          <w:color w:val="000000"/>
          <w:u w:val="single"/>
        </w:rPr>
        <w:t>My</w:t>
      </w:r>
      <w:r w:rsidRPr="00E35E6D">
        <w:rPr>
          <w:color w:val="000000"/>
          <w:sz w:val="14"/>
        </w:rPr>
        <w:t> </w:t>
      </w:r>
      <w:r>
        <w:rPr>
          <w:color w:val="000000"/>
          <w:u w:val="single"/>
          <w:shd w:val="clear" w:color="auto" w:fill="FFFF00"/>
        </w:rPr>
        <w:t>concern</w:t>
      </w:r>
      <w:r w:rsidRPr="00E35E6D">
        <w:rPr>
          <w:color w:val="000000"/>
          <w:sz w:val="14"/>
        </w:rPr>
        <w:t> with this movement </w:t>
      </w:r>
      <w:r>
        <w:rPr>
          <w:color w:val="000000"/>
          <w:u w:val="single"/>
        </w:rPr>
        <w:t>centers</w:t>
      </w:r>
      <w:r w:rsidRPr="00E35E6D">
        <w:rPr>
          <w:color w:val="000000"/>
          <w:sz w:val="14"/>
        </w:rPr>
        <w:t> </w:t>
      </w:r>
      <w:r>
        <w:rPr>
          <w:color w:val="000000"/>
          <w:u w:val="single"/>
          <w:shd w:val="clear" w:color="auto" w:fill="FFFF00"/>
        </w:rPr>
        <w:t>around</w:t>
      </w:r>
      <w:r w:rsidRPr="00E35E6D">
        <w:rPr>
          <w:color w:val="000000"/>
          <w:sz w:val="14"/>
        </w:rPr>
        <w:t> </w:t>
      </w:r>
      <w:r>
        <w:rPr>
          <w:color w:val="000000"/>
          <w:u w:val="single"/>
        </w:rPr>
        <w:t>an issue that</w:t>
      </w:r>
      <w:r w:rsidRPr="00E35E6D">
        <w:rPr>
          <w:color w:val="000000"/>
          <w:sz w:val="14"/>
        </w:rPr>
        <w:t> Sloop and Ono </w:t>
      </w:r>
      <w:r>
        <w:rPr>
          <w:color w:val="000000"/>
          <w:u w:val="single"/>
        </w:rPr>
        <w:t>seem to take as a given, namely,</w:t>
      </w:r>
      <w:r w:rsidRPr="00E35E6D">
        <w:rPr>
          <w:color w:val="000000"/>
          <w:sz w:val="14"/>
        </w:rPr>
        <w:t> </w:t>
      </w:r>
      <w:r>
        <w:rPr>
          <w:color w:val="000000"/>
          <w:u w:val="single"/>
          <w:shd w:val="clear" w:color="auto" w:fill="FFFF00"/>
        </w:rPr>
        <w:t>the</w:t>
      </w:r>
      <w:r w:rsidRPr="00E35E6D">
        <w:rPr>
          <w:color w:val="000000"/>
          <w:sz w:val="14"/>
        </w:rPr>
        <w:t> </w:t>
      </w:r>
      <w:r>
        <w:rPr>
          <w:color w:val="000000"/>
          <w:u w:val="single"/>
          <w:shd w:val="clear" w:color="auto" w:fill="FFFF00"/>
        </w:rPr>
        <w:t>role of the critic</w:t>
      </w:r>
      <w:r w:rsidRPr="00E35E6D">
        <w:rPr>
          <w:color w:val="000000"/>
          <w:sz w:val="14"/>
        </w:rPr>
        <w:t>. On one hand, calling for the systematic investigation of existing marginalized discourses is a natural extension both of critical rhetoric (see McKerrow 1989, 1991) and of the general ideological turn in criticism (see Wander 1983). On the other hand, </w:t>
      </w:r>
      <w:r>
        <w:rPr>
          <w:color w:val="000000"/>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E35E6D">
        <w:rPr>
          <w:color w:val="000000"/>
          <w:sz w:val="14"/>
        </w:rPr>
        <w:t>. Beyond </w:t>
      </w:r>
      <w:r>
        <w:rPr>
          <w:color w:val="000000"/>
          <w:u w:val="single"/>
        </w:rPr>
        <w:t>licensing the critic to engage in political struggle</w:t>
      </w:r>
      <w:r w:rsidRPr="00E35E6D">
        <w:rPr>
          <w:color w:val="000000"/>
          <w:sz w:val="14"/>
        </w:rPr>
        <w:t>, Sloop and Ono advocate the pursuit of covert resistant discourses. Such a move not </w:t>
      </w:r>
      <w:r>
        <w:rPr>
          <w:color w:val="000000"/>
          <w:u w:val="single"/>
        </w:rPr>
        <w:t xml:space="preserve">only stretches our understanding of rhetoric and </w:t>
      </w:r>
      <w:proofErr w:type="gramStart"/>
      <w:r>
        <w:rPr>
          <w:color w:val="000000"/>
          <w:u w:val="single"/>
        </w:rPr>
        <w:t>criticism, but</w:t>
      </w:r>
      <w:proofErr w:type="gramEnd"/>
      <w:r>
        <w:rPr>
          <w:color w:val="000000"/>
          <w:u w:val="single"/>
        </w:rPr>
        <w:t xml:space="preserve"> also</w:t>
      </w:r>
      <w:r w:rsidRPr="00E35E6D">
        <w:rPr>
          <w:color w:val="000000"/>
          <w:sz w:val="14"/>
        </w:rPr>
        <w:t> </w:t>
      </w:r>
      <w:r>
        <w:rPr>
          <w:color w:val="000000"/>
          <w:u w:val="single"/>
        </w:rPr>
        <w:t>alters significantly</w:t>
      </w:r>
      <w:r w:rsidRPr="00E35E6D">
        <w:rPr>
          <w:color w:val="000000"/>
          <w:sz w:val="14"/>
        </w:rPr>
        <w:t> </w:t>
      </w:r>
      <w:r>
        <w:rPr>
          <w:color w:val="000000"/>
          <w:u w:val="single"/>
        </w:rPr>
        <w:t>the relationship between critic and out- law. Critical interrogation of dominant discursive practices in the service of political/cultural reform is supplanted in favor of positioning covert out- law communities as</w:t>
      </w:r>
      <w:r w:rsidRPr="00E35E6D">
        <w:rPr>
          <w:color w:val="000000"/>
          <w:sz w:val="14"/>
        </w:rPr>
        <w:t> </w:t>
      </w:r>
      <w:r>
        <w:rPr>
          <w:color w:val="000000"/>
          <w:u w:val="single"/>
        </w:rPr>
        <w:t>objects of investigation.</w:t>
      </w:r>
      <w:r w:rsidRPr="00E35E6D">
        <w:rPr>
          <w:color w:val="000000"/>
          <w:sz w:val="14"/>
        </w:rPr>
        <w:t> </w:t>
      </w:r>
      <w:r>
        <w:rPr>
          <w:color w:val="000000"/>
          <w:u w:val="single"/>
        </w:rPr>
        <w:t>Invited to seek out subversive discourses,</w:t>
      </w:r>
      <w:r w:rsidRPr="00E35E6D">
        <w:rPr>
          <w:color w:val="000000"/>
          <w:sz w:val="14"/>
        </w:rPr>
        <w:t> </w:t>
      </w:r>
      <w:r>
        <w:rPr>
          <w:color w:val="000000"/>
          <w:u w:val="single"/>
          <w:shd w:val="clear" w:color="auto" w:fill="FFFF00"/>
        </w:rPr>
        <w:t>the critic</w:t>
      </w:r>
      <w:r w:rsidRPr="00E35E6D">
        <w:rPr>
          <w:color w:val="000000"/>
          <w:sz w:val="14"/>
        </w:rPr>
        <w:t> </w:t>
      </w:r>
      <w:r>
        <w:rPr>
          <w:color w:val="000000"/>
          <w:u w:val="single"/>
          <w:shd w:val="clear" w:color="auto" w:fill="FFFF00"/>
        </w:rPr>
        <w:t>is positioned as the</w:t>
      </w:r>
      <w:r w:rsidRPr="00E35E6D">
        <w:rPr>
          <w:color w:val="000000"/>
          <w:sz w:val="14"/>
        </w:rPr>
        <w:t> </w:t>
      </w:r>
      <w:r>
        <w:rPr>
          <w:color w:val="000000"/>
          <w:u w:val="single"/>
        </w:rPr>
        <w:t>active</w:t>
      </w:r>
      <w:r w:rsidRPr="00E35E6D">
        <w:rPr>
          <w:color w:val="000000"/>
          <w:sz w:val="14"/>
        </w:rPr>
        <w:t> </w:t>
      </w:r>
      <w:r>
        <w:rPr>
          <w:color w:val="000000"/>
          <w:u w:val="single"/>
          <w:shd w:val="clear" w:color="auto" w:fill="FFFF00"/>
        </w:rPr>
        <w:t>agent of change</w:t>
      </w:r>
      <w:r w:rsidRPr="00E35E6D">
        <w:rPr>
          <w:color w:val="000000"/>
          <w:sz w:val="14"/>
        </w:rPr>
        <w:t> </w:t>
      </w:r>
      <w:r>
        <w:rPr>
          <w:color w:val="000000"/>
          <w:u w:val="single"/>
          <w:shd w:val="clear" w:color="auto" w:fill="FFFF00"/>
        </w:rPr>
        <w:t>and</w:t>
      </w:r>
      <w:r w:rsidRPr="00E35E6D">
        <w:rPr>
          <w:color w:val="000000"/>
          <w:sz w:val="14"/>
        </w:rPr>
        <w:t> </w:t>
      </w:r>
      <w:r>
        <w:rPr>
          <w:color w:val="000000"/>
          <w:u w:val="single"/>
        </w:rPr>
        <w:t>the out-law</w:t>
      </w:r>
      <w:r w:rsidRPr="00E35E6D">
        <w:rPr>
          <w:color w:val="000000"/>
          <w:sz w:val="14"/>
        </w:rPr>
        <w:t> </w:t>
      </w:r>
      <w:r>
        <w:rPr>
          <w:color w:val="000000"/>
          <w:u w:val="single"/>
          <w:shd w:val="clear" w:color="auto" w:fill="FFFF00"/>
        </w:rPr>
        <w:t>discourse becomes</w:t>
      </w:r>
      <w:r w:rsidRPr="00E35E6D">
        <w:rPr>
          <w:color w:val="000000"/>
          <w:sz w:val="14"/>
        </w:rPr>
        <w:t> </w:t>
      </w:r>
      <w:r>
        <w:rPr>
          <w:color w:val="000000"/>
          <w:u w:val="single"/>
        </w:rPr>
        <w:t>merely</w:t>
      </w:r>
      <w:r w:rsidRPr="00E35E6D">
        <w:rPr>
          <w:color w:val="000000"/>
          <w:sz w:val="14"/>
        </w:rPr>
        <w:t> </w:t>
      </w:r>
      <w:r>
        <w:rPr>
          <w:color w:val="000000"/>
          <w:u w:val="single"/>
          <w:shd w:val="clear" w:color="auto" w:fill="FFFF00"/>
        </w:rPr>
        <w:t>instrumental</w:t>
      </w:r>
      <w:r>
        <w:rPr>
          <w:color w:val="000000"/>
          <w:u w:val="single"/>
        </w:rPr>
        <w:t>. Rather than academic criticism acting in service of everyday acts of resistance, everyday acts of resistance are put into the service of academic criticism.</w:t>
      </w:r>
      <w:r w:rsidRPr="00E35E6D">
        <w:rPr>
          <w:color w:val="000000"/>
          <w:sz w:val="14"/>
        </w:rPr>
        <w:t xml:space="preserve"> 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E35E6D">
        <w:rPr>
          <w:color w:val="000000"/>
          <w:sz w:val="14"/>
        </w:rPr>
        <w:t>actually practiced</w:t>
      </w:r>
      <w:proofErr w:type="gramEnd"/>
      <w:r w:rsidRPr="00E35E6D">
        <w:rPr>
          <w:color w:val="000000"/>
          <w:sz w:val="14"/>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E35E6D">
        <w:rPr>
          <w:color w:val="000000"/>
          <w:sz w:val="14"/>
        </w:rPr>
        <w:t>out-law</w:t>
      </w:r>
      <w:proofErr w:type="gramEnd"/>
      <w:r w:rsidRPr="00E35E6D">
        <w:rPr>
          <w:color w:val="000000"/>
          <w:sz w:val="14"/>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E35E6D">
        <w:rPr>
          <w:color w:val="000000"/>
          <w:sz w:val="14"/>
        </w:rPr>
        <w:t>ing</w:t>
      </w:r>
      <w:proofErr w:type="spellEnd"/>
      <w:r w:rsidRPr="00E35E6D">
        <w:rPr>
          <w:color w:val="000000"/>
          <w:sz w:val="14"/>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E35E6D">
        <w:rPr>
          <w:color w:val="000000"/>
          <w:sz w:val="14"/>
        </w:rPr>
        <w:t>tency</w:t>
      </w:r>
      <w:proofErr w:type="spellEnd"/>
      <w:r w:rsidRPr="00E35E6D">
        <w:rPr>
          <w:color w:val="000000"/>
          <w:sz w:val="14"/>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E35E6D">
        <w:rPr>
          <w:color w:val="000000"/>
          <w:sz w:val="14"/>
        </w:rPr>
        <w:t>out-law</w:t>
      </w:r>
      <w:proofErr w:type="gramEnd"/>
      <w:r w:rsidRPr="00E35E6D">
        <w:rPr>
          <w:color w:val="000000"/>
          <w:sz w:val="14"/>
        </w:rPr>
        <w:t xml:space="preserve"> discourse project is the lack of politically viable academic critique and the perceived potency of out-law conceptions of judgment. </w:t>
      </w:r>
      <w:r>
        <w:rPr>
          <w:color w:val="000000"/>
          <w:u w:val="single"/>
        </w:rPr>
        <w:t>Their</w:t>
      </w:r>
      <w:r w:rsidRPr="00E35E6D">
        <w:rPr>
          <w:color w:val="000000"/>
          <w:sz w:val="14"/>
        </w:rPr>
        <w:t> </w:t>
      </w:r>
      <w:r>
        <w:rPr>
          <w:color w:val="000000"/>
          <w:u w:val="single"/>
          <w:shd w:val="clear" w:color="auto" w:fill="FFFF00"/>
        </w:rPr>
        <w:t>suggestion that</w:t>
      </w:r>
      <w:r w:rsidRPr="00E35E6D">
        <w:rPr>
          <w:color w:val="000000"/>
          <w:sz w:val="14"/>
        </w:rPr>
        <w:t> </w:t>
      </w:r>
      <w:r>
        <w:rPr>
          <w:color w:val="000000"/>
          <w:u w:val="single"/>
        </w:rPr>
        <w:t>out-law</w:t>
      </w:r>
      <w:r w:rsidRPr="00E35E6D">
        <w:rPr>
          <w:color w:val="000000"/>
          <w:sz w:val="14"/>
        </w:rPr>
        <w:t> </w:t>
      </w:r>
      <w:r>
        <w:rPr>
          <w:color w:val="000000"/>
          <w:u w:val="single"/>
          <w:shd w:val="clear" w:color="auto" w:fill="FFFF00"/>
        </w:rPr>
        <w:t>communities</w:t>
      </w:r>
      <w:r w:rsidRPr="00E35E6D">
        <w:rPr>
          <w:color w:val="000000"/>
          <w:sz w:val="14"/>
        </w:rPr>
        <w:t> </w:t>
      </w:r>
      <w:proofErr w:type="gramStart"/>
      <w:r>
        <w:rPr>
          <w:color w:val="000000"/>
          <w:u w:val="single"/>
        </w:rPr>
        <w:t>are in</w:t>
      </w:r>
      <w:r w:rsidRPr="00E35E6D">
        <w:rPr>
          <w:color w:val="000000"/>
          <w:sz w:val="14"/>
        </w:rPr>
        <w:t> </w:t>
      </w:r>
      <w:r>
        <w:rPr>
          <w:color w:val="000000"/>
          <w:u w:val="single"/>
          <w:shd w:val="clear" w:color="auto" w:fill="FFFF00"/>
        </w:rPr>
        <w:t>need</w:t>
      </w:r>
      <w:r w:rsidRPr="00E35E6D">
        <w:rPr>
          <w:color w:val="000000"/>
          <w:sz w:val="14"/>
        </w:rPr>
        <w:t> </w:t>
      </w:r>
      <w:r>
        <w:rPr>
          <w:color w:val="000000"/>
          <w:u w:val="single"/>
        </w:rPr>
        <w:t>of</w:t>
      </w:r>
      <w:proofErr w:type="gramEnd"/>
      <w:r w:rsidRPr="00E35E6D">
        <w:rPr>
          <w:color w:val="000000"/>
          <w:sz w:val="14"/>
        </w:rPr>
        <w:t> </w:t>
      </w:r>
      <w:r>
        <w:rPr>
          <w:color w:val="000000"/>
          <w:u w:val="single"/>
          <w:shd w:val="clear" w:color="auto" w:fill="FFFF00"/>
        </w:rPr>
        <w:t>the</w:t>
      </w:r>
      <w:r w:rsidRPr="00E35E6D">
        <w:rPr>
          <w:color w:val="000000"/>
          <w:sz w:val="14"/>
        </w:rPr>
        <w:t> </w:t>
      </w:r>
      <w:r>
        <w:rPr>
          <w:color w:val="000000"/>
          <w:u w:val="single"/>
        </w:rPr>
        <w:t>academic</w:t>
      </w:r>
      <w:r w:rsidRPr="00E35E6D">
        <w:rPr>
          <w:color w:val="000000"/>
          <w:sz w:val="14"/>
        </w:rPr>
        <w:t> </w:t>
      </w:r>
      <w:r>
        <w:rPr>
          <w:color w:val="000000"/>
          <w:u w:val="single"/>
          <w:shd w:val="clear" w:color="auto" w:fill="FFFF00"/>
        </w:rPr>
        <w:t>critic</w:t>
      </w:r>
      <w:r w:rsidRPr="00E35E6D">
        <w:rPr>
          <w:color w:val="000000"/>
          <w:sz w:val="14"/>
        </w:rPr>
        <w:t> </w:t>
      </w:r>
      <w:r>
        <w:rPr>
          <w:color w:val="000000"/>
          <w:u w:val="single"/>
          <w:shd w:val="clear" w:color="auto" w:fill="FFFF00"/>
        </w:rPr>
        <w:t>contradicts</w:t>
      </w:r>
      <w:r w:rsidRPr="00E35E6D">
        <w:rPr>
          <w:color w:val="000000"/>
          <w:sz w:val="14"/>
        </w:rPr>
        <w:t> not only </w:t>
      </w:r>
      <w:r>
        <w:rPr>
          <w:color w:val="000000"/>
          <w:u w:val="single"/>
        </w:rPr>
        <w:t>the already</w:t>
      </w:r>
      <w:r w:rsidRPr="00E35E6D">
        <w:rPr>
          <w:color w:val="000000"/>
          <w:sz w:val="14"/>
        </w:rPr>
        <w:t> </w:t>
      </w:r>
      <w:r>
        <w:rPr>
          <w:color w:val="000000"/>
          <w:u w:val="single"/>
          <w:shd w:val="clear" w:color="auto" w:fill="FFFF00"/>
        </w:rPr>
        <w:t>disruptive nature</w:t>
      </w:r>
      <w:r w:rsidRPr="00E35E6D">
        <w:rPr>
          <w:color w:val="000000"/>
          <w:sz w:val="14"/>
        </w:rPr>
        <w:t> </w:t>
      </w:r>
      <w:r>
        <w:rPr>
          <w:color w:val="000000"/>
          <w:u w:val="single"/>
        </w:rPr>
        <w:t>of existing out-law discourses</w:t>
      </w:r>
      <w:r w:rsidRPr="00E35E6D">
        <w:rPr>
          <w:color w:val="000000"/>
          <w:sz w:val="14"/>
        </w:rPr>
        <w:t>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Pr>
          <w:color w:val="000000"/>
          <w:u w:val="single"/>
        </w:rPr>
        <w:t>Sloop and Ono fail to offer</w:t>
      </w:r>
      <w:r w:rsidRPr="00E35E6D">
        <w:rPr>
          <w:color w:val="000000"/>
          <w:sz w:val="14"/>
        </w:rPr>
        <w:t> is </w:t>
      </w:r>
      <w:r>
        <w:rPr>
          <w:color w:val="000000"/>
          <w:u w:val="single"/>
        </w:rPr>
        <w:t>an adequate argument for "taking</w:t>
      </w:r>
      <w:r w:rsidRPr="00E35E6D">
        <w:rPr>
          <w:color w:val="000000"/>
          <w:sz w:val="14"/>
        </w:rPr>
        <w:t> </w:t>
      </w:r>
      <w:r>
        <w:rPr>
          <w:color w:val="000000"/>
          <w:u w:val="single"/>
        </w:rPr>
        <w:t>public</w:t>
      </w:r>
      <w:r w:rsidRPr="00E35E6D">
        <w:rPr>
          <w:color w:val="000000"/>
          <w:sz w:val="14"/>
        </w:rPr>
        <w:t> </w:t>
      </w:r>
      <w:r>
        <w:rPr>
          <w:color w:val="000000"/>
          <w:u w:val="single"/>
          <w:shd w:val="clear" w:color="auto" w:fill="FFFF00"/>
        </w:rPr>
        <w:t>speaking out of the streets</w:t>
      </w:r>
      <w:r w:rsidRPr="00E35E6D">
        <w:rPr>
          <w:color w:val="000000"/>
          <w:sz w:val="14"/>
        </w:rPr>
        <w:t> </w:t>
      </w:r>
      <w:r>
        <w:rPr>
          <w:color w:val="000000"/>
          <w:u w:val="single"/>
        </w:rPr>
        <w:t>and</w:t>
      </w:r>
      <w:r w:rsidRPr="00E35E6D">
        <w:rPr>
          <w:color w:val="000000"/>
          <w:sz w:val="14"/>
        </w:rPr>
        <w:t> </w:t>
      </w:r>
      <w:r>
        <w:rPr>
          <w:color w:val="000000"/>
          <w:u w:val="single"/>
        </w:rPr>
        <w:t>studying it</w:t>
      </w:r>
      <w:r w:rsidRPr="00E35E6D">
        <w:rPr>
          <w:color w:val="000000"/>
          <w:sz w:val="14"/>
        </w:rPr>
        <w:t> </w:t>
      </w:r>
      <w:r>
        <w:rPr>
          <w:color w:val="000000"/>
          <w:u w:val="single"/>
          <w:shd w:val="clear" w:color="auto" w:fill="FFFF00"/>
        </w:rPr>
        <w:t>in the classroom</w:t>
      </w:r>
      <w:r>
        <w:rPr>
          <w:color w:val="000000"/>
          <w:u w:val="single"/>
        </w:rPr>
        <w:t>, for</w:t>
      </w:r>
      <w:r w:rsidRPr="00E35E6D">
        <w:rPr>
          <w:color w:val="000000"/>
          <w:sz w:val="14"/>
        </w:rPr>
        <w:t> </w:t>
      </w:r>
      <w:r>
        <w:rPr>
          <w:color w:val="000000"/>
          <w:u w:val="single"/>
          <w:shd w:val="clear" w:color="auto" w:fill="FFFF00"/>
        </w:rPr>
        <w:t>treating it</w:t>
      </w:r>
      <w:r w:rsidRPr="00E35E6D">
        <w:rPr>
          <w:color w:val="000000"/>
          <w:sz w:val="14"/>
        </w:rPr>
        <w:t> </w:t>
      </w:r>
      <w:r>
        <w:rPr>
          <w:color w:val="000000"/>
          <w:u w:val="single"/>
        </w:rPr>
        <w:t>less as an</w:t>
      </w:r>
      <w:r w:rsidRPr="00E35E6D">
        <w:rPr>
          <w:color w:val="000000"/>
          <w:sz w:val="14"/>
        </w:rPr>
        <w:t> </w:t>
      </w:r>
      <w:r>
        <w:rPr>
          <w:color w:val="000000"/>
          <w:u w:val="single"/>
        </w:rPr>
        <w:t>expression of protest"</w:t>
      </w:r>
      <w:r w:rsidRPr="00E35E6D">
        <w:rPr>
          <w:color w:val="000000"/>
          <w:sz w:val="14"/>
        </w:rPr>
        <w:t> (Wander 1983, 3) </w:t>
      </w:r>
      <w:r>
        <w:rPr>
          <w:color w:val="000000"/>
          <w:u w:val="single"/>
        </w:rPr>
        <w:t>and more</w:t>
      </w:r>
      <w:r w:rsidRPr="00E35E6D">
        <w:rPr>
          <w:color w:val="000000"/>
          <w:sz w:val="14"/>
        </w:rPr>
        <w:t> </w:t>
      </w:r>
      <w:r>
        <w:rPr>
          <w:color w:val="000000"/>
          <w:u w:val="single"/>
          <w:shd w:val="clear" w:color="auto" w:fill="FFFF00"/>
        </w:rPr>
        <w:t>as an</w:t>
      </w:r>
      <w:r w:rsidRPr="00E35E6D">
        <w:rPr>
          <w:color w:val="000000"/>
          <w:sz w:val="14"/>
        </w:rPr>
        <w:t> </w:t>
      </w:r>
      <w:r>
        <w:rPr>
          <w:color w:val="000000"/>
          <w:u w:val="single"/>
          <w:shd w:val="clear" w:color="auto" w:fill="FFFF00"/>
        </w:rPr>
        <w:t>object for analysis</w:t>
      </w:r>
      <w:r w:rsidRPr="00E35E6D">
        <w:rPr>
          <w:color w:val="000000"/>
          <w:sz w:val="14"/>
        </w:rPr>
        <w:t> </w:t>
      </w:r>
      <w:r>
        <w:rPr>
          <w:color w:val="000000"/>
          <w:u w:val="single"/>
        </w:rPr>
        <w:t>and</w:t>
      </w:r>
      <w:r w:rsidRPr="00E35E6D">
        <w:rPr>
          <w:color w:val="000000"/>
          <w:sz w:val="14"/>
        </w:rPr>
        <w:t> </w:t>
      </w:r>
      <w:r>
        <w:rPr>
          <w:color w:val="000000"/>
          <w:u w:val="single"/>
        </w:rPr>
        <w:t>reproduction</w:t>
      </w:r>
      <w:r w:rsidRPr="00E35E6D">
        <w:rPr>
          <w:color w:val="000000"/>
          <w:sz w:val="14"/>
        </w:rPr>
        <w:t> </w:t>
      </w:r>
      <w:r>
        <w:rPr>
          <w:color w:val="000000"/>
          <w:u w:val="single"/>
          <w:shd w:val="clear" w:color="auto" w:fill="FFFF00"/>
        </w:rPr>
        <w:t>within the</w:t>
      </w:r>
      <w:r w:rsidRPr="00E35E6D">
        <w:rPr>
          <w:color w:val="000000"/>
          <w:sz w:val="14"/>
        </w:rPr>
        <w:t> </w:t>
      </w:r>
      <w:r>
        <w:rPr>
          <w:color w:val="000000"/>
          <w:u w:val="single"/>
        </w:rPr>
        <w:t>political economy of the</w:t>
      </w:r>
      <w:r w:rsidRPr="00E35E6D">
        <w:rPr>
          <w:color w:val="000000"/>
          <w:sz w:val="14"/>
        </w:rPr>
        <w:t> </w:t>
      </w:r>
      <w:r>
        <w:rPr>
          <w:color w:val="000000"/>
          <w:u w:val="single"/>
          <w:shd w:val="clear" w:color="auto" w:fill="FFFF00"/>
        </w:rPr>
        <w:t>academy</w:t>
      </w:r>
      <w:r w:rsidRPr="00E35E6D">
        <w:rPr>
          <w:color w:val="000000"/>
          <w:sz w:val="14"/>
        </w:rPr>
        <w:t>. Philip Wander made a similar charge against Herbert Wicheln's early critical project, and this concern should remain at the forefront of any discussion aimed at expanding the scope and function of criticism. </w:t>
      </w:r>
      <w:r>
        <w:rPr>
          <w:color w:val="000000"/>
          <w:u w:val="single"/>
        </w:rPr>
        <w:t>Sloop and Ono offer numerous directives for the critic</w:t>
      </w:r>
      <w:r w:rsidRPr="00E35E6D">
        <w:rPr>
          <w:color w:val="000000"/>
          <w:sz w:val="14"/>
        </w:rPr>
        <w:t> </w:t>
      </w:r>
      <w:r>
        <w:rPr>
          <w:color w:val="000000"/>
          <w:u w:val="single"/>
          <w:shd w:val="clear" w:color="auto" w:fill="FFFF00"/>
        </w:rPr>
        <w:t>without addressing</w:t>
      </w:r>
      <w:r w:rsidRPr="00E35E6D">
        <w:rPr>
          <w:color w:val="000000"/>
          <w:sz w:val="14"/>
        </w:rPr>
        <w:t> </w:t>
      </w:r>
      <w:r>
        <w:rPr>
          <w:color w:val="000000"/>
          <w:u w:val="single"/>
          <w:shd w:val="clear" w:color="auto" w:fill="FFFF00"/>
        </w:rPr>
        <w:t>whether the critic should be examining</w:t>
      </w:r>
      <w:r w:rsidRPr="00E35E6D">
        <w:rPr>
          <w:color w:val="000000"/>
          <w:sz w:val="14"/>
        </w:rPr>
        <w:t> </w:t>
      </w:r>
      <w:proofErr w:type="gramStart"/>
      <w:r>
        <w:rPr>
          <w:color w:val="000000"/>
          <w:u w:val="single"/>
        </w:rPr>
        <w:t>out-law</w:t>
      </w:r>
      <w:proofErr w:type="gramEnd"/>
      <w:r w:rsidRPr="00E35E6D">
        <w:rPr>
          <w:color w:val="000000"/>
          <w:sz w:val="14"/>
        </w:rPr>
        <w:t> </w:t>
      </w:r>
      <w:r>
        <w:rPr>
          <w:color w:val="000000"/>
          <w:u w:val="single"/>
          <w:shd w:val="clear" w:color="auto" w:fill="FFFF00"/>
        </w:rPr>
        <w:t>discourses</w:t>
      </w:r>
      <w:r w:rsidRPr="00E35E6D">
        <w:rPr>
          <w:color w:val="000000"/>
          <w:sz w:val="14"/>
        </w:rPr>
        <w:t> </w:t>
      </w:r>
      <w:r>
        <w:rPr>
          <w:color w:val="000000"/>
          <w:u w:val="single"/>
        </w:rPr>
        <w:t>in the first place</w:t>
      </w:r>
      <w:r w:rsidRPr="00E35E6D">
        <w:rPr>
          <w:color w:val="000000"/>
          <w:sz w:val="14"/>
        </w:rPr>
        <w:t>. While it is too early to suggest any definitive answer to the question of criticism of resistance, some preliminary arguments as to why critics should not pursue out-law discourses can be offered: (1) </w:t>
      </w:r>
      <w:r>
        <w:rPr>
          <w:color w:val="000000"/>
          <w:u w:val="single"/>
        </w:rPr>
        <w:t>Hidden out-law discourses may have</w:t>
      </w:r>
      <w:r w:rsidRPr="00E35E6D">
        <w:rPr>
          <w:color w:val="000000"/>
          <w:sz w:val="14"/>
        </w:rPr>
        <w:t> </w:t>
      </w:r>
      <w:r>
        <w:rPr>
          <w:color w:val="000000"/>
          <w:u w:val="single"/>
        </w:rPr>
        <w:t>good reasons to stay hidden</w:t>
      </w:r>
      <w:r w:rsidRPr="00E35E6D">
        <w:rPr>
          <w:color w:val="000000"/>
          <w:sz w:val="14"/>
        </w:rPr>
        <w:t>. Sloop and Ono specifically instruct us that "the logic of the out-law must constantly be searched for, brought forth" (66) and used to disrupt dominant practices. But </w:t>
      </w:r>
      <w:proofErr w:type="gramStart"/>
      <w:r>
        <w:rPr>
          <w:color w:val="000000"/>
          <w:u w:val="single"/>
          <w:shd w:val="clear" w:color="auto" w:fill="FFFF00"/>
        </w:rPr>
        <w:t>are</w:t>
      </w:r>
      <w:proofErr w:type="gramEnd"/>
      <w:r>
        <w:rPr>
          <w:color w:val="000000"/>
          <w:u w:val="single"/>
          <w:shd w:val="clear" w:color="auto" w:fill="FFFF00"/>
        </w:rPr>
        <w:t xml:space="preserve"> we </w:t>
      </w:r>
      <w:proofErr w:type="gramStart"/>
      <w:r>
        <w:rPr>
          <w:color w:val="000000"/>
          <w:u w:val="single"/>
          <w:shd w:val="clear" w:color="auto" w:fill="FFFF00"/>
        </w:rPr>
        <w:t>to believe</w:t>
      </w:r>
      <w:proofErr w:type="gramEnd"/>
      <w:r w:rsidRPr="00E35E6D">
        <w:rPr>
          <w:color w:val="000000"/>
          <w:sz w:val="14"/>
        </w:rPr>
        <w:t> </w:t>
      </w:r>
      <w:r>
        <w:rPr>
          <w:color w:val="000000"/>
          <w:u w:val="single"/>
        </w:rPr>
        <w:t>that</w:t>
      </w:r>
      <w:r w:rsidRPr="00E35E6D">
        <w:rPr>
          <w:color w:val="000000"/>
          <w:sz w:val="14"/>
        </w:rPr>
        <w:t xml:space="preserve"> all </w:t>
      </w:r>
      <w:proofErr w:type="gramStart"/>
      <w:r w:rsidRPr="00E35E6D">
        <w:rPr>
          <w:color w:val="000000"/>
          <w:sz w:val="14"/>
        </w:rPr>
        <w:t>out-law</w:t>
      </w:r>
      <w:proofErr w:type="gramEnd"/>
      <w:r w:rsidRPr="00E35E6D">
        <w:rPr>
          <w:color w:val="000000"/>
          <w:sz w:val="14"/>
        </w:rPr>
        <w:t xml:space="preserve"> discourses are prepared to mount such a challenge to the dominant cultural logic? Or, indeed, that the </w:t>
      </w:r>
      <w:r>
        <w:rPr>
          <w:color w:val="000000"/>
          <w:u w:val="single"/>
        </w:rPr>
        <w:t xml:space="preserve">members of </w:t>
      </w:r>
      <w:proofErr w:type="gramStart"/>
      <w:r>
        <w:rPr>
          <w:color w:val="000000"/>
          <w:u w:val="single"/>
        </w:rPr>
        <w:t>out-law</w:t>
      </w:r>
      <w:proofErr w:type="gramEnd"/>
      <w:r w:rsidRPr="00E35E6D">
        <w:rPr>
          <w:color w:val="000000"/>
          <w:sz w:val="14"/>
        </w:rPr>
        <w:t> </w:t>
      </w:r>
      <w:r>
        <w:rPr>
          <w:color w:val="000000"/>
          <w:u w:val="single"/>
          <w:shd w:val="clear" w:color="auto" w:fill="FFFF00"/>
        </w:rPr>
        <w:t>communities are prepared to be</w:t>
      </w:r>
      <w:r w:rsidRPr="00E35E6D">
        <w:rPr>
          <w:color w:val="000000"/>
          <w:sz w:val="14"/>
        </w:rPr>
        <w:t> </w:t>
      </w:r>
      <w:r>
        <w:rPr>
          <w:color w:val="000000"/>
          <w:u w:val="single"/>
          <w:shd w:val="clear" w:color="auto" w:fill="FFFF00"/>
        </w:rPr>
        <w:t>brought into</w:t>
      </w:r>
      <w:r w:rsidRPr="00E35E6D">
        <w:rPr>
          <w:color w:val="000000"/>
          <w:sz w:val="14"/>
        </w:rPr>
        <w:t> </w:t>
      </w:r>
      <w:r>
        <w:rPr>
          <w:color w:val="000000"/>
          <w:u w:val="single"/>
        </w:rPr>
        <w:t>the arena of</w:t>
      </w:r>
      <w:r w:rsidRPr="00E35E6D">
        <w:rPr>
          <w:color w:val="000000"/>
          <w:sz w:val="14"/>
        </w:rPr>
        <w:t> </w:t>
      </w:r>
      <w:r>
        <w:rPr>
          <w:color w:val="000000"/>
          <w:u w:val="single"/>
          <w:shd w:val="clear" w:color="auto" w:fill="FFFF00"/>
        </w:rPr>
        <w:t>public surveillance</w:t>
      </w:r>
      <w:r w:rsidRPr="00E35E6D">
        <w:rPr>
          <w:color w:val="000000"/>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E35E6D">
        <w:rPr>
          <w:color w:val="000000"/>
          <w:sz w:val="14"/>
        </w:rPr>
        <w:t>Zabus</w:t>
      </w:r>
      <w:proofErr w:type="spellEnd"/>
      <w:r w:rsidRPr="00E35E6D">
        <w:rPr>
          <w:color w:val="000000"/>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E35E6D">
        <w:rPr>
          <w:color w:val="000000"/>
          <w:sz w:val="14"/>
        </w:rPr>
        <w:t>out-law</w:t>
      </w:r>
      <w:proofErr w:type="gramEnd"/>
      <w:r w:rsidRPr="00E35E6D">
        <w:rPr>
          <w:color w:val="000000"/>
          <w:sz w:val="14"/>
        </w:rPr>
        <w:t xml:space="preserve"> discourses merely tools to be exploited and discarded in the pursuit of returning leftist academic </w:t>
      </w:r>
      <w:proofErr w:type="gramStart"/>
      <w:r w:rsidRPr="00E35E6D">
        <w:rPr>
          <w:color w:val="000000"/>
          <w:sz w:val="14"/>
        </w:rPr>
        <w:t>dis</w:t>
      </w:r>
      <w:proofErr w:type="gramEnd"/>
      <w:r w:rsidRPr="00E35E6D">
        <w:rPr>
          <w:color w:val="000000"/>
          <w:sz w:val="14"/>
        </w:rPr>
        <w:t xml:space="preserve">- course to the center? (3) Perhaps the academic translation of out-law discourse could be true to the internal logic of the out-law community. </w:t>
      </w:r>
      <w:proofErr w:type="gramStart"/>
      <w:r w:rsidRPr="00E35E6D">
        <w:rPr>
          <w:color w:val="000000"/>
          <w:sz w:val="14"/>
        </w:rPr>
        <w:t>And,</w:t>
      </w:r>
      <w:proofErr w:type="gramEnd"/>
      <w:r w:rsidRPr="00E35E6D">
        <w:rPr>
          <w:color w:val="000000"/>
          <w:sz w:val="14"/>
        </w:rPr>
        <w:t> </w:t>
      </w:r>
      <w:r>
        <w:rPr>
          <w:color w:val="000000"/>
          <w:u w:val="single"/>
        </w:rPr>
        <w:t>perhaps the re-presentation of out-law logic within the academic community will bestow a degree of</w:t>
      </w:r>
      <w:r w:rsidRPr="00E35E6D">
        <w:rPr>
          <w:color w:val="000000"/>
          <w:sz w:val="14"/>
        </w:rPr>
        <w:t> </w:t>
      </w:r>
      <w:r>
        <w:rPr>
          <w:color w:val="000000"/>
          <w:u w:val="single"/>
        </w:rPr>
        <w:t>legitimacy</w:t>
      </w:r>
      <w:r w:rsidRPr="00E35E6D">
        <w:rPr>
          <w:color w:val="000000"/>
          <w:sz w:val="14"/>
        </w:rPr>
        <w:t> </w:t>
      </w:r>
      <w:r>
        <w:rPr>
          <w:color w:val="000000"/>
          <w:u w:val="single"/>
        </w:rPr>
        <w:t>on the out-law community.</w:t>
      </w:r>
      <w:r w:rsidRPr="00E35E6D">
        <w:rPr>
          <w:color w:val="000000"/>
          <w:sz w:val="14"/>
        </w:rPr>
        <w:t> </w:t>
      </w:r>
      <w:r>
        <w:rPr>
          <w:color w:val="000000"/>
          <w:u w:val="single"/>
        </w:rPr>
        <w:t xml:space="preserve">Nonetheless, the effect of legitimizing </w:t>
      </w:r>
      <w:proofErr w:type="gramStart"/>
      <w:r>
        <w:rPr>
          <w:color w:val="000000"/>
          <w:u w:val="single"/>
        </w:rPr>
        <w:t>out-law</w:t>
      </w:r>
      <w:proofErr w:type="gramEnd"/>
      <w:r>
        <w:rPr>
          <w:color w:val="000000"/>
          <w:u w:val="single"/>
        </w:rPr>
        <w:t xml:space="preserve"> discourse is unknown and potentially</w:t>
      </w:r>
      <w:r w:rsidRPr="00E35E6D">
        <w:rPr>
          <w:color w:val="000000"/>
          <w:sz w:val="14"/>
        </w:rPr>
        <w:t> </w:t>
      </w:r>
      <w:r>
        <w:rPr>
          <w:color w:val="000000"/>
          <w:u w:val="single"/>
          <w:shd w:val="clear" w:color="auto" w:fill="FFFF00"/>
        </w:rPr>
        <w:t>destructive</w:t>
      </w:r>
      <w:r>
        <w:rPr>
          <w:color w:val="000000"/>
          <w:u w:val="single"/>
        </w:rPr>
        <w:t>.</w:t>
      </w:r>
      <w:r w:rsidRPr="00E35E6D">
        <w:rPr>
          <w:color w:val="000000"/>
          <w:sz w:val="14"/>
        </w:rPr>
        <w:t> </w:t>
      </w:r>
      <w:proofErr w:type="gramStart"/>
      <w:r>
        <w:rPr>
          <w:color w:val="000000"/>
          <w:u w:val="single"/>
        </w:rPr>
        <w:t>In an effort to</w:t>
      </w:r>
      <w:proofErr w:type="gramEnd"/>
      <w:r w:rsidRPr="00E35E6D">
        <w:rPr>
          <w:color w:val="000000"/>
          <w:sz w:val="14"/>
        </w:rPr>
        <w:t> </w:t>
      </w:r>
      <w:r>
        <w:rPr>
          <w:color w:val="000000"/>
          <w:u w:val="single"/>
          <w:shd w:val="clear" w:color="auto" w:fill="FFFF00"/>
        </w:rPr>
        <w:t>siphon</w:t>
      </w:r>
      <w:r w:rsidRPr="00E35E6D">
        <w:rPr>
          <w:color w:val="000000"/>
          <w:sz w:val="14"/>
        </w:rPr>
        <w:t> </w:t>
      </w:r>
      <w:r>
        <w:rPr>
          <w:color w:val="000000"/>
          <w:u w:val="single"/>
        </w:rPr>
        <w:t>the political</w:t>
      </w:r>
      <w:r w:rsidRPr="00E35E6D">
        <w:rPr>
          <w:color w:val="000000"/>
          <w:sz w:val="14"/>
        </w:rPr>
        <w:t> </w:t>
      </w:r>
      <w:r>
        <w:rPr>
          <w:color w:val="000000"/>
          <w:u w:val="single"/>
          <w:shd w:val="clear" w:color="auto" w:fill="FFFF00"/>
        </w:rPr>
        <w:t>energy</w:t>
      </w:r>
      <w:r w:rsidRPr="00E35E6D">
        <w:rPr>
          <w:color w:val="000000"/>
          <w:sz w:val="14"/>
        </w:rPr>
        <w:t> </w:t>
      </w:r>
      <w:r>
        <w:rPr>
          <w:color w:val="000000"/>
          <w:u w:val="single"/>
        </w:rPr>
        <w:t xml:space="preserve">of </w:t>
      </w:r>
      <w:proofErr w:type="gramStart"/>
      <w:r>
        <w:rPr>
          <w:color w:val="000000"/>
          <w:u w:val="single"/>
        </w:rPr>
        <w:t>out-law</w:t>
      </w:r>
      <w:proofErr w:type="gramEnd"/>
      <w:r>
        <w:rPr>
          <w:color w:val="000000"/>
          <w:u w:val="single"/>
        </w:rPr>
        <w:t xml:space="preserve"> discourse into academic practice, we may ultimately</w:t>
      </w:r>
      <w:r w:rsidRPr="00E35E6D">
        <w:rPr>
          <w:color w:val="000000"/>
          <w:sz w:val="14"/>
        </w:rPr>
        <w:t> </w:t>
      </w:r>
      <w:r>
        <w:rPr>
          <w:color w:val="000000"/>
          <w:u w:val="single"/>
          <w:shd w:val="clear" w:color="auto" w:fill="FFFF00"/>
        </w:rPr>
        <w:t>destroy</w:t>
      </w:r>
      <w:r w:rsidRPr="00E35E6D">
        <w:rPr>
          <w:color w:val="000000"/>
          <w:sz w:val="14"/>
        </w:rPr>
        <w:t> </w:t>
      </w:r>
      <w:r>
        <w:rPr>
          <w:color w:val="000000"/>
          <w:u w:val="single"/>
          <w:shd w:val="clear" w:color="auto" w:fill="FFFF00"/>
        </w:rPr>
        <w:t>the</w:t>
      </w:r>
      <w:r w:rsidRPr="00E35E6D">
        <w:rPr>
          <w:color w:val="000000"/>
          <w:sz w:val="14"/>
        </w:rPr>
        <w:t> </w:t>
      </w:r>
      <w:r>
        <w:rPr>
          <w:color w:val="000000"/>
          <w:u w:val="single"/>
        </w:rPr>
        <w:t>dissatisfaction that serves as a</w:t>
      </w:r>
      <w:r w:rsidRPr="00E35E6D">
        <w:rPr>
          <w:color w:val="000000"/>
          <w:sz w:val="14"/>
        </w:rPr>
        <w:t> </w:t>
      </w:r>
      <w:r>
        <w:rPr>
          <w:color w:val="000000"/>
          <w:u w:val="single"/>
          <w:shd w:val="clear" w:color="auto" w:fill="FFFF00"/>
        </w:rPr>
        <w:t>cathexis</w:t>
      </w:r>
      <w:r w:rsidRPr="00E35E6D">
        <w:rPr>
          <w:color w:val="000000"/>
          <w:sz w:val="14"/>
        </w:rPr>
        <w:t> </w:t>
      </w:r>
      <w:r>
        <w:rPr>
          <w:color w:val="000000"/>
          <w:u w:val="single"/>
          <w:shd w:val="clear" w:color="auto" w:fill="FFFF00"/>
        </w:rPr>
        <w:t>for</w:t>
      </w:r>
      <w:r w:rsidRPr="00E35E6D">
        <w:rPr>
          <w:color w:val="000000"/>
          <w:sz w:val="14"/>
        </w:rPr>
        <w:t> </w:t>
      </w:r>
      <w:r>
        <w:rPr>
          <w:color w:val="000000"/>
          <w:u w:val="single"/>
        </w:rPr>
        <w:t>these out-law</w:t>
      </w:r>
      <w:r w:rsidRPr="00E35E6D">
        <w:rPr>
          <w:color w:val="000000"/>
          <w:sz w:val="14"/>
        </w:rPr>
        <w:t> </w:t>
      </w:r>
      <w:r>
        <w:rPr>
          <w:color w:val="000000"/>
          <w:u w:val="single"/>
          <w:shd w:val="clear" w:color="auto" w:fill="FFFF00"/>
        </w:rPr>
        <w:t>discourses</w:t>
      </w:r>
      <w:r w:rsidRPr="00E35E6D">
        <w:rPr>
          <w:color w:val="000000"/>
          <w:sz w:val="14"/>
        </w:rPr>
        <w:t>. It seems possible that </w:t>
      </w:r>
      <w:r>
        <w:rPr>
          <w:color w:val="000000"/>
          <w:u w:val="single"/>
        </w:rPr>
        <w:t>academic recognition might</w:t>
      </w:r>
      <w:r w:rsidRPr="00E35E6D">
        <w:rPr>
          <w:color w:val="000000"/>
          <w:sz w:val="14"/>
        </w:rPr>
        <w:t> </w:t>
      </w:r>
      <w:r>
        <w:rPr>
          <w:color w:val="000000"/>
          <w:u w:val="single"/>
          <w:shd w:val="clear" w:color="auto" w:fill="FFFF00"/>
        </w:rPr>
        <w:t>take the place</w:t>
      </w:r>
      <w:r w:rsidRPr="00E35E6D">
        <w:rPr>
          <w:color w:val="000000"/>
          <w:sz w:val="14"/>
        </w:rPr>
        <w:t> </w:t>
      </w:r>
      <w:r>
        <w:rPr>
          <w:color w:val="000000"/>
          <w:u w:val="single"/>
          <w:shd w:val="clear" w:color="auto" w:fill="FFFF00"/>
        </w:rPr>
        <w:t>of</w:t>
      </w:r>
      <w:r w:rsidRPr="00E35E6D">
        <w:rPr>
          <w:color w:val="000000"/>
          <w:sz w:val="14"/>
        </w:rPr>
        <w:t> </w:t>
      </w:r>
      <w:r>
        <w:rPr>
          <w:color w:val="000000"/>
          <w:u w:val="single"/>
        </w:rPr>
        <w:t>struggle for</w:t>
      </w:r>
      <w:r w:rsidRPr="00E35E6D">
        <w:rPr>
          <w:color w:val="000000"/>
          <w:sz w:val="14"/>
        </w:rPr>
        <w:t> </w:t>
      </w:r>
      <w:r>
        <w:rPr>
          <w:color w:val="000000"/>
          <w:u w:val="single"/>
          <w:shd w:val="clear" w:color="auto" w:fill="FFFF00"/>
        </w:rPr>
        <w:t>material opportunities</w:t>
      </w:r>
      <w:r w:rsidRPr="00E35E6D">
        <w:rPr>
          <w:color w:val="000000"/>
          <w:sz w:val="14"/>
        </w:rPr>
        <w:t> (see Fraser 1997). </w:t>
      </w:r>
      <w:proofErr w:type="gramStart"/>
      <w:r>
        <w:rPr>
          <w:color w:val="000000"/>
          <w:u w:val="single"/>
          <w:shd w:val="clear" w:color="auto" w:fill="FFFF00"/>
        </w:rPr>
        <w:t>But</w:t>
      </w:r>
      <w:r>
        <w:rPr>
          <w:color w:val="000000"/>
          <w:u w:val="single"/>
        </w:rPr>
        <w:t>,</w:t>
      </w:r>
      <w:proofErr w:type="gramEnd"/>
      <w:r w:rsidRPr="00E35E6D">
        <w:rPr>
          <w:color w:val="000000"/>
          <w:sz w:val="14"/>
        </w:rPr>
        <w:t> </w:t>
      </w:r>
      <w:r>
        <w:rPr>
          <w:color w:val="000000"/>
          <w:u w:val="single"/>
        </w:rPr>
        <w:t>will academic legitimation create</w:t>
      </w:r>
      <w:r w:rsidRPr="00E35E6D">
        <w:rPr>
          <w:color w:val="000000"/>
          <w:sz w:val="14"/>
        </w:rPr>
        <w:t> </w:t>
      </w:r>
      <w:r>
        <w:rPr>
          <w:color w:val="000000"/>
          <w:u w:val="single"/>
        </w:rPr>
        <w:t>any material changes</w:t>
      </w:r>
      <w:r w:rsidRPr="00E35E6D">
        <w:rPr>
          <w:color w:val="000000"/>
          <w:sz w:val="14"/>
        </w:rPr>
        <w:t> </w:t>
      </w:r>
      <w:r>
        <w:rPr>
          <w:color w:val="000000"/>
          <w:u w:val="single"/>
        </w:rPr>
        <w:t>in the conditions of out-law communities?</w:t>
      </w:r>
      <w:r w:rsidRPr="00E35E6D">
        <w:rPr>
          <w:color w:val="000000"/>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E35E6D">
        <w:rPr>
          <w:color w:val="000000"/>
          <w:sz w:val="14"/>
        </w:rPr>
        <w:t>kairos</w:t>
      </w:r>
      <w:proofErr w:type="spellEnd"/>
      <w:r w:rsidRPr="00E35E6D">
        <w:rPr>
          <w:color w:val="000000"/>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w:t>
      </w:r>
      <w:proofErr w:type="gramStart"/>
      <w:r w:rsidRPr="00E35E6D">
        <w:rPr>
          <w:color w:val="000000"/>
          <w:sz w:val="14"/>
        </w:rPr>
        <w:t>ends</w:t>
      </w:r>
      <w:proofErr w:type="gramEnd"/>
      <w:r w:rsidRPr="00E35E6D">
        <w:rPr>
          <w:color w:val="000000"/>
          <w:sz w:val="14"/>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E35E6D">
        <w:rPr>
          <w:color w:val="000000"/>
          <w:sz w:val="14"/>
        </w:rPr>
        <w:t>out-law</w:t>
      </w:r>
      <w:proofErr w:type="gramEnd"/>
      <w:r w:rsidRPr="00E35E6D">
        <w:rPr>
          <w:color w:val="000000"/>
          <w:sz w:val="14"/>
        </w:rPr>
        <w:t xml:space="preserve"> discourse project presents clear ties to the notion of critic as advocate. </w:t>
      </w:r>
      <w:r>
        <w:rPr>
          <w:color w:val="000000"/>
          <w:u w:val="single"/>
        </w:rPr>
        <w:t>For Sloop and Ono, the critic is an</w:t>
      </w:r>
      <w:r w:rsidRPr="00E35E6D">
        <w:rPr>
          <w:color w:val="000000"/>
          <w:sz w:val="14"/>
        </w:rPr>
        <w:t> </w:t>
      </w:r>
      <w:proofErr w:type="gramStart"/>
      <w:r>
        <w:rPr>
          <w:color w:val="000000"/>
          <w:u w:val="single"/>
        </w:rPr>
        <w:t>interested</w:t>
      </w:r>
      <w:proofErr w:type="gramEnd"/>
      <w:r>
        <w:rPr>
          <w:color w:val="000000"/>
          <w:u w:val="single"/>
        </w:rPr>
        <w:t xml:space="preserve"> party, discerning</w:t>
      </w:r>
      <w:r w:rsidRPr="00E35E6D">
        <w:rPr>
          <w:color w:val="000000"/>
          <w:sz w:val="14"/>
        </w:rPr>
        <w:t> (and at times disputing) </w:t>
      </w:r>
      <w:r>
        <w:rPr>
          <w:color w:val="000000"/>
          <w:u w:val="single"/>
        </w:rPr>
        <w:t>the underlying values and forces contained within a discourse. Additionally, however,</w:t>
      </w:r>
      <w:r w:rsidRPr="00E35E6D">
        <w:rPr>
          <w:color w:val="000000"/>
          <w:sz w:val="14"/>
        </w:rPr>
        <w:t> </w:t>
      </w:r>
      <w:r>
        <w:rPr>
          <w:color w:val="000000"/>
          <w:u w:val="single"/>
          <w:shd w:val="clear" w:color="auto" w:fill="FFFF00"/>
        </w:rPr>
        <w:t>the</w:t>
      </w:r>
      <w:r w:rsidRPr="00E35E6D">
        <w:rPr>
          <w:color w:val="000000"/>
          <w:sz w:val="14"/>
        </w:rPr>
        <w:t> </w:t>
      </w:r>
      <w:r>
        <w:rPr>
          <w:color w:val="000000"/>
          <w:u w:val="single"/>
        </w:rPr>
        <w:t>out-law discourse</w:t>
      </w:r>
      <w:r w:rsidRPr="00E35E6D">
        <w:rPr>
          <w:color w:val="000000"/>
          <w:sz w:val="14"/>
        </w:rPr>
        <w:t> </w:t>
      </w:r>
      <w:r>
        <w:rPr>
          <w:color w:val="000000"/>
          <w:u w:val="single"/>
          <w:shd w:val="clear" w:color="auto" w:fill="FFFF00"/>
        </w:rPr>
        <w:t>critic is</w:t>
      </w:r>
      <w:r w:rsidRPr="00E35E6D">
        <w:rPr>
          <w:color w:val="000000"/>
          <w:sz w:val="14"/>
        </w:rPr>
        <w:t> </w:t>
      </w:r>
      <w:r>
        <w:rPr>
          <w:color w:val="000000"/>
          <w:u w:val="single"/>
        </w:rPr>
        <w:t>an analyst</w:t>
      </w:r>
      <w:r w:rsidRPr="00E35E6D">
        <w:rPr>
          <w:color w:val="000000"/>
          <w:sz w:val="14"/>
        </w:rPr>
        <w:t> </w:t>
      </w:r>
      <w:r>
        <w:rPr>
          <w:color w:val="000000"/>
          <w:u w:val="single"/>
          <w:shd w:val="clear" w:color="auto" w:fill="FFFF00"/>
        </w:rPr>
        <w:t>focusing on</w:t>
      </w:r>
      <w:r w:rsidRPr="00E35E6D">
        <w:rPr>
          <w:color w:val="000000"/>
          <w:sz w:val="14"/>
        </w:rPr>
        <w:t> </w:t>
      </w:r>
      <w:r>
        <w:rPr>
          <w:color w:val="000000"/>
          <w:u w:val="single"/>
        </w:rPr>
        <w:t>the</w:t>
      </w:r>
      <w:r w:rsidRPr="00E35E6D">
        <w:rPr>
          <w:color w:val="000000"/>
          <w:sz w:val="14"/>
        </w:rPr>
        <w:t> </w:t>
      </w:r>
      <w:r>
        <w:rPr>
          <w:color w:val="000000"/>
          <w:u w:val="single"/>
          <w:shd w:val="clear" w:color="auto" w:fill="FFFF00"/>
        </w:rPr>
        <w:t>hidden</w:t>
      </w:r>
      <w:r w:rsidRPr="00E35E6D">
        <w:rPr>
          <w:color w:val="000000"/>
          <w:sz w:val="14"/>
        </w:rPr>
        <w:t>, aberrant </w:t>
      </w:r>
      <w:r>
        <w:rPr>
          <w:color w:val="000000"/>
          <w:u w:val="single"/>
          <w:shd w:val="clear" w:color="auto" w:fill="FFFF00"/>
        </w:rPr>
        <w:t>texts</w:t>
      </w:r>
      <w:r w:rsidRPr="00E35E6D">
        <w:rPr>
          <w:color w:val="000000"/>
          <w:sz w:val="14"/>
        </w:rPr>
        <w:t> of the out-law </w:t>
      </w:r>
      <w:r>
        <w:rPr>
          <w:color w:val="000000"/>
          <w:u w:val="single"/>
          <w:shd w:val="clear" w:color="auto" w:fill="FFFF00"/>
        </w:rPr>
        <w:t>and</w:t>
      </w:r>
      <w:r w:rsidRPr="00E35E6D">
        <w:rPr>
          <w:color w:val="000000"/>
          <w:sz w:val="14"/>
        </w:rPr>
        <w:t> </w:t>
      </w:r>
      <w:r>
        <w:rPr>
          <w:color w:val="000000"/>
          <w:u w:val="single"/>
          <w:shd w:val="clear" w:color="auto" w:fill="FFFF00"/>
        </w:rPr>
        <w:t>"rendering</w:t>
      </w:r>
      <w:r>
        <w:rPr>
          <w:color w:val="000000"/>
          <w:u w:val="single"/>
        </w:rPr>
        <w:t>] an incoherent or esoteric</w:t>
      </w:r>
      <w:r w:rsidRPr="00E35E6D">
        <w:rPr>
          <w:color w:val="000000"/>
          <w:sz w:val="14"/>
        </w:rPr>
        <w:t> </w:t>
      </w:r>
      <w:r>
        <w:rPr>
          <w:color w:val="000000"/>
          <w:u w:val="single"/>
          <w:shd w:val="clear" w:color="auto" w:fill="FFFF00"/>
        </w:rPr>
        <w:t>text comprehensible</w:t>
      </w:r>
      <w:r>
        <w:rPr>
          <w:color w:val="000000"/>
          <w:u w:val="single"/>
        </w:rPr>
        <w:t>"</w:t>
      </w:r>
      <w:r w:rsidRPr="00E35E6D">
        <w:rPr>
          <w:color w:val="000000"/>
          <w:sz w:val="14"/>
        </w:rPr>
        <w:t> (Warnick 1992, 233). Now, I am not suggesting that a critic must serve only one function or that the roles of advocate and analyst are mutually exclusive; rather, </w:t>
      </w:r>
      <w:r>
        <w:rPr>
          <w:color w:val="000000"/>
          <w:u w:val="single"/>
        </w:rPr>
        <w:t>these</w:t>
      </w:r>
      <w:r w:rsidRPr="00E35E6D">
        <w:rPr>
          <w:color w:val="000000"/>
          <w:sz w:val="14"/>
        </w:rPr>
        <w:t> </w:t>
      </w:r>
      <w:proofErr w:type="spellStart"/>
      <w:r>
        <w:rPr>
          <w:color w:val="000000"/>
          <w:u w:val="single"/>
        </w:rPr>
        <w:t>entanglings</w:t>
      </w:r>
      <w:proofErr w:type="spellEnd"/>
      <w:r w:rsidRPr="00E35E6D">
        <w:rPr>
          <w:color w:val="000000"/>
          <w:sz w:val="14"/>
        </w:rPr>
        <w:t> </w:t>
      </w:r>
      <w:r>
        <w:rPr>
          <w:color w:val="000000"/>
          <w:u w:val="single"/>
        </w:rPr>
        <w:t>of power</w:t>
      </w:r>
      <w:r w:rsidRPr="00E35E6D">
        <w:rPr>
          <w:color w:val="000000"/>
          <w:sz w:val="14"/>
        </w:rPr>
        <w:t> (political ends) </w:t>
      </w:r>
      <w:r>
        <w:rPr>
          <w:color w:val="000000"/>
          <w:u w:val="single"/>
        </w:rPr>
        <w:t>and knowledge</w:t>
      </w:r>
      <w:r w:rsidRPr="00E35E6D">
        <w:rPr>
          <w:color w:val="000000"/>
          <w:sz w:val="14"/>
        </w:rPr>
        <w:t> (epistemic ends) </w:t>
      </w:r>
      <w:r>
        <w:rPr>
          <w:color w:val="000000"/>
          <w:u w:val="single"/>
        </w:rPr>
        <w:t>are inevitable</w:t>
      </w:r>
      <w:r w:rsidRPr="00E35E6D">
        <w:rPr>
          <w:color w:val="000000"/>
          <w:sz w:val="14"/>
        </w:rPr>
        <w:t xml:space="preserve">. My concern is that we </w:t>
      </w:r>
      <w:proofErr w:type="gramStart"/>
      <w:r w:rsidRPr="00E35E6D">
        <w:rPr>
          <w:color w:val="000000"/>
          <w:sz w:val="14"/>
        </w:rPr>
        <w:t>not neglect</w:t>
      </w:r>
      <w:proofErr w:type="gramEnd"/>
      <w:r w:rsidRPr="00E35E6D">
        <w:rPr>
          <w:color w:val="000000"/>
          <w:sz w:val="14"/>
        </w:rPr>
        <w:t xml:space="preserve"> the complexity of these entanglements. </w:t>
      </w:r>
      <w:r>
        <w:rPr>
          <w:color w:val="000000"/>
          <w:u w:val="single"/>
          <w:shd w:val="clear" w:color="auto" w:fill="FFFF00"/>
        </w:rPr>
        <w:t>Turning</w:t>
      </w:r>
      <w:r w:rsidRPr="00E35E6D">
        <w:rPr>
          <w:color w:val="000000"/>
          <w:sz w:val="14"/>
        </w:rPr>
        <w:t> </w:t>
      </w:r>
      <w:r>
        <w:rPr>
          <w:color w:val="000000"/>
          <w:u w:val="single"/>
        </w:rPr>
        <w:t>covert out-law</w:t>
      </w:r>
      <w:r w:rsidRPr="00E35E6D">
        <w:rPr>
          <w:color w:val="000000"/>
          <w:sz w:val="14"/>
        </w:rPr>
        <w:t> </w:t>
      </w:r>
      <w:r>
        <w:rPr>
          <w:color w:val="000000"/>
          <w:u w:val="single"/>
          <w:shd w:val="clear" w:color="auto" w:fill="FFFF00"/>
        </w:rPr>
        <w:t>discourses into objects of</w:t>
      </w:r>
      <w:r w:rsidRPr="00E35E6D">
        <w:rPr>
          <w:color w:val="000000"/>
          <w:sz w:val="14"/>
        </w:rPr>
        <w:t> </w:t>
      </w:r>
      <w:r>
        <w:rPr>
          <w:color w:val="000000"/>
          <w:u w:val="single"/>
        </w:rPr>
        <w:t>our</w:t>
      </w:r>
      <w:r w:rsidRPr="00E35E6D">
        <w:rPr>
          <w:color w:val="000000"/>
          <w:sz w:val="14"/>
        </w:rPr>
        <w:t> </w:t>
      </w:r>
      <w:r>
        <w:rPr>
          <w:color w:val="000000"/>
          <w:u w:val="single"/>
          <w:shd w:val="clear" w:color="auto" w:fill="FFFF00"/>
        </w:rPr>
        <w:t>analyses</w:t>
      </w:r>
      <w:r w:rsidRPr="00E35E6D">
        <w:rPr>
          <w:color w:val="000000"/>
          <w:sz w:val="14"/>
        </w:rPr>
        <w:t> </w:t>
      </w:r>
      <w:r>
        <w:rPr>
          <w:color w:val="000000"/>
          <w:u w:val="single"/>
        </w:rPr>
        <w:t>runs the risk of</w:t>
      </w:r>
      <w:r w:rsidRPr="00E35E6D">
        <w:rPr>
          <w:color w:val="000000"/>
          <w:sz w:val="14"/>
        </w:rPr>
        <w:t> </w:t>
      </w:r>
      <w:r>
        <w:rPr>
          <w:color w:val="000000"/>
          <w:u w:val="single"/>
          <w:shd w:val="clear" w:color="auto" w:fill="FFFF00"/>
        </w:rPr>
        <w:t>subjecting them</w:t>
      </w:r>
      <w:r w:rsidRPr="00E35E6D">
        <w:rPr>
          <w:color w:val="000000"/>
          <w:sz w:val="14"/>
        </w:rPr>
        <w:t> </w:t>
      </w:r>
      <w:r>
        <w:rPr>
          <w:color w:val="000000"/>
          <w:u w:val="single"/>
        </w:rPr>
        <w:t>both</w:t>
      </w:r>
      <w:r w:rsidRPr="00E35E6D">
        <w:rPr>
          <w:color w:val="000000"/>
          <w:sz w:val="14"/>
        </w:rPr>
        <w:t> </w:t>
      </w:r>
      <w:r>
        <w:rPr>
          <w:color w:val="000000"/>
          <w:u w:val="single"/>
          <w:shd w:val="clear" w:color="auto" w:fill="FFFF00"/>
        </w:rPr>
        <w:t>to the gaze of</w:t>
      </w:r>
      <w:r w:rsidRPr="00E35E6D">
        <w:rPr>
          <w:color w:val="000000"/>
          <w:sz w:val="14"/>
        </w:rPr>
        <w:t> </w:t>
      </w:r>
      <w:r>
        <w:rPr>
          <w:color w:val="000000"/>
          <w:u w:val="single"/>
        </w:rPr>
        <w:t>the dominant and to the power relations of</w:t>
      </w:r>
      <w:r w:rsidRPr="00E35E6D">
        <w:rPr>
          <w:color w:val="000000"/>
          <w:sz w:val="14"/>
        </w:rPr>
        <w:t> </w:t>
      </w:r>
      <w:r>
        <w:rPr>
          <w:color w:val="000000"/>
          <w:u w:val="single"/>
          <w:shd w:val="clear" w:color="auto" w:fill="FFFF00"/>
        </w:rPr>
        <w:t>the academy</w:t>
      </w:r>
      <w:r w:rsidRPr="00E35E6D">
        <w:rPr>
          <w:color w:val="000000"/>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C1039BC" w14:textId="77777777" w:rsidR="00BB3963" w:rsidRPr="00E35E6D" w:rsidRDefault="00BB3963" w:rsidP="00BB3963">
      <w:pPr>
        <w:rPr>
          <w:color w:val="000000"/>
          <w:sz w:val="14"/>
          <w:szCs w:val="27"/>
        </w:rPr>
      </w:pPr>
    </w:p>
    <w:p w14:paraId="5583BA76" w14:textId="77777777" w:rsidR="00BB3963" w:rsidRPr="00E35E6D" w:rsidRDefault="00BB3963" w:rsidP="00BB3963">
      <w:pPr>
        <w:rPr>
          <w:rStyle w:val="StyleUnderline"/>
          <w:sz w:val="14"/>
          <w:szCs w:val="20"/>
          <w:u w:val="none"/>
        </w:rPr>
      </w:pPr>
    </w:p>
    <w:p w14:paraId="26C9F9A2" w14:textId="77777777" w:rsidR="00BB3963" w:rsidRPr="00E35E6D" w:rsidRDefault="00BB3963" w:rsidP="00BB3963">
      <w:pPr>
        <w:rPr>
          <w:sz w:val="14"/>
        </w:rPr>
      </w:pPr>
    </w:p>
    <w:sectPr w:rsidR="00BB3963" w:rsidRPr="00E35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996092"/>
    <w:multiLevelType w:val="hybridMultilevel"/>
    <w:tmpl w:val="0E1206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3707292">
    <w:abstractNumId w:val="14"/>
  </w:num>
  <w:num w:numId="2" w16cid:durableId="909073978">
    <w:abstractNumId w:val="13"/>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BC"/>
    <w:rsid w:val="00015577"/>
    <w:rsid w:val="0042399C"/>
    <w:rsid w:val="004D607C"/>
    <w:rsid w:val="0060561B"/>
    <w:rsid w:val="007024BC"/>
    <w:rsid w:val="007605A0"/>
    <w:rsid w:val="0077477B"/>
    <w:rsid w:val="009853FA"/>
    <w:rsid w:val="00BB3963"/>
    <w:rsid w:val="00D537E6"/>
    <w:rsid w:val="00E35E6D"/>
    <w:rsid w:val="00F64C6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AE25B"/>
  <w15:chartTrackingRefBased/>
  <w15:docId w15:val="{9B994D4B-E004-4FFB-82B2-DF0EC5D7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5A0"/>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7605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05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605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7605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05A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2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05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5A0"/>
  </w:style>
  <w:style w:type="character" w:customStyle="1" w:styleId="Heading1Char">
    <w:name w:val="Heading 1 Char"/>
    <w:aliases w:val="Pocket Char"/>
    <w:basedOn w:val="DefaultParagraphFont"/>
    <w:link w:val="Heading1"/>
    <w:rsid w:val="007605A0"/>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7605A0"/>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
    <w:basedOn w:val="DefaultParagraphFont"/>
    <w:link w:val="Heading3"/>
    <w:uiPriority w:val="2"/>
    <w:rsid w:val="007605A0"/>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605A0"/>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7605A0"/>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702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4BC"/>
    <w:rPr>
      <w:rFonts w:eastAsiaTheme="majorEastAsia" w:cstheme="majorBidi"/>
      <w:color w:val="272727" w:themeColor="text1" w:themeTint="D8"/>
    </w:rPr>
  </w:style>
  <w:style w:type="paragraph" w:styleId="Title">
    <w:name w:val="Title"/>
    <w:basedOn w:val="Normal"/>
    <w:next w:val="Normal"/>
    <w:link w:val="TitleChar"/>
    <w:uiPriority w:val="10"/>
    <w:qFormat/>
    <w:rsid w:val="00702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4BC"/>
    <w:pPr>
      <w:spacing w:before="160"/>
      <w:jc w:val="center"/>
    </w:pPr>
    <w:rPr>
      <w:i/>
      <w:iCs/>
      <w:color w:val="404040" w:themeColor="text1" w:themeTint="BF"/>
    </w:rPr>
  </w:style>
  <w:style w:type="character" w:customStyle="1" w:styleId="QuoteChar">
    <w:name w:val="Quote Char"/>
    <w:basedOn w:val="DefaultParagraphFont"/>
    <w:link w:val="Quote"/>
    <w:uiPriority w:val="29"/>
    <w:rsid w:val="007024BC"/>
    <w:rPr>
      <w:i/>
      <w:iCs/>
      <w:color w:val="404040" w:themeColor="text1" w:themeTint="BF"/>
    </w:rPr>
  </w:style>
  <w:style w:type="paragraph" w:styleId="ListParagraph">
    <w:name w:val="List Paragraph"/>
    <w:aliases w:val="6 font,List Paragraph1,List Paragraph2"/>
    <w:basedOn w:val="Normal"/>
    <w:uiPriority w:val="34"/>
    <w:qFormat/>
    <w:rsid w:val="007024BC"/>
    <w:pPr>
      <w:ind w:left="720"/>
      <w:contextualSpacing/>
    </w:pPr>
  </w:style>
  <w:style w:type="character" w:styleId="IntenseEmphasis">
    <w:name w:val="Intense Emphasis"/>
    <w:basedOn w:val="DefaultParagraphFont"/>
    <w:uiPriority w:val="21"/>
    <w:qFormat/>
    <w:rsid w:val="007024BC"/>
    <w:rPr>
      <w:i/>
      <w:iCs/>
      <w:color w:val="0F4761" w:themeColor="accent1" w:themeShade="BF"/>
    </w:rPr>
  </w:style>
  <w:style w:type="paragraph" w:styleId="IntenseQuote">
    <w:name w:val="Intense Quote"/>
    <w:basedOn w:val="Normal"/>
    <w:next w:val="Normal"/>
    <w:link w:val="IntenseQuoteChar"/>
    <w:uiPriority w:val="30"/>
    <w:qFormat/>
    <w:rsid w:val="00702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4BC"/>
    <w:rPr>
      <w:i/>
      <w:iCs/>
      <w:color w:val="0F4761" w:themeColor="accent1" w:themeShade="BF"/>
    </w:rPr>
  </w:style>
  <w:style w:type="character" w:styleId="IntenseReference">
    <w:name w:val="Intense Reference"/>
    <w:basedOn w:val="DefaultParagraphFont"/>
    <w:uiPriority w:val="32"/>
    <w:qFormat/>
    <w:rsid w:val="007024B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7605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05A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05A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7605A0"/>
    <w:rPr>
      <w:b w:val="0"/>
      <w:sz w:val="22"/>
      <w:u w:val="single"/>
    </w:rPr>
  </w:style>
  <w:style w:type="character" w:styleId="Strong">
    <w:name w:val="Strong"/>
    <w:basedOn w:val="DefaultParagraphFont"/>
    <w:uiPriority w:val="22"/>
    <w:qFormat/>
    <w:rsid w:val="007605A0"/>
    <w:rPr>
      <w:b/>
      <w:bCs/>
    </w:rPr>
  </w:style>
  <w:style w:type="character" w:styleId="BookTitle">
    <w:name w:val="Book Title"/>
    <w:basedOn w:val="DefaultParagraphFont"/>
    <w:uiPriority w:val="33"/>
    <w:qFormat/>
    <w:rsid w:val="007605A0"/>
    <w:rPr>
      <w:b/>
      <w:bCs/>
      <w:i/>
      <w:iCs/>
      <w:spacing w:val="5"/>
    </w:rPr>
  </w:style>
  <w:style w:type="numbering" w:styleId="111111">
    <w:name w:val="Outline List 2"/>
    <w:basedOn w:val="NoList"/>
    <w:uiPriority w:val="99"/>
    <w:semiHidden/>
    <w:unhideWhenUsed/>
    <w:rsid w:val="007605A0"/>
  </w:style>
  <w:style w:type="paragraph" w:styleId="Header">
    <w:name w:val="header"/>
    <w:basedOn w:val="Normal"/>
    <w:link w:val="HeaderChar"/>
    <w:uiPriority w:val="99"/>
    <w:semiHidden/>
    <w:rsid w:val="007605A0"/>
    <w:pPr>
      <w:tabs>
        <w:tab w:val="center" w:pos="4680"/>
        <w:tab w:val="right" w:pos="9360"/>
      </w:tabs>
    </w:pPr>
  </w:style>
  <w:style w:type="character" w:customStyle="1" w:styleId="HeaderChar">
    <w:name w:val="Header Char"/>
    <w:basedOn w:val="DefaultParagraphFont"/>
    <w:link w:val="Header"/>
    <w:uiPriority w:val="99"/>
    <w:semiHidden/>
    <w:rsid w:val="007605A0"/>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7605A0"/>
    <w:pPr>
      <w:tabs>
        <w:tab w:val="center" w:pos="4680"/>
        <w:tab w:val="right" w:pos="9360"/>
      </w:tabs>
    </w:pPr>
  </w:style>
  <w:style w:type="character" w:customStyle="1" w:styleId="FooterChar">
    <w:name w:val="Footer Char"/>
    <w:basedOn w:val="DefaultParagraphFont"/>
    <w:link w:val="Footer"/>
    <w:uiPriority w:val="99"/>
    <w:semiHidden/>
    <w:rsid w:val="007605A0"/>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7605A0"/>
    <w:pPr>
      <w:spacing w:after="120"/>
    </w:pPr>
  </w:style>
  <w:style w:type="character" w:customStyle="1" w:styleId="BodyTextChar">
    <w:name w:val="Body Text Char"/>
    <w:basedOn w:val="DefaultParagraphFont"/>
    <w:link w:val="BodyText"/>
    <w:uiPriority w:val="99"/>
    <w:semiHidden/>
    <w:rsid w:val="007605A0"/>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7605A0"/>
    <w:pPr>
      <w:spacing w:after="0" w:line="240" w:lineRule="auto"/>
    </w:pPr>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7605A0"/>
    <w:rPr>
      <w:rFonts w:ascii="Calibri" w:eastAsiaTheme="minorHAnsi" w:hAnsi="Calibri" w:cs="Calibri"/>
      <w:kern w:val="0"/>
      <w:sz w:val="22"/>
      <w:szCs w:val="22"/>
      <w:lang w:val="en-US"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7605A0"/>
    <w:rPr>
      <w:color w:val="467886" w:themeColor="hyperlink"/>
      <w:u w:val="single"/>
    </w:rPr>
  </w:style>
  <w:style w:type="character" w:styleId="UnresolvedMention">
    <w:name w:val="Unresolved Mention"/>
    <w:basedOn w:val="DefaultParagraphFont"/>
    <w:uiPriority w:val="99"/>
    <w:semiHidden/>
    <w:unhideWhenUsed/>
    <w:rsid w:val="007605A0"/>
    <w:rPr>
      <w:color w:val="605E5C"/>
      <w:shd w:val="clear" w:color="auto" w:fill="E1DFDD"/>
    </w:rPr>
  </w:style>
  <w:style w:type="paragraph" w:customStyle="1" w:styleId="Undertag">
    <w:name w:val="Undertag"/>
    <w:link w:val="UndertagChar"/>
    <w:autoRedefine/>
    <w:uiPriority w:val="5"/>
    <w:qFormat/>
    <w:rsid w:val="007605A0"/>
    <w:pPr>
      <w:spacing w:after="0"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7605A0"/>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7605A0"/>
    <w:rPr>
      <w:color w:val="0A2F41" w:themeColor="accent1" w:themeShade="80"/>
    </w:rPr>
  </w:style>
  <w:style w:type="character" w:customStyle="1" w:styleId="AnalyticChar">
    <w:name w:val="Analytic Char"/>
    <w:basedOn w:val="DefaultParagraphFont"/>
    <w:link w:val="Analytic"/>
    <w:uiPriority w:val="5"/>
    <w:rsid w:val="007605A0"/>
    <w:rPr>
      <w:rFonts w:ascii="Calibri" w:eastAsiaTheme="majorEastAsia" w:hAnsi="Calibri" w:cstheme="majorBidi"/>
      <w:b/>
      <w:iCs/>
      <w:color w:val="0A2F41" w:themeColor="accent1" w:themeShade="80"/>
      <w:kern w:val="0"/>
      <w:sz w:val="26"/>
      <w:szCs w:val="22"/>
      <w:lang w:val="en-US" w:eastAsia="en-US"/>
      <w14:ligatures w14:val="none"/>
    </w:rPr>
  </w:style>
  <w:style w:type="paragraph" w:customStyle="1" w:styleId="textbold">
    <w:name w:val="text bold"/>
    <w:basedOn w:val="Normal"/>
    <w:link w:val="Emphasis"/>
    <w:uiPriority w:val="8"/>
    <w:qFormat/>
    <w:rsid w:val="00BB3963"/>
    <w:pPr>
      <w:ind w:left="720"/>
      <w:jc w:val="both"/>
    </w:pPr>
    <w:rPr>
      <w:rFonts w:eastAsiaTheme="minorEastAsia"/>
      <w:b/>
      <w:iCs/>
      <w:kern w:val="2"/>
      <w:szCs w:val="24"/>
      <w:u w:val="single"/>
      <w:lang w:val="en-GB" w:eastAsia="zh-CN"/>
      <w14:ligatures w14:val="standardContextual"/>
    </w:rPr>
  </w:style>
  <w:style w:type="paragraph" w:customStyle="1" w:styleId="UnderlinePara">
    <w:name w:val="Underline Para"/>
    <w:basedOn w:val="Normal"/>
    <w:uiPriority w:val="7"/>
    <w:qFormat/>
    <w:rsid w:val="00F64C63"/>
    <w:pPr>
      <w:widowControl w:val="0"/>
      <w:suppressAutoHyphens/>
      <w:spacing w:after="200"/>
      <w:contextualSpacing/>
    </w:pPr>
    <w:rPr>
      <w:rFonts w:asciiTheme="minorHAnsi" w:eastAsiaTheme="minorEastAsia" w:hAnsiTheme="minorHAnsi" w:cstheme="minorBidi"/>
      <w:kern w:val="2"/>
      <w:szCs w:val="24"/>
      <w:u w:val="single"/>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soc21.uk/2025/02/21/left-wing-pitfalls-against-neoliberal-identity-politics-and-class-reductionism/" TargetMode="External"/><Relationship Id="rId3" Type="http://schemas.openxmlformats.org/officeDocument/2006/relationships/settings" Target="settings.xml"/><Relationship Id="rId7" Type="http://schemas.openxmlformats.org/officeDocument/2006/relationships/hyperlink" Target="https://www.currentaffairs.org/news/2021/10/why-we-should-teach-kids-to-deb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urrentaffairs.org/news/2021/10/why-we-should-teach-kids-to-debate" TargetMode="External"/><Relationship Id="rId5" Type="http://schemas.openxmlformats.org/officeDocument/2006/relationships/hyperlink" Target="https://aflcio.org/what-unions-do/empower-workers/collective-bargain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56</TotalTime>
  <Pages>1</Pages>
  <Words>20737</Words>
  <Characters>118207</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5</cp:revision>
  <dcterms:created xsi:type="dcterms:W3CDTF">2025-09-26T03:57:00Z</dcterms:created>
  <dcterms:modified xsi:type="dcterms:W3CDTF">2025-09-27T15:27:00Z</dcterms:modified>
</cp:coreProperties>
</file>