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439E1" w14:textId="51BACC60" w:rsidR="00982F2F" w:rsidRDefault="00982F2F" w:rsidP="00982F2F">
      <w:pPr>
        <w:pStyle w:val="Heading1"/>
      </w:pPr>
      <w:r>
        <w:t>1NC vs Liberty PR</w:t>
      </w:r>
    </w:p>
    <w:p w14:paraId="5ACD5B8E" w14:textId="77777777" w:rsidR="00982F2F" w:rsidRDefault="00982F2F" w:rsidP="00982F2F">
      <w:pPr>
        <w:pStyle w:val="Heading2"/>
      </w:pPr>
      <w:r>
        <w:lastRenderedPageBreak/>
        <w:t>Off-Case</w:t>
      </w:r>
    </w:p>
    <w:p w14:paraId="133E494E" w14:textId="77777777" w:rsidR="00982F2F" w:rsidRDefault="00982F2F" w:rsidP="00982F2F">
      <w:pPr>
        <w:pStyle w:val="Heading3"/>
      </w:pPr>
      <w:r>
        <w:lastRenderedPageBreak/>
        <w:t>T---1NC</w:t>
      </w:r>
    </w:p>
    <w:p w14:paraId="578EEC55" w14:textId="77777777" w:rsidR="00982F2F" w:rsidRPr="008A0D3F" w:rsidRDefault="00982F2F" w:rsidP="00982F2F">
      <w:r>
        <w:t>T-Strengthen</w:t>
      </w:r>
    </w:p>
    <w:p w14:paraId="210D5F29" w14:textId="77777777" w:rsidR="00982F2F" w:rsidRPr="008E5517" w:rsidRDefault="00982F2F" w:rsidP="00982F2F">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1908590D" w14:textId="77777777" w:rsidR="00982F2F" w:rsidRPr="006C48A9" w:rsidRDefault="00982F2F" w:rsidP="00982F2F">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 xml:space="preserve">(New York: Cambridge </w:t>
      </w:r>
      <w:proofErr w:type="spellStart"/>
      <w:r>
        <w:t>UPress</w:t>
      </w:r>
      <w:proofErr w:type="spellEnd"/>
      <w:r>
        <w:t>), 1982, at pp. 134-136</w:t>
      </w:r>
    </w:p>
    <w:p w14:paraId="704D0131" w14:textId="77777777" w:rsidR="00982F2F" w:rsidRDefault="00982F2F" w:rsidP="00982F2F">
      <w:pPr>
        <w:rPr>
          <w:sz w:val="16"/>
        </w:rPr>
      </w:pPr>
      <w:r w:rsidRPr="001D10D7">
        <w:rPr>
          <w:sz w:val="16"/>
        </w:rPr>
        <w:t xml:space="preserve">It would seem therefore relatively uncontroversial to assert that freedom of speech is not and cannot be an absolute right. This broad statement, however, must be tempered by two highly per- </w:t>
      </w:r>
      <w:proofErr w:type="spellStart"/>
      <w:r w:rsidRPr="001D10D7">
        <w:rPr>
          <w:sz w:val="16"/>
        </w:rPr>
        <w:t>tinent</w:t>
      </w:r>
      <w:proofErr w:type="spellEnd"/>
      <w:r w:rsidRPr="001D10D7">
        <w:rPr>
          <w:sz w:val="16"/>
        </w:rPr>
        <w:t xml:space="preserve"> qualifications. First, </w:t>
      </w:r>
      <w:r w:rsidRPr="001D10D7">
        <w:rPr>
          <w:rStyle w:val="IntenseEmphasis"/>
        </w:rPr>
        <w:t xml:space="preserve">it is </w:t>
      </w:r>
      <w:r w:rsidRPr="001D10D7">
        <w:rPr>
          <w:rStyle w:val="Emphasis"/>
        </w:rPr>
        <w:t>important</w:t>
      </w:r>
      <w:r w:rsidRPr="001D10D7">
        <w:rPr>
          <w:rStyle w:val="IntenseEmphasis"/>
        </w:rPr>
        <w:t xml:space="preserve"> to </w:t>
      </w:r>
      <w:r w:rsidRPr="001D10D7">
        <w:rPr>
          <w:rStyle w:val="Emphasis"/>
        </w:rPr>
        <w:t>recognize</w:t>
      </w:r>
      <w:r w:rsidRPr="001D10D7">
        <w:rPr>
          <w:sz w:val="16"/>
        </w:rPr>
        <w:t xml:space="preserve"> not only </w:t>
      </w:r>
      <w:r w:rsidRPr="001D10D7">
        <w:rPr>
          <w:rStyle w:val="IntenseEmphasis"/>
        </w:rPr>
        <w:t xml:space="preserve">the </w:t>
      </w:r>
      <w:r w:rsidRPr="001D10D7">
        <w:rPr>
          <w:rStyle w:val="Emphasis"/>
          <w:highlight w:val="cyan"/>
        </w:rPr>
        <w:t>distinction</w:t>
      </w:r>
      <w:r w:rsidRPr="001D10D7">
        <w:rPr>
          <w:rStyle w:val="IntenseEmphasis"/>
        </w:rPr>
        <w:t xml:space="preserve"> but also the relationship </w:t>
      </w:r>
      <w:r w:rsidRPr="001D10D7">
        <w:rPr>
          <w:rStyle w:val="IntenseEmphasis"/>
          <w:highlight w:val="cyan"/>
        </w:rPr>
        <w:t xml:space="preserve">between </w:t>
      </w:r>
      <w:r w:rsidRPr="001D10D7">
        <w:rPr>
          <w:rStyle w:val="IntenseEmphasis"/>
        </w:rPr>
        <w:t xml:space="preserve">the </w:t>
      </w:r>
      <w:r w:rsidRPr="001D10D7">
        <w:rPr>
          <w:rStyle w:val="Emphasis"/>
          <w:highlight w:val="cyan"/>
        </w:rPr>
        <w:t>strength</w:t>
      </w:r>
      <w:r w:rsidRPr="001D10D7">
        <w:rPr>
          <w:rStyle w:val="Emphasis"/>
        </w:rPr>
        <w:t xml:space="preserve"> of a right</w:t>
      </w:r>
      <w:r w:rsidRPr="001D10D7">
        <w:rPr>
          <w:rStyle w:val="IntenseEmphasis"/>
        </w:rPr>
        <w:t xml:space="preserve"> </w:t>
      </w:r>
      <w:r w:rsidRPr="001D10D7">
        <w:rPr>
          <w:rStyle w:val="IntenseEmphasis"/>
          <w:highlight w:val="cyan"/>
        </w:rPr>
        <w:t xml:space="preserve">and </w:t>
      </w:r>
      <w:r w:rsidRPr="001D10D7">
        <w:rPr>
          <w:rStyle w:val="IntenseEmphasis"/>
        </w:rPr>
        <w:t xml:space="preserve">the </w:t>
      </w:r>
      <w:r w:rsidRPr="001D10D7">
        <w:rPr>
          <w:rStyle w:val="Emphasis"/>
          <w:highlight w:val="cyan"/>
        </w:rPr>
        <w:t>scope</w:t>
      </w:r>
      <w:r w:rsidRPr="001D10D7">
        <w:rPr>
          <w:rStyle w:val="Emphasis"/>
        </w:rPr>
        <w:t xml:space="preserve"> of a right</w:t>
      </w:r>
      <w:r w:rsidRPr="001D10D7">
        <w:rPr>
          <w:rStyle w:val="IntenseEmphasis"/>
        </w:rPr>
        <w:t xml:space="preserve">. This terminology is but </w:t>
      </w:r>
      <w:r w:rsidRPr="001D10D7">
        <w:rPr>
          <w:rStyle w:val="Emphasis"/>
        </w:rPr>
        <w:t>another way</w:t>
      </w:r>
      <w:r w:rsidRPr="001D10D7">
        <w:rPr>
          <w:rStyle w:val="IntenseEmphasis"/>
        </w:rPr>
        <w:t xml:space="preserve"> of expressing the </w:t>
      </w:r>
      <w:r w:rsidRPr="001D10D7">
        <w:rPr>
          <w:rStyle w:val="Emphasis"/>
        </w:rPr>
        <w:t>distinction</w:t>
      </w:r>
      <w:r w:rsidRPr="001D10D7">
        <w:rPr>
          <w:rStyle w:val="IntenseEmphasis"/>
        </w:rPr>
        <w:t xml:space="preserve"> between </w:t>
      </w:r>
      <w:r w:rsidRPr="001D10D7">
        <w:rPr>
          <w:rStyle w:val="Emphasis"/>
        </w:rPr>
        <w:t>coverage</w:t>
      </w:r>
      <w:r w:rsidRPr="001D10D7">
        <w:rPr>
          <w:rStyle w:val="IntenseEmphasis"/>
        </w:rPr>
        <w:t xml:space="preserve"> and </w:t>
      </w:r>
      <w:r w:rsidRPr="001D10D7">
        <w:rPr>
          <w:rStyle w:val="Emphasis"/>
        </w:rPr>
        <w:t>protection</w:t>
      </w:r>
      <w:r w:rsidRPr="001D10D7">
        <w:rPr>
          <w:sz w:val="16"/>
        </w:rPr>
        <w:t xml:space="preserve"> that I discussed earlier, </w:t>
      </w:r>
      <w:r w:rsidRPr="001D10D7">
        <w:rPr>
          <w:rStyle w:val="IntenseEmphasis"/>
        </w:rPr>
        <w:t xml:space="preserve">but the terms ‘strength’ and ‘scope’ are </w:t>
      </w:r>
      <w:r w:rsidRPr="001D10D7">
        <w:rPr>
          <w:rStyle w:val="Emphasis"/>
        </w:rPr>
        <w:t>particularly illuminating</w:t>
      </w:r>
      <w:r w:rsidRPr="001D10D7">
        <w:rPr>
          <w:rStyle w:val="IntenseEmphasis"/>
        </w:rPr>
        <w:t xml:space="preserve"> here. </w:t>
      </w:r>
      <w:r w:rsidRPr="001D10D7">
        <w:rPr>
          <w:rStyle w:val="IntenseEmphasis"/>
          <w:highlight w:val="cyan"/>
        </w:rPr>
        <w:t xml:space="preserve">The </w:t>
      </w:r>
      <w:r w:rsidRPr="001D10D7">
        <w:rPr>
          <w:rStyle w:val="Emphasis"/>
          <w:highlight w:val="cyan"/>
        </w:rPr>
        <w:t>scope</w:t>
      </w:r>
      <w:r w:rsidRPr="001D10D7">
        <w:rPr>
          <w:rStyle w:val="IntenseEmphasis"/>
          <w:highlight w:val="cyan"/>
        </w:rPr>
        <w:t xml:space="preserve"> </w:t>
      </w:r>
      <w:r w:rsidRPr="001D10D7">
        <w:rPr>
          <w:rStyle w:val="IntenseEmphasis"/>
        </w:rPr>
        <w:t xml:space="preserve">of a right </w:t>
      </w:r>
      <w:r w:rsidRPr="001D10D7">
        <w:rPr>
          <w:rStyle w:val="IntenseEmphasis"/>
          <w:highlight w:val="cyan"/>
        </w:rPr>
        <w:t xml:space="preserve">is </w:t>
      </w:r>
      <w:r w:rsidRPr="001D10D7">
        <w:rPr>
          <w:rStyle w:val="Emphasis"/>
        </w:rPr>
        <w:t>its range</w:t>
      </w:r>
      <w:r w:rsidRPr="001D10D7">
        <w:rPr>
          <w:rStyle w:val="IntenseEmphasis"/>
        </w:rPr>
        <w:t xml:space="preserve">, </w:t>
      </w:r>
      <w:r w:rsidRPr="001D10D7">
        <w:rPr>
          <w:rStyle w:val="Emphasis"/>
        </w:rPr>
        <w:t xml:space="preserve">the </w:t>
      </w:r>
      <w:r w:rsidRPr="001D10D7">
        <w:rPr>
          <w:rStyle w:val="Emphasis"/>
          <w:highlight w:val="cyan"/>
        </w:rPr>
        <w:t>activities it reaches</w:t>
      </w:r>
      <w:r w:rsidRPr="001D10D7">
        <w:rPr>
          <w:rStyle w:val="IntenseEmphasis"/>
        </w:rPr>
        <w:t xml:space="preserve">. Rights may be narrow or broad in scope. </w:t>
      </w:r>
      <w:r w:rsidRPr="001D10D7">
        <w:rPr>
          <w:rStyle w:val="IntenseEmphasis"/>
          <w:highlight w:val="cyan"/>
        </w:rPr>
        <w:t>Defining</w:t>
      </w:r>
      <w:r w:rsidRPr="001D10D7">
        <w:rPr>
          <w:rStyle w:val="IntenseEmphasis"/>
        </w:rPr>
        <w:t xml:space="preserve"> the </w:t>
      </w:r>
      <w:r w:rsidRPr="001D10D7">
        <w:rPr>
          <w:rStyle w:val="IntenseEmphasis"/>
          <w:highlight w:val="cyan"/>
        </w:rPr>
        <w:t xml:space="preserve">scope of </w:t>
      </w:r>
      <w:r w:rsidRPr="001D10D7">
        <w:rPr>
          <w:rStyle w:val="Emphasis"/>
          <w:highlight w:val="cyan"/>
        </w:rPr>
        <w:t>free speech</w:t>
      </w:r>
      <w:r w:rsidRPr="001D10D7">
        <w:rPr>
          <w:rStyle w:val="IntenseEmphasis"/>
          <w:highlight w:val="cyan"/>
        </w:rPr>
        <w:t xml:space="preserve"> as</w:t>
      </w:r>
      <w:r w:rsidRPr="001D10D7">
        <w:rPr>
          <w:rStyle w:val="IntenseEmphasis"/>
        </w:rPr>
        <w:t xml:space="preserve"> freedom of </w:t>
      </w:r>
      <w:r w:rsidRPr="001D10D7">
        <w:rPr>
          <w:rStyle w:val="Emphasis"/>
          <w:highlight w:val="cyan"/>
        </w:rPr>
        <w:t>self-expression</w:t>
      </w:r>
      <w:r w:rsidRPr="001D10D7">
        <w:rPr>
          <w:rStyle w:val="IntenseEmphasis"/>
          <w:highlight w:val="cyan"/>
        </w:rPr>
        <w:t xml:space="preserve"> is</w:t>
      </w:r>
      <w:r w:rsidRPr="001D10D7">
        <w:rPr>
          <w:rStyle w:val="IntenseEmphasis"/>
        </w:rPr>
        <w:t xml:space="preserve"> very </w:t>
      </w:r>
      <w:r w:rsidRPr="001D10D7">
        <w:rPr>
          <w:rStyle w:val="IntenseEmphasis"/>
          <w:highlight w:val="cyan"/>
        </w:rPr>
        <w:t>broad</w:t>
      </w:r>
      <w:r w:rsidRPr="001D10D7">
        <w:rPr>
          <w:sz w:val="16"/>
        </w:rPr>
        <w:t xml:space="preserve">, defining it as freedom of communication substantially narrower, </w:t>
      </w:r>
      <w:r w:rsidRPr="001D10D7">
        <w:rPr>
          <w:rStyle w:val="IntenseEmphasis"/>
        </w:rPr>
        <w:t xml:space="preserve">and defining it as freedom of </w:t>
      </w:r>
      <w:r w:rsidRPr="001D10D7">
        <w:rPr>
          <w:rStyle w:val="Emphasis"/>
        </w:rPr>
        <w:t>political communication</w:t>
      </w:r>
      <w:r w:rsidRPr="001D10D7">
        <w:rPr>
          <w:rStyle w:val="IntenseEmphasis"/>
        </w:rPr>
        <w:t xml:space="preserve"> narrower</w:t>
      </w:r>
      <w:r w:rsidRPr="001D10D7">
        <w:rPr>
          <w:sz w:val="16"/>
        </w:rPr>
        <w:t xml:space="preserve"> still. </w:t>
      </w:r>
      <w:r w:rsidRPr="001D10D7">
        <w:rPr>
          <w:rStyle w:val="IntenseEmphasis"/>
        </w:rPr>
        <w:t xml:space="preserve">The </w:t>
      </w:r>
      <w:r w:rsidRPr="001D10D7">
        <w:rPr>
          <w:rStyle w:val="Emphasis"/>
          <w:highlight w:val="cyan"/>
        </w:rPr>
        <w:t>strength</w:t>
      </w:r>
      <w:r w:rsidRPr="001D10D7">
        <w:rPr>
          <w:rStyle w:val="IntenseEmphasis"/>
        </w:rPr>
        <w:t xml:space="preserve"> of a right </w:t>
      </w:r>
      <w:r w:rsidRPr="001D10D7">
        <w:rPr>
          <w:rStyle w:val="IntenseEmphasis"/>
          <w:highlight w:val="cyan"/>
        </w:rPr>
        <w:t>is</w:t>
      </w:r>
      <w:r w:rsidRPr="001D10D7">
        <w:rPr>
          <w:rStyle w:val="IntenseEmphasis"/>
        </w:rPr>
        <w:t xml:space="preserve"> its </w:t>
      </w:r>
      <w:r w:rsidRPr="001D10D7">
        <w:rPr>
          <w:rStyle w:val="Emphasis"/>
          <w:highlight w:val="cyan"/>
        </w:rPr>
        <w:t>ability to overcome opposing interests</w:t>
      </w:r>
      <w:r w:rsidRPr="001D10D7">
        <w:rPr>
          <w:rStyle w:val="IntenseEmphasis"/>
        </w:rPr>
        <w:t xml:space="preserve"> (or values, or other rights) </w:t>
      </w:r>
      <w:r w:rsidRPr="001D10D7">
        <w:rPr>
          <w:rStyle w:val="Emphasis"/>
          <w:highlight w:val="cyan"/>
        </w:rPr>
        <w:t>within its scope</w:t>
      </w:r>
      <w:r w:rsidRPr="001D10D7">
        <w:rPr>
          <w:rStyle w:val="IntenseEmphasis"/>
        </w:rPr>
        <w:t xml:space="preserve">. This </w:t>
      </w:r>
      <w:r w:rsidRPr="001D10D7">
        <w:rPr>
          <w:rStyle w:val="IntenseEmphasis"/>
          <w:highlight w:val="cyan"/>
        </w:rPr>
        <w:t>distinction is</w:t>
      </w:r>
      <w:r w:rsidRPr="001D10D7">
        <w:rPr>
          <w:rStyle w:val="IntenseEmphasis"/>
        </w:rPr>
        <w:t xml:space="preserve"> nothing new, although it is </w:t>
      </w:r>
      <w:r w:rsidRPr="001D10D7">
        <w:rPr>
          <w:rStyle w:val="IntenseEmphasis"/>
          <w:highlight w:val="cyan"/>
        </w:rPr>
        <w:t>often ignored</w:t>
      </w:r>
      <w:r w:rsidRPr="001D10D7">
        <w:rPr>
          <w:rStyle w:val="IntenseEmphasis"/>
        </w:rPr>
        <w:t xml:space="preserve"> in popular dialogue</w:t>
      </w:r>
      <w:r w:rsidRPr="001D10D7">
        <w:rPr>
          <w:sz w:val="16"/>
        </w:rPr>
        <w:t xml:space="preserve"> about freedom of speech. The point I wish to make here is that although </w:t>
      </w:r>
      <w:r w:rsidRPr="001D10D7">
        <w:rPr>
          <w:rStyle w:val="IntenseEmphasis"/>
        </w:rPr>
        <w:t xml:space="preserve">the </w:t>
      </w:r>
      <w:r w:rsidRPr="001D10D7">
        <w:rPr>
          <w:rStyle w:val="Emphasis"/>
          <w:highlight w:val="cyan"/>
        </w:rPr>
        <w:t>scope</w:t>
      </w:r>
      <w:r w:rsidRPr="001D10D7">
        <w:rPr>
          <w:rStyle w:val="IntenseEmphasis"/>
        </w:rPr>
        <w:t xml:space="preserve"> of a right </w:t>
      </w:r>
      <w:r w:rsidRPr="001D10D7">
        <w:rPr>
          <w:rStyle w:val="IntenseEmphasis"/>
          <w:highlight w:val="cyan"/>
        </w:rPr>
        <w:t>and</w:t>
      </w:r>
      <w:r w:rsidRPr="001D10D7">
        <w:rPr>
          <w:rStyle w:val="IntenseEmphasis"/>
        </w:rPr>
        <w:t xml:space="preserve"> the </w:t>
      </w:r>
      <w:r w:rsidRPr="001D10D7">
        <w:rPr>
          <w:rStyle w:val="Emphasis"/>
          <w:highlight w:val="cyan"/>
        </w:rPr>
        <w:t>strength</w:t>
      </w:r>
      <w:r w:rsidRPr="001D10D7">
        <w:rPr>
          <w:rStyle w:val="IntenseEmphasis"/>
        </w:rPr>
        <w:t xml:space="preserve"> of that right are </w:t>
      </w:r>
      <w:r w:rsidRPr="001D10D7">
        <w:rPr>
          <w:rStyle w:val="Emphasis"/>
        </w:rPr>
        <w:t>not joined</w:t>
      </w:r>
      <w:r w:rsidRPr="001D10D7">
        <w:rPr>
          <w:sz w:val="16"/>
        </w:rPr>
        <w:t xml:space="preserve"> by a strict logical relationship, </w:t>
      </w:r>
      <w:r w:rsidRPr="001D10D7">
        <w:rPr>
          <w:rStyle w:val="IntenseEmphasis"/>
        </w:rPr>
        <w:t xml:space="preserve">they </w:t>
      </w:r>
      <w:r w:rsidRPr="001D10D7">
        <w:rPr>
          <w:rStyle w:val="Emphasis"/>
          <w:highlight w:val="cyan"/>
        </w:rPr>
        <w:t>most often</w:t>
      </w:r>
      <w:r w:rsidRPr="001D10D7">
        <w:rPr>
          <w:rStyle w:val="IntenseEmphasis"/>
          <w:highlight w:val="cyan"/>
        </w:rPr>
        <w:t xml:space="preserve"> occur </w:t>
      </w:r>
      <w:r w:rsidRPr="001D10D7">
        <w:rPr>
          <w:rStyle w:val="Emphasis"/>
          <w:highlight w:val="cyan"/>
        </w:rPr>
        <w:t>in inverse</w:t>
      </w:r>
      <w:r w:rsidRPr="001D10D7">
        <w:rPr>
          <w:rStyle w:val="IntenseEmphasis"/>
        </w:rPr>
        <w:t xml:space="preserve"> proportion to each other. </w:t>
      </w:r>
      <w:r w:rsidRPr="001D10D7">
        <w:rPr>
          <w:rStyle w:val="IntenseEmphasis"/>
          <w:highlight w:val="cyan"/>
        </w:rPr>
        <w:t xml:space="preserve">The </w:t>
      </w:r>
      <w:r w:rsidRPr="001D10D7">
        <w:rPr>
          <w:rStyle w:val="Emphasis"/>
          <w:highlight w:val="cyan"/>
        </w:rPr>
        <w:t>broader the scope</w:t>
      </w:r>
      <w:r w:rsidRPr="001D10D7">
        <w:rPr>
          <w:rStyle w:val="IntenseEmphasis"/>
        </w:rPr>
        <w:t xml:space="preserve"> of the right, </w:t>
      </w:r>
      <w:r w:rsidRPr="001D10D7">
        <w:rPr>
          <w:rStyle w:val="IntenseEmphasis"/>
          <w:highlight w:val="cyan"/>
        </w:rPr>
        <w:t xml:space="preserve">the </w:t>
      </w:r>
      <w:r w:rsidRPr="001D10D7">
        <w:rPr>
          <w:rStyle w:val="Emphasis"/>
          <w:highlight w:val="cyan"/>
        </w:rPr>
        <w:t>more likely</w:t>
      </w:r>
      <w:r w:rsidRPr="001D10D7">
        <w:rPr>
          <w:rStyle w:val="IntenseEmphasis"/>
          <w:highlight w:val="cyan"/>
        </w:rPr>
        <w:t xml:space="preserve"> it is</w:t>
      </w:r>
      <w:r w:rsidRPr="001D10D7">
        <w:rPr>
          <w:rStyle w:val="IntenseEmphasis"/>
        </w:rPr>
        <w:t xml:space="preserve"> to be </w:t>
      </w:r>
      <w:r w:rsidRPr="001D10D7">
        <w:rPr>
          <w:rStyle w:val="Emphasis"/>
          <w:highlight w:val="cyan"/>
        </w:rPr>
        <w:t>weaker</w:t>
      </w:r>
      <w:r w:rsidRPr="001D10D7">
        <w:rPr>
          <w:rStyle w:val="IntenseEmphasis"/>
        </w:rPr>
        <w:t>, largely because widening the scope increases the likelihood of conflict with other interests, some of which may be</w:t>
      </w:r>
      <w:r w:rsidRPr="001D10D7">
        <w:rPr>
          <w:sz w:val="16"/>
        </w:rPr>
        <w:t xml:space="preserve"> equally or </w:t>
      </w:r>
      <w:r w:rsidRPr="001D10D7">
        <w:rPr>
          <w:rStyle w:val="IntenseEmphasis"/>
        </w:rPr>
        <w:t xml:space="preserve">more important. </w:t>
      </w:r>
      <w:r w:rsidRPr="001D10D7">
        <w:rPr>
          <w:rStyle w:val="Emphasis"/>
        </w:rPr>
        <w:t>Conversely</w:t>
      </w:r>
      <w:r w:rsidRPr="001D10D7">
        <w:rPr>
          <w:rStyle w:val="IntenseEmphasis"/>
        </w:rPr>
        <w:t xml:space="preserve">, rights that are </w:t>
      </w:r>
      <w:r w:rsidRPr="001D10D7">
        <w:rPr>
          <w:rStyle w:val="Emphasis"/>
        </w:rPr>
        <w:t>narrower</w:t>
      </w:r>
      <w:r w:rsidRPr="001D10D7">
        <w:rPr>
          <w:rStyle w:val="IntenseEmphasis"/>
        </w:rPr>
        <w:t xml:space="preserve"> in scope are </w:t>
      </w:r>
      <w:r w:rsidRPr="001D10D7">
        <w:rPr>
          <w:rStyle w:val="Emphasis"/>
        </w:rPr>
        <w:t>more easily</w:t>
      </w:r>
      <w:r w:rsidRPr="001D10D7">
        <w:rPr>
          <w:rStyle w:val="IntenseEmphasis"/>
        </w:rPr>
        <w:t xml:space="preserve"> taken to be </w:t>
      </w:r>
      <w:r w:rsidRPr="001D10D7">
        <w:rPr>
          <w:rStyle w:val="Emphasis"/>
        </w:rPr>
        <w:t>very strong</w:t>
      </w:r>
      <w:r w:rsidRPr="001D10D7">
        <w:rPr>
          <w:rStyle w:val="IntenseEmphasis"/>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w:t>
      </w:r>
      <w:proofErr w:type="spellStart"/>
      <w:r w:rsidRPr="001D10D7">
        <w:rPr>
          <w:sz w:val="16"/>
        </w:rPr>
        <w:t>someequilibrium</w:t>
      </w:r>
      <w:proofErr w:type="spellEnd"/>
      <w:r w:rsidRPr="001D10D7">
        <w:rPr>
          <w:sz w:val="16"/>
        </w:rPr>
        <w:t xml:space="preserve"> between scope and strength. This is easiest but not necessarily best at the extremes. Meiklejohn, for example, </w:t>
      </w:r>
      <w:proofErr w:type="spellStart"/>
      <w:r w:rsidRPr="001D10D7">
        <w:rPr>
          <w:sz w:val="16"/>
        </w:rPr>
        <w:t>definedfreedom</w:t>
      </w:r>
      <w:proofErr w:type="spellEnd"/>
      <w:r w:rsidRPr="001D10D7">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1D10D7">
        <w:rPr>
          <w:sz w:val="16"/>
        </w:rPr>
        <w:t>munication</w:t>
      </w:r>
      <w:proofErr w:type="spellEnd"/>
      <w:r w:rsidRPr="001D10D7">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1D10D7">
        <w:rPr>
          <w:sz w:val="16"/>
        </w:rPr>
        <w:t>ciple</w:t>
      </w:r>
      <w:proofErr w:type="spellEnd"/>
      <w:r w:rsidRPr="001D10D7">
        <w:rPr>
          <w:sz w:val="16"/>
        </w:rPr>
        <w:t xml:space="preserve"> would argue for including.</w:t>
      </w:r>
    </w:p>
    <w:p w14:paraId="55339ADA" w14:textId="77777777" w:rsidR="00982F2F" w:rsidRPr="001D10D7" w:rsidRDefault="00982F2F" w:rsidP="00982F2F"/>
    <w:p w14:paraId="37C88652" w14:textId="77777777" w:rsidR="00982F2F" w:rsidRDefault="00982F2F" w:rsidP="00982F2F">
      <w:pPr>
        <w:pStyle w:val="Heading4"/>
      </w:pPr>
      <w:r>
        <w:t xml:space="preserve">Violation: The </w:t>
      </w:r>
      <w:proofErr w:type="spellStart"/>
      <w:r>
        <w:t>aff</w:t>
      </w:r>
      <w:proofErr w:type="spellEnd"/>
      <w:r>
        <w:t xml:space="preserve"> </w:t>
      </w:r>
      <w:r>
        <w:rPr>
          <w:u w:val="single"/>
        </w:rPr>
        <w:t>expands</w:t>
      </w:r>
      <w:r>
        <w:t xml:space="preserve"> the </w:t>
      </w:r>
      <w:r>
        <w:rPr>
          <w:u w:val="single"/>
        </w:rPr>
        <w:t>scope</w:t>
      </w:r>
      <w:r>
        <w:t xml:space="preserve"> of CBR to cover </w:t>
      </w:r>
      <w:r>
        <w:rPr>
          <w:u w:val="single"/>
        </w:rPr>
        <w:t>new subjects</w:t>
      </w:r>
      <w:r>
        <w:t xml:space="preserve">. </w:t>
      </w:r>
    </w:p>
    <w:p w14:paraId="22D5CB90" w14:textId="77777777" w:rsidR="00982F2F" w:rsidRPr="001F4A89" w:rsidRDefault="00982F2F" w:rsidP="00982F2F"/>
    <w:p w14:paraId="7EEF09A2" w14:textId="77777777" w:rsidR="00982F2F" w:rsidRPr="008A0D3F" w:rsidRDefault="00982F2F" w:rsidP="00982F2F">
      <w:pPr>
        <w:pStyle w:val="Heading4"/>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sidRPr="00655126">
        <w:t>and</w:t>
      </w:r>
      <w:r>
        <w:t xml:space="preserve"> </w:t>
      </w:r>
      <w:r w:rsidRPr="00655126">
        <w:rPr>
          <w:u w:val="single"/>
        </w:rPr>
        <w:t>crushes</w:t>
      </w:r>
      <w:r>
        <w:t xml:space="preserve"> argumentative refinement. </w:t>
      </w:r>
    </w:p>
    <w:p w14:paraId="33518024" w14:textId="77777777" w:rsidR="00982F2F" w:rsidRDefault="00982F2F" w:rsidP="00982F2F">
      <w:pPr>
        <w:pStyle w:val="Heading3"/>
      </w:pPr>
      <w:r>
        <w:lastRenderedPageBreak/>
        <w:t>CP---1NC</w:t>
      </w:r>
    </w:p>
    <w:p w14:paraId="58ADBB52" w14:textId="77777777" w:rsidR="00982F2F" w:rsidRPr="00984916" w:rsidRDefault="00982F2F" w:rsidP="00982F2F">
      <w:pPr>
        <w:pStyle w:val="Heading4"/>
      </w:pPr>
      <w:r>
        <w:t>The United States should:</w:t>
      </w:r>
    </w:p>
    <w:p w14:paraId="1BF81541" w14:textId="77777777" w:rsidR="00982F2F" w:rsidRPr="004D421D" w:rsidRDefault="00982F2F" w:rsidP="00982F2F">
      <w:pPr>
        <w:rPr>
          <w:rStyle w:val="Style13ptBold"/>
          <w:b w:val="0"/>
          <w:bCs w:val="0"/>
          <w:sz w:val="22"/>
        </w:rPr>
      </w:pPr>
      <w:r w:rsidRPr="004D421D">
        <w:rPr>
          <w:rStyle w:val="Style13ptBold"/>
          <w:b w:val="0"/>
          <w:bCs w:val="0"/>
          <w:sz w:val="22"/>
        </w:rPr>
        <w:t>[Plank 1]</w:t>
      </w:r>
    </w:p>
    <w:p w14:paraId="175417A3" w14:textId="77777777" w:rsidR="00982F2F" w:rsidRPr="004D421D" w:rsidRDefault="00982F2F" w:rsidP="00982F2F">
      <w:pPr>
        <w:pStyle w:val="Heading4"/>
      </w:pPr>
      <w:r w:rsidRPr="008E17E7">
        <w:rPr>
          <w:rStyle w:val="Style13ptBold"/>
          <w:b/>
          <w:bCs w:val="0"/>
        </w:rPr>
        <w:t>---establish non-partisan commissions to re-draw electoral district map boundaries; pass the Fair Elections Act; substantially require civic education be taught in K-12 schools;</w:t>
      </w:r>
    </w:p>
    <w:p w14:paraId="101B8476" w14:textId="77777777" w:rsidR="00982F2F" w:rsidRDefault="00982F2F" w:rsidP="00982F2F">
      <w:pPr>
        <w:pStyle w:val="Heading4"/>
        <w:rPr>
          <w:rFonts w:eastAsia="DengXian Light"/>
        </w:rPr>
      </w:pPr>
      <w:r>
        <w:t>--</w:t>
      </w:r>
      <w:r>
        <w:rPr>
          <w:rFonts w:eastAsia="DengXian Light"/>
        </w:rPr>
        <w:t>-</w:t>
      </w:r>
      <w:r w:rsidRPr="006A2E38">
        <w:rPr>
          <w:rFonts w:eastAsia="DengXian Light"/>
        </w:rPr>
        <w:t>impeach and remove President Donald J. Trump</w:t>
      </w:r>
      <w:r>
        <w:rPr>
          <w:rFonts w:eastAsia="DengXian Light"/>
        </w:rPr>
        <w:t>;</w:t>
      </w:r>
    </w:p>
    <w:p w14:paraId="0AB557D8" w14:textId="77777777" w:rsidR="00982F2F" w:rsidRPr="004D421D" w:rsidRDefault="00982F2F" w:rsidP="00982F2F">
      <w:r>
        <w:t>[Plank 2]</w:t>
      </w:r>
    </w:p>
    <w:p w14:paraId="69F7BD0D" w14:textId="77777777" w:rsidR="00982F2F" w:rsidRDefault="00982F2F" w:rsidP="00982F2F">
      <w:pPr>
        <w:pStyle w:val="Heading4"/>
      </w:pPr>
      <w:r>
        <w:t>---enact a tax on financial transactions;</w:t>
      </w:r>
    </w:p>
    <w:p w14:paraId="601C95C7" w14:textId="77777777" w:rsidR="00982F2F" w:rsidRPr="00DB3B2E" w:rsidRDefault="00982F2F" w:rsidP="00982F2F">
      <w:pPr>
        <w:pStyle w:val="Heading4"/>
      </w:pPr>
      <w:r>
        <w:rPr>
          <w:rFonts w:eastAsia="Times New Roman"/>
        </w:rPr>
        <w:t>---</w:t>
      </w:r>
      <w:r w:rsidRPr="006A2E38">
        <w:rPr>
          <w:rFonts w:eastAsia="Times New Roman"/>
        </w:rPr>
        <w:t xml:space="preserve">provide a universal basic income; </w:t>
      </w:r>
    </w:p>
    <w:p w14:paraId="43AAEF60" w14:textId="77777777" w:rsidR="00982F2F" w:rsidRPr="00DB3B2E" w:rsidRDefault="00982F2F" w:rsidP="00982F2F">
      <w:r>
        <w:t>[Plank 3]</w:t>
      </w:r>
    </w:p>
    <w:p w14:paraId="0FAE07ED" w14:textId="77777777" w:rsidR="00982F2F" w:rsidRDefault="00982F2F" w:rsidP="00982F2F">
      <w:pPr>
        <w:pStyle w:val="Heading4"/>
      </w:pPr>
      <w:r>
        <w:t>---</w:t>
      </w:r>
      <w:r w:rsidRPr="00F408FB">
        <w:t>commission and fund the planting of one trillion trees</w:t>
      </w:r>
      <w:r>
        <w:t>;</w:t>
      </w:r>
    </w:p>
    <w:p w14:paraId="2272BE9B" w14:textId="77777777" w:rsidR="00982F2F" w:rsidRPr="00DB3B2E" w:rsidRDefault="00982F2F" w:rsidP="00982F2F">
      <w:r>
        <w:t>[Plank 4]</w:t>
      </w:r>
    </w:p>
    <w:p w14:paraId="2706F9EE" w14:textId="77777777" w:rsidR="00982F2F" w:rsidRPr="008E17E7" w:rsidRDefault="00982F2F" w:rsidP="00982F2F">
      <w:pPr>
        <w:pStyle w:val="Heading4"/>
      </w:pPr>
      <w:r>
        <w:t>---adopt a nuclear no-first use policy towards the People's Republic of China.</w:t>
      </w:r>
    </w:p>
    <w:p w14:paraId="51AEED16" w14:textId="77777777" w:rsidR="00982F2F" w:rsidRPr="00E54949" w:rsidRDefault="00982F2F" w:rsidP="00982F2F"/>
    <w:p w14:paraId="3ECA45BA" w14:textId="77777777" w:rsidR="00982F2F" w:rsidRPr="00AF22B7" w:rsidRDefault="00982F2F" w:rsidP="00982F2F">
      <w:pPr>
        <w:pStyle w:val="Heading4"/>
        <w:rPr>
          <w:rFonts w:asciiTheme="minorHAnsi" w:hAnsiTheme="minorHAnsi" w:cstheme="minorHAnsi"/>
        </w:rPr>
      </w:pPr>
      <w:r>
        <w:rPr>
          <w:rFonts w:asciiTheme="minorHAnsi" w:hAnsiTheme="minorHAnsi" w:cstheme="minorHAnsi"/>
        </w:rPr>
        <w:t xml:space="preserve">Plank 1 solves </w:t>
      </w:r>
      <w:r>
        <w:rPr>
          <w:rFonts w:asciiTheme="minorHAnsi" w:hAnsiTheme="minorHAnsi" w:cstheme="minorHAnsi"/>
          <w:u w:val="single"/>
        </w:rPr>
        <w:t>democracy</w:t>
      </w:r>
      <w:r>
        <w:rPr>
          <w:rFonts w:asciiTheme="minorHAnsi" w:hAnsiTheme="minorHAnsi" w:cstheme="minorHAnsi"/>
        </w:rPr>
        <w:t>.</w:t>
      </w:r>
    </w:p>
    <w:p w14:paraId="70E1B726" w14:textId="77777777" w:rsidR="00982F2F" w:rsidRPr="008B487D" w:rsidRDefault="00982F2F" w:rsidP="00982F2F">
      <w:pPr>
        <w:rPr>
          <w:rFonts w:asciiTheme="minorHAnsi" w:hAnsiTheme="minorHAnsi" w:cstheme="minorHAnsi"/>
        </w:rPr>
      </w:pPr>
      <w:r w:rsidRPr="008B487D">
        <w:rPr>
          <w:rStyle w:val="Style13ptBold"/>
          <w:rFonts w:asciiTheme="minorHAnsi" w:hAnsiTheme="minorHAnsi" w:cstheme="minorHAnsi"/>
        </w:rPr>
        <w:t>Klaas 17 –</w:t>
      </w:r>
      <w:r w:rsidRPr="008B487D">
        <w:rPr>
          <w:rFonts w:asciiTheme="minorHAnsi" w:hAnsiTheme="minorHAnsi" w:cstheme="minorHAnsi"/>
        </w:rPr>
        <w:t xml:space="preserve"> Washington Post, </w:t>
      </w:r>
      <w:r w:rsidRPr="008B487D">
        <w:rPr>
          <w:rStyle w:val="Style13ptBold"/>
          <w:rFonts w:asciiTheme="minorHAnsi" w:hAnsiTheme="minorHAnsi" w:cstheme="minorHAnsi"/>
          <w:b w:val="0"/>
        </w:rPr>
        <w:t>2017</w:t>
      </w:r>
      <w:r w:rsidRPr="008B487D">
        <w:rPr>
          <w:rFonts w:asciiTheme="minorHAnsi" w:hAnsiTheme="minorHAnsi" w:cstheme="minorHAnsi"/>
        </w:rPr>
        <w:t>, Brian, “Gerrymandering is the biggest obstacle to genuine democracy in the United States. So why is no one protesting?” https://www.washingtonpost.com/news/democracy-post/wp/2017/02/10/gerrymandering-is-the-biggest-obstacle-to-genuine-democracy-in-the-united-states-so-why-is-no-one-protesting/?utm_term=.6fd9378f36a8</w:t>
      </w:r>
    </w:p>
    <w:p w14:paraId="1E3C310E" w14:textId="77777777" w:rsidR="00982F2F" w:rsidRPr="004D421D" w:rsidRDefault="00982F2F" w:rsidP="00982F2F">
      <w:pPr>
        <w:rPr>
          <w:rFonts w:asciiTheme="minorHAnsi" w:hAnsiTheme="minorHAnsi" w:cstheme="minorHAnsi"/>
          <w:bCs/>
          <w:u w:val="single"/>
        </w:rPr>
      </w:pPr>
      <w:r w:rsidRPr="008B487D">
        <w:rPr>
          <w:rStyle w:val="IntenseEmphasis"/>
          <w:rFonts w:asciiTheme="minorHAnsi" w:hAnsiTheme="minorHAnsi" w:cstheme="minorHAnsi"/>
        </w:rPr>
        <w:t xml:space="preserve">There is an </w:t>
      </w:r>
      <w:r w:rsidRPr="008B487D">
        <w:rPr>
          <w:rStyle w:val="Emphasis"/>
          <w:rFonts w:asciiTheme="minorHAnsi" w:hAnsiTheme="minorHAnsi" w:cstheme="minorHAnsi"/>
        </w:rPr>
        <w:t>enormous paradox</w:t>
      </w:r>
      <w:r w:rsidRPr="008B487D">
        <w:rPr>
          <w:rFonts w:asciiTheme="minorHAnsi" w:hAnsiTheme="minorHAnsi" w:cstheme="minorHAnsi"/>
          <w:sz w:val="12"/>
        </w:rPr>
        <w:t xml:space="preserve"> </w:t>
      </w:r>
      <w:r w:rsidRPr="008B487D">
        <w:rPr>
          <w:rStyle w:val="IntenseEmphasis"/>
          <w:rFonts w:asciiTheme="minorHAnsi" w:hAnsiTheme="minorHAnsi" w:cstheme="minorHAnsi"/>
        </w:rPr>
        <w:t>at the heart of</w:t>
      </w:r>
      <w:r w:rsidRPr="008B487D">
        <w:rPr>
          <w:rFonts w:asciiTheme="minorHAnsi" w:hAnsiTheme="minorHAnsi" w:cstheme="minorHAnsi"/>
          <w:sz w:val="12"/>
        </w:rPr>
        <w:t xml:space="preserve"> American </w:t>
      </w:r>
      <w:r w:rsidRPr="008B487D">
        <w:rPr>
          <w:rStyle w:val="IntenseEmphasis"/>
          <w:rFonts w:asciiTheme="minorHAnsi" w:hAnsiTheme="minorHAnsi" w:cstheme="minorHAnsi"/>
        </w:rPr>
        <w:t>democracy</w:t>
      </w:r>
      <w:r w:rsidRPr="008B487D">
        <w:rPr>
          <w:rFonts w:asciiTheme="minorHAnsi" w:hAnsiTheme="minorHAnsi" w:cstheme="minorHAnsi"/>
          <w:sz w:val="12"/>
        </w:rPr>
        <w:t xml:space="preserve">. </w:t>
      </w:r>
      <w:r w:rsidRPr="008B487D">
        <w:rPr>
          <w:rStyle w:val="IntenseEmphasis"/>
          <w:rFonts w:asciiTheme="minorHAnsi" w:hAnsiTheme="minorHAnsi" w:cstheme="minorHAnsi"/>
        </w:rPr>
        <w:t>Congress is deeply and stubbornly unpopular</w:t>
      </w:r>
      <w:r w:rsidRPr="008B487D">
        <w:rPr>
          <w:rFonts w:asciiTheme="minorHAnsi" w:hAnsiTheme="minorHAnsi" w:cstheme="minorHAnsi"/>
          <w:sz w:val="12"/>
        </w:rPr>
        <w:t xml:space="preserve">. On average, between 10 and 15 percent of Americans approve of Congress – on a par with public support for traffic jams and cockroaches. And </w:t>
      </w:r>
      <w:r w:rsidRPr="008B487D">
        <w:rPr>
          <w:rStyle w:val="IntenseEmphasis"/>
          <w:rFonts w:asciiTheme="minorHAnsi" w:hAnsiTheme="minorHAnsi" w:cstheme="minorHAnsi"/>
        </w:rPr>
        <w:t>yet</w:t>
      </w:r>
      <w:r w:rsidRPr="008B487D">
        <w:rPr>
          <w:rFonts w:asciiTheme="minorHAnsi" w:hAnsiTheme="minorHAnsi" w:cstheme="minorHAnsi"/>
          <w:sz w:val="12"/>
        </w:rPr>
        <w:t xml:space="preserve">, in the 2016 election, </w:t>
      </w:r>
      <w:r w:rsidRPr="008B487D">
        <w:rPr>
          <w:rStyle w:val="IntenseEmphasis"/>
          <w:rFonts w:asciiTheme="minorHAnsi" w:hAnsiTheme="minorHAnsi" w:cstheme="minorHAnsi"/>
        </w:rPr>
        <w:t>only eight incumbents</w:t>
      </w:r>
      <w:r w:rsidRPr="008B487D">
        <w:rPr>
          <w:rFonts w:asciiTheme="minorHAnsi" w:hAnsiTheme="minorHAnsi" w:cstheme="minorHAnsi"/>
          <w:sz w:val="12"/>
        </w:rPr>
        <w:t xml:space="preserve"> – eight out of a body of 435 representatives </w:t>
      </w:r>
      <w:r w:rsidRPr="008B487D">
        <w:rPr>
          <w:rStyle w:val="IntenseEmphasis"/>
          <w:rFonts w:asciiTheme="minorHAnsi" w:hAnsiTheme="minorHAnsi" w:cstheme="minorHAnsi"/>
        </w:rPr>
        <w:t>– were defeated</w:t>
      </w:r>
      <w:r w:rsidRPr="008B487D">
        <w:rPr>
          <w:rFonts w:asciiTheme="minorHAnsi" w:hAnsiTheme="minorHAnsi" w:cstheme="minorHAnsi"/>
          <w:sz w:val="12"/>
        </w:rPr>
        <w:t xml:space="preserve"> at the polls. </w:t>
      </w:r>
      <w:r w:rsidRPr="006B5437">
        <w:rPr>
          <w:rStyle w:val="IntenseEmphasis"/>
          <w:rFonts w:asciiTheme="minorHAnsi" w:hAnsiTheme="minorHAnsi" w:cstheme="minorHAnsi"/>
          <w:highlight w:val="cyan"/>
        </w:rPr>
        <w:t xml:space="preserve">If there is </w:t>
      </w:r>
      <w:r w:rsidRPr="006B5437">
        <w:rPr>
          <w:rStyle w:val="Emphasis"/>
          <w:rFonts w:asciiTheme="minorHAnsi" w:hAnsiTheme="minorHAnsi" w:cstheme="minorHAnsi"/>
          <w:highlight w:val="cyan"/>
        </w:rPr>
        <w:t>one silver bullet</w:t>
      </w:r>
      <w:r w:rsidRPr="006B5437">
        <w:rPr>
          <w:rStyle w:val="IntenseEmphasis"/>
          <w:rFonts w:asciiTheme="minorHAnsi" w:hAnsiTheme="minorHAnsi" w:cstheme="minorHAnsi"/>
          <w:highlight w:val="cyan"/>
        </w:rPr>
        <w:t xml:space="preserve"> that could </w:t>
      </w:r>
      <w:r w:rsidRPr="006B5437">
        <w:rPr>
          <w:rStyle w:val="Emphasis"/>
          <w:rFonts w:asciiTheme="minorHAnsi" w:hAnsiTheme="minorHAnsi" w:cstheme="minorHAnsi"/>
          <w:highlight w:val="cyan"/>
        </w:rPr>
        <w:t>fix</w:t>
      </w:r>
      <w:r w:rsidRPr="008B487D">
        <w:rPr>
          <w:rStyle w:val="Emphasis"/>
          <w:rFonts w:asciiTheme="minorHAnsi" w:hAnsiTheme="minorHAnsi" w:cstheme="minorHAnsi"/>
        </w:rPr>
        <w:t xml:space="preserve"> American </w:t>
      </w:r>
      <w:r w:rsidRPr="006B5437">
        <w:rPr>
          <w:rStyle w:val="Emphasis"/>
          <w:rFonts w:asciiTheme="minorHAnsi" w:hAnsiTheme="minorHAnsi" w:cstheme="minorHAnsi"/>
          <w:highlight w:val="cyan"/>
        </w:rPr>
        <w:t>democracy</w:t>
      </w:r>
      <w:r w:rsidRPr="006B5437">
        <w:rPr>
          <w:rFonts w:asciiTheme="minorHAnsi" w:hAnsiTheme="minorHAnsi" w:cstheme="minorHAnsi"/>
          <w:sz w:val="12"/>
          <w:highlight w:val="cyan"/>
        </w:rPr>
        <w:t xml:space="preserve">, </w:t>
      </w:r>
      <w:r w:rsidRPr="006B5437">
        <w:rPr>
          <w:rStyle w:val="IntenseEmphasis"/>
          <w:rFonts w:asciiTheme="minorHAnsi" w:hAnsiTheme="minorHAnsi" w:cstheme="minorHAnsi"/>
          <w:highlight w:val="cyan"/>
        </w:rPr>
        <w:t xml:space="preserve">it’s getting </w:t>
      </w:r>
      <w:r w:rsidRPr="006B5437">
        <w:rPr>
          <w:rStyle w:val="Emphasis"/>
          <w:rFonts w:asciiTheme="minorHAnsi" w:hAnsiTheme="minorHAnsi" w:cstheme="minorHAnsi"/>
          <w:highlight w:val="cyan"/>
        </w:rPr>
        <w:t>rid of gerrymandering</w:t>
      </w:r>
      <w:r w:rsidRPr="008B487D">
        <w:rPr>
          <w:rFonts w:asciiTheme="minorHAnsi" w:hAnsiTheme="minorHAnsi" w:cstheme="minorHAnsi"/>
          <w:sz w:val="12"/>
        </w:rPr>
        <w:t xml:space="preserve"> – the now commonplace practice of drawing electoral districts in a distorted way for partisan gain. It’s also one of a dwindling number of issues that principled citizens – Democrat and Republican – should be able to agree on. Indeed, polls confirm that an overwhelming majority of Americans of all stripes oppose gerrymandering. In the 2016 elections for the House of Representatives, the </w:t>
      </w:r>
      <w:r w:rsidRPr="008B487D">
        <w:rPr>
          <w:rStyle w:val="IntenseEmphasis"/>
          <w:rFonts w:asciiTheme="minorHAnsi" w:hAnsiTheme="minorHAnsi" w:cstheme="minorHAnsi"/>
        </w:rPr>
        <w:t xml:space="preserve">average </w:t>
      </w:r>
      <w:r w:rsidRPr="006B5437">
        <w:rPr>
          <w:rStyle w:val="IntenseEmphasis"/>
          <w:rFonts w:asciiTheme="minorHAnsi" w:hAnsiTheme="minorHAnsi" w:cstheme="minorHAnsi"/>
          <w:highlight w:val="cyan"/>
        </w:rPr>
        <w:t>electoral margin of victory was 37.1 percent</w:t>
      </w:r>
      <w:r w:rsidRPr="008B487D">
        <w:rPr>
          <w:rFonts w:asciiTheme="minorHAnsi" w:hAnsiTheme="minorHAnsi" w:cstheme="minorHAnsi"/>
          <w:sz w:val="12"/>
        </w:rPr>
        <w:t xml:space="preserve">. That’s </w:t>
      </w:r>
      <w:r w:rsidRPr="006B5437">
        <w:rPr>
          <w:rStyle w:val="StyleUnderline"/>
          <w:rFonts w:asciiTheme="minorHAnsi" w:hAnsiTheme="minorHAnsi" w:cstheme="minorHAnsi"/>
          <w:highlight w:val="cyan"/>
        </w:rPr>
        <w:t xml:space="preserve">a figure you’d expect from North Korea, </w:t>
      </w:r>
      <w:r w:rsidRPr="008B487D">
        <w:rPr>
          <w:rStyle w:val="StyleUnderline"/>
          <w:rFonts w:asciiTheme="minorHAnsi" w:hAnsiTheme="minorHAnsi" w:cstheme="minorHAnsi"/>
        </w:rPr>
        <w:t xml:space="preserve">Russia or Zimbabwe – </w:t>
      </w:r>
      <w:r w:rsidRPr="006B5437">
        <w:rPr>
          <w:rStyle w:val="StyleUnderline"/>
          <w:rFonts w:asciiTheme="minorHAnsi" w:hAnsiTheme="minorHAnsi" w:cstheme="minorHAnsi"/>
          <w:highlight w:val="cyan"/>
        </w:rPr>
        <w:t>not the U</w:t>
      </w:r>
      <w:r w:rsidRPr="008B487D">
        <w:rPr>
          <w:rStyle w:val="StyleUnderline"/>
          <w:rFonts w:asciiTheme="minorHAnsi" w:hAnsiTheme="minorHAnsi" w:cstheme="minorHAnsi"/>
        </w:rPr>
        <w:t>nited</w:t>
      </w:r>
      <w:r w:rsidRPr="006B5437">
        <w:rPr>
          <w:rStyle w:val="StyleUnderline"/>
          <w:rFonts w:asciiTheme="minorHAnsi" w:hAnsiTheme="minorHAnsi" w:cstheme="minorHAnsi"/>
          <w:highlight w:val="cyan"/>
        </w:rPr>
        <w:t xml:space="preserve"> S</w:t>
      </w:r>
      <w:r w:rsidRPr="008B487D">
        <w:rPr>
          <w:rStyle w:val="StyleUnderline"/>
          <w:rFonts w:asciiTheme="minorHAnsi" w:hAnsiTheme="minorHAnsi" w:cstheme="minorHAnsi"/>
        </w:rPr>
        <w:t>tates</w:t>
      </w:r>
      <w:r w:rsidRPr="008B487D">
        <w:rPr>
          <w:rFonts w:asciiTheme="minorHAnsi" w:hAnsiTheme="minorHAnsi" w:cstheme="minorHAnsi"/>
          <w:sz w:val="12"/>
        </w:rPr>
        <w:t xml:space="preserve">. But the shocking reality is that </w:t>
      </w:r>
      <w:r w:rsidRPr="008B487D">
        <w:rPr>
          <w:rStyle w:val="IntenseEmphasis"/>
          <w:rFonts w:asciiTheme="minorHAnsi" w:hAnsiTheme="minorHAnsi" w:cstheme="minorHAnsi"/>
        </w:rPr>
        <w:t>the typical race ended with a Democrat or a Republican winning nearly 70 percent of the vote</w:t>
      </w:r>
      <w:r w:rsidRPr="008B487D">
        <w:rPr>
          <w:rFonts w:asciiTheme="minorHAnsi" w:hAnsiTheme="minorHAnsi" w:cstheme="minorHAnsi"/>
          <w:sz w:val="12"/>
        </w:rPr>
        <w:t xml:space="preserve">, while their challenger won just 30 percent. Last year, only 17 seats out of 435 races were decided by a margin of 5 percent or less. Just 33 seats in total were decided by a margin of 10 percent or less. In other words, more than 9 out of 10 House races were landslides where the campaign was a foregone conclusion before ballots were even cast. In 2016, there were no truly competitive Congressional races in 42 of the 50 states. That is </w:t>
      </w:r>
      <w:r w:rsidRPr="008B487D">
        <w:rPr>
          <w:rStyle w:val="IntenseEmphasis"/>
          <w:rFonts w:asciiTheme="minorHAnsi" w:hAnsiTheme="minorHAnsi" w:cstheme="minorHAnsi"/>
        </w:rPr>
        <w:t xml:space="preserve">not healthy for a system of government that, at its core, is defined by political competition. </w:t>
      </w:r>
      <w:r w:rsidRPr="008B487D">
        <w:rPr>
          <w:rStyle w:val="Emphasis"/>
          <w:rFonts w:asciiTheme="minorHAnsi" w:hAnsiTheme="minorHAnsi" w:cstheme="minorHAnsi"/>
        </w:rPr>
        <w:t xml:space="preserve">Gerrymandering, in a word, is why American democracy is broken. </w:t>
      </w:r>
      <w:r w:rsidRPr="008B487D">
        <w:rPr>
          <w:rFonts w:asciiTheme="minorHAnsi" w:hAnsiTheme="minorHAnsi" w:cstheme="minorHAnsi"/>
          <w:sz w:val="12"/>
        </w:rPr>
        <w:t xml:space="preserve">The word “gerrymander” comes from an 1812 political cartoon drawn to parody Massachusetts Governor Elbridge Gerry’s re-drawn senate districts. The cartoon depicts one of the bizarrely shaped districts in the contorted form of a fork-tongued salamander. Since 1812, gerrymandering has been increasingly used as a tool to divide and distort the electorate. More often than not, state legislatures are tasked with drawing district maps, allowing the electoral foxes to draw and defend their henhouse districts. While no party is innocent when it comes to gerrymandering, a Washington Post analysis in 2014 found that eight of the ten most gerrymandered districts in the United States were drawn by Republicans. As a result, districts from the Illinois 4th to the North Carolina 12th often look like spilled inkblots rather than coherent voting blocs. They are anything but accidental. The Illinois 4th, for example, is nicknamed “the Latin Earmuffs,” because it connects two predominantly Latino areas by a thin line that is effectively just one road. In so doing, it packs Democrats into a contorted district, ensuring that those voters cast ballots in a safely Democratic preserve. The net result is a weakening of the power of Latino votes and more Republican districts than the electoral math should reasonably yield. Because Democrats are packed together as tightly as possible in one district, Republicans have a chance to win surrounding districts even though they are vastly outnumbered geographically. </w:t>
      </w:r>
      <w:r w:rsidRPr="008B487D">
        <w:rPr>
          <w:rFonts w:asciiTheme="minorHAnsi" w:hAnsiTheme="minorHAnsi" w:cstheme="minorHAnsi"/>
          <w:sz w:val="12"/>
        </w:rPr>
        <w:lastRenderedPageBreak/>
        <w:t xml:space="preserve">These </w:t>
      </w:r>
      <w:r w:rsidRPr="006B5437">
        <w:rPr>
          <w:rStyle w:val="IntenseEmphasis"/>
          <w:rFonts w:asciiTheme="minorHAnsi" w:hAnsiTheme="minorHAnsi" w:cstheme="minorHAnsi"/>
          <w:highlight w:val="cyan"/>
        </w:rPr>
        <w:t>uncompetitive districts</w:t>
      </w:r>
      <w:r w:rsidRPr="008B487D">
        <w:rPr>
          <w:rStyle w:val="IntenseEmphasis"/>
          <w:rFonts w:asciiTheme="minorHAnsi" w:hAnsiTheme="minorHAnsi" w:cstheme="minorHAnsi"/>
        </w:rPr>
        <w:t xml:space="preserve"> </w:t>
      </w:r>
      <w:r w:rsidRPr="006B5437">
        <w:rPr>
          <w:rStyle w:val="IntenseEmphasis"/>
          <w:rFonts w:asciiTheme="minorHAnsi" w:hAnsiTheme="minorHAnsi" w:cstheme="minorHAnsi"/>
          <w:highlight w:val="cyan"/>
        </w:rPr>
        <w:t>have</w:t>
      </w:r>
      <w:r w:rsidRPr="008B487D">
        <w:rPr>
          <w:rStyle w:val="IntenseEmphasis"/>
          <w:rFonts w:asciiTheme="minorHAnsi" w:hAnsiTheme="minorHAnsi" w:cstheme="minorHAnsi"/>
        </w:rPr>
        <w:t xml:space="preserve"> a seriously </w:t>
      </w:r>
      <w:r w:rsidRPr="006B5437">
        <w:rPr>
          <w:rStyle w:val="Emphasis"/>
          <w:rFonts w:asciiTheme="minorHAnsi" w:hAnsiTheme="minorHAnsi" w:cstheme="minorHAnsi"/>
          <w:highlight w:val="cyan"/>
        </w:rPr>
        <w:t xml:space="preserve">corrosive effect </w:t>
      </w:r>
      <w:r w:rsidRPr="008B487D">
        <w:rPr>
          <w:rStyle w:val="Emphasis"/>
          <w:rFonts w:asciiTheme="minorHAnsi" w:hAnsiTheme="minorHAnsi" w:cstheme="minorHAnsi"/>
        </w:rPr>
        <w:t>on the integrity of democracy</w:t>
      </w:r>
      <w:r w:rsidRPr="008B487D">
        <w:rPr>
          <w:rFonts w:asciiTheme="minorHAnsi" w:hAnsiTheme="minorHAnsi" w:cstheme="minorHAnsi"/>
          <w:sz w:val="12"/>
        </w:rPr>
        <w:t xml:space="preserve">. </w:t>
      </w:r>
      <w:r w:rsidRPr="008B487D">
        <w:rPr>
          <w:rStyle w:val="IntenseEmphasis"/>
          <w:rFonts w:asciiTheme="minorHAnsi" w:hAnsiTheme="minorHAnsi" w:cstheme="minorHAnsi"/>
        </w:rPr>
        <w:t>If you’re elected to represent a district that is 80 percent</w:t>
      </w:r>
      <w:r w:rsidRPr="008B487D">
        <w:rPr>
          <w:rFonts w:asciiTheme="minorHAnsi" w:hAnsiTheme="minorHAnsi" w:cstheme="minorHAnsi"/>
          <w:sz w:val="12"/>
        </w:rPr>
        <w:t xml:space="preserve"> </w:t>
      </w:r>
      <w:r w:rsidRPr="008B487D">
        <w:rPr>
          <w:rStyle w:val="IntenseEmphasis"/>
          <w:rFonts w:asciiTheme="minorHAnsi" w:hAnsiTheme="minorHAnsi" w:cstheme="minorHAnsi"/>
        </w:rPr>
        <w:t>Republican</w:t>
      </w:r>
      <w:r w:rsidRPr="008B487D">
        <w:rPr>
          <w:rFonts w:asciiTheme="minorHAnsi" w:hAnsiTheme="minorHAnsi" w:cstheme="minorHAnsi"/>
          <w:sz w:val="12"/>
        </w:rPr>
        <w:t xml:space="preserve"> </w:t>
      </w:r>
      <w:r w:rsidRPr="008B487D">
        <w:rPr>
          <w:rStyle w:val="IntenseEmphasis"/>
          <w:rFonts w:asciiTheme="minorHAnsi" w:hAnsiTheme="minorHAnsi" w:cstheme="minorHAnsi"/>
        </w:rPr>
        <w:t>or</w:t>
      </w:r>
      <w:r w:rsidRPr="008B487D">
        <w:rPr>
          <w:rFonts w:asciiTheme="minorHAnsi" w:hAnsiTheme="minorHAnsi" w:cstheme="minorHAnsi"/>
          <w:sz w:val="12"/>
        </w:rPr>
        <w:t xml:space="preserve"> 80 percent </w:t>
      </w:r>
      <w:r w:rsidRPr="008B487D">
        <w:rPr>
          <w:rStyle w:val="IntenseEmphasis"/>
          <w:rFonts w:asciiTheme="minorHAnsi" w:hAnsiTheme="minorHAnsi" w:cstheme="minorHAnsi"/>
        </w:rPr>
        <w:t>Democratic</w:t>
      </w:r>
      <w:r w:rsidRPr="008B487D">
        <w:rPr>
          <w:rFonts w:asciiTheme="minorHAnsi" w:hAnsiTheme="minorHAnsi" w:cstheme="minorHAnsi"/>
          <w:sz w:val="12"/>
        </w:rPr>
        <w:t xml:space="preserve">, </w:t>
      </w:r>
      <w:r w:rsidRPr="008B487D">
        <w:rPr>
          <w:rStyle w:val="IntenseEmphasis"/>
          <w:rFonts w:asciiTheme="minorHAnsi" w:hAnsiTheme="minorHAnsi" w:cstheme="minorHAnsi"/>
        </w:rPr>
        <w:t>there is</w:t>
      </w:r>
      <w:r w:rsidRPr="008B487D">
        <w:rPr>
          <w:rFonts w:asciiTheme="minorHAnsi" w:hAnsiTheme="minorHAnsi" w:cstheme="minorHAnsi"/>
          <w:sz w:val="12"/>
        </w:rPr>
        <w:t xml:space="preserve"> absolutely </w:t>
      </w:r>
      <w:r w:rsidRPr="008B487D">
        <w:rPr>
          <w:rStyle w:val="Emphasis"/>
          <w:rFonts w:asciiTheme="minorHAnsi" w:hAnsiTheme="minorHAnsi" w:cstheme="minorHAnsi"/>
        </w:rPr>
        <w:t>no incentive to compromise. Ever</w:t>
      </w:r>
      <w:r w:rsidRPr="008B487D">
        <w:rPr>
          <w:rFonts w:asciiTheme="minorHAnsi" w:hAnsiTheme="minorHAnsi" w:cstheme="minorHAnsi"/>
          <w:sz w:val="12"/>
        </w:rPr>
        <w:t xml:space="preserve">. In fact, </w:t>
      </w:r>
      <w:r w:rsidRPr="008B487D">
        <w:rPr>
          <w:rStyle w:val="IntenseEmphasis"/>
          <w:rFonts w:asciiTheme="minorHAnsi" w:hAnsiTheme="minorHAnsi" w:cstheme="minorHAnsi"/>
        </w:rPr>
        <w:t>there is a strong disincentive to collaboration</w:t>
      </w:r>
      <w:r w:rsidRPr="008B487D">
        <w:rPr>
          <w:rFonts w:asciiTheme="minorHAnsi" w:hAnsiTheme="minorHAnsi" w:cstheme="minorHAnsi"/>
          <w:sz w:val="12"/>
        </w:rPr>
        <w:t xml:space="preserve">, </w:t>
      </w:r>
      <w:r w:rsidRPr="008B487D">
        <w:rPr>
          <w:rStyle w:val="IntenseEmphasis"/>
          <w:rFonts w:asciiTheme="minorHAnsi" w:hAnsiTheme="minorHAnsi" w:cstheme="minorHAnsi"/>
        </w:rPr>
        <w:t>because working across the aisle almost certainly means the risk of a primary challenge from the far right or far left of the party</w:t>
      </w:r>
      <w:r w:rsidRPr="008B487D">
        <w:rPr>
          <w:rFonts w:asciiTheme="minorHAnsi" w:hAnsiTheme="minorHAnsi" w:cstheme="minorHAnsi"/>
          <w:sz w:val="12"/>
        </w:rPr>
        <w:t xml:space="preserve">. </w:t>
      </w:r>
      <w:r w:rsidRPr="008B487D">
        <w:rPr>
          <w:rStyle w:val="IntenseEmphasis"/>
          <w:rFonts w:asciiTheme="minorHAnsi" w:hAnsiTheme="minorHAnsi" w:cstheme="minorHAnsi"/>
        </w:rPr>
        <w:t>For the overwhelming majority of Congressional representatives</w:t>
      </w:r>
      <w:r w:rsidRPr="008B487D">
        <w:rPr>
          <w:rFonts w:asciiTheme="minorHAnsi" w:hAnsiTheme="minorHAnsi" w:cstheme="minorHAnsi"/>
          <w:sz w:val="12"/>
        </w:rPr>
        <w:t xml:space="preserve">, </w:t>
      </w:r>
      <w:r w:rsidRPr="008B487D">
        <w:rPr>
          <w:rStyle w:val="Emphasis"/>
          <w:rFonts w:asciiTheme="minorHAnsi" w:hAnsiTheme="minorHAnsi" w:cstheme="minorHAnsi"/>
        </w:rPr>
        <w:t xml:space="preserve">there is no real risk to losing a general election – </w:t>
      </w:r>
      <w:r w:rsidRPr="008B487D">
        <w:rPr>
          <w:rStyle w:val="IntenseEmphasis"/>
          <w:rFonts w:asciiTheme="minorHAnsi" w:hAnsiTheme="minorHAnsi" w:cstheme="minorHAnsi"/>
        </w:rPr>
        <w:t>but</w:t>
      </w:r>
      <w:r w:rsidRPr="008B487D">
        <w:rPr>
          <w:rFonts w:asciiTheme="minorHAnsi" w:hAnsiTheme="minorHAnsi" w:cstheme="minorHAnsi"/>
          <w:sz w:val="12"/>
        </w:rPr>
        <w:t xml:space="preserve"> there is </w:t>
      </w:r>
      <w:r w:rsidRPr="008B487D">
        <w:rPr>
          <w:rStyle w:val="IntenseEmphasis"/>
          <w:rFonts w:asciiTheme="minorHAnsi" w:hAnsiTheme="minorHAnsi" w:cstheme="minorHAnsi"/>
        </w:rPr>
        <w:t>a very real threat of losing a fiercely contested primary election</w:t>
      </w:r>
      <w:r w:rsidRPr="008B487D">
        <w:rPr>
          <w:rFonts w:asciiTheme="minorHAnsi" w:hAnsiTheme="minorHAnsi" w:cstheme="minorHAnsi"/>
          <w:sz w:val="12"/>
        </w:rPr>
        <w:t xml:space="preserve">. Over time, </w:t>
      </w:r>
      <w:r w:rsidRPr="008B487D">
        <w:rPr>
          <w:rStyle w:val="IntenseEmphasis"/>
          <w:rFonts w:asciiTheme="minorHAnsi" w:hAnsiTheme="minorHAnsi" w:cstheme="minorHAnsi"/>
        </w:rPr>
        <w:t xml:space="preserve">this causes sane people to pursue insane pandering and </w:t>
      </w:r>
      <w:r w:rsidRPr="008B487D">
        <w:rPr>
          <w:rStyle w:val="Emphasis"/>
          <w:rFonts w:asciiTheme="minorHAnsi" w:hAnsiTheme="minorHAnsi" w:cstheme="minorHAnsi"/>
        </w:rPr>
        <w:t>extreme positions</w:t>
      </w:r>
      <w:r w:rsidRPr="008B487D">
        <w:rPr>
          <w:rFonts w:asciiTheme="minorHAnsi" w:hAnsiTheme="minorHAnsi" w:cstheme="minorHAnsi"/>
          <w:sz w:val="12"/>
        </w:rPr>
        <w:t xml:space="preserve">. It is </w:t>
      </w:r>
      <w:r w:rsidRPr="008B487D">
        <w:rPr>
          <w:rStyle w:val="IntenseEmphasis"/>
          <w:rFonts w:asciiTheme="minorHAnsi" w:hAnsiTheme="minorHAnsi" w:cstheme="minorHAnsi"/>
        </w:rPr>
        <w:t>a key</w:t>
      </w:r>
      <w:r w:rsidRPr="008B487D">
        <w:rPr>
          <w:rFonts w:asciiTheme="minorHAnsi" w:hAnsiTheme="minorHAnsi" w:cstheme="minorHAnsi"/>
          <w:sz w:val="12"/>
        </w:rPr>
        <w:t xml:space="preserve">, but often overlooked, </w:t>
      </w:r>
      <w:r w:rsidRPr="008B487D">
        <w:rPr>
          <w:rStyle w:val="Emphasis"/>
          <w:rFonts w:asciiTheme="minorHAnsi" w:hAnsiTheme="minorHAnsi" w:cstheme="minorHAnsi"/>
        </w:rPr>
        <w:t xml:space="preserve">source of contemporary gridlock and endless bickering. </w:t>
      </w:r>
      <w:r w:rsidRPr="008B487D">
        <w:rPr>
          <w:rFonts w:asciiTheme="minorHAnsi" w:hAnsiTheme="minorHAnsi" w:cstheme="minorHAnsi"/>
          <w:sz w:val="12"/>
        </w:rPr>
        <w:t xml:space="preserve">Moreover, </w:t>
      </w:r>
      <w:r w:rsidRPr="008B487D">
        <w:rPr>
          <w:rStyle w:val="IntenseEmphasis"/>
          <w:rFonts w:asciiTheme="minorHAnsi" w:hAnsiTheme="minorHAnsi" w:cstheme="minorHAnsi"/>
        </w:rPr>
        <w:t>gerrymandering also disempowers and distorts citizen votes</w:t>
      </w:r>
      <w:r w:rsidRPr="008B487D">
        <w:rPr>
          <w:rFonts w:asciiTheme="minorHAnsi" w:hAnsiTheme="minorHAnsi" w:cstheme="minorHAnsi"/>
          <w:sz w:val="12"/>
        </w:rPr>
        <w:t xml:space="preserve"> – which leads to decreased turnout and a sense of powerlessness. In 2010, droves of tea party activists eager to have their voices heard quickly realized that their own representative was either a solidly liberal Democrat in an overwhelmingly blue district or a solidly conservative Republican in an overwhelmingly red district. Those representatives would not listen because the electoral map meant that they didn’t need to. Those who now oppose President Trump are quickly learning the same lesson about the electoral calculations made by their representatives as they make calls or write letters to congressional representatives who seem about as likely to be swayed as granite. This helps to explain why 2014 turnout sagged to just 36.4 percent, the lowest turnout rate since World War II. Why bother showing up when the result already seems preordained? There are two pieces of good news. First, several court rulings in state and federal courts have dealt a blow to gerrymandered districts. Several court rulings objected to districts that clearly were drawn along racial lines. Perhaps the most important is a Wisconsin case (</w:t>
      </w:r>
      <w:proofErr w:type="spellStart"/>
      <w:r w:rsidRPr="008B487D">
        <w:rPr>
          <w:rFonts w:asciiTheme="minorHAnsi" w:hAnsiTheme="minorHAnsi" w:cstheme="minorHAnsi"/>
          <w:sz w:val="12"/>
        </w:rPr>
        <w:t>Whitford</w:t>
      </w:r>
      <w:proofErr w:type="spellEnd"/>
      <w:r w:rsidRPr="008B487D">
        <w:rPr>
          <w:rFonts w:asciiTheme="minorHAnsi" w:hAnsiTheme="minorHAnsi" w:cstheme="minorHAnsi"/>
          <w:sz w:val="12"/>
        </w:rPr>
        <w:t xml:space="preserve"> v. Gill) that ruled that districts could not be drawn for deliberate partisan gain. The Supreme Court will rule on partisan gerrymandering in 2017, and it’s a case that could transform – and reinvigorate – American democracy at a time when a positive shock is sorely needed. (This may hold true even if Neil Gorsuch is confirmed to the Supreme Court, as Justices Kennedy and Roberts could side with the liberal minority). Second, fixing gerrymandering is getting easier. Given the right parameters, computer models can fairly apportion citizens into districts that are diverse, competitive and geographically sensible – ensuring that minorities are not used as pawns in a national political game. These efforts can be bolstered by stripping district drawing powers from partisan legislators and putting them into the hands of citizen-led commissions that are comprised by an equal number of Democrat- and Republican-leaning voters. Partisan politics is to be exercised within the districts, not during their formation. But gerrymandering intensifies every decade regardless, because it’s not a politically “sexy” issue. When’s the last time you saw a march against skewed districting? Even if the marches do come someday, the last stubborn barrier to getting reform right is human nature. Many people prefer to be surrounded by like-minded citizens, rather than feeling like a lonely red oasis in a sea of blue or vice versa. Rooting out gerrymandering won’t make San Francisco or rural Texas districts more competitive no matter the computer model used. And, as the urban/rural divide in American politics intensifies, competitive districts will be harder and harder to draw. The more we cluster, the less we find common ground and compromise. Ultimately, though, we must remember that what truly differentiates democracy from despotism is political competition.</w:t>
      </w:r>
      <w:r w:rsidRPr="008B487D">
        <w:rPr>
          <w:rStyle w:val="IntenseEmphasis"/>
          <w:rFonts w:asciiTheme="minorHAnsi" w:hAnsiTheme="minorHAnsi" w:cstheme="minorHAnsi"/>
        </w:rPr>
        <w:t xml:space="preserve"> </w:t>
      </w:r>
      <w:r w:rsidRPr="006B5437">
        <w:rPr>
          <w:rStyle w:val="IntenseEmphasis"/>
          <w:rFonts w:asciiTheme="minorHAnsi" w:hAnsiTheme="minorHAnsi" w:cstheme="minorHAnsi"/>
          <w:highlight w:val="cyan"/>
        </w:rPr>
        <w:t>The longer we allow</w:t>
      </w:r>
      <w:r w:rsidRPr="008B487D">
        <w:rPr>
          <w:rStyle w:val="IntenseEmphasis"/>
          <w:rFonts w:asciiTheme="minorHAnsi" w:hAnsiTheme="minorHAnsi" w:cstheme="minorHAnsi"/>
        </w:rPr>
        <w:t xml:space="preserve"> our </w:t>
      </w:r>
      <w:r w:rsidRPr="006B5437">
        <w:rPr>
          <w:rStyle w:val="IntenseEmphasis"/>
          <w:rFonts w:asciiTheme="minorHAnsi" w:hAnsiTheme="minorHAnsi" w:cstheme="minorHAnsi"/>
          <w:highlight w:val="cyan"/>
        </w:rPr>
        <w:t>districts to be hijacked</w:t>
      </w:r>
      <w:r w:rsidRPr="008B487D">
        <w:rPr>
          <w:rStyle w:val="IntenseEmphasis"/>
          <w:rFonts w:asciiTheme="minorHAnsi" w:hAnsiTheme="minorHAnsi" w:cstheme="minorHAnsi"/>
        </w:rPr>
        <w:t xml:space="preserve"> by partisans</w:t>
      </w:r>
      <w:r w:rsidRPr="008B487D">
        <w:rPr>
          <w:rFonts w:asciiTheme="minorHAnsi" w:hAnsiTheme="minorHAnsi" w:cstheme="minorHAnsi"/>
          <w:sz w:val="12"/>
        </w:rPr>
        <w:t xml:space="preserve">, blue or red, the </w:t>
      </w:r>
      <w:r w:rsidRPr="008B487D">
        <w:rPr>
          <w:rStyle w:val="IntenseEmphasis"/>
          <w:rFonts w:asciiTheme="minorHAnsi" w:hAnsiTheme="minorHAnsi" w:cstheme="minorHAnsi"/>
        </w:rPr>
        <w:t xml:space="preserve">further we gravitate away from the founding ideals of our republic and </w:t>
      </w:r>
      <w:r w:rsidRPr="006B5437">
        <w:rPr>
          <w:rStyle w:val="Emphasis"/>
          <w:rFonts w:asciiTheme="minorHAnsi" w:hAnsiTheme="minorHAnsi" w:cstheme="minorHAnsi"/>
          <w:highlight w:val="cyan"/>
        </w:rPr>
        <w:t xml:space="preserve">the closer </w:t>
      </w:r>
      <w:r w:rsidRPr="008B487D">
        <w:rPr>
          <w:rStyle w:val="Emphasis"/>
          <w:rFonts w:asciiTheme="minorHAnsi" w:hAnsiTheme="minorHAnsi" w:cstheme="minorHAnsi"/>
        </w:rPr>
        <w:t xml:space="preserve">we inch </w:t>
      </w:r>
      <w:r w:rsidRPr="006B5437">
        <w:rPr>
          <w:rStyle w:val="Emphasis"/>
          <w:rFonts w:asciiTheme="minorHAnsi" w:hAnsiTheme="minorHAnsi" w:cstheme="minorHAnsi"/>
          <w:highlight w:val="cyan"/>
        </w:rPr>
        <w:t xml:space="preserve">toward </w:t>
      </w:r>
      <w:r w:rsidRPr="008B487D">
        <w:rPr>
          <w:rStyle w:val="Emphasis"/>
          <w:rFonts w:asciiTheme="minorHAnsi" w:hAnsiTheme="minorHAnsi" w:cstheme="minorHAnsi"/>
        </w:rPr>
        <w:t xml:space="preserve">the </w:t>
      </w:r>
      <w:r w:rsidRPr="006B5437">
        <w:rPr>
          <w:rStyle w:val="Emphasis"/>
          <w:rFonts w:asciiTheme="minorHAnsi" w:hAnsiTheme="minorHAnsi" w:cstheme="minorHAnsi"/>
          <w:highlight w:val="cyan"/>
        </w:rPr>
        <w:t xml:space="preserve">death of </w:t>
      </w:r>
      <w:r w:rsidRPr="008B487D">
        <w:rPr>
          <w:rStyle w:val="Emphasis"/>
          <w:rFonts w:asciiTheme="minorHAnsi" w:hAnsiTheme="minorHAnsi" w:cstheme="minorHAnsi"/>
        </w:rPr>
        <w:t xml:space="preserve">American </w:t>
      </w:r>
      <w:r w:rsidRPr="006B5437">
        <w:rPr>
          <w:rStyle w:val="Emphasis"/>
          <w:rFonts w:asciiTheme="minorHAnsi" w:hAnsiTheme="minorHAnsi" w:cstheme="minorHAnsi"/>
          <w:highlight w:val="cyan"/>
        </w:rPr>
        <w:t>democracy</w:t>
      </w:r>
      <w:r w:rsidRPr="008B487D">
        <w:rPr>
          <w:rStyle w:val="IntenseEmphasis"/>
          <w:rFonts w:asciiTheme="minorHAnsi" w:hAnsiTheme="minorHAnsi" w:cstheme="minorHAnsi"/>
        </w:rPr>
        <w:t>.</w:t>
      </w:r>
    </w:p>
    <w:p w14:paraId="0632B07E" w14:textId="77777777" w:rsidR="00982F2F" w:rsidRPr="006A2E38" w:rsidRDefault="00982F2F" w:rsidP="00982F2F">
      <w:pPr>
        <w:pStyle w:val="Heading4"/>
        <w:rPr>
          <w:rFonts w:eastAsia="Times New Roman"/>
        </w:rPr>
      </w:pPr>
      <w:r w:rsidRPr="006A2E38">
        <w:rPr>
          <w:rFonts w:eastAsia="Times New Roman"/>
        </w:rPr>
        <w:t xml:space="preserve">Impeachment </w:t>
      </w:r>
      <w:r>
        <w:rPr>
          <w:rFonts w:eastAsia="Times New Roman"/>
        </w:rPr>
        <w:t xml:space="preserve">is </w:t>
      </w:r>
      <w:r w:rsidRPr="008269CE">
        <w:rPr>
          <w:rFonts w:eastAsia="Times New Roman"/>
          <w:u w:val="single"/>
        </w:rPr>
        <w:t>sufficient and necessary</w:t>
      </w:r>
      <w:r w:rsidRPr="006A2E38">
        <w:rPr>
          <w:rFonts w:eastAsia="Times New Roman"/>
        </w:rPr>
        <w:t xml:space="preserve"> to restore democracy.</w:t>
      </w:r>
      <w:r>
        <w:rPr>
          <w:rFonts w:eastAsia="Times New Roman"/>
        </w:rPr>
        <w:t xml:space="preserve"> AND it’s a </w:t>
      </w:r>
      <w:r w:rsidRPr="004D421D">
        <w:rPr>
          <w:rFonts w:eastAsia="Times New Roman"/>
          <w:u w:val="single"/>
        </w:rPr>
        <w:t>major alt cause</w:t>
      </w:r>
      <w:r>
        <w:rPr>
          <w:rFonts w:eastAsia="Times New Roman"/>
        </w:rPr>
        <w:t>!</w:t>
      </w:r>
    </w:p>
    <w:p w14:paraId="61A99369" w14:textId="77777777" w:rsidR="00982F2F" w:rsidRPr="006A2E38" w:rsidRDefault="00982F2F" w:rsidP="00982F2F">
      <w:pPr>
        <w:rPr>
          <w:rFonts w:eastAsia="Calibri"/>
        </w:rPr>
      </w:pPr>
      <w:r w:rsidRPr="006A2E38">
        <w:rPr>
          <w:rFonts w:eastAsia="Calibri"/>
        </w:rPr>
        <w:t xml:space="preserve">Mahir </w:t>
      </w:r>
      <w:proofErr w:type="spellStart"/>
      <w:r w:rsidRPr="006A2E38">
        <w:rPr>
          <w:rFonts w:eastAsia="Calibri"/>
          <w:b/>
          <w:bCs/>
          <w:sz w:val="26"/>
        </w:rPr>
        <w:t>Tokatlı</w:t>
      </w:r>
      <w:proofErr w:type="spellEnd"/>
      <w:r w:rsidRPr="006A2E38">
        <w:rPr>
          <w:rFonts w:eastAsia="Calibri"/>
          <w:b/>
          <w:bCs/>
          <w:sz w:val="26"/>
        </w:rPr>
        <w:t xml:space="preserve"> 23</w:t>
      </w:r>
      <w:r w:rsidRPr="006A2E38">
        <w:rPr>
          <w:rFonts w:eastAsia="Calibri"/>
        </w:rPr>
        <w:t xml:space="preserve">, Part-time Lecturer, Expert in Political System of Germany, Comparative Government Specialist, Bonn University, "Impeachment as Last Resort to Safeguard Democracy? Removing the Head of Government in Different Institutional Settings," </w:t>
      </w:r>
      <w:proofErr w:type="spellStart"/>
      <w:r w:rsidRPr="006A2E38">
        <w:rPr>
          <w:rFonts w:eastAsia="Calibri"/>
        </w:rPr>
        <w:t>Politische</w:t>
      </w:r>
      <w:proofErr w:type="spellEnd"/>
      <w:r w:rsidRPr="006A2E38">
        <w:rPr>
          <w:rFonts w:eastAsia="Calibri"/>
        </w:rPr>
        <w:t xml:space="preserve"> </w:t>
      </w:r>
      <w:proofErr w:type="spellStart"/>
      <w:r w:rsidRPr="006A2E38">
        <w:rPr>
          <w:rFonts w:eastAsia="Calibri"/>
        </w:rPr>
        <w:t>Vierteljahresschrift</w:t>
      </w:r>
      <w:proofErr w:type="spellEnd"/>
      <w:r w:rsidRPr="006A2E38">
        <w:rPr>
          <w:rFonts w:eastAsia="Calibri"/>
        </w:rPr>
        <w:t>, vol. 65, 06/2024, pp. 395-415, https://doi.org/10.1007/s11615-023-00488-w</w:t>
      </w:r>
    </w:p>
    <w:p w14:paraId="4189017B" w14:textId="77777777" w:rsidR="00982F2F" w:rsidRPr="006A2E38" w:rsidRDefault="00982F2F" w:rsidP="00982F2F">
      <w:pPr>
        <w:rPr>
          <w:rFonts w:eastAsia="Calibri"/>
        </w:rPr>
      </w:pPr>
      <w:r w:rsidRPr="006A2E38">
        <w:rPr>
          <w:rFonts w:eastAsia="Calibri"/>
          <w:sz w:val="16"/>
        </w:rPr>
        <w:t xml:space="preserve">Both an exception and an interesting case is the 45th president, Donald </w:t>
      </w:r>
      <w:r w:rsidRPr="006A2E38">
        <w:rPr>
          <w:rFonts w:eastAsia="Calibri"/>
          <w:highlight w:val="cyan"/>
          <w:u w:val="single"/>
        </w:rPr>
        <w:t>Trump</w:t>
      </w:r>
      <w:r w:rsidRPr="006A2E38">
        <w:rPr>
          <w:rFonts w:eastAsia="Calibri"/>
          <w:sz w:val="16"/>
        </w:rPr>
        <w:t xml:space="preserve">. In his term of office, he </w:t>
      </w:r>
      <w:r w:rsidRPr="006A2E38">
        <w:rPr>
          <w:rFonts w:eastAsia="Calibri"/>
          <w:u w:val="single"/>
        </w:rPr>
        <w:t xml:space="preserve">managed to </w:t>
      </w:r>
      <w:r w:rsidRPr="006A2E38">
        <w:rPr>
          <w:rFonts w:eastAsia="Calibri"/>
          <w:highlight w:val="cyan"/>
          <w:u w:val="single"/>
        </w:rPr>
        <w:t>double</w:t>
      </w:r>
      <w:r w:rsidRPr="006A2E38">
        <w:rPr>
          <w:rFonts w:eastAsia="Calibri"/>
          <w:u w:val="single"/>
        </w:rPr>
        <w:t xml:space="preserve"> the total number of </w:t>
      </w:r>
      <w:r w:rsidRPr="006A2E38">
        <w:rPr>
          <w:rFonts w:eastAsia="Calibri"/>
          <w:iCs/>
          <w:highlight w:val="cyan"/>
          <w:u w:val="single"/>
          <w:bdr w:val="single" w:sz="8" w:space="0" w:color="auto"/>
        </w:rPr>
        <w:t>impeachment cases</w:t>
      </w:r>
      <w:r w:rsidRPr="006A2E38">
        <w:rPr>
          <w:rFonts w:eastAsia="Calibri"/>
          <w:u w:val="single"/>
        </w:rPr>
        <w:t xml:space="preserve"> in the government’s </w:t>
      </w:r>
      <w:r w:rsidRPr="006A2E38">
        <w:rPr>
          <w:rFonts w:eastAsia="Calibri"/>
          <w:iCs/>
          <w:u w:val="single"/>
          <w:bdr w:val="single" w:sz="8" w:space="0" w:color="auto"/>
        </w:rPr>
        <w:t>history</w:t>
      </w:r>
      <w:r w:rsidRPr="006A2E38">
        <w:rPr>
          <w:rFonts w:eastAsia="Calibri"/>
          <w:u w:val="single"/>
        </w:rPr>
        <w:t xml:space="preserve"> of about </w:t>
      </w:r>
      <w:r w:rsidRPr="006A2E38">
        <w:rPr>
          <w:rFonts w:eastAsia="Calibri"/>
          <w:iCs/>
          <w:u w:val="single"/>
          <w:bdr w:val="single" w:sz="8" w:space="0" w:color="auto"/>
        </w:rPr>
        <w:t>230 years</w:t>
      </w:r>
      <w:r w:rsidRPr="006A2E38">
        <w:rPr>
          <w:rFonts w:eastAsia="Calibri"/>
          <w:sz w:val="16"/>
        </w:rPr>
        <w:t xml:space="preserve">. Thus, in a span of just four years, </w:t>
      </w:r>
      <w:r w:rsidRPr="006A2E38">
        <w:rPr>
          <w:rFonts w:eastAsia="Calibri"/>
          <w:u w:val="single"/>
        </w:rPr>
        <w:t>he became the first president for whom the House</w:t>
      </w:r>
      <w:r w:rsidRPr="006A2E38">
        <w:rPr>
          <w:rFonts w:eastAsia="Calibri"/>
          <w:sz w:val="16"/>
        </w:rPr>
        <w:t xml:space="preserve"> of Representatives </w:t>
      </w:r>
      <w:r w:rsidRPr="006A2E38">
        <w:rPr>
          <w:rFonts w:eastAsia="Calibri"/>
          <w:u w:val="single"/>
        </w:rPr>
        <w:t xml:space="preserve">initiated an </w:t>
      </w:r>
      <w:r w:rsidRPr="006A2E38">
        <w:rPr>
          <w:rFonts w:eastAsia="Calibri"/>
          <w:iCs/>
          <w:u w:val="single"/>
          <w:bdr w:val="single" w:sz="8" w:space="0" w:color="auto"/>
        </w:rPr>
        <w:t>impeachment trial twice</w:t>
      </w:r>
      <w:r w:rsidRPr="006A2E38">
        <w:rPr>
          <w:rFonts w:eastAsia="Calibri"/>
          <w:sz w:val="16"/>
        </w:rPr>
        <w:t xml:space="preserve">. The first charges were abuse of power, for one, and obstruction against Congress (Jacobson 2020, p. 771), for another, and the second case was initiated on the grounds of incitement of insurrection (Jacobson 2021, pp. 276–278).Footnote13 The latter is particularly notable for several reasons because on January 13, 2021, the House of Representatives initiated the impeachment process. This was barely one week after the official confirmation by Congress of the electoral vote results of the presidential election, which Donald Trump had lost, and thus it had become clear that his term would end anyway with the inauguration of Joe Biden on January 20. Therefore, this measure also meant that Trump would become the first president to be judged by the Senate after leaving office. In other words, it was less about the concrete removal from office as a withdrawal of trust than it was about a permanent declaration of mistrust and the denial of any public office in the future. </w:t>
      </w:r>
      <w:r w:rsidRPr="006A2E38">
        <w:rPr>
          <w:rFonts w:eastAsia="Calibri"/>
          <w:u w:val="single"/>
        </w:rPr>
        <w:t xml:space="preserve">The Democrats considered </w:t>
      </w:r>
      <w:r w:rsidRPr="006A2E38">
        <w:rPr>
          <w:rFonts w:eastAsia="Calibri"/>
          <w:highlight w:val="cyan"/>
          <w:u w:val="single"/>
        </w:rPr>
        <w:t xml:space="preserve">the </w:t>
      </w:r>
      <w:r w:rsidRPr="006A2E38">
        <w:rPr>
          <w:rFonts w:eastAsia="Calibri"/>
          <w:iCs/>
          <w:highlight w:val="cyan"/>
          <w:u w:val="single"/>
          <w:bdr w:val="single" w:sz="8" w:space="0" w:color="auto"/>
        </w:rPr>
        <w:t>damage</w:t>
      </w:r>
      <w:r w:rsidRPr="006A2E38">
        <w:rPr>
          <w:rFonts w:eastAsia="Calibri"/>
          <w:u w:val="single"/>
        </w:rPr>
        <w:t xml:space="preserve"> done by Trump </w:t>
      </w:r>
      <w:r w:rsidRPr="006A2E38">
        <w:rPr>
          <w:rFonts w:eastAsia="Calibri"/>
          <w:highlight w:val="cyan"/>
          <w:u w:val="single"/>
        </w:rPr>
        <w:t>to</w:t>
      </w:r>
      <w:r w:rsidRPr="006A2E38">
        <w:rPr>
          <w:rFonts w:eastAsia="Calibri"/>
          <w:u w:val="single"/>
        </w:rPr>
        <w:t xml:space="preserve"> the </w:t>
      </w:r>
      <w:r w:rsidRPr="006A2E38">
        <w:rPr>
          <w:rFonts w:eastAsia="Calibri"/>
          <w:iCs/>
          <w:u w:val="single"/>
          <w:bdr w:val="single" w:sz="8" w:space="0" w:color="auto"/>
        </w:rPr>
        <w:t>Constitution</w:t>
      </w:r>
      <w:r w:rsidRPr="006A2E38">
        <w:rPr>
          <w:rFonts w:eastAsia="Calibri"/>
          <w:sz w:val="16"/>
        </w:rPr>
        <w:t xml:space="preserve">, </w:t>
      </w:r>
      <w:r w:rsidRPr="006A2E38">
        <w:rPr>
          <w:rFonts w:eastAsia="Calibri"/>
          <w:u w:val="single"/>
        </w:rPr>
        <w:t xml:space="preserve">the </w:t>
      </w:r>
      <w:r w:rsidRPr="006A2E38">
        <w:rPr>
          <w:rFonts w:eastAsia="Calibri"/>
          <w:iCs/>
          <w:u w:val="single"/>
          <w:bdr w:val="single" w:sz="8" w:space="0" w:color="auto"/>
        </w:rPr>
        <w:t>institutions of democracy</w:t>
      </w:r>
      <w:r w:rsidRPr="006A2E38">
        <w:rPr>
          <w:rFonts w:eastAsia="Calibri"/>
          <w:sz w:val="16"/>
        </w:rPr>
        <w:t xml:space="preserve">, </w:t>
      </w:r>
      <w:r w:rsidRPr="006A2E38">
        <w:rPr>
          <w:rFonts w:eastAsia="Calibri"/>
          <w:u w:val="single"/>
        </w:rPr>
        <w:t xml:space="preserve">and </w:t>
      </w:r>
      <w:r w:rsidRPr="006A2E38">
        <w:rPr>
          <w:rFonts w:eastAsia="Calibri"/>
          <w:iCs/>
          <w:highlight w:val="cyan"/>
          <w:u w:val="single"/>
          <w:bdr w:val="single" w:sz="8" w:space="0" w:color="auto"/>
        </w:rPr>
        <w:t>democracy</w:t>
      </w:r>
      <w:r w:rsidRPr="006A2E38">
        <w:rPr>
          <w:rFonts w:eastAsia="Calibri"/>
          <w:u w:val="single"/>
        </w:rPr>
        <w:t xml:space="preserve"> itself to be </w:t>
      </w:r>
      <w:r w:rsidRPr="006A2E38">
        <w:rPr>
          <w:rFonts w:eastAsia="Calibri"/>
          <w:highlight w:val="cyan"/>
          <w:u w:val="single"/>
        </w:rPr>
        <w:t>so substantial</w:t>
      </w:r>
      <w:r w:rsidRPr="006A2E38">
        <w:rPr>
          <w:rFonts w:eastAsia="Calibri"/>
          <w:u w:val="single"/>
        </w:rPr>
        <w:t xml:space="preserve"> that </w:t>
      </w:r>
      <w:r w:rsidRPr="006A2E38">
        <w:rPr>
          <w:rFonts w:eastAsia="Calibri"/>
          <w:highlight w:val="cyan"/>
          <w:u w:val="single"/>
        </w:rPr>
        <w:t>this step</w:t>
      </w:r>
      <w:r w:rsidRPr="006A2E38">
        <w:rPr>
          <w:rFonts w:eastAsia="Calibri"/>
          <w:sz w:val="16"/>
        </w:rPr>
        <w:t>—as unlikely as it was to ultimately succeed due to the majority situation, not to mention most Republicans’ overt lack of support—</w:t>
      </w:r>
      <w:r w:rsidRPr="006A2E38">
        <w:rPr>
          <w:rFonts w:eastAsia="Calibri"/>
          <w:highlight w:val="cyan"/>
          <w:u w:val="single"/>
        </w:rPr>
        <w:t>had to be taken</w:t>
      </w:r>
      <w:r w:rsidRPr="006A2E38">
        <w:rPr>
          <w:rFonts w:eastAsia="Calibri"/>
          <w:sz w:val="16"/>
        </w:rPr>
        <w:t>.</w:t>
      </w:r>
    </w:p>
    <w:p w14:paraId="400A9976" w14:textId="77777777" w:rsidR="00982F2F" w:rsidRPr="006A2E38" w:rsidRDefault="00982F2F" w:rsidP="00982F2F">
      <w:pPr>
        <w:rPr>
          <w:rFonts w:eastAsia="Calibri"/>
        </w:rPr>
      </w:pPr>
      <w:r w:rsidRPr="006A2E38">
        <w:rPr>
          <w:rFonts w:eastAsia="Calibri"/>
          <w:sz w:val="16"/>
        </w:rPr>
        <w:t xml:space="preserve">Essentially, </w:t>
      </w:r>
      <w:r w:rsidRPr="006A2E38">
        <w:rPr>
          <w:rFonts w:eastAsia="Calibri"/>
          <w:u w:val="single"/>
        </w:rPr>
        <w:t xml:space="preserve">impeachment was intended as </w:t>
      </w:r>
      <w:r w:rsidRPr="006A2E38">
        <w:rPr>
          <w:rFonts w:eastAsia="Calibri"/>
          <w:highlight w:val="cyan"/>
          <w:u w:val="single"/>
        </w:rPr>
        <w:t xml:space="preserve">a </w:t>
      </w:r>
      <w:r w:rsidRPr="006A2E38">
        <w:rPr>
          <w:rFonts w:eastAsia="Calibri"/>
          <w:iCs/>
          <w:highlight w:val="cyan"/>
          <w:u w:val="single"/>
          <w:bdr w:val="single" w:sz="8" w:space="0" w:color="auto"/>
        </w:rPr>
        <w:t>last resort</w:t>
      </w:r>
      <w:r w:rsidRPr="006A2E38">
        <w:rPr>
          <w:rFonts w:eastAsia="Calibri"/>
          <w:highlight w:val="cyan"/>
          <w:u w:val="single"/>
        </w:rPr>
        <w:t xml:space="preserve"> to </w:t>
      </w:r>
      <w:r w:rsidRPr="008269CE">
        <w:rPr>
          <w:rFonts w:eastAsia="Calibri"/>
          <w:b/>
          <w:bCs/>
          <w:iCs/>
          <w:highlight w:val="cyan"/>
          <w:u w:val="single"/>
          <w:bdr w:val="single" w:sz="8" w:space="0" w:color="auto"/>
        </w:rPr>
        <w:t>safeguard democracy</w:t>
      </w:r>
      <w:r w:rsidRPr="006A2E38">
        <w:rPr>
          <w:rFonts w:eastAsia="Calibri"/>
          <w:highlight w:val="cyan"/>
          <w:u w:val="single"/>
        </w:rPr>
        <w:t xml:space="preserve"> from an </w:t>
      </w:r>
      <w:r w:rsidRPr="008269CE">
        <w:rPr>
          <w:rFonts w:eastAsia="Calibri"/>
          <w:b/>
          <w:bCs/>
          <w:iCs/>
          <w:highlight w:val="cyan"/>
          <w:u w:val="single"/>
          <w:bdr w:val="single" w:sz="8" w:space="0" w:color="auto"/>
        </w:rPr>
        <w:t>unhinged executive</w:t>
      </w:r>
      <w:r w:rsidRPr="006A2E38">
        <w:rPr>
          <w:rFonts w:eastAsia="Calibri"/>
          <w:iCs/>
          <w:u w:val="single"/>
          <w:bdr w:val="single" w:sz="8" w:space="0" w:color="auto"/>
        </w:rPr>
        <w:t xml:space="preserve"> branch</w:t>
      </w:r>
      <w:r w:rsidRPr="006A2E38">
        <w:rPr>
          <w:rFonts w:eastAsia="Calibri"/>
          <w:u w:val="single"/>
        </w:rPr>
        <w:t xml:space="preserve"> </w:t>
      </w:r>
      <w:r w:rsidRPr="006A2E38">
        <w:rPr>
          <w:rFonts w:eastAsia="Calibri"/>
          <w:highlight w:val="cyan"/>
          <w:u w:val="single"/>
        </w:rPr>
        <w:t xml:space="preserve">before it </w:t>
      </w:r>
      <w:r w:rsidRPr="006A2E38">
        <w:rPr>
          <w:rFonts w:eastAsia="Calibri"/>
          <w:iCs/>
          <w:highlight w:val="cyan"/>
          <w:u w:val="single"/>
          <w:bdr w:val="single" w:sz="8" w:space="0" w:color="auto"/>
        </w:rPr>
        <w:t>misuses</w:t>
      </w:r>
      <w:r w:rsidRPr="006A2E38">
        <w:rPr>
          <w:rFonts w:eastAsia="Calibri"/>
          <w:iCs/>
          <w:u w:val="single"/>
          <w:bdr w:val="single" w:sz="8" w:space="0" w:color="auto"/>
        </w:rPr>
        <w:t xml:space="preserve"> its </w:t>
      </w:r>
      <w:r w:rsidRPr="006A2E38">
        <w:rPr>
          <w:rFonts w:eastAsia="Calibri"/>
          <w:iCs/>
          <w:highlight w:val="cyan"/>
          <w:u w:val="single"/>
          <w:bdr w:val="single" w:sz="8" w:space="0" w:color="auto"/>
        </w:rPr>
        <w:t>power</w:t>
      </w:r>
      <w:r w:rsidRPr="006A2E38">
        <w:rPr>
          <w:rFonts w:eastAsia="Calibri"/>
          <w:sz w:val="16"/>
        </w:rPr>
        <w:t xml:space="preserve">. </w:t>
      </w:r>
      <w:r w:rsidRPr="006A2E38">
        <w:rPr>
          <w:rFonts w:eastAsia="Calibri"/>
          <w:u w:val="single"/>
        </w:rPr>
        <w:t xml:space="preserve">That this can be viewed as a </w:t>
      </w:r>
      <w:r w:rsidRPr="006A2E38">
        <w:rPr>
          <w:rFonts w:eastAsia="Calibri"/>
          <w:iCs/>
          <w:u w:val="single"/>
          <w:bdr w:val="single" w:sz="8" w:space="0" w:color="auto"/>
        </w:rPr>
        <w:t>serious threat</w:t>
      </w:r>
      <w:r w:rsidRPr="006A2E38">
        <w:rPr>
          <w:rFonts w:eastAsia="Calibri"/>
          <w:u w:val="single"/>
        </w:rPr>
        <w:t xml:space="preserve"> to democracy </w:t>
      </w:r>
      <w:r w:rsidRPr="006A2E38">
        <w:rPr>
          <w:rFonts w:eastAsia="Calibri"/>
          <w:u w:val="single"/>
        </w:rPr>
        <w:lastRenderedPageBreak/>
        <w:t xml:space="preserve">is reflected by the efforts to </w:t>
      </w:r>
      <w:r w:rsidRPr="006A2E38">
        <w:rPr>
          <w:rFonts w:eastAsia="Calibri"/>
          <w:iCs/>
          <w:u w:val="single"/>
          <w:bdr w:val="single" w:sz="8" w:space="0" w:color="auto"/>
        </w:rPr>
        <w:t>invoke additional articles</w:t>
      </w:r>
      <w:r w:rsidRPr="006A2E38">
        <w:rPr>
          <w:rFonts w:eastAsia="Calibri"/>
          <w:sz w:val="16"/>
        </w:rPr>
        <w:t xml:space="preserve"> besides the regular impeachment process </w:t>
      </w:r>
      <w:r w:rsidRPr="006A2E38">
        <w:rPr>
          <w:rFonts w:eastAsia="Calibri"/>
          <w:u w:val="single"/>
        </w:rPr>
        <w:t xml:space="preserve">in an attempt to </w:t>
      </w:r>
      <w:r w:rsidRPr="006A2E38">
        <w:rPr>
          <w:rFonts w:eastAsia="Calibri"/>
          <w:iCs/>
          <w:u w:val="single"/>
          <w:bdr w:val="single" w:sz="8" w:space="0" w:color="auto"/>
        </w:rPr>
        <w:t>prevent Trump</w:t>
      </w:r>
      <w:r w:rsidRPr="006A2E38">
        <w:rPr>
          <w:rFonts w:eastAsia="Calibri"/>
          <w:u w:val="single"/>
        </w:rPr>
        <w:t xml:space="preserve"> from being </w:t>
      </w:r>
      <w:r w:rsidRPr="006A2E38">
        <w:rPr>
          <w:rFonts w:eastAsia="Calibri"/>
          <w:iCs/>
          <w:u w:val="single"/>
          <w:bdr w:val="single" w:sz="8" w:space="0" w:color="auto"/>
        </w:rPr>
        <w:t>elected in the future</w:t>
      </w:r>
      <w:r w:rsidRPr="006A2E38">
        <w:rPr>
          <w:rFonts w:eastAsia="Calibri"/>
          <w:sz w:val="16"/>
        </w:rPr>
        <w:t xml:space="preserve">. And indeed, </w:t>
      </w:r>
      <w:r w:rsidRPr="006A2E38">
        <w:rPr>
          <w:rFonts w:eastAsia="Calibri"/>
          <w:u w:val="single"/>
        </w:rPr>
        <w:t xml:space="preserve">the images of </w:t>
      </w:r>
      <w:r w:rsidRPr="006A2E38">
        <w:rPr>
          <w:rFonts w:eastAsia="Calibri"/>
          <w:iCs/>
          <w:highlight w:val="cyan"/>
          <w:u w:val="single"/>
          <w:bdr w:val="single" w:sz="8" w:space="0" w:color="auto"/>
        </w:rPr>
        <w:t>Jan</w:t>
      </w:r>
      <w:r w:rsidRPr="006A2E38">
        <w:rPr>
          <w:rFonts w:eastAsia="Calibri"/>
          <w:iCs/>
          <w:u w:val="single"/>
          <w:bdr w:val="single" w:sz="8" w:space="0" w:color="auto"/>
        </w:rPr>
        <w:t xml:space="preserve">uary </w:t>
      </w:r>
      <w:r w:rsidRPr="006A2E38">
        <w:rPr>
          <w:rFonts w:eastAsia="Calibri"/>
          <w:iCs/>
          <w:highlight w:val="cyan"/>
          <w:u w:val="single"/>
          <w:bdr w:val="single" w:sz="8" w:space="0" w:color="auto"/>
        </w:rPr>
        <w:t>6</w:t>
      </w:r>
      <w:r w:rsidRPr="006A2E38">
        <w:rPr>
          <w:rFonts w:eastAsia="Calibri"/>
          <w:iCs/>
          <w:u w:val="single"/>
          <w:bdr w:val="single" w:sz="8" w:space="0" w:color="auto"/>
        </w:rPr>
        <w:t xml:space="preserve"> in the wake of the storm</w:t>
      </w:r>
      <w:r w:rsidRPr="006A2E38">
        <w:rPr>
          <w:rFonts w:eastAsia="Calibri"/>
          <w:u w:val="single"/>
        </w:rPr>
        <w:t xml:space="preserve"> on the </w:t>
      </w:r>
      <w:r w:rsidRPr="006A2E38">
        <w:rPr>
          <w:rFonts w:eastAsia="Calibri"/>
          <w:iCs/>
          <w:u w:val="single"/>
          <w:bdr w:val="single" w:sz="8" w:space="0" w:color="auto"/>
        </w:rPr>
        <w:t>Capitol</w:t>
      </w:r>
      <w:r w:rsidRPr="006A2E38">
        <w:rPr>
          <w:rFonts w:eastAsia="Calibri"/>
          <w:u w:val="single"/>
        </w:rPr>
        <w:t xml:space="preserve"> were quite disturbing</w:t>
      </w:r>
      <w:r w:rsidRPr="006A2E38">
        <w:rPr>
          <w:rFonts w:eastAsia="Calibri"/>
          <w:sz w:val="16"/>
        </w:rPr>
        <w:t xml:space="preserve">. While </w:t>
      </w:r>
      <w:r w:rsidRPr="006A2E38">
        <w:rPr>
          <w:rFonts w:eastAsia="Calibri"/>
          <w:u w:val="single"/>
        </w:rPr>
        <w:t>they</w:t>
      </w:r>
      <w:r w:rsidRPr="006A2E38">
        <w:rPr>
          <w:rFonts w:eastAsia="Calibri"/>
          <w:sz w:val="16"/>
        </w:rPr>
        <w:t xml:space="preserve"> did trigger unease among observers, they also </w:t>
      </w:r>
      <w:r w:rsidRPr="006A2E38">
        <w:rPr>
          <w:rFonts w:eastAsia="Calibri"/>
          <w:highlight w:val="cyan"/>
          <w:u w:val="single"/>
        </w:rPr>
        <w:t xml:space="preserve">exposed </w:t>
      </w:r>
      <w:r w:rsidRPr="006A2E38">
        <w:rPr>
          <w:rFonts w:eastAsia="Calibri"/>
          <w:u w:val="single"/>
        </w:rPr>
        <w:t xml:space="preserve">the </w:t>
      </w:r>
      <w:r w:rsidRPr="006A2E38">
        <w:rPr>
          <w:rFonts w:eastAsia="Calibri"/>
          <w:iCs/>
          <w:highlight w:val="cyan"/>
          <w:u w:val="single"/>
          <w:bdr w:val="single" w:sz="8" w:space="0" w:color="auto"/>
        </w:rPr>
        <w:t>fragility</w:t>
      </w:r>
      <w:r w:rsidRPr="006A2E38">
        <w:rPr>
          <w:rFonts w:eastAsia="Calibri"/>
          <w:iCs/>
          <w:u w:val="single"/>
          <w:bdr w:val="single" w:sz="8" w:space="0" w:color="auto"/>
        </w:rPr>
        <w:t xml:space="preserve"> of democracy</w:t>
      </w:r>
      <w:r w:rsidRPr="006A2E38">
        <w:rPr>
          <w:rFonts w:eastAsia="Calibri"/>
          <w:sz w:val="16"/>
        </w:rPr>
        <w:t xml:space="preserve">. </w:t>
      </w:r>
      <w:r w:rsidRPr="006A2E38">
        <w:rPr>
          <w:rFonts w:eastAsia="Calibri"/>
          <w:u w:val="single"/>
        </w:rPr>
        <w:t xml:space="preserve">Both the </w:t>
      </w:r>
      <w:r w:rsidRPr="006A2E38">
        <w:rPr>
          <w:rFonts w:eastAsia="Calibri"/>
          <w:iCs/>
          <w:u w:val="single"/>
          <w:bdr w:val="single" w:sz="8" w:space="0" w:color="auto"/>
        </w:rPr>
        <w:t>refusal</w:t>
      </w:r>
      <w:r w:rsidRPr="006A2E38">
        <w:rPr>
          <w:rFonts w:eastAsia="Calibri"/>
          <w:u w:val="single"/>
        </w:rPr>
        <w:t xml:space="preserve"> to recognize </w:t>
      </w:r>
      <w:r w:rsidRPr="006A2E38">
        <w:rPr>
          <w:rFonts w:eastAsia="Calibri"/>
          <w:iCs/>
          <w:u w:val="single"/>
          <w:bdr w:val="single" w:sz="8" w:space="0" w:color="auto"/>
        </w:rPr>
        <w:t>legitimate election results</w:t>
      </w:r>
      <w:r w:rsidRPr="006A2E38">
        <w:rPr>
          <w:rFonts w:eastAsia="Calibri"/>
          <w:u w:val="single"/>
        </w:rPr>
        <w:t xml:space="preserve"> and the </w:t>
      </w:r>
      <w:r w:rsidRPr="006A2E38">
        <w:rPr>
          <w:rFonts w:eastAsia="Calibri"/>
          <w:iCs/>
          <w:u w:val="single"/>
          <w:bdr w:val="single" w:sz="8" w:space="0" w:color="auto"/>
        </w:rPr>
        <w:t>incitement of the masses</w:t>
      </w:r>
      <w:r w:rsidRPr="006A2E38">
        <w:rPr>
          <w:rFonts w:eastAsia="Calibri"/>
          <w:u w:val="single"/>
        </w:rPr>
        <w:t xml:space="preserve"> not to recognize those results were considered </w:t>
      </w:r>
      <w:r w:rsidRPr="006A2E38">
        <w:rPr>
          <w:rFonts w:eastAsia="Calibri"/>
          <w:iCs/>
          <w:u w:val="single"/>
          <w:bdr w:val="single" w:sz="8" w:space="0" w:color="auto"/>
        </w:rPr>
        <w:t>impeachable offenses</w:t>
      </w:r>
      <w:r w:rsidRPr="006A2E38">
        <w:rPr>
          <w:rFonts w:eastAsia="Calibri"/>
          <w:sz w:val="16"/>
        </w:rPr>
        <w:t xml:space="preserve">. </w:t>
      </w:r>
      <w:r w:rsidRPr="006A2E38">
        <w:rPr>
          <w:rFonts w:eastAsia="Calibri"/>
          <w:u w:val="single"/>
        </w:rPr>
        <w:t>Although seven Republican senators voted for conviction</w:t>
      </w:r>
      <w:r w:rsidRPr="006A2E38">
        <w:rPr>
          <w:rFonts w:eastAsia="Calibri"/>
          <w:sz w:val="16"/>
        </w:rPr>
        <w:t xml:space="preserve">, </w:t>
      </w:r>
      <w:r w:rsidRPr="006A2E38">
        <w:rPr>
          <w:rFonts w:eastAsia="Calibri"/>
          <w:u w:val="single"/>
        </w:rPr>
        <w:t xml:space="preserve">the vote </w:t>
      </w:r>
      <w:r w:rsidRPr="006A2E38">
        <w:rPr>
          <w:rFonts w:eastAsia="Calibri"/>
          <w:iCs/>
          <w:u w:val="single"/>
          <w:bdr w:val="single" w:sz="8" w:space="0" w:color="auto"/>
        </w:rPr>
        <w:t>ultimately fell short</w:t>
      </w:r>
      <w:r w:rsidRPr="006A2E38">
        <w:rPr>
          <w:rFonts w:eastAsia="Calibri"/>
          <w:sz w:val="16"/>
        </w:rPr>
        <w:t xml:space="preserve">, </w:t>
      </w:r>
      <w:r w:rsidRPr="006A2E38">
        <w:rPr>
          <w:rFonts w:eastAsia="Calibri"/>
          <w:u w:val="single"/>
        </w:rPr>
        <w:t xml:space="preserve">indicating that </w:t>
      </w:r>
      <w:r w:rsidRPr="006A2E38">
        <w:rPr>
          <w:rFonts w:eastAsia="Calibri"/>
          <w:iCs/>
          <w:u w:val="single"/>
          <w:bdr w:val="single" w:sz="8" w:space="0" w:color="auto"/>
        </w:rPr>
        <w:t>impeachment</w:t>
      </w:r>
      <w:r w:rsidRPr="006A2E38">
        <w:rPr>
          <w:rFonts w:eastAsia="Calibri"/>
          <w:u w:val="single"/>
        </w:rPr>
        <w:t xml:space="preserve"> has </w:t>
      </w:r>
      <w:r w:rsidRPr="006A2E38">
        <w:rPr>
          <w:rFonts w:eastAsia="Calibri"/>
          <w:iCs/>
          <w:u w:val="single"/>
          <w:bdr w:val="single" w:sz="8" w:space="0" w:color="auto"/>
        </w:rPr>
        <w:t>pathological dimensions</w:t>
      </w:r>
      <w:r w:rsidRPr="006A2E38">
        <w:rPr>
          <w:rFonts w:eastAsia="Calibri"/>
          <w:u w:val="single"/>
        </w:rPr>
        <w:t xml:space="preserve"> when even </w:t>
      </w:r>
      <w:r w:rsidRPr="006A2E38">
        <w:rPr>
          <w:rFonts w:eastAsia="Calibri"/>
          <w:iCs/>
          <w:u w:val="single"/>
          <w:bdr w:val="single" w:sz="8" w:space="0" w:color="auto"/>
        </w:rPr>
        <w:t>blatantly democracy-threatening offenses</w:t>
      </w:r>
      <w:r w:rsidRPr="006A2E38">
        <w:rPr>
          <w:rFonts w:eastAsia="Calibri"/>
          <w:u w:val="single"/>
        </w:rPr>
        <w:t xml:space="preserve"> are committed but </w:t>
      </w:r>
      <w:r w:rsidRPr="006A2E38">
        <w:rPr>
          <w:rFonts w:eastAsia="Calibri"/>
          <w:iCs/>
          <w:u w:val="single"/>
          <w:bdr w:val="single" w:sz="8" w:space="0" w:color="auto"/>
        </w:rPr>
        <w:t>left unsanctioned</w:t>
      </w:r>
      <w:r w:rsidRPr="006A2E38">
        <w:rPr>
          <w:rFonts w:eastAsia="Calibri"/>
          <w:sz w:val="16"/>
        </w:rPr>
        <w:t xml:space="preserve">. Eventually, </w:t>
      </w:r>
      <w:r w:rsidRPr="006A2E38">
        <w:rPr>
          <w:rFonts w:eastAsia="Calibri"/>
          <w:u w:val="single"/>
        </w:rPr>
        <w:t xml:space="preserve">that </w:t>
      </w:r>
      <w:r w:rsidRPr="006A2E38">
        <w:rPr>
          <w:rFonts w:eastAsia="Calibri"/>
          <w:iCs/>
          <w:u w:val="single"/>
          <w:bdr w:val="single" w:sz="8" w:space="0" w:color="auto"/>
        </w:rPr>
        <w:t>restrictive constitutional design</w:t>
      </w:r>
      <w:r w:rsidRPr="006A2E38">
        <w:rPr>
          <w:rFonts w:eastAsia="Calibri"/>
          <w:u w:val="single"/>
        </w:rPr>
        <w:t xml:space="preserve"> of </w:t>
      </w:r>
      <w:r w:rsidRPr="006A2E38">
        <w:rPr>
          <w:rFonts w:eastAsia="Calibri"/>
          <w:iCs/>
          <w:u w:val="single"/>
          <w:bdr w:val="single" w:sz="8" w:space="0" w:color="auto"/>
        </w:rPr>
        <w:t>institutionalized mistrust</w:t>
      </w:r>
      <w:r w:rsidRPr="006A2E38">
        <w:rPr>
          <w:rFonts w:eastAsia="Calibri"/>
          <w:sz w:val="16"/>
        </w:rPr>
        <w:t xml:space="preserve">, </w:t>
      </w:r>
      <w:r w:rsidRPr="006A2E38">
        <w:rPr>
          <w:rFonts w:eastAsia="Calibri"/>
          <w:u w:val="single"/>
        </w:rPr>
        <w:t xml:space="preserve">coupled with the </w:t>
      </w:r>
      <w:r w:rsidRPr="006A2E38">
        <w:rPr>
          <w:rFonts w:eastAsia="Calibri"/>
          <w:iCs/>
          <w:u w:val="single"/>
          <w:bdr w:val="single" w:sz="8" w:space="0" w:color="auto"/>
        </w:rPr>
        <w:t>increasing party polarization</w:t>
      </w:r>
      <w:r w:rsidRPr="006A2E38">
        <w:rPr>
          <w:rFonts w:eastAsia="Calibri"/>
          <w:sz w:val="16"/>
        </w:rPr>
        <w:t xml:space="preserve"> that has been apparent in the United States for quite some time, </w:t>
      </w:r>
      <w:r w:rsidRPr="006A2E38">
        <w:rPr>
          <w:rFonts w:eastAsia="Calibri"/>
          <w:u w:val="single"/>
        </w:rPr>
        <w:t xml:space="preserve">yields to that </w:t>
      </w:r>
      <w:r w:rsidRPr="006A2E38">
        <w:rPr>
          <w:rFonts w:eastAsia="Calibri"/>
          <w:iCs/>
          <w:u w:val="single"/>
          <w:bdr w:val="single" w:sz="8" w:space="0" w:color="auto"/>
        </w:rPr>
        <w:t>pathology</w:t>
      </w:r>
      <w:r w:rsidRPr="006A2E38">
        <w:rPr>
          <w:rFonts w:eastAsia="Calibri"/>
          <w:sz w:val="16"/>
        </w:rPr>
        <w:t xml:space="preserve">. Additionally, </w:t>
      </w:r>
      <w:r w:rsidRPr="006A2E38">
        <w:rPr>
          <w:rFonts w:eastAsia="Calibri"/>
          <w:highlight w:val="cyan"/>
          <w:u w:val="single"/>
        </w:rPr>
        <w:t>Republicans could have</w:t>
      </w:r>
      <w:r w:rsidRPr="006A2E38">
        <w:rPr>
          <w:rFonts w:eastAsia="Calibri"/>
          <w:u w:val="single"/>
        </w:rPr>
        <w:t xml:space="preserve"> acted </w:t>
      </w:r>
      <w:r w:rsidRPr="006A2E38">
        <w:rPr>
          <w:rFonts w:eastAsia="Calibri"/>
          <w:iCs/>
          <w:u w:val="single"/>
          <w:bdr w:val="single" w:sz="8" w:space="0" w:color="auto"/>
        </w:rPr>
        <w:t>strategically</w:t>
      </w:r>
      <w:r w:rsidRPr="006A2E38">
        <w:rPr>
          <w:rFonts w:eastAsia="Calibri"/>
          <w:u w:val="single"/>
        </w:rPr>
        <w:t xml:space="preserve"> and </w:t>
      </w:r>
      <w:r w:rsidRPr="008269CE">
        <w:rPr>
          <w:rFonts w:eastAsia="Calibri"/>
          <w:b/>
          <w:bCs/>
          <w:iCs/>
          <w:highlight w:val="cyan"/>
          <w:u w:val="single"/>
          <w:bdr w:val="single" w:sz="8" w:space="0" w:color="auto"/>
        </w:rPr>
        <w:t>voted for conviction</w:t>
      </w:r>
      <w:r w:rsidRPr="006A2E38">
        <w:rPr>
          <w:rFonts w:eastAsia="Calibri"/>
          <w:iCs/>
          <w:u w:val="single"/>
          <w:bdr w:val="single" w:sz="8" w:space="0" w:color="auto"/>
        </w:rPr>
        <w:t xml:space="preserve"> to disqualify Trump</w:t>
      </w:r>
      <w:r w:rsidRPr="006A2E38">
        <w:rPr>
          <w:rFonts w:eastAsia="Calibri"/>
          <w:u w:val="single"/>
        </w:rPr>
        <w:t xml:space="preserve"> as a </w:t>
      </w:r>
      <w:r w:rsidRPr="006A2E38">
        <w:rPr>
          <w:rFonts w:eastAsia="Calibri"/>
          <w:iCs/>
          <w:u w:val="single"/>
          <w:bdr w:val="single" w:sz="8" w:space="0" w:color="auto"/>
        </w:rPr>
        <w:t>candidate</w:t>
      </w:r>
      <w:r w:rsidRPr="006A2E38">
        <w:rPr>
          <w:rFonts w:eastAsia="Calibri"/>
          <w:u w:val="single"/>
        </w:rPr>
        <w:t xml:space="preserve"> in </w:t>
      </w:r>
      <w:r w:rsidRPr="006A2E38">
        <w:rPr>
          <w:rFonts w:eastAsia="Calibri"/>
          <w:iCs/>
          <w:u w:val="single"/>
          <w:bdr w:val="single" w:sz="8" w:space="0" w:color="auto"/>
        </w:rPr>
        <w:t>future elections</w:t>
      </w:r>
      <w:r w:rsidRPr="006A2E38">
        <w:rPr>
          <w:rFonts w:eastAsia="Calibri"/>
          <w:sz w:val="16"/>
        </w:rPr>
        <w:t xml:space="preserve">. </w:t>
      </w:r>
      <w:r w:rsidRPr="006A2E38">
        <w:rPr>
          <w:rFonts w:eastAsia="Calibri"/>
          <w:highlight w:val="cyan"/>
          <w:u w:val="single"/>
        </w:rPr>
        <w:t>However</w:t>
      </w:r>
      <w:r w:rsidRPr="006A2E38">
        <w:rPr>
          <w:rFonts w:eastAsia="Calibri"/>
          <w:sz w:val="16"/>
        </w:rPr>
        <w:t xml:space="preserve">, it appears that </w:t>
      </w:r>
      <w:r w:rsidRPr="006A2E38">
        <w:rPr>
          <w:rFonts w:eastAsia="Calibri"/>
          <w:iCs/>
          <w:highlight w:val="cyan"/>
          <w:u w:val="single"/>
          <w:bdr w:val="single" w:sz="8" w:space="0" w:color="auto"/>
        </w:rPr>
        <w:t>partisan</w:t>
      </w:r>
      <w:r w:rsidRPr="006A2E38">
        <w:rPr>
          <w:rFonts w:eastAsia="Calibri"/>
          <w:u w:val="single"/>
        </w:rPr>
        <w:t xml:space="preserve"> political </w:t>
      </w:r>
      <w:r w:rsidRPr="006A2E38">
        <w:rPr>
          <w:rFonts w:eastAsia="Calibri"/>
          <w:highlight w:val="cyan"/>
          <w:u w:val="single"/>
        </w:rPr>
        <w:t>concerns outweighed</w:t>
      </w:r>
      <w:r w:rsidRPr="006A2E38">
        <w:rPr>
          <w:rFonts w:eastAsia="Calibri"/>
          <w:u w:val="single"/>
        </w:rPr>
        <w:t xml:space="preserve"> the </w:t>
      </w:r>
      <w:r w:rsidRPr="006A2E38">
        <w:rPr>
          <w:rFonts w:eastAsia="Calibri"/>
          <w:iCs/>
          <w:u w:val="single"/>
          <w:bdr w:val="single" w:sz="8" w:space="0" w:color="auto"/>
        </w:rPr>
        <w:t>final vote</w:t>
      </w:r>
      <w:r w:rsidRPr="006A2E38">
        <w:rPr>
          <w:rFonts w:eastAsia="Calibri"/>
          <w:sz w:val="16"/>
        </w:rPr>
        <w:t>.</w:t>
      </w:r>
    </w:p>
    <w:p w14:paraId="71AE0C2C" w14:textId="77777777" w:rsidR="00982F2F" w:rsidRPr="006A2E38" w:rsidRDefault="00982F2F" w:rsidP="00982F2F">
      <w:pPr>
        <w:rPr>
          <w:rFonts w:eastAsia="Calibri"/>
        </w:rPr>
      </w:pPr>
      <w:r w:rsidRPr="006A2E38">
        <w:rPr>
          <w:rFonts w:eastAsia="Calibri"/>
          <w:sz w:val="16"/>
        </w:rPr>
        <w:t xml:space="preserve">Ultimately, </w:t>
      </w:r>
      <w:r w:rsidRPr="006A2E38">
        <w:rPr>
          <w:rFonts w:eastAsia="Calibri"/>
          <w:u w:val="single"/>
        </w:rPr>
        <w:t xml:space="preserve">party polarization has </w:t>
      </w:r>
      <w:r w:rsidRPr="006A2E38">
        <w:rPr>
          <w:rFonts w:eastAsia="Calibri"/>
          <w:iCs/>
          <w:u w:val="single"/>
          <w:bdr w:val="single" w:sz="8" w:space="0" w:color="auto"/>
        </w:rPr>
        <w:t>two consequences</w:t>
      </w:r>
      <w:r w:rsidRPr="006A2E38">
        <w:rPr>
          <w:rFonts w:eastAsia="Calibri"/>
          <w:sz w:val="16"/>
        </w:rPr>
        <w:t xml:space="preserve">: </w:t>
      </w:r>
      <w:r w:rsidRPr="006A2E38">
        <w:rPr>
          <w:rFonts w:eastAsia="Calibri"/>
          <w:u w:val="single"/>
        </w:rPr>
        <w:t xml:space="preserve">While it </w:t>
      </w:r>
      <w:r w:rsidRPr="006A2E38">
        <w:rPr>
          <w:rFonts w:eastAsia="Calibri"/>
          <w:iCs/>
          <w:u w:val="single"/>
          <w:bdr w:val="single" w:sz="8" w:space="0" w:color="auto"/>
        </w:rPr>
        <w:t>facilitates</w:t>
      </w:r>
      <w:r w:rsidRPr="006A2E38">
        <w:rPr>
          <w:rFonts w:eastAsia="Calibri"/>
          <w:u w:val="single"/>
        </w:rPr>
        <w:t xml:space="preserve"> the </w:t>
      </w:r>
      <w:r w:rsidRPr="006A2E38">
        <w:rPr>
          <w:rFonts w:eastAsia="Calibri"/>
          <w:iCs/>
          <w:u w:val="single"/>
          <w:bdr w:val="single" w:sz="8" w:space="0" w:color="auto"/>
        </w:rPr>
        <w:t>use</w:t>
      </w:r>
      <w:r w:rsidRPr="006A2E38">
        <w:rPr>
          <w:rFonts w:eastAsia="Calibri"/>
          <w:u w:val="single"/>
        </w:rPr>
        <w:t xml:space="preserve"> or </w:t>
      </w:r>
      <w:r w:rsidRPr="006A2E38">
        <w:rPr>
          <w:rFonts w:eastAsia="Calibri"/>
          <w:iCs/>
          <w:u w:val="single"/>
          <w:bdr w:val="single" w:sz="8" w:space="0" w:color="auto"/>
        </w:rPr>
        <w:t>initiation</w:t>
      </w:r>
      <w:r w:rsidRPr="006A2E38">
        <w:rPr>
          <w:rFonts w:eastAsia="Calibri"/>
          <w:u w:val="single"/>
        </w:rPr>
        <w:t xml:space="preserve"> of the process</w:t>
      </w:r>
      <w:r w:rsidRPr="006A2E38">
        <w:rPr>
          <w:rFonts w:eastAsia="Calibri"/>
          <w:sz w:val="16"/>
        </w:rPr>
        <w:t xml:space="preserve">, </w:t>
      </w:r>
      <w:r w:rsidRPr="006A2E38">
        <w:rPr>
          <w:rFonts w:eastAsia="Calibri"/>
          <w:u w:val="single"/>
        </w:rPr>
        <w:t xml:space="preserve">it also leads to </w:t>
      </w:r>
      <w:r w:rsidRPr="006A2E38">
        <w:rPr>
          <w:rFonts w:eastAsia="Calibri"/>
          <w:iCs/>
          <w:u w:val="single"/>
          <w:bdr w:val="single" w:sz="8" w:space="0" w:color="auto"/>
        </w:rPr>
        <w:t>difficult execution</w:t>
      </w:r>
      <w:r w:rsidRPr="006A2E38">
        <w:rPr>
          <w:rFonts w:eastAsia="Calibri"/>
          <w:sz w:val="16"/>
        </w:rPr>
        <w:t xml:space="preserve">. </w:t>
      </w:r>
      <w:r w:rsidRPr="006A2E38">
        <w:rPr>
          <w:rFonts w:eastAsia="Calibri"/>
          <w:u w:val="single"/>
        </w:rPr>
        <w:t xml:space="preserve">The fronts might </w:t>
      </w:r>
      <w:r w:rsidRPr="006A2E38">
        <w:rPr>
          <w:rFonts w:eastAsia="Calibri"/>
          <w:iCs/>
          <w:u w:val="single"/>
          <w:bdr w:val="single" w:sz="8" w:space="0" w:color="auto"/>
        </w:rPr>
        <w:t>harden</w:t>
      </w:r>
      <w:r w:rsidRPr="006A2E38">
        <w:rPr>
          <w:rFonts w:eastAsia="Calibri"/>
          <w:u w:val="single"/>
        </w:rPr>
        <w:t xml:space="preserve"> between the parties</w:t>
      </w:r>
      <w:r w:rsidRPr="006A2E38">
        <w:rPr>
          <w:rFonts w:eastAsia="Calibri"/>
          <w:sz w:val="16"/>
        </w:rPr>
        <w:t xml:space="preserve">, and </w:t>
      </w:r>
      <w:r w:rsidRPr="006A2E38">
        <w:rPr>
          <w:rFonts w:eastAsia="Calibri"/>
          <w:u w:val="single"/>
        </w:rPr>
        <w:t xml:space="preserve">parties might be more likely to </w:t>
      </w:r>
      <w:r w:rsidRPr="006A2E38">
        <w:rPr>
          <w:rFonts w:eastAsia="Calibri"/>
          <w:iCs/>
          <w:u w:val="single"/>
          <w:bdr w:val="single" w:sz="8" w:space="0" w:color="auto"/>
        </w:rPr>
        <w:t>impede presidents’ lives</w:t>
      </w:r>
      <w:r w:rsidRPr="006A2E38">
        <w:rPr>
          <w:rFonts w:eastAsia="Calibri"/>
          <w:u w:val="single"/>
        </w:rPr>
        <w:t xml:space="preserve"> by impeachment</w:t>
      </w:r>
      <w:r w:rsidRPr="006A2E38">
        <w:rPr>
          <w:rFonts w:eastAsia="Calibri"/>
          <w:sz w:val="16"/>
        </w:rPr>
        <w:t xml:space="preserve">, </w:t>
      </w:r>
      <w:r w:rsidRPr="006A2E38">
        <w:rPr>
          <w:rFonts w:eastAsia="Calibri"/>
          <w:u w:val="single"/>
        </w:rPr>
        <w:t xml:space="preserve">but parties are now </w:t>
      </w:r>
      <w:r w:rsidRPr="006A2E38">
        <w:rPr>
          <w:rFonts w:eastAsia="Calibri"/>
          <w:iCs/>
          <w:u w:val="single"/>
          <w:bdr w:val="single" w:sz="8" w:space="0" w:color="auto"/>
        </w:rPr>
        <w:t>so cohesive internally</w:t>
      </w:r>
      <w:r w:rsidRPr="006A2E38">
        <w:rPr>
          <w:rFonts w:eastAsia="Calibri"/>
          <w:u w:val="single"/>
        </w:rPr>
        <w:t xml:space="preserve"> that </w:t>
      </w:r>
      <w:r w:rsidRPr="006A2E38">
        <w:rPr>
          <w:rFonts w:eastAsia="Calibri"/>
          <w:iCs/>
          <w:u w:val="single"/>
          <w:bdr w:val="single" w:sz="8" w:space="0" w:color="auto"/>
        </w:rPr>
        <w:t>voting against one’s own president</w:t>
      </w:r>
      <w:r w:rsidRPr="006A2E38">
        <w:rPr>
          <w:rFonts w:eastAsia="Calibri"/>
          <w:u w:val="single"/>
        </w:rPr>
        <w:t xml:space="preserve"> is </w:t>
      </w:r>
      <w:r w:rsidRPr="006A2E38">
        <w:rPr>
          <w:rFonts w:eastAsia="Calibri"/>
          <w:iCs/>
          <w:u w:val="single"/>
          <w:bdr w:val="single" w:sz="8" w:space="0" w:color="auto"/>
        </w:rPr>
        <w:t>unlikely</w:t>
      </w:r>
      <w:r w:rsidRPr="006A2E38">
        <w:rPr>
          <w:rFonts w:eastAsia="Calibri"/>
          <w:sz w:val="16"/>
        </w:rPr>
        <w:t xml:space="preserve">. As well, in the case of the Republicans, fear of their own (radicalized) partisan base and supporters appears to be a relevant factor in their decision not to vote against Trump, thus emphasizing a pathological thesis of the instrument. </w:t>
      </w:r>
      <w:r w:rsidRPr="006A2E38">
        <w:rPr>
          <w:rFonts w:eastAsia="Calibri"/>
          <w:u w:val="single"/>
        </w:rPr>
        <w:t>As party polarization increases</w:t>
      </w:r>
      <w:r w:rsidRPr="006A2E38">
        <w:rPr>
          <w:rFonts w:eastAsia="Calibri"/>
          <w:sz w:val="16"/>
        </w:rPr>
        <w:t xml:space="preserve">, </w:t>
      </w:r>
      <w:r w:rsidRPr="006A2E38">
        <w:rPr>
          <w:rFonts w:eastAsia="Calibri"/>
          <w:u w:val="single"/>
        </w:rPr>
        <w:t xml:space="preserve">the dynamics of </w:t>
      </w:r>
      <w:r w:rsidRPr="006A2E38">
        <w:rPr>
          <w:rFonts w:eastAsia="Calibri"/>
          <w:iCs/>
          <w:u w:val="single"/>
          <w:bdr w:val="single" w:sz="8" w:space="0" w:color="auto"/>
        </w:rPr>
        <w:t>trust</w:t>
      </w:r>
      <w:r w:rsidRPr="006A2E38">
        <w:rPr>
          <w:rFonts w:eastAsia="Calibri"/>
          <w:u w:val="single"/>
        </w:rPr>
        <w:t xml:space="preserve"> and </w:t>
      </w:r>
      <w:r w:rsidRPr="006A2E38">
        <w:rPr>
          <w:rFonts w:eastAsia="Calibri"/>
          <w:iCs/>
          <w:u w:val="single"/>
          <w:bdr w:val="single" w:sz="8" w:space="0" w:color="auto"/>
        </w:rPr>
        <w:t>mistrust</w:t>
      </w:r>
      <w:r w:rsidRPr="006A2E38">
        <w:rPr>
          <w:rFonts w:eastAsia="Calibri"/>
          <w:u w:val="single"/>
        </w:rPr>
        <w:t xml:space="preserve"> in the presidential system are </w:t>
      </w:r>
      <w:r w:rsidRPr="006A2E38">
        <w:rPr>
          <w:rFonts w:eastAsia="Calibri"/>
          <w:iCs/>
          <w:u w:val="single"/>
          <w:bdr w:val="single" w:sz="8" w:space="0" w:color="auto"/>
        </w:rPr>
        <w:t>shifting</w:t>
      </w:r>
      <w:r w:rsidRPr="006A2E38">
        <w:rPr>
          <w:rFonts w:eastAsia="Calibri"/>
          <w:u w:val="single"/>
        </w:rPr>
        <w:t xml:space="preserve"> to the </w:t>
      </w:r>
      <w:r w:rsidRPr="006A2E38">
        <w:rPr>
          <w:rFonts w:eastAsia="Calibri"/>
          <w:iCs/>
          <w:u w:val="single"/>
          <w:bdr w:val="single" w:sz="8" w:space="0" w:color="auto"/>
        </w:rPr>
        <w:t>expense of mistrust</w:t>
      </w:r>
      <w:r w:rsidRPr="006A2E38">
        <w:rPr>
          <w:rFonts w:eastAsia="Calibri"/>
          <w:sz w:val="16"/>
        </w:rPr>
        <w:t xml:space="preserve">, </w:t>
      </w:r>
      <w:r w:rsidRPr="006A2E38">
        <w:rPr>
          <w:rFonts w:eastAsia="Calibri"/>
          <w:u w:val="single"/>
        </w:rPr>
        <w:t xml:space="preserve">making impeachment as a </w:t>
      </w:r>
      <w:r w:rsidRPr="006A2E38">
        <w:rPr>
          <w:rFonts w:eastAsia="Calibri"/>
          <w:iCs/>
          <w:u w:val="single"/>
          <w:bdr w:val="single" w:sz="8" w:space="0" w:color="auto"/>
        </w:rPr>
        <w:t>safeguard</w:t>
      </w:r>
      <w:r w:rsidRPr="006A2E38">
        <w:rPr>
          <w:rFonts w:eastAsia="Calibri"/>
          <w:u w:val="single"/>
        </w:rPr>
        <w:t xml:space="preserve"> against abuse of power </w:t>
      </w:r>
      <w:r w:rsidRPr="006A2E38">
        <w:rPr>
          <w:rFonts w:eastAsia="Calibri"/>
          <w:iCs/>
          <w:u w:val="single"/>
          <w:bdr w:val="single" w:sz="8" w:space="0" w:color="auto"/>
        </w:rPr>
        <w:t>increasingly overshadowed</w:t>
      </w:r>
      <w:r w:rsidRPr="006A2E38">
        <w:rPr>
          <w:rFonts w:eastAsia="Calibri"/>
          <w:u w:val="single"/>
        </w:rPr>
        <w:t xml:space="preserve"> by </w:t>
      </w:r>
      <w:r w:rsidRPr="006A2E38">
        <w:rPr>
          <w:rFonts w:eastAsia="Calibri"/>
          <w:iCs/>
          <w:u w:val="single"/>
          <w:bdr w:val="single" w:sz="8" w:space="0" w:color="auto"/>
        </w:rPr>
        <w:t>party-political strategies</w:t>
      </w:r>
      <w:r w:rsidRPr="006A2E38">
        <w:rPr>
          <w:rFonts w:eastAsia="Calibri"/>
          <w:sz w:val="16"/>
        </w:rPr>
        <w:t xml:space="preserve">. </w:t>
      </w:r>
      <w:r w:rsidRPr="006A2E38">
        <w:rPr>
          <w:rFonts w:eastAsia="Calibri"/>
          <w:u w:val="single"/>
        </w:rPr>
        <w:t xml:space="preserve">An </w:t>
      </w:r>
      <w:r w:rsidRPr="006A2E38">
        <w:rPr>
          <w:rFonts w:eastAsia="Calibri"/>
          <w:iCs/>
          <w:u w:val="single"/>
          <w:bdr w:val="single" w:sz="8" w:space="0" w:color="auto"/>
        </w:rPr>
        <w:t>already weak</w:t>
      </w:r>
      <w:r w:rsidRPr="006A2E38">
        <w:rPr>
          <w:rFonts w:eastAsia="Calibri"/>
          <w:u w:val="single"/>
        </w:rPr>
        <w:t xml:space="preserve"> institutionalized mistrust is </w:t>
      </w:r>
      <w:r w:rsidRPr="006A2E38">
        <w:rPr>
          <w:rFonts w:eastAsia="Calibri"/>
          <w:iCs/>
          <w:u w:val="single"/>
          <w:bdr w:val="single" w:sz="8" w:space="0" w:color="auto"/>
        </w:rPr>
        <w:t>decreased further</w:t>
      </w:r>
      <w:r w:rsidRPr="006A2E38">
        <w:rPr>
          <w:rFonts w:eastAsia="Calibri"/>
          <w:sz w:val="16"/>
        </w:rPr>
        <w:t xml:space="preserve">, </w:t>
      </w:r>
      <w:r w:rsidRPr="006A2E38">
        <w:rPr>
          <w:rFonts w:eastAsia="Calibri"/>
          <w:u w:val="single"/>
        </w:rPr>
        <w:t xml:space="preserve">but without providing any </w:t>
      </w:r>
      <w:r w:rsidRPr="006A2E38">
        <w:rPr>
          <w:rFonts w:eastAsia="Calibri"/>
          <w:iCs/>
          <w:u w:val="single"/>
          <w:bdr w:val="single" w:sz="8" w:space="0" w:color="auto"/>
        </w:rPr>
        <w:t>institutional counterbalance</w:t>
      </w:r>
      <w:r w:rsidRPr="006A2E38">
        <w:rPr>
          <w:rFonts w:eastAsia="Calibri"/>
          <w:u w:val="single"/>
        </w:rPr>
        <w:t xml:space="preserve"> as is typically available in </w:t>
      </w:r>
      <w:r w:rsidRPr="006A2E38">
        <w:rPr>
          <w:rFonts w:eastAsia="Calibri"/>
          <w:iCs/>
          <w:u w:val="single"/>
          <w:bdr w:val="single" w:sz="8" w:space="0" w:color="auto"/>
        </w:rPr>
        <w:t>parliamentary systems of government</w:t>
      </w:r>
      <w:r w:rsidRPr="006A2E38">
        <w:rPr>
          <w:rFonts w:eastAsia="Calibri"/>
          <w:sz w:val="16"/>
        </w:rPr>
        <w:t xml:space="preserve">. Clearly, </w:t>
      </w:r>
      <w:r w:rsidRPr="006A2E38">
        <w:rPr>
          <w:rFonts w:eastAsia="Calibri"/>
          <w:u w:val="single"/>
        </w:rPr>
        <w:t xml:space="preserve">neither of these are </w:t>
      </w:r>
      <w:r w:rsidRPr="006A2E38">
        <w:rPr>
          <w:rFonts w:eastAsia="Calibri"/>
          <w:iCs/>
          <w:u w:val="single"/>
          <w:bdr w:val="single" w:sz="8" w:space="0" w:color="auto"/>
        </w:rPr>
        <w:t>appropriate settings</w:t>
      </w:r>
      <w:r w:rsidRPr="006A2E38">
        <w:rPr>
          <w:rFonts w:eastAsia="Calibri"/>
          <w:u w:val="single"/>
        </w:rPr>
        <w:t xml:space="preserve"> for </w:t>
      </w:r>
      <w:r w:rsidRPr="006A2E38">
        <w:rPr>
          <w:rFonts w:eastAsia="Calibri"/>
          <w:iCs/>
          <w:u w:val="single"/>
          <w:bdr w:val="single" w:sz="8" w:space="0" w:color="auto"/>
        </w:rPr>
        <w:t>protecting the democratic order</w:t>
      </w:r>
      <w:r w:rsidRPr="006A2E38">
        <w:rPr>
          <w:rFonts w:eastAsia="Calibri"/>
          <w:sz w:val="16"/>
        </w:rPr>
        <w:t xml:space="preserve">. Moreover, </w:t>
      </w:r>
      <w:r w:rsidRPr="006A2E38">
        <w:rPr>
          <w:rFonts w:eastAsia="Calibri"/>
          <w:highlight w:val="cyan"/>
          <w:u w:val="single"/>
        </w:rPr>
        <w:t xml:space="preserve">it appears </w:t>
      </w:r>
      <w:r w:rsidRPr="008269CE">
        <w:rPr>
          <w:rFonts w:eastAsia="Calibri"/>
          <w:b/>
          <w:bCs/>
          <w:iCs/>
          <w:highlight w:val="cyan"/>
          <w:u w:val="single"/>
          <w:bdr w:val="single" w:sz="8" w:space="0" w:color="auto"/>
        </w:rPr>
        <w:t>urgent</w:t>
      </w:r>
      <w:r w:rsidRPr="006A2E38">
        <w:rPr>
          <w:rFonts w:eastAsia="Calibri"/>
          <w:highlight w:val="cyan"/>
          <w:u w:val="single"/>
        </w:rPr>
        <w:t xml:space="preserve"> to consider</w:t>
      </w:r>
      <w:r w:rsidRPr="006A2E38">
        <w:rPr>
          <w:rFonts w:eastAsia="Calibri"/>
          <w:u w:val="single"/>
        </w:rPr>
        <w:t xml:space="preserve"> ways of </w:t>
      </w:r>
      <w:r w:rsidRPr="006A2E38">
        <w:rPr>
          <w:rFonts w:eastAsia="Calibri"/>
          <w:iCs/>
          <w:u w:val="single"/>
          <w:bdr w:val="single" w:sz="8" w:space="0" w:color="auto"/>
        </w:rPr>
        <w:t>revising</w:t>
      </w:r>
      <w:r w:rsidRPr="006A2E38">
        <w:rPr>
          <w:rFonts w:eastAsia="Calibri"/>
          <w:u w:val="single"/>
        </w:rPr>
        <w:t xml:space="preserve"> the </w:t>
      </w:r>
      <w:r w:rsidRPr="006A2E38">
        <w:rPr>
          <w:rFonts w:eastAsia="Calibri"/>
          <w:iCs/>
          <w:highlight w:val="cyan"/>
          <w:u w:val="single"/>
          <w:bdr w:val="single" w:sz="8" w:space="0" w:color="auto"/>
        </w:rPr>
        <w:t>removal</w:t>
      </w:r>
      <w:r w:rsidRPr="006A2E38">
        <w:rPr>
          <w:rFonts w:eastAsia="Calibri"/>
          <w:iCs/>
          <w:u w:val="single"/>
          <w:bdr w:val="single" w:sz="8" w:space="0" w:color="auto"/>
        </w:rPr>
        <w:t xml:space="preserve"> procedure</w:t>
      </w:r>
      <w:r w:rsidRPr="006A2E38">
        <w:rPr>
          <w:rFonts w:eastAsia="Calibri"/>
          <w:sz w:val="16"/>
        </w:rPr>
        <w:t xml:space="preserve"> in order </w:t>
      </w:r>
      <w:r w:rsidRPr="006A2E38">
        <w:rPr>
          <w:rFonts w:eastAsia="Calibri"/>
          <w:highlight w:val="cyan"/>
          <w:u w:val="single"/>
        </w:rPr>
        <w:t xml:space="preserve">to </w:t>
      </w:r>
      <w:r w:rsidRPr="008269CE">
        <w:rPr>
          <w:rFonts w:eastAsia="Calibri"/>
          <w:b/>
          <w:bCs/>
          <w:iCs/>
          <w:highlight w:val="cyan"/>
          <w:u w:val="single"/>
          <w:bdr w:val="single" w:sz="8" w:space="0" w:color="auto"/>
        </w:rPr>
        <w:t>ensure</w:t>
      </w:r>
      <w:r w:rsidRPr="008269CE">
        <w:rPr>
          <w:rFonts w:eastAsia="Calibri"/>
          <w:b/>
          <w:bCs/>
          <w:iCs/>
          <w:u w:val="single"/>
          <w:bdr w:val="single" w:sz="8" w:space="0" w:color="auto"/>
        </w:rPr>
        <w:t xml:space="preserve"> its </w:t>
      </w:r>
      <w:r w:rsidRPr="008269CE">
        <w:rPr>
          <w:rFonts w:eastAsia="Calibri"/>
          <w:b/>
          <w:bCs/>
          <w:iCs/>
          <w:highlight w:val="cyan"/>
          <w:u w:val="single"/>
          <w:bdr w:val="single" w:sz="8" w:space="0" w:color="auto"/>
        </w:rPr>
        <w:t>effectiveness</w:t>
      </w:r>
      <w:r w:rsidRPr="008269CE">
        <w:rPr>
          <w:rFonts w:eastAsia="Calibri"/>
          <w:b/>
          <w:bCs/>
          <w:highlight w:val="cyan"/>
          <w:u w:val="single"/>
        </w:rPr>
        <w:t xml:space="preserve"> </w:t>
      </w:r>
      <w:r w:rsidRPr="006A2E38">
        <w:rPr>
          <w:rFonts w:eastAsia="Calibri"/>
          <w:highlight w:val="cyan"/>
          <w:u w:val="single"/>
        </w:rPr>
        <w:t xml:space="preserve">as a </w:t>
      </w:r>
      <w:r w:rsidRPr="008269CE">
        <w:rPr>
          <w:rFonts w:eastAsia="Calibri"/>
          <w:b/>
          <w:bCs/>
          <w:iCs/>
          <w:highlight w:val="cyan"/>
          <w:u w:val="single"/>
          <w:bdr w:val="single" w:sz="8" w:space="0" w:color="auto"/>
        </w:rPr>
        <w:t>safeguard</w:t>
      </w:r>
      <w:r w:rsidRPr="006A2E38">
        <w:rPr>
          <w:rFonts w:eastAsia="Calibri"/>
          <w:sz w:val="16"/>
        </w:rPr>
        <w:t>.</w:t>
      </w:r>
    </w:p>
    <w:p w14:paraId="3D15D8B0" w14:textId="77777777" w:rsidR="00982F2F" w:rsidRPr="006A2E38" w:rsidRDefault="00982F2F" w:rsidP="00982F2F">
      <w:pPr>
        <w:rPr>
          <w:rFonts w:eastAsia="Calibri"/>
        </w:rPr>
      </w:pPr>
      <w:r w:rsidRPr="006A2E38">
        <w:rPr>
          <w:rFonts w:eastAsia="Calibri"/>
          <w:sz w:val="16"/>
        </w:rPr>
        <w:t>6 Conclusion</w:t>
      </w:r>
    </w:p>
    <w:p w14:paraId="0A26B693" w14:textId="77777777" w:rsidR="00982F2F" w:rsidRPr="006A2E38" w:rsidRDefault="00982F2F" w:rsidP="00982F2F">
      <w:pPr>
        <w:rPr>
          <w:rFonts w:eastAsia="Calibri"/>
        </w:rPr>
      </w:pPr>
      <w:r w:rsidRPr="006A2E38">
        <w:rPr>
          <w:rFonts w:eastAsia="Calibri"/>
          <w:sz w:val="16"/>
        </w:rPr>
        <w:t xml:space="preserve">In short, </w:t>
      </w:r>
      <w:r w:rsidRPr="006A2E38">
        <w:rPr>
          <w:rFonts w:eastAsia="Calibri"/>
          <w:u w:val="single"/>
        </w:rPr>
        <w:t xml:space="preserve">there is </w:t>
      </w:r>
      <w:r w:rsidRPr="006A2E38">
        <w:rPr>
          <w:rFonts w:eastAsia="Calibri"/>
          <w:iCs/>
          <w:u w:val="single"/>
          <w:bdr w:val="single" w:sz="8" w:space="0" w:color="auto"/>
        </w:rPr>
        <w:t>good reason</w:t>
      </w:r>
      <w:r w:rsidRPr="006A2E38">
        <w:rPr>
          <w:rFonts w:eastAsia="Calibri"/>
          <w:u w:val="single"/>
        </w:rPr>
        <w:t xml:space="preserve"> for having </w:t>
      </w:r>
      <w:r w:rsidRPr="006A2E38">
        <w:rPr>
          <w:rFonts w:eastAsia="Calibri"/>
          <w:iCs/>
          <w:u w:val="single"/>
          <w:bdr w:val="single" w:sz="8" w:space="0" w:color="auto"/>
        </w:rPr>
        <w:t>institutionalized mistrust</w:t>
      </w:r>
      <w:r w:rsidRPr="006A2E38">
        <w:rPr>
          <w:rFonts w:eastAsia="Calibri"/>
          <w:u w:val="single"/>
        </w:rPr>
        <w:t xml:space="preserve"> in a </w:t>
      </w:r>
      <w:r w:rsidRPr="006A2E38">
        <w:rPr>
          <w:rFonts w:eastAsia="Calibri"/>
          <w:iCs/>
          <w:u w:val="single"/>
          <w:bdr w:val="single" w:sz="8" w:space="0" w:color="auto"/>
        </w:rPr>
        <w:t>democratic system of government</w:t>
      </w:r>
      <w:r w:rsidRPr="006A2E38">
        <w:rPr>
          <w:rFonts w:eastAsia="Calibri"/>
          <w:sz w:val="16"/>
        </w:rPr>
        <w:t xml:space="preserve">, </w:t>
      </w:r>
      <w:r w:rsidRPr="006A2E38">
        <w:rPr>
          <w:rFonts w:eastAsia="Calibri"/>
          <w:u w:val="single"/>
        </w:rPr>
        <w:t xml:space="preserve">and </w:t>
      </w:r>
      <w:r w:rsidRPr="006A2E38">
        <w:rPr>
          <w:rFonts w:eastAsia="Calibri"/>
          <w:iCs/>
          <w:u w:val="single"/>
          <w:bdr w:val="single" w:sz="8" w:space="0" w:color="auto"/>
        </w:rPr>
        <w:t>recent developments</w:t>
      </w:r>
      <w:r w:rsidRPr="006A2E38">
        <w:rPr>
          <w:rFonts w:eastAsia="Calibri"/>
          <w:u w:val="single"/>
        </w:rPr>
        <w:t xml:space="preserve"> in the </w:t>
      </w:r>
      <w:r w:rsidRPr="006A2E38">
        <w:rPr>
          <w:rFonts w:eastAsia="Calibri"/>
          <w:iCs/>
          <w:u w:val="single"/>
          <w:bdr w:val="single" w:sz="8" w:space="0" w:color="auto"/>
        </w:rPr>
        <w:t>U</w:t>
      </w:r>
      <w:r w:rsidRPr="006A2E38">
        <w:rPr>
          <w:rFonts w:eastAsia="Calibri"/>
          <w:u w:val="single"/>
        </w:rPr>
        <w:t xml:space="preserve">nited </w:t>
      </w:r>
      <w:r w:rsidRPr="006A2E38">
        <w:rPr>
          <w:rFonts w:eastAsia="Calibri"/>
          <w:iCs/>
          <w:u w:val="single"/>
          <w:bdr w:val="single" w:sz="8" w:space="0" w:color="auto"/>
        </w:rPr>
        <w:t>S</w:t>
      </w:r>
      <w:r w:rsidRPr="006A2E38">
        <w:rPr>
          <w:rFonts w:eastAsia="Calibri"/>
          <w:u w:val="single"/>
        </w:rPr>
        <w:t xml:space="preserve">tates all the more so </w:t>
      </w:r>
      <w:r w:rsidRPr="006A2E38">
        <w:rPr>
          <w:rFonts w:eastAsia="Calibri"/>
          <w:iCs/>
          <w:u w:val="single"/>
          <w:bdr w:val="single" w:sz="8" w:space="0" w:color="auto"/>
        </w:rPr>
        <w:t>invite revisiting</w:t>
      </w:r>
      <w:r w:rsidRPr="006A2E38">
        <w:rPr>
          <w:rFonts w:eastAsia="Calibri"/>
          <w:u w:val="single"/>
        </w:rPr>
        <w:t xml:space="preserve"> the </w:t>
      </w:r>
      <w:r w:rsidRPr="006A2E38">
        <w:rPr>
          <w:rFonts w:eastAsia="Calibri"/>
          <w:iCs/>
          <w:u w:val="single"/>
          <w:bdr w:val="single" w:sz="8" w:space="0" w:color="auto"/>
        </w:rPr>
        <w:t>impeachment process</w:t>
      </w:r>
      <w:r w:rsidRPr="006A2E38">
        <w:rPr>
          <w:rFonts w:eastAsia="Calibri"/>
          <w:sz w:val="16"/>
        </w:rPr>
        <w:t xml:space="preserve">. </w:t>
      </w:r>
      <w:r w:rsidRPr="006A2E38">
        <w:rPr>
          <w:rFonts w:eastAsia="Calibri"/>
          <w:u w:val="single"/>
        </w:rPr>
        <w:t>Both the constructive vote of no confidence</w:t>
      </w:r>
      <w:r w:rsidRPr="006A2E38">
        <w:rPr>
          <w:rFonts w:eastAsia="Calibri"/>
          <w:sz w:val="16"/>
        </w:rPr>
        <w:t xml:space="preserve"> as it exists in Germany </w:t>
      </w:r>
      <w:r w:rsidRPr="006A2E38">
        <w:rPr>
          <w:rFonts w:eastAsia="Calibri"/>
          <w:u w:val="single"/>
        </w:rPr>
        <w:t xml:space="preserve">and impeachment as it exists in the United States are rather </w:t>
      </w:r>
      <w:r w:rsidRPr="006A2E38">
        <w:rPr>
          <w:rFonts w:eastAsia="Calibri"/>
          <w:iCs/>
          <w:u w:val="single"/>
          <w:bdr w:val="single" w:sz="8" w:space="0" w:color="auto"/>
        </w:rPr>
        <w:t>rigidly designed mechanisms</w:t>
      </w:r>
      <w:r w:rsidRPr="006A2E38">
        <w:rPr>
          <w:rFonts w:eastAsia="Calibri"/>
          <w:u w:val="single"/>
        </w:rPr>
        <w:t xml:space="preserve"> and thus </w:t>
      </w:r>
      <w:r w:rsidRPr="006A2E38">
        <w:rPr>
          <w:rFonts w:eastAsia="Calibri"/>
          <w:iCs/>
          <w:u w:val="single"/>
          <w:bdr w:val="single" w:sz="8" w:space="0" w:color="auto"/>
        </w:rPr>
        <w:t>cumbersome tools</w:t>
      </w:r>
      <w:r w:rsidRPr="006A2E38">
        <w:rPr>
          <w:rFonts w:eastAsia="Calibri"/>
          <w:sz w:val="16"/>
        </w:rPr>
        <w:t xml:space="preserve">. </w:t>
      </w:r>
      <w:r w:rsidRPr="006A2E38">
        <w:rPr>
          <w:rFonts w:eastAsia="Calibri"/>
          <w:u w:val="single"/>
        </w:rPr>
        <w:t xml:space="preserve">But unlike in the </w:t>
      </w:r>
      <w:r w:rsidRPr="006A2E38">
        <w:rPr>
          <w:rFonts w:eastAsia="Calibri"/>
          <w:iCs/>
          <w:u w:val="single"/>
          <w:bdr w:val="single" w:sz="8" w:space="0" w:color="auto"/>
        </w:rPr>
        <w:t>Federal Republic of Germany</w:t>
      </w:r>
      <w:r w:rsidRPr="006A2E38">
        <w:rPr>
          <w:rFonts w:eastAsia="Calibri"/>
          <w:sz w:val="16"/>
        </w:rPr>
        <w:t xml:space="preserve">, </w:t>
      </w:r>
      <w:r w:rsidRPr="006A2E38">
        <w:rPr>
          <w:rFonts w:eastAsia="Calibri"/>
          <w:u w:val="single"/>
        </w:rPr>
        <w:t xml:space="preserve">the </w:t>
      </w:r>
      <w:r w:rsidRPr="006A2E38">
        <w:rPr>
          <w:rFonts w:eastAsia="Calibri"/>
          <w:iCs/>
          <w:u w:val="single"/>
          <w:bdr w:val="single" w:sz="8" w:space="0" w:color="auto"/>
        </w:rPr>
        <w:t>impracticality</w:t>
      </w:r>
      <w:r w:rsidRPr="006A2E38">
        <w:rPr>
          <w:rFonts w:eastAsia="Calibri"/>
          <w:sz w:val="16"/>
        </w:rPr>
        <w:t xml:space="preserve">, </w:t>
      </w:r>
      <w:r w:rsidRPr="006A2E38">
        <w:rPr>
          <w:rFonts w:eastAsia="Calibri"/>
          <w:u w:val="single"/>
        </w:rPr>
        <w:t xml:space="preserve">if not the </w:t>
      </w:r>
      <w:r w:rsidRPr="006A2E38">
        <w:rPr>
          <w:rFonts w:eastAsia="Calibri"/>
          <w:iCs/>
          <w:u w:val="single"/>
          <w:bdr w:val="single" w:sz="8" w:space="0" w:color="auto"/>
        </w:rPr>
        <w:t>de facto utter impossibility</w:t>
      </w:r>
      <w:r w:rsidRPr="006A2E38">
        <w:rPr>
          <w:rFonts w:eastAsia="Calibri"/>
          <w:sz w:val="16"/>
        </w:rPr>
        <w:t xml:space="preserve">, </w:t>
      </w:r>
      <w:r w:rsidRPr="006A2E38">
        <w:rPr>
          <w:rFonts w:eastAsia="Calibri"/>
          <w:u w:val="single"/>
        </w:rPr>
        <w:t xml:space="preserve">of </w:t>
      </w:r>
      <w:r w:rsidRPr="006A2E38">
        <w:rPr>
          <w:rFonts w:eastAsia="Calibri"/>
          <w:iCs/>
          <w:u w:val="single"/>
          <w:bdr w:val="single" w:sz="8" w:space="0" w:color="auto"/>
        </w:rPr>
        <w:t>executive removal</w:t>
      </w:r>
      <w:r w:rsidRPr="006A2E38">
        <w:rPr>
          <w:rFonts w:eastAsia="Calibri"/>
          <w:u w:val="single"/>
        </w:rPr>
        <w:t xml:space="preserve"> in the </w:t>
      </w:r>
      <w:r w:rsidRPr="006A2E38">
        <w:rPr>
          <w:rFonts w:eastAsia="Calibri"/>
          <w:iCs/>
          <w:u w:val="single"/>
          <w:bdr w:val="single" w:sz="8" w:space="0" w:color="auto"/>
        </w:rPr>
        <w:t>U</w:t>
      </w:r>
      <w:r w:rsidRPr="006A2E38">
        <w:rPr>
          <w:rFonts w:eastAsia="Calibri"/>
          <w:u w:val="single"/>
        </w:rPr>
        <w:t xml:space="preserve">nited </w:t>
      </w:r>
      <w:r w:rsidRPr="006A2E38">
        <w:rPr>
          <w:rFonts w:eastAsia="Calibri"/>
          <w:iCs/>
          <w:u w:val="single"/>
          <w:bdr w:val="single" w:sz="8" w:space="0" w:color="auto"/>
        </w:rPr>
        <w:t>S</w:t>
      </w:r>
      <w:r w:rsidRPr="006A2E38">
        <w:rPr>
          <w:rFonts w:eastAsia="Calibri"/>
          <w:u w:val="single"/>
        </w:rPr>
        <w:t xml:space="preserve">tates may result in </w:t>
      </w:r>
      <w:r w:rsidRPr="006A2E38">
        <w:rPr>
          <w:rFonts w:eastAsia="Calibri"/>
          <w:iCs/>
          <w:u w:val="single"/>
          <w:bdr w:val="single" w:sz="8" w:space="0" w:color="auto"/>
        </w:rPr>
        <w:t>serious challenges</w:t>
      </w:r>
      <w:r w:rsidRPr="006A2E38">
        <w:rPr>
          <w:rFonts w:eastAsia="Calibri"/>
          <w:u w:val="single"/>
        </w:rPr>
        <w:t xml:space="preserve"> for the </w:t>
      </w:r>
      <w:r w:rsidRPr="006A2E38">
        <w:rPr>
          <w:rFonts w:eastAsia="Calibri"/>
          <w:iCs/>
          <w:u w:val="single"/>
          <w:bdr w:val="single" w:sz="8" w:space="0" w:color="auto"/>
        </w:rPr>
        <w:t>democratic regime</w:t>
      </w:r>
      <w:r w:rsidRPr="006A2E38">
        <w:rPr>
          <w:rFonts w:eastAsia="Calibri"/>
          <w:sz w:val="16"/>
        </w:rPr>
        <w:t xml:space="preserve">. </w:t>
      </w:r>
      <w:r w:rsidRPr="006A2E38">
        <w:rPr>
          <w:rFonts w:eastAsia="Calibri"/>
          <w:u w:val="single"/>
        </w:rPr>
        <w:t xml:space="preserve">As a result of </w:t>
      </w:r>
      <w:r w:rsidRPr="006A2E38">
        <w:rPr>
          <w:rFonts w:eastAsia="Calibri"/>
          <w:iCs/>
          <w:u w:val="single"/>
          <w:bdr w:val="single" w:sz="8" w:space="0" w:color="auto"/>
        </w:rPr>
        <w:t>increasing party polarization</w:t>
      </w:r>
      <w:r w:rsidRPr="006A2E38">
        <w:rPr>
          <w:rFonts w:eastAsia="Calibri"/>
          <w:u w:val="single"/>
        </w:rPr>
        <w:t xml:space="preserve"> and the </w:t>
      </w:r>
      <w:r w:rsidRPr="006A2E38">
        <w:rPr>
          <w:rFonts w:eastAsia="Calibri"/>
          <w:iCs/>
          <w:u w:val="single"/>
          <w:bdr w:val="single" w:sz="8" w:space="0" w:color="auto"/>
        </w:rPr>
        <w:t>coinciding strategic changes</w:t>
      </w:r>
      <w:r w:rsidRPr="006A2E38">
        <w:rPr>
          <w:rFonts w:eastAsia="Calibri"/>
          <w:u w:val="single"/>
        </w:rPr>
        <w:t xml:space="preserve"> in both parties</w:t>
      </w:r>
      <w:r w:rsidRPr="006A2E38">
        <w:rPr>
          <w:rFonts w:eastAsia="Calibri"/>
          <w:sz w:val="16"/>
        </w:rPr>
        <w:t xml:space="preserve">, </w:t>
      </w:r>
      <w:r w:rsidRPr="006A2E38">
        <w:rPr>
          <w:rFonts w:eastAsia="Calibri"/>
          <w:u w:val="single"/>
        </w:rPr>
        <w:t xml:space="preserve">the U.S. presidential system </w:t>
      </w:r>
      <w:r w:rsidRPr="006A2E38">
        <w:rPr>
          <w:rFonts w:eastAsia="Calibri"/>
          <w:iCs/>
          <w:u w:val="single"/>
          <w:bdr w:val="single" w:sz="8" w:space="0" w:color="auto"/>
        </w:rPr>
        <w:t>loses</w:t>
      </w:r>
      <w:r w:rsidRPr="006A2E38">
        <w:rPr>
          <w:rFonts w:eastAsia="Calibri"/>
          <w:u w:val="single"/>
        </w:rPr>
        <w:t xml:space="preserve"> its inherent character of </w:t>
      </w:r>
      <w:r w:rsidRPr="006A2E38">
        <w:rPr>
          <w:rFonts w:eastAsia="Calibri"/>
          <w:iCs/>
          <w:u w:val="single"/>
          <w:bdr w:val="single" w:sz="8" w:space="0" w:color="auto"/>
        </w:rPr>
        <w:t>institutionalized mistrust</w:t>
      </w:r>
      <w:r w:rsidRPr="006A2E38">
        <w:rPr>
          <w:rFonts w:eastAsia="Calibri"/>
          <w:sz w:val="16"/>
        </w:rPr>
        <w:t xml:space="preserve">. </w:t>
      </w:r>
      <w:r w:rsidRPr="006A2E38">
        <w:rPr>
          <w:rFonts w:eastAsia="Calibri"/>
          <w:u w:val="single"/>
        </w:rPr>
        <w:t xml:space="preserve">The </w:t>
      </w:r>
      <w:r w:rsidRPr="006A2E38">
        <w:rPr>
          <w:rFonts w:eastAsia="Calibri"/>
          <w:iCs/>
          <w:u w:val="single"/>
          <w:bdr w:val="single" w:sz="8" w:space="0" w:color="auto"/>
        </w:rPr>
        <w:t>long-observed polarization</w:t>
      </w:r>
      <w:r w:rsidRPr="006A2E38">
        <w:rPr>
          <w:rFonts w:eastAsia="Calibri"/>
          <w:u w:val="single"/>
        </w:rPr>
        <w:t xml:space="preserve"> of parties</w:t>
      </w:r>
      <w:r w:rsidRPr="006A2E38">
        <w:rPr>
          <w:rFonts w:eastAsia="Calibri"/>
          <w:sz w:val="16"/>
        </w:rPr>
        <w:t xml:space="preserve">, both between parties and within them, </w:t>
      </w:r>
      <w:r w:rsidRPr="006A2E38">
        <w:rPr>
          <w:rFonts w:eastAsia="Calibri"/>
          <w:u w:val="single"/>
        </w:rPr>
        <w:t xml:space="preserve">has </w:t>
      </w:r>
      <w:r w:rsidRPr="006A2E38">
        <w:rPr>
          <w:rFonts w:eastAsia="Calibri"/>
          <w:iCs/>
          <w:u w:val="single"/>
          <w:bdr w:val="single" w:sz="8" w:space="0" w:color="auto"/>
        </w:rPr>
        <w:t>significant implications</w:t>
      </w:r>
      <w:r w:rsidRPr="006A2E38">
        <w:rPr>
          <w:rFonts w:eastAsia="Calibri"/>
          <w:u w:val="single"/>
        </w:rPr>
        <w:t xml:space="preserve"> for the </w:t>
      </w:r>
      <w:r w:rsidRPr="006A2E38">
        <w:rPr>
          <w:rFonts w:eastAsia="Calibri"/>
          <w:iCs/>
          <w:u w:val="single"/>
          <w:bdr w:val="single" w:sz="8" w:space="0" w:color="auto"/>
        </w:rPr>
        <w:t>instrument</w:t>
      </w:r>
      <w:r w:rsidRPr="006A2E38">
        <w:rPr>
          <w:rFonts w:eastAsia="Calibri"/>
          <w:u w:val="single"/>
        </w:rPr>
        <w:t xml:space="preserve"> and contributes to its </w:t>
      </w:r>
      <w:r w:rsidRPr="006A2E38">
        <w:rPr>
          <w:rFonts w:eastAsia="Calibri"/>
          <w:iCs/>
          <w:u w:val="single"/>
          <w:bdr w:val="single" w:sz="8" w:space="0" w:color="auto"/>
        </w:rPr>
        <w:t>pathologization</w:t>
      </w:r>
      <w:r w:rsidRPr="006A2E38">
        <w:rPr>
          <w:rFonts w:eastAsia="Calibri"/>
          <w:sz w:val="16"/>
        </w:rPr>
        <w:t xml:space="preserve">. Furthermore, </w:t>
      </w:r>
      <w:r w:rsidRPr="006A2E38">
        <w:rPr>
          <w:rFonts w:eastAsia="Calibri"/>
          <w:u w:val="single"/>
        </w:rPr>
        <w:t xml:space="preserve">the </w:t>
      </w:r>
      <w:r w:rsidRPr="006A2E38">
        <w:rPr>
          <w:rFonts w:eastAsia="Calibri"/>
          <w:iCs/>
          <w:u w:val="single"/>
          <w:bdr w:val="single" w:sz="8" w:space="0" w:color="auto"/>
        </w:rPr>
        <w:t>judicially founded impeachment process</w:t>
      </w:r>
      <w:r w:rsidRPr="006A2E38">
        <w:rPr>
          <w:rFonts w:eastAsia="Calibri"/>
          <w:u w:val="single"/>
        </w:rPr>
        <w:t xml:space="preserve"> is becoming both increasingly </w:t>
      </w:r>
      <w:r w:rsidRPr="006A2E38">
        <w:rPr>
          <w:rFonts w:eastAsia="Calibri"/>
          <w:iCs/>
          <w:u w:val="single"/>
          <w:bdr w:val="single" w:sz="8" w:space="0" w:color="auto"/>
        </w:rPr>
        <w:t>politicized</w:t>
      </w:r>
      <w:r w:rsidRPr="006A2E38">
        <w:rPr>
          <w:rFonts w:eastAsia="Calibri"/>
          <w:u w:val="single"/>
        </w:rPr>
        <w:t xml:space="preserve"> and </w:t>
      </w:r>
      <w:r w:rsidRPr="006A2E38">
        <w:rPr>
          <w:rFonts w:eastAsia="Calibri"/>
          <w:iCs/>
          <w:u w:val="single"/>
          <w:bdr w:val="single" w:sz="8" w:space="0" w:color="auto"/>
        </w:rPr>
        <w:t>obsolete</w:t>
      </w:r>
      <w:r w:rsidRPr="006A2E38">
        <w:rPr>
          <w:rFonts w:eastAsia="Calibri"/>
          <w:u w:val="single"/>
        </w:rPr>
        <w:t xml:space="preserve"> due to the </w:t>
      </w:r>
      <w:r w:rsidRPr="006A2E38">
        <w:rPr>
          <w:rFonts w:eastAsia="Calibri"/>
          <w:iCs/>
          <w:u w:val="single"/>
          <w:bdr w:val="single" w:sz="8" w:space="0" w:color="auto"/>
        </w:rPr>
        <w:t>high thresholds</w:t>
      </w:r>
      <w:r w:rsidRPr="006A2E38">
        <w:rPr>
          <w:rFonts w:eastAsia="Calibri"/>
          <w:u w:val="single"/>
        </w:rPr>
        <w:t xml:space="preserve"> for exercising this mechanism of </w:t>
      </w:r>
      <w:r w:rsidRPr="006A2E38">
        <w:rPr>
          <w:rFonts w:eastAsia="Calibri"/>
          <w:iCs/>
          <w:u w:val="single"/>
          <w:bdr w:val="single" w:sz="8" w:space="0" w:color="auto"/>
        </w:rPr>
        <w:t>institutionalized mistrust</w:t>
      </w:r>
      <w:r w:rsidRPr="006A2E38">
        <w:rPr>
          <w:rFonts w:eastAsia="Calibri"/>
          <w:u w:val="single"/>
        </w:rPr>
        <w:t xml:space="preserve"> to </w:t>
      </w:r>
      <w:r w:rsidRPr="006A2E38">
        <w:rPr>
          <w:rFonts w:eastAsia="Calibri"/>
          <w:iCs/>
          <w:u w:val="single"/>
          <w:bdr w:val="single" w:sz="8" w:space="0" w:color="auto"/>
        </w:rPr>
        <w:t>safeguard democracy</w:t>
      </w:r>
      <w:r w:rsidRPr="006A2E38">
        <w:rPr>
          <w:rFonts w:eastAsia="Calibri"/>
          <w:sz w:val="16"/>
        </w:rPr>
        <w:t xml:space="preserve">. As things stand, </w:t>
      </w:r>
      <w:r w:rsidRPr="006A2E38">
        <w:rPr>
          <w:rFonts w:eastAsia="Calibri"/>
          <w:u w:val="single"/>
        </w:rPr>
        <w:t xml:space="preserve">impeachment proceedings display </w:t>
      </w:r>
      <w:r w:rsidRPr="006A2E38">
        <w:rPr>
          <w:rFonts w:eastAsia="Calibri"/>
          <w:iCs/>
          <w:u w:val="single"/>
          <w:bdr w:val="single" w:sz="8" w:space="0" w:color="auto"/>
        </w:rPr>
        <w:t>highly pathological characteristics</w:t>
      </w:r>
      <w:r w:rsidRPr="006A2E38">
        <w:rPr>
          <w:rFonts w:eastAsia="Calibri"/>
          <w:sz w:val="16"/>
        </w:rPr>
        <w:t xml:space="preserve">. </w:t>
      </w:r>
      <w:r w:rsidRPr="006A2E38">
        <w:rPr>
          <w:rFonts w:eastAsia="Calibri"/>
          <w:u w:val="single"/>
        </w:rPr>
        <w:t>Of course</w:t>
      </w:r>
      <w:r w:rsidRPr="006A2E38">
        <w:rPr>
          <w:rFonts w:eastAsia="Calibri"/>
          <w:sz w:val="16"/>
        </w:rPr>
        <w:t xml:space="preserve">, </w:t>
      </w:r>
      <w:r w:rsidRPr="006A2E38">
        <w:rPr>
          <w:rFonts w:eastAsia="Calibri"/>
          <w:highlight w:val="cyan"/>
          <w:u w:val="single"/>
        </w:rPr>
        <w:t>impeachment</w:t>
      </w:r>
      <w:r w:rsidRPr="00982F2F">
        <w:rPr>
          <w:rFonts w:eastAsia="Calibri"/>
          <w:u w:val="single"/>
        </w:rPr>
        <w:t xml:space="preserve"> </w:t>
      </w:r>
      <w:r w:rsidRPr="00982F2F">
        <w:rPr>
          <w:rFonts w:eastAsia="Calibri"/>
          <w:b/>
          <w:bCs/>
          <w:u w:val="single"/>
        </w:rPr>
        <w:t xml:space="preserve">does </w:t>
      </w:r>
      <w:r w:rsidRPr="00982F2F">
        <w:rPr>
          <w:rFonts w:eastAsia="Calibri"/>
          <w:b/>
          <w:bCs/>
          <w:iCs/>
          <w:u w:val="single"/>
          <w:bdr w:val="single" w:sz="8" w:space="0" w:color="auto"/>
        </w:rPr>
        <w:t>not</w:t>
      </w:r>
      <w:r w:rsidRPr="00982F2F">
        <w:rPr>
          <w:rFonts w:eastAsia="Calibri"/>
          <w:u w:val="single"/>
        </w:rPr>
        <w:t xml:space="preserve"> have to be either </w:t>
      </w:r>
      <w:r w:rsidRPr="00982F2F">
        <w:rPr>
          <w:rFonts w:eastAsia="Calibri"/>
          <w:iCs/>
          <w:u w:val="single"/>
          <w:bdr w:val="single" w:sz="8" w:space="0" w:color="auto"/>
        </w:rPr>
        <w:t>abandoned outright</w:t>
      </w:r>
      <w:r w:rsidRPr="00982F2F">
        <w:rPr>
          <w:rFonts w:eastAsia="Calibri"/>
          <w:u w:val="single"/>
        </w:rPr>
        <w:t xml:space="preserve"> or </w:t>
      </w:r>
      <w:r w:rsidRPr="00982F2F">
        <w:rPr>
          <w:rFonts w:eastAsia="Calibri"/>
          <w:u w:val="single"/>
        </w:rPr>
        <w:lastRenderedPageBreak/>
        <w:t xml:space="preserve">rendered </w:t>
      </w:r>
      <w:r w:rsidRPr="00982F2F">
        <w:rPr>
          <w:rFonts w:eastAsia="Calibri"/>
          <w:iCs/>
          <w:u w:val="single"/>
          <w:bdr w:val="single" w:sz="8" w:space="0" w:color="auto"/>
        </w:rPr>
        <w:t>overly “user friendly”</w:t>
      </w:r>
      <w:r w:rsidRPr="00982F2F">
        <w:rPr>
          <w:rFonts w:eastAsia="Calibri"/>
          <w:sz w:val="16"/>
        </w:rPr>
        <w:t xml:space="preserve"> (e.g., </w:t>
      </w:r>
      <w:r w:rsidRPr="00982F2F">
        <w:rPr>
          <w:rFonts w:eastAsia="Calibri"/>
          <w:u w:val="single"/>
        </w:rPr>
        <w:t xml:space="preserve">through </w:t>
      </w:r>
      <w:r w:rsidRPr="00982F2F">
        <w:rPr>
          <w:rFonts w:eastAsia="Calibri"/>
          <w:iCs/>
          <w:u w:val="single"/>
          <w:bdr w:val="single" w:sz="8" w:space="0" w:color="auto"/>
        </w:rPr>
        <w:t>simple majorities</w:t>
      </w:r>
      <w:r w:rsidRPr="00982F2F">
        <w:rPr>
          <w:rFonts w:eastAsia="Calibri"/>
          <w:u w:val="single"/>
        </w:rPr>
        <w:t xml:space="preserve"> or </w:t>
      </w:r>
      <w:r w:rsidRPr="00982F2F">
        <w:rPr>
          <w:rFonts w:eastAsia="Calibri"/>
          <w:iCs/>
          <w:u w:val="single"/>
          <w:bdr w:val="single" w:sz="8" w:space="0" w:color="auto"/>
        </w:rPr>
        <w:t>passage</w:t>
      </w:r>
      <w:r w:rsidRPr="00982F2F">
        <w:rPr>
          <w:rFonts w:eastAsia="Calibri"/>
          <w:u w:val="single"/>
        </w:rPr>
        <w:t xml:space="preserve"> by the </w:t>
      </w:r>
      <w:r w:rsidRPr="00982F2F">
        <w:rPr>
          <w:rFonts w:eastAsia="Calibri"/>
          <w:iCs/>
          <w:u w:val="single"/>
          <w:bdr w:val="single" w:sz="8" w:space="0" w:color="auto"/>
        </w:rPr>
        <w:t>House of Representatives alone</w:t>
      </w:r>
      <w:r w:rsidRPr="00982F2F">
        <w:rPr>
          <w:rFonts w:eastAsia="Calibri"/>
          <w:sz w:val="16"/>
        </w:rPr>
        <w:t xml:space="preserve">). Instead, </w:t>
      </w:r>
      <w:r w:rsidRPr="00982F2F">
        <w:rPr>
          <w:rFonts w:eastAsia="Calibri"/>
          <w:u w:val="single"/>
        </w:rPr>
        <w:t xml:space="preserve">the </w:t>
      </w:r>
      <w:r w:rsidRPr="00982F2F">
        <w:rPr>
          <w:rFonts w:eastAsia="Calibri"/>
          <w:iCs/>
          <w:u w:val="single"/>
          <w:bdr w:val="single" w:sz="8" w:space="0" w:color="auto"/>
        </w:rPr>
        <w:t>tool itself</w:t>
      </w:r>
      <w:r w:rsidRPr="006A2E38">
        <w:rPr>
          <w:rFonts w:eastAsia="Calibri"/>
          <w:u w:val="single"/>
        </w:rPr>
        <w:t xml:space="preserve"> </w:t>
      </w:r>
      <w:r w:rsidRPr="008269CE">
        <w:rPr>
          <w:rFonts w:eastAsia="Calibri"/>
          <w:b/>
          <w:bCs/>
          <w:highlight w:val="cyan"/>
          <w:u w:val="single"/>
        </w:rPr>
        <w:t xml:space="preserve">must be made </w:t>
      </w:r>
      <w:r w:rsidRPr="008269CE">
        <w:rPr>
          <w:rFonts w:eastAsia="Calibri"/>
          <w:b/>
          <w:bCs/>
          <w:iCs/>
          <w:highlight w:val="cyan"/>
          <w:u w:val="single"/>
          <w:bdr w:val="single" w:sz="8" w:space="0" w:color="auto"/>
        </w:rPr>
        <w:t>applicable</w:t>
      </w:r>
      <w:r w:rsidRPr="006A2E38">
        <w:rPr>
          <w:rFonts w:eastAsia="Calibri"/>
          <w:iCs/>
          <w:u w:val="single"/>
          <w:bdr w:val="single" w:sz="8" w:space="0" w:color="auto"/>
        </w:rPr>
        <w:t xml:space="preserve"> to fulfill its purpose</w:t>
      </w:r>
      <w:r w:rsidRPr="006A2E38">
        <w:rPr>
          <w:rFonts w:eastAsia="Calibri"/>
          <w:sz w:val="16"/>
        </w:rPr>
        <w:t xml:space="preserve">. Similar to the constructive vote of no confidence, </w:t>
      </w:r>
      <w:r w:rsidRPr="006A2E38">
        <w:rPr>
          <w:rFonts w:eastAsia="Calibri"/>
          <w:u w:val="single"/>
        </w:rPr>
        <w:t xml:space="preserve">the </w:t>
      </w:r>
      <w:r w:rsidRPr="006A2E38">
        <w:rPr>
          <w:rFonts w:eastAsia="Calibri"/>
          <w:iCs/>
          <w:u w:val="single"/>
          <w:bdr w:val="single" w:sz="8" w:space="0" w:color="auto"/>
        </w:rPr>
        <w:t xml:space="preserve">very (applicable) </w:t>
      </w:r>
      <w:r w:rsidRPr="006A2E38">
        <w:rPr>
          <w:rFonts w:eastAsia="Calibri"/>
          <w:iCs/>
          <w:highlight w:val="cyan"/>
          <w:u w:val="single"/>
          <w:bdr w:val="single" w:sz="8" w:space="0" w:color="auto"/>
        </w:rPr>
        <w:t>existence</w:t>
      </w:r>
      <w:r w:rsidRPr="006A2E38">
        <w:rPr>
          <w:rFonts w:eastAsia="Calibri"/>
          <w:iCs/>
          <w:u w:val="single"/>
          <w:bdr w:val="single" w:sz="8" w:space="0" w:color="auto"/>
        </w:rPr>
        <w:t xml:space="preserve"> of such a tool</w:t>
      </w:r>
      <w:r w:rsidRPr="006A2E38">
        <w:rPr>
          <w:rFonts w:eastAsia="Calibri"/>
          <w:sz w:val="16"/>
        </w:rPr>
        <w:t>—not necessarily just the ongoing use of it—</w:t>
      </w:r>
      <w:r w:rsidRPr="006A2E38">
        <w:rPr>
          <w:rFonts w:eastAsia="Calibri"/>
          <w:u w:val="single"/>
        </w:rPr>
        <w:t xml:space="preserve">may be </w:t>
      </w:r>
      <w:r w:rsidRPr="008269CE">
        <w:rPr>
          <w:rFonts w:eastAsia="Calibri"/>
          <w:b/>
          <w:bCs/>
          <w:iCs/>
          <w:highlight w:val="cyan"/>
          <w:u w:val="single"/>
          <w:bdr w:val="single" w:sz="8" w:space="0" w:color="auto"/>
        </w:rPr>
        <w:t>sufficient</w:t>
      </w:r>
      <w:r w:rsidRPr="006A2E38">
        <w:rPr>
          <w:rFonts w:eastAsia="Calibri"/>
          <w:highlight w:val="cyan"/>
          <w:u w:val="single"/>
        </w:rPr>
        <w:t xml:space="preserve"> because it</w:t>
      </w:r>
      <w:r w:rsidRPr="006A2E38">
        <w:rPr>
          <w:rFonts w:eastAsia="Calibri"/>
          <w:u w:val="single"/>
        </w:rPr>
        <w:t xml:space="preserve"> could </w:t>
      </w:r>
      <w:r w:rsidRPr="006A2E38">
        <w:rPr>
          <w:rFonts w:eastAsia="Calibri"/>
          <w:highlight w:val="cyan"/>
          <w:u w:val="single"/>
        </w:rPr>
        <w:t xml:space="preserve">prompt </w:t>
      </w:r>
      <w:r w:rsidRPr="008269CE">
        <w:rPr>
          <w:rFonts w:eastAsia="Calibri"/>
          <w:b/>
          <w:bCs/>
          <w:iCs/>
          <w:highlight w:val="cyan"/>
          <w:u w:val="single"/>
          <w:bdr w:val="single" w:sz="8" w:space="0" w:color="auto"/>
        </w:rPr>
        <w:t>anticipatory effects</w:t>
      </w:r>
      <w:r w:rsidRPr="006A2E38">
        <w:rPr>
          <w:rFonts w:eastAsia="Calibri"/>
          <w:sz w:val="16"/>
        </w:rPr>
        <w:t>.</w:t>
      </w:r>
    </w:p>
    <w:p w14:paraId="0A36E8B1" w14:textId="77777777" w:rsidR="00982F2F" w:rsidRPr="006A2E38" w:rsidRDefault="00982F2F" w:rsidP="00982F2F">
      <w:pPr>
        <w:rPr>
          <w:rFonts w:eastAsia="Calibri"/>
        </w:rPr>
      </w:pPr>
      <w:r w:rsidRPr="006A2E38">
        <w:rPr>
          <w:rFonts w:eastAsia="Calibri"/>
          <w:sz w:val="16"/>
        </w:rPr>
        <w:t xml:space="preserve">Conversely, a historical perspective on the Weimar Republic may suggest that overproportioned use of the vote of no confidence—one that also had relatively low thresholds and, in combination with a directly elected president, could lead to an unchecked government—led to, contributed to, or at least facilitated destabilization. Thus, both systems would be well advised to adjust removal options in their respective circumstances by ensuring that these instruments are protected from misuse. For the United States, this might mean simplifying the impeachment process without losing its legal character. For example, </w:t>
      </w:r>
      <w:r w:rsidRPr="006A2E38">
        <w:rPr>
          <w:rFonts w:eastAsia="Calibri"/>
          <w:u w:val="single"/>
        </w:rPr>
        <w:t xml:space="preserve">the </w:t>
      </w:r>
      <w:r w:rsidRPr="006A2E38">
        <w:rPr>
          <w:rFonts w:eastAsia="Calibri"/>
          <w:iCs/>
          <w:u w:val="single"/>
          <w:bdr w:val="single" w:sz="8" w:space="0" w:color="auto"/>
        </w:rPr>
        <w:t>majority requirement</w:t>
      </w:r>
      <w:r w:rsidRPr="006A2E38">
        <w:rPr>
          <w:rFonts w:eastAsia="Calibri"/>
          <w:u w:val="single"/>
        </w:rPr>
        <w:t xml:space="preserve"> in the Senate could be reduced to a </w:t>
      </w:r>
      <w:r w:rsidRPr="006A2E38">
        <w:rPr>
          <w:rFonts w:eastAsia="Calibri"/>
          <w:iCs/>
          <w:u w:val="single"/>
          <w:bdr w:val="single" w:sz="8" w:space="0" w:color="auto"/>
        </w:rPr>
        <w:t>three-fifths majority</w:t>
      </w:r>
      <w:r w:rsidRPr="006A2E38">
        <w:rPr>
          <w:rFonts w:eastAsia="Calibri"/>
          <w:sz w:val="16"/>
        </w:rPr>
        <w:t xml:space="preserve">, </w:t>
      </w:r>
      <w:r w:rsidRPr="006A2E38">
        <w:rPr>
          <w:rFonts w:eastAsia="Calibri"/>
          <w:u w:val="single"/>
        </w:rPr>
        <w:t xml:space="preserve">or the </w:t>
      </w:r>
      <w:r w:rsidRPr="006A2E38">
        <w:rPr>
          <w:rFonts w:eastAsia="Calibri"/>
          <w:iCs/>
          <w:u w:val="single"/>
          <w:bdr w:val="single" w:sz="8" w:space="0" w:color="auto"/>
        </w:rPr>
        <w:t>trial in the Senate</w:t>
      </w:r>
      <w:r w:rsidRPr="006A2E38">
        <w:rPr>
          <w:rFonts w:eastAsia="Calibri"/>
          <w:u w:val="single"/>
        </w:rPr>
        <w:t xml:space="preserve"> could be </w:t>
      </w:r>
      <w:r w:rsidRPr="006A2E38">
        <w:rPr>
          <w:rFonts w:eastAsia="Calibri"/>
          <w:iCs/>
          <w:u w:val="single"/>
          <w:bdr w:val="single" w:sz="8" w:space="0" w:color="auto"/>
        </w:rPr>
        <w:t>foregone</w:t>
      </w:r>
      <w:r w:rsidRPr="006A2E38">
        <w:rPr>
          <w:rFonts w:eastAsia="Calibri"/>
          <w:sz w:val="16"/>
        </w:rPr>
        <w:t>.</w:t>
      </w:r>
    </w:p>
    <w:p w14:paraId="7789861F" w14:textId="77777777" w:rsidR="00982F2F" w:rsidRPr="006A2E38" w:rsidRDefault="00982F2F" w:rsidP="00982F2F">
      <w:pPr>
        <w:rPr>
          <w:rFonts w:eastAsia="Calibri"/>
        </w:rPr>
      </w:pPr>
      <w:r w:rsidRPr="006A2E38">
        <w:rPr>
          <w:rFonts w:eastAsia="Calibri"/>
          <w:u w:val="single"/>
        </w:rPr>
        <w:t xml:space="preserve">There is an </w:t>
      </w:r>
      <w:r w:rsidRPr="006A2E38">
        <w:rPr>
          <w:rFonts w:eastAsia="Calibri"/>
          <w:iCs/>
          <w:u w:val="single"/>
          <w:bdr w:val="single" w:sz="8" w:space="0" w:color="auto"/>
        </w:rPr>
        <w:t xml:space="preserve">obvious </w:t>
      </w:r>
      <w:r w:rsidRPr="006A2E38">
        <w:rPr>
          <w:rFonts w:eastAsia="Calibri"/>
          <w:iCs/>
          <w:highlight w:val="cyan"/>
          <w:u w:val="single"/>
          <w:bdr w:val="single" w:sz="8" w:space="0" w:color="auto"/>
        </w:rPr>
        <w:t>lack</w:t>
      </w:r>
      <w:r w:rsidRPr="006A2E38">
        <w:rPr>
          <w:rFonts w:eastAsia="Calibri"/>
          <w:highlight w:val="cyan"/>
          <w:u w:val="single"/>
        </w:rPr>
        <w:t xml:space="preserve"> of</w:t>
      </w:r>
      <w:r w:rsidRPr="006A2E38">
        <w:rPr>
          <w:rFonts w:eastAsia="Calibri"/>
          <w:u w:val="single"/>
        </w:rPr>
        <w:t xml:space="preserve"> </w:t>
      </w:r>
      <w:r w:rsidRPr="006A2E38">
        <w:rPr>
          <w:rFonts w:eastAsia="Calibri"/>
          <w:iCs/>
          <w:u w:val="single"/>
          <w:bdr w:val="single" w:sz="8" w:space="0" w:color="auto"/>
        </w:rPr>
        <w:t xml:space="preserve">effective </w:t>
      </w:r>
      <w:r w:rsidRPr="008269CE">
        <w:rPr>
          <w:rFonts w:eastAsia="Calibri"/>
          <w:b/>
          <w:bCs/>
          <w:iCs/>
          <w:highlight w:val="cyan"/>
          <w:u w:val="single"/>
          <w:bdr w:val="single" w:sz="8" w:space="0" w:color="auto"/>
        </w:rPr>
        <w:t>institutional mistrust</w:t>
      </w:r>
      <w:r w:rsidRPr="006A2E38">
        <w:rPr>
          <w:rFonts w:eastAsia="Calibri"/>
          <w:iCs/>
          <w:u w:val="single"/>
          <w:bdr w:val="single" w:sz="8" w:space="0" w:color="auto"/>
        </w:rPr>
        <w:t xml:space="preserve"> toward the president</w:t>
      </w:r>
      <w:r w:rsidRPr="006A2E38">
        <w:rPr>
          <w:rFonts w:eastAsia="Calibri"/>
          <w:u w:val="single"/>
        </w:rPr>
        <w:t xml:space="preserve"> in the </w:t>
      </w:r>
      <w:r w:rsidRPr="006A2E38">
        <w:rPr>
          <w:rFonts w:eastAsia="Calibri"/>
          <w:iCs/>
          <w:u w:val="single"/>
          <w:bdr w:val="single" w:sz="8" w:space="0" w:color="auto"/>
        </w:rPr>
        <w:t>U.S. political system</w:t>
      </w:r>
      <w:r w:rsidRPr="006A2E38">
        <w:rPr>
          <w:rFonts w:eastAsia="Calibri"/>
          <w:sz w:val="16"/>
        </w:rPr>
        <w:t xml:space="preserve">, </w:t>
      </w:r>
      <w:r w:rsidRPr="006A2E38">
        <w:rPr>
          <w:rFonts w:eastAsia="Calibri"/>
          <w:u w:val="single"/>
        </w:rPr>
        <w:t xml:space="preserve">which </w:t>
      </w:r>
      <w:r w:rsidRPr="006A2E38">
        <w:rPr>
          <w:rFonts w:eastAsia="Calibri"/>
          <w:highlight w:val="cyan"/>
          <w:u w:val="single"/>
        </w:rPr>
        <w:t>can</w:t>
      </w:r>
      <w:r w:rsidRPr="006A2E38">
        <w:rPr>
          <w:rFonts w:eastAsia="Calibri"/>
          <w:u w:val="single"/>
        </w:rPr>
        <w:t xml:space="preserve"> </w:t>
      </w:r>
      <w:r w:rsidRPr="006A2E38">
        <w:rPr>
          <w:rFonts w:eastAsia="Calibri"/>
          <w:iCs/>
          <w:u w:val="single"/>
          <w:bdr w:val="single" w:sz="8" w:space="0" w:color="auto"/>
        </w:rPr>
        <w:t>foster</w:t>
      </w:r>
      <w:r w:rsidRPr="006A2E38">
        <w:rPr>
          <w:rFonts w:eastAsia="Calibri"/>
          <w:sz w:val="16"/>
        </w:rPr>
        <w:t xml:space="preserve">, </w:t>
      </w:r>
      <w:r w:rsidRPr="006A2E38">
        <w:rPr>
          <w:rFonts w:eastAsia="Calibri"/>
          <w:u w:val="single"/>
        </w:rPr>
        <w:t xml:space="preserve">if not </w:t>
      </w:r>
      <w:r w:rsidRPr="006A2E38">
        <w:rPr>
          <w:rFonts w:eastAsia="Calibri"/>
          <w:iCs/>
          <w:highlight w:val="cyan"/>
          <w:u w:val="single"/>
          <w:bdr w:val="single" w:sz="8" w:space="0" w:color="auto"/>
        </w:rPr>
        <w:t>promote</w:t>
      </w:r>
      <w:r w:rsidRPr="006A2E38">
        <w:rPr>
          <w:rFonts w:eastAsia="Calibri"/>
          <w:sz w:val="16"/>
        </w:rPr>
        <w:t xml:space="preserve">, </w:t>
      </w:r>
      <w:r w:rsidRPr="006A2E38">
        <w:rPr>
          <w:rFonts w:eastAsia="Calibri"/>
          <w:u w:val="single"/>
        </w:rPr>
        <w:t xml:space="preserve">the process of </w:t>
      </w:r>
      <w:proofErr w:type="spellStart"/>
      <w:r w:rsidRPr="006A2E38">
        <w:rPr>
          <w:rFonts w:eastAsia="Calibri"/>
          <w:iCs/>
          <w:highlight w:val="cyan"/>
          <w:u w:val="single"/>
          <w:bdr w:val="single" w:sz="8" w:space="0" w:color="auto"/>
        </w:rPr>
        <w:t>autocratization</w:t>
      </w:r>
      <w:proofErr w:type="spellEnd"/>
      <w:r w:rsidRPr="006A2E38">
        <w:rPr>
          <w:rFonts w:eastAsia="Calibri"/>
          <w:sz w:val="16"/>
        </w:rPr>
        <w:t xml:space="preserve">. </w:t>
      </w:r>
      <w:r w:rsidRPr="006A2E38">
        <w:rPr>
          <w:rFonts w:eastAsia="Calibri"/>
          <w:highlight w:val="cyan"/>
          <w:u w:val="single"/>
        </w:rPr>
        <w:t xml:space="preserve">In the </w:t>
      </w:r>
      <w:r w:rsidRPr="006A2E38">
        <w:rPr>
          <w:rFonts w:eastAsia="Calibri"/>
          <w:iCs/>
          <w:highlight w:val="cyan"/>
          <w:u w:val="single"/>
          <w:bdr w:val="single" w:sz="8" w:space="0" w:color="auto"/>
        </w:rPr>
        <w:t>shadow</w:t>
      </w:r>
      <w:r w:rsidRPr="006A2E38">
        <w:rPr>
          <w:rFonts w:eastAsia="Calibri"/>
          <w:u w:val="single"/>
        </w:rPr>
        <w:t xml:space="preserve"> of this </w:t>
      </w:r>
      <w:r w:rsidRPr="006A2E38">
        <w:rPr>
          <w:rFonts w:eastAsia="Calibri"/>
          <w:iCs/>
          <w:u w:val="single"/>
          <w:bdr w:val="single" w:sz="8" w:space="0" w:color="auto"/>
        </w:rPr>
        <w:t>pathologically used tool</w:t>
      </w:r>
      <w:r w:rsidRPr="006A2E38">
        <w:rPr>
          <w:rFonts w:eastAsia="Calibri"/>
          <w:sz w:val="16"/>
        </w:rPr>
        <w:t xml:space="preserve">, </w:t>
      </w:r>
      <w:r w:rsidRPr="006A2E38">
        <w:rPr>
          <w:rFonts w:eastAsia="Calibri"/>
          <w:iCs/>
          <w:u w:val="single"/>
          <w:bdr w:val="single" w:sz="8" w:space="0" w:color="auto"/>
        </w:rPr>
        <w:t xml:space="preserve">authoritarian </w:t>
      </w:r>
      <w:r w:rsidRPr="006A2E38">
        <w:rPr>
          <w:rFonts w:eastAsia="Calibri"/>
          <w:iCs/>
          <w:highlight w:val="cyan"/>
          <w:u w:val="single"/>
          <w:bdr w:val="single" w:sz="8" w:space="0" w:color="auto"/>
        </w:rPr>
        <w:t>presidents</w:t>
      </w:r>
      <w:r w:rsidRPr="006A2E38">
        <w:rPr>
          <w:rFonts w:eastAsia="Calibri"/>
          <w:iCs/>
          <w:u w:val="single"/>
          <w:bdr w:val="single" w:sz="8" w:space="0" w:color="auto"/>
        </w:rPr>
        <w:t xml:space="preserve"> may </w:t>
      </w:r>
      <w:r w:rsidRPr="006A2E38">
        <w:rPr>
          <w:rFonts w:eastAsia="Calibri"/>
          <w:highlight w:val="cyan"/>
          <w:u w:val="single"/>
        </w:rPr>
        <w:t>feel</w:t>
      </w:r>
      <w:r w:rsidRPr="006A2E38">
        <w:rPr>
          <w:rFonts w:eastAsia="Calibri"/>
          <w:u w:val="single"/>
        </w:rPr>
        <w:t xml:space="preserve"> </w:t>
      </w:r>
      <w:r w:rsidRPr="006A2E38">
        <w:rPr>
          <w:rFonts w:eastAsia="Calibri"/>
          <w:iCs/>
          <w:u w:val="single"/>
          <w:bdr w:val="single" w:sz="8" w:space="0" w:color="auto"/>
        </w:rPr>
        <w:t xml:space="preserve">well </w:t>
      </w:r>
      <w:r w:rsidRPr="006A2E38">
        <w:rPr>
          <w:rFonts w:eastAsia="Calibri"/>
          <w:iCs/>
          <w:highlight w:val="cyan"/>
          <w:u w:val="single"/>
          <w:bdr w:val="single" w:sz="8" w:space="0" w:color="auto"/>
        </w:rPr>
        <w:t>protected</w:t>
      </w:r>
      <w:r w:rsidRPr="006A2E38">
        <w:rPr>
          <w:rFonts w:eastAsia="Calibri"/>
          <w:sz w:val="16"/>
          <w:highlight w:val="cyan"/>
        </w:rPr>
        <w:t xml:space="preserve">, </w:t>
      </w:r>
      <w:r w:rsidRPr="006A2E38">
        <w:rPr>
          <w:rFonts w:eastAsia="Calibri"/>
          <w:highlight w:val="cyan"/>
          <w:u w:val="single"/>
        </w:rPr>
        <w:t>with only</w:t>
      </w:r>
      <w:r w:rsidRPr="006A2E38">
        <w:rPr>
          <w:rFonts w:eastAsia="Calibri"/>
          <w:u w:val="single"/>
        </w:rPr>
        <w:t xml:space="preserve"> </w:t>
      </w:r>
      <w:r w:rsidRPr="006A2E38">
        <w:rPr>
          <w:rFonts w:eastAsia="Calibri"/>
          <w:iCs/>
          <w:u w:val="single"/>
          <w:bdr w:val="single" w:sz="8" w:space="0" w:color="auto"/>
        </w:rPr>
        <w:t xml:space="preserve">periodically held </w:t>
      </w:r>
      <w:r w:rsidRPr="006A2E38">
        <w:rPr>
          <w:rFonts w:eastAsia="Calibri"/>
          <w:iCs/>
          <w:highlight w:val="cyan"/>
          <w:u w:val="single"/>
          <w:bdr w:val="single" w:sz="8" w:space="0" w:color="auto"/>
        </w:rPr>
        <w:t>elections</w:t>
      </w:r>
      <w:r w:rsidRPr="006A2E38">
        <w:rPr>
          <w:rFonts w:eastAsia="Calibri"/>
          <w:u w:val="single"/>
        </w:rPr>
        <w:t xml:space="preserve"> as the </w:t>
      </w:r>
      <w:r w:rsidRPr="006A2E38">
        <w:rPr>
          <w:rFonts w:eastAsia="Calibri"/>
          <w:iCs/>
          <w:u w:val="single"/>
          <w:bdr w:val="single" w:sz="8" w:space="0" w:color="auto"/>
        </w:rPr>
        <w:t>only way</w:t>
      </w:r>
      <w:r w:rsidRPr="006A2E38">
        <w:rPr>
          <w:rFonts w:eastAsia="Calibri"/>
          <w:u w:val="single"/>
        </w:rPr>
        <w:t xml:space="preserve"> </w:t>
      </w:r>
      <w:r w:rsidRPr="006A2E38">
        <w:rPr>
          <w:rFonts w:eastAsia="Calibri"/>
          <w:highlight w:val="cyan"/>
          <w:u w:val="single"/>
        </w:rPr>
        <w:t xml:space="preserve">to </w:t>
      </w:r>
      <w:r w:rsidRPr="008269CE">
        <w:rPr>
          <w:rFonts w:eastAsia="Calibri"/>
          <w:b/>
          <w:bCs/>
          <w:iCs/>
          <w:highlight w:val="cyan"/>
          <w:u w:val="single"/>
          <w:bdr w:val="single" w:sz="8" w:space="0" w:color="auto"/>
        </w:rPr>
        <w:t>remove them</w:t>
      </w:r>
      <w:r w:rsidRPr="006A2E38">
        <w:rPr>
          <w:rFonts w:eastAsia="Calibri"/>
          <w:u w:val="single"/>
        </w:rPr>
        <w:t xml:space="preserve"> from </w:t>
      </w:r>
      <w:r w:rsidRPr="006A2E38">
        <w:rPr>
          <w:rFonts w:eastAsia="Calibri"/>
          <w:iCs/>
          <w:u w:val="single"/>
          <w:bdr w:val="single" w:sz="8" w:space="0" w:color="auto"/>
        </w:rPr>
        <w:t>office</w:t>
      </w:r>
      <w:r w:rsidRPr="006A2E38">
        <w:rPr>
          <w:rFonts w:eastAsia="Calibri"/>
          <w:sz w:val="16"/>
        </w:rPr>
        <w:t xml:space="preserve">. Moreover, </w:t>
      </w:r>
      <w:r w:rsidRPr="006A2E38">
        <w:rPr>
          <w:rFonts w:eastAsia="Calibri"/>
          <w:highlight w:val="cyan"/>
          <w:u w:val="single"/>
        </w:rPr>
        <w:t>when this</w:t>
      </w:r>
      <w:r w:rsidRPr="006A2E38">
        <w:rPr>
          <w:rFonts w:eastAsia="Calibri"/>
          <w:u w:val="single"/>
        </w:rPr>
        <w:t xml:space="preserve"> </w:t>
      </w:r>
      <w:r w:rsidRPr="006A2E38">
        <w:rPr>
          <w:rFonts w:eastAsia="Calibri"/>
          <w:iCs/>
          <w:u w:val="single"/>
          <w:bdr w:val="single" w:sz="8" w:space="0" w:color="auto"/>
        </w:rPr>
        <w:t>democratic prerequisite</w:t>
      </w:r>
      <w:r w:rsidRPr="006A2E38">
        <w:rPr>
          <w:rFonts w:eastAsia="Calibri"/>
          <w:u w:val="single"/>
        </w:rPr>
        <w:t xml:space="preserve"> </w:t>
      </w:r>
      <w:r w:rsidRPr="006A2E38">
        <w:rPr>
          <w:rFonts w:eastAsia="Calibri"/>
          <w:highlight w:val="cyan"/>
          <w:u w:val="single"/>
        </w:rPr>
        <w:t>is</w:t>
      </w:r>
      <w:r w:rsidRPr="006A2E38">
        <w:rPr>
          <w:rFonts w:eastAsia="Calibri"/>
          <w:u w:val="single"/>
        </w:rPr>
        <w:t xml:space="preserve"> also </w:t>
      </w:r>
      <w:r w:rsidRPr="006A2E38">
        <w:rPr>
          <w:rFonts w:eastAsia="Calibri"/>
          <w:iCs/>
          <w:highlight w:val="cyan"/>
          <w:u w:val="single"/>
          <w:bdr w:val="single" w:sz="8" w:space="0" w:color="auto"/>
        </w:rPr>
        <w:t>challenged</w:t>
      </w:r>
      <w:r w:rsidRPr="006A2E38">
        <w:rPr>
          <w:rFonts w:eastAsia="Calibri"/>
          <w:sz w:val="16"/>
        </w:rPr>
        <w:t xml:space="preserve">, </w:t>
      </w:r>
      <w:r w:rsidRPr="006A2E38">
        <w:rPr>
          <w:rFonts w:eastAsia="Calibri"/>
          <w:u w:val="single"/>
        </w:rPr>
        <w:t xml:space="preserve">in the way </w:t>
      </w:r>
      <w:r w:rsidRPr="006A2E38">
        <w:rPr>
          <w:rFonts w:eastAsia="Calibri"/>
          <w:iCs/>
          <w:u w:val="single"/>
          <w:bdr w:val="single" w:sz="8" w:space="0" w:color="auto"/>
        </w:rPr>
        <w:t>Trump</w:t>
      </w:r>
      <w:r w:rsidRPr="006A2E38">
        <w:rPr>
          <w:rFonts w:eastAsia="Calibri"/>
          <w:u w:val="single"/>
        </w:rPr>
        <w:t xml:space="preserve"> did during the last </w:t>
      </w:r>
      <w:r w:rsidRPr="006A2E38">
        <w:rPr>
          <w:rFonts w:eastAsia="Calibri"/>
          <w:iCs/>
          <w:u w:val="single"/>
          <w:bdr w:val="single" w:sz="8" w:space="0" w:color="auto"/>
        </w:rPr>
        <w:t>presidential election</w:t>
      </w:r>
      <w:r w:rsidRPr="006A2E38">
        <w:rPr>
          <w:rFonts w:eastAsia="Calibri"/>
          <w:sz w:val="16"/>
        </w:rPr>
        <w:t xml:space="preserve">, </w:t>
      </w:r>
      <w:r w:rsidRPr="006A2E38">
        <w:rPr>
          <w:rFonts w:eastAsia="Calibri"/>
          <w:iCs/>
          <w:u w:val="single"/>
          <w:bdr w:val="single" w:sz="8" w:space="0" w:color="auto"/>
        </w:rPr>
        <w:t xml:space="preserve">constitutional </w:t>
      </w:r>
      <w:r w:rsidRPr="006A2E38">
        <w:rPr>
          <w:rFonts w:eastAsia="Calibri"/>
          <w:iCs/>
          <w:highlight w:val="cyan"/>
          <w:u w:val="single"/>
          <w:bdr w:val="single" w:sz="8" w:space="0" w:color="auto"/>
        </w:rPr>
        <w:t>crises</w:t>
      </w:r>
      <w:r w:rsidRPr="006A2E38">
        <w:rPr>
          <w:rFonts w:eastAsia="Calibri"/>
          <w:highlight w:val="cyan"/>
          <w:u w:val="single"/>
        </w:rPr>
        <w:t xml:space="preserve"> will be </w:t>
      </w:r>
      <w:r w:rsidRPr="006A2E38">
        <w:rPr>
          <w:rFonts w:eastAsia="Calibri"/>
          <w:iCs/>
          <w:highlight w:val="cyan"/>
          <w:u w:val="single"/>
          <w:bdr w:val="single" w:sz="8" w:space="0" w:color="auto"/>
        </w:rPr>
        <w:t>inevitable</w:t>
      </w:r>
      <w:r w:rsidRPr="006A2E38">
        <w:rPr>
          <w:rFonts w:eastAsia="Calibri"/>
          <w:sz w:val="16"/>
        </w:rPr>
        <w:t>.</w:t>
      </w:r>
    </w:p>
    <w:p w14:paraId="71EB3976" w14:textId="77777777" w:rsidR="00982F2F" w:rsidRPr="004D421D" w:rsidRDefault="00982F2F" w:rsidP="00982F2F">
      <w:pPr>
        <w:rPr>
          <w:rFonts w:eastAsia="Calibri"/>
        </w:rPr>
      </w:pPr>
      <w:r w:rsidRPr="006A2E38">
        <w:rPr>
          <w:rFonts w:eastAsia="Calibri"/>
          <w:u w:val="single"/>
        </w:rPr>
        <w:t xml:space="preserve">In the </w:t>
      </w:r>
      <w:r w:rsidRPr="006A2E38">
        <w:rPr>
          <w:rFonts w:eastAsia="Calibri"/>
          <w:iCs/>
          <w:u w:val="single"/>
          <w:bdr w:val="single" w:sz="8" w:space="0" w:color="auto"/>
        </w:rPr>
        <w:t>absence</w:t>
      </w:r>
      <w:r w:rsidRPr="006A2E38">
        <w:rPr>
          <w:rFonts w:eastAsia="Calibri"/>
          <w:u w:val="single"/>
        </w:rPr>
        <w:t xml:space="preserve"> of an </w:t>
      </w:r>
      <w:r w:rsidRPr="006A2E38">
        <w:rPr>
          <w:rFonts w:eastAsia="Calibri"/>
          <w:iCs/>
          <w:u w:val="single"/>
          <w:bdr w:val="single" w:sz="8" w:space="0" w:color="auto"/>
        </w:rPr>
        <w:t>effective mechanism</w:t>
      </w:r>
      <w:r w:rsidRPr="006A2E38">
        <w:rPr>
          <w:rFonts w:eastAsia="Calibri"/>
          <w:u w:val="single"/>
        </w:rPr>
        <w:t xml:space="preserve"> to </w:t>
      </w:r>
      <w:r w:rsidRPr="006A2E38">
        <w:rPr>
          <w:rFonts w:eastAsia="Calibri"/>
          <w:iCs/>
          <w:u w:val="single"/>
          <w:bdr w:val="single" w:sz="8" w:space="0" w:color="auto"/>
        </w:rPr>
        <w:t>remove</w:t>
      </w:r>
      <w:r w:rsidRPr="006A2E38">
        <w:rPr>
          <w:rFonts w:eastAsia="Calibri"/>
          <w:u w:val="single"/>
        </w:rPr>
        <w:t xml:space="preserve"> a </w:t>
      </w:r>
      <w:r w:rsidRPr="006A2E38">
        <w:rPr>
          <w:rFonts w:eastAsia="Calibri"/>
          <w:iCs/>
          <w:u w:val="single"/>
          <w:bdr w:val="single" w:sz="8" w:space="0" w:color="auto"/>
        </w:rPr>
        <w:t>power-abusing president</w:t>
      </w:r>
      <w:r w:rsidRPr="006A2E38">
        <w:rPr>
          <w:rFonts w:eastAsia="Calibri"/>
          <w:u w:val="single"/>
        </w:rPr>
        <w:t xml:space="preserve"> as a matter of </w:t>
      </w:r>
      <w:r w:rsidRPr="006A2E38">
        <w:rPr>
          <w:rFonts w:eastAsia="Calibri"/>
          <w:iCs/>
          <w:u w:val="single"/>
          <w:bdr w:val="single" w:sz="8" w:space="0" w:color="auto"/>
        </w:rPr>
        <w:t>last resort</w:t>
      </w:r>
      <w:r w:rsidRPr="006A2E38">
        <w:rPr>
          <w:rFonts w:eastAsia="Calibri"/>
          <w:sz w:val="16"/>
        </w:rPr>
        <w:t xml:space="preserve">, </w:t>
      </w:r>
      <w:r w:rsidRPr="006A2E38">
        <w:rPr>
          <w:rFonts w:eastAsia="Calibri"/>
          <w:u w:val="single"/>
        </w:rPr>
        <w:t xml:space="preserve">democracy in the age of populism is </w:t>
      </w:r>
      <w:r w:rsidRPr="006A2E38">
        <w:rPr>
          <w:rFonts w:eastAsia="Calibri"/>
          <w:iCs/>
          <w:highlight w:val="cyan"/>
          <w:u w:val="single"/>
          <w:bdr w:val="single" w:sz="8" w:space="0" w:color="auto"/>
        </w:rPr>
        <w:t>losing</w:t>
      </w:r>
      <w:r w:rsidRPr="006A2E38">
        <w:rPr>
          <w:rFonts w:eastAsia="Calibri"/>
          <w:iCs/>
          <w:u w:val="single"/>
          <w:bdr w:val="single" w:sz="8" w:space="0" w:color="auto"/>
        </w:rPr>
        <w:t xml:space="preserve"> essential </w:t>
      </w:r>
      <w:r w:rsidRPr="006A2E38">
        <w:rPr>
          <w:rFonts w:eastAsia="Calibri"/>
          <w:iCs/>
          <w:highlight w:val="cyan"/>
          <w:u w:val="single"/>
          <w:bdr w:val="single" w:sz="8" w:space="0" w:color="auto"/>
        </w:rPr>
        <w:t>safeguards</w:t>
      </w:r>
      <w:r w:rsidRPr="006A2E38">
        <w:rPr>
          <w:rFonts w:eastAsia="Calibri"/>
          <w:iCs/>
          <w:u w:val="single"/>
          <w:bdr w:val="single" w:sz="8" w:space="0" w:color="auto"/>
        </w:rPr>
        <w:t xml:space="preserve"> and seems to be more or less vulnerable to antidemocratic complots</w:t>
      </w:r>
      <w:r w:rsidRPr="006A2E38">
        <w:rPr>
          <w:rFonts w:eastAsia="Calibri"/>
          <w:sz w:val="16"/>
        </w:rPr>
        <w:t xml:space="preserve">. It is clear that </w:t>
      </w:r>
      <w:r w:rsidRPr="006A2E38">
        <w:rPr>
          <w:rFonts w:eastAsia="Calibri"/>
          <w:iCs/>
          <w:u w:val="single"/>
          <w:bdr w:val="single" w:sz="8" w:space="0" w:color="auto"/>
        </w:rPr>
        <w:t>trust</w:t>
      </w:r>
      <w:r w:rsidRPr="006A2E38">
        <w:rPr>
          <w:rFonts w:eastAsia="Calibri"/>
          <w:u w:val="single"/>
        </w:rPr>
        <w:t xml:space="preserve"> is </w:t>
      </w:r>
      <w:r w:rsidRPr="006A2E38">
        <w:rPr>
          <w:rFonts w:eastAsia="Calibri"/>
          <w:iCs/>
          <w:u w:val="single"/>
          <w:bdr w:val="single" w:sz="8" w:space="0" w:color="auto"/>
        </w:rPr>
        <w:t>essential for a democracy</w:t>
      </w:r>
      <w:r w:rsidRPr="006A2E38">
        <w:rPr>
          <w:rFonts w:eastAsia="Calibri"/>
          <w:sz w:val="16"/>
        </w:rPr>
        <w:t xml:space="preserve">; at the same time, however, </w:t>
      </w:r>
      <w:r w:rsidRPr="006A2E38">
        <w:rPr>
          <w:rFonts w:eastAsia="Calibri"/>
          <w:u w:val="single"/>
        </w:rPr>
        <w:t xml:space="preserve">the </w:t>
      </w:r>
      <w:r w:rsidRPr="006A2E38">
        <w:rPr>
          <w:rFonts w:eastAsia="Calibri"/>
          <w:iCs/>
          <w:u w:val="single"/>
          <w:bdr w:val="single" w:sz="8" w:space="0" w:color="auto"/>
        </w:rPr>
        <w:t>lack of institutionalized mistrust</w:t>
      </w:r>
      <w:r w:rsidRPr="006A2E38">
        <w:rPr>
          <w:rFonts w:eastAsia="Calibri"/>
          <w:u w:val="single"/>
        </w:rPr>
        <w:t xml:space="preserve"> can </w:t>
      </w:r>
      <w:r w:rsidRPr="008269CE">
        <w:rPr>
          <w:rFonts w:eastAsia="Calibri"/>
          <w:b/>
          <w:bCs/>
          <w:iCs/>
          <w:highlight w:val="cyan"/>
          <w:u w:val="single"/>
          <w:bdr w:val="single" w:sz="8" w:space="0" w:color="auto"/>
        </w:rPr>
        <w:t>seriously jeopardize democracy</w:t>
      </w:r>
      <w:r w:rsidRPr="006A2E38">
        <w:rPr>
          <w:rFonts w:eastAsia="Calibri"/>
          <w:sz w:val="16"/>
        </w:rPr>
        <w:t xml:space="preserve">. How American politics functions has changed a great deal since its establishment less than three centuries ago. The prior analysis should reveal that </w:t>
      </w:r>
      <w:r w:rsidRPr="006A2E38">
        <w:rPr>
          <w:rFonts w:eastAsia="Calibri"/>
          <w:u w:val="single"/>
        </w:rPr>
        <w:t xml:space="preserve">it is </w:t>
      </w:r>
      <w:r w:rsidRPr="006A2E38">
        <w:rPr>
          <w:rFonts w:eastAsia="Calibri"/>
          <w:iCs/>
          <w:u w:val="single"/>
          <w:bdr w:val="single" w:sz="8" w:space="0" w:color="auto"/>
        </w:rPr>
        <w:t>high time</w:t>
      </w:r>
      <w:r w:rsidRPr="006A2E38">
        <w:rPr>
          <w:rFonts w:eastAsia="Calibri"/>
          <w:u w:val="single"/>
        </w:rPr>
        <w:t xml:space="preserve"> to explore ways of </w:t>
      </w:r>
      <w:r w:rsidRPr="006A2E38">
        <w:rPr>
          <w:rFonts w:eastAsia="Calibri"/>
          <w:iCs/>
          <w:u w:val="single"/>
          <w:bdr w:val="single" w:sz="8" w:space="0" w:color="auto"/>
        </w:rPr>
        <w:t>finally adapting political mistrust institutionally</w:t>
      </w:r>
      <w:r w:rsidRPr="006A2E38">
        <w:rPr>
          <w:rFonts w:eastAsia="Calibri"/>
          <w:u w:val="single"/>
        </w:rPr>
        <w:t xml:space="preserve"> for the </w:t>
      </w:r>
      <w:r w:rsidRPr="006A2E38">
        <w:rPr>
          <w:rFonts w:eastAsia="Calibri"/>
          <w:iCs/>
          <w:u w:val="single"/>
          <w:bdr w:val="single" w:sz="8" w:space="0" w:color="auto"/>
        </w:rPr>
        <w:t>survival of democracy</w:t>
      </w:r>
      <w:r w:rsidRPr="006A2E38">
        <w:rPr>
          <w:rFonts w:eastAsia="Calibri"/>
          <w:sz w:val="16"/>
        </w:rPr>
        <w:t>.</w:t>
      </w:r>
    </w:p>
    <w:p w14:paraId="68085AC7" w14:textId="77777777" w:rsidR="00982F2F" w:rsidRDefault="00982F2F" w:rsidP="00982F2F">
      <w:r>
        <w:t>[Plank 2]</w:t>
      </w:r>
    </w:p>
    <w:p w14:paraId="238F6853" w14:textId="77777777" w:rsidR="00982F2F" w:rsidRPr="00DB3B2E" w:rsidRDefault="00982F2F" w:rsidP="00982F2F">
      <w:pPr>
        <w:pStyle w:val="Heading4"/>
      </w:pPr>
      <w:r>
        <w:t xml:space="preserve">Plank 2 </w:t>
      </w:r>
      <w:r w:rsidRPr="008269CE">
        <w:rPr>
          <w:u w:val="single"/>
        </w:rPr>
        <w:t>solves inequality</w:t>
      </w:r>
      <w:r w:rsidRPr="00DB3B2E">
        <w:t xml:space="preserve">. </w:t>
      </w:r>
    </w:p>
    <w:p w14:paraId="4FA1FE6F" w14:textId="77777777" w:rsidR="00982F2F" w:rsidRDefault="00982F2F" w:rsidP="00982F2F">
      <w:r>
        <w:t xml:space="preserve">Lenore </w:t>
      </w:r>
      <w:r w:rsidRPr="0019611C">
        <w:rPr>
          <w:rStyle w:val="Style13ptBold"/>
        </w:rPr>
        <w:t>Palladino 21</w:t>
      </w:r>
      <w:r>
        <w:t>, Assistant Professor of Public Policy and Economics at University of Massachusetts at Amherst, "The Case for the Financial Transaction Tax in 2021," The Appeal, 02/10/2021, https://theappeal.org/the-lab/policy/the-case-for-the-financial-transaction-tax-in-2021/</w:t>
      </w:r>
    </w:p>
    <w:p w14:paraId="14AAD0B4" w14:textId="77777777" w:rsidR="00982F2F" w:rsidRPr="003D25D5" w:rsidRDefault="00982F2F" w:rsidP="00982F2F">
      <w:pPr>
        <w:rPr>
          <w:sz w:val="16"/>
        </w:rPr>
      </w:pPr>
      <w:r w:rsidRPr="003D25D5">
        <w:rPr>
          <w:sz w:val="16"/>
        </w:rPr>
        <w:t xml:space="preserve">This type of tax, known as </w:t>
      </w:r>
      <w:r w:rsidRPr="00532435">
        <w:rPr>
          <w:rStyle w:val="StyleUnderline"/>
        </w:rPr>
        <w:t>a</w:t>
      </w:r>
      <w:r w:rsidRPr="003D25D5">
        <w:rPr>
          <w:sz w:val="16"/>
        </w:rPr>
        <w:t xml:space="preserve"> Financial Transaction Tax (</w:t>
      </w:r>
      <w:r w:rsidRPr="0040279A">
        <w:rPr>
          <w:rStyle w:val="Emphasis"/>
          <w:highlight w:val="cyan"/>
        </w:rPr>
        <w:t>FTT</w:t>
      </w:r>
      <w:r w:rsidRPr="003D25D5">
        <w:rPr>
          <w:sz w:val="16"/>
        </w:rPr>
        <w:t xml:space="preserve">), </w:t>
      </w:r>
      <w:r w:rsidRPr="00532435">
        <w:rPr>
          <w:rStyle w:val="StyleUnderline"/>
        </w:rPr>
        <w:t>is designed to</w:t>
      </w:r>
      <w:r w:rsidRPr="003D25D5">
        <w:rPr>
          <w:sz w:val="16"/>
        </w:rPr>
        <w:t xml:space="preserve"> </w:t>
      </w:r>
      <w:r w:rsidRPr="0040279A">
        <w:rPr>
          <w:rStyle w:val="Emphasis"/>
          <w:highlight w:val="cyan"/>
        </w:rPr>
        <w:t>discourage</w:t>
      </w:r>
      <w:r w:rsidRPr="003D25D5">
        <w:rPr>
          <w:sz w:val="16"/>
        </w:rPr>
        <w:t xml:space="preserve"> economically </w:t>
      </w:r>
      <w:r w:rsidRPr="0040279A">
        <w:rPr>
          <w:rStyle w:val="Emphasis"/>
          <w:highlight w:val="cyan"/>
        </w:rPr>
        <w:t>useless speculation</w:t>
      </w:r>
      <w:r w:rsidRPr="00532435">
        <w:rPr>
          <w:rStyle w:val="StyleUnderline"/>
        </w:rPr>
        <w:t xml:space="preserve">, progressively </w:t>
      </w:r>
      <w:r w:rsidRPr="0040279A">
        <w:rPr>
          <w:rStyle w:val="StyleUnderline"/>
          <w:highlight w:val="cyan"/>
        </w:rPr>
        <w:t>raise</w:t>
      </w:r>
      <w:r w:rsidRPr="003D25D5">
        <w:rPr>
          <w:sz w:val="16"/>
        </w:rPr>
        <w:t xml:space="preserve"> </w:t>
      </w:r>
      <w:r w:rsidRPr="00532435">
        <w:rPr>
          <w:rStyle w:val="Emphasis"/>
        </w:rPr>
        <w:t xml:space="preserve">hundreds of </w:t>
      </w:r>
      <w:r w:rsidRPr="0040279A">
        <w:rPr>
          <w:rStyle w:val="Emphasis"/>
          <w:highlight w:val="cyan"/>
        </w:rPr>
        <w:t>billions</w:t>
      </w:r>
      <w:r w:rsidRPr="003D25D5">
        <w:rPr>
          <w:sz w:val="16"/>
        </w:rPr>
        <w:t xml:space="preserve"> of dollars </w:t>
      </w:r>
      <w:r w:rsidRPr="0040279A">
        <w:rPr>
          <w:rStyle w:val="StyleUnderline"/>
          <w:highlight w:val="cyan"/>
        </w:rPr>
        <w:t>for</w:t>
      </w:r>
      <w:r w:rsidRPr="003D25D5">
        <w:rPr>
          <w:sz w:val="16"/>
        </w:rPr>
        <w:t xml:space="preserve"> </w:t>
      </w:r>
      <w:r w:rsidRPr="0040279A">
        <w:rPr>
          <w:rStyle w:val="Emphasis"/>
          <w:highlight w:val="cyan"/>
        </w:rPr>
        <w:t>social</w:t>
      </w:r>
      <w:r w:rsidRPr="003D25D5">
        <w:rPr>
          <w:sz w:val="16"/>
        </w:rPr>
        <w:t xml:space="preserve"> </w:t>
      </w:r>
      <w:r w:rsidRPr="00532435">
        <w:rPr>
          <w:rStyle w:val="StyleUnderline"/>
        </w:rPr>
        <w:t>and</w:t>
      </w:r>
      <w:r w:rsidRPr="003D25D5">
        <w:rPr>
          <w:sz w:val="16"/>
        </w:rPr>
        <w:t xml:space="preserve"> </w:t>
      </w:r>
      <w:r w:rsidRPr="00532435">
        <w:rPr>
          <w:rStyle w:val="Emphasis"/>
        </w:rPr>
        <w:t xml:space="preserve">economic </w:t>
      </w:r>
      <w:r w:rsidRPr="0040279A">
        <w:rPr>
          <w:rStyle w:val="Emphasis"/>
          <w:highlight w:val="cyan"/>
        </w:rPr>
        <w:t>investments</w:t>
      </w:r>
      <w:r w:rsidRPr="0040279A">
        <w:rPr>
          <w:rStyle w:val="StyleUnderline"/>
          <w:highlight w:val="cyan"/>
        </w:rPr>
        <w:t xml:space="preserve">, </w:t>
      </w:r>
      <w:r w:rsidRPr="0040279A">
        <w:rPr>
          <w:rStyle w:val="StyleUnderline"/>
        </w:rPr>
        <w:t>and</w:t>
      </w:r>
      <w:r w:rsidRPr="00532435">
        <w:rPr>
          <w:rStyle w:val="StyleUnderline"/>
        </w:rPr>
        <w:t xml:space="preserve"> help</w:t>
      </w:r>
      <w:r w:rsidRPr="003D25D5">
        <w:rPr>
          <w:sz w:val="16"/>
        </w:rPr>
        <w:t xml:space="preserve"> </w:t>
      </w:r>
      <w:r w:rsidRPr="0040279A">
        <w:rPr>
          <w:rStyle w:val="Emphasis"/>
        </w:rPr>
        <w:t>transition</w:t>
      </w:r>
      <w:r w:rsidRPr="0040279A">
        <w:rPr>
          <w:sz w:val="16"/>
        </w:rPr>
        <w:t xml:space="preserve"> </w:t>
      </w:r>
      <w:r w:rsidRPr="0040279A">
        <w:rPr>
          <w:rStyle w:val="StyleUnderline"/>
        </w:rPr>
        <w:t>to a</w:t>
      </w:r>
      <w:r w:rsidRPr="003D25D5">
        <w:rPr>
          <w:sz w:val="16"/>
        </w:rPr>
        <w:t xml:space="preserve"> </w:t>
      </w:r>
      <w:r w:rsidRPr="00532435">
        <w:rPr>
          <w:rStyle w:val="Emphasis"/>
        </w:rPr>
        <w:t>more equitable tax system</w:t>
      </w:r>
      <w:r w:rsidRPr="003D25D5">
        <w:rPr>
          <w:sz w:val="16"/>
        </w:rPr>
        <w:t xml:space="preserve"> in the United States. </w:t>
      </w:r>
      <w:r w:rsidRPr="00532435">
        <w:rPr>
          <w:rStyle w:val="StyleUnderline"/>
        </w:rPr>
        <w:t>An FTT would ensure that high-volume stock market transactions would</w:t>
      </w:r>
      <w:r w:rsidRPr="003D25D5">
        <w:rPr>
          <w:sz w:val="16"/>
        </w:rPr>
        <w:t xml:space="preserve"> </w:t>
      </w:r>
      <w:r w:rsidRPr="00532435">
        <w:rPr>
          <w:rStyle w:val="Emphasis"/>
        </w:rPr>
        <w:t>curb</w:t>
      </w:r>
      <w:r w:rsidRPr="00532435">
        <w:rPr>
          <w:rStyle w:val="StyleUnderline"/>
        </w:rPr>
        <w:t>, rather than</w:t>
      </w:r>
      <w:r w:rsidRPr="003D25D5">
        <w:rPr>
          <w:sz w:val="16"/>
        </w:rPr>
        <w:t xml:space="preserve"> </w:t>
      </w:r>
      <w:r w:rsidRPr="00532435">
        <w:rPr>
          <w:rStyle w:val="Emphasis"/>
        </w:rPr>
        <w:t>reinforce</w:t>
      </w:r>
      <w:r w:rsidRPr="003D25D5">
        <w:rPr>
          <w:sz w:val="16"/>
        </w:rPr>
        <w:t xml:space="preserve"> </w:t>
      </w:r>
      <w:r w:rsidRPr="00532435">
        <w:rPr>
          <w:rStyle w:val="StyleUnderline"/>
        </w:rPr>
        <w:t>inequality, and</w:t>
      </w:r>
      <w:r w:rsidRPr="003D25D5">
        <w:rPr>
          <w:sz w:val="16"/>
        </w:rPr>
        <w:t xml:space="preserve"> </w:t>
      </w:r>
      <w:r w:rsidRPr="00532435">
        <w:rPr>
          <w:rStyle w:val="Emphasis"/>
        </w:rPr>
        <w:t>return needed resources</w:t>
      </w:r>
      <w:r w:rsidRPr="003D25D5">
        <w:rPr>
          <w:sz w:val="16"/>
        </w:rPr>
        <w:t xml:space="preserve"> to support vulnerable families.</w:t>
      </w:r>
    </w:p>
    <w:p w14:paraId="78153DD6" w14:textId="77777777" w:rsidR="00982F2F" w:rsidRPr="003D25D5" w:rsidRDefault="00982F2F" w:rsidP="00982F2F">
      <w:pPr>
        <w:rPr>
          <w:sz w:val="16"/>
        </w:rPr>
      </w:pPr>
      <w:r w:rsidRPr="003D25D5">
        <w:rPr>
          <w:sz w:val="16"/>
        </w:rPr>
        <w:t>Background</w:t>
      </w:r>
    </w:p>
    <w:p w14:paraId="61F240A3" w14:textId="77777777" w:rsidR="00982F2F" w:rsidRPr="003D25D5" w:rsidRDefault="00982F2F" w:rsidP="00982F2F">
      <w:pPr>
        <w:rPr>
          <w:sz w:val="16"/>
        </w:rPr>
      </w:pPr>
      <w:r w:rsidRPr="003D25D5">
        <w:rPr>
          <w:sz w:val="16"/>
        </w:rPr>
        <w:t xml:space="preserve">A Financial Transaction Tax is a small tax applied every time a financial asset is sold, the same way that we all pay a small tax when we buy a t-shirt or a haircut. These assets might include stocks, bonds, or derivatives, but the type of asset is only one factor in determining when the tax applies. Today, </w:t>
      </w:r>
      <w:r w:rsidRPr="00532435">
        <w:rPr>
          <w:rStyle w:val="StyleUnderline"/>
        </w:rPr>
        <w:t>the FTT targets a practice known as</w:t>
      </w:r>
      <w:r w:rsidRPr="003D25D5">
        <w:rPr>
          <w:sz w:val="16"/>
        </w:rPr>
        <w:t xml:space="preserve"> High Frequency Trading (</w:t>
      </w:r>
      <w:r w:rsidRPr="00532435">
        <w:rPr>
          <w:rStyle w:val="Emphasis"/>
        </w:rPr>
        <w:t>HFT</w:t>
      </w:r>
      <w:r w:rsidRPr="003D25D5">
        <w:rPr>
          <w:sz w:val="16"/>
        </w:rPr>
        <w:t xml:space="preserve">), </w:t>
      </w:r>
      <w:r w:rsidRPr="00532435">
        <w:rPr>
          <w:rStyle w:val="StyleUnderline"/>
        </w:rPr>
        <w:t>which relies on complex algorithms to execute a slew of transactions in milliseconds, turning tiny changes in price into huge profits</w:t>
      </w:r>
      <w:r w:rsidRPr="003D25D5">
        <w:rPr>
          <w:sz w:val="16"/>
        </w:rPr>
        <w:t xml:space="preserve">. As Andrew Ross Sorkin pointed out in a recent column, </w:t>
      </w:r>
      <w:r w:rsidRPr="00532435">
        <w:rPr>
          <w:rStyle w:val="StyleUnderline"/>
        </w:rPr>
        <w:t>this type of trading makes “a</w:t>
      </w:r>
      <w:r w:rsidRPr="003D25D5">
        <w:rPr>
          <w:sz w:val="16"/>
        </w:rPr>
        <w:t xml:space="preserve"> </w:t>
      </w:r>
      <w:r w:rsidRPr="00532435">
        <w:rPr>
          <w:rStyle w:val="Emphasis"/>
        </w:rPr>
        <w:t>mockery</w:t>
      </w:r>
      <w:r w:rsidRPr="003D25D5">
        <w:rPr>
          <w:sz w:val="16"/>
        </w:rPr>
        <w:t xml:space="preserve"> </w:t>
      </w:r>
      <w:r w:rsidRPr="00532435">
        <w:rPr>
          <w:rStyle w:val="StyleUnderline"/>
        </w:rPr>
        <w:t>of the idea of</w:t>
      </w:r>
      <w:r w:rsidRPr="003D25D5">
        <w:rPr>
          <w:sz w:val="16"/>
        </w:rPr>
        <w:t xml:space="preserve"> </w:t>
      </w:r>
      <w:r w:rsidRPr="00532435">
        <w:rPr>
          <w:rStyle w:val="Emphasis"/>
        </w:rPr>
        <w:lastRenderedPageBreak/>
        <w:t>actual investing</w:t>
      </w:r>
      <w:r w:rsidRPr="00532435">
        <w:rPr>
          <w:rStyle w:val="StyleUnderline"/>
        </w:rPr>
        <w:t xml:space="preserve">” while giving </w:t>
      </w:r>
      <w:r w:rsidRPr="00532435">
        <w:rPr>
          <w:rStyle w:val="Emphasis"/>
        </w:rPr>
        <w:t>Wall Street</w:t>
      </w:r>
      <w:r w:rsidRPr="003D25D5">
        <w:rPr>
          <w:sz w:val="16"/>
        </w:rPr>
        <w:t xml:space="preserve"> </w:t>
      </w:r>
      <w:r w:rsidRPr="00532435">
        <w:rPr>
          <w:rStyle w:val="StyleUnderline"/>
        </w:rPr>
        <w:t>firms</w:t>
      </w:r>
      <w:r w:rsidRPr="003D25D5">
        <w:rPr>
          <w:sz w:val="16"/>
        </w:rPr>
        <w:t xml:space="preserve"> </w:t>
      </w:r>
      <w:r w:rsidRPr="00532435">
        <w:rPr>
          <w:rStyle w:val="Emphasis"/>
        </w:rPr>
        <w:t>unique advantages</w:t>
      </w:r>
      <w:r w:rsidRPr="003D25D5">
        <w:rPr>
          <w:sz w:val="16"/>
        </w:rPr>
        <w:t xml:space="preserve"> </w:t>
      </w:r>
      <w:r w:rsidRPr="00532435">
        <w:rPr>
          <w:rStyle w:val="StyleUnderline"/>
        </w:rPr>
        <w:t>over</w:t>
      </w:r>
      <w:r w:rsidRPr="003D25D5">
        <w:rPr>
          <w:sz w:val="16"/>
        </w:rPr>
        <w:t xml:space="preserve"> </w:t>
      </w:r>
      <w:r w:rsidRPr="00532435">
        <w:rPr>
          <w:rStyle w:val="Emphasis"/>
        </w:rPr>
        <w:t>retail</w:t>
      </w:r>
      <w:r w:rsidRPr="003D25D5">
        <w:rPr>
          <w:sz w:val="16"/>
        </w:rPr>
        <w:t xml:space="preserve"> investors. </w:t>
      </w:r>
      <w:r w:rsidRPr="00532435">
        <w:rPr>
          <w:rStyle w:val="StyleUnderline"/>
        </w:rPr>
        <w:t xml:space="preserve">Rather than channel funds for </w:t>
      </w:r>
      <w:r w:rsidRPr="00532435">
        <w:rPr>
          <w:rStyle w:val="Emphasis"/>
        </w:rPr>
        <w:t>investment</w:t>
      </w:r>
      <w:r w:rsidRPr="003D25D5">
        <w:rPr>
          <w:sz w:val="16"/>
        </w:rPr>
        <w:t xml:space="preserve"> </w:t>
      </w:r>
      <w:r w:rsidRPr="00532435">
        <w:rPr>
          <w:rStyle w:val="StyleUnderline"/>
        </w:rPr>
        <w:t>back to</w:t>
      </w:r>
      <w:r w:rsidRPr="003D25D5">
        <w:rPr>
          <w:sz w:val="16"/>
        </w:rPr>
        <w:t xml:space="preserve"> American </w:t>
      </w:r>
      <w:r w:rsidRPr="00532435">
        <w:rPr>
          <w:rStyle w:val="Emphasis"/>
        </w:rPr>
        <w:t>corporations</w:t>
      </w:r>
      <w:r w:rsidRPr="00532435">
        <w:rPr>
          <w:rStyle w:val="StyleUnderline"/>
        </w:rPr>
        <w:t xml:space="preserve">, HFT further </w:t>
      </w:r>
      <w:r w:rsidRPr="00532435">
        <w:rPr>
          <w:rStyle w:val="Emphasis"/>
        </w:rPr>
        <w:t>enriches</w:t>
      </w:r>
      <w:r w:rsidRPr="003D25D5">
        <w:rPr>
          <w:sz w:val="16"/>
        </w:rPr>
        <w:t xml:space="preserve"> </w:t>
      </w:r>
      <w:r w:rsidRPr="00532435">
        <w:rPr>
          <w:rStyle w:val="StyleUnderline"/>
        </w:rPr>
        <w:t>the</w:t>
      </w:r>
      <w:r w:rsidRPr="003D25D5">
        <w:rPr>
          <w:sz w:val="16"/>
        </w:rPr>
        <w:t xml:space="preserve"> </w:t>
      </w:r>
      <w:r w:rsidRPr="00532435">
        <w:rPr>
          <w:rStyle w:val="Emphasis"/>
        </w:rPr>
        <w:t>wealthy while</w:t>
      </w:r>
      <w:r w:rsidRPr="003D25D5">
        <w:rPr>
          <w:sz w:val="16"/>
        </w:rPr>
        <w:t xml:space="preserve"> </w:t>
      </w:r>
      <w:r w:rsidRPr="00532435">
        <w:rPr>
          <w:rStyle w:val="StyleUnderline"/>
        </w:rPr>
        <w:t>creating risks of</w:t>
      </w:r>
      <w:r w:rsidRPr="003D25D5">
        <w:rPr>
          <w:sz w:val="16"/>
        </w:rPr>
        <w:t xml:space="preserve"> </w:t>
      </w:r>
      <w:r w:rsidRPr="00532435">
        <w:rPr>
          <w:rStyle w:val="Emphasis"/>
        </w:rPr>
        <w:t>market volatility</w:t>
      </w:r>
      <w:r w:rsidRPr="003D25D5">
        <w:rPr>
          <w:sz w:val="16"/>
        </w:rPr>
        <w:t>.</w:t>
      </w:r>
    </w:p>
    <w:p w14:paraId="25A69DD6" w14:textId="77777777" w:rsidR="00982F2F" w:rsidRPr="003D25D5" w:rsidRDefault="00982F2F" w:rsidP="00982F2F">
      <w:pPr>
        <w:rPr>
          <w:sz w:val="16"/>
        </w:rPr>
      </w:pPr>
      <w:r w:rsidRPr="003D25D5">
        <w:rPr>
          <w:sz w:val="16"/>
        </w:rPr>
        <w:t>FTTs are common around the globe and even have a long history in the United States. There was an FTT in place for much of the twentieth century, from 1914 to 1965, during a period of great expansion of capital markets. New York imposed a similar tax as recently as the 1980s. Several of the world’s other advanced capital markets have an FTT, including France, Italy, the UK, and Hong Kong. Even today, the Securities and Exchange Commission (SEC) continues to fund its own operations through a small tax on transactions, thus providing a successful model on which to build.</w:t>
      </w:r>
    </w:p>
    <w:p w14:paraId="0401CE72" w14:textId="77777777" w:rsidR="00982F2F" w:rsidRPr="003D25D5" w:rsidRDefault="00982F2F" w:rsidP="00982F2F">
      <w:pPr>
        <w:rPr>
          <w:sz w:val="16"/>
        </w:rPr>
      </w:pPr>
      <w:r w:rsidRPr="003D25D5">
        <w:rPr>
          <w:sz w:val="16"/>
        </w:rPr>
        <w:t>A few proposals on FTTs have been put forward recently. The Wall Street Tax Act was introduced in the House of Representatives last month by Rep. Peter Defazio, and would place a tax of 0.1 percent on sales of stocks, bonds, and derivatives—the equivalent of ten cents per $100 sold. Other proposals vary the specific rates paid on different financial instruments, though all contemporary proposals would apply the tax across all financial instruments. In the Senate, Bernie Sanders’s Inclusive Prosperity Act would place a 50 basis points tax on securities, 10 basis points on bonds, and five on derivatives (equal to $5 for a $1,000 stock; $1 per $1,000 bond and five cents for derivatives where the underlying value is $1,000). Another proposal by former Treasury Department official Antonio Weiss and Emily Kawano in a Brookings Institute paper calls for a 10 basis point tax on all financial instruments, phased in over time.</w:t>
      </w:r>
    </w:p>
    <w:p w14:paraId="5459ABA0" w14:textId="77777777" w:rsidR="00982F2F" w:rsidRPr="003D25D5" w:rsidRDefault="00982F2F" w:rsidP="00982F2F">
      <w:pPr>
        <w:rPr>
          <w:sz w:val="16"/>
        </w:rPr>
      </w:pPr>
      <w:r w:rsidRPr="003D25D5">
        <w:rPr>
          <w:sz w:val="16"/>
        </w:rPr>
        <w:t>A Financial Transaction Tax is progressive</w:t>
      </w:r>
    </w:p>
    <w:p w14:paraId="0F1A0C85" w14:textId="77777777" w:rsidR="00982F2F" w:rsidRPr="003D25D5" w:rsidRDefault="00982F2F" w:rsidP="00982F2F">
      <w:pPr>
        <w:rPr>
          <w:sz w:val="16"/>
        </w:rPr>
      </w:pPr>
      <w:r w:rsidRPr="003D25D5">
        <w:rPr>
          <w:sz w:val="16"/>
        </w:rPr>
        <w:t xml:space="preserve">A cornerstone of modern tax policy is the principle of progressive taxation, which is concerned not only with how to raise revenue, but how to raise revenue equitably. A progressive tax structures the burden according to ability to pay. For example, the income tax in the U.S. is progressive because those with higher incomes pay a higher tax rate. Some excise taxes, however, like the tax on cigarettes, are technically regressive because low-income individuals smoke at nearly twice the rate of others and therefore bear more of the cost in proportion to their income. </w:t>
      </w:r>
      <w:r w:rsidRPr="0040279A">
        <w:rPr>
          <w:rStyle w:val="StyleUnderline"/>
          <w:highlight w:val="cyan"/>
        </w:rPr>
        <w:t>FTTs are</w:t>
      </w:r>
      <w:r w:rsidRPr="0040279A">
        <w:rPr>
          <w:sz w:val="16"/>
          <w:highlight w:val="cyan"/>
        </w:rPr>
        <w:t xml:space="preserve"> </w:t>
      </w:r>
      <w:r w:rsidRPr="0040279A">
        <w:rPr>
          <w:rStyle w:val="Emphasis"/>
          <w:highlight w:val="cyan"/>
        </w:rPr>
        <w:t>progressive</w:t>
      </w:r>
      <w:r w:rsidRPr="003D25D5">
        <w:rPr>
          <w:sz w:val="16"/>
        </w:rPr>
        <w:t xml:space="preserve"> for the opposite reason. </w:t>
      </w:r>
      <w:r w:rsidRPr="00532435">
        <w:rPr>
          <w:rStyle w:val="StyleUnderline"/>
        </w:rPr>
        <w:t>The</w:t>
      </w:r>
      <w:r w:rsidRPr="003D25D5">
        <w:rPr>
          <w:sz w:val="16"/>
        </w:rPr>
        <w:t xml:space="preserve"> </w:t>
      </w:r>
      <w:r w:rsidRPr="00532435">
        <w:rPr>
          <w:rStyle w:val="Emphasis"/>
        </w:rPr>
        <w:t xml:space="preserve">overwhelming </w:t>
      </w:r>
      <w:r w:rsidRPr="0040279A">
        <w:rPr>
          <w:rStyle w:val="Emphasis"/>
          <w:highlight w:val="cyan"/>
        </w:rPr>
        <w:t>majority</w:t>
      </w:r>
      <w:r w:rsidRPr="0040279A">
        <w:rPr>
          <w:sz w:val="16"/>
          <w:highlight w:val="cyan"/>
        </w:rPr>
        <w:t xml:space="preserve"> </w:t>
      </w:r>
      <w:r w:rsidRPr="0040279A">
        <w:rPr>
          <w:rStyle w:val="StyleUnderline"/>
          <w:highlight w:val="cyan"/>
        </w:rPr>
        <w:t>of</w:t>
      </w:r>
      <w:r w:rsidRPr="0040279A">
        <w:rPr>
          <w:sz w:val="16"/>
          <w:highlight w:val="cyan"/>
        </w:rPr>
        <w:t xml:space="preserve"> </w:t>
      </w:r>
      <w:r w:rsidRPr="0040279A">
        <w:rPr>
          <w:rStyle w:val="Emphasis"/>
          <w:highlight w:val="cyan"/>
        </w:rPr>
        <w:t>equities</w:t>
      </w:r>
      <w:r w:rsidRPr="0040279A">
        <w:rPr>
          <w:sz w:val="16"/>
          <w:highlight w:val="cyan"/>
        </w:rPr>
        <w:t xml:space="preserve"> </w:t>
      </w:r>
      <w:r w:rsidRPr="0040279A">
        <w:rPr>
          <w:rStyle w:val="StyleUnderline"/>
        </w:rPr>
        <w:t>in</w:t>
      </w:r>
      <w:r w:rsidRPr="00532435">
        <w:rPr>
          <w:rStyle w:val="StyleUnderline"/>
        </w:rPr>
        <w:t xml:space="preserve"> the U.S. </w:t>
      </w:r>
      <w:r w:rsidRPr="0040279A">
        <w:rPr>
          <w:rStyle w:val="StyleUnderline"/>
          <w:highlight w:val="cyan"/>
        </w:rPr>
        <w:t>are</w:t>
      </w:r>
      <w:r w:rsidRPr="0040279A">
        <w:rPr>
          <w:sz w:val="16"/>
          <w:highlight w:val="cyan"/>
        </w:rPr>
        <w:t xml:space="preserve"> </w:t>
      </w:r>
      <w:r w:rsidRPr="0040279A">
        <w:rPr>
          <w:rStyle w:val="Emphasis"/>
          <w:highlight w:val="cyan"/>
        </w:rPr>
        <w:t>held</w:t>
      </w:r>
      <w:r w:rsidRPr="0040279A">
        <w:rPr>
          <w:sz w:val="16"/>
          <w:highlight w:val="cyan"/>
        </w:rPr>
        <w:t xml:space="preserve"> </w:t>
      </w:r>
      <w:r w:rsidRPr="0040279A">
        <w:rPr>
          <w:rStyle w:val="StyleUnderline"/>
          <w:highlight w:val="cyan"/>
        </w:rPr>
        <w:t>by</w:t>
      </w:r>
      <w:r w:rsidRPr="0040279A">
        <w:rPr>
          <w:sz w:val="16"/>
          <w:highlight w:val="cyan"/>
        </w:rPr>
        <w:t xml:space="preserve"> </w:t>
      </w:r>
      <w:r w:rsidRPr="0040279A">
        <w:rPr>
          <w:rStyle w:val="Emphasis"/>
          <w:highlight w:val="cyan"/>
        </w:rPr>
        <w:t>wealthy families</w:t>
      </w:r>
      <w:r w:rsidRPr="003D25D5">
        <w:rPr>
          <w:sz w:val="16"/>
        </w:rPr>
        <w:t>.</w:t>
      </w:r>
    </w:p>
    <w:p w14:paraId="755EF34D" w14:textId="77777777" w:rsidR="00982F2F" w:rsidRPr="003D25D5" w:rsidRDefault="00982F2F" w:rsidP="00982F2F">
      <w:pPr>
        <w:rPr>
          <w:sz w:val="16"/>
        </w:rPr>
      </w:pPr>
      <w:r w:rsidRPr="003D25D5">
        <w:rPr>
          <w:sz w:val="16"/>
        </w:rPr>
        <w:t>According to the Federal Reserve Board, the top 10% of households in terms of net worth own over 80% of overall equities, a broad measure that includes the value of pension holdings. By contrast, the bottom 50% own only 7% of overall equities. The distribution is even more lopsided when looking at directly-held stocks, which are more likely to be traded at the volume and frequency that FTTs are designed to address. Any debate around an FTT should begin with this fundamental imbalance in what the stock market means to the vast majority of families.</w:t>
      </w:r>
    </w:p>
    <w:p w14:paraId="56A8B886" w14:textId="77777777" w:rsidR="00982F2F" w:rsidRPr="003D25D5" w:rsidRDefault="00982F2F" w:rsidP="00982F2F">
      <w:pPr>
        <w:rPr>
          <w:sz w:val="16"/>
        </w:rPr>
      </w:pPr>
      <w:r w:rsidRPr="003D25D5">
        <w:rPr>
          <w:rStyle w:val="StyleUnderline"/>
        </w:rPr>
        <w:t>The most common critique of the FTT is that it would hurt the</w:t>
      </w:r>
      <w:r w:rsidRPr="003D25D5">
        <w:rPr>
          <w:sz w:val="16"/>
        </w:rPr>
        <w:t xml:space="preserve"> </w:t>
      </w:r>
      <w:r w:rsidRPr="003D25D5">
        <w:rPr>
          <w:rStyle w:val="Emphasis"/>
        </w:rPr>
        <w:t>retirement security</w:t>
      </w:r>
      <w:r w:rsidRPr="003D25D5">
        <w:rPr>
          <w:sz w:val="16"/>
        </w:rPr>
        <w:t xml:space="preserve"> of the middle class. </w:t>
      </w:r>
      <w:r w:rsidRPr="003D25D5">
        <w:rPr>
          <w:rStyle w:val="StyleUnderline"/>
        </w:rPr>
        <w:t>But</w:t>
      </w:r>
      <w:r w:rsidRPr="003D25D5">
        <w:rPr>
          <w:sz w:val="16"/>
        </w:rPr>
        <w:t xml:space="preserve"> the top 10% of households also own 54% of pension entitlements. If we define “middle-class” as households in the 20 to 60 percentile range by income, they own just 15% of pension entitlements and 4% of corporate equity and mutual funds.</w:t>
      </w:r>
    </w:p>
    <w:p w14:paraId="21BBC7B8" w14:textId="77777777" w:rsidR="00982F2F" w:rsidRPr="003D25D5" w:rsidRDefault="00982F2F" w:rsidP="00982F2F">
      <w:pPr>
        <w:rPr>
          <w:sz w:val="16"/>
        </w:rPr>
      </w:pPr>
      <w:r w:rsidRPr="003D25D5">
        <w:rPr>
          <w:sz w:val="16"/>
        </w:rPr>
        <w:t>Importantly, the majority of such assets are owned by white households. Only a third of Black households own any stocks at all, whereas the ownership rate for white households is over 60%. This divide compounds the racial gap in nearly every other measure of economic stability—wage income, debt, residential home and business equity, cash accounts, etc.—with Black households largely locked out of the roughly 260% returns over the last decade for S&amp;P 500 funds. In terms of overall value, Black and Latinx households own only 1% and 0.4% in corporate equity, respectively.</w:t>
      </w:r>
    </w:p>
    <w:p w14:paraId="3BE9ABEB" w14:textId="77777777" w:rsidR="00982F2F" w:rsidRPr="003D25D5" w:rsidRDefault="00982F2F" w:rsidP="00982F2F">
      <w:pPr>
        <w:rPr>
          <w:sz w:val="16"/>
        </w:rPr>
      </w:pPr>
      <w:r w:rsidRPr="0040279A">
        <w:rPr>
          <w:rStyle w:val="StyleUnderline"/>
        </w:rPr>
        <w:t>For</w:t>
      </w:r>
      <w:r w:rsidRPr="003D25D5">
        <w:rPr>
          <w:sz w:val="16"/>
        </w:rPr>
        <w:t xml:space="preserve"> middle-class </w:t>
      </w:r>
      <w:r w:rsidRPr="003D25D5">
        <w:rPr>
          <w:rStyle w:val="StyleUnderline"/>
        </w:rPr>
        <w:t>households holding</w:t>
      </w:r>
      <w:r w:rsidRPr="003D25D5">
        <w:rPr>
          <w:sz w:val="16"/>
        </w:rPr>
        <w:t xml:space="preserve"> financial </w:t>
      </w:r>
      <w:r w:rsidRPr="003D25D5">
        <w:rPr>
          <w:rStyle w:val="StyleUnderline"/>
        </w:rPr>
        <w:t>assets for the</w:t>
      </w:r>
      <w:r w:rsidRPr="003D25D5">
        <w:rPr>
          <w:sz w:val="16"/>
        </w:rPr>
        <w:t xml:space="preserve"> </w:t>
      </w:r>
      <w:r w:rsidRPr="003D25D5">
        <w:rPr>
          <w:rStyle w:val="Emphasis"/>
        </w:rPr>
        <w:t>long-term</w:t>
      </w:r>
      <w:r w:rsidRPr="003D25D5">
        <w:rPr>
          <w:rStyle w:val="StyleUnderline"/>
        </w:rPr>
        <w:t>, the tax would have</w:t>
      </w:r>
      <w:r w:rsidRPr="003D25D5">
        <w:rPr>
          <w:sz w:val="16"/>
        </w:rPr>
        <w:t xml:space="preserve"> a </w:t>
      </w:r>
      <w:r w:rsidRPr="003D25D5">
        <w:rPr>
          <w:rStyle w:val="Emphasis"/>
        </w:rPr>
        <w:t>negligible effect</w:t>
      </w:r>
      <w:r w:rsidRPr="003D25D5">
        <w:rPr>
          <w:rStyle w:val="StyleUnderline"/>
        </w:rPr>
        <w:t xml:space="preserve">, as it only applies </w:t>
      </w:r>
      <w:r w:rsidRPr="003D25D5">
        <w:rPr>
          <w:rStyle w:val="Emphasis"/>
        </w:rPr>
        <w:t>as trades take place</w:t>
      </w:r>
      <w:r w:rsidRPr="003D25D5">
        <w:rPr>
          <w:rStyle w:val="StyleUnderline"/>
        </w:rPr>
        <w:t>. Given the</w:t>
      </w:r>
      <w:r w:rsidRPr="003D25D5">
        <w:rPr>
          <w:sz w:val="16"/>
        </w:rPr>
        <w:t xml:space="preserve"> </w:t>
      </w:r>
      <w:r w:rsidRPr="003D25D5">
        <w:rPr>
          <w:rStyle w:val="Emphasis"/>
        </w:rPr>
        <w:t>concentration</w:t>
      </w:r>
      <w:r w:rsidRPr="003D25D5">
        <w:rPr>
          <w:sz w:val="16"/>
        </w:rPr>
        <w:t xml:space="preserve"> </w:t>
      </w:r>
      <w:r w:rsidRPr="003D25D5">
        <w:rPr>
          <w:rStyle w:val="StyleUnderline"/>
        </w:rPr>
        <w:t>of</w:t>
      </w:r>
      <w:r w:rsidRPr="003D25D5">
        <w:rPr>
          <w:sz w:val="16"/>
        </w:rPr>
        <w:t xml:space="preserve"> </w:t>
      </w:r>
      <w:r w:rsidRPr="003D25D5">
        <w:rPr>
          <w:rStyle w:val="Emphasis"/>
        </w:rPr>
        <w:t>financial assets</w:t>
      </w:r>
      <w:r w:rsidRPr="003D25D5">
        <w:rPr>
          <w:sz w:val="16"/>
        </w:rPr>
        <w:t xml:space="preserve"> </w:t>
      </w:r>
      <w:r w:rsidRPr="003D25D5">
        <w:rPr>
          <w:rStyle w:val="StyleUnderline"/>
        </w:rPr>
        <w:t>in the hands of the</w:t>
      </w:r>
      <w:r w:rsidRPr="003D25D5">
        <w:rPr>
          <w:sz w:val="16"/>
        </w:rPr>
        <w:t xml:space="preserve"> </w:t>
      </w:r>
      <w:r w:rsidRPr="003D25D5">
        <w:rPr>
          <w:rStyle w:val="Emphasis"/>
        </w:rPr>
        <w:t>wealthiest</w:t>
      </w:r>
      <w:r w:rsidRPr="003D25D5">
        <w:rPr>
          <w:sz w:val="16"/>
        </w:rPr>
        <w:t xml:space="preserve"> households, </w:t>
      </w:r>
      <w:r w:rsidRPr="003D25D5">
        <w:rPr>
          <w:rStyle w:val="StyleUnderline"/>
        </w:rPr>
        <w:t>it is clear that the FTT is progressive in its impact. It would also make up some of the</w:t>
      </w:r>
      <w:r w:rsidRPr="003D25D5">
        <w:rPr>
          <w:sz w:val="16"/>
        </w:rPr>
        <w:t xml:space="preserve"> </w:t>
      </w:r>
      <w:r w:rsidRPr="003D25D5">
        <w:rPr>
          <w:rStyle w:val="Emphasis"/>
        </w:rPr>
        <w:t>lost revenue</w:t>
      </w:r>
      <w:r w:rsidRPr="003D25D5">
        <w:rPr>
          <w:sz w:val="16"/>
        </w:rPr>
        <w:t xml:space="preserve"> </w:t>
      </w:r>
      <w:r w:rsidRPr="003D25D5">
        <w:rPr>
          <w:rStyle w:val="StyleUnderline"/>
        </w:rPr>
        <w:t>from</w:t>
      </w:r>
      <w:r w:rsidRPr="003D25D5">
        <w:rPr>
          <w:sz w:val="16"/>
        </w:rPr>
        <w:t xml:space="preserve"> the </w:t>
      </w:r>
      <w:r w:rsidRPr="003D25D5">
        <w:rPr>
          <w:rStyle w:val="StyleUnderline"/>
        </w:rPr>
        <w:t>declining taxation of capital gains</w:t>
      </w:r>
      <w:r w:rsidRPr="003D25D5">
        <w:rPr>
          <w:sz w:val="16"/>
        </w:rPr>
        <w:t>.</w:t>
      </w:r>
    </w:p>
    <w:p w14:paraId="0E753A8E" w14:textId="77777777" w:rsidR="00982F2F" w:rsidRPr="003D25D5" w:rsidRDefault="00982F2F" w:rsidP="00982F2F">
      <w:pPr>
        <w:rPr>
          <w:sz w:val="16"/>
        </w:rPr>
      </w:pPr>
      <w:r w:rsidRPr="003D25D5">
        <w:rPr>
          <w:sz w:val="16"/>
        </w:rPr>
        <w:t>Useless speculation vs. the real economy</w:t>
      </w:r>
    </w:p>
    <w:p w14:paraId="42540771" w14:textId="77777777" w:rsidR="00982F2F" w:rsidRPr="003D25D5" w:rsidRDefault="00982F2F" w:rsidP="00982F2F">
      <w:pPr>
        <w:rPr>
          <w:sz w:val="16"/>
        </w:rPr>
      </w:pPr>
      <w:r w:rsidRPr="003D25D5">
        <w:rPr>
          <w:rStyle w:val="StyleUnderline"/>
        </w:rPr>
        <w:t>This concentration of assets has implications for how frequently different groups</w:t>
      </w:r>
      <w:r w:rsidRPr="003D25D5">
        <w:rPr>
          <w:sz w:val="16"/>
        </w:rPr>
        <w:t xml:space="preserve"> </w:t>
      </w:r>
      <w:r w:rsidRPr="003D25D5">
        <w:rPr>
          <w:rStyle w:val="Emphasis"/>
        </w:rPr>
        <w:t>trade</w:t>
      </w:r>
      <w:r w:rsidRPr="003D25D5">
        <w:rPr>
          <w:sz w:val="16"/>
        </w:rPr>
        <w:t xml:space="preserve"> their holdings, </w:t>
      </w:r>
      <w:r w:rsidRPr="003D25D5">
        <w:rPr>
          <w:rStyle w:val="StyleUnderline"/>
        </w:rPr>
        <w:t>which matters in terms of who</w:t>
      </w:r>
      <w:r w:rsidRPr="003D25D5">
        <w:rPr>
          <w:sz w:val="16"/>
        </w:rPr>
        <w:t xml:space="preserve"> </w:t>
      </w:r>
      <w:r w:rsidRPr="003D25D5">
        <w:rPr>
          <w:rStyle w:val="StyleUnderline"/>
        </w:rPr>
        <w:t>would</w:t>
      </w:r>
      <w:r w:rsidRPr="003D25D5">
        <w:rPr>
          <w:sz w:val="16"/>
        </w:rPr>
        <w:t xml:space="preserve"> </w:t>
      </w:r>
      <w:r w:rsidRPr="003D25D5">
        <w:rPr>
          <w:rStyle w:val="Emphasis"/>
        </w:rPr>
        <w:t>pay</w:t>
      </w:r>
      <w:r w:rsidRPr="003D25D5">
        <w:rPr>
          <w:sz w:val="16"/>
        </w:rPr>
        <w:t xml:space="preserve"> the tax. </w:t>
      </w:r>
      <w:r w:rsidRPr="003D25D5">
        <w:rPr>
          <w:rStyle w:val="StyleUnderline"/>
        </w:rPr>
        <w:t>There are important distinctions between the</w:t>
      </w:r>
      <w:r w:rsidRPr="003D25D5">
        <w:rPr>
          <w:sz w:val="16"/>
        </w:rPr>
        <w:t xml:space="preserve"> high-frequency traders (</w:t>
      </w:r>
      <w:r w:rsidRPr="0040279A">
        <w:rPr>
          <w:rStyle w:val="Emphasis"/>
          <w:highlight w:val="cyan"/>
        </w:rPr>
        <w:t>HFTs</w:t>
      </w:r>
      <w:r w:rsidRPr="003D25D5">
        <w:rPr>
          <w:sz w:val="16"/>
        </w:rPr>
        <w:t xml:space="preserve">), </w:t>
      </w:r>
      <w:r w:rsidRPr="003D25D5">
        <w:rPr>
          <w:rStyle w:val="StyleUnderline"/>
        </w:rPr>
        <w:t xml:space="preserve">who </w:t>
      </w:r>
      <w:r w:rsidRPr="0040279A">
        <w:rPr>
          <w:rStyle w:val="StyleUnderline"/>
          <w:highlight w:val="cyan"/>
        </w:rPr>
        <w:t xml:space="preserve">would be </w:t>
      </w:r>
      <w:r w:rsidRPr="0040279A">
        <w:rPr>
          <w:rStyle w:val="Emphasis"/>
          <w:highlight w:val="cyan"/>
        </w:rPr>
        <w:t>most</w:t>
      </w:r>
      <w:r w:rsidRPr="0040279A">
        <w:rPr>
          <w:sz w:val="16"/>
          <w:highlight w:val="cyan"/>
        </w:rPr>
        <w:t xml:space="preserve"> </w:t>
      </w:r>
      <w:r w:rsidRPr="0040279A">
        <w:rPr>
          <w:rStyle w:val="StyleUnderline"/>
          <w:highlight w:val="cyan"/>
        </w:rPr>
        <w:t>impacted</w:t>
      </w:r>
      <w:r w:rsidRPr="003D25D5">
        <w:rPr>
          <w:sz w:val="16"/>
        </w:rPr>
        <w:t xml:space="preserve"> by the FTT, </w:t>
      </w:r>
      <w:r w:rsidRPr="003D25D5">
        <w:rPr>
          <w:rStyle w:val="StyleUnderline"/>
        </w:rPr>
        <w:t xml:space="preserve">and </w:t>
      </w:r>
      <w:r w:rsidRPr="0040279A">
        <w:rPr>
          <w:rStyle w:val="Emphasis"/>
          <w:highlight w:val="cyan"/>
        </w:rPr>
        <w:t>middle-class</w:t>
      </w:r>
      <w:r w:rsidRPr="003D25D5">
        <w:rPr>
          <w:sz w:val="16"/>
        </w:rPr>
        <w:t xml:space="preserve"> </w:t>
      </w:r>
      <w:r w:rsidRPr="003D25D5">
        <w:rPr>
          <w:rStyle w:val="StyleUnderline"/>
        </w:rPr>
        <w:t>investors whose</w:t>
      </w:r>
      <w:r w:rsidRPr="003D25D5">
        <w:rPr>
          <w:sz w:val="16"/>
        </w:rPr>
        <w:t xml:space="preserve"> </w:t>
      </w:r>
      <w:r w:rsidRPr="0040279A">
        <w:rPr>
          <w:rStyle w:val="Emphasis"/>
          <w:highlight w:val="cyan"/>
        </w:rPr>
        <w:t>retirement security</w:t>
      </w:r>
      <w:r w:rsidRPr="0040279A">
        <w:rPr>
          <w:sz w:val="16"/>
          <w:highlight w:val="cyan"/>
        </w:rPr>
        <w:t xml:space="preserve"> </w:t>
      </w:r>
      <w:r w:rsidRPr="0040279A">
        <w:rPr>
          <w:rStyle w:val="StyleUnderline"/>
          <w:highlight w:val="cyan"/>
        </w:rPr>
        <w:t>is</w:t>
      </w:r>
      <w:r w:rsidRPr="003D25D5">
        <w:rPr>
          <w:rStyle w:val="StyleUnderline"/>
        </w:rPr>
        <w:t xml:space="preserve"> </w:t>
      </w:r>
      <w:r w:rsidRPr="0040279A">
        <w:rPr>
          <w:rStyle w:val="StyleUnderline"/>
          <w:highlight w:val="cyan"/>
        </w:rPr>
        <w:t>held for</w:t>
      </w:r>
      <w:r w:rsidRPr="0040279A">
        <w:rPr>
          <w:sz w:val="16"/>
          <w:highlight w:val="cyan"/>
        </w:rPr>
        <w:t xml:space="preserve"> </w:t>
      </w:r>
      <w:r w:rsidRPr="0040279A">
        <w:rPr>
          <w:rStyle w:val="Emphasis"/>
          <w:highlight w:val="cyan"/>
        </w:rPr>
        <w:t>decades</w:t>
      </w:r>
      <w:r w:rsidRPr="003D25D5">
        <w:rPr>
          <w:sz w:val="16"/>
        </w:rPr>
        <w:t xml:space="preserve"> </w:t>
      </w:r>
      <w:r w:rsidRPr="003D25D5">
        <w:rPr>
          <w:rStyle w:val="StyleUnderline"/>
        </w:rPr>
        <w:t>in</w:t>
      </w:r>
      <w:r w:rsidRPr="003D25D5">
        <w:rPr>
          <w:sz w:val="16"/>
        </w:rPr>
        <w:t xml:space="preserve"> </w:t>
      </w:r>
      <w:r w:rsidRPr="003D25D5">
        <w:rPr>
          <w:rStyle w:val="Emphasis"/>
        </w:rPr>
        <w:t>mutual funds</w:t>
      </w:r>
      <w:r w:rsidRPr="003D25D5">
        <w:rPr>
          <w:sz w:val="16"/>
        </w:rPr>
        <w:t>.</w:t>
      </w:r>
    </w:p>
    <w:p w14:paraId="2CAE5A2F" w14:textId="77777777" w:rsidR="00982F2F" w:rsidRPr="003D25D5" w:rsidRDefault="00982F2F" w:rsidP="00982F2F">
      <w:pPr>
        <w:rPr>
          <w:rStyle w:val="StyleUnderline"/>
        </w:rPr>
      </w:pPr>
      <w:r w:rsidRPr="003D25D5">
        <w:rPr>
          <w:rStyle w:val="StyleUnderline"/>
        </w:rPr>
        <w:lastRenderedPageBreak/>
        <w:t xml:space="preserve">HFTs are now estimated to make up half of market trading volumes, executed by algorithms seeking to exploit miniscule differences in prices. Because the </w:t>
      </w:r>
      <w:r w:rsidRPr="0040279A">
        <w:rPr>
          <w:rStyle w:val="StyleUnderline"/>
        </w:rPr>
        <w:t>FTT</w:t>
      </w:r>
      <w:r w:rsidRPr="003D25D5">
        <w:rPr>
          <w:rStyle w:val="StyleUnderline"/>
        </w:rPr>
        <w:t xml:space="preserve"> would be applied per transaction, it would </w:t>
      </w:r>
      <w:r w:rsidRPr="0040279A">
        <w:rPr>
          <w:rStyle w:val="StyleUnderline"/>
        </w:rPr>
        <w:t>decrease the</w:t>
      </w:r>
      <w:r w:rsidRPr="003D25D5">
        <w:rPr>
          <w:rStyle w:val="StyleUnderline"/>
        </w:rPr>
        <w:t xml:space="preserve"> frequency of </w:t>
      </w:r>
      <w:r w:rsidRPr="0040279A">
        <w:rPr>
          <w:rStyle w:val="StyleUnderline"/>
          <w:highlight w:val="cyan"/>
        </w:rPr>
        <w:t>HFT</w:t>
      </w:r>
      <w:r w:rsidRPr="003D25D5">
        <w:rPr>
          <w:rStyle w:val="StyleUnderline"/>
        </w:rPr>
        <w:t xml:space="preserve"> and thus its </w:t>
      </w:r>
      <w:r w:rsidRPr="0040279A">
        <w:rPr>
          <w:rStyle w:val="StyleUnderline"/>
        </w:rPr>
        <w:t>profitability</w:t>
      </w:r>
      <w:r w:rsidRPr="003D25D5">
        <w:rPr>
          <w:rStyle w:val="StyleUnderline"/>
        </w:rPr>
        <w:t>. However, this may be</w:t>
      </w:r>
      <w:r w:rsidRPr="003D25D5">
        <w:rPr>
          <w:sz w:val="16"/>
        </w:rPr>
        <w:t xml:space="preserve"> a </w:t>
      </w:r>
      <w:r w:rsidRPr="003D25D5">
        <w:rPr>
          <w:rStyle w:val="Emphasis"/>
        </w:rPr>
        <w:t>desirable</w:t>
      </w:r>
      <w:r w:rsidRPr="003D25D5">
        <w:rPr>
          <w:sz w:val="16"/>
        </w:rPr>
        <w:t xml:space="preserve"> result, </w:t>
      </w:r>
      <w:r w:rsidRPr="003D25D5">
        <w:rPr>
          <w:rStyle w:val="StyleUnderline"/>
        </w:rPr>
        <w:t>as</w:t>
      </w:r>
      <w:r w:rsidRPr="003D25D5">
        <w:rPr>
          <w:sz w:val="16"/>
        </w:rPr>
        <w:t xml:space="preserve"> </w:t>
      </w:r>
      <w:r w:rsidRPr="003D25D5">
        <w:rPr>
          <w:rStyle w:val="Emphasis"/>
        </w:rPr>
        <w:t xml:space="preserve">excess </w:t>
      </w:r>
      <w:r w:rsidRPr="0040279A">
        <w:rPr>
          <w:rStyle w:val="Emphasis"/>
        </w:rPr>
        <w:t>volatility</w:t>
      </w:r>
      <w:r w:rsidRPr="0040279A">
        <w:rPr>
          <w:sz w:val="16"/>
        </w:rPr>
        <w:t xml:space="preserve"> </w:t>
      </w:r>
      <w:r w:rsidRPr="0040279A">
        <w:rPr>
          <w:rStyle w:val="StyleUnderline"/>
        </w:rPr>
        <w:t>and</w:t>
      </w:r>
      <w:r w:rsidRPr="0040279A">
        <w:rPr>
          <w:sz w:val="16"/>
        </w:rPr>
        <w:t xml:space="preserve"> </w:t>
      </w:r>
      <w:r w:rsidRPr="0040279A">
        <w:rPr>
          <w:rStyle w:val="Emphasis"/>
          <w:highlight w:val="cyan"/>
        </w:rPr>
        <w:t>speculative activity</w:t>
      </w:r>
      <w:r w:rsidRPr="003D25D5">
        <w:rPr>
          <w:sz w:val="16"/>
        </w:rPr>
        <w:t xml:space="preserve"> </w:t>
      </w:r>
      <w:r w:rsidRPr="0040279A">
        <w:rPr>
          <w:rStyle w:val="StyleUnderline"/>
          <w:highlight w:val="cyan"/>
        </w:rPr>
        <w:t>do</w:t>
      </w:r>
      <w:r w:rsidRPr="0040279A">
        <w:rPr>
          <w:sz w:val="16"/>
          <w:highlight w:val="cyan"/>
        </w:rPr>
        <w:t xml:space="preserve"> </w:t>
      </w:r>
      <w:r w:rsidRPr="0040279A">
        <w:rPr>
          <w:rStyle w:val="Emphasis"/>
          <w:highlight w:val="cyan"/>
        </w:rPr>
        <w:t>not serve</w:t>
      </w:r>
      <w:r w:rsidRPr="003D25D5">
        <w:rPr>
          <w:rStyle w:val="Emphasis"/>
        </w:rPr>
        <w:t xml:space="preserve"> the </w:t>
      </w:r>
      <w:r w:rsidRPr="0040279A">
        <w:rPr>
          <w:rStyle w:val="Emphasis"/>
        </w:rPr>
        <w:t>actual function</w:t>
      </w:r>
      <w:r w:rsidRPr="0040279A">
        <w:rPr>
          <w:sz w:val="16"/>
        </w:rPr>
        <w:t xml:space="preserve"> </w:t>
      </w:r>
      <w:r w:rsidRPr="0040279A">
        <w:rPr>
          <w:rStyle w:val="StyleUnderline"/>
        </w:rPr>
        <w:t>of the</w:t>
      </w:r>
      <w:r w:rsidRPr="0040279A">
        <w:rPr>
          <w:sz w:val="16"/>
        </w:rPr>
        <w:t xml:space="preserve"> </w:t>
      </w:r>
      <w:r w:rsidRPr="0040279A">
        <w:rPr>
          <w:rStyle w:val="Emphasis"/>
        </w:rPr>
        <w:t>financial system</w:t>
      </w:r>
      <w:r w:rsidRPr="003D25D5">
        <w:rPr>
          <w:rStyle w:val="StyleUnderline"/>
        </w:rPr>
        <w:t>, which is to provide</w:t>
      </w:r>
      <w:r w:rsidRPr="003D25D5">
        <w:rPr>
          <w:sz w:val="16"/>
        </w:rPr>
        <w:t xml:space="preserve"> </w:t>
      </w:r>
      <w:r w:rsidRPr="003D25D5">
        <w:rPr>
          <w:rStyle w:val="Emphasis"/>
        </w:rPr>
        <w:t>support</w:t>
      </w:r>
      <w:r w:rsidRPr="003D25D5">
        <w:rPr>
          <w:sz w:val="16"/>
        </w:rPr>
        <w:t xml:space="preserve"> </w:t>
      </w:r>
      <w:r w:rsidRPr="003D25D5">
        <w:rPr>
          <w:rStyle w:val="StyleUnderline"/>
        </w:rPr>
        <w:t>for</w:t>
      </w:r>
      <w:r w:rsidRPr="003D25D5">
        <w:rPr>
          <w:sz w:val="16"/>
        </w:rPr>
        <w:t xml:space="preserve"> </w:t>
      </w:r>
      <w:r w:rsidRPr="0040279A">
        <w:rPr>
          <w:rStyle w:val="Emphasis"/>
          <w:highlight w:val="cyan"/>
        </w:rPr>
        <w:t>innovation</w:t>
      </w:r>
      <w:r w:rsidRPr="003D25D5">
        <w:rPr>
          <w:sz w:val="16"/>
        </w:rPr>
        <w:t xml:space="preserve"> </w:t>
      </w:r>
      <w:r w:rsidRPr="003D25D5">
        <w:rPr>
          <w:rStyle w:val="StyleUnderline"/>
        </w:rPr>
        <w:t>in the</w:t>
      </w:r>
      <w:r w:rsidRPr="003D25D5">
        <w:rPr>
          <w:sz w:val="16"/>
        </w:rPr>
        <w:t xml:space="preserve"> </w:t>
      </w:r>
      <w:r w:rsidRPr="003D25D5">
        <w:rPr>
          <w:rStyle w:val="Emphasis"/>
        </w:rPr>
        <w:t>goods and services</w:t>
      </w:r>
      <w:r w:rsidRPr="003D25D5">
        <w:rPr>
          <w:sz w:val="16"/>
        </w:rPr>
        <w:t xml:space="preserve"> </w:t>
      </w:r>
      <w:r w:rsidRPr="003D25D5">
        <w:rPr>
          <w:rStyle w:val="StyleUnderline"/>
        </w:rPr>
        <w:t>sectors of the economy.</w:t>
      </w:r>
    </w:p>
    <w:p w14:paraId="37C698A3" w14:textId="77777777" w:rsidR="00982F2F" w:rsidRPr="003D25D5" w:rsidRDefault="00982F2F" w:rsidP="00982F2F">
      <w:pPr>
        <w:rPr>
          <w:sz w:val="16"/>
        </w:rPr>
      </w:pPr>
      <w:r w:rsidRPr="003D25D5">
        <w:rPr>
          <w:rStyle w:val="StyleUnderline"/>
        </w:rPr>
        <w:t xml:space="preserve">An </w:t>
      </w:r>
      <w:r w:rsidRPr="0040279A">
        <w:rPr>
          <w:rStyle w:val="StyleUnderline"/>
          <w:highlight w:val="cyan"/>
        </w:rPr>
        <w:t>FTT could</w:t>
      </w:r>
      <w:r w:rsidRPr="003D25D5">
        <w:rPr>
          <w:rStyle w:val="StyleUnderline"/>
        </w:rPr>
        <w:t xml:space="preserve"> play an important role in </w:t>
      </w:r>
      <w:r w:rsidRPr="0040279A">
        <w:rPr>
          <w:rStyle w:val="StyleUnderline"/>
          <w:highlight w:val="cyan"/>
        </w:rPr>
        <w:t>restrict</w:t>
      </w:r>
      <w:r w:rsidRPr="003D25D5">
        <w:rPr>
          <w:rStyle w:val="StyleUnderline"/>
        </w:rPr>
        <w:t>ing</w:t>
      </w:r>
      <w:r w:rsidRPr="003D25D5">
        <w:rPr>
          <w:sz w:val="16"/>
        </w:rPr>
        <w:t xml:space="preserve"> the </w:t>
      </w:r>
      <w:r w:rsidRPr="0040279A">
        <w:rPr>
          <w:rStyle w:val="Emphasis"/>
          <w:highlight w:val="cyan"/>
        </w:rPr>
        <w:t>excessive trading</w:t>
      </w:r>
      <w:r w:rsidRPr="003D25D5">
        <w:rPr>
          <w:sz w:val="16"/>
        </w:rPr>
        <w:t xml:space="preserve"> that is </w:t>
      </w:r>
      <w:r w:rsidRPr="0040279A">
        <w:rPr>
          <w:rStyle w:val="StyleUnderline"/>
          <w:highlight w:val="cyan"/>
        </w:rPr>
        <w:t>designed to</w:t>
      </w:r>
      <w:r w:rsidRPr="0040279A">
        <w:rPr>
          <w:sz w:val="16"/>
          <w:highlight w:val="cyan"/>
        </w:rPr>
        <w:t xml:space="preserve"> </w:t>
      </w:r>
      <w:r w:rsidRPr="0040279A">
        <w:rPr>
          <w:rStyle w:val="Emphasis"/>
          <w:highlight w:val="cyan"/>
        </w:rPr>
        <w:t>manipulate</w:t>
      </w:r>
      <w:r w:rsidRPr="003D25D5">
        <w:rPr>
          <w:sz w:val="16"/>
        </w:rPr>
        <w:t xml:space="preserve"> the </w:t>
      </w:r>
      <w:r w:rsidRPr="0040279A">
        <w:rPr>
          <w:rStyle w:val="Emphasis"/>
          <w:highlight w:val="cyan"/>
        </w:rPr>
        <w:t>markets</w:t>
      </w:r>
      <w:r w:rsidRPr="003D25D5">
        <w:rPr>
          <w:sz w:val="16"/>
        </w:rPr>
        <w:t xml:space="preserve"> </w:t>
      </w:r>
      <w:r w:rsidRPr="003D25D5">
        <w:rPr>
          <w:rStyle w:val="StyleUnderline"/>
        </w:rPr>
        <w:t>instead of benefiting the overall economy. Over the past forty years, the U.S. economy has transitioned towards a financialized economy, meaning that the financial sector has grown, and non-financial corporations have come to rely more on</w:t>
      </w:r>
      <w:r w:rsidRPr="003D25D5">
        <w:rPr>
          <w:sz w:val="16"/>
        </w:rPr>
        <w:t xml:space="preserve"> </w:t>
      </w:r>
      <w:r w:rsidRPr="003D25D5">
        <w:rPr>
          <w:rStyle w:val="Emphasis"/>
        </w:rPr>
        <w:t>financial activities</w:t>
      </w:r>
      <w:r w:rsidRPr="003D25D5">
        <w:rPr>
          <w:sz w:val="16"/>
        </w:rPr>
        <w:t xml:space="preserve"> rather than productive innovation. </w:t>
      </w:r>
      <w:r w:rsidRPr="003D25D5">
        <w:rPr>
          <w:rStyle w:val="StyleUnderline"/>
        </w:rPr>
        <w:t>This has reversed the traditional understanding that the financial sector serves the needs of the goods and services economy, providing credit to businesses and households, facilitating savings and intermediation, and supporting equity issuances for publicly-traded corporations. As the financial sector was deregulated</w:t>
      </w:r>
      <w:r w:rsidRPr="003D25D5">
        <w:rPr>
          <w:sz w:val="16"/>
        </w:rPr>
        <w:t xml:space="preserve"> in the 1990s, </w:t>
      </w:r>
      <w:r w:rsidRPr="003D25D5">
        <w:rPr>
          <w:rStyle w:val="StyleUnderline"/>
        </w:rPr>
        <w:t>it grew both as a percentage of GDP and as a locus of increased speculative activity. This transition resulted not only in the</w:t>
      </w:r>
      <w:r w:rsidRPr="003D25D5">
        <w:rPr>
          <w:sz w:val="16"/>
        </w:rPr>
        <w:t xml:space="preserve"> 20</w:t>
      </w:r>
      <w:r w:rsidRPr="003D25D5">
        <w:rPr>
          <w:rStyle w:val="Emphasis"/>
        </w:rPr>
        <w:t>07</w:t>
      </w:r>
      <w:r w:rsidRPr="003D25D5">
        <w:rPr>
          <w:sz w:val="16"/>
        </w:rPr>
        <w:t xml:space="preserve"> Great </w:t>
      </w:r>
      <w:r w:rsidRPr="003D25D5">
        <w:rPr>
          <w:rStyle w:val="Emphasis"/>
        </w:rPr>
        <w:t>Recession</w:t>
      </w:r>
      <w:r w:rsidRPr="003D25D5">
        <w:rPr>
          <w:rStyle w:val="StyleUnderline"/>
        </w:rPr>
        <w:t>, but more</w:t>
      </w:r>
      <w:r w:rsidRPr="003D25D5">
        <w:rPr>
          <w:sz w:val="16"/>
        </w:rPr>
        <w:t xml:space="preserve"> </w:t>
      </w:r>
      <w:r w:rsidRPr="003D25D5">
        <w:rPr>
          <w:rStyle w:val="Emphasis"/>
        </w:rPr>
        <w:t>deeply</w:t>
      </w:r>
      <w:r w:rsidRPr="003D25D5">
        <w:rPr>
          <w:sz w:val="16"/>
        </w:rPr>
        <w:t xml:space="preserve"> </w:t>
      </w:r>
      <w:r w:rsidRPr="003D25D5">
        <w:rPr>
          <w:rStyle w:val="StyleUnderline"/>
        </w:rPr>
        <w:t>in the</w:t>
      </w:r>
      <w:r w:rsidRPr="003D25D5">
        <w:rPr>
          <w:sz w:val="16"/>
        </w:rPr>
        <w:t xml:space="preserve"> </w:t>
      </w:r>
      <w:r w:rsidRPr="003D25D5">
        <w:rPr>
          <w:rStyle w:val="Emphasis"/>
        </w:rPr>
        <w:t>ongoing focus</w:t>
      </w:r>
      <w:r w:rsidRPr="003D25D5">
        <w:rPr>
          <w:sz w:val="16"/>
        </w:rPr>
        <w:t xml:space="preserve"> </w:t>
      </w:r>
      <w:r w:rsidRPr="003D25D5">
        <w:rPr>
          <w:rStyle w:val="StyleUnderline"/>
        </w:rPr>
        <w:t xml:space="preserve">by large non-financial companies—the major employers in the United States—on maximizing </w:t>
      </w:r>
      <w:r w:rsidRPr="003D25D5">
        <w:rPr>
          <w:rStyle w:val="Emphasis"/>
        </w:rPr>
        <w:t>shareholder value</w:t>
      </w:r>
      <w:r w:rsidRPr="003D25D5">
        <w:rPr>
          <w:sz w:val="16"/>
        </w:rPr>
        <w:t xml:space="preserve"> </w:t>
      </w:r>
      <w:r w:rsidRPr="003D25D5">
        <w:rPr>
          <w:rStyle w:val="StyleUnderline"/>
        </w:rPr>
        <w:t xml:space="preserve">and on </w:t>
      </w:r>
      <w:r w:rsidRPr="003D25D5">
        <w:rPr>
          <w:rStyle w:val="Emphasis"/>
        </w:rPr>
        <w:t>secondary market trading</w:t>
      </w:r>
      <w:r w:rsidRPr="003D25D5">
        <w:rPr>
          <w:sz w:val="16"/>
        </w:rPr>
        <w:t xml:space="preserve"> </w:t>
      </w:r>
      <w:r w:rsidRPr="003D25D5">
        <w:rPr>
          <w:rStyle w:val="StyleUnderline"/>
        </w:rPr>
        <w:t>that seeks to create wealth through</w:t>
      </w:r>
      <w:r w:rsidRPr="003D25D5">
        <w:rPr>
          <w:sz w:val="16"/>
        </w:rPr>
        <w:t xml:space="preserve"> </w:t>
      </w:r>
      <w:r w:rsidRPr="003D25D5">
        <w:rPr>
          <w:rStyle w:val="Emphasis"/>
        </w:rPr>
        <w:t>speculation</w:t>
      </w:r>
      <w:r w:rsidRPr="003D25D5">
        <w:rPr>
          <w:sz w:val="16"/>
        </w:rPr>
        <w:t xml:space="preserve"> </w:t>
      </w:r>
      <w:r w:rsidRPr="0040279A">
        <w:rPr>
          <w:rStyle w:val="StyleUnderline"/>
          <w:highlight w:val="cyan"/>
        </w:rPr>
        <w:t xml:space="preserve">rather than </w:t>
      </w:r>
      <w:r w:rsidRPr="0040279A">
        <w:rPr>
          <w:rStyle w:val="StyleUnderline"/>
        </w:rPr>
        <w:t>through</w:t>
      </w:r>
      <w:r w:rsidRPr="003D25D5">
        <w:rPr>
          <w:rStyle w:val="StyleUnderline"/>
        </w:rPr>
        <w:t xml:space="preserve"> share price increases tied to</w:t>
      </w:r>
      <w:r w:rsidRPr="003D25D5">
        <w:rPr>
          <w:sz w:val="16"/>
        </w:rPr>
        <w:t xml:space="preserve"> </w:t>
      </w:r>
      <w:r w:rsidRPr="0040279A">
        <w:rPr>
          <w:rStyle w:val="Emphasis"/>
          <w:highlight w:val="cyan"/>
        </w:rPr>
        <w:t>actual productive improvements</w:t>
      </w:r>
      <w:r w:rsidRPr="0040279A">
        <w:rPr>
          <w:sz w:val="16"/>
          <w:highlight w:val="cyan"/>
        </w:rPr>
        <w:t xml:space="preserve"> </w:t>
      </w:r>
      <w:r w:rsidRPr="0040279A">
        <w:rPr>
          <w:sz w:val="16"/>
        </w:rPr>
        <w:t>in certain</w:t>
      </w:r>
      <w:r w:rsidRPr="003D25D5">
        <w:rPr>
          <w:sz w:val="16"/>
        </w:rPr>
        <w:t xml:space="preserve"> companies.</w:t>
      </w:r>
    </w:p>
    <w:p w14:paraId="58DA7DB4" w14:textId="77777777" w:rsidR="00982F2F" w:rsidRPr="003D25D5" w:rsidRDefault="00982F2F" w:rsidP="00982F2F">
      <w:pPr>
        <w:rPr>
          <w:sz w:val="16"/>
        </w:rPr>
      </w:pPr>
      <w:r w:rsidRPr="0040279A">
        <w:rPr>
          <w:rStyle w:val="StyleUnderline"/>
          <w:highlight w:val="cyan"/>
        </w:rPr>
        <w:t>Reducing</w:t>
      </w:r>
      <w:r w:rsidRPr="0040279A">
        <w:rPr>
          <w:sz w:val="16"/>
          <w:highlight w:val="cyan"/>
        </w:rPr>
        <w:t xml:space="preserve"> </w:t>
      </w:r>
      <w:r w:rsidRPr="0040279A">
        <w:rPr>
          <w:rStyle w:val="Emphasis"/>
          <w:highlight w:val="cyan"/>
        </w:rPr>
        <w:t>speculation</w:t>
      </w:r>
      <w:r w:rsidRPr="003D25D5">
        <w:rPr>
          <w:sz w:val="16"/>
        </w:rPr>
        <w:t xml:space="preserve"> </w:t>
      </w:r>
      <w:r w:rsidRPr="003D25D5">
        <w:rPr>
          <w:rStyle w:val="StyleUnderline"/>
        </w:rPr>
        <w:t>can</w:t>
      </w:r>
      <w:r w:rsidRPr="003D25D5">
        <w:rPr>
          <w:sz w:val="16"/>
        </w:rPr>
        <w:t xml:space="preserve"> </w:t>
      </w:r>
      <w:r w:rsidRPr="0040279A">
        <w:rPr>
          <w:rStyle w:val="Emphasis"/>
          <w:highlight w:val="cyan"/>
        </w:rPr>
        <w:t>redirect</w:t>
      </w:r>
      <w:r w:rsidRPr="003D25D5">
        <w:rPr>
          <w:sz w:val="16"/>
        </w:rPr>
        <w:t xml:space="preserve"> </w:t>
      </w:r>
      <w:r w:rsidRPr="003D25D5">
        <w:rPr>
          <w:rStyle w:val="StyleUnderline"/>
        </w:rPr>
        <w:t xml:space="preserve">the financial </w:t>
      </w:r>
      <w:r w:rsidRPr="0040279A">
        <w:rPr>
          <w:rStyle w:val="StyleUnderline"/>
          <w:highlight w:val="cyan"/>
        </w:rPr>
        <w:t xml:space="preserve">markets </w:t>
      </w:r>
      <w:r w:rsidRPr="0040279A">
        <w:rPr>
          <w:rStyle w:val="StyleUnderline"/>
        </w:rPr>
        <w:t>toward</w:t>
      </w:r>
      <w:r w:rsidRPr="003D25D5">
        <w:rPr>
          <w:sz w:val="16"/>
        </w:rPr>
        <w:t xml:space="preserve"> </w:t>
      </w:r>
      <w:r w:rsidRPr="0040279A">
        <w:rPr>
          <w:rStyle w:val="Emphasis"/>
          <w:highlight w:val="cyan"/>
        </w:rPr>
        <w:t xml:space="preserve">sound investments </w:t>
      </w:r>
      <w:r w:rsidRPr="0040279A">
        <w:rPr>
          <w:rStyle w:val="Emphasis"/>
        </w:rPr>
        <w:t>in</w:t>
      </w:r>
      <w:r w:rsidRPr="003D25D5">
        <w:rPr>
          <w:rStyle w:val="Emphasis"/>
        </w:rPr>
        <w:t xml:space="preserve"> the real economy</w:t>
      </w:r>
      <w:r w:rsidRPr="003D25D5">
        <w:rPr>
          <w:sz w:val="16"/>
        </w:rPr>
        <w:t xml:space="preserve"> </w:t>
      </w:r>
      <w:r w:rsidRPr="003D25D5">
        <w:rPr>
          <w:rStyle w:val="StyleUnderline"/>
        </w:rPr>
        <w:t>and even</w:t>
      </w:r>
      <w:r w:rsidRPr="003D25D5">
        <w:rPr>
          <w:sz w:val="16"/>
        </w:rPr>
        <w:t xml:space="preserve"> the </w:t>
      </w:r>
      <w:r w:rsidRPr="003D25D5">
        <w:rPr>
          <w:rStyle w:val="Emphasis"/>
        </w:rPr>
        <w:t>transition</w:t>
      </w:r>
      <w:r w:rsidRPr="003D25D5">
        <w:rPr>
          <w:sz w:val="16"/>
        </w:rPr>
        <w:t xml:space="preserve"> </w:t>
      </w:r>
      <w:r w:rsidRPr="003D25D5">
        <w:rPr>
          <w:rStyle w:val="StyleUnderline"/>
        </w:rPr>
        <w:t>to</w:t>
      </w:r>
      <w:r w:rsidRPr="003D25D5">
        <w:rPr>
          <w:sz w:val="16"/>
        </w:rPr>
        <w:t xml:space="preserve"> </w:t>
      </w:r>
      <w:r w:rsidRPr="003D25D5">
        <w:rPr>
          <w:rStyle w:val="Emphasis"/>
        </w:rPr>
        <w:t>decarbonization</w:t>
      </w:r>
      <w:r w:rsidRPr="003D25D5">
        <w:rPr>
          <w:sz w:val="16"/>
        </w:rPr>
        <w:t xml:space="preserve">. Economists Pollin, Heintz, and Herndon show that </w:t>
      </w:r>
      <w:r w:rsidRPr="003D25D5">
        <w:rPr>
          <w:rStyle w:val="StyleUnderline"/>
        </w:rPr>
        <w:t>the ratio between stock market trading and productive investment by non-financial corporations has increased 18-fold, which strongly suggests that</w:t>
      </w:r>
      <w:r w:rsidRPr="003D25D5">
        <w:rPr>
          <w:sz w:val="16"/>
        </w:rPr>
        <w:t xml:space="preserve"> </w:t>
      </w:r>
      <w:r w:rsidRPr="003D25D5">
        <w:rPr>
          <w:rStyle w:val="Emphasis"/>
        </w:rPr>
        <w:t>reducing</w:t>
      </w:r>
      <w:r w:rsidRPr="003D25D5">
        <w:rPr>
          <w:sz w:val="16"/>
        </w:rPr>
        <w:t xml:space="preserve"> </w:t>
      </w:r>
      <w:r w:rsidRPr="003D25D5">
        <w:rPr>
          <w:rStyle w:val="StyleUnderline"/>
        </w:rPr>
        <w:t>the</w:t>
      </w:r>
      <w:r w:rsidRPr="003D25D5">
        <w:rPr>
          <w:sz w:val="16"/>
        </w:rPr>
        <w:t xml:space="preserve"> </w:t>
      </w:r>
      <w:r w:rsidRPr="003D25D5">
        <w:rPr>
          <w:rStyle w:val="Emphasis"/>
        </w:rPr>
        <w:t>volume</w:t>
      </w:r>
      <w:r w:rsidRPr="003D25D5">
        <w:rPr>
          <w:sz w:val="16"/>
        </w:rPr>
        <w:t xml:space="preserve"> </w:t>
      </w:r>
      <w:r w:rsidRPr="003D25D5">
        <w:rPr>
          <w:rStyle w:val="StyleUnderline"/>
        </w:rPr>
        <w:t>of high-frequency trading on</w:t>
      </w:r>
      <w:r w:rsidRPr="003D25D5">
        <w:rPr>
          <w:sz w:val="16"/>
        </w:rPr>
        <w:t xml:space="preserve"> the </w:t>
      </w:r>
      <w:r w:rsidRPr="003D25D5">
        <w:rPr>
          <w:rStyle w:val="StyleUnderline"/>
        </w:rPr>
        <w:t xml:space="preserve">stock markets would have </w:t>
      </w:r>
      <w:r w:rsidRPr="0040279A">
        <w:rPr>
          <w:rStyle w:val="Emphasis"/>
          <w:highlight w:val="cyan"/>
        </w:rPr>
        <w:t>negligible impact</w:t>
      </w:r>
      <w:r w:rsidRPr="0040279A">
        <w:rPr>
          <w:sz w:val="16"/>
          <w:highlight w:val="cyan"/>
        </w:rPr>
        <w:t xml:space="preserve"> </w:t>
      </w:r>
      <w:r w:rsidRPr="0040279A">
        <w:rPr>
          <w:rStyle w:val="StyleUnderline"/>
          <w:highlight w:val="cyan"/>
        </w:rPr>
        <w:t>on</w:t>
      </w:r>
      <w:r w:rsidRPr="003D25D5">
        <w:rPr>
          <w:sz w:val="16"/>
        </w:rPr>
        <w:t xml:space="preserve"> </w:t>
      </w:r>
      <w:r w:rsidRPr="003D25D5">
        <w:rPr>
          <w:rStyle w:val="Emphasis"/>
        </w:rPr>
        <w:t xml:space="preserve">actual </w:t>
      </w:r>
      <w:r w:rsidRPr="0040279A">
        <w:rPr>
          <w:rStyle w:val="Emphasis"/>
          <w:highlight w:val="cyan"/>
        </w:rPr>
        <w:t>productivity</w:t>
      </w:r>
      <w:r w:rsidRPr="003D25D5">
        <w:rPr>
          <w:sz w:val="16"/>
        </w:rPr>
        <w:t xml:space="preserve"> in the goods and services-producing economy.</w:t>
      </w:r>
    </w:p>
    <w:p w14:paraId="51155016" w14:textId="77777777" w:rsidR="00982F2F" w:rsidRPr="003D25D5" w:rsidRDefault="00982F2F" w:rsidP="00982F2F">
      <w:pPr>
        <w:rPr>
          <w:sz w:val="16"/>
        </w:rPr>
      </w:pPr>
      <w:r w:rsidRPr="003D25D5">
        <w:rPr>
          <w:sz w:val="16"/>
        </w:rPr>
        <w:t>A Financial Transaction Tax would raise revenue for real priorities</w:t>
      </w:r>
    </w:p>
    <w:p w14:paraId="39AE32D6" w14:textId="77777777" w:rsidR="00982F2F" w:rsidRPr="003D25D5" w:rsidRDefault="00982F2F" w:rsidP="00982F2F">
      <w:pPr>
        <w:rPr>
          <w:sz w:val="16"/>
        </w:rPr>
      </w:pPr>
      <w:r w:rsidRPr="003D25D5">
        <w:rPr>
          <w:sz w:val="16"/>
        </w:rPr>
        <w:t xml:space="preserve">Exactly how much revenue the FTT could raise is a challenge to estimate, because it depends both on the impact of trading volume from the tax (known to economists as the elasticity response), as well as the changing overall transaction costs per trade. </w:t>
      </w:r>
      <w:r w:rsidRPr="003D25D5">
        <w:rPr>
          <w:rStyle w:val="StyleUnderline"/>
        </w:rPr>
        <w:t xml:space="preserve">Even though an FTT would increase transaction costs, these costs have been falling in recent years, and an FTT would only restore total transaction costs to the level they were a </w:t>
      </w:r>
      <w:r w:rsidRPr="003D25D5">
        <w:rPr>
          <w:rStyle w:val="Emphasis"/>
        </w:rPr>
        <w:t>few decades back</w:t>
      </w:r>
      <w:r w:rsidRPr="003D25D5">
        <w:rPr>
          <w:rStyle w:val="StyleUnderline"/>
        </w:rPr>
        <w:t>, when</w:t>
      </w:r>
      <w:r w:rsidRPr="003D25D5">
        <w:rPr>
          <w:sz w:val="16"/>
        </w:rPr>
        <w:t xml:space="preserve"> financial </w:t>
      </w:r>
      <w:r w:rsidRPr="003D25D5">
        <w:rPr>
          <w:rStyle w:val="StyleUnderline"/>
        </w:rPr>
        <w:t>market trading was</w:t>
      </w:r>
      <w:r w:rsidRPr="003D25D5">
        <w:rPr>
          <w:sz w:val="16"/>
        </w:rPr>
        <w:t xml:space="preserve"> </w:t>
      </w:r>
      <w:r w:rsidRPr="003D25D5">
        <w:rPr>
          <w:rStyle w:val="Emphasis"/>
        </w:rPr>
        <w:t>still robust</w:t>
      </w:r>
      <w:r w:rsidRPr="003D25D5">
        <w:rPr>
          <w:sz w:val="16"/>
        </w:rPr>
        <w:t>.</w:t>
      </w:r>
    </w:p>
    <w:p w14:paraId="6AE10339" w14:textId="77777777" w:rsidR="00982F2F" w:rsidRPr="003D25D5" w:rsidRDefault="00982F2F" w:rsidP="00982F2F">
      <w:pPr>
        <w:rPr>
          <w:sz w:val="16"/>
        </w:rPr>
      </w:pPr>
      <w:r w:rsidRPr="003D25D5">
        <w:rPr>
          <w:sz w:val="16"/>
        </w:rPr>
        <w:t>Given the uncertainty, economists have proposed a wide range of how an FTT would impact overall market transactions and thus the amount of revenue that the FTT would produce. Recent estimates range from approximately $500 billion over ten years to $2 trillion. According to the Congressional Budget Office, a tax of 0.1% on financial transactions, as proposed by the Wall Street Tax Act, would generate $777 billion in new revenue over the next decade.</w:t>
      </w:r>
    </w:p>
    <w:p w14:paraId="5545867C" w14:textId="77777777" w:rsidR="00982F2F" w:rsidRPr="003D25D5" w:rsidRDefault="00982F2F" w:rsidP="00982F2F">
      <w:pPr>
        <w:rPr>
          <w:sz w:val="16"/>
        </w:rPr>
      </w:pPr>
      <w:r w:rsidRPr="003D25D5">
        <w:rPr>
          <w:rStyle w:val="StyleUnderline"/>
        </w:rPr>
        <w:t>Pollin, Heintz, and Herndon analyzed the</w:t>
      </w:r>
      <w:r w:rsidRPr="003D25D5">
        <w:rPr>
          <w:sz w:val="16"/>
        </w:rPr>
        <w:t xml:space="preserve"> 2015 version of Sanders’s </w:t>
      </w:r>
      <w:r w:rsidRPr="003D25D5">
        <w:rPr>
          <w:rStyle w:val="StyleUnderline"/>
        </w:rPr>
        <w:t xml:space="preserve">Inclusive Prosperity Act and “concluded conservatively” that an </w:t>
      </w:r>
      <w:r w:rsidRPr="0040279A">
        <w:rPr>
          <w:rStyle w:val="StyleUnderline"/>
          <w:highlight w:val="cyan"/>
        </w:rPr>
        <w:t>FTT would</w:t>
      </w:r>
      <w:r w:rsidRPr="0040279A">
        <w:rPr>
          <w:sz w:val="16"/>
          <w:highlight w:val="cyan"/>
        </w:rPr>
        <w:t xml:space="preserve"> </w:t>
      </w:r>
      <w:r w:rsidRPr="0040279A">
        <w:rPr>
          <w:rStyle w:val="StyleUnderline"/>
          <w:highlight w:val="cyan"/>
        </w:rPr>
        <w:t>raise</w:t>
      </w:r>
      <w:r w:rsidRPr="003D25D5">
        <w:rPr>
          <w:sz w:val="16"/>
        </w:rPr>
        <w:t xml:space="preserve"> an additional </w:t>
      </w:r>
      <w:r w:rsidRPr="003D25D5">
        <w:rPr>
          <w:rStyle w:val="Emphasis"/>
        </w:rPr>
        <w:t>$220 billion annually</w:t>
      </w:r>
      <w:r w:rsidRPr="003D25D5">
        <w:rPr>
          <w:sz w:val="16"/>
        </w:rPr>
        <w:t xml:space="preserve">, even accounting for a projected 50% decline in trading volume and some tax avoidance. To put that estimate in context, $220 billion annually is </w:t>
      </w:r>
      <w:r w:rsidRPr="0040279A">
        <w:rPr>
          <w:rStyle w:val="StyleUnderline"/>
          <w:highlight w:val="cyan"/>
        </w:rPr>
        <w:t>enough to</w:t>
      </w:r>
      <w:r w:rsidRPr="003D25D5">
        <w:rPr>
          <w:sz w:val="16"/>
        </w:rPr>
        <w:t xml:space="preserve"> effectively </w:t>
      </w:r>
      <w:r w:rsidRPr="0040279A">
        <w:rPr>
          <w:rStyle w:val="Emphasis"/>
          <w:highlight w:val="cyan"/>
        </w:rPr>
        <w:t>end</w:t>
      </w:r>
      <w:r w:rsidRPr="003D25D5">
        <w:rPr>
          <w:rStyle w:val="Emphasis"/>
        </w:rPr>
        <w:t xml:space="preserve"> </w:t>
      </w:r>
      <w:r w:rsidRPr="0040279A">
        <w:rPr>
          <w:rStyle w:val="Emphasis"/>
          <w:highlight w:val="cyan"/>
        </w:rPr>
        <w:t>homelessness</w:t>
      </w:r>
      <w:r w:rsidRPr="003D25D5">
        <w:rPr>
          <w:sz w:val="16"/>
        </w:rPr>
        <w:t xml:space="preserve"> in the U.S. ($20 billion), </w:t>
      </w:r>
      <w:r w:rsidRPr="0040279A">
        <w:rPr>
          <w:rStyle w:val="StyleUnderline"/>
          <w:highlight w:val="cyan"/>
        </w:rPr>
        <w:t>wipe out</w:t>
      </w:r>
      <w:r w:rsidRPr="0040279A">
        <w:rPr>
          <w:sz w:val="16"/>
          <w:highlight w:val="cyan"/>
        </w:rPr>
        <w:t xml:space="preserve"> </w:t>
      </w:r>
      <w:r w:rsidRPr="0040279A">
        <w:rPr>
          <w:rStyle w:val="Emphasis"/>
          <w:highlight w:val="cyan"/>
        </w:rPr>
        <w:t>all</w:t>
      </w:r>
      <w:r w:rsidRPr="003D25D5">
        <w:rPr>
          <w:sz w:val="16"/>
        </w:rPr>
        <w:t xml:space="preserve"> outstanding </w:t>
      </w:r>
      <w:r w:rsidRPr="003D25D5">
        <w:rPr>
          <w:rStyle w:val="Emphasis"/>
        </w:rPr>
        <w:t xml:space="preserve">medical </w:t>
      </w:r>
      <w:r w:rsidRPr="0040279A">
        <w:rPr>
          <w:rStyle w:val="Emphasis"/>
          <w:highlight w:val="cyan"/>
        </w:rPr>
        <w:t>debt</w:t>
      </w:r>
      <w:r w:rsidRPr="003D25D5">
        <w:rPr>
          <w:sz w:val="16"/>
        </w:rPr>
        <w:t xml:space="preserve"> ($81 billion), and </w:t>
      </w:r>
      <w:r w:rsidRPr="0040279A">
        <w:rPr>
          <w:rStyle w:val="StyleUnderline"/>
          <w:highlight w:val="cyan"/>
        </w:rPr>
        <w:t>create</w:t>
      </w:r>
      <w:r w:rsidRPr="003D25D5">
        <w:rPr>
          <w:sz w:val="16"/>
        </w:rPr>
        <w:t xml:space="preserve"> a </w:t>
      </w:r>
      <w:r w:rsidRPr="0040279A">
        <w:rPr>
          <w:rStyle w:val="Emphasis"/>
          <w:highlight w:val="cyan"/>
        </w:rPr>
        <w:t>universal child care</w:t>
      </w:r>
      <w:r w:rsidRPr="003D25D5">
        <w:rPr>
          <w:sz w:val="16"/>
        </w:rPr>
        <w:t xml:space="preserve"> program ($70 billion) that would ensure 12 million children receive affordable care—</w:t>
      </w:r>
      <w:r w:rsidRPr="003D25D5">
        <w:rPr>
          <w:rStyle w:val="StyleUnderline"/>
        </w:rPr>
        <w:t>and still have</w:t>
      </w:r>
      <w:r w:rsidRPr="003D25D5">
        <w:rPr>
          <w:sz w:val="16"/>
        </w:rPr>
        <w:t xml:space="preserve"> well over </w:t>
      </w:r>
      <w:r w:rsidRPr="003D25D5">
        <w:rPr>
          <w:rStyle w:val="Emphasis"/>
        </w:rPr>
        <w:t>$100 billion left over</w:t>
      </w:r>
      <w:r w:rsidRPr="003D25D5">
        <w:rPr>
          <w:sz w:val="16"/>
        </w:rPr>
        <w:t>.</w:t>
      </w:r>
    </w:p>
    <w:p w14:paraId="674528B9" w14:textId="77777777" w:rsidR="00982F2F" w:rsidRPr="003D25D5" w:rsidRDefault="00982F2F" w:rsidP="00982F2F">
      <w:pPr>
        <w:rPr>
          <w:sz w:val="16"/>
        </w:rPr>
      </w:pPr>
      <w:r w:rsidRPr="003D25D5">
        <w:rPr>
          <w:sz w:val="16"/>
        </w:rPr>
        <w:t>Conclusion</w:t>
      </w:r>
    </w:p>
    <w:p w14:paraId="63382DB4" w14:textId="77777777" w:rsidR="00982F2F" w:rsidRPr="003D25D5" w:rsidRDefault="00982F2F" w:rsidP="00982F2F">
      <w:pPr>
        <w:rPr>
          <w:sz w:val="16"/>
        </w:rPr>
      </w:pPr>
      <w:r w:rsidRPr="003D25D5">
        <w:rPr>
          <w:rStyle w:val="StyleUnderline"/>
        </w:rPr>
        <w:lastRenderedPageBreak/>
        <w:t xml:space="preserve">The ultimate value of a tax is not only in the revenue it raises, but also in the incentives it creates. The </w:t>
      </w:r>
      <w:r w:rsidRPr="0040279A">
        <w:rPr>
          <w:rStyle w:val="StyleUnderline"/>
          <w:highlight w:val="cyan"/>
        </w:rPr>
        <w:t>FTT</w:t>
      </w:r>
      <w:r w:rsidRPr="003D25D5">
        <w:rPr>
          <w:rStyle w:val="StyleUnderline"/>
        </w:rPr>
        <w:t xml:space="preserve"> is urgently needed because of this </w:t>
      </w:r>
      <w:r w:rsidRPr="003D25D5">
        <w:rPr>
          <w:rStyle w:val="Emphasis"/>
        </w:rPr>
        <w:t>dual impact</w:t>
      </w:r>
      <w:r w:rsidRPr="003D25D5">
        <w:rPr>
          <w:rStyle w:val="StyleUnderline"/>
        </w:rPr>
        <w:t>: it will</w:t>
      </w:r>
      <w:r w:rsidRPr="003D25D5">
        <w:rPr>
          <w:sz w:val="16"/>
        </w:rPr>
        <w:t xml:space="preserve"> </w:t>
      </w:r>
      <w:r w:rsidRPr="0040279A">
        <w:rPr>
          <w:rStyle w:val="Emphasis"/>
          <w:highlight w:val="cyan"/>
        </w:rPr>
        <w:t>equitably raise revenue</w:t>
      </w:r>
      <w:r w:rsidRPr="003D25D5">
        <w:rPr>
          <w:sz w:val="16"/>
        </w:rPr>
        <w:t xml:space="preserve"> </w:t>
      </w:r>
      <w:r w:rsidRPr="003D25D5">
        <w:rPr>
          <w:rStyle w:val="StyleUnderline"/>
        </w:rPr>
        <w:t>that can be used to</w:t>
      </w:r>
      <w:r w:rsidRPr="003D25D5">
        <w:rPr>
          <w:sz w:val="16"/>
        </w:rPr>
        <w:t xml:space="preserve"> </w:t>
      </w:r>
      <w:r w:rsidRPr="0040279A">
        <w:rPr>
          <w:rStyle w:val="Emphasis"/>
        </w:rPr>
        <w:t>support economic recovery</w:t>
      </w:r>
      <w:r w:rsidRPr="003D25D5">
        <w:rPr>
          <w:sz w:val="16"/>
        </w:rPr>
        <w:t xml:space="preserve"> </w:t>
      </w:r>
      <w:r w:rsidRPr="0040279A">
        <w:rPr>
          <w:rStyle w:val="StyleUnderline"/>
        </w:rPr>
        <w:t>and</w:t>
      </w:r>
      <w:r w:rsidRPr="0040279A">
        <w:rPr>
          <w:sz w:val="16"/>
        </w:rPr>
        <w:t xml:space="preserve"> </w:t>
      </w:r>
      <w:r w:rsidRPr="0040279A">
        <w:rPr>
          <w:rStyle w:val="Emphasis"/>
        </w:rPr>
        <w:t>social goods</w:t>
      </w:r>
      <w:r w:rsidRPr="003D25D5">
        <w:rPr>
          <w:sz w:val="16"/>
        </w:rPr>
        <w:t xml:space="preserve"> </w:t>
      </w:r>
      <w:r w:rsidRPr="0040279A">
        <w:rPr>
          <w:rStyle w:val="StyleUnderline"/>
          <w:highlight w:val="cyan"/>
        </w:rPr>
        <w:t>while</w:t>
      </w:r>
      <w:r w:rsidRPr="003D25D5">
        <w:rPr>
          <w:sz w:val="16"/>
        </w:rPr>
        <w:t xml:space="preserve"> </w:t>
      </w:r>
      <w:r w:rsidRPr="0040279A">
        <w:rPr>
          <w:rStyle w:val="Emphasis"/>
          <w:highlight w:val="cyan"/>
        </w:rPr>
        <w:t>discouraging</w:t>
      </w:r>
      <w:r w:rsidRPr="003D25D5">
        <w:rPr>
          <w:rStyle w:val="Emphasis"/>
        </w:rPr>
        <w:t xml:space="preserve"> financial </w:t>
      </w:r>
      <w:r w:rsidRPr="0040279A">
        <w:rPr>
          <w:rStyle w:val="Emphasis"/>
          <w:highlight w:val="cyan"/>
        </w:rPr>
        <w:t>roulette</w:t>
      </w:r>
      <w:r w:rsidRPr="0040279A">
        <w:rPr>
          <w:sz w:val="16"/>
          <w:highlight w:val="cyan"/>
        </w:rPr>
        <w:t xml:space="preserve"> </w:t>
      </w:r>
      <w:r w:rsidRPr="0040279A">
        <w:rPr>
          <w:rStyle w:val="StyleUnderline"/>
          <w:highlight w:val="cyan"/>
        </w:rPr>
        <w:t>that rewards</w:t>
      </w:r>
      <w:r w:rsidRPr="0040279A">
        <w:rPr>
          <w:sz w:val="16"/>
          <w:highlight w:val="cyan"/>
        </w:rPr>
        <w:t xml:space="preserve"> </w:t>
      </w:r>
      <w:r w:rsidRPr="0040279A">
        <w:rPr>
          <w:rStyle w:val="Emphasis"/>
          <w:highlight w:val="cyan"/>
        </w:rPr>
        <w:t>speculation</w:t>
      </w:r>
      <w:r w:rsidRPr="003D25D5">
        <w:rPr>
          <w:sz w:val="16"/>
        </w:rPr>
        <w:t xml:space="preserve"> </w:t>
      </w:r>
      <w:r w:rsidRPr="0040279A">
        <w:rPr>
          <w:rStyle w:val="StyleUnderline"/>
          <w:highlight w:val="cyan"/>
        </w:rPr>
        <w:t>rather than</w:t>
      </w:r>
      <w:r w:rsidRPr="0040279A">
        <w:rPr>
          <w:sz w:val="16"/>
          <w:highlight w:val="cyan"/>
        </w:rPr>
        <w:t xml:space="preserve"> </w:t>
      </w:r>
      <w:r w:rsidRPr="0040279A">
        <w:rPr>
          <w:rStyle w:val="Emphasis"/>
          <w:highlight w:val="cyan"/>
        </w:rPr>
        <w:t>jobs</w:t>
      </w:r>
      <w:r w:rsidRPr="0040279A">
        <w:rPr>
          <w:sz w:val="16"/>
        </w:rPr>
        <w:t xml:space="preserve"> </w:t>
      </w:r>
      <w:r w:rsidRPr="0040279A">
        <w:rPr>
          <w:rStyle w:val="StyleUnderline"/>
          <w:highlight w:val="cyan"/>
        </w:rPr>
        <w:t>and</w:t>
      </w:r>
      <w:r w:rsidRPr="0040279A">
        <w:rPr>
          <w:sz w:val="16"/>
          <w:highlight w:val="cyan"/>
        </w:rPr>
        <w:t xml:space="preserve"> </w:t>
      </w:r>
      <w:r w:rsidRPr="0040279A">
        <w:rPr>
          <w:rStyle w:val="Emphasis"/>
          <w:highlight w:val="cyan"/>
        </w:rPr>
        <w:t>wages</w:t>
      </w:r>
      <w:r w:rsidRPr="0040279A">
        <w:rPr>
          <w:sz w:val="16"/>
          <w:highlight w:val="cyan"/>
        </w:rPr>
        <w:t>.</w:t>
      </w:r>
    </w:p>
    <w:p w14:paraId="7D3E2CD3" w14:textId="77777777" w:rsidR="00982F2F" w:rsidRDefault="00982F2F" w:rsidP="00982F2F">
      <w:pPr>
        <w:rPr>
          <w:sz w:val="16"/>
        </w:rPr>
      </w:pPr>
      <w:r w:rsidRPr="003D25D5">
        <w:rPr>
          <w:sz w:val="16"/>
        </w:rPr>
        <w:t xml:space="preserve">Our economy needs a well-functioning financial sector. As the Nobel-prize winning economist Joseph Stiglitz has noted, </w:t>
      </w:r>
      <w:r w:rsidRPr="003D25D5">
        <w:rPr>
          <w:rStyle w:val="StyleUnderline"/>
        </w:rPr>
        <w:t>our current financial system has failed at fundamental tasks such as managing risk, efficiently allocating capital, and providing funds for productive investments and job creation. Our tax system is one of many tools that can be used to disincentivize the pursuit of short-term profits over long-term stability and equity, and better align our financial sector to support the public good</w:t>
      </w:r>
      <w:r w:rsidRPr="003D25D5">
        <w:rPr>
          <w:sz w:val="16"/>
        </w:rPr>
        <w:t>. Congress should not hesitate to use it.</w:t>
      </w:r>
    </w:p>
    <w:p w14:paraId="554AA412" w14:textId="77777777" w:rsidR="00982F2F" w:rsidRPr="00580346" w:rsidRDefault="00982F2F" w:rsidP="00982F2F">
      <w:pPr>
        <w:pStyle w:val="Heading4"/>
        <w:rPr>
          <w:rFonts w:eastAsia="Times New Roman"/>
        </w:rPr>
      </w:pPr>
      <w:r>
        <w:rPr>
          <w:rFonts w:eastAsia="Times New Roman"/>
        </w:rPr>
        <w:t xml:space="preserve">Basic income </w:t>
      </w:r>
      <w:r w:rsidRPr="00DB3B2E">
        <w:rPr>
          <w:rFonts w:eastAsia="Times New Roman"/>
          <w:u w:val="single"/>
        </w:rPr>
        <w:t>solves</w:t>
      </w:r>
      <w:r>
        <w:rPr>
          <w:rFonts w:eastAsia="Times New Roman"/>
        </w:rPr>
        <w:t xml:space="preserve"> inequality </w:t>
      </w:r>
      <w:r w:rsidRPr="00DB3B2E">
        <w:rPr>
          <w:rFonts w:eastAsia="Times New Roman"/>
          <w:u w:val="single"/>
        </w:rPr>
        <w:t>without</w:t>
      </w:r>
      <w:r>
        <w:rPr>
          <w:rFonts w:eastAsia="Times New Roman"/>
        </w:rPr>
        <w:t xml:space="preserve"> linking to our DAs.</w:t>
      </w:r>
    </w:p>
    <w:p w14:paraId="2B85257A" w14:textId="77777777" w:rsidR="00982F2F" w:rsidRPr="00580346" w:rsidRDefault="00982F2F" w:rsidP="00982F2F">
      <w:r w:rsidRPr="00580346">
        <w:t xml:space="preserve">Sarmad </w:t>
      </w:r>
      <w:r w:rsidRPr="00580346">
        <w:rPr>
          <w:rStyle w:val="Style13ptBold"/>
        </w:rPr>
        <w:t>Khan 23</w:t>
      </w:r>
      <w:r w:rsidRPr="00580346">
        <w:t>, Lecturer in the Higher Education Department in Pakistan; former Visiting Lecturer at the Government College University; holds a Certificate in Global Diplomacy from the University of London and a B.A. in Political Science, Law, and Economics from the Government College University at Lahore, “Universal Basic Income as a Solution to End Poverty,” The Borgen Project, 04/27/2023, https://borgenproject.org/solution-to-end-poverty</w:t>
      </w:r>
    </w:p>
    <w:p w14:paraId="2DFB721E" w14:textId="77777777" w:rsidR="00982F2F" w:rsidRPr="004D421D" w:rsidRDefault="00982F2F" w:rsidP="00982F2F">
      <w:pPr>
        <w:rPr>
          <w:rFonts w:eastAsia="Calibri"/>
          <w:sz w:val="16"/>
        </w:rPr>
      </w:pPr>
      <w:r w:rsidRPr="00580346">
        <w:rPr>
          <w:rFonts w:eastAsia="Calibri"/>
          <w:u w:val="single"/>
        </w:rPr>
        <w:t xml:space="preserve">Universal </w:t>
      </w:r>
      <w:r w:rsidRPr="00580346">
        <w:rPr>
          <w:rFonts w:eastAsia="Calibri"/>
          <w:iCs/>
          <w:highlight w:val="cyan"/>
          <w:u w:val="single"/>
          <w:bdr w:val="single" w:sz="8" w:space="0" w:color="auto"/>
        </w:rPr>
        <w:t>b</w:t>
      </w:r>
      <w:r w:rsidRPr="00580346">
        <w:rPr>
          <w:rFonts w:eastAsia="Calibri"/>
          <w:u w:val="single"/>
        </w:rPr>
        <w:t xml:space="preserve">asic </w:t>
      </w:r>
      <w:r w:rsidRPr="00580346">
        <w:rPr>
          <w:rFonts w:eastAsia="Calibri"/>
          <w:iCs/>
          <w:highlight w:val="cyan"/>
          <w:u w:val="single"/>
          <w:bdr w:val="single" w:sz="8" w:space="0" w:color="auto"/>
        </w:rPr>
        <w:t>i</w:t>
      </w:r>
      <w:r w:rsidRPr="00580346">
        <w:rPr>
          <w:rFonts w:eastAsia="Calibri"/>
          <w:u w:val="single"/>
        </w:rPr>
        <w:t>ncome</w:t>
      </w:r>
      <w:r w:rsidRPr="00580346">
        <w:rPr>
          <w:rFonts w:eastAsia="Calibri"/>
          <w:sz w:val="16"/>
        </w:rPr>
        <w:t xml:space="preserve"> (UBI) is a concept that has </w:t>
      </w:r>
      <w:r w:rsidRPr="00580346">
        <w:rPr>
          <w:rFonts w:eastAsia="Calibri"/>
          <w:u w:val="single"/>
        </w:rPr>
        <w:t xml:space="preserve">gained momentum as a promising solution to </w:t>
      </w:r>
      <w:r w:rsidRPr="008269CE">
        <w:rPr>
          <w:rStyle w:val="Emphasis"/>
          <w:highlight w:val="cyan"/>
        </w:rPr>
        <w:t>end poverty worldwide</w:t>
      </w:r>
      <w:r w:rsidRPr="00580346">
        <w:rPr>
          <w:rFonts w:eastAsia="Calibri"/>
          <w:u w:val="single"/>
        </w:rPr>
        <w:t xml:space="preserve">. UBI is a system that </w:t>
      </w:r>
      <w:r w:rsidRPr="00580346">
        <w:rPr>
          <w:rFonts w:eastAsia="Calibri"/>
          <w:highlight w:val="cyan"/>
          <w:u w:val="single"/>
        </w:rPr>
        <w:t xml:space="preserve">provides </w:t>
      </w:r>
      <w:r w:rsidRPr="00580346">
        <w:rPr>
          <w:rFonts w:eastAsia="Calibri"/>
          <w:iCs/>
          <w:u w:val="single"/>
          <w:bdr w:val="single" w:sz="8" w:space="0" w:color="auto"/>
        </w:rPr>
        <w:t>every citizen</w:t>
      </w:r>
      <w:r w:rsidRPr="00580346">
        <w:rPr>
          <w:rFonts w:eastAsia="Calibri"/>
          <w:sz w:val="16"/>
        </w:rPr>
        <w:t xml:space="preserve">, “regardless of income or employment status,” </w:t>
      </w:r>
      <w:r w:rsidRPr="00580346">
        <w:rPr>
          <w:rFonts w:eastAsia="Calibri"/>
          <w:u w:val="single"/>
        </w:rPr>
        <w:t>with a regular cash payment</w:t>
      </w:r>
      <w:r w:rsidRPr="00580346">
        <w:rPr>
          <w:rFonts w:eastAsia="Calibri"/>
          <w:sz w:val="16"/>
        </w:rPr>
        <w:t xml:space="preserve"> from the government. </w:t>
      </w:r>
      <w:r w:rsidRPr="00580346">
        <w:rPr>
          <w:rFonts w:eastAsia="Calibri"/>
          <w:u w:val="single"/>
        </w:rPr>
        <w:t xml:space="preserve">The idea is to provide </w:t>
      </w:r>
      <w:r w:rsidRPr="00580346">
        <w:rPr>
          <w:rFonts w:eastAsia="Calibri"/>
          <w:highlight w:val="cyan"/>
          <w:u w:val="single"/>
        </w:rPr>
        <w:t xml:space="preserve">a </w:t>
      </w:r>
      <w:r w:rsidRPr="008269CE">
        <w:rPr>
          <w:rStyle w:val="Emphasis"/>
          <w:highlight w:val="cyan"/>
        </w:rPr>
        <w:t xml:space="preserve">safety net </w:t>
      </w:r>
      <w:r w:rsidRPr="00580346">
        <w:rPr>
          <w:rFonts w:eastAsia="Calibri"/>
          <w:highlight w:val="cyan"/>
          <w:u w:val="single"/>
        </w:rPr>
        <w:t>that ensures</w:t>
      </w:r>
      <w:r w:rsidRPr="00580346">
        <w:rPr>
          <w:rFonts w:eastAsia="Calibri"/>
          <w:u w:val="single"/>
        </w:rPr>
        <w:t xml:space="preserve"> “everyone has enough money to meet their </w:t>
      </w:r>
      <w:r w:rsidRPr="00580346">
        <w:rPr>
          <w:rFonts w:eastAsia="Calibri"/>
          <w:iCs/>
          <w:u w:val="single"/>
          <w:bdr w:val="single" w:sz="8" w:space="0" w:color="auto"/>
        </w:rPr>
        <w:t>basic needs</w:t>
      </w:r>
      <w:r w:rsidRPr="00580346">
        <w:rPr>
          <w:rFonts w:eastAsia="Calibri"/>
          <w:u w:val="single"/>
        </w:rPr>
        <w:t xml:space="preserve">, such as </w:t>
      </w:r>
      <w:r w:rsidRPr="00580346">
        <w:rPr>
          <w:rFonts w:eastAsia="Calibri"/>
          <w:iCs/>
          <w:highlight w:val="cyan"/>
          <w:u w:val="single"/>
          <w:bdr w:val="single" w:sz="8" w:space="0" w:color="auto"/>
        </w:rPr>
        <w:t>food</w:t>
      </w:r>
      <w:r w:rsidRPr="00580346">
        <w:rPr>
          <w:rFonts w:eastAsia="Calibri"/>
          <w:highlight w:val="cyan"/>
          <w:u w:val="single"/>
        </w:rPr>
        <w:t xml:space="preserve">, </w:t>
      </w:r>
      <w:r w:rsidRPr="00580346">
        <w:rPr>
          <w:rFonts w:eastAsia="Calibri"/>
          <w:iCs/>
          <w:highlight w:val="cyan"/>
          <w:u w:val="single"/>
          <w:bdr w:val="single" w:sz="8" w:space="0" w:color="auto"/>
        </w:rPr>
        <w:t>housing</w:t>
      </w:r>
      <w:r w:rsidRPr="00580346">
        <w:rPr>
          <w:rFonts w:eastAsia="Calibri"/>
          <w:highlight w:val="cyan"/>
          <w:u w:val="single"/>
        </w:rPr>
        <w:t xml:space="preserve"> and</w:t>
      </w:r>
      <w:r w:rsidRPr="00580346">
        <w:rPr>
          <w:rFonts w:eastAsia="Calibri"/>
          <w:u w:val="single"/>
        </w:rPr>
        <w:t xml:space="preserve"> </w:t>
      </w:r>
      <w:r w:rsidRPr="00580346">
        <w:rPr>
          <w:rFonts w:eastAsia="Calibri"/>
          <w:iCs/>
          <w:u w:val="single"/>
          <w:bdr w:val="single" w:sz="8" w:space="0" w:color="auto"/>
        </w:rPr>
        <w:t xml:space="preserve">health </w:t>
      </w:r>
      <w:r w:rsidRPr="00580346">
        <w:rPr>
          <w:rFonts w:eastAsia="Calibri"/>
          <w:iCs/>
          <w:highlight w:val="cyan"/>
          <w:u w:val="single"/>
          <w:bdr w:val="single" w:sz="8" w:space="0" w:color="auto"/>
        </w:rPr>
        <w:t>care</w:t>
      </w:r>
      <w:r w:rsidRPr="00580346">
        <w:rPr>
          <w:rFonts w:eastAsia="Calibri"/>
          <w:highlight w:val="cyan"/>
          <w:u w:val="single"/>
        </w:rPr>
        <w:t>”</w:t>
      </w:r>
      <w:r w:rsidRPr="00580346">
        <w:rPr>
          <w:rFonts w:eastAsia="Calibri"/>
          <w:sz w:val="16"/>
        </w:rPr>
        <w:t xml:space="preserve"> and to give people the freedom to pursue work that is meaningful to them. Potential Benefits of Universal Basic Income In many countries, poverty is a complex issue that is influenced by a range of factors, including unemployment, low wages, inadequate social services and discrimination. </w:t>
      </w:r>
      <w:r w:rsidRPr="00580346">
        <w:rPr>
          <w:rFonts w:eastAsia="Calibri"/>
          <w:highlight w:val="cyan"/>
          <w:u w:val="single"/>
        </w:rPr>
        <w:t>UBI</w:t>
      </w:r>
      <w:r w:rsidRPr="00580346">
        <w:rPr>
          <w:rFonts w:eastAsia="Calibri"/>
          <w:u w:val="single"/>
        </w:rPr>
        <w:t xml:space="preserve"> aims to </w:t>
      </w:r>
      <w:r w:rsidRPr="00580346">
        <w:rPr>
          <w:rFonts w:eastAsia="Calibri"/>
          <w:highlight w:val="cyan"/>
          <w:u w:val="single"/>
        </w:rPr>
        <w:t>address</w:t>
      </w:r>
      <w:r w:rsidRPr="00580346">
        <w:rPr>
          <w:rFonts w:eastAsia="Calibri"/>
          <w:sz w:val="16"/>
        </w:rPr>
        <w:t xml:space="preserve"> some of </w:t>
      </w:r>
      <w:r w:rsidRPr="00580346">
        <w:rPr>
          <w:rFonts w:eastAsia="Calibri"/>
          <w:u w:val="single"/>
        </w:rPr>
        <w:t xml:space="preserve">these </w:t>
      </w:r>
      <w:r w:rsidRPr="008269CE">
        <w:rPr>
          <w:rStyle w:val="Emphasis"/>
          <w:highlight w:val="cyan"/>
        </w:rPr>
        <w:t>underlying causes</w:t>
      </w:r>
      <w:r w:rsidRPr="00580346">
        <w:rPr>
          <w:rFonts w:eastAsia="Calibri"/>
          <w:highlight w:val="cyan"/>
          <w:u w:val="single"/>
        </w:rPr>
        <w:t xml:space="preserve"> of poverty by providing</w:t>
      </w:r>
      <w:r w:rsidRPr="00580346">
        <w:rPr>
          <w:rFonts w:eastAsia="Calibri"/>
          <w:u w:val="single"/>
        </w:rPr>
        <w:t xml:space="preserve"> people with a </w:t>
      </w:r>
      <w:r w:rsidRPr="00580346">
        <w:rPr>
          <w:rFonts w:eastAsia="Calibri"/>
          <w:iCs/>
          <w:highlight w:val="cyan"/>
          <w:u w:val="single"/>
          <w:bdr w:val="single" w:sz="8" w:space="0" w:color="auto"/>
        </w:rPr>
        <w:t>stable</w:t>
      </w:r>
      <w:r w:rsidRPr="00580346">
        <w:rPr>
          <w:rFonts w:eastAsia="Calibri"/>
          <w:iCs/>
          <w:u w:val="single"/>
          <w:bdr w:val="single" w:sz="8" w:space="0" w:color="auto"/>
        </w:rPr>
        <w:t xml:space="preserve"> source</w:t>
      </w:r>
      <w:r w:rsidRPr="00580346">
        <w:rPr>
          <w:rFonts w:eastAsia="Calibri"/>
          <w:u w:val="single"/>
        </w:rPr>
        <w:t xml:space="preserve"> of </w:t>
      </w:r>
      <w:r w:rsidRPr="00580346">
        <w:rPr>
          <w:rFonts w:eastAsia="Calibri"/>
          <w:highlight w:val="cyan"/>
          <w:u w:val="single"/>
        </w:rPr>
        <w:t>income</w:t>
      </w:r>
      <w:r w:rsidRPr="00580346">
        <w:rPr>
          <w:rFonts w:eastAsia="Calibri"/>
          <w:u w:val="single"/>
        </w:rPr>
        <w:t xml:space="preserve"> to rely on</w:t>
      </w:r>
      <w:r w:rsidRPr="00580346">
        <w:rPr>
          <w:rFonts w:eastAsia="Calibri"/>
          <w:sz w:val="16"/>
        </w:rPr>
        <w:t xml:space="preserve">. According to the World Bank, as of March 2023, 659 million people across the world live in extreme poverty, which is defined as living on less than $2.15 per day. UBI aims to provide these people with a basic level of income that can help them meet their basic needs and improve their standards of living. </w:t>
      </w:r>
      <w:r w:rsidRPr="00580346">
        <w:rPr>
          <w:rFonts w:eastAsia="Calibri"/>
          <w:u w:val="single"/>
        </w:rPr>
        <w:t xml:space="preserve">One of the key benefits of UBI is </w:t>
      </w:r>
      <w:r w:rsidRPr="00580346">
        <w:rPr>
          <w:rFonts w:eastAsia="Calibri"/>
          <w:iCs/>
          <w:u w:val="single"/>
          <w:bdr w:val="single" w:sz="8" w:space="0" w:color="auto"/>
        </w:rPr>
        <w:t>income inequality</w:t>
      </w:r>
      <w:r w:rsidRPr="00580346">
        <w:rPr>
          <w:rFonts w:eastAsia="Calibri"/>
          <w:u w:val="single"/>
        </w:rPr>
        <w:t xml:space="preserve"> reduction</w:t>
      </w:r>
      <w:r w:rsidRPr="00580346">
        <w:rPr>
          <w:rFonts w:eastAsia="Calibri"/>
          <w:sz w:val="16"/>
        </w:rPr>
        <w:t xml:space="preserve">. In many countries, there is a widening gap between the rich and poor and </w:t>
      </w:r>
      <w:r w:rsidRPr="00580346">
        <w:rPr>
          <w:rFonts w:eastAsia="Calibri"/>
          <w:u w:val="single"/>
        </w:rPr>
        <w:t xml:space="preserve">UBI can help to </w:t>
      </w:r>
      <w:r w:rsidRPr="00580346">
        <w:rPr>
          <w:rFonts w:eastAsia="Calibri"/>
          <w:iCs/>
          <w:u w:val="single"/>
          <w:bdr w:val="single" w:sz="8" w:space="0" w:color="auto"/>
        </w:rPr>
        <w:t>narrow this gap</w:t>
      </w:r>
      <w:r w:rsidRPr="00580346">
        <w:rPr>
          <w:rFonts w:eastAsia="Calibri"/>
          <w:u w:val="single"/>
        </w:rPr>
        <w:t xml:space="preserve"> by providing </w:t>
      </w:r>
      <w:r w:rsidRPr="00580346">
        <w:rPr>
          <w:rFonts w:eastAsia="Calibri"/>
          <w:iCs/>
          <w:u w:val="single"/>
          <w:bdr w:val="single" w:sz="8" w:space="0" w:color="auto"/>
        </w:rPr>
        <w:t>everyone</w:t>
      </w:r>
      <w:r w:rsidRPr="00580346">
        <w:rPr>
          <w:rFonts w:eastAsia="Calibri"/>
          <w:u w:val="single"/>
        </w:rPr>
        <w:t xml:space="preserve"> with a basic level of income</w:t>
      </w:r>
      <w:r w:rsidRPr="00580346">
        <w:rPr>
          <w:rFonts w:eastAsia="Calibri"/>
          <w:sz w:val="16"/>
        </w:rPr>
        <w:t xml:space="preserve">. Studies and Pilot Projects </w:t>
      </w:r>
      <w:r w:rsidRPr="00580346">
        <w:rPr>
          <w:rFonts w:eastAsia="Calibri"/>
          <w:iCs/>
          <w:u w:val="single"/>
          <w:bdr w:val="single" w:sz="8" w:space="0" w:color="auto"/>
        </w:rPr>
        <w:t>Studies</w:t>
      </w:r>
      <w:r w:rsidRPr="00580346">
        <w:rPr>
          <w:rFonts w:eastAsia="Calibri"/>
          <w:u w:val="single"/>
        </w:rPr>
        <w:t xml:space="preserve"> have </w:t>
      </w:r>
      <w:r w:rsidRPr="00580346">
        <w:rPr>
          <w:rFonts w:eastAsia="Calibri"/>
          <w:iCs/>
          <w:u w:val="single"/>
          <w:bdr w:val="single" w:sz="8" w:space="0" w:color="auto"/>
        </w:rPr>
        <w:t>show</w:t>
      </w:r>
      <w:r w:rsidRPr="00580346">
        <w:rPr>
          <w:rFonts w:eastAsia="Calibri"/>
          <w:u w:val="single"/>
        </w:rPr>
        <w:t xml:space="preserve">n that UBI can </w:t>
      </w:r>
      <w:r w:rsidRPr="00580346">
        <w:rPr>
          <w:rFonts w:eastAsia="Calibri"/>
          <w:iCs/>
          <w:u w:val="single"/>
          <w:bdr w:val="single" w:sz="8" w:space="0" w:color="auto"/>
        </w:rPr>
        <w:t>reduce poverty rates</w:t>
      </w:r>
      <w:r w:rsidRPr="00580346">
        <w:rPr>
          <w:rFonts w:eastAsia="Calibri"/>
          <w:u w:val="single"/>
        </w:rPr>
        <w:t>, particularly among vulnerable groups</w:t>
      </w:r>
      <w:r w:rsidRPr="00580346">
        <w:rPr>
          <w:rFonts w:eastAsia="Calibri"/>
          <w:sz w:val="16"/>
        </w:rPr>
        <w:t xml:space="preserve"> such as children and the elderly. </w:t>
      </w:r>
      <w:r w:rsidRPr="00580346">
        <w:rPr>
          <w:rFonts w:eastAsia="Calibri"/>
          <w:iCs/>
          <w:u w:val="single"/>
          <w:bdr w:val="single" w:sz="8" w:space="0" w:color="auto"/>
        </w:rPr>
        <w:t>Research</w:t>
      </w:r>
      <w:r w:rsidRPr="00580346">
        <w:rPr>
          <w:rFonts w:eastAsia="Calibri"/>
          <w:u w:val="single"/>
        </w:rPr>
        <w:t xml:space="preserve"> shows that a UBI </w:t>
      </w:r>
      <w:r w:rsidRPr="00580346">
        <w:rPr>
          <w:rFonts w:eastAsia="Calibri"/>
          <w:iCs/>
          <w:u w:val="single"/>
          <w:bdr w:val="single" w:sz="8" w:space="0" w:color="auto"/>
        </w:rPr>
        <w:t xml:space="preserve">pilot </w:t>
      </w:r>
      <w:r w:rsidRPr="00580346">
        <w:rPr>
          <w:rFonts w:eastAsia="Calibri"/>
          <w:iCs/>
          <w:highlight w:val="cyan"/>
          <w:u w:val="single"/>
          <w:bdr w:val="single" w:sz="8" w:space="0" w:color="auto"/>
        </w:rPr>
        <w:t>project</w:t>
      </w:r>
      <w:r w:rsidRPr="00580346">
        <w:rPr>
          <w:rFonts w:eastAsia="Calibri"/>
          <w:u w:val="single"/>
        </w:rPr>
        <w:t xml:space="preserve"> introduced </w:t>
      </w:r>
      <w:r w:rsidRPr="00580346">
        <w:rPr>
          <w:rFonts w:eastAsia="Calibri"/>
          <w:highlight w:val="cyan"/>
          <w:u w:val="single"/>
        </w:rPr>
        <w:t>in the</w:t>
      </w:r>
      <w:r w:rsidRPr="00580346">
        <w:rPr>
          <w:rFonts w:eastAsia="Calibri"/>
          <w:u w:val="single"/>
        </w:rPr>
        <w:t xml:space="preserve"> 19</w:t>
      </w:r>
      <w:r w:rsidRPr="00580346">
        <w:rPr>
          <w:rFonts w:eastAsia="Calibri"/>
          <w:iCs/>
          <w:highlight w:val="cyan"/>
          <w:u w:val="single"/>
          <w:bdr w:val="single" w:sz="8" w:space="0" w:color="auto"/>
        </w:rPr>
        <w:t>70s</w:t>
      </w:r>
      <w:r w:rsidRPr="00580346">
        <w:rPr>
          <w:rFonts w:eastAsia="Calibri"/>
          <w:sz w:val="16"/>
        </w:rPr>
        <w:t xml:space="preserve"> in the Canadian town of Dauphin </w:t>
      </w:r>
      <w:r w:rsidRPr="00580346">
        <w:rPr>
          <w:rFonts w:eastAsia="Calibri"/>
          <w:u w:val="single"/>
        </w:rPr>
        <w:t xml:space="preserve">led to a reduction in poverty rates and </w:t>
      </w:r>
      <w:r w:rsidRPr="00580346">
        <w:rPr>
          <w:rFonts w:eastAsia="Calibri"/>
          <w:highlight w:val="cyan"/>
          <w:u w:val="single"/>
        </w:rPr>
        <w:t>improved</w:t>
      </w:r>
      <w:r w:rsidRPr="00580346">
        <w:rPr>
          <w:rFonts w:eastAsia="Calibri"/>
          <w:u w:val="single"/>
        </w:rPr>
        <w:t xml:space="preserve"> health </w:t>
      </w:r>
      <w:r w:rsidRPr="00580346">
        <w:rPr>
          <w:rFonts w:eastAsia="Calibri"/>
          <w:highlight w:val="cyan"/>
          <w:u w:val="single"/>
        </w:rPr>
        <w:t>outcomes</w:t>
      </w:r>
      <w:r w:rsidRPr="00580346">
        <w:rPr>
          <w:rFonts w:eastAsia="Calibri"/>
          <w:sz w:val="16"/>
        </w:rPr>
        <w:t xml:space="preserve"> as hospitalization rates declined by 8.5% in four years, mental health improved and more students completed secondary school. </w:t>
      </w:r>
      <w:r w:rsidRPr="00580346">
        <w:rPr>
          <w:rFonts w:eastAsia="Calibri"/>
          <w:u w:val="single"/>
        </w:rPr>
        <w:t xml:space="preserve">UBI </w:t>
      </w:r>
      <w:r w:rsidRPr="00580346">
        <w:rPr>
          <w:rFonts w:eastAsia="Calibri"/>
          <w:highlight w:val="cyan"/>
          <w:u w:val="single"/>
        </w:rPr>
        <w:t>can</w:t>
      </w:r>
      <w:r w:rsidRPr="00580346">
        <w:rPr>
          <w:rFonts w:eastAsia="Calibri"/>
          <w:u w:val="single"/>
        </w:rPr>
        <w:t xml:space="preserve"> also stand as a solution to </w:t>
      </w:r>
      <w:r w:rsidRPr="008269CE">
        <w:rPr>
          <w:rStyle w:val="Emphasis"/>
          <w:highlight w:val="cyan"/>
        </w:rPr>
        <w:t>end poverty</w:t>
      </w:r>
      <w:r w:rsidRPr="00580346">
        <w:rPr>
          <w:rFonts w:eastAsia="Calibri"/>
          <w:highlight w:val="cyan"/>
          <w:u w:val="single"/>
        </w:rPr>
        <w:t xml:space="preserve"> by </w:t>
      </w:r>
      <w:r w:rsidRPr="008269CE">
        <w:rPr>
          <w:rStyle w:val="Emphasis"/>
          <w:highlight w:val="cyan"/>
        </w:rPr>
        <w:t>stimulating</w:t>
      </w:r>
      <w:r w:rsidRPr="008269CE">
        <w:rPr>
          <w:rStyle w:val="Emphasis"/>
        </w:rPr>
        <w:t xml:space="preserve"> the </w:t>
      </w:r>
      <w:r w:rsidRPr="008269CE">
        <w:rPr>
          <w:rStyle w:val="Emphasis"/>
          <w:highlight w:val="cyan"/>
        </w:rPr>
        <w:t>economy</w:t>
      </w:r>
      <w:r w:rsidRPr="00580346">
        <w:rPr>
          <w:rFonts w:eastAsia="Calibri"/>
          <w:u w:val="single"/>
        </w:rPr>
        <w:t xml:space="preserve">. When </w:t>
      </w:r>
      <w:r w:rsidRPr="00580346">
        <w:rPr>
          <w:rFonts w:eastAsia="Calibri"/>
          <w:highlight w:val="cyan"/>
          <w:u w:val="single"/>
        </w:rPr>
        <w:t>people</w:t>
      </w:r>
      <w:r w:rsidRPr="00580346">
        <w:rPr>
          <w:rFonts w:eastAsia="Calibri"/>
          <w:u w:val="single"/>
        </w:rPr>
        <w:t xml:space="preserve"> have more money to spend, they are more likely to </w:t>
      </w:r>
      <w:r w:rsidRPr="00580346">
        <w:rPr>
          <w:rFonts w:eastAsia="Calibri"/>
          <w:iCs/>
          <w:highlight w:val="cyan"/>
          <w:u w:val="single"/>
          <w:bdr w:val="single" w:sz="8" w:space="0" w:color="auto"/>
        </w:rPr>
        <w:t>invest</w:t>
      </w:r>
      <w:r w:rsidRPr="00580346">
        <w:rPr>
          <w:rFonts w:eastAsia="Calibri"/>
          <w:u w:val="single"/>
        </w:rPr>
        <w:t xml:space="preserve"> in local businesses </w:t>
      </w:r>
      <w:r w:rsidRPr="00580346">
        <w:rPr>
          <w:rFonts w:eastAsia="Calibri"/>
          <w:highlight w:val="cyan"/>
          <w:u w:val="single"/>
        </w:rPr>
        <w:t xml:space="preserve">and </w:t>
      </w:r>
      <w:r w:rsidRPr="008269CE">
        <w:rPr>
          <w:rStyle w:val="Emphasis"/>
          <w:highlight w:val="cyan"/>
        </w:rPr>
        <w:t>contribute to</w:t>
      </w:r>
      <w:r w:rsidRPr="008269CE">
        <w:rPr>
          <w:rStyle w:val="Emphasis"/>
        </w:rPr>
        <w:t xml:space="preserve"> economic </w:t>
      </w:r>
      <w:r w:rsidRPr="008269CE">
        <w:rPr>
          <w:rStyle w:val="Emphasis"/>
          <w:highlight w:val="cyan"/>
        </w:rPr>
        <w:t>growth</w:t>
      </w:r>
      <w:r w:rsidRPr="008269CE">
        <w:rPr>
          <w:rFonts w:eastAsia="Calibri"/>
          <w:u w:val="single"/>
        </w:rPr>
        <w:t xml:space="preserve">. </w:t>
      </w:r>
      <w:r w:rsidRPr="00580346">
        <w:rPr>
          <w:rFonts w:eastAsia="Calibri"/>
          <w:u w:val="single"/>
        </w:rPr>
        <w:t xml:space="preserve">A </w:t>
      </w:r>
      <w:r w:rsidRPr="00580346">
        <w:rPr>
          <w:rFonts w:eastAsia="Calibri"/>
          <w:iCs/>
          <w:u w:val="single"/>
          <w:bdr w:val="single" w:sz="8" w:space="0" w:color="auto"/>
        </w:rPr>
        <w:t>study</w:t>
      </w:r>
      <w:r w:rsidRPr="00580346">
        <w:rPr>
          <w:rFonts w:eastAsia="Calibri"/>
          <w:sz w:val="16"/>
        </w:rPr>
        <w:t xml:space="preserve"> conducted by the Roosevelt Institute </w:t>
      </w:r>
      <w:r w:rsidRPr="00580346">
        <w:rPr>
          <w:rFonts w:eastAsia="Calibri"/>
          <w:u w:val="single"/>
        </w:rPr>
        <w:t xml:space="preserve">found that implementing </w:t>
      </w:r>
      <w:r w:rsidRPr="00580346">
        <w:rPr>
          <w:rFonts w:eastAsia="Calibri"/>
          <w:highlight w:val="cyan"/>
          <w:u w:val="single"/>
        </w:rPr>
        <w:t>UBI</w:t>
      </w:r>
      <w:r w:rsidRPr="00580346">
        <w:rPr>
          <w:rFonts w:eastAsia="Calibri"/>
          <w:u w:val="single"/>
        </w:rPr>
        <w:t xml:space="preserve"> in the United States could </w:t>
      </w:r>
      <w:r w:rsidRPr="008269CE">
        <w:rPr>
          <w:rStyle w:val="Emphasis"/>
          <w:highlight w:val="cyan"/>
        </w:rPr>
        <w:t>boost</w:t>
      </w:r>
      <w:r w:rsidRPr="00580346">
        <w:rPr>
          <w:rFonts w:eastAsia="Calibri"/>
          <w:iCs/>
          <w:u w:val="single"/>
          <w:bdr w:val="single" w:sz="8" w:space="0" w:color="auto"/>
        </w:rPr>
        <w:t xml:space="preserve"> the country’s </w:t>
      </w:r>
      <w:r w:rsidRPr="008269CE">
        <w:rPr>
          <w:rStyle w:val="Emphasis"/>
          <w:highlight w:val="cyan"/>
        </w:rPr>
        <w:t>GDP</w:t>
      </w:r>
      <w:r w:rsidRPr="00580346">
        <w:rPr>
          <w:rFonts w:eastAsia="Calibri"/>
          <w:highlight w:val="cyan"/>
          <w:u w:val="single"/>
        </w:rPr>
        <w:t xml:space="preserve"> b</w:t>
      </w:r>
      <w:r w:rsidRPr="00580346">
        <w:rPr>
          <w:rFonts w:eastAsia="Calibri"/>
          <w:u w:val="single"/>
        </w:rPr>
        <w:t xml:space="preserve">y as much as </w:t>
      </w:r>
      <w:r w:rsidRPr="008269CE">
        <w:rPr>
          <w:rStyle w:val="Emphasis"/>
          <w:highlight w:val="cyan"/>
        </w:rPr>
        <w:t>$2.5 trillion</w:t>
      </w:r>
      <w:r w:rsidRPr="00580346">
        <w:rPr>
          <w:rFonts w:eastAsia="Calibri"/>
          <w:u w:val="single"/>
        </w:rPr>
        <w:t xml:space="preserve"> by 2025</w:t>
      </w:r>
      <w:r w:rsidRPr="00580346">
        <w:rPr>
          <w:rFonts w:eastAsia="Calibri"/>
          <w:sz w:val="16"/>
        </w:rPr>
        <w:t xml:space="preserve"> by introducing an annual $12,000 per person basic income </w:t>
      </w:r>
      <w:r w:rsidRPr="00580346">
        <w:rPr>
          <w:rFonts w:eastAsia="Calibri"/>
          <w:u w:val="single"/>
        </w:rPr>
        <w:t xml:space="preserve">and this would increase the </w:t>
      </w:r>
      <w:r w:rsidRPr="00580346">
        <w:rPr>
          <w:rFonts w:eastAsia="Calibri"/>
          <w:iCs/>
          <w:u w:val="single"/>
          <w:bdr w:val="single" w:sz="8" w:space="0" w:color="auto"/>
        </w:rPr>
        <w:t>labor force</w:t>
      </w:r>
      <w:r w:rsidRPr="00580346">
        <w:rPr>
          <w:rFonts w:eastAsia="Calibri"/>
          <w:u w:val="single"/>
        </w:rPr>
        <w:t xml:space="preserve"> by 4.5 to 4.7 million people</w:t>
      </w:r>
      <w:r w:rsidRPr="00580346">
        <w:rPr>
          <w:rFonts w:eastAsia="Calibri"/>
          <w:sz w:val="16"/>
        </w:rPr>
        <w:t xml:space="preserve">. In Finland, a two-year basic income pilot project 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 UBI Challenges Critics of UBI argue that it is too expensive and would be a disincentive for people to work. However, many UBI proponents believe that it could actually encourage people to pursue more meaningful work rather than being trapped in low-paying, dead-end jobs. UBI could also provide a safety net for those who are unable to work, such as people with disabilities or caregivers. One of the major challenges with implementing UBI is funding. Some UBI proponents suggest funding the program through a wealth tax or by redirecting funds from existing social welfare programs. Others </w:t>
      </w:r>
      <w:r w:rsidRPr="00580346">
        <w:rPr>
          <w:rFonts w:eastAsia="Calibri"/>
          <w:sz w:val="16"/>
        </w:rPr>
        <w:lastRenderedPageBreak/>
        <w:t xml:space="preserve">suggest that governments could fund UBI through revenue generated by a robot tax, which would tax companies that use automation to replace human workers. 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 Furthermore, UBI has the potential to reduce the stigma associated with </w:t>
      </w:r>
      <w:r w:rsidRPr="00580346">
        <w:rPr>
          <w:rFonts w:eastAsia="Calibri"/>
          <w:u w:val="single"/>
        </w:rPr>
        <w:t xml:space="preserve">receiving social </w:t>
      </w:r>
      <w:r w:rsidRPr="00580346">
        <w:rPr>
          <w:rFonts w:eastAsia="Calibri"/>
          <w:iCs/>
          <w:highlight w:val="cyan"/>
          <w:u w:val="single"/>
          <w:bdr w:val="single" w:sz="8" w:space="0" w:color="auto"/>
        </w:rPr>
        <w:t>welfare</w:t>
      </w:r>
      <w:r w:rsidRPr="00580346">
        <w:rPr>
          <w:rFonts w:eastAsia="Calibri"/>
          <w:u w:val="single"/>
        </w:rPr>
        <w:t xml:space="preserve"> </w:t>
      </w:r>
      <w:r w:rsidRPr="00580346">
        <w:rPr>
          <w:rFonts w:eastAsia="Calibri"/>
          <w:iCs/>
          <w:highlight w:val="cyan"/>
          <w:u w:val="single"/>
          <w:bdr w:val="single" w:sz="8" w:space="0" w:color="auto"/>
        </w:rPr>
        <w:t>benefits</w:t>
      </w:r>
      <w:r w:rsidRPr="00580346">
        <w:rPr>
          <w:rFonts w:eastAsia="Calibri"/>
          <w:sz w:val="16"/>
        </w:rPr>
        <w:t xml:space="preserve">. Currently, </w:t>
      </w:r>
      <w:r w:rsidRPr="00580346">
        <w:rPr>
          <w:rFonts w:eastAsia="Calibri"/>
          <w:u w:val="single"/>
        </w:rPr>
        <w:t xml:space="preserve">some </w:t>
      </w:r>
      <w:r w:rsidRPr="00580346">
        <w:rPr>
          <w:rFonts w:eastAsia="Calibri"/>
          <w:highlight w:val="cyan"/>
          <w:u w:val="single"/>
        </w:rPr>
        <w:t>people</w:t>
      </w:r>
      <w:r w:rsidRPr="00580346">
        <w:rPr>
          <w:rFonts w:eastAsia="Calibri"/>
          <w:u w:val="single"/>
        </w:rPr>
        <w:t xml:space="preserve"> are </w:t>
      </w:r>
      <w:r w:rsidRPr="00580346">
        <w:rPr>
          <w:rFonts w:eastAsia="Calibri"/>
          <w:iCs/>
          <w:highlight w:val="cyan"/>
          <w:u w:val="single"/>
          <w:bdr w:val="single" w:sz="8" w:space="0" w:color="auto"/>
        </w:rPr>
        <w:t>reluctant</w:t>
      </w:r>
      <w:r w:rsidRPr="00580346">
        <w:rPr>
          <w:rFonts w:eastAsia="Calibri"/>
          <w:u w:val="single"/>
        </w:rPr>
        <w:t xml:space="preserve"> to </w:t>
      </w:r>
      <w:r w:rsidRPr="00580346">
        <w:rPr>
          <w:rFonts w:eastAsia="Calibri"/>
          <w:highlight w:val="cyan"/>
          <w:u w:val="single"/>
        </w:rPr>
        <w:t>access</w:t>
      </w:r>
      <w:r w:rsidRPr="00580346">
        <w:rPr>
          <w:rFonts w:eastAsia="Calibri"/>
          <w:u w:val="single"/>
        </w:rPr>
        <w:t xml:space="preserve"> social welfare </w:t>
      </w:r>
      <w:r w:rsidRPr="00580346">
        <w:rPr>
          <w:rFonts w:eastAsia="Calibri"/>
          <w:iCs/>
          <w:highlight w:val="cyan"/>
          <w:u w:val="single"/>
          <w:bdr w:val="single" w:sz="8" w:space="0" w:color="auto"/>
        </w:rPr>
        <w:t>programs</w:t>
      </w:r>
      <w:r w:rsidRPr="00580346">
        <w:rPr>
          <w:rFonts w:eastAsia="Calibri"/>
          <w:u w:val="single"/>
        </w:rPr>
        <w:t xml:space="preserve"> due to the </w:t>
      </w:r>
      <w:r w:rsidRPr="00580346">
        <w:rPr>
          <w:rFonts w:eastAsia="Calibri"/>
          <w:iCs/>
          <w:u w:val="single"/>
          <w:bdr w:val="single" w:sz="8" w:space="0" w:color="auto"/>
        </w:rPr>
        <w:t>social stigma</w:t>
      </w:r>
      <w:r w:rsidRPr="00580346">
        <w:rPr>
          <w:rFonts w:eastAsia="Calibri"/>
          <w:sz w:val="16"/>
        </w:rPr>
        <w:t xml:space="preserve"> attached to receiving government assistance. </w:t>
      </w:r>
      <w:r w:rsidRPr="00580346">
        <w:rPr>
          <w:rFonts w:eastAsia="Calibri"/>
          <w:iCs/>
          <w:highlight w:val="cyan"/>
          <w:u w:val="single"/>
          <w:bdr w:val="single" w:sz="8" w:space="0" w:color="auto"/>
        </w:rPr>
        <w:t>UBI</w:t>
      </w:r>
      <w:r w:rsidRPr="00580346">
        <w:rPr>
          <w:rFonts w:eastAsia="Calibri"/>
          <w:u w:val="single"/>
        </w:rPr>
        <w:t xml:space="preserve"> would </w:t>
      </w:r>
      <w:r w:rsidRPr="008269CE">
        <w:rPr>
          <w:rStyle w:val="Emphasis"/>
          <w:highlight w:val="cyan"/>
        </w:rPr>
        <w:t>dissolve</w:t>
      </w:r>
      <w:r w:rsidRPr="008269CE">
        <w:rPr>
          <w:rStyle w:val="Emphasis"/>
        </w:rPr>
        <w:t xml:space="preserve"> this </w:t>
      </w:r>
      <w:r w:rsidRPr="008269CE">
        <w:rPr>
          <w:rStyle w:val="Emphasis"/>
          <w:highlight w:val="cyan"/>
        </w:rPr>
        <w:t>stigma</w:t>
      </w:r>
      <w:r w:rsidRPr="00580346">
        <w:rPr>
          <w:rFonts w:eastAsia="Calibri"/>
          <w:sz w:val="16"/>
        </w:rPr>
        <w:t xml:space="preserve"> as everyone would </w:t>
      </w:r>
      <w:r w:rsidRPr="00580346">
        <w:rPr>
          <w:rFonts w:eastAsia="Calibri"/>
          <w:u w:val="single"/>
        </w:rPr>
        <w:t>receive regular cash payments from the government</w:t>
      </w:r>
      <w:r w:rsidRPr="00580346">
        <w:rPr>
          <w:rFonts w:eastAsia="Calibri"/>
          <w:sz w:val="16"/>
        </w:rPr>
        <w:t xml:space="preserve">. This could </w:t>
      </w:r>
      <w:r w:rsidRPr="00580346">
        <w:rPr>
          <w:rFonts w:eastAsia="Calibri"/>
          <w:u w:val="single"/>
        </w:rPr>
        <w:t>encourage more people to access social welfare programs</w:t>
      </w:r>
      <w:r w:rsidRPr="00580346">
        <w:rPr>
          <w:rFonts w:eastAsia="Calibri"/>
          <w:sz w:val="16"/>
        </w:rPr>
        <w:t xml:space="preserve">, leading to </w:t>
      </w:r>
      <w:r w:rsidRPr="00580346">
        <w:rPr>
          <w:rFonts w:eastAsia="Calibri"/>
          <w:u w:val="single"/>
        </w:rPr>
        <w:t>better outcomes for vulnerable populations</w:t>
      </w:r>
      <w:r w:rsidRPr="00580346">
        <w:rPr>
          <w:rFonts w:eastAsia="Calibri"/>
          <w:sz w:val="16"/>
        </w:rPr>
        <w:t xml:space="preserve">. Looking Ahead </w:t>
      </w:r>
      <w:r w:rsidRPr="00580346">
        <w:rPr>
          <w:rFonts w:eastAsia="Calibri"/>
          <w:u w:val="single"/>
        </w:rPr>
        <w:t xml:space="preserve">UBI is a promising </w:t>
      </w:r>
      <w:r w:rsidRPr="00580346">
        <w:rPr>
          <w:rFonts w:eastAsia="Calibri"/>
          <w:iCs/>
          <w:u w:val="single"/>
          <w:bdr w:val="single" w:sz="8" w:space="0" w:color="auto"/>
        </w:rPr>
        <w:t>solution</w:t>
      </w:r>
      <w:r w:rsidRPr="00580346">
        <w:rPr>
          <w:rFonts w:eastAsia="Calibri"/>
          <w:u w:val="single"/>
        </w:rPr>
        <w:t xml:space="preserve"> to </w:t>
      </w:r>
      <w:r w:rsidRPr="00580346">
        <w:rPr>
          <w:rFonts w:eastAsia="Calibri"/>
          <w:iCs/>
          <w:u w:val="single"/>
          <w:bdr w:val="single" w:sz="8" w:space="0" w:color="auto"/>
        </w:rPr>
        <w:t>end poverty</w:t>
      </w:r>
      <w:r w:rsidRPr="00580346">
        <w:rPr>
          <w:rFonts w:eastAsia="Calibri"/>
          <w:u w:val="single"/>
        </w:rPr>
        <w:t xml:space="preserve"> and </w:t>
      </w:r>
      <w:r w:rsidRPr="00580346">
        <w:rPr>
          <w:rFonts w:eastAsia="Calibri"/>
          <w:iCs/>
          <w:u w:val="single"/>
          <w:bdr w:val="single" w:sz="8" w:space="0" w:color="auto"/>
        </w:rPr>
        <w:t>reduce income inequality</w:t>
      </w:r>
      <w:r w:rsidRPr="00580346">
        <w:rPr>
          <w:rFonts w:eastAsia="Calibri"/>
          <w:sz w:val="16"/>
        </w:rPr>
        <w:t xml:space="preserve">. While there are still many questions about implementation and funding, </w:t>
      </w:r>
      <w:r w:rsidRPr="00580346">
        <w:rPr>
          <w:rFonts w:eastAsia="Calibri"/>
          <w:iCs/>
          <w:u w:val="single"/>
          <w:bdr w:val="single" w:sz="8" w:space="0" w:color="auto"/>
        </w:rPr>
        <w:t>pilot projects</w:t>
      </w:r>
      <w:r w:rsidRPr="00580346">
        <w:rPr>
          <w:rFonts w:eastAsia="Calibri"/>
          <w:u w:val="single"/>
        </w:rPr>
        <w:t xml:space="preserve"> around the world show promising results. UBI has the potential to reduce poverty rates, stimulate the economy and provide a </w:t>
      </w:r>
      <w:r w:rsidRPr="00580346">
        <w:rPr>
          <w:rFonts w:eastAsia="Calibri"/>
          <w:iCs/>
          <w:u w:val="single"/>
          <w:bdr w:val="single" w:sz="8" w:space="0" w:color="auto"/>
        </w:rPr>
        <w:t>safety net</w:t>
      </w:r>
      <w:r w:rsidRPr="00580346">
        <w:rPr>
          <w:rFonts w:eastAsia="Calibri"/>
          <w:u w:val="single"/>
        </w:rPr>
        <w:t xml:space="preserve"> for those who are unable to work</w:t>
      </w:r>
      <w:r w:rsidRPr="00580346">
        <w:rPr>
          <w:rFonts w:eastAsia="Calibri"/>
          <w:sz w:val="16"/>
        </w:rPr>
        <w:t>. As the world continues to grapple with the complex issue of poverty, UBI stands as an approach that could transform the lives of millions of people.</w:t>
      </w:r>
    </w:p>
    <w:p w14:paraId="2255B69A" w14:textId="77777777" w:rsidR="00982F2F" w:rsidRDefault="00982F2F" w:rsidP="00982F2F">
      <w:pPr>
        <w:pStyle w:val="Heading4"/>
        <w:rPr>
          <w:b w:val="0"/>
          <w:bCs/>
        </w:rPr>
      </w:pPr>
      <w:r>
        <w:t xml:space="preserve">It also </w:t>
      </w:r>
      <w:r w:rsidRPr="004D421D">
        <w:rPr>
          <w:u w:val="single"/>
        </w:rPr>
        <w:t>solves</w:t>
      </w:r>
      <w:r>
        <w:t xml:space="preserve"> their </w:t>
      </w:r>
      <w:r w:rsidRPr="004D421D">
        <w:rPr>
          <w:u w:val="single"/>
        </w:rPr>
        <w:t>soft power scenario</w:t>
      </w:r>
      <w:r>
        <w:t xml:space="preserve">. 1AC Nye says that </w:t>
      </w:r>
      <w:r w:rsidRPr="008A0D3F">
        <w:rPr>
          <w:u w:val="single"/>
        </w:rPr>
        <w:t>reducing inequality</w:t>
      </w:r>
      <w:r>
        <w:t xml:space="preserve"> and establishing </w:t>
      </w:r>
      <w:r w:rsidRPr="004D421D">
        <w:rPr>
          <w:u w:val="single"/>
        </w:rPr>
        <w:t>social safety nets</w:t>
      </w:r>
      <w:r>
        <w:t xml:space="preserve"> are necessary. The CP </w:t>
      </w:r>
      <w:r w:rsidRPr="004D421D">
        <w:rPr>
          <w:u w:val="single"/>
        </w:rPr>
        <w:t>fiats those in</w:t>
      </w:r>
      <w:r>
        <w:t xml:space="preserve"> but the AFF </w:t>
      </w:r>
      <w:r w:rsidRPr="008A0D3F">
        <w:rPr>
          <w:u w:val="single"/>
        </w:rPr>
        <w:t>can’t do that</w:t>
      </w:r>
      <w:r>
        <w:t xml:space="preserve">! </w:t>
      </w:r>
      <w:r w:rsidRPr="004D421D">
        <w:rPr>
          <w:b w:val="0"/>
          <w:bCs/>
          <w:highlight w:val="cyan"/>
        </w:rPr>
        <w:t>We’ve inserted those lines</w:t>
      </w:r>
      <w:r w:rsidRPr="004D421D">
        <w:rPr>
          <w:b w:val="0"/>
          <w:bCs/>
        </w:rPr>
        <w:t xml:space="preserve">. </w:t>
      </w:r>
    </w:p>
    <w:p w14:paraId="4D4AF348" w14:textId="77777777" w:rsidR="00982F2F" w:rsidRPr="004D421D" w:rsidRDefault="00982F2F" w:rsidP="00982F2F">
      <w:r>
        <w:t>Mason = Blue</w:t>
      </w:r>
    </w:p>
    <w:p w14:paraId="4F63F9FB" w14:textId="77777777" w:rsidR="00982F2F" w:rsidRPr="004D421D" w:rsidRDefault="00982F2F" w:rsidP="00982F2F">
      <w:pPr>
        <w:tabs>
          <w:tab w:val="left" w:pos="2880"/>
        </w:tabs>
      </w:pPr>
      <w:r>
        <w:rPr>
          <w:rStyle w:val="Style13ptBold"/>
        </w:rPr>
        <w:t>1AC N</w:t>
      </w:r>
      <w:r w:rsidRPr="004D421D">
        <w:rPr>
          <w:rStyle w:val="Style13ptBold"/>
        </w:rPr>
        <w:t>ye, 04</w:t>
      </w:r>
      <w:r>
        <w:t xml:space="preserve"> (Joseph, Soft Power: The Means to Success in World Politics, accessed 11-16-25, </w:t>
      </w:r>
      <w:r w:rsidRPr="004D421D">
        <w:t>https://www.almendron.com/tribuna/wp-content/uploads/2020/02/joseph-s-nye-jr-soft-power.pdf</w:t>
      </w:r>
      <w:r>
        <w:t xml:space="preserve">) JFN </w:t>
      </w:r>
    </w:p>
    <w:p w14:paraId="4979F071" w14:textId="77777777" w:rsidR="00982F2F" w:rsidRPr="004D421D" w:rsidRDefault="00982F2F" w:rsidP="00982F2F">
      <w:r w:rsidRPr="00271645">
        <w:rPr>
          <w:b/>
          <w:bCs/>
          <w:highlight w:val="yellow"/>
          <w:u w:val="single"/>
        </w:rPr>
        <w:t>On economic policies</w:t>
      </w:r>
      <w:r>
        <w:t xml:space="preserve"> as well, though many people admire the </w:t>
      </w:r>
      <w:r w:rsidRPr="0061773A">
        <w:rPr>
          <w:rStyle w:val="Emphasis"/>
          <w:highlight w:val="cyan"/>
        </w:rPr>
        <w:t>success</w:t>
      </w:r>
      <w:r>
        <w:t xml:space="preserve"> </w:t>
      </w:r>
      <w:r w:rsidRPr="00271645">
        <w:rPr>
          <w:b/>
          <w:bCs/>
          <w:highlight w:val="yellow"/>
          <w:u w:val="single"/>
        </w:rPr>
        <w:t>of the American economy, not all extol it as a model for other countries. Some prefer the European approach</w:t>
      </w:r>
      <w:r>
        <w:t xml:space="preserve">, </w:t>
      </w:r>
      <w:r w:rsidRPr="0061773A">
        <w:rPr>
          <w:rStyle w:val="StyleUnderline"/>
          <w:highlight w:val="cyan"/>
        </w:rPr>
        <w:t xml:space="preserve">in which government </w:t>
      </w:r>
      <w:r w:rsidRPr="0061773A">
        <w:rPr>
          <w:rStyle w:val="Emphasis"/>
          <w:highlight w:val="cyan"/>
        </w:rPr>
        <w:t>plays a greater role</w:t>
      </w:r>
      <w:r w:rsidRPr="0061773A">
        <w:rPr>
          <w:rStyle w:val="StyleUnderline"/>
          <w:highlight w:val="cyan"/>
        </w:rPr>
        <w:t xml:space="preserve"> in the economy</w:t>
      </w:r>
      <w:r w:rsidRPr="0061773A">
        <w:rPr>
          <w:rStyle w:val="StyleUnderline"/>
        </w:rPr>
        <w:t xml:space="preserve"> than it does in the United States. </w:t>
      </w:r>
      <w:r w:rsidRPr="0061773A">
        <w:rPr>
          <w:rStyle w:val="StyleUnderline"/>
          <w:b/>
          <w:bCs/>
          <w:sz w:val="28"/>
          <w:szCs w:val="28"/>
          <w:highlight w:val="cyan"/>
        </w:rPr>
        <w:t>Social safety nets</w:t>
      </w:r>
      <w:r w:rsidRPr="0061773A">
        <w:rPr>
          <w:sz w:val="28"/>
          <w:szCs w:val="28"/>
        </w:rPr>
        <w:t xml:space="preserve"> </w:t>
      </w:r>
      <w:r>
        <w:t xml:space="preserve">and </w:t>
      </w:r>
      <w:r w:rsidRPr="00271645">
        <w:rPr>
          <w:b/>
          <w:bCs/>
          <w:highlight w:val="yellow"/>
          <w:u w:val="single"/>
        </w:rPr>
        <w:t xml:space="preserve">unions </w:t>
      </w:r>
      <w:r w:rsidRPr="0061773A">
        <w:rPr>
          <w:b/>
          <w:bCs/>
          <w:sz w:val="28"/>
          <w:szCs w:val="28"/>
          <w:highlight w:val="cyan"/>
          <w:u w:val="single"/>
        </w:rPr>
        <w:t>are stronger</w:t>
      </w:r>
      <w:r w:rsidRPr="0061773A">
        <w:rPr>
          <w:sz w:val="28"/>
          <w:szCs w:val="28"/>
        </w:rPr>
        <w:t xml:space="preserve"> </w:t>
      </w:r>
      <w:r>
        <w:t xml:space="preserve">and labor markets more regulated </w:t>
      </w:r>
      <w:r w:rsidRPr="00271645">
        <w:rPr>
          <w:b/>
          <w:bCs/>
          <w:highlight w:val="yellow"/>
          <w:u w:val="single"/>
        </w:rPr>
        <w:t>in Europe</w:t>
      </w:r>
      <w:r w:rsidRPr="00271645">
        <w:rPr>
          <w:highlight w:val="yellow"/>
        </w:rPr>
        <w:t>.</w:t>
      </w:r>
      <w:r>
        <w:t xml:space="preserve"> </w:t>
      </w:r>
      <w:r w:rsidRPr="0061773A">
        <w:rPr>
          <w:rStyle w:val="StyleUnderline"/>
          <w:highlight w:val="cyan"/>
        </w:rPr>
        <w:t xml:space="preserve">American </w:t>
      </w:r>
      <w:r w:rsidRPr="0061773A">
        <w:rPr>
          <w:rStyle w:val="Emphasis"/>
          <w:highlight w:val="cyan"/>
        </w:rPr>
        <w:t>cultural attitudes</w:t>
      </w:r>
      <w:r w:rsidRPr="0061773A">
        <w:rPr>
          <w:rStyle w:val="StyleUnderline"/>
        </w:rPr>
        <w:t xml:space="preserve">, </w:t>
      </w:r>
      <w:r w:rsidRPr="0061773A">
        <w:rPr>
          <w:rStyle w:val="Emphasis"/>
          <w:highlight w:val="cyan"/>
        </w:rPr>
        <w:t>bankruptcy laws</w:t>
      </w:r>
      <w:r w:rsidRPr="0061773A">
        <w:rPr>
          <w:rStyle w:val="StyleUnderline"/>
        </w:rPr>
        <w:t xml:space="preserve">, </w:t>
      </w:r>
      <w:r w:rsidRPr="0061773A">
        <w:rPr>
          <w:rStyle w:val="StyleUnderline"/>
          <w:highlight w:val="cyan"/>
        </w:rPr>
        <w:t xml:space="preserve">and </w:t>
      </w:r>
      <w:r w:rsidRPr="0061773A">
        <w:rPr>
          <w:rStyle w:val="Emphasis"/>
          <w:highlight w:val="cyan"/>
        </w:rPr>
        <w:t>financial structures</w:t>
      </w:r>
      <w:r w:rsidRPr="0061773A">
        <w:rPr>
          <w:rStyle w:val="StyleUnderline"/>
        </w:rPr>
        <w:t xml:space="preserve"> more strongly favor entrepreneurs</w:t>
      </w:r>
      <w:r>
        <w:t xml:space="preserve"> than do European ones, but </w:t>
      </w:r>
      <w:r w:rsidRPr="00271645">
        <w:rPr>
          <w:b/>
          <w:bCs/>
          <w:highlight w:val="yellow"/>
          <w:u w:val="single"/>
        </w:rPr>
        <w:t>many people in Europe object to the price of high levels of inequality and insecurity that accompany America's greater reliance on market forces</w:t>
      </w:r>
      <w:r w:rsidRPr="00271645">
        <w:rPr>
          <w:highlight w:val="yellow"/>
        </w:rPr>
        <w:t>.</w:t>
      </w:r>
      <w:r>
        <w:t xml:space="preserve"> America does better than Europe in job creation, with less than half the rate of unemployment in Germany, but </w:t>
      </w:r>
      <w:r w:rsidRPr="0061773A">
        <w:rPr>
          <w:rStyle w:val="StyleUnderline"/>
          <w:highlight w:val="cyan"/>
        </w:rPr>
        <w:t xml:space="preserve">The Economist </w:t>
      </w:r>
      <w:r w:rsidRPr="0061773A">
        <w:rPr>
          <w:rStyle w:val="Emphasis"/>
          <w:highlight w:val="cyan"/>
        </w:rPr>
        <w:t>concludes</w:t>
      </w:r>
      <w:r w:rsidRPr="0061773A">
        <w:rPr>
          <w:rStyle w:val="StyleUnderline"/>
        </w:rPr>
        <w:t xml:space="preserve"> that</w:t>
      </w:r>
      <w:r>
        <w:t xml:space="preserve"> "the notion that </w:t>
      </w:r>
      <w:r w:rsidRPr="0061773A">
        <w:rPr>
          <w:rStyle w:val="StyleUnderline"/>
        </w:rPr>
        <w:t>the</w:t>
      </w:r>
      <w:r>
        <w:t xml:space="preserve"> </w:t>
      </w:r>
      <w:r w:rsidRPr="0061773A">
        <w:rPr>
          <w:rStyle w:val="StyleUnderline"/>
          <w:highlight w:val="cyan"/>
        </w:rPr>
        <w:t>America</w:t>
      </w:r>
      <w:r w:rsidRPr="0061773A">
        <w:t>n</w:t>
      </w:r>
      <w:r>
        <w:t xml:space="preserve"> economy stands on top of the world is questionable. </w:t>
      </w:r>
      <w:r w:rsidRPr="0061773A">
        <w:rPr>
          <w:rStyle w:val="StyleUnderline"/>
        </w:rPr>
        <w:t xml:space="preserve">It </w:t>
      </w:r>
      <w:r w:rsidRPr="0061773A">
        <w:rPr>
          <w:rStyle w:val="StyleUnderline"/>
          <w:highlight w:val="cyan"/>
        </w:rPr>
        <w:t>is</w:t>
      </w:r>
      <w:r w:rsidRPr="0061773A">
        <w:rPr>
          <w:rStyle w:val="StyleUnderline"/>
        </w:rPr>
        <w:t xml:space="preserve"> also </w:t>
      </w:r>
      <w:r w:rsidRPr="0061773A">
        <w:rPr>
          <w:rStyle w:val="StyleUnderline"/>
          <w:highlight w:val="cyan"/>
        </w:rPr>
        <w:t xml:space="preserve">vulnerable to criticism </w:t>
      </w:r>
      <w:r w:rsidRPr="0061773A">
        <w:rPr>
          <w:rStyle w:val="Emphasis"/>
          <w:highlight w:val="cyan"/>
        </w:rPr>
        <w:t>because of its</w:t>
      </w:r>
      <w:r w:rsidRPr="0061773A">
        <w:rPr>
          <w:rStyle w:val="Emphasis"/>
        </w:rPr>
        <w:t xml:space="preserve"> wider </w:t>
      </w:r>
      <w:r w:rsidRPr="0061773A">
        <w:rPr>
          <w:rStyle w:val="Emphasis"/>
          <w:highlight w:val="cyan"/>
        </w:rPr>
        <w:t>income inequality</w:t>
      </w:r>
      <w:r w:rsidRPr="0061773A">
        <w:rPr>
          <w:rStyle w:val="StyleUnderline"/>
        </w:rPr>
        <w:t>."</w:t>
      </w:r>
      <w:r>
        <w:t xml:space="preserve">18 The lowest 10 percent of people in America's income distribution were only thirteenth from the bottom in average income when compared with relatively poor people in other advanced economies. </w:t>
      </w:r>
      <w:r w:rsidRPr="0061773A">
        <w:rPr>
          <w:rStyle w:val="StyleUnderline"/>
        </w:rPr>
        <w:t>Many Europeans ranked higher</w:t>
      </w:r>
      <w:r>
        <w:t xml:space="preserve">. </w:t>
      </w:r>
      <w:r w:rsidRPr="00271645">
        <w:rPr>
          <w:b/>
          <w:bCs/>
          <w:highlight w:val="yellow"/>
          <w:u w:val="single"/>
        </w:rPr>
        <w:t>The superior job performance of the American economy does not alone make it more attractive than Europe's</w:t>
      </w:r>
      <w:r>
        <w:t>.19 For example, in the 1991 poll cited earlier, majorities in Poland, Czechoslovakia, Hungary, and Bulgaria said a social democracy along the lines of Sweden was most appropriate for their countries.2o</w:t>
      </w:r>
    </w:p>
    <w:p w14:paraId="660A0C38" w14:textId="77777777" w:rsidR="00982F2F" w:rsidRDefault="00982F2F" w:rsidP="00982F2F"/>
    <w:p w14:paraId="2A83B323" w14:textId="77777777" w:rsidR="00982F2F" w:rsidRPr="00F408FB" w:rsidRDefault="00982F2F" w:rsidP="00982F2F">
      <w:pPr>
        <w:pStyle w:val="Heading4"/>
        <w:rPr>
          <w:rFonts w:cs="Calibri"/>
        </w:rPr>
      </w:pPr>
      <w:r>
        <w:rPr>
          <w:rFonts w:cs="Calibri"/>
        </w:rPr>
        <w:t xml:space="preserve">Plank 3 </w:t>
      </w:r>
      <w:r w:rsidRPr="00F408FB">
        <w:rPr>
          <w:rFonts w:cs="Calibri"/>
        </w:rPr>
        <w:t>solve</w:t>
      </w:r>
      <w:r>
        <w:rPr>
          <w:rFonts w:cs="Calibri"/>
        </w:rPr>
        <w:t xml:space="preserve">s warming better </w:t>
      </w:r>
      <w:r w:rsidRPr="002A6B9C">
        <w:rPr>
          <w:rFonts w:cs="Calibri"/>
          <w:u w:val="single"/>
        </w:rPr>
        <w:t>without</w:t>
      </w:r>
      <w:r>
        <w:rPr>
          <w:rFonts w:cs="Calibri"/>
        </w:rPr>
        <w:t xml:space="preserve"> needing global follow-on. </w:t>
      </w:r>
    </w:p>
    <w:p w14:paraId="197C03AF" w14:textId="77777777" w:rsidR="00982F2F" w:rsidRPr="00F408FB" w:rsidRDefault="00982F2F" w:rsidP="00982F2F">
      <w:r w:rsidRPr="00F408FB">
        <w:rPr>
          <w:rStyle w:val="Style13ptBold"/>
        </w:rPr>
        <w:t>Henderson 19</w:t>
      </w:r>
      <w:r w:rsidRPr="00F408FB">
        <w:t xml:space="preserve"> (David R. Henderson, professor of economics at the Naval Postgraduate School in Monterey, California, PhD in Economics from UCLA, August 20, 2019, “A Carbon Tax Is Not A Slam Dunk,” </w:t>
      </w:r>
      <w:r w:rsidRPr="002A6B9C">
        <w:t>https://www.hoover.org/research/carbon-tax-not-slam-dunk</w:t>
      </w:r>
      <w:r w:rsidRPr="00F408FB">
        <w:t xml:space="preserve"> [Accessed 8-28-24])//g6</w:t>
      </w:r>
    </w:p>
    <w:p w14:paraId="45A60C5E" w14:textId="77777777" w:rsidR="00982F2F" w:rsidRPr="008E17E7" w:rsidRDefault="00982F2F" w:rsidP="00982F2F">
      <w:pPr>
        <w:rPr>
          <w:sz w:val="16"/>
        </w:rPr>
      </w:pPr>
      <w:r w:rsidRPr="00F408FB">
        <w:rPr>
          <w:sz w:val="16"/>
        </w:rPr>
        <w:lastRenderedPageBreak/>
        <w:t>The third</w:t>
      </w:r>
      <w:r w:rsidRPr="00F408FB">
        <w:rPr>
          <w:rStyle w:val="StyleUnderline"/>
        </w:rPr>
        <w:t xml:space="preserve"> low-cost way to </w:t>
      </w:r>
      <w:r w:rsidRPr="00EF216C">
        <w:rPr>
          <w:rStyle w:val="Emphasis"/>
          <w:highlight w:val="cyan"/>
        </w:rPr>
        <w:t>rein in global warming</w:t>
      </w:r>
      <w:r w:rsidRPr="00F408FB">
        <w:rPr>
          <w:sz w:val="16"/>
        </w:rPr>
        <w:t xml:space="preserve"> is </w:t>
      </w:r>
      <w:r w:rsidRPr="00EF216C">
        <w:rPr>
          <w:rStyle w:val="Emphasis"/>
          <w:highlight w:val="cyan"/>
        </w:rPr>
        <w:t>by planting trees</w:t>
      </w:r>
      <w:r w:rsidRPr="00EF216C">
        <w:rPr>
          <w:sz w:val="16"/>
          <w:highlight w:val="cyan"/>
        </w:rPr>
        <w:t>.</w:t>
      </w:r>
      <w:r w:rsidRPr="00F408FB">
        <w:rPr>
          <w:sz w:val="16"/>
        </w:rPr>
        <w:t xml:space="preserve"> </w:t>
      </w:r>
      <w:r w:rsidRPr="00EF216C">
        <w:rPr>
          <w:rStyle w:val="StyleUnderline"/>
          <w:highlight w:val="cyan"/>
        </w:rPr>
        <w:t xml:space="preserve">Trees </w:t>
      </w:r>
      <w:r w:rsidRPr="00EF216C">
        <w:rPr>
          <w:rStyle w:val="Emphasis"/>
          <w:highlight w:val="cyan"/>
        </w:rPr>
        <w:t>absorb</w:t>
      </w:r>
      <w:r w:rsidRPr="00EF216C">
        <w:rPr>
          <w:rStyle w:val="StyleUnderline"/>
          <w:highlight w:val="cyan"/>
        </w:rPr>
        <w:t xml:space="preserve"> and </w:t>
      </w:r>
      <w:r w:rsidRPr="00EF216C">
        <w:rPr>
          <w:rStyle w:val="Emphasis"/>
          <w:highlight w:val="cyan"/>
        </w:rPr>
        <w:t>store</w:t>
      </w:r>
      <w:r w:rsidRPr="00EF216C">
        <w:rPr>
          <w:sz w:val="16"/>
          <w:highlight w:val="cyan"/>
        </w:rPr>
        <w:t xml:space="preserve"> </w:t>
      </w:r>
      <w:r w:rsidRPr="00EF216C">
        <w:rPr>
          <w:rStyle w:val="StyleUnderline"/>
          <w:highlight w:val="cyan"/>
        </w:rPr>
        <w:t>CO2</w:t>
      </w:r>
      <w:r w:rsidRPr="00F408FB">
        <w:rPr>
          <w:rStyle w:val="StyleUnderline"/>
        </w:rPr>
        <w:t xml:space="preserve"> emissions</w:t>
      </w:r>
      <w:r w:rsidRPr="00F408FB">
        <w:rPr>
          <w:sz w:val="16"/>
        </w:rPr>
        <w:t xml:space="preserve">. You could call the tree-planting strategy geo-engineering, but it would count as such in a </w:t>
      </w:r>
      <w:r w:rsidRPr="00F408FB">
        <w:rPr>
          <w:rStyle w:val="StyleUnderline"/>
        </w:rPr>
        <w:t>very low-tech</w:t>
      </w:r>
      <w:r w:rsidRPr="00F408FB">
        <w:rPr>
          <w:sz w:val="16"/>
        </w:rPr>
        <w:t xml:space="preserve"> form. According to a July 4, </w:t>
      </w:r>
      <w:proofErr w:type="gramStart"/>
      <w:r w:rsidRPr="00F408FB">
        <w:rPr>
          <w:sz w:val="16"/>
        </w:rPr>
        <w:t>2019</w:t>
      </w:r>
      <w:proofErr w:type="gramEnd"/>
      <w:r w:rsidRPr="00F408FB">
        <w:rPr>
          <w:sz w:val="16"/>
        </w:rPr>
        <w:t xml:space="preserve"> article in The Guardian, </w:t>
      </w:r>
      <w:r w:rsidRPr="00EF216C">
        <w:rPr>
          <w:rStyle w:val="StyleUnderline"/>
          <w:highlight w:val="cyan"/>
        </w:rPr>
        <w:t>planting one</w:t>
      </w:r>
      <w:r w:rsidRPr="00EF216C">
        <w:rPr>
          <w:sz w:val="16"/>
          <w:highlight w:val="cyan"/>
        </w:rPr>
        <w:t xml:space="preserve"> </w:t>
      </w:r>
      <w:r w:rsidRPr="00EF216C">
        <w:rPr>
          <w:rStyle w:val="StyleUnderline"/>
          <w:highlight w:val="cyan"/>
        </w:rPr>
        <w:t>trillion trees</w:t>
      </w:r>
      <w:r w:rsidRPr="00F408FB">
        <w:rPr>
          <w:rStyle w:val="StyleUnderline"/>
        </w:rPr>
        <w:t xml:space="preserve"> would be</w:t>
      </w:r>
      <w:r w:rsidRPr="00F408FB">
        <w:rPr>
          <w:sz w:val="16"/>
        </w:rPr>
        <w:t xml:space="preserve"> </w:t>
      </w:r>
      <w:r w:rsidRPr="00EF216C">
        <w:rPr>
          <w:rStyle w:val="Emphasis"/>
          <w:highlight w:val="cyan"/>
        </w:rPr>
        <w:t>much cheaper</w:t>
      </w:r>
      <w:r w:rsidRPr="00EF216C">
        <w:rPr>
          <w:sz w:val="16"/>
          <w:highlight w:val="cyan"/>
        </w:rPr>
        <w:t xml:space="preserve"> </w:t>
      </w:r>
      <w:r w:rsidRPr="00EF216C">
        <w:rPr>
          <w:rStyle w:val="StyleUnderline"/>
          <w:highlight w:val="cyan"/>
        </w:rPr>
        <w:t>than</w:t>
      </w:r>
      <w:r w:rsidRPr="00F408FB">
        <w:rPr>
          <w:rStyle w:val="StyleUnderline"/>
        </w:rPr>
        <w:t xml:space="preserve"> a</w:t>
      </w:r>
      <w:r w:rsidRPr="00F408FB">
        <w:rPr>
          <w:sz w:val="16"/>
        </w:rPr>
        <w:t xml:space="preserve"> </w:t>
      </w:r>
      <w:r w:rsidRPr="00EF216C">
        <w:rPr>
          <w:rStyle w:val="Emphasis"/>
          <w:highlight w:val="cyan"/>
        </w:rPr>
        <w:t>carbon tax</w:t>
      </w:r>
      <w:r w:rsidRPr="00F408FB">
        <w:rPr>
          <w:sz w:val="16"/>
        </w:rPr>
        <w:t xml:space="preserve"> </w:t>
      </w:r>
      <w:r w:rsidRPr="00F408FB">
        <w:rPr>
          <w:rStyle w:val="StyleUnderline"/>
        </w:rPr>
        <w:t xml:space="preserve">and </w:t>
      </w:r>
      <w:r w:rsidRPr="00EF216C">
        <w:rPr>
          <w:rStyle w:val="Emphasis"/>
          <w:highlight w:val="cyan"/>
        </w:rPr>
        <w:t>much more effective</w:t>
      </w:r>
      <w:r w:rsidRPr="00F408FB">
        <w:rPr>
          <w:sz w:val="16"/>
        </w:rPr>
        <w:t xml:space="preserve">. At an estimated cost of </w:t>
      </w:r>
      <w:r w:rsidRPr="00F408FB">
        <w:rPr>
          <w:rStyle w:val="StyleUnderline"/>
        </w:rPr>
        <w:t>30 cents per</w:t>
      </w:r>
      <w:r w:rsidRPr="00F408FB">
        <w:rPr>
          <w:sz w:val="16"/>
        </w:rPr>
        <w:t xml:space="preserve"> additional </w:t>
      </w:r>
      <w:r w:rsidRPr="00F408FB">
        <w:rPr>
          <w:rStyle w:val="StyleUnderline"/>
        </w:rPr>
        <w:t>tree</w:t>
      </w:r>
      <w:r w:rsidRPr="00F408FB">
        <w:rPr>
          <w:sz w:val="16"/>
        </w:rPr>
        <w:t xml:space="preserve">, the </w:t>
      </w:r>
      <w:r w:rsidRPr="00EF216C">
        <w:rPr>
          <w:rStyle w:val="StyleUnderline"/>
          <w:highlight w:val="cyan"/>
        </w:rPr>
        <w:t>overall cost</w:t>
      </w:r>
      <w:r w:rsidRPr="00F408FB">
        <w:rPr>
          <w:rStyle w:val="StyleUnderline"/>
        </w:rPr>
        <w:t xml:space="preserve"> would be $</w:t>
      </w:r>
      <w:r w:rsidRPr="00EF216C">
        <w:rPr>
          <w:rStyle w:val="StyleUnderline"/>
          <w:highlight w:val="cyan"/>
        </w:rPr>
        <w:t>300 billion</w:t>
      </w:r>
      <w:r w:rsidRPr="00F408FB">
        <w:rPr>
          <w:sz w:val="16"/>
        </w:rPr>
        <w:t xml:space="preserve">. That’s large, but it’s </w:t>
      </w:r>
      <w:r w:rsidRPr="00F408FB">
        <w:rPr>
          <w:rStyle w:val="StyleUnderline"/>
        </w:rPr>
        <w:t xml:space="preserve">a </w:t>
      </w:r>
      <w:r w:rsidRPr="00EF216C">
        <w:rPr>
          <w:rStyle w:val="StyleUnderline"/>
          <w:highlight w:val="cyan"/>
        </w:rPr>
        <w:t>one-time</w:t>
      </w:r>
      <w:r w:rsidRPr="00F408FB">
        <w:rPr>
          <w:rStyle w:val="StyleUnderline"/>
        </w:rPr>
        <w:t xml:space="preserve"> cost</w:t>
      </w:r>
      <w:r w:rsidRPr="00F408FB">
        <w:rPr>
          <w:sz w:val="16"/>
        </w:rPr>
        <w:t>. Moreover, writes The Guardian’s environment editor Damian Carrington, such a tree-planting program “</w:t>
      </w:r>
      <w:r w:rsidRPr="00F408FB">
        <w:rPr>
          <w:rStyle w:val="StyleUnderline"/>
        </w:rPr>
        <w:t xml:space="preserve">could </w:t>
      </w:r>
      <w:r w:rsidRPr="00EF216C">
        <w:rPr>
          <w:rStyle w:val="Emphasis"/>
          <w:highlight w:val="cyan"/>
        </w:rPr>
        <w:t>remove two-thirds of all</w:t>
      </w:r>
      <w:r w:rsidRPr="00F408FB">
        <w:rPr>
          <w:sz w:val="16"/>
        </w:rPr>
        <w:t xml:space="preserve"> the </w:t>
      </w:r>
      <w:r w:rsidRPr="00EF216C">
        <w:rPr>
          <w:rStyle w:val="Emphasis"/>
          <w:highlight w:val="cyan"/>
        </w:rPr>
        <w:t>emissions</w:t>
      </w:r>
      <w:r w:rsidRPr="00F408FB">
        <w:rPr>
          <w:sz w:val="16"/>
        </w:rPr>
        <w:t xml:space="preserve"> </w:t>
      </w:r>
      <w:r w:rsidRPr="00F408FB">
        <w:rPr>
          <w:rStyle w:val="StyleUnderline"/>
        </w:rPr>
        <w:t>that</w:t>
      </w:r>
      <w:r w:rsidRPr="00F408FB">
        <w:rPr>
          <w:sz w:val="16"/>
        </w:rPr>
        <w:t xml:space="preserve"> </w:t>
      </w:r>
      <w:r w:rsidRPr="00F408FB">
        <w:rPr>
          <w:rStyle w:val="StyleUnderline"/>
        </w:rPr>
        <w:t xml:space="preserve">have been pumped </w:t>
      </w:r>
      <w:r w:rsidRPr="00EF216C">
        <w:rPr>
          <w:rStyle w:val="StyleUnderline"/>
          <w:highlight w:val="cyan"/>
        </w:rPr>
        <w:t>in</w:t>
      </w:r>
      <w:r w:rsidRPr="00F408FB">
        <w:rPr>
          <w:rStyle w:val="StyleUnderline"/>
        </w:rPr>
        <w:t xml:space="preserve">to </w:t>
      </w:r>
      <w:r w:rsidRPr="00EF216C">
        <w:rPr>
          <w:rStyle w:val="StyleUnderline"/>
          <w:highlight w:val="cyan"/>
        </w:rPr>
        <w:t>the atmosphere</w:t>
      </w:r>
      <w:r w:rsidRPr="00F408FB">
        <w:rPr>
          <w:rStyle w:val="StyleUnderline"/>
        </w:rPr>
        <w:t xml:space="preserve"> by human activities</w:t>
      </w:r>
      <w:r w:rsidRPr="00F408FB">
        <w:rPr>
          <w:sz w:val="16"/>
        </w:rPr>
        <w:t xml:space="preserve">, a figure the </w:t>
      </w:r>
      <w:r w:rsidRPr="00F408FB">
        <w:rPr>
          <w:rStyle w:val="StyleUnderline"/>
        </w:rPr>
        <w:t>scientists describe as</w:t>
      </w:r>
      <w:r w:rsidRPr="00F408FB">
        <w:rPr>
          <w:sz w:val="16"/>
        </w:rPr>
        <w:t xml:space="preserve"> ‘</w:t>
      </w:r>
      <w:r w:rsidRPr="00EF216C">
        <w:rPr>
          <w:rStyle w:val="Emphasis"/>
          <w:highlight w:val="cyan"/>
        </w:rPr>
        <w:t>mind-blowing’</w:t>
      </w:r>
      <w:r w:rsidRPr="00F408FB">
        <w:rPr>
          <w:sz w:val="16"/>
        </w:rPr>
        <w:t xml:space="preserve">.” </w:t>
      </w:r>
      <w:r w:rsidRPr="00EF216C">
        <w:rPr>
          <w:rStyle w:val="StyleUnderline"/>
          <w:highlight w:val="cyan"/>
        </w:rPr>
        <w:t>A</w:t>
      </w:r>
      <w:r w:rsidRPr="00F408FB">
        <w:rPr>
          <w:rStyle w:val="StyleUnderline"/>
        </w:rPr>
        <w:t xml:space="preserve"> carbon </w:t>
      </w:r>
      <w:r w:rsidRPr="00EF216C">
        <w:rPr>
          <w:rStyle w:val="StyleUnderline"/>
          <w:highlight w:val="cyan"/>
        </w:rPr>
        <w:t>tax</w:t>
      </w:r>
      <w:r w:rsidRPr="00F408FB">
        <w:rPr>
          <w:rStyle w:val="StyleUnderline"/>
        </w:rPr>
        <w:t>,</w:t>
      </w:r>
      <w:r w:rsidRPr="00F408FB">
        <w:rPr>
          <w:sz w:val="16"/>
        </w:rPr>
        <w:t xml:space="preserve"> by contrast</w:t>
      </w:r>
      <w:r w:rsidRPr="00EF216C">
        <w:rPr>
          <w:sz w:val="16"/>
          <w:highlight w:val="cyan"/>
        </w:rPr>
        <w:t xml:space="preserve">, </w:t>
      </w:r>
      <w:r w:rsidRPr="00EF216C">
        <w:rPr>
          <w:rStyle w:val="StyleUnderline"/>
          <w:highlight w:val="cyan"/>
        </w:rPr>
        <w:t>would simply</w:t>
      </w:r>
      <w:r w:rsidRPr="00F408FB">
        <w:rPr>
          <w:rStyle w:val="StyleUnderline"/>
        </w:rPr>
        <w:t xml:space="preserve"> </w:t>
      </w:r>
      <w:r w:rsidRPr="00EF216C">
        <w:rPr>
          <w:rStyle w:val="StyleUnderline"/>
          <w:highlight w:val="cyan"/>
        </w:rPr>
        <w:t>slow the rate</w:t>
      </w:r>
      <w:r w:rsidRPr="00F408FB">
        <w:rPr>
          <w:rStyle w:val="StyleUnderline"/>
        </w:rPr>
        <w:t xml:space="preserve"> of emissions</w:t>
      </w:r>
      <w:r w:rsidRPr="00F408FB">
        <w:rPr>
          <w:sz w:val="16"/>
        </w:rPr>
        <w:t xml:space="preserve"> into the atmosphere.</w:t>
      </w:r>
    </w:p>
    <w:p w14:paraId="0E354A0B" w14:textId="77777777" w:rsidR="00982F2F" w:rsidRDefault="00982F2F" w:rsidP="00982F2F"/>
    <w:p w14:paraId="2D663DF2" w14:textId="77777777" w:rsidR="00982F2F" w:rsidRDefault="00982F2F" w:rsidP="00982F2F">
      <w:pPr>
        <w:pStyle w:val="Heading4"/>
      </w:pPr>
      <w:r>
        <w:t xml:space="preserve">Plank 4 fiats </w:t>
      </w:r>
      <w:r w:rsidRPr="00A11808">
        <w:rPr>
          <w:u w:val="single"/>
        </w:rPr>
        <w:t>mutual</w:t>
      </w:r>
      <w:r>
        <w:t xml:space="preserve"> no-first-use! China </w:t>
      </w:r>
      <w:r w:rsidRPr="00A11808">
        <w:rPr>
          <w:u w:val="single"/>
        </w:rPr>
        <w:t>already</w:t>
      </w:r>
      <w:r>
        <w:t xml:space="preserve"> has one. </w:t>
      </w:r>
    </w:p>
    <w:p w14:paraId="46633E5C" w14:textId="77777777" w:rsidR="00982F2F" w:rsidRDefault="00982F2F" w:rsidP="00982F2F">
      <w:r w:rsidRPr="00971526">
        <w:rPr>
          <w:rStyle w:val="Style13ptBold"/>
        </w:rPr>
        <w:t>M</w:t>
      </w:r>
      <w:r w:rsidRPr="00971526">
        <w:rPr>
          <w:rStyle w:val="Heading4Char"/>
        </w:rPr>
        <w:t>oore,</w:t>
      </w:r>
      <w:r>
        <w:t xml:space="preserve"> </w:t>
      </w:r>
      <w:r w:rsidRPr="00971526">
        <w:rPr>
          <w:rStyle w:val="Style13ptBold"/>
        </w:rPr>
        <w:t>22</w:t>
      </w:r>
      <w:r>
        <w:t xml:space="preserve"> (Robert Moore, Moore has been Executive Director of the Princeton-based Coalition for Peace Action since September 1981, "Active Today Or Radioactive Tomorrow?," 9-22-22, CounterPunch.org, https://www.counterpunch.org/2022/09/22/active-today-or-radioactive-tomorrow/, accessed on 9-4-2023) AB</w:t>
      </w:r>
    </w:p>
    <w:p w14:paraId="685C3A44" w14:textId="77777777" w:rsidR="00982F2F" w:rsidRPr="008A0D3F" w:rsidRDefault="00982F2F" w:rsidP="00982F2F">
      <w:r w:rsidRPr="00DB1D15">
        <w:rPr>
          <w:rStyle w:val="StyleUnderline"/>
        </w:rPr>
        <w:t xml:space="preserve">It would </w:t>
      </w:r>
      <w:r w:rsidRPr="00DB1D15">
        <w:rPr>
          <w:sz w:val="14"/>
        </w:rPr>
        <w:t>also</w:t>
      </w:r>
      <w:r w:rsidRPr="00DB1D15">
        <w:rPr>
          <w:rStyle w:val="StyleUnderline"/>
        </w:rPr>
        <w:t xml:space="preserve"> match the longstanding</w:t>
      </w:r>
      <w:r w:rsidRPr="00DB1D15">
        <w:t xml:space="preserve"> </w:t>
      </w:r>
      <w:r w:rsidRPr="00DB1D15">
        <w:rPr>
          <w:rStyle w:val="Emphasis"/>
        </w:rPr>
        <w:t>No First Use</w:t>
      </w:r>
      <w:r w:rsidRPr="00DB1D15">
        <w:rPr>
          <w:rStyle w:val="StyleUnderline"/>
        </w:rPr>
        <w:t xml:space="preserve"> policy of China.</w:t>
      </w:r>
      <w:r w:rsidRPr="00DB1D15">
        <w:rPr>
          <w:sz w:val="14"/>
        </w:rPr>
        <w:t xml:space="preserve"> </w:t>
      </w:r>
      <w:r w:rsidRPr="00DB1D15">
        <w:rPr>
          <w:rStyle w:val="StyleUnderline"/>
        </w:rPr>
        <w:t>Top military analysts are warning of a growing danger of war with China</w:t>
      </w:r>
      <w:r w:rsidRPr="00971526">
        <w:rPr>
          <w:rStyle w:val="StyleUnderline"/>
        </w:rPr>
        <w:t>—forecast as likely within the next five years</w:t>
      </w:r>
      <w:r w:rsidRPr="00AB788C">
        <w:rPr>
          <w:sz w:val="14"/>
        </w:rPr>
        <w:t xml:space="preserve">—over their aggressive steps to assert control over Taiwan. </w:t>
      </w:r>
      <w:r w:rsidRPr="005E78E2">
        <w:rPr>
          <w:rStyle w:val="StyleUnderline"/>
          <w:highlight w:val="cyan"/>
        </w:rPr>
        <w:t>If</w:t>
      </w:r>
      <w:r w:rsidRPr="00AB788C">
        <w:rPr>
          <w:sz w:val="14"/>
        </w:rPr>
        <w:t xml:space="preserve">, God forbid, </w:t>
      </w:r>
      <w:r w:rsidRPr="00DB1D15">
        <w:rPr>
          <w:rStyle w:val="StyleUnderline"/>
        </w:rPr>
        <w:t xml:space="preserve">such </w:t>
      </w:r>
      <w:r w:rsidRPr="005E78E2">
        <w:rPr>
          <w:rStyle w:val="StyleUnderline"/>
          <w:highlight w:val="cyan"/>
        </w:rPr>
        <w:t>a war did break out</w:t>
      </w:r>
      <w:r w:rsidRPr="00971526">
        <w:rPr>
          <w:rStyle w:val="StyleUnderline"/>
        </w:rPr>
        <w:t xml:space="preserve">, </w:t>
      </w:r>
      <w:r w:rsidRPr="005E78E2">
        <w:rPr>
          <w:rStyle w:val="StyleUnderline"/>
          <w:highlight w:val="cyan"/>
        </w:rPr>
        <w:t xml:space="preserve">it would be </w:t>
      </w:r>
      <w:r w:rsidRPr="005E78E2">
        <w:rPr>
          <w:rStyle w:val="Emphasis"/>
          <w:highlight w:val="cyan"/>
        </w:rPr>
        <w:t>an extremely important barrier to it becoming a nuclear war to have</w:t>
      </w:r>
      <w:r w:rsidRPr="00971526">
        <w:rPr>
          <w:rStyle w:val="Emphasis"/>
        </w:rPr>
        <w:t xml:space="preserve"> </w:t>
      </w:r>
      <w:r w:rsidRPr="005E78E2">
        <w:rPr>
          <w:rStyle w:val="Emphasis"/>
          <w:highlight w:val="cyan"/>
        </w:rPr>
        <w:t>N</w:t>
      </w:r>
      <w:r w:rsidRPr="00971526">
        <w:rPr>
          <w:rStyle w:val="Emphasis"/>
        </w:rPr>
        <w:t xml:space="preserve">o </w:t>
      </w:r>
      <w:r w:rsidRPr="005E78E2">
        <w:rPr>
          <w:rStyle w:val="Emphasis"/>
          <w:highlight w:val="cyan"/>
        </w:rPr>
        <w:t>F</w:t>
      </w:r>
      <w:r w:rsidRPr="00971526">
        <w:rPr>
          <w:rStyle w:val="Emphasis"/>
        </w:rPr>
        <w:t xml:space="preserve">irst </w:t>
      </w:r>
      <w:r w:rsidRPr="005E78E2">
        <w:rPr>
          <w:rStyle w:val="Emphasis"/>
          <w:highlight w:val="cyan"/>
        </w:rPr>
        <w:t>U</w:t>
      </w:r>
      <w:r w:rsidRPr="00971526">
        <w:rPr>
          <w:rStyle w:val="Emphasis"/>
        </w:rPr>
        <w:t xml:space="preserve">se of nuclear weapons </w:t>
      </w:r>
      <w:r w:rsidRPr="005E78E2">
        <w:rPr>
          <w:rStyle w:val="Emphasis"/>
          <w:highlight w:val="cyan"/>
        </w:rPr>
        <w:t>as a policy by the US matching that of China.</w:t>
      </w:r>
    </w:p>
    <w:p w14:paraId="353443A8" w14:textId="77777777" w:rsidR="00982F2F" w:rsidRDefault="00982F2F" w:rsidP="00982F2F">
      <w:pPr>
        <w:pStyle w:val="Heading3"/>
      </w:pPr>
      <w:r>
        <w:lastRenderedPageBreak/>
        <w:t>DA---1NC</w:t>
      </w:r>
    </w:p>
    <w:p w14:paraId="31144EA9" w14:textId="77777777" w:rsidR="00982F2F" w:rsidRDefault="00982F2F" w:rsidP="00982F2F">
      <w:r>
        <w:t>Antitrust DA</w:t>
      </w:r>
    </w:p>
    <w:p w14:paraId="731A7FEF" w14:textId="77777777" w:rsidR="00982F2F" w:rsidRPr="009215D3" w:rsidRDefault="00982F2F" w:rsidP="00982F2F">
      <w:pPr>
        <w:pStyle w:val="Heading4"/>
      </w:pPr>
      <w:r>
        <w:t xml:space="preserve">Big Tech regulation is </w:t>
      </w:r>
      <w:r>
        <w:rPr>
          <w:u w:val="single"/>
        </w:rPr>
        <w:t>coalescing</w:t>
      </w:r>
      <w:r>
        <w:t xml:space="preserve"> globally now, but strong U.S. antitrust law is </w:t>
      </w:r>
      <w:r>
        <w:rPr>
          <w:u w:val="single"/>
        </w:rPr>
        <w:t>key</w:t>
      </w:r>
      <w:r>
        <w:t>.</w:t>
      </w:r>
    </w:p>
    <w:p w14:paraId="5AAAEC28" w14:textId="77777777" w:rsidR="00982F2F" w:rsidRPr="009215D3" w:rsidRDefault="00982F2F" w:rsidP="00982F2F">
      <w:r>
        <w:t xml:space="preserve">Alex </w:t>
      </w:r>
      <w:r w:rsidRPr="009215D3">
        <w:rPr>
          <w:rStyle w:val="Style13ptBold"/>
        </w:rPr>
        <w:t>Katsomitros 25</w:t>
      </w:r>
      <w:r>
        <w:t>. Reporter. "The great big tech break-up." World Finance. 2/4/2025. worldfinance.com/special-reports/the-great-big-tech-break-up</w:t>
      </w:r>
    </w:p>
    <w:p w14:paraId="6A32AFF1" w14:textId="77777777" w:rsidR="00982F2F" w:rsidRPr="00CB38EE" w:rsidRDefault="00982F2F" w:rsidP="00982F2F">
      <w:pPr>
        <w:rPr>
          <w:sz w:val="16"/>
        </w:rPr>
      </w:pPr>
      <w:r w:rsidRPr="00CB38EE">
        <w:rPr>
          <w:sz w:val="16"/>
        </w:rPr>
        <w:t>A global crackdown</w:t>
      </w:r>
    </w:p>
    <w:p w14:paraId="3594A298" w14:textId="77777777" w:rsidR="00982F2F" w:rsidRPr="00CB38EE" w:rsidRDefault="00982F2F" w:rsidP="00982F2F">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IntenseEmphasis"/>
          <w:highlight w:val="cyan"/>
        </w:rPr>
        <w:t>a</w:t>
      </w:r>
      <w:r w:rsidRPr="009215D3">
        <w:rPr>
          <w:rStyle w:val="IntenseEmphasis"/>
        </w:rPr>
        <w:t xml:space="preserve"> global </w:t>
      </w:r>
      <w:r w:rsidRPr="009215D3">
        <w:rPr>
          <w:rStyle w:val="IntenseEmphasis"/>
          <w:highlight w:val="cyan"/>
        </w:rPr>
        <w:t>wave of</w:t>
      </w:r>
      <w:r w:rsidRPr="00CB38EE">
        <w:rPr>
          <w:rStyle w:val="IntenseEmphasis"/>
        </w:rPr>
        <w:t xml:space="preserve"> </w:t>
      </w:r>
      <w:r w:rsidRPr="009215D3">
        <w:rPr>
          <w:rStyle w:val="Emphasis"/>
        </w:rPr>
        <w:t xml:space="preserve">regulatory </w:t>
      </w:r>
      <w:r w:rsidRPr="009215D3">
        <w:rPr>
          <w:rStyle w:val="Emphasis"/>
          <w:highlight w:val="cyan"/>
        </w:rPr>
        <w:t>crackdowns</w:t>
      </w:r>
      <w:r w:rsidRPr="009215D3">
        <w:rPr>
          <w:rStyle w:val="IntenseEmphasis"/>
          <w:highlight w:val="cyan"/>
        </w:rPr>
        <w:t xml:space="preserve"> on</w:t>
      </w:r>
      <w:r w:rsidRPr="00CB38EE">
        <w:rPr>
          <w:sz w:val="16"/>
        </w:rPr>
        <w:t xml:space="preserve"> the </w:t>
      </w:r>
      <w:r w:rsidRPr="009215D3">
        <w:rPr>
          <w:rStyle w:val="IntenseEmphasis"/>
          <w:highlight w:val="cyan"/>
        </w:rPr>
        <w:t>digital powers</w:t>
      </w:r>
      <w:r w:rsidRPr="00CB38EE">
        <w:rPr>
          <w:sz w:val="16"/>
        </w:rPr>
        <w:t xml:space="preserve"> that be </w:t>
      </w:r>
      <w:r w:rsidRPr="009215D3">
        <w:rPr>
          <w:rStyle w:val="IntenseEmphasis"/>
          <w:highlight w:val="cyan"/>
        </w:rPr>
        <w:t xml:space="preserve">is </w:t>
      </w:r>
      <w:r w:rsidRPr="009215D3">
        <w:rPr>
          <w:rStyle w:val="Emphasis"/>
          <w:highlight w:val="cyan"/>
        </w:rPr>
        <w:t>raging on</w:t>
      </w:r>
      <w:r w:rsidRPr="009215D3">
        <w:rPr>
          <w:rStyle w:val="IntenseEmphasis"/>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IntenseEmphasis"/>
        </w:rPr>
        <w:t xml:space="preserve">, with the prospect of </w:t>
      </w:r>
      <w:r w:rsidRPr="009215D3">
        <w:rPr>
          <w:rStyle w:val="Emphasis"/>
        </w:rPr>
        <w:t>break-ups</w:t>
      </w:r>
      <w:r w:rsidRPr="009215D3">
        <w:rPr>
          <w:rStyle w:val="IntenseEmphasis"/>
        </w:rPr>
        <w:t xml:space="preserve"> looming</w:t>
      </w:r>
      <w:r w:rsidRPr="00CB38EE">
        <w:rPr>
          <w:sz w:val="16"/>
        </w:rPr>
        <w:t xml:space="preserve"> large as the ultimate penalty to bring offenders into line.</w:t>
      </w:r>
    </w:p>
    <w:p w14:paraId="222E663B" w14:textId="77777777" w:rsidR="00982F2F" w:rsidRPr="00CB38EE" w:rsidRDefault="00982F2F" w:rsidP="00982F2F">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IntenseEmphasis"/>
        </w:rPr>
        <w:t xml:space="preserve"> in the tech industry </w:t>
      </w:r>
      <w:r w:rsidRPr="009215D3">
        <w:rPr>
          <w:rStyle w:val="IntenseEmphasis"/>
          <w:highlight w:val="cyan"/>
        </w:rPr>
        <w:t xml:space="preserve">is </w:t>
      </w:r>
      <w:r w:rsidRPr="009215D3">
        <w:rPr>
          <w:rStyle w:val="Emphasis"/>
          <w:highlight w:val="cyan"/>
        </w:rPr>
        <w:t>diminishing</w:t>
      </w:r>
      <w:r w:rsidRPr="009215D3">
        <w:rPr>
          <w:rStyle w:val="IntenseEmphasis"/>
        </w:rPr>
        <w:t xml:space="preserve"> because tech </w:t>
      </w:r>
      <w:r w:rsidRPr="00CB38EE">
        <w:rPr>
          <w:rStyle w:val="IntenseEmphasis"/>
          <w:highlight w:val="cyan"/>
        </w:rPr>
        <w:t xml:space="preserve">companies </w:t>
      </w:r>
      <w:r w:rsidRPr="00CB38EE">
        <w:rPr>
          <w:rStyle w:val="Emphasis"/>
          <w:highlight w:val="cyan"/>
        </w:rPr>
        <w:t>exploit</w:t>
      </w:r>
      <w:r w:rsidRPr="009215D3">
        <w:rPr>
          <w:rStyle w:val="IntenseEmphasis"/>
        </w:rPr>
        <w:t xml:space="preserve"> their </w:t>
      </w:r>
      <w:r w:rsidRPr="00CB38EE">
        <w:rPr>
          <w:rStyle w:val="IntenseEmphasis"/>
          <w:highlight w:val="cyan"/>
        </w:rPr>
        <w:t xml:space="preserve">dominance to </w:t>
      </w:r>
      <w:r w:rsidRPr="00CB38EE">
        <w:rPr>
          <w:rStyle w:val="Emphasis"/>
          <w:highlight w:val="cyan"/>
        </w:rPr>
        <w:t>stifle</w:t>
      </w:r>
      <w:r w:rsidRPr="009215D3">
        <w:rPr>
          <w:rStyle w:val="IntenseEmphasis"/>
        </w:rPr>
        <w:t xml:space="preserve"> new </w:t>
      </w:r>
      <w:r w:rsidRPr="00CB38EE">
        <w:rPr>
          <w:rStyle w:val="IntenseEmphasis"/>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6914A412" w14:textId="77777777" w:rsidR="00982F2F" w:rsidRPr="00CB38EE" w:rsidRDefault="00982F2F" w:rsidP="00982F2F">
      <w:pPr>
        <w:rPr>
          <w:sz w:val="16"/>
        </w:rPr>
      </w:pPr>
      <w:r w:rsidRPr="00CB38EE">
        <w:rPr>
          <w:sz w:val="16"/>
        </w:rPr>
        <w:t xml:space="preserve">Politics plays a role too. </w:t>
      </w:r>
      <w:r w:rsidRPr="009215D3">
        <w:rPr>
          <w:rStyle w:val="Emphasis"/>
          <w:highlight w:val="cyan"/>
        </w:rPr>
        <w:t>Populism</w:t>
      </w:r>
      <w:r w:rsidRPr="009215D3">
        <w:rPr>
          <w:rStyle w:val="IntenseEmphasis"/>
        </w:rPr>
        <w:t xml:space="preserve"> left and right </w:t>
      </w:r>
      <w:r w:rsidRPr="009215D3">
        <w:rPr>
          <w:rStyle w:val="Emphasis"/>
          <w:highlight w:val="cyan"/>
        </w:rPr>
        <w:t>bases</w:t>
      </w:r>
      <w:r w:rsidRPr="009215D3">
        <w:rPr>
          <w:rStyle w:val="IntenseEmphasis"/>
          <w:highlight w:val="cyan"/>
        </w:rPr>
        <w:t xml:space="preserve"> its allure on </w:t>
      </w:r>
      <w:proofErr w:type="spellStart"/>
      <w:r w:rsidRPr="009215D3">
        <w:rPr>
          <w:rStyle w:val="Emphasis"/>
          <w:highlight w:val="cyan"/>
        </w:rPr>
        <w:t>scepticism</w:t>
      </w:r>
      <w:proofErr w:type="spellEnd"/>
      <w:r w:rsidRPr="009215D3">
        <w:rPr>
          <w:rStyle w:val="IntenseEmphasis"/>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w:t>
      </w:r>
      <w:proofErr w:type="spellStart"/>
      <w:r w:rsidRPr="00CB38EE">
        <w:rPr>
          <w:sz w:val="16"/>
        </w:rPr>
        <w:t>Deglobalisation</w:t>
      </w:r>
      <w:proofErr w:type="spellEnd"/>
      <w:r w:rsidRPr="00CB38EE">
        <w:rPr>
          <w:sz w:val="16"/>
        </w:rPr>
        <w:t xml:space="preserve">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57E7410C" w14:textId="77777777" w:rsidR="00982F2F" w:rsidRPr="00CB38EE" w:rsidRDefault="00982F2F" w:rsidP="00982F2F">
      <w:pPr>
        <w:rPr>
          <w:sz w:val="16"/>
        </w:rPr>
      </w:pPr>
      <w:r w:rsidRPr="00CB38EE">
        <w:rPr>
          <w:sz w:val="16"/>
        </w:rPr>
        <w:t xml:space="preserve">Finally, </w:t>
      </w:r>
      <w:r w:rsidRPr="009215D3">
        <w:rPr>
          <w:rStyle w:val="IntenseEmphasis"/>
        </w:rPr>
        <w:t xml:space="preserve">platform </w:t>
      </w:r>
      <w:r w:rsidRPr="009215D3">
        <w:rPr>
          <w:rStyle w:val="IntenseEmphasis"/>
          <w:highlight w:val="cyan"/>
        </w:rPr>
        <w:t>economies</w:t>
      </w:r>
      <w:r w:rsidRPr="00CB38EE">
        <w:rPr>
          <w:sz w:val="16"/>
        </w:rPr>
        <w:t xml:space="preserve"> have </w:t>
      </w:r>
      <w:r w:rsidRPr="009215D3">
        <w:rPr>
          <w:rStyle w:val="IntenseEmphasis"/>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IntenseEmphasis"/>
        </w:rPr>
        <w:t>the level of</w:t>
      </w:r>
      <w:r w:rsidRPr="00CB38EE">
        <w:rPr>
          <w:sz w:val="16"/>
        </w:rPr>
        <w:t xml:space="preserve"> horizontal and vertical </w:t>
      </w:r>
      <w:r w:rsidRPr="009215D3">
        <w:rPr>
          <w:rStyle w:val="Emphasis"/>
        </w:rPr>
        <w:t>integration</w:t>
      </w:r>
      <w:r w:rsidRPr="009215D3">
        <w:rPr>
          <w:rStyle w:val="IntenseEmphasis"/>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IntenseEmphasis"/>
        </w:rPr>
        <w:t xml:space="preserve">The </w:t>
      </w:r>
      <w:r w:rsidRPr="009215D3">
        <w:rPr>
          <w:rStyle w:val="Emphasis"/>
        </w:rPr>
        <w:t xml:space="preserve">rise of </w:t>
      </w:r>
      <w:r w:rsidRPr="009215D3">
        <w:rPr>
          <w:rStyle w:val="Emphasis"/>
          <w:highlight w:val="cyan"/>
        </w:rPr>
        <w:t>AI</w:t>
      </w:r>
      <w:r w:rsidRPr="009215D3">
        <w:rPr>
          <w:rStyle w:val="IntenseEmphasis"/>
        </w:rPr>
        <w:t xml:space="preserve"> has</w:t>
      </w:r>
      <w:r w:rsidRPr="00CB38EE">
        <w:rPr>
          <w:sz w:val="16"/>
        </w:rPr>
        <w:t xml:space="preserve"> also </w:t>
      </w:r>
      <w:r w:rsidRPr="009215D3">
        <w:rPr>
          <w:rStyle w:val="IntenseEmphasis"/>
          <w:highlight w:val="cyan"/>
        </w:rPr>
        <w:t>convinced regulators</w:t>
      </w:r>
      <w:r w:rsidRPr="00CB38EE">
        <w:rPr>
          <w:sz w:val="16"/>
        </w:rPr>
        <w:t xml:space="preserve"> that </w:t>
      </w:r>
      <w:r w:rsidRPr="009215D3">
        <w:rPr>
          <w:rStyle w:val="IntenseEmphasis"/>
          <w:highlight w:val="cyan"/>
        </w:rPr>
        <w:t xml:space="preserve">they </w:t>
      </w:r>
      <w:r w:rsidRPr="009215D3">
        <w:rPr>
          <w:rStyle w:val="Emphasis"/>
          <w:highlight w:val="cyan"/>
        </w:rPr>
        <w:t>must act</w:t>
      </w:r>
      <w:r w:rsidRPr="00CB38EE">
        <w:rPr>
          <w:sz w:val="16"/>
        </w:rPr>
        <w:t xml:space="preserve"> now </w:t>
      </w:r>
      <w:r w:rsidRPr="009215D3">
        <w:rPr>
          <w:rStyle w:val="IntenseEmphasis"/>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5DB74286" w14:textId="77777777" w:rsidR="00982F2F" w:rsidRPr="00CB38EE" w:rsidRDefault="00982F2F" w:rsidP="00982F2F">
      <w:pPr>
        <w:rPr>
          <w:sz w:val="16"/>
        </w:rPr>
      </w:pPr>
      <w:r w:rsidRPr="00CB38EE">
        <w:rPr>
          <w:sz w:val="16"/>
        </w:rPr>
        <w:t>Breaking up is hard to do</w:t>
      </w:r>
    </w:p>
    <w:p w14:paraId="5A7FEE5D" w14:textId="77777777" w:rsidR="00982F2F" w:rsidRPr="00CB38EE" w:rsidRDefault="00982F2F" w:rsidP="00982F2F">
      <w:pPr>
        <w:rPr>
          <w:sz w:val="16"/>
        </w:rPr>
      </w:pPr>
      <w:r w:rsidRPr="009215D3">
        <w:rPr>
          <w:rStyle w:val="IntenseEmphasis"/>
          <w:highlight w:val="cyan"/>
        </w:rPr>
        <w:t>As big tech’s home</w:t>
      </w:r>
      <w:r w:rsidRPr="009215D3">
        <w:rPr>
          <w:rStyle w:val="IntenseEmphasis"/>
        </w:rPr>
        <w:t>land</w:t>
      </w:r>
      <w:r w:rsidRPr="00A47A5B">
        <w:rPr>
          <w:rStyle w:val="IntenseEmphasis"/>
        </w:rPr>
        <w:t xml:space="preserve">, </w:t>
      </w:r>
      <w:r w:rsidRPr="009215D3">
        <w:rPr>
          <w:rStyle w:val="IntenseEmphasis"/>
          <w:highlight w:val="cyan"/>
        </w:rPr>
        <w:t>the US is</w:t>
      </w:r>
      <w:r w:rsidRPr="00CB38EE">
        <w:rPr>
          <w:sz w:val="16"/>
        </w:rPr>
        <w:t xml:space="preserve"> the jurisdiction </w:t>
      </w:r>
      <w:r w:rsidRPr="009215D3">
        <w:rPr>
          <w:rStyle w:val="IntenseEmphasis"/>
          <w:highlight w:val="cyan"/>
        </w:rPr>
        <w:t xml:space="preserve">where the </w:t>
      </w:r>
      <w:r w:rsidRPr="009215D3">
        <w:rPr>
          <w:rStyle w:val="Emphasis"/>
        </w:rPr>
        <w:t xml:space="preserve">industry’s </w:t>
      </w:r>
      <w:r w:rsidRPr="009215D3">
        <w:rPr>
          <w:rStyle w:val="Emphasis"/>
          <w:highlight w:val="cyan"/>
        </w:rPr>
        <w:t>future</w:t>
      </w:r>
      <w:r w:rsidRPr="009215D3">
        <w:rPr>
          <w:rStyle w:val="IntenseEmphasis"/>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IntenseEmphasis"/>
        </w:rPr>
        <w:t xml:space="preserve">big </w:t>
      </w:r>
      <w:r w:rsidRPr="009215D3">
        <w:rPr>
          <w:rStyle w:val="IntenseEmphasis"/>
          <w:highlight w:val="cyan"/>
        </w:rPr>
        <w:t>tech</w:t>
      </w:r>
      <w:r w:rsidRPr="00CB38EE">
        <w:rPr>
          <w:sz w:val="16"/>
        </w:rPr>
        <w:t xml:space="preserve"> now </w:t>
      </w:r>
      <w:r w:rsidRPr="009215D3">
        <w:rPr>
          <w:rStyle w:val="IntenseEmphasis"/>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IntenseEmphasis"/>
        </w:rPr>
        <w:t>. The</w:t>
      </w:r>
      <w:r w:rsidRPr="00CB38EE">
        <w:rPr>
          <w:sz w:val="16"/>
        </w:rPr>
        <w:t xml:space="preserve"> head of the Department of Justice (</w:t>
      </w:r>
      <w:proofErr w:type="spellStart"/>
      <w:r w:rsidRPr="009215D3">
        <w:rPr>
          <w:rStyle w:val="Emphasis"/>
        </w:rPr>
        <w:t>DoJ</w:t>
      </w:r>
      <w:proofErr w:type="spellEnd"/>
      <w:r w:rsidRPr="00CB38EE">
        <w:rPr>
          <w:sz w:val="16"/>
        </w:rPr>
        <w:t xml:space="preserve">) antitrust unit, Jonathan Kanter, has </w:t>
      </w:r>
      <w:r w:rsidRPr="009215D3">
        <w:rPr>
          <w:rStyle w:val="IntenseEmphasis"/>
        </w:rPr>
        <w:t xml:space="preserve">made his mission to </w:t>
      </w:r>
      <w:r w:rsidRPr="009215D3">
        <w:rPr>
          <w:rStyle w:val="Emphasis"/>
        </w:rPr>
        <w:t>tighten the screws</w:t>
      </w:r>
      <w:r w:rsidRPr="009215D3">
        <w:rPr>
          <w:rStyle w:val="IntenseEmphasis"/>
        </w:rPr>
        <w:t xml:space="preserve"> on digital oligopolies, while</w:t>
      </w:r>
      <w:r w:rsidRPr="00CB38EE">
        <w:rPr>
          <w:sz w:val="16"/>
        </w:rPr>
        <w:t xml:space="preserve"> Lina Khan, chair of </w:t>
      </w:r>
      <w:r w:rsidRPr="009215D3">
        <w:rPr>
          <w:rStyle w:val="IntenseEmphasis"/>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78E83DE6" w14:textId="77777777" w:rsidR="00982F2F" w:rsidRPr="00CB38EE" w:rsidRDefault="00982F2F" w:rsidP="00982F2F">
      <w:pPr>
        <w:rPr>
          <w:sz w:val="16"/>
        </w:rPr>
      </w:pPr>
      <w:r w:rsidRPr="00CB38EE">
        <w:rPr>
          <w:sz w:val="16"/>
        </w:rPr>
        <w:lastRenderedPageBreak/>
        <w:t xml:space="preserve">Currently, </w:t>
      </w:r>
      <w:r w:rsidRPr="00CB38EE">
        <w:rPr>
          <w:rStyle w:val="IntenseEmphasis"/>
        </w:rPr>
        <w:t xml:space="preserve">Google is the </w:t>
      </w:r>
      <w:r w:rsidRPr="00CB38EE">
        <w:rPr>
          <w:rStyle w:val="Emphasis"/>
        </w:rPr>
        <w:t>major target</w:t>
      </w:r>
      <w:r w:rsidRPr="009215D3">
        <w:rPr>
          <w:rStyle w:val="IntenseEmphasis"/>
        </w:rPr>
        <w:t xml:space="preserve"> of this </w:t>
      </w:r>
      <w:r w:rsidRPr="009215D3">
        <w:rPr>
          <w:rStyle w:val="Emphasis"/>
        </w:rPr>
        <w:t>regulatory crackdown</w:t>
      </w:r>
      <w:r w:rsidRPr="00CB38EE">
        <w:rPr>
          <w:sz w:val="16"/>
        </w:rPr>
        <w:t xml:space="preserve">. Last October </w:t>
      </w:r>
      <w:r w:rsidRPr="009215D3">
        <w:rPr>
          <w:rStyle w:val="IntenseEmphasis"/>
        </w:rPr>
        <w:t xml:space="preserve">the </w:t>
      </w:r>
      <w:proofErr w:type="spellStart"/>
      <w:r w:rsidRPr="009215D3">
        <w:rPr>
          <w:rStyle w:val="IntenseEmphasis"/>
        </w:rPr>
        <w:t>DoJ</w:t>
      </w:r>
      <w:proofErr w:type="spellEnd"/>
      <w:r w:rsidRPr="009215D3">
        <w:rPr>
          <w:rStyle w:val="IntenseEmphasis"/>
        </w:rPr>
        <w:t xml:space="preserve"> proposed</w:t>
      </w:r>
      <w:r w:rsidRPr="00CB38EE">
        <w:rPr>
          <w:sz w:val="16"/>
        </w:rPr>
        <w:t xml:space="preserve"> that </w:t>
      </w:r>
      <w:r w:rsidRPr="009215D3">
        <w:rPr>
          <w:rStyle w:val="Emphasis"/>
        </w:rPr>
        <w:t>breaking the firm up</w:t>
      </w:r>
      <w:r w:rsidRPr="009215D3">
        <w:rPr>
          <w:rStyle w:val="IntenseEmphasis"/>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IntenseEmphasis"/>
        </w:rPr>
        <w:t xml:space="preserve">Google is </w:t>
      </w:r>
      <w:r w:rsidRPr="009215D3">
        <w:rPr>
          <w:rStyle w:val="Emphasis"/>
        </w:rPr>
        <w:t>expected</w:t>
      </w:r>
      <w:r w:rsidRPr="009215D3">
        <w:rPr>
          <w:rStyle w:val="IntenseEmphasis"/>
        </w:rPr>
        <w:t xml:space="preserve"> to take the case up to the </w:t>
      </w:r>
      <w:r w:rsidRPr="009215D3">
        <w:rPr>
          <w:rStyle w:val="Emphasis"/>
        </w:rPr>
        <w:t>Supreme Court</w:t>
      </w:r>
      <w:r w:rsidRPr="00CB38EE">
        <w:rPr>
          <w:sz w:val="16"/>
        </w:rPr>
        <w:t>.</w:t>
      </w:r>
    </w:p>
    <w:p w14:paraId="009B91C7" w14:textId="77777777" w:rsidR="00982F2F" w:rsidRDefault="00982F2F" w:rsidP="00982F2F">
      <w:pPr>
        <w:rPr>
          <w:sz w:val="16"/>
        </w:rPr>
      </w:pPr>
      <w:r w:rsidRPr="009215D3">
        <w:rPr>
          <w:rStyle w:val="IntenseEmphasis"/>
        </w:rPr>
        <w:t>Alphabet</w:t>
      </w:r>
      <w:r w:rsidRPr="00CB38EE">
        <w:rPr>
          <w:sz w:val="16"/>
        </w:rPr>
        <w:t xml:space="preserve">’s antitrust troubles don’t end there. The firm </w:t>
      </w:r>
      <w:r w:rsidRPr="009215D3">
        <w:rPr>
          <w:rStyle w:val="IntenseEmphasis"/>
        </w:rPr>
        <w:t xml:space="preserve">is </w:t>
      </w:r>
      <w:r w:rsidRPr="009215D3">
        <w:rPr>
          <w:rStyle w:val="Emphasis"/>
        </w:rPr>
        <w:t>also</w:t>
      </w:r>
      <w:r w:rsidRPr="009215D3">
        <w:rPr>
          <w:rStyle w:val="IntenseEmphasis"/>
        </w:rPr>
        <w:t xml:space="preserve"> the target of a </w:t>
      </w:r>
      <w:r w:rsidRPr="009215D3">
        <w:rPr>
          <w:rStyle w:val="Emphasis"/>
        </w:rPr>
        <w:t xml:space="preserve">different </w:t>
      </w:r>
      <w:proofErr w:type="spellStart"/>
      <w:r w:rsidRPr="009215D3">
        <w:rPr>
          <w:rStyle w:val="Emphasis"/>
        </w:rPr>
        <w:t>DoJ</w:t>
      </w:r>
      <w:proofErr w:type="spellEnd"/>
      <w:r w:rsidRPr="009215D3">
        <w:rPr>
          <w:rStyle w:val="Emphasis"/>
        </w:rPr>
        <w:t xml:space="preserve"> lawsuit</w:t>
      </w:r>
      <w:r w:rsidRPr="009215D3">
        <w:rPr>
          <w:rStyle w:val="IntenseEmphasis"/>
        </w:rPr>
        <w:t xml:space="preserve"> over anti-competitive prac</w:t>
      </w:r>
      <w:r w:rsidRPr="007A0675">
        <w:rPr>
          <w:rStyle w:val="IntenseEmphasis"/>
        </w:rPr>
        <w:t xml:space="preserve">tices in its </w:t>
      </w:r>
      <w:r w:rsidRPr="007A0675">
        <w:rPr>
          <w:rStyle w:val="Emphasis"/>
        </w:rPr>
        <w:t>digital ad</w:t>
      </w:r>
      <w:r w:rsidRPr="007A0675">
        <w:rPr>
          <w:rStyle w:val="IntenseEmphasis"/>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6B341E16" w14:textId="77777777" w:rsidR="00982F2F" w:rsidRDefault="00982F2F" w:rsidP="00982F2F"/>
    <w:p w14:paraId="497324EF" w14:textId="77777777" w:rsidR="00982F2F" w:rsidRPr="00441E5D" w:rsidRDefault="00982F2F" w:rsidP="00982F2F">
      <w:pPr>
        <w:pStyle w:val="Heading4"/>
      </w:pPr>
      <w:r>
        <w:t xml:space="preserve">Sectoral bargaining violates </w:t>
      </w:r>
      <w:r>
        <w:rPr>
          <w:u w:val="single"/>
        </w:rPr>
        <w:t>every fiber</w:t>
      </w:r>
      <w:r>
        <w:t xml:space="preserve"> of the Sherman Act, </w:t>
      </w:r>
      <w:r w:rsidRPr="001427C3">
        <w:rPr>
          <w:u w:val="single"/>
        </w:rPr>
        <w:t>crushing</w:t>
      </w:r>
      <w:r>
        <w:t xml:space="preserve"> antitrust law and enshrining a </w:t>
      </w:r>
      <w:r>
        <w:rPr>
          <w:u w:val="single"/>
        </w:rPr>
        <w:t>corporate right</w:t>
      </w:r>
      <w:r>
        <w:t xml:space="preserve"> to </w:t>
      </w:r>
      <w:r>
        <w:rPr>
          <w:u w:val="single"/>
        </w:rPr>
        <w:t>collude</w:t>
      </w:r>
      <w:r>
        <w:t xml:space="preserve">. </w:t>
      </w:r>
    </w:p>
    <w:p w14:paraId="615CBC44" w14:textId="77777777" w:rsidR="00982F2F" w:rsidRDefault="00982F2F" w:rsidP="00982F2F">
      <w:r>
        <w:t xml:space="preserve">Kathleen </w:t>
      </w:r>
      <w:r w:rsidRPr="00136DD9">
        <w:rPr>
          <w:rStyle w:val="Style13ptBold"/>
        </w:rPr>
        <w:t>Thelen 21</w:t>
      </w:r>
      <w:r>
        <w:t xml:space="preserve">. Ford Professor of Political Science at MIT and Permanent External Member of the Max Planck Institute for the Study of Societies in Cologne, Germany. Author of </w:t>
      </w:r>
      <w:r w:rsidRPr="00136DD9">
        <w:rPr>
          <w:i/>
          <w:iCs/>
        </w:rPr>
        <w:t>Varieties of Liberalization and the New Politics of Social Solidarity</w:t>
      </w:r>
      <w:r>
        <w:t xml:space="preserve">. “Where are the employers?” Economic Policy Institute. 10/1/2021. https://www.epi.org/unequalpower/publications/american-labor-relations-comparative-international/. </w:t>
      </w:r>
    </w:p>
    <w:p w14:paraId="3DAF5592" w14:textId="77777777" w:rsidR="00982F2F" w:rsidRPr="005608A6" w:rsidRDefault="00982F2F" w:rsidP="00982F2F">
      <w:pPr>
        <w:rPr>
          <w:sz w:val="16"/>
        </w:rPr>
      </w:pPr>
      <w:r w:rsidRPr="005608A6">
        <w:rPr>
          <w:sz w:val="16"/>
        </w:rPr>
        <w:t xml:space="preserve">When and why did this distinction arise? This paper argues that </w:t>
      </w:r>
      <w:r w:rsidRPr="005608A6">
        <w:rPr>
          <w:rStyle w:val="IntenseEmphasis"/>
        </w:rPr>
        <w:t xml:space="preserve">events of the late 19th and early 20th centuries—and specifically the way in which state policy and the courts in this period dealt </w:t>
      </w:r>
      <w:r w:rsidRPr="00E87BCF">
        <w:rPr>
          <w:rStyle w:val="IntenseEmphasis"/>
        </w:rPr>
        <w:t>with issues of competition and interfirm cooperation (</w:t>
      </w:r>
      <w:r w:rsidRPr="00C86566">
        <w:rPr>
          <w:rStyle w:val="Emphasis"/>
          <w:highlight w:val="cyan"/>
        </w:rPr>
        <w:t>antitrust</w:t>
      </w:r>
      <w:r w:rsidRPr="00E87BCF">
        <w:rPr>
          <w:rStyle w:val="IntenseEmphasis"/>
        </w:rPr>
        <w:t>)—</w:t>
      </w:r>
      <w:r w:rsidRPr="00C86566">
        <w:rPr>
          <w:rStyle w:val="IntenseEmphasis"/>
          <w:highlight w:val="cyan"/>
        </w:rPr>
        <w:t xml:space="preserve">played a </w:t>
      </w:r>
      <w:r w:rsidRPr="00C86566">
        <w:rPr>
          <w:rStyle w:val="Emphasis"/>
          <w:highlight w:val="cyan"/>
        </w:rPr>
        <w:t>key role</w:t>
      </w:r>
      <w:r w:rsidRPr="00C86566">
        <w:rPr>
          <w:rStyle w:val="IntenseEmphasis"/>
          <w:highlight w:val="cyan"/>
        </w:rPr>
        <w:t xml:space="preserve"> in pushing German business </w:t>
      </w:r>
      <w:r w:rsidRPr="00C86566">
        <w:rPr>
          <w:rStyle w:val="Emphasis"/>
          <w:highlight w:val="cyan"/>
        </w:rPr>
        <w:t>toward</w:t>
      </w:r>
      <w:r w:rsidRPr="00E87BCF">
        <w:rPr>
          <w:rStyle w:val="IntenseEmphasis"/>
        </w:rPr>
        <w:t xml:space="preserve"> a more </w:t>
      </w:r>
      <w:r w:rsidRPr="00C86566">
        <w:rPr>
          <w:rStyle w:val="Emphasis"/>
          <w:highlight w:val="cyan"/>
        </w:rPr>
        <w:t>coordinated</w:t>
      </w:r>
      <w:r w:rsidRPr="00E87BCF">
        <w:rPr>
          <w:rStyle w:val="IntenseEmphasis"/>
        </w:rPr>
        <w:t xml:space="preserve"> variety of capitalism </w:t>
      </w:r>
      <w:r w:rsidRPr="00C86566">
        <w:rPr>
          <w:rStyle w:val="IntenseEmphasis"/>
          <w:highlight w:val="cyan"/>
        </w:rPr>
        <w:t>and American</w:t>
      </w:r>
      <w:r w:rsidRPr="00E87BCF">
        <w:rPr>
          <w:rStyle w:val="IntenseEmphasis"/>
        </w:rPr>
        <w:t xml:space="preserve"> business </w:t>
      </w:r>
      <w:r w:rsidRPr="00C86566">
        <w:rPr>
          <w:rStyle w:val="Emphasis"/>
          <w:highlight w:val="cyan"/>
        </w:rPr>
        <w:t>away</w:t>
      </w:r>
      <w:r w:rsidRPr="00C86566">
        <w:rPr>
          <w:rStyle w:val="IntenseEmphasis"/>
          <w:highlight w:val="cyan"/>
        </w:rPr>
        <w:t xml:space="preserve"> from collective action</w:t>
      </w:r>
      <w:r w:rsidRPr="005608A6">
        <w:rPr>
          <w:sz w:val="16"/>
        </w:rPr>
        <w:t xml:space="preserve"> and toward strategies organized around political influence and, especially, litigation.</w:t>
      </w:r>
    </w:p>
    <w:p w14:paraId="0A7285DA" w14:textId="77777777" w:rsidR="00982F2F" w:rsidRPr="005608A6" w:rsidRDefault="00982F2F" w:rsidP="00982F2F">
      <w:pPr>
        <w:rPr>
          <w:sz w:val="16"/>
        </w:rPr>
      </w:pPr>
      <w:r w:rsidRPr="005608A6">
        <w:rPr>
          <w:sz w:val="16"/>
        </w:rPr>
        <w:t>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One of the responses in the United States was passage of the Sherman Antitrust Act, a vague law whose ambiguities, including the question of whether union activities fell within its purview, were left to the courts to clarify. Germany, by contrast, moved toward a managed market in which competition would be organized and moderated. It legalized cartels—“communities of interest” in which member firms maintained their individual identities while coordinating on prices or production—and extended the concept to include unions.</w:t>
      </w:r>
    </w:p>
    <w:p w14:paraId="6685BE6E" w14:textId="77777777" w:rsidR="00982F2F" w:rsidRPr="005608A6" w:rsidRDefault="00982F2F" w:rsidP="00982F2F">
      <w:pPr>
        <w:rPr>
          <w:sz w:val="16"/>
        </w:rPr>
      </w:pPr>
      <w:r w:rsidRPr="005608A6">
        <w:rPr>
          <w:rStyle w:val="IntenseEmphasis"/>
        </w:rPr>
        <w:t xml:space="preserve">In each country, these emerging </w:t>
      </w:r>
      <w:r w:rsidRPr="005608A6">
        <w:rPr>
          <w:rStyle w:val="Emphasis"/>
        </w:rPr>
        <w:t>competition policies</w:t>
      </w:r>
      <w:r w:rsidRPr="005608A6">
        <w:rPr>
          <w:rStyle w:val="IntenseEmphasis"/>
        </w:rPr>
        <w:t xml:space="preserve"> and their interpretation by the courts had </w:t>
      </w:r>
      <w:r w:rsidRPr="005608A6">
        <w:rPr>
          <w:rStyle w:val="Emphasis"/>
        </w:rPr>
        <w:t>distinct impacts</w:t>
      </w:r>
      <w:r w:rsidRPr="005608A6">
        <w:rPr>
          <w:rStyle w:val="IntenseEmphasis"/>
        </w:rPr>
        <w:t xml:space="preserve"> on the development of trade associations and employer organizations.</w:t>
      </w:r>
    </w:p>
    <w:p w14:paraId="33E771AE" w14:textId="77777777" w:rsidR="00982F2F" w:rsidRPr="005608A6" w:rsidRDefault="00982F2F" w:rsidP="00982F2F">
      <w:pPr>
        <w:rPr>
          <w:sz w:val="16"/>
        </w:rPr>
      </w:pPr>
      <w:r w:rsidRPr="005608A6">
        <w:rPr>
          <w:sz w:val="16"/>
        </w:rPr>
        <w:t xml:space="preserve">Trade associations. </w:t>
      </w:r>
      <w:r w:rsidRPr="00E87BCF">
        <w:rPr>
          <w:rStyle w:val="IntenseEmphasis"/>
        </w:rPr>
        <w:t xml:space="preserve">In </w:t>
      </w:r>
      <w:r w:rsidRPr="002C53A8">
        <w:rPr>
          <w:rStyle w:val="IntenseEmphasis"/>
          <w:highlight w:val="cyan"/>
        </w:rPr>
        <w:t>Germany</w:t>
      </w:r>
      <w:r w:rsidRPr="00E87BCF">
        <w:rPr>
          <w:rStyle w:val="IntenseEmphasis"/>
        </w:rPr>
        <w:t xml:space="preserve">, the </w:t>
      </w:r>
      <w:r w:rsidRPr="002C53A8">
        <w:rPr>
          <w:rStyle w:val="Emphasis"/>
          <w:highlight w:val="cyan"/>
        </w:rPr>
        <w:t>permissive</w:t>
      </w:r>
      <w:r w:rsidRPr="00CA2290">
        <w:rPr>
          <w:rStyle w:val="IntenseEmphasis"/>
        </w:rPr>
        <w:t xml:space="preserve"> competition </w:t>
      </w:r>
      <w:r w:rsidRPr="002C53A8">
        <w:rPr>
          <w:rStyle w:val="IntenseEmphasis"/>
          <w:highlight w:val="cyan"/>
        </w:rPr>
        <w:t>policy provided</w:t>
      </w:r>
      <w:r w:rsidRPr="00CA2290">
        <w:rPr>
          <w:rStyle w:val="IntenseEmphasis"/>
        </w:rPr>
        <w:t xml:space="preserve"> a</w:t>
      </w:r>
      <w:r w:rsidRPr="00E87BCF">
        <w:rPr>
          <w:rStyle w:val="IntenseEmphasis"/>
        </w:rPr>
        <w:t xml:space="preserve"> comparatively </w:t>
      </w:r>
      <w:r w:rsidRPr="002C53A8">
        <w:rPr>
          <w:rStyle w:val="Emphasis"/>
          <w:highlight w:val="cyan"/>
        </w:rPr>
        <w:t>congenial context</w:t>
      </w:r>
      <w:r w:rsidRPr="002C53A8">
        <w:rPr>
          <w:rStyle w:val="IntenseEmphasis"/>
          <w:highlight w:val="cyan"/>
        </w:rPr>
        <w:t xml:space="preserve"> for</w:t>
      </w:r>
      <w:r w:rsidRPr="00E87BCF">
        <w:rPr>
          <w:rStyle w:val="IntenseEmphasis"/>
        </w:rPr>
        <w:t xml:space="preserve"> smaller </w:t>
      </w:r>
      <w:r w:rsidRPr="002C53A8">
        <w:rPr>
          <w:rStyle w:val="IntenseEmphasis"/>
          <w:highlight w:val="cyan"/>
        </w:rPr>
        <w:t>firms to</w:t>
      </w:r>
      <w:r w:rsidRPr="00E87BCF">
        <w:rPr>
          <w:rStyle w:val="IntenseEmphasis"/>
        </w:rPr>
        <w:t xml:space="preserve"> </w:t>
      </w:r>
      <w:r w:rsidRPr="002C53A8">
        <w:rPr>
          <w:rStyle w:val="Emphasis"/>
        </w:rPr>
        <w:t>cooperate</w:t>
      </w:r>
      <w:r w:rsidRPr="00E87BCF">
        <w:rPr>
          <w:rStyle w:val="IntenseEmphasis"/>
        </w:rPr>
        <w:t xml:space="preserve"> among themselves by forming trade associations to </w:t>
      </w:r>
      <w:r w:rsidRPr="00CA2290">
        <w:rPr>
          <w:rStyle w:val="Emphasis"/>
        </w:rPr>
        <w:t>stabilize competition</w:t>
      </w:r>
      <w:r w:rsidRPr="00CA2290">
        <w:rPr>
          <w:rStyle w:val="IntenseEmphasis"/>
        </w:rPr>
        <w:t xml:space="preserve"> and </w:t>
      </w:r>
      <w:r w:rsidRPr="002C53A8">
        <w:rPr>
          <w:rStyle w:val="Emphasis"/>
          <w:highlight w:val="cyan"/>
        </w:rPr>
        <w:t>avoid</w:t>
      </w:r>
      <w:r w:rsidRPr="00E87BCF">
        <w:rPr>
          <w:rStyle w:val="IntenseEmphasis"/>
        </w:rPr>
        <w:t xml:space="preserve"> ruinous </w:t>
      </w:r>
      <w:r w:rsidRPr="002C53A8">
        <w:rPr>
          <w:rStyle w:val="Emphasis"/>
          <w:highlight w:val="cyan"/>
        </w:rPr>
        <w:t>cutthroat practices.</w:t>
      </w:r>
      <w:r w:rsidRPr="005608A6">
        <w:rPr>
          <w:sz w:val="16"/>
        </w:rPr>
        <w:t xml:space="preserve"> Unions in these areas shared with employers a strong interest in increasing and expanding the supply of skills on which regional economies depended. </w:t>
      </w:r>
      <w:r w:rsidRPr="002C53A8">
        <w:rPr>
          <w:rStyle w:val="IntenseEmphasis"/>
        </w:rPr>
        <w:t xml:space="preserve">In the </w:t>
      </w:r>
      <w:r w:rsidRPr="002C53A8">
        <w:rPr>
          <w:rStyle w:val="Emphasis"/>
        </w:rPr>
        <w:t>U.S.</w:t>
      </w:r>
      <w:r w:rsidRPr="002C53A8">
        <w:rPr>
          <w:rStyle w:val="IntenseEmphasis"/>
        </w:rPr>
        <w:t xml:space="preserve">, the </w:t>
      </w:r>
      <w:r w:rsidRPr="002C53A8">
        <w:rPr>
          <w:rStyle w:val="Emphasis"/>
          <w:highlight w:val="cyan"/>
        </w:rPr>
        <w:t>Sherman</w:t>
      </w:r>
      <w:r w:rsidRPr="00CA2290">
        <w:rPr>
          <w:rStyle w:val="Emphasis"/>
        </w:rPr>
        <w:t xml:space="preserve"> Act</w:t>
      </w:r>
      <w:r w:rsidRPr="00CA2290">
        <w:rPr>
          <w:rStyle w:val="IntenseEmphasis"/>
        </w:rPr>
        <w:t xml:space="preserve"> </w:t>
      </w:r>
      <w:r w:rsidRPr="002C53A8">
        <w:rPr>
          <w:rStyle w:val="IntenseEmphasis"/>
          <w:highlight w:val="cyan"/>
        </w:rPr>
        <w:t>and</w:t>
      </w:r>
      <w:r w:rsidRPr="00E87BCF">
        <w:rPr>
          <w:rStyle w:val="IntenseEmphasis"/>
        </w:rPr>
        <w:t xml:space="preserve"> the courts’ </w:t>
      </w:r>
      <w:r w:rsidRPr="002C53A8">
        <w:rPr>
          <w:rStyle w:val="Emphasis"/>
          <w:highlight w:val="cyan"/>
        </w:rPr>
        <w:t>strict interpretation</w:t>
      </w:r>
      <w:r w:rsidRPr="002C53A8">
        <w:rPr>
          <w:rStyle w:val="IntenseEmphasis"/>
          <w:highlight w:val="cyan"/>
        </w:rPr>
        <w:t xml:space="preserve"> of </w:t>
      </w:r>
      <w:r w:rsidRPr="002C53A8">
        <w:rPr>
          <w:rStyle w:val="Emphasis"/>
          <w:highlight w:val="cyan"/>
        </w:rPr>
        <w:t>horizontal cooperation</w:t>
      </w:r>
      <w:r w:rsidRPr="00E87BCF">
        <w:rPr>
          <w:rStyle w:val="IntenseEmphasis"/>
        </w:rPr>
        <w:t xml:space="preserve"> among firms </w:t>
      </w:r>
      <w:r w:rsidRPr="002C53A8">
        <w:rPr>
          <w:rStyle w:val="IntenseEmphasis"/>
          <w:highlight w:val="cyan"/>
        </w:rPr>
        <w:t xml:space="preserve">rendered such associations </w:t>
      </w:r>
      <w:r w:rsidRPr="002C53A8">
        <w:rPr>
          <w:rStyle w:val="Emphasis"/>
          <w:highlight w:val="cyan"/>
        </w:rPr>
        <w:t>illegal</w:t>
      </w:r>
      <w:r w:rsidRPr="00E87BCF">
        <w:rPr>
          <w:rStyle w:val="IntenseEmphasis"/>
        </w:rPr>
        <w:t xml:space="preserve">, </w:t>
      </w:r>
      <w:r w:rsidRPr="00E87BCF">
        <w:rPr>
          <w:rStyle w:val="IntenseEmphasis"/>
        </w:rPr>
        <w:lastRenderedPageBreak/>
        <w:t xml:space="preserve">and forms of employer </w:t>
      </w:r>
      <w:proofErr w:type="spellStart"/>
      <w:r w:rsidRPr="00E87BCF">
        <w:rPr>
          <w:rStyle w:val="IntenseEmphasis"/>
        </w:rPr>
        <w:t>associationalism</w:t>
      </w:r>
      <w:proofErr w:type="spellEnd"/>
      <w:r w:rsidRPr="005608A6">
        <w:rPr>
          <w:sz w:val="16"/>
        </w:rPr>
        <w:t xml:space="preserve"> designed to manage and enhance competition </w:t>
      </w:r>
      <w:r w:rsidRPr="00E87BCF">
        <w:rPr>
          <w:rStyle w:val="Emphasis"/>
        </w:rPr>
        <w:t>struggled</w:t>
      </w:r>
      <w:r w:rsidRPr="00E87BCF">
        <w:rPr>
          <w:rStyle w:val="IntenseEmphasis"/>
        </w:rPr>
        <w:t xml:space="preserve"> in the context of the Supreme Court’s</w:t>
      </w:r>
      <w:r w:rsidRPr="005608A6">
        <w:rPr>
          <w:sz w:val="16"/>
        </w:rPr>
        <w:t xml:space="preserve"> unforgiving and </w:t>
      </w:r>
      <w:r w:rsidRPr="00E87BCF">
        <w:rPr>
          <w:rStyle w:val="Emphasis"/>
        </w:rPr>
        <w:t>undifferentiated</w:t>
      </w:r>
      <w:r w:rsidRPr="00E87BCF">
        <w:rPr>
          <w:rStyle w:val="IntenseEmphasis"/>
        </w:rPr>
        <w:t xml:space="preserve"> approach to </w:t>
      </w:r>
      <w:r w:rsidRPr="00E87BCF">
        <w:rPr>
          <w:rStyle w:val="Emphasis"/>
        </w:rPr>
        <w:t>antitrust.</w:t>
      </w:r>
    </w:p>
    <w:p w14:paraId="5100F361" w14:textId="77777777" w:rsidR="00982F2F" w:rsidRPr="005608A6" w:rsidRDefault="00982F2F" w:rsidP="00982F2F">
      <w:pPr>
        <w:rPr>
          <w:sz w:val="16"/>
        </w:rPr>
      </w:pPr>
      <w:r w:rsidRPr="005608A6">
        <w:rPr>
          <w:sz w:val="16"/>
        </w:rPr>
        <w:t xml:space="preserve">Employer organizations. By the end of the 19th century </w:t>
      </w:r>
      <w:r w:rsidRPr="00E87BCF">
        <w:rPr>
          <w:rStyle w:val="IntenseEmphasis"/>
        </w:rPr>
        <w:t xml:space="preserve">in the </w:t>
      </w:r>
      <w:r w:rsidRPr="00E87BCF">
        <w:rPr>
          <w:rStyle w:val="Emphasis"/>
        </w:rPr>
        <w:t>U</w:t>
      </w:r>
      <w:r w:rsidRPr="00E87BCF">
        <w:rPr>
          <w:rStyle w:val="IntenseEmphasis"/>
        </w:rPr>
        <w:t xml:space="preserve">nited </w:t>
      </w:r>
      <w:r w:rsidRPr="00E87BCF">
        <w:rPr>
          <w:rStyle w:val="Emphasis"/>
        </w:rPr>
        <w:t>S</w:t>
      </w:r>
      <w:r w:rsidRPr="00E87BCF">
        <w:rPr>
          <w:rStyle w:val="IntenseEmphasis"/>
        </w:rPr>
        <w:t>tates</w:t>
      </w:r>
      <w:r w:rsidRPr="005608A6">
        <w:rPr>
          <w:sz w:val="16"/>
        </w:rPr>
        <w:t xml:space="preserve">, trade agreements had been struck in a number of industrial sectors, allowing skilled unions to gain an unprecedented foothold in the labor market. Yet these </w:t>
      </w:r>
      <w:r w:rsidRPr="00E87BCF">
        <w:rPr>
          <w:rStyle w:val="IntenseEmphasis"/>
        </w:rPr>
        <w:t>agreements too fell victim to the Sherman Act as</w:t>
      </w:r>
      <w:r w:rsidRPr="005608A6">
        <w:rPr>
          <w:sz w:val="16"/>
        </w:rPr>
        <w:t xml:space="preserve"> the American Anti-Boycott Association and the National Association of Manufacturers mobilized individual </w:t>
      </w:r>
      <w:r w:rsidRPr="00E87BCF">
        <w:rPr>
          <w:rStyle w:val="IntenseEmphasis"/>
        </w:rPr>
        <w:t>firms</w:t>
      </w:r>
      <w:r w:rsidRPr="005608A6">
        <w:rPr>
          <w:sz w:val="16"/>
        </w:rPr>
        <w:t xml:space="preserve"> to </w:t>
      </w:r>
      <w:r w:rsidRPr="00E87BCF">
        <w:rPr>
          <w:rStyle w:val="IntenseEmphasis"/>
        </w:rPr>
        <w:t xml:space="preserve">turn to the courts and legislatures to ban </w:t>
      </w:r>
      <w:r w:rsidRPr="00E87BCF">
        <w:rPr>
          <w:rStyle w:val="Emphasis"/>
        </w:rPr>
        <w:t>coordinated</w:t>
      </w:r>
      <w:r w:rsidRPr="00E87BCF">
        <w:rPr>
          <w:rStyle w:val="IntenseEmphasis"/>
        </w:rPr>
        <w:t xml:space="preserve"> union </w:t>
      </w:r>
      <w:r w:rsidRPr="00E87BCF">
        <w:rPr>
          <w:rStyle w:val="Emphasis"/>
        </w:rPr>
        <w:t>activity.</w:t>
      </w:r>
      <w:r w:rsidRPr="00E87BCF">
        <w:rPr>
          <w:rStyle w:val="IntenseEmphasis"/>
        </w:rPr>
        <w:t xml:space="preserve"> The situation was very different in Germany, where prevailing competition law provided </w:t>
      </w:r>
      <w:r w:rsidRPr="00E87BCF">
        <w:rPr>
          <w:rStyle w:val="Emphasis"/>
        </w:rPr>
        <w:t>broad leeway</w:t>
      </w:r>
      <w:r w:rsidRPr="00E87BCF">
        <w:rPr>
          <w:rStyle w:val="IntenseEmphasis"/>
        </w:rPr>
        <w:t xml:space="preserve"> for coordination among businesses but also among workers, including the </w:t>
      </w:r>
      <w:r w:rsidRPr="00E87BCF">
        <w:rPr>
          <w:rStyle w:val="Emphasis"/>
        </w:rPr>
        <w:t>express right</w:t>
      </w:r>
      <w:r w:rsidRPr="002C53A8">
        <w:rPr>
          <w:rStyle w:val="IntenseEmphasis"/>
        </w:rPr>
        <w:t xml:space="preserve"> (of both) </w:t>
      </w:r>
      <w:r w:rsidRPr="00E87BCF">
        <w:rPr>
          <w:rStyle w:val="IntenseEmphasis"/>
        </w:rPr>
        <w:t xml:space="preserve">to engage in activities such as boycotts and </w:t>
      </w:r>
      <w:r w:rsidRPr="00E87BCF">
        <w:rPr>
          <w:rStyle w:val="Emphasis"/>
        </w:rPr>
        <w:t>secondary strikes</w:t>
      </w:r>
      <w:r w:rsidRPr="005608A6">
        <w:rPr>
          <w:sz w:val="16"/>
        </w:rPr>
        <w:t xml:space="preserve"> that in the United States were being </w:t>
      </w:r>
      <w:r w:rsidRPr="00E87BCF">
        <w:rPr>
          <w:rStyle w:val="Emphasis"/>
        </w:rPr>
        <w:t>enjoined</w:t>
      </w:r>
      <w:r w:rsidRPr="00E87BCF">
        <w:rPr>
          <w:rStyle w:val="IntenseEmphasis"/>
        </w:rPr>
        <w:t xml:space="preserve"> under the Sherman Act</w:t>
      </w:r>
      <w:r w:rsidRPr="005608A6">
        <w:rPr>
          <w:sz w:val="16"/>
        </w:rPr>
        <w:t>. Indeed, the stance taken by the German courts robbed employers there of the most powerful legal weapon with which their American counterparts were armed—the injunction.</w:t>
      </w:r>
    </w:p>
    <w:p w14:paraId="2C85C1E8" w14:textId="77777777" w:rsidR="00982F2F" w:rsidRPr="005608A6" w:rsidRDefault="00982F2F" w:rsidP="00982F2F">
      <w:pPr>
        <w:rPr>
          <w:sz w:val="16"/>
        </w:rPr>
      </w:pPr>
      <w:r w:rsidRPr="005608A6">
        <w:rPr>
          <w:sz w:val="16"/>
        </w:rPr>
        <w:t>Beyond its impact on employer organization, the antitrust regime of the late 19th century shaped the strategies of American employer associations, encouraging them to focus on legislative and judicial activism as an alternative to the production issues more central to their German counterparts. One can draw a direct line from the American Anti-Boycott Association through its successors and to the present strategies of the Chamber of Commerce’s National Litigation Center and the National Right to Work Committee.</w:t>
      </w:r>
    </w:p>
    <w:p w14:paraId="226CA9D0" w14:textId="77777777" w:rsidR="00982F2F" w:rsidRPr="005608A6" w:rsidRDefault="00982F2F" w:rsidP="00982F2F">
      <w:pPr>
        <w:rPr>
          <w:sz w:val="16"/>
        </w:rPr>
      </w:pPr>
      <w:r w:rsidRPr="00E87BCF">
        <w:rPr>
          <w:rStyle w:val="IntenseEmphasis"/>
        </w:rPr>
        <w:t xml:space="preserve">As long as U.S. employers are able to deploy the law to avoid unions, they have </w:t>
      </w:r>
      <w:r w:rsidRPr="00E87BCF">
        <w:rPr>
          <w:rStyle w:val="Emphasis"/>
        </w:rPr>
        <w:t>no incentive</w:t>
      </w:r>
      <w:r w:rsidRPr="00E87BCF">
        <w:rPr>
          <w:rStyle w:val="IntenseEmphasis"/>
        </w:rPr>
        <w:t xml:space="preserve"> to develop the capacity for broad sectoral organization</w:t>
      </w:r>
      <w:r w:rsidRPr="005608A6">
        <w:rPr>
          <w:sz w:val="16"/>
        </w:rPr>
        <w:t xml:space="preserve">. In the 19th century the courts, by siding decisively with employers, relieved firms of the need to coordinate with each other to deal with labor collectively. </w:t>
      </w:r>
      <w:r w:rsidRPr="00E87BCF">
        <w:rPr>
          <w:rStyle w:val="Emphasis"/>
        </w:rPr>
        <w:t>Removing</w:t>
      </w:r>
      <w:r w:rsidRPr="00E87BCF">
        <w:rPr>
          <w:rStyle w:val="IntenseEmphasis"/>
        </w:rPr>
        <w:t xml:space="preserve"> this crutch is</w:t>
      </w:r>
      <w:r w:rsidRPr="005608A6">
        <w:rPr>
          <w:sz w:val="16"/>
        </w:rPr>
        <w:t xml:space="preserve"> thus </w:t>
      </w:r>
      <w:r w:rsidRPr="00E87BCF">
        <w:rPr>
          <w:rStyle w:val="Emphasis"/>
        </w:rPr>
        <w:t>critical</w:t>
      </w:r>
      <w:r w:rsidRPr="002C53A8">
        <w:rPr>
          <w:rStyle w:val="IntenseEmphasis"/>
        </w:rPr>
        <w:t xml:space="preserve"> </w:t>
      </w:r>
      <w:r w:rsidRPr="00E87BCF">
        <w:rPr>
          <w:rStyle w:val="IntenseEmphasis"/>
        </w:rPr>
        <w:t>to reversing</w:t>
      </w:r>
      <w:r w:rsidRPr="005608A6">
        <w:rPr>
          <w:sz w:val="16"/>
        </w:rPr>
        <w:t xml:space="preserve"> the strong </w:t>
      </w:r>
      <w:r w:rsidRPr="00E87BCF">
        <w:rPr>
          <w:rStyle w:val="IntenseEmphasis"/>
        </w:rPr>
        <w:t xml:space="preserve">incentives firms now face to </w:t>
      </w:r>
      <w:r w:rsidRPr="00783AC0">
        <w:rPr>
          <w:rStyle w:val="IntenseEmphasis"/>
        </w:rPr>
        <w:t>continue to rely on</w:t>
      </w:r>
      <w:r w:rsidRPr="005608A6">
        <w:rPr>
          <w:sz w:val="16"/>
        </w:rPr>
        <w:t xml:space="preserve"> the easy avenue of the </w:t>
      </w:r>
      <w:r w:rsidRPr="00783AC0">
        <w:rPr>
          <w:rStyle w:val="IntenseEmphasis"/>
        </w:rPr>
        <w:t>courts in lieu of</w:t>
      </w:r>
      <w:r w:rsidRPr="005608A6">
        <w:rPr>
          <w:sz w:val="16"/>
        </w:rPr>
        <w:t xml:space="preserve"> more positive forms of </w:t>
      </w:r>
      <w:r w:rsidRPr="00783AC0">
        <w:rPr>
          <w:rStyle w:val="Emphasis"/>
        </w:rPr>
        <w:t>coordination</w:t>
      </w:r>
      <w:r w:rsidRPr="00783AC0">
        <w:rPr>
          <w:rStyle w:val="IntenseEmphasis"/>
        </w:rPr>
        <w:t xml:space="preserve"> and </w:t>
      </w:r>
      <w:r w:rsidRPr="00783AC0">
        <w:rPr>
          <w:rStyle w:val="Emphasis"/>
        </w:rPr>
        <w:t>negotiations</w:t>
      </w:r>
      <w:r w:rsidRPr="00783AC0">
        <w:rPr>
          <w:rStyle w:val="IntenseEmphasis"/>
        </w:rPr>
        <w:t xml:space="preserve"> with labor.</w:t>
      </w:r>
    </w:p>
    <w:p w14:paraId="3DBB63CF" w14:textId="77777777" w:rsidR="00982F2F" w:rsidRPr="005608A6" w:rsidRDefault="00982F2F" w:rsidP="00982F2F">
      <w:pPr>
        <w:rPr>
          <w:sz w:val="8"/>
          <w:szCs w:val="8"/>
        </w:rPr>
      </w:pPr>
      <w:r w:rsidRPr="005608A6">
        <w:rPr>
          <w:sz w:val="8"/>
          <w:szCs w:val="8"/>
        </w:rPr>
        <w:t xml:space="preserve">Introduction A strong and robust labor movement is essential to achieving high levels of economic equality and shared prosperity in post-industrial political economies. But what role, if any, do employers play in sustaining such outcomes? In the United States, where the relationship between labor and employers tends to be adversarial, this may seem like an odd question, but a large literature in comparative political economy suggests that employers play a significant role, emphasizing that the most egalitarian countries feature not just strong unions but also strong trade and employer associations. While labor is clearly the driving force in pressing for robust social protections and egalitarian wages, durable progress seems to be possible only where unions are able to strike deals with strong employer associations that are organized on a broad industry-wide basis and are capable of aggregating the interests of their diverse memberships, setting collective agendas, and enforcing a measure of discipline on firms. For example, sectoral bargaining, which we know supports higher levels of wage equality, is possible only when organized labor has a counterpart on the employer side with which to negotiate. Beyond this, coordination among firms can facilitate cooperation on other issues, such as training, that sustain the kind of high-quality, high-value-added (and high-wage) production strategies that are more characteristic of Europe’s “socially embedded” variety of capitalism. </w:t>
      </w:r>
      <w:proofErr w:type="spellStart"/>
      <w:r w:rsidRPr="005608A6">
        <w:rPr>
          <w:sz w:val="8"/>
          <w:szCs w:val="8"/>
        </w:rPr>
        <w:t>Multifirm</w:t>
      </w:r>
      <w:proofErr w:type="spellEnd"/>
      <w:r w:rsidRPr="005608A6">
        <w:rPr>
          <w:sz w:val="8"/>
          <w:szCs w:val="8"/>
        </w:rPr>
        <w:t xml:space="preserve"> coordination in negotiations over wages and working conditions discourages competitive strategies based on local concession bargaining, while cooperation on issues such as research and development and training enables firms to pursue alternative strategies that emphasize quality, diversification, and innovation (</w:t>
      </w:r>
      <w:proofErr w:type="spellStart"/>
      <w:r w:rsidRPr="005608A6">
        <w:rPr>
          <w:sz w:val="8"/>
          <w:szCs w:val="8"/>
        </w:rPr>
        <w:t>Streeck</w:t>
      </w:r>
      <w:proofErr w:type="spellEnd"/>
      <w:r w:rsidRPr="005608A6">
        <w:rPr>
          <w:sz w:val="8"/>
          <w:szCs w:val="8"/>
        </w:rPr>
        <w:t xml:space="preserve"> 1991, 52). The literature on the comparative political economy of the rich democracies characterizes countries in which employers possess these capacities as “coordinated” market economies (CMEs), and distinguishes them from the alternative “liberal” model of capitalism that prevails in the United States and other Anglo-Saxon countries. According to the influential varieties-of-capitalism literature, many of the social protections we associate with strong labor movements are not just (largely) accepted by employers in CMEs but are also functional to the production strategies they are pursuing. Strong trade associations and employer organizations in CMEs are part of a broader institutional ecosystem that supports competitive strategies based more on quality than price. Sectoral bargaining takes wages partly out of competition, and the associated wage compression holds back the wages of skilled employees while supporting a high wage floor for low-skill workers. In such a context, employers face powerful incentives to organize production in ways that take advantage of skill and to boost the skills (therefore also the productivity) of their low-skill workers (e.g., Acemoglu and Pischke 1998, 1999; Thelen 2004). Employers therefore have an interest in long-term employment to protect the investment they make in their workers’ training, and they benefit from arrangements that reduce turnover and support industrial peace through worker voice. The bottom line in this research is that employer coordination facilitates the provision of crucial collective goods that enhance firm competitiveness while also supporting higher wages and more generous social policies. In liberal market economies (LMEs) characteristic of Anglo-Saxon countries such as the United States and the United Kingdom, by contrast, where firms have low capacity to coordinate with each other and with unions, firms face few incentives to adopt this kind of long-term perspective. Production strategies tend to emphasize price competition, and in such a context labor is a cost to be minimized. Where collective bargaining occurs at the level of the firm rather than the sector, unionization puts individual companies at a competitive disadvantage relative to their nonunion competitors, and industrial relations are highly conflictual. LME-based firms also tend to underinvest in training because it is irrational for individual employers to invest in worker skills that can easily be poached by their competitors. In consequence, the average firm’s attachment to its employees is minimal, so employment protections are low and firm-based social policies scant. In the comparative literature, the United States is seen as the paradigmatic liberal market economy, one that is characterized by weak employer associations and low capacity for strategic coordination in the market (Hall and Soskice 2001, 27–33). While U.S. employers have developed powerful lobbying organizations such as the Business Roundtable and the Chamber of Commerce, they lack the kind of strong, centralized trade and employer associations that in Europe allow employers to cooperate with each other and with unions in ways that support more egalitarian outcomes. Indeed, American business is not just organized differently from its counterparts in European CMEs; it stands out even among its LME peers (see, e.g., Howell 2005; Hattam 1993).1 This paper asks why. I trace the origins of the distinctive features of business organizations in the United States to the role the U.S. judiciary played in regulating economic organization in the late 19th and early 20th centuries. The role of the courts in shaping the architecture of the political economy has long been a central theme in American political development.2 Rapid industrial growth in the late 19th and early 20th centuries unfolded under the watchful eye of a powerful judiciary whose unabashedly pro-business orientation had an enduring impact on the relationship between the state and the market and on the character of economic interests. Forbath’s path-breaking (1991) study explored the role of the judiciary in explaining the structure and strategies of the American labor movement. Here I extend the argument to suggest that the courts also had a profound impact on the organization, goals, and strategies of American employers—discouraging and indeed actively disarticulating forms of business organization that paralleled those that were emerging in this period in Europe’s coordinated market economies. The distinctive features of the United States are best highlighted with reference to developments in other countries. While a full comparative analysis is beyond the scope of the current study, comparison to Germany can serve to underscore important points of contrast. The German case provides a useful foil. Just as the United States has been seen as the quintessential liberal market economy, Germany has long been considered the paradigmatic coordinated model—featuring higher levels of employer coordination and more cooperative engagement with strong and centralized industrial unions that play an important role in the management of the economy and even of individual firms (Hall and Soskice 2001, 21–27). As in the United States, many of the core features of Germany’s political economy have their roots in the late 19th century, and in that case, too, courts played a central role. Several key observations arise from this comparison of the U.S. and the German experience: Economic upheaval in both nations in the last quarter of the 19th century set off furious efforts by firms to band together, stabilize prices, and protect themselves from destructive competition. Germany took the step of legalizing cartels and expressly sanctioning other forms of collective self-help among independent firms. The U.S. moved in the other direction, implementing the Sherman Antitrust Act to curtail economic combinations. Germany’s positive view of economic organization had profound implications for the evolution of industrial relations. In sharp contrast to the United States, for example, boycotts, sympathy strikes, and sympathy lockouts were not prohibited, as courts declined to repress activities that cartels themselves were allowed to practice in the name of collective self-defense. Through the development of trade associations, German producers protected themselves against the threat of destructive bidding wars, providing relief from a race to the bottom. Those firms that relied on skilled labor faced incentives to maintain cordial relations with emerging unions, laying the foundation for collective bargaining and reinforcing competitive strategies based on quality rather than cost. In the U.S., the Sherman Act rendered horizontal cooperation through trade associations illegal. The antitrust regime shaped the strategies of American employer associations, encouraging them to focus on legislative and judicial activism as an alternative to the production issues more central to their German counterparts. The paper proceeds as follows. Part I sketches out key differences in the contemporary landscape of business organization in the United States and Germany. Part II highlights similarities in the economic context in the late 19th century and describes the widely divergent responses of the courts in the two countries. Part III focuses on the impact of competition policy on the evolution of trade associations, while Part IV turns to the impact of judicial interventions on employer associations. A final section discusses the implications of developments in this period for the contemporary organization of American business and considers the public policy implications for future labor law reforms. I. Business organization in the United States in comparative perspective The landscape of business organization in Germany looks very different from that in the United States. German companies are organized into three types of strong and encompassing—and functionally differentiated—national business associations. First, every firm is a member of one of 79 national chambers of industry and commerce. The chambers are public statutory bodies with recognized responsibilities in some areas of the economy, for example, overseeing and administering the country’s national system for vocational education that offers standardized training in (currently) 325 certified occupations. Second, most companies also belong to industry-specific trade associations. These voluntary associations are organized on a broad sectoral basis (e.g., one such association covers the entire machine tool industry, another encompasses the entire electrical machinery industry), each with a national headquarters and regional branches. These trade associations represent the interests of member firms toward policy makers and often perform quasi-public functions (e.g., standard setting for the industry). They also provide member firms with a wide range of services, from marketing assistance to shared research and development to trade promotion. Finally, many though by no means all German employers are members of overarching employers’ associations, organized on a broad industrial basis, with regional branches that engage in coordinated collective bargaining with organized labor. The landscape of organized business interests in the United States differs dramatically in both its organization and its strategic orientation. First, many though not all companies belong to one of the 10,000-plus local and regional chambers of commerce, organized to promote the interests of business in a particular locality. Each chamber is wholly independent of the others (i.e., there is no overarching hierarchy or coordinating structure), and individual chambers are typically entirely parochial in orientation, for example, providing opportunities for networking among local businesspeople and advocating for local investment and development.3 Second, American trade associations are weak and far more fragmented than their German counterparts.4 There are currently just under 4,500 national-level business and professional associations (Spillman 2012, 14). Unlike those in Germany, trade associations in the U.S. are organized around very narrowly defined sectors; for example: the Closure Manufacturers Association, the Envelope Manufacturers Association, the Mulch and Soil Council, the Pellet Fuels Institute, the Aluminum </w:t>
      </w:r>
      <w:proofErr w:type="spellStart"/>
      <w:r w:rsidRPr="005608A6">
        <w:rPr>
          <w:sz w:val="8"/>
          <w:szCs w:val="8"/>
        </w:rPr>
        <w:t>Anodizers</w:t>
      </w:r>
      <w:proofErr w:type="spellEnd"/>
      <w:r w:rsidRPr="005608A6">
        <w:rPr>
          <w:sz w:val="8"/>
          <w:szCs w:val="8"/>
        </w:rPr>
        <w:t xml:space="preserve"> Council, among many others even more obscure.5 While these associations range widely in size, most are tiny compared with their German counterparts. Median membership for associations composed of firms is 152, and for those associations that report having any staff at all the median number of staff is four, with a mode of two. Fewer than a quarter of associations employ more than 12 staff members (Spillman 2012, 85). Moreover, in sharp contrast to Germany, American business associations are mostly not organized around directly supporting the market or production strategies of their members (e.g., contributing to the improvement of goods and services) but rather are involved in what Spillman calls “information production” (e.g., through newsletters) and “cultural” functions (e.g., providing opportunities for social networking and the like). While often surprisingly long-lived, most are “small and weakly organized” and not “policy capable” (Spillman 2012, 270–71).6 Finally, there are no overarching employer associations in the United States that bargain collectively with labor unions. Instead, bargaining over wages and working conditions is conducted at the level of individual firms—or more often still, at the level of individual facilities or workplaces.7 Encompassing employer associations, as noted above, are a central feature supporting Europe’s coordinated market economies. Indeed, Germany’s relatively high level of collective bargaining coverage (over 60% of workers are covered by union contracts) owes much more to high levels of organization among employers than it does to union membership (now below 20%) (Behrens 2013, 475). By contrast, the basic rule in the United States is that, in order for workers to gain representation by a union, the union has to win a majority vote in a particular bargaining unit, typically a particular workplace.8 Here too, the difference between the United States and Germany (and indeed most other countries) is not a difference in degree, but in kind.9 What American employers do have—and what most CMEs lack—is a set of powerful and well-funded “general purpose” organizations with strong capacity to mobilize politically and, especially, to marshal legal resources on behalf of business interests. Associations such as the U.S. Chamber of Commerce and the National Federation of Independent Business are not focused on internal industry issues such as facilitating innovation or collective training. Instead, they are oriented toward influencing actors outside the industry, in particular, government (at all levels) and the courts. Indeed, these organizations are enlisted to mount campaigns against public policies or to sponsor litigation on behalf of firms and sectors that themselves are seeking to avoid negative publicity or scrutiny. The bottom line is that these associations are political actors whose main mission is to wage legislative and judicial battles oriented toward maximizing the discretion of individual employers rather than to facilitate collaboration on the production of collective goods such as training or research and development within individual sectors. Germany also has a National Confederation of Industry (BDI) that, like the U.S. Chamber, engages in political lobbying, but the U.S. Chamber is far more involved in elections than its German counterpart, due partly to its orientation as well as differences in campaign financing. More importantly for present purposes, the U.S. Chamber is heavily involved in elections and appointments to the judiciary through its Institute for Legal Reform, as well as in direct litigation on behalf of business interests through its Litigation Center (Rahman and Thelen 2021). American firms also belong to other national associations that have no parallel in Europe. These include the National Right to Work Committee, which is entirely devoted to promoting anti-union legislation and to assisting firms in avoiding unionization in their own firms, and the American Legislative Exchange Council, which brings together state legislators and employers to mobilize for pro-business legislative reforms at the state level (see especially Hertel-Fernandez 2019). While the varieties-of-capitalism literature typically characterizes U.S. employers as simply less able to coordinate their activities, these observations about the German and U.S. experiences suggest that we need to reformulate the way the question is posed. The question is not: Are business interests capable of coordinating among themselves? But instead: How are American employers organized, and, above all, what are they organized to do? The purpose of this paper, accordingly, it to understand what is distinctive about American employers, asking what kinds of collective action they are engaged in and what kinds of strategies and capacities they have developed in pursuit of their goals. Here I argue that events of the late 19th and early 20th centuries—and specifically the way in which state policy and the courts in this period dealt with issues of competition and interfirm cooperation (antitrust)—played a key role in pushing American business organizations away from collective action in product and labor markets and toward strategies organized around political influence and, especially, litigation. I argue that state </w:t>
      </w:r>
      <w:r w:rsidRPr="005608A6">
        <w:rPr>
          <w:sz w:val="8"/>
          <w:szCs w:val="8"/>
        </w:rPr>
        <w:lastRenderedPageBreak/>
        <w:t>policy in the United States, as interpreted by the courts, played a key role in undermining nascent forms of coordination that flourished in Europe and that would later provide an associational infrastructure that proved more congenial to the emergence of a coordinated (also ultimately more “social”) variety of capitalism. The next section identifies a crucial turning point as the courts in the United States and Germany responded in radically different ways to economic turmoil in the late 19th century and to the emergence of new forms of business organization to confront this crisis. II. Markets and courts in the late 19th century 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(the “Long Depression”). These developments brought an abrupt end to the post-Civil War boom in the United States, and they shook the newly unified German state to its core. In both Germany and the United States, manufacturing was hit especially hard. Overcapacity in a wide range of markets caused wages and profits to plummet, setting in motion vicious cutthroat competition and provoking considerable industrial strife. In this context, firms in many industries sought to stabilize prices by banding together into arrangements to protect themselves against this destructive competition. This was the context that produced the great trusts (United States) and cartels (Germany), as large firms in both countries (particularly those in capital-intensive industries) forged new arrangements to gain control of their markets in a period of economic turbulence. Similar strategies were by and large not available to smaller-scale, decentralized manufacturers (e.g., in the vast machine and metalworking industries) who engaged in more specialized batch production and who relied heavily on skilled labor. In these cases, alternative forms of coordination frequently emerged in which employers organized among themselves to stabilize competition and sometimes turned to unions to police these arrangements and punish firms engaged in cutthroat competition based on wage “chiseling.” The experience in the United States</w:t>
      </w:r>
    </w:p>
    <w:p w14:paraId="58F0CE78" w14:textId="77777777" w:rsidR="00982F2F" w:rsidRPr="005608A6" w:rsidRDefault="00982F2F" w:rsidP="00982F2F">
      <w:pPr>
        <w:rPr>
          <w:sz w:val="16"/>
        </w:rPr>
      </w:pPr>
      <w:r w:rsidRPr="00783AC0">
        <w:rPr>
          <w:rStyle w:val="IntenseEmphasis"/>
        </w:rPr>
        <w:t xml:space="preserve">The fate of these arrangements was </w:t>
      </w:r>
      <w:r w:rsidRPr="00783AC0">
        <w:rPr>
          <w:rStyle w:val="Emphasis"/>
        </w:rPr>
        <w:t>heavily shaped</w:t>
      </w:r>
      <w:r w:rsidRPr="00783AC0">
        <w:rPr>
          <w:rStyle w:val="IntenseEmphasis"/>
        </w:rPr>
        <w:t xml:space="preserve"> by the legal context. The key legislation in the United States was of course the </w:t>
      </w:r>
      <w:r w:rsidRPr="00CA2290">
        <w:rPr>
          <w:rStyle w:val="Emphasis"/>
        </w:rPr>
        <w:t>Sherman Act</w:t>
      </w:r>
      <w:r w:rsidRPr="00CA2290">
        <w:rPr>
          <w:sz w:val="16"/>
        </w:rPr>
        <w:t>—what Letwin characterizes as “</w:t>
      </w:r>
      <w:r w:rsidRPr="00CA2290">
        <w:rPr>
          <w:rStyle w:val="IntenseEmphasis"/>
          <w:highlight w:val="cyan"/>
        </w:rPr>
        <w:t>a</w:t>
      </w:r>
      <w:r w:rsidRPr="00CA2290">
        <w:rPr>
          <w:rStyle w:val="IntenseEmphasis"/>
        </w:rPr>
        <w:t xml:space="preserve"> peculiarly</w:t>
      </w:r>
      <w:r w:rsidRPr="00783AC0">
        <w:rPr>
          <w:rStyle w:val="IntenseEmphasis"/>
        </w:rPr>
        <w:t xml:space="preserve"> </w:t>
      </w:r>
      <w:r w:rsidRPr="002C53A8">
        <w:rPr>
          <w:rStyle w:val="Emphasis"/>
          <w:highlight w:val="cyan"/>
        </w:rPr>
        <w:t>American institution</w:t>
      </w:r>
      <w:r w:rsidRPr="005608A6">
        <w:rPr>
          <w:rStyle w:val="IntenseEmphasis"/>
        </w:rPr>
        <w:t xml:space="preserve">…expressing a </w:t>
      </w:r>
      <w:r w:rsidRPr="00783AC0">
        <w:rPr>
          <w:rStyle w:val="IntenseEmphasis"/>
        </w:rPr>
        <w:t xml:space="preserve">policy that has </w:t>
      </w:r>
      <w:r w:rsidRPr="002C53A8">
        <w:rPr>
          <w:rStyle w:val="IntenseEmphasis"/>
          <w:highlight w:val="cyan"/>
        </w:rPr>
        <w:t>nowhere</w:t>
      </w:r>
      <w:r w:rsidRPr="00783AC0">
        <w:rPr>
          <w:rStyle w:val="IntenseEmphasis"/>
        </w:rPr>
        <w:t xml:space="preserve"> been </w:t>
      </w:r>
      <w:r w:rsidRPr="002C53A8">
        <w:rPr>
          <w:rStyle w:val="Emphasis"/>
          <w:highlight w:val="cyan"/>
        </w:rPr>
        <w:t>followed</w:t>
      </w:r>
      <w:r w:rsidRPr="002C53A8">
        <w:rPr>
          <w:rStyle w:val="IntenseEmphasis"/>
          <w:highlight w:val="cyan"/>
        </w:rPr>
        <w:t xml:space="preserve"> so </w:t>
      </w:r>
      <w:r w:rsidRPr="002C53A8">
        <w:rPr>
          <w:rStyle w:val="Emphasis"/>
          <w:highlight w:val="cyan"/>
        </w:rPr>
        <w:t>long</w:t>
      </w:r>
      <w:r w:rsidRPr="002C53A8">
        <w:rPr>
          <w:rStyle w:val="IntenseEmphasis"/>
          <w:highlight w:val="cyan"/>
        </w:rPr>
        <w:t xml:space="preserve"> and </w:t>
      </w:r>
      <w:r w:rsidRPr="002C53A8">
        <w:rPr>
          <w:rStyle w:val="Emphasis"/>
          <w:highlight w:val="cyan"/>
        </w:rPr>
        <w:t>consistently</w:t>
      </w:r>
      <w:r w:rsidRPr="00783AC0">
        <w:rPr>
          <w:rStyle w:val="IntenseEmphasis"/>
        </w:rPr>
        <w:t xml:space="preserve"> as in the United States”</w:t>
      </w:r>
      <w:r w:rsidRPr="005608A6">
        <w:rPr>
          <w:sz w:val="16"/>
        </w:rPr>
        <w:t xml:space="preserve"> (Letwin 1965, 3). The context that produced this law was widespread public concern about the growing concentration of economic power in the American political economy. The Grangers led the initial agitation for antitrust legislation in the 1870s, but calls for action intensified in the 1880s as Standard Oil assumed control of much of the country’s oil refining and as new trusts cropped up in other (more consumer-facing) industries such as sugar and whisky.</w:t>
      </w:r>
    </w:p>
    <w:p w14:paraId="292DBC5E" w14:textId="77777777" w:rsidR="00982F2F" w:rsidRPr="00783AC0" w:rsidRDefault="00982F2F" w:rsidP="00982F2F">
      <w:pPr>
        <w:rPr>
          <w:sz w:val="16"/>
        </w:rPr>
      </w:pPr>
      <w:r w:rsidRPr="00783AC0">
        <w:rPr>
          <w:sz w:val="16"/>
        </w:rPr>
        <w:t>Even as the public clamored for a law, the legal and scholarly communities were divided on the issue and responded timidly.10 The American Economic Association’s first meeting, in 1885, took up the question gingerly. While some delegates warned of the hazards of rampant competition and growing concentration in the hands of the powerful, most were loath to endorse state intervention of any sort, lest they be branded “socialist.” The legal community—still steeped in British common law tradition—believed that many of the emerging market behaviors should be prohibited, but it thought that the solution lay not in further legislation but simply in the vigorous enforcement of existing common law.</w:t>
      </w:r>
    </w:p>
    <w:p w14:paraId="5AA035C4" w14:textId="77777777" w:rsidR="00982F2F" w:rsidRPr="00783AC0" w:rsidRDefault="00982F2F" w:rsidP="00982F2F">
      <w:pPr>
        <w:rPr>
          <w:sz w:val="16"/>
        </w:rPr>
      </w:pPr>
      <w:r w:rsidRPr="00783AC0">
        <w:rPr>
          <w:sz w:val="16"/>
        </w:rPr>
        <w:t>Elected politicians were apparently less conflicted, and the law sailed through Congress nearly unanimously. Though wildly popular, the resulting legislation was famously ambiguous, and it would fall to the courts to resolve those ambiguities. The results of the early years of its enforcement were thus highly uneven. “Loose” combinations—arrangements between independent firms—were held to be per se illegal, despite common-law precedents that had clearly long distinguished between “reasonable” (permissible) and “unreasonable” (</w:t>
      </w:r>
      <w:proofErr w:type="spellStart"/>
      <w:r w:rsidRPr="00783AC0">
        <w:rPr>
          <w:sz w:val="16"/>
        </w:rPr>
        <w:t>enjoinable</w:t>
      </w:r>
      <w:proofErr w:type="spellEnd"/>
      <w:r w:rsidRPr="00783AC0">
        <w:rPr>
          <w:sz w:val="16"/>
        </w:rPr>
        <w:t xml:space="preserve">) restraints in trade (see Paul 2020, forthcoming; Roy 1997; Sklar 1988, 96–106; </w:t>
      </w:r>
      <w:proofErr w:type="spellStart"/>
      <w:r w:rsidRPr="00783AC0">
        <w:rPr>
          <w:sz w:val="16"/>
        </w:rPr>
        <w:t>Thorelli</w:t>
      </w:r>
      <w:proofErr w:type="spellEnd"/>
      <w:r w:rsidRPr="00783AC0">
        <w:rPr>
          <w:sz w:val="16"/>
        </w:rPr>
        <w:t xml:space="preserve"> 1955; Peppin 1940). By contrast, “tight combinations”—i.e., those formed by trust or merger—posed more difficult problems. The courts came to consider these cases differently; for such incorporated combinations, it required proof “that the ‘evident purpose’ of the combination was to restrain trade” (Lamoreaux 1985, 174). Posner’s analysis documents the resulting pattern. It shows that in the first two decades after the Sherman Act was passed, 50 of the 61 antitrust cases brought by the Department of Justice involved horizontal combinations or conspiracies (Posner 1970, 365, table 1, and 396, table 22).</w:t>
      </w:r>
    </w:p>
    <w:p w14:paraId="4F3B9551" w14:textId="77777777" w:rsidR="00982F2F" w:rsidRPr="005608A6" w:rsidRDefault="00982F2F" w:rsidP="00982F2F">
      <w:pPr>
        <w:rPr>
          <w:sz w:val="16"/>
        </w:rPr>
      </w:pPr>
      <w:r w:rsidRPr="005608A6">
        <w:rPr>
          <w:sz w:val="16"/>
        </w:rPr>
        <w:t xml:space="preserve">The question of whether union activities fell under the purview of the new law was also unclear. Unions had long enjoyed legal status as lawful combinations, and since Commonwealth v. Hunt (1842) peaceful strikes in pursuit of higher wages were also considered legal. While the Sherman Act left these conditions intact, the status of other union activities was left ambiguous (Letwin 1965, 155). Although the record of the congressional debates on the bill makes clear that the legislators’ intent was to exempt unions from the law, this was not made explicit in the bill itself (Letwin 1965, 98). Thus, these questions too were left to the courts to resolve. </w:t>
      </w:r>
      <w:r w:rsidRPr="00783AC0">
        <w:rPr>
          <w:rStyle w:val="IntenseEmphasis"/>
        </w:rPr>
        <w:t xml:space="preserve">Over time, the courts proceeded to embrace an </w:t>
      </w:r>
      <w:r w:rsidRPr="00783AC0">
        <w:rPr>
          <w:rStyle w:val="Emphasis"/>
        </w:rPr>
        <w:t>increasingly restrictive view</w:t>
      </w:r>
      <w:r w:rsidRPr="00783AC0">
        <w:rPr>
          <w:rStyle w:val="IntenseEmphasis"/>
        </w:rPr>
        <w:t xml:space="preserve"> of practices aimed at broad class-based forms</w:t>
      </w:r>
      <w:r w:rsidRPr="005608A6">
        <w:rPr>
          <w:sz w:val="16"/>
        </w:rPr>
        <w:t xml:space="preserve"> of mutual aid such as boycotts and secondary strikes. As Forbath (1989, 1150) puts it: “Before the 1890s, courts had barely considered the legal status of many kinds of boycotting activities. </w:t>
      </w:r>
      <w:r w:rsidRPr="00783AC0">
        <w:rPr>
          <w:rStyle w:val="IntenseEmphasis"/>
        </w:rPr>
        <w:t xml:space="preserve">By the early 20th century, common law and </w:t>
      </w:r>
      <w:r w:rsidRPr="00783AC0">
        <w:rPr>
          <w:rStyle w:val="Emphasis"/>
        </w:rPr>
        <w:t>antitrust</w:t>
      </w:r>
      <w:r w:rsidRPr="00783AC0">
        <w:rPr>
          <w:rStyle w:val="IntenseEmphasis"/>
        </w:rPr>
        <w:t xml:space="preserve"> doctrine </w:t>
      </w:r>
      <w:r w:rsidRPr="00783AC0">
        <w:rPr>
          <w:rStyle w:val="Emphasis"/>
        </w:rPr>
        <w:t>condemned in needlepoint</w:t>
      </w:r>
      <w:r w:rsidRPr="00783AC0">
        <w:rPr>
          <w:rStyle w:val="IntenseEmphasis"/>
        </w:rPr>
        <w:t xml:space="preserve"> detail virtually the </w:t>
      </w:r>
      <w:r w:rsidRPr="00783AC0">
        <w:rPr>
          <w:rStyle w:val="Emphasis"/>
        </w:rPr>
        <w:t>entire spectrum</w:t>
      </w:r>
      <w:r w:rsidRPr="00783AC0">
        <w:rPr>
          <w:rStyle w:val="IntenseEmphasis"/>
        </w:rPr>
        <w:t xml:space="preserve"> of peaceful secondary actions</w:t>
      </w:r>
      <w:r w:rsidRPr="005608A6">
        <w:rPr>
          <w:sz w:val="16"/>
        </w:rPr>
        <w:t xml:space="preserve"> aimed at ‘unfair’ (non-union) goods and materials.”</w:t>
      </w:r>
    </w:p>
    <w:p w14:paraId="3BDC1A98" w14:textId="77777777" w:rsidR="00982F2F" w:rsidRPr="005608A6" w:rsidRDefault="00982F2F" w:rsidP="00982F2F">
      <w:pPr>
        <w:rPr>
          <w:sz w:val="16"/>
        </w:rPr>
      </w:pPr>
      <w:r w:rsidRPr="005608A6">
        <w:rPr>
          <w:sz w:val="16"/>
        </w:rPr>
        <w:t>The experience in Germany</w:t>
      </w:r>
    </w:p>
    <w:p w14:paraId="05F50EB7" w14:textId="77777777" w:rsidR="00982F2F" w:rsidRPr="005608A6" w:rsidRDefault="00982F2F" w:rsidP="00982F2F">
      <w:pPr>
        <w:rPr>
          <w:sz w:val="16"/>
        </w:rPr>
      </w:pPr>
      <w:r w:rsidRPr="002C53A8">
        <w:rPr>
          <w:rStyle w:val="IntenseEmphasis"/>
        </w:rPr>
        <w:t>Germany</w:t>
      </w:r>
      <w:r w:rsidRPr="00783AC0">
        <w:rPr>
          <w:rStyle w:val="IntenseEmphasis"/>
        </w:rPr>
        <w:t xml:space="preserve"> went in a </w:t>
      </w:r>
      <w:r w:rsidRPr="00783AC0">
        <w:rPr>
          <w:rStyle w:val="Emphasis"/>
        </w:rPr>
        <w:t>markedly different direction</w:t>
      </w:r>
      <w:r w:rsidRPr="00783AC0">
        <w:rPr>
          <w:rStyle w:val="IntenseEmphasis"/>
        </w:rPr>
        <w:t xml:space="preserve"> in the late 19th century, </w:t>
      </w:r>
      <w:r w:rsidRPr="00783AC0">
        <w:rPr>
          <w:rStyle w:val="Emphasis"/>
        </w:rPr>
        <w:t>legalizing cartels</w:t>
      </w:r>
      <w:r w:rsidRPr="00783AC0">
        <w:rPr>
          <w:rStyle w:val="IntenseEmphasis"/>
        </w:rPr>
        <w:t xml:space="preserve"> and also expressly sanctioning other forms of </w:t>
      </w:r>
      <w:r w:rsidRPr="00783AC0">
        <w:rPr>
          <w:rStyle w:val="Emphasis"/>
        </w:rPr>
        <w:t>collective</w:t>
      </w:r>
      <w:r w:rsidRPr="00783AC0">
        <w:rPr>
          <w:rStyle w:val="IntenseEmphasis"/>
        </w:rPr>
        <w:t xml:space="preserve"> self-help among </w:t>
      </w:r>
      <w:r w:rsidRPr="00783AC0">
        <w:rPr>
          <w:rStyle w:val="Emphasis"/>
        </w:rPr>
        <w:t>independent firms.</w:t>
      </w:r>
      <w:r w:rsidRPr="005608A6">
        <w:rPr>
          <w:sz w:val="16"/>
        </w:rPr>
        <w:t xml:space="preserve"> Although Germany came to be known as the “land of the cartels,” in fact this period represented a dramatic turn in the country’s development. Before 1870, the policies of many German states took Britain as the model for economic growth (</w:t>
      </w:r>
      <w:proofErr w:type="spellStart"/>
      <w:r w:rsidRPr="005608A6">
        <w:rPr>
          <w:sz w:val="16"/>
        </w:rPr>
        <w:t>Lehmbruch</w:t>
      </w:r>
      <w:proofErr w:type="spellEnd"/>
      <w:r w:rsidRPr="005608A6">
        <w:rPr>
          <w:sz w:val="16"/>
        </w:rPr>
        <w:t xml:space="preserve"> 2001). However, the Manchester consensus was shaken in the so-called </w:t>
      </w:r>
      <w:proofErr w:type="spellStart"/>
      <w:r w:rsidRPr="005608A6">
        <w:rPr>
          <w:sz w:val="16"/>
        </w:rPr>
        <w:t>Gründerkrise</w:t>
      </w:r>
      <w:proofErr w:type="spellEnd"/>
      <w:r w:rsidRPr="005608A6">
        <w:rPr>
          <w:sz w:val="16"/>
        </w:rPr>
        <w:t>, the economic crisis that rocked the country in the first years of its existence after 1870. The financial crisis of these years brought intense competition across a range of nascent industries in Germany.</w:t>
      </w:r>
    </w:p>
    <w:p w14:paraId="25423FA0" w14:textId="77777777" w:rsidR="00982F2F" w:rsidRPr="005608A6" w:rsidRDefault="00982F2F" w:rsidP="00982F2F">
      <w:pPr>
        <w:rPr>
          <w:sz w:val="8"/>
          <w:szCs w:val="8"/>
        </w:rPr>
      </w:pPr>
      <w:r w:rsidRPr="005608A6">
        <w:rPr>
          <w:sz w:val="8"/>
          <w:szCs w:val="8"/>
        </w:rPr>
        <w:t xml:space="preserve">Social scientists and the legal community were crucial in steering the country away from the then-prevailing liberal developmental discourse toward an alternative “organized” market ideology. Economic policy in this period was shaped especially by the influential Verein für </w:t>
      </w:r>
      <w:proofErr w:type="spellStart"/>
      <w:r w:rsidRPr="005608A6">
        <w:rPr>
          <w:sz w:val="8"/>
          <w:szCs w:val="8"/>
        </w:rPr>
        <w:t>Socialpolitik</w:t>
      </w:r>
      <w:proofErr w:type="spellEnd"/>
      <w:r w:rsidRPr="005608A6">
        <w:rPr>
          <w:sz w:val="8"/>
          <w:szCs w:val="8"/>
        </w:rPr>
        <w:t>, an organization of economists and legal scholars that enjoyed privileged access to the German bureaucracy by virtue of its influential research on pressing contemporary social and economic issues. Formed in 1872, the Verein provided an institutional bridge between political economy and legal science in support of a “third way” alternative to both liberals and socialists (</w:t>
      </w:r>
      <w:proofErr w:type="spellStart"/>
      <w:r w:rsidRPr="005608A6">
        <w:rPr>
          <w:sz w:val="8"/>
          <w:szCs w:val="8"/>
        </w:rPr>
        <w:t>Nörr</w:t>
      </w:r>
      <w:proofErr w:type="spellEnd"/>
      <w:r w:rsidRPr="005608A6">
        <w:rPr>
          <w:sz w:val="8"/>
          <w:szCs w:val="8"/>
        </w:rPr>
        <w:t xml:space="preserve"> 1995, 5–9). The organization’s guiding principle was that of a “managed market,” one in which competition would be organized and moderated. Given this orientation, the Verein viewed emerging efforts at employer coordination in an overall sanguine light. Indeed, the first German-language study of the impact of cartels, by the economist Friedrich Kleinwächter (1879), held Manchester liberalism responsible for the economic crisis and characterized cartels approvingly as a defense against unbridled (</w:t>
      </w:r>
      <w:proofErr w:type="spellStart"/>
      <w:r w:rsidRPr="005608A6">
        <w:rPr>
          <w:sz w:val="8"/>
          <w:szCs w:val="8"/>
        </w:rPr>
        <w:t>zügelos</w:t>
      </w:r>
      <w:proofErr w:type="spellEnd"/>
      <w:r w:rsidRPr="005608A6">
        <w:rPr>
          <w:sz w:val="8"/>
          <w:szCs w:val="8"/>
        </w:rPr>
        <w:t xml:space="preserve">) competition (see also Richter 2007, 55; </w:t>
      </w:r>
      <w:proofErr w:type="spellStart"/>
      <w:r w:rsidRPr="005608A6">
        <w:rPr>
          <w:sz w:val="8"/>
          <w:szCs w:val="8"/>
        </w:rPr>
        <w:t>Polysius</w:t>
      </w:r>
      <w:proofErr w:type="spellEnd"/>
      <w:r w:rsidRPr="005608A6">
        <w:rPr>
          <w:sz w:val="8"/>
          <w:szCs w:val="8"/>
        </w:rPr>
        <w:t xml:space="preserve"> 1921, 6). Kleinwächter was not alone: A chorus of economists viewed cartels as representing a more advanced state of economic development (Richter 2007, 98). The economic sociologist Albert Schäffle (who, though a German national, served briefly as Austrian minister of commerce in 1871) penned an influential essay in 1898 titled “On Cartels and Cartel Policy” (Zum </w:t>
      </w:r>
      <w:proofErr w:type="spellStart"/>
      <w:r w:rsidRPr="005608A6">
        <w:rPr>
          <w:sz w:val="8"/>
          <w:szCs w:val="8"/>
        </w:rPr>
        <w:t>Kartellwesen</w:t>
      </w:r>
      <w:proofErr w:type="spellEnd"/>
      <w:r w:rsidRPr="005608A6">
        <w:rPr>
          <w:sz w:val="8"/>
          <w:szCs w:val="8"/>
        </w:rPr>
        <w:t xml:space="preserve"> und </w:t>
      </w:r>
      <w:proofErr w:type="spellStart"/>
      <w:r w:rsidRPr="005608A6">
        <w:rPr>
          <w:sz w:val="8"/>
          <w:szCs w:val="8"/>
        </w:rPr>
        <w:t>zur</w:t>
      </w:r>
      <w:proofErr w:type="spellEnd"/>
      <w:r w:rsidRPr="005608A6">
        <w:rPr>
          <w:sz w:val="8"/>
          <w:szCs w:val="8"/>
        </w:rPr>
        <w:t xml:space="preserve"> </w:t>
      </w:r>
      <w:proofErr w:type="spellStart"/>
      <w:r w:rsidRPr="005608A6">
        <w:rPr>
          <w:sz w:val="8"/>
          <w:szCs w:val="8"/>
        </w:rPr>
        <w:t>Kartellpolitik</w:t>
      </w:r>
      <w:proofErr w:type="spellEnd"/>
      <w:r w:rsidRPr="005608A6">
        <w:rPr>
          <w:sz w:val="8"/>
          <w:szCs w:val="8"/>
        </w:rPr>
        <w:t xml:space="preserve">) that painted a “bleak picture” of the free market as “a wild war of all against all,” waged with the most deceitful tools and resulting in “evil consequences” (Richter 2007, 188).11 In sharp contrast to the confusion and wrangling within the U.S. legal profession as to the proper bounds of the Sherman Act in this period,12 there was a high degree of consensus in the German legal community on this matter. The influential </w:t>
      </w:r>
      <w:proofErr w:type="spellStart"/>
      <w:r w:rsidRPr="005608A6">
        <w:rPr>
          <w:sz w:val="8"/>
          <w:szCs w:val="8"/>
        </w:rPr>
        <w:t>Juristentag</w:t>
      </w:r>
      <w:proofErr w:type="spellEnd"/>
      <w:r w:rsidRPr="005608A6">
        <w:rPr>
          <w:sz w:val="8"/>
          <w:szCs w:val="8"/>
        </w:rPr>
        <w:t xml:space="preserve"> (a national association of legal scholars and practitioners) explicitly endorsed cartels and the role of the courts in sanctioning these organizational forms and contributing to their stabilization (</w:t>
      </w:r>
      <w:proofErr w:type="spellStart"/>
      <w:r w:rsidRPr="005608A6">
        <w:rPr>
          <w:sz w:val="8"/>
          <w:szCs w:val="8"/>
        </w:rPr>
        <w:t>Nörr</w:t>
      </w:r>
      <w:proofErr w:type="spellEnd"/>
      <w:r w:rsidRPr="005608A6">
        <w:rPr>
          <w:sz w:val="8"/>
          <w:szCs w:val="8"/>
        </w:rPr>
        <w:t xml:space="preserve"> 1995, 5). The overwhelmingly dominant view at the association’s 1902 and 1904 congresses opposed legislation that would suppress cartels (Richter 2007, 201–7). Delegates certainly discussed the possible negative impact of cartels (e.g., on prices), and their need to be monitored and regulated. However, rather than ban them, the prevailing view was that the state should recognize them to facilitate such oversight. Insofar as cartels were viewed as a national response to destructive competition, supporting (and monitoring) them was the best defense against such abuse. In these debates, speakers invoked the United States as a negative model. Thus, for example, at the 1905 convention of the Verein für </w:t>
      </w:r>
      <w:proofErr w:type="spellStart"/>
      <w:r w:rsidRPr="005608A6">
        <w:rPr>
          <w:sz w:val="8"/>
          <w:szCs w:val="8"/>
        </w:rPr>
        <w:t>Socialpolitik</w:t>
      </w:r>
      <w:proofErr w:type="spellEnd"/>
      <w:r w:rsidRPr="005608A6">
        <w:rPr>
          <w:sz w:val="8"/>
          <w:szCs w:val="8"/>
        </w:rPr>
        <w:t xml:space="preserve">, economist and legal scholar Gustav Schmoller characterized the American case as a cautionary tale. Schmoller, who as co-founder and later long-serving chairman of the Verein had exercised outsized influence in the German political economy since the 1870s, delivered an extended defense of German cartels that bordered on rapturous (Richter 2007, 207–10; </w:t>
      </w:r>
      <w:proofErr w:type="spellStart"/>
      <w:r w:rsidRPr="005608A6">
        <w:rPr>
          <w:sz w:val="8"/>
          <w:szCs w:val="8"/>
        </w:rPr>
        <w:t>Nörr</w:t>
      </w:r>
      <w:proofErr w:type="spellEnd"/>
      <w:r w:rsidRPr="005608A6">
        <w:rPr>
          <w:sz w:val="8"/>
          <w:szCs w:val="8"/>
        </w:rPr>
        <w:t xml:space="preserve"> 1995, 78). Cooperative cartels of the sort that had been cropping </w:t>
      </w:r>
      <w:r w:rsidRPr="005608A6">
        <w:rPr>
          <w:sz w:val="8"/>
          <w:szCs w:val="8"/>
        </w:rPr>
        <w:lastRenderedPageBreak/>
        <w:t xml:space="preserve">up all across Germany were not only benign, they were ethical because they looked out for the collective interests of both their members and their workers. As such, they guarded against the short-sighted “Yankee” opportunism that was rampant in the United States (Richter 2007, 208). Schmoller argued that the trusts were founded by egoistic money grubbers out for private gain, while the founders of cartels are “educators who want to ensure the victory of the collective interest of a branch of trade over the egoistic interests of the individual” (Richter 2007, 208). This positive view of economic organization also had profound implications for the evolution of industrial relations. Once unions and the right to strike were legally recognized—in 1869, through §152 of the Trade Regulations Law, or </w:t>
      </w:r>
      <w:proofErr w:type="spellStart"/>
      <w:r w:rsidRPr="005608A6">
        <w:rPr>
          <w:sz w:val="8"/>
          <w:szCs w:val="8"/>
        </w:rPr>
        <w:t>Gewerbeordungsgesetz</w:t>
      </w:r>
      <w:proofErr w:type="spellEnd"/>
      <w:r w:rsidRPr="005608A6">
        <w:rPr>
          <w:sz w:val="8"/>
          <w:szCs w:val="8"/>
        </w:rPr>
        <w:t xml:space="preserve"> (</w:t>
      </w:r>
      <w:proofErr w:type="spellStart"/>
      <w:r w:rsidRPr="005608A6">
        <w:rPr>
          <w:sz w:val="8"/>
          <w:szCs w:val="8"/>
        </w:rPr>
        <w:t>GewO</w:t>
      </w:r>
      <w:proofErr w:type="spellEnd"/>
      <w:r w:rsidRPr="005608A6">
        <w:rPr>
          <w:sz w:val="8"/>
          <w:szCs w:val="8"/>
        </w:rPr>
        <w:t>)—Germany’s highest civil court (</w:t>
      </w:r>
      <w:proofErr w:type="spellStart"/>
      <w:r w:rsidRPr="005608A6">
        <w:rPr>
          <w:sz w:val="8"/>
          <w:szCs w:val="8"/>
        </w:rPr>
        <w:t>Zivilsenat</w:t>
      </w:r>
      <w:proofErr w:type="spellEnd"/>
      <w:r w:rsidRPr="005608A6">
        <w:rPr>
          <w:sz w:val="8"/>
          <w:szCs w:val="8"/>
        </w:rPr>
        <w:t xml:space="preserve"> des </w:t>
      </w:r>
      <w:proofErr w:type="spellStart"/>
      <w:r w:rsidRPr="005608A6">
        <w:rPr>
          <w:sz w:val="8"/>
          <w:szCs w:val="8"/>
        </w:rPr>
        <w:t>Reichsgerichts</w:t>
      </w:r>
      <w:proofErr w:type="spellEnd"/>
      <w:r w:rsidRPr="005608A6">
        <w:rPr>
          <w:sz w:val="8"/>
          <w:szCs w:val="8"/>
        </w:rPr>
        <w:t>) viewed associations of workers in the same broad light as it did associations of firms (Schröder 1988, 244, 250–52). The moniker of “labor cartel” with which unions were persecuted in the United States took on a wholly different meaning in Germany, where cartels were legal. Acts of collective economic self-defense (</w:t>
      </w:r>
      <w:proofErr w:type="spellStart"/>
      <w:r w:rsidRPr="005608A6">
        <w:rPr>
          <w:sz w:val="8"/>
          <w:szCs w:val="8"/>
        </w:rPr>
        <w:t>genossenschaftliche</w:t>
      </w:r>
      <w:proofErr w:type="spellEnd"/>
      <w:r w:rsidRPr="005608A6">
        <w:rPr>
          <w:sz w:val="8"/>
          <w:szCs w:val="8"/>
        </w:rPr>
        <w:t xml:space="preserve"> </w:t>
      </w:r>
      <w:proofErr w:type="spellStart"/>
      <w:r w:rsidRPr="005608A6">
        <w:rPr>
          <w:sz w:val="8"/>
          <w:szCs w:val="8"/>
        </w:rPr>
        <w:t>Selbsthilfe</w:t>
      </w:r>
      <w:proofErr w:type="spellEnd"/>
      <w:r w:rsidRPr="005608A6">
        <w:rPr>
          <w:sz w:val="8"/>
          <w:szCs w:val="8"/>
        </w:rPr>
        <w:t xml:space="preserve">) were seen as lawful—whether deployed by cartels or by unions—so long as the activities undertaken did not exceed customary rules of “proportionality” (Schröder 1988, 251–52, 264, 274–77).13 This applied not just to strikes (and lockouts) but also to boycotts, which were deployed by cartels to exert pressure on outsiders but also by labor in the context of industrial disputes (Schröder 1988, 252, 260, 265–69, 284). In sharp contrast to the United States, therefore, the tool of the boycott (along with the sympathy strike and sympathy lockout) was not prohibited in Germany (Kittner 2018, G11; Schröder 1988, 266). Clearly, the overall political context still weighed heavily on organized labor. For example, some lower courts harassed unions by deviating from the stance taken by the Imperial Civil Court—though as Schröder notes, the latter also often overturned such rulings (Schröder 1988, 278–79; see also Kittner 2018). Criminal courts could also prosecute unions under the terms of §153 of the </w:t>
      </w:r>
      <w:proofErr w:type="spellStart"/>
      <w:r w:rsidRPr="005608A6">
        <w:rPr>
          <w:sz w:val="8"/>
          <w:szCs w:val="8"/>
        </w:rPr>
        <w:t>GewO</w:t>
      </w:r>
      <w:proofErr w:type="spellEnd"/>
      <w:r w:rsidRPr="005608A6">
        <w:rPr>
          <w:sz w:val="8"/>
          <w:szCs w:val="8"/>
        </w:rPr>
        <w:t xml:space="preserve">, which had rendered the use of force, intimidation, and defamation punishable by up to three months in prison (Kittner 2018, G9). Here too, however, there was great variation in outcomes across the lower courts, and as Kittner (2018, G11) notes, over the period 1903–1914 employers lost almost as frequently as they won (48% of cases brought against workers or unions resulted in acquittals).14 In 1906 the </w:t>
      </w:r>
      <w:proofErr w:type="spellStart"/>
      <w:r w:rsidRPr="005608A6">
        <w:rPr>
          <w:sz w:val="8"/>
          <w:szCs w:val="8"/>
        </w:rPr>
        <w:t>Zivilsenat</w:t>
      </w:r>
      <w:proofErr w:type="spellEnd"/>
      <w:r w:rsidRPr="005608A6">
        <w:rPr>
          <w:sz w:val="8"/>
          <w:szCs w:val="8"/>
        </w:rPr>
        <w:t xml:space="preserve"> handed down a decision that confirmed longstanding doctrine with singular clarity in the context of a journeymen boycott against a baker who did not agree to their terms (Schröder 1988, 267–69). The baker had contested the action, but the court upheld the boycott under the principle of “parity in conflict” (</w:t>
      </w:r>
      <w:proofErr w:type="spellStart"/>
      <w:r w:rsidRPr="005608A6">
        <w:rPr>
          <w:sz w:val="8"/>
          <w:szCs w:val="8"/>
        </w:rPr>
        <w:t>Kampfparität</w:t>
      </w:r>
      <w:proofErr w:type="spellEnd"/>
      <w:r w:rsidRPr="005608A6">
        <w:rPr>
          <w:sz w:val="8"/>
          <w:szCs w:val="8"/>
        </w:rPr>
        <w:t xml:space="preserve">) (Schröder 1988, 269). Under intense pressure from the legal community, the Imperial Criminal Court then felt compelled to clarify its position as well. It issued a rather convoluted, “face-saving” set of arguments to make explicit that the threat of strike or boycott was itself not generally subject to prosecution under §153 of the </w:t>
      </w:r>
      <w:proofErr w:type="spellStart"/>
      <w:r w:rsidRPr="005608A6">
        <w:rPr>
          <w:sz w:val="8"/>
          <w:szCs w:val="8"/>
        </w:rPr>
        <w:t>GewO</w:t>
      </w:r>
      <w:proofErr w:type="spellEnd"/>
      <w:r w:rsidRPr="005608A6">
        <w:rPr>
          <w:sz w:val="8"/>
          <w:szCs w:val="8"/>
        </w:rPr>
        <w:t xml:space="preserve"> (Kittner 2018, G11).</w:t>
      </w:r>
    </w:p>
    <w:p w14:paraId="798F98FD" w14:textId="77777777" w:rsidR="00982F2F" w:rsidRPr="005608A6" w:rsidRDefault="00982F2F" w:rsidP="00982F2F">
      <w:pPr>
        <w:rPr>
          <w:sz w:val="16"/>
        </w:rPr>
      </w:pPr>
      <w:r w:rsidRPr="005608A6">
        <w:rPr>
          <w:sz w:val="16"/>
        </w:rPr>
        <w:t xml:space="preserve">In sum, German courts took a very different position from their American counterparts on emerging forms of economic organization among firms and workers in the late 19th century. </w:t>
      </w:r>
      <w:r w:rsidRPr="002C53A8">
        <w:rPr>
          <w:rStyle w:val="IntenseEmphasis"/>
          <w:highlight w:val="cyan"/>
        </w:rPr>
        <w:t>Germany</w:t>
      </w:r>
      <w:r w:rsidRPr="00783AC0">
        <w:rPr>
          <w:rStyle w:val="IntenseEmphasis"/>
        </w:rPr>
        <w:t xml:space="preserve"> not only </w:t>
      </w:r>
      <w:r w:rsidRPr="002C53A8">
        <w:rPr>
          <w:rStyle w:val="IntenseEmphasis"/>
          <w:highlight w:val="cyan"/>
        </w:rPr>
        <w:t xml:space="preserve">made </w:t>
      </w:r>
      <w:r w:rsidRPr="002C53A8">
        <w:rPr>
          <w:rStyle w:val="Emphasis"/>
          <w:highlight w:val="cyan"/>
        </w:rPr>
        <w:t>no effort</w:t>
      </w:r>
      <w:r w:rsidRPr="002C53A8">
        <w:rPr>
          <w:rStyle w:val="IntenseEmphasis"/>
          <w:highlight w:val="cyan"/>
        </w:rPr>
        <w:t xml:space="preserve"> to </w:t>
      </w:r>
      <w:r w:rsidRPr="002C53A8">
        <w:rPr>
          <w:rStyle w:val="Emphasis"/>
          <w:highlight w:val="cyan"/>
        </w:rPr>
        <w:t>suppress</w:t>
      </w:r>
      <w:r w:rsidRPr="002C53A8">
        <w:rPr>
          <w:rStyle w:val="IntenseEmphasis"/>
          <w:highlight w:val="cyan"/>
        </w:rPr>
        <w:t xml:space="preserve"> cartels</w:t>
      </w:r>
      <w:r w:rsidRPr="00783AC0">
        <w:rPr>
          <w:rStyle w:val="IntenseEmphasis"/>
        </w:rPr>
        <w:t xml:space="preserve"> and emerging horizontal combinations among firms, it </w:t>
      </w:r>
      <w:r w:rsidRPr="002C53A8">
        <w:rPr>
          <w:rStyle w:val="Emphasis"/>
          <w:highlight w:val="cyan"/>
        </w:rPr>
        <w:t>actively supported</w:t>
      </w:r>
      <w:r w:rsidRPr="002C53A8">
        <w:rPr>
          <w:rStyle w:val="IntenseEmphasis"/>
          <w:highlight w:val="cyan"/>
        </w:rPr>
        <w:t xml:space="preserve"> them</w:t>
      </w:r>
      <w:r w:rsidRPr="00783AC0">
        <w:rPr>
          <w:rStyle w:val="IntenseEmphasis"/>
        </w:rPr>
        <w:t xml:space="preserve">. In the </w:t>
      </w:r>
      <w:r w:rsidRPr="00783AC0">
        <w:rPr>
          <w:rStyle w:val="Emphasis"/>
        </w:rPr>
        <w:t>same year</w:t>
      </w:r>
      <w:r w:rsidRPr="00783AC0">
        <w:rPr>
          <w:rStyle w:val="IntenseEmphasis"/>
        </w:rPr>
        <w:t xml:space="preserve"> the Sherman Act was passed, Germany’s high court ruled that businesses were allowed to regulate markets by engaging in “self-help on a cooperative basis” in order to prevent disruptive </w:t>
      </w:r>
      <w:r w:rsidRPr="00783AC0">
        <w:rPr>
          <w:rStyle w:val="Emphasis"/>
        </w:rPr>
        <w:t>hypercompetition</w:t>
      </w:r>
      <w:r w:rsidRPr="005608A6">
        <w:rPr>
          <w:sz w:val="16"/>
        </w:rPr>
        <w:t xml:space="preserve"> (</w:t>
      </w:r>
      <w:proofErr w:type="spellStart"/>
      <w:r w:rsidRPr="005608A6">
        <w:rPr>
          <w:sz w:val="16"/>
        </w:rPr>
        <w:t>Nörr</w:t>
      </w:r>
      <w:proofErr w:type="spellEnd"/>
      <w:r w:rsidRPr="005608A6">
        <w:rPr>
          <w:sz w:val="16"/>
        </w:rPr>
        <w:t xml:space="preserve"> 1995, 7). In a crucial test case in 1897, the court held that cartel agreements only stepped outside the bounds of the law when their purpose was either to create a monopoly or to exploit consumers (</w:t>
      </w:r>
      <w:proofErr w:type="spellStart"/>
      <w:r w:rsidRPr="005608A6">
        <w:rPr>
          <w:sz w:val="16"/>
        </w:rPr>
        <w:t>Nörr</w:t>
      </w:r>
      <w:proofErr w:type="spellEnd"/>
      <w:r w:rsidRPr="005608A6">
        <w:rPr>
          <w:sz w:val="16"/>
        </w:rPr>
        <w:t xml:space="preserve"> 1995, 7). </w:t>
      </w:r>
      <w:r w:rsidRPr="002C53A8">
        <w:rPr>
          <w:rStyle w:val="Emphasis"/>
        </w:rPr>
        <w:t xml:space="preserve">Cooperative </w:t>
      </w:r>
      <w:r w:rsidRPr="002C53A8">
        <w:rPr>
          <w:rStyle w:val="Emphasis"/>
          <w:highlight w:val="cyan"/>
        </w:rPr>
        <w:t>arrangements</w:t>
      </w:r>
      <w:r w:rsidRPr="002C53A8">
        <w:rPr>
          <w:rStyle w:val="IntenseEmphasis"/>
          <w:highlight w:val="cyan"/>
        </w:rPr>
        <w:t xml:space="preserve"> including </w:t>
      </w:r>
      <w:r w:rsidRPr="002C53A8">
        <w:rPr>
          <w:rStyle w:val="Emphasis"/>
          <w:highlight w:val="cyan"/>
        </w:rPr>
        <w:t>explicit price fixing</w:t>
      </w:r>
      <w:r w:rsidRPr="002C53A8">
        <w:rPr>
          <w:rStyle w:val="IntenseEmphasis"/>
        </w:rPr>
        <w:t xml:space="preserve"> among</w:t>
      </w:r>
      <w:r w:rsidRPr="00783AC0">
        <w:rPr>
          <w:rStyle w:val="IntenseEmphasis"/>
        </w:rPr>
        <w:t xml:space="preserve"> firms</w:t>
      </w:r>
      <w:r w:rsidRPr="005608A6">
        <w:rPr>
          <w:sz w:val="16"/>
        </w:rPr>
        <w:t>—already growing before the court’s decision—</w:t>
      </w:r>
      <w:r w:rsidRPr="002C53A8">
        <w:rPr>
          <w:rStyle w:val="IntenseEmphasis"/>
          <w:highlight w:val="cyan"/>
        </w:rPr>
        <w:t xml:space="preserve">expanded </w:t>
      </w:r>
      <w:r w:rsidRPr="002C53A8">
        <w:rPr>
          <w:rStyle w:val="Emphasis"/>
          <w:highlight w:val="cyan"/>
        </w:rPr>
        <w:t>rapidly</w:t>
      </w:r>
      <w:r w:rsidRPr="002C53A8">
        <w:rPr>
          <w:rStyle w:val="IntenseEmphasis"/>
          <w:highlight w:val="cyan"/>
        </w:rPr>
        <w:t xml:space="preserve"> after</w:t>
      </w:r>
      <w:r w:rsidRPr="00783AC0">
        <w:rPr>
          <w:rStyle w:val="IntenseEmphasis"/>
        </w:rPr>
        <w:t xml:space="preserve"> their legal </w:t>
      </w:r>
      <w:r w:rsidRPr="002C53A8">
        <w:rPr>
          <w:rStyle w:val="IntenseEmphasis"/>
          <w:highlight w:val="cyan"/>
        </w:rPr>
        <w:t xml:space="preserve">status was </w:t>
      </w:r>
      <w:r w:rsidRPr="002C53A8">
        <w:rPr>
          <w:rStyle w:val="Emphasis"/>
          <w:highlight w:val="cyan"/>
        </w:rPr>
        <w:t>clarified.</w:t>
      </w:r>
      <w:r w:rsidRPr="005608A6">
        <w:rPr>
          <w:sz w:val="16"/>
        </w:rPr>
        <w:t xml:space="preserve"> Although the exact number of cartels is uncertain, figures reported by the Interior Ministry suggest that there were 385 by 1902 and over 500 by 1918 (</w:t>
      </w:r>
      <w:proofErr w:type="spellStart"/>
      <w:r w:rsidRPr="005608A6">
        <w:rPr>
          <w:sz w:val="16"/>
        </w:rPr>
        <w:t>Polysius</w:t>
      </w:r>
      <w:proofErr w:type="spellEnd"/>
      <w:r w:rsidRPr="005608A6">
        <w:rPr>
          <w:sz w:val="16"/>
        </w:rPr>
        <w:t xml:space="preserve"> 1921, 20).</w:t>
      </w:r>
    </w:p>
    <w:p w14:paraId="14ED2723" w14:textId="77777777" w:rsidR="00982F2F" w:rsidRPr="00136DD9" w:rsidRDefault="00982F2F" w:rsidP="00982F2F">
      <w:pPr>
        <w:rPr>
          <w:sz w:val="16"/>
        </w:rPr>
      </w:pPr>
      <w:r w:rsidRPr="00136DD9">
        <w:rPr>
          <w:sz w:val="16"/>
        </w:rPr>
        <w:t>Moreover, even though the country’s authoritarian government suppressed unwanted political organizations of workers until 1890 (in the anti-socialist laws), its top civil court took a remarkably forbearing position on organized labor as an economic actor. The criminal courts (along with some lower civil courts) were harder on labor unions even after the socialist ban was lifted, but the Imperial Civil Court steadfastly declined to repress activities (such as boycotts) that cartels themselves were allowed to practice in the name of collective self-defense.</w:t>
      </w:r>
    </w:p>
    <w:p w14:paraId="69031BB1" w14:textId="77777777" w:rsidR="00982F2F" w:rsidRPr="00136DD9" w:rsidRDefault="00982F2F" w:rsidP="00982F2F">
      <w:pPr>
        <w:rPr>
          <w:sz w:val="16"/>
        </w:rPr>
      </w:pPr>
      <w:r w:rsidRPr="00136DD9">
        <w:rPr>
          <w:sz w:val="16"/>
        </w:rPr>
        <w:t>III. Impact on firm coordination in product markets: The rise of trade associations</w:t>
      </w:r>
    </w:p>
    <w:p w14:paraId="374A350F" w14:textId="77777777" w:rsidR="00982F2F" w:rsidRPr="00783AC0" w:rsidRDefault="00982F2F" w:rsidP="00982F2F">
      <w:pPr>
        <w:rPr>
          <w:sz w:val="16"/>
        </w:rPr>
      </w:pPr>
      <w:r w:rsidRPr="00783AC0">
        <w:rPr>
          <w:sz w:val="16"/>
        </w:rPr>
        <w:t>The different legal environments governing competition policy in the two countries strongly conditioned the organizational response of business to the turbulent markets of the late 19th century. In both Germany and the United States, large firms that were engaged in capital-intensive production with high fixed costs addressed the competitive pressures of the late 19th century by internalizing coordination. They did so, however, in different ways because of the differences in legal context. In Germany’s more permissive competition regime, firms coordinated openly though contracting. German cartels were “communities of interest” (“</w:t>
      </w:r>
      <w:proofErr w:type="spellStart"/>
      <w:r w:rsidRPr="00783AC0">
        <w:rPr>
          <w:sz w:val="16"/>
        </w:rPr>
        <w:t>Interessengemeinschaften</w:t>
      </w:r>
      <w:proofErr w:type="spellEnd"/>
      <w:r w:rsidRPr="00783AC0">
        <w:rPr>
          <w:sz w:val="16"/>
        </w:rPr>
        <w:t>,” or IGs) in which member firms maintained their individual identities while coordinating on prices or production by dividing up markets so as to avoid head-to-head competition in particular segments. The result was a complex blend of coordination and diversification across different firms—all held together by open and indeed legally enforceable contracts.</w:t>
      </w:r>
    </w:p>
    <w:p w14:paraId="34E25F89" w14:textId="77777777" w:rsidR="00982F2F" w:rsidRPr="00136DD9" w:rsidRDefault="00982F2F" w:rsidP="00982F2F">
      <w:pPr>
        <w:rPr>
          <w:sz w:val="16"/>
        </w:rPr>
      </w:pPr>
      <w:r w:rsidRPr="00136DD9">
        <w:rPr>
          <w:sz w:val="16"/>
        </w:rPr>
        <w:t>In the United States, by contrast, such agreements were unlawful under the Sherman Act. Large firms avoided antitrust suits by merging with their former rivals and swallowing up smaller competitors who could not survive in the era’s ultra-competitive markets. In this way, competition policy in the United States strongly promoted a dramatic increase in industrial concentration. To give just one example, Du Pont formed a holding company with a large rival firm and together they proceeded to absorb smaller competitors (Spillman 2012, 50). The “great merger movement” of this period resulted in growing concentration in many American industries as thousands of smaller firms vanished into large corporations (see especially Lamoreaux 1985). As Sanders (1986, 159) points out, in 1899 alone over 1,000 companies disappeared in mergers, and just a few years later over 100 industrial fields were dominated by a single firm.</w:t>
      </w:r>
    </w:p>
    <w:p w14:paraId="6B77D180" w14:textId="77777777" w:rsidR="00982F2F" w:rsidRPr="005608A6" w:rsidRDefault="00982F2F" w:rsidP="00982F2F">
      <w:pPr>
        <w:rPr>
          <w:sz w:val="16"/>
        </w:rPr>
      </w:pPr>
      <w:r w:rsidRPr="005608A6">
        <w:rPr>
          <w:sz w:val="16"/>
        </w:rPr>
        <w:t>The origins of Germany’s trade associations</w:t>
      </w:r>
    </w:p>
    <w:p w14:paraId="6EAD0752" w14:textId="77777777" w:rsidR="00982F2F" w:rsidRPr="00136DD9" w:rsidRDefault="00982F2F" w:rsidP="00982F2F">
      <w:pPr>
        <w:rPr>
          <w:u w:val="single"/>
        </w:rPr>
      </w:pPr>
      <w:r w:rsidRPr="005608A6">
        <w:rPr>
          <w:sz w:val="16"/>
        </w:rPr>
        <w:t xml:space="preserve">The impact of the different legal regimes on smaller, skill-dependent firms in Germany and the United States was, if anything, more consequential for the evolution of trade associations. </w:t>
      </w:r>
      <w:r w:rsidRPr="00136DD9">
        <w:rPr>
          <w:rStyle w:val="IntenseEmphasis"/>
        </w:rPr>
        <w:t xml:space="preserve">In Germany, the </w:t>
      </w:r>
      <w:r w:rsidRPr="005608A6">
        <w:rPr>
          <w:rStyle w:val="Emphasis"/>
        </w:rPr>
        <w:t>permissive</w:t>
      </w:r>
      <w:r w:rsidRPr="00136DD9">
        <w:rPr>
          <w:rStyle w:val="IntenseEmphasis"/>
        </w:rPr>
        <w:t xml:space="preserve"> competition policy provided a comparatively </w:t>
      </w:r>
      <w:r w:rsidRPr="005608A6">
        <w:rPr>
          <w:rStyle w:val="Emphasis"/>
        </w:rPr>
        <w:t>congenial context</w:t>
      </w:r>
      <w:r w:rsidRPr="00136DD9">
        <w:rPr>
          <w:rStyle w:val="IntenseEmphasis"/>
        </w:rPr>
        <w:t xml:space="preserve"> for</w:t>
      </w:r>
      <w:r w:rsidRPr="005608A6">
        <w:rPr>
          <w:sz w:val="16"/>
          <w:szCs w:val="16"/>
        </w:rPr>
        <w:t xml:space="preserve"> these smaller </w:t>
      </w:r>
      <w:r w:rsidRPr="00136DD9">
        <w:rPr>
          <w:rStyle w:val="IntenseEmphasis"/>
        </w:rPr>
        <w:t xml:space="preserve">firms to cooperate among themselves to </w:t>
      </w:r>
      <w:r w:rsidRPr="00136DD9">
        <w:rPr>
          <w:rStyle w:val="Emphasis"/>
        </w:rPr>
        <w:t>stabilize competition</w:t>
      </w:r>
      <w:r w:rsidRPr="005608A6">
        <w:rPr>
          <w:rStyle w:val="IntenseEmphasis"/>
        </w:rPr>
        <w:t xml:space="preserve"> and avoid ruinous cutthroat practices</w:t>
      </w:r>
      <w:r w:rsidRPr="005608A6">
        <w:rPr>
          <w:sz w:val="16"/>
        </w:rPr>
        <w:t xml:space="preserve">. The arrangements they developed in the late 19th and early 20th centuries drew on older traditions in which small regionally based producers solved their collective-action problems through cross-firm governance arrangements, managed by trade associations and sometimes policed by unions.15 The hub of much of this activity was the decentralized industrial districts of the southwest (Württemberg), Saxony, and the </w:t>
      </w:r>
      <w:proofErr w:type="spellStart"/>
      <w:r w:rsidRPr="005608A6">
        <w:rPr>
          <w:sz w:val="16"/>
        </w:rPr>
        <w:t>Bergisches</w:t>
      </w:r>
      <w:proofErr w:type="spellEnd"/>
      <w:r w:rsidRPr="005608A6">
        <w:rPr>
          <w:sz w:val="16"/>
        </w:rPr>
        <w:t xml:space="preserve"> Land south of the Ruhr. Faced with intense market volatility, these </w:t>
      </w:r>
      <w:r w:rsidRPr="007C242D">
        <w:rPr>
          <w:rStyle w:val="IntenseEmphasis"/>
          <w:highlight w:val="cyan"/>
        </w:rPr>
        <w:t xml:space="preserve">firms </w:t>
      </w:r>
      <w:r w:rsidRPr="007C242D">
        <w:rPr>
          <w:rStyle w:val="Emphasis"/>
          <w:highlight w:val="cyan"/>
        </w:rPr>
        <w:t>banded together</w:t>
      </w:r>
      <w:r w:rsidRPr="00136DD9">
        <w:rPr>
          <w:rStyle w:val="IntenseEmphasis"/>
        </w:rPr>
        <w:t xml:space="preserve"> to</w:t>
      </w:r>
      <w:r w:rsidRPr="005608A6">
        <w:rPr>
          <w:sz w:val="16"/>
        </w:rPr>
        <w:t xml:space="preserve"> socialize risks and </w:t>
      </w:r>
      <w:r w:rsidRPr="00136DD9">
        <w:rPr>
          <w:rStyle w:val="IntenseEmphasis"/>
        </w:rPr>
        <w:t>reduce uncertainty by coordinating—</w:t>
      </w:r>
      <w:r w:rsidRPr="007C242D">
        <w:rPr>
          <w:rStyle w:val="IntenseEmphasis"/>
          <w:highlight w:val="cyan"/>
        </w:rPr>
        <w:t xml:space="preserve">on </w:t>
      </w:r>
      <w:r w:rsidRPr="007C242D">
        <w:rPr>
          <w:rStyle w:val="Emphasis"/>
          <w:highlight w:val="cyan"/>
        </w:rPr>
        <w:t>wages</w:t>
      </w:r>
      <w:r w:rsidRPr="00136DD9">
        <w:rPr>
          <w:rStyle w:val="IntenseEmphasis"/>
        </w:rPr>
        <w:t xml:space="preserve">, on </w:t>
      </w:r>
      <w:r w:rsidRPr="00CA2290">
        <w:rPr>
          <w:rStyle w:val="Emphasis"/>
          <w:highlight w:val="cyan"/>
        </w:rPr>
        <w:t>production</w:t>
      </w:r>
      <w:r w:rsidRPr="00CA2290">
        <w:rPr>
          <w:rStyle w:val="Emphasis"/>
        </w:rPr>
        <w:t xml:space="preserve"> strategies</w:t>
      </w:r>
      <w:r w:rsidRPr="00136DD9">
        <w:rPr>
          <w:rStyle w:val="IntenseEmphasis"/>
        </w:rPr>
        <w:t xml:space="preserve">, on </w:t>
      </w:r>
      <w:r w:rsidRPr="007C242D">
        <w:rPr>
          <w:rStyle w:val="Emphasis"/>
          <w:highlight w:val="cyan"/>
        </w:rPr>
        <w:t>tech</w:t>
      </w:r>
      <w:r w:rsidRPr="00136DD9">
        <w:rPr>
          <w:rStyle w:val="IntenseEmphasis"/>
        </w:rPr>
        <w:t xml:space="preserve">nology, </w:t>
      </w:r>
      <w:r w:rsidRPr="007C242D">
        <w:rPr>
          <w:rStyle w:val="IntenseEmphasis"/>
          <w:highlight w:val="cyan"/>
        </w:rPr>
        <w:t>and</w:t>
      </w:r>
      <w:r w:rsidRPr="00136DD9">
        <w:rPr>
          <w:rStyle w:val="IntenseEmphasis"/>
        </w:rPr>
        <w:t xml:space="preserve"> on </w:t>
      </w:r>
      <w:r w:rsidRPr="007C242D">
        <w:rPr>
          <w:rStyle w:val="IntenseEmphasis"/>
          <w:highlight w:val="cyan"/>
        </w:rPr>
        <w:t>training</w:t>
      </w:r>
      <w:r w:rsidRPr="005608A6">
        <w:rPr>
          <w:sz w:val="16"/>
        </w:rPr>
        <w:t xml:space="preserve">—not to eliminate but </w:t>
      </w:r>
      <w:r w:rsidRPr="007C242D">
        <w:rPr>
          <w:rStyle w:val="IntenseEmphasis"/>
          <w:highlight w:val="cyan"/>
        </w:rPr>
        <w:t xml:space="preserve">to </w:t>
      </w:r>
      <w:r w:rsidRPr="007C242D">
        <w:rPr>
          <w:rStyle w:val="Emphasis"/>
          <w:highlight w:val="cyan"/>
        </w:rPr>
        <w:t>manage competition</w:t>
      </w:r>
      <w:r w:rsidRPr="00136DD9">
        <w:rPr>
          <w:rStyle w:val="IntenseEmphasis"/>
        </w:rPr>
        <w:t xml:space="preserve"> among themselves in the market</w:t>
      </w:r>
      <w:r w:rsidRPr="005608A6">
        <w:rPr>
          <w:sz w:val="16"/>
        </w:rPr>
        <w:t>.</w:t>
      </w:r>
    </w:p>
    <w:p w14:paraId="7EFEBD4F" w14:textId="77777777" w:rsidR="00982F2F" w:rsidRPr="005608A6" w:rsidRDefault="00982F2F" w:rsidP="00982F2F">
      <w:pPr>
        <w:rPr>
          <w:sz w:val="16"/>
        </w:rPr>
      </w:pPr>
      <w:r w:rsidRPr="00136DD9">
        <w:rPr>
          <w:rStyle w:val="IntenseEmphasis"/>
        </w:rPr>
        <w:lastRenderedPageBreak/>
        <w:t xml:space="preserve">Depending on the </w:t>
      </w:r>
      <w:r w:rsidRPr="00A22CDF">
        <w:rPr>
          <w:rStyle w:val="Emphasis"/>
        </w:rPr>
        <w:t>character</w:t>
      </w:r>
      <w:r w:rsidRPr="00136DD9">
        <w:rPr>
          <w:rStyle w:val="IntenseEmphasis"/>
        </w:rPr>
        <w:t xml:space="preserve"> of the industry, these firms organized different types of cooperative arrangements to address the particular kinds of competitive challenges they faced</w:t>
      </w:r>
      <w:r w:rsidRPr="005608A6">
        <w:rPr>
          <w:sz w:val="16"/>
        </w:rPr>
        <w:t>, either on a formal or, very often, more informal basis (</w:t>
      </w:r>
      <w:proofErr w:type="spellStart"/>
      <w:r w:rsidRPr="005608A6">
        <w:rPr>
          <w:sz w:val="16"/>
        </w:rPr>
        <w:t>Herrigel</w:t>
      </w:r>
      <w:proofErr w:type="spellEnd"/>
      <w:r w:rsidRPr="005608A6">
        <w:rPr>
          <w:sz w:val="16"/>
        </w:rPr>
        <w:t xml:space="preserve"> 1996, 60–65). Thus, for example, </w:t>
      </w:r>
      <w:r w:rsidRPr="00136DD9">
        <w:rPr>
          <w:rStyle w:val="IntenseEmphasis"/>
        </w:rPr>
        <w:t>in industries in which the main production cost was labor</w:t>
      </w:r>
      <w:r w:rsidRPr="005608A6">
        <w:rPr>
          <w:sz w:val="16"/>
        </w:rPr>
        <w:t xml:space="preserve"> (such as cotton textile finishing and cutlery), </w:t>
      </w:r>
      <w:r w:rsidRPr="007C242D">
        <w:rPr>
          <w:rStyle w:val="Emphasis"/>
          <w:highlight w:val="cyan"/>
        </w:rPr>
        <w:t>price cartels</w:t>
      </w:r>
      <w:r w:rsidRPr="00136DD9">
        <w:rPr>
          <w:rStyle w:val="IntenseEmphasis"/>
        </w:rPr>
        <w:t xml:space="preserve"> operated to </w:t>
      </w:r>
      <w:r w:rsidRPr="007C242D">
        <w:rPr>
          <w:rStyle w:val="Emphasis"/>
          <w:highlight w:val="cyan"/>
        </w:rPr>
        <w:t>dampen</w:t>
      </w:r>
      <w:r w:rsidRPr="00136DD9">
        <w:rPr>
          <w:rStyle w:val="Emphasis"/>
        </w:rPr>
        <w:t xml:space="preserve"> cutthroat </w:t>
      </w:r>
      <w:r w:rsidRPr="007C242D">
        <w:rPr>
          <w:rStyle w:val="Emphasis"/>
          <w:highlight w:val="cyan"/>
        </w:rPr>
        <w:t>competition</w:t>
      </w:r>
      <w:r w:rsidRPr="00136DD9">
        <w:rPr>
          <w:rStyle w:val="IntenseEmphasis"/>
        </w:rPr>
        <w:t xml:space="preserve"> in downturns</w:t>
      </w:r>
      <w:r w:rsidRPr="005608A6">
        <w:rPr>
          <w:sz w:val="16"/>
        </w:rPr>
        <w:t xml:space="preserve"> (see also Domansky-</w:t>
      </w:r>
      <w:proofErr w:type="spellStart"/>
      <w:r w:rsidRPr="005608A6">
        <w:rPr>
          <w:sz w:val="16"/>
        </w:rPr>
        <w:t>Davidsohn</w:t>
      </w:r>
      <w:proofErr w:type="spellEnd"/>
      <w:r w:rsidRPr="005608A6">
        <w:rPr>
          <w:sz w:val="16"/>
        </w:rPr>
        <w:t xml:space="preserve"> 1914, 78–79). </w:t>
      </w:r>
      <w:r w:rsidRPr="00A22CDF">
        <w:rPr>
          <w:rStyle w:val="IntenseEmphasis"/>
        </w:rPr>
        <w:t>In other sectors</w:t>
      </w:r>
      <w:r w:rsidRPr="005608A6">
        <w:rPr>
          <w:sz w:val="16"/>
        </w:rPr>
        <w:t xml:space="preserve"> (e.g., the textile trades), </w:t>
      </w:r>
      <w:r w:rsidRPr="007C242D">
        <w:rPr>
          <w:rStyle w:val="Emphasis"/>
          <w:highlight w:val="cyan"/>
        </w:rPr>
        <w:t>term-fixing</w:t>
      </w:r>
      <w:r w:rsidRPr="00C35251">
        <w:rPr>
          <w:rStyle w:val="Emphasis"/>
        </w:rPr>
        <w:t xml:space="preserve"> cartels</w:t>
      </w:r>
      <w:r w:rsidRPr="00C35251">
        <w:rPr>
          <w:rStyle w:val="IntenseEmphasis"/>
        </w:rPr>
        <w:t xml:space="preserve"> </w:t>
      </w:r>
      <w:r w:rsidRPr="007C242D">
        <w:rPr>
          <w:rStyle w:val="IntenseEmphasis"/>
          <w:highlight w:val="cyan"/>
        </w:rPr>
        <w:t>established</w:t>
      </w:r>
      <w:r w:rsidRPr="00A22CDF">
        <w:rPr>
          <w:rStyle w:val="IntenseEmphasis"/>
        </w:rPr>
        <w:t xml:space="preserve"> </w:t>
      </w:r>
      <w:r w:rsidRPr="007C242D">
        <w:rPr>
          <w:rStyle w:val="IntenseEmphasis"/>
        </w:rPr>
        <w:t>shared</w:t>
      </w:r>
      <w:r w:rsidRPr="00A22CDF">
        <w:rPr>
          <w:rStyle w:val="IntenseEmphasis"/>
        </w:rPr>
        <w:t xml:space="preserve"> guidelines for </w:t>
      </w:r>
      <w:r w:rsidRPr="007C242D">
        <w:rPr>
          <w:rStyle w:val="Emphasis"/>
          <w:highlight w:val="cyan"/>
        </w:rPr>
        <w:t>payment</w:t>
      </w:r>
      <w:r w:rsidRPr="007C242D">
        <w:rPr>
          <w:rStyle w:val="IntenseEmphasis"/>
          <w:highlight w:val="cyan"/>
        </w:rPr>
        <w:t xml:space="preserve"> and </w:t>
      </w:r>
      <w:r w:rsidRPr="007C242D">
        <w:rPr>
          <w:rStyle w:val="Emphasis"/>
          <w:highlight w:val="cyan"/>
        </w:rPr>
        <w:t>delivery</w:t>
      </w:r>
      <w:r w:rsidRPr="00A22CDF">
        <w:rPr>
          <w:rStyle w:val="IntenseEmphasis"/>
        </w:rPr>
        <w:t xml:space="preserve"> schedules, thus preventing firms from “destroying one another by attempting to gain orders by offering to perform services on increasingly unreasonable terms” </w:t>
      </w:r>
      <w:r w:rsidRPr="005608A6">
        <w:rPr>
          <w:sz w:val="16"/>
        </w:rPr>
        <w:t>(</w:t>
      </w:r>
      <w:proofErr w:type="spellStart"/>
      <w:r w:rsidRPr="005608A6">
        <w:rPr>
          <w:sz w:val="16"/>
        </w:rPr>
        <w:t>Herrigel</w:t>
      </w:r>
      <w:proofErr w:type="spellEnd"/>
      <w:r w:rsidRPr="005608A6">
        <w:rPr>
          <w:sz w:val="16"/>
        </w:rPr>
        <w:t xml:space="preserve"> 1996, 62). In the machinery and other capital-goods-producing industries, </w:t>
      </w:r>
      <w:r w:rsidRPr="007C242D">
        <w:rPr>
          <w:rStyle w:val="Emphasis"/>
          <w:highlight w:val="cyan"/>
        </w:rPr>
        <w:t>specialization</w:t>
      </w:r>
      <w:r w:rsidRPr="00A22CDF">
        <w:rPr>
          <w:rStyle w:val="IntenseEmphasis"/>
        </w:rPr>
        <w:t xml:space="preserve"> cartels</w:t>
      </w:r>
      <w:r w:rsidRPr="005608A6">
        <w:rPr>
          <w:sz w:val="16"/>
        </w:rPr>
        <w:t xml:space="preserve"> (also known as finishing associations) </w:t>
      </w:r>
      <w:r w:rsidRPr="00A22CDF">
        <w:rPr>
          <w:rStyle w:val="IntenseEmphasis"/>
        </w:rPr>
        <w:t>involved arrangements in which member firms “</w:t>
      </w:r>
      <w:r w:rsidRPr="007C242D">
        <w:rPr>
          <w:rStyle w:val="IntenseEmphasis"/>
          <w:highlight w:val="cyan"/>
        </w:rPr>
        <w:t>agreed</w:t>
      </w:r>
      <w:r w:rsidRPr="00A22CDF">
        <w:rPr>
          <w:rStyle w:val="IntenseEmphasis"/>
        </w:rPr>
        <w:t xml:space="preserve"> to specialize </w:t>
      </w:r>
      <w:r w:rsidRPr="00C47712">
        <w:rPr>
          <w:rStyle w:val="IntenseEmphasis"/>
          <w:highlight w:val="cyan"/>
        </w:rPr>
        <w:t>in</w:t>
      </w:r>
      <w:r w:rsidRPr="00A22CDF">
        <w:rPr>
          <w:rStyle w:val="IntenseEmphasis"/>
        </w:rPr>
        <w:t xml:space="preserve"> one or several </w:t>
      </w:r>
      <w:r w:rsidRPr="00C47712">
        <w:rPr>
          <w:rStyle w:val="IntenseEmphasis"/>
          <w:highlight w:val="cyan"/>
        </w:rPr>
        <w:t>lines of</w:t>
      </w:r>
      <w:r w:rsidRPr="00A22CDF">
        <w:rPr>
          <w:rStyle w:val="IntenseEmphasis"/>
        </w:rPr>
        <w:t xml:space="preserve"> a </w:t>
      </w:r>
      <w:r w:rsidRPr="00C47712">
        <w:rPr>
          <w:rStyle w:val="IntenseEmphasis"/>
          <w:highlight w:val="cyan"/>
        </w:rPr>
        <w:t>product</w:t>
      </w:r>
      <w:r w:rsidRPr="005608A6">
        <w:rPr>
          <w:sz w:val="16"/>
        </w:rPr>
        <w:t xml:space="preserve"> (e.g., particular machine tool types, such as lathes) </w:t>
      </w:r>
      <w:r w:rsidRPr="00A22CDF">
        <w:rPr>
          <w:rStyle w:val="IntenseEmphasis"/>
        </w:rPr>
        <w:t xml:space="preserve">while </w:t>
      </w:r>
      <w:r w:rsidRPr="00C47712">
        <w:rPr>
          <w:rStyle w:val="Emphasis"/>
          <w:highlight w:val="cyan"/>
        </w:rPr>
        <w:t>ceding other</w:t>
      </w:r>
      <w:r w:rsidRPr="00A22CDF">
        <w:rPr>
          <w:rStyle w:val="Emphasis"/>
        </w:rPr>
        <w:t xml:space="preserve"> line</w:t>
      </w:r>
      <w:r w:rsidRPr="00C47712">
        <w:rPr>
          <w:rStyle w:val="Emphasis"/>
          <w:highlight w:val="cyan"/>
        </w:rPr>
        <w:t>s</w:t>
      </w:r>
      <w:r w:rsidRPr="00A22CDF">
        <w:rPr>
          <w:rStyle w:val="IntenseEmphasis"/>
        </w:rPr>
        <w:t xml:space="preserve"> to other members of the association”</w:t>
      </w:r>
      <w:r w:rsidRPr="005608A6">
        <w:rPr>
          <w:sz w:val="16"/>
        </w:rPr>
        <w:t xml:space="preserve"> (</w:t>
      </w:r>
      <w:proofErr w:type="spellStart"/>
      <w:r w:rsidRPr="005608A6">
        <w:rPr>
          <w:sz w:val="16"/>
        </w:rPr>
        <w:t>Herrigel</w:t>
      </w:r>
      <w:proofErr w:type="spellEnd"/>
      <w:r w:rsidRPr="005608A6">
        <w:rPr>
          <w:sz w:val="16"/>
        </w:rPr>
        <w:t xml:space="preserve"> 1996, 63).16</w:t>
      </w:r>
    </w:p>
    <w:p w14:paraId="0DB18EE4" w14:textId="77777777" w:rsidR="00982F2F" w:rsidRPr="005608A6" w:rsidRDefault="00982F2F" w:rsidP="00982F2F">
      <w:pPr>
        <w:rPr>
          <w:sz w:val="16"/>
        </w:rPr>
      </w:pPr>
      <w:r w:rsidRPr="005608A6">
        <w:rPr>
          <w:sz w:val="16"/>
        </w:rPr>
        <w:t xml:space="preserve">Through such arrangements, </w:t>
      </w:r>
      <w:r w:rsidRPr="00A22CDF">
        <w:rPr>
          <w:rStyle w:val="IntenseEmphasis"/>
        </w:rPr>
        <w:t xml:space="preserve">these producers sought to </w:t>
      </w:r>
      <w:r w:rsidRPr="00C47712">
        <w:rPr>
          <w:rStyle w:val="IntenseEmphasis"/>
          <w:highlight w:val="cyan"/>
        </w:rPr>
        <w:t>protect</w:t>
      </w:r>
      <w:r w:rsidRPr="00A22CDF">
        <w:rPr>
          <w:rStyle w:val="IntenseEmphasis"/>
        </w:rPr>
        <w:t xml:space="preserve"> themselves </w:t>
      </w:r>
      <w:r w:rsidRPr="00C47712">
        <w:rPr>
          <w:rStyle w:val="IntenseEmphasis"/>
          <w:highlight w:val="cyan"/>
        </w:rPr>
        <w:t xml:space="preserve">against </w:t>
      </w:r>
      <w:r w:rsidRPr="00C47712">
        <w:rPr>
          <w:rStyle w:val="Emphasis"/>
          <w:highlight w:val="cyan"/>
        </w:rPr>
        <w:t>customers</w:t>
      </w:r>
      <w:r w:rsidRPr="00A22CDF">
        <w:rPr>
          <w:rStyle w:val="IntenseEmphasis"/>
        </w:rPr>
        <w:t xml:space="preserve"> (</w:t>
      </w:r>
      <w:r w:rsidRPr="00C47712">
        <w:rPr>
          <w:rStyle w:val="IntenseEmphasis"/>
          <w:highlight w:val="cyan"/>
        </w:rPr>
        <w:t xml:space="preserve">including </w:t>
      </w:r>
      <w:r w:rsidRPr="00C47712">
        <w:rPr>
          <w:rStyle w:val="Emphasis"/>
          <w:highlight w:val="cyan"/>
        </w:rPr>
        <w:t>state contractors</w:t>
      </w:r>
      <w:r w:rsidRPr="00A22CDF">
        <w:rPr>
          <w:rStyle w:val="IntenseEmphasis"/>
        </w:rPr>
        <w:t xml:space="preserve">) </w:t>
      </w:r>
      <w:r w:rsidRPr="00C47712">
        <w:rPr>
          <w:rStyle w:val="IntenseEmphasis"/>
          <w:highlight w:val="cyan"/>
        </w:rPr>
        <w:t>who</w:t>
      </w:r>
      <w:r w:rsidRPr="00A22CDF">
        <w:rPr>
          <w:rStyle w:val="IntenseEmphasis"/>
        </w:rPr>
        <w:t xml:space="preserve"> sought to </w:t>
      </w:r>
      <w:r w:rsidRPr="00C47712">
        <w:rPr>
          <w:rStyle w:val="IntenseEmphasis"/>
          <w:highlight w:val="cyan"/>
        </w:rPr>
        <w:t>engage</w:t>
      </w:r>
      <w:r w:rsidRPr="00A22CDF">
        <w:rPr>
          <w:rStyle w:val="IntenseEmphasis"/>
        </w:rPr>
        <w:t xml:space="preserve"> them </w:t>
      </w:r>
      <w:r w:rsidRPr="00C47712">
        <w:rPr>
          <w:rStyle w:val="IntenseEmphasis"/>
          <w:highlight w:val="cyan"/>
        </w:rPr>
        <w:t>in</w:t>
      </w:r>
      <w:r w:rsidRPr="00A22CDF">
        <w:rPr>
          <w:rStyle w:val="IntenseEmphasis"/>
        </w:rPr>
        <w:t xml:space="preserve"> destructive </w:t>
      </w:r>
      <w:r w:rsidRPr="00C47712">
        <w:rPr>
          <w:rStyle w:val="Emphasis"/>
          <w:highlight w:val="cyan"/>
        </w:rPr>
        <w:t>bidding wars.</w:t>
      </w:r>
      <w:r w:rsidRPr="005608A6">
        <w:rPr>
          <w:sz w:val="16"/>
        </w:rPr>
        <w:t xml:space="preserve">17 For example, potential buyers sometimes imposed harsh terms of delivery or payment, to which firms would have to agree in order to win the contract. In other cases, clients would award the contract to the lowest bidder but then ask the firm to perform the work according to the plan that had been put forth by some other firm (for a higher bid). Furthermore, since company bids for contracts often included detailed production plans, firms were constantly exposed to the threat of intellectual property theft. Individual firms on their own were powerless to fight these practices. Such problems, as </w:t>
      </w:r>
      <w:proofErr w:type="spellStart"/>
      <w:r w:rsidRPr="005608A6">
        <w:rPr>
          <w:sz w:val="16"/>
        </w:rPr>
        <w:t>Polysius</w:t>
      </w:r>
      <w:proofErr w:type="spellEnd"/>
      <w:r w:rsidRPr="005608A6">
        <w:rPr>
          <w:sz w:val="16"/>
        </w:rPr>
        <w:t xml:space="preserve"> emphasized (1921, 64), could only be overcome through collective organization.</w:t>
      </w:r>
    </w:p>
    <w:p w14:paraId="6FC378CC" w14:textId="77777777" w:rsidR="00982F2F" w:rsidRPr="005608A6" w:rsidRDefault="00982F2F" w:rsidP="00982F2F">
      <w:pPr>
        <w:rPr>
          <w:sz w:val="8"/>
          <w:szCs w:val="8"/>
        </w:rPr>
      </w:pPr>
      <w:r w:rsidRPr="005608A6">
        <w:rPr>
          <w:sz w:val="8"/>
          <w:szCs w:val="8"/>
        </w:rPr>
        <w:t>These cooperative arrangements served to stabilize competition in the face of turbulence, and they also provided a space within which it was safe for member firms to contribute to building and maintaining complementary institutions of collective self-help that would benefit all of them. Thus, these regions developed institutions designed to support cooperation in other areas as well (</w:t>
      </w:r>
      <w:proofErr w:type="spellStart"/>
      <w:r w:rsidRPr="005608A6">
        <w:rPr>
          <w:sz w:val="8"/>
          <w:szCs w:val="8"/>
        </w:rPr>
        <w:t>Herrigel</w:t>
      </w:r>
      <w:proofErr w:type="spellEnd"/>
      <w:r w:rsidRPr="005608A6">
        <w:rPr>
          <w:sz w:val="8"/>
          <w:szCs w:val="8"/>
        </w:rPr>
        <w:t xml:space="preserve"> 1996, Chapter 2). These included vocational schools to promote ongoing skill formation and to cultivate and expand the skill base of the local workforce (i.e., the opposite of the deskilling strategies taking hold in the United States at this time as companies competing on price sought to reduce labor costs through the adoption of mass production techniques that relied on unskilled labor), technical institutes (often with support from state governments) to facilitate the dissemination of the latest know-how and to promote ongoing adaptation to the latest technological developments, cooperative financial arrangements to assist firms in securing investment capital for growth and innovation, and arrangements for shared standard-setting and help to firms in bringing their diverse products to broader (also world) markets.18 The political-economic ecosystem in these regions allowed small firms to avoid destructive price wars while also encouraging them to collectively move up-market into higher value-added market segments. The powerful German Mechanical Engineering Association (VDMA) grew out of one such regional association that had originally been founded in 1890 to improve delivery and payment conditions, resist unreasonable demands of customers, and establish reasonable prices (</w:t>
      </w:r>
      <w:proofErr w:type="spellStart"/>
      <w:r w:rsidRPr="005608A6">
        <w:rPr>
          <w:sz w:val="8"/>
          <w:szCs w:val="8"/>
        </w:rPr>
        <w:t>Polysius</w:t>
      </w:r>
      <w:proofErr w:type="spellEnd"/>
      <w:r w:rsidRPr="005608A6">
        <w:rPr>
          <w:sz w:val="8"/>
          <w:szCs w:val="8"/>
        </w:rPr>
        <w:t xml:space="preserve"> 1921, 65–74). The association saw as its main task the elimination of abuses that caused “unhealthy” competition. To that end, it sought to promote accurate and uniform cost accounting among firms, to establish unitary delivery and payment conditions, and to develop collective strategies to protect proprietary drawings and ideas (</w:t>
      </w:r>
      <w:proofErr w:type="spellStart"/>
      <w:r w:rsidRPr="005608A6">
        <w:rPr>
          <w:sz w:val="8"/>
          <w:szCs w:val="8"/>
        </w:rPr>
        <w:t>Polysius</w:t>
      </w:r>
      <w:proofErr w:type="spellEnd"/>
      <w:r w:rsidRPr="005608A6">
        <w:rPr>
          <w:sz w:val="8"/>
          <w:szCs w:val="8"/>
        </w:rPr>
        <w:t xml:space="preserve"> 1921, 75–77).19 Dipl. Ing. Friedrich Fröhlich, who took over as managing director of VDMA in 1910, highlighted the association’s emphasis on quality over price; in his words, “Lieber </w:t>
      </w:r>
      <w:proofErr w:type="spellStart"/>
      <w:r w:rsidRPr="005608A6">
        <w:rPr>
          <w:sz w:val="8"/>
          <w:szCs w:val="8"/>
        </w:rPr>
        <w:t>teuer</w:t>
      </w:r>
      <w:proofErr w:type="spellEnd"/>
      <w:r w:rsidRPr="005608A6">
        <w:rPr>
          <w:sz w:val="8"/>
          <w:szCs w:val="8"/>
        </w:rPr>
        <w:t xml:space="preserve"> und gut, </w:t>
      </w:r>
      <w:proofErr w:type="spellStart"/>
      <w:r w:rsidRPr="005608A6">
        <w:rPr>
          <w:sz w:val="8"/>
          <w:szCs w:val="8"/>
        </w:rPr>
        <w:t>als</w:t>
      </w:r>
      <w:proofErr w:type="spellEnd"/>
      <w:r w:rsidRPr="005608A6">
        <w:rPr>
          <w:sz w:val="8"/>
          <w:szCs w:val="8"/>
        </w:rPr>
        <w:t xml:space="preserve"> </w:t>
      </w:r>
      <w:proofErr w:type="spellStart"/>
      <w:r w:rsidRPr="005608A6">
        <w:rPr>
          <w:sz w:val="8"/>
          <w:szCs w:val="8"/>
        </w:rPr>
        <w:t>billig</w:t>
      </w:r>
      <w:proofErr w:type="spellEnd"/>
      <w:r w:rsidRPr="005608A6">
        <w:rPr>
          <w:sz w:val="8"/>
          <w:szCs w:val="8"/>
        </w:rPr>
        <w:t xml:space="preserve"> und </w:t>
      </w:r>
      <w:proofErr w:type="spellStart"/>
      <w:r w:rsidRPr="005608A6">
        <w:rPr>
          <w:sz w:val="8"/>
          <w:szCs w:val="8"/>
        </w:rPr>
        <w:t>schlecht</w:t>
      </w:r>
      <w:proofErr w:type="spellEnd"/>
      <w:r w:rsidRPr="005608A6">
        <w:rPr>
          <w:sz w:val="8"/>
          <w:szCs w:val="8"/>
        </w:rPr>
        <w:t>” (“Better expensive and good than cheap and bad”) (</w:t>
      </w:r>
      <w:proofErr w:type="spellStart"/>
      <w:r w:rsidRPr="005608A6">
        <w:rPr>
          <w:sz w:val="8"/>
          <w:szCs w:val="8"/>
        </w:rPr>
        <w:t>Polysius</w:t>
      </w:r>
      <w:proofErr w:type="spellEnd"/>
      <w:r w:rsidRPr="005608A6">
        <w:rPr>
          <w:sz w:val="8"/>
          <w:szCs w:val="8"/>
        </w:rPr>
        <w:t xml:space="preserve"> 1921, 74). Germany’s largest companies (especially in heavy industry) fought against unions furiously (and usually very successfully), but these smaller manufacturing firms in skill-intensive specialized production found it necessary to maintain cordial relations with the skilled workers on whom they relied.20 Indeed, if anything their dependence on skilled labor grew as competition came to center on product quality rather than price. Thus, these regions formed the heart of the German union movement in the late 19th century, where they organized and bargained for a far larger share of the workforce than in the centers of heavy industry in the Ruhr Valley. As </w:t>
      </w:r>
      <w:proofErr w:type="spellStart"/>
      <w:r w:rsidRPr="005608A6">
        <w:rPr>
          <w:sz w:val="8"/>
          <w:szCs w:val="8"/>
        </w:rPr>
        <w:t>Schönhoven</w:t>
      </w:r>
      <w:proofErr w:type="spellEnd"/>
      <w:r w:rsidRPr="005608A6">
        <w:rPr>
          <w:sz w:val="8"/>
          <w:szCs w:val="8"/>
        </w:rPr>
        <w:t xml:space="preserve"> notes, in 1913 fully three-quarters of all German workers who were covered by collective agreements were employed in small and medium-sized firms with 50 or fewer employees (1979, 416). Unions in these areas were overwhelmingly organized along craft lines, but unlike in the United States, where employers and unions were at war over skills, craft unions in Germany’s decentralized industrial districts shared with employers a strong interest in increasing and expanding the supply of skills on which the regional economy depended (Thelen 2004, 39–91). Regional training institutions actively supported the ongoing upgrading of worker skills and adaptation to the latest technical developments. Because these arrangements were organized collectively, they also promoted skill portability across the regional labor market, facilitating the movement of workers across firms and related industries. In this way, the arrangements supported </w:t>
      </w:r>
      <w:proofErr w:type="spellStart"/>
      <w:r w:rsidRPr="005608A6">
        <w:rPr>
          <w:sz w:val="8"/>
          <w:szCs w:val="8"/>
        </w:rPr>
        <w:t>multifirm</w:t>
      </w:r>
      <w:proofErr w:type="spellEnd"/>
      <w:r w:rsidRPr="005608A6">
        <w:rPr>
          <w:sz w:val="8"/>
          <w:szCs w:val="8"/>
        </w:rPr>
        <w:t xml:space="preserve"> bargaining and encouraged the development of encompassing labor organizations.21 In this context, multiemployer collective bargaining served as a further framework for socializing risk both for firms (by standardizing wages) and for workers (by promoting skill portability). Unions in Germany’s decentralized industrial order were thus part of a broader ecosystem of coordination; member firms experienced it not as constraining but instead as deeply enabling. Constraints on American trade associations</w:t>
      </w:r>
    </w:p>
    <w:p w14:paraId="38FE1E40" w14:textId="77777777" w:rsidR="00982F2F" w:rsidRPr="005608A6" w:rsidRDefault="00982F2F" w:rsidP="00982F2F">
      <w:pPr>
        <w:rPr>
          <w:sz w:val="16"/>
        </w:rPr>
      </w:pPr>
      <w:r w:rsidRPr="005608A6">
        <w:rPr>
          <w:sz w:val="16"/>
        </w:rPr>
        <w:t xml:space="preserve">These forms of </w:t>
      </w:r>
      <w:proofErr w:type="spellStart"/>
      <w:r w:rsidRPr="005608A6">
        <w:rPr>
          <w:sz w:val="16"/>
        </w:rPr>
        <w:t>associationalism</w:t>
      </w:r>
      <w:proofErr w:type="spellEnd"/>
      <w:r w:rsidRPr="005608A6">
        <w:rPr>
          <w:sz w:val="16"/>
        </w:rPr>
        <w:t xml:space="preserve"> met a very different fate in the United States. As in Germany, horizontal interfirm coordination was commonplace in the United States </w:t>
      </w:r>
      <w:r w:rsidRPr="00A22CDF">
        <w:rPr>
          <w:rStyle w:val="IntenseEmphasis"/>
        </w:rPr>
        <w:t>in the 19th century</w:t>
      </w:r>
      <w:r w:rsidRPr="005608A6">
        <w:rPr>
          <w:sz w:val="16"/>
        </w:rPr>
        <w:t xml:space="preserve"> (e.g., Roy 1997), and </w:t>
      </w:r>
      <w:r w:rsidRPr="00A22CDF">
        <w:rPr>
          <w:rStyle w:val="IntenseEmphasis"/>
        </w:rPr>
        <w:t xml:space="preserve">the </w:t>
      </w:r>
      <w:r w:rsidRPr="00C47712">
        <w:rPr>
          <w:rStyle w:val="IntenseEmphasis"/>
        </w:rPr>
        <w:t>first</w:t>
      </w:r>
      <w:r w:rsidRPr="00A22CDF">
        <w:rPr>
          <w:rStyle w:val="IntenseEmphasis"/>
        </w:rPr>
        <w:t xml:space="preserve"> American trade associations</w:t>
      </w:r>
      <w:r w:rsidRPr="005608A6">
        <w:rPr>
          <w:sz w:val="16"/>
        </w:rPr>
        <w:t xml:space="preserve"> were established in the 1860s in response to increasing industrialization and the nationalization of markets. By the 1880s, trade associations such as the Writing Paper Manufacturers Association, the American Iron and Steel Association, and the National Association of Wool Manufacturers had “became part of the normal way of doing business in most American industries” (Chandler, quoted in Spillman 2012, 42). Like their German counterparts, these associations </w:t>
      </w:r>
      <w:r w:rsidRPr="00A22CDF">
        <w:rPr>
          <w:rStyle w:val="IntenseEmphasis"/>
        </w:rPr>
        <w:t xml:space="preserve">drew on older forms of (local) </w:t>
      </w:r>
      <w:proofErr w:type="spellStart"/>
      <w:r w:rsidRPr="00A22CDF">
        <w:rPr>
          <w:rStyle w:val="Emphasis"/>
        </w:rPr>
        <w:t>associationalism</w:t>
      </w:r>
      <w:proofErr w:type="spellEnd"/>
      <w:r w:rsidRPr="005608A6">
        <w:rPr>
          <w:sz w:val="16"/>
        </w:rPr>
        <w:t xml:space="preserve"> (see, especially, Spillman 2012, 44–45). They, too, </w:t>
      </w:r>
      <w:r w:rsidRPr="00A22CDF">
        <w:rPr>
          <w:rStyle w:val="IntenseEmphasis"/>
        </w:rPr>
        <w:t>sought to mitigate market volatility</w:t>
      </w:r>
      <w:r w:rsidRPr="005608A6">
        <w:rPr>
          <w:sz w:val="16"/>
        </w:rPr>
        <w:t xml:space="preserve"> in the late 19th century </w:t>
      </w:r>
      <w:r w:rsidRPr="00A22CDF">
        <w:rPr>
          <w:rStyle w:val="IntenseEmphasis"/>
        </w:rPr>
        <w:t xml:space="preserve">through efforts at stabilizing competition through </w:t>
      </w:r>
      <w:r w:rsidRPr="00A22CDF">
        <w:rPr>
          <w:rStyle w:val="Emphasis"/>
        </w:rPr>
        <w:t>information sharing</w:t>
      </w:r>
      <w:r w:rsidRPr="00A22CDF">
        <w:rPr>
          <w:rStyle w:val="IntenseEmphasis"/>
        </w:rPr>
        <w:t xml:space="preserve"> and, in the case of manufacturing, </w:t>
      </w:r>
      <w:r w:rsidRPr="00A22CDF">
        <w:rPr>
          <w:rStyle w:val="Emphasis"/>
        </w:rPr>
        <w:t>price</w:t>
      </w:r>
      <w:r w:rsidRPr="00A22CDF">
        <w:rPr>
          <w:rStyle w:val="IntenseEmphasis"/>
        </w:rPr>
        <w:t xml:space="preserve"> and production </w:t>
      </w:r>
      <w:r w:rsidRPr="00A22CDF">
        <w:rPr>
          <w:rStyle w:val="Emphasis"/>
        </w:rPr>
        <w:t>agreements</w:t>
      </w:r>
      <w:r w:rsidRPr="005608A6">
        <w:rPr>
          <w:sz w:val="16"/>
        </w:rPr>
        <w:t xml:space="preserve"> (Spillman 2012, 41–47; for an example, see Galambos 1966, 35, 37).</w:t>
      </w:r>
    </w:p>
    <w:p w14:paraId="07DB45B6" w14:textId="77777777" w:rsidR="00982F2F" w:rsidRPr="005608A6" w:rsidRDefault="00982F2F" w:rsidP="00982F2F">
      <w:pPr>
        <w:rPr>
          <w:sz w:val="16"/>
        </w:rPr>
      </w:pPr>
      <w:r w:rsidRPr="00A22CDF">
        <w:rPr>
          <w:rStyle w:val="IntenseEmphasis"/>
        </w:rPr>
        <w:t xml:space="preserve">The </w:t>
      </w:r>
      <w:r w:rsidRPr="00C47712">
        <w:rPr>
          <w:rStyle w:val="Emphasis"/>
          <w:highlight w:val="cyan"/>
        </w:rPr>
        <w:t>Sherman</w:t>
      </w:r>
      <w:r w:rsidRPr="00CA2290">
        <w:rPr>
          <w:rStyle w:val="Emphasis"/>
        </w:rPr>
        <w:t xml:space="preserve"> Act</w:t>
      </w:r>
      <w:r w:rsidRPr="00A22CDF">
        <w:rPr>
          <w:rStyle w:val="IntenseEmphasis"/>
        </w:rPr>
        <w:t xml:space="preserve"> of 1890 and the courts’ </w:t>
      </w:r>
      <w:r w:rsidRPr="00A22CDF">
        <w:rPr>
          <w:rStyle w:val="Emphasis"/>
        </w:rPr>
        <w:t>strict interpretation</w:t>
      </w:r>
      <w:r w:rsidRPr="00A22CDF">
        <w:rPr>
          <w:rStyle w:val="IntenseEmphasis"/>
        </w:rPr>
        <w:t xml:space="preserve"> of </w:t>
      </w:r>
      <w:r w:rsidRPr="00A22CDF">
        <w:rPr>
          <w:rStyle w:val="Emphasis"/>
        </w:rPr>
        <w:t>horizontal cooperation</w:t>
      </w:r>
      <w:r w:rsidRPr="00A22CDF">
        <w:rPr>
          <w:rStyle w:val="IntenseEmphasis"/>
        </w:rPr>
        <w:t xml:space="preserve"> among firms </w:t>
      </w:r>
      <w:r w:rsidRPr="00C47712">
        <w:rPr>
          <w:rStyle w:val="IntenseEmphasis"/>
          <w:highlight w:val="cyan"/>
        </w:rPr>
        <w:t>rendered</w:t>
      </w:r>
      <w:r w:rsidRPr="00A22CDF">
        <w:rPr>
          <w:rStyle w:val="IntenseEmphasis"/>
        </w:rPr>
        <w:t xml:space="preserve"> the latter </w:t>
      </w:r>
      <w:r w:rsidRPr="00C47712">
        <w:rPr>
          <w:rStyle w:val="Emphasis"/>
          <w:highlight w:val="cyan"/>
        </w:rPr>
        <w:t>illegal.</w:t>
      </w:r>
      <w:r w:rsidRPr="00A22CDF">
        <w:rPr>
          <w:rStyle w:val="IntenseEmphasis"/>
        </w:rPr>
        <w:t xml:space="preserve"> American trade associations did continue to operate but they could no longer coordinate their competitive strategies openly: “association announcements about price and production agreements at meetings disappeared after 1890”</w:t>
      </w:r>
      <w:r w:rsidRPr="005608A6">
        <w:rPr>
          <w:sz w:val="16"/>
        </w:rPr>
        <w:t xml:space="preserve"> (Spillman 2012, 50). While their German counterparts could coordinate legally, American trade associations had to rely on informal voluntary cooperation. But such forms of coordination are inherently fragile, particularly in periods of intense and destructive competition when the incentives to engage in opportunistic behavior are almost irresistible. Many of these smaller producers were swept up by larger firms in the merger movement discussed above.</w:t>
      </w:r>
    </w:p>
    <w:p w14:paraId="020DFD09" w14:textId="77777777" w:rsidR="00982F2F" w:rsidRPr="005608A6" w:rsidRDefault="00982F2F" w:rsidP="00982F2F">
      <w:pPr>
        <w:rPr>
          <w:sz w:val="8"/>
          <w:szCs w:val="8"/>
        </w:rPr>
      </w:pPr>
      <w:r w:rsidRPr="005608A6">
        <w:rPr>
          <w:sz w:val="8"/>
          <w:szCs w:val="8"/>
        </w:rPr>
        <w:t xml:space="preserve">The plight of small producers and growing popular discontent with the growth of oligopolies and monopolies kept antitrust on the agenda long after the Sherman Act was passed. The early years of antitrust enforcement made it eminently clear that the Supreme Court’s rulings had only encouraged corporate consolidation while declaring all loose associations among independent proprietors unlawful because these organizational forms “did not fit neatly into the Court’s binary framework of corporate hierarchy versus market competition” (Phillips Sawyer 2018, 8). Critics pointed to the resulting inequities, as the “Supreme Court’s strict interpretation of market competition…forbade any contractual agreements [among small independent proprietors] as a violation of the Sherman Act per se,” even as it applied a far more lenient “rule of reason” standard to business activities that were clearly driving the growth of monopoly (Phillips Sawyer 2018, 17–18). It was in this context that the American fair trade movement was born.22 As Phillips Sawyer notes, this movement had its roots in efforts at the turn of the century by small specialty producers to defend themselves through resale price maintenance agreements (RPMs) with the large retailers that sold their products.23 But the courts expressly outlawed RPMs with reference to prevailing antitrust rules (the key case was Dr. Miles Medical Co. v. John D. Park and Sons (1911)). Opponents of the ruling coined the more positive term “fair trade” and demanded that the court assume a more nuanced stand with respect to associations of small independent producers, similar to the “rule of reason” it was applying to large vertical combinations. Influential legal scholars, including notably Louis Brandeis, were keenly aware of the plight of small business and heartily endorsed the fair trade codes and advocated for the extension of the rule-of-reason doctrine to trade association rulemaking as well (Phillips Sawyer 2018, 18–19). In 1911, an American Fair Trade League (AFTL) thus “brought together a group of artisanal producers and specialty proprietors in pharmaceuticals, watch making, electronics and printing” seeking to “create trade networks strong enough to compete with the growing market power of large-scale manufacturers and discount retailers [and] to convince policymakers, jurists and consumers that codes of fair competition ensured quality brand names, encouraged entrepreneurial innovation, and protected consumer welfare” (Phillips Sawyer 2018, 18). The movement gained a more secure footing after the establishment in 1914 of the Federal Trade Commission (FTC), whose early leaders were sympathetic to the plight of small employers and sought to assist them in order to “enhance and organize” competition rather than suppress it (Berk 1994; 1996). The U.S. </w:t>
      </w:r>
      <w:r w:rsidRPr="005608A6">
        <w:rPr>
          <w:sz w:val="8"/>
          <w:szCs w:val="8"/>
        </w:rPr>
        <w:lastRenderedPageBreak/>
        <w:t>Chamber of Commerce—called into existence in 1912 by Secretary of Commerce Herbert Hoover as a way to forge a link between the nascent administrative state and the business community—formed a crucial organizational link to the trade associations. Brandeis played a key role in importing ideas resembling what he had seen in Germany to promote the establishment of what Berk calls “developmental associations.” In these, small firms would be educated in cost accounting and would engage in information sharing and monitoring to steer competition away from volume and price and toward innovation, improvement, and competition based on quality (see especially Berk 1994). The FTC’s early leaders were wholly on board with this agenda. The agency’s first commissioner, Edward Hurley, had become “an evangelist for cost accounting” (Berk 1996, 383), which he saw as crucial in deterring underbidding caused by faulty calculations and which he believed would spur innovation among producers who compared unfavorably with their competitors. The underlying idea was that price instability and unhealthy competition were fueled in part by the inability of small producers to accurately assess market conditions and by the propensity to systematically underestimate the cost of their own manufacturing and marketing—thus fueling a race to the bottom. Manuals produced by the AFTL provided basic instruction in uniform cost accounting so that firms could get a clear picture of the strengths and weaknesses in their own production processes. These efforts at bolstering the role of trade associations got a boost in World War I (during which more trade associations were also founded) as part of the government’s wartime production controls (e.g., Galambos 1966, 66). After the war, trade associations cooperated with the FTC to initiate “trade practice conferences”—forums for members of an industry “together to set competitive and accounting standards and then to foster cost-based pricing before the vicious circle of price fixing and prosecution occurred” (Berk 1996, 383). As then-FTC chair Nelson Gaskill put it, the trade conference “implies a transition from the accepted conventions of free competition…a willingness to surrender somewhat of individual liberty for the benefit of the whole. It recognizes the individual self-interest as bound up in a community of interest” (quoted in Berk 1996, 384; italics in original). However, the FTC and the courts were at odds with one another from the outset. As Gerstle (2015) has pointed out, the early administrative state that was being constructed in this period did not displace the courts but instead grew up around and on top of the pre-existing court-based policy-making regime. The situation was full of tension, as the judiciary viewed the emerging administrative state with deep suspicion and sought to defend its own privileged position in the governance of economic activity. The courts gave the trade associations a pass during World War I because of the key role they were playing in managing wartime production. However, as soon as the hostilities ended, the Supreme Court renewed its prosecution of practices cultivated by the trade associations and the AFTL under FTC auspices.</w:t>
      </w:r>
    </w:p>
    <w:p w14:paraId="6DB0F24C" w14:textId="77777777" w:rsidR="00982F2F" w:rsidRPr="005608A6" w:rsidRDefault="00982F2F" w:rsidP="00982F2F">
      <w:pPr>
        <w:rPr>
          <w:sz w:val="16"/>
        </w:rPr>
      </w:pPr>
      <w:r w:rsidRPr="005608A6">
        <w:rPr>
          <w:sz w:val="16"/>
        </w:rPr>
        <w:t xml:space="preserve">In 1921, the Department of Justice (DOJ) and </w:t>
      </w:r>
      <w:r w:rsidRPr="00A22CDF">
        <w:rPr>
          <w:rStyle w:val="IntenseEmphasis"/>
        </w:rPr>
        <w:t>the Supreme Court made an example of</w:t>
      </w:r>
      <w:r w:rsidRPr="005608A6">
        <w:rPr>
          <w:sz w:val="16"/>
        </w:rPr>
        <w:t xml:space="preserve"> one such trade organization, </w:t>
      </w:r>
      <w:r w:rsidRPr="00A22CDF">
        <w:rPr>
          <w:rStyle w:val="IntenseEmphasis"/>
        </w:rPr>
        <w:t xml:space="preserve">the American Hardwood Association, with a decision that held that even the </w:t>
      </w:r>
      <w:r w:rsidRPr="00A22CDF">
        <w:rPr>
          <w:rStyle w:val="Emphasis"/>
        </w:rPr>
        <w:t>exchange of cost</w:t>
      </w:r>
      <w:r w:rsidRPr="00A22CDF">
        <w:rPr>
          <w:rStyle w:val="IntenseEmphasis"/>
        </w:rPr>
        <w:t xml:space="preserve"> and production </w:t>
      </w:r>
      <w:r w:rsidRPr="00A22CDF">
        <w:rPr>
          <w:rStyle w:val="Emphasis"/>
        </w:rPr>
        <w:t>statistics</w:t>
      </w:r>
      <w:r w:rsidRPr="00A22CDF">
        <w:rPr>
          <w:rStyle w:val="IntenseEmphasis"/>
        </w:rPr>
        <w:t xml:space="preserve"> was illegal under prevailing antitrust rules</w:t>
      </w:r>
      <w:r w:rsidRPr="005608A6">
        <w:rPr>
          <w:sz w:val="16"/>
        </w:rPr>
        <w:t xml:space="preserve"> (Sanders 1986; Spillman 2012; see also Berk 1994).24 The decision was </w:t>
      </w:r>
      <w:r w:rsidRPr="00A22CDF">
        <w:rPr>
          <w:rStyle w:val="IntenseEmphasis"/>
        </w:rPr>
        <w:t xml:space="preserve">interpreted as a </w:t>
      </w:r>
      <w:r w:rsidRPr="00A22CDF">
        <w:rPr>
          <w:rStyle w:val="Emphasis"/>
        </w:rPr>
        <w:t>prohibition</w:t>
      </w:r>
      <w:r w:rsidRPr="00A22CDF">
        <w:rPr>
          <w:rStyle w:val="IntenseEmphasis"/>
        </w:rPr>
        <w:t xml:space="preserve"> of </w:t>
      </w:r>
      <w:r w:rsidRPr="00A22CDF">
        <w:rPr>
          <w:rStyle w:val="Emphasis"/>
        </w:rPr>
        <w:t>all open-price association agreements</w:t>
      </w:r>
      <w:r w:rsidRPr="00A22CDF">
        <w:rPr>
          <w:rStyle w:val="IntenseEmphasis"/>
        </w:rPr>
        <w:t xml:space="preserve"> through which producers sought to </w:t>
      </w:r>
      <w:r w:rsidRPr="00A22CDF">
        <w:rPr>
          <w:rStyle w:val="Emphasis"/>
        </w:rPr>
        <w:t>mitigate</w:t>
      </w:r>
      <w:r w:rsidRPr="00A22CDF">
        <w:rPr>
          <w:rStyle w:val="IntenseEmphasis"/>
        </w:rPr>
        <w:t xml:space="preserve"> ruinous </w:t>
      </w:r>
      <w:r w:rsidRPr="00A22CDF">
        <w:rPr>
          <w:rStyle w:val="Emphasis"/>
        </w:rPr>
        <w:t>competition</w:t>
      </w:r>
      <w:r w:rsidRPr="00A22CDF">
        <w:rPr>
          <w:rStyle w:val="IntenseEmphasis"/>
        </w:rPr>
        <w:t xml:space="preserve"> among themselves through transparency in how they had arrived at their pricing</w:t>
      </w:r>
      <w:r w:rsidRPr="005608A6">
        <w:rPr>
          <w:sz w:val="16"/>
        </w:rPr>
        <w:t>. This decision, and the stance of the courts generally, produced a “panicky feeling” among thousands of members of trade organizations, according to the head of the American Trade Association Executives. Business associations “that engage in statistical work of any character are greatly disturbed and uncertain as to the legal limits now imposed upon them” (quoted in Himmelberg 1976, 20).25</w:t>
      </w:r>
    </w:p>
    <w:p w14:paraId="384C3803" w14:textId="77777777" w:rsidR="00982F2F" w:rsidRPr="005608A6" w:rsidRDefault="00982F2F" w:rsidP="00982F2F">
      <w:pPr>
        <w:rPr>
          <w:sz w:val="8"/>
          <w:szCs w:val="8"/>
        </w:rPr>
      </w:pPr>
      <w:r w:rsidRPr="005608A6">
        <w:rPr>
          <w:sz w:val="8"/>
          <w:szCs w:val="8"/>
        </w:rPr>
        <w:t>Trade conferences and other forms of coordination limped along in a context of high legal uncertainty and periodic harassment by the courts. As Berk notes: “Unresolved struggles of antitrust reemerged in a battle over the accountability of trade practice conferences and developmental associations” (1994, 31). The Clayton Act of 1914 had supposedly clarified the distinction between “constructive” and “destructive” competition, but the boundaries were unclear and transgressions severely penalized. Indeed, the ink had barely dried on the Clayton Act when the Supreme Court essentially told the FTC to stay in its lane with a ruling against even well-intended price setting (Spillman 2012, 63).</w:t>
      </w:r>
      <w:r>
        <w:rPr>
          <w:sz w:val="8"/>
          <w:szCs w:val="8"/>
        </w:rPr>
        <w:t xml:space="preserve"> </w:t>
      </w:r>
      <w:r w:rsidRPr="005608A6">
        <w:rPr>
          <w:sz w:val="8"/>
          <w:szCs w:val="8"/>
        </w:rPr>
        <w:t>The court took a similarly dim view of the FTC’s trade practices. “No sooner had the commission routinized trade practice conferences than the Supreme Court gutted them” (Berk 1996, 391).26 The core problem was that although the Clayton Act called for a distinction between healthy and unhealthy forms of competition, “neither the Court nor the Department of Justice could make sense of economic governance structures between markets and corporate hierarchies” (Berk 1996, 392). Trade associations thus repeatedly found themselves in the crosshairs of the DOJ and courts, which were operating on the basis of a very strong distinction between pure competition and monopoly, one that left no room for “regulated competition.” So, while U.S. trade associations survived, they beat a retreat from the core economic functions increasingly pursued by their counterparts in Europe.</w:t>
      </w:r>
      <w:r>
        <w:rPr>
          <w:sz w:val="8"/>
          <w:szCs w:val="8"/>
        </w:rPr>
        <w:t xml:space="preserve"> </w:t>
      </w:r>
      <w:r w:rsidRPr="005608A6">
        <w:rPr>
          <w:sz w:val="8"/>
          <w:szCs w:val="8"/>
        </w:rPr>
        <w:t xml:space="preserve">In sum, in the United States, forms of employer </w:t>
      </w:r>
      <w:proofErr w:type="spellStart"/>
      <w:r w:rsidRPr="005608A6">
        <w:rPr>
          <w:sz w:val="8"/>
          <w:szCs w:val="8"/>
        </w:rPr>
        <w:t>associationalism</w:t>
      </w:r>
      <w:proofErr w:type="spellEnd"/>
      <w:r w:rsidRPr="005608A6">
        <w:rPr>
          <w:sz w:val="8"/>
          <w:szCs w:val="8"/>
        </w:rPr>
        <w:t xml:space="preserve"> designed to manage and enhance competition that were flourishing in Germany struggled in the context of the Supreme Court’s unforgiving and undifferentiated approach to antitrust. But what about employers’ associations that organized collectively in response to the emergence of labor unions? In this case, the impact of the courts was subtler and less direct, but no less profound. Whereas the courts directly inhibited forms of employer association organized around coordination in product markets, the court’s interventions in labor relations operated more indirectly, to relieve employers of the need to form stable encompassing industrial organizations to confront labor. To understand how this unfolded, we need to return to the turn of the century, with a focus again on small independent proprietors who relied heavily on skilled labor. This is the subject of the next section.</w:t>
      </w:r>
      <w:r>
        <w:rPr>
          <w:sz w:val="8"/>
          <w:szCs w:val="8"/>
        </w:rPr>
        <w:t xml:space="preserve"> </w:t>
      </w:r>
      <w:r w:rsidRPr="005608A6">
        <w:rPr>
          <w:sz w:val="8"/>
          <w:szCs w:val="8"/>
        </w:rPr>
        <w:t>IV. Employer coordination in industrial relations Buffeted by the turbulent markets of the late 19th century and blocked by the Sherman Act from coordinating openly among themselves, independent proprietors who were heavily dependent on skilled labor sometimes sought to enlist unions to help them control ruinous competition among themselves. That “the golden age of trade agreements between 1897 and 1904 coincided with the great merger movement in American business,” as Thomas Klug observed (1993, 547), was no coincidence. This period saw a proliferation of employer associations of various sorts, including what Clarence Bonnett calls “negotiated” associations that relied on unions to encourage employer organization and police firm behavior (Bonnett 1922). Unions shared with their employers an interest in preventing cutthroat competition based on wage “chiseling.” Through their control of skills, unions were in a position to police firms’ behavior and punish defectors by depriving them of the skilled workers they needed for production. In such situations, cooperation with organized labor “held out the promise of comfortable profits for employers and wages for employees—a peaceable kingdom erected on the industry wide collective bargaining agreement” (Ernst 1995, 5). Thomas Klug provides a detailed account of how this worked in practice using the example of Detroit, which was a center for machine production in the 19th century. Machine and metalworking firms there experienced the same repeated, devastating, boom and bust cycles as the more capital-intensive firms of which Lamoreaux (1985) writes. Between 1871 and 1904, they too suffered similar problems of overcapacity and destructive price wars. The stove industry was especially vulnerable to these cycles, and after repeated unsuccessful efforts to coordinate among themselves, the firms struck a broad and encompassing collective bargaining agreement with the union. As Klug put it, “unable to bring order and restore profitability to the stove industry by themselves, employers turned to the Iron Molders Union to do it for them” (Klug 1993, 482). Beginning in 1891 the union “was able to play a major role in rescuing stove manufacturers from destructive competition and falling profits” (Klug 1993, 7).27 Stove manufacturers were not alone. By the end of the 19th century trade agreements had been struck in a number of sectors, allowing skilled unions to gain an unprecedented foothold in the labor market in the 1890s (Klug 1993, 243, 505). Between 1895 and 1905, “19 employers’ associations and 16 unions had negotiated no fewer than 26 national or large district agreements,” and in almost every case, “manufacturers’ desire for market control of chaotic price competition” brought them together with unions to enforce wage floors and in this way inhibit “the outbreak of disruptive price wars” (Swenson 2002, 49). The fate of these arrangements, too, however, was powerfully shaped by the prevailing legal regime, which allowed employers who were disadvantaged by such arrangements to seek relief in the courts. A key player in this was the American Anti-Boycott Association (AABA), which specialized in assisting firms in fighting unions, including by breaking out of arrangements through which employers sought market stability by negotiating with labor.28 The AABA was decidedly not an employer or trade association, and required virtually nothing in the way of organization or “coordination” on the part of client firms. It was instead basically a network of lawyers that set itself up as a “general purpose” organization, offering services to firms from all sectors. Compared with employers’ associations organized on a regional or industry basis to negotiate with—or jointly oppose—unions, the mission of the AABA “was at once broader and more focused” (Ernst 1989b, 60). Rather than confront labor firm by firm, or industry by industry, or region by region, the AABA operated much like the Chamber of Commerce’s Litigation Center today, seeking to secure court decisions whose precedent-setting impact would resonate nationally. Likening the “labor trust” to corporate behemoths such as Standard Oil and American Tobacco, the AABA’s founders called for employers to fight unions through “the machinery of existing law” (Ernst 1995, 20). Their specific express goal at the time was “the destruction of the boycott through law and publicity” (Ernst 1989b, 60). The identity of the companies that belonged to the AABA was kept confidential (Ernst 1989b, 74),29 but their dues financed the provision of association benefits and services—legal advice and sometimes direct legal representation and court costs. The organization operated in a highly disciplined and strategic way, choosing carefully the cases it agreed to take up. Thus, the association declined to take up weak cases that its leaders thought would not serve the “common good,” while actively pursuing cases that they saw as capable of establishing desirable new precedents. Above all, the organization sought out cases that would establish that unions too were subject to antitrust provisions in the Sherman Act and that an individual’s right to work was to be protected just as vigorously as a business person’s right to run his own business.</w:t>
      </w:r>
    </w:p>
    <w:p w14:paraId="5F0D92F2" w14:textId="77777777" w:rsidR="00982F2F" w:rsidRPr="005608A6" w:rsidRDefault="00982F2F" w:rsidP="00982F2F">
      <w:pPr>
        <w:rPr>
          <w:sz w:val="16"/>
        </w:rPr>
      </w:pPr>
      <w:r w:rsidRPr="005608A6">
        <w:rPr>
          <w:sz w:val="16"/>
        </w:rPr>
        <w:t xml:space="preserve">The AABA was wildly successful, winning every one of the cases it took on in its first five years (Ernst 1989b, 69).30 The most important of these was </w:t>
      </w:r>
      <w:r w:rsidRPr="005608A6">
        <w:rPr>
          <w:rStyle w:val="IntenseEmphasis"/>
        </w:rPr>
        <w:t xml:space="preserve">the landmark </w:t>
      </w:r>
      <w:r w:rsidRPr="00C47712">
        <w:rPr>
          <w:rStyle w:val="Emphasis"/>
          <w:highlight w:val="cyan"/>
        </w:rPr>
        <w:t>Danbury Hatters</w:t>
      </w:r>
      <w:r w:rsidRPr="00C47712">
        <w:rPr>
          <w:rStyle w:val="IntenseEmphasis"/>
          <w:highlight w:val="cyan"/>
        </w:rPr>
        <w:t xml:space="preserve"> case</w:t>
      </w:r>
      <w:r w:rsidRPr="005608A6">
        <w:rPr>
          <w:rStyle w:val="IntenseEmphasis"/>
        </w:rPr>
        <w:t xml:space="preserve"> (Loewe v. Lawlor), in which </w:t>
      </w:r>
      <w:r w:rsidRPr="00E87BCF">
        <w:rPr>
          <w:rStyle w:val="IntenseEmphasis"/>
        </w:rPr>
        <w:t xml:space="preserve">the Supreme Court explicitly extended the application of antitrust laws to labor unions, a decision that </w:t>
      </w:r>
      <w:r w:rsidRPr="00C47712">
        <w:rPr>
          <w:rStyle w:val="Emphasis"/>
          <w:highlight w:val="cyan"/>
        </w:rPr>
        <w:t>effectively precluded</w:t>
      </w:r>
      <w:r w:rsidRPr="00E87BCF">
        <w:rPr>
          <w:rStyle w:val="IntenseEmphasis"/>
        </w:rPr>
        <w:t xml:space="preserve"> the development of </w:t>
      </w:r>
      <w:r w:rsidRPr="00C47712">
        <w:rPr>
          <w:rStyle w:val="IntenseEmphasis"/>
          <w:highlight w:val="cyan"/>
        </w:rPr>
        <w:t xml:space="preserve">broad </w:t>
      </w:r>
      <w:r w:rsidRPr="00C47712">
        <w:rPr>
          <w:rStyle w:val="Emphasis"/>
          <w:highlight w:val="cyan"/>
        </w:rPr>
        <w:t>sectoral bargaining</w:t>
      </w:r>
      <w:r w:rsidRPr="00C47712">
        <w:rPr>
          <w:rStyle w:val="IntenseEmphasis"/>
          <w:highlight w:val="cyan"/>
        </w:rPr>
        <w:t xml:space="preserve"> in the </w:t>
      </w:r>
      <w:r w:rsidRPr="00C47712">
        <w:rPr>
          <w:rStyle w:val="Emphasis"/>
          <w:highlight w:val="cyan"/>
        </w:rPr>
        <w:t>U</w:t>
      </w:r>
      <w:r w:rsidRPr="00E87BCF">
        <w:rPr>
          <w:rStyle w:val="IntenseEmphasis"/>
        </w:rPr>
        <w:t xml:space="preserve">nited </w:t>
      </w:r>
      <w:r w:rsidRPr="00C47712">
        <w:rPr>
          <w:rStyle w:val="Emphasis"/>
          <w:highlight w:val="cyan"/>
        </w:rPr>
        <w:t>S</w:t>
      </w:r>
      <w:r w:rsidRPr="00E87BCF">
        <w:rPr>
          <w:rStyle w:val="IntenseEmphasis"/>
        </w:rPr>
        <w:t>tates.</w:t>
      </w:r>
      <w:r w:rsidRPr="005608A6">
        <w:rPr>
          <w:sz w:val="16"/>
        </w:rPr>
        <w:t xml:space="preserve"> The conflict emerged in the context of a campaign by the United Hatters of North America, in an industry that was a typical case of regulatory unionism. As Ernst notes, the hat trade was dominated by small producers who together sought to contain the disruptive influence of low-quality, low-grade competitors—“unintelligent competition” of “lower, profitless grades” of hats (Ernst 1995, 13). After a failed attempt to form a holding company, they turned to the United Hatters union to help them bring order to the market. The hatters’ experiment in regulatory unionism had started in 1885, and the union played a key role in disciplining employers who defected from the prevailing rules. “In a competitively organized, labor-intensive, and geographically dispersed industry like hatting, employers and workers alike came to appreciate the promise collective bargaining held for stabilizing wages and blocking the entry of new, ‘cut-throat’ firms” (Ernst 1995, 14).</w:t>
      </w:r>
    </w:p>
    <w:p w14:paraId="26CB2F2C" w14:textId="77777777" w:rsidR="00982F2F" w:rsidRPr="005608A6" w:rsidRDefault="00982F2F" w:rsidP="00982F2F">
      <w:pPr>
        <w:rPr>
          <w:sz w:val="8"/>
          <w:szCs w:val="8"/>
        </w:rPr>
      </w:pPr>
      <w:r w:rsidRPr="005608A6">
        <w:rPr>
          <w:sz w:val="8"/>
          <w:szCs w:val="8"/>
        </w:rPr>
        <w:t xml:space="preserve">The Danbury Hatters case was brought by a low-wage, marginal producer of “soft” hats (D.E. Loewe &amp; Company) seeking to escape union influence and facing a labor boycott. The AABA saw great promise in pursuing the case and in the trial made clear that this was not a struggle between “a man and the working people” (an unpopular position with many juries) but instead between one manufacturer and an unholy alliance between his competitors conspiring with a powerful national union (Ernst 1995, 160). Although the decision fell short of the AABA’s initial goal of outlawing the closed shop, it did result in a decision that declared labor’s boycott a conspiracy in restraint of trade, and authoritatively “confirmed what a majority of lower federal courts had held: that the Sherman Act applied to combinations of workers” (Forbath 1989, 1175). The impact of the Danbury Hatters case resonated widely. Proprietary capitalists who before 1890 had not thought to turn to courts were suddenly schooled in how the judiciary could work for them (Ernst 1995, 55). While large employers had long possessed the financial clout to pursue expensive litigation against unions, the AABA now made such strategies available to smaller producers as well. As Ernst puts it, “what was needed was an organization to spread the costs of suing trade unions and developing legal experience on the labor problem, and this was what the AABA would provide” (Ernst 1995, 50). Promoting the courts as a key arena for doing battle with unions, the AABA (later rebranded the League for Industrial Rights) began publishing a journal called Law and Labor to educate and inform employers of the latest legal developments (Merritt 1925, 96–99). The organization thus established itself as a “clearing house on all legal and constitutional phases of the labor problem” (Bonnett 1922, 449). It is no coincidence that sectoral employer and trade associations such as the National Metal Trades Association, the National Founders Association, and the National Erectors Association, which had been organized to facilitate collective bargaining, turned belligerent between 1901 and 1906 (Bonnett 1922, chapters 3–5). This context and these developments had a profound impact on the early evolution of the National Association of Manufacturers (NAM), which was without a doubt the most influential national-level employers’ organization in this period. Founded in 1895, NAM was originally primarily concerned with tariff protection at home and promoting markets abroad, and had adopted a rather tolerant approach to labor (Brady 1943, 193; see also Steigerwalt 1964). But in 1902 (the same year the AABA was founded and just as the Danbury Hatters case was being launched), incoming NAM president David Parry abandoned the association’s earlier, more cooperative strategy to launch an aggressive campaign against organized labor. As Parry put it in his 1903 report to the membership: “It is true that the fight against organized labor is, in a measure, a departure from our former conservative policy respecting labor, but it is an inevitable departure if the Association hopes to continue to fill the full measure of its possible usefulness to the manufacturers and people of the country” (quoted in Saunders 1964, 139). In the organization’s new Declaration of Principles, courts and the judiciary figured prominently as an important forum for advancing its objectives. NAM had struggled to win members in its early years, but once the organization turned its sights on labor, membership grew, and indeed quite spectacularly in 1903–1904.31 NAM worked hand-in-glove with the AABA in the first decade of the 20th century. Parry invited AABA’s general counsel Daniel Davenport to address NAM’s 1904 convention, at which Davenport emphasized the critical services his AABA could provide to NAM members. Without such support, he argued, individual companies were not in a position to fight the legal battles necessary to secure favorable decisions. Even as the AABA’s case against the United Hatters union was winding its way through the courts (the case dragged on from 1903 to 1908), NAM provided critical backup, establishing a lobbying operation in Washington, D.C., aimed at blocking labor-sponsored legislation through which unions were seeking to secure an exemption for labor combinations from the constraints of the Sherman Act and to curb the injunctive powers of the federal courts in labor disputes (Steigerwalt 1964, 97–98). NAM’s lobbying efforts centered on vigorously defending the role of the courts in industrial relations, not least because injunctions had become critical tools for employers in fighting unions (see also Sklar 1988, 254). Their use in labor disputes grew out of conflicts in the railway industry in the 1880s, in which Supreme Court decisions rested on the Interstate Commerce Clause. However, the passage of the Sherman Act in 1890 had opened for employers all sorts of new possibilities for the broader application of the injunction in labor conflicts (Forbath 1989, 1158). Already in 1893 “a federal district court held the Sherman Act applicable to labor organizations, and all similar opinions which followed added authority to the original decision” (Steigerwalt 1964, 131).32 Thus, although it was not until the Danbury Hatters case was actually decided (in 1908) that the Supreme Court explicitly upheld the applicability of the law to labor organizations, the use of the injunction in combination with the Sherman Act was longstanding practice and indeed a critical component of employers’ strategies to forestall union organization.33 Injunctions were employers’ most potent legal weapons against labor, and their use had grown spectacularly after 1890; thousands were issued between the 1890s and the 1920s (Gerstle 2015, 223).34 The relationship between the AABA and NAM, forged under Parry, if anything grew closer under his successor James van Cleave (NAM president from 1906 through 1908). Indeed, the partnership was sealed in the context of another important court case, one in which the AABA represented van Cleave’s own firm in a case that took aim at the cooperative arrangements between the stove industry and the Iron Molders Union discussed above. Van Cleave was president of Buck’s Stove and Range Company, but unlike other leading stove manufacturers who “applauded [the agreements between the union and the employers’ association] for banishing ‘unfair’ competition,” van Cleave was ferociously anti-union (Ernst 1995, 126). When confronted by a union “we don’t patronize” campaign, he turned to the AABA to fight his case, which ultimately resulted in another major blow against unions in Gompers v. Bucks Stove &amp; Range Company (1911).35 As NAM president, van Cleave also oversaw the establishment in 1907 of a National Council for Industrial Defense, whose purpose was “to focus all manufacturing power, local and national, on behalf of mutual interests in general, but particularly with respect to legislation bearing upon the labor question” (Brady 1943, 201). The AABA was one of the 12 associations present at the meeting at which it was resolved that NAM’s officers should be allowed to form and finance this operation (Steigerwalt 1964, 124). Through this new council, NAM worked with local employers’ associations such as that in Detroit, which became an epicenter in conflicts over the open shop (Klug 1993, Chapter 17; also Meyer 1981). Thus, the Employers’ Association of Detroit (EAD) worked with local employers to assist them in their battles with labor, and sometimes picked up the tab for their legal expenses </w:t>
      </w:r>
      <w:r w:rsidRPr="005608A6">
        <w:rPr>
          <w:sz w:val="8"/>
          <w:szCs w:val="8"/>
        </w:rPr>
        <w:lastRenderedPageBreak/>
        <w:t>(Klug 1993, 727, 887). Among the services the EAD provided its members was to aid them in securing labor injunctions by rounding up affidavits from people who would testify to having witnessed threats and by hiring undercover men with cameras to “amass evidence that could be used in court” (Klug 1993, 827–28). As the EAD’s chief counsel, George F. Monaghan, put it: “Your courts are your greatest protection” (Klug 1993, 821).</w:t>
      </w:r>
    </w:p>
    <w:p w14:paraId="5BDD7BFB" w14:textId="77777777" w:rsidR="00982F2F" w:rsidRPr="005608A6" w:rsidRDefault="00982F2F" w:rsidP="00982F2F">
      <w:pPr>
        <w:rPr>
          <w:sz w:val="16"/>
        </w:rPr>
      </w:pPr>
      <w:r w:rsidRPr="005608A6">
        <w:rPr>
          <w:sz w:val="16"/>
        </w:rPr>
        <w:t xml:space="preserve">In sum, the successes of these organizations, and their strategic </w:t>
      </w:r>
      <w:r w:rsidRPr="00E87BCF">
        <w:rPr>
          <w:rStyle w:val="IntenseEmphasis"/>
        </w:rPr>
        <w:t>use of the law</w:t>
      </w:r>
      <w:r w:rsidRPr="005608A6">
        <w:rPr>
          <w:sz w:val="16"/>
        </w:rPr>
        <w:t xml:space="preserve"> in the late 19th and early 20th centuries, </w:t>
      </w:r>
      <w:r w:rsidRPr="00E87BCF">
        <w:rPr>
          <w:rStyle w:val="IntenseEmphasis"/>
        </w:rPr>
        <w:t xml:space="preserve">disrupted emerging strategies of collective self-help among firms and nascent </w:t>
      </w:r>
      <w:r w:rsidRPr="00E87BCF">
        <w:rPr>
          <w:rStyle w:val="Emphasis"/>
        </w:rPr>
        <w:t>multiemployer bargaining arrangements</w:t>
      </w:r>
      <w:r w:rsidRPr="00E87BCF">
        <w:rPr>
          <w:rStyle w:val="IntenseEmphasis"/>
        </w:rPr>
        <w:t xml:space="preserve"> with labor. The </w:t>
      </w:r>
      <w:r w:rsidRPr="00C47712">
        <w:rPr>
          <w:rStyle w:val="Emphasis"/>
          <w:highlight w:val="cyan"/>
        </w:rPr>
        <w:t>prevailing antitrust regime</w:t>
      </w:r>
      <w:r w:rsidRPr="00C47712">
        <w:rPr>
          <w:rStyle w:val="IntenseEmphasis"/>
          <w:highlight w:val="cyan"/>
        </w:rPr>
        <w:t xml:space="preserve"> put </w:t>
      </w:r>
      <w:r w:rsidRPr="00C47712">
        <w:rPr>
          <w:rStyle w:val="Emphasis"/>
          <w:highlight w:val="cyan"/>
        </w:rPr>
        <w:t>all</w:t>
      </w:r>
      <w:r w:rsidRPr="00E87BCF">
        <w:rPr>
          <w:rStyle w:val="IntenseEmphasis"/>
        </w:rPr>
        <w:t xml:space="preserve"> forms of </w:t>
      </w:r>
      <w:r w:rsidRPr="00C47712">
        <w:rPr>
          <w:rStyle w:val="IntenseEmphasis"/>
          <w:highlight w:val="cyan"/>
        </w:rPr>
        <w:t>coordination</w:t>
      </w:r>
      <w:r w:rsidRPr="00E87BCF">
        <w:rPr>
          <w:rStyle w:val="IntenseEmphasis"/>
        </w:rPr>
        <w:t xml:space="preserve"> among </w:t>
      </w:r>
      <w:r w:rsidRPr="00C47712">
        <w:rPr>
          <w:rStyle w:val="Emphasis"/>
        </w:rPr>
        <w:t>independent firms</w:t>
      </w:r>
      <w:r w:rsidRPr="00E87BCF">
        <w:rPr>
          <w:rStyle w:val="IntenseEmphasis"/>
        </w:rPr>
        <w:t xml:space="preserve"> </w:t>
      </w:r>
      <w:r w:rsidRPr="00C47712">
        <w:rPr>
          <w:rStyle w:val="IntenseEmphasis"/>
          <w:highlight w:val="cyan"/>
        </w:rPr>
        <w:t xml:space="preserve">on </w:t>
      </w:r>
      <w:r w:rsidRPr="00C47712">
        <w:rPr>
          <w:rStyle w:val="Emphasis"/>
          <w:highlight w:val="cyan"/>
        </w:rPr>
        <w:t>tenuous</w:t>
      </w:r>
      <w:r w:rsidRPr="00C47712">
        <w:rPr>
          <w:rStyle w:val="Emphasis"/>
        </w:rPr>
        <w:t xml:space="preserve"> legal </w:t>
      </w:r>
      <w:r w:rsidRPr="00C47712">
        <w:rPr>
          <w:rStyle w:val="Emphasis"/>
          <w:highlight w:val="cyan"/>
        </w:rPr>
        <w:t>ground</w:t>
      </w:r>
      <w:r w:rsidRPr="00E87BCF">
        <w:rPr>
          <w:rStyle w:val="IntenseEmphasis"/>
        </w:rPr>
        <w:t xml:space="preserve">, and </w:t>
      </w:r>
      <w:r w:rsidRPr="00C47712">
        <w:rPr>
          <w:rStyle w:val="IntenseEmphasis"/>
          <w:highlight w:val="cyan"/>
        </w:rPr>
        <w:t xml:space="preserve">unions that worked with </w:t>
      </w:r>
      <w:r w:rsidRPr="00C47712">
        <w:rPr>
          <w:rStyle w:val="Emphasis"/>
          <w:highlight w:val="cyan"/>
        </w:rPr>
        <w:t>employers</w:t>
      </w:r>
      <w:r w:rsidRPr="00C47712">
        <w:rPr>
          <w:rStyle w:val="IntenseEmphasis"/>
          <w:highlight w:val="cyan"/>
        </w:rPr>
        <w:t xml:space="preserve"> to </w:t>
      </w:r>
      <w:r w:rsidRPr="00C47712">
        <w:rPr>
          <w:rStyle w:val="Emphasis"/>
          <w:highlight w:val="cyan"/>
        </w:rPr>
        <w:t>mitigate competition</w:t>
      </w:r>
      <w:r w:rsidRPr="00E87BCF">
        <w:rPr>
          <w:rStyle w:val="IntenseEmphasis"/>
        </w:rPr>
        <w:t xml:space="preserve"> in bargaining over wages and skills </w:t>
      </w:r>
      <w:r w:rsidRPr="00C47712">
        <w:rPr>
          <w:rStyle w:val="IntenseEmphasis"/>
          <w:highlight w:val="cyan"/>
        </w:rPr>
        <w:t>found</w:t>
      </w:r>
      <w:r w:rsidRPr="00C47712">
        <w:rPr>
          <w:rStyle w:val="IntenseEmphasis"/>
        </w:rPr>
        <w:t xml:space="preserve"> themselves</w:t>
      </w:r>
      <w:r w:rsidRPr="00C47712">
        <w:rPr>
          <w:rStyle w:val="IntenseEmphasis"/>
          <w:highlight w:val="cyan"/>
        </w:rPr>
        <w:t xml:space="preserve"> on the</w:t>
      </w:r>
      <w:r w:rsidRPr="00E87BCF">
        <w:rPr>
          <w:rStyle w:val="IntenseEmphasis"/>
        </w:rPr>
        <w:t xml:space="preserve"> receiving (and </w:t>
      </w:r>
      <w:r w:rsidRPr="00C47712">
        <w:rPr>
          <w:rStyle w:val="Emphasis"/>
          <w:highlight w:val="cyan"/>
        </w:rPr>
        <w:t>losing</w:t>
      </w:r>
      <w:r w:rsidRPr="00E87BCF">
        <w:rPr>
          <w:rStyle w:val="IntenseEmphasis"/>
        </w:rPr>
        <w:t xml:space="preserve">) </w:t>
      </w:r>
      <w:r w:rsidRPr="00C47712">
        <w:rPr>
          <w:rStyle w:val="Emphasis"/>
          <w:highlight w:val="cyan"/>
        </w:rPr>
        <w:t>end</w:t>
      </w:r>
      <w:r w:rsidRPr="00E87BCF">
        <w:rPr>
          <w:rStyle w:val="IntenseEmphasis"/>
        </w:rPr>
        <w:t xml:space="preserve"> of </w:t>
      </w:r>
      <w:r w:rsidRPr="00C47712">
        <w:rPr>
          <w:rStyle w:val="Emphasis"/>
        </w:rPr>
        <w:t>antitrust suits.</w:t>
      </w:r>
      <w:r w:rsidRPr="005608A6">
        <w:rPr>
          <w:sz w:val="16"/>
        </w:rPr>
        <w:t>36 As Forbath notes, “trade unionists spoke and wrote about how they had agitated for legislation against the trusts and monopolies only to have the Sherman Act invoked most successfully not against trusts but against strikes and boycotts” (Forbath 1989, 1178).</w:t>
      </w:r>
    </w:p>
    <w:p w14:paraId="5AEA3395" w14:textId="77777777" w:rsidR="00982F2F" w:rsidRDefault="00982F2F" w:rsidP="00982F2F">
      <w:pPr>
        <w:rPr>
          <w:sz w:val="16"/>
        </w:rPr>
      </w:pPr>
      <w:r w:rsidRPr="005608A6">
        <w:rPr>
          <w:sz w:val="16"/>
        </w:rPr>
        <w:t xml:space="preserve">From a comparative perspective, the important point is that the strategies that these employer organizations developed and perfected for waging </w:t>
      </w:r>
      <w:r w:rsidRPr="00E87BCF">
        <w:rPr>
          <w:rStyle w:val="IntenseEmphasis"/>
        </w:rPr>
        <w:t>legal battles</w:t>
      </w:r>
      <w:r w:rsidRPr="005608A6">
        <w:rPr>
          <w:sz w:val="16"/>
        </w:rPr>
        <w:t xml:space="preserve"> if anything </w:t>
      </w:r>
      <w:r w:rsidRPr="00E87BCF">
        <w:rPr>
          <w:rStyle w:val="Emphasis"/>
        </w:rPr>
        <w:t>reduced</w:t>
      </w:r>
      <w:r w:rsidRPr="00E87BCF">
        <w:rPr>
          <w:rStyle w:val="IntenseEmphasis"/>
        </w:rPr>
        <w:t xml:space="preserve"> incentives to develop the kind of coordinating capacities that were being constructed in Europe. Nascent forms of collective </w:t>
      </w:r>
      <w:proofErr w:type="spellStart"/>
      <w:r w:rsidRPr="00E87BCF">
        <w:rPr>
          <w:rStyle w:val="IntenseEmphasis"/>
        </w:rPr>
        <w:t>multifirm</w:t>
      </w:r>
      <w:proofErr w:type="spellEnd"/>
      <w:r w:rsidRPr="00E87BCF">
        <w:rPr>
          <w:rStyle w:val="IntenseEmphasis"/>
        </w:rPr>
        <w:t xml:space="preserve"> coordination—both among employers and between labor and capital—withered as</w:t>
      </w:r>
      <w:r w:rsidRPr="005608A6">
        <w:rPr>
          <w:sz w:val="16"/>
        </w:rPr>
        <w:t xml:space="preserve"> the AABA and NAM encouraged </w:t>
      </w:r>
      <w:r w:rsidRPr="00E87BCF">
        <w:rPr>
          <w:rStyle w:val="IntenseEmphasis"/>
        </w:rPr>
        <w:t>firms</w:t>
      </w:r>
      <w:r w:rsidRPr="005608A6">
        <w:rPr>
          <w:sz w:val="16"/>
        </w:rPr>
        <w:t xml:space="preserve"> to </w:t>
      </w:r>
      <w:r w:rsidRPr="00E87BCF">
        <w:rPr>
          <w:rStyle w:val="IntenseEmphasis"/>
        </w:rPr>
        <w:t>mobilize the courts</w:t>
      </w:r>
      <w:r w:rsidRPr="005608A6">
        <w:rPr>
          <w:sz w:val="16"/>
        </w:rPr>
        <w:t xml:space="preserve"> and the legislatures in their battles with organized labor. Under these circumstances, there was little need or incentive for employers to construct strong associations, for, as one employer at the time remarked (with reference to the AABA), “we are getting more for our money out of this Association than any other” (Ernst 1989b, 83)</w:t>
      </w:r>
    </w:p>
    <w:p w14:paraId="65C9CE71" w14:textId="77777777" w:rsidR="00982F2F" w:rsidRPr="001427C3" w:rsidRDefault="00982F2F" w:rsidP="00982F2F"/>
    <w:p w14:paraId="0A01B3CC" w14:textId="77777777" w:rsidR="00982F2F" w:rsidRDefault="00982F2F" w:rsidP="00982F2F">
      <w:pPr>
        <w:pStyle w:val="Heading4"/>
      </w:pPr>
      <w:r>
        <w:t xml:space="preserve">Enforcement </w:t>
      </w:r>
      <w:r w:rsidRPr="009C4B34">
        <w:rPr>
          <w:u w:val="single"/>
        </w:rPr>
        <w:t>unlocks</w:t>
      </w:r>
      <w:r>
        <w:t xml:space="preserve"> U.S. tech leadership. </w:t>
      </w:r>
    </w:p>
    <w:p w14:paraId="7E5B5E6A" w14:textId="77777777" w:rsidR="00982F2F" w:rsidRDefault="00982F2F" w:rsidP="00982F2F">
      <w:r>
        <w:t xml:space="preserve">Jack </w:t>
      </w:r>
      <w:r w:rsidRPr="009C4B34">
        <w:rPr>
          <w:rStyle w:val="Style13ptBold"/>
        </w:rPr>
        <w:t>Corrigan 25</w:t>
      </w:r>
      <w:r>
        <w:t xml:space="preserve">. Senior research analyst at Georgetown’s Center for Security and Emerging Technology. “AI Monopolies Are Coming. Now’s the Time to Stop Them.” Tech Policy Press. 5/29/2025. </w:t>
      </w:r>
      <w:r w:rsidRPr="00FD50D9">
        <w:t>https://www.techpolicy.press/ai-monopolies-are-coming-nows-the-time-to-stop-them/</w:t>
      </w:r>
      <w:r>
        <w:t>.</w:t>
      </w:r>
    </w:p>
    <w:p w14:paraId="12420963" w14:textId="77777777" w:rsidR="00982F2F" w:rsidRPr="00AA4F12" w:rsidRDefault="00982F2F" w:rsidP="00982F2F">
      <w:pPr>
        <w:rPr>
          <w:sz w:val="16"/>
        </w:rPr>
      </w:pPr>
      <w:r w:rsidRPr="00AA4F12">
        <w:rPr>
          <w:sz w:val="16"/>
        </w:rPr>
        <w:t xml:space="preserve">Though still in its early stages, the </w:t>
      </w:r>
      <w:r w:rsidRPr="00AA4F12">
        <w:rPr>
          <w:rStyle w:val="IntenseEmphasis"/>
          <w:highlight w:val="cyan"/>
        </w:rPr>
        <w:t>AI</w:t>
      </w:r>
      <w:r w:rsidRPr="00B36F45">
        <w:rPr>
          <w:rStyle w:val="IntenseEmphasis"/>
        </w:rPr>
        <w:t xml:space="preserve"> industry is already </w:t>
      </w:r>
      <w:r w:rsidRPr="00AA4F12">
        <w:rPr>
          <w:rStyle w:val="IntenseEmphasis"/>
          <w:highlight w:val="cyan"/>
        </w:rPr>
        <w:t xml:space="preserve">in danger of becoming </w:t>
      </w:r>
      <w:r w:rsidRPr="00AA4F12">
        <w:rPr>
          <w:rStyle w:val="Emphasis"/>
          <w:highlight w:val="cyan"/>
        </w:rPr>
        <w:t>monopolized</w:t>
      </w:r>
      <w:r w:rsidRPr="00C95F19">
        <w:rPr>
          <w:rStyle w:val="IntenseEmphasis"/>
        </w:rPr>
        <w:t xml:space="preserve"> </w:t>
      </w:r>
      <w:r w:rsidRPr="00B36F45">
        <w:rPr>
          <w:rStyle w:val="IntenseEmphasis"/>
        </w:rPr>
        <w:t xml:space="preserve">by powerful tech </w:t>
      </w:r>
      <w:r w:rsidRPr="00AA4F12">
        <w:rPr>
          <w:rStyle w:val="IntenseEmphasis"/>
          <w:highlight w:val="cyan"/>
        </w:rPr>
        <w:t>companies</w:t>
      </w:r>
      <w:r w:rsidRPr="00AA4F12">
        <w:rPr>
          <w:rStyle w:val="IntenseEmphasis"/>
        </w:rPr>
        <w:t xml:space="preserve"> like </w:t>
      </w:r>
      <w:r w:rsidRPr="00AA4F12">
        <w:rPr>
          <w:rStyle w:val="Emphasis"/>
        </w:rPr>
        <w:t>Google</w:t>
      </w:r>
      <w:r w:rsidRPr="00AA4F12">
        <w:rPr>
          <w:rStyle w:val="IntenseEmphasis"/>
        </w:rPr>
        <w:t>, which</w:t>
      </w:r>
      <w:r w:rsidRPr="00B36F45">
        <w:rPr>
          <w:rStyle w:val="IntenseEmphasis"/>
        </w:rPr>
        <w:t xml:space="preserve"> have </w:t>
      </w:r>
      <w:r w:rsidRPr="00AA4F12">
        <w:rPr>
          <w:rStyle w:val="Emphasis"/>
          <w:highlight w:val="cyan"/>
        </w:rPr>
        <w:t>cemented</w:t>
      </w:r>
      <w:r w:rsidRPr="00AA4F12">
        <w:rPr>
          <w:sz w:val="16"/>
        </w:rPr>
        <w:t xml:space="preserve"> their </w:t>
      </w:r>
      <w:r w:rsidRPr="00AA4F12">
        <w:rPr>
          <w:rStyle w:val="IntenseEmphasis"/>
          <w:highlight w:val="cyan"/>
        </w:rPr>
        <w:t>dominance</w:t>
      </w:r>
      <w:r w:rsidRPr="00AA4F12">
        <w:rPr>
          <w:sz w:val="16"/>
        </w:rPr>
        <w:t xml:space="preserve"> using many of the same tactics that they used to dominate the internet economy. </w:t>
      </w:r>
      <w:r w:rsidRPr="00AD3626">
        <w:rPr>
          <w:rStyle w:val="IntenseEmphasis"/>
        </w:rPr>
        <w:t>Allowing</w:t>
      </w:r>
      <w:r w:rsidRPr="00AA4F12">
        <w:rPr>
          <w:sz w:val="16"/>
        </w:rPr>
        <w:t xml:space="preserve"> these tech </w:t>
      </w:r>
      <w:r w:rsidRPr="00AD3626">
        <w:rPr>
          <w:rStyle w:val="IntenseEmphasis"/>
        </w:rPr>
        <w:t>giants to capture</w:t>
      </w:r>
      <w:r w:rsidRPr="00AA4F12">
        <w:rPr>
          <w:sz w:val="16"/>
        </w:rPr>
        <w:t xml:space="preserve"> the </w:t>
      </w:r>
      <w:r w:rsidRPr="00AD3626">
        <w:rPr>
          <w:rStyle w:val="IntenseEmphasis"/>
        </w:rPr>
        <w:t>US AI</w:t>
      </w:r>
      <w:r w:rsidRPr="00AA4F12">
        <w:rPr>
          <w:sz w:val="16"/>
        </w:rPr>
        <w:t xml:space="preserve"> ecosystem </w:t>
      </w:r>
      <w:r w:rsidRPr="00AD3626">
        <w:rPr>
          <w:rStyle w:val="IntenseEmphasis"/>
        </w:rPr>
        <w:t xml:space="preserve">will </w:t>
      </w:r>
      <w:r w:rsidRPr="00AA4F12">
        <w:rPr>
          <w:rStyle w:val="IntenseEmphasis"/>
          <w:highlight w:val="cyan"/>
        </w:rPr>
        <w:t>make</w:t>
      </w:r>
      <w:r w:rsidRPr="00AD3626">
        <w:rPr>
          <w:rStyle w:val="IntenseEmphasis"/>
        </w:rPr>
        <w:t xml:space="preserve"> this critical new </w:t>
      </w:r>
      <w:r w:rsidRPr="00AA4F12">
        <w:rPr>
          <w:rStyle w:val="IntenseEmphasis"/>
          <w:highlight w:val="cyan"/>
        </w:rPr>
        <w:t xml:space="preserve">sector less </w:t>
      </w:r>
      <w:r w:rsidRPr="00AA4F12">
        <w:rPr>
          <w:rStyle w:val="Emphasis"/>
          <w:highlight w:val="cyan"/>
        </w:rPr>
        <w:t>innovative</w:t>
      </w:r>
      <w:r w:rsidRPr="00AA4F12">
        <w:rPr>
          <w:rStyle w:val="IntenseEmphasis"/>
        </w:rPr>
        <w:t xml:space="preserve">, </w:t>
      </w:r>
      <w:r w:rsidRPr="00AD3626">
        <w:rPr>
          <w:rStyle w:val="IntenseEmphasis"/>
        </w:rPr>
        <w:t xml:space="preserve">less </w:t>
      </w:r>
      <w:r w:rsidRPr="00AA4F12">
        <w:rPr>
          <w:rStyle w:val="Emphasis"/>
          <w:highlight w:val="cyan"/>
        </w:rPr>
        <w:t>resilient</w:t>
      </w:r>
      <w:r w:rsidRPr="00AA4F12">
        <w:rPr>
          <w:rStyle w:val="IntenseEmphasis"/>
          <w:highlight w:val="cyan"/>
        </w:rPr>
        <w:t>, and</w:t>
      </w:r>
      <w:r w:rsidRPr="00AD3626">
        <w:rPr>
          <w:rStyle w:val="IntenseEmphasis"/>
        </w:rPr>
        <w:t xml:space="preserve"> </w:t>
      </w:r>
      <w:r w:rsidRPr="00AD3626">
        <w:rPr>
          <w:rStyle w:val="Emphasis"/>
        </w:rPr>
        <w:t xml:space="preserve">less </w:t>
      </w:r>
      <w:r w:rsidRPr="00AA4F12">
        <w:rPr>
          <w:rStyle w:val="Emphasis"/>
          <w:highlight w:val="cyan"/>
        </w:rPr>
        <w:t>responsive</w:t>
      </w:r>
      <w:r w:rsidRPr="00AA4F12">
        <w:rPr>
          <w:rStyle w:val="IntenseEmphasis"/>
        </w:rPr>
        <w:t xml:space="preserve"> </w:t>
      </w:r>
      <w:r w:rsidRPr="00AD3626">
        <w:rPr>
          <w:rStyle w:val="IntenseEmphasis"/>
        </w:rPr>
        <w:t>to government policy</w:t>
      </w:r>
      <w:r w:rsidRPr="00AA4F12">
        <w:rPr>
          <w:rStyle w:val="IntenseEmphasis"/>
        </w:rPr>
        <w:t>, creating</w:t>
      </w:r>
      <w:r w:rsidRPr="00B36F45">
        <w:rPr>
          <w:rStyle w:val="IntenseEmphasis"/>
        </w:rPr>
        <w:t xml:space="preserve"> </w:t>
      </w:r>
      <w:r w:rsidRPr="00AA4F12">
        <w:rPr>
          <w:rStyle w:val="Emphasis"/>
        </w:rPr>
        <w:t>serious risks</w:t>
      </w:r>
      <w:r w:rsidRPr="00C95F19">
        <w:rPr>
          <w:rStyle w:val="IntenseEmphasis"/>
        </w:rPr>
        <w:t xml:space="preserve"> </w:t>
      </w:r>
      <w:r w:rsidRPr="00AA4F12">
        <w:rPr>
          <w:rStyle w:val="IntenseEmphasis"/>
        </w:rPr>
        <w:t xml:space="preserve">for the American people and </w:t>
      </w:r>
      <w:r w:rsidRPr="00B36F45">
        <w:rPr>
          <w:rStyle w:val="Emphasis"/>
        </w:rPr>
        <w:t>national security</w:t>
      </w:r>
      <w:r w:rsidRPr="00AA4F12">
        <w:rPr>
          <w:sz w:val="16"/>
        </w:rPr>
        <w:t xml:space="preserve"> community. By approving the </w:t>
      </w:r>
      <w:r w:rsidRPr="00AA4F12">
        <w:rPr>
          <w:sz w:val="16"/>
          <w:szCs w:val="16"/>
        </w:rPr>
        <w:t>government’s proposed remedies, Judge Mehta could help foster a more innovative, resilient, and responsive AI market</w:t>
      </w:r>
      <w:r w:rsidRPr="00AA4F12">
        <w:rPr>
          <w:sz w:val="16"/>
        </w:rPr>
        <w:t>, one in which entrepreneurs and technologists succeed on the strength of their ideas rather than their allegiance to Big Tech.</w:t>
      </w:r>
    </w:p>
    <w:p w14:paraId="0A6EDEA1" w14:textId="77777777" w:rsidR="00982F2F" w:rsidRPr="00AA4F12" w:rsidRDefault="00982F2F" w:rsidP="00982F2F">
      <w:pPr>
        <w:rPr>
          <w:sz w:val="16"/>
        </w:rPr>
      </w:pPr>
      <w:r w:rsidRPr="00AD3626">
        <w:rPr>
          <w:rStyle w:val="IntenseEmphasis"/>
        </w:rPr>
        <w:t>Since the first generative AI tools came online</w:t>
      </w:r>
      <w:r w:rsidRPr="00AA4F12">
        <w:rPr>
          <w:sz w:val="16"/>
        </w:rPr>
        <w:t xml:space="preserve"> in late 2022, Google and other </w:t>
      </w:r>
      <w:r w:rsidRPr="00AD3626">
        <w:rPr>
          <w:rStyle w:val="IntenseEmphasis"/>
        </w:rPr>
        <w:t xml:space="preserve">powerful tech </w:t>
      </w:r>
      <w:r w:rsidRPr="00AA4F12">
        <w:rPr>
          <w:rStyle w:val="IntenseEmphasis"/>
          <w:highlight w:val="cyan"/>
        </w:rPr>
        <w:t>companies</w:t>
      </w:r>
      <w:r w:rsidRPr="00AA4F12">
        <w:rPr>
          <w:sz w:val="16"/>
        </w:rPr>
        <w:t xml:space="preserve"> like Amazon, Meta, and Microsoft have </w:t>
      </w:r>
      <w:r w:rsidRPr="00AD3626">
        <w:rPr>
          <w:rStyle w:val="IntenseEmphasis"/>
        </w:rPr>
        <w:t xml:space="preserve">steadily </w:t>
      </w:r>
      <w:r w:rsidRPr="00AA4F12">
        <w:rPr>
          <w:rStyle w:val="Emphasis"/>
          <w:highlight w:val="cyan"/>
        </w:rPr>
        <w:t>tightened their grip</w:t>
      </w:r>
      <w:r w:rsidRPr="00AA4F12">
        <w:rPr>
          <w:sz w:val="16"/>
        </w:rPr>
        <w:t xml:space="preserve"> over the nascent industry. </w:t>
      </w:r>
      <w:r w:rsidRPr="00AA4F12">
        <w:rPr>
          <w:rStyle w:val="IntenseEmphasis"/>
          <w:highlight w:val="cyan"/>
        </w:rPr>
        <w:t>Using</w:t>
      </w:r>
      <w:r w:rsidRPr="00AA4F12">
        <w:rPr>
          <w:sz w:val="16"/>
        </w:rPr>
        <w:t xml:space="preserve"> the expansive </w:t>
      </w:r>
      <w:r w:rsidRPr="00B36F45">
        <w:rPr>
          <w:rStyle w:val="IntenseEmphasis"/>
        </w:rPr>
        <w:t xml:space="preserve">troves of </w:t>
      </w:r>
      <w:r w:rsidRPr="00AA4F12">
        <w:rPr>
          <w:rStyle w:val="Emphasis"/>
          <w:highlight w:val="cyan"/>
        </w:rPr>
        <w:t>cash</w:t>
      </w:r>
      <w:r w:rsidRPr="00AA4F12">
        <w:rPr>
          <w:rStyle w:val="IntenseEmphasis"/>
          <w:highlight w:val="cyan"/>
        </w:rPr>
        <w:t xml:space="preserve"> and</w:t>
      </w:r>
      <w:r w:rsidRPr="00B36F45">
        <w:rPr>
          <w:rStyle w:val="IntenseEmphasis"/>
        </w:rPr>
        <w:t xml:space="preserve"> technical </w:t>
      </w:r>
      <w:r w:rsidRPr="00AA4F12">
        <w:rPr>
          <w:rStyle w:val="Emphasis"/>
          <w:highlight w:val="cyan"/>
        </w:rPr>
        <w:t>assets</w:t>
      </w:r>
      <w:r w:rsidRPr="00AA4F12">
        <w:rPr>
          <w:sz w:val="16"/>
        </w:rPr>
        <w:t xml:space="preserve"> amassed through their other businesses, the tech </w:t>
      </w:r>
      <w:r w:rsidRPr="00B36F45">
        <w:rPr>
          <w:rStyle w:val="IntenseEmphasis"/>
        </w:rPr>
        <w:t>giants have vaulted to the forefront of AI development</w:t>
      </w:r>
      <w:r w:rsidRPr="00AA4F12">
        <w:rPr>
          <w:sz w:val="16"/>
        </w:rPr>
        <w:t xml:space="preserve"> and positioned themselves </w:t>
      </w:r>
      <w:r w:rsidRPr="00B36F45">
        <w:rPr>
          <w:rStyle w:val="IntenseEmphasis"/>
        </w:rPr>
        <w:t xml:space="preserve">as </w:t>
      </w:r>
      <w:r w:rsidRPr="00B36F45">
        <w:rPr>
          <w:rStyle w:val="Emphasis"/>
        </w:rPr>
        <w:t>essential suppliers</w:t>
      </w:r>
      <w:r w:rsidRPr="00AA4F12">
        <w:rPr>
          <w:sz w:val="16"/>
        </w:rPr>
        <w:t xml:space="preserve"> within the tech ecosystem. Today, </w:t>
      </w:r>
      <w:r w:rsidRPr="00B36F45">
        <w:rPr>
          <w:rStyle w:val="IntenseEmphasis"/>
        </w:rPr>
        <w:t>it is virtually impossible for a startup to build</w:t>
      </w:r>
      <w:r w:rsidRPr="00AA4F12">
        <w:rPr>
          <w:sz w:val="16"/>
        </w:rPr>
        <w:t xml:space="preserve">, deploy, and distribute an AI product </w:t>
      </w:r>
      <w:r w:rsidRPr="00B36F45">
        <w:rPr>
          <w:rStyle w:val="IntenseEmphasis"/>
        </w:rPr>
        <w:t>without relying</w:t>
      </w:r>
      <w:r w:rsidRPr="00AA4F12">
        <w:rPr>
          <w:sz w:val="16"/>
        </w:rPr>
        <w:t xml:space="preserve">, at least in part, </w:t>
      </w:r>
      <w:r w:rsidRPr="00B36F45">
        <w:rPr>
          <w:rStyle w:val="IntenseEmphasis"/>
        </w:rPr>
        <w:t>on resources provided by Big Tech</w:t>
      </w:r>
      <w:r w:rsidRPr="00AA4F12">
        <w:rPr>
          <w:sz w:val="16"/>
        </w:rPr>
        <w:t>.</w:t>
      </w:r>
    </w:p>
    <w:p w14:paraId="5A5F7AC9" w14:textId="77777777" w:rsidR="00982F2F" w:rsidRPr="00AA4F12" w:rsidRDefault="00982F2F" w:rsidP="00982F2F">
      <w:pPr>
        <w:rPr>
          <w:sz w:val="16"/>
        </w:rPr>
      </w:pPr>
      <w:r w:rsidRPr="00AA4F12">
        <w:rPr>
          <w:sz w:val="16"/>
        </w:rPr>
        <w:t xml:space="preserve">The tech giants are already exploiting this market power to their advantage. The </w:t>
      </w:r>
      <w:r w:rsidRPr="00AD3626">
        <w:rPr>
          <w:rStyle w:val="IntenseEmphasis"/>
        </w:rPr>
        <w:t>companies</w:t>
      </w:r>
      <w:r w:rsidRPr="00AA4F12">
        <w:rPr>
          <w:sz w:val="16"/>
        </w:rPr>
        <w:t xml:space="preserve"> have </w:t>
      </w:r>
      <w:r w:rsidRPr="00AD3626">
        <w:rPr>
          <w:rStyle w:val="IntenseEmphasis"/>
        </w:rPr>
        <w:t>leveraged</w:t>
      </w:r>
      <w:r w:rsidRPr="00AA4F12">
        <w:rPr>
          <w:sz w:val="16"/>
        </w:rPr>
        <w:t xml:space="preserve"> their </w:t>
      </w:r>
      <w:r w:rsidRPr="00AD3626">
        <w:rPr>
          <w:rStyle w:val="IntenseEmphasis"/>
        </w:rPr>
        <w:t>computing infrastructure to gain stakes in</w:t>
      </w:r>
      <w:r w:rsidRPr="00AA4F12">
        <w:rPr>
          <w:sz w:val="16"/>
        </w:rPr>
        <w:t xml:space="preserve"> promising labs like </w:t>
      </w:r>
      <w:r w:rsidRPr="00AD3626">
        <w:rPr>
          <w:rStyle w:val="IntenseEmphasis"/>
        </w:rPr>
        <w:t>OpenAI and Anthropic</w:t>
      </w:r>
      <w:r w:rsidRPr="00AA4F12">
        <w:rPr>
          <w:rStyle w:val="IntenseEmphasis"/>
        </w:rPr>
        <w:t xml:space="preserve">, </w:t>
      </w:r>
      <w:r w:rsidRPr="00AD3626">
        <w:rPr>
          <w:rStyle w:val="IntenseEmphasis"/>
        </w:rPr>
        <w:t xml:space="preserve">while </w:t>
      </w:r>
      <w:r w:rsidRPr="00AA4F12">
        <w:rPr>
          <w:rStyle w:val="Emphasis"/>
          <w:highlight w:val="cyan"/>
        </w:rPr>
        <w:t>absorbing</w:t>
      </w:r>
      <w:r w:rsidRPr="00AA4F12">
        <w:rPr>
          <w:sz w:val="16"/>
        </w:rPr>
        <w:t xml:space="preserve"> other </w:t>
      </w:r>
      <w:r w:rsidRPr="00AA4F12">
        <w:rPr>
          <w:rStyle w:val="IntenseEmphasis"/>
          <w:highlight w:val="cyan"/>
        </w:rPr>
        <w:t>startups</w:t>
      </w:r>
      <w:r w:rsidRPr="00AA4F12">
        <w:rPr>
          <w:sz w:val="16"/>
        </w:rPr>
        <w:t xml:space="preserve"> outright </w:t>
      </w:r>
      <w:r w:rsidRPr="00AA4F12">
        <w:rPr>
          <w:rStyle w:val="IntenseEmphasis"/>
          <w:highlight w:val="cyan"/>
        </w:rPr>
        <w:t>through</w:t>
      </w:r>
      <w:r w:rsidRPr="00AA4F12">
        <w:rPr>
          <w:sz w:val="16"/>
        </w:rPr>
        <w:t xml:space="preserve"> traditional </w:t>
      </w:r>
      <w:r w:rsidRPr="00AA4F12">
        <w:rPr>
          <w:rStyle w:val="IntenseEmphasis"/>
          <w:highlight w:val="cyan"/>
        </w:rPr>
        <w:t>acquisitions</w:t>
      </w:r>
      <w:r w:rsidRPr="00AD3626">
        <w:rPr>
          <w:rStyle w:val="IntenseEmphasis"/>
        </w:rPr>
        <w:t xml:space="preserve"> and</w:t>
      </w:r>
      <w:r w:rsidRPr="00AA4F12">
        <w:rPr>
          <w:sz w:val="16"/>
        </w:rPr>
        <w:t xml:space="preserve"> so-called “</w:t>
      </w:r>
      <w:r w:rsidRPr="00AD3626">
        <w:rPr>
          <w:rStyle w:val="IntenseEmphasis"/>
        </w:rPr>
        <w:t>acquihires</w:t>
      </w:r>
      <w:r w:rsidRPr="00AA4F12">
        <w:rPr>
          <w:sz w:val="16"/>
        </w:rPr>
        <w:t xml:space="preserve">.” Even ostensibly </w:t>
      </w:r>
      <w:r w:rsidRPr="00AD3626">
        <w:rPr>
          <w:rStyle w:val="IntenseEmphasis"/>
        </w:rPr>
        <w:t>independent developers can</w:t>
      </w:r>
      <w:r w:rsidRPr="00AA4F12">
        <w:rPr>
          <w:sz w:val="16"/>
        </w:rPr>
        <w:t xml:space="preserve"> still </w:t>
      </w:r>
      <w:r w:rsidRPr="00AD3626">
        <w:rPr>
          <w:rStyle w:val="IntenseEmphasis"/>
        </w:rPr>
        <w:t xml:space="preserve">be </w:t>
      </w:r>
      <w:r w:rsidRPr="00AD3626">
        <w:rPr>
          <w:rStyle w:val="Emphasis"/>
        </w:rPr>
        <w:t>squeezed</w:t>
      </w:r>
      <w:r w:rsidRPr="00525376">
        <w:rPr>
          <w:rStyle w:val="Emphasis"/>
        </w:rPr>
        <w:t xml:space="preserve"> </w:t>
      </w:r>
      <w:r w:rsidRPr="00AD3626">
        <w:rPr>
          <w:rStyle w:val="IntenseEmphasis"/>
        </w:rPr>
        <w:t>by</w:t>
      </w:r>
      <w:r w:rsidRPr="00AA4F12">
        <w:rPr>
          <w:sz w:val="16"/>
        </w:rPr>
        <w:t xml:space="preserve"> the </w:t>
      </w:r>
      <w:r w:rsidRPr="00AD3626">
        <w:rPr>
          <w:rStyle w:val="IntenseEmphasis"/>
        </w:rPr>
        <w:t>tech giants</w:t>
      </w:r>
      <w:r w:rsidRPr="00AA4F12">
        <w:rPr>
          <w:rStyle w:val="IntenseEmphasis"/>
        </w:rPr>
        <w:t xml:space="preserve">, </w:t>
      </w:r>
      <w:r w:rsidRPr="00AD3626">
        <w:rPr>
          <w:rStyle w:val="IntenseEmphasis"/>
        </w:rPr>
        <w:t>who</w:t>
      </w:r>
      <w:r w:rsidRPr="00AA4F12">
        <w:rPr>
          <w:sz w:val="16"/>
        </w:rPr>
        <w:t xml:space="preserve"> often </w:t>
      </w:r>
      <w:r w:rsidRPr="00AA4F12">
        <w:rPr>
          <w:rStyle w:val="IntenseEmphasis"/>
          <w:highlight w:val="cyan"/>
        </w:rPr>
        <w:t>control access to</w:t>
      </w:r>
      <w:r w:rsidRPr="00AD3626">
        <w:rPr>
          <w:rStyle w:val="IntenseEmphasis"/>
        </w:rPr>
        <w:t xml:space="preserve"> compute </w:t>
      </w:r>
      <w:r w:rsidRPr="00AA4F12">
        <w:rPr>
          <w:rStyle w:val="Emphasis"/>
          <w:highlight w:val="cyan"/>
        </w:rPr>
        <w:t>infra</w:t>
      </w:r>
      <w:r w:rsidRPr="00AD3626">
        <w:rPr>
          <w:rStyle w:val="Emphasis"/>
        </w:rPr>
        <w:t>structure</w:t>
      </w:r>
      <w:r w:rsidRPr="00AA4F12">
        <w:rPr>
          <w:rStyle w:val="IntenseEmphasis"/>
        </w:rPr>
        <w:t xml:space="preserve">, </w:t>
      </w:r>
      <w:r w:rsidRPr="00AD3626">
        <w:rPr>
          <w:rStyle w:val="IntenseEmphasis"/>
        </w:rPr>
        <w:t xml:space="preserve">foundation </w:t>
      </w:r>
      <w:r w:rsidRPr="00AA4F12">
        <w:rPr>
          <w:rStyle w:val="IntenseEmphasis"/>
        </w:rPr>
        <w:t xml:space="preserve">models, training </w:t>
      </w:r>
      <w:r w:rsidRPr="00AA4F12">
        <w:rPr>
          <w:rStyle w:val="Emphasis"/>
          <w:highlight w:val="cyan"/>
        </w:rPr>
        <w:t>data</w:t>
      </w:r>
      <w:r w:rsidRPr="00AA4F12">
        <w:rPr>
          <w:rStyle w:val="IntenseEmphasis"/>
          <w:highlight w:val="cyan"/>
        </w:rPr>
        <w:t>, and</w:t>
      </w:r>
      <w:r w:rsidRPr="00AA4F12">
        <w:rPr>
          <w:rStyle w:val="IntenseEmphasis"/>
        </w:rPr>
        <w:t xml:space="preserve"> other</w:t>
      </w:r>
      <w:r w:rsidRPr="00AA4F12">
        <w:rPr>
          <w:sz w:val="16"/>
        </w:rPr>
        <w:t xml:space="preserve"> </w:t>
      </w:r>
      <w:r w:rsidRPr="00AA4F12">
        <w:rPr>
          <w:rStyle w:val="Emphasis"/>
          <w:highlight w:val="cyan"/>
        </w:rPr>
        <w:t>key ingredients</w:t>
      </w:r>
      <w:r w:rsidRPr="00AD3626">
        <w:rPr>
          <w:rStyle w:val="IntenseEmphasis"/>
        </w:rPr>
        <w:t xml:space="preserve"> for AI development</w:t>
      </w:r>
      <w:r w:rsidRPr="00AA4F12">
        <w:rPr>
          <w:sz w:val="16"/>
        </w:rPr>
        <w:t>.</w:t>
      </w:r>
    </w:p>
    <w:p w14:paraId="1BF668FB" w14:textId="77777777" w:rsidR="00982F2F" w:rsidRPr="00AA4F12" w:rsidRDefault="00982F2F" w:rsidP="00982F2F">
      <w:pPr>
        <w:rPr>
          <w:sz w:val="16"/>
        </w:rPr>
      </w:pPr>
      <w:r w:rsidRPr="00AA4F12">
        <w:rPr>
          <w:sz w:val="16"/>
        </w:rPr>
        <w:lastRenderedPageBreak/>
        <w:t xml:space="preserve">As AI adoption accelerates, incumbent tech companies will also be able to leverage distribution platforms to give themselves and their affiliates a leg up on competitors. </w:t>
      </w:r>
      <w:r w:rsidRPr="00AD3626">
        <w:rPr>
          <w:rStyle w:val="IntenseEmphasis"/>
        </w:rPr>
        <w:t xml:space="preserve">AI </w:t>
      </w:r>
      <w:r w:rsidRPr="00AA4F12">
        <w:rPr>
          <w:rStyle w:val="IntenseEmphasis"/>
          <w:highlight w:val="cyan"/>
        </w:rPr>
        <w:t xml:space="preserve">startups </w:t>
      </w:r>
      <w:r w:rsidRPr="00AA4F12">
        <w:rPr>
          <w:rStyle w:val="Emphasis"/>
          <w:highlight w:val="cyan"/>
        </w:rPr>
        <w:t>cannot survive</w:t>
      </w:r>
      <w:r w:rsidRPr="00AA4F12">
        <w:rPr>
          <w:rStyle w:val="IntenseEmphasis"/>
          <w:highlight w:val="cyan"/>
        </w:rPr>
        <w:t xml:space="preserve"> without users</w:t>
      </w:r>
      <w:r w:rsidRPr="00AA4F12">
        <w:rPr>
          <w:sz w:val="16"/>
        </w:rPr>
        <w:t xml:space="preserve">, and today, many of the most popular channels for reaching those users—mobile devices, online marketplaces, software packages, web browsers—are </w:t>
      </w:r>
      <w:r w:rsidRPr="00AA4F12">
        <w:rPr>
          <w:rStyle w:val="IntenseEmphasis"/>
          <w:highlight w:val="cyan"/>
        </w:rPr>
        <w:t xml:space="preserve">controlled by </w:t>
      </w:r>
      <w:r w:rsidRPr="00AA4F12">
        <w:rPr>
          <w:rStyle w:val="Emphasis"/>
          <w:highlight w:val="cyan"/>
        </w:rPr>
        <w:t>incumbent</w:t>
      </w:r>
      <w:r w:rsidRPr="00AD3626">
        <w:rPr>
          <w:rStyle w:val="IntenseEmphasis"/>
        </w:rPr>
        <w:t xml:space="preserve"> tech companie</w:t>
      </w:r>
      <w:r w:rsidRPr="00AA4F12">
        <w:rPr>
          <w:rStyle w:val="Emphasis"/>
          <w:highlight w:val="cyan"/>
        </w:rPr>
        <w:t>s</w:t>
      </w:r>
      <w:r w:rsidRPr="00AA4F12">
        <w:rPr>
          <w:sz w:val="16"/>
        </w:rPr>
        <w:t xml:space="preserve">. As I detail in a new report from Georgetown University’s Center for Security and Emerging Technology, the </w:t>
      </w:r>
      <w:r w:rsidRPr="00AD3626">
        <w:rPr>
          <w:rStyle w:val="IntenseEmphasis"/>
        </w:rPr>
        <w:t>tech giants</w:t>
      </w:r>
      <w:r w:rsidRPr="00AA4F12">
        <w:rPr>
          <w:sz w:val="16"/>
        </w:rPr>
        <w:t xml:space="preserve"> have ample opportunities to </w:t>
      </w:r>
      <w:r w:rsidRPr="00AD3626">
        <w:rPr>
          <w:rStyle w:val="IntenseEmphasis"/>
        </w:rPr>
        <w:t>use</w:t>
      </w:r>
      <w:r w:rsidRPr="00AA4F12">
        <w:rPr>
          <w:sz w:val="16"/>
        </w:rPr>
        <w:t xml:space="preserve"> their </w:t>
      </w:r>
      <w:r w:rsidRPr="00AD3626">
        <w:rPr>
          <w:rStyle w:val="IntenseEmphasis"/>
        </w:rPr>
        <w:t>platforms to block rivals from gaining a foothold</w:t>
      </w:r>
      <w:r w:rsidRPr="00AA4F12">
        <w:rPr>
          <w:sz w:val="16"/>
        </w:rPr>
        <w:t xml:space="preserve"> in the market. Indeed, the Justice Department’s proposed breakup of Google is intended, in part, to prevent precisely this type of exclusion.</w:t>
      </w:r>
    </w:p>
    <w:p w14:paraId="5726379B" w14:textId="77777777" w:rsidR="00982F2F" w:rsidRPr="00AA4F12" w:rsidRDefault="00982F2F" w:rsidP="00982F2F">
      <w:pPr>
        <w:rPr>
          <w:sz w:val="16"/>
        </w:rPr>
      </w:pPr>
      <w:r w:rsidRPr="00AA4F12">
        <w:rPr>
          <w:sz w:val="16"/>
        </w:rPr>
        <w:t xml:space="preserve">Such behavior would hardly represent a new strategy—companies like </w:t>
      </w:r>
      <w:r w:rsidRPr="00AA4F12">
        <w:rPr>
          <w:rStyle w:val="IntenseEmphasis"/>
        </w:rPr>
        <w:t>Google, Amazon, Meta, and Microsoft have long relied on acquisitions, bundling, and self-preferencing</w:t>
      </w:r>
      <w:r w:rsidRPr="00AD3626">
        <w:rPr>
          <w:rStyle w:val="IntenseEmphasis"/>
        </w:rPr>
        <w:t xml:space="preserve"> to dominate</w:t>
      </w:r>
      <w:r w:rsidRPr="00AA4F12">
        <w:rPr>
          <w:sz w:val="16"/>
        </w:rPr>
        <w:t xml:space="preserve"> their respective corners of </w:t>
      </w:r>
      <w:r w:rsidRPr="00AD3626">
        <w:rPr>
          <w:rStyle w:val="IntenseEmphasis"/>
        </w:rPr>
        <w:t xml:space="preserve">the digital </w:t>
      </w:r>
      <w:r w:rsidRPr="00AA4F12">
        <w:rPr>
          <w:rStyle w:val="IntenseEmphasis"/>
        </w:rPr>
        <w:t>economy, a</w:t>
      </w:r>
      <w:r w:rsidRPr="00AD3626">
        <w:rPr>
          <w:rStyle w:val="IntenseEmphasis"/>
        </w:rPr>
        <w:t>s</w:t>
      </w:r>
      <w:r w:rsidRPr="00AA4F12">
        <w:rPr>
          <w:sz w:val="16"/>
        </w:rPr>
        <w:t xml:space="preserve"> recent </w:t>
      </w:r>
      <w:r w:rsidRPr="00AD3626">
        <w:rPr>
          <w:rStyle w:val="IntenseEmphasis"/>
        </w:rPr>
        <w:t>antitrust investigations</w:t>
      </w:r>
      <w:r w:rsidRPr="00AA4F12">
        <w:rPr>
          <w:sz w:val="16"/>
        </w:rPr>
        <w:t xml:space="preserve"> have </w:t>
      </w:r>
      <w:r w:rsidRPr="00AA4F12">
        <w:rPr>
          <w:rStyle w:val="IntenseEmphasis"/>
        </w:rPr>
        <w:t xml:space="preserve">revealed. </w:t>
      </w:r>
      <w:r w:rsidRPr="00AA4F12">
        <w:rPr>
          <w:rStyle w:val="IntenseEmphasis"/>
          <w:highlight w:val="cyan"/>
        </w:rPr>
        <w:t>Letting</w:t>
      </w:r>
      <w:r w:rsidRPr="00AD3626">
        <w:rPr>
          <w:rStyle w:val="IntenseEmphasis"/>
        </w:rPr>
        <w:t xml:space="preserve"> them </w:t>
      </w:r>
      <w:r w:rsidRPr="00AD3626">
        <w:rPr>
          <w:rStyle w:val="Emphasis"/>
        </w:rPr>
        <w:t>rerun this playbook</w:t>
      </w:r>
      <w:r w:rsidRPr="00AA4F12">
        <w:rPr>
          <w:rStyle w:val="IntenseEmphasis"/>
        </w:rPr>
        <w:t xml:space="preserve"> </w:t>
      </w:r>
      <w:r w:rsidRPr="00AD3626">
        <w:rPr>
          <w:rStyle w:val="IntenseEmphasis"/>
        </w:rPr>
        <w:t xml:space="preserve">in the AI industry would represent a </w:t>
      </w:r>
      <w:r w:rsidRPr="00AD3626">
        <w:rPr>
          <w:rStyle w:val="Emphasis"/>
        </w:rPr>
        <w:t>major policy failure</w:t>
      </w:r>
      <w:r w:rsidRPr="00AA4F12">
        <w:rPr>
          <w:rStyle w:val="IntenseEmphasis"/>
        </w:rPr>
        <w:t xml:space="preserve">, </w:t>
      </w:r>
      <w:r w:rsidRPr="00AD3626">
        <w:rPr>
          <w:rStyle w:val="IntenseEmphasis"/>
        </w:rPr>
        <w:t xml:space="preserve">leaving the sector </w:t>
      </w:r>
      <w:r w:rsidRPr="00AD3626">
        <w:rPr>
          <w:rStyle w:val="Emphasis"/>
        </w:rPr>
        <w:t>less innovative</w:t>
      </w:r>
      <w:r w:rsidRPr="00AA4F12">
        <w:rPr>
          <w:rStyle w:val="IntenseEmphasis"/>
        </w:rPr>
        <w:t xml:space="preserve">, </w:t>
      </w:r>
      <w:r w:rsidRPr="00AD3626">
        <w:rPr>
          <w:rStyle w:val="Emphasis"/>
        </w:rPr>
        <w:t>less resilient</w:t>
      </w:r>
      <w:r w:rsidRPr="00AA4F12">
        <w:rPr>
          <w:rStyle w:val="IntenseEmphasis"/>
        </w:rPr>
        <w:t xml:space="preserve">, </w:t>
      </w:r>
      <w:r w:rsidRPr="00AD3626">
        <w:rPr>
          <w:rStyle w:val="IntenseEmphasis"/>
        </w:rPr>
        <w:t xml:space="preserve">and </w:t>
      </w:r>
      <w:r w:rsidRPr="00AD3626">
        <w:rPr>
          <w:rStyle w:val="Emphasis"/>
        </w:rPr>
        <w:t>less responsive</w:t>
      </w:r>
      <w:r w:rsidRPr="00AD3626">
        <w:rPr>
          <w:rStyle w:val="IntenseEmphasis"/>
        </w:rPr>
        <w:t xml:space="preserve"> to the</w:t>
      </w:r>
      <w:r w:rsidRPr="00AA4F12">
        <w:rPr>
          <w:sz w:val="16"/>
        </w:rPr>
        <w:t xml:space="preserve"> American </w:t>
      </w:r>
      <w:r w:rsidRPr="00AD3626">
        <w:rPr>
          <w:rStyle w:val="IntenseEmphasis"/>
        </w:rPr>
        <w:t>public</w:t>
      </w:r>
      <w:r w:rsidRPr="00AA4F12">
        <w:rPr>
          <w:sz w:val="16"/>
        </w:rPr>
        <w:t>.</w:t>
      </w:r>
    </w:p>
    <w:p w14:paraId="703007A7" w14:textId="77777777" w:rsidR="00982F2F" w:rsidRPr="00AA4F12" w:rsidRDefault="00982F2F" w:rsidP="00982F2F">
      <w:pPr>
        <w:rPr>
          <w:sz w:val="16"/>
        </w:rPr>
      </w:pPr>
      <w:r w:rsidRPr="00AA4F12">
        <w:rPr>
          <w:sz w:val="16"/>
        </w:rPr>
        <w:t xml:space="preserve">Historically, competition has been a key driver of technological innovation, pushing entrepreneurs to continually improve their offerings to get ahead of rivals. The idea that a scrappy startup can overtake a staid incumbent with an ingenious invention is a core tenet of American capitalism—and the mythos of Silicon Valley itself. </w:t>
      </w:r>
      <w:r w:rsidRPr="00AD3626">
        <w:rPr>
          <w:rStyle w:val="IntenseEmphasis"/>
          <w:highlight w:val="cyan"/>
        </w:rPr>
        <w:t>Allowing incumbent</w:t>
      </w:r>
      <w:r w:rsidRPr="00AD3626">
        <w:rPr>
          <w:rStyle w:val="IntenseEmphasis"/>
        </w:rPr>
        <w:t xml:space="preserve"> tech companie</w:t>
      </w:r>
      <w:r w:rsidRPr="007C1A61">
        <w:rPr>
          <w:rStyle w:val="IntenseEmphasis"/>
          <w:highlight w:val="cyan"/>
        </w:rPr>
        <w:t xml:space="preserve">s to </w:t>
      </w:r>
      <w:r w:rsidRPr="007C1A61">
        <w:rPr>
          <w:rStyle w:val="Emphasis"/>
          <w:highlight w:val="cyan"/>
        </w:rPr>
        <w:t xml:space="preserve">stifle </w:t>
      </w:r>
      <w:r w:rsidRPr="00AD3626">
        <w:rPr>
          <w:rStyle w:val="Emphasis"/>
          <w:highlight w:val="cyan"/>
        </w:rPr>
        <w:t>competition</w:t>
      </w:r>
      <w:r w:rsidRPr="00AD3626">
        <w:rPr>
          <w:rStyle w:val="IntenseEmphasis"/>
        </w:rPr>
        <w:t xml:space="preserve"> in the </w:t>
      </w:r>
      <w:r w:rsidRPr="00AD3626">
        <w:rPr>
          <w:rStyle w:val="Emphasis"/>
        </w:rPr>
        <w:t>AI</w:t>
      </w:r>
      <w:r w:rsidRPr="00AD3626">
        <w:rPr>
          <w:rStyle w:val="IntenseEmphasis"/>
        </w:rPr>
        <w:t xml:space="preserve"> ecosystem would undermine</w:t>
      </w:r>
      <w:r w:rsidRPr="00AA4F12">
        <w:rPr>
          <w:sz w:val="16"/>
        </w:rPr>
        <w:t xml:space="preserve"> this </w:t>
      </w:r>
      <w:r w:rsidRPr="00AD3626">
        <w:rPr>
          <w:rStyle w:val="IntenseEmphasis"/>
        </w:rPr>
        <w:t>disruption</w:t>
      </w:r>
      <w:r w:rsidRPr="00AA4F12">
        <w:rPr>
          <w:sz w:val="16"/>
        </w:rPr>
        <w:t xml:space="preserve"> process, </w:t>
      </w:r>
      <w:r w:rsidRPr="00AD3626">
        <w:rPr>
          <w:rStyle w:val="Emphasis"/>
          <w:highlight w:val="cyan"/>
        </w:rPr>
        <w:t>depriv</w:t>
      </w:r>
      <w:r w:rsidRPr="00AD3626">
        <w:rPr>
          <w:rStyle w:val="IntenseEmphasis"/>
        </w:rPr>
        <w:t xml:space="preserve">ing the </w:t>
      </w:r>
      <w:r w:rsidRPr="00AD3626">
        <w:rPr>
          <w:rStyle w:val="Emphasis"/>
          <w:highlight w:val="cyan"/>
        </w:rPr>
        <w:t>U</w:t>
      </w:r>
      <w:r w:rsidRPr="00AD3626">
        <w:rPr>
          <w:rStyle w:val="IntenseEmphasis"/>
        </w:rPr>
        <w:t xml:space="preserve">nited </w:t>
      </w:r>
      <w:r w:rsidRPr="00AD3626">
        <w:rPr>
          <w:rStyle w:val="Emphasis"/>
          <w:highlight w:val="cyan"/>
        </w:rPr>
        <w:t>S</w:t>
      </w:r>
      <w:r w:rsidRPr="00AD3626">
        <w:rPr>
          <w:rStyle w:val="IntenseEmphasis"/>
        </w:rPr>
        <w:t xml:space="preserve">tates </w:t>
      </w:r>
      <w:r w:rsidRPr="00AD3626">
        <w:rPr>
          <w:rStyle w:val="IntenseEmphasis"/>
          <w:highlight w:val="cyan"/>
        </w:rPr>
        <w:t xml:space="preserve">of breakthroughs necessary for </w:t>
      </w:r>
      <w:r w:rsidRPr="00AD3626">
        <w:rPr>
          <w:rStyle w:val="Emphasis"/>
          <w:highlight w:val="cyan"/>
        </w:rPr>
        <w:t>maintaining global AI leadership.</w:t>
      </w:r>
    </w:p>
    <w:p w14:paraId="7DA28368" w14:textId="77777777" w:rsidR="00982F2F" w:rsidRPr="00982F2F" w:rsidRDefault="00982F2F" w:rsidP="00982F2F">
      <w:pPr>
        <w:rPr>
          <w:rStyle w:val="IntenseEmphasis"/>
        </w:rPr>
      </w:pPr>
      <w:r w:rsidRPr="00AA4F12">
        <w:rPr>
          <w:sz w:val="16"/>
        </w:rPr>
        <w:t xml:space="preserve">For example, consider how the major American developers were caught </w:t>
      </w:r>
      <w:r w:rsidRPr="00982F2F">
        <w:rPr>
          <w:sz w:val="16"/>
        </w:rPr>
        <w:t xml:space="preserve">off guard by </w:t>
      </w:r>
      <w:r w:rsidRPr="00982F2F">
        <w:rPr>
          <w:rStyle w:val="IntenseEmphasis"/>
        </w:rPr>
        <w:t>DeepSeek</w:t>
      </w:r>
      <w:r w:rsidRPr="00982F2F">
        <w:rPr>
          <w:sz w:val="16"/>
        </w:rPr>
        <w:t xml:space="preserve">, a Chinese company that, </w:t>
      </w:r>
      <w:r w:rsidRPr="00982F2F">
        <w:rPr>
          <w:rStyle w:val="IntenseEmphasis"/>
        </w:rPr>
        <w:t xml:space="preserve">under pressure from US economic controls, was </w:t>
      </w:r>
      <w:r w:rsidRPr="00982F2F">
        <w:rPr>
          <w:rStyle w:val="Emphasis"/>
        </w:rPr>
        <w:t>forced to innovate</w:t>
      </w:r>
      <w:r w:rsidRPr="00982F2F">
        <w:rPr>
          <w:rStyle w:val="IntenseEmphasis"/>
        </w:rPr>
        <w:t xml:space="preserve"> more </w:t>
      </w:r>
      <w:r w:rsidRPr="00982F2F">
        <w:rPr>
          <w:rStyle w:val="Emphasis"/>
        </w:rPr>
        <w:t>efficient AI</w:t>
      </w:r>
      <w:r w:rsidRPr="00982F2F">
        <w:rPr>
          <w:sz w:val="16"/>
        </w:rPr>
        <w:t xml:space="preserve"> techniques. </w:t>
      </w:r>
      <w:r w:rsidRPr="00982F2F">
        <w:rPr>
          <w:rStyle w:val="IntenseEmphasis"/>
        </w:rPr>
        <w:t>If</w:t>
      </w:r>
      <w:r w:rsidRPr="00982F2F">
        <w:rPr>
          <w:sz w:val="16"/>
        </w:rPr>
        <w:t xml:space="preserve"> the </w:t>
      </w:r>
      <w:r w:rsidRPr="00982F2F">
        <w:rPr>
          <w:rStyle w:val="IntenseEmphasis"/>
        </w:rPr>
        <w:t>American AI</w:t>
      </w:r>
      <w:r w:rsidRPr="00982F2F">
        <w:rPr>
          <w:sz w:val="16"/>
        </w:rPr>
        <w:t xml:space="preserve"> ecosystem </w:t>
      </w:r>
      <w:r w:rsidRPr="00982F2F">
        <w:rPr>
          <w:rStyle w:val="IntenseEmphasis"/>
        </w:rPr>
        <w:t xml:space="preserve">were not </w:t>
      </w:r>
      <w:r w:rsidRPr="00982F2F">
        <w:rPr>
          <w:rStyle w:val="Emphasis"/>
        </w:rPr>
        <w:t>consolidated</w:t>
      </w:r>
      <w:r w:rsidRPr="00982F2F">
        <w:rPr>
          <w:rStyle w:val="IntenseEmphasis"/>
        </w:rPr>
        <w:t xml:space="preserve"> around</w:t>
      </w:r>
      <w:r w:rsidRPr="00982F2F">
        <w:rPr>
          <w:sz w:val="16"/>
        </w:rPr>
        <w:t xml:space="preserve"> a handful of enormously wealthy </w:t>
      </w:r>
      <w:r w:rsidRPr="00982F2F">
        <w:rPr>
          <w:rStyle w:val="IntenseEmphasis"/>
        </w:rPr>
        <w:t>incumbents</w:t>
      </w:r>
      <w:r w:rsidRPr="00982F2F">
        <w:rPr>
          <w:sz w:val="16"/>
        </w:rPr>
        <w:t xml:space="preserve">, such </w:t>
      </w:r>
      <w:r w:rsidRPr="00982F2F">
        <w:rPr>
          <w:rStyle w:val="IntenseEmphasis"/>
        </w:rPr>
        <w:t>disruptions</w:t>
      </w:r>
      <w:r w:rsidRPr="00982F2F">
        <w:rPr>
          <w:sz w:val="16"/>
        </w:rPr>
        <w:t xml:space="preserve"> may have </w:t>
      </w:r>
      <w:r w:rsidRPr="00982F2F">
        <w:rPr>
          <w:rStyle w:val="IntenseEmphasis"/>
        </w:rPr>
        <w:t>emerge</w:t>
      </w:r>
      <w:r w:rsidRPr="00982F2F">
        <w:rPr>
          <w:sz w:val="16"/>
        </w:rPr>
        <w:t xml:space="preserve">d </w:t>
      </w:r>
      <w:r w:rsidRPr="00982F2F">
        <w:rPr>
          <w:rStyle w:val="Emphasis"/>
        </w:rPr>
        <w:t>domestically</w:t>
      </w:r>
      <w:r w:rsidRPr="00982F2F">
        <w:rPr>
          <w:rStyle w:val="IntenseEmphasis"/>
        </w:rPr>
        <w:t xml:space="preserve"> rather than </w:t>
      </w:r>
      <w:r w:rsidRPr="00982F2F">
        <w:rPr>
          <w:rStyle w:val="Emphasis"/>
        </w:rPr>
        <w:t>across the Pacific.</w:t>
      </w:r>
    </w:p>
    <w:p w14:paraId="5E9822CB" w14:textId="77777777" w:rsidR="00982F2F" w:rsidRPr="00AA4F12" w:rsidRDefault="00982F2F" w:rsidP="00982F2F">
      <w:pPr>
        <w:rPr>
          <w:sz w:val="16"/>
        </w:rPr>
      </w:pPr>
      <w:r w:rsidRPr="00982F2F">
        <w:rPr>
          <w:sz w:val="16"/>
        </w:rPr>
        <w:t xml:space="preserve">Beyond stifling innovation, a </w:t>
      </w:r>
      <w:r w:rsidRPr="00982F2F">
        <w:rPr>
          <w:rStyle w:val="IntenseEmphasis"/>
        </w:rPr>
        <w:t>concentrated AI</w:t>
      </w:r>
      <w:r w:rsidRPr="00982F2F">
        <w:rPr>
          <w:sz w:val="16"/>
        </w:rPr>
        <w:t xml:space="preserve"> ecosystem is also more </w:t>
      </w:r>
      <w:r w:rsidRPr="00982F2F">
        <w:rPr>
          <w:rStyle w:val="IntenseEmphasis"/>
        </w:rPr>
        <w:t xml:space="preserve">vulnerable to </w:t>
      </w:r>
      <w:r w:rsidRPr="00982F2F">
        <w:rPr>
          <w:rStyle w:val="Emphasis"/>
        </w:rPr>
        <w:t>supply chain</w:t>
      </w:r>
      <w:r w:rsidRPr="00982F2F">
        <w:rPr>
          <w:rStyle w:val="IntenseEmphasis"/>
        </w:rPr>
        <w:t xml:space="preserve"> disruptions</w:t>
      </w:r>
      <w:r w:rsidRPr="00982F2F">
        <w:rPr>
          <w:sz w:val="16"/>
        </w:rPr>
        <w:t xml:space="preserve">, technological surprises, and other risks associated with digital monocultures. It could also </w:t>
      </w:r>
      <w:r w:rsidRPr="00982F2F">
        <w:rPr>
          <w:rStyle w:val="IntenseEmphasis"/>
        </w:rPr>
        <w:t xml:space="preserve">make the industry more </w:t>
      </w:r>
      <w:r w:rsidRPr="00982F2F">
        <w:rPr>
          <w:rStyle w:val="Emphasis"/>
        </w:rPr>
        <w:t>resistant</w:t>
      </w:r>
      <w:r w:rsidRPr="00982F2F">
        <w:rPr>
          <w:rStyle w:val="IntenseEmphasis"/>
        </w:rPr>
        <w:t xml:space="preserve"> to </w:t>
      </w:r>
      <w:r w:rsidRPr="00982F2F">
        <w:rPr>
          <w:rStyle w:val="Emphasis"/>
        </w:rPr>
        <w:t>AI governance</w:t>
      </w:r>
      <w:r w:rsidRPr="00982F2F">
        <w:rPr>
          <w:rStyle w:val="IntenseEmphasis"/>
        </w:rPr>
        <w:t xml:space="preserve"> efforts, as powerful incumbents gain </w:t>
      </w:r>
      <w:r w:rsidRPr="00982F2F">
        <w:rPr>
          <w:rStyle w:val="Emphasis"/>
        </w:rPr>
        <w:t>greater leeway to</w:t>
      </w:r>
      <w:r w:rsidRPr="00982F2F">
        <w:rPr>
          <w:rStyle w:val="IntenseEmphasis"/>
        </w:rPr>
        <w:t xml:space="preserve"> shape, </w:t>
      </w:r>
      <w:r w:rsidRPr="00982F2F">
        <w:rPr>
          <w:rStyle w:val="Emphasis"/>
        </w:rPr>
        <w:t>block</w:t>
      </w:r>
      <w:r w:rsidRPr="00982F2F">
        <w:rPr>
          <w:rStyle w:val="IntenseEmphasis"/>
        </w:rPr>
        <w:t>, or fight regulations.</w:t>
      </w:r>
    </w:p>
    <w:p w14:paraId="0D7BA2E3" w14:textId="77777777" w:rsidR="00982F2F" w:rsidRDefault="00982F2F" w:rsidP="00982F2F">
      <w:pPr>
        <w:rPr>
          <w:rStyle w:val="Emphasis"/>
        </w:rPr>
      </w:pPr>
      <w:r w:rsidRPr="00CD61DE">
        <w:rPr>
          <w:rStyle w:val="IntenseEmphasis"/>
          <w:highlight w:val="cyan"/>
        </w:rPr>
        <w:t>This</w:t>
      </w:r>
      <w:r w:rsidRPr="00CD61DE">
        <w:rPr>
          <w:rStyle w:val="IntenseEmphasis"/>
        </w:rPr>
        <w:t xml:space="preserve"> future </w:t>
      </w:r>
      <w:r w:rsidRPr="00CD61DE">
        <w:rPr>
          <w:rStyle w:val="IntenseEmphasis"/>
          <w:highlight w:val="cyan"/>
        </w:rPr>
        <w:t xml:space="preserve">is </w:t>
      </w:r>
      <w:r w:rsidRPr="00CD61DE">
        <w:rPr>
          <w:rStyle w:val="Emphasis"/>
          <w:highlight w:val="cyan"/>
        </w:rPr>
        <w:t>not inevitable</w:t>
      </w:r>
      <w:r w:rsidRPr="00AA4F12">
        <w:rPr>
          <w:sz w:val="16"/>
        </w:rPr>
        <w:t xml:space="preserve">, however. The </w:t>
      </w:r>
      <w:r w:rsidRPr="00CD61DE">
        <w:rPr>
          <w:rStyle w:val="IntenseEmphasis"/>
        </w:rPr>
        <w:t xml:space="preserve">federal government has a </w:t>
      </w:r>
      <w:r w:rsidRPr="00CD61DE">
        <w:rPr>
          <w:rStyle w:val="Emphasis"/>
        </w:rPr>
        <w:t>range of tools</w:t>
      </w:r>
      <w:r w:rsidRPr="00AA4F12">
        <w:rPr>
          <w:sz w:val="16"/>
        </w:rPr>
        <w:t xml:space="preserve"> at its disposal </w:t>
      </w:r>
      <w:r w:rsidRPr="00CD61DE">
        <w:rPr>
          <w:rStyle w:val="IntenseEmphasis"/>
        </w:rPr>
        <w:t xml:space="preserve">to foster a more open, competitive, and diversified </w:t>
      </w:r>
      <w:r w:rsidRPr="00CD61DE">
        <w:rPr>
          <w:rStyle w:val="Emphasis"/>
        </w:rPr>
        <w:t>AI industry.</w:t>
      </w:r>
      <w:r w:rsidRPr="00AA4F12">
        <w:rPr>
          <w:sz w:val="16"/>
        </w:rPr>
        <w:t xml:space="preserve"> One, of course, is antitrust enforcement. President </w:t>
      </w:r>
      <w:r w:rsidRPr="00CD61DE">
        <w:rPr>
          <w:rStyle w:val="IntenseEmphasis"/>
          <w:highlight w:val="cyan"/>
        </w:rPr>
        <w:t>Trump</w:t>
      </w:r>
      <w:r w:rsidRPr="00B36F45">
        <w:rPr>
          <w:rStyle w:val="IntenseEmphasis"/>
        </w:rPr>
        <w:t xml:space="preserve"> has</w:t>
      </w:r>
      <w:r w:rsidRPr="00AA4F12">
        <w:rPr>
          <w:sz w:val="16"/>
        </w:rPr>
        <w:t xml:space="preserve">, for now, </w:t>
      </w:r>
      <w:r w:rsidRPr="00CD61DE">
        <w:rPr>
          <w:rStyle w:val="IntenseEmphasis"/>
          <w:highlight w:val="cyan"/>
        </w:rPr>
        <w:t xml:space="preserve">proved </w:t>
      </w:r>
      <w:r w:rsidRPr="00CD61DE">
        <w:rPr>
          <w:rStyle w:val="Emphasis"/>
          <w:highlight w:val="cyan"/>
        </w:rPr>
        <w:t>willing</w:t>
      </w:r>
      <w:r w:rsidRPr="00CD61DE">
        <w:rPr>
          <w:rStyle w:val="IntenseEmphasis"/>
          <w:highlight w:val="cyan"/>
        </w:rPr>
        <w:t xml:space="preserve"> to continue</w:t>
      </w:r>
      <w:r w:rsidRPr="00CD61DE">
        <w:rPr>
          <w:rStyle w:val="IntenseEmphasis"/>
        </w:rPr>
        <w:t xml:space="preserve"> antitrust </w:t>
      </w:r>
      <w:r w:rsidRPr="00CD61DE">
        <w:rPr>
          <w:rStyle w:val="IntenseEmphasis"/>
          <w:highlight w:val="cyan"/>
        </w:rPr>
        <w:t xml:space="preserve">enforcement </w:t>
      </w:r>
      <w:r w:rsidRPr="00CD61DE">
        <w:rPr>
          <w:rStyle w:val="Emphasis"/>
          <w:highlight w:val="cyan"/>
        </w:rPr>
        <w:t>against Big Tech</w:t>
      </w:r>
      <w:r w:rsidRPr="00AA4F12">
        <w:rPr>
          <w:sz w:val="16"/>
        </w:rPr>
        <w:t xml:space="preserve">, and we may see </w:t>
      </w:r>
      <w:r w:rsidRPr="00B36F45">
        <w:rPr>
          <w:rStyle w:val="IntenseEmphasis"/>
        </w:rPr>
        <w:t xml:space="preserve">ongoing </w:t>
      </w:r>
      <w:r w:rsidRPr="00982F2F">
        <w:rPr>
          <w:rStyle w:val="IntenseEmphasis"/>
        </w:rPr>
        <w:t xml:space="preserve">lawsuits against </w:t>
      </w:r>
      <w:r w:rsidRPr="00982F2F">
        <w:rPr>
          <w:rStyle w:val="Emphasis"/>
        </w:rPr>
        <w:t>Amazon</w:t>
      </w:r>
      <w:r w:rsidRPr="00982F2F">
        <w:rPr>
          <w:rStyle w:val="IntenseEmphasis"/>
        </w:rPr>
        <w:t xml:space="preserve">, </w:t>
      </w:r>
      <w:r w:rsidRPr="00982F2F">
        <w:rPr>
          <w:rStyle w:val="Emphasis"/>
        </w:rPr>
        <w:t>Apple</w:t>
      </w:r>
      <w:r w:rsidRPr="00982F2F">
        <w:rPr>
          <w:rStyle w:val="IntenseEmphasis"/>
        </w:rPr>
        <w:t xml:space="preserve">, and </w:t>
      </w:r>
      <w:r w:rsidRPr="00982F2F">
        <w:rPr>
          <w:rStyle w:val="Emphasis"/>
        </w:rPr>
        <w:t>Meta</w:t>
      </w:r>
      <w:r w:rsidRPr="00982F2F">
        <w:rPr>
          <w:sz w:val="16"/>
        </w:rPr>
        <w:t xml:space="preserve"> also </w:t>
      </w:r>
      <w:r w:rsidRPr="00982F2F">
        <w:rPr>
          <w:rStyle w:val="IntenseEmphasis"/>
        </w:rPr>
        <w:t xml:space="preserve">grapple with AI </w:t>
      </w:r>
      <w:r w:rsidRPr="00982F2F">
        <w:rPr>
          <w:rStyle w:val="Emphasis"/>
        </w:rPr>
        <w:t>market power.</w:t>
      </w:r>
    </w:p>
    <w:p w14:paraId="5B248979" w14:textId="77777777" w:rsidR="00982F2F" w:rsidRPr="00EC1D89" w:rsidRDefault="00982F2F" w:rsidP="00982F2F">
      <w:pPr>
        <w:rPr>
          <w:bdr w:val="single" w:sz="8" w:space="0" w:color="auto"/>
        </w:rPr>
      </w:pPr>
    </w:p>
    <w:p w14:paraId="23BACAD7" w14:textId="77777777" w:rsidR="00982F2F" w:rsidRDefault="00982F2F" w:rsidP="00982F2F">
      <w:pPr>
        <w:pStyle w:val="Heading4"/>
      </w:pPr>
      <w:r>
        <w:t xml:space="preserve">CCP-led order causes </w:t>
      </w:r>
      <w:r w:rsidRPr="00E06822">
        <w:rPr>
          <w:u w:val="single"/>
        </w:rPr>
        <w:t>extinction</w:t>
      </w:r>
      <w:r>
        <w:t>.</w:t>
      </w:r>
    </w:p>
    <w:p w14:paraId="50045273" w14:textId="77777777" w:rsidR="00982F2F" w:rsidRDefault="00982F2F" w:rsidP="00982F2F">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50DBF665" w14:textId="77777777" w:rsidR="00982F2F" w:rsidRPr="0071134E" w:rsidRDefault="00982F2F" w:rsidP="00982F2F">
      <w:pPr>
        <w:rPr>
          <w:sz w:val="16"/>
        </w:rPr>
      </w:pPr>
      <w:r w:rsidRPr="0071134E">
        <w:rPr>
          <w:sz w:val="16"/>
        </w:rPr>
        <w:t xml:space="preserve">This is both an important and essential book. It is important because Pierre-Antoine </w:t>
      </w:r>
      <w:proofErr w:type="spellStart"/>
      <w:r w:rsidRPr="0071134E">
        <w:rPr>
          <w:sz w:val="16"/>
        </w:rPr>
        <w:t>Donnet</w:t>
      </w:r>
      <w:proofErr w:type="spellEnd"/>
      <w:r w:rsidRPr="0071134E">
        <w:rPr>
          <w:sz w:val="16"/>
        </w:rPr>
        <w:t xml:space="preserve">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71134E">
        <w:rPr>
          <w:sz w:val="16"/>
        </w:rPr>
        <w:t>Franqois</w:t>
      </w:r>
      <w:proofErr w:type="spellEnd"/>
      <w:r w:rsidRPr="0071134E">
        <w:rPr>
          <w:sz w:val="16"/>
        </w:rPr>
        <w:t xml:space="preserve"> Heisbourg, Le Temps des </w:t>
      </w:r>
      <w:proofErr w:type="spellStart"/>
      <w:r w:rsidRPr="0071134E">
        <w:rPr>
          <w:sz w:val="16"/>
        </w:rPr>
        <w:t>prédateurs</w:t>
      </w:r>
      <w:proofErr w:type="spellEnd"/>
      <w:r w:rsidRPr="0071134E">
        <w:rPr>
          <w:sz w:val="16"/>
        </w:rPr>
        <w:t xml:space="preserve"> [The time of predators], Odile Jacob, 2020. Nevertheless, Pierre-Antoine </w:t>
      </w:r>
      <w:proofErr w:type="spellStart"/>
      <w:r w:rsidRPr="0071134E">
        <w:rPr>
          <w:sz w:val="16"/>
        </w:rPr>
        <w:t>Donnet</w:t>
      </w:r>
      <w:proofErr w:type="spellEnd"/>
      <w:r w:rsidRPr="0071134E">
        <w:rPr>
          <w:sz w:val="16"/>
        </w:rPr>
        <w:t xml:space="preserve">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t>
      </w:r>
      <w:r w:rsidRPr="0071134E">
        <w:rPr>
          <w:sz w:val="16"/>
        </w:rPr>
        <w:lastRenderedPageBreak/>
        <w:t xml:space="preserve">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B94171">
        <w:rPr>
          <w:rStyle w:val="Boxes"/>
          <w:highlight w:val="cyan"/>
        </w:rPr>
        <w:t>not Chinese society</w:t>
      </w:r>
      <w:r w:rsidRPr="00B94171">
        <w:rPr>
          <w:rStyle w:val="AAAUNDERLINEKEYBOARD"/>
          <w:highlight w:val="cyan"/>
        </w:rPr>
        <w:t xml:space="preserve"> that presents</w:t>
      </w:r>
      <w:r w:rsidRPr="0071134E">
        <w:rPr>
          <w:sz w:val="16"/>
        </w:rPr>
        <w:t xml:space="preserve"> the </w:t>
      </w:r>
      <w:r w:rsidRPr="00E06822">
        <w:rPr>
          <w:rStyle w:val="AAAUNDERLINEKEYBOARD"/>
        </w:rPr>
        <w:t xml:space="preserve">main </w:t>
      </w:r>
      <w:r w:rsidRPr="00B94171">
        <w:rPr>
          <w:rStyle w:val="AAAUNDERLINEKEYBOARD"/>
          <w:highlight w:val="cyan"/>
        </w:rPr>
        <w:t>challenge</w:t>
      </w:r>
      <w:r w:rsidRPr="00E06822">
        <w:rPr>
          <w:rStyle w:val="AAAUNDERLINEKEYBOARD"/>
        </w:rPr>
        <w:t xml:space="preserve"> for the planet</w:t>
      </w:r>
      <w:r w:rsidRPr="0071134E">
        <w:rPr>
          <w:sz w:val="16"/>
        </w:rPr>
        <w:t xml:space="preserve"> today. </w:t>
      </w:r>
    </w:p>
    <w:p w14:paraId="21885AC2" w14:textId="77777777" w:rsidR="00982F2F" w:rsidRPr="00982F2F" w:rsidRDefault="00982F2F" w:rsidP="00982F2F">
      <w:pPr>
        <w:rPr>
          <w:sz w:val="16"/>
        </w:rPr>
      </w:pPr>
      <w:r w:rsidRPr="0071134E">
        <w:rPr>
          <w:sz w:val="16"/>
        </w:rPr>
        <w:t xml:space="preserve">Pierre-Antoine </w:t>
      </w:r>
      <w:proofErr w:type="spellStart"/>
      <w:r w:rsidRPr="0071134E">
        <w:rPr>
          <w:sz w:val="16"/>
        </w:rPr>
        <w:t>Donnet</w:t>
      </w:r>
      <w:proofErr w:type="spellEnd"/>
      <w:r w:rsidRPr="0071134E">
        <w:rPr>
          <w:sz w:val="16"/>
        </w:rPr>
        <w:t xml:space="preserve"> analyzes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B94171">
        <w:rPr>
          <w:rStyle w:val="AAAUNDERLINEKEYBOARD"/>
          <w:highlight w:val="cyan"/>
        </w:rPr>
        <w:t xml:space="preserve">set up </w:t>
      </w:r>
      <w:r w:rsidRPr="00B94171">
        <w:rPr>
          <w:rStyle w:val="Boxes"/>
          <w:highlight w:val="cyan"/>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And </w:t>
      </w:r>
      <w:r w:rsidRPr="00B94171">
        <w:rPr>
          <w:rStyle w:val="Boxes"/>
          <w:highlight w:val="cyan"/>
        </w:rPr>
        <w:t>every day</w:t>
      </w:r>
      <w:r w:rsidRPr="00052F4B">
        <w:rPr>
          <w:rStyle w:val="AAAUNDERLINEKEYBOARD"/>
        </w:rPr>
        <w:t xml:space="preserve">, it is </w:t>
      </w:r>
      <w:r w:rsidRPr="00B94171">
        <w:rPr>
          <w:rStyle w:val="AAAUNDERLINEKEYBOARD"/>
          <w:highlight w:val="cyan"/>
        </w:rPr>
        <w:t xml:space="preserve">in a </w:t>
      </w:r>
      <w:r w:rsidRPr="00B94171">
        <w:rPr>
          <w:rStyle w:val="Boxes"/>
          <w:highlight w:val="cyan"/>
        </w:rPr>
        <w:t>better position</w:t>
      </w:r>
      <w:r w:rsidRPr="00B94171">
        <w:rPr>
          <w:rStyle w:val="AAAUNDERLINEKEYBOARD"/>
          <w:highlight w:val="cyan"/>
        </w:rPr>
        <w:t xml:space="preserve"> to challenge</w:t>
      </w:r>
      <w:r w:rsidRPr="00052F4B">
        <w:rPr>
          <w:rStyle w:val="AAAUNDERLINEKEYBOARD"/>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and its allies in its region, </w:t>
      </w:r>
      <w:r w:rsidRPr="00982F2F">
        <w:rPr>
          <w:sz w:val="16"/>
        </w:rPr>
        <w:t xml:space="preserve">especially </w:t>
      </w:r>
      <w:r w:rsidRPr="00982F2F">
        <w:rPr>
          <w:rStyle w:val="AAAUNDERLINEKEYBOARD"/>
        </w:rPr>
        <w:t>in</w:t>
      </w:r>
      <w:r w:rsidRPr="00982F2F">
        <w:rPr>
          <w:sz w:val="16"/>
        </w:rPr>
        <w:t xml:space="preserve"> the </w:t>
      </w:r>
      <w:r w:rsidRPr="00982F2F">
        <w:rPr>
          <w:rStyle w:val="AAAUNDERLINEKEYBOARD"/>
        </w:rPr>
        <w:t>Taiwan</w:t>
      </w:r>
      <w:r w:rsidRPr="00982F2F">
        <w:rPr>
          <w:sz w:val="16"/>
        </w:rPr>
        <w:t xml:space="preserve"> Strait </w:t>
      </w:r>
      <w:r w:rsidRPr="00982F2F">
        <w:rPr>
          <w:rStyle w:val="AAAUNDERLINEKEYBOARD"/>
        </w:rPr>
        <w:t>and</w:t>
      </w:r>
      <w:r w:rsidRPr="00982F2F">
        <w:rPr>
          <w:sz w:val="16"/>
        </w:rPr>
        <w:t xml:space="preserve"> the </w:t>
      </w:r>
      <w:r w:rsidRPr="00982F2F">
        <w:rPr>
          <w:rStyle w:val="Boxes"/>
        </w:rPr>
        <w:t>S</w:t>
      </w:r>
      <w:r w:rsidRPr="00982F2F">
        <w:rPr>
          <w:sz w:val="16"/>
        </w:rPr>
        <w:t xml:space="preserve">outh </w:t>
      </w:r>
      <w:r w:rsidRPr="00982F2F">
        <w:rPr>
          <w:rStyle w:val="Boxes"/>
        </w:rPr>
        <w:t>C</w:t>
      </w:r>
      <w:r w:rsidRPr="00982F2F">
        <w:rPr>
          <w:sz w:val="16"/>
        </w:rPr>
        <w:t xml:space="preserve">hina </w:t>
      </w:r>
      <w:r w:rsidRPr="00982F2F">
        <w:rPr>
          <w:rStyle w:val="Boxes"/>
        </w:rPr>
        <w:t>S</w:t>
      </w:r>
      <w:r w:rsidRPr="00982F2F">
        <w:rPr>
          <w:sz w:val="16"/>
        </w:rPr>
        <w:t xml:space="preserve">ea. What might the future of our democracies be </w:t>
      </w:r>
      <w:r w:rsidRPr="00982F2F">
        <w:rPr>
          <w:rStyle w:val="AAAUNDERLINEKEYBOARD"/>
        </w:rPr>
        <w:t>if American leadership</w:t>
      </w:r>
      <w:r w:rsidRPr="00982F2F">
        <w:rPr>
          <w:sz w:val="16"/>
        </w:rPr>
        <w:t xml:space="preserve"> were to </w:t>
      </w:r>
      <w:r w:rsidRPr="00982F2F">
        <w:rPr>
          <w:rStyle w:val="Boxes"/>
        </w:rPr>
        <w:t>give way</w:t>
      </w:r>
      <w:r w:rsidRPr="00982F2F">
        <w:rPr>
          <w:rStyle w:val="AAAUNDERLINEKEYBOARD"/>
        </w:rPr>
        <w:t xml:space="preserve"> to </w:t>
      </w:r>
      <w:r w:rsidRPr="00982F2F">
        <w:rPr>
          <w:rStyle w:val="Boxes"/>
        </w:rPr>
        <w:t>Chinese leadership</w:t>
      </w:r>
      <w:r w:rsidRPr="00982F2F">
        <w:rPr>
          <w:rStyle w:val="AAAUNDERLINEKEYBOARD"/>
        </w:rPr>
        <w:t>? Democracy would</w:t>
      </w:r>
      <w:r w:rsidRPr="00982F2F">
        <w:rPr>
          <w:sz w:val="16"/>
        </w:rPr>
        <w:t xml:space="preserve"> inevitably </w:t>
      </w:r>
      <w:r w:rsidRPr="00982F2F">
        <w:rPr>
          <w:rStyle w:val="AAAUNDERLINEKEYBOARD"/>
        </w:rPr>
        <w:t>be in</w:t>
      </w:r>
      <w:r w:rsidRPr="00982F2F">
        <w:rPr>
          <w:sz w:val="16"/>
        </w:rPr>
        <w:t xml:space="preserve"> a </w:t>
      </w:r>
      <w:r w:rsidRPr="00982F2F">
        <w:rPr>
          <w:rStyle w:val="Boxes"/>
        </w:rPr>
        <w:t>weaker position</w:t>
      </w:r>
      <w:r w:rsidRPr="00982F2F">
        <w:rPr>
          <w:sz w:val="16"/>
        </w:rPr>
        <w:t xml:space="preserve">; our values would be more clearly at risk. </w:t>
      </w:r>
    </w:p>
    <w:p w14:paraId="070E84B2" w14:textId="77777777" w:rsidR="00982F2F" w:rsidRPr="0071134E" w:rsidRDefault="00982F2F" w:rsidP="00982F2F">
      <w:pPr>
        <w:rPr>
          <w:sz w:val="16"/>
        </w:rPr>
      </w:pPr>
      <w:r w:rsidRPr="00982F2F">
        <w:rPr>
          <w:sz w:val="16"/>
        </w:rPr>
        <w:t>Those in the West who believed that our policies of engagement and "soft trade" would acculturate the People's Republic of</w:t>
      </w:r>
      <w:r w:rsidRPr="0071134E">
        <w:rPr>
          <w:sz w:val="16"/>
        </w:rPr>
        <w:t xml:space="preserve"> China to democracy were quite mistaken. Pierre-Antoine </w:t>
      </w:r>
      <w:proofErr w:type="spellStart"/>
      <w:r w:rsidRPr="0071134E">
        <w:rPr>
          <w:sz w:val="16"/>
        </w:rPr>
        <w:t>Donnet</w:t>
      </w:r>
      <w:proofErr w:type="spellEnd"/>
      <w:r w:rsidRPr="0071134E">
        <w:rPr>
          <w:sz w:val="16"/>
        </w:rPr>
        <w:t xml:space="preserve">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052F4B">
        <w:rPr>
          <w:rStyle w:val="AAAUNDERLINEKEYBOARD"/>
        </w:rPr>
        <w:t xml:space="preserve">Its </w:t>
      </w:r>
      <w:r w:rsidRPr="00B94171">
        <w:rPr>
          <w:rStyle w:val="AAAUNDERLINEKEYBOARD"/>
          <w:highlight w:val="cyan"/>
        </w:rPr>
        <w:t>economic strength</w:t>
      </w:r>
      <w:r w:rsidRPr="0071134E">
        <w:rPr>
          <w:sz w:val="16"/>
        </w:rPr>
        <w:t xml:space="preserve"> now </w:t>
      </w:r>
      <w:r w:rsidRPr="00B94171">
        <w:rPr>
          <w:rStyle w:val="AAAUNDERLINEKEYBOARD"/>
          <w:highlight w:val="cyan"/>
        </w:rPr>
        <w:t>allows it to</w:t>
      </w:r>
      <w:r w:rsidRPr="00052F4B">
        <w:rPr>
          <w:rStyle w:val="AAAUNDERLINEKEYBOARD"/>
        </w:rPr>
        <w:t xml:space="preserve"> advance</w:t>
      </w:r>
      <w:r w:rsidRPr="0071134E">
        <w:rPr>
          <w:sz w:val="16"/>
        </w:rPr>
        <w:t xml:space="preserve"> its </w:t>
      </w:r>
      <w:r w:rsidRPr="00052F4B">
        <w:rPr>
          <w:rStyle w:val="Boxes"/>
        </w:rPr>
        <w:t>pawns</w:t>
      </w:r>
      <w:r w:rsidRPr="00052F4B">
        <w:rPr>
          <w:rStyle w:val="AAAUNDERLINEKEYBOARD"/>
        </w:rPr>
        <w:t xml:space="preserve"> and to try to </w:t>
      </w:r>
      <w:r w:rsidRPr="00B94171">
        <w:rPr>
          <w:rStyle w:val="Boxes"/>
          <w:highlight w:val="cyan"/>
        </w:rPr>
        <w:t>modify</w:t>
      </w:r>
      <w:r w:rsidRPr="00052F4B">
        <w:rPr>
          <w:rStyle w:val="AAAUNDERLINEKEYBOARD"/>
        </w:rPr>
        <w:t xml:space="preserve"> the </w:t>
      </w:r>
      <w:r w:rsidRPr="00B94171">
        <w:rPr>
          <w:rStyle w:val="Boxes"/>
          <w:highlight w:val="cyan"/>
        </w:rPr>
        <w:t>balance of power</w:t>
      </w:r>
      <w:r w:rsidRPr="0071134E">
        <w:rPr>
          <w:sz w:val="16"/>
        </w:rPr>
        <w:t xml:space="preserve"> between socialism and capitalism </w:t>
      </w:r>
      <w:r w:rsidRPr="0071134E">
        <w:rPr>
          <w:rStyle w:val="AAAUNDERLINEKEYBOARD"/>
        </w:rPr>
        <w:t>in</w:t>
      </w:r>
      <w:r w:rsidRPr="00052F4B">
        <w:rPr>
          <w:rStyle w:val="AAAUNDERLINEKEYBOARD"/>
        </w:rPr>
        <w:t xml:space="preserve"> its </w:t>
      </w:r>
      <w:r w:rsidRPr="0071134E">
        <w:rPr>
          <w:rStyle w:val="AAAUNDERLINEKEYBOARD"/>
        </w:rPr>
        <w:t>favor</w:t>
      </w:r>
      <w:r w:rsidRPr="00052F4B">
        <w:rPr>
          <w:rStyle w:val="AAAUNDERLINEKEYBOARD"/>
        </w:rPr>
        <w:t>, between its</w:t>
      </w:r>
      <w:r w:rsidRPr="0071134E">
        <w:rPr>
          <w:sz w:val="16"/>
        </w:rPr>
        <w:t xml:space="preserve"> highly </w:t>
      </w:r>
      <w:r w:rsidRPr="0071134E">
        <w:rPr>
          <w:rStyle w:val="Boxes"/>
        </w:rPr>
        <w:t>authoritarian</w:t>
      </w:r>
      <w:r w:rsidRPr="00052F4B">
        <w:rPr>
          <w:rStyle w:val="Boxes"/>
        </w:rPr>
        <w:t xml:space="preserve"> system</w:t>
      </w:r>
      <w:r w:rsidRPr="00052F4B">
        <w:rPr>
          <w:rStyle w:val="AAAUNDERLINEKEYBOARD"/>
        </w:rPr>
        <w:t xml:space="preserve"> and our </w:t>
      </w:r>
      <w:r w:rsidRPr="00052F4B">
        <w:rPr>
          <w:rStyle w:val="Boxes"/>
        </w:rPr>
        <w:t>democracies</w:t>
      </w:r>
      <w:r w:rsidRPr="0071134E">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53054754" w14:textId="77777777" w:rsidR="00982F2F" w:rsidRPr="0071134E" w:rsidRDefault="00982F2F" w:rsidP="00982F2F">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w:t>
      </w:r>
      <w:r w:rsidRPr="00052F4B">
        <w:rPr>
          <w:rStyle w:val="AAAUNDERLINEKEYBOARD"/>
        </w:rPr>
        <w:lastRenderedPageBreak/>
        <w:t xml:space="preserve">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C8E30DE" w14:textId="77777777" w:rsidR="00982F2F" w:rsidRPr="0071134E" w:rsidRDefault="00982F2F" w:rsidP="00982F2F">
      <w:pPr>
        <w:rPr>
          <w:sz w:val="16"/>
        </w:rPr>
      </w:pPr>
      <w:r w:rsidRPr="00982F2F">
        <w:rPr>
          <w:sz w:val="16"/>
          <w:szCs w:val="16"/>
        </w:rPr>
        <w:t>China's international ambitions are well known: to reunify Taiwan at all costs; to take control of the maritime domain it claims as well as all the resources there; to impose its own international standards; and to reorganize the world economy so that</w:t>
      </w:r>
      <w:r w:rsidRPr="00982F2F">
        <w:rPr>
          <w:sz w:val="10"/>
          <w:szCs w:val="16"/>
        </w:rPr>
        <w:t xml:space="preserve"> </w:t>
      </w:r>
      <w:r w:rsidRPr="00982F2F">
        <w:rPr>
          <w:sz w:val="16"/>
        </w:rPr>
        <w:t xml:space="preserve">the West is no longer its center but rather the Chinese economy itself. In this way, only </w:t>
      </w:r>
      <w:r w:rsidRPr="00982F2F">
        <w:rPr>
          <w:rStyle w:val="AAAUNDERLINEKEYBOARD"/>
        </w:rPr>
        <w:t>the People's Republic can</w:t>
      </w:r>
      <w:r w:rsidRPr="00982F2F">
        <w:rPr>
          <w:sz w:val="16"/>
        </w:rPr>
        <w:t xml:space="preserve">, in the eyes of the Chinese CP, </w:t>
      </w:r>
      <w:r w:rsidRPr="00982F2F">
        <w:rPr>
          <w:rStyle w:val="Boxes"/>
        </w:rPr>
        <w:t>knock the US off its</w:t>
      </w:r>
      <w:r w:rsidRPr="00052F4B">
        <w:rPr>
          <w:rStyle w:val="Boxes"/>
        </w:rPr>
        <w:t xml:space="preserve"> pedestal</w:t>
      </w:r>
      <w:r w:rsidRPr="0071134E">
        <w:rPr>
          <w:sz w:val="16"/>
        </w:rPr>
        <w:t xml:space="preserve">. Those who refuse to see the strategic dimension of Xi Jinping's New Silk Roads are acting in bad faith. It is clear that </w:t>
      </w:r>
      <w:r w:rsidRPr="00052F4B">
        <w:rPr>
          <w:rStyle w:val="AAAUNDERLINEKEYBOARD"/>
        </w:rPr>
        <w:t>the</w:t>
      </w:r>
      <w:r w:rsidRPr="0071134E">
        <w:rPr>
          <w:sz w:val="16"/>
        </w:rPr>
        <w:t xml:space="preserve"> Belt and Road Initiative </w:t>
      </w:r>
      <w:r w:rsidRPr="00052F4B">
        <w:rPr>
          <w:rStyle w:val="AAAUNDERLINEKEYBOARD"/>
        </w:rPr>
        <w:t>(</w:t>
      </w:r>
      <w:r w:rsidRPr="00B94171">
        <w:rPr>
          <w:rStyle w:val="Boxes"/>
          <w:highlight w:val="cyan"/>
        </w:rPr>
        <w:t>BRI</w:t>
      </w:r>
      <w:r w:rsidRPr="00052F4B">
        <w:rPr>
          <w:rStyle w:val="AAAUNDERLINEKEYBOARD"/>
        </w:rPr>
        <w:t xml:space="preserve">) pursues </w:t>
      </w:r>
      <w:r w:rsidRPr="00052F4B">
        <w:rPr>
          <w:rStyle w:val="Boxes"/>
        </w:rPr>
        <w:t>economic objectives</w:t>
      </w:r>
      <w:r w:rsidRPr="0071134E">
        <w:rPr>
          <w:sz w:val="16"/>
        </w:rPr>
        <w:t xml:space="preserve">: the internationalization of large Chinese groups, the conquest of new markets, the securing of supplies of raw materials. But </w:t>
      </w:r>
      <w:r w:rsidRPr="00052F4B">
        <w:rPr>
          <w:rStyle w:val="AAAUNDERLINEKEYBOARD"/>
        </w:rPr>
        <w:t xml:space="preserve">by </w:t>
      </w:r>
      <w:r w:rsidRPr="00B94171">
        <w:rPr>
          <w:rStyle w:val="AAAUNDERLINEKEYBOARD"/>
          <w:highlight w:val="cyan"/>
        </w:rPr>
        <w:t>multiplying</w:t>
      </w:r>
      <w:r w:rsidRPr="0071134E">
        <w:rPr>
          <w:sz w:val="16"/>
        </w:rPr>
        <w:t xml:space="preserve"> the </w:t>
      </w:r>
      <w:r w:rsidRPr="00B94171">
        <w:rPr>
          <w:rStyle w:val="AAAUNDERLINEKEYBOARD"/>
          <w:highlight w:val="cyan"/>
        </w:rPr>
        <w:t xml:space="preserve">links of </w:t>
      </w:r>
      <w:r w:rsidRPr="00B94171">
        <w:rPr>
          <w:rStyle w:val="Boxes"/>
          <w:highlight w:val="cyan"/>
        </w:rPr>
        <w:t>economic</w:t>
      </w:r>
      <w:r w:rsidRPr="0071134E">
        <w:rPr>
          <w:sz w:val="16"/>
        </w:rPr>
        <w:t xml:space="preserve"> and financial </w:t>
      </w:r>
      <w:r w:rsidRPr="00B94171">
        <w:rPr>
          <w:rStyle w:val="AAAUNDERLINEKEYBOARD"/>
          <w:highlight w:val="cyan"/>
        </w:rPr>
        <w:t>dependence</w:t>
      </w:r>
      <w:r w:rsidRPr="00052F4B">
        <w:rPr>
          <w:rStyle w:val="AAAUNDERLINEKEYBOARD"/>
        </w:rPr>
        <w:t xml:space="preserve"> between an ever- increasing number of countries</w:t>
      </w:r>
      <w:r w:rsidRPr="0071134E">
        <w:rPr>
          <w:sz w:val="16"/>
        </w:rPr>
        <w:t xml:space="preserve"> in the South, </w:t>
      </w:r>
      <w:r w:rsidRPr="00B94171">
        <w:rPr>
          <w:rStyle w:val="AAAUNDERLINEKEYBOARD"/>
          <w:highlight w:val="cyan"/>
        </w:rPr>
        <w:t>China has set up</w:t>
      </w:r>
      <w:r w:rsidRPr="0071134E">
        <w:rPr>
          <w:sz w:val="16"/>
        </w:rPr>
        <w:t xml:space="preserve"> new asymmetrical and, so to speak, </w:t>
      </w:r>
      <w:r w:rsidRPr="00B94171">
        <w:rPr>
          <w:rStyle w:val="Boxe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94171">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45F575D6" w14:textId="77777777" w:rsidR="00982F2F" w:rsidRPr="007F2944" w:rsidRDefault="00982F2F" w:rsidP="00982F2F">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w:t>
      </w:r>
      <w:r w:rsidRPr="00982F2F">
        <w:rPr>
          <w:sz w:val="16"/>
          <w:szCs w:val="16"/>
        </w:rPr>
        <w:t>targeted sanctions against some of the most egregious human rights abusers in Xinjiang, are paying the price. And Beijing's threats against Taiwan are increasing. This is fueling fears of a military crisis, even an armed conflict which would inevitably pit China and the United States directly against each other and could quickly turn nuclear</w:t>
      </w:r>
      <w:r w:rsidRPr="00982F2F">
        <w:rPr>
          <w:sz w:val="16"/>
        </w:rPr>
        <w:t>.</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4B66DA1" w14:textId="77777777" w:rsidR="00982F2F" w:rsidRPr="007F2944" w:rsidRDefault="00982F2F" w:rsidP="00982F2F">
      <w:pPr>
        <w:rPr>
          <w:sz w:val="16"/>
        </w:rPr>
      </w:pPr>
      <w:r w:rsidRPr="007F2944">
        <w:rPr>
          <w:sz w:val="16"/>
        </w:rPr>
        <w:t xml:space="preserve">In these circumstances, and given the worrying assessment that Pierre-Antoine </w:t>
      </w:r>
      <w:proofErr w:type="spellStart"/>
      <w:r w:rsidRPr="007F2944">
        <w:rPr>
          <w:sz w:val="16"/>
        </w:rPr>
        <w:t>Donnet</w:t>
      </w:r>
      <w:proofErr w:type="spellEnd"/>
      <w:r w:rsidRPr="007F2944">
        <w:rPr>
          <w:sz w:val="16"/>
        </w:rPr>
        <w:t xml:space="preserve"> has made with precision, what should we do? First, I believe that we must take measure of the geostrategic confrontation, the economic competition and the ideological rivalry that poses us against China. Personally, I believe that </w:t>
      </w:r>
      <w:r w:rsidRPr="007F2944">
        <w:rPr>
          <w:rStyle w:val="AAAUNDERLINEKEYBOARD"/>
        </w:rPr>
        <w:t xml:space="preserve">we have entered a </w:t>
      </w:r>
      <w:r w:rsidRPr="007F2944">
        <w:rPr>
          <w:rStyle w:val="Boxes"/>
        </w:rPr>
        <w:t>new Cold War</w:t>
      </w:r>
      <w:r w:rsidRPr="007F294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7F2944">
        <w:rPr>
          <w:rStyle w:val="AAAUNDERLINEKEYBOARD"/>
        </w:rPr>
        <w:t xml:space="preserve">We are in a globalized world and China is </w:t>
      </w:r>
      <w:r w:rsidRPr="007F2944">
        <w:rPr>
          <w:rStyle w:val="Boxes"/>
        </w:rPr>
        <w:t>part of it</w:t>
      </w:r>
      <w:r w:rsidRPr="007F2944">
        <w:rPr>
          <w:sz w:val="16"/>
        </w:rPr>
        <w:t xml:space="preserve">. But </w:t>
      </w:r>
      <w:r w:rsidRPr="007F2944">
        <w:rPr>
          <w:rStyle w:val="AAAUNDERLINEKEYBOARD"/>
        </w:rPr>
        <w:t xml:space="preserve">it has </w:t>
      </w:r>
      <w:r w:rsidRPr="007F2944">
        <w:rPr>
          <w:rStyle w:val="Boxes"/>
        </w:rPr>
        <w:t>not</w:t>
      </w:r>
      <w:r w:rsidRPr="007F2944">
        <w:rPr>
          <w:rStyle w:val="AAAUNDERLINEKEYBOARD"/>
        </w:rPr>
        <w:t xml:space="preserve"> fully integrated into it</w:t>
      </w:r>
      <w:r w:rsidRPr="007F294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7F2944">
        <w:rPr>
          <w:rStyle w:val="AAAUNDERLINEKEYBOARD"/>
        </w:rPr>
        <w:t xml:space="preserve">it has </w:t>
      </w:r>
      <w:r w:rsidRPr="007F2944">
        <w:rPr>
          <w:rStyle w:val="Boxes"/>
        </w:rPr>
        <w:t>fought</w:t>
      </w:r>
      <w:r w:rsidRPr="007F2944">
        <w:rPr>
          <w:rStyle w:val="AAAUNDERLINEKEYBOARD"/>
        </w:rPr>
        <w:t xml:space="preserve"> these values and norms wherever it can</w:t>
      </w:r>
      <w:r w:rsidRPr="007F2944">
        <w:rPr>
          <w:sz w:val="16"/>
        </w:rPr>
        <w:t xml:space="preserve">. </w:t>
      </w:r>
    </w:p>
    <w:p w14:paraId="15989FFE" w14:textId="77777777" w:rsidR="00982F2F" w:rsidRPr="007F2944" w:rsidRDefault="00982F2F" w:rsidP="00982F2F">
      <w:pPr>
        <w:rPr>
          <w:sz w:val="16"/>
        </w:rPr>
      </w:pPr>
      <w:r w:rsidRPr="007F294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7F2944">
        <w:rPr>
          <w:rStyle w:val="AAAUNDERLINEKEYBOARD"/>
        </w:rPr>
        <w:t>it is</w:t>
      </w:r>
      <w:r w:rsidRPr="007F2944">
        <w:rPr>
          <w:sz w:val="16"/>
        </w:rPr>
        <w:t xml:space="preserve"> now </w:t>
      </w:r>
      <w:r w:rsidRPr="00B94171">
        <w:rPr>
          <w:rStyle w:val="Boxes"/>
          <w:highlight w:val="cyan"/>
        </w:rPr>
        <w:t>essential</w:t>
      </w:r>
      <w:r w:rsidRPr="00B94171">
        <w:rPr>
          <w:rStyle w:val="AAAUNDERLINEKEYBOARD"/>
          <w:highlight w:val="cyan"/>
        </w:rPr>
        <w:t xml:space="preserve"> to reduce</w:t>
      </w:r>
      <w:r w:rsidRPr="007F2944">
        <w:rPr>
          <w:sz w:val="16"/>
        </w:rPr>
        <w:t xml:space="preserve"> our </w:t>
      </w:r>
      <w:r w:rsidRPr="007F2944">
        <w:rPr>
          <w:rStyle w:val="Boxes"/>
        </w:rPr>
        <w:t xml:space="preserve">economic </w:t>
      </w:r>
      <w:r w:rsidRPr="00B94171">
        <w:rPr>
          <w:rStyle w:val="Boxes"/>
          <w:highlight w:val="cyan"/>
        </w:rPr>
        <w:t>dependence</w:t>
      </w:r>
      <w:r w:rsidRPr="007F2944">
        <w:rPr>
          <w:rStyle w:val="AAAUNDERLINEKEYBOARD"/>
        </w:rPr>
        <w:t xml:space="preserve"> on this country as much as possible, </w:t>
      </w:r>
      <w:r w:rsidRPr="00B94171">
        <w:rPr>
          <w:rStyle w:val="AAAUNDERLINEKEYBOARD"/>
          <w:highlight w:val="cyan"/>
        </w:rPr>
        <w:t>by repatriating</w:t>
      </w:r>
      <w:r w:rsidRPr="007F2944">
        <w:rPr>
          <w:sz w:val="16"/>
        </w:rPr>
        <w:t xml:space="preserve"> the </w:t>
      </w:r>
      <w:r w:rsidRPr="007F2944">
        <w:rPr>
          <w:rStyle w:val="AAAUNDERLINEKEYBOARD"/>
        </w:rPr>
        <w:t xml:space="preserve">most </w:t>
      </w:r>
      <w:r w:rsidRPr="00B94171">
        <w:rPr>
          <w:rStyle w:val="Boxes"/>
          <w:highlight w:val="cyan"/>
        </w:rPr>
        <w:t>strategic industries</w:t>
      </w:r>
      <w:r w:rsidRPr="00B94171">
        <w:rPr>
          <w:rStyle w:val="AAAUNDERLINEKEYBOARD"/>
          <w:highlight w:val="cyan"/>
        </w:rPr>
        <w:t xml:space="preserve"> and moving</w:t>
      </w:r>
      <w:r w:rsidRPr="007F2944">
        <w:rPr>
          <w:sz w:val="16"/>
        </w:rPr>
        <w:t xml:space="preserve"> the </w:t>
      </w:r>
      <w:r w:rsidRPr="00B94171">
        <w:rPr>
          <w:rStyle w:val="Boxes"/>
          <w:highlight w:val="cyan"/>
        </w:rPr>
        <w:t>others</w:t>
      </w:r>
      <w:r w:rsidRPr="00B94171">
        <w:rPr>
          <w:rStyle w:val="AAAUNDERLINEKEYBOARD"/>
          <w:highlight w:val="cyan"/>
        </w:rPr>
        <w:t xml:space="preserve"> to countries</w:t>
      </w:r>
      <w:r w:rsidRPr="007F2944">
        <w:rPr>
          <w:rStyle w:val="AAAUNDERLINEKEYBOARD"/>
        </w:rPr>
        <w:t xml:space="preserve"> that are </w:t>
      </w:r>
      <w:r w:rsidRPr="00B94171">
        <w:rPr>
          <w:rStyle w:val="AAAUNDERLINEKEYBOARD"/>
          <w:highlight w:val="cyan"/>
        </w:rPr>
        <w:t>less inclined to</w:t>
      </w:r>
      <w:r w:rsidRPr="007F2944">
        <w:rPr>
          <w:sz w:val="16"/>
        </w:rPr>
        <w:t xml:space="preserve">, or less able to, </w:t>
      </w:r>
      <w:r w:rsidRPr="00B94171">
        <w:rPr>
          <w:rStyle w:val="Boxes"/>
          <w:highlight w:val="cyan"/>
        </w:rPr>
        <w:t>exploit</w:t>
      </w:r>
      <w:r w:rsidRPr="007F2944">
        <w:rPr>
          <w:rStyle w:val="Boxes"/>
        </w:rPr>
        <w:t xml:space="preserve"> this </w:t>
      </w:r>
      <w:r w:rsidRPr="00B94171">
        <w:rPr>
          <w:rStyle w:val="Boxes"/>
          <w:highlight w:val="cyan"/>
        </w:rPr>
        <w:t>dependence</w:t>
      </w:r>
      <w:r w:rsidRPr="007F2944">
        <w:rPr>
          <w:rStyle w:val="AAAUNDERLINEKEYBOARD"/>
        </w:rPr>
        <w:t xml:space="preserve"> at our expense</w:t>
      </w:r>
      <w:r w:rsidRPr="007F2944">
        <w:rPr>
          <w:sz w:val="16"/>
        </w:rPr>
        <w:t xml:space="preserve">. In doing so, we obviously risk losing market share in China itself. But hasn't the Chinese government's </w:t>
      </w:r>
      <w:r w:rsidRPr="007F2944">
        <w:rPr>
          <w:sz w:val="16"/>
        </w:rPr>
        <w:lastRenderedPageBreak/>
        <w:t xml:space="preserve">plan for several years been to marginalize the footprint of foreign groups in its domestic market? Doesn't it open up its economic sectors to foreigners only once it has ensured that its national champions are in a strong position? </w:t>
      </w:r>
    </w:p>
    <w:p w14:paraId="2A6834F6" w14:textId="77777777" w:rsidR="00982F2F" w:rsidRDefault="00982F2F" w:rsidP="00982F2F"/>
    <w:p w14:paraId="7AC4912A" w14:textId="77777777" w:rsidR="00982F2F" w:rsidRDefault="00982F2F" w:rsidP="00982F2F">
      <w:pPr>
        <w:pStyle w:val="Heading4"/>
      </w:pPr>
      <w:r>
        <w:t xml:space="preserve">Absent regulation, Big Tech causes </w:t>
      </w:r>
      <w:r>
        <w:rPr>
          <w:u w:val="single"/>
        </w:rPr>
        <w:t>extinction</w:t>
      </w:r>
      <w:r>
        <w:t>.</w:t>
      </w:r>
    </w:p>
    <w:p w14:paraId="6201E341" w14:textId="77777777" w:rsidR="00982F2F" w:rsidRPr="00C625A4" w:rsidRDefault="00982F2F" w:rsidP="00982F2F">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7D781D23" w14:textId="77777777" w:rsidR="00982F2F" w:rsidRPr="00244CAF" w:rsidRDefault="00982F2F" w:rsidP="00982F2F">
      <w:pPr>
        <w:rPr>
          <w:sz w:val="16"/>
        </w:rPr>
      </w:pPr>
      <w:r w:rsidRPr="00244CAF">
        <w:rPr>
          <w:sz w:val="16"/>
        </w:rPr>
        <w:t xml:space="preserve">No, </w:t>
      </w:r>
      <w:r w:rsidRPr="00F30A93">
        <w:rPr>
          <w:rStyle w:val="IntenseEmphasis"/>
          <w:highlight w:val="cyan"/>
        </w:rPr>
        <w:t xml:space="preserve">the </w:t>
      </w:r>
      <w:r w:rsidRPr="00C625A4">
        <w:rPr>
          <w:rStyle w:val="Emphasis"/>
        </w:rPr>
        <w:t xml:space="preserve">real </w:t>
      </w:r>
      <w:r w:rsidRPr="00F30A93">
        <w:rPr>
          <w:rStyle w:val="Emphasis"/>
          <w:highlight w:val="cyan"/>
        </w:rPr>
        <w:t>threat</w:t>
      </w:r>
      <w:r w:rsidRPr="00F30A93">
        <w:rPr>
          <w:rStyle w:val="IntenseEmphasis"/>
          <w:highlight w:val="cyan"/>
        </w:rPr>
        <w:t xml:space="preserve"> is the industry that controls</w:t>
      </w:r>
      <w:r w:rsidRPr="00F30A93">
        <w:rPr>
          <w:rStyle w:val="IntenseEmphasis"/>
        </w:rPr>
        <w:t xml:space="preserve"> our </w:t>
      </w:r>
      <w:r w:rsidRPr="00F30A93">
        <w:rPr>
          <w:rStyle w:val="IntenseEmphasis"/>
          <w:highlight w:val="cyan"/>
        </w:rPr>
        <w:t>tech</w:t>
      </w:r>
      <w:r w:rsidRPr="00F30A93">
        <w:rPr>
          <w:rStyle w:val="IntenseEmphasis"/>
        </w:rPr>
        <w:t xml:space="preserve">nology ecosystem </w:t>
      </w:r>
      <w:r w:rsidRPr="00F30A93">
        <w:rPr>
          <w:rStyle w:val="IntenseEmphasis"/>
          <w:highlight w:val="cyan"/>
        </w:rPr>
        <w:t xml:space="preserve">and </w:t>
      </w:r>
      <w:r w:rsidRPr="00244CAF">
        <w:rPr>
          <w:rStyle w:val="Emphasis"/>
          <w:highlight w:val="cyan"/>
        </w:rPr>
        <w:t>lobbies for insulation</w:t>
      </w:r>
      <w:r w:rsidRPr="00F30A93">
        <w:rPr>
          <w:rStyle w:val="IntenseEmphasis"/>
        </w:rPr>
        <w:t xml:space="preserve"> from states</w:t>
      </w:r>
      <w:r w:rsidRPr="00244CAF">
        <w:rPr>
          <w:sz w:val="16"/>
        </w:rPr>
        <w:t xml:space="preserve"> and markets </w:t>
      </w:r>
      <w:r w:rsidRPr="00F30A93">
        <w:rPr>
          <w:rStyle w:val="IntenseEmphasis"/>
        </w:rPr>
        <w:t xml:space="preserve">that might </w:t>
      </w:r>
      <w:r w:rsidRPr="00C625A4">
        <w:rPr>
          <w:rStyle w:val="Emphasis"/>
        </w:rPr>
        <w:t>rein it in</w:t>
      </w:r>
      <w:r w:rsidRPr="00244CAF">
        <w:rPr>
          <w:sz w:val="16"/>
        </w:rPr>
        <w:t xml:space="preserve">. I want to talk about three </w:t>
      </w:r>
      <w:r w:rsidRPr="00244CAF">
        <w:rPr>
          <w:rStyle w:val="IntenseEmphasis"/>
        </w:rPr>
        <w:t>factors</w:t>
      </w:r>
      <w:r w:rsidRPr="00244CAF">
        <w:rPr>
          <w:sz w:val="16"/>
        </w:rPr>
        <w:t xml:space="preserve"> that </w:t>
      </w:r>
      <w:r w:rsidRPr="00F30A93">
        <w:rPr>
          <w:rStyle w:val="IntenseEmphasis"/>
        </w:rPr>
        <w:t>make Silicon Valley</w:t>
      </w:r>
      <w:r w:rsidRPr="00244CAF">
        <w:rPr>
          <w:sz w:val="16"/>
        </w:rPr>
        <w:t xml:space="preserve">, not one of its many developments, </w:t>
      </w:r>
      <w:r w:rsidRPr="00F30A93">
        <w:rPr>
          <w:rStyle w:val="IntenseEmphasis"/>
        </w:rPr>
        <w:t>a “</w:t>
      </w:r>
      <w:r w:rsidRPr="00C625A4">
        <w:rPr>
          <w:rStyle w:val="Emphasis"/>
        </w:rPr>
        <w:t>societal-scale risk</w:t>
      </w:r>
      <w:r w:rsidRPr="00F30A93">
        <w:rPr>
          <w:rStyle w:val="IntenseEmphasis"/>
        </w:rPr>
        <w:t>.”</w:t>
      </w:r>
    </w:p>
    <w:p w14:paraId="0402B078" w14:textId="77777777" w:rsidR="00982F2F" w:rsidRPr="00244CAF" w:rsidRDefault="00982F2F" w:rsidP="00982F2F">
      <w:pPr>
        <w:rPr>
          <w:sz w:val="16"/>
        </w:rPr>
      </w:pPr>
      <w:r w:rsidRPr="00244CAF">
        <w:rPr>
          <w:sz w:val="16"/>
        </w:rPr>
        <w:t xml:space="preserve">First, the industry represents the culmination of various lines of thought that are deeply hostile to democracy. </w:t>
      </w:r>
      <w:r w:rsidRPr="00F30A93">
        <w:rPr>
          <w:rStyle w:val="IntenseEmphasis"/>
        </w:rPr>
        <w:t xml:space="preserve">Silicon Valley owes its </w:t>
      </w:r>
      <w:r w:rsidRPr="00C625A4">
        <w:rPr>
          <w:rStyle w:val="Emphasis"/>
        </w:rPr>
        <w:t>existence</w:t>
      </w:r>
      <w:r w:rsidRPr="00F30A93">
        <w:rPr>
          <w:rStyle w:val="IntenseEmphasis"/>
        </w:rPr>
        <w:t xml:space="preserve"> to state intervention and subsidy</w:t>
      </w:r>
      <w:r w:rsidRPr="00244CAF">
        <w:rPr>
          <w:sz w:val="16"/>
        </w:rPr>
        <w:t xml:space="preserve">, at different times </w:t>
      </w:r>
      <w:r w:rsidRPr="00F30A93">
        <w:rPr>
          <w:rStyle w:val="IntenseEmphasis"/>
        </w:rPr>
        <w:t xml:space="preserve">working to </w:t>
      </w:r>
      <w:r w:rsidRPr="00C625A4">
        <w:rPr>
          <w:rStyle w:val="Emphasis"/>
        </w:rPr>
        <w:t>capture</w:t>
      </w:r>
      <w:r w:rsidRPr="00244CAF">
        <w:rPr>
          <w:sz w:val="16"/>
        </w:rPr>
        <w:t xml:space="preserve"> various </w:t>
      </w:r>
      <w:r w:rsidRPr="00F30A93">
        <w:rPr>
          <w:rStyle w:val="IntenseEmphasis"/>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76389CAB" w14:textId="77777777" w:rsidR="00982F2F" w:rsidRPr="00244CAF" w:rsidRDefault="00982F2F" w:rsidP="00982F2F">
      <w:pPr>
        <w:rPr>
          <w:sz w:val="16"/>
        </w:rPr>
      </w:pPr>
      <w:r w:rsidRPr="00244CAF">
        <w:rPr>
          <w:sz w:val="16"/>
        </w:rPr>
        <w:t xml:space="preserve">Second, </w:t>
      </w:r>
      <w:r w:rsidRPr="00F30A93">
        <w:rPr>
          <w:rStyle w:val="IntenseEmphasis"/>
        </w:rPr>
        <w:t xml:space="preserve">that </w:t>
      </w:r>
      <w:r w:rsidRPr="00F30A93">
        <w:rPr>
          <w:rStyle w:val="Emphasis"/>
          <w:highlight w:val="cyan"/>
        </w:rPr>
        <w:t>hostility</w:t>
      </w:r>
      <w:r w:rsidRPr="00C625A4">
        <w:rPr>
          <w:rStyle w:val="Emphasis"/>
        </w:rPr>
        <w:t xml:space="preserve"> to democracy</w:t>
      </w:r>
      <w:r w:rsidRPr="00244CAF">
        <w:rPr>
          <w:sz w:val="16"/>
        </w:rPr>
        <w:t xml:space="preserve">, more than a singular product like AI, </w:t>
      </w:r>
      <w:r w:rsidRPr="00F30A93">
        <w:rPr>
          <w:rStyle w:val="IntenseEmphasis"/>
          <w:highlight w:val="cyan"/>
        </w:rPr>
        <w:t xml:space="preserve">is </w:t>
      </w:r>
      <w:r w:rsidRPr="00F30A93">
        <w:rPr>
          <w:rStyle w:val="Emphasis"/>
          <w:highlight w:val="cyan"/>
        </w:rPr>
        <w:t>amplified</w:t>
      </w:r>
      <w:r w:rsidRPr="00F30A93">
        <w:rPr>
          <w:rStyle w:val="IntenseEmphasis"/>
          <w:highlight w:val="cyan"/>
        </w:rPr>
        <w:t xml:space="preserve"> by profit</w:t>
      </w:r>
      <w:r w:rsidRPr="00F30A93">
        <w:rPr>
          <w:rStyle w:val="IntenseEmphasis"/>
        </w:rPr>
        <w:t>-seeking</w:t>
      </w:r>
      <w:r w:rsidRPr="00244CAF">
        <w:rPr>
          <w:sz w:val="16"/>
        </w:rPr>
        <w:t xml:space="preserve"> behavior </w:t>
      </w:r>
      <w:r w:rsidRPr="00F30A93">
        <w:rPr>
          <w:rStyle w:val="IntenseEmphasis"/>
          <w:highlight w:val="cyan"/>
        </w:rPr>
        <w:t>that constructs</w:t>
      </w:r>
      <w:r w:rsidRPr="00F30A93">
        <w:rPr>
          <w:rStyle w:val="IntenseEmphasis"/>
        </w:rPr>
        <w:t xml:space="preserve"> increasingly larger </w:t>
      </w:r>
      <w:r w:rsidRPr="00F30A93">
        <w:rPr>
          <w:rStyle w:val="Emphasis"/>
          <w:highlight w:val="cyan"/>
        </w:rPr>
        <w:t>threats</w:t>
      </w:r>
      <w:r w:rsidRPr="00C625A4">
        <w:rPr>
          <w:rStyle w:val="Emphasis"/>
        </w:rPr>
        <w:t xml:space="preserve"> to humanity</w:t>
      </w:r>
      <w:r w:rsidRPr="00F30A93">
        <w:rPr>
          <w:rStyle w:val="IntenseEmphasis"/>
        </w:rPr>
        <w:t xml:space="preserve">. It’s </w:t>
      </w:r>
      <w:r w:rsidRPr="00F30A93">
        <w:rPr>
          <w:rStyle w:val="IntenseEmphasis"/>
          <w:highlight w:val="cyan"/>
        </w:rPr>
        <w:t>Silicon Valley</w:t>
      </w:r>
      <w:r w:rsidRPr="00244CAF">
        <w:rPr>
          <w:rStyle w:val="IntenseEmphasis"/>
        </w:rPr>
        <w:t xml:space="preserve"> and its emulators</w:t>
      </w:r>
      <w:r w:rsidRPr="00244CAF">
        <w:rPr>
          <w:sz w:val="16"/>
        </w:rPr>
        <w:t xml:space="preserve"> worldwide, not AI, that </w:t>
      </w:r>
      <w:r w:rsidRPr="00F30A93">
        <w:rPr>
          <w:rStyle w:val="IntenseEmphasis"/>
          <w:highlight w:val="cyan"/>
        </w:rPr>
        <w:t>create</w:t>
      </w:r>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IntenseEmphasis"/>
          <w:highlight w:val="cyan"/>
        </w:rPr>
        <w:t xml:space="preserve"> aimed at </w:t>
      </w:r>
      <w:r w:rsidRPr="00F30A93">
        <w:rPr>
          <w:rStyle w:val="Emphasis"/>
          <w:highlight w:val="cyan"/>
        </w:rPr>
        <w:t>surveilling</w:t>
      </w:r>
      <w:r w:rsidRPr="00244CAF">
        <w:rPr>
          <w:sz w:val="16"/>
        </w:rPr>
        <w:t xml:space="preserve">, controlling, </w:t>
      </w:r>
      <w:r w:rsidRPr="00F30A93">
        <w:rPr>
          <w:rStyle w:val="Emphasis"/>
          <w:highlight w:val="cyan"/>
        </w:rPr>
        <w:t>exploiting</w:t>
      </w:r>
      <w:r w:rsidRPr="00F30A93">
        <w:rPr>
          <w:rStyle w:val="IntenseEmphasis"/>
          <w:highlight w:val="cyan"/>
        </w:rPr>
        <w:t xml:space="preserve">, and </w:t>
      </w:r>
      <w:r w:rsidRPr="00F30A93">
        <w:rPr>
          <w:rStyle w:val="Emphasis"/>
          <w:highlight w:val="cyan"/>
        </w:rPr>
        <w:t>killing</w:t>
      </w:r>
      <w:r w:rsidRPr="00F30A93">
        <w:rPr>
          <w:rStyle w:val="IntenseEmphasis"/>
        </w:rPr>
        <w:t xml:space="preserve"> human beings</w:t>
      </w:r>
      <w:r w:rsidRPr="00244CAF">
        <w:rPr>
          <w:sz w:val="16"/>
        </w:rPr>
        <w:t xml:space="preserve"> with little to no room for the public to object. </w:t>
      </w:r>
      <w:r w:rsidRPr="00F30A93">
        <w:rPr>
          <w:rStyle w:val="IntenseEmphasis"/>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IntenseEmphasis"/>
        </w:rPr>
        <w:t>will</w:t>
      </w:r>
      <w:r w:rsidRPr="00244CAF">
        <w:rPr>
          <w:sz w:val="16"/>
        </w:rPr>
        <w:t xml:space="preserve"> create a litany of immoral business models and </w:t>
      </w:r>
      <w:r w:rsidRPr="00F30A93">
        <w:rPr>
          <w:rStyle w:val="IntenseEmphasis"/>
          <w:highlight w:val="cyan"/>
        </w:rPr>
        <w:t xml:space="preserve">empower </w:t>
      </w:r>
      <w:r w:rsidRPr="00C625A4">
        <w:rPr>
          <w:rStyle w:val="Emphasis"/>
        </w:rPr>
        <w:t xml:space="preserve">brutal </w:t>
      </w:r>
      <w:r w:rsidRPr="00F30A93">
        <w:rPr>
          <w:rStyle w:val="Emphasis"/>
          <w:highlight w:val="cyan"/>
        </w:rPr>
        <w:t>regimes</w:t>
      </w:r>
      <w:r w:rsidRPr="00F30A93">
        <w:rPr>
          <w:rStyle w:val="IntenseEmphasis"/>
          <w:highlight w:val="cyan"/>
        </w:rPr>
        <w:t xml:space="preserve"> alongside “</w:t>
      </w:r>
      <w:r w:rsidRPr="00F30A93">
        <w:rPr>
          <w:rStyle w:val="Emphasis"/>
          <w:highlight w:val="cyan"/>
        </w:rPr>
        <w:t>existential</w:t>
      </w:r>
      <w:r w:rsidRPr="00F30A93">
        <w:rPr>
          <w:rStyle w:val="IntenseEmphasis"/>
          <w:highlight w:val="cyan"/>
        </w:rPr>
        <w:t>” threats</w:t>
      </w:r>
      <w:r w:rsidRPr="00244CAF">
        <w:rPr>
          <w:sz w:val="16"/>
        </w:rPr>
        <w:t xml:space="preserve">. At home, </w:t>
      </w:r>
      <w:r w:rsidRPr="00F30A93">
        <w:rPr>
          <w:rStyle w:val="IntenseEmphasis"/>
          <w:highlight w:val="cyan"/>
        </w:rPr>
        <w:t>this may look like</w:t>
      </w:r>
      <w:r w:rsidRPr="00244CAF">
        <w:rPr>
          <w:sz w:val="16"/>
        </w:rPr>
        <w:t xml:space="preserve"> the </w:t>
      </w:r>
      <w:r w:rsidRPr="00F30A93">
        <w:rPr>
          <w:rStyle w:val="Emphasis"/>
          <w:highlight w:val="cyan"/>
        </w:rPr>
        <w:t>surveillance</w:t>
      </w:r>
      <w:r w:rsidRPr="00244CAF">
        <w:rPr>
          <w:sz w:val="16"/>
        </w:rPr>
        <w:t xml:space="preserve"> firm </w:t>
      </w:r>
      <w:r w:rsidRPr="00F30A93">
        <w:rPr>
          <w:rStyle w:val="IntenseEmphasis"/>
          <w:highlight w:val="cyan"/>
        </w:rPr>
        <w:t>and</w:t>
      </w:r>
      <w:r w:rsidRPr="00244CAF">
        <w:rPr>
          <w:sz w:val="16"/>
        </w:rPr>
        <w:t xml:space="preserve"> government contractor Palantir </w:t>
      </w:r>
      <w:r w:rsidRPr="00F30A93">
        <w:rPr>
          <w:rStyle w:val="IntenseEmphasis"/>
        </w:rPr>
        <w:t xml:space="preserve">creating </w:t>
      </w:r>
      <w:r w:rsidRPr="00F30A93">
        <w:rPr>
          <w:rStyle w:val="IntenseEmphasis"/>
          <w:highlight w:val="cyan"/>
        </w:rPr>
        <w:t xml:space="preserve">a </w:t>
      </w:r>
      <w:r w:rsidRPr="00C625A4">
        <w:rPr>
          <w:rStyle w:val="Emphasis"/>
        </w:rPr>
        <w:t xml:space="preserve">deportation </w:t>
      </w:r>
      <w:r w:rsidRPr="00F30A93">
        <w:rPr>
          <w:rStyle w:val="Emphasis"/>
          <w:highlight w:val="cyan"/>
        </w:rPr>
        <w:t>machine</w:t>
      </w:r>
      <w:r w:rsidRPr="00F30A93">
        <w:rPr>
          <w:rStyle w:val="IntenseEmphasis"/>
          <w:highlight w:val="cyan"/>
        </w:rPr>
        <w:t xml:space="preserve"> that </w:t>
      </w:r>
      <w:r w:rsidRPr="00F30A93">
        <w:rPr>
          <w:rStyle w:val="Emphasis"/>
          <w:highlight w:val="cyan"/>
        </w:rPr>
        <w:t>terrorizes migrants</w:t>
      </w:r>
      <w:r w:rsidRPr="00244CAF">
        <w:rPr>
          <w:sz w:val="16"/>
        </w:rPr>
        <w:t xml:space="preserve">. Abroad, </w:t>
      </w:r>
      <w:r w:rsidRPr="00F30A93">
        <w:rPr>
          <w:rStyle w:val="IntenseEmphasis"/>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IntenseEmphasis"/>
          <w:highlight w:val="cyan"/>
        </w:rPr>
        <w:t xml:space="preserve">exporting </w:t>
      </w:r>
      <w:r w:rsidRPr="00F30A93">
        <w:rPr>
          <w:rStyle w:val="Emphasis"/>
          <w:highlight w:val="cyan"/>
        </w:rPr>
        <w:t>spyware</w:t>
      </w:r>
      <w:r w:rsidRPr="00244CAF">
        <w:rPr>
          <w:sz w:val="16"/>
        </w:rPr>
        <w:t xml:space="preserve"> and weapons </w:t>
      </w:r>
      <w:r w:rsidRPr="00F30A93">
        <w:rPr>
          <w:rStyle w:val="IntenseEmphasis"/>
        </w:rPr>
        <w:t>it</w:t>
      </w:r>
      <w:r w:rsidRPr="00244CAF">
        <w:rPr>
          <w:sz w:val="16"/>
        </w:rPr>
        <w:t xml:space="preserve"> has </w:t>
      </w:r>
      <w:r w:rsidRPr="00F30A93">
        <w:rPr>
          <w:rStyle w:val="IntenseEmphasis"/>
        </w:rPr>
        <w:t xml:space="preserve">tested on </w:t>
      </w:r>
      <w:r w:rsidRPr="00C625A4">
        <w:rPr>
          <w:rStyle w:val="Emphasis"/>
        </w:rPr>
        <w:t>Palestinians</w:t>
      </w:r>
      <w:r w:rsidRPr="00244CAF">
        <w:rPr>
          <w:sz w:val="16"/>
        </w:rPr>
        <w:t>.</w:t>
      </w:r>
    </w:p>
    <w:p w14:paraId="74DF4B59" w14:textId="77777777" w:rsidR="00982F2F" w:rsidRPr="00244CAF" w:rsidRDefault="00982F2F" w:rsidP="00982F2F">
      <w:pPr>
        <w:rPr>
          <w:sz w:val="16"/>
        </w:rPr>
      </w:pPr>
      <w:r w:rsidRPr="00244CAF">
        <w:rPr>
          <w:sz w:val="16"/>
        </w:rPr>
        <w:t xml:space="preserve">Third, </w:t>
      </w:r>
      <w:r w:rsidRPr="00F30A93">
        <w:rPr>
          <w:rStyle w:val="IntenseEmphasis"/>
        </w:rPr>
        <w:t>this</w:t>
      </w:r>
      <w:r w:rsidRPr="00244CAF">
        <w:rPr>
          <w:sz w:val="16"/>
        </w:rPr>
        <w:t xml:space="preserve"> combination of a deeply antidemocratic ethos and a desire to seek profits while externalizing costs </w:t>
      </w:r>
      <w:r w:rsidRPr="00F30A93">
        <w:rPr>
          <w:rStyle w:val="IntenseEmphasis"/>
        </w:rPr>
        <w:t>can’t</w:t>
      </w:r>
      <w:r w:rsidRPr="00244CAF">
        <w:rPr>
          <w:sz w:val="16"/>
        </w:rPr>
        <w:t xml:space="preserve"> simply </w:t>
      </w:r>
      <w:r w:rsidRPr="00F30A93">
        <w:rPr>
          <w:rStyle w:val="IntenseEmphasis"/>
        </w:rPr>
        <w:t xml:space="preserve">be </w:t>
      </w:r>
      <w:r w:rsidRPr="00C625A4">
        <w:rPr>
          <w:rStyle w:val="Emphasis"/>
        </w:rPr>
        <w:t>regulated</w:t>
      </w:r>
      <w:r w:rsidRPr="00F30A93">
        <w:rPr>
          <w:rStyle w:val="IntenseEmphasis"/>
        </w:rPr>
        <w:t xml:space="preserve"> out of Silicon Valley. </w:t>
      </w:r>
      <w:r w:rsidRPr="00F30A93">
        <w:rPr>
          <w:rStyle w:val="IntenseEmphasis"/>
          <w:highlight w:val="cyan"/>
        </w:rPr>
        <w:t xml:space="preserve">These are </w:t>
      </w:r>
      <w:r w:rsidRPr="00F30A93">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IntenseEmphasis"/>
        </w:rPr>
        <w:t xml:space="preserve">These </w:t>
      </w:r>
      <w:r w:rsidRPr="00F30A93">
        <w:rPr>
          <w:rStyle w:val="IntenseEmphasis"/>
          <w:highlight w:val="cyan"/>
        </w:rPr>
        <w:t>origins in</w:t>
      </w:r>
      <w:r w:rsidRPr="00244CAF">
        <w:rPr>
          <w:rStyle w:val="IntenseEmphasis"/>
        </w:rPr>
        <w:t xml:space="preserve"> </w:t>
      </w:r>
      <w:r w:rsidRPr="00244CAF">
        <w:rPr>
          <w:rStyle w:val="Emphasis"/>
        </w:rPr>
        <w:t>optimizing plantations</w:t>
      </w:r>
      <w:r w:rsidRPr="00244CAF">
        <w:rPr>
          <w:rStyle w:val="IntenseEmphasis"/>
        </w:rPr>
        <w:t xml:space="preserve"> and </w:t>
      </w:r>
      <w:r w:rsidRPr="00F30A93">
        <w:rPr>
          <w:rStyle w:val="IntenseEmphasis"/>
          <w:highlight w:val="cyan"/>
        </w:rPr>
        <w:t xml:space="preserve">crushing </w:t>
      </w:r>
      <w:r w:rsidRPr="00F30A93">
        <w:rPr>
          <w:rStyle w:val="Emphasis"/>
          <w:highlight w:val="cyan"/>
        </w:rPr>
        <w:t>worker</w:t>
      </w:r>
      <w:r w:rsidRPr="00F30A93">
        <w:rPr>
          <w:rStyle w:val="IntenseEmphasis"/>
        </w:rPr>
        <w:t xml:space="preserve"> uprising</w:t>
      </w:r>
      <w:r w:rsidRPr="00F30A93">
        <w:rPr>
          <w:rStyle w:val="Emphasis"/>
          <w:highlight w:val="cyan"/>
        </w:rPr>
        <w:t>s</w:t>
      </w:r>
      <w:r w:rsidRPr="00F30A93">
        <w:rPr>
          <w:rStyle w:val="IntenseEmphasis"/>
        </w:rPr>
        <w:t xml:space="preserve"> prefigure</w:t>
      </w:r>
      <w:r w:rsidRPr="00244CAF">
        <w:rPr>
          <w:sz w:val="16"/>
        </w:rPr>
        <w:t xml:space="preserve"> the </w:t>
      </w:r>
      <w:r w:rsidRPr="00F30A93">
        <w:rPr>
          <w:rStyle w:val="IntenseEmphasis"/>
        </w:rPr>
        <w:t xml:space="preserve">obsession with </w:t>
      </w:r>
      <w:r w:rsidRPr="00C625A4">
        <w:rPr>
          <w:rStyle w:val="Emphasis"/>
        </w:rPr>
        <w:t>surveillance</w:t>
      </w:r>
      <w:r w:rsidRPr="00244CAF">
        <w:rPr>
          <w:sz w:val="16"/>
        </w:rPr>
        <w:t xml:space="preserve"> and social control </w:t>
      </w:r>
      <w:r w:rsidRPr="00F30A93">
        <w:rPr>
          <w:rStyle w:val="IntenseEmphasis"/>
        </w:rPr>
        <w:t xml:space="preserve">that </w:t>
      </w:r>
      <w:r w:rsidRPr="00F30A93">
        <w:rPr>
          <w:rStyle w:val="IntenseEmphasis"/>
          <w:highlight w:val="cyan"/>
        </w:rPr>
        <w:t>shape</w:t>
      </w:r>
      <w:r w:rsidRPr="00244CAF">
        <w:rPr>
          <w:sz w:val="16"/>
        </w:rPr>
        <w:t xml:space="preserve"> what we are told </w:t>
      </w:r>
      <w:r w:rsidRPr="00F30A93">
        <w:rPr>
          <w:rStyle w:val="IntenseEmphasis"/>
        </w:rPr>
        <w:t xml:space="preserve">technological </w:t>
      </w:r>
      <w:r w:rsidRPr="00F30A93">
        <w:rPr>
          <w:rStyle w:val="IntenseEmphasis"/>
          <w:highlight w:val="cyan"/>
        </w:rPr>
        <w:t>innovations</w:t>
      </w:r>
      <w:r w:rsidRPr="00244CAF">
        <w:rPr>
          <w:sz w:val="16"/>
        </w:rPr>
        <w:t xml:space="preserve"> are for.</w:t>
      </w:r>
    </w:p>
    <w:p w14:paraId="355A7FA8" w14:textId="77777777" w:rsidR="00982F2F" w:rsidRPr="00244CAF" w:rsidRDefault="00982F2F" w:rsidP="00982F2F">
      <w:pPr>
        <w:rPr>
          <w:sz w:val="16"/>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IntenseEmphasis"/>
        </w:rPr>
        <w:t>creators</w:t>
      </w:r>
      <w:r w:rsidRPr="00244CAF">
        <w:rPr>
          <w:sz w:val="16"/>
        </w:rPr>
        <w:t xml:space="preserve">—an insular network of libertarians building digital plantations, surveillance platforms, and killing machines—exist here and now? Their </w:t>
      </w:r>
      <w:proofErr w:type="spellStart"/>
      <w:r w:rsidRPr="00244CAF">
        <w:rPr>
          <w:sz w:val="16"/>
        </w:rPr>
        <w:t>Smaugian</w:t>
      </w:r>
      <w:proofErr w:type="spellEnd"/>
      <w:r w:rsidRPr="00244CAF">
        <w:rPr>
          <w:sz w:val="16"/>
        </w:rPr>
        <w:t xml:space="preserve"> hoards, their fundamentalist beliefs about markets and states and democracy, and their track record </w:t>
      </w:r>
      <w:r w:rsidRPr="00F30A93">
        <w:rPr>
          <w:rStyle w:val="IntenseEmphasis"/>
        </w:rPr>
        <w:t xml:space="preserve">should be </w:t>
      </w:r>
      <w:r w:rsidRPr="00C625A4">
        <w:rPr>
          <w:rStyle w:val="Emphasis"/>
        </w:rPr>
        <w:t>impossible</w:t>
      </w:r>
      <w:r w:rsidRPr="00F30A93">
        <w:rPr>
          <w:rStyle w:val="IntenseEmphasis"/>
        </w:rPr>
        <w:t xml:space="preserve"> to ignore</w:t>
      </w:r>
      <w:r w:rsidRPr="00244CAF">
        <w:rPr>
          <w:sz w:val="16"/>
        </w:rPr>
        <w:t>.</w:t>
      </w:r>
    </w:p>
    <w:p w14:paraId="6BE02047" w14:textId="77777777" w:rsidR="00982F2F" w:rsidRPr="00244CAF" w:rsidRDefault="00982F2F" w:rsidP="00982F2F">
      <w:pPr>
        <w:rPr>
          <w:sz w:val="16"/>
        </w:rPr>
      </w:pPr>
      <w:r w:rsidRPr="00244CAF">
        <w:rPr>
          <w:sz w:val="16"/>
        </w:rPr>
        <w:t xml:space="preserve">Despite the constant crowing about how integral technology is to our society, </w:t>
      </w:r>
      <w:r w:rsidRPr="00F30A93">
        <w:rPr>
          <w:rStyle w:val="IntenseEmphasis"/>
          <w:highlight w:val="cyan"/>
        </w:rPr>
        <w:t>you and I play</w:t>
      </w:r>
      <w:r w:rsidRPr="00244CAF">
        <w:rPr>
          <w:sz w:val="16"/>
        </w:rPr>
        <w:t xml:space="preserve"> virtually </w:t>
      </w:r>
      <w:r w:rsidRPr="00F30A93">
        <w:rPr>
          <w:rStyle w:val="Emphasis"/>
          <w:highlight w:val="cyan"/>
        </w:rPr>
        <w:t>no role</w:t>
      </w:r>
      <w:r w:rsidRPr="00F30A93">
        <w:rPr>
          <w:rStyle w:val="IntenseEmphasis"/>
          <w:highlight w:val="cyan"/>
        </w:rPr>
        <w:t xml:space="preserve"> in deciding </w:t>
      </w:r>
      <w:r w:rsidRPr="00F30A93">
        <w:rPr>
          <w:rStyle w:val="Emphasis"/>
          <w:highlight w:val="cyan"/>
        </w:rPr>
        <w:t>what</w:t>
      </w:r>
      <w:r w:rsidRPr="00F30A93">
        <w:rPr>
          <w:rStyle w:val="IntenseEmphasis"/>
        </w:rPr>
        <w:t xml:space="preserve"> gets built, </w:t>
      </w:r>
      <w:r w:rsidRPr="00F30A93">
        <w:rPr>
          <w:rStyle w:val="Emphasis"/>
          <w:highlight w:val="cyan"/>
        </w:rPr>
        <w:t>who</w:t>
      </w:r>
      <w:r w:rsidRPr="00F30A93">
        <w:rPr>
          <w:rStyle w:val="IntenseEmphasis"/>
        </w:rPr>
        <w:t xml:space="preserve"> builds it, </w:t>
      </w:r>
      <w:r w:rsidRPr="00F30A93">
        <w:rPr>
          <w:rStyle w:val="Emphasis"/>
          <w:highlight w:val="cyan"/>
        </w:rPr>
        <w:t>how</w:t>
      </w:r>
      <w:r w:rsidRPr="00F30A93">
        <w:rPr>
          <w:rStyle w:val="IntenseEmphasis"/>
        </w:rPr>
        <w:t xml:space="preserve"> it gets financed, </w:t>
      </w:r>
      <w:r w:rsidRPr="00F30A93">
        <w:rPr>
          <w:rStyle w:val="IntenseEmphasis"/>
          <w:highlight w:val="cyan"/>
        </w:rPr>
        <w:t xml:space="preserve">or </w:t>
      </w:r>
      <w:r w:rsidRPr="00F30A93">
        <w:rPr>
          <w:rStyle w:val="Emphasis"/>
          <w:highlight w:val="cyan"/>
        </w:rPr>
        <w:t>why</w:t>
      </w:r>
      <w:r w:rsidRPr="00F30A93">
        <w:rPr>
          <w:rStyle w:val="IntenseEmphasis"/>
        </w:rPr>
        <w:t xml:space="preserve"> it should be built. The </w:t>
      </w:r>
      <w:r w:rsidRPr="00C625A4">
        <w:rPr>
          <w:rStyle w:val="Emphasis"/>
        </w:rPr>
        <w:t>small role</w:t>
      </w:r>
      <w:r w:rsidRPr="00F30A93">
        <w:rPr>
          <w:rStyle w:val="IntenseEmphasis"/>
        </w:rPr>
        <w:t xml:space="preserve"> the public plays</w:t>
      </w:r>
      <w:r w:rsidRPr="00244CAF">
        <w:rPr>
          <w:sz w:val="16"/>
        </w:rPr>
        <w:t xml:space="preserve"> largely </w:t>
      </w:r>
      <w:r w:rsidRPr="00F30A93">
        <w:rPr>
          <w:rStyle w:val="IntenseEmphasis"/>
        </w:rPr>
        <w:t xml:space="preserve">boils down to </w:t>
      </w:r>
      <w:r w:rsidRPr="00C625A4">
        <w:rPr>
          <w:rStyle w:val="Emphasis"/>
        </w:rPr>
        <w:t>ratification</w:t>
      </w:r>
      <w:r w:rsidRPr="00244CAF">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1043323E" w14:textId="77777777" w:rsidR="00982F2F" w:rsidRPr="00243057" w:rsidRDefault="00982F2F" w:rsidP="00982F2F">
      <w:r w:rsidRPr="00243057">
        <w:t>&lt;Condensed&gt;</w:t>
      </w:r>
    </w:p>
    <w:p w14:paraId="7CEB1E1B" w14:textId="77777777" w:rsidR="00982F2F" w:rsidRPr="00C625A4" w:rsidRDefault="00982F2F" w:rsidP="00982F2F">
      <w:pPr>
        <w:rPr>
          <w:sz w:val="4"/>
          <w:szCs w:val="4"/>
        </w:rPr>
      </w:pPr>
      <w:r w:rsidRPr="00C625A4">
        <w:rPr>
          <w:sz w:val="4"/>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sidRPr="00C625A4">
        <w:rPr>
          <w:sz w:val="4"/>
          <w:szCs w:val="4"/>
        </w:rPr>
        <w:t>labour</w:t>
      </w:r>
      <w:proofErr w:type="spellEnd"/>
      <w:r w:rsidRPr="00C625A4">
        <w:rPr>
          <w:sz w:val="4"/>
          <w:szCs w:val="4"/>
        </w:rPr>
        <w:t xml:space="preserve"> under all the hardships of </w:t>
      </w:r>
      <w:proofErr w:type="gramStart"/>
      <w:r w:rsidRPr="00C625A4">
        <w:rPr>
          <w:sz w:val="4"/>
          <w:szCs w:val="4"/>
        </w:rPr>
        <w:t>life, &amp;</w:t>
      </w:r>
      <w:proofErr w:type="gramEnd"/>
      <w:r w:rsidRPr="00C625A4">
        <w:rPr>
          <w:sz w:val="4"/>
          <w:szCs w:val="4"/>
        </w:rPr>
        <w:t xml:space="preserve"> secretly </w:t>
      </w:r>
      <w:proofErr w:type="gramStart"/>
      <w:r w:rsidRPr="00C625A4">
        <w:rPr>
          <w:sz w:val="4"/>
          <w:szCs w:val="4"/>
        </w:rPr>
        <w:t>sigh</w:t>
      </w:r>
      <w:proofErr w:type="gramEnd"/>
      <w:r w:rsidRPr="00C625A4">
        <w:rPr>
          <w:sz w:val="4"/>
          <w:szCs w:val="4"/>
        </w:rPr>
        <w:t xml:space="preserve"> for a more equal distribution of its blessings. These may in time outnumber those who are placed above the feelings of indigence. According to the equal laws of suffrage, the power will slide into the hands of the former. No agrarian attempts have yet been made in this Country, but </w:t>
      </w:r>
      <w:proofErr w:type="spellStart"/>
      <w:r w:rsidRPr="00C625A4">
        <w:rPr>
          <w:sz w:val="4"/>
          <w:szCs w:val="4"/>
        </w:rPr>
        <w:t>symtoms</w:t>
      </w:r>
      <w:proofErr w:type="spellEnd"/>
      <w:r w:rsidRPr="00C625A4">
        <w:rPr>
          <w:sz w:val="4"/>
          <w:szCs w:val="4"/>
        </w:rPr>
        <w:t xml:space="preserve">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sidRPr="00C625A4">
        <w:rPr>
          <w:sz w:val="4"/>
          <w:szCs w:val="4"/>
        </w:rPr>
        <w:t>Sigmud</w:t>
      </w:r>
      <w:proofErr w:type="spellEnd"/>
      <w:r w:rsidRPr="00C625A4">
        <w:rPr>
          <w:sz w:val="4"/>
          <w:szCs w:val="4"/>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w:t>
      </w:r>
      <w:r w:rsidRPr="00C625A4">
        <w:rPr>
          <w:sz w:val="4"/>
          <w:szCs w:val="4"/>
        </w:rPr>
        <w:lastRenderedPageBreak/>
        <w:t xml:space="preserve">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w:t>
      </w:r>
      <w:proofErr w:type="spellStart"/>
      <w:r w:rsidRPr="00C625A4">
        <w:rPr>
          <w:sz w:val="4"/>
          <w:szCs w:val="4"/>
        </w:rPr>
        <w:t>Ciseki’s</w:t>
      </w:r>
      <w:proofErr w:type="spellEnd"/>
      <w:r w:rsidRPr="00C625A4">
        <w:rPr>
          <w:sz w:val="4"/>
          <w:szCs w:val="4"/>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sidRPr="00C625A4">
        <w:rPr>
          <w:sz w:val="4"/>
          <w:szCs w:val="4"/>
        </w:rPr>
        <w:t>Ciseki</w:t>
      </w:r>
      <w:proofErr w:type="spellEnd"/>
      <w:r w:rsidRPr="00C625A4">
        <w:rPr>
          <w:sz w:val="4"/>
          <w:szCs w:val="4"/>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w:t>
      </w:r>
      <w:proofErr w:type="spellStart"/>
      <w:r w:rsidRPr="00C625A4">
        <w:rPr>
          <w:sz w:val="4"/>
          <w:szCs w:val="4"/>
        </w:rPr>
        <w:t>self interest</w:t>
      </w:r>
      <w:proofErr w:type="spellEnd"/>
      <w:r w:rsidRPr="00C625A4">
        <w:rPr>
          <w:sz w:val="4"/>
          <w:szCs w:val="4"/>
        </w:rPr>
        <w:t xml:space="preserve">.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sidRPr="00C625A4">
        <w:rPr>
          <w:sz w:val="4"/>
          <w:szCs w:val="4"/>
        </w:rPr>
        <w:t>monetised</w:t>
      </w:r>
      <w:proofErr w:type="spellEnd"/>
      <w:r w:rsidRPr="00C625A4">
        <w:rPr>
          <w:sz w:val="4"/>
          <w:szCs w:val="4"/>
        </w:rPr>
        <w:t>.”</w:t>
      </w:r>
    </w:p>
    <w:p w14:paraId="62EEEABE" w14:textId="77777777" w:rsidR="00982F2F" w:rsidRPr="00243057" w:rsidRDefault="00982F2F" w:rsidP="00982F2F">
      <w:r w:rsidRPr="00243057">
        <w:t>&lt;Integrity returns&gt;</w:t>
      </w:r>
    </w:p>
    <w:p w14:paraId="02B05B76" w14:textId="77777777" w:rsidR="00982F2F" w:rsidRPr="004F640F" w:rsidRDefault="00982F2F" w:rsidP="00982F2F">
      <w:pPr>
        <w:rPr>
          <w:sz w:val="16"/>
        </w:rPr>
      </w:pPr>
      <w:r w:rsidRPr="00244CAF">
        <w:rPr>
          <w:sz w:val="16"/>
        </w:rPr>
        <w:t xml:space="preserve">Scaremongering about AI is a tactic to sell more AI. But it’s also part of a larger campaign that poses an actual threat to all of us. </w:t>
      </w:r>
      <w:r w:rsidRPr="00F30A93">
        <w:rPr>
          <w:rStyle w:val="IntenseEmphasis"/>
        </w:rPr>
        <w:t xml:space="preserve">A deeply </w:t>
      </w:r>
      <w:r w:rsidRPr="00F30A93">
        <w:rPr>
          <w:rStyle w:val="IntenseEmphasis"/>
          <w:highlight w:val="cyan"/>
        </w:rPr>
        <w:t xml:space="preserve">entrenched </w:t>
      </w:r>
      <w:r w:rsidRPr="00F30A93">
        <w:rPr>
          <w:rStyle w:val="Emphasis"/>
          <w:highlight w:val="cyan"/>
        </w:rPr>
        <w:t>contempt</w:t>
      </w:r>
      <w:r w:rsidRPr="00C625A4">
        <w:rPr>
          <w:rStyle w:val="Emphasis"/>
        </w:rPr>
        <w:t xml:space="preserve"> for democracy</w:t>
      </w:r>
      <w:r w:rsidRPr="00F30A93">
        <w:rPr>
          <w:rStyle w:val="IntenseEmphasis"/>
        </w:rPr>
        <w:t xml:space="preserve">, a </w:t>
      </w:r>
      <w:r w:rsidRPr="00F30A93">
        <w:rPr>
          <w:rStyle w:val="IntenseEmphasis"/>
          <w:highlight w:val="cyan"/>
        </w:rPr>
        <w:t>desire</w:t>
      </w:r>
      <w:r w:rsidRPr="00244CAF">
        <w:rPr>
          <w:sz w:val="16"/>
        </w:rPr>
        <w:t xml:space="preserve"> to use the state as a vessel </w:t>
      </w:r>
      <w:r w:rsidRPr="00F30A93">
        <w:rPr>
          <w:rStyle w:val="IntenseEmphasis"/>
          <w:highlight w:val="cyan"/>
        </w:rPr>
        <w:t xml:space="preserve">for </w:t>
      </w:r>
      <w:r w:rsidRPr="00F30A93">
        <w:rPr>
          <w:rStyle w:val="Emphasis"/>
          <w:highlight w:val="cyan"/>
        </w:rPr>
        <w:t>reshaping</w:t>
      </w:r>
      <w:r w:rsidRPr="00F30A93">
        <w:rPr>
          <w:rStyle w:val="IntenseEmphasis"/>
          <w:highlight w:val="cyan"/>
        </w:rPr>
        <w:t xml:space="preserve"> society</w:t>
      </w:r>
      <w:r w:rsidRPr="00244CAF">
        <w:rPr>
          <w:sz w:val="16"/>
        </w:rPr>
        <w:t xml:space="preserve"> into something more amenable to unregulated development and profit-seeking, </w:t>
      </w:r>
      <w:r w:rsidRPr="00F30A93">
        <w:rPr>
          <w:rStyle w:val="IntenseEmphasis"/>
          <w:highlight w:val="cyan"/>
        </w:rPr>
        <w:t>and</w:t>
      </w:r>
      <w:r w:rsidRPr="00244CAF">
        <w:rPr>
          <w:sz w:val="16"/>
        </w:rPr>
        <w:t xml:space="preserve"> a long-standing obsession with </w:t>
      </w:r>
      <w:r w:rsidRPr="00F30A93">
        <w:rPr>
          <w:rStyle w:val="Emphasis"/>
          <w:highlight w:val="cyan"/>
        </w:rPr>
        <w:t>surveillance</w:t>
      </w:r>
      <w:r w:rsidRPr="00244CAF">
        <w:rPr>
          <w:sz w:val="16"/>
        </w:rPr>
        <w:t xml:space="preserve"> and social control will deliver eye-watering returns for a few. It </w:t>
      </w:r>
      <w:r w:rsidRPr="00F30A93">
        <w:rPr>
          <w:rStyle w:val="IntenseEmphasis"/>
        </w:rPr>
        <w:t>will</w:t>
      </w:r>
      <w:r w:rsidRPr="00244CAF">
        <w:rPr>
          <w:sz w:val="16"/>
        </w:rPr>
        <w:t xml:space="preserve"> also </w:t>
      </w:r>
      <w:r w:rsidRPr="00F30A93">
        <w:rPr>
          <w:rStyle w:val="IntenseEmphasis"/>
          <w:highlight w:val="cyan"/>
        </w:rPr>
        <w:t xml:space="preserve">leave us with a world </w:t>
      </w:r>
      <w:r w:rsidRPr="00F30A93">
        <w:rPr>
          <w:rStyle w:val="Emphasis"/>
          <w:highlight w:val="cyan"/>
        </w:rPr>
        <w:t>dominated</w:t>
      </w:r>
      <w:r w:rsidRPr="00F30A93">
        <w:rPr>
          <w:rStyle w:val="IntenseEmphasis"/>
          <w:highlight w:val="cyan"/>
        </w:rPr>
        <w:t xml:space="preserve"> by</w:t>
      </w:r>
      <w:r w:rsidRPr="00244CAF">
        <w:rPr>
          <w:sz w:val="16"/>
        </w:rPr>
        <w:t xml:space="preserve"> innovative extraction, </w:t>
      </w:r>
      <w:r w:rsidRPr="00F30A93">
        <w:rPr>
          <w:rStyle w:val="Emphasis"/>
          <w:highlight w:val="cyan"/>
        </w:rPr>
        <w:t>violent borders</w:t>
      </w:r>
      <w:r w:rsidRPr="00F30A93">
        <w:rPr>
          <w:rStyle w:val="IntenseEmphasis"/>
        </w:rPr>
        <w:t xml:space="preserve">, robust and dynamic </w:t>
      </w:r>
      <w:r w:rsidRPr="00F30A93">
        <w:rPr>
          <w:rStyle w:val="Emphasis"/>
          <w:highlight w:val="cyan"/>
        </w:rPr>
        <w:t>repression</w:t>
      </w:r>
      <w:r w:rsidRPr="00F30A93">
        <w:rPr>
          <w:rStyle w:val="IntenseEmphasis"/>
          <w:highlight w:val="cyan"/>
        </w:rPr>
        <w:t>, and</w:t>
      </w:r>
      <w:r w:rsidRPr="00F30A93">
        <w:rPr>
          <w:rStyle w:val="IntenseEmphasis"/>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IntenseEmphasis"/>
        </w:rPr>
        <w:t xml:space="preserve">is the </w:t>
      </w:r>
      <w:r w:rsidRPr="00F30A93">
        <w:rPr>
          <w:rStyle w:val="Emphasis"/>
          <w:highlight w:val="cyan"/>
        </w:rPr>
        <w:t>existential risk</w:t>
      </w:r>
      <w:r w:rsidRPr="00244CAF">
        <w:rPr>
          <w:sz w:val="16"/>
        </w:rPr>
        <w:t xml:space="preserve"> to humanity. </w:t>
      </w:r>
    </w:p>
    <w:p w14:paraId="42B16894" w14:textId="77777777" w:rsidR="00982F2F" w:rsidRDefault="00982F2F" w:rsidP="00982F2F">
      <w:pPr>
        <w:pStyle w:val="Heading3"/>
      </w:pPr>
      <w:r>
        <w:lastRenderedPageBreak/>
        <w:t>DA---1NC</w:t>
      </w:r>
    </w:p>
    <w:p w14:paraId="2B05BDC7" w14:textId="77777777" w:rsidR="00982F2F" w:rsidRDefault="00982F2F" w:rsidP="00982F2F">
      <w:r>
        <w:t>NLRB DA</w:t>
      </w:r>
    </w:p>
    <w:p w14:paraId="164E34C4" w14:textId="77777777" w:rsidR="00982F2F" w:rsidRPr="002C23DE" w:rsidRDefault="00982F2F" w:rsidP="00982F2F">
      <w:pPr>
        <w:pStyle w:val="Heading4"/>
        <w:rPr>
          <w:rFonts w:cs="Calibri"/>
        </w:rPr>
      </w:pPr>
      <w:r w:rsidRPr="002C23DE">
        <w:rPr>
          <w:rFonts w:cs="Calibri"/>
        </w:rPr>
        <w:t xml:space="preserve">The </w:t>
      </w:r>
      <w:r>
        <w:rPr>
          <w:rFonts w:cs="Calibri"/>
        </w:rPr>
        <w:t>NLRB</w:t>
      </w:r>
      <w:r w:rsidRPr="002C23DE">
        <w:rPr>
          <w:rFonts w:cs="Calibri"/>
        </w:rPr>
        <w:t xml:space="preserve">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514B02E4" w14:textId="77777777" w:rsidR="00982F2F" w:rsidRPr="002C23DE" w:rsidRDefault="00982F2F" w:rsidP="00982F2F">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45BACDCD" w14:textId="77777777" w:rsidR="00982F2F" w:rsidRPr="002C23DE" w:rsidRDefault="00982F2F" w:rsidP="00982F2F">
      <w:pPr>
        <w:rPr>
          <w:rStyle w:val="Emphasis"/>
        </w:rPr>
      </w:pPr>
      <w:r w:rsidRPr="002C23DE">
        <w:rPr>
          <w:sz w:val="16"/>
        </w:rPr>
        <w:t xml:space="preserve">NLRB General Counsel Memoranda do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AE7B81">
        <w:rPr>
          <w:rStyle w:val="Emphasis"/>
          <w:highlight w:val="cyan"/>
        </w:rPr>
        <w:t>the NLRB</w:t>
      </w:r>
      <w:r w:rsidRPr="002C23DE">
        <w:rPr>
          <w:sz w:val="16"/>
        </w:rPr>
        <w:t xml:space="preserve">, itself, </w:t>
      </w:r>
      <w:r w:rsidRPr="002C23DE">
        <w:rPr>
          <w:rStyle w:val="StyleUnderline"/>
        </w:rPr>
        <w:t xml:space="preserve">that </w:t>
      </w:r>
      <w:r w:rsidRPr="00AE7B81">
        <w:rPr>
          <w:rStyle w:val="StyleUnderline"/>
          <w:highlight w:val="cyan"/>
        </w:rPr>
        <w:t>creates</w:t>
      </w:r>
      <w:r w:rsidRPr="002C23DE">
        <w:rPr>
          <w:rStyle w:val="StyleUnderline"/>
        </w:rPr>
        <w:t xml:space="preserve"> the </w:t>
      </w:r>
      <w:r w:rsidRPr="00AE7B81">
        <w:rPr>
          <w:rStyle w:val="Emphasis"/>
          <w:highlight w:val="cyan"/>
        </w:rPr>
        <w:t>legal standards</w:t>
      </w:r>
      <w:r w:rsidRPr="002C23DE">
        <w:rPr>
          <w:rStyle w:val="StyleUnderline"/>
        </w:rPr>
        <w:t xml:space="preserve"> applicable to employers and employees </w:t>
      </w:r>
      <w:r w:rsidRPr="00AE7B81">
        <w:rPr>
          <w:rStyle w:val="StyleUnderline"/>
          <w:highlight w:val="cyan"/>
        </w:rPr>
        <w:t xml:space="preserve">by </w:t>
      </w:r>
      <w:r w:rsidRPr="00AE7B81">
        <w:rPr>
          <w:rStyle w:val="Emphasis"/>
          <w:highlight w:val="cyan"/>
        </w:rPr>
        <w:t>issuing binding decisions.</w:t>
      </w:r>
    </w:p>
    <w:p w14:paraId="2A761DAC" w14:textId="77777777" w:rsidR="00982F2F" w:rsidRPr="002C23DE" w:rsidRDefault="00982F2F" w:rsidP="00982F2F">
      <w:pPr>
        <w:rPr>
          <w:rStyle w:val="Emphasis"/>
        </w:rPr>
      </w:pPr>
      <w:r w:rsidRPr="002C23DE">
        <w:rPr>
          <w:sz w:val="16"/>
        </w:rPr>
        <w:t xml:space="preserve">But </w:t>
      </w:r>
      <w:r w:rsidRPr="002C23DE">
        <w:rPr>
          <w:rStyle w:val="StyleUnderline"/>
        </w:rPr>
        <w:t>with this guidance</w:t>
      </w:r>
      <w:r w:rsidRPr="002C23DE">
        <w:rPr>
          <w:sz w:val="16"/>
        </w:rPr>
        <w:t xml:space="preserve">, </w:t>
      </w:r>
      <w:r w:rsidRPr="00AE7B81">
        <w:rPr>
          <w:rStyle w:val="Emphasis"/>
          <w:highlight w:val="cyan"/>
        </w:rPr>
        <w:t>Cowan</w:t>
      </w:r>
      <w:r w:rsidRPr="002C23DE">
        <w:rPr>
          <w:rStyle w:val="Emphasis"/>
        </w:rPr>
        <w:t xml:space="preserve"> has </w:t>
      </w:r>
      <w:r w:rsidRPr="00AE7B81">
        <w:rPr>
          <w:rStyle w:val="Emphasis"/>
          <w:highlight w:val="cyan"/>
        </w:rPr>
        <w:t>signaled</w:t>
      </w:r>
      <w:r w:rsidRPr="00AE7B81">
        <w:rPr>
          <w:sz w:val="16"/>
          <w:highlight w:val="cyan"/>
        </w:rPr>
        <w:t xml:space="preserve"> </w:t>
      </w:r>
      <w:r w:rsidRPr="00AE7B81">
        <w:rPr>
          <w:rStyle w:val="StyleUnderline"/>
          <w:highlight w:val="cyan"/>
        </w:rPr>
        <w:t>that the</w:t>
      </w:r>
      <w:r w:rsidRPr="002C23DE">
        <w:rPr>
          <w:rStyle w:val="StyleUnderline"/>
        </w:rPr>
        <w:t xml:space="preserve"> General Counsel’s </w:t>
      </w:r>
      <w:r w:rsidRPr="00AE7B81">
        <w:rPr>
          <w:rStyle w:val="StyleUnderline"/>
          <w:highlight w:val="cyan"/>
        </w:rPr>
        <w:t>office is</w:t>
      </w:r>
      <w:r w:rsidRPr="002C23DE">
        <w:rPr>
          <w:rStyle w:val="StyleUnderline"/>
        </w:rPr>
        <w:t xml:space="preserve"> </w:t>
      </w:r>
      <w:r w:rsidRPr="002C23DE">
        <w:rPr>
          <w:rStyle w:val="Emphasis"/>
          <w:sz w:val="24"/>
          <w:szCs w:val="24"/>
        </w:rPr>
        <w:t xml:space="preserve">quickly </w:t>
      </w:r>
      <w:r w:rsidRPr="00AE7B81">
        <w:rPr>
          <w:rStyle w:val="Emphasis"/>
          <w:sz w:val="24"/>
          <w:szCs w:val="24"/>
          <w:highlight w:val="cyan"/>
        </w:rPr>
        <w:t>moving away from</w:t>
      </w:r>
      <w:r w:rsidRPr="002C23DE">
        <w:rPr>
          <w:rStyle w:val="Emphasis"/>
          <w:sz w:val="24"/>
          <w:szCs w:val="24"/>
        </w:rPr>
        <w:t xml:space="preserve"> the </w:t>
      </w:r>
      <w:r w:rsidRPr="00AE7B81">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r w:rsidRPr="00AE7B81">
        <w:rPr>
          <w:rStyle w:val="StyleUnderline"/>
          <w:highlight w:val="cyan"/>
        </w:rPr>
        <w:t>and</w:t>
      </w:r>
      <w:r w:rsidRPr="002C23DE">
        <w:rPr>
          <w:rStyle w:val="StyleUnderline"/>
        </w:rPr>
        <w:t xml:space="preserve"> also </w:t>
      </w:r>
      <w:r w:rsidRPr="00AE7B81">
        <w:rPr>
          <w:rStyle w:val="StyleUnderline"/>
          <w:highlight w:val="cyan"/>
        </w:rPr>
        <w:t xml:space="preserve">looking to </w:t>
      </w:r>
      <w:r w:rsidRPr="00AE7B81">
        <w:rPr>
          <w:rStyle w:val="Emphasis"/>
          <w:sz w:val="24"/>
          <w:szCs w:val="24"/>
          <w:highlight w:val="cyan"/>
        </w:rPr>
        <w:t>conserve the NLRB’s limited resources</w:t>
      </w:r>
      <w:r w:rsidRPr="002C23DE">
        <w:rPr>
          <w:sz w:val="16"/>
        </w:rPr>
        <w:t xml:space="preserve">, </w:t>
      </w:r>
      <w:r w:rsidRPr="002C23DE">
        <w:rPr>
          <w:rStyle w:val="StyleUnderline"/>
        </w:rPr>
        <w:t xml:space="preserve">which have </w:t>
      </w:r>
      <w:r w:rsidRPr="00982F2F">
        <w:rPr>
          <w:rStyle w:val="StyleUnderline"/>
        </w:rPr>
        <w:t xml:space="preserve">been </w:t>
      </w:r>
      <w:r w:rsidRPr="00982F2F">
        <w:rPr>
          <w:rStyle w:val="Emphasis"/>
        </w:rPr>
        <w:t>stretched</w:t>
      </w:r>
      <w:r w:rsidRPr="00982F2F">
        <w:rPr>
          <w:rStyle w:val="StyleUnderline"/>
        </w:rPr>
        <w:t xml:space="preserve"> at least in part by some of the </w:t>
      </w:r>
      <w:r w:rsidRPr="00982F2F">
        <w:rPr>
          <w:rStyle w:val="Emphasis"/>
        </w:rPr>
        <w:t>expansive legal interpretations of the prior administration.</w:t>
      </w:r>
    </w:p>
    <w:p w14:paraId="105D0E0E" w14:textId="77777777" w:rsidR="00982F2F" w:rsidRPr="002C23DE" w:rsidRDefault="00982F2F" w:rsidP="00982F2F"/>
    <w:p w14:paraId="5CF0D5E6" w14:textId="77777777" w:rsidR="00982F2F" w:rsidRPr="002C23DE" w:rsidRDefault="00982F2F" w:rsidP="00982F2F">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r>
        <w:rPr>
          <w:rFonts w:cs="Calibri"/>
        </w:rPr>
        <w:t xml:space="preserve"> It applies to </w:t>
      </w:r>
      <w:r w:rsidRPr="004F640F">
        <w:rPr>
          <w:rFonts w:cs="Calibri"/>
          <w:u w:val="single"/>
        </w:rPr>
        <w:t>millions</w:t>
      </w:r>
      <w:r>
        <w:rPr>
          <w:rFonts w:cs="Calibri"/>
        </w:rPr>
        <w:t xml:space="preserve"> of workers!</w:t>
      </w:r>
    </w:p>
    <w:p w14:paraId="1E4AB5D8" w14:textId="77777777" w:rsidR="00982F2F" w:rsidRPr="002C23DE" w:rsidRDefault="00982F2F" w:rsidP="00982F2F">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332ED86A" w14:textId="77777777" w:rsidR="00982F2F" w:rsidRPr="002C23DE" w:rsidRDefault="00982F2F" w:rsidP="00982F2F">
      <w:pPr>
        <w:rPr>
          <w:rStyle w:val="Emphasis"/>
        </w:rPr>
      </w:pPr>
      <w:r w:rsidRPr="002C23DE">
        <w:rPr>
          <w:sz w:val="16"/>
        </w:rPr>
        <w:t xml:space="preserve">Similarly, </w:t>
      </w:r>
      <w:r w:rsidRPr="00AE7B81">
        <w:rPr>
          <w:rStyle w:val="StyleUnderline"/>
          <w:highlight w:val="cyan"/>
        </w:rPr>
        <w:t xml:space="preserve">the attempt to </w:t>
      </w:r>
      <w:r w:rsidRPr="00AE7B81">
        <w:rPr>
          <w:rStyle w:val="Emphasis"/>
          <w:highlight w:val="cyan"/>
        </w:rPr>
        <w:t>overturn</w:t>
      </w:r>
      <w:r w:rsidRPr="002C23DE">
        <w:rPr>
          <w:rStyle w:val="Emphasis"/>
        </w:rPr>
        <w:t xml:space="preserve"> extant </w:t>
      </w:r>
      <w:r w:rsidRPr="00AE7B81">
        <w:rPr>
          <w:rStyle w:val="Emphasis"/>
          <w:highlight w:val="cyan"/>
        </w:rPr>
        <w:t>precedent</w:t>
      </w:r>
      <w:r w:rsidRPr="00AE7B81">
        <w:rPr>
          <w:sz w:val="16"/>
          <w:highlight w:val="cyan"/>
        </w:rPr>
        <w:t xml:space="preserve"> </w:t>
      </w:r>
      <w:r w:rsidRPr="00982F2F">
        <w:rPr>
          <w:rStyle w:val="StyleUnderline"/>
        </w:rPr>
        <w:t xml:space="preserve">regarding such issues as </w:t>
      </w:r>
      <w:r w:rsidRPr="00982F2F">
        <w:rPr>
          <w:rStyle w:val="Emphasis"/>
        </w:rPr>
        <w:t>joint employer</w:t>
      </w:r>
      <w:r w:rsidRPr="00982F2F">
        <w:rPr>
          <w:rStyle w:val="StyleUnderline"/>
        </w:rPr>
        <w:t xml:space="preserve"> and </w:t>
      </w:r>
      <w:r w:rsidRPr="00982F2F">
        <w:rPr>
          <w:rStyle w:val="Emphasis"/>
        </w:rPr>
        <w:t>independent contractor status</w:t>
      </w:r>
      <w:r w:rsidRPr="00982F2F">
        <w:rPr>
          <w:sz w:val="16"/>
        </w:rPr>
        <w:t xml:space="preserve">, </w:t>
      </w:r>
      <w:r w:rsidRPr="00982F2F">
        <w:rPr>
          <w:rStyle w:val="StyleUnderline"/>
        </w:rPr>
        <w:t xml:space="preserve">the </w:t>
      </w:r>
      <w:r w:rsidRPr="00982F2F">
        <w:rPr>
          <w:rStyle w:val="Emphasis"/>
          <w:sz w:val="24"/>
          <w:szCs w:val="24"/>
        </w:rPr>
        <w:t>extent of the bargaining obligation</w:t>
      </w:r>
      <w:r w:rsidRPr="00982F2F">
        <w:rPr>
          <w:sz w:val="16"/>
        </w:rPr>
        <w:t xml:space="preserve">, </w:t>
      </w:r>
      <w:r w:rsidRPr="00982F2F">
        <w:rPr>
          <w:rStyle w:val="StyleUnderline"/>
        </w:rPr>
        <w:t xml:space="preserve">the right of </w:t>
      </w:r>
      <w:r w:rsidRPr="00982F2F">
        <w:rPr>
          <w:rStyle w:val="Emphasis"/>
        </w:rPr>
        <w:t>union access</w:t>
      </w:r>
      <w:r w:rsidRPr="00982F2F">
        <w:rPr>
          <w:rStyle w:val="StyleUnderline"/>
        </w:rPr>
        <w:t>,</w:t>
      </w:r>
      <w:r w:rsidRPr="00982F2F">
        <w:rPr>
          <w:sz w:val="16"/>
        </w:rPr>
        <w:t xml:space="preserve"> </w:t>
      </w:r>
      <w:r w:rsidRPr="00982F2F">
        <w:rPr>
          <w:rStyle w:val="StyleUnderline"/>
        </w:rPr>
        <w:t xml:space="preserve">and the nature of </w:t>
      </w:r>
      <w:r w:rsidRPr="00982F2F">
        <w:rPr>
          <w:rStyle w:val="Emphasis"/>
        </w:rPr>
        <w:t>protected activity</w:t>
      </w:r>
      <w:r w:rsidRPr="00982F2F">
        <w:rPr>
          <w:sz w:val="16"/>
        </w:rPr>
        <w:t>, to name just a</w:t>
      </w:r>
      <w:r w:rsidRPr="002C23DE">
        <w:rPr>
          <w:sz w:val="16"/>
        </w:rPr>
        <w:t xml:space="preserve"> few, </w:t>
      </w:r>
      <w:r w:rsidRPr="00AE7B81">
        <w:rPr>
          <w:rStyle w:val="StyleUnderline"/>
          <w:highlight w:val="cyan"/>
        </w:rPr>
        <w:t>will</w:t>
      </w:r>
      <w:r w:rsidRPr="00AE7B81">
        <w:rPr>
          <w:sz w:val="16"/>
          <w:highlight w:val="cyan"/>
        </w:rPr>
        <w:t xml:space="preserve"> </w:t>
      </w:r>
      <w:r w:rsidRPr="00AE7B81">
        <w:rPr>
          <w:rStyle w:val="StyleUnderline"/>
          <w:highlight w:val="cyan"/>
        </w:rPr>
        <w:t xml:space="preserve">result in an </w:t>
      </w:r>
      <w:r w:rsidRPr="00AE7B81">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AE7B81">
        <w:rPr>
          <w:rStyle w:val="Emphasis"/>
          <w:highlight w:val="cyan"/>
        </w:rPr>
        <w:t>administrative</w:t>
      </w:r>
      <w:r w:rsidRPr="00AE7B81">
        <w:rPr>
          <w:rStyle w:val="StyleUnderline"/>
          <w:highlight w:val="cyan"/>
        </w:rPr>
        <w:t xml:space="preserve"> and </w:t>
      </w:r>
      <w:r w:rsidRPr="00AE7B81">
        <w:rPr>
          <w:rStyle w:val="Emphasis"/>
          <w:highlight w:val="cyan"/>
        </w:rPr>
        <w:t>judicial resources</w:t>
      </w:r>
      <w:r w:rsidRPr="00AE7B81">
        <w:rPr>
          <w:rStyle w:val="StyleUnderline"/>
          <w:highlight w:val="cyan"/>
        </w:rPr>
        <w:t xml:space="preserve"> will be</w:t>
      </w:r>
      <w:r w:rsidRPr="002C23DE">
        <w:rPr>
          <w:rStyle w:val="StyleUnderline"/>
        </w:rPr>
        <w:t xml:space="preserve"> similarly </w:t>
      </w:r>
      <w:r w:rsidRPr="00AE7B81">
        <w:rPr>
          <w:rStyle w:val="Emphasis"/>
          <w:highlight w:val="cyan"/>
        </w:rPr>
        <w:t>stressed</w:t>
      </w:r>
      <w:r w:rsidRPr="00AE7B81">
        <w:rPr>
          <w:sz w:val="16"/>
          <w:highlight w:val="cyan"/>
        </w:rPr>
        <w:t xml:space="preserve"> </w:t>
      </w:r>
      <w:r w:rsidRPr="00AE7B81">
        <w:rPr>
          <w:rStyle w:val="StyleUnderline"/>
          <w:highlight w:val="cyan"/>
        </w:rPr>
        <w:t>by</w:t>
      </w:r>
      <w:r w:rsidRPr="002C23DE">
        <w:rPr>
          <w:rStyle w:val="StyleUnderline"/>
        </w:rPr>
        <w:t xml:space="preserve"> the</w:t>
      </w:r>
      <w:r w:rsidRPr="002C23DE">
        <w:rPr>
          <w:sz w:val="16"/>
        </w:rPr>
        <w:t xml:space="preserve"> GC's intended </w:t>
      </w:r>
      <w:r w:rsidRPr="00AE7B81">
        <w:rPr>
          <w:rStyle w:val="StyleUnderline"/>
          <w:highlight w:val="cyan"/>
        </w:rPr>
        <w:t xml:space="preserve">efforts to resuscitate </w:t>
      </w:r>
      <w:r w:rsidRPr="00AE7B81">
        <w:rPr>
          <w:rStyle w:val="Emphasis"/>
          <w:highlight w:val="cyan"/>
        </w:rPr>
        <w:t>questionable</w:t>
      </w:r>
      <w:r w:rsidRPr="002C23DE">
        <w:rPr>
          <w:rStyle w:val="Emphasis"/>
        </w:rPr>
        <w:t xml:space="preserve"> and long-dead </w:t>
      </w:r>
      <w:r w:rsidRPr="00AE7B81">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AE7B81">
        <w:rPr>
          <w:rStyle w:val="StyleUnderline"/>
          <w:highlight w:val="cyan"/>
        </w:rPr>
        <w:t>as well as</w:t>
      </w:r>
      <w:r w:rsidRPr="002C23DE">
        <w:rPr>
          <w:sz w:val="16"/>
        </w:rPr>
        <w:t xml:space="preserve"> her </w:t>
      </w:r>
      <w:r w:rsidRPr="00AE7B81">
        <w:rPr>
          <w:rStyle w:val="StyleUnderline"/>
          <w:highlight w:val="cyan"/>
        </w:rPr>
        <w:t xml:space="preserve">desire to </w:t>
      </w:r>
      <w:r w:rsidRPr="00AE7B81">
        <w:rPr>
          <w:rStyle w:val="Emphasis"/>
          <w:highlight w:val="cyan"/>
        </w:rPr>
        <w:t>“re-visit” matters</w:t>
      </w:r>
      <w:r w:rsidRPr="002C23DE">
        <w:rPr>
          <w:sz w:val="16"/>
        </w:rPr>
        <w:t xml:space="preserve"> </w:t>
      </w:r>
      <w:r w:rsidRPr="002C23DE">
        <w:rPr>
          <w:rStyle w:val="StyleUnderline"/>
        </w:rPr>
        <w:t xml:space="preserve">that have been largely </w:t>
      </w:r>
      <w:r w:rsidRPr="00AE7B81">
        <w:rPr>
          <w:rStyle w:val="Emphasis"/>
          <w:highlight w:val="cyan"/>
        </w:rPr>
        <w:t>settled</w:t>
      </w:r>
      <w:r w:rsidRPr="00AE7B81">
        <w:rPr>
          <w:sz w:val="16"/>
          <w:highlight w:val="cyan"/>
        </w:rPr>
        <w:t xml:space="preserve"> </w:t>
      </w:r>
      <w:r w:rsidRPr="00AE7B81">
        <w:rPr>
          <w:rStyle w:val="StyleUnderline"/>
          <w:highlight w:val="cyan"/>
        </w:rPr>
        <w:t>in the</w:t>
      </w:r>
      <w:r w:rsidRPr="002C23DE">
        <w:rPr>
          <w:rStyle w:val="StyleUnderline"/>
        </w:rPr>
        <w:t xml:space="preserve"> federal </w:t>
      </w:r>
      <w:r w:rsidRPr="00AE7B81">
        <w:rPr>
          <w:rStyle w:val="StyleUnderline"/>
          <w:highlight w:val="cyan"/>
        </w:rPr>
        <w:t>courts</w:t>
      </w:r>
      <w:r w:rsidRPr="00AE7B81">
        <w:rPr>
          <w:sz w:val="16"/>
          <w:highlight w:val="cyan"/>
        </w:rPr>
        <w:t xml:space="preserve">, </w:t>
      </w:r>
      <w:r w:rsidRPr="00AE7B81">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AE7B81">
        <w:rPr>
          <w:rStyle w:val="Emphasis"/>
          <w:highlight w:val="cyan"/>
        </w:rPr>
        <w:t>the scope of</w:t>
      </w:r>
      <w:r w:rsidRPr="002C23DE">
        <w:rPr>
          <w:rStyle w:val="Emphasis"/>
        </w:rPr>
        <w:t xml:space="preserve"> the </w:t>
      </w:r>
      <w:r w:rsidRPr="00AE7B81">
        <w:rPr>
          <w:rStyle w:val="Emphasis"/>
          <w:highlight w:val="cyan"/>
        </w:rPr>
        <w:t>bargaining</w:t>
      </w:r>
      <w:r w:rsidRPr="002C23DE">
        <w:rPr>
          <w:rStyle w:val="Emphasis"/>
        </w:rPr>
        <w:t xml:space="preserve"> obligation.</w:t>
      </w:r>
    </w:p>
    <w:p w14:paraId="27313626" w14:textId="77777777" w:rsidR="00982F2F" w:rsidRPr="002C23DE" w:rsidRDefault="00982F2F" w:rsidP="00982F2F"/>
    <w:p w14:paraId="25F708E7" w14:textId="77777777" w:rsidR="00982F2F" w:rsidRPr="002C23DE" w:rsidRDefault="00982F2F" w:rsidP="00982F2F">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111D4922" w14:textId="77777777" w:rsidR="00982F2F" w:rsidRPr="002C23DE" w:rsidRDefault="00982F2F" w:rsidP="00982F2F">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2B8B4E35" w14:textId="77777777" w:rsidR="00982F2F" w:rsidRPr="002C23DE" w:rsidRDefault="00982F2F" w:rsidP="00982F2F">
      <w:pPr>
        <w:rPr>
          <w:sz w:val="16"/>
        </w:rPr>
      </w:pPr>
      <w:r w:rsidRPr="002C23DE">
        <w:rPr>
          <w:sz w:val="16"/>
        </w:rPr>
        <w:lastRenderedPageBreak/>
        <w:t>1. As you know every week, H. Sanford Rudnick &amp; Associates tells Employers what the NLRB had ruled with my firms current cases.</w:t>
      </w:r>
    </w:p>
    <w:p w14:paraId="1A440B37" w14:textId="77777777" w:rsidR="00982F2F" w:rsidRPr="002C23DE" w:rsidRDefault="00982F2F" w:rsidP="00982F2F">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3F6F0D27" w14:textId="77777777" w:rsidR="00982F2F" w:rsidRPr="002C23DE" w:rsidRDefault="00982F2F" w:rsidP="00982F2F">
      <w:pPr>
        <w:rPr>
          <w:sz w:val="16"/>
        </w:rPr>
      </w:pPr>
      <w:r w:rsidRPr="002C23DE">
        <w:rPr>
          <w:sz w:val="16"/>
        </w:rPr>
        <w:t xml:space="preserve">3. </w:t>
      </w:r>
      <w:r w:rsidRPr="00AE7B81">
        <w:rPr>
          <w:rStyle w:val="StyleUnderline"/>
          <w:highlight w:val="cyan"/>
        </w:rPr>
        <w:t>A </w:t>
      </w:r>
      <w:r w:rsidRPr="00AE7B81">
        <w:rPr>
          <w:rStyle w:val="Emphasis"/>
          <w:highlight w:val="cyan"/>
        </w:rPr>
        <w:t>Whistleblower</w:t>
      </w:r>
      <w:r w:rsidRPr="002C23DE">
        <w:rPr>
          <w:rStyle w:val="StyleUnderline"/>
        </w:rPr>
        <w:t xml:space="preserve"> is someone who </w:t>
      </w:r>
      <w:r w:rsidRPr="00AE7B81">
        <w:rPr>
          <w:rStyle w:val="StyleUnderline"/>
          <w:highlight w:val="cyan"/>
        </w:rPr>
        <w:t>reports illegal, unethical, or improper activities</w:t>
      </w:r>
      <w:r w:rsidRPr="002C23DE">
        <w:rPr>
          <w:rStyle w:val="StyleUnderline"/>
        </w:rPr>
        <w:t xml:space="preserve"> within an organization. </w:t>
      </w:r>
      <w:r w:rsidRPr="00AE7B81">
        <w:rPr>
          <w:rStyle w:val="StyleUnderline"/>
          <w:highlight w:val="cyan"/>
        </w:rPr>
        <w:t xml:space="preserve">This could include </w:t>
      </w:r>
      <w:r w:rsidRPr="00AE7B81">
        <w:rPr>
          <w:rStyle w:val="Emphasis"/>
          <w:highlight w:val="cyan"/>
        </w:rPr>
        <w:t>fraud</w:t>
      </w:r>
      <w:r w:rsidRPr="00AE7B81">
        <w:rPr>
          <w:rStyle w:val="StyleUnderline"/>
          <w:highlight w:val="cyan"/>
        </w:rPr>
        <w:t>,</w:t>
      </w:r>
      <w:r w:rsidRPr="00AE7B81">
        <w:rPr>
          <w:sz w:val="16"/>
          <w:highlight w:val="cyan"/>
        </w:rPr>
        <w:t xml:space="preserve"> </w:t>
      </w:r>
      <w:r w:rsidRPr="00AE7B81">
        <w:rPr>
          <w:rStyle w:val="Emphasis"/>
          <w:highlight w:val="cyan"/>
        </w:rPr>
        <w:t>corruption</w:t>
      </w:r>
      <w:r w:rsidRPr="00AE7B81">
        <w:rPr>
          <w:sz w:val="16"/>
          <w:highlight w:val="cyan"/>
        </w:rPr>
        <w:t xml:space="preserve">, </w:t>
      </w:r>
      <w:r w:rsidRPr="00AE7B81">
        <w:rPr>
          <w:rStyle w:val="Emphasis"/>
          <w:highlight w:val="cyan"/>
        </w:rPr>
        <w:t>safety</w:t>
      </w:r>
      <w:r w:rsidRPr="00AE7B81">
        <w:rPr>
          <w:sz w:val="16"/>
          <w:highlight w:val="cyan"/>
        </w:rPr>
        <w:t xml:space="preserve"> </w:t>
      </w:r>
      <w:r w:rsidRPr="00AE7B81">
        <w:rPr>
          <w:rStyle w:val="StyleUnderline"/>
          <w:highlight w:val="cyan"/>
        </w:rPr>
        <w:t>violations</w:t>
      </w:r>
      <w:r w:rsidRPr="00AE7B81">
        <w:rPr>
          <w:sz w:val="16"/>
          <w:highlight w:val="cyan"/>
        </w:rPr>
        <w:t xml:space="preserve">, </w:t>
      </w:r>
      <w:r w:rsidRPr="00AE7B81">
        <w:rPr>
          <w:rStyle w:val="StyleUnderline"/>
          <w:highlight w:val="cyan"/>
        </w:rPr>
        <w:t>or</w:t>
      </w:r>
      <w:r w:rsidRPr="002C23DE">
        <w:rPr>
          <w:rStyle w:val="StyleUnderline"/>
        </w:rPr>
        <w:t xml:space="preserve"> other </w:t>
      </w:r>
      <w:r w:rsidRPr="00AE7B81">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225878A5" w14:textId="77777777" w:rsidR="00982F2F" w:rsidRPr="002C23DE" w:rsidRDefault="00982F2F" w:rsidP="00982F2F">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371925DD" w14:textId="77777777" w:rsidR="00982F2F" w:rsidRPr="002C23DE" w:rsidRDefault="00982F2F" w:rsidP="00982F2F">
      <w:pPr>
        <w:rPr>
          <w:sz w:val="16"/>
        </w:rPr>
      </w:pPr>
      <w:r w:rsidRPr="002C23DE">
        <w:rPr>
          <w:sz w:val="16"/>
        </w:rPr>
        <w:t xml:space="preserve">5. </w:t>
      </w:r>
      <w:r w:rsidRPr="00AE7B81">
        <w:rPr>
          <w:rStyle w:val="StyleUnderline"/>
          <w:highlight w:val="cyan"/>
        </w:rPr>
        <w:t xml:space="preserve">A </w:t>
      </w:r>
      <w:r w:rsidRPr="00AE7B81">
        <w:rPr>
          <w:rStyle w:val="Emphasis"/>
          <w:highlight w:val="cyan"/>
        </w:rPr>
        <w:t>whistleblower</w:t>
      </w:r>
      <w:r w:rsidRPr="002C23DE">
        <w:rPr>
          <w:rStyle w:val="StyleUnderline"/>
        </w:rPr>
        <w:t xml:space="preserve"> who was </w:t>
      </w:r>
      <w:r w:rsidRPr="00AE7B81">
        <w:rPr>
          <w:rStyle w:val="Emphasis"/>
          <w:highlight w:val="cyan"/>
        </w:rPr>
        <w:t>terminated</w:t>
      </w:r>
      <w:r w:rsidRPr="00AE7B81">
        <w:rPr>
          <w:rStyle w:val="StyleUnderline"/>
          <w:highlight w:val="cyan"/>
        </w:rPr>
        <w:t xml:space="preserve"> for reporting</w:t>
      </w:r>
      <w:r w:rsidRPr="002C23DE">
        <w:rPr>
          <w:sz w:val="16"/>
        </w:rPr>
        <w:t xml:space="preserve"> labor </w:t>
      </w:r>
      <w:r w:rsidRPr="002C23DE">
        <w:rPr>
          <w:rStyle w:val="StyleUnderline"/>
        </w:rPr>
        <w:t xml:space="preserve">law </w:t>
      </w:r>
      <w:r w:rsidRPr="00AE7B81">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AE7B81">
        <w:rPr>
          <w:rStyle w:val="Emphasis"/>
          <w:highlight w:val="cyan"/>
        </w:rPr>
        <w:t>NLRB</w:t>
      </w:r>
      <w:r w:rsidRPr="00AE7B81">
        <w:rPr>
          <w:rStyle w:val="StyleUnderline"/>
          <w:highlight w:val="cyan"/>
        </w:rPr>
        <w:t xml:space="preserve">) may be entitled to </w:t>
      </w:r>
      <w:r w:rsidRPr="00AE7B81">
        <w:rPr>
          <w:rStyle w:val="Emphasis"/>
          <w:highlight w:val="cyan"/>
        </w:rPr>
        <w:t>remedies</w:t>
      </w:r>
      <w:r w:rsidRPr="00AE7B81">
        <w:rPr>
          <w:sz w:val="16"/>
          <w:highlight w:val="cyan"/>
        </w:rPr>
        <w:t xml:space="preserve"> </w:t>
      </w:r>
      <w:r w:rsidRPr="00AE7B81">
        <w:rPr>
          <w:rStyle w:val="StyleUnderline"/>
          <w:highlight w:val="cyan"/>
        </w:rPr>
        <w:t>under the</w:t>
      </w:r>
      <w:r w:rsidRPr="002C23DE">
        <w:rPr>
          <w:rStyle w:val="StyleUnderline"/>
        </w:rPr>
        <w:t> National Labor Relations Act (</w:t>
      </w:r>
      <w:r w:rsidRPr="00AE7B81">
        <w:rPr>
          <w:rStyle w:val="Emphasis"/>
          <w:highlight w:val="cyan"/>
        </w:rPr>
        <w:t>NLRA</w:t>
      </w:r>
      <w:r w:rsidRPr="002C23DE">
        <w:rPr>
          <w:rStyle w:val="StyleUnderline"/>
        </w:rPr>
        <w:t xml:space="preserve">). </w:t>
      </w:r>
      <w:r w:rsidRPr="00AE7B81">
        <w:rPr>
          <w:rStyle w:val="Emphasis"/>
          <w:highlight w:val="cyan"/>
        </w:rPr>
        <w:t>The NLRB protects employees</w:t>
      </w:r>
      <w:r w:rsidRPr="00AE7B81">
        <w:rPr>
          <w:sz w:val="16"/>
          <w:highlight w:val="cyan"/>
        </w:rPr>
        <w:t xml:space="preserve"> </w:t>
      </w:r>
      <w:r w:rsidRPr="00AE7B81">
        <w:rPr>
          <w:rStyle w:val="StyleUnderline"/>
          <w:highlight w:val="cyan"/>
        </w:rPr>
        <w:t>from</w:t>
      </w:r>
      <w:r w:rsidRPr="00AE7B81">
        <w:rPr>
          <w:sz w:val="16"/>
          <w:highlight w:val="cyan"/>
        </w:rPr>
        <w:t xml:space="preserve"> </w:t>
      </w:r>
      <w:r w:rsidRPr="00AE7B81">
        <w:rPr>
          <w:rStyle w:val="Emphasis"/>
          <w:highlight w:val="cyan"/>
        </w:rPr>
        <w:t>retaliation</w:t>
      </w:r>
      <w:r w:rsidRPr="00AE7B81">
        <w:rPr>
          <w:sz w:val="16"/>
          <w:highlight w:val="cyan"/>
        </w:rPr>
        <w:t xml:space="preserve"> </w:t>
      </w:r>
      <w:r w:rsidRPr="00AE7B81">
        <w:rPr>
          <w:rStyle w:val="StyleUnderline"/>
          <w:highlight w:val="cyan"/>
        </w:rPr>
        <w:t>for</w:t>
      </w:r>
      <w:r w:rsidRPr="00982F2F">
        <w:rPr>
          <w:rStyle w:val="StyleUnderline"/>
        </w:rPr>
        <w:t xml:space="preserve"> engaging in </w:t>
      </w:r>
      <w:r w:rsidRPr="00982F2F">
        <w:rPr>
          <w:rStyle w:val="Emphasis"/>
        </w:rPr>
        <w:t>protected concerted activity</w:t>
      </w:r>
      <w:r w:rsidRPr="00982F2F">
        <w:rPr>
          <w:rStyle w:val="StyleUnderline"/>
        </w:rPr>
        <w:t>,</w:t>
      </w:r>
      <w:r w:rsidRPr="00982F2F">
        <w:rPr>
          <w:sz w:val="16"/>
        </w:rPr>
        <w:t xml:space="preserve"> </w:t>
      </w:r>
      <w:r w:rsidRPr="00AE7B81">
        <w:rPr>
          <w:rStyle w:val="Emphasis"/>
          <w:sz w:val="24"/>
          <w:szCs w:val="24"/>
          <w:highlight w:val="cyan"/>
        </w:rPr>
        <w:t>including whistleblowing</w:t>
      </w:r>
      <w:r w:rsidRPr="002C23DE">
        <w:rPr>
          <w:sz w:val="16"/>
          <w:szCs w:val="24"/>
        </w:rPr>
        <w:t xml:space="preserve"> </w:t>
      </w:r>
      <w:r w:rsidRPr="002C23DE">
        <w:rPr>
          <w:sz w:val="16"/>
        </w:rPr>
        <w:t>on unfair labor practices.</w:t>
      </w:r>
    </w:p>
    <w:p w14:paraId="5ACE538B" w14:textId="77777777" w:rsidR="00982F2F" w:rsidRPr="002C23DE" w:rsidRDefault="00982F2F" w:rsidP="00982F2F"/>
    <w:p w14:paraId="3867E78B" w14:textId="77777777" w:rsidR="00982F2F" w:rsidRPr="002C23DE" w:rsidRDefault="00982F2F" w:rsidP="00982F2F">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052A967E" w14:textId="77777777" w:rsidR="00982F2F" w:rsidRPr="002C23DE" w:rsidRDefault="00982F2F" w:rsidP="00982F2F">
      <w:r w:rsidRPr="002C23DE">
        <w:t xml:space="preserve">Tereza </w:t>
      </w:r>
      <w:proofErr w:type="spellStart"/>
      <w:r w:rsidRPr="002C23DE">
        <w:rPr>
          <w:rStyle w:val="Style13ptBold"/>
        </w:rPr>
        <w:t>Zoumpalova</w:t>
      </w:r>
      <w:proofErr w:type="spellEnd"/>
      <w:r w:rsidRPr="002C23DE">
        <w:rPr>
          <w:rStyle w:val="Style13ptBold"/>
        </w:rPr>
        <w:t xml:space="preserve">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4DDC0ED4" w14:textId="77777777" w:rsidR="00982F2F" w:rsidRPr="002C23DE" w:rsidRDefault="00982F2F" w:rsidP="00982F2F">
      <w:pPr>
        <w:rPr>
          <w:sz w:val="16"/>
        </w:rPr>
      </w:pPr>
      <w:r w:rsidRPr="002C23DE">
        <w:rPr>
          <w:sz w:val="16"/>
        </w:rPr>
        <w:t xml:space="preserve">A Call to Action: </w:t>
      </w:r>
      <w:r w:rsidRPr="00AE7B81">
        <w:rPr>
          <w:rStyle w:val="Emphasis"/>
          <w:highlight w:val="cyan"/>
        </w:rPr>
        <w:t>Protect the People</w:t>
      </w:r>
      <w:r w:rsidRPr="00AE7B81">
        <w:rPr>
          <w:rStyle w:val="StyleUnderline"/>
          <w:highlight w:val="cyan"/>
        </w:rPr>
        <w:t xml:space="preserve"> Who</w:t>
      </w:r>
      <w:r w:rsidRPr="002C23DE">
        <w:rPr>
          <w:rStyle w:val="StyleUnderline"/>
        </w:rPr>
        <w:t xml:space="preserve"> Could </w:t>
      </w:r>
      <w:r w:rsidRPr="00AE7B81">
        <w:rPr>
          <w:rStyle w:val="Emphasis"/>
          <w:highlight w:val="cyan"/>
        </w:rPr>
        <w:t>Prevent the Next AI Incident</w:t>
      </w:r>
    </w:p>
    <w:p w14:paraId="0E31B78E" w14:textId="77777777" w:rsidR="00982F2F" w:rsidRPr="002C23DE" w:rsidRDefault="00982F2F" w:rsidP="00982F2F">
      <w:pPr>
        <w:rPr>
          <w:rStyle w:val="Emphasis"/>
          <w:sz w:val="24"/>
          <w:szCs w:val="24"/>
        </w:rPr>
      </w:pPr>
      <w:r w:rsidRPr="002C23DE">
        <w:rPr>
          <w:rStyle w:val="StyleUnderline"/>
        </w:rPr>
        <w:t xml:space="preserve">AI is moving fast. </w:t>
      </w:r>
      <w:r w:rsidRPr="00AE7B81">
        <w:rPr>
          <w:rStyle w:val="Emphasis"/>
          <w:highlight w:val="cyan"/>
        </w:rPr>
        <w:t>Whistleblowers</w:t>
      </w:r>
      <w:r w:rsidRPr="002C23DE">
        <w:rPr>
          <w:sz w:val="16"/>
        </w:rPr>
        <w:t xml:space="preserve"> </w:t>
      </w:r>
      <w:r w:rsidRPr="002C23DE">
        <w:rPr>
          <w:rStyle w:val="StyleUnderline"/>
        </w:rPr>
        <w:t xml:space="preserve">can </w:t>
      </w:r>
      <w:r w:rsidRPr="00AE7B81">
        <w:rPr>
          <w:rStyle w:val="StyleUnderline"/>
          <w:highlight w:val="cyan"/>
        </w:rPr>
        <w:t xml:space="preserve">help us spot risks </w:t>
      </w:r>
      <w:r w:rsidRPr="00AE7B81">
        <w:rPr>
          <w:rStyle w:val="Emphasis"/>
          <w:highlight w:val="cyan"/>
        </w:rPr>
        <w:t>before</w:t>
      </w:r>
      <w:r w:rsidRPr="00AE7B81">
        <w:rPr>
          <w:sz w:val="16"/>
          <w:highlight w:val="cyan"/>
        </w:rPr>
        <w:t xml:space="preserve"> </w:t>
      </w:r>
      <w:r w:rsidRPr="00AE7B81">
        <w:rPr>
          <w:rStyle w:val="StyleUnderline"/>
          <w:highlight w:val="cyan"/>
        </w:rPr>
        <w:t xml:space="preserve">they </w:t>
      </w:r>
      <w:r w:rsidRPr="00AE7B81">
        <w:rPr>
          <w:rStyle w:val="Emphasis"/>
          <w:highlight w:val="cyan"/>
        </w:rPr>
        <w:t>escalate</w:t>
      </w:r>
      <w:r w:rsidRPr="002C23DE">
        <w:rPr>
          <w:rStyle w:val="StyleUnderline"/>
        </w:rPr>
        <w:t xml:space="preserve"> into </w:t>
      </w:r>
      <w:r w:rsidRPr="002C23DE">
        <w:rPr>
          <w:rStyle w:val="Emphasis"/>
          <w:sz w:val="24"/>
          <w:szCs w:val="24"/>
        </w:rPr>
        <w:t>serious incidents.</w:t>
      </w:r>
    </w:p>
    <w:p w14:paraId="245B8294" w14:textId="77777777" w:rsidR="00982F2F" w:rsidRPr="002C23DE" w:rsidRDefault="00982F2F" w:rsidP="00982F2F">
      <w:pPr>
        <w:rPr>
          <w:rStyle w:val="Emphasis"/>
        </w:rPr>
      </w:pPr>
      <w:r w:rsidRPr="00AE7B81">
        <w:rPr>
          <w:rStyle w:val="StyleUnderline"/>
          <w:highlight w:val="cyan"/>
        </w:rPr>
        <w:t>As</w:t>
      </w:r>
      <w:r w:rsidRPr="002C23DE">
        <w:rPr>
          <w:rStyle w:val="StyleUnderline"/>
        </w:rPr>
        <w:t xml:space="preserve"> governments prioritize geopolitical advantage and </w:t>
      </w:r>
      <w:r w:rsidRPr="00AE7B81">
        <w:rPr>
          <w:rStyle w:val="Emphasis"/>
          <w:highlight w:val="cyan"/>
        </w:rPr>
        <w:t>AI companies resist scrutiny</w:t>
      </w:r>
      <w:r w:rsidRPr="00AE7B81">
        <w:rPr>
          <w:sz w:val="16"/>
          <w:highlight w:val="cyan"/>
        </w:rPr>
        <w:t xml:space="preserve">, </w:t>
      </w:r>
      <w:r w:rsidRPr="00AE7B81">
        <w:rPr>
          <w:rStyle w:val="Emphasis"/>
          <w:highlight w:val="cyan"/>
        </w:rPr>
        <w:t>whistleblowers</w:t>
      </w:r>
      <w:r w:rsidRPr="00AE7B81">
        <w:rPr>
          <w:sz w:val="16"/>
          <w:highlight w:val="cyan"/>
        </w:rPr>
        <w:t xml:space="preserve"> </w:t>
      </w:r>
      <w:r w:rsidRPr="00AE7B81">
        <w:rPr>
          <w:rStyle w:val="StyleUnderline"/>
          <w:highlight w:val="cyan"/>
        </w:rPr>
        <w:t xml:space="preserve">remain </w:t>
      </w:r>
      <w:r w:rsidRPr="00AE7B81">
        <w:rPr>
          <w:rStyle w:val="Emphasis"/>
          <w:sz w:val="24"/>
          <w:szCs w:val="24"/>
          <w:highlight w:val="cyan"/>
        </w:rPr>
        <w:t>one of the few guardrails</w:t>
      </w:r>
      <w:r w:rsidRPr="00AE7B81">
        <w:rPr>
          <w:rStyle w:val="StyleUnderline"/>
          <w:highlight w:val="cyan"/>
        </w:rPr>
        <w:t xml:space="preserve"> against a</w:t>
      </w:r>
      <w:r w:rsidRPr="002C23DE">
        <w:rPr>
          <w:rStyle w:val="StyleUnderline"/>
        </w:rPr>
        <w:t xml:space="preserve"> </w:t>
      </w:r>
      <w:r w:rsidRPr="002C23DE">
        <w:rPr>
          <w:rStyle w:val="Emphasis"/>
        </w:rPr>
        <w:t xml:space="preserve">potential </w:t>
      </w:r>
      <w:r w:rsidRPr="00AE7B81">
        <w:rPr>
          <w:rStyle w:val="Emphasis"/>
          <w:highlight w:val="cyan"/>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982F2F">
        <w:rPr>
          <w:rStyle w:val="Emphasis"/>
        </w:rPr>
        <w:t>AI whistleblowers</w:t>
      </w:r>
      <w:r w:rsidRPr="00982F2F">
        <w:rPr>
          <w:sz w:val="16"/>
        </w:rPr>
        <w:t xml:space="preserve"> </w:t>
      </w:r>
      <w:r w:rsidRPr="00982F2F">
        <w:rPr>
          <w:rStyle w:val="StyleUnderline"/>
        </w:rPr>
        <w:t>can</w:t>
      </w:r>
      <w:r w:rsidRPr="00982F2F">
        <w:rPr>
          <w:sz w:val="16"/>
        </w:rPr>
        <w:t xml:space="preserve"> </w:t>
      </w:r>
      <w:r w:rsidRPr="00982F2F">
        <w:rPr>
          <w:rStyle w:val="Emphasis"/>
        </w:rPr>
        <w:t>catalyze vital reforms</w:t>
      </w:r>
      <w:r w:rsidRPr="00982F2F">
        <w:rPr>
          <w:sz w:val="16"/>
        </w:rPr>
        <w:t xml:space="preserve"> </w:t>
      </w:r>
      <w:r w:rsidRPr="00982F2F">
        <w:rPr>
          <w:rStyle w:val="StyleUnderline"/>
        </w:rPr>
        <w:t>if we</w:t>
      </w:r>
      <w:r w:rsidRPr="00982F2F">
        <w:rPr>
          <w:sz w:val="16"/>
        </w:rPr>
        <w:t xml:space="preserve"> create the conditions that will </w:t>
      </w:r>
      <w:r w:rsidRPr="00982F2F">
        <w:rPr>
          <w:rStyle w:val="Emphasis"/>
        </w:rPr>
        <w:t>allow them to come forward.</w:t>
      </w:r>
    </w:p>
    <w:p w14:paraId="65AD1FE3" w14:textId="77777777" w:rsidR="00982F2F" w:rsidRPr="002C23DE" w:rsidRDefault="00982F2F" w:rsidP="00982F2F"/>
    <w:p w14:paraId="3DAD232D" w14:textId="77777777" w:rsidR="00982F2F" w:rsidRPr="002C23DE" w:rsidRDefault="00982F2F" w:rsidP="00982F2F">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362B5BC7" w14:textId="77777777" w:rsidR="00982F2F" w:rsidRPr="002C23DE" w:rsidRDefault="00982F2F" w:rsidP="00982F2F">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386CA062" w14:textId="77777777" w:rsidR="00982F2F" w:rsidRPr="002C23DE" w:rsidRDefault="00982F2F" w:rsidP="00982F2F">
      <w:pPr>
        <w:rPr>
          <w:sz w:val="16"/>
        </w:rPr>
      </w:pPr>
      <w:r w:rsidRPr="002C23DE">
        <w:rPr>
          <w:sz w:val="16"/>
        </w:rPr>
        <w:t>Conclusion</w:t>
      </w:r>
    </w:p>
    <w:p w14:paraId="3A51A732" w14:textId="77777777" w:rsidR="00982F2F" w:rsidRPr="002C23DE" w:rsidRDefault="00982F2F" w:rsidP="00982F2F">
      <w:pPr>
        <w:rPr>
          <w:rStyle w:val="Emphasis"/>
        </w:rPr>
      </w:pPr>
      <w:r w:rsidRPr="002C23DE">
        <w:rPr>
          <w:rStyle w:val="StyleUnderline"/>
        </w:rPr>
        <w:t xml:space="preserve">Advanced AI development could invite </w:t>
      </w:r>
      <w:r w:rsidRPr="002C23DE">
        <w:rPr>
          <w:rStyle w:val="Emphasis"/>
        </w:rPr>
        <w:t>catastrophe</w:t>
      </w:r>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AE7B81">
        <w:rPr>
          <w:rStyle w:val="Emphasis"/>
          <w:highlight w:val="cyan"/>
        </w:rPr>
        <w:t>organizational risks</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rogue AIs</w:t>
      </w:r>
      <w:r w:rsidRPr="002C23DE">
        <w:rPr>
          <w:sz w:val="16"/>
        </w:rPr>
        <w:t xml:space="preserve">. </w:t>
      </w:r>
      <w:r w:rsidRPr="002C23DE">
        <w:rPr>
          <w:rStyle w:val="StyleUnderline"/>
        </w:rPr>
        <w:t xml:space="preserve">These interconnected risks can also </w:t>
      </w:r>
      <w:r w:rsidRPr="00AE7B81">
        <w:rPr>
          <w:rStyle w:val="Emphasis"/>
          <w:sz w:val="24"/>
          <w:szCs w:val="24"/>
          <w:highlight w:val="cyan"/>
        </w:rPr>
        <w:t>amplify other existential risks</w:t>
      </w:r>
      <w:r w:rsidRPr="00AE7B81">
        <w:rPr>
          <w:sz w:val="16"/>
          <w:szCs w:val="24"/>
          <w:highlight w:val="cyan"/>
        </w:rPr>
        <w:t xml:space="preserve"> </w:t>
      </w:r>
      <w:r w:rsidRPr="00AE7B81">
        <w:rPr>
          <w:rStyle w:val="StyleUnderline"/>
          <w:highlight w:val="cyan"/>
        </w:rPr>
        <w:t>like</w:t>
      </w:r>
      <w:r w:rsidRPr="00AE7B81">
        <w:rPr>
          <w:sz w:val="16"/>
          <w:highlight w:val="cyan"/>
        </w:rPr>
        <w:t xml:space="preserve"> </w:t>
      </w:r>
      <w:r w:rsidRPr="002C23DE">
        <w:rPr>
          <w:rStyle w:val="Emphasis"/>
        </w:rPr>
        <w:t xml:space="preserve">engineered </w:t>
      </w:r>
      <w:r w:rsidRPr="00AE7B81">
        <w:rPr>
          <w:rStyle w:val="Emphasis"/>
          <w:highlight w:val="cyan"/>
        </w:rPr>
        <w:t>pandemics</w:t>
      </w:r>
      <w:r w:rsidRPr="00AE7B81">
        <w:rPr>
          <w:sz w:val="16"/>
          <w:highlight w:val="cyan"/>
        </w:rPr>
        <w:t xml:space="preserve">, </w:t>
      </w:r>
      <w:r w:rsidRPr="00AE7B81">
        <w:rPr>
          <w:rStyle w:val="Emphasis"/>
          <w:highlight w:val="cyan"/>
        </w:rPr>
        <w:t>nuclear war</w:t>
      </w:r>
      <w:r w:rsidRPr="002C23DE">
        <w:rPr>
          <w:sz w:val="16"/>
        </w:rPr>
        <w:t xml:space="preserve">, </w:t>
      </w:r>
      <w:r w:rsidRPr="002C23DE">
        <w:rPr>
          <w:rStyle w:val="Emphasis"/>
        </w:rPr>
        <w:t xml:space="preserve">great power </w:t>
      </w:r>
      <w:r w:rsidRPr="00AE7B81">
        <w:rPr>
          <w:rStyle w:val="Emphasis"/>
          <w:highlight w:val="cyan"/>
        </w:rPr>
        <w:t>conflict</w:t>
      </w:r>
      <w:r w:rsidRPr="00AE7B81">
        <w:rPr>
          <w:sz w:val="16"/>
          <w:highlight w:val="cyan"/>
        </w:rPr>
        <w:t xml:space="preserve">, </w:t>
      </w:r>
      <w:r w:rsidRPr="00AE7B81">
        <w:rPr>
          <w:rStyle w:val="Emphasis"/>
          <w:highlight w:val="cyan"/>
        </w:rPr>
        <w:t>totalitarianism</w:t>
      </w:r>
      <w:r w:rsidRPr="00AE7B81">
        <w:rPr>
          <w:sz w:val="16"/>
          <w:highlight w:val="cyan"/>
        </w:rPr>
        <w:t xml:space="preserve">, </w:t>
      </w:r>
      <w:r w:rsidRPr="00AE7B81">
        <w:rPr>
          <w:rStyle w:val="StyleUnderline"/>
          <w:highlight w:val="cyan"/>
        </w:rPr>
        <w:t>and</w:t>
      </w:r>
      <w:r w:rsidRPr="00AE7B81">
        <w:rPr>
          <w:sz w:val="16"/>
          <w:highlight w:val="cyan"/>
        </w:rPr>
        <w:t xml:space="preserve"> </w:t>
      </w:r>
      <w:r w:rsidRPr="00AE7B81">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6987E99A" w14:textId="77777777" w:rsidR="00982F2F" w:rsidRPr="002C23DE" w:rsidRDefault="00982F2F" w:rsidP="00982F2F">
      <w:pPr>
        <w:rPr>
          <w:sz w:val="16"/>
        </w:rPr>
      </w:pPr>
      <w:r w:rsidRPr="002C23DE">
        <w:rPr>
          <w:sz w:val="16"/>
        </w:rPr>
        <w:lastRenderedPageBreak/>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982F2F">
        <w:rPr>
          <w:rStyle w:val="StyleUnderline"/>
        </w:rPr>
        <w:t xml:space="preserve">Controlling advanced AI systems remains an </w:t>
      </w:r>
      <w:r w:rsidRPr="00982F2F">
        <w:rPr>
          <w:rStyle w:val="Emphasis"/>
        </w:rPr>
        <w:t>unsolved challenge</w:t>
      </w:r>
      <w:r w:rsidRPr="00982F2F">
        <w:rPr>
          <w:sz w:val="16"/>
        </w:rPr>
        <w:t xml:space="preserve">, and current control methods are falling short. </w:t>
      </w:r>
      <w:r w:rsidRPr="00982F2F">
        <w:rPr>
          <w:rStyle w:val="StyleUnderline"/>
        </w:rPr>
        <w:t xml:space="preserve">Even their creators often </w:t>
      </w:r>
      <w:r w:rsidRPr="00982F2F">
        <w:rPr>
          <w:rStyle w:val="Emphasis"/>
        </w:rPr>
        <w:t>struggle</w:t>
      </w:r>
      <w:r w:rsidRPr="00982F2F">
        <w:rPr>
          <w:rStyle w:val="StyleUnderline"/>
        </w:rPr>
        <w:t xml:space="preserve"> to </w:t>
      </w:r>
      <w:r w:rsidRPr="00982F2F">
        <w:rPr>
          <w:rStyle w:val="Emphasis"/>
        </w:rPr>
        <w:t>understand</w:t>
      </w:r>
      <w:r w:rsidRPr="00982F2F">
        <w:rPr>
          <w:rStyle w:val="StyleUnderline"/>
        </w:rPr>
        <w:t xml:space="preserve"> the inner workings of the current generation of AI models, and their reliability is far from perfect</w:t>
      </w:r>
      <w:r w:rsidRPr="002C23DE">
        <w:rPr>
          <w:sz w:val="16"/>
        </w:rPr>
        <w:t>.</w:t>
      </w:r>
    </w:p>
    <w:p w14:paraId="1E199AE1" w14:textId="77777777" w:rsidR="00982F2F" w:rsidRPr="002C23DE" w:rsidRDefault="00982F2F" w:rsidP="00982F2F">
      <w:pPr>
        <w:rPr>
          <w:sz w:val="16"/>
        </w:rPr>
      </w:pPr>
      <w:r w:rsidRPr="002C23DE">
        <w:rPr>
          <w:sz w:val="16"/>
        </w:rPr>
        <w:t xml:space="preserve">Fortunately, </w:t>
      </w:r>
      <w:r w:rsidRPr="00AE7B81">
        <w:rPr>
          <w:rStyle w:val="StyleUnderline"/>
          <w:highlight w:val="cyan"/>
        </w:rPr>
        <w:t xml:space="preserve">there are </w:t>
      </w:r>
      <w:r w:rsidRPr="00AE7B81">
        <w:rPr>
          <w:rStyle w:val="Emphasis"/>
          <w:highlight w:val="cyan"/>
        </w:rPr>
        <w:t>many strategies</w:t>
      </w:r>
      <w:r w:rsidRPr="00AE7B81">
        <w:rPr>
          <w:rStyle w:val="StyleUnderline"/>
          <w:highlight w:val="cyan"/>
        </w:rPr>
        <w:t xml:space="preserve"> to</w:t>
      </w:r>
      <w:r w:rsidRPr="002C23DE">
        <w:rPr>
          <w:rStyle w:val="StyleUnderline"/>
        </w:rPr>
        <w:t xml:space="preserve"> substantially</w:t>
      </w:r>
      <w:r w:rsidRPr="002C23DE">
        <w:rPr>
          <w:sz w:val="16"/>
        </w:rPr>
        <w:t xml:space="preserve"> </w:t>
      </w:r>
      <w:r w:rsidRPr="00AE7B81">
        <w:rPr>
          <w:rStyle w:val="Emphasis"/>
          <w:highlight w:val="cyan"/>
        </w:rPr>
        <w:t>reduce</w:t>
      </w:r>
      <w:r w:rsidRPr="002C23DE">
        <w:rPr>
          <w:rStyle w:val="Emphasis"/>
        </w:rPr>
        <w:t xml:space="preserve"> these </w:t>
      </w:r>
      <w:r w:rsidRPr="00AE7B81">
        <w:rPr>
          <w:rStyle w:val="Emphasis"/>
          <w:highlight w:val="cyan"/>
        </w:rPr>
        <w:t>risks</w:t>
      </w:r>
      <w:r w:rsidRPr="002C23DE">
        <w:rPr>
          <w:rStyle w:val="Emphasis"/>
        </w:rPr>
        <w:t>.</w:t>
      </w:r>
      <w:r w:rsidRPr="002C23DE">
        <w:rPr>
          <w:sz w:val="16"/>
        </w:rPr>
        <w:t xml:space="preserve"> For example, </w:t>
      </w:r>
      <w:r w:rsidRPr="00AE7B81">
        <w:rPr>
          <w:rStyle w:val="StyleUnderline"/>
          <w:highlight w:val="cyan"/>
        </w:rPr>
        <w:t>we can</w:t>
      </w:r>
      <w:r w:rsidRPr="002C23DE">
        <w:rPr>
          <w:sz w:val="16"/>
        </w:rPr>
        <w:t xml:space="preserve"> limit access to dangerous AIs, </w:t>
      </w:r>
      <w:r w:rsidRPr="00AE7B81">
        <w:rPr>
          <w:rStyle w:val="Emphasis"/>
          <w:highlight w:val="cyan"/>
        </w:rPr>
        <w:t>advocate for</w:t>
      </w:r>
      <w:r w:rsidRPr="002C23DE">
        <w:rPr>
          <w:rStyle w:val="Emphasis"/>
        </w:rPr>
        <w:t xml:space="preserve"> safety </w:t>
      </w:r>
      <w:r w:rsidRPr="00AE7B81">
        <w:rPr>
          <w:rStyle w:val="Emphasis"/>
          <w:highlight w:val="cyan"/>
        </w:rPr>
        <w:t>reg</w:t>
      </w:r>
      <w:r w:rsidRPr="002C23DE">
        <w:rPr>
          <w:rStyle w:val="StyleUnderline"/>
        </w:rPr>
        <w:t>ulation</w:t>
      </w:r>
      <w:r w:rsidRPr="00AE7B81">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AE7B81">
        <w:rPr>
          <w:rStyle w:val="StyleUnderline"/>
          <w:highlight w:val="cyan"/>
        </w:rPr>
        <w:t xml:space="preserve">and a </w:t>
      </w:r>
      <w:r w:rsidRPr="00AE7B81">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57576CB9" w14:textId="77777777" w:rsidR="00982F2F" w:rsidRPr="004F640F" w:rsidRDefault="00982F2F" w:rsidP="00982F2F">
      <w:pPr>
        <w:rPr>
          <w:b/>
          <w:iCs/>
          <w:sz w:val="24"/>
          <w:szCs w:val="24"/>
          <w:u w:val="single"/>
          <w:bdr w:val="single" w:sz="8" w:space="0" w:color="auto"/>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AE7B81">
        <w:rPr>
          <w:rStyle w:val="StyleUnderline"/>
          <w:highlight w:val="cyan"/>
        </w:rPr>
        <w:t xml:space="preserve">potential </w:t>
      </w:r>
      <w:r w:rsidRPr="00AE7B81">
        <w:rPr>
          <w:rStyle w:val="Emphasis"/>
          <w:highlight w:val="cyan"/>
        </w:rPr>
        <w:t>severity</w:t>
      </w:r>
      <w:r w:rsidRPr="002C23DE">
        <w:rPr>
          <w:rStyle w:val="StyleUnderline"/>
        </w:rPr>
        <w:t xml:space="preserve"> of these consequences </w:t>
      </w:r>
      <w:r w:rsidRPr="00AE7B81">
        <w:rPr>
          <w:rStyle w:val="StyleUnderline"/>
          <w:highlight w:val="cyan"/>
        </w:rPr>
        <w:t xml:space="preserve">necessitates a </w:t>
      </w:r>
      <w:r w:rsidRPr="00AE7B81">
        <w:rPr>
          <w:rStyle w:val="Emphasis"/>
          <w:highlight w:val="cyan"/>
        </w:rPr>
        <w:t>proactive approach</w:t>
      </w:r>
      <w:r w:rsidRPr="00AE7B81">
        <w:rPr>
          <w:sz w:val="16"/>
          <w:highlight w:val="cyan"/>
        </w:rPr>
        <w:t xml:space="preserve"> </w:t>
      </w:r>
      <w:r w:rsidRPr="00AE7B81">
        <w:rPr>
          <w:rStyle w:val="StyleUnderline"/>
          <w:highlight w:val="cyan"/>
        </w:rPr>
        <w:t>to</w:t>
      </w:r>
      <w:r w:rsidRPr="00AE7B81">
        <w:rPr>
          <w:sz w:val="16"/>
          <w:highlight w:val="cyan"/>
        </w:rPr>
        <w:t xml:space="preserve"> </w:t>
      </w:r>
      <w:r w:rsidRPr="00AE7B81">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AE7B81">
        <w:rPr>
          <w:rStyle w:val="StyleUnderline"/>
          <w:highlight w:val="cyan"/>
        </w:rPr>
        <w:t>the</w:t>
      </w:r>
      <w:r w:rsidRPr="00AE7B81">
        <w:rPr>
          <w:sz w:val="16"/>
          <w:highlight w:val="cyan"/>
        </w:rPr>
        <w:t xml:space="preserve"> </w:t>
      </w:r>
      <w:r w:rsidRPr="00AE7B81">
        <w:rPr>
          <w:rStyle w:val="Emphasis"/>
          <w:highlight w:val="cyan"/>
        </w:rPr>
        <w:t>choices we make today</w:t>
      </w:r>
      <w:r w:rsidRPr="00AE7B81">
        <w:rPr>
          <w:sz w:val="16"/>
          <w:highlight w:val="cyan"/>
        </w:rPr>
        <w:t xml:space="preserve"> </w:t>
      </w:r>
      <w:r w:rsidRPr="00AE7B81">
        <w:rPr>
          <w:rStyle w:val="StyleUnderline"/>
          <w:highlight w:val="cyan"/>
        </w:rPr>
        <w:t xml:space="preserve">could be the </w:t>
      </w:r>
      <w:r w:rsidRPr="00AE7B81">
        <w:rPr>
          <w:rStyle w:val="Emphasis"/>
          <w:highlight w:val="cyan"/>
        </w:rPr>
        <w:t>difference</w:t>
      </w:r>
      <w:r w:rsidRPr="00AE7B81">
        <w:rPr>
          <w:sz w:val="16"/>
          <w:highlight w:val="cyan"/>
        </w:rPr>
        <w:t xml:space="preserve"> </w:t>
      </w:r>
      <w:r w:rsidRPr="00AE7B81">
        <w:rPr>
          <w:rStyle w:val="StyleUnderline"/>
          <w:highlight w:val="cyan"/>
        </w:rPr>
        <w:t>between</w:t>
      </w:r>
      <w:r w:rsidRPr="002C23DE">
        <w:rPr>
          <w:sz w:val="16"/>
        </w:rPr>
        <w:t xml:space="preserve"> </w:t>
      </w:r>
      <w:r w:rsidRPr="00AE7B81">
        <w:rPr>
          <w:rStyle w:val="Emphasis"/>
          <w:highlight w:val="cyan"/>
        </w:rPr>
        <w:t>harvesting</w:t>
      </w:r>
      <w:r w:rsidRPr="002C23DE">
        <w:rPr>
          <w:rStyle w:val="Emphasis"/>
        </w:rPr>
        <w:t xml:space="preserve"> the </w:t>
      </w:r>
      <w:r w:rsidRPr="00AE7B81">
        <w:rPr>
          <w:rStyle w:val="Emphasis"/>
          <w:highlight w:val="cyan"/>
        </w:rPr>
        <w:t>fruits</w:t>
      </w:r>
      <w:r w:rsidRPr="002C23DE">
        <w:rPr>
          <w:rStyle w:val="Emphasis"/>
        </w:rPr>
        <w:t xml:space="preserve"> of our innovation</w:t>
      </w:r>
      <w:r w:rsidRPr="002C23DE">
        <w:rPr>
          <w:sz w:val="16"/>
        </w:rPr>
        <w:t xml:space="preserve"> </w:t>
      </w:r>
      <w:r w:rsidRPr="00AE7B81">
        <w:rPr>
          <w:rStyle w:val="StyleUnderline"/>
          <w:highlight w:val="cyan"/>
        </w:rPr>
        <w:t>or</w:t>
      </w:r>
      <w:r w:rsidRPr="00AE7B81">
        <w:rPr>
          <w:sz w:val="16"/>
          <w:highlight w:val="cyan"/>
        </w:rPr>
        <w:t xml:space="preserve"> </w:t>
      </w:r>
      <w:r w:rsidRPr="00AE7B81">
        <w:rPr>
          <w:rStyle w:val="Emphasis"/>
          <w:sz w:val="24"/>
          <w:szCs w:val="24"/>
          <w:highlight w:val="cyan"/>
        </w:rPr>
        <w:t>grappling with catastrophe</w:t>
      </w:r>
      <w:r w:rsidRPr="00216DFA">
        <w:rPr>
          <w:sz w:val="16"/>
          <w:szCs w:val="16"/>
        </w:rPr>
        <w:t>.</w:t>
      </w:r>
    </w:p>
    <w:p w14:paraId="4FF2DDE2" w14:textId="77777777" w:rsidR="00982F2F" w:rsidRDefault="00982F2F" w:rsidP="00982F2F">
      <w:pPr>
        <w:pStyle w:val="Heading1"/>
      </w:pPr>
      <w:r>
        <w:lastRenderedPageBreak/>
        <w:t>Case---1NC</w:t>
      </w:r>
    </w:p>
    <w:p w14:paraId="3336F76D" w14:textId="77777777" w:rsidR="00982F2F" w:rsidRDefault="00982F2F" w:rsidP="00982F2F">
      <w:pPr>
        <w:pStyle w:val="Heading2"/>
      </w:pPr>
      <w:r>
        <w:lastRenderedPageBreak/>
        <w:t>ADV---Econ</w:t>
      </w:r>
    </w:p>
    <w:p w14:paraId="5EBEDFA5" w14:textId="77777777" w:rsidR="00982F2F" w:rsidRDefault="00982F2F" w:rsidP="00982F2F">
      <w:pPr>
        <w:pStyle w:val="Heading3"/>
      </w:pPr>
      <w:r>
        <w:lastRenderedPageBreak/>
        <w:t>UQ---Econ High---1NC</w:t>
      </w:r>
    </w:p>
    <w:p w14:paraId="5B96AEFB" w14:textId="77777777" w:rsidR="00982F2F" w:rsidRPr="0029157E" w:rsidRDefault="00982F2F" w:rsidP="00982F2F">
      <w:pPr>
        <w:pStyle w:val="Heading4"/>
        <w:rPr>
          <w:b w:val="0"/>
          <w:bCs/>
        </w:rPr>
      </w:pPr>
      <w:r>
        <w:t xml:space="preserve">The economy is </w:t>
      </w:r>
      <w:r w:rsidRPr="00A33B0A">
        <w:rPr>
          <w:u w:val="single"/>
        </w:rPr>
        <w:t>goldilocks</w:t>
      </w:r>
      <w:r>
        <w:t xml:space="preserve">. </w:t>
      </w:r>
    </w:p>
    <w:p w14:paraId="3EC3BE8E" w14:textId="77777777" w:rsidR="00982F2F" w:rsidRPr="00A33B0A" w:rsidRDefault="00982F2F" w:rsidP="00982F2F">
      <w:r w:rsidRPr="00A33B0A">
        <w:rPr>
          <w:rStyle w:val="Style13ptBold"/>
        </w:rPr>
        <w:t>Hannon 1-27</w:t>
      </w:r>
      <w:r>
        <w:t xml:space="preserve"> [</w:t>
      </w:r>
      <w:r w:rsidRPr="00A33B0A">
        <w:t>Paul Hannon</w:t>
      </w:r>
      <w:r>
        <w:t xml:space="preserve"> is an economics editor for the Wall Street Journal</w:t>
      </w:r>
      <w:r w:rsidRPr="00A33B0A">
        <w:t>, "U.S. Economy May Be Experiencing Step Up in Potential Growth, World Bank Says," Wall Street Journal, 1-27-2026, https://www.wsj.com/economy/u-s-economy-may-be-experiencing-step-up-in-potential-growth-world-bank-says-ba9e22de?gaa</w:t>
      </w:r>
      <w:r>
        <w:t xml:space="preserve">] </w:t>
      </w:r>
    </w:p>
    <w:p w14:paraId="76723296" w14:textId="77777777" w:rsidR="00982F2F" w:rsidRPr="00A33B0A" w:rsidRDefault="00982F2F" w:rsidP="00982F2F">
      <w:pPr>
        <w:rPr>
          <w:u w:val="single"/>
        </w:rPr>
      </w:pPr>
      <w:r w:rsidRPr="00A33B0A">
        <w:rPr>
          <w:u w:val="single"/>
        </w:rPr>
        <w:t xml:space="preserve">The </w:t>
      </w:r>
      <w:r w:rsidRPr="00A33B0A">
        <w:rPr>
          <w:highlight w:val="cyan"/>
          <w:u w:val="single"/>
        </w:rPr>
        <w:t>U.S. economy</w:t>
      </w:r>
      <w:r w:rsidRPr="00A33B0A">
        <w:rPr>
          <w:sz w:val="16"/>
        </w:rPr>
        <w:t xml:space="preserve"> may be </w:t>
      </w:r>
      <w:r w:rsidRPr="00A33B0A">
        <w:rPr>
          <w:highlight w:val="cyan"/>
          <w:u w:val="single"/>
        </w:rPr>
        <w:t xml:space="preserve">experiencing a </w:t>
      </w:r>
      <w:r w:rsidRPr="00A33B0A">
        <w:rPr>
          <w:rStyle w:val="Emphasis"/>
          <w:highlight w:val="cyan"/>
        </w:rPr>
        <w:t>sustained pickup</w:t>
      </w:r>
      <w:r w:rsidRPr="00A33B0A">
        <w:rPr>
          <w:u w:val="single"/>
        </w:rPr>
        <w:t xml:space="preserve"> in</w:t>
      </w:r>
      <w:r w:rsidRPr="00A33B0A">
        <w:rPr>
          <w:sz w:val="16"/>
        </w:rPr>
        <w:t xml:space="preserve"> its </w:t>
      </w:r>
      <w:r w:rsidRPr="00A33B0A">
        <w:rPr>
          <w:u w:val="single"/>
        </w:rPr>
        <w:t>speed limit</w:t>
      </w:r>
      <w:r w:rsidRPr="00A33B0A">
        <w:rPr>
          <w:sz w:val="16"/>
        </w:rPr>
        <w:t xml:space="preserve">, a positive development for the rest of the world as it looks set for its weakest decade of expansion in half a century, </w:t>
      </w:r>
      <w:r w:rsidRPr="00A33B0A">
        <w:rPr>
          <w:u w:val="single"/>
        </w:rPr>
        <w:t xml:space="preserve">the </w:t>
      </w:r>
      <w:r w:rsidRPr="00A33B0A">
        <w:rPr>
          <w:rStyle w:val="Emphasis"/>
        </w:rPr>
        <w:t>World Bank’s</w:t>
      </w:r>
      <w:r w:rsidRPr="00A33B0A">
        <w:rPr>
          <w:u w:val="single"/>
        </w:rPr>
        <w:t xml:space="preserve"> deputy </w:t>
      </w:r>
      <w:r w:rsidRPr="00A33B0A">
        <w:rPr>
          <w:rStyle w:val="Emphasis"/>
        </w:rPr>
        <w:t>chief economist</w:t>
      </w:r>
      <w:r w:rsidRPr="00A33B0A">
        <w:rPr>
          <w:u w:val="single"/>
        </w:rPr>
        <w:t xml:space="preserve"> said.</w:t>
      </w:r>
    </w:p>
    <w:p w14:paraId="160B9F01" w14:textId="77777777" w:rsidR="00982F2F" w:rsidRPr="00A33B0A" w:rsidRDefault="00982F2F" w:rsidP="00982F2F">
      <w:pPr>
        <w:rPr>
          <w:sz w:val="16"/>
        </w:rPr>
      </w:pPr>
      <w:r w:rsidRPr="00A33B0A">
        <w:rPr>
          <w:sz w:val="16"/>
        </w:rPr>
        <w:t xml:space="preserve">In an interview, Ayhan Kose said </w:t>
      </w:r>
      <w:r w:rsidRPr="00A33B0A">
        <w:rPr>
          <w:highlight w:val="cyan"/>
          <w:u w:val="single"/>
        </w:rPr>
        <w:t xml:space="preserve">the </w:t>
      </w:r>
      <w:r w:rsidRPr="00AA6C8F">
        <w:rPr>
          <w:rStyle w:val="Emphasis"/>
          <w:highlight w:val="cyan"/>
        </w:rPr>
        <w:t>global economy</w:t>
      </w:r>
      <w:r w:rsidRPr="00A33B0A">
        <w:rPr>
          <w:highlight w:val="cyan"/>
          <w:u w:val="single"/>
        </w:rPr>
        <w:t xml:space="preserve"> has shown </w:t>
      </w:r>
      <w:r w:rsidRPr="00A33B0A">
        <w:rPr>
          <w:rStyle w:val="Emphasis"/>
          <w:highlight w:val="cyan"/>
        </w:rPr>
        <w:t>unexpected resilience</w:t>
      </w:r>
      <w:r w:rsidRPr="00A33B0A">
        <w:rPr>
          <w:sz w:val="16"/>
        </w:rPr>
        <w:t xml:space="preserve"> in the face of a series of shocks, </w:t>
      </w:r>
      <w:r w:rsidRPr="00A33B0A">
        <w:rPr>
          <w:highlight w:val="cyan"/>
          <w:u w:val="single"/>
        </w:rPr>
        <w:t>with</w:t>
      </w:r>
      <w:r w:rsidRPr="00AA6C8F">
        <w:rPr>
          <w:u w:val="single"/>
        </w:rPr>
        <w:t xml:space="preserve"> the U.S. recording </w:t>
      </w:r>
      <w:r w:rsidRPr="00A33B0A">
        <w:rPr>
          <w:rStyle w:val="Emphasis"/>
          <w:highlight w:val="cyan"/>
        </w:rPr>
        <w:t>another year</w:t>
      </w:r>
      <w:r w:rsidRPr="00A33B0A">
        <w:rPr>
          <w:highlight w:val="cyan"/>
          <w:u w:val="single"/>
        </w:rPr>
        <w:t xml:space="preserve"> of</w:t>
      </w:r>
      <w:r w:rsidRPr="00A33B0A">
        <w:rPr>
          <w:sz w:val="16"/>
        </w:rPr>
        <w:t xml:space="preserve"> surprisingly </w:t>
      </w:r>
      <w:r w:rsidRPr="00A33B0A">
        <w:rPr>
          <w:rStyle w:val="Emphasis"/>
          <w:highlight w:val="cyan"/>
        </w:rPr>
        <w:t>strong growth</w:t>
      </w:r>
      <w:r w:rsidRPr="00A33B0A">
        <w:rPr>
          <w:sz w:val="16"/>
        </w:rPr>
        <w:t>.</w:t>
      </w:r>
    </w:p>
    <w:p w14:paraId="56DF9C3D" w14:textId="77777777" w:rsidR="00982F2F" w:rsidRPr="00A33B0A" w:rsidRDefault="00982F2F" w:rsidP="00982F2F">
      <w:pPr>
        <w:rPr>
          <w:sz w:val="16"/>
        </w:rPr>
      </w:pPr>
      <w:r w:rsidRPr="00A33B0A">
        <w:rPr>
          <w:sz w:val="16"/>
        </w:rPr>
        <w:t xml:space="preserve">The deputy </w:t>
      </w:r>
      <w:r w:rsidRPr="00A33B0A">
        <w:rPr>
          <w:u w:val="single"/>
        </w:rPr>
        <w:t xml:space="preserve">chief economist said </w:t>
      </w:r>
      <w:r w:rsidRPr="0029157E">
        <w:rPr>
          <w:u w:val="single"/>
        </w:rPr>
        <w:t xml:space="preserve">that record </w:t>
      </w:r>
      <w:r w:rsidRPr="0029157E">
        <w:rPr>
          <w:rStyle w:val="Emphasis"/>
        </w:rPr>
        <w:t>raises the possibility</w:t>
      </w:r>
      <w:r w:rsidRPr="0029157E">
        <w:rPr>
          <w:u w:val="single"/>
        </w:rPr>
        <w:t xml:space="preserve"> that the rate of</w:t>
      </w:r>
      <w:r w:rsidRPr="0029157E">
        <w:rPr>
          <w:sz w:val="16"/>
        </w:rPr>
        <w:t xml:space="preserve"> potential </w:t>
      </w:r>
      <w:r w:rsidRPr="0029157E">
        <w:rPr>
          <w:u w:val="single"/>
        </w:rPr>
        <w:t>growth</w:t>
      </w:r>
      <w:r w:rsidRPr="0029157E">
        <w:rPr>
          <w:sz w:val="16"/>
        </w:rPr>
        <w:t xml:space="preserve">—or the pace at which output can grow using all available resources but </w:t>
      </w:r>
      <w:r w:rsidRPr="0029157E">
        <w:rPr>
          <w:rStyle w:val="Emphasis"/>
        </w:rPr>
        <w:t>without stoking inflation</w:t>
      </w:r>
      <w:r w:rsidRPr="0029157E">
        <w:rPr>
          <w:sz w:val="16"/>
        </w:rPr>
        <w:t>—</w:t>
      </w:r>
      <w:r w:rsidRPr="0029157E">
        <w:rPr>
          <w:u w:val="single"/>
        </w:rPr>
        <w:t xml:space="preserve">may be </w:t>
      </w:r>
      <w:r w:rsidRPr="0029157E">
        <w:rPr>
          <w:rStyle w:val="Emphasis"/>
        </w:rPr>
        <w:t>higher than currently estimated</w:t>
      </w:r>
      <w:r w:rsidRPr="0029157E">
        <w:rPr>
          <w:u w:val="single"/>
        </w:rPr>
        <w:t>.</w:t>
      </w:r>
    </w:p>
    <w:p w14:paraId="5B79B6D0" w14:textId="77777777" w:rsidR="00982F2F" w:rsidRPr="00A33B0A" w:rsidRDefault="00982F2F" w:rsidP="00982F2F">
      <w:pPr>
        <w:rPr>
          <w:sz w:val="16"/>
        </w:rPr>
      </w:pPr>
      <w:r w:rsidRPr="00A33B0A">
        <w:rPr>
          <w:sz w:val="16"/>
        </w:rPr>
        <w:t>“We need to increasingly think whether the economy’s potential growth has been increasing,” Kose said.</w:t>
      </w:r>
    </w:p>
    <w:p w14:paraId="67671D8E" w14:textId="77777777" w:rsidR="00982F2F" w:rsidRPr="00A33B0A" w:rsidRDefault="00982F2F" w:rsidP="00982F2F">
      <w:pPr>
        <w:rPr>
          <w:sz w:val="16"/>
        </w:rPr>
      </w:pPr>
      <w:r w:rsidRPr="00A33B0A">
        <w:rPr>
          <w:sz w:val="16"/>
        </w:rPr>
        <w:t xml:space="preserve">The World Bank estimates that </w:t>
      </w:r>
      <w:r w:rsidRPr="00A33B0A">
        <w:rPr>
          <w:highlight w:val="cyan"/>
          <w:u w:val="single"/>
        </w:rPr>
        <w:t>the</w:t>
      </w:r>
      <w:r w:rsidRPr="00A33B0A">
        <w:rPr>
          <w:u w:val="single"/>
        </w:rPr>
        <w:t xml:space="preserve"> U.S. </w:t>
      </w:r>
      <w:r w:rsidRPr="00A33B0A">
        <w:rPr>
          <w:highlight w:val="cyan"/>
          <w:u w:val="single"/>
        </w:rPr>
        <w:t xml:space="preserve">economy </w:t>
      </w:r>
      <w:r w:rsidRPr="00A33B0A">
        <w:rPr>
          <w:rStyle w:val="Emphasis"/>
          <w:highlight w:val="cyan"/>
        </w:rPr>
        <w:t>expanded by 2.1%</w:t>
      </w:r>
      <w:r w:rsidRPr="00A33B0A">
        <w:rPr>
          <w:u w:val="single"/>
        </w:rPr>
        <w:t xml:space="preserve"> in 2025</w:t>
      </w:r>
      <w:r w:rsidRPr="00A33B0A">
        <w:rPr>
          <w:sz w:val="16"/>
        </w:rPr>
        <w:t xml:space="preserve">, </w:t>
      </w:r>
      <w:r w:rsidRPr="00A33B0A">
        <w:rPr>
          <w:rStyle w:val="StyleUnderline"/>
        </w:rPr>
        <w:t>which</w:t>
      </w:r>
      <w:r w:rsidRPr="00A33B0A">
        <w:rPr>
          <w:sz w:val="16"/>
        </w:rPr>
        <w:t xml:space="preserve"> would </w:t>
      </w:r>
      <w:r w:rsidRPr="00A33B0A">
        <w:rPr>
          <w:rStyle w:val="StyleUnderline"/>
        </w:rPr>
        <w:t xml:space="preserve">bring its average growth rate </w:t>
      </w:r>
      <w:r w:rsidRPr="00A33B0A">
        <w:rPr>
          <w:rStyle w:val="Emphasis"/>
        </w:rPr>
        <w:t>since 2022</w:t>
      </w:r>
      <w:r w:rsidRPr="00A33B0A">
        <w:rPr>
          <w:rStyle w:val="StyleUnderline"/>
        </w:rPr>
        <w:t xml:space="preserve"> to </w:t>
      </w:r>
      <w:r w:rsidRPr="00A33B0A">
        <w:rPr>
          <w:rStyle w:val="Emphasis"/>
        </w:rPr>
        <w:t>2.6%</w:t>
      </w:r>
      <w:r w:rsidRPr="00A33B0A">
        <w:rPr>
          <w:sz w:val="16"/>
        </w:rPr>
        <w:t xml:space="preserve"> </w:t>
      </w:r>
      <w:r w:rsidRPr="00A33B0A">
        <w:rPr>
          <w:u w:val="single"/>
        </w:rPr>
        <w:t xml:space="preserve">compared with </w:t>
      </w:r>
      <w:r w:rsidRPr="00A33B0A">
        <w:rPr>
          <w:rStyle w:val="Emphasis"/>
        </w:rPr>
        <w:t>2.2%</w:t>
      </w:r>
      <w:r w:rsidRPr="00A33B0A">
        <w:rPr>
          <w:sz w:val="16"/>
        </w:rPr>
        <w:t xml:space="preserve"> in the decade through </w:t>
      </w:r>
      <w:r w:rsidRPr="00A33B0A">
        <w:rPr>
          <w:u w:val="single"/>
        </w:rPr>
        <w:t>2020</w:t>
      </w:r>
      <w:r w:rsidRPr="00A33B0A">
        <w:rPr>
          <w:sz w:val="16"/>
        </w:rPr>
        <w:t xml:space="preserve">. </w:t>
      </w:r>
      <w:r w:rsidRPr="00A33B0A">
        <w:rPr>
          <w:u w:val="single"/>
        </w:rPr>
        <w:t xml:space="preserve">That </w:t>
      </w:r>
      <w:r w:rsidRPr="00A33B0A">
        <w:rPr>
          <w:rStyle w:val="Emphasis"/>
        </w:rPr>
        <w:t>excludes</w:t>
      </w:r>
      <w:r w:rsidRPr="00A33B0A">
        <w:rPr>
          <w:u w:val="single"/>
        </w:rPr>
        <w:t xml:space="preserve"> the first year of the decade when the economy </w:t>
      </w:r>
      <w:r w:rsidRPr="00A33B0A">
        <w:rPr>
          <w:rStyle w:val="Emphasis"/>
        </w:rPr>
        <w:t>grew by 6.2%</w:t>
      </w:r>
      <w:r w:rsidRPr="00A33B0A">
        <w:rPr>
          <w:u w:val="single"/>
        </w:rPr>
        <w:t xml:space="preserve"> as it rebounded from Covid</w:t>
      </w:r>
      <w:r w:rsidRPr="00A33B0A">
        <w:rPr>
          <w:sz w:val="16"/>
        </w:rPr>
        <w:t>-related shutdowns.</w:t>
      </w:r>
    </w:p>
    <w:p w14:paraId="79E5C22D" w14:textId="77777777" w:rsidR="00982F2F" w:rsidRPr="00A33B0A" w:rsidRDefault="00982F2F" w:rsidP="00982F2F">
      <w:pPr>
        <w:rPr>
          <w:sz w:val="16"/>
        </w:rPr>
      </w:pPr>
      <w:r w:rsidRPr="00A33B0A">
        <w:rPr>
          <w:u w:val="single"/>
        </w:rPr>
        <w:t xml:space="preserve">The </w:t>
      </w:r>
      <w:r w:rsidRPr="00A33B0A">
        <w:rPr>
          <w:rStyle w:val="Emphasis"/>
        </w:rPr>
        <w:t>potential growth rate</w:t>
      </w:r>
      <w:r w:rsidRPr="00A33B0A">
        <w:rPr>
          <w:u w:val="single"/>
        </w:rPr>
        <w:t xml:space="preserve"> can be thought of as the economy’s </w:t>
      </w:r>
      <w:r w:rsidRPr="00A33B0A">
        <w:rPr>
          <w:rStyle w:val="Emphasis"/>
        </w:rPr>
        <w:t>speed limit</w:t>
      </w:r>
      <w:r w:rsidRPr="00A33B0A">
        <w:rPr>
          <w:u w:val="single"/>
        </w:rPr>
        <w:t>.</w:t>
      </w:r>
      <w:r w:rsidRPr="00A33B0A">
        <w:rPr>
          <w:sz w:val="16"/>
        </w:rPr>
        <w:t xml:space="preserve"> It matters to policymakers because </w:t>
      </w:r>
      <w:r w:rsidRPr="00A33B0A">
        <w:rPr>
          <w:u w:val="single"/>
        </w:rPr>
        <w:t xml:space="preserve">it provides an indication of whether </w:t>
      </w:r>
      <w:r w:rsidRPr="00A33B0A">
        <w:rPr>
          <w:rStyle w:val="Emphasis"/>
        </w:rPr>
        <w:t>inflationary pressures</w:t>
      </w:r>
      <w:r w:rsidRPr="00A33B0A">
        <w:rPr>
          <w:u w:val="single"/>
        </w:rPr>
        <w:t xml:space="preserve"> are likely to build</w:t>
      </w:r>
      <w:r w:rsidRPr="00A33B0A">
        <w:rPr>
          <w:sz w:val="16"/>
        </w:rPr>
        <w:t xml:space="preserve">, </w:t>
      </w:r>
      <w:r w:rsidRPr="00A33B0A">
        <w:rPr>
          <w:u w:val="single"/>
        </w:rPr>
        <w:t xml:space="preserve">and how </w:t>
      </w:r>
      <w:r w:rsidRPr="00A33B0A">
        <w:rPr>
          <w:rStyle w:val="Emphasis"/>
        </w:rPr>
        <w:t>tax revenues</w:t>
      </w:r>
      <w:r w:rsidRPr="00A33B0A">
        <w:rPr>
          <w:u w:val="single"/>
        </w:rPr>
        <w:t xml:space="preserve"> are likely to perform</w:t>
      </w:r>
      <w:r w:rsidRPr="00A33B0A">
        <w:rPr>
          <w:sz w:val="16"/>
        </w:rPr>
        <w:t>. At present, the Congressional Budget Office estimates potential growth at 1.8%.</w:t>
      </w:r>
    </w:p>
    <w:p w14:paraId="7E572045" w14:textId="77777777" w:rsidR="00982F2F" w:rsidRPr="00AA6C8F" w:rsidRDefault="00982F2F" w:rsidP="00982F2F">
      <w:pPr>
        <w:rPr>
          <w:sz w:val="16"/>
        </w:rPr>
      </w:pPr>
      <w:r w:rsidRPr="00AA6C8F">
        <w:rPr>
          <w:u w:val="single"/>
        </w:rPr>
        <w:t xml:space="preserve">A </w:t>
      </w:r>
      <w:r w:rsidRPr="00AA6C8F">
        <w:rPr>
          <w:rStyle w:val="Emphasis"/>
        </w:rPr>
        <w:t>higher rate</w:t>
      </w:r>
      <w:r w:rsidRPr="00AA6C8F">
        <w:rPr>
          <w:u w:val="single"/>
        </w:rPr>
        <w:t xml:space="preserve"> would indicate </w:t>
      </w:r>
      <w:r w:rsidRPr="00AA6C8F">
        <w:rPr>
          <w:highlight w:val="cyan"/>
          <w:u w:val="single"/>
        </w:rPr>
        <w:t xml:space="preserve">the economy </w:t>
      </w:r>
      <w:r w:rsidRPr="00AA6C8F">
        <w:rPr>
          <w:rStyle w:val="Emphasis"/>
          <w:highlight w:val="cyan"/>
        </w:rPr>
        <w:t>can grow more rapidly</w:t>
      </w:r>
      <w:r w:rsidRPr="00AA6C8F">
        <w:rPr>
          <w:u w:val="single"/>
        </w:rPr>
        <w:t xml:space="preserve"> without the Fed</w:t>
      </w:r>
      <w:r w:rsidRPr="00AA6C8F">
        <w:rPr>
          <w:sz w:val="16"/>
        </w:rPr>
        <w:t xml:space="preserve">eral Reserve </w:t>
      </w:r>
      <w:r w:rsidRPr="00AA6C8F">
        <w:rPr>
          <w:u w:val="single"/>
        </w:rPr>
        <w:t>having to raise its key interest rate</w:t>
      </w:r>
      <w:r w:rsidRPr="00AA6C8F">
        <w:rPr>
          <w:sz w:val="16"/>
        </w:rPr>
        <w:t xml:space="preserve">, </w:t>
      </w:r>
      <w:r w:rsidRPr="00AA6C8F">
        <w:rPr>
          <w:highlight w:val="cyan"/>
          <w:u w:val="single"/>
        </w:rPr>
        <w:t>and</w:t>
      </w:r>
      <w:r w:rsidRPr="00AA6C8F">
        <w:rPr>
          <w:u w:val="single"/>
        </w:rPr>
        <w:t xml:space="preserve"> suggests</w:t>
      </w:r>
      <w:r w:rsidRPr="00AA6C8F">
        <w:rPr>
          <w:sz w:val="16"/>
        </w:rPr>
        <w:t xml:space="preserve"> that </w:t>
      </w:r>
      <w:r w:rsidRPr="00AA6C8F">
        <w:rPr>
          <w:rStyle w:val="Emphasis"/>
          <w:highlight w:val="cyan"/>
        </w:rPr>
        <w:t>budget deficits</w:t>
      </w:r>
      <w:r w:rsidRPr="00AA6C8F">
        <w:rPr>
          <w:rStyle w:val="StyleUnderline"/>
          <w:highlight w:val="cyan"/>
        </w:rPr>
        <w:t xml:space="preserve"> are likely to be </w:t>
      </w:r>
      <w:r w:rsidRPr="00AA6C8F">
        <w:rPr>
          <w:rStyle w:val="Emphasis"/>
          <w:highlight w:val="cyan"/>
        </w:rPr>
        <w:t>smaller</w:t>
      </w:r>
      <w:r w:rsidRPr="00AA6C8F">
        <w:rPr>
          <w:sz w:val="16"/>
        </w:rPr>
        <w:t xml:space="preserve"> than forecast.</w:t>
      </w:r>
    </w:p>
    <w:p w14:paraId="6F7DF4DE" w14:textId="77777777" w:rsidR="00982F2F" w:rsidRPr="00AA6C8F" w:rsidRDefault="00982F2F" w:rsidP="00982F2F">
      <w:pPr>
        <w:rPr>
          <w:sz w:val="16"/>
        </w:rPr>
      </w:pPr>
      <w:r w:rsidRPr="00AA6C8F">
        <w:rPr>
          <w:rStyle w:val="StyleUnderline"/>
          <w:highlight w:val="cyan"/>
        </w:rPr>
        <w:t>Changes</w:t>
      </w:r>
      <w:r w:rsidRPr="00AA6C8F">
        <w:rPr>
          <w:sz w:val="16"/>
        </w:rPr>
        <w:t xml:space="preserve"> in the potential rate of growth </w:t>
      </w:r>
      <w:r w:rsidRPr="00AA6C8F">
        <w:rPr>
          <w:rStyle w:val="StyleUnderline"/>
        </w:rPr>
        <w:t>are</w:t>
      </w:r>
      <w:r w:rsidRPr="00AA6C8F">
        <w:rPr>
          <w:sz w:val="16"/>
        </w:rPr>
        <w:t xml:space="preserve"> usually </w:t>
      </w:r>
      <w:r w:rsidRPr="00AA6C8F">
        <w:rPr>
          <w:rStyle w:val="Emphasis"/>
          <w:highlight w:val="cyan"/>
        </w:rPr>
        <w:t>linked to</w:t>
      </w:r>
      <w:r w:rsidRPr="00AA6C8F">
        <w:rPr>
          <w:u w:val="single"/>
        </w:rPr>
        <w:t xml:space="preserve"> changes in</w:t>
      </w:r>
      <w:r w:rsidRPr="00AA6C8F">
        <w:rPr>
          <w:sz w:val="16"/>
        </w:rPr>
        <w:t xml:space="preserve"> population or </w:t>
      </w:r>
      <w:r w:rsidRPr="00AA6C8F">
        <w:rPr>
          <w:rStyle w:val="Emphasis"/>
          <w:highlight w:val="cyan"/>
        </w:rPr>
        <w:t>productivity</w:t>
      </w:r>
      <w:r w:rsidRPr="00AA6C8F">
        <w:rPr>
          <w:rStyle w:val="StyleUnderline"/>
        </w:rPr>
        <w:t>.</w:t>
      </w:r>
      <w:r w:rsidRPr="00AA6C8F">
        <w:rPr>
          <w:sz w:val="16"/>
        </w:rPr>
        <w:t xml:space="preserve"> With more workers, </w:t>
      </w:r>
      <w:r w:rsidRPr="00AA6C8F">
        <w:rPr>
          <w:u w:val="single"/>
        </w:rPr>
        <w:t xml:space="preserve">an economy can </w:t>
      </w:r>
      <w:r w:rsidRPr="00AA6C8F">
        <w:rPr>
          <w:rStyle w:val="Emphasis"/>
        </w:rPr>
        <w:t>grow</w:t>
      </w:r>
      <w:r w:rsidRPr="00AA6C8F">
        <w:rPr>
          <w:u w:val="single"/>
        </w:rPr>
        <w:t xml:space="preserve"> more rapidly </w:t>
      </w:r>
      <w:r w:rsidRPr="00AA6C8F">
        <w:rPr>
          <w:rStyle w:val="Emphasis"/>
        </w:rPr>
        <w:t>without overheating</w:t>
      </w:r>
      <w:r w:rsidRPr="00AA6C8F">
        <w:rPr>
          <w:sz w:val="16"/>
        </w:rPr>
        <w:t xml:space="preserve">, or the same number of </w:t>
      </w:r>
      <w:r w:rsidRPr="00AA6C8F">
        <w:rPr>
          <w:highlight w:val="cyan"/>
          <w:u w:val="single"/>
        </w:rPr>
        <w:t>workers</w:t>
      </w:r>
      <w:r w:rsidRPr="00AA6C8F">
        <w:rPr>
          <w:sz w:val="16"/>
        </w:rPr>
        <w:t xml:space="preserve"> can </w:t>
      </w:r>
      <w:r w:rsidRPr="00AA6C8F">
        <w:rPr>
          <w:u w:val="single"/>
        </w:rPr>
        <w:t xml:space="preserve">become </w:t>
      </w:r>
      <w:r w:rsidRPr="00AA6C8F">
        <w:rPr>
          <w:rStyle w:val="Emphasis"/>
          <w:highlight w:val="cyan"/>
        </w:rPr>
        <w:t>more productive</w:t>
      </w:r>
      <w:r w:rsidRPr="00AA6C8F">
        <w:rPr>
          <w:highlight w:val="cyan"/>
          <w:u w:val="single"/>
        </w:rPr>
        <w:t xml:space="preserve"> thanks to</w:t>
      </w:r>
      <w:r w:rsidRPr="00AA6C8F">
        <w:rPr>
          <w:sz w:val="16"/>
        </w:rPr>
        <w:t xml:space="preserve"> new </w:t>
      </w:r>
      <w:r w:rsidRPr="00AA6C8F">
        <w:rPr>
          <w:rStyle w:val="Emphasis"/>
          <w:highlight w:val="cyan"/>
        </w:rPr>
        <w:t>tech</w:t>
      </w:r>
      <w:r w:rsidRPr="00AA6C8F">
        <w:rPr>
          <w:rStyle w:val="Emphasis"/>
        </w:rPr>
        <w:t>nology</w:t>
      </w:r>
      <w:r w:rsidRPr="00AA6C8F">
        <w:rPr>
          <w:u w:val="single"/>
        </w:rPr>
        <w:t>.</w:t>
      </w:r>
    </w:p>
    <w:p w14:paraId="4E27E7F3" w14:textId="77777777" w:rsidR="00982F2F" w:rsidRPr="00AA6C8F" w:rsidRDefault="00982F2F" w:rsidP="00982F2F">
      <w:pPr>
        <w:rPr>
          <w:sz w:val="16"/>
        </w:rPr>
      </w:pPr>
      <w:r w:rsidRPr="00AA6C8F">
        <w:rPr>
          <w:sz w:val="16"/>
        </w:rPr>
        <w:t>“</w:t>
      </w:r>
      <w:r w:rsidRPr="00AA6C8F">
        <w:rPr>
          <w:highlight w:val="cyan"/>
          <w:u w:val="single"/>
        </w:rPr>
        <w:t xml:space="preserve">Given the </w:t>
      </w:r>
      <w:r w:rsidRPr="00AA6C8F">
        <w:rPr>
          <w:rStyle w:val="Emphasis"/>
          <w:highlight w:val="cyan"/>
        </w:rPr>
        <w:t>investment boom</w:t>
      </w:r>
      <w:r w:rsidRPr="00AA6C8F">
        <w:rPr>
          <w:sz w:val="16"/>
        </w:rPr>
        <w:t xml:space="preserve">, given year after year of supportive fiscal policy, </w:t>
      </w:r>
      <w:r w:rsidRPr="00AA6C8F">
        <w:rPr>
          <w:highlight w:val="cyan"/>
          <w:u w:val="single"/>
        </w:rPr>
        <w:t>and</w:t>
      </w:r>
      <w:r w:rsidRPr="00AA6C8F">
        <w:rPr>
          <w:sz w:val="16"/>
        </w:rPr>
        <w:t xml:space="preserve"> of course </w:t>
      </w:r>
      <w:r w:rsidRPr="00AA6C8F">
        <w:rPr>
          <w:u w:val="single"/>
        </w:rPr>
        <w:t xml:space="preserve">if you look at </w:t>
      </w:r>
      <w:r w:rsidRPr="00AA6C8F">
        <w:rPr>
          <w:rStyle w:val="Emphasis"/>
          <w:highlight w:val="cyan"/>
        </w:rPr>
        <w:t>productivity</w:t>
      </w:r>
      <w:r w:rsidRPr="00AA6C8F">
        <w:rPr>
          <w:rStyle w:val="Emphasis"/>
        </w:rPr>
        <w:t xml:space="preserve"> numbers improving</w:t>
      </w:r>
      <w:r w:rsidRPr="00AA6C8F">
        <w:rPr>
          <w:sz w:val="16"/>
        </w:rPr>
        <w:t xml:space="preserve">, you can make a case that </w:t>
      </w:r>
      <w:r w:rsidRPr="00AA6C8F">
        <w:rPr>
          <w:u w:val="single"/>
        </w:rPr>
        <w:t xml:space="preserve">there is a </w:t>
      </w:r>
      <w:r w:rsidRPr="00AA6C8F">
        <w:rPr>
          <w:rStyle w:val="Emphasis"/>
        </w:rPr>
        <w:t>level change</w:t>
      </w:r>
      <w:r w:rsidRPr="00AA6C8F">
        <w:rPr>
          <w:u w:val="single"/>
        </w:rPr>
        <w:t xml:space="preserve"> in potential growth</w:t>
      </w:r>
      <w:r w:rsidRPr="00AA6C8F">
        <w:rPr>
          <w:sz w:val="16"/>
        </w:rPr>
        <w:t xml:space="preserve">, maybe </w:t>
      </w:r>
      <w:r w:rsidRPr="00AA6C8F">
        <w:rPr>
          <w:highlight w:val="cyan"/>
          <w:u w:val="single"/>
        </w:rPr>
        <w:t>it’s now</w:t>
      </w:r>
      <w:r w:rsidRPr="00AA6C8F">
        <w:rPr>
          <w:sz w:val="16"/>
        </w:rPr>
        <w:t xml:space="preserve"> 2.2%, maybe it’s </w:t>
      </w:r>
      <w:r w:rsidRPr="00AA6C8F">
        <w:rPr>
          <w:rStyle w:val="Emphasis"/>
          <w:highlight w:val="cyan"/>
        </w:rPr>
        <w:t>2.4%</w:t>
      </w:r>
      <w:r w:rsidRPr="00AA6C8F">
        <w:rPr>
          <w:sz w:val="16"/>
        </w:rPr>
        <w:t>,” Kose said.</w:t>
      </w:r>
    </w:p>
    <w:p w14:paraId="6BFA467E" w14:textId="77777777" w:rsidR="00982F2F" w:rsidRPr="00AA6C8F" w:rsidRDefault="00982F2F" w:rsidP="00982F2F">
      <w:pPr>
        <w:rPr>
          <w:sz w:val="16"/>
        </w:rPr>
      </w:pPr>
      <w:r w:rsidRPr="00AA6C8F">
        <w:rPr>
          <w:u w:val="single"/>
        </w:rPr>
        <w:t xml:space="preserve">The </w:t>
      </w:r>
      <w:r w:rsidRPr="00AA6C8F">
        <w:rPr>
          <w:highlight w:val="cyan"/>
          <w:u w:val="single"/>
        </w:rPr>
        <w:t xml:space="preserve">World Bank </w:t>
      </w:r>
      <w:r w:rsidRPr="00AA6C8F">
        <w:rPr>
          <w:rStyle w:val="Emphasis"/>
          <w:highlight w:val="cyan"/>
        </w:rPr>
        <w:t>expects</w:t>
      </w:r>
      <w:r w:rsidRPr="00AA6C8F">
        <w:rPr>
          <w:highlight w:val="cyan"/>
          <w:u w:val="single"/>
        </w:rPr>
        <w:t xml:space="preserve"> the U.S.</w:t>
      </w:r>
      <w:r w:rsidRPr="00AA6C8F">
        <w:rPr>
          <w:u w:val="single"/>
        </w:rPr>
        <w:t xml:space="preserve"> economy </w:t>
      </w:r>
      <w:r w:rsidRPr="00AA6C8F">
        <w:rPr>
          <w:highlight w:val="cyan"/>
          <w:u w:val="single"/>
        </w:rPr>
        <w:t>to grow</w:t>
      </w:r>
      <w:r w:rsidRPr="00AA6C8F">
        <w:rPr>
          <w:u w:val="single"/>
        </w:rPr>
        <w:t xml:space="preserve"> a</w:t>
      </w:r>
      <w:r w:rsidRPr="00AA6C8F">
        <w:rPr>
          <w:sz w:val="16"/>
        </w:rPr>
        <w:t xml:space="preserve"> little </w:t>
      </w:r>
      <w:r w:rsidRPr="00AA6C8F">
        <w:rPr>
          <w:rStyle w:val="Emphasis"/>
        </w:rPr>
        <w:t>faster</w:t>
      </w:r>
      <w:r w:rsidRPr="00AA6C8F">
        <w:rPr>
          <w:u w:val="single"/>
        </w:rPr>
        <w:t xml:space="preserve"> this year</w:t>
      </w:r>
      <w:r w:rsidRPr="00AA6C8F">
        <w:rPr>
          <w:sz w:val="16"/>
        </w:rPr>
        <w:t>, by 2.2%. But others take a more optimistic view. </w:t>
      </w:r>
      <w:r w:rsidRPr="00AA6C8F">
        <w:rPr>
          <w:highlight w:val="cyan"/>
          <w:u w:val="single"/>
        </w:rPr>
        <w:t>BNP</w:t>
      </w:r>
      <w:r w:rsidRPr="00AA6C8F">
        <w:rPr>
          <w:u w:val="single"/>
        </w:rPr>
        <w:t xml:space="preserve"> Paribas </w:t>
      </w:r>
      <w:r w:rsidRPr="00AA6C8F">
        <w:rPr>
          <w:highlight w:val="cyan"/>
          <w:u w:val="single"/>
        </w:rPr>
        <w:t>expects</w:t>
      </w:r>
      <w:r w:rsidRPr="00AA6C8F">
        <w:rPr>
          <w:sz w:val="16"/>
        </w:rPr>
        <w:t xml:space="preserve"> the world’s largest economy to expand by </w:t>
      </w:r>
      <w:r w:rsidRPr="00AA6C8F">
        <w:rPr>
          <w:rStyle w:val="Emphasis"/>
          <w:highlight w:val="cyan"/>
        </w:rPr>
        <w:t>2.9%.</w:t>
      </w:r>
    </w:p>
    <w:p w14:paraId="7B6F3B38" w14:textId="77777777" w:rsidR="00982F2F" w:rsidRDefault="00982F2F" w:rsidP="00982F2F">
      <w:pPr>
        <w:rPr>
          <w:sz w:val="16"/>
        </w:rPr>
      </w:pPr>
      <w:r w:rsidRPr="00AA6C8F">
        <w:rPr>
          <w:sz w:val="16"/>
        </w:rPr>
        <w:t>“</w:t>
      </w:r>
      <w:r w:rsidRPr="00AA6C8F">
        <w:rPr>
          <w:u w:val="single"/>
        </w:rPr>
        <w:t xml:space="preserve">We see </w:t>
      </w:r>
      <w:r w:rsidRPr="00AA6C8F">
        <w:rPr>
          <w:rStyle w:val="Emphasis"/>
        </w:rPr>
        <w:t>a lot of momentum</w:t>
      </w:r>
      <w:r w:rsidRPr="00AA6C8F">
        <w:rPr>
          <w:u w:val="single"/>
        </w:rPr>
        <w:t xml:space="preserve"> in the U.S. economy</w:t>
      </w:r>
      <w:r w:rsidRPr="00AA6C8F">
        <w:rPr>
          <w:sz w:val="16"/>
        </w:rPr>
        <w:t>,” said Isabelle Mateos y Lago, the French bank’s chief economist.</w:t>
      </w:r>
    </w:p>
    <w:p w14:paraId="753FBF76" w14:textId="77777777" w:rsidR="00982F2F" w:rsidRDefault="00982F2F" w:rsidP="00982F2F">
      <w:pPr>
        <w:rPr>
          <w:sz w:val="16"/>
        </w:rPr>
      </w:pPr>
      <w:r w:rsidRPr="0029157E">
        <w:rPr>
          <w:sz w:val="16"/>
        </w:rPr>
        <w:t>For now, the bank views the pickup in productivity in 2025 as likely temporary and down to subdued hiring in a time of great uncertainty. But it may not be, and instead a sign of things to come around the world.</w:t>
      </w:r>
    </w:p>
    <w:p w14:paraId="29A11644" w14:textId="77777777" w:rsidR="00982F2F" w:rsidRPr="0029157E" w:rsidRDefault="00982F2F" w:rsidP="00982F2F">
      <w:pPr>
        <w:rPr>
          <w:sz w:val="16"/>
        </w:rPr>
      </w:pPr>
      <w:r w:rsidRPr="0029157E">
        <w:rPr>
          <w:sz w:val="16"/>
        </w:rPr>
        <w:lastRenderedPageBreak/>
        <w:t>“</w:t>
      </w:r>
      <w:r w:rsidRPr="0029157E">
        <w:rPr>
          <w:u w:val="single"/>
        </w:rPr>
        <w:t>It is possible this step-</w:t>
      </w:r>
      <w:r w:rsidRPr="0029157E">
        <w:rPr>
          <w:rStyle w:val="Emphasis"/>
        </w:rPr>
        <w:t>increase in productivity</w:t>
      </w:r>
      <w:r w:rsidRPr="0029157E">
        <w:rPr>
          <w:u w:val="single"/>
        </w:rPr>
        <w:t xml:space="preserve"> is </w:t>
      </w:r>
      <w:r w:rsidRPr="0029157E">
        <w:rPr>
          <w:rStyle w:val="Emphasis"/>
        </w:rPr>
        <w:t>sustained</w:t>
      </w:r>
      <w:r w:rsidRPr="0029157E">
        <w:rPr>
          <w:u w:val="single"/>
        </w:rPr>
        <w:t xml:space="preserve"> and </w:t>
      </w:r>
      <w:r w:rsidRPr="0029157E">
        <w:rPr>
          <w:rStyle w:val="Emphasis"/>
        </w:rPr>
        <w:t>not limited</w:t>
      </w:r>
      <w:r w:rsidRPr="0029157E">
        <w:rPr>
          <w:u w:val="single"/>
        </w:rPr>
        <w:t xml:space="preserve"> to the U.S.</w:t>
      </w:r>
      <w:r w:rsidRPr="0029157E">
        <w:rPr>
          <w:sz w:val="16"/>
        </w:rPr>
        <w:t>,” Mateos y Lago said.</w:t>
      </w:r>
    </w:p>
    <w:p w14:paraId="23E0070C" w14:textId="77777777" w:rsidR="00982F2F" w:rsidRPr="0029157E" w:rsidRDefault="00982F2F" w:rsidP="00982F2F">
      <w:pPr>
        <w:rPr>
          <w:sz w:val="16"/>
        </w:rPr>
      </w:pPr>
      <w:r w:rsidRPr="0029157E">
        <w:rPr>
          <w:sz w:val="16"/>
        </w:rPr>
        <w:t xml:space="preserve">Indeed, </w:t>
      </w:r>
      <w:r w:rsidRPr="0029157E">
        <w:rPr>
          <w:rStyle w:val="StyleUnderline"/>
        </w:rPr>
        <w:t>the</w:t>
      </w:r>
      <w:r w:rsidRPr="0029157E">
        <w:rPr>
          <w:sz w:val="16"/>
        </w:rPr>
        <w:t xml:space="preserve"> </w:t>
      </w:r>
      <w:r w:rsidRPr="0029157E">
        <w:rPr>
          <w:rStyle w:val="StyleUnderline"/>
        </w:rPr>
        <w:t>I</w:t>
      </w:r>
      <w:r w:rsidRPr="0029157E">
        <w:rPr>
          <w:sz w:val="16"/>
        </w:rPr>
        <w:t xml:space="preserve">nternational </w:t>
      </w:r>
      <w:r w:rsidRPr="0029157E">
        <w:rPr>
          <w:rStyle w:val="StyleUnderline"/>
        </w:rPr>
        <w:t>M</w:t>
      </w:r>
      <w:r w:rsidRPr="0029157E">
        <w:rPr>
          <w:sz w:val="16"/>
        </w:rPr>
        <w:t xml:space="preserve">onetary </w:t>
      </w:r>
      <w:r w:rsidRPr="0029157E">
        <w:rPr>
          <w:rStyle w:val="StyleUnderline"/>
        </w:rPr>
        <w:t>F</w:t>
      </w:r>
      <w:r w:rsidRPr="0029157E">
        <w:rPr>
          <w:sz w:val="16"/>
        </w:rPr>
        <w:t xml:space="preserve">und </w:t>
      </w:r>
      <w:r w:rsidRPr="0029157E">
        <w:rPr>
          <w:rStyle w:val="Emphasis"/>
        </w:rPr>
        <w:t>estimates</w:t>
      </w:r>
      <w:r w:rsidRPr="0029157E">
        <w:rPr>
          <w:rStyle w:val="StyleUnderline"/>
        </w:rPr>
        <w:t xml:space="preserve"> the application of </w:t>
      </w:r>
      <w:r w:rsidRPr="0029157E">
        <w:rPr>
          <w:rStyle w:val="Emphasis"/>
          <w:highlight w:val="cyan"/>
        </w:rPr>
        <w:t>new tech</w:t>
      </w:r>
      <w:r w:rsidRPr="0029157E">
        <w:rPr>
          <w:sz w:val="16"/>
        </w:rPr>
        <w:t xml:space="preserve">nologies </w:t>
      </w:r>
      <w:r w:rsidRPr="0029157E">
        <w:rPr>
          <w:rStyle w:val="StyleUnderline"/>
        </w:rPr>
        <w:t xml:space="preserve">including AI </w:t>
      </w:r>
      <w:r w:rsidRPr="0029157E">
        <w:rPr>
          <w:rStyle w:val="StyleUnderline"/>
          <w:highlight w:val="cyan"/>
        </w:rPr>
        <w:t xml:space="preserve">could </w:t>
      </w:r>
      <w:r w:rsidRPr="0029157E">
        <w:rPr>
          <w:rStyle w:val="Emphasis"/>
          <w:highlight w:val="cyan"/>
        </w:rPr>
        <w:t>boost global growth</w:t>
      </w:r>
      <w:r w:rsidRPr="0029157E">
        <w:rPr>
          <w:sz w:val="16"/>
        </w:rPr>
        <w:t xml:space="preserve"> by between 0.1 and 0.8 percentage points annually over the medium term.</w:t>
      </w:r>
    </w:p>
    <w:p w14:paraId="647B10C1" w14:textId="77777777" w:rsidR="00982F2F" w:rsidRPr="0029157E" w:rsidRDefault="00982F2F" w:rsidP="00982F2F">
      <w:pPr>
        <w:rPr>
          <w:sz w:val="16"/>
        </w:rPr>
      </w:pPr>
      <w:r w:rsidRPr="0029157E">
        <w:rPr>
          <w:sz w:val="16"/>
        </w:rPr>
        <w:t>IMF Managing Director Kristalina Georgieva said the top end of that range is “big.”</w:t>
      </w:r>
    </w:p>
    <w:p w14:paraId="603E9B32" w14:textId="77777777" w:rsidR="00982F2F" w:rsidRDefault="00982F2F" w:rsidP="00982F2F">
      <w:pPr>
        <w:rPr>
          <w:sz w:val="16"/>
        </w:rPr>
      </w:pPr>
      <w:r w:rsidRPr="0029157E">
        <w:rPr>
          <w:sz w:val="16"/>
        </w:rPr>
        <w:t>“</w:t>
      </w:r>
      <w:r w:rsidRPr="0029157E">
        <w:rPr>
          <w:rStyle w:val="StyleUnderline"/>
        </w:rPr>
        <w:t xml:space="preserve">It would lift global growth </w:t>
      </w:r>
      <w:r w:rsidRPr="0029157E">
        <w:rPr>
          <w:rStyle w:val="Emphasis"/>
          <w:highlight w:val="cyan"/>
        </w:rPr>
        <w:t xml:space="preserve">above </w:t>
      </w:r>
      <w:proofErr w:type="spellStart"/>
      <w:r w:rsidRPr="0029157E">
        <w:rPr>
          <w:rStyle w:val="Emphasis"/>
          <w:highlight w:val="cyan"/>
        </w:rPr>
        <w:t>prepandemic</w:t>
      </w:r>
      <w:proofErr w:type="spellEnd"/>
      <w:r w:rsidRPr="0029157E">
        <w:rPr>
          <w:rStyle w:val="Emphasis"/>
          <w:highlight w:val="cyan"/>
        </w:rPr>
        <w:t xml:space="preserve"> levels</w:t>
      </w:r>
      <w:r w:rsidRPr="0029157E">
        <w:rPr>
          <w:sz w:val="16"/>
        </w:rPr>
        <w:t xml:space="preserve"> if it happens,” she said.</w:t>
      </w:r>
    </w:p>
    <w:p w14:paraId="5CD4BA42" w14:textId="77777777" w:rsidR="00982F2F" w:rsidRDefault="00982F2F" w:rsidP="00982F2F">
      <w:pPr>
        <w:pStyle w:val="Heading3"/>
      </w:pPr>
      <w:r>
        <w:lastRenderedPageBreak/>
        <w:t>Turn---1NC</w:t>
      </w:r>
    </w:p>
    <w:p w14:paraId="67FA61CC" w14:textId="77777777" w:rsidR="00982F2F" w:rsidRPr="004039A4" w:rsidRDefault="00982F2F" w:rsidP="00982F2F">
      <w:pPr>
        <w:pStyle w:val="Heading4"/>
        <w:rPr>
          <w:rFonts w:cs="Calibri"/>
        </w:rPr>
      </w:pPr>
      <w:r>
        <w:rPr>
          <w:rFonts w:cs="Calibri"/>
        </w:rPr>
        <w:t>Empowered</w:t>
      </w:r>
      <w:r w:rsidRPr="004039A4">
        <w:rPr>
          <w:rFonts w:cs="Calibri"/>
        </w:rPr>
        <w:t xml:space="preserve">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0B86B790" w14:textId="77777777" w:rsidR="00982F2F" w:rsidRPr="006161FF" w:rsidRDefault="00982F2F" w:rsidP="00982F2F">
      <w:proofErr w:type="spellStart"/>
      <w:r w:rsidRPr="006161FF">
        <w:rPr>
          <w:b/>
          <w:bCs/>
          <w:sz w:val="26"/>
        </w:rPr>
        <w:t>Palagashvili</w:t>
      </w:r>
      <w:proofErr w:type="spellEnd"/>
      <w:r w:rsidRPr="006161FF">
        <w:rPr>
          <w:b/>
          <w:bCs/>
          <w:sz w:val="26"/>
        </w:rPr>
        <w:t xml:space="preserve"> ’25</w:t>
      </w:r>
      <w:r w:rsidRPr="006161FF">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4A3CCABB" w14:textId="77777777" w:rsidR="00982F2F" w:rsidRPr="006161FF" w:rsidRDefault="00982F2F" w:rsidP="00982F2F">
      <w:pPr>
        <w:rPr>
          <w:sz w:val="16"/>
          <w:szCs w:val="16"/>
        </w:rPr>
      </w:pPr>
      <w:r w:rsidRPr="006161FF">
        <w:rPr>
          <w:sz w:val="16"/>
          <w:szCs w:val="16"/>
        </w:rPr>
        <w:t xml:space="preserve">Cost at the </w:t>
      </w:r>
      <w:proofErr w:type="gramStart"/>
      <w:r w:rsidRPr="006161FF">
        <w:rPr>
          <w:sz w:val="16"/>
          <w:szCs w:val="16"/>
        </w:rPr>
        <w:t>Firm Level</w:t>
      </w:r>
      <w:proofErr w:type="gramEnd"/>
      <w:r w:rsidRPr="006161FF">
        <w:rPr>
          <w:sz w:val="16"/>
          <w:szCs w:val="16"/>
        </w:rPr>
        <w:t>: Productivity, Profits, and Investment</w:t>
      </w:r>
    </w:p>
    <w:p w14:paraId="193A4359" w14:textId="77777777" w:rsidR="00982F2F" w:rsidRPr="006161FF" w:rsidRDefault="00982F2F" w:rsidP="00982F2F">
      <w:pPr>
        <w:rPr>
          <w:sz w:val="16"/>
          <w:szCs w:val="16"/>
        </w:rPr>
      </w:pPr>
      <w:r w:rsidRPr="006161FF">
        <w:rPr>
          <w:sz w:val="16"/>
          <w:szCs w:val="16"/>
        </w:rPr>
        <w:t xml:space="preserve">The costs unions impose on firms play out through three key channels: productivity, profitability, and investment. At their best, </w:t>
      </w:r>
      <w:r w:rsidRPr="006161FF">
        <w:rPr>
          <w:highlight w:val="cyan"/>
          <w:u w:val="single"/>
        </w:rPr>
        <w:t>unions</w:t>
      </w:r>
      <w:r w:rsidRPr="006161FF">
        <w:rPr>
          <w:u w:val="single"/>
        </w:rPr>
        <w:t xml:space="preserve"> </w:t>
      </w:r>
      <w:r w:rsidRPr="006161FF">
        <w:rPr>
          <w:b/>
          <w:iCs/>
          <w:u w:val="single"/>
          <w:bdr w:val="single" w:sz="8" w:space="0" w:color="auto"/>
        </w:rPr>
        <w:t>can</w:t>
      </w:r>
      <w:r w:rsidRPr="006161FF">
        <w:rPr>
          <w:u w:val="single"/>
        </w:rPr>
        <w:t xml:space="preserve"> boost productivity</w:t>
      </w:r>
      <w:r w:rsidRPr="006161FF">
        <w:rPr>
          <w:sz w:val="16"/>
          <w:szCs w:val="16"/>
        </w:rPr>
        <w:t xml:space="preserve"> by fostering better communication between workers and management, reducing turnover, and creating incentives for efficiency. </w:t>
      </w:r>
      <w:r w:rsidRPr="006161FF">
        <w:rPr>
          <w:u w:val="single"/>
        </w:rPr>
        <w:t xml:space="preserve">But </w:t>
      </w:r>
      <w:r w:rsidRPr="006161FF">
        <w:rPr>
          <w:b/>
          <w:iCs/>
          <w:u w:val="single"/>
          <w:bdr w:val="single" w:sz="8" w:space="0" w:color="auto"/>
        </w:rPr>
        <w:t>more often</w:t>
      </w:r>
      <w:r w:rsidRPr="006161FF">
        <w:rPr>
          <w:sz w:val="16"/>
        </w:rPr>
        <w:t xml:space="preserve">, restrictive </w:t>
      </w:r>
      <w:r w:rsidRPr="006161FF">
        <w:rPr>
          <w:b/>
          <w:iCs/>
          <w:highlight w:val="cyan"/>
          <w:u w:val="single"/>
          <w:bdr w:val="single" w:sz="8" w:space="0" w:color="auto"/>
        </w:rPr>
        <w:t>work rules</w:t>
      </w:r>
      <w:r w:rsidRPr="006161FF">
        <w:rPr>
          <w:highlight w:val="cyan"/>
          <w:u w:val="single"/>
        </w:rPr>
        <w:t xml:space="preserve"> and wage-setting</w:t>
      </w:r>
      <w:r w:rsidRPr="006161FF">
        <w:rPr>
          <w:sz w:val="16"/>
          <w:szCs w:val="16"/>
        </w:rPr>
        <w:t xml:space="preserve"> above market rates </w:t>
      </w:r>
      <w:r w:rsidRPr="006161FF">
        <w:rPr>
          <w:b/>
          <w:iCs/>
          <w:highlight w:val="cyan"/>
          <w:u w:val="single"/>
          <w:bdr w:val="single" w:sz="8" w:space="0" w:color="auto"/>
        </w:rPr>
        <w:t>stifle flex</w:t>
      </w:r>
      <w:r w:rsidRPr="006161FF">
        <w:rPr>
          <w:u w:val="single"/>
        </w:rPr>
        <w:t xml:space="preserve">ibility, </w:t>
      </w:r>
      <w:r w:rsidRPr="006161FF">
        <w:rPr>
          <w:b/>
          <w:iCs/>
          <w:u w:val="single"/>
          <w:bdr w:val="single" w:sz="8" w:space="0" w:color="auto"/>
        </w:rPr>
        <w:t>dull</w:t>
      </w:r>
      <w:r w:rsidRPr="006161FF">
        <w:rPr>
          <w:u w:val="single"/>
        </w:rPr>
        <w:t xml:space="preserve"> incentives, and </w:t>
      </w:r>
      <w:r w:rsidRPr="006161FF">
        <w:rPr>
          <w:b/>
          <w:iCs/>
          <w:u w:val="single"/>
          <w:bdr w:val="single" w:sz="8" w:space="0" w:color="auto"/>
        </w:rPr>
        <w:t>slow</w:t>
      </w:r>
      <w:r w:rsidRPr="006161FF">
        <w:rPr>
          <w:sz w:val="16"/>
          <w:szCs w:val="16"/>
        </w:rPr>
        <w:t xml:space="preserve"> down </w:t>
      </w:r>
      <w:r w:rsidRPr="006161FF">
        <w:rPr>
          <w:b/>
          <w:iCs/>
          <w:u w:val="single"/>
          <w:bdr w:val="single" w:sz="8" w:space="0" w:color="auto"/>
        </w:rPr>
        <w:t>adaptation</w:t>
      </w:r>
      <w:r w:rsidRPr="006161FF">
        <w:rPr>
          <w:sz w:val="16"/>
          <w:szCs w:val="16"/>
        </w:rPr>
        <w:t xml:space="preserve">. The result is lower profitability: </w:t>
      </w:r>
      <w:r w:rsidRPr="006161FF">
        <w:rPr>
          <w:u w:val="single"/>
        </w:rPr>
        <w:t xml:space="preserve">Higher </w:t>
      </w:r>
      <w:r w:rsidRPr="006161FF">
        <w:rPr>
          <w:b/>
          <w:iCs/>
          <w:u w:val="single"/>
          <w:bdr w:val="single" w:sz="8" w:space="0" w:color="auto"/>
        </w:rPr>
        <w:t>wages</w:t>
      </w:r>
      <w:r w:rsidRPr="006161FF">
        <w:rPr>
          <w:sz w:val="16"/>
          <w:szCs w:val="16"/>
        </w:rPr>
        <w:t xml:space="preserve"> that don’t come with matching productivity gains can </w:t>
      </w:r>
      <w:r w:rsidRPr="006161FF">
        <w:rPr>
          <w:b/>
          <w:iCs/>
          <w:u w:val="single"/>
          <w:bdr w:val="single" w:sz="8" w:space="0" w:color="auto"/>
        </w:rPr>
        <w:t>squeeze margins</w:t>
      </w:r>
      <w:r w:rsidRPr="006161FF">
        <w:rPr>
          <w:u w:val="single"/>
        </w:rPr>
        <w:t xml:space="preserve">, limit </w:t>
      </w:r>
      <w:r w:rsidRPr="006161FF">
        <w:rPr>
          <w:b/>
          <w:iCs/>
          <w:u w:val="single"/>
          <w:bdr w:val="single" w:sz="8" w:space="0" w:color="auto"/>
        </w:rPr>
        <w:t>reinvestment</w:t>
      </w:r>
      <w:r w:rsidRPr="006161FF">
        <w:rPr>
          <w:sz w:val="16"/>
          <w:szCs w:val="16"/>
        </w:rPr>
        <w:t xml:space="preserve">, </w:t>
      </w:r>
      <w:r w:rsidRPr="006161FF">
        <w:rPr>
          <w:u w:val="single"/>
        </w:rPr>
        <w:t xml:space="preserve">and weaken firms’ ability to </w:t>
      </w:r>
      <w:r w:rsidRPr="006161FF">
        <w:rPr>
          <w:b/>
          <w:iCs/>
          <w:u w:val="single"/>
          <w:bdr w:val="single" w:sz="8" w:space="0" w:color="auto"/>
        </w:rPr>
        <w:t>compete</w:t>
      </w:r>
      <w:r w:rsidRPr="006161FF">
        <w:rPr>
          <w:sz w:val="16"/>
          <w:szCs w:val="16"/>
        </w:rPr>
        <w:t xml:space="preserve"> and grow. And </w:t>
      </w:r>
      <w:r w:rsidRPr="006161FF">
        <w:rPr>
          <w:highlight w:val="cyan"/>
          <w:u w:val="single"/>
        </w:rPr>
        <w:t xml:space="preserve">when </w:t>
      </w:r>
      <w:r w:rsidRPr="006161FF">
        <w:rPr>
          <w:b/>
          <w:iCs/>
          <w:highlight w:val="cyan"/>
          <w:u w:val="single"/>
          <w:bdr w:val="single" w:sz="8" w:space="0" w:color="auto"/>
        </w:rPr>
        <w:t>profits shrink</w:t>
      </w:r>
      <w:r w:rsidRPr="006161FF">
        <w:rPr>
          <w:highlight w:val="cyan"/>
          <w:u w:val="single"/>
        </w:rPr>
        <w:t xml:space="preserve">, so does </w:t>
      </w:r>
      <w:r w:rsidRPr="006161FF">
        <w:rPr>
          <w:b/>
          <w:iCs/>
          <w:highlight w:val="cyan"/>
          <w:u w:val="single"/>
          <w:bdr w:val="single" w:sz="8" w:space="0" w:color="auto"/>
        </w:rPr>
        <w:t>investment</w:t>
      </w:r>
      <w:r w:rsidRPr="006161FF">
        <w:rPr>
          <w:sz w:val="16"/>
          <w:szCs w:val="16"/>
        </w:rPr>
        <w:t xml:space="preserve">. Faced with rising labor costs, </w:t>
      </w:r>
      <w:r w:rsidRPr="006161FF">
        <w:rPr>
          <w:highlight w:val="cyan"/>
          <w:u w:val="single"/>
        </w:rPr>
        <w:t xml:space="preserve">firms </w:t>
      </w:r>
      <w:r w:rsidRPr="006161FF">
        <w:rPr>
          <w:b/>
          <w:iCs/>
          <w:highlight w:val="cyan"/>
          <w:u w:val="single"/>
          <w:bdr w:val="single" w:sz="8" w:space="0" w:color="auto"/>
        </w:rPr>
        <w:t>cut</w:t>
      </w:r>
      <w:r w:rsidRPr="006161FF">
        <w:rPr>
          <w:u w:val="single"/>
        </w:rPr>
        <w:t xml:space="preserve"> back on </w:t>
      </w:r>
      <w:r w:rsidRPr="006161FF">
        <w:rPr>
          <w:b/>
          <w:iCs/>
          <w:highlight w:val="cyan"/>
          <w:u w:val="single"/>
          <w:bdr w:val="single" w:sz="8" w:space="0" w:color="auto"/>
        </w:rPr>
        <w:t>capital</w:t>
      </w:r>
      <w:r w:rsidRPr="006161FF">
        <w:rPr>
          <w:u w:val="single"/>
        </w:rPr>
        <w:t xml:space="preserve"> improvements, </w:t>
      </w:r>
      <w:r w:rsidRPr="006161FF">
        <w:rPr>
          <w:b/>
          <w:iCs/>
          <w:highlight w:val="cyan"/>
          <w:u w:val="single"/>
          <w:bdr w:val="single" w:sz="8" w:space="0" w:color="auto"/>
        </w:rPr>
        <w:t>tech</w:t>
      </w:r>
      <w:r w:rsidRPr="006161FF">
        <w:rPr>
          <w:u w:val="single"/>
        </w:rPr>
        <w:t xml:space="preserve">nology upgrades, </w:t>
      </w:r>
      <w:r w:rsidRPr="006161FF">
        <w:rPr>
          <w:highlight w:val="cyan"/>
          <w:u w:val="single"/>
        </w:rPr>
        <w:t>and</w:t>
      </w:r>
      <w:r w:rsidRPr="006161FF">
        <w:rPr>
          <w:u w:val="single"/>
        </w:rPr>
        <w:t xml:space="preserve"> </w:t>
      </w:r>
      <w:r w:rsidRPr="006161FF">
        <w:rPr>
          <w:b/>
          <w:iCs/>
          <w:highlight w:val="cyan"/>
          <w:u w:val="single"/>
          <w:bdr w:val="single" w:sz="8" w:space="0" w:color="auto"/>
        </w:rPr>
        <w:t>R&amp;D</w:t>
      </w:r>
      <w:r w:rsidRPr="006161FF">
        <w:rPr>
          <w:sz w:val="16"/>
          <w:szCs w:val="16"/>
        </w:rPr>
        <w:t>, leaving them less competitive in the long run. In the end, while unions may secure short-term benefits for workers, their impact on firms often leads to the very job losses and stagnation they aim to prevent.</w:t>
      </w:r>
    </w:p>
    <w:p w14:paraId="6B3677E2" w14:textId="77777777" w:rsidR="00982F2F" w:rsidRPr="006161FF" w:rsidRDefault="00982F2F" w:rsidP="00982F2F">
      <w:pPr>
        <w:rPr>
          <w:sz w:val="16"/>
          <w:szCs w:val="16"/>
        </w:rPr>
      </w:pPr>
      <w:r w:rsidRPr="006161FF">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3A20F0A" w14:textId="77777777" w:rsidR="00982F2F" w:rsidRPr="006161FF" w:rsidRDefault="00982F2F" w:rsidP="00982F2F">
      <w:pPr>
        <w:rPr>
          <w:sz w:val="16"/>
          <w:szCs w:val="16"/>
        </w:rPr>
      </w:pPr>
      <w:r w:rsidRPr="006161FF">
        <w:rPr>
          <w:b/>
          <w:iCs/>
          <w:u w:val="single"/>
          <w:bdr w:val="single" w:sz="8" w:space="0" w:color="auto"/>
        </w:rPr>
        <w:t>Recent research</w:t>
      </w:r>
      <w:r w:rsidRPr="006161FF">
        <w:rPr>
          <w:u w:val="single"/>
        </w:rPr>
        <w:t xml:space="preserve"> shows a </w:t>
      </w:r>
      <w:r w:rsidRPr="006161FF">
        <w:rPr>
          <w:b/>
          <w:iCs/>
          <w:u w:val="single"/>
          <w:bdr w:val="single" w:sz="8" w:space="0" w:color="auto"/>
        </w:rPr>
        <w:t>different reality</w:t>
      </w:r>
      <w:r w:rsidRPr="006161FF">
        <w:rPr>
          <w:sz w:val="16"/>
          <w:szCs w:val="16"/>
        </w:rPr>
        <w:t xml:space="preserve"> regarding how labor unions impact productivity. Aside from a few exceptions due to unique labor union arrangements, </w:t>
      </w:r>
      <w:r w:rsidRPr="006161FF">
        <w:rPr>
          <w:u w:val="single"/>
        </w:rPr>
        <w:t xml:space="preserve">the </w:t>
      </w:r>
      <w:r w:rsidRPr="006161FF">
        <w:rPr>
          <w:b/>
          <w:iCs/>
          <w:u w:val="single"/>
          <w:bdr w:val="single" w:sz="8" w:space="0" w:color="auto"/>
        </w:rPr>
        <w:t>impact</w:t>
      </w:r>
      <w:r w:rsidRPr="006161FF">
        <w:rPr>
          <w:u w:val="single"/>
        </w:rPr>
        <w:t xml:space="preserve"> of</w:t>
      </w:r>
      <w:r w:rsidRPr="006161FF">
        <w:rPr>
          <w:sz w:val="16"/>
          <w:szCs w:val="16"/>
        </w:rPr>
        <w:t xml:space="preserve"> labor </w:t>
      </w:r>
      <w:r w:rsidRPr="006161FF">
        <w:rPr>
          <w:b/>
          <w:iCs/>
          <w:u w:val="single"/>
          <w:bdr w:val="single" w:sz="8" w:space="0" w:color="auto"/>
        </w:rPr>
        <w:t>unions</w:t>
      </w:r>
      <w:r w:rsidRPr="006161FF">
        <w:rPr>
          <w:u w:val="single"/>
        </w:rPr>
        <w:t xml:space="preserve"> on productivity has been shown to be</w:t>
      </w:r>
      <w:r w:rsidRPr="006161FF">
        <w:rPr>
          <w:sz w:val="16"/>
          <w:szCs w:val="16"/>
        </w:rPr>
        <w:t xml:space="preserve"> generally </w:t>
      </w:r>
      <w:r w:rsidRPr="006161FF">
        <w:rPr>
          <w:b/>
          <w:iCs/>
          <w:u w:val="single"/>
          <w:bdr w:val="single" w:sz="8" w:space="0" w:color="auto"/>
        </w:rPr>
        <w:t>negative</w:t>
      </w:r>
      <w:r w:rsidRPr="006161FF">
        <w:rPr>
          <w:sz w:val="16"/>
          <w:szCs w:val="16"/>
        </w:rPr>
        <w:t xml:space="preserve">, mainly </w:t>
      </w:r>
      <w:r w:rsidRPr="006161FF">
        <w:rPr>
          <w:u w:val="single"/>
        </w:rPr>
        <w:t>through the</w:t>
      </w:r>
      <w:r w:rsidRPr="006161FF">
        <w:rPr>
          <w:sz w:val="16"/>
          <w:szCs w:val="16"/>
        </w:rPr>
        <w:t xml:space="preserve"> “</w:t>
      </w:r>
      <w:r w:rsidRPr="006161FF">
        <w:rPr>
          <w:b/>
          <w:iCs/>
          <w:u w:val="single"/>
          <w:bdr w:val="single" w:sz="8" w:space="0" w:color="auto"/>
        </w:rPr>
        <w:t>investment</w:t>
      </w:r>
      <w:r w:rsidRPr="006161FF">
        <w:rPr>
          <w:u w:val="single"/>
        </w:rPr>
        <w:t xml:space="preserve"> channel</w:t>
      </w:r>
      <w:r w:rsidRPr="006161FF">
        <w:rPr>
          <w:sz w:val="16"/>
          <w:szCs w:val="16"/>
        </w:rPr>
        <w:t xml:space="preserve">.” That is, </w:t>
      </w:r>
      <w:r w:rsidRPr="006161FF">
        <w:rPr>
          <w:highlight w:val="cyan"/>
          <w:u w:val="single"/>
        </w:rPr>
        <w:t xml:space="preserve">when </w:t>
      </w:r>
      <w:r w:rsidRPr="006161FF">
        <w:rPr>
          <w:b/>
          <w:iCs/>
          <w:highlight w:val="cyan"/>
          <w:u w:val="single"/>
          <w:bdr w:val="single" w:sz="8" w:space="0" w:color="auto"/>
        </w:rPr>
        <w:t>unions</w:t>
      </w:r>
      <w:r w:rsidRPr="006161FF">
        <w:rPr>
          <w:highlight w:val="cyan"/>
          <w:u w:val="single"/>
        </w:rPr>
        <w:t xml:space="preserve"> set wages above the </w:t>
      </w:r>
      <w:r w:rsidRPr="006161FF">
        <w:rPr>
          <w:b/>
          <w:iCs/>
          <w:highlight w:val="cyan"/>
          <w:u w:val="single"/>
          <w:bdr w:val="single" w:sz="8" w:space="0" w:color="auto"/>
        </w:rPr>
        <w:t>market rate</w:t>
      </w:r>
      <w:r w:rsidRPr="006161FF">
        <w:rPr>
          <w:sz w:val="16"/>
          <w:szCs w:val="16"/>
        </w:rPr>
        <w:t>—</w:t>
      </w:r>
      <w:r w:rsidRPr="006161FF">
        <w:rPr>
          <w:u w:val="single"/>
        </w:rPr>
        <w:t xml:space="preserve">where wage determination becomes </w:t>
      </w:r>
      <w:r w:rsidRPr="006161FF">
        <w:rPr>
          <w:b/>
          <w:iCs/>
          <w:u w:val="single"/>
          <w:bdr w:val="single" w:sz="8" w:space="0" w:color="auto"/>
        </w:rPr>
        <w:t>uncertain</w:t>
      </w:r>
      <w:r w:rsidRPr="006161FF">
        <w:rPr>
          <w:u w:val="single"/>
        </w:rPr>
        <w:t xml:space="preserve"> and </w:t>
      </w:r>
      <w:r w:rsidRPr="006161FF">
        <w:rPr>
          <w:b/>
          <w:iCs/>
          <w:u w:val="single"/>
          <w:bdr w:val="single" w:sz="8" w:space="0" w:color="auto"/>
        </w:rPr>
        <w:t>disconnected</w:t>
      </w:r>
      <w:r w:rsidRPr="006161FF">
        <w:rPr>
          <w:sz w:val="16"/>
          <w:szCs w:val="16"/>
        </w:rPr>
        <w:t xml:space="preserve"> </w:t>
      </w:r>
      <w:r w:rsidRPr="006161FF">
        <w:rPr>
          <w:u w:val="single"/>
        </w:rPr>
        <w:t>from actual market conditions</w:t>
      </w:r>
      <w:r w:rsidRPr="006161FF">
        <w:rPr>
          <w:sz w:val="16"/>
          <w:szCs w:val="16"/>
        </w:rPr>
        <w:t xml:space="preserve">—both tangible and intangible </w:t>
      </w:r>
      <w:r w:rsidRPr="006161FF">
        <w:rPr>
          <w:b/>
          <w:iCs/>
          <w:highlight w:val="cyan"/>
          <w:u w:val="single"/>
          <w:bdr w:val="single" w:sz="8" w:space="0" w:color="auto"/>
        </w:rPr>
        <w:t>investments</w:t>
      </w:r>
      <w:r w:rsidRPr="006161FF">
        <w:rPr>
          <w:highlight w:val="cyan"/>
          <w:u w:val="single"/>
        </w:rPr>
        <w:t xml:space="preserve"> can be </w:t>
      </w:r>
      <w:r w:rsidRPr="006161FF">
        <w:rPr>
          <w:b/>
          <w:iCs/>
          <w:highlight w:val="cyan"/>
          <w:u w:val="single"/>
          <w:bdr w:val="single" w:sz="8" w:space="0" w:color="auto"/>
        </w:rPr>
        <w:t>reduced</w:t>
      </w:r>
      <w:r w:rsidRPr="006161FF">
        <w:rPr>
          <w:sz w:val="16"/>
          <w:szCs w:val="16"/>
        </w:rPr>
        <w:t xml:space="preserve">, ultimately </w:t>
      </w:r>
      <w:r w:rsidRPr="006161FF">
        <w:rPr>
          <w:b/>
          <w:iCs/>
          <w:highlight w:val="cyan"/>
          <w:u w:val="single"/>
          <w:bdr w:val="single" w:sz="8" w:space="0" w:color="auto"/>
        </w:rPr>
        <w:t>hindering</w:t>
      </w:r>
      <w:r w:rsidRPr="006161FF">
        <w:rPr>
          <w:u w:val="single"/>
        </w:rPr>
        <w:t xml:space="preserve"> firm </w:t>
      </w:r>
      <w:r w:rsidRPr="006161FF">
        <w:rPr>
          <w:b/>
          <w:iCs/>
          <w:highlight w:val="cyan"/>
          <w:u w:val="single"/>
          <w:bdr w:val="single" w:sz="8" w:space="0" w:color="auto"/>
        </w:rPr>
        <w:t>productivity</w:t>
      </w:r>
      <w:r w:rsidRPr="006161FF">
        <w:rPr>
          <w:sz w:val="16"/>
          <w:szCs w:val="16"/>
        </w:rPr>
        <w:t xml:space="preserve">.[63] In line with Freeman and Medoff's findings, </w:t>
      </w:r>
      <w:r w:rsidRPr="006161FF">
        <w:rPr>
          <w:u w:val="single"/>
        </w:rPr>
        <w:t xml:space="preserve">more </w:t>
      </w:r>
      <w:r w:rsidRPr="006161FF">
        <w:rPr>
          <w:b/>
          <w:iCs/>
          <w:u w:val="single"/>
          <w:bdr w:val="single" w:sz="8" w:space="0" w:color="auto"/>
        </w:rPr>
        <w:t>recent research</w:t>
      </w:r>
      <w:r w:rsidRPr="006161FF">
        <w:rPr>
          <w:sz w:val="16"/>
          <w:szCs w:val="16"/>
        </w:rPr>
        <w:t xml:space="preserve"> </w:t>
      </w:r>
      <w:r w:rsidRPr="006161FF">
        <w:rPr>
          <w:u w:val="single"/>
        </w:rPr>
        <w:t xml:space="preserve">continues to provide </w:t>
      </w:r>
      <w:r w:rsidRPr="006161FF">
        <w:rPr>
          <w:b/>
          <w:iCs/>
          <w:u w:val="single"/>
          <w:bdr w:val="single" w:sz="8" w:space="0" w:color="auto"/>
        </w:rPr>
        <w:t>strong ev</w:t>
      </w:r>
      <w:r w:rsidRPr="006161FF">
        <w:rPr>
          <w:sz w:val="16"/>
          <w:szCs w:val="16"/>
        </w:rPr>
        <w:t xml:space="preserve">idence that labor </w:t>
      </w:r>
      <w:r w:rsidRPr="006161FF">
        <w:rPr>
          <w:u w:val="single"/>
        </w:rPr>
        <w:t>unions reduce</w:t>
      </w:r>
      <w:r w:rsidRPr="006161FF">
        <w:rPr>
          <w:sz w:val="16"/>
          <w:szCs w:val="16"/>
        </w:rPr>
        <w:t xml:space="preserve"> firm </w:t>
      </w:r>
      <w:r w:rsidRPr="006161FF">
        <w:rPr>
          <w:b/>
          <w:iCs/>
          <w:u w:val="single"/>
          <w:bdr w:val="single" w:sz="8" w:space="0" w:color="auto"/>
        </w:rPr>
        <w:t>profitability</w:t>
      </w:r>
      <w:r w:rsidRPr="006161FF">
        <w:rPr>
          <w:sz w:val="16"/>
          <w:szCs w:val="16"/>
        </w:rPr>
        <w:t xml:space="preserve">.[64] This decline is largely driven by labor-union-negotiated higher wages, which often lack matching productivity gains. As a result, </w:t>
      </w:r>
      <w:r w:rsidRPr="006161FF">
        <w:rPr>
          <w:u w:val="single"/>
        </w:rPr>
        <w:t xml:space="preserve">firms face </w:t>
      </w:r>
      <w:r w:rsidRPr="006161FF">
        <w:rPr>
          <w:b/>
          <w:iCs/>
          <w:u w:val="single"/>
          <w:bdr w:val="single" w:sz="8" w:space="0" w:color="auto"/>
        </w:rPr>
        <w:t>reduced profits</w:t>
      </w:r>
      <w:r w:rsidRPr="006161FF">
        <w:rPr>
          <w:u w:val="single"/>
        </w:rPr>
        <w:t xml:space="preserve">, which </w:t>
      </w:r>
      <w:r w:rsidRPr="006161FF">
        <w:rPr>
          <w:b/>
          <w:iCs/>
          <w:u w:val="single"/>
          <w:bdr w:val="single" w:sz="8" w:space="0" w:color="auto"/>
        </w:rPr>
        <w:t>limit</w:t>
      </w:r>
      <w:r w:rsidRPr="006161FF">
        <w:rPr>
          <w:u w:val="single"/>
        </w:rPr>
        <w:t xml:space="preserve"> their ability to invest in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u w:val="single"/>
        </w:rPr>
        <w:t>, which</w:t>
      </w:r>
      <w:r w:rsidRPr="006161FF">
        <w:rPr>
          <w:sz w:val="16"/>
          <w:szCs w:val="16"/>
        </w:rPr>
        <w:t xml:space="preserve"> ultimately </w:t>
      </w:r>
      <w:r w:rsidRPr="006161FF">
        <w:rPr>
          <w:u w:val="single"/>
        </w:rPr>
        <w:t>hinders</w:t>
      </w:r>
      <w:r w:rsidRPr="006161FF">
        <w:rPr>
          <w:sz w:val="16"/>
          <w:szCs w:val="16"/>
        </w:rPr>
        <w:t xml:space="preserve"> long-term </w:t>
      </w:r>
      <w:r w:rsidRPr="006161FF">
        <w:rPr>
          <w:b/>
          <w:iCs/>
          <w:u w:val="single"/>
          <w:bdr w:val="single" w:sz="8" w:space="0" w:color="auto"/>
        </w:rPr>
        <w:t>productivity</w:t>
      </w:r>
      <w:r w:rsidRPr="006161FF">
        <w:rPr>
          <w:sz w:val="16"/>
          <w:szCs w:val="16"/>
        </w:rPr>
        <w:t xml:space="preserve"> growth.[65]</w:t>
      </w:r>
    </w:p>
    <w:p w14:paraId="1B27C8E1" w14:textId="77777777" w:rsidR="00982F2F" w:rsidRPr="006161FF" w:rsidRDefault="00982F2F" w:rsidP="00982F2F">
      <w:pPr>
        <w:rPr>
          <w:sz w:val="16"/>
          <w:szCs w:val="16"/>
        </w:rPr>
      </w:pPr>
      <w:r w:rsidRPr="006161FF">
        <w:rPr>
          <w:sz w:val="16"/>
          <w:szCs w:val="16"/>
        </w:rPr>
        <w:t xml:space="preserve">This is the ultimate dilemma for labor unions: </w:t>
      </w:r>
      <w:r w:rsidRPr="006161FF">
        <w:rPr>
          <w:u w:val="single"/>
        </w:rPr>
        <w:t xml:space="preserve">The </w:t>
      </w:r>
      <w:r w:rsidRPr="006161FF">
        <w:rPr>
          <w:b/>
          <w:iCs/>
          <w:u w:val="single"/>
          <w:bdr w:val="single" w:sz="8" w:space="0" w:color="auto"/>
        </w:rPr>
        <w:t>more</w:t>
      </w:r>
      <w:r w:rsidRPr="006161FF">
        <w:rPr>
          <w:sz w:val="16"/>
          <w:szCs w:val="16"/>
        </w:rPr>
        <w:t xml:space="preserve"> what </w:t>
      </w:r>
      <w:r w:rsidRPr="006161FF">
        <w:rPr>
          <w:u w:val="single"/>
        </w:rPr>
        <w:t>the</w:t>
      </w:r>
      <w:r w:rsidRPr="006161FF">
        <w:rPr>
          <w:sz w:val="16"/>
          <w:szCs w:val="16"/>
        </w:rPr>
        <w:t xml:space="preserve"> labor </w:t>
      </w:r>
      <w:r w:rsidRPr="006161FF">
        <w:rPr>
          <w:u w:val="single"/>
        </w:rPr>
        <w:t xml:space="preserve">union </w:t>
      </w:r>
      <w:r w:rsidRPr="006161FF">
        <w:rPr>
          <w:b/>
          <w:iCs/>
          <w:u w:val="single"/>
          <w:bdr w:val="single" w:sz="8" w:space="0" w:color="auto"/>
        </w:rPr>
        <w:t>secures</w:t>
      </w:r>
      <w:r w:rsidRPr="006161FF">
        <w:rPr>
          <w:sz w:val="16"/>
          <w:szCs w:val="16"/>
        </w:rPr>
        <w:t xml:space="preserve"> at the bargaining table is beyond what is reasonably sustainable, </w:t>
      </w:r>
      <w:r w:rsidRPr="006161FF">
        <w:rPr>
          <w:u w:val="single"/>
        </w:rPr>
        <w:t xml:space="preserve">the lower the surplus of </w:t>
      </w:r>
      <w:r w:rsidRPr="006161FF">
        <w:rPr>
          <w:b/>
          <w:iCs/>
          <w:u w:val="single"/>
          <w:bdr w:val="single" w:sz="8" w:space="0" w:color="auto"/>
        </w:rPr>
        <w:t>profits</w:t>
      </w:r>
      <w:r w:rsidRPr="006161FF">
        <w:rPr>
          <w:sz w:val="16"/>
          <w:szCs w:val="16"/>
        </w:rPr>
        <w:t xml:space="preserve"> will be. Therefore, </w:t>
      </w:r>
      <w:r w:rsidRPr="006161FF">
        <w:rPr>
          <w:u w:val="single"/>
        </w:rPr>
        <w:t xml:space="preserve">the </w:t>
      </w:r>
      <w:r w:rsidRPr="006161FF">
        <w:rPr>
          <w:b/>
          <w:iCs/>
          <w:u w:val="single"/>
          <w:bdr w:val="single" w:sz="8" w:space="0" w:color="auto"/>
        </w:rPr>
        <w:t>more</w:t>
      </w:r>
      <w:r w:rsidRPr="006161FF">
        <w:rPr>
          <w:u w:val="single"/>
        </w:rPr>
        <w:t xml:space="preserve"> the</w:t>
      </w:r>
      <w:r w:rsidRPr="006161FF">
        <w:rPr>
          <w:sz w:val="16"/>
          <w:szCs w:val="16"/>
        </w:rPr>
        <w:t xml:space="preserve"> labor </w:t>
      </w:r>
      <w:r w:rsidRPr="006161FF">
        <w:rPr>
          <w:u w:val="single"/>
        </w:rPr>
        <w:t xml:space="preserve">union </w:t>
      </w:r>
      <w:r w:rsidRPr="006161FF">
        <w:rPr>
          <w:b/>
          <w:iCs/>
          <w:u w:val="single"/>
          <w:bdr w:val="single" w:sz="8" w:space="0" w:color="auto"/>
        </w:rPr>
        <w:t>wins</w:t>
      </w:r>
      <w:r w:rsidRPr="006161FF">
        <w:rPr>
          <w:sz w:val="16"/>
          <w:szCs w:val="16"/>
        </w:rPr>
        <w:t xml:space="preserve"> at the bargaining table, </w:t>
      </w:r>
      <w:r w:rsidRPr="006161FF">
        <w:rPr>
          <w:u w:val="single"/>
        </w:rPr>
        <w:t xml:space="preserve">the </w:t>
      </w:r>
      <w:r w:rsidRPr="006161FF">
        <w:rPr>
          <w:b/>
          <w:iCs/>
          <w:u w:val="single"/>
          <w:bdr w:val="single" w:sz="8" w:space="0" w:color="auto"/>
        </w:rPr>
        <w:t>more vulnerable</w:t>
      </w:r>
      <w:r w:rsidRPr="006161FF">
        <w:rPr>
          <w:u w:val="single"/>
        </w:rPr>
        <w:t xml:space="preserve"> the</w:t>
      </w:r>
      <w:r w:rsidRPr="006161FF">
        <w:rPr>
          <w:sz w:val="16"/>
          <w:szCs w:val="16"/>
        </w:rPr>
        <w:t xml:space="preserve"> </w:t>
      </w:r>
      <w:r w:rsidRPr="006161FF">
        <w:rPr>
          <w:b/>
          <w:iCs/>
          <w:u w:val="single"/>
          <w:bdr w:val="single" w:sz="8" w:space="0" w:color="auto"/>
        </w:rPr>
        <w:t>company</w:t>
      </w:r>
      <w:r w:rsidRPr="006161FF">
        <w:rPr>
          <w:sz w:val="16"/>
          <w:szCs w:val="16"/>
        </w:rPr>
        <w:t xml:space="preserve"> is to long-term decline. </w:t>
      </w:r>
      <w:r w:rsidRPr="006161FF">
        <w:rPr>
          <w:u w:val="single"/>
        </w:rPr>
        <w:t xml:space="preserve">As the company declines, there will be </w:t>
      </w:r>
      <w:r w:rsidRPr="006161FF">
        <w:rPr>
          <w:b/>
          <w:iCs/>
          <w:u w:val="single"/>
          <w:bdr w:val="single" w:sz="8" w:space="0" w:color="auto"/>
        </w:rPr>
        <w:t>reduced work</w:t>
      </w:r>
      <w:r w:rsidRPr="006161FF">
        <w:rPr>
          <w:sz w:val="16"/>
          <w:szCs w:val="16"/>
        </w:rPr>
        <w:t xml:space="preserve"> opportunities. </w:t>
      </w:r>
    </w:p>
    <w:p w14:paraId="605215D6" w14:textId="77777777" w:rsidR="00982F2F" w:rsidRPr="006161FF" w:rsidRDefault="00982F2F" w:rsidP="00982F2F">
      <w:pPr>
        <w:rPr>
          <w:sz w:val="16"/>
          <w:szCs w:val="16"/>
        </w:rPr>
      </w:pPr>
      <w:r w:rsidRPr="006161FF">
        <w:rPr>
          <w:sz w:val="16"/>
          <w:szCs w:val="16"/>
        </w:rPr>
        <w:t xml:space="preserve">Besides increasing labor costs beyond what is reasonably justified, </w:t>
      </w:r>
      <w:r w:rsidRPr="006161FF">
        <w:rPr>
          <w:u w:val="single"/>
        </w:rPr>
        <w:t xml:space="preserve">labor </w:t>
      </w:r>
      <w:r w:rsidRPr="006161FF">
        <w:rPr>
          <w:highlight w:val="cyan"/>
          <w:u w:val="single"/>
        </w:rPr>
        <w:t>unions</w:t>
      </w:r>
      <w:r w:rsidRPr="006161FF">
        <w:rPr>
          <w:u w:val="single"/>
        </w:rPr>
        <w:t xml:space="preserve"> can also </w:t>
      </w:r>
      <w:r w:rsidRPr="006161FF">
        <w:rPr>
          <w:highlight w:val="cyan"/>
          <w:u w:val="single"/>
        </w:rPr>
        <w:t xml:space="preserve">harm productivity through </w:t>
      </w:r>
      <w:r w:rsidRPr="006161FF">
        <w:rPr>
          <w:b/>
          <w:iCs/>
          <w:highlight w:val="cyan"/>
          <w:u w:val="single"/>
          <w:bdr w:val="single" w:sz="8" w:space="0" w:color="auto"/>
        </w:rPr>
        <w:t>restrictive work rules</w:t>
      </w:r>
      <w:r w:rsidRPr="00AA245D">
        <w:rPr>
          <w:u w:val="single"/>
        </w:rPr>
        <w:t>, which</w:t>
      </w:r>
      <w:r w:rsidRPr="00AA245D">
        <w:rPr>
          <w:sz w:val="16"/>
          <w:szCs w:val="16"/>
        </w:rPr>
        <w:t xml:space="preserve"> </w:t>
      </w:r>
      <w:r w:rsidRPr="00AA245D">
        <w:rPr>
          <w:u w:val="single"/>
        </w:rPr>
        <w:t xml:space="preserve">include not only establishing </w:t>
      </w:r>
      <w:r w:rsidRPr="00AA245D">
        <w:rPr>
          <w:b/>
          <w:iCs/>
          <w:u w:val="single"/>
          <w:bdr w:val="single" w:sz="8" w:space="0" w:color="auto"/>
        </w:rPr>
        <w:t>inefficient staffing</w:t>
      </w:r>
      <w:r w:rsidRPr="00AA245D">
        <w:rPr>
          <w:u w:val="single"/>
        </w:rPr>
        <w:t xml:space="preserve"> requirements</w:t>
      </w:r>
      <w:r w:rsidRPr="00AA245D">
        <w:rPr>
          <w:sz w:val="16"/>
          <w:szCs w:val="16"/>
        </w:rPr>
        <w:t xml:space="preserve"> </w:t>
      </w:r>
      <w:r w:rsidRPr="00AA245D">
        <w:rPr>
          <w:sz w:val="16"/>
          <w:szCs w:val="16"/>
        </w:rPr>
        <w:lastRenderedPageBreak/>
        <w:t>(“</w:t>
      </w:r>
      <w:r w:rsidRPr="00AA245D">
        <w:rPr>
          <w:b/>
          <w:iCs/>
          <w:u w:val="single"/>
          <w:bdr w:val="single" w:sz="8" w:space="0" w:color="auto"/>
        </w:rPr>
        <w:t>featherbedding</w:t>
      </w:r>
      <w:r w:rsidRPr="00AA245D">
        <w:rPr>
          <w:sz w:val="16"/>
          <w:szCs w:val="16"/>
        </w:rPr>
        <w:t xml:space="preserve">”), </w:t>
      </w:r>
      <w:r w:rsidRPr="00AA245D">
        <w:rPr>
          <w:u w:val="single"/>
        </w:rPr>
        <w:t xml:space="preserve">but also </w:t>
      </w:r>
      <w:r w:rsidRPr="00AA245D">
        <w:rPr>
          <w:b/>
          <w:iCs/>
          <w:u w:val="single"/>
          <w:bdr w:val="single" w:sz="8" w:space="0" w:color="auto"/>
        </w:rPr>
        <w:t>limiting incentives</w:t>
      </w:r>
      <w:r w:rsidRPr="00AA245D">
        <w:rPr>
          <w:u w:val="single"/>
        </w:rPr>
        <w:t xml:space="preserve"> for </w:t>
      </w:r>
      <w:r w:rsidRPr="00AA245D">
        <w:rPr>
          <w:b/>
          <w:iCs/>
          <w:u w:val="single"/>
          <w:bdr w:val="single" w:sz="8" w:space="0" w:color="auto"/>
        </w:rPr>
        <w:t>worker effort</w:t>
      </w:r>
      <w:r w:rsidRPr="00AA245D">
        <w:rPr>
          <w:sz w:val="16"/>
          <w:szCs w:val="16"/>
        </w:rPr>
        <w:t xml:space="preserve"> </w:t>
      </w:r>
      <w:r w:rsidRPr="00AA245D">
        <w:rPr>
          <w:u w:val="single"/>
        </w:rPr>
        <w:t xml:space="preserve">and restricting management discretion on optimal </w:t>
      </w:r>
      <w:r w:rsidRPr="00AA245D">
        <w:rPr>
          <w:b/>
          <w:iCs/>
          <w:u w:val="single"/>
          <w:bdr w:val="single" w:sz="8" w:space="0" w:color="auto"/>
        </w:rPr>
        <w:t>staffing</w:t>
      </w:r>
      <w:r w:rsidRPr="006161FF">
        <w:rPr>
          <w:sz w:val="16"/>
          <w:szCs w:val="16"/>
        </w:rPr>
        <w:t xml:space="preserve"> arrangements.[66] Negotiations over work intensity, or the pace of work, can further influence employment levels. </w:t>
      </w:r>
      <w:r w:rsidRPr="006161FF">
        <w:rPr>
          <w:u w:val="single"/>
        </w:rPr>
        <w:t xml:space="preserve">Labor unions often press for reduced </w:t>
      </w:r>
      <w:r w:rsidRPr="006161FF">
        <w:rPr>
          <w:b/>
          <w:iCs/>
          <w:u w:val="single"/>
          <w:bdr w:val="single" w:sz="8" w:space="0" w:color="auto"/>
        </w:rPr>
        <w:t>work intensity</w:t>
      </w:r>
      <w:r w:rsidRPr="006161FF">
        <w:rPr>
          <w:sz w:val="16"/>
          <w:szCs w:val="16"/>
        </w:rPr>
        <w:t xml:space="preserve">, </w:t>
      </w:r>
      <w:r w:rsidRPr="006161FF">
        <w:rPr>
          <w:u w:val="single"/>
        </w:rPr>
        <w:t>which</w:t>
      </w:r>
      <w:r w:rsidRPr="006161FF">
        <w:rPr>
          <w:sz w:val="16"/>
          <w:szCs w:val="16"/>
        </w:rPr>
        <w:t xml:space="preserve"> necessitates employing more workers but </w:t>
      </w:r>
      <w:r w:rsidRPr="006161FF">
        <w:rPr>
          <w:u w:val="single"/>
        </w:rPr>
        <w:t>can</w:t>
      </w:r>
      <w:r w:rsidRPr="006161FF">
        <w:rPr>
          <w:sz w:val="16"/>
          <w:szCs w:val="16"/>
        </w:rPr>
        <w:t xml:space="preserve"> also </w:t>
      </w:r>
      <w:r w:rsidRPr="006161FF">
        <w:rPr>
          <w:b/>
          <w:iCs/>
          <w:u w:val="single"/>
          <w:bdr w:val="single" w:sz="8" w:space="0" w:color="auto"/>
        </w:rPr>
        <w:t>diminish</w:t>
      </w:r>
      <w:r w:rsidRPr="006161FF">
        <w:rPr>
          <w:sz w:val="16"/>
          <w:szCs w:val="16"/>
        </w:rPr>
        <w:t xml:space="preserve"> overall </w:t>
      </w:r>
      <w:r w:rsidRPr="006161FF">
        <w:rPr>
          <w:u w:val="single"/>
        </w:rPr>
        <w:t>productivity</w:t>
      </w:r>
      <w:r w:rsidRPr="006161FF">
        <w:rPr>
          <w:sz w:val="16"/>
          <w:szCs w:val="16"/>
        </w:rPr>
        <w:t xml:space="preserve">.[67] </w:t>
      </w:r>
    </w:p>
    <w:p w14:paraId="481C9220" w14:textId="77777777" w:rsidR="00982F2F" w:rsidRPr="006161FF" w:rsidRDefault="00982F2F" w:rsidP="00982F2F">
      <w:pPr>
        <w:rPr>
          <w:sz w:val="16"/>
          <w:szCs w:val="16"/>
        </w:rPr>
      </w:pPr>
      <w:r w:rsidRPr="006161FF">
        <w:rPr>
          <w:sz w:val="16"/>
          <w:szCs w:val="16"/>
        </w:rPr>
        <w:t xml:space="preserve">Another example of how restrictive work rules can harm productivity is the case of </w:t>
      </w:r>
      <w:r w:rsidRPr="006161FF">
        <w:rPr>
          <w:highlight w:val="cyan"/>
          <w:u w:val="single"/>
        </w:rPr>
        <w:t>the</w:t>
      </w:r>
      <w:r w:rsidRPr="006161FF">
        <w:rPr>
          <w:sz w:val="16"/>
          <w:szCs w:val="16"/>
        </w:rPr>
        <w:t xml:space="preserve"> International Longshoremen’s Association (</w:t>
      </w:r>
      <w:r w:rsidRPr="006161FF">
        <w:rPr>
          <w:b/>
          <w:iCs/>
          <w:highlight w:val="cyan"/>
          <w:u w:val="single"/>
          <w:bdr w:val="single" w:sz="8" w:space="0" w:color="auto"/>
        </w:rPr>
        <w:t>ILA</w:t>
      </w:r>
      <w:r w:rsidRPr="006161FF">
        <w:rPr>
          <w:sz w:val="16"/>
          <w:szCs w:val="16"/>
        </w:rPr>
        <w:t xml:space="preserve">), which in 2024 </w:t>
      </w:r>
      <w:r w:rsidRPr="006161FF">
        <w:rPr>
          <w:u w:val="single"/>
        </w:rPr>
        <w:t xml:space="preserve">pushed for a </w:t>
      </w:r>
      <w:r w:rsidRPr="006161FF">
        <w:rPr>
          <w:b/>
          <w:iCs/>
          <w:u w:val="single"/>
          <w:bdr w:val="single" w:sz="8" w:space="0" w:color="auto"/>
        </w:rPr>
        <w:t xml:space="preserve">total </w:t>
      </w:r>
      <w:r w:rsidRPr="006161FF">
        <w:rPr>
          <w:b/>
          <w:iCs/>
          <w:highlight w:val="cyan"/>
          <w:u w:val="single"/>
          <w:bdr w:val="single" w:sz="8" w:space="0" w:color="auto"/>
        </w:rPr>
        <w:t>ban</w:t>
      </w:r>
      <w:r w:rsidRPr="006161FF">
        <w:rPr>
          <w:highlight w:val="cyan"/>
          <w:u w:val="single"/>
        </w:rPr>
        <w:t xml:space="preserve"> on</w:t>
      </w:r>
      <w:r w:rsidRPr="006161FF">
        <w:rPr>
          <w:u w:val="single"/>
        </w:rPr>
        <w:t xml:space="preserve"> </w:t>
      </w:r>
      <w:r w:rsidRPr="006161FF">
        <w:rPr>
          <w:b/>
          <w:iCs/>
          <w:u w:val="single"/>
          <w:bdr w:val="single" w:sz="8" w:space="0" w:color="auto"/>
        </w:rPr>
        <w:t xml:space="preserve">port </w:t>
      </w:r>
      <w:r w:rsidRPr="006161FF">
        <w:rPr>
          <w:b/>
          <w:iCs/>
          <w:highlight w:val="cyan"/>
          <w:u w:val="single"/>
          <w:bdr w:val="single" w:sz="8" w:space="0" w:color="auto"/>
        </w:rPr>
        <w:t>automation</w:t>
      </w:r>
      <w:r w:rsidRPr="006161FF">
        <w:rPr>
          <w:sz w:val="16"/>
          <w:szCs w:val="16"/>
        </w:rPr>
        <w:t xml:space="preserve">. </w:t>
      </w:r>
      <w:r w:rsidRPr="006161FF">
        <w:rPr>
          <w:u w:val="single"/>
        </w:rPr>
        <w:t xml:space="preserve">Their intention was to protect jobs, but their demand would </w:t>
      </w:r>
      <w:r w:rsidRPr="006161FF">
        <w:rPr>
          <w:b/>
          <w:iCs/>
          <w:highlight w:val="cyan"/>
          <w:u w:val="single"/>
          <w:bdr w:val="single" w:sz="8" w:space="0" w:color="auto"/>
        </w:rPr>
        <w:t>block</w:t>
      </w:r>
      <w:r w:rsidRPr="006161FF">
        <w:rPr>
          <w:b/>
          <w:iCs/>
          <w:u w:val="single"/>
          <w:bdr w:val="single" w:sz="8" w:space="0" w:color="auto"/>
        </w:rPr>
        <w:t xml:space="preserve"> critical </w:t>
      </w:r>
      <w:r w:rsidRPr="006161FF">
        <w:rPr>
          <w:b/>
          <w:iCs/>
          <w:highlight w:val="cyan"/>
          <w:u w:val="single"/>
          <w:bdr w:val="single" w:sz="8" w:space="0" w:color="auto"/>
        </w:rPr>
        <w:t>productivity</w:t>
      </w:r>
      <w:r w:rsidRPr="006161FF">
        <w:rPr>
          <w:highlight w:val="cyan"/>
          <w:u w:val="single"/>
        </w:rPr>
        <w:t xml:space="preserve"> gains and </w:t>
      </w:r>
      <w:r w:rsidRPr="006161FF">
        <w:rPr>
          <w:b/>
          <w:iCs/>
          <w:highlight w:val="cyan"/>
          <w:u w:val="single"/>
          <w:bdr w:val="single" w:sz="8" w:space="0" w:color="auto"/>
        </w:rPr>
        <w:t>prevent</w:t>
      </w:r>
      <w:r w:rsidRPr="00AA245D">
        <w:rPr>
          <w:u w:val="single"/>
        </w:rPr>
        <w:t xml:space="preserve"> the</w:t>
      </w:r>
      <w:r w:rsidRPr="00AA245D">
        <w:rPr>
          <w:sz w:val="16"/>
          <w:szCs w:val="16"/>
        </w:rPr>
        <w:t xml:space="preserve"> kind</w:t>
      </w:r>
      <w:r w:rsidRPr="006161FF">
        <w:rPr>
          <w:sz w:val="16"/>
          <w:szCs w:val="16"/>
        </w:rPr>
        <w:t xml:space="preserve"> of </w:t>
      </w:r>
      <w:r w:rsidRPr="006161FF">
        <w:rPr>
          <w:b/>
          <w:iCs/>
          <w:highlight w:val="cyan"/>
          <w:u w:val="single"/>
          <w:bdr w:val="single" w:sz="8" w:space="0" w:color="auto"/>
        </w:rPr>
        <w:t>tech</w:t>
      </w:r>
      <w:r w:rsidRPr="006161FF">
        <w:rPr>
          <w:b/>
          <w:iCs/>
          <w:u w:val="single"/>
          <w:bdr w:val="single" w:sz="8" w:space="0" w:color="auto"/>
        </w:rPr>
        <w:t>nology-driven</w:t>
      </w:r>
      <w:r w:rsidRPr="006161FF">
        <w:rPr>
          <w:sz w:val="16"/>
          <w:szCs w:val="16"/>
        </w:rPr>
        <w:t xml:space="preserve"> human </w:t>
      </w:r>
      <w:r w:rsidRPr="006161FF">
        <w:rPr>
          <w:b/>
          <w:iCs/>
          <w:highlight w:val="cyan"/>
          <w:u w:val="single"/>
          <w:bdr w:val="single" w:sz="8" w:space="0" w:color="auto"/>
        </w:rPr>
        <w:t>capital</w:t>
      </w:r>
      <w:r w:rsidRPr="00AA245D">
        <w:rPr>
          <w:u w:val="single"/>
        </w:rPr>
        <w:t xml:space="preserve"> accumulation that </w:t>
      </w:r>
      <w:r w:rsidRPr="00AA245D">
        <w:rPr>
          <w:b/>
          <w:iCs/>
          <w:u w:val="single"/>
          <w:bdr w:val="single" w:sz="8" w:space="0" w:color="auto"/>
        </w:rPr>
        <w:t>fuels</w:t>
      </w:r>
      <w:r w:rsidRPr="006161FF">
        <w:rPr>
          <w:sz w:val="16"/>
          <w:szCs w:val="16"/>
        </w:rPr>
        <w:t xml:space="preserve"> economic </w:t>
      </w:r>
      <w:r w:rsidRPr="006161FF">
        <w:rPr>
          <w:b/>
          <w:iCs/>
          <w:highlight w:val="cyan"/>
          <w:u w:val="single"/>
          <w:bdr w:val="single" w:sz="8" w:space="0" w:color="auto"/>
        </w:rPr>
        <w:t>growth</w:t>
      </w:r>
      <w:r w:rsidRPr="006161FF">
        <w:rPr>
          <w:sz w:val="16"/>
          <w:szCs w:val="16"/>
        </w:rPr>
        <w:t xml:space="preserve">. The economic consequences of such resistance are not just theoretical; they have played out before, most infamously </w:t>
      </w:r>
      <w:r w:rsidRPr="006161FF">
        <w:rPr>
          <w:u w:val="single"/>
        </w:rPr>
        <w:t>in the mid-20th-century</w:t>
      </w:r>
      <w:r w:rsidRPr="006161FF">
        <w:rPr>
          <w:sz w:val="16"/>
          <w:szCs w:val="16"/>
        </w:rPr>
        <w:t xml:space="preserve"> rubber </w:t>
      </w:r>
      <w:r w:rsidRPr="006161FF">
        <w:rPr>
          <w:b/>
          <w:iCs/>
          <w:u w:val="single"/>
          <w:bdr w:val="single" w:sz="8" w:space="0" w:color="auto"/>
        </w:rPr>
        <w:t>tire</w:t>
      </w:r>
      <w:r w:rsidRPr="006161FF">
        <w:rPr>
          <w:sz w:val="16"/>
          <w:szCs w:val="16"/>
        </w:rPr>
        <w:t xml:space="preserve"> </w:t>
      </w:r>
      <w:r w:rsidRPr="006161FF">
        <w:rPr>
          <w:u w:val="single"/>
        </w:rPr>
        <w:t>industry</w:t>
      </w:r>
      <w:r w:rsidRPr="006161FF">
        <w:rPr>
          <w:sz w:val="16"/>
          <w:szCs w:val="16"/>
        </w:rPr>
        <w:t xml:space="preserve">. Back then, </w:t>
      </w:r>
      <w:r w:rsidRPr="006161FF">
        <w:rPr>
          <w:u w:val="single"/>
        </w:rPr>
        <w:t xml:space="preserve">excessive </w:t>
      </w:r>
      <w:r w:rsidRPr="006161FF">
        <w:rPr>
          <w:b/>
          <w:iCs/>
          <w:u w:val="single"/>
          <w:bdr w:val="single" w:sz="8" w:space="0" w:color="auto"/>
        </w:rPr>
        <w:t>labor costs</w:t>
      </w:r>
      <w:r w:rsidRPr="006161FF">
        <w:rPr>
          <w:sz w:val="16"/>
          <w:szCs w:val="16"/>
        </w:rPr>
        <w:t xml:space="preserve"> </w:t>
      </w:r>
      <w:r w:rsidRPr="006161FF">
        <w:rPr>
          <w:u w:val="single"/>
        </w:rPr>
        <w:t>driven by aggressive</w:t>
      </w:r>
      <w:r w:rsidRPr="006161FF">
        <w:rPr>
          <w:sz w:val="16"/>
          <w:szCs w:val="16"/>
        </w:rPr>
        <w:t xml:space="preserve"> labor </w:t>
      </w:r>
      <w:r w:rsidRPr="006161FF">
        <w:rPr>
          <w:b/>
          <w:iCs/>
          <w:u w:val="single"/>
          <w:bdr w:val="single" w:sz="8" w:space="0" w:color="auto"/>
        </w:rPr>
        <w:t>union bargaining</w:t>
      </w:r>
      <w:r w:rsidRPr="006161FF">
        <w:rPr>
          <w:sz w:val="16"/>
          <w:szCs w:val="16"/>
        </w:rPr>
        <w:t xml:space="preserve"> </w:t>
      </w:r>
      <w:r w:rsidRPr="006161FF">
        <w:rPr>
          <w:u w:val="single"/>
        </w:rPr>
        <w:t xml:space="preserve">forced companies to relocate to </w:t>
      </w:r>
      <w:r w:rsidRPr="006161FF">
        <w:rPr>
          <w:b/>
          <w:iCs/>
          <w:u w:val="single"/>
          <w:bdr w:val="single" w:sz="8" w:space="0" w:color="auto"/>
        </w:rPr>
        <w:t>less unionized</w:t>
      </w:r>
      <w:r w:rsidRPr="006161FF">
        <w:rPr>
          <w:u w:val="single"/>
        </w:rPr>
        <w:t xml:space="preserve"> regions</w:t>
      </w:r>
      <w:r w:rsidRPr="006161FF">
        <w:rPr>
          <w:sz w:val="16"/>
          <w:szCs w:val="16"/>
        </w:rPr>
        <w:t xml:space="preserve">, </w:t>
      </w:r>
      <w:r w:rsidRPr="006161FF">
        <w:rPr>
          <w:b/>
          <w:iCs/>
          <w:u w:val="single"/>
          <w:bdr w:val="single" w:sz="8" w:space="0" w:color="auto"/>
        </w:rPr>
        <w:t>destabilizing</w:t>
      </w:r>
      <w:r w:rsidRPr="006161FF">
        <w:rPr>
          <w:u w:val="single"/>
        </w:rPr>
        <w:t xml:space="preserve"> local</w:t>
      </w:r>
      <w:r w:rsidRPr="006161FF">
        <w:rPr>
          <w:sz w:val="16"/>
          <w:szCs w:val="16"/>
        </w:rPr>
        <w:t xml:space="preserve"> </w:t>
      </w:r>
      <w:r w:rsidRPr="006161FF">
        <w:rPr>
          <w:u w:val="single"/>
        </w:rPr>
        <w:t xml:space="preserve">economies and </w:t>
      </w:r>
      <w:r w:rsidRPr="006161FF">
        <w:rPr>
          <w:b/>
          <w:iCs/>
          <w:u w:val="single"/>
          <w:bdr w:val="single" w:sz="8" w:space="0" w:color="auto"/>
        </w:rPr>
        <w:t>eroding</w:t>
      </w:r>
      <w:r w:rsidRPr="006161FF">
        <w:rPr>
          <w:sz w:val="16"/>
          <w:szCs w:val="16"/>
        </w:rPr>
        <w:t xml:space="preserve"> industrial </w:t>
      </w:r>
      <w:r w:rsidRPr="006161FF">
        <w:rPr>
          <w:u w:val="single"/>
        </w:rPr>
        <w:t>competitiveness</w:t>
      </w:r>
      <w:r w:rsidRPr="006161FF">
        <w:rPr>
          <w:sz w:val="16"/>
          <w:szCs w:val="16"/>
        </w:rPr>
        <w:t xml:space="preserve">.[68] Yet, to be fair, </w:t>
      </w:r>
      <w:r w:rsidRPr="006161FF">
        <w:rPr>
          <w:u w:val="single"/>
        </w:rPr>
        <w:t xml:space="preserve">there </w:t>
      </w:r>
      <w:r w:rsidRPr="006161FF">
        <w:rPr>
          <w:b/>
          <w:iCs/>
          <w:u w:val="single"/>
          <w:bdr w:val="single" w:sz="8" w:space="0" w:color="auto"/>
        </w:rPr>
        <w:t>are</w:t>
      </w:r>
      <w:r w:rsidRPr="006161FF">
        <w:rPr>
          <w:u w:val="single"/>
        </w:rPr>
        <w:t xml:space="preserve"> cases where</w:t>
      </w:r>
      <w:r w:rsidRPr="006161FF">
        <w:rPr>
          <w:sz w:val="16"/>
          <w:szCs w:val="16"/>
        </w:rPr>
        <w:t xml:space="preserve"> labor </w:t>
      </w:r>
      <w:r w:rsidRPr="006161FF">
        <w:rPr>
          <w:u w:val="single"/>
        </w:rPr>
        <w:t>unions have managed to boost productivity</w:t>
      </w:r>
      <w:r w:rsidRPr="006161FF">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6161FF">
        <w:rPr>
          <w:u w:val="single"/>
        </w:rPr>
        <w:t>the most substantial productivity gains</w:t>
      </w:r>
      <w:r w:rsidRPr="006161FF">
        <w:rPr>
          <w:sz w:val="16"/>
          <w:szCs w:val="16"/>
        </w:rPr>
        <w:t xml:space="preserve"> came from mines </w:t>
      </w:r>
      <w:r w:rsidRPr="006161FF">
        <w:rPr>
          <w:u w:val="single"/>
        </w:rPr>
        <w:t xml:space="preserve">where these </w:t>
      </w:r>
      <w:r w:rsidRPr="006161FF">
        <w:rPr>
          <w:b/>
          <w:iCs/>
          <w:u w:val="single"/>
          <w:bdr w:val="single" w:sz="8" w:space="0" w:color="auto"/>
        </w:rPr>
        <w:t>rigid</w:t>
      </w:r>
      <w:r w:rsidRPr="006161FF">
        <w:rPr>
          <w:u w:val="single"/>
        </w:rPr>
        <w:t xml:space="preserve"> labor union rules were</w:t>
      </w:r>
      <w:r w:rsidRPr="006161FF">
        <w:rPr>
          <w:sz w:val="16"/>
          <w:szCs w:val="16"/>
        </w:rPr>
        <w:t xml:space="preserve"> </w:t>
      </w:r>
      <w:r w:rsidRPr="006161FF">
        <w:rPr>
          <w:b/>
          <w:iCs/>
          <w:u w:val="single"/>
          <w:bdr w:val="single" w:sz="8" w:space="0" w:color="auto"/>
        </w:rPr>
        <w:t>most</w:t>
      </w:r>
      <w:r w:rsidRPr="006161FF">
        <w:rPr>
          <w:sz w:val="16"/>
          <w:szCs w:val="16"/>
        </w:rPr>
        <w:t xml:space="preserve"> significantly </w:t>
      </w:r>
      <w:r w:rsidRPr="006161FF">
        <w:rPr>
          <w:u w:val="single"/>
        </w:rPr>
        <w:t>relaxed</w:t>
      </w:r>
      <w:r w:rsidRPr="006161FF">
        <w:rPr>
          <w:sz w:val="16"/>
          <w:szCs w:val="16"/>
        </w:rPr>
        <w:t>.[69]</w:t>
      </w:r>
    </w:p>
    <w:p w14:paraId="0B1EB83C" w14:textId="77777777" w:rsidR="00982F2F" w:rsidRPr="006161FF" w:rsidRDefault="00982F2F" w:rsidP="00982F2F">
      <w:pPr>
        <w:rPr>
          <w:sz w:val="16"/>
          <w:szCs w:val="16"/>
        </w:rPr>
      </w:pPr>
      <w:r w:rsidRPr="006161FF">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348E8AC6" w14:textId="77777777" w:rsidR="00982F2F" w:rsidRPr="006161FF" w:rsidRDefault="00982F2F" w:rsidP="00982F2F">
      <w:pPr>
        <w:rPr>
          <w:sz w:val="16"/>
          <w:szCs w:val="16"/>
        </w:rPr>
      </w:pPr>
      <w:r w:rsidRPr="006161FF">
        <w:rPr>
          <w:u w:val="single"/>
        </w:rPr>
        <w:t xml:space="preserve">The </w:t>
      </w:r>
      <w:r w:rsidRPr="006161FF">
        <w:rPr>
          <w:b/>
          <w:iCs/>
          <w:highlight w:val="cyan"/>
          <w:u w:val="single"/>
          <w:bdr w:val="single" w:sz="8" w:space="0" w:color="auto"/>
        </w:rPr>
        <w:t>economics lit</w:t>
      </w:r>
      <w:r w:rsidRPr="006161FF">
        <w:rPr>
          <w:u w:val="single"/>
        </w:rPr>
        <w:t xml:space="preserve">erature </w:t>
      </w:r>
      <w:r w:rsidRPr="006161FF">
        <w:rPr>
          <w:b/>
          <w:iCs/>
          <w:u w:val="single"/>
          <w:bdr w:val="single" w:sz="8" w:space="0" w:color="auto"/>
        </w:rPr>
        <w:t xml:space="preserve">consistently </w:t>
      </w:r>
      <w:r w:rsidRPr="006161FF">
        <w:rPr>
          <w:b/>
          <w:iCs/>
          <w:highlight w:val="cyan"/>
          <w:u w:val="single"/>
          <w:bdr w:val="single" w:sz="8" w:space="0" w:color="auto"/>
        </w:rPr>
        <w:t>shows</w:t>
      </w:r>
      <w:r w:rsidRPr="006161FF">
        <w:rPr>
          <w:sz w:val="16"/>
          <w:szCs w:val="16"/>
        </w:rPr>
        <w:t xml:space="preserve"> that more </w:t>
      </w:r>
      <w:r w:rsidRPr="006161FF">
        <w:rPr>
          <w:b/>
          <w:iCs/>
          <w:highlight w:val="cyan"/>
          <w:u w:val="single"/>
          <w:bdr w:val="single" w:sz="8" w:space="0" w:color="auto"/>
        </w:rPr>
        <w:t>powerful</w:t>
      </w:r>
      <w:r w:rsidRPr="006161FF">
        <w:rPr>
          <w:u w:val="single"/>
        </w:rPr>
        <w:t xml:space="preserve"> and aggressive</w:t>
      </w:r>
      <w:r w:rsidRPr="006161FF">
        <w:rPr>
          <w:sz w:val="16"/>
          <w:szCs w:val="16"/>
        </w:rPr>
        <w:t xml:space="preserve"> labor </w:t>
      </w:r>
      <w:r w:rsidRPr="006161FF">
        <w:rPr>
          <w:b/>
          <w:iCs/>
          <w:highlight w:val="cyan"/>
          <w:u w:val="single"/>
          <w:bdr w:val="single" w:sz="8" w:space="0" w:color="auto"/>
        </w:rPr>
        <w:t>unions</w:t>
      </w:r>
      <w:r w:rsidRPr="006161FF">
        <w:rPr>
          <w:u w:val="single"/>
        </w:rPr>
        <w:t xml:space="preserve"> with </w:t>
      </w:r>
      <w:r w:rsidRPr="006161FF">
        <w:rPr>
          <w:b/>
          <w:iCs/>
          <w:u w:val="single"/>
          <w:bdr w:val="single" w:sz="8" w:space="0" w:color="auto"/>
        </w:rPr>
        <w:t>unsustainable demands</w:t>
      </w:r>
      <w:r w:rsidRPr="006161FF">
        <w:rPr>
          <w:sz w:val="16"/>
          <w:szCs w:val="16"/>
        </w:rPr>
        <w:t xml:space="preserve"> also </w:t>
      </w:r>
      <w:r w:rsidRPr="006161FF">
        <w:rPr>
          <w:u w:val="single"/>
        </w:rPr>
        <w:t xml:space="preserve">tend to </w:t>
      </w:r>
      <w:r w:rsidRPr="006161FF">
        <w:rPr>
          <w:highlight w:val="cyan"/>
          <w:u w:val="single"/>
        </w:rPr>
        <w:t>reduce</w:t>
      </w:r>
      <w:r w:rsidRPr="006161FF">
        <w:rPr>
          <w:u w:val="single"/>
        </w:rPr>
        <w:t xml:space="preserve"> firm </w:t>
      </w:r>
      <w:r w:rsidRPr="006161FF">
        <w:rPr>
          <w:b/>
          <w:iCs/>
          <w:highlight w:val="cyan"/>
          <w:u w:val="single"/>
          <w:bdr w:val="single" w:sz="8" w:space="0" w:color="auto"/>
        </w:rPr>
        <w:t>profi</w:t>
      </w:r>
      <w:r w:rsidRPr="006161FF">
        <w:rPr>
          <w:b/>
          <w:iCs/>
          <w:u w:val="single"/>
          <w:bdr w:val="single" w:sz="8" w:space="0" w:color="auto"/>
        </w:rPr>
        <w:t>tability</w:t>
      </w:r>
      <w:r w:rsidRPr="006161FF">
        <w:rPr>
          <w:sz w:val="16"/>
          <w:szCs w:val="16"/>
        </w:rPr>
        <w:t xml:space="preserve">, which in turn hurts worker-level outcomes. One way to understand this effect is to investigate how labor-market regulations shape the distribution of rents between firms and workers. One study showed that </w:t>
      </w:r>
      <w:r w:rsidRPr="006161FF">
        <w:rPr>
          <w:b/>
          <w:iCs/>
          <w:u w:val="single"/>
          <w:bdr w:val="single" w:sz="8" w:space="0" w:color="auto"/>
        </w:rPr>
        <w:t>reducing</w:t>
      </w:r>
      <w:r w:rsidRPr="006161FF">
        <w:rPr>
          <w:sz w:val="16"/>
          <w:szCs w:val="16"/>
        </w:rPr>
        <w:t xml:space="preserve"> labor </w:t>
      </w:r>
      <w:r w:rsidRPr="006161FF">
        <w:rPr>
          <w:u w:val="single"/>
        </w:rPr>
        <w:t xml:space="preserve">union </w:t>
      </w:r>
      <w:r w:rsidRPr="006161FF">
        <w:rPr>
          <w:b/>
          <w:iCs/>
          <w:u w:val="single"/>
          <w:bdr w:val="single" w:sz="8" w:space="0" w:color="auto"/>
        </w:rPr>
        <w:t>bargaining power</w:t>
      </w:r>
      <w:r w:rsidRPr="006161FF">
        <w:rPr>
          <w:sz w:val="16"/>
          <w:szCs w:val="16"/>
        </w:rPr>
        <w:t xml:space="preserve">—essentially a form of labor market deregulation—can lower real wages without impacting unemployment in the short term. However, </w:t>
      </w:r>
      <w:r w:rsidRPr="006161FF">
        <w:rPr>
          <w:u w:val="single"/>
        </w:rPr>
        <w:t xml:space="preserve">over the </w:t>
      </w:r>
      <w:r w:rsidRPr="006161FF">
        <w:rPr>
          <w:b/>
          <w:iCs/>
          <w:u w:val="single"/>
          <w:bdr w:val="single" w:sz="8" w:space="0" w:color="auto"/>
        </w:rPr>
        <w:t>long term</w:t>
      </w:r>
      <w:r w:rsidRPr="006161FF">
        <w:rPr>
          <w:sz w:val="16"/>
          <w:szCs w:val="16"/>
        </w:rPr>
        <w:t xml:space="preserve">, deregulation </w:t>
      </w:r>
      <w:r w:rsidRPr="006161FF">
        <w:rPr>
          <w:b/>
          <w:iCs/>
          <w:u w:val="single"/>
          <w:bdr w:val="single" w:sz="8" w:space="0" w:color="auto"/>
        </w:rPr>
        <w:t>boosts</w:t>
      </w:r>
      <w:r w:rsidRPr="006161FF">
        <w:rPr>
          <w:u w:val="single"/>
        </w:rPr>
        <w:t xml:space="preserve"> firm profits, sparking greater </w:t>
      </w:r>
      <w:r w:rsidRPr="006161FF">
        <w:rPr>
          <w:b/>
          <w:iCs/>
          <w:u w:val="single"/>
          <w:bdr w:val="single" w:sz="8" w:space="0" w:color="auto"/>
        </w:rPr>
        <w:t>market competition</w:t>
      </w:r>
      <w:r w:rsidRPr="006161FF">
        <w:rPr>
          <w:u w:val="single"/>
        </w:rPr>
        <w:t xml:space="preserve"> and new </w:t>
      </w:r>
      <w:r w:rsidRPr="006161FF">
        <w:rPr>
          <w:b/>
          <w:iCs/>
          <w:u w:val="single"/>
          <w:bdr w:val="single" w:sz="8" w:space="0" w:color="auto"/>
        </w:rPr>
        <w:t>firm entry</w:t>
      </w:r>
      <w:r w:rsidRPr="006161FF">
        <w:rPr>
          <w:sz w:val="16"/>
          <w:szCs w:val="16"/>
        </w:rPr>
        <w:t xml:space="preserve">, </w:t>
      </w:r>
      <w:r w:rsidRPr="006161FF">
        <w:rPr>
          <w:u w:val="single"/>
        </w:rPr>
        <w:t>which</w:t>
      </w:r>
      <w:r w:rsidRPr="006161FF">
        <w:rPr>
          <w:sz w:val="16"/>
          <w:szCs w:val="16"/>
        </w:rPr>
        <w:t xml:space="preserve"> eventually </w:t>
      </w:r>
      <w:r w:rsidRPr="006161FF">
        <w:rPr>
          <w:u w:val="single"/>
        </w:rPr>
        <w:t>drives down unemployment and</w:t>
      </w:r>
      <w:r w:rsidRPr="006161FF">
        <w:rPr>
          <w:sz w:val="16"/>
          <w:szCs w:val="16"/>
        </w:rPr>
        <w:t xml:space="preserve"> </w:t>
      </w:r>
      <w:r w:rsidRPr="006161FF">
        <w:rPr>
          <w:b/>
          <w:iCs/>
          <w:u w:val="single"/>
          <w:bdr w:val="single" w:sz="8" w:space="0" w:color="auto"/>
        </w:rPr>
        <w:t>restores wages</w:t>
      </w:r>
      <w:r w:rsidRPr="006161FF">
        <w:rPr>
          <w:sz w:val="16"/>
          <w:szCs w:val="16"/>
        </w:rPr>
        <w:t xml:space="preserve"> to their previous levels. This dynamic illustrates how, in heavily unionized environments, </w:t>
      </w:r>
      <w:r w:rsidRPr="006161FF">
        <w:rPr>
          <w:u w:val="single"/>
        </w:rPr>
        <w:t xml:space="preserve">the </w:t>
      </w:r>
      <w:r w:rsidRPr="006161FF">
        <w:rPr>
          <w:b/>
          <w:iCs/>
          <w:u w:val="single"/>
          <w:bdr w:val="single" w:sz="8" w:space="0" w:color="auto"/>
        </w:rPr>
        <w:t>initial</w:t>
      </w:r>
      <w:r w:rsidRPr="006161FF">
        <w:rPr>
          <w:u w:val="single"/>
        </w:rPr>
        <w:t xml:space="preserve"> wage cuts</w:t>
      </w:r>
      <w:r w:rsidRPr="006161FF">
        <w:rPr>
          <w:sz w:val="16"/>
          <w:szCs w:val="16"/>
        </w:rPr>
        <w:t xml:space="preserve"> from deregulation </w:t>
      </w:r>
      <w:r w:rsidRPr="006161FF">
        <w:rPr>
          <w:u w:val="single"/>
        </w:rPr>
        <w:t>lead to broader econ</w:t>
      </w:r>
      <w:r w:rsidRPr="006161FF">
        <w:rPr>
          <w:sz w:val="16"/>
          <w:szCs w:val="16"/>
        </w:rPr>
        <w:t xml:space="preserve">omic </w:t>
      </w:r>
      <w:r w:rsidRPr="006161FF">
        <w:rPr>
          <w:u w:val="single"/>
        </w:rPr>
        <w:t>benefits</w:t>
      </w:r>
      <w:r w:rsidRPr="006161FF">
        <w:rPr>
          <w:sz w:val="16"/>
          <w:szCs w:val="16"/>
        </w:rPr>
        <w:t xml:space="preserve"> over time.[71] </w:t>
      </w:r>
      <w:r w:rsidRPr="006161FF">
        <w:rPr>
          <w:u w:val="single"/>
        </w:rPr>
        <w:t xml:space="preserve">The </w:t>
      </w:r>
      <w:r w:rsidRPr="006161FF">
        <w:rPr>
          <w:b/>
          <w:iCs/>
          <w:u w:val="single"/>
          <w:bdr w:val="single" w:sz="8" w:space="0" w:color="auto"/>
        </w:rPr>
        <w:t>direct</w:t>
      </w:r>
      <w:r w:rsidRPr="006161FF">
        <w:rPr>
          <w:u w:val="single"/>
        </w:rPr>
        <w:t xml:space="preserve"> and </w:t>
      </w:r>
      <w:r w:rsidRPr="006161FF">
        <w:rPr>
          <w:b/>
          <w:iCs/>
          <w:u w:val="single"/>
          <w:bdr w:val="single" w:sz="8" w:space="0" w:color="auto"/>
        </w:rPr>
        <w:t>spillover</w:t>
      </w:r>
      <w:r w:rsidRPr="006161FF">
        <w:rPr>
          <w:u w:val="single"/>
        </w:rPr>
        <w:t xml:space="preserve"> effects of</w:t>
      </w:r>
      <w:r w:rsidRPr="006161FF">
        <w:rPr>
          <w:sz w:val="16"/>
          <w:szCs w:val="16"/>
        </w:rPr>
        <w:t xml:space="preserve"> labor </w:t>
      </w:r>
      <w:r w:rsidRPr="006161FF">
        <w:rPr>
          <w:u w:val="single"/>
        </w:rPr>
        <w:t xml:space="preserve">union organizing on firm </w:t>
      </w:r>
      <w:r w:rsidRPr="006161FF">
        <w:rPr>
          <w:b/>
          <w:iCs/>
          <w:u w:val="single"/>
          <w:bdr w:val="single" w:sz="8" w:space="0" w:color="auto"/>
        </w:rPr>
        <w:t>profitability</w:t>
      </w:r>
      <w:r w:rsidRPr="006161FF">
        <w:rPr>
          <w:sz w:val="16"/>
          <w:szCs w:val="16"/>
        </w:rPr>
        <w:t xml:space="preserve"> </w:t>
      </w:r>
      <w:r w:rsidRPr="006161FF">
        <w:rPr>
          <w:u w:val="single"/>
        </w:rPr>
        <w:t>are</w:t>
      </w:r>
      <w:r w:rsidRPr="006161FF">
        <w:rPr>
          <w:sz w:val="16"/>
          <w:szCs w:val="16"/>
        </w:rPr>
        <w:t xml:space="preserve"> particularly </w:t>
      </w:r>
      <w:r w:rsidRPr="006161FF">
        <w:rPr>
          <w:b/>
          <w:iCs/>
          <w:u w:val="single"/>
          <w:bdr w:val="single" w:sz="8" w:space="0" w:color="auto"/>
        </w:rPr>
        <w:t>striking</w:t>
      </w:r>
      <w:r w:rsidRPr="006161FF">
        <w:rPr>
          <w:sz w:val="16"/>
          <w:szCs w:val="16"/>
        </w:rPr>
        <w:t xml:space="preserve">. For instance, </w:t>
      </w:r>
      <w:r w:rsidRPr="006161FF">
        <w:rPr>
          <w:highlight w:val="cyan"/>
          <w:u w:val="single"/>
        </w:rPr>
        <w:t>companies</w:t>
      </w:r>
      <w:r w:rsidRPr="006161FF">
        <w:rPr>
          <w:u w:val="single"/>
        </w:rPr>
        <w:t xml:space="preserve"> </w:t>
      </w:r>
      <w:r w:rsidRPr="006161FF">
        <w:rPr>
          <w:highlight w:val="cyan"/>
          <w:u w:val="single"/>
        </w:rPr>
        <w:t>facing</w:t>
      </w:r>
      <w:r w:rsidRPr="006161FF">
        <w:rPr>
          <w:sz w:val="16"/>
          <w:szCs w:val="16"/>
        </w:rPr>
        <w:t xml:space="preserve"> labor </w:t>
      </w:r>
      <w:r w:rsidRPr="006161FF">
        <w:rPr>
          <w:highlight w:val="cyan"/>
          <w:u w:val="single"/>
        </w:rPr>
        <w:t xml:space="preserve">union petitions see their </w:t>
      </w:r>
      <w:r w:rsidRPr="006161FF">
        <w:rPr>
          <w:b/>
          <w:iCs/>
          <w:highlight w:val="cyan"/>
          <w:u w:val="single"/>
          <w:bdr w:val="single" w:sz="8" w:space="0" w:color="auto"/>
        </w:rPr>
        <w:t>stock</w:t>
      </w:r>
      <w:r w:rsidRPr="006161FF">
        <w:rPr>
          <w:sz w:val="16"/>
          <w:szCs w:val="16"/>
        </w:rPr>
        <w:t xml:space="preserve"> price</w:t>
      </w:r>
      <w:r w:rsidRPr="006161FF">
        <w:rPr>
          <w:b/>
          <w:iCs/>
          <w:highlight w:val="cyan"/>
          <w:u w:val="single"/>
          <w:bdr w:val="single" w:sz="8" w:space="0" w:color="auto"/>
        </w:rPr>
        <w:t>s drop</w:t>
      </w:r>
      <w:r w:rsidRPr="006161FF">
        <w:rPr>
          <w:sz w:val="16"/>
          <w:szCs w:val="16"/>
        </w:rPr>
        <w:t xml:space="preserve"> by an average of </w:t>
      </w:r>
      <w:r w:rsidRPr="006161FF">
        <w:rPr>
          <w:u w:val="single"/>
        </w:rPr>
        <w:t>1</w:t>
      </w:r>
      <w:r w:rsidRPr="006161FF">
        <w:rPr>
          <w:sz w:val="16"/>
          <w:szCs w:val="16"/>
        </w:rPr>
        <w:t xml:space="preserve">.04 </w:t>
      </w:r>
      <w:r w:rsidRPr="006161FF">
        <w:rPr>
          <w:u w:val="single"/>
        </w:rPr>
        <w:t>percent</w:t>
      </w:r>
      <w:r w:rsidRPr="006161FF">
        <w:rPr>
          <w:sz w:val="16"/>
          <w:szCs w:val="16"/>
        </w:rPr>
        <w:t xml:space="preserve">. This effect extends beyond the targeted firms: </w:t>
      </w:r>
      <w:r w:rsidRPr="006161FF">
        <w:rPr>
          <w:b/>
          <w:iCs/>
          <w:highlight w:val="cyan"/>
          <w:u w:val="single"/>
          <w:bdr w:val="single" w:sz="8" w:space="0" w:color="auto"/>
        </w:rPr>
        <w:t>Nonunion firms</w:t>
      </w:r>
      <w:r w:rsidRPr="006161FF">
        <w:rPr>
          <w:u w:val="single"/>
        </w:rPr>
        <w:t xml:space="preserve"> in the same industry</w:t>
      </w:r>
      <w:r w:rsidRPr="006161FF">
        <w:rPr>
          <w:sz w:val="16"/>
          <w:szCs w:val="16"/>
        </w:rPr>
        <w:t xml:space="preserve"> also </w:t>
      </w:r>
      <w:r w:rsidRPr="006161FF">
        <w:rPr>
          <w:highlight w:val="cyan"/>
          <w:u w:val="single"/>
        </w:rPr>
        <w:t>experience</w:t>
      </w:r>
      <w:r w:rsidRPr="006161FF">
        <w:rPr>
          <w:u w:val="single"/>
        </w:rPr>
        <w:t xml:space="preserve"> market </w:t>
      </w:r>
      <w:r w:rsidRPr="006161FF">
        <w:rPr>
          <w:highlight w:val="cyan"/>
          <w:u w:val="single"/>
        </w:rPr>
        <w:t>value declines</w:t>
      </w:r>
      <w:r w:rsidRPr="006161FF">
        <w:rPr>
          <w:sz w:val="16"/>
          <w:szCs w:val="16"/>
        </w:rPr>
        <w:t>—averaging 0.72 percent—</w:t>
      </w:r>
      <w:r w:rsidRPr="006161FF">
        <w:rPr>
          <w:highlight w:val="cyan"/>
          <w:u w:val="single"/>
        </w:rPr>
        <w:t xml:space="preserve">as investors </w:t>
      </w:r>
      <w:r w:rsidRPr="006161FF">
        <w:rPr>
          <w:b/>
          <w:iCs/>
          <w:highlight w:val="cyan"/>
          <w:u w:val="single"/>
          <w:bdr w:val="single" w:sz="8" w:space="0" w:color="auto"/>
        </w:rPr>
        <w:t>brace</w:t>
      </w:r>
      <w:r w:rsidRPr="006161FF">
        <w:rPr>
          <w:highlight w:val="cyan"/>
          <w:u w:val="single"/>
        </w:rPr>
        <w:t xml:space="preserve"> for</w:t>
      </w:r>
      <w:r w:rsidRPr="006161FF">
        <w:rPr>
          <w:sz w:val="16"/>
          <w:szCs w:val="16"/>
        </w:rPr>
        <w:t xml:space="preserve"> potential </w:t>
      </w:r>
      <w:r w:rsidRPr="006161FF">
        <w:rPr>
          <w:b/>
          <w:iCs/>
          <w:highlight w:val="cyan"/>
          <w:u w:val="single"/>
          <w:bdr w:val="single" w:sz="8" w:space="0" w:color="auto"/>
        </w:rPr>
        <w:t>spillover</w:t>
      </w:r>
      <w:r w:rsidRPr="006161FF">
        <w:rPr>
          <w:b/>
          <w:iCs/>
          <w:u w:val="single"/>
          <w:bdr w:val="single" w:sz="8" w:space="0" w:color="auto"/>
        </w:rPr>
        <w:t xml:space="preserve"> effects</w:t>
      </w:r>
      <w:r w:rsidRPr="006161FF">
        <w:rPr>
          <w:sz w:val="16"/>
          <w:szCs w:val="16"/>
        </w:rPr>
        <w:t xml:space="preserve">. In cases </w:t>
      </w:r>
      <w:r w:rsidRPr="006161FF">
        <w:rPr>
          <w:u w:val="single"/>
        </w:rPr>
        <w:t>where</w:t>
      </w:r>
      <w:r w:rsidRPr="006161FF">
        <w:rPr>
          <w:sz w:val="16"/>
          <w:szCs w:val="16"/>
        </w:rPr>
        <w:t xml:space="preserve"> labor </w:t>
      </w:r>
      <w:r w:rsidRPr="006161FF">
        <w:rPr>
          <w:u w:val="single"/>
        </w:rPr>
        <w:t xml:space="preserve">unions </w:t>
      </w:r>
      <w:r w:rsidRPr="006161FF">
        <w:rPr>
          <w:b/>
          <w:iCs/>
          <w:u w:val="single"/>
          <w:bdr w:val="single" w:sz="8" w:space="0" w:color="auto"/>
        </w:rPr>
        <w:t>win</w:t>
      </w:r>
      <w:r w:rsidRPr="006161FF">
        <w:rPr>
          <w:sz w:val="16"/>
          <w:szCs w:val="16"/>
        </w:rPr>
        <w:t xml:space="preserve"> representation elections, </w:t>
      </w:r>
      <w:r w:rsidRPr="006161FF">
        <w:rPr>
          <w:u w:val="single"/>
        </w:rPr>
        <w:t xml:space="preserve">the hit to market value is even </w:t>
      </w:r>
      <w:r w:rsidRPr="006161FF">
        <w:rPr>
          <w:b/>
          <w:iCs/>
          <w:u w:val="single"/>
          <w:bdr w:val="single" w:sz="8" w:space="0" w:color="auto"/>
        </w:rPr>
        <w:t>steeper</w:t>
      </w:r>
      <w:r w:rsidRPr="006161FF">
        <w:rPr>
          <w:u w:val="single"/>
        </w:rPr>
        <w:t>, suggesting</w:t>
      </w:r>
      <w:r w:rsidRPr="006161FF">
        <w:rPr>
          <w:sz w:val="16"/>
          <w:szCs w:val="16"/>
        </w:rPr>
        <w:t xml:space="preserve"> that the financial </w:t>
      </w:r>
      <w:r w:rsidRPr="006161FF">
        <w:rPr>
          <w:u w:val="single"/>
        </w:rPr>
        <w:t xml:space="preserve">markets view successful unionization as a </w:t>
      </w:r>
      <w:r w:rsidRPr="006161FF">
        <w:rPr>
          <w:b/>
          <w:iCs/>
          <w:u w:val="single"/>
          <w:bdr w:val="single" w:sz="8" w:space="0" w:color="auto"/>
        </w:rPr>
        <w:t>substantial threat</w:t>
      </w:r>
      <w:r w:rsidRPr="006161FF">
        <w:rPr>
          <w:u w:val="single"/>
        </w:rPr>
        <w:t xml:space="preserve"> to </w:t>
      </w:r>
      <w:r w:rsidRPr="006161FF">
        <w:rPr>
          <w:b/>
          <w:iCs/>
          <w:u w:val="single"/>
          <w:bdr w:val="single" w:sz="8" w:space="0" w:color="auto"/>
        </w:rPr>
        <w:t>profit</w:t>
      </w:r>
      <w:r w:rsidRPr="006161FF">
        <w:rPr>
          <w:u w:val="single"/>
        </w:rPr>
        <w:t>ability</w:t>
      </w:r>
      <w:r w:rsidRPr="006161FF">
        <w:rPr>
          <w:sz w:val="16"/>
          <w:szCs w:val="16"/>
        </w:rPr>
        <w:t>.[72]</w:t>
      </w:r>
    </w:p>
    <w:p w14:paraId="5B6E9183" w14:textId="77777777" w:rsidR="00982F2F" w:rsidRPr="006161FF" w:rsidRDefault="00982F2F" w:rsidP="00982F2F">
      <w:pPr>
        <w:rPr>
          <w:sz w:val="16"/>
          <w:szCs w:val="16"/>
        </w:rPr>
      </w:pPr>
      <w:r w:rsidRPr="006161FF">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6161FF">
        <w:rPr>
          <w:rFonts w:asciiTheme="minorHAnsi" w:hAnsiTheme="minorHAnsi" w:cstheme="minorHAnsi"/>
          <w:sz w:val="16"/>
          <w:szCs w:val="16"/>
        </w:rPr>
        <w:t xml:space="preserve"> </w:t>
      </w:r>
      <w:r w:rsidRPr="006161FF">
        <w:rPr>
          <w:sz w:val="16"/>
          <w:szCs w:val="16"/>
        </w:rPr>
        <w:t xml:space="preserve">quasi-rents remains a significant obstacle to firm </w:t>
      </w:r>
      <w:proofErr w:type="spellStart"/>
      <w:r w:rsidRPr="006161FF">
        <w:rPr>
          <w:sz w:val="16"/>
          <w:szCs w:val="16"/>
        </w:rPr>
        <w:t>reinvest.tment</w:t>
      </w:r>
      <w:proofErr w:type="spellEnd"/>
      <w:r w:rsidRPr="006161FF">
        <w:rPr>
          <w:sz w:val="16"/>
          <w:szCs w:val="16"/>
        </w:rPr>
        <w:t xml:space="preserve">.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6161FF">
        <w:rPr>
          <w:b/>
          <w:iCs/>
          <w:u w:val="single"/>
          <w:bdr w:val="single" w:sz="8" w:space="0" w:color="auto"/>
        </w:rPr>
        <w:t xml:space="preserve">Potential </w:t>
      </w:r>
      <w:r w:rsidRPr="006161FF">
        <w:rPr>
          <w:b/>
          <w:iCs/>
          <w:highlight w:val="cyan"/>
          <w:u w:val="single"/>
          <w:bdr w:val="single" w:sz="8" w:space="0" w:color="auto"/>
        </w:rPr>
        <w:t>buyers</w:t>
      </w:r>
      <w:r w:rsidRPr="006161FF">
        <w:rPr>
          <w:highlight w:val="cyan"/>
          <w:u w:val="single"/>
        </w:rPr>
        <w:t xml:space="preserve"> were </w:t>
      </w:r>
      <w:r w:rsidRPr="006161FF">
        <w:rPr>
          <w:b/>
          <w:iCs/>
          <w:highlight w:val="cyan"/>
          <w:u w:val="single"/>
          <w:bdr w:val="single" w:sz="8" w:space="0" w:color="auto"/>
        </w:rPr>
        <w:t>deterred</w:t>
      </w:r>
      <w:r w:rsidRPr="006161FF">
        <w:rPr>
          <w:highlight w:val="cyan"/>
          <w:u w:val="single"/>
        </w:rPr>
        <w:t xml:space="preserve"> by</w:t>
      </w:r>
      <w:r w:rsidRPr="006161FF">
        <w:rPr>
          <w:u w:val="single"/>
        </w:rPr>
        <w:t xml:space="preserve"> the costly </w:t>
      </w:r>
      <w:r w:rsidRPr="006161FF">
        <w:rPr>
          <w:b/>
          <w:iCs/>
          <w:highlight w:val="cyan"/>
          <w:u w:val="single"/>
          <w:bdr w:val="single" w:sz="8" w:space="0" w:color="auto"/>
        </w:rPr>
        <w:t>labor liabilities</w:t>
      </w:r>
      <w:r w:rsidRPr="006161FF">
        <w:rPr>
          <w:u w:val="single"/>
        </w:rPr>
        <w:t xml:space="preserve"> and the focus on employment rather than </w:t>
      </w:r>
      <w:r w:rsidRPr="006161FF">
        <w:rPr>
          <w:b/>
          <w:iCs/>
          <w:u w:val="single"/>
          <w:bdr w:val="single" w:sz="8" w:space="0" w:color="auto"/>
        </w:rPr>
        <w:t>profitability</w:t>
      </w:r>
      <w:r w:rsidRPr="006161FF">
        <w:rPr>
          <w:sz w:val="16"/>
          <w:szCs w:val="16"/>
        </w:rPr>
        <w:t>, underscoring how union strength can directly impact firm valuation and economic performance.[74]</w:t>
      </w:r>
    </w:p>
    <w:p w14:paraId="3BD148A6" w14:textId="77777777" w:rsidR="00982F2F" w:rsidRPr="006161FF" w:rsidRDefault="00982F2F" w:rsidP="00982F2F">
      <w:pPr>
        <w:rPr>
          <w:sz w:val="16"/>
          <w:szCs w:val="16"/>
        </w:rPr>
      </w:pPr>
      <w:r w:rsidRPr="006161FF">
        <w:rPr>
          <w:sz w:val="16"/>
          <w:szCs w:val="16"/>
        </w:rPr>
        <w:lastRenderedPageBreak/>
        <w:t xml:space="preserve">These findings underscore a recurring challenge: While unions can secure short-term gains for workers, their influence often complicates long-term investments and growth. </w:t>
      </w:r>
      <w:r w:rsidRPr="006161FF">
        <w:rPr>
          <w:b/>
          <w:iCs/>
          <w:u w:val="single"/>
          <w:bdr w:val="single" w:sz="8" w:space="0" w:color="auto"/>
        </w:rPr>
        <w:t>Even</w:t>
      </w:r>
      <w:r w:rsidRPr="006161FF">
        <w:rPr>
          <w:u w:val="single"/>
        </w:rPr>
        <w:t xml:space="preserve"> when unions negotiate through </w:t>
      </w:r>
      <w:r w:rsidRPr="006161FF">
        <w:rPr>
          <w:b/>
          <w:iCs/>
          <w:u w:val="single"/>
          <w:bdr w:val="single" w:sz="8" w:space="0" w:color="auto"/>
        </w:rPr>
        <w:t>structured</w:t>
      </w:r>
      <w:r w:rsidRPr="006161FF">
        <w:rPr>
          <w:u w:val="single"/>
        </w:rPr>
        <w:t xml:space="preserve"> bargaining, the </w:t>
      </w:r>
      <w:r w:rsidRPr="006161FF">
        <w:rPr>
          <w:b/>
          <w:iCs/>
          <w:highlight w:val="cyan"/>
          <w:u w:val="single"/>
          <w:bdr w:val="single" w:sz="8" w:space="0" w:color="auto"/>
        </w:rPr>
        <w:t>diversion</w:t>
      </w:r>
      <w:r w:rsidRPr="006161FF">
        <w:rPr>
          <w:highlight w:val="cyan"/>
          <w:u w:val="single"/>
        </w:rPr>
        <w:t xml:space="preserve"> of profits</w:t>
      </w:r>
      <w:r w:rsidRPr="006161FF">
        <w:rPr>
          <w:u w:val="single"/>
        </w:rPr>
        <w:t xml:space="preserve"> away </w:t>
      </w:r>
      <w:r w:rsidRPr="006161FF">
        <w:rPr>
          <w:highlight w:val="cyan"/>
          <w:u w:val="single"/>
        </w:rPr>
        <w:t>from reinvestment</w:t>
      </w:r>
      <w:r w:rsidRPr="006161FF">
        <w:rPr>
          <w:u w:val="single"/>
        </w:rPr>
        <w:t xml:space="preserve"> remains a concern. This not only </w:t>
      </w:r>
      <w:r w:rsidRPr="006161FF">
        <w:rPr>
          <w:b/>
          <w:iCs/>
          <w:highlight w:val="cyan"/>
          <w:u w:val="single"/>
          <w:bdr w:val="single" w:sz="8" w:space="0" w:color="auto"/>
        </w:rPr>
        <w:t>hampers</w:t>
      </w:r>
      <w:r w:rsidRPr="006161FF">
        <w:rPr>
          <w:u w:val="single"/>
        </w:rPr>
        <w:t xml:space="preserve"> firm </w:t>
      </w:r>
      <w:r w:rsidRPr="006161FF">
        <w:rPr>
          <w:highlight w:val="cyan"/>
          <w:u w:val="single"/>
        </w:rPr>
        <w:t xml:space="preserve">performance but </w:t>
      </w:r>
      <w:r w:rsidRPr="006161FF">
        <w:rPr>
          <w:b/>
          <w:iCs/>
          <w:highlight w:val="cyan"/>
          <w:u w:val="single"/>
          <w:bdr w:val="single" w:sz="8" w:space="0" w:color="auto"/>
        </w:rPr>
        <w:t>also</w:t>
      </w:r>
      <w:r w:rsidRPr="006161FF">
        <w:rPr>
          <w:b/>
          <w:iCs/>
          <w:u w:val="single"/>
          <w:bdr w:val="single" w:sz="8" w:space="0" w:color="auto"/>
        </w:rPr>
        <w:t xml:space="preserve"> undermines</w:t>
      </w:r>
      <w:r w:rsidRPr="006161FF">
        <w:rPr>
          <w:sz w:val="16"/>
          <w:szCs w:val="16"/>
        </w:rPr>
        <w:t xml:space="preserve"> future </w:t>
      </w:r>
      <w:r w:rsidRPr="006161FF">
        <w:rPr>
          <w:b/>
          <w:iCs/>
          <w:u w:val="single"/>
          <w:bdr w:val="single" w:sz="8" w:space="0" w:color="auto"/>
        </w:rPr>
        <w:t>worker outcomes</w:t>
      </w:r>
      <w:r w:rsidRPr="006161FF">
        <w:rPr>
          <w:sz w:val="16"/>
          <w:szCs w:val="16"/>
        </w:rPr>
        <w:t xml:space="preserve"> when demands are excessive, </w:t>
      </w:r>
      <w:r w:rsidRPr="006161FF">
        <w:rPr>
          <w:u w:val="single"/>
        </w:rPr>
        <w:t>as</w:t>
      </w:r>
      <w:r w:rsidRPr="006161FF">
        <w:rPr>
          <w:sz w:val="16"/>
          <w:szCs w:val="16"/>
        </w:rPr>
        <w:t xml:space="preserve"> </w:t>
      </w:r>
      <w:r w:rsidRPr="006161FF">
        <w:rPr>
          <w:b/>
          <w:iCs/>
          <w:u w:val="single"/>
          <w:bdr w:val="single" w:sz="8" w:space="0" w:color="auto"/>
        </w:rPr>
        <w:t>reduced investment</w:t>
      </w:r>
      <w:r w:rsidRPr="006161FF">
        <w:rPr>
          <w:u w:val="single"/>
        </w:rPr>
        <w:t xml:space="preserve"> in </w:t>
      </w:r>
      <w:r w:rsidRPr="006161FF">
        <w:rPr>
          <w:b/>
          <w:iCs/>
          <w:u w:val="single"/>
          <w:bdr w:val="single" w:sz="8" w:space="0" w:color="auto"/>
        </w:rPr>
        <w:t>innovation</w:t>
      </w:r>
      <w:r w:rsidRPr="006161FF">
        <w:rPr>
          <w:u w:val="single"/>
        </w:rPr>
        <w:t xml:space="preserve"> and </w:t>
      </w:r>
      <w:r w:rsidRPr="006161FF">
        <w:rPr>
          <w:b/>
          <w:iCs/>
          <w:u w:val="single"/>
          <w:bdr w:val="single" w:sz="8" w:space="0" w:color="auto"/>
        </w:rPr>
        <w:t>expansion</w:t>
      </w:r>
      <w:r w:rsidRPr="006161FF">
        <w:rPr>
          <w:sz w:val="16"/>
          <w:szCs w:val="16"/>
        </w:rPr>
        <w:t xml:space="preserve"> </w:t>
      </w:r>
      <w:r w:rsidRPr="006161FF">
        <w:rPr>
          <w:highlight w:val="cyan"/>
          <w:u w:val="single"/>
        </w:rPr>
        <w:t>means</w:t>
      </w:r>
      <w:r w:rsidRPr="006161FF">
        <w:rPr>
          <w:sz w:val="16"/>
          <w:szCs w:val="16"/>
        </w:rPr>
        <w:t xml:space="preserve"> fewer job opportunities and </w:t>
      </w:r>
      <w:r w:rsidRPr="006161FF">
        <w:rPr>
          <w:b/>
          <w:iCs/>
          <w:highlight w:val="cyan"/>
          <w:u w:val="single"/>
          <w:bdr w:val="single" w:sz="8" w:space="0" w:color="auto"/>
        </w:rPr>
        <w:t>wage stagnation</w:t>
      </w:r>
      <w:r w:rsidRPr="006161FF">
        <w:rPr>
          <w:sz w:val="16"/>
          <w:szCs w:val="16"/>
        </w:rPr>
        <w:t xml:space="preserve"> over time. </w:t>
      </w:r>
    </w:p>
    <w:p w14:paraId="66DCDE05" w14:textId="77777777" w:rsidR="00982F2F" w:rsidRPr="006161FF" w:rsidRDefault="00982F2F" w:rsidP="00982F2F">
      <w:pPr>
        <w:rPr>
          <w:sz w:val="16"/>
          <w:szCs w:val="16"/>
        </w:rPr>
      </w:pPr>
      <w:r w:rsidRPr="006161FF">
        <w:rPr>
          <w:u w:val="single"/>
        </w:rPr>
        <w:t xml:space="preserve">The impact of </w:t>
      </w:r>
      <w:r w:rsidRPr="006161FF">
        <w:rPr>
          <w:b/>
          <w:iCs/>
          <w:u w:val="single"/>
          <w:bdr w:val="single" w:sz="8" w:space="0" w:color="auto"/>
        </w:rPr>
        <w:t>unionization</w:t>
      </w:r>
      <w:r w:rsidRPr="006161FF">
        <w:rPr>
          <w:u w:val="single"/>
        </w:rPr>
        <w:t xml:space="preserve"> on </w:t>
      </w:r>
      <w:r w:rsidRPr="006161FF">
        <w:rPr>
          <w:b/>
          <w:iCs/>
          <w:u w:val="single"/>
          <w:bdr w:val="single" w:sz="8" w:space="0" w:color="auto"/>
        </w:rPr>
        <w:t>investment</w:t>
      </w:r>
      <w:r w:rsidRPr="006161FF">
        <w:rPr>
          <w:u w:val="single"/>
        </w:rPr>
        <w:t xml:space="preserve"> is </w:t>
      </w:r>
      <w:r w:rsidRPr="006161FF">
        <w:rPr>
          <w:b/>
          <w:iCs/>
          <w:u w:val="single"/>
          <w:bdr w:val="single" w:sz="8" w:space="0" w:color="auto"/>
        </w:rPr>
        <w:t>overwhelmingly negative</w:t>
      </w:r>
      <w:r w:rsidRPr="006161FF">
        <w:rPr>
          <w:sz w:val="16"/>
          <w:szCs w:val="16"/>
        </w:rPr>
        <w:t xml:space="preserve">, </w:t>
      </w:r>
      <w:r w:rsidRPr="006161FF">
        <w:rPr>
          <w:u w:val="single"/>
        </w:rPr>
        <w:t xml:space="preserve">particularly when it comes to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6161FF">
        <w:rPr>
          <w:highlight w:val="cyan"/>
          <w:u w:val="single"/>
        </w:rPr>
        <w:t xml:space="preserve">unionization acts like a </w:t>
      </w:r>
      <w:r w:rsidRPr="006161FF">
        <w:rPr>
          <w:b/>
          <w:iCs/>
          <w:highlight w:val="cyan"/>
          <w:u w:val="single"/>
          <w:bdr w:val="single" w:sz="8" w:space="0" w:color="auto"/>
        </w:rPr>
        <w:t>tax</w:t>
      </w:r>
      <w:r w:rsidRPr="006161FF">
        <w:rPr>
          <w:highlight w:val="cyan"/>
          <w:u w:val="single"/>
        </w:rPr>
        <w:t xml:space="preserve"> on</w:t>
      </w:r>
      <w:r w:rsidRPr="006161FF">
        <w:rPr>
          <w:u w:val="single"/>
        </w:rPr>
        <w:t xml:space="preserve"> </w:t>
      </w:r>
      <w:r w:rsidRPr="006161FF">
        <w:rPr>
          <w:b/>
          <w:iCs/>
          <w:u w:val="single"/>
          <w:bdr w:val="single" w:sz="8" w:space="0" w:color="auto"/>
        </w:rPr>
        <w:t>capital</w:t>
      </w:r>
      <w:r w:rsidRPr="006161FF">
        <w:rPr>
          <w:u w:val="single"/>
        </w:rPr>
        <w:t xml:space="preserve"> returns, </w:t>
      </w:r>
      <w:r w:rsidRPr="006161FF">
        <w:rPr>
          <w:b/>
          <w:iCs/>
          <w:u w:val="single"/>
          <w:bdr w:val="single" w:sz="8" w:space="0" w:color="auto"/>
        </w:rPr>
        <w:t>discourages investment</w:t>
      </w:r>
      <w:r w:rsidRPr="006161FF">
        <w:rPr>
          <w:u w:val="single"/>
        </w:rPr>
        <w:t xml:space="preserve"> in</w:t>
      </w:r>
      <w:r w:rsidRPr="006161FF">
        <w:rPr>
          <w:sz w:val="16"/>
          <w:szCs w:val="16"/>
        </w:rPr>
        <w:t xml:space="preserve"> essential </w:t>
      </w:r>
      <w:r w:rsidRPr="006161FF">
        <w:rPr>
          <w:b/>
          <w:iCs/>
          <w:highlight w:val="cyan"/>
          <w:u w:val="single"/>
          <w:bdr w:val="single" w:sz="8" w:space="0" w:color="auto"/>
        </w:rPr>
        <w:t>long-lived</w:t>
      </w:r>
      <w:r w:rsidRPr="006161FF">
        <w:rPr>
          <w:sz w:val="16"/>
          <w:szCs w:val="16"/>
        </w:rPr>
        <w:t xml:space="preserve"> tangible and intangible </w:t>
      </w:r>
      <w:r w:rsidRPr="006161FF">
        <w:rPr>
          <w:b/>
          <w:iCs/>
          <w:highlight w:val="cyan"/>
          <w:u w:val="single"/>
          <w:bdr w:val="single" w:sz="8" w:space="0" w:color="auto"/>
        </w:rPr>
        <w:t>assets</w:t>
      </w:r>
      <w:r w:rsidRPr="006161FF">
        <w:rPr>
          <w:sz w:val="16"/>
          <w:szCs w:val="16"/>
        </w:rPr>
        <w:t xml:space="preserve">, </w:t>
      </w:r>
      <w:r w:rsidRPr="006161FF">
        <w:rPr>
          <w:u w:val="single"/>
        </w:rPr>
        <w:t>and</w:t>
      </w:r>
      <w:r w:rsidRPr="006161FF">
        <w:rPr>
          <w:sz w:val="16"/>
          <w:szCs w:val="16"/>
        </w:rPr>
        <w:t xml:space="preserve"> </w:t>
      </w:r>
      <w:r w:rsidRPr="006161FF">
        <w:rPr>
          <w:u w:val="single"/>
        </w:rPr>
        <w:t>slows</w:t>
      </w:r>
      <w:r w:rsidRPr="006161FF">
        <w:rPr>
          <w:sz w:val="16"/>
          <w:szCs w:val="16"/>
        </w:rPr>
        <w:t xml:space="preserve"> both </w:t>
      </w:r>
      <w:r w:rsidRPr="006161FF">
        <w:rPr>
          <w:b/>
          <w:iCs/>
          <w:u w:val="single"/>
          <w:bdr w:val="single" w:sz="8" w:space="0" w:color="auto"/>
        </w:rPr>
        <w:t>employment</w:t>
      </w:r>
      <w:r w:rsidRPr="006161FF">
        <w:rPr>
          <w:u w:val="single"/>
        </w:rPr>
        <w:t xml:space="preserve"> and </w:t>
      </w:r>
      <w:r w:rsidRPr="006161FF">
        <w:rPr>
          <w:b/>
          <w:iCs/>
          <w:u w:val="single"/>
          <w:bdr w:val="single" w:sz="8" w:space="0" w:color="auto"/>
        </w:rPr>
        <w:t>productivity</w:t>
      </w:r>
      <w:r w:rsidRPr="006161FF">
        <w:rPr>
          <w:sz w:val="16"/>
          <w:szCs w:val="16"/>
        </w:rPr>
        <w:t xml:space="preserve"> growth, especially in heavily unionized sectors.[77] The bottom line? </w:t>
      </w:r>
      <w:r w:rsidRPr="006161FF">
        <w:rPr>
          <w:u w:val="single"/>
        </w:rPr>
        <w:t xml:space="preserve">Outside of the </w:t>
      </w:r>
      <w:r w:rsidRPr="006161FF">
        <w:rPr>
          <w:b/>
          <w:iCs/>
          <w:u w:val="single"/>
          <w:bdr w:val="single" w:sz="8" w:space="0" w:color="auto"/>
        </w:rPr>
        <w:t>rare edge case</w:t>
      </w:r>
      <w:r w:rsidRPr="006161FF">
        <w:rPr>
          <w:u w:val="single"/>
        </w:rPr>
        <w:t xml:space="preserve"> of Germany,</w:t>
      </w:r>
      <w:r w:rsidRPr="006161FF">
        <w:rPr>
          <w:sz w:val="16"/>
          <w:szCs w:val="16"/>
        </w:rPr>
        <w:t xml:space="preserve"> </w:t>
      </w:r>
      <w:r w:rsidRPr="006161FF">
        <w:rPr>
          <w:u w:val="single"/>
        </w:rPr>
        <w:t>the effect of unionization on investment and R&amp;D remains</w:t>
      </w:r>
      <w:r w:rsidRPr="006161FF">
        <w:rPr>
          <w:sz w:val="16"/>
          <w:szCs w:val="16"/>
        </w:rPr>
        <w:t xml:space="preserve"> largely </w:t>
      </w:r>
      <w:r w:rsidRPr="006161FF">
        <w:rPr>
          <w:b/>
          <w:iCs/>
          <w:u w:val="single"/>
          <w:bdr w:val="single" w:sz="8" w:space="0" w:color="auto"/>
        </w:rPr>
        <w:t>harmful</w:t>
      </w:r>
      <w:r w:rsidRPr="006161FF">
        <w:rPr>
          <w:sz w:val="16"/>
          <w:szCs w:val="16"/>
        </w:rPr>
        <w:t>.[78]</w:t>
      </w:r>
    </w:p>
    <w:p w14:paraId="423E5E3A" w14:textId="77777777" w:rsidR="00982F2F" w:rsidRPr="0065007A" w:rsidRDefault="00982F2F" w:rsidP="00982F2F">
      <w:pPr>
        <w:rPr>
          <w:sz w:val="16"/>
          <w:szCs w:val="16"/>
        </w:rPr>
      </w:pPr>
      <w:r w:rsidRPr="006161FF">
        <w:rPr>
          <w:sz w:val="16"/>
          <w:szCs w:val="16"/>
        </w:rPr>
        <w:t xml:space="preserve">Another way to reconcile some of these findings on productivity is not through the absence or presence of unions, but through the lenses of bargaining weight. </w:t>
      </w:r>
      <w:r w:rsidRPr="006161FF">
        <w:rPr>
          <w:highlight w:val="cyan"/>
          <w:u w:val="single"/>
        </w:rPr>
        <w:t>If unions are</w:t>
      </w:r>
      <w:r w:rsidRPr="006161FF">
        <w:rPr>
          <w:u w:val="single"/>
        </w:rPr>
        <w:t xml:space="preserve"> </w:t>
      </w:r>
      <w:r w:rsidRPr="006161FF">
        <w:rPr>
          <w:b/>
          <w:iCs/>
          <w:u w:val="single"/>
          <w:bdr w:val="single" w:sz="8" w:space="0" w:color="auto"/>
        </w:rPr>
        <w:t xml:space="preserve">very </w:t>
      </w:r>
      <w:r w:rsidRPr="006161FF">
        <w:rPr>
          <w:b/>
          <w:iCs/>
          <w:highlight w:val="cyan"/>
          <w:u w:val="single"/>
          <w:bdr w:val="single" w:sz="8" w:space="0" w:color="auto"/>
        </w:rPr>
        <w:t>powerful</w:t>
      </w:r>
      <w:r w:rsidRPr="006161FF">
        <w:rPr>
          <w:u w:val="single"/>
        </w:rPr>
        <w:t xml:space="preserve"> and have a strong </w:t>
      </w:r>
      <w:r w:rsidRPr="006161FF">
        <w:rPr>
          <w:b/>
          <w:iCs/>
          <w:u w:val="single"/>
          <w:bdr w:val="single" w:sz="8" w:space="0" w:color="auto"/>
        </w:rPr>
        <w:t>bargaining weight</w:t>
      </w:r>
      <w:r w:rsidRPr="006161FF">
        <w:rPr>
          <w:sz w:val="16"/>
          <w:szCs w:val="16"/>
        </w:rPr>
        <w:t xml:space="preserve">, </w:t>
      </w:r>
      <w:r w:rsidRPr="006161FF">
        <w:rPr>
          <w:u w:val="single"/>
        </w:rPr>
        <w:t xml:space="preserve">then the </w:t>
      </w:r>
      <w:r w:rsidRPr="006161FF">
        <w:rPr>
          <w:b/>
          <w:iCs/>
          <w:highlight w:val="cyan"/>
          <w:u w:val="single"/>
          <w:bdr w:val="single" w:sz="8" w:space="0" w:color="auto"/>
        </w:rPr>
        <w:t>negative</w:t>
      </w:r>
      <w:r w:rsidRPr="006161FF">
        <w:rPr>
          <w:u w:val="single"/>
        </w:rPr>
        <w:t xml:space="preserve"> productivity </w:t>
      </w:r>
      <w:r w:rsidRPr="006161FF">
        <w:rPr>
          <w:highlight w:val="cyan"/>
          <w:u w:val="single"/>
        </w:rPr>
        <w:t>channels</w:t>
      </w:r>
      <w:r w:rsidRPr="006161FF">
        <w:rPr>
          <w:sz w:val="16"/>
          <w:szCs w:val="16"/>
        </w:rPr>
        <w:t xml:space="preserve"> (e.g., investment) </w:t>
      </w:r>
      <w:r w:rsidRPr="006161FF">
        <w:rPr>
          <w:highlight w:val="cyan"/>
          <w:u w:val="single"/>
        </w:rPr>
        <w:t>may be greater than</w:t>
      </w:r>
      <w:r w:rsidRPr="006161FF">
        <w:rPr>
          <w:sz w:val="16"/>
          <w:szCs w:val="16"/>
        </w:rPr>
        <w:t xml:space="preserve"> the </w:t>
      </w:r>
      <w:r w:rsidRPr="006161FF">
        <w:rPr>
          <w:b/>
          <w:iCs/>
          <w:highlight w:val="cyan"/>
          <w:u w:val="single"/>
          <w:bdr w:val="single" w:sz="8" w:space="0" w:color="auto"/>
        </w:rPr>
        <w:t>positive</w:t>
      </w:r>
      <w:r w:rsidRPr="006161FF">
        <w:rPr>
          <w:sz w:val="16"/>
          <w:szCs w:val="16"/>
        </w:rPr>
        <w:t xml:space="preserve"> productivity </w:t>
      </w:r>
      <w:r w:rsidRPr="006161FF">
        <w:rPr>
          <w:b/>
          <w:iCs/>
          <w:u w:val="single"/>
          <w:bdr w:val="single" w:sz="8" w:space="0" w:color="auto"/>
        </w:rPr>
        <w:t>channels</w:t>
      </w:r>
      <w:r w:rsidRPr="006161FF">
        <w:rPr>
          <w:sz w:val="16"/>
          <w:szCs w:val="16"/>
        </w:rPr>
        <w:t xml:space="preserve"> (e.g. employee morale). As discussed above, bargaining weight is a key determinant of whether the union’s monopoly face or the collective voice face will prevail. </w:t>
      </w:r>
      <w:r w:rsidRPr="006161FF">
        <w:rPr>
          <w:u w:val="single"/>
        </w:rPr>
        <w:t xml:space="preserve">If unions are </w:t>
      </w:r>
      <w:r w:rsidRPr="006161FF">
        <w:rPr>
          <w:b/>
          <w:iCs/>
          <w:u w:val="single"/>
          <w:bdr w:val="single" w:sz="8" w:space="0" w:color="auto"/>
        </w:rPr>
        <w:t>overly powerful</w:t>
      </w:r>
      <w:r w:rsidRPr="006161FF">
        <w:rPr>
          <w:sz w:val="16"/>
          <w:szCs w:val="16"/>
        </w:rPr>
        <w:t xml:space="preserve"> and make excessive demands, </w:t>
      </w:r>
      <w:r w:rsidRPr="006161FF">
        <w:rPr>
          <w:u w:val="single"/>
        </w:rPr>
        <w:t>the negative effects through</w:t>
      </w:r>
      <w:r w:rsidRPr="006161FF">
        <w:rPr>
          <w:sz w:val="16"/>
          <w:szCs w:val="16"/>
        </w:rPr>
        <w:t xml:space="preserve"> the </w:t>
      </w:r>
      <w:r w:rsidRPr="006161FF">
        <w:rPr>
          <w:b/>
          <w:iCs/>
          <w:u w:val="single"/>
          <w:bdr w:val="single" w:sz="8" w:space="0" w:color="auto"/>
        </w:rPr>
        <w:t>investment</w:t>
      </w:r>
      <w:r w:rsidRPr="006161FF">
        <w:rPr>
          <w:sz w:val="16"/>
          <w:szCs w:val="16"/>
        </w:rPr>
        <w:t xml:space="preserve"> channel </w:t>
      </w:r>
      <w:r w:rsidRPr="006161FF">
        <w:rPr>
          <w:u w:val="single"/>
        </w:rPr>
        <w:t xml:space="preserve">will be </w:t>
      </w:r>
      <w:r w:rsidRPr="006161FF">
        <w:rPr>
          <w:b/>
          <w:iCs/>
          <w:u w:val="single"/>
          <w:bdr w:val="single" w:sz="8" w:space="0" w:color="auto"/>
        </w:rPr>
        <w:t>greater</w:t>
      </w:r>
      <w:r w:rsidRPr="006161FF">
        <w:rPr>
          <w:u w:val="single"/>
        </w:rPr>
        <w:t xml:space="preserve"> than the </w:t>
      </w:r>
      <w:r w:rsidRPr="006161FF">
        <w:rPr>
          <w:b/>
          <w:iCs/>
          <w:u w:val="single"/>
          <w:bdr w:val="single" w:sz="8" w:space="0" w:color="auto"/>
        </w:rPr>
        <w:t>positive effects</w:t>
      </w:r>
      <w:r w:rsidRPr="006161FF">
        <w:rPr>
          <w:u w:val="single"/>
        </w:rPr>
        <w:t xml:space="preserve"> of employee behavior</w:t>
      </w:r>
      <w:r w:rsidRPr="006161FF">
        <w:rPr>
          <w:sz w:val="16"/>
          <w:szCs w:val="16"/>
        </w:rPr>
        <w:t>.</w:t>
      </w:r>
    </w:p>
    <w:p w14:paraId="6DB1ACF0" w14:textId="77777777" w:rsidR="00982F2F" w:rsidRDefault="00982F2F" w:rsidP="00982F2F">
      <w:pPr>
        <w:pStyle w:val="Heading3"/>
      </w:pPr>
      <w:r>
        <w:lastRenderedPageBreak/>
        <w:t>AT: Econ !---1NC</w:t>
      </w:r>
    </w:p>
    <w:p w14:paraId="5444532B" w14:textId="77777777" w:rsidR="00982F2F" w:rsidRPr="00F34719" w:rsidRDefault="00982F2F" w:rsidP="00982F2F">
      <w:pPr>
        <w:pStyle w:val="Heading4"/>
      </w:pPr>
      <w:r>
        <w:t xml:space="preserve">No impact. A </w:t>
      </w:r>
      <w:r>
        <w:rPr>
          <w:u w:val="single"/>
        </w:rPr>
        <w:t>consensus</w:t>
      </w:r>
      <w:r>
        <w:t xml:space="preserve"> of </w:t>
      </w:r>
      <w:r>
        <w:rPr>
          <w:u w:val="single"/>
        </w:rPr>
        <w:t>scholarly literature</w:t>
      </w:r>
      <w:r>
        <w:t xml:space="preserve"> is neg. </w:t>
      </w:r>
    </w:p>
    <w:p w14:paraId="5C378CAF" w14:textId="77777777" w:rsidR="00982F2F" w:rsidRDefault="00982F2F" w:rsidP="00982F2F">
      <w:r>
        <w:rPr>
          <w:rStyle w:val="Style13ptBold"/>
        </w:rPr>
        <w:t xml:space="preserve">Posen ’20 </w:t>
      </w:r>
      <w:r w:rsidRPr="009D6D18">
        <w:t xml:space="preserve">[Barry; April 23; Ford International Professor of Political Science at MIT and Director Emeritus of the MIT Security Studies Program; Foreign Affairs, “Do Pandemics Promote Peace?” </w:t>
      </w:r>
      <w:r w:rsidRPr="009A339F">
        <w:t>https://www.foreignaffairs.com/articles/china/2020-04-23/do-pandemics-promote-peace</w:t>
      </w:r>
      <w:r w:rsidRPr="009D6D18">
        <w:t>]</w:t>
      </w:r>
    </w:p>
    <w:p w14:paraId="5A1CFD46" w14:textId="77777777" w:rsidR="00982F2F" w:rsidRPr="008C5837" w:rsidRDefault="00982F2F" w:rsidP="00982F2F">
      <w:pPr>
        <w:rPr>
          <w:sz w:val="16"/>
        </w:rPr>
      </w:pPr>
      <w:r w:rsidRPr="008C5837">
        <w:rPr>
          <w:sz w:val="16"/>
        </w:rPr>
        <w:t>As the novel coronavirus infects the globe, states compete for scientific and medical supplies and blame one another for the pandemic’s spread. Policy analysts have started asking whether such tensions could eventually erupt into military conflict. Has the pandemic increased or decreased the motive and opportunity of states to wage war?</w:t>
      </w:r>
    </w:p>
    <w:p w14:paraId="252D4F42" w14:textId="77777777" w:rsidR="00982F2F" w:rsidRPr="008C5837" w:rsidRDefault="00982F2F" w:rsidP="00982F2F">
      <w:pPr>
        <w:rPr>
          <w:sz w:val="16"/>
        </w:rPr>
      </w:pPr>
      <w:r w:rsidRPr="00B807CF">
        <w:rPr>
          <w:rStyle w:val="StyleUnderline"/>
          <w:highlight w:val="cyan"/>
        </w:rPr>
        <w:t>War is</w:t>
      </w:r>
      <w:r w:rsidRPr="00546CCC">
        <w:rPr>
          <w:rStyle w:val="StyleUnderline"/>
        </w:rPr>
        <w:t xml:space="preserve"> a </w:t>
      </w:r>
      <w:r w:rsidRPr="00B807CF">
        <w:rPr>
          <w:rStyle w:val="Emphasis"/>
          <w:highlight w:val="cyan"/>
        </w:rPr>
        <w:t>risky</w:t>
      </w:r>
      <w:r w:rsidRPr="00546CCC">
        <w:rPr>
          <w:rStyle w:val="Emphasis"/>
        </w:rPr>
        <w:t xml:space="preserve"> business</w:t>
      </w:r>
      <w:r w:rsidRPr="00546CCC">
        <w:rPr>
          <w:rStyle w:val="StyleUnderline"/>
        </w:rPr>
        <w:t xml:space="preserve">, </w:t>
      </w:r>
      <w:r w:rsidRPr="00B807CF">
        <w:rPr>
          <w:rStyle w:val="StyleUnderline"/>
          <w:highlight w:val="cyan"/>
        </w:rPr>
        <w:t>with</w:t>
      </w:r>
      <w:r w:rsidRPr="00546CCC">
        <w:rPr>
          <w:rStyle w:val="StyleUnderline"/>
        </w:rPr>
        <w:t xml:space="preserve"> potentially very </w:t>
      </w:r>
      <w:r w:rsidRPr="00546CCC">
        <w:rPr>
          <w:rStyle w:val="Emphasis"/>
        </w:rPr>
        <w:t xml:space="preserve">high </w:t>
      </w:r>
      <w:r w:rsidRPr="00B807CF">
        <w:rPr>
          <w:rStyle w:val="Emphasis"/>
          <w:highlight w:val="cyan"/>
        </w:rPr>
        <w:t>costs</w:t>
      </w:r>
      <w:r w:rsidRPr="008C5837">
        <w:rPr>
          <w:sz w:val="16"/>
        </w:rPr>
        <w:t xml:space="preserve">. The historian Geoffrey Blainey argued in The Causes of War that </w:t>
      </w:r>
      <w:r w:rsidRPr="00B807CF">
        <w:rPr>
          <w:rStyle w:val="StyleUnderline"/>
          <w:highlight w:val="cyan"/>
        </w:rPr>
        <w:t>most</w:t>
      </w:r>
      <w:r w:rsidRPr="00546CCC">
        <w:rPr>
          <w:rStyle w:val="StyleUnderline"/>
        </w:rPr>
        <w:t xml:space="preserve"> wars </w:t>
      </w:r>
      <w:r w:rsidRPr="00B807CF">
        <w:rPr>
          <w:rStyle w:val="StyleUnderline"/>
          <w:highlight w:val="cyan"/>
        </w:rPr>
        <w:t xml:space="preserve">share a </w:t>
      </w:r>
      <w:r w:rsidRPr="00B807CF">
        <w:rPr>
          <w:rStyle w:val="Emphasis"/>
          <w:highlight w:val="cyan"/>
        </w:rPr>
        <w:t>common</w:t>
      </w:r>
      <w:r w:rsidRPr="00546CCC">
        <w:rPr>
          <w:rStyle w:val="Emphasis"/>
        </w:rPr>
        <w:t xml:space="preserve"> characteristic</w:t>
      </w:r>
      <w:r w:rsidRPr="00546CCC">
        <w:rPr>
          <w:rStyle w:val="StyleUnderline"/>
        </w:rPr>
        <w:t xml:space="preserve"> at their outset: </w:t>
      </w:r>
      <w:r w:rsidRPr="00B807CF">
        <w:rPr>
          <w:rStyle w:val="Emphasis"/>
          <w:highlight w:val="cyan"/>
        </w:rPr>
        <w:t>optimism</w:t>
      </w:r>
      <w:r w:rsidRPr="008C5837">
        <w:rPr>
          <w:sz w:val="16"/>
        </w:rPr>
        <w:t xml:space="preserve">. The belligerents usually start out sanguine about their odds of military success. When elites on both or all sides are confident, they are more willing to take the plunge—and less likely to negotiate, because they think they will come out better by fighting. </w:t>
      </w:r>
      <w:r w:rsidRPr="00B807CF">
        <w:rPr>
          <w:rStyle w:val="Emphasis"/>
          <w:highlight w:val="cyan"/>
        </w:rPr>
        <w:t>Peace</w:t>
      </w:r>
      <w:r w:rsidRPr="00546CCC">
        <w:rPr>
          <w:rStyle w:val="StyleUnderline"/>
        </w:rPr>
        <w:t xml:space="preserve">, by contrast, </w:t>
      </w:r>
      <w:r w:rsidRPr="00B807CF">
        <w:rPr>
          <w:rStyle w:val="StyleUnderline"/>
          <w:highlight w:val="cyan"/>
        </w:rPr>
        <w:t>is</w:t>
      </w:r>
      <w:r w:rsidRPr="00546CCC">
        <w:rPr>
          <w:rStyle w:val="StyleUnderline"/>
        </w:rPr>
        <w:t xml:space="preserve"> served by </w:t>
      </w:r>
      <w:r w:rsidRPr="00B807CF">
        <w:rPr>
          <w:rStyle w:val="Emphasis"/>
          <w:highlight w:val="cyan"/>
        </w:rPr>
        <w:t>pessimism</w:t>
      </w:r>
      <w:r w:rsidRPr="00B807CF">
        <w:rPr>
          <w:rStyle w:val="StyleUnderline"/>
          <w:highlight w:val="cyan"/>
        </w:rPr>
        <w:t xml:space="preserve">. Even </w:t>
      </w:r>
      <w:r w:rsidRPr="00B807CF">
        <w:rPr>
          <w:rStyle w:val="Emphasis"/>
          <w:highlight w:val="cyan"/>
        </w:rPr>
        <w:t>one</w:t>
      </w:r>
      <w:r w:rsidRPr="00546CCC">
        <w:rPr>
          <w:rStyle w:val="Emphasis"/>
        </w:rPr>
        <w:t xml:space="preserve"> party</w:t>
      </w:r>
      <w:r w:rsidRPr="00B807CF">
        <w:rPr>
          <w:rStyle w:val="Emphasis"/>
          <w:highlight w:val="cyan"/>
        </w:rPr>
        <w:t>’s</w:t>
      </w:r>
      <w:r w:rsidRPr="00B807CF">
        <w:rPr>
          <w:rStyle w:val="StyleUnderline"/>
          <w:highlight w:val="cyan"/>
        </w:rPr>
        <w:t xml:space="preserve"> pessimism can</w:t>
      </w:r>
      <w:r w:rsidRPr="00546CCC">
        <w:rPr>
          <w:rStyle w:val="StyleUnderline"/>
        </w:rPr>
        <w:t xml:space="preserve"> be helpful: that party will be more inclined to </w:t>
      </w:r>
      <w:r w:rsidRPr="00B807CF">
        <w:rPr>
          <w:rStyle w:val="Emphasis"/>
          <w:highlight w:val="cyan"/>
        </w:rPr>
        <w:t>negotiate</w:t>
      </w:r>
      <w:r w:rsidRPr="00B807CF">
        <w:rPr>
          <w:rStyle w:val="StyleUnderline"/>
          <w:highlight w:val="cyan"/>
        </w:rPr>
        <w:t xml:space="preserve"> and</w:t>
      </w:r>
      <w:r w:rsidRPr="00546CCC">
        <w:rPr>
          <w:rStyle w:val="StyleUnderline"/>
        </w:rPr>
        <w:t xml:space="preserve"> even accept an </w:t>
      </w:r>
      <w:r w:rsidRPr="00546CCC">
        <w:rPr>
          <w:rStyle w:val="Emphasis"/>
        </w:rPr>
        <w:t>unfavorable bargain</w:t>
      </w:r>
      <w:r w:rsidRPr="00546CCC">
        <w:rPr>
          <w:rStyle w:val="StyleUnderline"/>
        </w:rPr>
        <w:t xml:space="preserve"> in order to avoid war</w:t>
      </w:r>
      <w:r w:rsidRPr="008C5837">
        <w:rPr>
          <w:sz w:val="16"/>
        </w:rPr>
        <w:t>.</w:t>
      </w:r>
    </w:p>
    <w:p w14:paraId="56464EDF" w14:textId="77777777" w:rsidR="00982F2F" w:rsidRPr="008C5837" w:rsidRDefault="00982F2F" w:rsidP="00982F2F">
      <w:pPr>
        <w:rPr>
          <w:sz w:val="16"/>
        </w:rPr>
      </w:pPr>
      <w:r w:rsidRPr="008C5837">
        <w:rPr>
          <w:sz w:val="16"/>
        </w:rPr>
        <w:t>When one side gains a sudden and pronounced advantage, however, this de-escalatory logic can break down: the optimistic side will increase its demands faster than the pessimistic side can appease. Some </w:t>
      </w:r>
      <w:hyperlink r:id="rId8" w:history="1">
        <w:r w:rsidRPr="008C5837">
          <w:rPr>
            <w:rStyle w:val="Hyperlink"/>
            <w:sz w:val="16"/>
          </w:rPr>
          <w:t>analysts worry</w:t>
        </w:r>
      </w:hyperlink>
      <w:r w:rsidRPr="008C5837">
        <w:rPr>
          <w:sz w:val="16"/>
        </w:rPr>
        <w:t> that something like this could happen in U.S.-Chinese relations as a result of the new coronavirus. The United States is experiencing a moment of domestic crisis. China, </w:t>
      </w:r>
      <w:hyperlink r:id="rId9" w:history="1">
        <w:r w:rsidRPr="008C5837">
          <w:rPr>
            <w:rStyle w:val="Hyperlink"/>
            <w:sz w:val="16"/>
          </w:rPr>
          <w:t>some fear</w:t>
        </w:r>
      </w:hyperlink>
      <w:r w:rsidRPr="008C5837">
        <w:rPr>
          <w:sz w:val="16"/>
        </w:rPr>
        <w:t>, might see the pandemic as playing to its advantage and be tempted to throw its military weight around in the western Pacific.</w:t>
      </w:r>
    </w:p>
    <w:p w14:paraId="624CAE2E" w14:textId="77777777" w:rsidR="00982F2F" w:rsidRPr="008C5837" w:rsidRDefault="00982F2F" w:rsidP="00982F2F">
      <w:pPr>
        <w:rPr>
          <w:sz w:val="16"/>
        </w:rPr>
      </w:pPr>
      <w:r w:rsidRPr="008C5837">
        <w:rPr>
          <w:sz w:val="16"/>
        </w:rPr>
        <w:t xml:space="preserve">What these analysts miss is that COVID-19, the disease caused by the coronavirus, is weakening all of the great and middle powers more or less equally. None is likely to gain a meaningful advantage over the others. All will have ample reason to be pessimistic about their military capabilities and their overall readiness for war. For the duration of the pandemic, at least, and probably for years afterward, </w:t>
      </w:r>
      <w:r w:rsidRPr="00546CCC">
        <w:rPr>
          <w:rStyle w:val="StyleUnderline"/>
        </w:rPr>
        <w:t xml:space="preserve">the </w:t>
      </w:r>
      <w:r w:rsidRPr="00B807CF">
        <w:rPr>
          <w:rStyle w:val="Emphasis"/>
          <w:highlight w:val="cyan"/>
        </w:rPr>
        <w:t>odds</w:t>
      </w:r>
      <w:r w:rsidRPr="00546CCC">
        <w:rPr>
          <w:rStyle w:val="Emphasis"/>
        </w:rPr>
        <w:t xml:space="preserve"> of a war</w:t>
      </w:r>
      <w:r w:rsidRPr="00546CCC">
        <w:rPr>
          <w:rStyle w:val="StyleUnderline"/>
        </w:rPr>
        <w:t xml:space="preserve"> between major powers will </w:t>
      </w:r>
      <w:r w:rsidRPr="00B807CF">
        <w:rPr>
          <w:rStyle w:val="StyleUnderline"/>
          <w:highlight w:val="cyan"/>
        </w:rPr>
        <w:t xml:space="preserve">go </w:t>
      </w:r>
      <w:r w:rsidRPr="00B807CF">
        <w:rPr>
          <w:rStyle w:val="Emphasis"/>
          <w:highlight w:val="cyan"/>
        </w:rPr>
        <w:t>down</w:t>
      </w:r>
      <w:r w:rsidRPr="00546CCC">
        <w:rPr>
          <w:rStyle w:val="StyleUnderline"/>
        </w:rPr>
        <w:t>, not up</w:t>
      </w:r>
      <w:r w:rsidRPr="008C5837">
        <w:rPr>
          <w:sz w:val="16"/>
        </w:rPr>
        <w:t>. </w:t>
      </w:r>
    </w:p>
    <w:p w14:paraId="32C30D81" w14:textId="77777777" w:rsidR="00982F2F" w:rsidRPr="008C5837" w:rsidRDefault="00982F2F" w:rsidP="00982F2F">
      <w:pPr>
        <w:rPr>
          <w:sz w:val="16"/>
        </w:rPr>
      </w:pPr>
      <w:r w:rsidRPr="008C5837">
        <w:rPr>
          <w:sz w:val="16"/>
        </w:rPr>
        <w:t xml:space="preserve">Pax </w:t>
      </w:r>
      <w:proofErr w:type="spellStart"/>
      <w:r w:rsidRPr="008C5837">
        <w:rPr>
          <w:sz w:val="16"/>
        </w:rPr>
        <w:t>Epidemica</w:t>
      </w:r>
      <w:proofErr w:type="spellEnd"/>
      <w:r w:rsidRPr="008C5837">
        <w:rPr>
          <w:sz w:val="16"/>
        </w:rPr>
        <w:t>?</w:t>
      </w:r>
    </w:p>
    <w:p w14:paraId="7FE9CBD3" w14:textId="77777777" w:rsidR="00982F2F" w:rsidRPr="008C5837" w:rsidRDefault="00982F2F" w:rsidP="00982F2F">
      <w:pPr>
        <w:rPr>
          <w:sz w:val="16"/>
        </w:rPr>
      </w:pPr>
      <w:r w:rsidRPr="00B807CF">
        <w:rPr>
          <w:rStyle w:val="StyleUnderline"/>
        </w:rPr>
        <w:t xml:space="preserve">A cursory </w:t>
      </w:r>
      <w:r w:rsidRPr="00B807CF">
        <w:rPr>
          <w:rStyle w:val="Emphasis"/>
        </w:rPr>
        <w:t>survey</w:t>
      </w:r>
      <w:r w:rsidRPr="00B807CF">
        <w:rPr>
          <w:rStyle w:val="StyleUnderline"/>
        </w:rPr>
        <w:t xml:space="preserve"> of </w:t>
      </w:r>
      <w:r w:rsidRPr="00B807CF">
        <w:rPr>
          <w:rStyle w:val="StyleUnderline"/>
          <w:highlight w:val="cyan"/>
        </w:rPr>
        <w:t>the</w:t>
      </w:r>
      <w:r w:rsidRPr="00B807CF">
        <w:rPr>
          <w:rStyle w:val="StyleUnderline"/>
        </w:rPr>
        <w:t xml:space="preserve"> </w:t>
      </w:r>
      <w:r w:rsidRPr="00B807CF">
        <w:rPr>
          <w:rStyle w:val="Emphasis"/>
        </w:rPr>
        <w:t xml:space="preserve">scholarly </w:t>
      </w:r>
      <w:r w:rsidRPr="00B807CF">
        <w:rPr>
          <w:rStyle w:val="Emphasis"/>
          <w:highlight w:val="cyan"/>
        </w:rPr>
        <w:t>literature</w:t>
      </w:r>
      <w:r w:rsidRPr="00B807CF">
        <w:rPr>
          <w:rStyle w:val="StyleUnderline"/>
        </w:rPr>
        <w:t xml:space="preserve"> on war</w:t>
      </w:r>
      <w:r w:rsidRPr="008C5837">
        <w:rPr>
          <w:sz w:val="16"/>
        </w:rPr>
        <w:t xml:space="preserve"> and disease </w:t>
      </w:r>
      <w:r w:rsidRPr="00B807CF">
        <w:rPr>
          <w:rStyle w:val="StyleUnderline"/>
        </w:rPr>
        <w:t xml:space="preserve">appears to </w:t>
      </w:r>
      <w:r w:rsidRPr="00B807CF">
        <w:rPr>
          <w:rStyle w:val="StyleUnderline"/>
          <w:highlight w:val="cyan"/>
        </w:rPr>
        <w:t>confirm</w:t>
      </w:r>
      <w:r w:rsidRPr="008C5837">
        <w:rPr>
          <w:sz w:val="16"/>
        </w:rPr>
        <w:t xml:space="preserve"> Blainey’s observation that pessimism is conducive to peace. Scholars have documented again and again how war creates permissive conditions for disease—in armies as well as civilians in the fought-over territories. But one seldom finds any discussion of epidemics causing wars or of wars deliberately started in the middle of widespread outbreaks of infectious disease.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73D662C" w14:textId="77777777" w:rsidR="00982F2F" w:rsidRPr="008C5837" w:rsidRDefault="00982F2F" w:rsidP="00982F2F">
      <w:pPr>
        <w:rPr>
          <w:sz w:val="16"/>
        </w:rPr>
      </w:pPr>
      <w:r w:rsidRPr="008C5837">
        <w:rPr>
          <w:sz w:val="16"/>
        </w:rPr>
        <w:t>That sickness slows the march to war is partly due to the fact that war depends on people. When people fall ill, they can’t be counted on to perform well in combat. Military </w:t>
      </w:r>
      <w:hyperlink r:id="rId10" w:history="1">
        <w:r w:rsidRPr="008C5837">
          <w:rPr>
            <w:rStyle w:val="Hyperlink"/>
            <w:sz w:val="16"/>
          </w:rPr>
          <w:t>medicine</w:t>
        </w:r>
      </w:hyperlink>
      <w:r w:rsidRPr="008C5837">
        <w:rPr>
          <w:sz w:val="16"/>
        </w:rPr>
        <w:t> made enormous strides in the years leading up to World War I, prior to which armies suffered higher numbers of casualties from disease than from combat. But 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19857E07" w14:textId="77777777" w:rsidR="00982F2F" w:rsidRPr="008C5837" w:rsidRDefault="00982F2F" w:rsidP="00982F2F">
      <w:pPr>
        <w:rPr>
          <w:sz w:val="16"/>
        </w:rPr>
      </w:pPr>
      <w:r w:rsidRPr="008C5837">
        <w:rPr>
          <w:sz w:val="16"/>
        </w:rPr>
        <w:t>Ground campaigns in urban areas pose still greater dangers in pandemic times.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140966E" w14:textId="77777777" w:rsidR="00982F2F" w:rsidRPr="00B807CF" w:rsidRDefault="00982F2F" w:rsidP="00982F2F">
      <w:pPr>
        <w:rPr>
          <w:rStyle w:val="Emphasis"/>
        </w:rPr>
      </w:pPr>
      <w:r w:rsidRPr="00B807CF">
        <w:rPr>
          <w:rStyle w:val="StyleUnderline"/>
        </w:rPr>
        <w:t xml:space="preserve">The most important </w:t>
      </w:r>
      <w:r w:rsidRPr="00B807CF">
        <w:rPr>
          <w:rStyle w:val="StyleUnderline"/>
          <w:highlight w:val="cyan"/>
        </w:rPr>
        <w:t>reason</w:t>
      </w:r>
      <w:r w:rsidRPr="008C5837">
        <w:rPr>
          <w:sz w:val="16"/>
        </w:rPr>
        <w:t xml:space="preserve"> disease inhibits war </w:t>
      </w:r>
      <w:r w:rsidRPr="00B807CF">
        <w:rPr>
          <w:rStyle w:val="StyleUnderline"/>
          <w:highlight w:val="cyan"/>
        </w:rPr>
        <w:t xml:space="preserve">is </w:t>
      </w:r>
      <w:r w:rsidRPr="00B807CF">
        <w:rPr>
          <w:rStyle w:val="Emphasis"/>
          <w:highlight w:val="cyan"/>
        </w:rPr>
        <w:t>economic</w:t>
      </w:r>
      <w:r w:rsidRPr="008C5837">
        <w:rPr>
          <w:sz w:val="16"/>
        </w:rPr>
        <w:t xml:space="preserve">. Major outbreaks damage </w:t>
      </w:r>
      <w:r w:rsidRPr="00B807CF">
        <w:rPr>
          <w:rStyle w:val="StyleUnderline"/>
        </w:rPr>
        <w:t>national economies</w:t>
      </w:r>
      <w:r w:rsidRPr="008C5837">
        <w:rPr>
          <w:sz w:val="16"/>
        </w:rPr>
        <w:t xml:space="preserve">, which </w:t>
      </w:r>
      <w:r w:rsidRPr="00B807CF">
        <w:rPr>
          <w:rStyle w:val="StyleUnderline"/>
        </w:rPr>
        <w:t xml:space="preserve">are the source of </w:t>
      </w:r>
      <w:r w:rsidRPr="00B807CF">
        <w:rPr>
          <w:rStyle w:val="Emphasis"/>
        </w:rPr>
        <w:t>military power</w:t>
      </w:r>
      <w:r w:rsidRPr="008C5837">
        <w:rPr>
          <w:sz w:val="16"/>
        </w:rPr>
        <w:t xml:space="preserve">. COVID-19 is a pandemic—by definition a worldwide phenomenon. All great and middle powers appear to be adversely affected, and all have reason to be pessimistic about their military prospects. </w:t>
      </w:r>
      <w:r w:rsidRPr="00B807CF">
        <w:rPr>
          <w:rStyle w:val="StyleUnderline"/>
        </w:rPr>
        <w:t xml:space="preserve">Their </w:t>
      </w:r>
      <w:r w:rsidRPr="00B807CF">
        <w:rPr>
          <w:rStyle w:val="StyleUnderline"/>
          <w:highlight w:val="cyan"/>
        </w:rPr>
        <w:t>economies</w:t>
      </w:r>
      <w:r w:rsidRPr="00B807CF">
        <w:rPr>
          <w:rStyle w:val="StyleUnderline"/>
        </w:rPr>
        <w:t xml:space="preserve"> are </w:t>
      </w:r>
      <w:r w:rsidRPr="00B807CF">
        <w:rPr>
          <w:rStyle w:val="Emphasis"/>
          <w:highlight w:val="cyan"/>
        </w:rPr>
        <w:t>shrinking</w:t>
      </w:r>
      <w:r w:rsidRPr="00B807CF">
        <w:rPr>
          <w:rStyle w:val="Emphasis"/>
        </w:rPr>
        <w:t xml:space="preserve"> fast</w:t>
      </w:r>
      <w:r w:rsidRPr="00B807CF">
        <w:rPr>
          <w:rStyle w:val="StyleUnderline"/>
        </w:rPr>
        <w:t xml:space="preserve">, and there is great </w:t>
      </w:r>
      <w:r w:rsidRPr="00B807CF">
        <w:rPr>
          <w:rStyle w:val="Emphasis"/>
        </w:rPr>
        <w:t>uncertainty</w:t>
      </w:r>
      <w:r w:rsidRPr="00B807CF">
        <w:rPr>
          <w:rStyle w:val="StyleUnderline"/>
        </w:rPr>
        <w:t xml:space="preserve"> about when</w:t>
      </w:r>
      <w:r w:rsidRPr="008C5837">
        <w:rPr>
          <w:sz w:val="16"/>
        </w:rPr>
        <w:t xml:space="preserve"> and how quickly </w:t>
      </w:r>
      <w:r w:rsidRPr="00B807CF">
        <w:rPr>
          <w:rStyle w:val="StyleUnderline"/>
        </w:rPr>
        <w:t>they will start growing again</w:t>
      </w:r>
      <w:r w:rsidRPr="008C5837">
        <w:rPr>
          <w:sz w:val="16"/>
        </w:rPr>
        <w:t>.</w:t>
      </w:r>
    </w:p>
    <w:p w14:paraId="15D7C32B" w14:textId="77777777" w:rsidR="00982F2F" w:rsidRPr="008C5837" w:rsidRDefault="00982F2F" w:rsidP="00982F2F">
      <w:pPr>
        <w:rPr>
          <w:sz w:val="16"/>
        </w:rPr>
      </w:pPr>
      <w:r w:rsidRPr="008C5837">
        <w:rPr>
          <w:sz w:val="16"/>
        </w:rPr>
        <w:lastRenderedPageBreak/>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w:t>
      </w:r>
      <w:hyperlink r:id="rId11" w:history="1">
        <w:r w:rsidRPr="008C5837">
          <w:rPr>
            <w:rStyle w:val="Hyperlink"/>
            <w:sz w:val="16"/>
          </w:rPr>
          <w:t>forecasts</w:t>
        </w:r>
      </w:hyperlink>
      <w:r w:rsidRPr="008C5837">
        <w:rPr>
          <w:sz w:val="16"/>
        </w:rPr>
        <w:t> slower growth in China this year than at any time since the 1970s.</w:t>
      </w:r>
    </w:p>
    <w:p w14:paraId="11670DDC" w14:textId="77777777" w:rsidR="00982F2F" w:rsidRPr="008C5837" w:rsidRDefault="00982F2F" w:rsidP="00982F2F">
      <w:pPr>
        <w:rPr>
          <w:sz w:val="16"/>
        </w:rPr>
      </w:pPr>
      <w:r w:rsidRPr="008C5837">
        <w:rPr>
          <w:sz w:val="16"/>
        </w:rPr>
        <w:t xml:space="preserve">Even after a vaccine is developed and made widely available, economic troubles may linger for years. States will emerge from this crisis with enormous debts. They will spend years paying for the bailout and stimulus packages they used to protect citizens and businesses from the economic consequences of social distancing. </w:t>
      </w:r>
      <w:r w:rsidRPr="00B807CF">
        <w:rPr>
          <w:rStyle w:val="Emphasis"/>
        </w:rPr>
        <w:t>Drained treasuries</w:t>
      </w:r>
      <w:r w:rsidRPr="00B807CF">
        <w:rPr>
          <w:rStyle w:val="StyleUnderline"/>
        </w:rPr>
        <w:t xml:space="preserve"> will </w:t>
      </w:r>
      <w:r w:rsidRPr="00B807CF">
        <w:rPr>
          <w:rStyle w:val="StyleUnderline"/>
          <w:highlight w:val="cyan"/>
        </w:rPr>
        <w:t>give</w:t>
      </w:r>
      <w:r w:rsidRPr="00B807CF">
        <w:rPr>
          <w:rStyle w:val="StyleUnderline"/>
        </w:rPr>
        <w:t xml:space="preserve"> them</w:t>
      </w:r>
      <w:r w:rsidRPr="008C5837">
        <w:rPr>
          <w:sz w:val="16"/>
        </w:rPr>
        <w:t xml:space="preserve"> one more </w:t>
      </w:r>
      <w:r w:rsidRPr="00B807CF">
        <w:rPr>
          <w:rStyle w:val="StyleUnderline"/>
          <w:highlight w:val="cyan"/>
        </w:rPr>
        <w:t xml:space="preserve">reason to be </w:t>
      </w:r>
      <w:r w:rsidRPr="00B807CF">
        <w:rPr>
          <w:rStyle w:val="Emphasis"/>
          <w:highlight w:val="cyan"/>
        </w:rPr>
        <w:t>pessimistic</w:t>
      </w:r>
      <w:r w:rsidRPr="00B807CF">
        <w:rPr>
          <w:rStyle w:val="StyleUnderline"/>
          <w:highlight w:val="cyan"/>
        </w:rPr>
        <w:t xml:space="preserve"> about</w:t>
      </w:r>
      <w:r w:rsidRPr="00B807CF">
        <w:rPr>
          <w:rStyle w:val="StyleUnderline"/>
        </w:rPr>
        <w:t xml:space="preserve"> their </w:t>
      </w:r>
      <w:r w:rsidRPr="00B807CF">
        <w:rPr>
          <w:rStyle w:val="Emphasis"/>
          <w:highlight w:val="cyan"/>
        </w:rPr>
        <w:t>military might</w:t>
      </w:r>
      <w:r w:rsidRPr="008C5837">
        <w:rPr>
          <w:sz w:val="16"/>
        </w:rPr>
        <w:t>.</w:t>
      </w:r>
    </w:p>
    <w:p w14:paraId="398B5E1B" w14:textId="77777777" w:rsidR="00982F2F" w:rsidRPr="008C5837" w:rsidRDefault="00982F2F" w:rsidP="00982F2F">
      <w:pPr>
        <w:rPr>
          <w:sz w:val="16"/>
        </w:rPr>
      </w:pPr>
      <w:r w:rsidRPr="008C5837">
        <w:rPr>
          <w:sz w:val="16"/>
        </w:rPr>
        <w:t>Less Trade, Less Friction</w:t>
      </w:r>
    </w:p>
    <w:p w14:paraId="32A5F997" w14:textId="77777777" w:rsidR="00982F2F" w:rsidRPr="008C5837" w:rsidRDefault="00982F2F" w:rsidP="00982F2F">
      <w:pPr>
        <w:rPr>
          <w:sz w:val="16"/>
        </w:rPr>
      </w:pPr>
      <w:r w:rsidRPr="008C5837">
        <w:rPr>
          <w:sz w:val="16"/>
        </w:rPr>
        <w:t xml:space="preserve">How long is </w:t>
      </w:r>
      <w:r w:rsidRPr="00B807CF">
        <w:rPr>
          <w:rStyle w:val="StyleUnderline"/>
          <w:highlight w:val="cyan"/>
        </w:rPr>
        <w:t>the</w:t>
      </w:r>
      <w:r w:rsidRPr="00B807CF">
        <w:rPr>
          <w:rStyle w:val="StyleUnderline"/>
        </w:rPr>
        <w:t xml:space="preserve"> pacifying </w:t>
      </w:r>
      <w:r w:rsidRPr="00B807CF">
        <w:rPr>
          <w:rStyle w:val="StyleUnderline"/>
          <w:highlight w:val="cyan"/>
        </w:rPr>
        <w:t>effect</w:t>
      </w:r>
      <w:r w:rsidRPr="008C5837">
        <w:rPr>
          <w:sz w:val="16"/>
        </w:rPr>
        <w:t xml:space="preserve"> of pessimism likely to last? If a vaccine is developed quickly, enabling a relatively swift economic recovery, the mood may prove short-lived. But it is equally likely that the coronavirus crisis will last long enough to change the world in important ways, some of which </w:t>
      </w:r>
      <w:r w:rsidRPr="00B807CF">
        <w:rPr>
          <w:rStyle w:val="StyleUnderline"/>
          <w:highlight w:val="cyan"/>
        </w:rPr>
        <w:t>will</w:t>
      </w:r>
      <w:r w:rsidRPr="00B807CF">
        <w:rPr>
          <w:rStyle w:val="StyleUnderline"/>
        </w:rPr>
        <w:t xml:space="preserve"> likely </w:t>
      </w:r>
      <w:r w:rsidRPr="00B807CF">
        <w:rPr>
          <w:rStyle w:val="Emphasis"/>
          <w:highlight w:val="cyan"/>
        </w:rPr>
        <w:t>dampen</w:t>
      </w:r>
      <w:r w:rsidRPr="00B807CF">
        <w:rPr>
          <w:rStyle w:val="StyleUnderline"/>
        </w:rPr>
        <w:t xml:space="preserve"> the </w:t>
      </w:r>
      <w:r w:rsidRPr="00B807CF">
        <w:rPr>
          <w:rStyle w:val="Emphasis"/>
        </w:rPr>
        <w:t>appetite</w:t>
      </w:r>
      <w:r w:rsidRPr="00B807CF">
        <w:rPr>
          <w:rStyle w:val="StyleUnderline"/>
        </w:rPr>
        <w:t xml:space="preserve"> for </w:t>
      </w:r>
      <w:r w:rsidRPr="00B807CF">
        <w:rPr>
          <w:rStyle w:val="StyleUnderline"/>
          <w:highlight w:val="cyan"/>
        </w:rPr>
        <w:t>conflict for</w:t>
      </w:r>
      <w:r w:rsidRPr="008C5837">
        <w:rPr>
          <w:sz w:val="16"/>
        </w:rPr>
        <w:t xml:space="preserve"> some time—perhaps up to </w:t>
      </w:r>
      <w:r w:rsidRPr="00B807CF">
        <w:rPr>
          <w:rStyle w:val="Emphasis"/>
        </w:rPr>
        <w:t xml:space="preserve">five or ten </w:t>
      </w:r>
      <w:r w:rsidRPr="00B807CF">
        <w:rPr>
          <w:rStyle w:val="Emphasis"/>
          <w:highlight w:val="cyan"/>
        </w:rPr>
        <w:t>years</w:t>
      </w:r>
      <w:r w:rsidRPr="008C5837">
        <w:rPr>
          <w:sz w:val="16"/>
        </w:rPr>
        <w:t>. After all, the world is experiencing both the biggest pandemic and the biggest economic downturn in a century.</w:t>
      </w:r>
    </w:p>
    <w:p w14:paraId="2464F025" w14:textId="77777777" w:rsidR="00982F2F" w:rsidRPr="008C5837" w:rsidRDefault="00982F2F" w:rsidP="00982F2F">
      <w:pPr>
        <w:rPr>
          <w:sz w:val="16"/>
        </w:rPr>
      </w:pPr>
      <w:r w:rsidRPr="008C5837">
        <w:rPr>
          <w:sz w:val="16"/>
        </w:rPr>
        <w:t xml:space="preserve">Most governments have not covered themselves with glory managing the pandemic, and even the most autocratic worry about popular support. </w:t>
      </w:r>
      <w:r w:rsidRPr="00B807CF">
        <w:rPr>
          <w:rStyle w:val="StyleUnderline"/>
        </w:rPr>
        <w:t xml:space="preserve">Over the next few years, </w:t>
      </w:r>
      <w:r w:rsidRPr="00B807CF">
        <w:rPr>
          <w:rStyle w:val="StyleUnderline"/>
          <w:highlight w:val="cyan"/>
        </w:rPr>
        <w:t>people</w:t>
      </w:r>
      <w:r w:rsidRPr="00B807CF">
        <w:rPr>
          <w:rStyle w:val="StyleUnderline"/>
        </w:rPr>
        <w:t xml:space="preserve"> will </w:t>
      </w:r>
      <w:r w:rsidRPr="00B807CF">
        <w:rPr>
          <w:rStyle w:val="StyleUnderline"/>
          <w:highlight w:val="cyan"/>
        </w:rPr>
        <w:t xml:space="preserve">want </w:t>
      </w:r>
      <w:r w:rsidRPr="00B807CF">
        <w:rPr>
          <w:rStyle w:val="Emphasis"/>
          <w:highlight w:val="cyan"/>
        </w:rPr>
        <w:t>evidence</w:t>
      </w:r>
      <w:r w:rsidRPr="00B807CF">
        <w:rPr>
          <w:rStyle w:val="StyleUnderline"/>
        </w:rPr>
        <w:t xml:space="preserve"> that </w:t>
      </w:r>
      <w:r w:rsidRPr="00B807CF">
        <w:rPr>
          <w:rStyle w:val="StyleUnderline"/>
          <w:highlight w:val="cyan"/>
        </w:rPr>
        <w:t>their governments</w:t>
      </w:r>
      <w:r w:rsidRPr="00B807CF">
        <w:rPr>
          <w:rStyle w:val="StyleUnderline"/>
        </w:rPr>
        <w:t xml:space="preserve"> are </w:t>
      </w:r>
      <w:r w:rsidRPr="00B807CF">
        <w:rPr>
          <w:rStyle w:val="Emphasis"/>
        </w:rPr>
        <w:t xml:space="preserve">working to </w:t>
      </w:r>
      <w:r w:rsidRPr="00B807CF">
        <w:rPr>
          <w:rStyle w:val="Emphasis"/>
          <w:highlight w:val="cyan"/>
        </w:rPr>
        <w:t>protect</w:t>
      </w:r>
      <w:r w:rsidRPr="00B807CF">
        <w:rPr>
          <w:rStyle w:val="StyleUnderline"/>
          <w:highlight w:val="cyan"/>
        </w:rPr>
        <w:t xml:space="preserve"> them</w:t>
      </w:r>
      <w:r w:rsidRPr="00B807CF">
        <w:rPr>
          <w:rStyle w:val="StyleUnderline"/>
        </w:rPr>
        <w:t xml:space="preserve"> from</w:t>
      </w:r>
      <w:r w:rsidRPr="008C5837">
        <w:rPr>
          <w:sz w:val="16"/>
        </w:rPr>
        <w:t xml:space="preserve"> disease and </w:t>
      </w:r>
      <w:r w:rsidRPr="00B807CF">
        <w:rPr>
          <w:rStyle w:val="StyleUnderline"/>
        </w:rPr>
        <w:t xml:space="preserve">economic dislocation. Citizens will see themselves as </w:t>
      </w:r>
      <w:r w:rsidRPr="00B807CF">
        <w:rPr>
          <w:rStyle w:val="Emphasis"/>
        </w:rPr>
        <w:t>dependent</w:t>
      </w:r>
      <w:r w:rsidRPr="00B807CF">
        <w:rPr>
          <w:rStyle w:val="StyleUnderline"/>
        </w:rPr>
        <w:t xml:space="preserve"> on the </w:t>
      </w:r>
      <w:r w:rsidRPr="00B807CF">
        <w:rPr>
          <w:rStyle w:val="Emphasis"/>
        </w:rPr>
        <w:t>state</w:t>
      </w:r>
      <w:r w:rsidRPr="00B807CF">
        <w:rPr>
          <w:rStyle w:val="StyleUnderline"/>
        </w:rPr>
        <w:t xml:space="preserve">, </w:t>
      </w:r>
      <w:r w:rsidRPr="00B807CF">
        <w:rPr>
          <w:rStyle w:val="StyleUnderline"/>
          <w:highlight w:val="cyan"/>
        </w:rPr>
        <w:t>and</w:t>
      </w:r>
      <w:r w:rsidRPr="00B807CF">
        <w:rPr>
          <w:rStyle w:val="StyleUnderline"/>
        </w:rPr>
        <w:t xml:space="preserve"> they </w:t>
      </w:r>
      <w:r w:rsidRPr="00B807CF">
        <w:rPr>
          <w:rStyle w:val="StyleUnderline"/>
          <w:highlight w:val="cyan"/>
        </w:rPr>
        <w:t xml:space="preserve">will be </w:t>
      </w:r>
      <w:r w:rsidRPr="00B807CF">
        <w:rPr>
          <w:rStyle w:val="Emphasis"/>
          <w:highlight w:val="cyan"/>
        </w:rPr>
        <w:t>less inclined</w:t>
      </w:r>
      <w:r w:rsidRPr="00B807CF">
        <w:rPr>
          <w:rStyle w:val="StyleUnderline"/>
          <w:highlight w:val="cyan"/>
        </w:rPr>
        <w:t xml:space="preserve"> to</w:t>
      </w:r>
      <w:r w:rsidRPr="00B807CF">
        <w:rPr>
          <w:rStyle w:val="StyleUnderline"/>
        </w:rPr>
        <w:t xml:space="preserve"> support </w:t>
      </w:r>
      <w:r w:rsidRPr="00B807CF">
        <w:rPr>
          <w:rStyle w:val="Emphasis"/>
          <w:highlight w:val="cyan"/>
        </w:rPr>
        <w:t>adventures</w:t>
      </w:r>
      <w:r w:rsidRPr="00B807CF">
        <w:rPr>
          <w:rStyle w:val="StyleUnderline"/>
        </w:rPr>
        <w:t xml:space="preserve"> abroad</w:t>
      </w:r>
      <w:r w:rsidRPr="008C5837">
        <w:rPr>
          <w:sz w:val="16"/>
        </w:rPr>
        <w:t>. </w:t>
      </w:r>
    </w:p>
    <w:p w14:paraId="4F5D908F" w14:textId="77777777" w:rsidR="00982F2F" w:rsidRPr="008C5837" w:rsidRDefault="00982F2F" w:rsidP="00982F2F">
      <w:pPr>
        <w:rPr>
          <w:sz w:val="16"/>
        </w:rPr>
      </w:pPr>
      <w:r w:rsidRPr="008C5837">
        <w:rPr>
          <w:sz w:val="16"/>
        </w:rPr>
        <w:t xml:space="preserve">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w:t>
      </w:r>
      <w:r w:rsidRPr="00B807CF">
        <w:rPr>
          <w:rStyle w:val="StyleUnderline"/>
        </w:rPr>
        <w:t xml:space="preserve">for the last </w:t>
      </w:r>
      <w:r w:rsidRPr="00B807CF">
        <w:rPr>
          <w:rStyle w:val="Emphasis"/>
        </w:rPr>
        <w:t>five years</w:t>
      </w:r>
      <w:r w:rsidRPr="008C5837">
        <w:rPr>
          <w:sz w:val="16"/>
        </w:rPr>
        <w:t xml:space="preserve"> or so, </w:t>
      </w:r>
      <w:r w:rsidRPr="00B807CF">
        <w:rPr>
          <w:rStyle w:val="StyleUnderline"/>
        </w:rPr>
        <w:t xml:space="preserve">trade has </w:t>
      </w:r>
      <w:r w:rsidRPr="00B807CF">
        <w:rPr>
          <w:rStyle w:val="Emphasis"/>
        </w:rPr>
        <w:t>not helped</w:t>
      </w:r>
      <w:r w:rsidRPr="00B807CF">
        <w:rPr>
          <w:rStyle w:val="StyleUnderline"/>
        </w:rPr>
        <w:t xml:space="preserve"> improve relations between states but rather fueled resentment. </w:t>
      </w:r>
      <w:r w:rsidRPr="00B807CF">
        <w:rPr>
          <w:rStyle w:val="Emphasis"/>
          <w:highlight w:val="cyan"/>
        </w:rPr>
        <w:t>Less trade</w:t>
      </w:r>
      <w:r w:rsidRPr="00B807CF">
        <w:rPr>
          <w:rStyle w:val="StyleUnderline"/>
        </w:rPr>
        <w:t xml:space="preserve"> could </w:t>
      </w:r>
      <w:r w:rsidRPr="00B807CF">
        <w:rPr>
          <w:rStyle w:val="StyleUnderline"/>
          <w:highlight w:val="cyan"/>
        </w:rPr>
        <w:t xml:space="preserve">mean </w:t>
      </w:r>
      <w:r w:rsidRPr="00B807CF">
        <w:rPr>
          <w:rStyle w:val="Emphasis"/>
          <w:highlight w:val="cyan"/>
        </w:rPr>
        <w:t>less friction</w:t>
      </w:r>
      <w:r w:rsidRPr="00B807CF">
        <w:rPr>
          <w:rStyle w:val="StyleUnderline"/>
        </w:rPr>
        <w:t xml:space="preserve"> between </w:t>
      </w:r>
      <w:r w:rsidRPr="00B807CF">
        <w:rPr>
          <w:rStyle w:val="Emphasis"/>
        </w:rPr>
        <w:t>major powers</w:t>
      </w:r>
      <w:r w:rsidRPr="00B807CF">
        <w:rPr>
          <w:rStyle w:val="StyleUnderline"/>
        </w:rPr>
        <w:t xml:space="preserve">, thereby </w:t>
      </w:r>
      <w:r w:rsidRPr="00B807CF">
        <w:rPr>
          <w:rStyle w:val="Emphasis"/>
          <w:highlight w:val="cyan"/>
        </w:rPr>
        <w:t>reducing</w:t>
      </w:r>
      <w:r w:rsidRPr="00B807CF">
        <w:rPr>
          <w:rStyle w:val="Emphasis"/>
        </w:rPr>
        <w:t xml:space="preserve"> the </w:t>
      </w:r>
      <w:r w:rsidRPr="00B807CF">
        <w:rPr>
          <w:rStyle w:val="Emphasis"/>
          <w:highlight w:val="cyan"/>
        </w:rPr>
        <w:t>intensity</w:t>
      </w:r>
      <w:r w:rsidRPr="00B807CF">
        <w:rPr>
          <w:rStyle w:val="StyleUnderline"/>
          <w:highlight w:val="cyan"/>
        </w:rPr>
        <w:t xml:space="preserve"> of</w:t>
      </w:r>
      <w:r w:rsidRPr="00B807CF">
        <w:rPr>
          <w:rStyle w:val="StyleUnderline"/>
        </w:rPr>
        <w:t xml:space="preserve"> their </w:t>
      </w:r>
      <w:r w:rsidRPr="00B807CF">
        <w:rPr>
          <w:rStyle w:val="StyleUnderline"/>
          <w:highlight w:val="cyan"/>
        </w:rPr>
        <w:t>rivalries</w:t>
      </w:r>
      <w:r w:rsidRPr="008C5837">
        <w:rPr>
          <w:sz w:val="16"/>
        </w:rPr>
        <w:t>. </w:t>
      </w:r>
    </w:p>
    <w:p w14:paraId="537FA4FA" w14:textId="77777777" w:rsidR="00982F2F" w:rsidRPr="008C5837" w:rsidRDefault="00982F2F" w:rsidP="00982F2F">
      <w:pPr>
        <w:rPr>
          <w:sz w:val="16"/>
        </w:rPr>
      </w:pPr>
      <w:r w:rsidRPr="008C5837">
        <w:rPr>
          <w:sz w:val="16"/>
        </w:rPr>
        <w:t xml:space="preserve">In the Chinese context, less international trade could have positive knock-on effects. </w:t>
      </w:r>
      <w:r w:rsidRPr="008C5837">
        <w:rPr>
          <w:rStyle w:val="Emphasis"/>
          <w:highlight w:val="cyan"/>
        </w:rPr>
        <w:t>Focus</w:t>
      </w:r>
      <w:r w:rsidRPr="008C5837">
        <w:rPr>
          <w:rStyle w:val="StyleUnderline"/>
        </w:rPr>
        <w:t xml:space="preserve">ed </w:t>
      </w:r>
      <w:r w:rsidRPr="008C5837">
        <w:rPr>
          <w:rStyle w:val="StyleUnderline"/>
          <w:highlight w:val="cyan"/>
        </w:rPr>
        <w:t>on</w:t>
      </w:r>
      <w:r w:rsidRPr="008C5837">
        <w:rPr>
          <w:rStyle w:val="StyleUnderline"/>
        </w:rPr>
        <w:t xml:space="preserve"> growing </w:t>
      </w:r>
      <w:r w:rsidRPr="008C5837">
        <w:rPr>
          <w:rStyle w:val="StyleUnderline"/>
          <w:highlight w:val="cyan"/>
        </w:rPr>
        <w:t xml:space="preserve">the </w:t>
      </w:r>
      <w:r w:rsidRPr="008C5837">
        <w:rPr>
          <w:rStyle w:val="Emphasis"/>
          <w:highlight w:val="cyan"/>
        </w:rPr>
        <w:t>domestic</w:t>
      </w:r>
      <w:r w:rsidRPr="008C5837">
        <w:rPr>
          <w:rStyle w:val="StyleUnderline"/>
        </w:rPr>
        <w:t xml:space="preserve"> economy</w:t>
      </w:r>
      <w:r w:rsidRPr="008C5837">
        <w:rPr>
          <w:sz w:val="16"/>
        </w:rPr>
        <w:t xml:space="preserve">, and burdened by hefty bills from fighting the virus, Beijing could be forced to table the Belt and Road Initiative, an ambitious trade and investment project that has unnerved the foreign policy establishments of great and middle powers. The suspension of the BRI </w:t>
      </w:r>
      <w:r w:rsidRPr="008C5837">
        <w:rPr>
          <w:rStyle w:val="StyleUnderline"/>
        </w:rPr>
        <w:t xml:space="preserve">would </w:t>
      </w:r>
      <w:r w:rsidRPr="008C5837">
        <w:rPr>
          <w:rStyle w:val="Emphasis"/>
          <w:highlight w:val="cyan"/>
        </w:rPr>
        <w:t>soothe</w:t>
      </w:r>
      <w:r w:rsidRPr="008C5837">
        <w:rPr>
          <w:rStyle w:val="Emphasis"/>
        </w:rPr>
        <w:t xml:space="preserve"> the </w:t>
      </w:r>
      <w:r w:rsidRPr="008C5837">
        <w:rPr>
          <w:rStyle w:val="Emphasis"/>
          <w:highlight w:val="cyan"/>
        </w:rPr>
        <w:t>fears</w:t>
      </w:r>
      <w:r w:rsidRPr="008C5837">
        <w:rPr>
          <w:sz w:val="16"/>
        </w:rPr>
        <w:t xml:space="preserve"> of those who see it as an instrument of Chinese world domination. </w:t>
      </w:r>
    </w:p>
    <w:p w14:paraId="62E8DB4B" w14:textId="77777777" w:rsidR="00982F2F" w:rsidRPr="008C5837" w:rsidRDefault="00982F2F" w:rsidP="00982F2F">
      <w:pPr>
        <w:rPr>
          <w:sz w:val="16"/>
        </w:rPr>
      </w:pPr>
      <w:r w:rsidRPr="008C5837">
        <w:rPr>
          <w:rStyle w:val="Emphasis"/>
        </w:rPr>
        <w:t>Interstate wars</w:t>
      </w:r>
      <w:r w:rsidRPr="008C5837">
        <w:rPr>
          <w:rStyle w:val="StyleUnderline"/>
        </w:rPr>
        <w:t xml:space="preserve"> have become </w:t>
      </w:r>
      <w:r w:rsidRPr="008C5837">
        <w:rPr>
          <w:rStyle w:val="Emphasis"/>
        </w:rPr>
        <w:t>relatively rare</w:t>
      </w:r>
      <w:r w:rsidRPr="008C5837">
        <w:rPr>
          <w:rStyle w:val="StyleUnderline"/>
        </w:rPr>
        <w:t xml:space="preserve"> since the end of World War II</w:t>
      </w:r>
      <w:r w:rsidRPr="008C5837">
        <w:rPr>
          <w:sz w:val="16"/>
        </w:rPr>
        <w:t xml:space="preserve">.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I am inclined to believe that </w:t>
      </w:r>
      <w:r w:rsidRPr="008C5837">
        <w:rPr>
          <w:rStyle w:val="StyleUnderline"/>
          <w:highlight w:val="cyan"/>
        </w:rPr>
        <w:t xml:space="preserve">the </w:t>
      </w:r>
      <w:r w:rsidRPr="008C5837">
        <w:rPr>
          <w:rStyle w:val="Emphasis"/>
          <w:highlight w:val="cyan"/>
        </w:rPr>
        <w:t>risk of escalation</w:t>
      </w:r>
      <w:r w:rsidRPr="008C5837">
        <w:rPr>
          <w:rStyle w:val="StyleUnderline"/>
        </w:rPr>
        <w:t xml:space="preserve"> to a </w:t>
      </w:r>
      <w:r w:rsidRPr="008C5837">
        <w:rPr>
          <w:rStyle w:val="Emphasis"/>
        </w:rPr>
        <w:t>nuclear</w:t>
      </w:r>
      <w:r w:rsidRPr="008C5837">
        <w:rPr>
          <w:rStyle w:val="StyleUnderline"/>
        </w:rPr>
        <w:t xml:space="preserve"> confrontation </w:t>
      </w:r>
      <w:r w:rsidRPr="008C5837">
        <w:rPr>
          <w:rStyle w:val="StyleUnderline"/>
          <w:highlight w:val="cyan"/>
        </w:rPr>
        <w:t>is</w:t>
      </w:r>
      <w:r w:rsidRPr="008C5837">
        <w:rPr>
          <w:rStyle w:val="StyleUnderline"/>
        </w:rPr>
        <w:t xml:space="preserve"> simply </w:t>
      </w:r>
      <w:r w:rsidRPr="008C5837">
        <w:rPr>
          <w:rStyle w:val="Emphasis"/>
          <w:highlight w:val="cyan"/>
        </w:rPr>
        <w:t>too great</w:t>
      </w:r>
      <w:r w:rsidRPr="008C5837">
        <w:rPr>
          <w:sz w:val="16"/>
        </w:rPr>
        <w:t>. COVID-19 does nothing to mitigate such risks for world leaders—and a great deal to feed their reasonable pessimism about the likely outcome of even a conventional war.</w:t>
      </w:r>
    </w:p>
    <w:p w14:paraId="1A31A93C" w14:textId="77777777" w:rsidR="00982F2F" w:rsidRDefault="00982F2F" w:rsidP="00982F2F">
      <w:pPr>
        <w:pStyle w:val="Heading2"/>
      </w:pPr>
      <w:r>
        <w:lastRenderedPageBreak/>
        <w:t>ADV---Inequality</w:t>
      </w:r>
    </w:p>
    <w:p w14:paraId="7E36263B" w14:textId="77777777" w:rsidR="00982F2F" w:rsidRPr="0073671A" w:rsidRDefault="00982F2F" w:rsidP="00982F2F">
      <w:pPr>
        <w:pStyle w:val="Heading3"/>
      </w:pPr>
      <w:r>
        <w:lastRenderedPageBreak/>
        <w:t>AT: Inequality !---1NC</w:t>
      </w:r>
    </w:p>
    <w:p w14:paraId="7E65918D" w14:textId="77777777" w:rsidR="00982F2F" w:rsidRPr="00736125" w:rsidRDefault="00982F2F" w:rsidP="00982F2F">
      <w:pPr>
        <w:pStyle w:val="Heading4"/>
      </w:pPr>
      <w:r>
        <w:t xml:space="preserve">Inequality is </w:t>
      </w:r>
      <w:r w:rsidRPr="00736125">
        <w:rPr>
          <w:u w:val="single"/>
        </w:rPr>
        <w:t>overhyped</w:t>
      </w:r>
      <w:r>
        <w:t xml:space="preserve"> and their data is </w:t>
      </w:r>
      <w:r w:rsidRPr="00736125">
        <w:rPr>
          <w:u w:val="single"/>
        </w:rPr>
        <w:t>bunk</w:t>
      </w:r>
      <w:r>
        <w:t xml:space="preserve">. </w:t>
      </w:r>
    </w:p>
    <w:p w14:paraId="198DD2A0" w14:textId="77777777" w:rsidR="00982F2F" w:rsidRDefault="00982F2F" w:rsidP="00982F2F">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70D5F619" w14:textId="77777777" w:rsidR="00982F2F" w:rsidRPr="00E617F8" w:rsidRDefault="00982F2F" w:rsidP="00982F2F">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standards</w:t>
      </w:r>
      <w:r w:rsidRPr="00E617F8">
        <w:rPr>
          <w:rStyle w:val="StyleUnderline"/>
        </w:rPr>
        <w:t xml:space="preserve">. When the </w:t>
      </w:r>
      <w:r w:rsidRPr="00E617F8">
        <w:rPr>
          <w:rStyle w:val="Emphasis"/>
        </w:rPr>
        <w:t>full balance sheet</w:t>
      </w:r>
      <w:r w:rsidRPr="00E617F8">
        <w:rPr>
          <w:rStyle w:val="StyleUnderline"/>
        </w:rPr>
        <w:t xml:space="preserve"> of modern economies is </w:t>
      </w:r>
      <w:r w:rsidRPr="00E617F8">
        <w:rPr>
          <w:rStyle w:val="Emphasis"/>
        </w:rPr>
        <w:t>tallied</w:t>
      </w:r>
      <w:r w:rsidRPr="00E617F8">
        <w:rPr>
          <w:sz w:val="16"/>
        </w:rPr>
        <w:t>—</w:t>
      </w:r>
      <w:r w:rsidRPr="00E617F8">
        <w:rPr>
          <w:rStyle w:val="StyleUnderline"/>
        </w:rPr>
        <w:t xml:space="preserve">including </w:t>
      </w:r>
      <w:r w:rsidRPr="00E617F8">
        <w:rPr>
          <w:rStyle w:val="Emphasis"/>
        </w:rPr>
        <w:t>tax</w:t>
      </w:r>
      <w:r w:rsidRPr="00E617F8">
        <w:rPr>
          <w:rStyle w:val="StyleUnderline"/>
        </w:rPr>
        <w:t xml:space="preserve">es, </w:t>
      </w:r>
      <w:r w:rsidRPr="00E617F8">
        <w:rPr>
          <w:rStyle w:val="Emphasis"/>
        </w:rPr>
        <w:t>transfers</w:t>
      </w:r>
      <w:r w:rsidRPr="00E617F8">
        <w:rPr>
          <w:rStyle w:val="StyleUnderline"/>
        </w:rPr>
        <w:t xml:space="preserve">, </w:t>
      </w:r>
      <w:r w:rsidRPr="00E617F8">
        <w:rPr>
          <w:rStyle w:val="Emphasis"/>
        </w:rPr>
        <w:t>pension</w:t>
      </w:r>
      <w:r w:rsidRPr="00E617F8">
        <w:rPr>
          <w:rStyle w:val="StyleUnderline"/>
        </w:rPr>
        <w:t xml:space="preserve"> entitlement</w:t>
      </w:r>
      <w:r w:rsidRPr="00E617F8">
        <w:rPr>
          <w:rStyle w:val="Emphasis"/>
        </w:rPr>
        <w:t>s</w:t>
      </w:r>
      <w:r w:rsidRPr="00E617F8">
        <w:rPr>
          <w:rStyle w:val="StyleUnderline"/>
        </w:rPr>
        <w:t xml:space="preserve">, </w:t>
      </w:r>
      <w:r w:rsidRPr="00E617F8">
        <w:rPr>
          <w:rStyle w:val="Emphasis"/>
        </w:rPr>
        <w:t>home</w:t>
      </w:r>
      <w:r w:rsidRPr="00E617F8">
        <w:rPr>
          <w:rStyle w:val="StyleUnderline"/>
        </w:rPr>
        <w:t xml:space="preserve">ownership, and the fact that people </w:t>
      </w:r>
      <w:r w:rsidRPr="00E617F8">
        <w:rPr>
          <w:rStyle w:val="Emphasis"/>
        </w:rPr>
        <w:t>move</w:t>
      </w:r>
      <w:r w:rsidRPr="00E617F8">
        <w:rPr>
          <w:rStyle w:val="StyleUnderline"/>
        </w:rPr>
        <w:t xml:space="preserve"> through income </w:t>
      </w:r>
      <w:r w:rsidRPr="00E617F8">
        <w:rPr>
          <w:rStyle w:val="Emphasis"/>
        </w:rPr>
        <w:t>brackets</w:t>
      </w:r>
      <w:r w:rsidRPr="00E617F8">
        <w:rPr>
          <w:sz w:val="16"/>
        </w:rPr>
        <w:t xml:space="preserve"> across their lives—</w:t>
      </w:r>
      <w:r w:rsidRPr="00E617F8">
        <w:rPr>
          <w:rStyle w:val="StyleUnderline"/>
        </w:rPr>
        <w:t xml:space="preserve">the story looks </w:t>
      </w:r>
      <w:r w:rsidRPr="00E617F8">
        <w:rPr>
          <w:rStyle w:val="Emphasis"/>
        </w:rPr>
        <w:t>markedly different</w:t>
      </w:r>
      <w:r w:rsidRPr="00E617F8">
        <w:rPr>
          <w:rStyle w:val="StyleUnderline"/>
        </w:rPr>
        <w:t>. Western societies</w:t>
      </w:r>
      <w:r w:rsidRPr="00E617F8">
        <w:rPr>
          <w:sz w:val="16"/>
        </w:rPr>
        <w:t xml:space="preserve"> are </w:t>
      </w:r>
      <w:r w:rsidRPr="00E617F8">
        <w:rPr>
          <w:rStyle w:val="Emphasis"/>
        </w:rPr>
        <w:t>not</w:t>
      </w:r>
      <w:r w:rsidRPr="00E617F8">
        <w:rPr>
          <w:sz w:val="16"/>
        </w:rPr>
        <w:t xml:space="preserve"> nearly as </w:t>
      </w:r>
      <w:r w:rsidRPr="00E617F8">
        <w:rPr>
          <w:rStyle w:val="StyleUnderline"/>
        </w:rPr>
        <w:t>unequal</w:t>
      </w:r>
      <w:r w:rsidRPr="00E617F8">
        <w:rPr>
          <w:sz w:val="16"/>
        </w:rPr>
        <w:t xml:space="preserve"> as many believe them to be.</w:t>
      </w:r>
    </w:p>
    <w:p w14:paraId="5B4F2334" w14:textId="77777777" w:rsidR="00982F2F" w:rsidRPr="00E617F8" w:rsidRDefault="00982F2F" w:rsidP="00982F2F">
      <w:pPr>
        <w:rPr>
          <w:sz w:val="16"/>
        </w:rPr>
      </w:pPr>
      <w:r w:rsidRPr="00E617F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06066121" w14:textId="77777777" w:rsidR="00982F2F" w:rsidRPr="00D10A2E" w:rsidRDefault="00982F2F" w:rsidP="00982F2F">
      <w:pPr>
        <w:rPr>
          <w:sz w:val="16"/>
        </w:rPr>
      </w:pPr>
      <w:r w:rsidRPr="00E617F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E617F8">
        <w:rPr>
          <w:rStyle w:val="Emphasis"/>
        </w:rPr>
        <w:t>ev</w:t>
      </w:r>
      <w:r w:rsidRPr="00E617F8">
        <w:rPr>
          <w:rStyle w:val="StyleUnderline"/>
        </w:rPr>
        <w:t xml:space="preserve">idence shows that </w:t>
      </w:r>
      <w:r w:rsidRPr="00E617F8">
        <w:rPr>
          <w:rStyle w:val="Emphasis"/>
        </w:rPr>
        <w:t>free-market</w:t>
      </w:r>
      <w:r w:rsidRPr="00E617F8">
        <w:rPr>
          <w:rStyle w:val="StyleUnderline"/>
        </w:rPr>
        <w:t xml:space="preserve"> economie</w:t>
      </w:r>
      <w:r w:rsidRPr="00E617F8">
        <w:rPr>
          <w:rStyle w:val="Emphasis"/>
        </w:rPr>
        <w:t>s</w:t>
      </w:r>
      <w:r w:rsidRPr="00E617F8">
        <w:rPr>
          <w:rStyle w:val="StyleUnderline"/>
        </w:rPr>
        <w:t xml:space="preserve"> have </w:t>
      </w:r>
      <w:r w:rsidRPr="00E617F8">
        <w:rPr>
          <w:rStyle w:val="Emphasis"/>
        </w:rPr>
        <w:t>enriched</w:t>
      </w:r>
      <w:r w:rsidRPr="00E617F8">
        <w:rPr>
          <w:rStyle w:val="StyleUnderline"/>
        </w:rPr>
        <w:t xml:space="preserve"> middle class</w:t>
      </w:r>
      <w:r w:rsidRPr="00E617F8">
        <w:rPr>
          <w:sz w:val="16"/>
          <w:szCs w:val="16"/>
        </w:rPr>
        <w:t>es</w:t>
      </w:r>
      <w:r w:rsidRPr="00E617F8">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w:t>
      </w:r>
      <w:r w:rsidRPr="00D10A2E">
        <w:rPr>
          <w:sz w:val="16"/>
        </w:rPr>
        <w:t xml:space="preserve">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3DC8DD4B" w14:textId="77777777" w:rsidR="00982F2F" w:rsidRPr="00D10A2E" w:rsidRDefault="00982F2F" w:rsidP="00982F2F">
      <w:pPr>
        <w:rPr>
          <w:sz w:val="16"/>
        </w:rPr>
      </w:pPr>
      <w:r w:rsidRPr="00D10A2E">
        <w:rPr>
          <w:sz w:val="16"/>
        </w:rPr>
        <w:t>THE TALE OF RUNAWAY INEQUALITY</w:t>
      </w:r>
    </w:p>
    <w:p w14:paraId="5DDE69D3" w14:textId="77777777" w:rsidR="00982F2F" w:rsidRPr="00D10A2E" w:rsidRDefault="00982F2F" w:rsidP="00982F2F">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88EACDA" w14:textId="77777777" w:rsidR="00982F2F" w:rsidRPr="00D10A2E" w:rsidRDefault="00982F2F" w:rsidP="00982F2F">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48A01EF" w14:textId="77777777" w:rsidR="00982F2F" w:rsidRPr="00D10A2E" w:rsidRDefault="00982F2F" w:rsidP="00982F2F">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w:t>
      </w:r>
      <w:r w:rsidRPr="003E18FA">
        <w:rPr>
          <w:rStyle w:val="StyleUnderline"/>
        </w:rPr>
        <w:lastRenderedPageBreak/>
        <w:t>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E617F8">
        <w:rPr>
          <w:rStyle w:val="Emphasis"/>
        </w:rPr>
        <w:t>housing</w:t>
      </w:r>
      <w:r w:rsidRPr="00E617F8">
        <w:rPr>
          <w:sz w:val="16"/>
        </w:rPr>
        <w:t>—</w:t>
      </w:r>
      <w:r w:rsidRPr="00E617F8">
        <w:rPr>
          <w:rStyle w:val="StyleUnderline"/>
        </w:rPr>
        <w:t>the</w:t>
      </w:r>
      <w:r w:rsidRPr="00E617F8">
        <w:rPr>
          <w:sz w:val="16"/>
        </w:rPr>
        <w:t xml:space="preserve"> two </w:t>
      </w:r>
      <w:r w:rsidRPr="00E617F8">
        <w:rPr>
          <w:rStyle w:val="Emphasis"/>
        </w:rPr>
        <w:t>largest</w:t>
      </w:r>
      <w:r w:rsidRPr="00E617F8">
        <w:rPr>
          <w:rStyle w:val="StyleUnderline"/>
        </w:rPr>
        <w:t xml:space="preserve"> stores of middle-class wealth</w:t>
      </w:r>
      <w:r w:rsidRPr="00E617F8">
        <w:rPr>
          <w:sz w:val="16"/>
        </w:rPr>
        <w:t>.</w:t>
      </w:r>
    </w:p>
    <w:p w14:paraId="4D790664" w14:textId="77777777" w:rsidR="00982F2F" w:rsidRPr="00D10A2E" w:rsidRDefault="00982F2F" w:rsidP="00982F2F">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36F6F8A1" w14:textId="77777777" w:rsidR="00982F2F" w:rsidRPr="00D10A2E" w:rsidRDefault="00982F2F" w:rsidP="00982F2F">
      <w:pPr>
        <w:rPr>
          <w:sz w:val="16"/>
        </w:rPr>
      </w:pPr>
      <w:r w:rsidRPr="00D10A2E">
        <w:rPr>
          <w:sz w:val="16"/>
        </w:rPr>
        <w:t>A RISING TIDE</w:t>
      </w:r>
    </w:p>
    <w:p w14:paraId="3BAD0B36" w14:textId="77777777" w:rsidR="00982F2F" w:rsidRPr="00D10A2E" w:rsidRDefault="00982F2F" w:rsidP="00982F2F">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7893DE78" w14:textId="77777777" w:rsidR="00982F2F" w:rsidRPr="00D10A2E" w:rsidRDefault="00982F2F" w:rsidP="00982F2F">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w:t>
      </w:r>
      <w:r w:rsidRPr="00E617F8">
        <w:rPr>
          <w:rStyle w:val="StyleUnderline"/>
        </w:rPr>
        <w:t xml:space="preserve">of that </w:t>
      </w:r>
      <w:r w:rsidRPr="00E617F8">
        <w:rPr>
          <w:rStyle w:val="Emphasis"/>
        </w:rPr>
        <w:t>capital sits</w:t>
      </w:r>
      <w:r w:rsidRPr="00E617F8">
        <w:rPr>
          <w:rStyle w:val="StyleUnderline"/>
        </w:rPr>
        <w:t xml:space="preserve"> in the homes and </w:t>
      </w:r>
      <w:r w:rsidRPr="00E617F8">
        <w:rPr>
          <w:rStyle w:val="Emphasis"/>
        </w:rPr>
        <w:t>pension funds</w:t>
      </w:r>
      <w:r w:rsidRPr="00E617F8">
        <w:rPr>
          <w:rStyle w:val="StyleUnderline"/>
        </w:rPr>
        <w:t xml:space="preserve"> of ordinary households</w:t>
      </w:r>
      <w:r w:rsidRPr="00E617F8">
        <w:rPr>
          <w:sz w:val="16"/>
        </w:rPr>
        <w:t xml:space="preserve">. In 1900, assets held by the elite—agricultural domains and shares in industrial or financial corporations—dominated; today, </w:t>
      </w:r>
      <w:r w:rsidRPr="00E617F8">
        <w:rPr>
          <w:rStyle w:val="Emphasis"/>
        </w:rPr>
        <w:t>residential property</w:t>
      </w:r>
      <w:r w:rsidRPr="00E617F8">
        <w:rPr>
          <w:rStyle w:val="StyleUnderline"/>
        </w:rPr>
        <w:t xml:space="preserve"> and funded </w:t>
      </w:r>
      <w:r w:rsidRPr="00E617F8">
        <w:rPr>
          <w:rStyle w:val="Emphasis"/>
        </w:rPr>
        <w:t>retirement accounts</w:t>
      </w:r>
      <w:r w:rsidRPr="00E617F8">
        <w:rPr>
          <w:rStyle w:val="StyleUnderline"/>
        </w:rPr>
        <w:t xml:space="preserve"> represent the </w:t>
      </w:r>
      <w:r w:rsidRPr="00E617F8">
        <w:rPr>
          <w:rStyle w:val="Emphasis"/>
        </w:rPr>
        <w:t>majority</w:t>
      </w:r>
      <w:r w:rsidRPr="00E617F8">
        <w:rPr>
          <w:rStyle w:val="StyleUnderline"/>
        </w:rPr>
        <w:t xml:space="preserve"> of private assets. That shift parallels </w:t>
      </w:r>
      <w:r w:rsidRPr="00E617F8">
        <w:rPr>
          <w:rStyle w:val="Emphasis"/>
        </w:rPr>
        <w:t>mass homeownership</w:t>
      </w:r>
      <w:r w:rsidRPr="00E617F8">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5BCAA936" w14:textId="77777777" w:rsidR="00982F2F" w:rsidRPr="00D10A2E" w:rsidRDefault="00982F2F" w:rsidP="00982F2F">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08CA7422" w14:textId="77777777" w:rsidR="00982F2F" w:rsidRPr="00D10A2E" w:rsidRDefault="00982F2F" w:rsidP="00982F2F">
      <w:pPr>
        <w:rPr>
          <w:sz w:val="16"/>
        </w:rPr>
      </w:pPr>
      <w:r w:rsidRPr="00D10A2E">
        <w:rPr>
          <w:sz w:val="16"/>
        </w:rPr>
        <w:t>&lt;&lt;CHARTS OMITTED&gt;&gt;</w:t>
      </w:r>
    </w:p>
    <w:p w14:paraId="59D5E4F6" w14:textId="77777777" w:rsidR="00982F2F" w:rsidRPr="00E617F8" w:rsidRDefault="00982F2F" w:rsidP="00982F2F">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E617F8">
        <w:rPr>
          <w:rStyle w:val="StyleUnderline"/>
        </w:rPr>
        <w:t xml:space="preserve">when </w:t>
      </w:r>
      <w:r w:rsidRPr="00E617F8">
        <w:rPr>
          <w:rStyle w:val="Emphasis"/>
        </w:rPr>
        <w:t>Social Security</w:t>
      </w:r>
      <w:r w:rsidRPr="00E617F8">
        <w:rPr>
          <w:rStyle w:val="StyleUnderline"/>
        </w:rPr>
        <w:t xml:space="preserve">, </w:t>
      </w:r>
      <w:r w:rsidRPr="00E617F8">
        <w:rPr>
          <w:rStyle w:val="Emphasis"/>
        </w:rPr>
        <w:t>Medicare</w:t>
      </w:r>
      <w:r w:rsidRPr="00E617F8">
        <w:rPr>
          <w:rStyle w:val="StyleUnderline"/>
        </w:rPr>
        <w:t xml:space="preserve">, and employer-provided </w:t>
      </w:r>
      <w:r w:rsidRPr="00E617F8">
        <w:rPr>
          <w:rStyle w:val="Emphasis"/>
        </w:rPr>
        <w:t>health insurance</w:t>
      </w:r>
      <w:r w:rsidRPr="00E617F8">
        <w:rPr>
          <w:rStyle w:val="StyleUnderline"/>
        </w:rPr>
        <w:t xml:space="preserve"> are treated as </w:t>
      </w:r>
      <w:r w:rsidRPr="00E617F8">
        <w:rPr>
          <w:rStyle w:val="Emphasis"/>
        </w:rPr>
        <w:t>in-kind</w:t>
      </w:r>
      <w:r w:rsidRPr="00E617F8">
        <w:rPr>
          <w:rStyle w:val="StyleUnderline"/>
        </w:rPr>
        <w:t xml:space="preserve"> income, median households </w:t>
      </w:r>
      <w:r w:rsidRPr="00E617F8">
        <w:rPr>
          <w:rStyle w:val="Emphasis"/>
        </w:rPr>
        <w:t>fare far better</w:t>
      </w:r>
      <w:r w:rsidRPr="00E617F8">
        <w:rPr>
          <w:rStyle w:val="StyleUnderline"/>
        </w:rPr>
        <w:t xml:space="preserve"> than </w:t>
      </w:r>
      <w:r w:rsidRPr="00E617F8">
        <w:rPr>
          <w:rStyle w:val="Emphasis"/>
        </w:rPr>
        <w:t>raw wage</w:t>
      </w:r>
      <w:r w:rsidRPr="00E617F8">
        <w:rPr>
          <w:rStyle w:val="StyleUnderline"/>
        </w:rPr>
        <w:t xml:space="preserve"> data suggest</w:t>
      </w:r>
      <w:r w:rsidRPr="00E617F8">
        <w:rPr>
          <w:sz w:val="16"/>
        </w:rPr>
        <w:t>.</w:t>
      </w:r>
    </w:p>
    <w:p w14:paraId="7DBD9C70" w14:textId="77777777" w:rsidR="00982F2F" w:rsidRPr="00D10A2E" w:rsidRDefault="00982F2F" w:rsidP="00982F2F">
      <w:pPr>
        <w:rPr>
          <w:sz w:val="16"/>
        </w:rPr>
      </w:pPr>
      <w:r w:rsidRPr="00E617F8">
        <w:rPr>
          <w:sz w:val="16"/>
        </w:rPr>
        <w:t xml:space="preserve">These facts undermine the image of an inexorably widening chasm between a plutocratic elite and the rest. Yes, </w:t>
      </w:r>
      <w:r w:rsidRPr="00E617F8">
        <w:rPr>
          <w:rStyle w:val="Emphasis"/>
        </w:rPr>
        <w:t>superstar entrepreneurs</w:t>
      </w:r>
      <w:r w:rsidRPr="00E617F8">
        <w:rPr>
          <w:rStyle w:val="StyleUnderline"/>
        </w:rPr>
        <w:t xml:space="preserve"> have amassed fortunes</w:t>
      </w:r>
      <w:r w:rsidRPr="00E617F8">
        <w:rPr>
          <w:sz w:val="16"/>
        </w:rPr>
        <w:t xml:space="preserve"> measured in tens of billions. But that outcome signals success, not failure: they </w:t>
      </w:r>
      <w:r w:rsidRPr="00E617F8">
        <w:rPr>
          <w:rStyle w:val="StyleUnderline"/>
        </w:rPr>
        <w:t xml:space="preserve">furnished </w:t>
      </w:r>
      <w:r w:rsidRPr="00E617F8">
        <w:rPr>
          <w:rStyle w:val="Emphasis"/>
        </w:rPr>
        <w:t>goods</w:t>
      </w:r>
      <w:r w:rsidRPr="00E617F8">
        <w:rPr>
          <w:rStyle w:val="StyleUnderline"/>
        </w:rPr>
        <w:t xml:space="preserve"> and </w:t>
      </w:r>
      <w:r w:rsidRPr="00E617F8">
        <w:rPr>
          <w:rStyle w:val="Emphasis"/>
        </w:rPr>
        <w:t>services</w:t>
      </w:r>
      <w:r w:rsidRPr="00E617F8">
        <w:rPr>
          <w:rStyle w:val="StyleUnderline"/>
        </w:rPr>
        <w:t xml:space="preserve"> that millions </w:t>
      </w:r>
      <w:r w:rsidRPr="00E617F8">
        <w:rPr>
          <w:rStyle w:val="Emphasis"/>
        </w:rPr>
        <w:t>freely bought</w:t>
      </w:r>
      <w:r w:rsidRPr="00E617F8">
        <w:rPr>
          <w:sz w:val="16"/>
        </w:rPr>
        <w:t xml:space="preserve">. Their </w:t>
      </w:r>
      <w:r w:rsidRPr="00E617F8">
        <w:rPr>
          <w:rStyle w:val="Emphasis"/>
        </w:rPr>
        <w:t>booming</w:t>
      </w:r>
      <w:r w:rsidRPr="00E617F8">
        <w:rPr>
          <w:rStyle w:val="StyleUnderline"/>
        </w:rPr>
        <w:t xml:space="preserve"> companies</w:t>
      </w:r>
      <w:r w:rsidRPr="00E617F8">
        <w:rPr>
          <w:sz w:val="16"/>
        </w:rPr>
        <w:t xml:space="preserve"> also </w:t>
      </w:r>
      <w:r w:rsidRPr="00E617F8">
        <w:rPr>
          <w:rStyle w:val="StyleUnderline"/>
        </w:rPr>
        <w:t xml:space="preserve">supply </w:t>
      </w:r>
      <w:r w:rsidRPr="00E617F8">
        <w:rPr>
          <w:rStyle w:val="Emphasis"/>
        </w:rPr>
        <w:t>jobs</w:t>
      </w:r>
      <w:r w:rsidRPr="00E617F8">
        <w:rPr>
          <w:rStyle w:val="StyleUnderline"/>
        </w:rPr>
        <w:t xml:space="preserve">, </w:t>
      </w:r>
      <w:r w:rsidRPr="00E617F8">
        <w:rPr>
          <w:rStyle w:val="StyleUnderline"/>
        </w:rPr>
        <w:lastRenderedPageBreak/>
        <w:t xml:space="preserve">higher </w:t>
      </w:r>
      <w:r w:rsidRPr="00E617F8">
        <w:rPr>
          <w:rStyle w:val="Emphasis"/>
        </w:rPr>
        <w:t>wage earnings</w:t>
      </w:r>
      <w:r w:rsidRPr="00E617F8">
        <w:rPr>
          <w:rStyle w:val="StyleUnderline"/>
        </w:rPr>
        <w:t xml:space="preserve">, and </w:t>
      </w:r>
      <w:r w:rsidRPr="00E617F8">
        <w:rPr>
          <w:rStyle w:val="Emphasis"/>
        </w:rPr>
        <w:t>substantial tax</w:t>
      </w:r>
      <w:r w:rsidRPr="00E617F8">
        <w:rPr>
          <w:rStyle w:val="StyleUnderline"/>
        </w:rPr>
        <w:t xml:space="preserve"> revenue</w:t>
      </w:r>
      <w:r w:rsidRPr="00E617F8">
        <w:rPr>
          <w:sz w:val="16"/>
        </w:rPr>
        <w:t>—</w:t>
      </w:r>
      <w:r w:rsidRPr="00E617F8">
        <w:rPr>
          <w:rStyle w:val="Emphasis"/>
        </w:rPr>
        <w:t>directly</w:t>
      </w:r>
      <w:r w:rsidRPr="00E617F8">
        <w:rPr>
          <w:rStyle w:val="StyleUnderline"/>
        </w:rPr>
        <w:t xml:space="preserve"> through </w:t>
      </w:r>
      <w:r w:rsidRPr="00E617F8">
        <w:rPr>
          <w:rStyle w:val="Emphasis"/>
        </w:rPr>
        <w:t>profits</w:t>
      </w:r>
      <w:r w:rsidRPr="00E617F8">
        <w:rPr>
          <w:rStyle w:val="StyleUnderline"/>
        </w:rPr>
        <w:t xml:space="preserve"> and </w:t>
      </w:r>
      <w:r w:rsidRPr="00E617F8">
        <w:rPr>
          <w:rStyle w:val="Emphasis"/>
        </w:rPr>
        <w:t>payrolls</w:t>
      </w:r>
      <w:r w:rsidRPr="00E617F8">
        <w:rPr>
          <w:rStyle w:val="StyleUnderline"/>
        </w:rPr>
        <w:t xml:space="preserve"> and </w:t>
      </w:r>
      <w:r w:rsidRPr="00E617F8">
        <w:rPr>
          <w:rStyle w:val="Emphasis"/>
        </w:rPr>
        <w:t>indirectly</w:t>
      </w:r>
      <w:r w:rsidRPr="00E617F8">
        <w:rPr>
          <w:rStyle w:val="StyleUnderline"/>
        </w:rPr>
        <w:t xml:space="preserve"> by raising the </w:t>
      </w:r>
      <w:r w:rsidRPr="00E617F8">
        <w:rPr>
          <w:rStyle w:val="Emphasis"/>
        </w:rPr>
        <w:t>broader tax base</w:t>
      </w:r>
      <w:r w:rsidRPr="00E617F8">
        <w:rPr>
          <w:sz w:val="16"/>
        </w:rPr>
        <w:t>. Over the past four decades, life expectancy in advanced economies (including</w:t>
      </w:r>
      <w:r w:rsidRPr="00D10A2E">
        <w:rPr>
          <w:sz w:val="16"/>
        </w:rPr>
        <w:t xml:space="preserve"> in the United States despite the much-noted increase in “deaths of despair”) rose roughly six years, high school completion became nearly universal, and personal computers once reserved for elites went mainstream.</w:t>
      </w:r>
    </w:p>
    <w:p w14:paraId="6E27642E" w14:textId="77777777" w:rsidR="00982F2F" w:rsidRPr="00134AFD" w:rsidRDefault="00982F2F" w:rsidP="00982F2F">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783B1D56" w14:textId="77777777" w:rsidR="00982F2F" w:rsidRPr="00A16C3D" w:rsidRDefault="00982F2F" w:rsidP="00982F2F">
      <w:pPr>
        <w:pStyle w:val="Heading4"/>
        <w:rPr>
          <w:lang w:eastAsia="ko-KR"/>
        </w:rPr>
      </w:pPr>
      <w:r>
        <w:rPr>
          <w:lang w:eastAsia="ko-KR"/>
        </w:rPr>
        <w:t xml:space="preserve">It's </w:t>
      </w:r>
      <w:r w:rsidRPr="00A16C3D">
        <w:rPr>
          <w:u w:val="single"/>
          <w:lang w:eastAsia="ko-KR"/>
        </w:rPr>
        <w:t>detached</w:t>
      </w:r>
      <w:r>
        <w:rPr>
          <w:lang w:eastAsia="ko-KR"/>
        </w:rPr>
        <w:t xml:space="preserve"> from risk mitigation. </w:t>
      </w:r>
    </w:p>
    <w:p w14:paraId="0EE16A5A" w14:textId="77777777" w:rsidR="00982F2F" w:rsidRPr="004A5DC7" w:rsidRDefault="00982F2F" w:rsidP="00982F2F">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78B9A6C7" w14:textId="77777777" w:rsidR="00982F2F" w:rsidRDefault="00982F2F" w:rsidP="00982F2F">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630520">
        <w:rPr>
          <w:rStyle w:val="StyleUnderline"/>
        </w:rPr>
        <w:t xml:space="preserve">expect that </w:t>
      </w:r>
      <w:r w:rsidRPr="00630520">
        <w:rPr>
          <w:rStyle w:val="Emphasis"/>
        </w:rPr>
        <w:t>far-future</w:t>
      </w:r>
      <w:r w:rsidRPr="00630520">
        <w:rPr>
          <w:rStyle w:val="StyleUnderline"/>
        </w:rPr>
        <w:t xml:space="preserve"> value will be </w:t>
      </w:r>
      <w:r w:rsidRPr="00630520">
        <w:rPr>
          <w:rStyle w:val="Emphasis"/>
        </w:rPr>
        <w:t>underpromoted</w:t>
      </w:r>
      <w:r w:rsidRPr="00630520">
        <w:rPr>
          <w:sz w:val="16"/>
          <w:lang w:eastAsia="ko-KR"/>
        </w:rPr>
        <w:t xml:space="preserve">. Indeed, pessimists think that existential </w:t>
      </w:r>
      <w:r w:rsidRPr="00630520">
        <w:rPr>
          <w:rStyle w:val="StyleUnderline"/>
        </w:rPr>
        <w:t xml:space="preserve">risk mitigation has been </w:t>
      </w:r>
      <w:r w:rsidRPr="00630520">
        <w:rPr>
          <w:rStyle w:val="Emphasis"/>
        </w:rPr>
        <w:t>radically underfunded</w:t>
      </w:r>
      <w:r w:rsidRPr="00630520">
        <w:rPr>
          <w:sz w:val="16"/>
          <w:lang w:eastAsia="ko-KR"/>
        </w:rPr>
        <w:t xml:space="preserve"> to date</w:t>
      </w:r>
      <w:r w:rsidRPr="00A16C3D">
        <w:rPr>
          <w:sz w:val="16"/>
          <w:lang w:eastAsia="ko-KR"/>
        </w:rPr>
        <w:t xml:space="preserv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proofErr w:type="spellStart"/>
      <w:r w:rsidRPr="00A16C3D">
        <w:rPr>
          <w:rStyle w:val="Emphasis"/>
          <w:highlight w:val="cyan"/>
        </w:rPr>
        <w:t>longtermist</w:t>
      </w:r>
      <w:proofErr w:type="spellEnd"/>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proofErr w:type="spellStart"/>
      <w:r w:rsidRPr="00A16C3D">
        <w:rPr>
          <w:rStyle w:val="Emphasis"/>
          <w:highlight w:val="cyan"/>
        </w:rPr>
        <w:t>suboptimally</w:t>
      </w:r>
      <w:proofErr w:type="spellEnd"/>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34C208D8" w14:textId="515FCD85" w:rsidR="00982F2F" w:rsidRDefault="00982F2F" w:rsidP="00982F2F">
      <w:pPr>
        <w:pStyle w:val="Heading2"/>
      </w:pPr>
      <w:r>
        <w:lastRenderedPageBreak/>
        <w:t>ADV---Unions Good</w:t>
      </w:r>
    </w:p>
    <w:p w14:paraId="12DA0B55" w14:textId="77777777" w:rsidR="00982F2F" w:rsidRDefault="00982F2F" w:rsidP="00982F2F">
      <w:pPr>
        <w:pStyle w:val="Heading3"/>
      </w:pPr>
      <w:r>
        <w:lastRenderedPageBreak/>
        <w:t>No Solvency---1NC</w:t>
      </w:r>
    </w:p>
    <w:p w14:paraId="51F16C95" w14:textId="77777777" w:rsidR="00982F2F" w:rsidRPr="00D979B8" w:rsidRDefault="00982F2F" w:rsidP="00982F2F">
      <w:pPr>
        <w:pStyle w:val="Heading4"/>
      </w:pPr>
      <w:r>
        <w:t xml:space="preserve">The disease scenario </w:t>
      </w:r>
      <w:r w:rsidRPr="00D979B8">
        <w:rPr>
          <w:u w:val="single"/>
        </w:rPr>
        <w:t>makes no sense</w:t>
      </w:r>
      <w:r>
        <w:t xml:space="preserve">. There’s </w:t>
      </w:r>
      <w:r w:rsidRPr="00D979B8">
        <w:rPr>
          <w:u w:val="single"/>
        </w:rPr>
        <w:t>no reason</w:t>
      </w:r>
      <w:r>
        <w:t xml:space="preserve"> unions in the United States are key to their impact. Diseases can spread from </w:t>
      </w:r>
      <w:r w:rsidRPr="00D979B8">
        <w:rPr>
          <w:u w:val="single"/>
        </w:rPr>
        <w:t>other countries</w:t>
      </w:r>
      <w:r>
        <w:t xml:space="preserve"> AND </w:t>
      </w:r>
      <w:r w:rsidRPr="00D979B8">
        <w:rPr>
          <w:u w:val="single"/>
        </w:rPr>
        <w:t>every empirical example</w:t>
      </w:r>
      <w:r>
        <w:t xml:space="preserve"> proves. </w:t>
      </w:r>
    </w:p>
    <w:p w14:paraId="35DF6C84" w14:textId="77777777" w:rsidR="00982F2F" w:rsidRDefault="00982F2F" w:rsidP="00982F2F">
      <w:pPr>
        <w:pStyle w:val="Heading3"/>
      </w:pPr>
      <w:r>
        <w:lastRenderedPageBreak/>
        <w:t>AT: Disease !---1NC</w:t>
      </w:r>
    </w:p>
    <w:p w14:paraId="5752DC5E" w14:textId="77777777" w:rsidR="00982F2F" w:rsidRPr="00CA38DB" w:rsidRDefault="00982F2F" w:rsidP="00982F2F">
      <w:pPr>
        <w:pStyle w:val="Heading4"/>
        <w:rPr>
          <w:rFonts w:cs="Calibri"/>
        </w:rPr>
      </w:pPr>
      <w:r>
        <w:rPr>
          <w:rFonts w:cs="Calibri"/>
        </w:rPr>
        <w:t>No disease</w:t>
      </w:r>
      <w:r w:rsidRPr="00CA38DB">
        <w:rPr>
          <w:rFonts w:cs="Calibri"/>
        </w:rPr>
        <w:t xml:space="preserve">. </w:t>
      </w:r>
    </w:p>
    <w:p w14:paraId="20DCE8E1" w14:textId="77777777" w:rsidR="00982F2F" w:rsidRPr="00CA38DB" w:rsidRDefault="00982F2F" w:rsidP="00982F2F">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55DEB456" w14:textId="77777777" w:rsidR="00982F2F" w:rsidRPr="00134AFD" w:rsidRDefault="00982F2F" w:rsidP="00982F2F">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Humans are</w:t>
      </w:r>
      <w:r w:rsidRPr="00134AFD">
        <w:rPr>
          <w:rStyle w:val="StyleUnderline"/>
        </w:rPr>
        <w:t xml:space="preserve"> </w:t>
      </w:r>
      <w:r w:rsidRPr="00134AFD">
        <w:rPr>
          <w:rStyle w:val="Emphasis"/>
        </w:rPr>
        <w:t>spread out</w:t>
      </w:r>
      <w:r w:rsidRPr="00134AFD">
        <w:rPr>
          <w:rStyle w:val="StyleUnderline"/>
        </w:rPr>
        <w:t xml:space="preserve"> across the planet, 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134AFD">
        <w:rPr>
          <w:rStyle w:val="Emphasis"/>
        </w:rPr>
        <w:t>systems</w:t>
      </w:r>
      <w:r w:rsidRPr="00134AFD">
        <w:rPr>
          <w:rStyle w:val="StyleUnderline"/>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5BB934B6" w14:textId="77777777" w:rsidR="00982F2F" w:rsidRDefault="00982F2F" w:rsidP="00982F2F">
      <w:pPr>
        <w:pStyle w:val="Heading2"/>
      </w:pPr>
      <w:r>
        <w:lastRenderedPageBreak/>
        <w:t>ADV---Soft Power</w:t>
      </w:r>
    </w:p>
    <w:p w14:paraId="6B28126A" w14:textId="77777777" w:rsidR="00982F2F" w:rsidRDefault="00982F2F" w:rsidP="00982F2F">
      <w:pPr>
        <w:pStyle w:val="Heading3"/>
      </w:pPr>
      <w:r>
        <w:lastRenderedPageBreak/>
        <w:t>AT: Soft Power---1NC</w:t>
      </w:r>
    </w:p>
    <w:p w14:paraId="7B5766B6" w14:textId="77777777" w:rsidR="00982F2F" w:rsidRDefault="00982F2F" w:rsidP="00982F2F">
      <w:pPr>
        <w:pStyle w:val="Heading4"/>
      </w:pPr>
      <w:r>
        <w:t>The internal link to soft power is inequality, that was explained on the CP.</w:t>
      </w:r>
    </w:p>
    <w:p w14:paraId="630C5E35" w14:textId="77777777" w:rsidR="00982F2F" w:rsidRDefault="00982F2F" w:rsidP="00982F2F"/>
    <w:p w14:paraId="6C870E76" w14:textId="77777777" w:rsidR="00982F2F" w:rsidRDefault="00982F2F" w:rsidP="00982F2F">
      <w:pPr>
        <w:pStyle w:val="Heading4"/>
      </w:pPr>
      <w:r>
        <w:t>Soft power doesn’t work.</w:t>
      </w:r>
    </w:p>
    <w:p w14:paraId="1442C4B3" w14:textId="77777777" w:rsidR="00982F2F" w:rsidRPr="00100656" w:rsidRDefault="00982F2F" w:rsidP="00982F2F">
      <w:r w:rsidRPr="00C50ABA">
        <w:rPr>
          <w:rStyle w:val="Style13ptBold"/>
        </w:rPr>
        <w:t>Fenenko 16</w:t>
      </w:r>
      <w:r>
        <w:t xml:space="preserve"> -- Alexey Fenenko, Political Science PhD, World Politics Professor at Moscow State University </w:t>
      </w:r>
      <w:proofErr w:type="spellStart"/>
      <w:r>
        <w:t>Lomonosova</w:t>
      </w:r>
      <w:proofErr w:type="spellEnd"/>
      <w:r>
        <w:t>. [Soft Power: Reality and Myth, 1-29-2016, https://russiancouncil.ru/en/analytics-and-comments/analytics/realnost-i-mify-myagkoy-sily/]//BPS</w:t>
      </w:r>
    </w:p>
    <w:p w14:paraId="6080B601" w14:textId="77777777" w:rsidR="00982F2F" w:rsidRPr="00E236DF" w:rsidRDefault="00982F2F" w:rsidP="00982F2F">
      <w:pPr>
        <w:rPr>
          <w:sz w:val="16"/>
        </w:rPr>
      </w:pPr>
      <w:r w:rsidRPr="00E236DF">
        <w:rPr>
          <w:sz w:val="16"/>
        </w:rPr>
        <w:t xml:space="preserve">The use of </w:t>
      </w:r>
      <w:r w:rsidRPr="00A263DB">
        <w:rPr>
          <w:rStyle w:val="StyleUnderline"/>
          <w:highlight w:val="cyan"/>
        </w:rPr>
        <w:t>soft power has</w:t>
      </w:r>
      <w:r w:rsidRPr="00E236DF">
        <w:rPr>
          <w:rStyle w:val="StyleUnderline"/>
        </w:rPr>
        <w:t xml:space="preserve"> </w:t>
      </w:r>
      <w:r w:rsidRPr="00E236DF">
        <w:rPr>
          <w:rStyle w:val="Emphasis"/>
        </w:rPr>
        <w:t xml:space="preserve">natural </w:t>
      </w:r>
      <w:r w:rsidRPr="00A263DB">
        <w:rPr>
          <w:rStyle w:val="Emphasis"/>
          <w:highlight w:val="cyan"/>
        </w:rPr>
        <w:t>limits</w:t>
      </w:r>
      <w:r w:rsidRPr="00B413F8">
        <w:rPr>
          <w:sz w:val="16"/>
        </w:rPr>
        <w:t>.</w:t>
      </w:r>
      <w:r w:rsidRPr="00E236DF">
        <w:rPr>
          <w:sz w:val="16"/>
        </w:rPr>
        <w:t xml:space="preserve"> To put it tentatively, we can single out three such limitations that nullify the effect of soft power.</w:t>
      </w:r>
    </w:p>
    <w:p w14:paraId="44D3404B" w14:textId="77777777" w:rsidR="00982F2F" w:rsidRPr="00E236DF" w:rsidRDefault="00982F2F" w:rsidP="00982F2F">
      <w:pPr>
        <w:rPr>
          <w:sz w:val="16"/>
        </w:rPr>
      </w:pPr>
      <w:r w:rsidRPr="00E236DF">
        <w:rPr>
          <w:sz w:val="16"/>
        </w:rPr>
        <w:t xml:space="preserve">The first one is </w:t>
      </w:r>
      <w:r w:rsidRPr="00A263DB">
        <w:rPr>
          <w:rStyle w:val="Emphasis"/>
          <w:highlight w:val="cyan"/>
        </w:rPr>
        <w:t>geopolitical</w:t>
      </w:r>
      <w:r w:rsidRPr="00A263DB">
        <w:rPr>
          <w:rStyle w:val="StyleUnderline"/>
          <w:highlight w:val="cyan"/>
        </w:rPr>
        <w:t>. Small</w:t>
      </w:r>
      <w:r w:rsidRPr="00E236DF">
        <w:rPr>
          <w:sz w:val="16"/>
        </w:rPr>
        <w:t xml:space="preserve"> and medium-sized </w:t>
      </w:r>
      <w:r w:rsidRPr="00A263DB">
        <w:rPr>
          <w:rStyle w:val="StyleUnderline"/>
          <w:highlight w:val="cyan"/>
        </w:rPr>
        <w:t>countries</w:t>
      </w:r>
      <w:r w:rsidRPr="00E236DF">
        <w:rPr>
          <w:rStyle w:val="StyleUnderline"/>
        </w:rPr>
        <w:t xml:space="preserve"> will </w:t>
      </w:r>
      <w:r w:rsidRPr="00B413F8">
        <w:rPr>
          <w:rStyle w:val="Emphasis"/>
        </w:rPr>
        <w:t xml:space="preserve">always be </w:t>
      </w:r>
      <w:r w:rsidRPr="00A263DB">
        <w:rPr>
          <w:rStyle w:val="Emphasis"/>
          <w:highlight w:val="cyan"/>
        </w:rPr>
        <w:t>wary of</w:t>
      </w:r>
      <w:r w:rsidRPr="00E236DF">
        <w:rPr>
          <w:rStyle w:val="StyleUnderline"/>
        </w:rPr>
        <w:t xml:space="preserve"> a </w:t>
      </w:r>
      <w:r w:rsidRPr="00A263DB">
        <w:rPr>
          <w:rStyle w:val="Emphasis"/>
          <w:highlight w:val="cyan"/>
        </w:rPr>
        <w:t>large</w:t>
      </w:r>
      <w:r w:rsidRPr="00E236DF">
        <w:rPr>
          <w:rStyle w:val="Emphasis"/>
        </w:rPr>
        <w:t xml:space="preserve"> and powerful </w:t>
      </w:r>
      <w:r w:rsidRPr="00A263DB">
        <w:rPr>
          <w:rStyle w:val="Emphasis"/>
          <w:highlight w:val="cyan"/>
        </w:rPr>
        <w:t>country</w:t>
      </w:r>
      <w:r w:rsidRPr="00E236DF">
        <w:rPr>
          <w:sz w:val="16"/>
        </w:rPr>
        <w:t xml:space="preserve">. At best, their </w:t>
      </w:r>
      <w:r w:rsidRPr="00E236DF">
        <w:rPr>
          <w:rStyle w:val="StyleUnderline"/>
        </w:rPr>
        <w:t>elites will</w:t>
      </w:r>
      <w:r w:rsidRPr="00E236DF">
        <w:rPr>
          <w:sz w:val="16"/>
        </w:rPr>
        <w:t xml:space="preserve"> always look for something to </w:t>
      </w:r>
      <w:r w:rsidRPr="00A263DB">
        <w:rPr>
          <w:rStyle w:val="Emphasis"/>
          <w:highlight w:val="cyan"/>
        </w:rPr>
        <w:t>counterbalance</w:t>
      </w:r>
      <w:r w:rsidRPr="00E236DF">
        <w:rPr>
          <w:rStyle w:val="StyleUnderline"/>
        </w:rPr>
        <w:t xml:space="preserve"> the cultural and ideological </w:t>
      </w:r>
      <w:r w:rsidRPr="00A263DB">
        <w:rPr>
          <w:rStyle w:val="StyleUnderline"/>
          <w:highlight w:val="cyan"/>
        </w:rPr>
        <w:t>influence</w:t>
      </w:r>
      <w:r w:rsidRPr="00E236DF">
        <w:rPr>
          <w:rStyle w:val="StyleUnderline"/>
        </w:rPr>
        <w:t xml:space="preserve"> exerted </w:t>
      </w:r>
      <w:r w:rsidRPr="00A263DB">
        <w:rPr>
          <w:rStyle w:val="StyleUnderline"/>
          <w:highlight w:val="cyan"/>
        </w:rPr>
        <w:t>by</w:t>
      </w:r>
      <w:r w:rsidRPr="00E236DF">
        <w:rPr>
          <w:sz w:val="16"/>
        </w:rPr>
        <w:t xml:space="preserve"> other </w:t>
      </w:r>
      <w:r w:rsidRPr="00E236DF">
        <w:rPr>
          <w:rStyle w:val="Emphasis"/>
        </w:rPr>
        <w:t xml:space="preserve">great </w:t>
      </w:r>
      <w:r w:rsidRPr="00A263DB">
        <w:rPr>
          <w:rStyle w:val="Emphasis"/>
          <w:highlight w:val="cyan"/>
        </w:rPr>
        <w:t>powers</w:t>
      </w:r>
      <w:r w:rsidRPr="00E236DF">
        <w:rPr>
          <w:sz w:val="16"/>
        </w:rPr>
        <w:t xml:space="preserve"> and, at worst, will reject the powerful neighbor’s cultural policy, </w:t>
      </w:r>
      <w:r w:rsidRPr="00A263DB">
        <w:rPr>
          <w:rStyle w:val="StyleUnderline"/>
          <w:highlight w:val="cyan"/>
        </w:rPr>
        <w:t>perceiving it as</w:t>
      </w:r>
      <w:r w:rsidRPr="00E236DF">
        <w:rPr>
          <w:sz w:val="16"/>
        </w:rPr>
        <w:t xml:space="preserve"> a new form of </w:t>
      </w:r>
      <w:r w:rsidRPr="00A263DB">
        <w:rPr>
          <w:rStyle w:val="Emphasis"/>
          <w:highlight w:val="cyan"/>
        </w:rPr>
        <w:t>imperialism</w:t>
      </w:r>
      <w:r w:rsidRPr="00E236DF">
        <w:rPr>
          <w:sz w:val="16"/>
        </w:rPr>
        <w:t>. It is hardly a coincidence that the strongest Russophobia is peculiar to the countries of Eastern Europe, while the strongest anti-American sentiments are witnessed in Latin America.</w:t>
      </w:r>
    </w:p>
    <w:p w14:paraId="775667B7" w14:textId="77777777" w:rsidR="00982F2F" w:rsidRPr="00E236DF" w:rsidRDefault="00982F2F" w:rsidP="00982F2F">
      <w:pPr>
        <w:rPr>
          <w:sz w:val="16"/>
        </w:rPr>
      </w:pPr>
      <w:r w:rsidRPr="00E236DF">
        <w:rPr>
          <w:sz w:val="16"/>
        </w:rPr>
        <w:t xml:space="preserve">The second limitation is </w:t>
      </w:r>
      <w:proofErr w:type="gramStart"/>
      <w:r w:rsidRPr="00A263DB">
        <w:rPr>
          <w:rStyle w:val="Emphasis"/>
          <w:highlight w:val="cyan"/>
        </w:rPr>
        <w:t>historical</w:t>
      </w:r>
      <w:proofErr w:type="gramEnd"/>
      <w:r w:rsidRPr="00E236DF">
        <w:rPr>
          <w:rStyle w:val="StyleUnderline"/>
        </w:rPr>
        <w:t xml:space="preserve">. The </w:t>
      </w:r>
      <w:r w:rsidRPr="00A263DB">
        <w:rPr>
          <w:rStyle w:val="StyleUnderline"/>
          <w:highlight w:val="cyan"/>
        </w:rPr>
        <w:t>feud</w:t>
      </w:r>
      <w:r w:rsidRPr="00E236DF">
        <w:rPr>
          <w:rStyle w:val="StyleUnderline"/>
        </w:rPr>
        <w:t xml:space="preserve"> between</w:t>
      </w:r>
      <w:r w:rsidRPr="00E236DF">
        <w:rPr>
          <w:sz w:val="16"/>
        </w:rPr>
        <w:t xml:space="preserve"> some </w:t>
      </w:r>
      <w:r w:rsidRPr="00E236DF">
        <w:rPr>
          <w:rStyle w:val="StyleUnderline"/>
        </w:rPr>
        <w:t xml:space="preserve">nations </w:t>
      </w:r>
      <w:r w:rsidRPr="00A263DB">
        <w:rPr>
          <w:rStyle w:val="StyleUnderline"/>
          <w:highlight w:val="cyan"/>
        </w:rPr>
        <w:t xml:space="preserve">has such </w:t>
      </w:r>
      <w:r w:rsidRPr="00A263DB">
        <w:rPr>
          <w:rStyle w:val="Emphasis"/>
          <w:highlight w:val="cyan"/>
        </w:rPr>
        <w:t>deep roots</w:t>
      </w:r>
      <w:r w:rsidRPr="00A263DB">
        <w:rPr>
          <w:rStyle w:val="StyleUnderline"/>
          <w:highlight w:val="cyan"/>
        </w:rPr>
        <w:t xml:space="preserve"> that</w:t>
      </w:r>
      <w:r w:rsidRPr="00E236DF">
        <w:rPr>
          <w:sz w:val="16"/>
        </w:rPr>
        <w:t xml:space="preserve"> p</w:t>
      </w:r>
      <w:r w:rsidRPr="00B413F8">
        <w:rPr>
          <w:sz w:val="16"/>
        </w:rPr>
        <w:t xml:space="preserve">utting </w:t>
      </w:r>
      <w:r w:rsidRPr="00B413F8">
        <w:rPr>
          <w:rStyle w:val="StyleUnderline"/>
        </w:rPr>
        <w:t>an end</w:t>
      </w:r>
      <w:r w:rsidRPr="00B413F8">
        <w:rPr>
          <w:sz w:val="16"/>
        </w:rPr>
        <w:t xml:space="preserve"> to it </w:t>
      </w:r>
      <w:r w:rsidRPr="00B413F8">
        <w:rPr>
          <w:rStyle w:val="StyleUnderline"/>
        </w:rPr>
        <w:t>through soft power instruments</w:t>
      </w:r>
      <w:r w:rsidRPr="00E236DF">
        <w:rPr>
          <w:rStyle w:val="StyleUnderline"/>
        </w:rPr>
        <w:t xml:space="preserve"> is </w:t>
      </w:r>
      <w:r w:rsidRPr="00E236DF">
        <w:rPr>
          <w:rStyle w:val="Emphasis"/>
        </w:rPr>
        <w:t>hardly possible</w:t>
      </w:r>
      <w:r w:rsidRPr="00E236DF">
        <w:rPr>
          <w:sz w:val="16"/>
        </w:rPr>
        <w:t xml:space="preserve"> [2]. </w:t>
      </w:r>
      <w:r w:rsidRPr="00A263DB">
        <w:rPr>
          <w:rStyle w:val="StyleUnderline"/>
          <w:highlight w:val="cyan"/>
        </w:rPr>
        <w:t xml:space="preserve">Soft power can do </w:t>
      </w:r>
      <w:r w:rsidRPr="00A263DB">
        <w:rPr>
          <w:rStyle w:val="Emphasis"/>
          <w:highlight w:val="cyan"/>
        </w:rPr>
        <w:t>nothing</w:t>
      </w:r>
      <w:r w:rsidRPr="00E236DF">
        <w:rPr>
          <w:rStyle w:val="StyleUnderline"/>
        </w:rPr>
        <w:t xml:space="preserve"> in</w:t>
      </w:r>
      <w:r w:rsidRPr="00E236DF">
        <w:rPr>
          <w:sz w:val="16"/>
        </w:rPr>
        <w:t xml:space="preserve"> a country that forges its identity on the </w:t>
      </w:r>
      <w:r w:rsidRPr="00E236DF">
        <w:rPr>
          <w:rStyle w:val="StyleUnderline"/>
        </w:rPr>
        <w:t>hatred for another</w:t>
      </w:r>
      <w:r w:rsidRPr="00E236DF">
        <w:rPr>
          <w:sz w:val="16"/>
        </w:rPr>
        <w:t xml:space="preserve"> country or its people. How much should the Soviet Union have invested in Germany in 1934 to make the latter pro-Soviet? It is obvious that nothing could have changed </w:t>
      </w:r>
      <w:proofErr w:type="gramStart"/>
      <w:r w:rsidRPr="00E236DF">
        <w:rPr>
          <w:sz w:val="16"/>
        </w:rPr>
        <w:t>an</w:t>
      </w:r>
      <w:proofErr w:type="gramEnd"/>
      <w:r w:rsidRPr="00E236DF">
        <w:rPr>
          <w:sz w:val="16"/>
        </w:rPr>
        <w:t xml:space="preserve"> already established </w:t>
      </w:r>
      <w:proofErr w:type="gramStart"/>
      <w:r w:rsidRPr="00E236DF">
        <w:rPr>
          <w:sz w:val="16"/>
        </w:rPr>
        <w:t>mind-set</w:t>
      </w:r>
      <w:proofErr w:type="gramEnd"/>
      <w:r w:rsidRPr="00E236DF">
        <w:rPr>
          <w:sz w:val="16"/>
        </w:rPr>
        <w:t>.</w:t>
      </w:r>
    </w:p>
    <w:p w14:paraId="48D5DBF4" w14:textId="77777777" w:rsidR="00982F2F" w:rsidRPr="00E236DF" w:rsidRDefault="00982F2F" w:rsidP="00982F2F">
      <w:pPr>
        <w:rPr>
          <w:sz w:val="16"/>
        </w:rPr>
      </w:pPr>
      <w:r w:rsidRPr="005B1E97">
        <w:rPr>
          <w:rStyle w:val="StyleUnderline"/>
        </w:rPr>
        <w:t xml:space="preserve">The third limitation is </w:t>
      </w:r>
      <w:proofErr w:type="gramStart"/>
      <w:r w:rsidRPr="00A263DB">
        <w:rPr>
          <w:rStyle w:val="Emphasis"/>
          <w:highlight w:val="cyan"/>
        </w:rPr>
        <w:t>cultural</w:t>
      </w:r>
      <w:proofErr w:type="gramEnd"/>
      <w:r w:rsidRPr="00E236DF">
        <w:rPr>
          <w:sz w:val="16"/>
        </w:rPr>
        <w:t xml:space="preserve">. Different nations and societies assess their role in history in different ways. Russian political scientist T. </w:t>
      </w:r>
      <w:proofErr w:type="spellStart"/>
      <w:r w:rsidRPr="00E236DF">
        <w:rPr>
          <w:sz w:val="16"/>
        </w:rPr>
        <w:t>Alexeyeva</w:t>
      </w:r>
      <w:proofErr w:type="spellEnd"/>
      <w:r w:rsidRPr="00E236DF">
        <w:rPr>
          <w:sz w:val="16"/>
        </w:rPr>
        <w:t xml:space="preserve"> rightly notes that Russian society has never had a sense of grandeur about itself. Russia has always considered itself to be a “catch-up country,” seeking the approval of those who “lead the way.” [3] Going into opposition towards other nations has often taken painful and aggressive shape in Germany and Japan. Russia has never had its own Georg Wilhelm Friedrich Hegel, who claimed that the Absolute Idea could self-actualize only in the German world, and that the history had reached its end. Russia has never had its own Paul Rohrbach, who believed that Germany was surrounded by “unhistorical peoples.” [4] Accordingly, </w:t>
      </w:r>
      <w:r w:rsidRPr="00E236DF">
        <w:rPr>
          <w:rStyle w:val="StyleUnderline"/>
        </w:rPr>
        <w:t xml:space="preserve">the ability to adopt </w:t>
      </w:r>
      <w:r w:rsidRPr="00A263DB">
        <w:rPr>
          <w:rStyle w:val="StyleUnderline"/>
          <w:highlight w:val="cyan"/>
        </w:rPr>
        <w:t>soft power appears</w:t>
      </w:r>
      <w:r w:rsidRPr="00E236DF">
        <w:rPr>
          <w:rStyle w:val="StyleUnderline"/>
        </w:rPr>
        <w:t xml:space="preserve"> to be </w:t>
      </w:r>
      <w:r w:rsidRPr="00E236DF">
        <w:rPr>
          <w:rStyle w:val="Emphasis"/>
        </w:rPr>
        <w:t xml:space="preserve">quite </w:t>
      </w:r>
      <w:r w:rsidRPr="00A263DB">
        <w:rPr>
          <w:rStyle w:val="Emphasis"/>
          <w:highlight w:val="cyan"/>
        </w:rPr>
        <w:t>peculiar</w:t>
      </w:r>
      <w:r w:rsidRPr="00A263DB">
        <w:rPr>
          <w:rStyle w:val="StyleUnderline"/>
          <w:highlight w:val="cyan"/>
        </w:rPr>
        <w:t xml:space="preserve"> to each</w:t>
      </w:r>
      <w:r w:rsidRPr="00E236DF">
        <w:rPr>
          <w:rStyle w:val="StyleUnderline"/>
        </w:rPr>
        <w:t xml:space="preserve"> country</w:t>
      </w:r>
      <w:r w:rsidRPr="00E236DF">
        <w:rPr>
          <w:sz w:val="16"/>
        </w:rPr>
        <w:t>.</w:t>
      </w:r>
    </w:p>
    <w:p w14:paraId="4F63FEE0" w14:textId="77777777" w:rsidR="00982F2F" w:rsidRPr="00E236DF" w:rsidRDefault="00982F2F" w:rsidP="00982F2F">
      <w:pPr>
        <w:rPr>
          <w:sz w:val="16"/>
        </w:rPr>
      </w:pPr>
      <w:r w:rsidRPr="00B413F8">
        <w:rPr>
          <w:rStyle w:val="StyleUnderline"/>
        </w:rPr>
        <w:t>These limitations result in a circumscription</w:t>
      </w:r>
      <w:r w:rsidRPr="00E236DF">
        <w:rPr>
          <w:rStyle w:val="StyleUnderline"/>
        </w:rPr>
        <w:t xml:space="preserve"> of the </w:t>
      </w:r>
      <w:r w:rsidRPr="00B413F8">
        <w:rPr>
          <w:rStyle w:val="StyleUnderline"/>
        </w:rPr>
        <w:t>successful application</w:t>
      </w:r>
      <w:r w:rsidRPr="00E236DF">
        <w:rPr>
          <w:rStyle w:val="StyleUnderline"/>
        </w:rPr>
        <w:t xml:space="preserve"> of soft power. </w:t>
      </w:r>
      <w:r w:rsidRPr="00A263DB">
        <w:rPr>
          <w:rStyle w:val="StyleUnderline"/>
          <w:highlight w:val="cyan"/>
        </w:rPr>
        <w:t>Soft power is</w:t>
      </w:r>
      <w:r w:rsidRPr="00E236DF">
        <w:rPr>
          <w:sz w:val="16"/>
        </w:rPr>
        <w:t xml:space="preserve"> a tool </w:t>
      </w:r>
      <w:r w:rsidRPr="00A263DB">
        <w:rPr>
          <w:rStyle w:val="StyleUnderline"/>
          <w:highlight w:val="cyan"/>
        </w:rPr>
        <w:t>for enlisting</w:t>
      </w:r>
      <w:r w:rsidRPr="00E236DF">
        <w:rPr>
          <w:sz w:val="16"/>
        </w:rPr>
        <w:t xml:space="preserve"> the sympathies of </w:t>
      </w:r>
      <w:r w:rsidRPr="00A263DB">
        <w:rPr>
          <w:rStyle w:val="StyleUnderline"/>
          <w:highlight w:val="cyan"/>
        </w:rPr>
        <w:t>undecided</w:t>
      </w:r>
      <w:r w:rsidRPr="00E236DF">
        <w:rPr>
          <w:rStyle w:val="StyleUnderline"/>
        </w:rPr>
        <w:t xml:space="preserve"> people, </w:t>
      </w:r>
      <w:r w:rsidRPr="00A263DB">
        <w:rPr>
          <w:rStyle w:val="StyleUnderline"/>
          <w:highlight w:val="cyan"/>
        </w:rPr>
        <w:t>rather than</w:t>
      </w:r>
      <w:r w:rsidRPr="00E236DF">
        <w:rPr>
          <w:rStyle w:val="StyleUnderline"/>
        </w:rPr>
        <w:t xml:space="preserve"> of </w:t>
      </w:r>
      <w:r w:rsidRPr="00A263DB">
        <w:rPr>
          <w:rStyle w:val="StyleUnderline"/>
          <w:highlight w:val="cyan"/>
        </w:rPr>
        <w:t xml:space="preserve">making </w:t>
      </w:r>
      <w:r w:rsidRPr="00A263DB">
        <w:rPr>
          <w:rStyle w:val="Emphasis"/>
          <w:highlight w:val="cyan"/>
        </w:rPr>
        <w:t>enemies</w:t>
      </w:r>
      <w:r w:rsidRPr="00A263DB">
        <w:rPr>
          <w:rStyle w:val="StyleUnderline"/>
          <w:highlight w:val="cyan"/>
        </w:rPr>
        <w:t xml:space="preserve"> change</w:t>
      </w:r>
      <w:r w:rsidRPr="00E236DF">
        <w:rPr>
          <w:rStyle w:val="StyleUnderline"/>
        </w:rPr>
        <w:t xml:space="preserve"> their mind</w:t>
      </w:r>
      <w:r w:rsidRPr="00E236DF">
        <w:rPr>
          <w:sz w:val="16"/>
        </w:rPr>
        <w:t>.</w:t>
      </w:r>
    </w:p>
    <w:p w14:paraId="4A35AC0B" w14:textId="77777777" w:rsidR="00982F2F" w:rsidRDefault="00982F2F" w:rsidP="00982F2F">
      <w:pPr>
        <w:pStyle w:val="Heading2"/>
      </w:pPr>
      <w:r>
        <w:lastRenderedPageBreak/>
        <w:t>ADV---DIB</w:t>
      </w:r>
    </w:p>
    <w:p w14:paraId="08160594" w14:textId="77777777" w:rsidR="00982F2F" w:rsidRDefault="00982F2F" w:rsidP="00982F2F">
      <w:pPr>
        <w:pStyle w:val="Heading3"/>
      </w:pPr>
      <w:r>
        <w:lastRenderedPageBreak/>
        <w:t>No DIB Collapse---1NC</w:t>
      </w:r>
    </w:p>
    <w:p w14:paraId="4FE0C19A" w14:textId="77777777" w:rsidR="00982F2F" w:rsidRPr="00283457" w:rsidRDefault="00982F2F" w:rsidP="00982F2F">
      <w:pPr>
        <w:pStyle w:val="Heading4"/>
      </w:pPr>
      <w:r>
        <w:t xml:space="preserve">The DIB </w:t>
      </w:r>
      <w:r w:rsidRPr="00C21D0F">
        <w:rPr>
          <w:u w:val="single"/>
        </w:rPr>
        <w:t>won’t collapse</w:t>
      </w:r>
      <w:r>
        <w:t xml:space="preserve">. The US </w:t>
      </w:r>
      <w:r w:rsidRPr="00C21D0F">
        <w:rPr>
          <w:u w:val="single"/>
        </w:rPr>
        <w:t>isn’t falling behind</w:t>
      </w:r>
      <w:r>
        <w:t>.</w:t>
      </w:r>
    </w:p>
    <w:p w14:paraId="7C700BAE" w14:textId="77777777" w:rsidR="00982F2F" w:rsidRPr="00283457" w:rsidRDefault="00982F2F" w:rsidP="00982F2F">
      <w:r w:rsidRPr="00283457">
        <w:rPr>
          <w:rStyle w:val="Style13ptBold"/>
        </w:rPr>
        <w:t xml:space="preserve">O’Hanlon </w:t>
      </w:r>
      <w:r>
        <w:rPr>
          <w:rStyle w:val="Style13ptBold"/>
        </w:rPr>
        <w:t>&amp;</w:t>
      </w:r>
      <w:r>
        <w:t xml:space="preserve"> </w:t>
      </w:r>
      <w:r w:rsidRPr="00283457">
        <w:rPr>
          <w:rStyle w:val="Style13ptBold"/>
        </w:rPr>
        <w:t>Rocha</w:t>
      </w:r>
      <w:r>
        <w:rPr>
          <w:rStyle w:val="Style13ptBold"/>
        </w:rPr>
        <w:t xml:space="preserve"> ’24</w:t>
      </w:r>
      <w:r w:rsidRPr="00283457">
        <w:rPr>
          <w:rStyle w:val="Style13ptBold"/>
        </w:rPr>
        <w:t xml:space="preserve"> </w:t>
      </w:r>
      <w:r>
        <w:t>[</w:t>
      </w:r>
      <w:r w:rsidRPr="00283457">
        <w:t>Michael E. O’Hanlon; Director of Research - Foreign Policy, Director - Strobe Talbott Center for Security, Strategy, and Technology, Co-Director - Africa Security Initiative, Senior Fellow - Foreign Policy, Strobe Talbott Center for Security, Strategy, and Technology, Philip H. Knight Chair in Defense and Strategy</w:t>
      </w:r>
      <w:r>
        <w:t>]</w:t>
      </w:r>
    </w:p>
    <w:p w14:paraId="717D1123" w14:textId="77777777" w:rsidR="00982F2F" w:rsidRPr="00283457" w:rsidRDefault="00982F2F" w:rsidP="00982F2F">
      <w:r w:rsidRPr="00283457">
        <w:t>Alejandra Rocha; Senior Research Assistant - Strobe Talbott Center for Security, Strategy, and Technology</w:t>
      </w:r>
    </w:p>
    <w:p w14:paraId="66076087" w14:textId="77777777" w:rsidR="00982F2F" w:rsidRPr="00283457" w:rsidRDefault="00982F2F" w:rsidP="00982F2F">
      <w:r w:rsidRPr="00283457">
        <w:t>Strengthening America’s defense industrial base; Brookings; https://www.brookings.edu/articles/strengthening-americas-defense-industrial-base/</w:t>
      </w:r>
    </w:p>
    <w:p w14:paraId="440EFBC7" w14:textId="77777777" w:rsidR="00982F2F" w:rsidRPr="00307312" w:rsidRDefault="00982F2F" w:rsidP="00982F2F">
      <w:pPr>
        <w:rPr>
          <w:b/>
          <w:iCs/>
          <w:u w:val="single"/>
          <w:bdr w:val="single" w:sz="8" w:space="0" w:color="auto"/>
        </w:rPr>
      </w:pPr>
      <w:r>
        <w:rPr>
          <w:sz w:val="16"/>
        </w:rPr>
        <w:t xml:space="preserve">For perspective, it bears noting that, </w:t>
      </w:r>
      <w:r w:rsidRPr="00283457">
        <w:rPr>
          <w:rStyle w:val="StyleUnderline"/>
        </w:rPr>
        <w:t xml:space="preserve">contrary to popular thinking, there is </w:t>
      </w:r>
      <w:r w:rsidRPr="00307312">
        <w:rPr>
          <w:rStyle w:val="Emphasis"/>
          <w:highlight w:val="cyan"/>
        </w:rPr>
        <w:t>no</w:t>
      </w:r>
      <w:r w:rsidRPr="00307312">
        <w:rPr>
          <w:rStyle w:val="Emphasis"/>
        </w:rPr>
        <w:t xml:space="preserve"> general </w:t>
      </w:r>
      <w:r w:rsidRPr="00307312">
        <w:rPr>
          <w:rStyle w:val="Emphasis"/>
          <w:highlight w:val="cyan"/>
        </w:rPr>
        <w:t>crisis</w:t>
      </w:r>
      <w:r w:rsidRPr="00C21D0F">
        <w:rPr>
          <w:rStyle w:val="StyleUnderline"/>
          <w:highlight w:val="cyan"/>
        </w:rPr>
        <w:t xml:space="preserve"> in</w:t>
      </w:r>
      <w:r w:rsidRPr="00283457">
        <w:rPr>
          <w:rStyle w:val="StyleUnderline"/>
        </w:rPr>
        <w:t xml:space="preserve"> the </w:t>
      </w:r>
      <w:r w:rsidRPr="00C21D0F">
        <w:rPr>
          <w:rStyle w:val="StyleUnderline"/>
          <w:highlight w:val="cyan"/>
        </w:rPr>
        <w:t>American</w:t>
      </w:r>
      <w:r w:rsidRPr="00283457">
        <w:rPr>
          <w:rStyle w:val="StyleUnderline"/>
        </w:rPr>
        <w:t xml:space="preserve"> </w:t>
      </w:r>
      <w:r w:rsidRPr="00C21D0F">
        <w:rPr>
          <w:rStyle w:val="StyleUnderline"/>
          <w:highlight w:val="cyan"/>
        </w:rPr>
        <w:t>defense industrial base</w:t>
      </w:r>
      <w:r>
        <w:rPr>
          <w:sz w:val="16"/>
        </w:rPr>
        <w:t xml:space="preserve"> today. </w:t>
      </w:r>
      <w:r w:rsidRPr="00C21D0F">
        <w:rPr>
          <w:rStyle w:val="Emphasis"/>
          <w:highlight w:val="cyan"/>
        </w:rPr>
        <w:t>New tech</w:t>
      </w:r>
      <w:r w:rsidRPr="00283457">
        <w:rPr>
          <w:rStyle w:val="StyleUnderline"/>
        </w:rPr>
        <w:t xml:space="preserve">nologies are </w:t>
      </w:r>
      <w:r w:rsidRPr="00C21D0F">
        <w:rPr>
          <w:rStyle w:val="StyleUnderline"/>
          <w:highlight w:val="cyan"/>
        </w:rPr>
        <w:t>making</w:t>
      </w:r>
      <w:r w:rsidRPr="00283457">
        <w:rPr>
          <w:rStyle w:val="StyleUnderline"/>
        </w:rPr>
        <w:t xml:space="preserve"> their </w:t>
      </w:r>
      <w:r w:rsidRPr="00C21D0F">
        <w:rPr>
          <w:rStyle w:val="StyleUnderline"/>
          <w:highlight w:val="cyan"/>
        </w:rPr>
        <w:t xml:space="preserve">way </w:t>
      </w:r>
      <w:r w:rsidRPr="00307312">
        <w:rPr>
          <w:rStyle w:val="Emphasis"/>
          <w:highlight w:val="cyan"/>
        </w:rPr>
        <w:t>into warfighters’ hands</w:t>
      </w:r>
      <w:r w:rsidRPr="00C21D0F">
        <w:rPr>
          <w:rStyle w:val="StyleUnderline"/>
          <w:highlight w:val="cyan"/>
        </w:rPr>
        <w:t>. America</w:t>
      </w:r>
      <w:r w:rsidRPr="009C4EEF">
        <w:rPr>
          <w:rStyle w:val="StyleUnderline"/>
        </w:rPr>
        <w:t xml:space="preserve"> has </w:t>
      </w:r>
      <w:r w:rsidRPr="00C21D0F">
        <w:rPr>
          <w:rStyle w:val="Emphasis"/>
        </w:rPr>
        <w:t xml:space="preserve">dramatically </w:t>
      </w:r>
      <w:r w:rsidRPr="00C21D0F">
        <w:rPr>
          <w:rStyle w:val="Emphasis"/>
          <w:highlight w:val="cyan"/>
        </w:rPr>
        <w:t>ramped up</w:t>
      </w:r>
      <w:r w:rsidRPr="009C4EEF">
        <w:rPr>
          <w:sz w:val="16"/>
        </w:rPr>
        <w:t xml:space="preserve"> artillery </w:t>
      </w:r>
      <w:r w:rsidRPr="00C21D0F">
        <w:rPr>
          <w:rStyle w:val="StyleUnderline"/>
          <w:highlight w:val="cyan"/>
        </w:rPr>
        <w:t>production</w:t>
      </w:r>
      <w:r w:rsidRPr="009C4EEF">
        <w:rPr>
          <w:sz w:val="16"/>
        </w:rPr>
        <w:t xml:space="preserve"> in response to the war in Ukraine, a case in point of how it might do so in</w:t>
      </w:r>
      <w:r>
        <w:rPr>
          <w:sz w:val="16"/>
        </w:rPr>
        <w:t xml:space="preserve"> other areas as well. Defense companies do not always make big profits, but major </w:t>
      </w:r>
      <w:r w:rsidRPr="00283457">
        <w:rPr>
          <w:rStyle w:val="StyleUnderline"/>
        </w:rPr>
        <w:t>American</w:t>
      </w:r>
      <w:r>
        <w:rPr>
          <w:sz w:val="16"/>
        </w:rPr>
        <w:t xml:space="preserve"> and allied </w:t>
      </w:r>
      <w:r w:rsidRPr="00C21D0F">
        <w:rPr>
          <w:rStyle w:val="StyleUnderline"/>
          <w:highlight w:val="cyan"/>
        </w:rPr>
        <w:t>defense firms</w:t>
      </w:r>
      <w:r w:rsidRPr="00283457">
        <w:rPr>
          <w:rStyle w:val="StyleUnderline"/>
        </w:rPr>
        <w:t xml:space="preserve"> are </w:t>
      </w:r>
      <w:r w:rsidRPr="00307312">
        <w:rPr>
          <w:rStyle w:val="Emphasis"/>
          <w:highlight w:val="cyan"/>
        </w:rPr>
        <w:t>certainly not going out of business</w:t>
      </w:r>
      <w:r>
        <w:rPr>
          <w:sz w:val="16"/>
        </w:rPr>
        <w:t xml:space="preserve">. In fact, the University of Virginia’s Darden School of Business conducted a study on the financial health of the defense industry and found that overall, </w:t>
      </w:r>
      <w:r w:rsidRPr="00283457">
        <w:rPr>
          <w:rStyle w:val="StyleUnderline"/>
        </w:rPr>
        <w:t>the industry is financially healthy and has shown improvement over time</w:t>
      </w:r>
      <w:r>
        <w:rPr>
          <w:sz w:val="16"/>
        </w:rPr>
        <w:t xml:space="preserve">. </w:t>
      </w:r>
      <w:r w:rsidRPr="00283457">
        <w:rPr>
          <w:rStyle w:val="StyleUnderline"/>
        </w:rPr>
        <w:t>The study examined 124 publicly traded U.S. firms</w:t>
      </w:r>
      <w:r>
        <w:rPr>
          <w:sz w:val="16"/>
        </w:rPr>
        <w:t xml:space="preserve">, categorized into defense, hybrid, and commercial firms. Defense firms were defined as those that derived 75% or more of their annual revenue from U.S. defense or foreign military sales customers; hybrid firms as those that derived 25% to 75% of their revenue from U.S. defense or foreign military sales customers; and commercial firms as those that derived less than 25% of their revenue from U.S. defense or foreign military sales customers. The graph below compares the defense firms’ performance against that of hybrid and commercial firms and market indexes over five-year periods. All in all, </w:t>
      </w:r>
      <w:r w:rsidRPr="00307312">
        <w:rPr>
          <w:rStyle w:val="Emphasis"/>
          <w:highlight w:val="cyan"/>
        </w:rPr>
        <w:t>defense corporations outperform</w:t>
      </w:r>
      <w:r w:rsidRPr="00283457">
        <w:rPr>
          <w:rStyle w:val="Emphasis"/>
        </w:rPr>
        <w:t xml:space="preserve"> hybrid and </w:t>
      </w:r>
      <w:r w:rsidRPr="00307312">
        <w:rPr>
          <w:rStyle w:val="Emphasis"/>
          <w:highlight w:val="cyan"/>
        </w:rPr>
        <w:t>commercial companies</w:t>
      </w:r>
      <w:r w:rsidRPr="00283457">
        <w:rPr>
          <w:rStyle w:val="Emphasis"/>
        </w:rPr>
        <w:t xml:space="preserve"> as well as the S&amp;P 500, Dow Jones Industrial Average, and NASDAQ stock indices.</w:t>
      </w:r>
    </w:p>
    <w:p w14:paraId="0DDDC7E1" w14:textId="77777777" w:rsidR="00982F2F" w:rsidRDefault="00982F2F" w:rsidP="00982F2F">
      <w:pPr>
        <w:pStyle w:val="Heading3"/>
      </w:pPr>
      <w:r>
        <w:lastRenderedPageBreak/>
        <w:t>AT: Taiwan Invasion !---1NC</w:t>
      </w:r>
    </w:p>
    <w:p w14:paraId="1049BA43" w14:textId="77777777" w:rsidR="00982F2F" w:rsidRDefault="00982F2F" w:rsidP="00982F2F">
      <w:pPr>
        <w:pStyle w:val="Heading4"/>
      </w:pPr>
      <w:r>
        <w:t xml:space="preserve">Invasion is </w:t>
      </w:r>
      <w:r w:rsidRPr="00B25633">
        <w:rPr>
          <w:u w:val="single"/>
        </w:rPr>
        <w:t>impossible</w:t>
      </w:r>
      <w:r>
        <w:t xml:space="preserve">---geography, capabilities, AND time </w:t>
      </w:r>
      <w:r w:rsidRPr="00B25633">
        <w:rPr>
          <w:u w:val="single"/>
        </w:rPr>
        <w:t>deter</w:t>
      </w:r>
      <w:r>
        <w:t xml:space="preserve"> attempts.</w:t>
      </w:r>
    </w:p>
    <w:p w14:paraId="777B66AA" w14:textId="77777777" w:rsidR="00982F2F" w:rsidRPr="00B25633" w:rsidRDefault="00982F2F" w:rsidP="00982F2F">
      <w:r w:rsidRPr="00B25633">
        <w:rPr>
          <w:rStyle w:val="Style13ptBold"/>
        </w:rPr>
        <w:t>Sacks ’24</w:t>
      </w:r>
      <w:r>
        <w:t xml:space="preserve"> [</w:t>
      </w:r>
      <w:r w:rsidRPr="00B25633">
        <w:t>David</w:t>
      </w:r>
      <w:r>
        <w:t xml:space="preserve">; January 10; </w:t>
      </w:r>
      <w:r w:rsidRPr="00B25633">
        <w:t>fellow for Asia studies at the Council on Foreign Relations</w:t>
      </w:r>
      <w:r>
        <w:t>, M</w:t>
      </w:r>
      <w:r w:rsidRPr="00B25633">
        <w:t>.A. in International Relations and International Economics, with honors, from the Johns Hopkins School of Advanced International Studies</w:t>
      </w:r>
      <w:r>
        <w:t xml:space="preserve">; </w:t>
      </w:r>
      <w:r w:rsidRPr="00B25633">
        <w:t xml:space="preserve">“Why China Would Struggle to Invade Taiwan,” </w:t>
      </w:r>
      <w:r w:rsidRPr="004330B6">
        <w:t>https://www.cfr.org/article/why-china-would-struggle-invade-taiwan</w:t>
      </w:r>
      <w:r>
        <w:t xml:space="preserve">] </w:t>
      </w:r>
    </w:p>
    <w:p w14:paraId="541E8F27" w14:textId="77777777" w:rsidR="00982F2F" w:rsidRPr="00B25633" w:rsidRDefault="00982F2F" w:rsidP="00982F2F">
      <w:pPr>
        <w:rPr>
          <w:rStyle w:val="StyleUnderline"/>
        </w:rPr>
      </w:pPr>
      <w:r w:rsidRPr="00B25633">
        <w:rPr>
          <w:rStyle w:val="StyleUnderline"/>
        </w:rPr>
        <w:t xml:space="preserve">To </w:t>
      </w:r>
      <w:r w:rsidRPr="00B25633">
        <w:rPr>
          <w:rStyle w:val="Emphasis"/>
        </w:rPr>
        <w:t>invade</w:t>
      </w:r>
      <w:r w:rsidRPr="00B25633">
        <w:rPr>
          <w:rStyle w:val="StyleUnderline"/>
        </w:rPr>
        <w:t xml:space="preserve"> Taiwan, China</w:t>
      </w:r>
      <w:r w:rsidRPr="00B25633">
        <w:rPr>
          <w:sz w:val="16"/>
        </w:rPr>
        <w:t xml:space="preserve"> would </w:t>
      </w:r>
      <w:r w:rsidRPr="00B25633">
        <w:rPr>
          <w:rStyle w:val="StyleUnderline"/>
        </w:rPr>
        <w:t>have to conduct</w:t>
      </w:r>
      <w:r w:rsidRPr="00B25633">
        <w:rPr>
          <w:sz w:val="16"/>
        </w:rPr>
        <w:t xml:space="preserve"> an </w:t>
      </w:r>
      <w:r w:rsidRPr="00B25633">
        <w:rPr>
          <w:rStyle w:val="Emphasis"/>
        </w:rPr>
        <w:t>extraordinarily complex</w:t>
      </w:r>
      <w:r w:rsidRPr="00B25633">
        <w:rPr>
          <w:rStyle w:val="StyleUnderline"/>
        </w:rPr>
        <w:t xml:space="preserve"> military operation, </w:t>
      </w:r>
      <w:r w:rsidRPr="00B25633">
        <w:rPr>
          <w:rStyle w:val="Emphasis"/>
        </w:rPr>
        <w:t>synchronizing air</w:t>
      </w:r>
      <w:r w:rsidRPr="00B25633">
        <w:rPr>
          <w:rStyle w:val="StyleUnderline"/>
        </w:rPr>
        <w:t xml:space="preserve">, </w:t>
      </w:r>
      <w:r w:rsidRPr="00B25633">
        <w:rPr>
          <w:rStyle w:val="Emphasis"/>
        </w:rPr>
        <w:t>land</w:t>
      </w:r>
      <w:r w:rsidRPr="00B25633">
        <w:rPr>
          <w:rStyle w:val="StyleUnderline"/>
        </w:rPr>
        <w:t xml:space="preserve">, and </w:t>
      </w:r>
      <w:r w:rsidRPr="00B25633">
        <w:rPr>
          <w:rStyle w:val="Emphasis"/>
        </w:rPr>
        <w:t>sea</w:t>
      </w:r>
      <w:r w:rsidRPr="00B25633">
        <w:rPr>
          <w:rStyle w:val="StyleUnderline"/>
        </w:rPr>
        <w:t xml:space="preserve"> power as well as </w:t>
      </w:r>
      <w:r w:rsidRPr="00B25633">
        <w:rPr>
          <w:rStyle w:val="Emphasis"/>
        </w:rPr>
        <w:t>electronic</w:t>
      </w:r>
      <w:r w:rsidRPr="00B25633">
        <w:rPr>
          <w:rStyle w:val="StyleUnderline"/>
        </w:rPr>
        <w:t xml:space="preserve"> and </w:t>
      </w:r>
      <w:r w:rsidRPr="00B25633">
        <w:rPr>
          <w:rStyle w:val="Emphasis"/>
        </w:rPr>
        <w:t>cyber</w:t>
      </w:r>
      <w:r w:rsidRPr="00B25633">
        <w:rPr>
          <w:rStyle w:val="StyleUnderline"/>
        </w:rPr>
        <w:t>warfare.</w:t>
      </w:r>
    </w:p>
    <w:p w14:paraId="3366ADB3" w14:textId="77777777" w:rsidR="00982F2F" w:rsidRPr="00B25633" w:rsidRDefault="00982F2F" w:rsidP="00982F2F">
      <w:pPr>
        <w:rPr>
          <w:sz w:val="16"/>
        </w:rPr>
      </w:pPr>
      <w:r w:rsidRPr="00B25633">
        <w:rPr>
          <w:sz w:val="16"/>
        </w:rPr>
        <w:t xml:space="preserve">The </w:t>
      </w:r>
      <w:r w:rsidRPr="00B25633">
        <w:rPr>
          <w:rStyle w:val="StyleUnderline"/>
          <w:highlight w:val="cyan"/>
        </w:rPr>
        <w:t>Taiwan Strait</w:t>
      </w:r>
      <w:r w:rsidRPr="00B25633">
        <w:rPr>
          <w:sz w:val="16"/>
        </w:rPr>
        <w:t xml:space="preserve">, over ninety miles wide, </w:t>
      </w:r>
      <w:r w:rsidRPr="00B25633">
        <w:rPr>
          <w:rStyle w:val="StyleUnderline"/>
        </w:rPr>
        <w:t xml:space="preserve">is </w:t>
      </w:r>
      <w:r w:rsidRPr="00B25633">
        <w:rPr>
          <w:rStyle w:val="Emphasis"/>
        </w:rPr>
        <w:t xml:space="preserve">incredibly </w:t>
      </w:r>
      <w:r w:rsidRPr="00B25633">
        <w:rPr>
          <w:rStyle w:val="Emphasis"/>
          <w:highlight w:val="cyan"/>
        </w:rPr>
        <w:t>choppy</w:t>
      </w:r>
      <w:r w:rsidRPr="00B25633">
        <w:rPr>
          <w:sz w:val="16"/>
        </w:rPr>
        <w:t xml:space="preserve">, and </w:t>
      </w:r>
      <w:r w:rsidRPr="00B25633">
        <w:rPr>
          <w:rStyle w:val="StyleUnderline"/>
        </w:rPr>
        <w:t xml:space="preserve">due to two </w:t>
      </w:r>
      <w:r w:rsidRPr="00B25633">
        <w:rPr>
          <w:rStyle w:val="Emphasis"/>
          <w:highlight w:val="cyan"/>
        </w:rPr>
        <w:t>monsoon</w:t>
      </w:r>
      <w:r w:rsidRPr="00B25633">
        <w:rPr>
          <w:rStyle w:val="StyleUnderline"/>
        </w:rPr>
        <w:t xml:space="preserve"> seasons </w:t>
      </w:r>
      <w:r w:rsidRPr="00B25633">
        <w:rPr>
          <w:rStyle w:val="StyleUnderline"/>
          <w:highlight w:val="cyan"/>
        </w:rPr>
        <w:t>and</w:t>
      </w:r>
      <w:r w:rsidRPr="00B25633">
        <w:rPr>
          <w:rStyle w:val="StyleUnderline"/>
        </w:rPr>
        <w:t xml:space="preserve"> other </w:t>
      </w:r>
      <w:r w:rsidRPr="00B25633">
        <w:rPr>
          <w:rStyle w:val="Emphasis"/>
          <w:highlight w:val="cyan"/>
        </w:rPr>
        <w:t>extreme weather</w:t>
      </w:r>
      <w:r w:rsidRPr="00B25633">
        <w:rPr>
          <w:rStyle w:val="StyleUnderline"/>
        </w:rPr>
        <w:t xml:space="preserve"> events</w:t>
      </w:r>
      <w:r w:rsidRPr="00B25633">
        <w:rPr>
          <w:sz w:val="16"/>
        </w:rPr>
        <w:t xml:space="preserve">, a </w:t>
      </w:r>
      <w:r w:rsidRPr="00B25633">
        <w:rPr>
          <w:rStyle w:val="StyleUnderline"/>
        </w:rPr>
        <w:t>seaborne invasion</w:t>
      </w:r>
      <w:r w:rsidRPr="00B25633">
        <w:rPr>
          <w:sz w:val="16"/>
        </w:rPr>
        <w:t xml:space="preserve"> is </w:t>
      </w:r>
      <w:r w:rsidRPr="00B25633">
        <w:rPr>
          <w:rStyle w:val="Emphasis"/>
        </w:rPr>
        <w:t>only</w:t>
      </w:r>
      <w:r w:rsidRPr="00B25633">
        <w:rPr>
          <w:rStyle w:val="StyleUnderline"/>
        </w:rPr>
        <w:t xml:space="preserve"> viable a </w:t>
      </w:r>
      <w:r w:rsidRPr="00B25633">
        <w:rPr>
          <w:rStyle w:val="Emphasis"/>
        </w:rPr>
        <w:t>few</w:t>
      </w:r>
      <w:r w:rsidRPr="00B25633">
        <w:rPr>
          <w:rStyle w:val="StyleUnderline"/>
        </w:rPr>
        <w:t xml:space="preserve"> months</w:t>
      </w:r>
      <w:r w:rsidRPr="00B25633">
        <w:rPr>
          <w:sz w:val="16"/>
        </w:rPr>
        <w:t xml:space="preserve"> out of the year.</w:t>
      </w:r>
    </w:p>
    <w:p w14:paraId="05228067" w14:textId="77777777" w:rsidR="00982F2F" w:rsidRPr="00B25633" w:rsidRDefault="00982F2F" w:rsidP="00982F2F">
      <w:pPr>
        <w:rPr>
          <w:sz w:val="16"/>
        </w:rPr>
      </w:pPr>
      <w:r w:rsidRPr="00B25633">
        <w:rPr>
          <w:rStyle w:val="StyleUnderline"/>
          <w:highlight w:val="cyan"/>
        </w:rPr>
        <w:t>Transporting</w:t>
      </w:r>
      <w:r w:rsidRPr="00B25633">
        <w:rPr>
          <w:sz w:val="16"/>
        </w:rPr>
        <w:t xml:space="preserve"> hundreds of thousands of </w:t>
      </w:r>
      <w:r w:rsidRPr="00B25633">
        <w:rPr>
          <w:rStyle w:val="StyleUnderline"/>
          <w:highlight w:val="cyan"/>
        </w:rPr>
        <w:t>soldiers</w:t>
      </w:r>
      <w:r w:rsidRPr="00B25633">
        <w:rPr>
          <w:sz w:val="16"/>
        </w:rPr>
        <w:t xml:space="preserve"> across the Taiwan Strait would </w:t>
      </w:r>
      <w:r w:rsidRPr="00B25633">
        <w:rPr>
          <w:rStyle w:val="StyleUnderline"/>
          <w:highlight w:val="cyan"/>
        </w:rPr>
        <w:t xml:space="preserve">take </w:t>
      </w:r>
      <w:r w:rsidRPr="00B25633">
        <w:rPr>
          <w:rStyle w:val="Emphasis"/>
          <w:highlight w:val="cyan"/>
        </w:rPr>
        <w:t>weeks</w:t>
      </w:r>
      <w:r w:rsidRPr="00B25633">
        <w:rPr>
          <w:rStyle w:val="StyleUnderline"/>
        </w:rPr>
        <w:t xml:space="preserve"> and </w:t>
      </w:r>
      <w:r w:rsidRPr="00B25633">
        <w:rPr>
          <w:rStyle w:val="StyleUnderline"/>
          <w:highlight w:val="cyan"/>
        </w:rPr>
        <w:t xml:space="preserve">require </w:t>
      </w:r>
      <w:r w:rsidRPr="00B25633">
        <w:rPr>
          <w:rStyle w:val="Emphasis"/>
          <w:highlight w:val="cyan"/>
        </w:rPr>
        <w:t>thousands</w:t>
      </w:r>
      <w:r w:rsidRPr="00B25633">
        <w:rPr>
          <w:rStyle w:val="StyleUnderline"/>
          <w:highlight w:val="cyan"/>
        </w:rPr>
        <w:t xml:space="preserve"> of ships</w:t>
      </w:r>
      <w:r w:rsidRPr="00B25633">
        <w:rPr>
          <w:sz w:val="16"/>
        </w:rPr>
        <w:t xml:space="preserve">. Each </w:t>
      </w:r>
      <w:r w:rsidRPr="00B25633">
        <w:rPr>
          <w:rStyle w:val="StyleUnderline"/>
        </w:rPr>
        <w:t>crossing</w:t>
      </w:r>
      <w:r w:rsidRPr="00B25633">
        <w:rPr>
          <w:sz w:val="16"/>
        </w:rPr>
        <w:t xml:space="preserve"> would </w:t>
      </w:r>
      <w:r w:rsidRPr="00B25633">
        <w:rPr>
          <w:rStyle w:val="StyleUnderline"/>
          <w:highlight w:val="cyan"/>
        </w:rPr>
        <w:t xml:space="preserve">take </w:t>
      </w:r>
      <w:r w:rsidRPr="00B25633">
        <w:rPr>
          <w:rStyle w:val="Emphasis"/>
          <w:highlight w:val="cyan"/>
        </w:rPr>
        <w:t>hours</w:t>
      </w:r>
      <w:r w:rsidRPr="00B25633">
        <w:rPr>
          <w:rStyle w:val="StyleUnderline"/>
        </w:rPr>
        <w:t xml:space="preserve">, allowing Taiwan to </w:t>
      </w:r>
      <w:r w:rsidRPr="00B25633">
        <w:rPr>
          <w:rStyle w:val="Emphasis"/>
        </w:rPr>
        <w:t>target</w:t>
      </w:r>
      <w:r w:rsidRPr="00B25633">
        <w:rPr>
          <w:rStyle w:val="StyleUnderline"/>
        </w:rPr>
        <w:t xml:space="preserve"> the ships, </w:t>
      </w:r>
      <w:r w:rsidRPr="00B25633">
        <w:rPr>
          <w:rStyle w:val="Emphasis"/>
        </w:rPr>
        <w:t>mass troops</w:t>
      </w:r>
      <w:r w:rsidRPr="00B25633">
        <w:rPr>
          <w:rStyle w:val="StyleUnderline"/>
        </w:rPr>
        <w:t xml:space="preserve"> on</w:t>
      </w:r>
      <w:r w:rsidRPr="00B25633">
        <w:rPr>
          <w:sz w:val="16"/>
        </w:rPr>
        <w:t xml:space="preserve"> potential </w:t>
      </w:r>
      <w:r w:rsidRPr="00B25633">
        <w:rPr>
          <w:rStyle w:val="StyleUnderline"/>
        </w:rPr>
        <w:t>landing sites</w:t>
      </w:r>
      <w:r w:rsidRPr="00B25633">
        <w:rPr>
          <w:sz w:val="16"/>
        </w:rPr>
        <w:t xml:space="preserve">, and </w:t>
      </w:r>
      <w:r w:rsidRPr="00B25633">
        <w:rPr>
          <w:rStyle w:val="StyleUnderline"/>
        </w:rPr>
        <w:t xml:space="preserve">erect </w:t>
      </w:r>
      <w:r w:rsidRPr="00B25633">
        <w:rPr>
          <w:rStyle w:val="Emphasis"/>
        </w:rPr>
        <w:t>barriers</w:t>
      </w:r>
      <w:r w:rsidRPr="00B25633">
        <w:rPr>
          <w:sz w:val="16"/>
        </w:rPr>
        <w:t>.</w:t>
      </w:r>
    </w:p>
    <w:p w14:paraId="17A490C4" w14:textId="77777777" w:rsidR="00982F2F" w:rsidRPr="00B25633" w:rsidRDefault="00982F2F" w:rsidP="00982F2F">
      <w:pPr>
        <w:rPr>
          <w:sz w:val="16"/>
        </w:rPr>
      </w:pPr>
      <w:r w:rsidRPr="00B25633">
        <w:rPr>
          <w:rStyle w:val="StyleUnderline"/>
        </w:rPr>
        <w:t>China</w:t>
      </w:r>
      <w:r w:rsidRPr="00B25633">
        <w:rPr>
          <w:sz w:val="16"/>
        </w:rPr>
        <w:t xml:space="preserve"> would </w:t>
      </w:r>
      <w:r w:rsidRPr="00B25633">
        <w:rPr>
          <w:rStyle w:val="StyleUnderline"/>
        </w:rPr>
        <w:t xml:space="preserve">need to </w:t>
      </w:r>
      <w:r w:rsidRPr="00B25633">
        <w:rPr>
          <w:rStyle w:val="Emphasis"/>
        </w:rPr>
        <w:t>shift</w:t>
      </w:r>
      <w:r w:rsidRPr="00B25633">
        <w:rPr>
          <w:rStyle w:val="StyleUnderline"/>
        </w:rPr>
        <w:t xml:space="preserve"> military assets to</w:t>
      </w:r>
      <w:r w:rsidRPr="00B25633">
        <w:rPr>
          <w:sz w:val="16"/>
        </w:rPr>
        <w:t xml:space="preserve"> its </w:t>
      </w:r>
      <w:r w:rsidRPr="00B25633">
        <w:rPr>
          <w:rStyle w:val="StyleUnderline"/>
        </w:rPr>
        <w:t>eastern coast</w:t>
      </w:r>
      <w:r w:rsidRPr="00B25633">
        <w:rPr>
          <w:sz w:val="16"/>
        </w:rPr>
        <w:t xml:space="preserve"> and undertake other visible preparations for an invasion, which </w:t>
      </w:r>
      <w:r w:rsidRPr="00B25633">
        <w:rPr>
          <w:rStyle w:val="Emphasis"/>
        </w:rPr>
        <w:t>Taiwan</w:t>
      </w:r>
      <w:r w:rsidRPr="00B25633">
        <w:rPr>
          <w:rStyle w:val="StyleUnderline"/>
        </w:rPr>
        <w:t xml:space="preserve"> and the </w:t>
      </w:r>
      <w:r w:rsidRPr="00B25633">
        <w:rPr>
          <w:rStyle w:val="Emphasis"/>
        </w:rPr>
        <w:t>U</w:t>
      </w:r>
      <w:r w:rsidRPr="00B25633">
        <w:rPr>
          <w:rStyle w:val="StyleUnderline"/>
        </w:rPr>
        <w:t xml:space="preserve">nited </w:t>
      </w:r>
      <w:r w:rsidRPr="00B25633">
        <w:rPr>
          <w:rStyle w:val="Emphasis"/>
        </w:rPr>
        <w:t>S</w:t>
      </w:r>
      <w:r w:rsidRPr="00B25633">
        <w:rPr>
          <w:rStyle w:val="StyleUnderline"/>
        </w:rPr>
        <w:t>tates</w:t>
      </w:r>
      <w:r w:rsidRPr="00B25633">
        <w:rPr>
          <w:sz w:val="16"/>
        </w:rPr>
        <w:t xml:space="preserve"> would likely be </w:t>
      </w:r>
      <w:r w:rsidRPr="00B25633">
        <w:rPr>
          <w:rStyle w:val="StyleUnderline"/>
        </w:rPr>
        <w:t xml:space="preserve">able to </w:t>
      </w:r>
      <w:r w:rsidRPr="00B25633">
        <w:rPr>
          <w:rStyle w:val="Emphasis"/>
        </w:rPr>
        <w:t>detect</w:t>
      </w:r>
      <w:r w:rsidRPr="00B25633">
        <w:rPr>
          <w:sz w:val="16"/>
        </w:rPr>
        <w:t>.</w:t>
      </w:r>
    </w:p>
    <w:p w14:paraId="1F525C2A" w14:textId="77777777" w:rsidR="00982F2F" w:rsidRPr="00B25633" w:rsidRDefault="00982F2F" w:rsidP="00982F2F">
      <w:pPr>
        <w:rPr>
          <w:rStyle w:val="StyleUnderline"/>
        </w:rPr>
      </w:pPr>
      <w:r w:rsidRPr="00B25633">
        <w:rPr>
          <w:sz w:val="16"/>
        </w:rPr>
        <w:t xml:space="preserve">Some questions remains about whether China has the naval vessels it would need to invade Taiwan successfully. </w:t>
      </w:r>
      <w:r w:rsidRPr="00B25633">
        <w:rPr>
          <w:rStyle w:val="StyleUnderline"/>
          <w:highlight w:val="cyan"/>
        </w:rPr>
        <w:t>China’s</w:t>
      </w:r>
      <w:r w:rsidRPr="00B25633">
        <w:rPr>
          <w:sz w:val="16"/>
        </w:rPr>
        <w:t xml:space="preserve"> amphibious </w:t>
      </w:r>
      <w:r w:rsidRPr="00B25633">
        <w:rPr>
          <w:rStyle w:val="StyleUnderline"/>
          <w:highlight w:val="cyan"/>
        </w:rPr>
        <w:t>fleet</w:t>
      </w:r>
      <w:r w:rsidRPr="00B25633">
        <w:rPr>
          <w:sz w:val="16"/>
        </w:rPr>
        <w:t xml:space="preserve"> is </w:t>
      </w:r>
      <w:r w:rsidRPr="00B25633">
        <w:rPr>
          <w:rStyle w:val="StyleUnderline"/>
        </w:rPr>
        <w:t xml:space="preserve">relatively </w:t>
      </w:r>
      <w:r w:rsidRPr="00B25633">
        <w:rPr>
          <w:rStyle w:val="Emphasis"/>
          <w:highlight w:val="cyan"/>
        </w:rPr>
        <w:t>small</w:t>
      </w:r>
      <w:r w:rsidRPr="00B25633">
        <w:rPr>
          <w:sz w:val="16"/>
        </w:rPr>
        <w:t xml:space="preserve">, and although </w:t>
      </w:r>
      <w:r w:rsidRPr="00B25633">
        <w:rPr>
          <w:rStyle w:val="StyleUnderline"/>
        </w:rPr>
        <w:t>Beijing</w:t>
      </w:r>
      <w:r w:rsidRPr="00B25633">
        <w:rPr>
          <w:sz w:val="16"/>
        </w:rPr>
        <w:t xml:space="preserve"> will likely </w:t>
      </w:r>
      <w:r w:rsidRPr="00B25633">
        <w:rPr>
          <w:rStyle w:val="StyleUnderline"/>
        </w:rPr>
        <w:t>turn</w:t>
      </w:r>
      <w:r w:rsidRPr="00B25633">
        <w:rPr>
          <w:sz w:val="16"/>
        </w:rPr>
        <w:t xml:space="preserve"> to </w:t>
      </w:r>
      <w:r w:rsidRPr="00B25633">
        <w:rPr>
          <w:rStyle w:val="Emphasis"/>
        </w:rPr>
        <w:t>civilian</w:t>
      </w:r>
      <w:r w:rsidRPr="00B25633">
        <w:rPr>
          <w:rStyle w:val="StyleUnderline"/>
        </w:rPr>
        <w:t xml:space="preserve"> ships to sustain and supplement</w:t>
      </w:r>
      <w:r w:rsidRPr="00B25633">
        <w:rPr>
          <w:sz w:val="16"/>
        </w:rPr>
        <w:t xml:space="preserve"> an invading force, </w:t>
      </w:r>
      <w:r w:rsidRPr="00B25633">
        <w:rPr>
          <w:rStyle w:val="StyleUnderline"/>
        </w:rPr>
        <w:t xml:space="preserve">those take </w:t>
      </w:r>
      <w:r w:rsidRPr="00B25633">
        <w:rPr>
          <w:rStyle w:val="Emphasis"/>
        </w:rPr>
        <w:t>longer</w:t>
      </w:r>
      <w:r w:rsidRPr="00B25633">
        <w:rPr>
          <w:sz w:val="16"/>
        </w:rPr>
        <w:t xml:space="preserve"> to unload and would be </w:t>
      </w:r>
      <w:r w:rsidRPr="00B25633">
        <w:rPr>
          <w:rStyle w:val="Emphasis"/>
        </w:rPr>
        <w:t>more vulnerable</w:t>
      </w:r>
      <w:r w:rsidRPr="00B25633">
        <w:rPr>
          <w:rStyle w:val="StyleUnderline"/>
        </w:rPr>
        <w:t xml:space="preserve"> to Taiwanese missiles.</w:t>
      </w:r>
    </w:p>
    <w:p w14:paraId="35A66A23" w14:textId="77777777" w:rsidR="00982F2F" w:rsidRPr="00B25633" w:rsidRDefault="00982F2F" w:rsidP="00982F2F">
      <w:pPr>
        <w:rPr>
          <w:sz w:val="16"/>
        </w:rPr>
      </w:pPr>
      <w:r w:rsidRPr="00B25633">
        <w:rPr>
          <w:rStyle w:val="StyleUnderline"/>
        </w:rPr>
        <w:t>Even if Chinese troops successfully cross</w:t>
      </w:r>
      <w:r w:rsidRPr="00B25633">
        <w:rPr>
          <w:sz w:val="16"/>
        </w:rPr>
        <w:t xml:space="preserve"> the strait, </w:t>
      </w:r>
      <w:r w:rsidRPr="00B25633">
        <w:rPr>
          <w:rStyle w:val="Emphasis"/>
          <w:highlight w:val="cyan"/>
        </w:rPr>
        <w:t>few</w:t>
      </w:r>
      <w:r w:rsidRPr="00B25633">
        <w:rPr>
          <w:sz w:val="16"/>
        </w:rPr>
        <w:t xml:space="preserve"> deep-water </w:t>
      </w:r>
      <w:r w:rsidRPr="00B25633">
        <w:rPr>
          <w:rStyle w:val="StyleUnderline"/>
          <w:highlight w:val="cyan"/>
        </w:rPr>
        <w:t>ports</w:t>
      </w:r>
      <w:r w:rsidRPr="00B25633">
        <w:rPr>
          <w:sz w:val="16"/>
        </w:rPr>
        <w:t xml:space="preserve"> and beaches in Taiwan </w:t>
      </w:r>
      <w:r w:rsidRPr="00B25633">
        <w:rPr>
          <w:rStyle w:val="StyleUnderline"/>
          <w:highlight w:val="cyan"/>
        </w:rPr>
        <w:t xml:space="preserve">could </w:t>
      </w:r>
      <w:r w:rsidRPr="00B25633">
        <w:rPr>
          <w:rStyle w:val="Emphasis"/>
          <w:highlight w:val="cyan"/>
        </w:rPr>
        <w:t>accommodate</w:t>
      </w:r>
      <w:r w:rsidRPr="00B25633">
        <w:rPr>
          <w:sz w:val="16"/>
        </w:rPr>
        <w:t xml:space="preserve"> a large landing </w:t>
      </w:r>
      <w:r w:rsidRPr="00B25633">
        <w:rPr>
          <w:rStyle w:val="StyleUnderline"/>
        </w:rPr>
        <w:t>force</w:t>
      </w:r>
      <w:r w:rsidRPr="00B25633">
        <w:rPr>
          <w:sz w:val="16"/>
        </w:rPr>
        <w:t>.</w:t>
      </w:r>
    </w:p>
    <w:p w14:paraId="4C428101" w14:textId="77777777" w:rsidR="00982F2F" w:rsidRPr="00B25633" w:rsidRDefault="00982F2F" w:rsidP="00982F2F">
      <w:pPr>
        <w:rPr>
          <w:sz w:val="16"/>
        </w:rPr>
      </w:pPr>
      <w:r w:rsidRPr="00B25633">
        <w:rPr>
          <w:rStyle w:val="StyleUnderline"/>
        </w:rPr>
        <w:t>Beijing</w:t>
      </w:r>
      <w:r w:rsidRPr="00B25633">
        <w:rPr>
          <w:sz w:val="16"/>
        </w:rPr>
        <w:t xml:space="preserve"> would also have to </w:t>
      </w:r>
      <w:r w:rsidRPr="00B25633">
        <w:rPr>
          <w:rStyle w:val="StyleUnderline"/>
        </w:rPr>
        <w:t xml:space="preserve">assume </w:t>
      </w:r>
      <w:r w:rsidRPr="00B25633">
        <w:rPr>
          <w:rStyle w:val="StyleUnderline"/>
          <w:highlight w:val="cyan"/>
        </w:rPr>
        <w:t>Taiwan</w:t>
      </w:r>
      <w:r w:rsidRPr="00B25633">
        <w:rPr>
          <w:rStyle w:val="StyleUnderline"/>
        </w:rPr>
        <w:t xml:space="preserve"> could </w:t>
      </w:r>
      <w:r w:rsidRPr="00B25633">
        <w:rPr>
          <w:rStyle w:val="Emphasis"/>
          <w:highlight w:val="cyan"/>
        </w:rPr>
        <w:t>destroy</w:t>
      </w:r>
      <w:r w:rsidRPr="00B25633">
        <w:rPr>
          <w:sz w:val="16"/>
        </w:rPr>
        <w:t xml:space="preserve"> its major </w:t>
      </w:r>
      <w:r w:rsidRPr="00B25633">
        <w:rPr>
          <w:rStyle w:val="StyleUnderline"/>
          <w:highlight w:val="cyan"/>
        </w:rPr>
        <w:t>ports</w:t>
      </w:r>
      <w:r w:rsidRPr="00B25633">
        <w:rPr>
          <w:rStyle w:val="StyleUnderline"/>
        </w:rPr>
        <w:t xml:space="preserve"> at a conflict’s outset </w:t>
      </w:r>
      <w:r w:rsidRPr="00B25633">
        <w:rPr>
          <w:rStyle w:val="StyleUnderline"/>
          <w:highlight w:val="cyan"/>
        </w:rPr>
        <w:t xml:space="preserve">to </w:t>
      </w:r>
      <w:r w:rsidRPr="00B25633">
        <w:rPr>
          <w:rStyle w:val="Emphasis"/>
          <w:highlight w:val="cyan"/>
        </w:rPr>
        <w:t>prevent</w:t>
      </w:r>
      <w:r w:rsidRPr="00B25633">
        <w:rPr>
          <w:sz w:val="16"/>
        </w:rPr>
        <w:t xml:space="preserve"> an </w:t>
      </w:r>
      <w:r w:rsidRPr="00B25633">
        <w:rPr>
          <w:rStyle w:val="StyleUnderline"/>
          <w:highlight w:val="cyan"/>
        </w:rPr>
        <w:t>invader</w:t>
      </w:r>
      <w:r w:rsidRPr="00B25633">
        <w:rPr>
          <w:rStyle w:val="StyleUnderline"/>
        </w:rPr>
        <w:t xml:space="preserve"> from </w:t>
      </w:r>
      <w:r w:rsidRPr="00B25633">
        <w:rPr>
          <w:rStyle w:val="Emphasis"/>
          <w:highlight w:val="cyan"/>
        </w:rPr>
        <w:t>using</w:t>
      </w:r>
      <w:r w:rsidRPr="00B25633">
        <w:rPr>
          <w:rStyle w:val="StyleUnderline"/>
        </w:rPr>
        <w:t xml:space="preserve"> them</w:t>
      </w:r>
      <w:r w:rsidRPr="00B25633">
        <w:rPr>
          <w:sz w:val="16"/>
        </w:rPr>
        <w:t>.</w:t>
      </w:r>
    </w:p>
    <w:p w14:paraId="2E5BD75C" w14:textId="77777777" w:rsidR="00982F2F" w:rsidRPr="00B25633" w:rsidRDefault="00982F2F" w:rsidP="00982F2F">
      <w:pPr>
        <w:rPr>
          <w:sz w:val="16"/>
        </w:rPr>
      </w:pPr>
      <w:r w:rsidRPr="00B25633">
        <w:rPr>
          <w:rStyle w:val="StyleUnderline"/>
        </w:rPr>
        <w:t xml:space="preserve">Taiwan’s </w:t>
      </w:r>
      <w:r w:rsidRPr="00C95397">
        <w:rPr>
          <w:rStyle w:val="Emphasis"/>
        </w:rPr>
        <w:t>west coast</w:t>
      </w:r>
      <w:r w:rsidRPr="00C95397">
        <w:rPr>
          <w:rStyle w:val="StyleUnderline"/>
        </w:rPr>
        <w:t xml:space="preserve"> has </w:t>
      </w:r>
      <w:r w:rsidRPr="00C95397">
        <w:rPr>
          <w:rStyle w:val="Emphasis"/>
        </w:rPr>
        <w:t>shallow</w:t>
      </w:r>
      <w:r w:rsidRPr="00C95397">
        <w:rPr>
          <w:rStyle w:val="StyleUnderline"/>
        </w:rPr>
        <w:t xml:space="preserve"> waters</w:t>
      </w:r>
      <w:r w:rsidRPr="00C95397">
        <w:rPr>
          <w:sz w:val="16"/>
        </w:rPr>
        <w:t xml:space="preserve"> extending</w:t>
      </w:r>
      <w:r w:rsidRPr="00B25633">
        <w:rPr>
          <w:sz w:val="16"/>
        </w:rPr>
        <w:t xml:space="preserve"> from most of its beaches, meaning they are </w:t>
      </w:r>
      <w:r w:rsidRPr="00B25633">
        <w:rPr>
          <w:rStyle w:val="Emphasis"/>
        </w:rPr>
        <w:t>not ideal</w:t>
      </w:r>
      <w:r w:rsidRPr="00B25633">
        <w:rPr>
          <w:rStyle w:val="StyleUnderline"/>
        </w:rPr>
        <w:t xml:space="preserve"> for</w:t>
      </w:r>
      <w:r w:rsidRPr="00B25633">
        <w:rPr>
          <w:sz w:val="16"/>
        </w:rPr>
        <w:t xml:space="preserve"> an </w:t>
      </w:r>
      <w:r w:rsidRPr="00B25633">
        <w:rPr>
          <w:rStyle w:val="StyleUnderline"/>
        </w:rPr>
        <w:t>invading force</w:t>
      </w:r>
      <w:r w:rsidRPr="00B25633">
        <w:rPr>
          <w:sz w:val="16"/>
        </w:rPr>
        <w:t>.</w:t>
      </w:r>
    </w:p>
    <w:p w14:paraId="1461AFA7" w14:textId="77777777" w:rsidR="00982F2F" w:rsidRPr="00B25633" w:rsidRDefault="00982F2F" w:rsidP="00982F2F">
      <w:pPr>
        <w:rPr>
          <w:sz w:val="16"/>
        </w:rPr>
      </w:pPr>
      <w:r w:rsidRPr="00B25633">
        <w:rPr>
          <w:rStyle w:val="StyleUnderline"/>
        </w:rPr>
        <w:t xml:space="preserve">Taiwan’s </w:t>
      </w:r>
      <w:r w:rsidRPr="00B25633">
        <w:rPr>
          <w:rStyle w:val="Emphasis"/>
          <w:highlight w:val="cyan"/>
        </w:rPr>
        <w:t>east coast</w:t>
      </w:r>
      <w:r w:rsidRPr="00B25633">
        <w:rPr>
          <w:sz w:val="16"/>
        </w:rPr>
        <w:t xml:space="preserve"> is </w:t>
      </w:r>
      <w:r w:rsidRPr="00B25633">
        <w:rPr>
          <w:rStyle w:val="StyleUnderline"/>
        </w:rPr>
        <w:t xml:space="preserve">lined by </w:t>
      </w:r>
      <w:r w:rsidRPr="00B25633">
        <w:rPr>
          <w:rStyle w:val="Emphasis"/>
          <w:highlight w:val="cyan"/>
        </w:rPr>
        <w:t>cliffs</w:t>
      </w:r>
      <w:r w:rsidRPr="00B25633">
        <w:rPr>
          <w:sz w:val="16"/>
        </w:rPr>
        <w:t xml:space="preserve"> that are </w:t>
      </w:r>
      <w:r w:rsidRPr="00B25633">
        <w:rPr>
          <w:rStyle w:val="Emphasis"/>
          <w:highlight w:val="cyan"/>
        </w:rPr>
        <w:t>too steep</w:t>
      </w:r>
      <w:r w:rsidRPr="00B25633">
        <w:rPr>
          <w:rStyle w:val="StyleUnderline"/>
        </w:rPr>
        <w:t xml:space="preserve"> for an invading force </w:t>
      </w:r>
      <w:r w:rsidRPr="00B25633">
        <w:rPr>
          <w:rStyle w:val="StyleUnderline"/>
          <w:highlight w:val="cyan"/>
        </w:rPr>
        <w:t>to scale</w:t>
      </w:r>
      <w:r w:rsidRPr="00B25633">
        <w:rPr>
          <w:sz w:val="16"/>
        </w:rPr>
        <w:t>. Moving to Taiwan’s major population centers is only possible via a few narrow passes and tunnels, which Taiwan can destroy or defend.</w:t>
      </w:r>
    </w:p>
    <w:p w14:paraId="029C5B3C" w14:textId="77777777" w:rsidR="00982F2F" w:rsidRPr="000324A7" w:rsidRDefault="00982F2F" w:rsidP="00982F2F">
      <w:pPr>
        <w:rPr>
          <w:sz w:val="16"/>
        </w:rPr>
      </w:pPr>
      <w:r w:rsidRPr="00B25633">
        <w:rPr>
          <w:sz w:val="16"/>
        </w:rPr>
        <w:t xml:space="preserve">The </w:t>
      </w:r>
      <w:r w:rsidRPr="00B25633">
        <w:rPr>
          <w:rStyle w:val="Emphasis"/>
        </w:rPr>
        <w:t>D-Day</w:t>
      </w:r>
      <w:r w:rsidRPr="00B25633">
        <w:rPr>
          <w:sz w:val="16"/>
        </w:rPr>
        <w:t xml:space="preserve"> operation </w:t>
      </w:r>
      <w:r w:rsidRPr="00B25633">
        <w:rPr>
          <w:rStyle w:val="StyleUnderline"/>
        </w:rPr>
        <w:t xml:space="preserve">in </w:t>
      </w:r>
      <w:r w:rsidRPr="00B25633">
        <w:rPr>
          <w:rStyle w:val="Emphasis"/>
        </w:rPr>
        <w:t>W</w:t>
      </w:r>
      <w:r w:rsidRPr="00B25633">
        <w:rPr>
          <w:rStyle w:val="StyleUnderline"/>
        </w:rPr>
        <w:t xml:space="preserve">orld </w:t>
      </w:r>
      <w:r w:rsidRPr="00B25633">
        <w:rPr>
          <w:rStyle w:val="Emphasis"/>
        </w:rPr>
        <w:t>W</w:t>
      </w:r>
      <w:r w:rsidRPr="00B25633">
        <w:rPr>
          <w:rStyle w:val="StyleUnderline"/>
        </w:rPr>
        <w:t xml:space="preserve">ar </w:t>
      </w:r>
      <w:r w:rsidRPr="00B25633">
        <w:rPr>
          <w:rStyle w:val="Emphasis"/>
        </w:rPr>
        <w:t>II</w:t>
      </w:r>
      <w:r w:rsidRPr="00B25633">
        <w:rPr>
          <w:sz w:val="16"/>
        </w:rPr>
        <w:t xml:space="preserve"> was the </w:t>
      </w:r>
      <w:r w:rsidRPr="00B25633">
        <w:rPr>
          <w:rStyle w:val="Emphasis"/>
        </w:rPr>
        <w:t>largest</w:t>
      </w:r>
      <w:r w:rsidRPr="00B25633">
        <w:rPr>
          <w:sz w:val="16"/>
        </w:rPr>
        <w:t xml:space="preserve"> amphibious </w:t>
      </w:r>
      <w:r w:rsidRPr="00B25633">
        <w:rPr>
          <w:rStyle w:val="StyleUnderline"/>
        </w:rPr>
        <w:t>invasion in military history</w:t>
      </w:r>
      <w:r w:rsidRPr="00B25633">
        <w:rPr>
          <w:sz w:val="16"/>
        </w:rPr>
        <w:t xml:space="preserve">, involving seven thousand ships </w:t>
      </w:r>
      <w:r w:rsidRPr="000324A7">
        <w:rPr>
          <w:sz w:val="16"/>
        </w:rPr>
        <w:t xml:space="preserve">and almost two hundred thousand troops who crossed the nearly one-hundred-mile English Channel. </w:t>
      </w:r>
      <w:r w:rsidRPr="000324A7">
        <w:rPr>
          <w:rStyle w:val="StyleUnderline"/>
        </w:rPr>
        <w:t xml:space="preserve">Over a period of </w:t>
      </w:r>
      <w:r w:rsidRPr="000324A7">
        <w:rPr>
          <w:rStyle w:val="Emphasis"/>
        </w:rPr>
        <w:t>three-plus weeks</w:t>
      </w:r>
      <w:r w:rsidRPr="000324A7">
        <w:rPr>
          <w:sz w:val="16"/>
        </w:rPr>
        <w:t xml:space="preserve">, 850,000 troops landed on the beaches of Normandy to liberate France. A </w:t>
      </w:r>
      <w:r w:rsidRPr="000324A7">
        <w:rPr>
          <w:rStyle w:val="StyleUnderline"/>
        </w:rPr>
        <w:t>Chinese</w:t>
      </w:r>
      <w:r w:rsidRPr="000324A7">
        <w:rPr>
          <w:sz w:val="16"/>
        </w:rPr>
        <w:t xml:space="preserve"> amphibious </w:t>
      </w:r>
      <w:r w:rsidRPr="000324A7">
        <w:rPr>
          <w:rStyle w:val="Emphasis"/>
        </w:rPr>
        <w:t>invasion</w:t>
      </w:r>
      <w:r w:rsidRPr="000324A7">
        <w:rPr>
          <w:sz w:val="16"/>
        </w:rPr>
        <w:t xml:space="preserve"> of Taiwan would </w:t>
      </w:r>
      <w:r w:rsidRPr="000324A7">
        <w:rPr>
          <w:rStyle w:val="StyleUnderline"/>
        </w:rPr>
        <w:t xml:space="preserve">likely have to dwarf </w:t>
      </w:r>
      <w:r w:rsidRPr="000324A7">
        <w:rPr>
          <w:rStyle w:val="Emphasis"/>
        </w:rPr>
        <w:t>D-Day</w:t>
      </w:r>
      <w:r w:rsidRPr="000324A7">
        <w:rPr>
          <w:rStyle w:val="StyleUnderline"/>
        </w:rPr>
        <w:t xml:space="preserve"> in </w:t>
      </w:r>
      <w:r w:rsidRPr="000324A7">
        <w:rPr>
          <w:rStyle w:val="Emphasis"/>
        </w:rPr>
        <w:t>scale</w:t>
      </w:r>
      <w:r w:rsidRPr="000324A7">
        <w:rPr>
          <w:sz w:val="16"/>
        </w:rPr>
        <w:t>.</w:t>
      </w:r>
    </w:p>
    <w:p w14:paraId="4364BDCD" w14:textId="77777777" w:rsidR="00982F2F" w:rsidRPr="000324A7" w:rsidRDefault="00982F2F" w:rsidP="00982F2F">
      <w:pPr>
        <w:rPr>
          <w:sz w:val="16"/>
        </w:rPr>
      </w:pPr>
      <w:r w:rsidRPr="000324A7">
        <w:rPr>
          <w:rStyle w:val="StyleUnderline"/>
        </w:rPr>
        <w:t>Due to</w:t>
      </w:r>
      <w:r w:rsidRPr="000324A7">
        <w:rPr>
          <w:sz w:val="16"/>
        </w:rPr>
        <w:t xml:space="preserve"> the </w:t>
      </w:r>
      <w:r w:rsidRPr="000324A7">
        <w:rPr>
          <w:rStyle w:val="Emphasis"/>
        </w:rPr>
        <w:t>shallow</w:t>
      </w:r>
      <w:r w:rsidRPr="000324A7">
        <w:rPr>
          <w:rStyle w:val="StyleUnderline"/>
        </w:rPr>
        <w:t xml:space="preserve"> water, China</w:t>
      </w:r>
      <w:r w:rsidRPr="000324A7">
        <w:rPr>
          <w:sz w:val="16"/>
        </w:rPr>
        <w:t xml:space="preserve"> would </w:t>
      </w:r>
      <w:r w:rsidRPr="000324A7">
        <w:rPr>
          <w:rStyle w:val="StyleUnderline"/>
        </w:rPr>
        <w:t xml:space="preserve">have to anchor ships </w:t>
      </w:r>
      <w:r w:rsidRPr="000324A7">
        <w:rPr>
          <w:rStyle w:val="Emphasis"/>
        </w:rPr>
        <w:t>far</w:t>
      </w:r>
      <w:r w:rsidRPr="000324A7">
        <w:rPr>
          <w:rStyle w:val="StyleUnderline"/>
        </w:rPr>
        <w:t xml:space="preserve"> from Taiwan’s coast</w:t>
      </w:r>
      <w:r w:rsidRPr="000324A7">
        <w:rPr>
          <w:sz w:val="16"/>
        </w:rPr>
        <w:t xml:space="preserve"> and move equipment to the shores slowly, </w:t>
      </w:r>
      <w:r w:rsidRPr="000324A7">
        <w:rPr>
          <w:rStyle w:val="StyleUnderline"/>
        </w:rPr>
        <w:t>making</w:t>
      </w:r>
      <w:r w:rsidRPr="000324A7">
        <w:rPr>
          <w:sz w:val="16"/>
        </w:rPr>
        <w:t xml:space="preserve"> the </w:t>
      </w:r>
      <w:r w:rsidRPr="000324A7">
        <w:rPr>
          <w:rStyle w:val="StyleUnderline"/>
        </w:rPr>
        <w:t xml:space="preserve">ships </w:t>
      </w:r>
      <w:r w:rsidRPr="000324A7">
        <w:rPr>
          <w:rStyle w:val="Emphasis"/>
        </w:rPr>
        <w:t>vulnerable</w:t>
      </w:r>
      <w:r w:rsidRPr="000324A7">
        <w:rPr>
          <w:sz w:val="16"/>
        </w:rPr>
        <w:t xml:space="preserve"> to Taiwanese missiles and artillery.</w:t>
      </w:r>
    </w:p>
    <w:p w14:paraId="0AD23360" w14:textId="77777777" w:rsidR="00982F2F" w:rsidRPr="000324A7" w:rsidRDefault="00982F2F" w:rsidP="00982F2F">
      <w:pPr>
        <w:rPr>
          <w:sz w:val="16"/>
        </w:rPr>
      </w:pPr>
      <w:r w:rsidRPr="000324A7">
        <w:rPr>
          <w:rStyle w:val="StyleUnderline"/>
        </w:rPr>
        <w:t>Taiwan has</w:t>
      </w:r>
      <w:r w:rsidRPr="000324A7">
        <w:rPr>
          <w:sz w:val="16"/>
        </w:rPr>
        <w:t xml:space="preserve"> also invested in defenses, from </w:t>
      </w:r>
      <w:r w:rsidRPr="000324A7">
        <w:rPr>
          <w:rStyle w:val="Emphasis"/>
        </w:rPr>
        <w:t>mines</w:t>
      </w:r>
      <w:r w:rsidRPr="000324A7">
        <w:rPr>
          <w:sz w:val="16"/>
        </w:rPr>
        <w:t xml:space="preserve"> to </w:t>
      </w:r>
      <w:r w:rsidRPr="000324A7">
        <w:rPr>
          <w:rStyle w:val="Emphasis"/>
        </w:rPr>
        <w:t>anti-landing spikes</w:t>
      </w:r>
      <w:r w:rsidRPr="000324A7">
        <w:rPr>
          <w:rStyle w:val="StyleUnderline"/>
        </w:rPr>
        <w:t>, and</w:t>
      </w:r>
      <w:r w:rsidRPr="000324A7">
        <w:rPr>
          <w:sz w:val="16"/>
        </w:rPr>
        <w:t xml:space="preserve"> mobile </w:t>
      </w:r>
      <w:r w:rsidRPr="000324A7">
        <w:rPr>
          <w:rStyle w:val="Emphasis"/>
        </w:rPr>
        <w:t>missile launchers</w:t>
      </w:r>
      <w:r w:rsidRPr="000324A7">
        <w:rPr>
          <w:sz w:val="16"/>
        </w:rPr>
        <w:t>.</w:t>
      </w:r>
    </w:p>
    <w:p w14:paraId="3D09A272" w14:textId="77777777" w:rsidR="00982F2F" w:rsidRPr="00B25633" w:rsidRDefault="00982F2F" w:rsidP="00982F2F">
      <w:pPr>
        <w:rPr>
          <w:sz w:val="16"/>
        </w:rPr>
      </w:pPr>
      <w:r w:rsidRPr="000324A7">
        <w:rPr>
          <w:rStyle w:val="StyleUnderline"/>
        </w:rPr>
        <w:lastRenderedPageBreak/>
        <w:t>Despite</w:t>
      </w:r>
      <w:r w:rsidRPr="000324A7">
        <w:rPr>
          <w:sz w:val="16"/>
        </w:rPr>
        <w:t xml:space="preserve"> China’s rapid military </w:t>
      </w:r>
      <w:r w:rsidRPr="000324A7">
        <w:rPr>
          <w:rStyle w:val="StyleUnderline"/>
        </w:rPr>
        <w:t>modernization</w:t>
      </w:r>
      <w:r w:rsidRPr="000324A7">
        <w:rPr>
          <w:sz w:val="16"/>
        </w:rPr>
        <w:t xml:space="preserve"> and its focus on preparing for military</w:t>
      </w:r>
      <w:r w:rsidRPr="00B25633">
        <w:rPr>
          <w:sz w:val="16"/>
        </w:rPr>
        <w:t xml:space="preserve"> scenarios in the Taiwan Strait, </w:t>
      </w:r>
      <w:r w:rsidRPr="00B25633">
        <w:rPr>
          <w:rStyle w:val="StyleUnderline"/>
        </w:rPr>
        <w:t xml:space="preserve">Taiwan has </w:t>
      </w:r>
      <w:r w:rsidRPr="00B25633">
        <w:rPr>
          <w:rStyle w:val="Emphasis"/>
          <w:highlight w:val="cyan"/>
        </w:rPr>
        <w:t>inherent</w:t>
      </w:r>
      <w:r w:rsidRPr="00B25633">
        <w:rPr>
          <w:sz w:val="16"/>
        </w:rPr>
        <w:t xml:space="preserve"> defensive </w:t>
      </w:r>
      <w:r w:rsidRPr="00B25633">
        <w:rPr>
          <w:rStyle w:val="Emphasis"/>
          <w:highlight w:val="cyan"/>
        </w:rPr>
        <w:t>advantages</w:t>
      </w:r>
      <w:r w:rsidRPr="00B25633">
        <w:rPr>
          <w:sz w:val="16"/>
        </w:rPr>
        <w:t xml:space="preserve"> that </w:t>
      </w:r>
      <w:r w:rsidRPr="00B25633">
        <w:rPr>
          <w:rStyle w:val="StyleUnderline"/>
        </w:rPr>
        <w:t>China</w:t>
      </w:r>
      <w:r w:rsidRPr="00B25633">
        <w:rPr>
          <w:sz w:val="16"/>
        </w:rPr>
        <w:t xml:space="preserve"> will </w:t>
      </w:r>
      <w:r w:rsidRPr="00B25633">
        <w:rPr>
          <w:rStyle w:val="StyleUnderline"/>
        </w:rPr>
        <w:t xml:space="preserve">find </w:t>
      </w:r>
      <w:r w:rsidRPr="00B25633">
        <w:rPr>
          <w:rStyle w:val="Emphasis"/>
          <w:highlight w:val="cyan"/>
        </w:rPr>
        <w:t>difficult</w:t>
      </w:r>
      <w:r w:rsidRPr="00B25633">
        <w:rPr>
          <w:rStyle w:val="StyleUnderline"/>
          <w:highlight w:val="cyan"/>
        </w:rPr>
        <w:t xml:space="preserve"> to overcome</w:t>
      </w:r>
      <w:r w:rsidRPr="00B25633">
        <w:rPr>
          <w:sz w:val="16"/>
        </w:rPr>
        <w:t>.</w:t>
      </w:r>
    </w:p>
    <w:p w14:paraId="35A9CE93" w14:textId="77777777" w:rsidR="00982F2F" w:rsidRPr="00B25633" w:rsidRDefault="00982F2F" w:rsidP="00982F2F">
      <w:pPr>
        <w:rPr>
          <w:sz w:val="16"/>
        </w:rPr>
      </w:pPr>
      <w:r w:rsidRPr="00B25633">
        <w:rPr>
          <w:sz w:val="16"/>
        </w:rPr>
        <w:t xml:space="preserve">Even if </w:t>
      </w:r>
      <w:r w:rsidRPr="00B25633">
        <w:rPr>
          <w:rStyle w:val="StyleUnderline"/>
          <w:highlight w:val="cyan"/>
        </w:rPr>
        <w:t>China</w:t>
      </w:r>
      <w:r w:rsidRPr="00B25633">
        <w:rPr>
          <w:rStyle w:val="StyleUnderline"/>
        </w:rPr>
        <w:t>’s military</w:t>
      </w:r>
      <w:r w:rsidRPr="00B25633">
        <w:rPr>
          <w:sz w:val="16"/>
        </w:rPr>
        <w:t xml:space="preserve"> successfully established a beachhead on Taiwan, it would </w:t>
      </w:r>
      <w:r w:rsidRPr="00B25633">
        <w:rPr>
          <w:rStyle w:val="Emphasis"/>
          <w:highlight w:val="cyan"/>
        </w:rPr>
        <w:t>struggle</w:t>
      </w:r>
      <w:r w:rsidRPr="00B25633">
        <w:rPr>
          <w:rStyle w:val="StyleUnderline"/>
          <w:highlight w:val="cyan"/>
        </w:rPr>
        <w:t xml:space="preserve"> to navigate</w:t>
      </w:r>
      <w:r w:rsidRPr="00B25633">
        <w:rPr>
          <w:sz w:val="16"/>
        </w:rPr>
        <w:t xml:space="preserve"> the </w:t>
      </w:r>
      <w:r w:rsidRPr="00B25633">
        <w:rPr>
          <w:rStyle w:val="Emphasis"/>
          <w:highlight w:val="cyan"/>
        </w:rPr>
        <w:t>mountain</w:t>
      </w:r>
      <w:r w:rsidRPr="00B25633">
        <w:rPr>
          <w:rStyle w:val="Emphasis"/>
        </w:rPr>
        <w:t>ous terrain</w:t>
      </w:r>
      <w:r w:rsidRPr="00B25633">
        <w:rPr>
          <w:sz w:val="16"/>
        </w:rPr>
        <w:t xml:space="preserve"> to secure the island.</w:t>
      </w:r>
    </w:p>
    <w:p w14:paraId="4E66AB1A" w14:textId="77777777" w:rsidR="00982F2F" w:rsidRPr="00B25633" w:rsidRDefault="00982F2F" w:rsidP="00982F2F">
      <w:pPr>
        <w:rPr>
          <w:sz w:val="16"/>
        </w:rPr>
      </w:pPr>
      <w:r w:rsidRPr="00B25633">
        <w:rPr>
          <w:rStyle w:val="StyleUnderline"/>
        </w:rPr>
        <w:t>Taiwan’s military</w:t>
      </w:r>
      <w:r w:rsidRPr="00B25633">
        <w:rPr>
          <w:sz w:val="16"/>
        </w:rPr>
        <w:t xml:space="preserve">, by contrast, </w:t>
      </w:r>
      <w:r w:rsidRPr="00B25633">
        <w:rPr>
          <w:rStyle w:val="StyleUnderline"/>
        </w:rPr>
        <w:t>has</w:t>
      </w:r>
      <w:r w:rsidRPr="00B25633">
        <w:rPr>
          <w:sz w:val="16"/>
        </w:rPr>
        <w:t xml:space="preserve"> the </w:t>
      </w:r>
      <w:r w:rsidRPr="00B25633">
        <w:rPr>
          <w:rStyle w:val="StyleUnderline"/>
        </w:rPr>
        <w:t xml:space="preserve">advantage of </w:t>
      </w:r>
      <w:r w:rsidRPr="00B25633">
        <w:rPr>
          <w:rStyle w:val="Emphasis"/>
        </w:rPr>
        <w:t>knowing the land</w:t>
      </w:r>
      <w:r w:rsidRPr="00B25633">
        <w:rPr>
          <w:sz w:val="16"/>
        </w:rPr>
        <w:t xml:space="preserve"> and terrain and how to defend it.</w:t>
      </w:r>
    </w:p>
    <w:p w14:paraId="53BEEC25" w14:textId="77777777" w:rsidR="00982F2F" w:rsidRPr="00B25633" w:rsidRDefault="00982F2F" w:rsidP="00982F2F">
      <w:pPr>
        <w:rPr>
          <w:sz w:val="16"/>
        </w:rPr>
      </w:pPr>
      <w:r w:rsidRPr="00B25633">
        <w:rPr>
          <w:rStyle w:val="StyleUnderline"/>
          <w:highlight w:val="cyan"/>
        </w:rPr>
        <w:t>Taiwan</w:t>
      </w:r>
      <w:r w:rsidRPr="00B25633">
        <w:rPr>
          <w:sz w:val="16"/>
        </w:rPr>
        <w:t xml:space="preserve"> has </w:t>
      </w:r>
      <w:r w:rsidRPr="00B25633">
        <w:rPr>
          <w:rStyle w:val="StyleUnderline"/>
        </w:rPr>
        <w:t xml:space="preserve">mountain peaks reaching over </w:t>
      </w:r>
      <w:r w:rsidRPr="00B25633">
        <w:rPr>
          <w:rStyle w:val="Emphasis"/>
        </w:rPr>
        <w:t>twelve thousand feet</w:t>
      </w:r>
      <w:r w:rsidRPr="00B25633">
        <w:rPr>
          <w:sz w:val="16"/>
        </w:rPr>
        <w:t xml:space="preserve">. Taiwanese </w:t>
      </w:r>
      <w:r w:rsidRPr="00B25633">
        <w:rPr>
          <w:rStyle w:val="StyleUnderline"/>
          <w:highlight w:val="cyan"/>
        </w:rPr>
        <w:t>troops</w:t>
      </w:r>
      <w:r w:rsidRPr="00B25633">
        <w:rPr>
          <w:rStyle w:val="StyleUnderline"/>
        </w:rPr>
        <w:t xml:space="preserve"> could </w:t>
      </w:r>
      <w:r w:rsidRPr="00B25633">
        <w:rPr>
          <w:rStyle w:val="StyleUnderline"/>
          <w:highlight w:val="cyan"/>
        </w:rPr>
        <w:t>hide</w:t>
      </w:r>
      <w:r w:rsidRPr="00B25633">
        <w:rPr>
          <w:rStyle w:val="StyleUnderline"/>
        </w:rPr>
        <w:t xml:space="preserve"> in</w:t>
      </w:r>
      <w:r w:rsidRPr="00B25633">
        <w:rPr>
          <w:sz w:val="16"/>
        </w:rPr>
        <w:t xml:space="preserve"> those </w:t>
      </w:r>
      <w:r w:rsidRPr="00B25633">
        <w:rPr>
          <w:rStyle w:val="StyleUnderline"/>
        </w:rPr>
        <w:t xml:space="preserve">mountains </w:t>
      </w:r>
      <w:r w:rsidRPr="00B25633">
        <w:rPr>
          <w:rStyle w:val="StyleUnderline"/>
          <w:highlight w:val="cyan"/>
        </w:rPr>
        <w:t>and wage</w:t>
      </w:r>
      <w:r w:rsidRPr="00B25633">
        <w:rPr>
          <w:sz w:val="16"/>
        </w:rPr>
        <w:t xml:space="preserve"> a </w:t>
      </w:r>
      <w:r w:rsidRPr="00B25633">
        <w:rPr>
          <w:rStyle w:val="Emphasis"/>
          <w:highlight w:val="cyan"/>
        </w:rPr>
        <w:t>guerrilla warfare</w:t>
      </w:r>
      <w:r w:rsidRPr="00B25633">
        <w:rPr>
          <w:sz w:val="16"/>
        </w:rPr>
        <w:t xml:space="preserve"> campaign.</w:t>
      </w:r>
    </w:p>
    <w:p w14:paraId="5E763044" w14:textId="77777777" w:rsidR="00982F2F" w:rsidRPr="00B25633" w:rsidRDefault="00982F2F" w:rsidP="00982F2F">
      <w:pPr>
        <w:rPr>
          <w:sz w:val="16"/>
        </w:rPr>
      </w:pPr>
      <w:r w:rsidRPr="00B25633">
        <w:rPr>
          <w:rStyle w:val="StyleUnderline"/>
        </w:rPr>
        <w:t>Traversing</w:t>
      </w:r>
      <w:r w:rsidRPr="00B25633">
        <w:rPr>
          <w:sz w:val="16"/>
        </w:rPr>
        <w:t xml:space="preserve"> those </w:t>
      </w:r>
      <w:r w:rsidRPr="00B25633">
        <w:rPr>
          <w:rStyle w:val="StyleUnderline"/>
        </w:rPr>
        <w:t>mountains</w:t>
      </w:r>
      <w:r w:rsidRPr="00B25633">
        <w:rPr>
          <w:sz w:val="16"/>
        </w:rPr>
        <w:t xml:space="preserve"> to move inland would be </w:t>
      </w:r>
      <w:r w:rsidRPr="00B25633">
        <w:rPr>
          <w:rStyle w:val="Emphasis"/>
        </w:rPr>
        <w:t>challenging</w:t>
      </w:r>
      <w:r w:rsidRPr="00B25633">
        <w:rPr>
          <w:rStyle w:val="StyleUnderline"/>
        </w:rPr>
        <w:t>, rendering Taiwan’s east coast far less useful and forcing</w:t>
      </w:r>
      <w:r w:rsidRPr="00B25633">
        <w:rPr>
          <w:sz w:val="16"/>
        </w:rPr>
        <w:t xml:space="preserve"> invaders to focus on </w:t>
      </w:r>
      <w:r w:rsidRPr="00B25633">
        <w:rPr>
          <w:rStyle w:val="StyleUnderline"/>
        </w:rPr>
        <w:t>attacking the island’s west coast</w:t>
      </w:r>
      <w:r w:rsidRPr="00B25633">
        <w:rPr>
          <w:sz w:val="16"/>
        </w:rPr>
        <w:t>. In addition, although Taiwan has major ports located in the south, moving to the north is also hard because there are few major roadways and many river crossings. As a result, a Chinese invasion would likely have to focus squarely on the ports and beaches located near Taipei.</w:t>
      </w:r>
    </w:p>
    <w:p w14:paraId="77267EF6" w14:textId="77777777" w:rsidR="00982F2F" w:rsidRPr="00B25633" w:rsidRDefault="00982F2F" w:rsidP="00982F2F">
      <w:pPr>
        <w:rPr>
          <w:sz w:val="16"/>
        </w:rPr>
      </w:pPr>
      <w:r w:rsidRPr="00B25633">
        <w:rPr>
          <w:sz w:val="16"/>
        </w:rPr>
        <w:t>Strategic Chokepoints</w:t>
      </w:r>
    </w:p>
    <w:p w14:paraId="1AE1908A" w14:textId="77777777" w:rsidR="00982F2F" w:rsidRPr="00B25633" w:rsidRDefault="00982F2F" w:rsidP="00982F2F">
      <w:pPr>
        <w:rPr>
          <w:sz w:val="16"/>
        </w:rPr>
      </w:pPr>
      <w:r w:rsidRPr="00B25633">
        <w:rPr>
          <w:rStyle w:val="StyleUnderline"/>
        </w:rPr>
        <w:t>With few</w:t>
      </w:r>
      <w:r w:rsidRPr="00B25633">
        <w:rPr>
          <w:sz w:val="16"/>
        </w:rPr>
        <w:t xml:space="preserve"> viable beaches and </w:t>
      </w:r>
      <w:r w:rsidRPr="00B25633">
        <w:rPr>
          <w:rStyle w:val="StyleUnderline"/>
        </w:rPr>
        <w:t>ports to choose from</w:t>
      </w:r>
      <w:r w:rsidRPr="00B25633">
        <w:rPr>
          <w:sz w:val="16"/>
        </w:rPr>
        <w:t xml:space="preserve"> and the difficulty of moving forces across the island, China’s </w:t>
      </w:r>
      <w:r w:rsidRPr="00B25633">
        <w:rPr>
          <w:rStyle w:val="StyleUnderline"/>
        </w:rPr>
        <w:t>concentration</w:t>
      </w:r>
      <w:r w:rsidRPr="00B25633">
        <w:rPr>
          <w:sz w:val="16"/>
        </w:rPr>
        <w:t xml:space="preserve"> would </w:t>
      </w:r>
      <w:r w:rsidRPr="00B25633">
        <w:rPr>
          <w:rStyle w:val="StyleUnderline"/>
        </w:rPr>
        <w:t xml:space="preserve">turn to </w:t>
      </w:r>
      <w:r w:rsidRPr="00B25633">
        <w:rPr>
          <w:rStyle w:val="Emphasis"/>
        </w:rPr>
        <w:t>Taiwan’s capital</w:t>
      </w:r>
      <w:r w:rsidRPr="00B25633">
        <w:rPr>
          <w:sz w:val="16"/>
        </w:rPr>
        <w:t xml:space="preserve"> region, home to over one-fourth of its population. </w:t>
      </w:r>
      <w:r w:rsidRPr="00B25633">
        <w:rPr>
          <w:rStyle w:val="StyleUnderline"/>
        </w:rPr>
        <w:t>China’s</w:t>
      </w:r>
      <w:r w:rsidRPr="00B25633">
        <w:rPr>
          <w:sz w:val="16"/>
        </w:rPr>
        <w:t xml:space="preserve"> military </w:t>
      </w:r>
      <w:r w:rsidRPr="00B25633">
        <w:rPr>
          <w:rStyle w:val="StyleUnderline"/>
        </w:rPr>
        <w:t xml:space="preserve">would seek to seize </w:t>
      </w:r>
      <w:r w:rsidRPr="00B25633">
        <w:rPr>
          <w:rStyle w:val="Emphasis"/>
        </w:rPr>
        <w:t>control</w:t>
      </w:r>
      <w:r w:rsidRPr="00B25633">
        <w:rPr>
          <w:rStyle w:val="StyleUnderline"/>
        </w:rPr>
        <w:t xml:space="preserve"> of </w:t>
      </w:r>
      <w:r w:rsidRPr="00B25633">
        <w:rPr>
          <w:rStyle w:val="Emphasis"/>
        </w:rPr>
        <w:t>Taipei</w:t>
      </w:r>
      <w:r w:rsidRPr="00B25633">
        <w:rPr>
          <w:sz w:val="16"/>
        </w:rPr>
        <w:t xml:space="preserve"> and depose Taiwan’s government.</w:t>
      </w:r>
    </w:p>
    <w:p w14:paraId="5A72CAA2" w14:textId="77777777" w:rsidR="00982F2F" w:rsidRPr="00B25633" w:rsidRDefault="00982F2F" w:rsidP="00982F2F">
      <w:pPr>
        <w:rPr>
          <w:sz w:val="16"/>
        </w:rPr>
      </w:pPr>
      <w:r w:rsidRPr="00B25633">
        <w:rPr>
          <w:sz w:val="16"/>
        </w:rPr>
        <w:t>Driven by the political objective of establishing full control over Taiwan, China would need to seize control of Taiwan’s capital of Taipei.</w:t>
      </w:r>
    </w:p>
    <w:p w14:paraId="00D49427" w14:textId="77777777" w:rsidR="00982F2F" w:rsidRPr="00B25633" w:rsidRDefault="00982F2F" w:rsidP="00982F2F">
      <w:pPr>
        <w:rPr>
          <w:sz w:val="16"/>
        </w:rPr>
      </w:pPr>
      <w:r w:rsidRPr="00B25633">
        <w:rPr>
          <w:sz w:val="16"/>
        </w:rPr>
        <w:t xml:space="preserve">However, </w:t>
      </w:r>
      <w:r w:rsidRPr="00B25633">
        <w:rPr>
          <w:rStyle w:val="StyleUnderline"/>
        </w:rPr>
        <w:t xml:space="preserve">gaining </w:t>
      </w:r>
      <w:r w:rsidRPr="00B25633">
        <w:rPr>
          <w:rStyle w:val="StyleUnderline"/>
          <w:highlight w:val="cyan"/>
        </w:rPr>
        <w:t>control</w:t>
      </w:r>
      <w:r w:rsidRPr="00B25633">
        <w:rPr>
          <w:rStyle w:val="StyleUnderline"/>
        </w:rPr>
        <w:t xml:space="preserve"> of </w:t>
      </w:r>
      <w:r w:rsidRPr="00B25633">
        <w:rPr>
          <w:rStyle w:val="StyleUnderline"/>
          <w:highlight w:val="cyan"/>
        </w:rPr>
        <w:t>Taipei</w:t>
      </w:r>
      <w:r w:rsidRPr="00B25633">
        <w:rPr>
          <w:sz w:val="16"/>
        </w:rPr>
        <w:t xml:space="preserve"> to establish full control over Taiwan would be </w:t>
      </w:r>
      <w:r w:rsidRPr="00B25633">
        <w:rPr>
          <w:rStyle w:val="Emphasis"/>
          <w:highlight w:val="cyan"/>
        </w:rPr>
        <w:t>enormously difficult</w:t>
      </w:r>
      <w:r w:rsidRPr="00B25633">
        <w:rPr>
          <w:sz w:val="16"/>
        </w:rPr>
        <w:t xml:space="preserve">. </w:t>
      </w:r>
      <w:r w:rsidRPr="00B25633">
        <w:rPr>
          <w:rStyle w:val="Emphasis"/>
        </w:rPr>
        <w:t>Few routes</w:t>
      </w:r>
      <w:r w:rsidRPr="00B25633">
        <w:rPr>
          <w:rStyle w:val="StyleUnderline"/>
        </w:rPr>
        <w:t xml:space="preserve"> lead into</w:t>
      </w:r>
      <w:r w:rsidRPr="00B25633">
        <w:rPr>
          <w:sz w:val="16"/>
        </w:rPr>
        <w:t xml:space="preserve"> the </w:t>
      </w:r>
      <w:r w:rsidRPr="00B25633">
        <w:rPr>
          <w:rStyle w:val="StyleUnderline"/>
        </w:rPr>
        <w:t>city</w:t>
      </w:r>
      <w:r w:rsidRPr="00B25633">
        <w:rPr>
          <w:sz w:val="16"/>
        </w:rPr>
        <w:t>, which sits in a bowl, ringed by mountains that defenders can utilize to target an invading force.</w:t>
      </w:r>
    </w:p>
    <w:p w14:paraId="764453D6" w14:textId="77777777" w:rsidR="00982F2F" w:rsidRPr="00B25633" w:rsidRDefault="00982F2F" w:rsidP="00982F2F">
      <w:pPr>
        <w:rPr>
          <w:sz w:val="16"/>
        </w:rPr>
      </w:pPr>
      <w:r w:rsidRPr="00B25633">
        <w:rPr>
          <w:sz w:val="16"/>
        </w:rPr>
        <w:t xml:space="preserve">To prevent China’s military from seizing the capital, </w:t>
      </w:r>
      <w:r w:rsidRPr="00B25633">
        <w:rPr>
          <w:rStyle w:val="StyleUnderline"/>
        </w:rPr>
        <w:t xml:space="preserve">Taiwan can choose to </w:t>
      </w:r>
      <w:r w:rsidRPr="00B25633">
        <w:rPr>
          <w:rStyle w:val="Emphasis"/>
        </w:rPr>
        <w:t>destroy</w:t>
      </w:r>
      <w:r w:rsidRPr="00B25633">
        <w:rPr>
          <w:sz w:val="16"/>
        </w:rPr>
        <w:t xml:space="preserve"> the </w:t>
      </w:r>
      <w:r w:rsidRPr="00B25633">
        <w:rPr>
          <w:rStyle w:val="StyleUnderline"/>
        </w:rPr>
        <w:t xml:space="preserve">city’s </w:t>
      </w:r>
      <w:r w:rsidRPr="00B25633">
        <w:rPr>
          <w:rStyle w:val="Emphasis"/>
        </w:rPr>
        <w:t>major port</w:t>
      </w:r>
      <w:r w:rsidRPr="00B25633">
        <w:rPr>
          <w:sz w:val="16"/>
        </w:rPr>
        <w:t xml:space="preserve"> and the </w:t>
      </w:r>
      <w:r w:rsidRPr="00B25633">
        <w:rPr>
          <w:rStyle w:val="Emphasis"/>
        </w:rPr>
        <w:t>tunnels</w:t>
      </w:r>
      <w:r w:rsidRPr="00B25633">
        <w:rPr>
          <w:rStyle w:val="StyleUnderline"/>
        </w:rPr>
        <w:t xml:space="preserve"> and </w:t>
      </w:r>
      <w:r w:rsidRPr="00B25633">
        <w:rPr>
          <w:rStyle w:val="Emphasis"/>
        </w:rPr>
        <w:t>highways</w:t>
      </w:r>
      <w:r w:rsidRPr="00B25633">
        <w:rPr>
          <w:sz w:val="16"/>
        </w:rPr>
        <w:t xml:space="preserve"> leading into the city.</w:t>
      </w:r>
    </w:p>
    <w:p w14:paraId="36513760" w14:textId="77777777" w:rsidR="00982F2F" w:rsidRPr="00B25633" w:rsidRDefault="00982F2F" w:rsidP="00982F2F">
      <w:pPr>
        <w:rPr>
          <w:sz w:val="16"/>
        </w:rPr>
      </w:pPr>
      <w:r w:rsidRPr="00B25633">
        <w:rPr>
          <w:rStyle w:val="StyleUnderline"/>
        </w:rPr>
        <w:t>Even if China’s military entered Taipei, it would have to consider</w:t>
      </w:r>
      <w:r w:rsidRPr="00B25633">
        <w:rPr>
          <w:sz w:val="16"/>
        </w:rPr>
        <w:t xml:space="preserve"> conducting </w:t>
      </w:r>
      <w:r w:rsidRPr="00B25633">
        <w:rPr>
          <w:rStyle w:val="Emphasis"/>
        </w:rPr>
        <w:t>urban warfare</w:t>
      </w:r>
      <w:r w:rsidRPr="00B25633">
        <w:rPr>
          <w:sz w:val="16"/>
        </w:rPr>
        <w:t>.</w:t>
      </w:r>
    </w:p>
    <w:p w14:paraId="64C61BD7" w14:textId="77777777" w:rsidR="00982F2F" w:rsidRPr="00B25633" w:rsidRDefault="00982F2F" w:rsidP="00982F2F">
      <w:pPr>
        <w:rPr>
          <w:sz w:val="16"/>
        </w:rPr>
      </w:pPr>
      <w:r w:rsidRPr="00B25633">
        <w:rPr>
          <w:sz w:val="16"/>
        </w:rPr>
        <w:t>Costly Urban Warfare</w:t>
      </w:r>
    </w:p>
    <w:p w14:paraId="1F26E944" w14:textId="77777777" w:rsidR="00982F2F" w:rsidRPr="00B25633" w:rsidRDefault="00982F2F" w:rsidP="00982F2F">
      <w:pPr>
        <w:rPr>
          <w:sz w:val="16"/>
        </w:rPr>
      </w:pPr>
      <w:r w:rsidRPr="00B25633">
        <w:rPr>
          <w:sz w:val="16"/>
        </w:rPr>
        <w:t>Given the island’s terrain, most of Taiwan’s twenty-three million people live in a handful of cities, with seven million residing in Taipei.</w:t>
      </w:r>
    </w:p>
    <w:p w14:paraId="32CF873B" w14:textId="77777777" w:rsidR="00982F2F" w:rsidRPr="00B25633" w:rsidRDefault="00982F2F" w:rsidP="00982F2F">
      <w:pPr>
        <w:rPr>
          <w:sz w:val="16"/>
        </w:rPr>
      </w:pPr>
      <w:r w:rsidRPr="00B25633">
        <w:rPr>
          <w:sz w:val="16"/>
        </w:rPr>
        <w:t xml:space="preserve">To conquer Taiwan, </w:t>
      </w:r>
      <w:r w:rsidRPr="00B25633">
        <w:rPr>
          <w:rStyle w:val="StyleUnderline"/>
          <w:highlight w:val="cyan"/>
        </w:rPr>
        <w:t>China</w:t>
      </w:r>
      <w:r w:rsidRPr="00B25633">
        <w:rPr>
          <w:sz w:val="16"/>
        </w:rPr>
        <w:t xml:space="preserve"> would therefore be </w:t>
      </w:r>
      <w:r w:rsidRPr="00B25633">
        <w:rPr>
          <w:rStyle w:val="StyleUnderline"/>
          <w:highlight w:val="cyan"/>
        </w:rPr>
        <w:t>force</w:t>
      </w:r>
      <w:r w:rsidRPr="00B25633">
        <w:rPr>
          <w:rStyle w:val="StyleUnderline"/>
        </w:rPr>
        <w:t xml:space="preserve">d into </w:t>
      </w:r>
      <w:r w:rsidRPr="00B25633">
        <w:rPr>
          <w:rStyle w:val="Emphasis"/>
          <w:highlight w:val="cyan"/>
        </w:rPr>
        <w:t>urban combat</w:t>
      </w:r>
      <w:r w:rsidRPr="00B25633">
        <w:rPr>
          <w:sz w:val="16"/>
        </w:rPr>
        <w:t>, fighting street by street.</w:t>
      </w:r>
    </w:p>
    <w:p w14:paraId="5E83BEBE" w14:textId="77777777" w:rsidR="00982F2F" w:rsidRPr="00B25633" w:rsidRDefault="00982F2F" w:rsidP="00982F2F">
      <w:pPr>
        <w:rPr>
          <w:sz w:val="16"/>
        </w:rPr>
      </w:pPr>
      <w:r w:rsidRPr="00B25633">
        <w:rPr>
          <w:sz w:val="16"/>
        </w:rPr>
        <w:t xml:space="preserve">That </w:t>
      </w:r>
      <w:r w:rsidRPr="00B25633">
        <w:rPr>
          <w:rStyle w:val="StyleUnderline"/>
        </w:rPr>
        <w:t xml:space="preserve">approach would </w:t>
      </w:r>
      <w:r w:rsidRPr="00B25633">
        <w:rPr>
          <w:rStyle w:val="StyleUnderline"/>
          <w:highlight w:val="cyan"/>
        </w:rPr>
        <w:t>mean</w:t>
      </w:r>
      <w:r w:rsidRPr="00B25633">
        <w:rPr>
          <w:sz w:val="16"/>
        </w:rPr>
        <w:t xml:space="preserve"> a </w:t>
      </w:r>
      <w:r w:rsidRPr="00B25633">
        <w:rPr>
          <w:rStyle w:val="Emphasis"/>
          <w:highlight w:val="cyan"/>
        </w:rPr>
        <w:t>slow</w:t>
      </w:r>
      <w:r w:rsidRPr="00B25633">
        <w:rPr>
          <w:rStyle w:val="StyleUnderline"/>
        </w:rPr>
        <w:t xml:space="preserve">, </w:t>
      </w:r>
      <w:r w:rsidRPr="00B25633">
        <w:rPr>
          <w:rStyle w:val="Emphasis"/>
          <w:highlight w:val="cyan"/>
        </w:rPr>
        <w:t>costly invasion</w:t>
      </w:r>
      <w:r w:rsidRPr="00B25633">
        <w:rPr>
          <w:sz w:val="16"/>
        </w:rPr>
        <w:t>.</w:t>
      </w:r>
    </w:p>
    <w:p w14:paraId="7F3976D5" w14:textId="77777777" w:rsidR="00982F2F" w:rsidRDefault="00982F2F" w:rsidP="00982F2F">
      <w:pPr>
        <w:rPr>
          <w:sz w:val="16"/>
        </w:rPr>
      </w:pPr>
      <w:r w:rsidRPr="00B25633">
        <w:rPr>
          <w:rStyle w:val="StyleUnderline"/>
        </w:rPr>
        <w:t>Taiwan</w:t>
      </w:r>
      <w:r w:rsidRPr="00B25633">
        <w:rPr>
          <w:sz w:val="16"/>
        </w:rPr>
        <w:t xml:space="preserve"> has inherent </w:t>
      </w:r>
      <w:r w:rsidRPr="00B25633">
        <w:rPr>
          <w:rStyle w:val="StyleUnderline"/>
        </w:rPr>
        <w:t>advantages</w:t>
      </w:r>
      <w:r w:rsidRPr="00B25633">
        <w:rPr>
          <w:sz w:val="16"/>
        </w:rPr>
        <w:t xml:space="preserve"> that will </w:t>
      </w:r>
      <w:r w:rsidRPr="00B25633">
        <w:rPr>
          <w:rStyle w:val="StyleUnderline"/>
        </w:rPr>
        <w:t>make</w:t>
      </w:r>
      <w:r w:rsidRPr="00B25633">
        <w:rPr>
          <w:sz w:val="16"/>
        </w:rPr>
        <w:t xml:space="preserve"> an </w:t>
      </w:r>
      <w:r w:rsidRPr="00B25633">
        <w:rPr>
          <w:rStyle w:val="StyleUnderline"/>
        </w:rPr>
        <w:t xml:space="preserve">invasion </w:t>
      </w:r>
      <w:r w:rsidRPr="00B25633">
        <w:rPr>
          <w:rStyle w:val="Emphasis"/>
        </w:rPr>
        <w:t>difficult</w:t>
      </w:r>
      <w:r w:rsidRPr="00B25633">
        <w:rPr>
          <w:rStyle w:val="StyleUnderline"/>
        </w:rPr>
        <w:t xml:space="preserve">, </w:t>
      </w:r>
      <w:r w:rsidRPr="00B25633">
        <w:rPr>
          <w:rStyle w:val="Emphasis"/>
        </w:rPr>
        <w:t>expensive</w:t>
      </w:r>
      <w:r w:rsidRPr="00B25633">
        <w:rPr>
          <w:rStyle w:val="StyleUnderline"/>
        </w:rPr>
        <w:t xml:space="preserve">, and </w:t>
      </w:r>
      <w:r w:rsidRPr="00B25633">
        <w:rPr>
          <w:rStyle w:val="Emphasis"/>
        </w:rPr>
        <w:t>uncertain</w:t>
      </w:r>
      <w:r w:rsidRPr="00B25633">
        <w:rPr>
          <w:sz w:val="16"/>
        </w:rPr>
        <w:t>. Still, the Taiwanese people’s will to fight and resist will likely prove more decisive than mountains, ports, roads, or the ocean. If China conducts the operation with little opposition, it can probably navigate and overcome those obstacles. However, if confronted with millions of people determined to repel an invasion, China will face a much tougher task.</w:t>
      </w:r>
    </w:p>
    <w:p w14:paraId="0633499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46D42" w14:textId="77777777" w:rsidR="0025359D" w:rsidRDefault="0025359D" w:rsidP="00066D2C">
      <w:r>
        <w:separator/>
      </w:r>
    </w:p>
  </w:endnote>
  <w:endnote w:type="continuationSeparator" w:id="0">
    <w:p w14:paraId="44179B89" w14:textId="77777777" w:rsidR="0025359D" w:rsidRDefault="0025359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Droid Sans Fallback">
    <w:altName w:val="MS Mincho"/>
    <w:charset w:val="00"/>
    <w:family w:val="auto"/>
    <w:pitch w:val="variable"/>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E0DA" w14:textId="77777777" w:rsidR="0025359D" w:rsidRDefault="0025359D" w:rsidP="00066D2C">
      <w:r>
        <w:separator/>
      </w:r>
    </w:p>
  </w:footnote>
  <w:footnote w:type="continuationSeparator" w:id="0">
    <w:p w14:paraId="2D676312" w14:textId="77777777" w:rsidR="0025359D" w:rsidRDefault="0025359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08E6BE8"/>
    <w:multiLevelType w:val="hybridMultilevel"/>
    <w:tmpl w:val="220C8E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5F0333"/>
    <w:multiLevelType w:val="hybridMultilevel"/>
    <w:tmpl w:val="2D0224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5400EE6"/>
    <w:multiLevelType w:val="hybridMultilevel"/>
    <w:tmpl w:val="9BC8E158"/>
    <w:lvl w:ilvl="0" w:tplc="9392E36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936890"/>
    <w:multiLevelType w:val="hybridMultilevel"/>
    <w:tmpl w:val="82B4A482"/>
    <w:lvl w:ilvl="0" w:tplc="E04201C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475AFB"/>
    <w:multiLevelType w:val="hybridMultilevel"/>
    <w:tmpl w:val="39DE7198"/>
    <w:lvl w:ilvl="0" w:tplc="3D7E7FA2">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89323D0"/>
    <w:multiLevelType w:val="hybridMultilevel"/>
    <w:tmpl w:val="592E93A0"/>
    <w:lvl w:ilvl="0" w:tplc="6D3067FA">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7713EC"/>
    <w:multiLevelType w:val="hybridMultilevel"/>
    <w:tmpl w:val="4A0E8EEC"/>
    <w:lvl w:ilvl="0" w:tplc="628C1E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D3D7DDA"/>
    <w:multiLevelType w:val="hybridMultilevel"/>
    <w:tmpl w:val="952E6A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9A6263"/>
    <w:multiLevelType w:val="hybridMultilevel"/>
    <w:tmpl w:val="EFC4EAE6"/>
    <w:lvl w:ilvl="0" w:tplc="0776BEA2">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F6B3144"/>
    <w:multiLevelType w:val="hybridMultilevel"/>
    <w:tmpl w:val="D4BCE0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6217C2"/>
    <w:multiLevelType w:val="hybridMultilevel"/>
    <w:tmpl w:val="0E22A2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1557E33"/>
    <w:multiLevelType w:val="hybridMultilevel"/>
    <w:tmpl w:val="462EC9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BA2C82"/>
    <w:multiLevelType w:val="hybridMultilevel"/>
    <w:tmpl w:val="DB6659FC"/>
    <w:lvl w:ilvl="0" w:tplc="99642AD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5B3048F"/>
    <w:multiLevelType w:val="hybridMultilevel"/>
    <w:tmpl w:val="0D4C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5A4B43"/>
    <w:multiLevelType w:val="hybridMultilevel"/>
    <w:tmpl w:val="75CEE3C2"/>
    <w:lvl w:ilvl="0" w:tplc="CDC6C97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D47E2A"/>
    <w:multiLevelType w:val="hybridMultilevel"/>
    <w:tmpl w:val="73F2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C0126CC"/>
    <w:multiLevelType w:val="hybridMultilevel"/>
    <w:tmpl w:val="234ECA62"/>
    <w:lvl w:ilvl="0" w:tplc="CEAE797A">
      <w:start w:val="1"/>
      <w:numFmt w:val="decimal"/>
      <w:lvlText w:val="%1."/>
      <w:lvlJc w:val="left"/>
      <w:pPr>
        <w:ind w:left="450" w:hanging="360"/>
      </w:pPr>
      <w:rPr>
        <w:rFonts w:ascii="Calibri" w:eastAsiaTheme="majorEastAsia" w:hAnsi="Calibri" w:cs="Calibri"/>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1" w15:restartNumberingAfterBreak="0">
    <w:nsid w:val="3DA651BB"/>
    <w:multiLevelType w:val="hybridMultilevel"/>
    <w:tmpl w:val="600C1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B81975"/>
    <w:multiLevelType w:val="hybridMultilevel"/>
    <w:tmpl w:val="82104676"/>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5190127"/>
    <w:multiLevelType w:val="hybridMultilevel"/>
    <w:tmpl w:val="7640D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393F92"/>
    <w:multiLevelType w:val="hybridMultilevel"/>
    <w:tmpl w:val="F594B744"/>
    <w:lvl w:ilvl="0" w:tplc="DCD224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AE32747"/>
    <w:multiLevelType w:val="hybridMultilevel"/>
    <w:tmpl w:val="135861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01454B9"/>
    <w:multiLevelType w:val="hybridMultilevel"/>
    <w:tmpl w:val="8910B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711D7E"/>
    <w:multiLevelType w:val="hybridMultilevel"/>
    <w:tmpl w:val="34C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801628"/>
    <w:multiLevelType w:val="hybridMultilevel"/>
    <w:tmpl w:val="842040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4BF6174"/>
    <w:multiLevelType w:val="hybridMultilevel"/>
    <w:tmpl w:val="C3FC43BA"/>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5A1C2362"/>
    <w:multiLevelType w:val="hybridMultilevel"/>
    <w:tmpl w:val="3FBC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CD74F6"/>
    <w:multiLevelType w:val="hybridMultilevel"/>
    <w:tmpl w:val="5B6CAF5E"/>
    <w:lvl w:ilvl="0" w:tplc="2438ED0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66E4D36"/>
    <w:multiLevelType w:val="hybridMultilevel"/>
    <w:tmpl w:val="C8CA8A7E"/>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68D57F29"/>
    <w:multiLevelType w:val="hybridMultilevel"/>
    <w:tmpl w:val="D07CE1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D82618"/>
    <w:multiLevelType w:val="hybridMultilevel"/>
    <w:tmpl w:val="7E2CDC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4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2"/>
  </w:num>
  <w:num w:numId="43" w16cid:durableId="1695883432">
    <w:abstractNumId w:val="28"/>
  </w:num>
  <w:num w:numId="44" w16cid:durableId="720713117">
    <w:abstractNumId w:val="22"/>
  </w:num>
  <w:num w:numId="45" w16cid:durableId="1843659846">
    <w:abstractNumId w:val="14"/>
  </w:num>
  <w:num w:numId="46" w16cid:durableId="1391492756">
    <w:abstractNumId w:val="16"/>
  </w:num>
  <w:num w:numId="47" w16cid:durableId="1647204303">
    <w:abstractNumId w:val="36"/>
  </w:num>
  <w:num w:numId="48" w16cid:durableId="1811902604">
    <w:abstractNumId w:val="26"/>
  </w:num>
  <w:num w:numId="49" w16cid:durableId="1862236463">
    <w:abstractNumId w:val="53"/>
  </w:num>
  <w:num w:numId="50" w16cid:durableId="1987931738">
    <w:abstractNumId w:val="50"/>
  </w:num>
  <w:num w:numId="51" w16cid:durableId="1197354041">
    <w:abstractNumId w:val="49"/>
  </w:num>
  <w:num w:numId="52" w16cid:durableId="1346635626">
    <w:abstractNumId w:val="35"/>
  </w:num>
  <w:num w:numId="53" w16cid:durableId="219950159">
    <w:abstractNumId w:val="21"/>
  </w:num>
  <w:num w:numId="54" w16cid:durableId="499394754">
    <w:abstractNumId w:val="47"/>
  </w:num>
  <w:num w:numId="55" w16cid:durableId="150101909">
    <w:abstractNumId w:val="46"/>
  </w:num>
  <w:num w:numId="56" w16cid:durableId="244533397">
    <w:abstractNumId w:val="39"/>
  </w:num>
  <w:num w:numId="57" w16cid:durableId="1040981668">
    <w:abstractNumId w:val="59"/>
  </w:num>
  <w:num w:numId="58" w16cid:durableId="512453096">
    <w:abstractNumId w:val="33"/>
  </w:num>
  <w:num w:numId="59" w16cid:durableId="1273395804">
    <w:abstractNumId w:val="20"/>
  </w:num>
  <w:num w:numId="60" w16cid:durableId="1071852595">
    <w:abstractNumId w:val="57"/>
  </w:num>
  <w:num w:numId="61" w16cid:durableId="1450933842">
    <w:abstractNumId w:val="55"/>
  </w:num>
  <w:num w:numId="62" w16cid:durableId="1623072102">
    <w:abstractNumId w:val="10"/>
  </w:num>
  <w:num w:numId="63" w16cid:durableId="1956405982">
    <w:abstractNumId w:val="37"/>
  </w:num>
  <w:num w:numId="64" w16cid:durableId="346564447">
    <w:abstractNumId w:val="27"/>
  </w:num>
  <w:num w:numId="65" w16cid:durableId="1887984569">
    <w:abstractNumId w:val="29"/>
  </w:num>
  <w:num w:numId="66" w16cid:durableId="938679900">
    <w:abstractNumId w:val="45"/>
  </w:num>
  <w:num w:numId="67" w16cid:durableId="742678991">
    <w:abstractNumId w:val="34"/>
  </w:num>
  <w:num w:numId="68" w16cid:durableId="1957909256">
    <w:abstractNumId w:val="25"/>
  </w:num>
  <w:num w:numId="69" w16cid:durableId="1367633707">
    <w:abstractNumId w:val="31"/>
  </w:num>
  <w:num w:numId="70" w16cid:durableId="901015941">
    <w:abstractNumId w:val="54"/>
  </w:num>
  <w:num w:numId="71" w16cid:durableId="1564751836">
    <w:abstractNumId w:val="38"/>
  </w:num>
  <w:num w:numId="72" w16cid:durableId="1359770889">
    <w:abstractNumId w:val="23"/>
  </w:num>
  <w:num w:numId="73" w16cid:durableId="102460988">
    <w:abstractNumId w:val="18"/>
  </w:num>
  <w:num w:numId="74" w16cid:durableId="291635494">
    <w:abstractNumId w:val="44"/>
  </w:num>
  <w:num w:numId="75" w16cid:durableId="1813794265">
    <w:abstractNumId w:val="51"/>
  </w:num>
  <w:num w:numId="76" w16cid:durableId="1119377720">
    <w:abstractNumId w:val="19"/>
  </w:num>
  <w:num w:numId="77" w16cid:durableId="984895921">
    <w:abstractNumId w:val="48"/>
  </w:num>
  <w:num w:numId="78" w16cid:durableId="1653290044">
    <w:abstractNumId w:val="11"/>
  </w:num>
  <w:num w:numId="79" w16cid:durableId="225848640">
    <w:abstractNumId w:val="41"/>
  </w:num>
  <w:num w:numId="80" w16cid:durableId="99493710">
    <w:abstractNumId w:val="24"/>
  </w:num>
  <w:num w:numId="81" w16cid:durableId="1903902569">
    <w:abstractNumId w:val="58"/>
  </w:num>
  <w:num w:numId="82" w16cid:durableId="1895504144">
    <w:abstractNumId w:val="42"/>
  </w:num>
  <w:num w:numId="83" w16cid:durableId="898787978">
    <w:abstractNumId w:val="52"/>
  </w:num>
  <w:num w:numId="84" w16cid:durableId="252322016">
    <w:abstractNumId w:val="13"/>
  </w:num>
  <w:num w:numId="85" w16cid:durableId="1581866576">
    <w:abstractNumId w:val="17"/>
  </w:num>
  <w:num w:numId="86" w16cid:durableId="1003364342">
    <w:abstractNumId w:val="56"/>
  </w:num>
  <w:num w:numId="87" w16cid:durableId="106824427">
    <w:abstractNumId w:val="30"/>
  </w:num>
  <w:num w:numId="88" w16cid:durableId="281109542">
    <w:abstractNumId w:val="15"/>
  </w:num>
  <w:num w:numId="89" w16cid:durableId="2069722643">
    <w:abstractNumId w:val="40"/>
  </w:num>
  <w:num w:numId="90" w16cid:durableId="16409562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VerbatimVersion" w:val="6.0.0"/>
    <w:docVar w:name="WordVersion" w:val="16.0"/>
  </w:docVars>
  <w:rsids>
    <w:rsidRoot w:val="00982F2F"/>
    <w:rsid w:val="00001C7E"/>
    <w:rsid w:val="0000487C"/>
    <w:rsid w:val="00011FEF"/>
    <w:rsid w:val="00013C8B"/>
    <w:rsid w:val="00023AEF"/>
    <w:rsid w:val="000250CA"/>
    <w:rsid w:val="00032119"/>
    <w:rsid w:val="000324A7"/>
    <w:rsid w:val="00034C1A"/>
    <w:rsid w:val="000427BD"/>
    <w:rsid w:val="00043C82"/>
    <w:rsid w:val="00050713"/>
    <w:rsid w:val="00053D0F"/>
    <w:rsid w:val="00056966"/>
    <w:rsid w:val="000615B0"/>
    <w:rsid w:val="00063921"/>
    <w:rsid w:val="000646D3"/>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10A"/>
    <w:rsid w:val="000D739E"/>
    <w:rsid w:val="000D7A2C"/>
    <w:rsid w:val="000E0913"/>
    <w:rsid w:val="000E13F7"/>
    <w:rsid w:val="000E2525"/>
    <w:rsid w:val="000F1927"/>
    <w:rsid w:val="000F5C68"/>
    <w:rsid w:val="000F6390"/>
    <w:rsid w:val="000F6530"/>
    <w:rsid w:val="000F775F"/>
    <w:rsid w:val="001014FC"/>
    <w:rsid w:val="0010417F"/>
    <w:rsid w:val="00105540"/>
    <w:rsid w:val="00105C8A"/>
    <w:rsid w:val="00110290"/>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DF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19E"/>
    <w:rsid w:val="002212A9"/>
    <w:rsid w:val="002234FB"/>
    <w:rsid w:val="00225437"/>
    <w:rsid w:val="002263A1"/>
    <w:rsid w:val="00232746"/>
    <w:rsid w:val="00236707"/>
    <w:rsid w:val="00241116"/>
    <w:rsid w:val="0024328E"/>
    <w:rsid w:val="002508CB"/>
    <w:rsid w:val="002514A7"/>
    <w:rsid w:val="0025359D"/>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B4A"/>
    <w:rsid w:val="002B2116"/>
    <w:rsid w:val="002B3050"/>
    <w:rsid w:val="002B5F0C"/>
    <w:rsid w:val="002C0731"/>
    <w:rsid w:val="002C0B33"/>
    <w:rsid w:val="002C30D9"/>
    <w:rsid w:val="002C6C7D"/>
    <w:rsid w:val="002C769C"/>
    <w:rsid w:val="002D2594"/>
    <w:rsid w:val="002D3647"/>
    <w:rsid w:val="002D418C"/>
    <w:rsid w:val="002E0A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CB9"/>
    <w:rsid w:val="00373810"/>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A6"/>
    <w:rsid w:val="00474720"/>
    <w:rsid w:val="00480A40"/>
    <w:rsid w:val="004827C9"/>
    <w:rsid w:val="00486F5E"/>
    <w:rsid w:val="004875B9"/>
    <w:rsid w:val="00491C5F"/>
    <w:rsid w:val="00492EF6"/>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C57"/>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D6E"/>
    <w:rsid w:val="00650C88"/>
    <w:rsid w:val="0065258E"/>
    <w:rsid w:val="00655035"/>
    <w:rsid w:val="00656814"/>
    <w:rsid w:val="00657A00"/>
    <w:rsid w:val="006633F4"/>
    <w:rsid w:val="0066638E"/>
    <w:rsid w:val="00666CC0"/>
    <w:rsid w:val="00673C22"/>
    <w:rsid w:val="0067482D"/>
    <w:rsid w:val="0067732F"/>
    <w:rsid w:val="006775E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4E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FF"/>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4E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F2F"/>
    <w:rsid w:val="00991819"/>
    <w:rsid w:val="00992BBB"/>
    <w:rsid w:val="009951E4"/>
    <w:rsid w:val="00996B34"/>
    <w:rsid w:val="00997FAE"/>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6EBB"/>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202"/>
    <w:rsid w:val="00A35A28"/>
    <w:rsid w:val="00A368EF"/>
    <w:rsid w:val="00A41505"/>
    <w:rsid w:val="00A4414C"/>
    <w:rsid w:val="00A44B4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4F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628"/>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51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6D6"/>
    <w:rsid w:val="00D7546D"/>
    <w:rsid w:val="00D75C54"/>
    <w:rsid w:val="00D839C5"/>
    <w:rsid w:val="00D84043"/>
    <w:rsid w:val="00D91348"/>
    <w:rsid w:val="00D9566D"/>
    <w:rsid w:val="00DA0EF7"/>
    <w:rsid w:val="00DA4B3F"/>
    <w:rsid w:val="00DA4EB6"/>
    <w:rsid w:val="00DA5F0C"/>
    <w:rsid w:val="00DB20EB"/>
    <w:rsid w:val="00DB33F6"/>
    <w:rsid w:val="00DB38CC"/>
    <w:rsid w:val="00DB620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51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13"/>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AB"/>
    <w:rsid w:val="00FD44E2"/>
    <w:rsid w:val="00FD48FA"/>
    <w:rsid w:val="00FD4FE1"/>
    <w:rsid w:val="00FD73C3"/>
    <w:rsid w:val="00FE2FD3"/>
    <w:rsid w:val="00FE5699"/>
    <w:rsid w:val="00FE57BD"/>
    <w:rsid w:val="00FE6C1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28FA62"/>
  <w15:chartTrackingRefBased/>
  <w15:docId w15:val="{368F0123-F5E6-4C91-AA4E-61C4BF8E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2F2F"/>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982F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Char2,Heading 2 Char Char2 Char,Heading 2 Char1 Ch,Char Char Char Char Char Char,Tag of Card,1,2,BLOCK, 1"/>
    <w:basedOn w:val="Normal"/>
    <w:next w:val="Normal"/>
    <w:link w:val="Heading2Char"/>
    <w:uiPriority w:val="1"/>
    <w:qFormat/>
    <w:rsid w:val="00982F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982F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982F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2F2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82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982F2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82F2F"/>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982F2F"/>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 Char Char Char Char,Char2 Char,Heading 2 Char Char2 Char Char,Tag of Card Char"/>
    <w:basedOn w:val="DefaultParagraphFont"/>
    <w:link w:val="Heading2"/>
    <w:uiPriority w:val="1"/>
    <w:rsid w:val="00982F2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982F2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982F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82F2F"/>
    <w:rPr>
      <w:b/>
      <w:bCs/>
      <w:sz w:val="26"/>
      <w:u w:val="none"/>
    </w:rPr>
  </w:style>
  <w:style w:type="character" w:customStyle="1" w:styleId="StyleUnderline">
    <w:name w:val="Style Underline"/>
    <w:aliases w:val="Underline,Minimized Char,c,ci,Intense Emphasis1111,Style Bold Underline,Intense Emphasis1,Style,apple-style-span + 6 pt,Bold,Kern at 16 pt,Intense Emphasis11,Intense Emphasis111,8.,Intense Emphasis2,HHeading 3 + 12 pt,Bold Cite Char,Bo,8"/>
    <w:basedOn w:val="DefaultParagraphFont"/>
    <w:uiPriority w:val="7"/>
    <w:qFormat/>
    <w:rsid w:val="00982F2F"/>
    <w:rPr>
      <w:b w:val="0"/>
      <w:sz w:val="22"/>
      <w:u w:val="single"/>
    </w:rPr>
  </w:style>
  <w:style w:type="character" w:styleId="Strong">
    <w:name w:val="Strong"/>
    <w:basedOn w:val="DefaultParagraphFont"/>
    <w:uiPriority w:val="22"/>
    <w:qFormat/>
    <w:rsid w:val="00982F2F"/>
    <w:rPr>
      <w:b/>
      <w:bCs/>
    </w:rPr>
  </w:style>
  <w:style w:type="character" w:styleId="BookTitle">
    <w:name w:val="Book Title"/>
    <w:basedOn w:val="DefaultParagraphFont"/>
    <w:uiPriority w:val="33"/>
    <w:qFormat/>
    <w:rsid w:val="00982F2F"/>
    <w:rPr>
      <w:b/>
      <w:bCs/>
      <w:i/>
      <w:iCs/>
      <w:spacing w:val="5"/>
    </w:rPr>
  </w:style>
  <w:style w:type="character" w:customStyle="1" w:styleId="Heading5Char">
    <w:name w:val="Heading 5 Char"/>
    <w:basedOn w:val="DefaultParagraphFont"/>
    <w:link w:val="Heading5"/>
    <w:uiPriority w:val="9"/>
    <w:semiHidden/>
    <w:rsid w:val="00982F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2F2F"/>
  </w:style>
  <w:style w:type="paragraph" w:styleId="Header">
    <w:name w:val="header"/>
    <w:basedOn w:val="Normal"/>
    <w:link w:val="HeaderChar"/>
    <w:uiPriority w:val="99"/>
    <w:semiHidden/>
    <w:rsid w:val="00982F2F"/>
    <w:pPr>
      <w:tabs>
        <w:tab w:val="center" w:pos="4680"/>
        <w:tab w:val="right" w:pos="9360"/>
      </w:tabs>
    </w:pPr>
  </w:style>
  <w:style w:type="character" w:customStyle="1" w:styleId="HeaderChar">
    <w:name w:val="Header Char"/>
    <w:basedOn w:val="DefaultParagraphFont"/>
    <w:link w:val="Header"/>
    <w:uiPriority w:val="99"/>
    <w:semiHidden/>
    <w:rsid w:val="00982F2F"/>
    <w:rPr>
      <w:rFonts w:ascii="Calibri" w:hAnsi="Calibri" w:cs="Calibri"/>
    </w:rPr>
  </w:style>
  <w:style w:type="paragraph" w:styleId="Footer">
    <w:name w:val="footer"/>
    <w:basedOn w:val="Normal"/>
    <w:link w:val="FooterChar"/>
    <w:uiPriority w:val="99"/>
    <w:semiHidden/>
    <w:rsid w:val="00982F2F"/>
    <w:pPr>
      <w:tabs>
        <w:tab w:val="center" w:pos="4680"/>
        <w:tab w:val="right" w:pos="9360"/>
      </w:tabs>
    </w:pPr>
  </w:style>
  <w:style w:type="character" w:customStyle="1" w:styleId="FooterChar">
    <w:name w:val="Footer Char"/>
    <w:basedOn w:val="DefaultParagraphFont"/>
    <w:link w:val="Footer"/>
    <w:uiPriority w:val="99"/>
    <w:semiHidden/>
    <w:rsid w:val="00982F2F"/>
    <w:rPr>
      <w:rFonts w:ascii="Calibri" w:hAnsi="Calibri" w:cs="Calibri"/>
    </w:rPr>
  </w:style>
  <w:style w:type="paragraph" w:styleId="BodyText">
    <w:name w:val="Body Text"/>
    <w:basedOn w:val="Normal"/>
    <w:link w:val="BodyTextChar"/>
    <w:uiPriority w:val="99"/>
    <w:semiHidden/>
    <w:unhideWhenUsed/>
    <w:rsid w:val="00982F2F"/>
    <w:pPr>
      <w:spacing w:after="120"/>
    </w:pPr>
  </w:style>
  <w:style w:type="character" w:customStyle="1" w:styleId="BodyTextChar">
    <w:name w:val="Body Text Char"/>
    <w:basedOn w:val="DefaultParagraphFont"/>
    <w:link w:val="BodyText"/>
    <w:uiPriority w:val="99"/>
    <w:semiHidden/>
    <w:rsid w:val="00982F2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982F2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982F2F"/>
    <w:rPr>
      <w:rFonts w:ascii="Calibri" w:hAnsi="Calibri" w:cs="Calibri"/>
    </w:rPr>
  </w:style>
  <w:style w:type="character" w:styleId="Hyperlink">
    <w:name w:val="Hyperlink"/>
    <w:aliases w:val="Card Format Char,ClearFormatting Char,Clear Char,DDI Tag Char,Tag Title Char,No Spacing51 Char,No Spacing6 Char,No Spacing tnr Char,Hidden Block Title Char,No Spacing311 Char,No Spacing8 Char,Dont u Char,No Spacing1111111 Char,Small Text Char"/>
    <w:basedOn w:val="DefaultParagraphFont"/>
    <w:link w:val="Heading411"/>
    <w:uiPriority w:val="99"/>
    <w:unhideWhenUsed/>
    <w:rsid w:val="00982F2F"/>
    <w:rPr>
      <w:color w:val="0563C1" w:themeColor="hyperlink"/>
      <w:u w:val="single"/>
    </w:rPr>
  </w:style>
  <w:style w:type="character" w:styleId="UnresolvedMention">
    <w:name w:val="Unresolved Mention"/>
    <w:basedOn w:val="DefaultParagraphFont"/>
    <w:uiPriority w:val="99"/>
    <w:semiHidden/>
    <w:unhideWhenUsed/>
    <w:rsid w:val="00982F2F"/>
    <w:rPr>
      <w:color w:val="605E5C"/>
      <w:shd w:val="clear" w:color="auto" w:fill="E1DFDD"/>
    </w:rPr>
  </w:style>
  <w:style w:type="paragraph" w:customStyle="1" w:styleId="Analytic">
    <w:name w:val="Analytic"/>
    <w:basedOn w:val="Heading4"/>
    <w:link w:val="AnalyticChar"/>
    <w:autoRedefine/>
    <w:uiPriority w:val="5"/>
    <w:qFormat/>
    <w:rsid w:val="00982F2F"/>
    <w:rPr>
      <w:color w:val="1F3864" w:themeColor="accent1" w:themeShade="80"/>
    </w:rPr>
  </w:style>
  <w:style w:type="paragraph" w:customStyle="1" w:styleId="Undertag">
    <w:name w:val="Undertag"/>
    <w:link w:val="UndertagChar"/>
    <w:autoRedefine/>
    <w:uiPriority w:val="5"/>
    <w:qFormat/>
    <w:rsid w:val="00982F2F"/>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982F2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82F2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82F2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82F2F"/>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982F2F"/>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982F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Intense Emphasis3,cites Char Ch,Char Char Char1,Heading 3 Char3 Char1,Heading 3 Char4 Char Char Char1,9.5 pt,Intense Emphasi,Box Out,Intense Emphasis5,Sty,Style Underli,title Char1,Warrants Char,Title Char,UNDERLINE Char,title Char,It,9"/>
    <w:basedOn w:val="DefaultParagraphFont"/>
    <w:link w:val="UnderlinedText"/>
    <w:uiPriority w:val="6"/>
    <w:qFormat/>
    <w:rsid w:val="00982F2F"/>
    <w:rPr>
      <w:bCs/>
      <w:u w:val="single"/>
    </w:rPr>
  </w:style>
  <w:style w:type="paragraph" w:customStyle="1" w:styleId="Emphasis1">
    <w:name w:val="Emphasis1"/>
    <w:basedOn w:val="Normal"/>
    <w:autoRedefine/>
    <w:uiPriority w:val="8"/>
    <w:qFormat/>
    <w:rsid w:val="00982F2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82F2F"/>
    <w:pPr>
      <w:ind w:left="720"/>
      <w:contextualSpacing/>
    </w:pPr>
  </w:style>
  <w:style w:type="character" w:customStyle="1" w:styleId="AnalyticChar">
    <w:name w:val="Analytic Char"/>
    <w:basedOn w:val="DefaultParagraphFont"/>
    <w:link w:val="Analytic"/>
    <w:uiPriority w:val="5"/>
    <w:rsid w:val="00982F2F"/>
    <w:rPr>
      <w:rFonts w:ascii="Calibri" w:eastAsiaTheme="majorEastAsia" w:hAnsi="Calibri" w:cstheme="majorBidi"/>
      <w:b/>
      <w:iCs/>
      <w:color w:val="1F3864" w:themeColor="accent1" w:themeShade="80"/>
      <w:sz w:val="26"/>
    </w:rPr>
  </w:style>
  <w:style w:type="paragraph" w:styleId="Title">
    <w:name w:val="Title"/>
    <w:aliases w:val="UNDERLINE,Bold Underlined,Cites and Cards,title,Block Heading,Read This,Non Read Text,Debate Normal,Warrants"/>
    <w:basedOn w:val="Normal"/>
    <w:next w:val="Normal"/>
    <w:link w:val="TitleChar1"/>
    <w:uiPriority w:val="1"/>
    <w:qFormat/>
    <w:rsid w:val="00982F2F"/>
    <w:pPr>
      <w:ind w:left="720"/>
      <w:outlineLvl w:val="0"/>
    </w:pPr>
    <w:rPr>
      <w:rFonts w:asciiTheme="minorHAnsi" w:hAnsiTheme="minorHAnsi" w:cstheme="minorBidi"/>
      <w:u w:val="single"/>
    </w:rPr>
  </w:style>
  <w:style w:type="character" w:customStyle="1" w:styleId="TitleChar1">
    <w:name w:val="Title Char1"/>
    <w:aliases w:val="UNDERLINE Char1,Bold Underlined Char,Cites and Cards Char,title Char2,Block Heading Char,Read This Char,Non Read Text Char,Debate Normal Char,Warrants Char1"/>
    <w:basedOn w:val="DefaultParagraphFont"/>
    <w:link w:val="Title"/>
    <w:uiPriority w:val="1"/>
    <w:rsid w:val="00982F2F"/>
    <w:rPr>
      <w:u w:val="single"/>
    </w:rPr>
  </w:style>
  <w:style w:type="character" w:customStyle="1" w:styleId="AAAUNDERLINEKEYBOARD">
    <w:name w:val="AAA UNDERLINE KEYBOARD"/>
    <w:basedOn w:val="DefaultParagraphFont"/>
    <w:uiPriority w:val="6"/>
    <w:qFormat/>
    <w:rsid w:val="00982F2F"/>
    <w:rPr>
      <w:b w:val="0"/>
      <w:sz w:val="22"/>
      <w:u w:val="single"/>
    </w:rPr>
  </w:style>
  <w:style w:type="character" w:customStyle="1" w:styleId="Boxes">
    <w:name w:val="Boxes"/>
    <w:basedOn w:val="Emphasis"/>
    <w:qFormat/>
    <w:rsid w:val="00982F2F"/>
    <w:rPr>
      <w:rFonts w:ascii="Calibri" w:hAnsi="Calibri" w:cs="Calibri"/>
      <w:b/>
      <w:i w:val="0"/>
      <w:iCs/>
      <w:sz w:val="22"/>
      <w:u w:val="single"/>
      <w:bdr w:val="single" w:sz="8" w:space="0" w:color="auto"/>
    </w:rPr>
  </w:style>
  <w:style w:type="paragraph" w:customStyle="1" w:styleId="Analytics">
    <w:name w:val="Analytics"/>
    <w:aliases w:val="Heading 10"/>
    <w:link w:val="AnalyticsChar"/>
    <w:uiPriority w:val="4"/>
    <w:qFormat/>
    <w:rsid w:val="00982F2F"/>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82F2F"/>
    <w:rPr>
      <w:rFonts w:ascii="Calibri" w:eastAsiaTheme="majorEastAsia" w:hAnsi="Calibri" w:cstheme="majorBidi"/>
      <w:b/>
      <w:iCs/>
      <w:sz w:val="26"/>
      <w:szCs w:val="28"/>
    </w:rPr>
  </w:style>
  <w:style w:type="paragraph" w:styleId="Subtitle">
    <w:name w:val="Subtitle"/>
    <w:basedOn w:val="Normal"/>
    <w:next w:val="Normal"/>
    <w:link w:val="SubtitleChar"/>
    <w:uiPriority w:val="11"/>
    <w:qFormat/>
    <w:rsid w:val="00982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F2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82F2F"/>
    <w:pPr>
      <w:spacing w:before="160"/>
      <w:jc w:val="center"/>
    </w:pPr>
    <w:rPr>
      <w:i/>
      <w:iCs/>
      <w:color w:val="404040" w:themeColor="text1" w:themeTint="BF"/>
    </w:rPr>
  </w:style>
  <w:style w:type="character" w:customStyle="1" w:styleId="QuoteChar">
    <w:name w:val="Quote Char"/>
    <w:basedOn w:val="DefaultParagraphFont"/>
    <w:link w:val="Quote"/>
    <w:uiPriority w:val="29"/>
    <w:rsid w:val="00982F2F"/>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982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F2F"/>
    <w:rPr>
      <w:rFonts w:ascii="Calibri" w:hAnsi="Calibri" w:cs="Calibri"/>
      <w:i/>
      <w:iCs/>
      <w:color w:val="2F5496" w:themeColor="accent1" w:themeShade="BF"/>
    </w:rPr>
  </w:style>
  <w:style w:type="character" w:styleId="IntenseReference">
    <w:name w:val="Intense Reference"/>
    <w:basedOn w:val="DefaultParagraphFont"/>
    <w:uiPriority w:val="32"/>
    <w:qFormat/>
    <w:rsid w:val="00982F2F"/>
    <w:rPr>
      <w:b/>
      <w:bCs/>
      <w:smallCaps/>
      <w:color w:val="2F5496" w:themeColor="accent1" w:themeShade="BF"/>
      <w:spacing w:val="5"/>
    </w:rPr>
  </w:style>
  <w:style w:type="character" w:customStyle="1" w:styleId="UndertagChar">
    <w:name w:val="Undertag Char"/>
    <w:basedOn w:val="DefaultParagraphFont"/>
    <w:link w:val="Undertag"/>
    <w:uiPriority w:val="5"/>
    <w:rsid w:val="00982F2F"/>
    <w:rPr>
      <w:rFonts w:ascii="Times New Roman" w:eastAsiaTheme="majorEastAsia" w:hAnsi="Times New Roman" w:cstheme="majorBidi"/>
      <w:i/>
      <w:iCs/>
      <w:color w:val="385623" w:themeColor="accent6" w:themeShade="80"/>
      <w:sz w:val="24"/>
    </w:rPr>
  </w:style>
  <w:style w:type="paragraph" w:customStyle="1" w:styleId="UnderlinePara">
    <w:name w:val="Underline Para"/>
    <w:basedOn w:val="Normal"/>
    <w:autoRedefine/>
    <w:uiPriority w:val="7"/>
    <w:qFormat/>
    <w:rsid w:val="00982F2F"/>
    <w:pPr>
      <w:widowControl w:val="0"/>
      <w:suppressAutoHyphens/>
      <w:spacing w:after="200" w:line="240" w:lineRule="auto"/>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82F2F"/>
    <w:pPr>
      <w:spacing w:before="100" w:beforeAutospacing="1" w:after="100" w:afterAutospacing="1" w:line="240" w:lineRule="auto"/>
    </w:pPr>
    <w:rPr>
      <w:rFonts w:ascii="Times New Roman" w:eastAsia="Times New Roman" w:hAnsi="Times New Roman" w:cs="Times New Roman"/>
      <w:sz w:val="24"/>
    </w:rPr>
  </w:style>
  <w:style w:type="paragraph" w:customStyle="1" w:styleId="chapter-para">
    <w:name w:val="chapter-para"/>
    <w:basedOn w:val="Normal"/>
    <w:rsid w:val="00982F2F"/>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982F2F"/>
  </w:style>
  <w:style w:type="character" w:customStyle="1" w:styleId="smallcaps">
    <w:name w:val="small_caps"/>
    <w:basedOn w:val="DefaultParagraphFont"/>
    <w:rsid w:val="00982F2F"/>
  </w:style>
  <w:style w:type="paragraph" w:customStyle="1" w:styleId="key-takeawayscopy-one">
    <w:name w:val="key-takeaways__copy-one"/>
    <w:basedOn w:val="Normal"/>
    <w:rsid w:val="00982F2F"/>
    <w:pPr>
      <w:spacing w:before="100" w:beforeAutospacing="1" w:after="100" w:afterAutospacing="1" w:line="240" w:lineRule="auto"/>
    </w:pPr>
    <w:rPr>
      <w:rFonts w:ascii="Times New Roman" w:eastAsia="Times New Roman" w:hAnsi="Times New Roman" w:cs="Times New Roman"/>
      <w:sz w:val="24"/>
    </w:rPr>
  </w:style>
  <w:style w:type="paragraph" w:customStyle="1" w:styleId="key-takeawayscopy-two">
    <w:name w:val="key-takeaways__copy-two"/>
    <w:basedOn w:val="Normal"/>
    <w:rsid w:val="00982F2F"/>
    <w:pPr>
      <w:spacing w:before="100" w:beforeAutospacing="1" w:after="100" w:afterAutospacing="1" w:line="240" w:lineRule="auto"/>
    </w:pPr>
    <w:rPr>
      <w:rFonts w:ascii="Times New Roman" w:eastAsia="Times New Roman" w:hAnsi="Times New Roman" w:cs="Times New Roman"/>
      <w:sz w:val="24"/>
    </w:rPr>
  </w:style>
  <w:style w:type="paragraph" w:customStyle="1" w:styleId="key-takeawayscopy-three">
    <w:name w:val="key-takeaways__copy-three"/>
    <w:basedOn w:val="Normal"/>
    <w:rsid w:val="00982F2F"/>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982F2F"/>
  </w:style>
  <w:style w:type="paragraph" w:styleId="DocumentMap">
    <w:name w:val="Document Map"/>
    <w:basedOn w:val="Normal"/>
    <w:link w:val="DocumentMapChar"/>
    <w:uiPriority w:val="99"/>
    <w:semiHidden/>
    <w:unhideWhenUsed/>
    <w:rsid w:val="00982F2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2F2F"/>
    <w:rPr>
      <w:rFonts w:ascii="Lucida Grande" w:hAnsi="Lucida Grande" w:cs="Lucida Grande"/>
      <w:sz w:val="24"/>
    </w:rPr>
  </w:style>
  <w:style w:type="paragraph" w:customStyle="1" w:styleId="Emphasize">
    <w:name w:val="Emphasize"/>
    <w:basedOn w:val="Normal"/>
    <w:autoRedefine/>
    <w:uiPriority w:val="8"/>
    <w:qFormat/>
    <w:rsid w:val="00982F2F"/>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82F2F"/>
    <w:pPr>
      <w:spacing w:after="0" w:line="240" w:lineRule="auto"/>
    </w:pPr>
    <w:rPr>
      <w:kern w:val="2"/>
      <w:szCs w:val="24"/>
      <w:u w:val="single"/>
      <w14:ligatures w14:val="standardContextual"/>
    </w:rPr>
  </w:style>
  <w:style w:type="table" w:styleId="TableGrid">
    <w:name w:val="Table Grid"/>
    <w:basedOn w:val="TableNormal"/>
    <w:uiPriority w:val="39"/>
    <w:rsid w:val="00982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82F2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82F2F"/>
    <w:rPr>
      <w:rFonts w:ascii="Consolas" w:hAnsi="Consolas" w:cs="Calibri"/>
      <w:sz w:val="20"/>
      <w:szCs w:val="20"/>
    </w:rPr>
  </w:style>
  <w:style w:type="character" w:customStyle="1" w:styleId="Style1Char">
    <w:name w:val="Style1 Char"/>
    <w:rsid w:val="00982F2F"/>
    <w:rPr>
      <w:rFonts w:ascii="Times New Roman" w:eastAsia="SimSun" w:hAnsi="Times New Roman" w:cs="Times New Roman"/>
      <w:sz w:val="20"/>
      <w:szCs w:val="24"/>
      <w:u w:val="single"/>
      <w:lang w:eastAsia="zh-CN"/>
    </w:rPr>
  </w:style>
  <w:style w:type="character" w:customStyle="1" w:styleId="underline">
    <w:name w:val="underline"/>
    <w:uiPriority w:val="8"/>
    <w:qFormat/>
    <w:rsid w:val="00982F2F"/>
    <w:rPr>
      <w:rFonts w:ascii="Arial" w:hAnsi="Arial" w:cs="Arial"/>
      <w:b/>
      <w:iCs/>
      <w:u w:val="single"/>
      <w:bdr w:val="single" w:sz="8" w:space="0" w:color="auto"/>
    </w:rPr>
  </w:style>
  <w:style w:type="character" w:customStyle="1" w:styleId="BoldUnderlineChar">
    <w:name w:val="Bold Underline Char"/>
    <w:basedOn w:val="DefaultParagraphFont"/>
    <w:rsid w:val="00982F2F"/>
    <w:rPr>
      <w:rFonts w:ascii="Arial Narrow" w:eastAsia="Calibri" w:hAnsi="Arial Narrow" w:cs="Times New Roman"/>
      <w:b/>
      <w:sz w:val="20"/>
      <w:u w:val="thick"/>
    </w:rPr>
  </w:style>
  <w:style w:type="paragraph" w:customStyle="1" w:styleId="cards">
    <w:name w:val="cards"/>
    <w:basedOn w:val="Normal"/>
    <w:rsid w:val="00982F2F"/>
    <w:rPr>
      <w:rFonts w:eastAsia="Times New Roman"/>
    </w:rPr>
  </w:style>
  <w:style w:type="paragraph" w:customStyle="1" w:styleId="analyticreal">
    <w:name w:val="analytic real"/>
    <w:basedOn w:val="Heading4"/>
    <w:link w:val="analyticrealChar"/>
    <w:autoRedefine/>
    <w:uiPriority w:val="4"/>
    <w:qFormat/>
    <w:rsid w:val="00982F2F"/>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982F2F"/>
    <w:rPr>
      <w:rFonts w:ascii="Times New Roman" w:eastAsiaTheme="majorEastAsia" w:hAnsi="Times New Roman" w:cstheme="majorBidi"/>
      <w:b/>
      <w:bCs/>
      <w:iCs/>
      <w:color w:val="1F4E79" w:themeColor="accent5" w:themeShade="80"/>
    </w:rPr>
  </w:style>
  <w:style w:type="character" w:customStyle="1" w:styleId="ssl3">
    <w:name w:val="ss_l3"/>
    <w:basedOn w:val="DefaultParagraphFont"/>
    <w:rsid w:val="00982F2F"/>
  </w:style>
  <w:style w:type="character" w:customStyle="1" w:styleId="italic">
    <w:name w:val="italic"/>
    <w:basedOn w:val="DefaultParagraphFont"/>
    <w:rsid w:val="00982F2F"/>
  </w:style>
  <w:style w:type="character" w:customStyle="1" w:styleId="ssl4">
    <w:name w:val="ss_l4"/>
    <w:basedOn w:val="DefaultParagraphFont"/>
    <w:rsid w:val="00982F2F"/>
  </w:style>
  <w:style w:type="character" w:customStyle="1" w:styleId="blue">
    <w:name w:val="blue"/>
    <w:basedOn w:val="DefaultParagraphFont"/>
    <w:rsid w:val="00982F2F"/>
  </w:style>
  <w:style w:type="character" w:customStyle="1" w:styleId="hit">
    <w:name w:val="hit"/>
    <w:basedOn w:val="DefaultParagraphFont"/>
    <w:rsid w:val="00982F2F"/>
  </w:style>
  <w:style w:type="paragraph" w:customStyle="1" w:styleId="analytics---nngb">
    <w:name w:val="analytics---nngb"/>
    <w:basedOn w:val="Heading4"/>
    <w:link w:val="analytics---nngbChar"/>
    <w:uiPriority w:val="4"/>
    <w:qFormat/>
    <w:rsid w:val="00982F2F"/>
    <w:rPr>
      <w:color w:val="5B9BD5" w:themeColor="accent5"/>
    </w:rPr>
  </w:style>
  <w:style w:type="character" w:customStyle="1" w:styleId="analytics---nngbChar">
    <w:name w:val="analytics---nngb Char"/>
    <w:basedOn w:val="DefaultParagraphFont"/>
    <w:link w:val="analytics---nngb"/>
    <w:uiPriority w:val="4"/>
    <w:rsid w:val="00982F2F"/>
    <w:rPr>
      <w:rFonts w:ascii="Calibri" w:eastAsiaTheme="majorEastAsia" w:hAnsi="Calibri" w:cstheme="majorBidi"/>
      <w:b/>
      <w:iCs/>
      <w:color w:val="5B9BD5" w:themeColor="accent5"/>
      <w:sz w:val="26"/>
    </w:rPr>
  </w:style>
  <w:style w:type="paragraph" w:customStyle="1" w:styleId="cardtext">
    <w:name w:val="card text"/>
    <w:basedOn w:val="Normal"/>
    <w:link w:val="cardtextChar"/>
    <w:qFormat/>
    <w:rsid w:val="00982F2F"/>
    <w:pPr>
      <w:suppressAutoHyphens/>
      <w:ind w:left="288" w:right="288"/>
    </w:pPr>
    <w:rPr>
      <w:rFonts w:ascii="Times New Roman" w:eastAsia="Droid Sans Fallback" w:hAnsi="Times New Roman" w:cs="Times New Roman"/>
      <w:color w:val="00000A"/>
      <w:sz w:val="20"/>
    </w:rPr>
  </w:style>
  <w:style w:type="character" w:customStyle="1" w:styleId="cardtextChar">
    <w:name w:val="card text Char"/>
    <w:basedOn w:val="DefaultParagraphFont"/>
    <w:link w:val="cardtext"/>
    <w:rsid w:val="00982F2F"/>
    <w:rPr>
      <w:rFonts w:ascii="Times New Roman" w:eastAsia="Droid Sans Fallback" w:hAnsi="Times New Roman" w:cs="Times New Roman"/>
      <w:color w:val="00000A"/>
      <w:sz w:val="20"/>
    </w:rPr>
  </w:style>
  <w:style w:type="paragraph" w:customStyle="1" w:styleId="Emphasis0">
    <w:name w:val="!!_Emphasis"/>
    <w:basedOn w:val="Normal"/>
    <w:autoRedefine/>
    <w:uiPriority w:val="20"/>
    <w:qFormat/>
    <w:rsid w:val="00982F2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StyleBoldUnderline1">
    <w:name w:val="Style Bold Underline1"/>
    <w:basedOn w:val="DefaultParagraphFont"/>
    <w:rsid w:val="00982F2F"/>
    <w:rPr>
      <w:b/>
      <w:bCs/>
      <w:u w:val="single"/>
    </w:rPr>
  </w:style>
  <w:style w:type="paragraph" w:customStyle="1" w:styleId="UnderlinedText">
    <w:name w:val="Underlined Text"/>
    <w:link w:val="IntenseEmphasis"/>
    <w:uiPriority w:val="6"/>
    <w:qFormat/>
    <w:rsid w:val="00982F2F"/>
    <w:pPr>
      <w:suppressAutoHyphens/>
      <w:autoSpaceDN w:val="0"/>
      <w:spacing w:after="0" w:line="240" w:lineRule="auto"/>
    </w:pPr>
    <w:rPr>
      <w:bCs/>
      <w:u w:val="single"/>
    </w:rPr>
  </w:style>
  <w:style w:type="paragraph" w:customStyle="1" w:styleId="uiqtextpara">
    <w:name w:val="ui_qtext_para"/>
    <w:basedOn w:val="Normal"/>
    <w:rsid w:val="00982F2F"/>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82F2F"/>
    <w:rPr>
      <w:rFonts w:ascii="Times New Roman" w:eastAsia="Times New Roman" w:hAnsi="Times New Roman" w:cs="Times New Roman"/>
      <w:sz w:val="24"/>
    </w:rPr>
  </w:style>
  <w:style w:type="character" w:customStyle="1" w:styleId="apple-converted-space">
    <w:name w:val="apple-converted-space"/>
    <w:basedOn w:val="DefaultParagraphFont"/>
    <w:qFormat/>
    <w:rsid w:val="00982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lcleardefense.com/articles/2020/04/15/the_plas_exploitation_of_the_coronavirus_pandemic_115204.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Oz56lV17s9o" TargetMode="External"/><Relationship Id="rId5" Type="http://schemas.openxmlformats.org/officeDocument/2006/relationships/webSettings" Target="webSettings.xml"/><Relationship Id="rId10" Type="http://schemas.openxmlformats.org/officeDocument/2006/relationships/hyperlink" Target="https://www.foreignaffairs.com/articles/world/2022-02-28/when-antibiotics-stop-working" TargetMode="External"/><Relationship Id="rId4" Type="http://schemas.openxmlformats.org/officeDocument/2006/relationships/settings" Target="settings.xml"/><Relationship Id="rId9" Type="http://schemas.openxmlformats.org/officeDocument/2006/relationships/hyperlink" Target="https://www.cnn.com/2020/04/07/asia/coronavirus-china-us-military-south-china-sea-intl-hnk/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434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50</Pages>
  <Words>31838</Words>
  <Characters>176701</Characters>
  <Application>Microsoft Office Word</Application>
  <DocSecurity>0</DocSecurity>
  <Lines>1591</Lines>
  <Paragraphs>375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Nick Loew</dc:creator>
  <cp:keywords>6.0.0</cp:keywords>
  <dc:description/>
  <cp:lastModifiedBy>Riley P Fariss</cp:lastModifiedBy>
  <cp:revision>3</cp:revision>
  <dcterms:created xsi:type="dcterms:W3CDTF">2026-02-28T22:32:00Z</dcterms:created>
  <dcterms:modified xsi:type="dcterms:W3CDTF">2026-02-28T22:33:00Z</dcterms:modified>
</cp:coreProperties>
</file>