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536D0" w14:textId="6F9794D3" w:rsidR="005D388F" w:rsidRDefault="00AF07A5" w:rsidP="00AF07A5">
      <w:pPr>
        <w:pStyle w:val="Heading1"/>
      </w:pPr>
      <w:r>
        <w:t>1NC v Georgetown GT</w:t>
      </w:r>
    </w:p>
    <w:p w14:paraId="08022CA4" w14:textId="55E887A4" w:rsidR="00AF07A5" w:rsidRDefault="00AF07A5" w:rsidP="00AF07A5">
      <w:pPr>
        <w:pStyle w:val="Heading2"/>
      </w:pPr>
      <w:r>
        <w:t>Off</w:t>
      </w:r>
    </w:p>
    <w:p w14:paraId="58CC8384" w14:textId="18B8B8B3" w:rsidR="00AF07A5" w:rsidRDefault="00AF07A5" w:rsidP="00AF07A5">
      <w:pPr>
        <w:pStyle w:val="Heading3"/>
      </w:pPr>
      <w:r>
        <w:t>1NC---T</w:t>
      </w:r>
    </w:p>
    <w:p w14:paraId="168EF2A0" w14:textId="77777777" w:rsidR="00AF07A5" w:rsidRPr="002D2858" w:rsidRDefault="00AF07A5" w:rsidP="00AF07A5">
      <w:pPr>
        <w:pStyle w:val="Heading4"/>
      </w:pPr>
      <w:r>
        <w:t xml:space="preserve">Interpretation: </w:t>
      </w:r>
      <w:proofErr w:type="spellStart"/>
      <w:r>
        <w:t>affs</w:t>
      </w:r>
      <w:proofErr w:type="spellEnd"/>
      <w:r>
        <w:t xml:space="preserve"> can’t claim offense </w:t>
      </w:r>
      <w:r>
        <w:rPr>
          <w:u w:val="single"/>
        </w:rPr>
        <w:t>based</w:t>
      </w:r>
      <w:r>
        <w:t xml:space="preserve"> </w:t>
      </w:r>
      <w:proofErr w:type="gramStart"/>
      <w:r>
        <w:t>off of</w:t>
      </w:r>
      <w:proofErr w:type="gramEnd"/>
      <w:r>
        <w:t xml:space="preserve"> the representations of the plan---that arbitrarily shifts the </w:t>
      </w:r>
      <w:r w:rsidRPr="00C36098">
        <w:rPr>
          <w:u w:val="single"/>
        </w:rPr>
        <w:t>focus</w:t>
      </w:r>
      <w:r>
        <w:t xml:space="preserve"> of the debate away from the consequences of the plan. </w:t>
      </w:r>
    </w:p>
    <w:p w14:paraId="04FEAC82" w14:textId="77777777" w:rsidR="00AF07A5" w:rsidRDefault="00AF07A5" w:rsidP="00AF07A5">
      <w:pPr>
        <w:keepNext/>
        <w:keepLines/>
        <w:spacing w:before="40" w:line="254" w:lineRule="auto"/>
        <w:outlineLvl w:val="3"/>
        <w:rPr>
          <w:rFonts w:eastAsia="Times New Roman"/>
          <w:b/>
          <w:iCs/>
          <w:sz w:val="26"/>
        </w:rPr>
      </w:pPr>
      <w:r>
        <w:rPr>
          <w:rFonts w:eastAsia="Times New Roman"/>
          <w:b/>
          <w:iCs/>
          <w:sz w:val="26"/>
        </w:rPr>
        <w:t xml:space="preserve">The </w:t>
      </w:r>
      <w:r>
        <w:rPr>
          <w:rFonts w:eastAsia="Times New Roman"/>
          <w:b/>
          <w:iCs/>
          <w:sz w:val="26"/>
          <w:u w:val="single"/>
        </w:rPr>
        <w:t>text of the resolution</w:t>
      </w:r>
      <w:r>
        <w:rPr>
          <w:rFonts w:eastAsia="Times New Roman"/>
          <w:b/>
          <w:iCs/>
          <w:sz w:val="26"/>
        </w:rPr>
        <w:t xml:space="preserve"> calls for debate on hypothetical government action and </w:t>
      </w:r>
      <w:r>
        <w:rPr>
          <w:rFonts w:eastAsia="Times New Roman"/>
          <w:b/>
          <w:iCs/>
          <w:sz w:val="26"/>
          <w:u w:val="single"/>
        </w:rPr>
        <w:t>solely</w:t>
      </w:r>
      <w:r>
        <w:rPr>
          <w:rFonts w:eastAsia="Times New Roman"/>
          <w:b/>
          <w:iCs/>
          <w:sz w:val="26"/>
        </w:rPr>
        <w:t xml:space="preserve"> its consequences.  </w:t>
      </w:r>
    </w:p>
    <w:p w14:paraId="392CBC89" w14:textId="77777777" w:rsidR="00AF07A5" w:rsidRDefault="00AF07A5" w:rsidP="00AF07A5">
      <w:pPr>
        <w:spacing w:line="254" w:lineRule="auto"/>
        <w:rPr>
          <w:rFonts w:eastAsia="Calibri"/>
        </w:rPr>
      </w:pPr>
      <w:r>
        <w:rPr>
          <w:rFonts w:eastAsia="Calibri"/>
          <w:b/>
          <w:bCs/>
          <w:sz w:val="26"/>
        </w:rPr>
        <w:t>Ericson 3</w:t>
      </w:r>
      <w:r>
        <w:rPr>
          <w:rFonts w:eastAsia="Calibri"/>
        </w:rPr>
        <w:t xml:space="preserve"> (Jon M., Dean Emeritus of the College of Liberal Arts---California Polytechnic U., et al., The Debater’s Guide, Third Edition, p. 4)</w:t>
      </w:r>
    </w:p>
    <w:p w14:paraId="0449AE49" w14:textId="77777777" w:rsidR="00AF07A5" w:rsidRDefault="00AF07A5" w:rsidP="00AF07A5">
      <w:pPr>
        <w:spacing w:line="254" w:lineRule="auto"/>
        <w:rPr>
          <w:rFonts w:eastAsia="Calibri"/>
          <w:sz w:val="14"/>
        </w:rPr>
      </w:pPr>
      <w:r>
        <w:rPr>
          <w:rFonts w:eastAsia="Calibri"/>
          <w:sz w:val="14"/>
        </w:rPr>
        <w:t xml:space="preserve">The Proposition of Policy: Urging Future Action In policy propositions, </w:t>
      </w:r>
      <w:r w:rsidRPr="00DE66A8">
        <w:rPr>
          <w:rFonts w:eastAsia="Calibri"/>
          <w:highlight w:val="cyan"/>
          <w:u w:val="single"/>
        </w:rPr>
        <w:t>each topic contains</w:t>
      </w:r>
      <w:r>
        <w:rPr>
          <w:rFonts w:eastAsia="Calibri"/>
          <w:u w:val="single"/>
        </w:rPr>
        <w:t xml:space="preserve"> certain </w:t>
      </w:r>
      <w:r w:rsidRPr="00DE66A8">
        <w:rPr>
          <w:rFonts w:eastAsia="Calibri"/>
          <w:highlight w:val="cyan"/>
          <w:u w:val="single"/>
        </w:rPr>
        <w:t>key elements</w:t>
      </w:r>
      <w:r>
        <w:rPr>
          <w:rFonts w:eastAsia="Calibri"/>
          <w:sz w:val="14"/>
        </w:rPr>
        <w:t>, although they have slightly different functions from comparable elements of value-oriented propositions</w:t>
      </w:r>
      <w:r>
        <w:rPr>
          <w:rFonts w:ascii="Arial" w:eastAsia="Calibri" w:hAnsi="Arial"/>
          <w:sz w:val="20"/>
          <w:u w:val="single"/>
        </w:rPr>
        <w:t>. 1---</w:t>
      </w:r>
      <w:r w:rsidRPr="00DE66A8">
        <w:rPr>
          <w:rFonts w:eastAsia="Calibri"/>
          <w:highlight w:val="cyan"/>
          <w:u w:val="single"/>
        </w:rPr>
        <w:t>An agent doing the acting</w:t>
      </w:r>
      <w:r>
        <w:rPr>
          <w:rFonts w:eastAsia="Calibri"/>
          <w:u w:val="single"/>
        </w:rPr>
        <w:t xml:space="preserve"> –“</w:t>
      </w:r>
      <w:r w:rsidRPr="00DE66A8">
        <w:rPr>
          <w:rFonts w:eastAsia="Calibri"/>
          <w:highlight w:val="cyan"/>
          <w:u w:val="single"/>
        </w:rPr>
        <w:t>The United States</w:t>
      </w:r>
      <w:r>
        <w:rPr>
          <w:rFonts w:eastAsia="Calibri"/>
          <w:u w:val="single"/>
        </w:rPr>
        <w:t>” in “The United States should</w:t>
      </w:r>
      <w:r>
        <w:rPr>
          <w:rFonts w:ascii="Arial" w:eastAsia="Calibri" w:hAnsi="Arial"/>
          <w:sz w:val="20"/>
          <w:u w:val="single"/>
        </w:rPr>
        <w:t xml:space="preserve"> adopt</w:t>
      </w:r>
      <w:r>
        <w:rPr>
          <w:rFonts w:eastAsia="Calibri"/>
          <w:sz w:val="14"/>
        </w:rPr>
        <w:t xml:space="preserve"> a policy of free trade.” Like the object of evaluation in a proposition of value, </w:t>
      </w:r>
      <w:r>
        <w:rPr>
          <w:rFonts w:eastAsia="Calibri"/>
          <w:u w:val="single"/>
        </w:rPr>
        <w:t>the agent is the subject of the sentence. 2---</w:t>
      </w:r>
      <w:r w:rsidRPr="00DE66A8">
        <w:rPr>
          <w:rFonts w:eastAsia="Calibri"/>
          <w:highlight w:val="cyan"/>
          <w:u w:val="single"/>
        </w:rPr>
        <w:t>The verb should</w:t>
      </w:r>
      <w:r>
        <w:rPr>
          <w:rFonts w:eastAsia="Calibri"/>
          <w:sz w:val="14"/>
        </w:rPr>
        <w:t xml:space="preserve">—the first part of a verb phrase </w:t>
      </w:r>
      <w:r w:rsidRPr="00DE66A8">
        <w:rPr>
          <w:rFonts w:eastAsia="Calibri"/>
          <w:highlight w:val="cyan"/>
          <w:u w:val="single"/>
        </w:rPr>
        <w:t>that urges action</w:t>
      </w:r>
      <w:r>
        <w:rPr>
          <w:rFonts w:eastAsia="Calibri"/>
          <w:sz w:val="14"/>
        </w:rPr>
        <w:t xml:space="preserve">. 3---An action verb to follow should </w:t>
      </w:r>
      <w:proofErr w:type="gramStart"/>
      <w:r>
        <w:rPr>
          <w:rFonts w:eastAsia="Calibri"/>
          <w:sz w:val="14"/>
        </w:rPr>
        <w:t>in</w:t>
      </w:r>
      <w:proofErr w:type="gramEnd"/>
      <w:r>
        <w:rPr>
          <w:rFonts w:eastAsia="Calibri"/>
          <w:sz w:val="14"/>
        </w:rPr>
        <w:t xml:space="preserve"> the should-verb combination. </w:t>
      </w:r>
      <w:r>
        <w:rPr>
          <w:rFonts w:eastAsia="Calibri"/>
          <w:u w:val="single"/>
        </w:rPr>
        <w:t xml:space="preserve">For example, </w:t>
      </w:r>
      <w:r w:rsidRPr="00DE66A8">
        <w:rPr>
          <w:rFonts w:eastAsia="Calibri"/>
          <w:highlight w:val="cyan"/>
          <w:u w:val="single"/>
        </w:rPr>
        <w:t>should</w:t>
      </w:r>
      <w:r w:rsidRPr="00DE66A8">
        <w:rPr>
          <w:rFonts w:eastAsia="Calibri"/>
          <w:i/>
          <w:iCs/>
          <w:sz w:val="20"/>
          <w:highlight w:val="cyan"/>
          <w:u w:val="single"/>
        </w:rPr>
        <w:t xml:space="preserve"> </w:t>
      </w:r>
      <w:r w:rsidRPr="00DE66A8">
        <w:rPr>
          <w:rFonts w:eastAsia="Calibri"/>
          <w:highlight w:val="cyan"/>
          <w:u w:val="single"/>
        </w:rPr>
        <w:t>adopt</w:t>
      </w:r>
      <w:r>
        <w:rPr>
          <w:rFonts w:eastAsia="Calibri"/>
          <w:sz w:val="14"/>
        </w:rPr>
        <w:t xml:space="preserve"> here </w:t>
      </w:r>
      <w:r>
        <w:rPr>
          <w:rFonts w:eastAsia="Calibri"/>
          <w:u w:val="single"/>
        </w:rPr>
        <w:t xml:space="preserve">means to put </w:t>
      </w:r>
      <w:r w:rsidRPr="00DE66A8">
        <w:rPr>
          <w:rFonts w:eastAsia="Calibri"/>
          <w:highlight w:val="cyan"/>
          <w:u w:val="single"/>
        </w:rPr>
        <w:t>a</w:t>
      </w:r>
      <w:r>
        <w:rPr>
          <w:rFonts w:eastAsia="Calibri"/>
          <w:sz w:val="14"/>
        </w:rPr>
        <w:t xml:space="preserve"> program or </w:t>
      </w:r>
      <w:r w:rsidRPr="00DE66A8">
        <w:rPr>
          <w:rFonts w:eastAsia="Calibri"/>
          <w:highlight w:val="cyan"/>
          <w:u w:val="single"/>
        </w:rPr>
        <w:t>policy</w:t>
      </w:r>
      <w:r>
        <w:rPr>
          <w:rFonts w:eastAsia="Calibri"/>
          <w:u w:val="single"/>
        </w:rPr>
        <w:t xml:space="preserve"> into action though governmental means</w:t>
      </w:r>
      <w:r>
        <w:rPr>
          <w:rFonts w:eastAsia="Calibri"/>
          <w:sz w:val="14"/>
        </w:rPr>
        <w:t xml:space="preserve">. 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E66A8">
        <w:rPr>
          <w:rFonts w:eastAsia="Calibri"/>
          <w:highlight w:val="cyan"/>
          <w:u w:val="single"/>
        </w:rPr>
        <w:t>The</w:t>
      </w:r>
      <w:r>
        <w:rPr>
          <w:rFonts w:eastAsia="Calibri"/>
          <w:u w:val="single"/>
        </w:rPr>
        <w:t xml:space="preserve"> entire </w:t>
      </w:r>
      <w:r w:rsidRPr="00DE66A8">
        <w:rPr>
          <w:rFonts w:eastAsia="Calibri"/>
          <w:highlight w:val="cyan"/>
          <w:u w:val="single"/>
        </w:rPr>
        <w:t>debate is about whether something ought to occur</w:t>
      </w:r>
      <w:r>
        <w:rPr>
          <w:rFonts w:ascii="Arial" w:eastAsia="Calibri" w:hAnsi="Arial"/>
          <w:sz w:val="20"/>
          <w:u w:val="single"/>
        </w:rPr>
        <w:t>.</w:t>
      </w:r>
      <w:r>
        <w:rPr>
          <w:rFonts w:eastAsia="Calibri"/>
          <w:sz w:val="14"/>
        </w:rPr>
        <w:t xml:space="preserve"> </w:t>
      </w:r>
      <w:proofErr w:type="gramStart"/>
      <w:r>
        <w:rPr>
          <w:rFonts w:eastAsia="Calibri"/>
          <w:sz w:val="14"/>
        </w:rPr>
        <w:t>What you agree to do, then</w:t>
      </w:r>
      <w:proofErr w:type="gramEnd"/>
      <w:r>
        <w:rPr>
          <w:rFonts w:eastAsia="Calibri"/>
          <w:sz w:val="14"/>
        </w:rPr>
        <w:t xml:space="preserve">, when you accept the affirmative side in such a </w:t>
      </w:r>
      <w:proofErr w:type="gramStart"/>
      <w:r>
        <w:rPr>
          <w:rFonts w:eastAsia="Calibri"/>
          <w:sz w:val="14"/>
        </w:rPr>
        <w:t>debate</w:t>
      </w:r>
      <w:proofErr w:type="gramEnd"/>
      <w:r>
        <w:rPr>
          <w:rFonts w:eastAsia="Calibri"/>
          <w:sz w:val="14"/>
        </w:rPr>
        <w:t xml:space="preserve"> is to offer sufficient and compelling reasons for an audience to perform the future action that you propose. </w:t>
      </w:r>
    </w:p>
    <w:p w14:paraId="19AFEA2F" w14:textId="77777777" w:rsidR="00AF07A5" w:rsidRPr="002D2858" w:rsidRDefault="00AF07A5" w:rsidP="00AF07A5">
      <w:pPr>
        <w:pStyle w:val="Heading4"/>
        <w:rPr>
          <w:rFonts w:eastAsia="Calibri"/>
        </w:rPr>
      </w:pPr>
      <w:r>
        <w:rPr>
          <w:rFonts w:eastAsia="Calibri"/>
        </w:rPr>
        <w:t xml:space="preserve">That’s key to stop </w:t>
      </w:r>
      <w:r>
        <w:rPr>
          <w:rFonts w:eastAsia="Calibri"/>
          <w:u w:val="single"/>
        </w:rPr>
        <w:t>unlimited</w:t>
      </w:r>
      <w:r>
        <w:rPr>
          <w:rFonts w:eastAsia="Calibri"/>
        </w:rPr>
        <w:t xml:space="preserve"> reps-based advantages AND ‘no-linking’ ground by shifting the focus to ‘in-round discourse.’</w:t>
      </w:r>
    </w:p>
    <w:p w14:paraId="0CB7C161" w14:textId="77777777" w:rsidR="00AF07A5" w:rsidRPr="00086B35" w:rsidRDefault="00AF07A5" w:rsidP="00AF07A5">
      <w:pPr>
        <w:pStyle w:val="Heading4"/>
      </w:pPr>
      <w:r>
        <w:t>Fairness outweighs. Both</w:t>
      </w:r>
      <w:r w:rsidRPr="00212881">
        <w:t xml:space="preserve"> sides </w:t>
      </w:r>
      <w:r w:rsidRPr="00212881">
        <w:rPr>
          <w:u w:val="single"/>
        </w:rPr>
        <w:t>depend</w:t>
      </w:r>
      <w:r w:rsidRPr="00212881">
        <w:t xml:space="preserve"> on it, and </w:t>
      </w:r>
      <w:r>
        <w:t>it’s the basis</w:t>
      </w:r>
      <w:r w:rsidRPr="00212881">
        <w:t xml:space="preserve"> for understanding why </w:t>
      </w:r>
      <w:r w:rsidRPr="00212881">
        <w:rPr>
          <w:u w:val="single"/>
        </w:rPr>
        <w:t>their impacts</w:t>
      </w:r>
      <w:r>
        <w:t xml:space="preserve"> </w:t>
      </w:r>
      <w:r w:rsidRPr="00212881">
        <w:t>have any basis in morality.</w:t>
      </w:r>
      <w:r>
        <w:t xml:space="preserve"> </w:t>
      </w:r>
      <w:r w:rsidRPr="00B13CCB">
        <w:t xml:space="preserve">It’s </w:t>
      </w:r>
      <w:r w:rsidRPr="00B13CCB">
        <w:rPr>
          <w:u w:val="single"/>
        </w:rPr>
        <w:t>paradoxical</w:t>
      </w:r>
      <w:r w:rsidRPr="00B13CCB">
        <w:t xml:space="preserve"> to disregard it---</w:t>
      </w:r>
      <w:r>
        <w:t xml:space="preserve">they’ll go for </w:t>
      </w:r>
      <w:r w:rsidRPr="00B13CCB">
        <w:rPr>
          <w:u w:val="single"/>
        </w:rPr>
        <w:t>dropped arguments</w:t>
      </w:r>
      <w:r>
        <w:t xml:space="preserve">, do </w:t>
      </w:r>
      <w:r w:rsidRPr="00B13CCB">
        <w:rPr>
          <w:u w:val="single"/>
        </w:rPr>
        <w:t>line-by-line</w:t>
      </w:r>
      <w:r>
        <w:t xml:space="preserve">, and they’d be </w:t>
      </w:r>
      <w:r w:rsidRPr="00B13CCB">
        <w:rPr>
          <w:u w:val="single"/>
        </w:rPr>
        <w:t>upset</w:t>
      </w:r>
      <w:r>
        <w:t xml:space="preserve"> if the judge rendered an </w:t>
      </w:r>
      <w:r>
        <w:rPr>
          <w:u w:val="single"/>
        </w:rPr>
        <w:t>erroneous decision</w:t>
      </w:r>
      <w:r>
        <w:t>, proving their investment into its value.</w:t>
      </w:r>
    </w:p>
    <w:p w14:paraId="6A2E8AC7" w14:textId="77777777" w:rsidR="00AF07A5" w:rsidRPr="00AF07A5" w:rsidRDefault="00AF07A5" w:rsidP="00AF07A5"/>
    <w:p w14:paraId="3565FB49" w14:textId="77777777" w:rsidR="00AF07A5" w:rsidRDefault="00AF07A5" w:rsidP="00AF07A5">
      <w:pPr>
        <w:pStyle w:val="Heading3"/>
      </w:pPr>
      <w:r>
        <w:t>1NC---CP</w:t>
      </w:r>
    </w:p>
    <w:p w14:paraId="2465F863" w14:textId="77777777" w:rsidR="00AF07A5" w:rsidRDefault="00AF07A5" w:rsidP="00AF07A5">
      <w:pPr>
        <w:pStyle w:val="Heading4"/>
      </w:pPr>
      <w:r>
        <w:t>The 50 states and relevant subnational actors including the National Governors Association ought:</w:t>
      </w:r>
    </w:p>
    <w:p w14:paraId="76F6B1C6" w14:textId="77777777" w:rsidR="00AF07A5" w:rsidRPr="000F5191" w:rsidRDefault="00AF07A5" w:rsidP="00AF07A5">
      <w:r>
        <w:t>[Plank 1]</w:t>
      </w:r>
    </w:p>
    <w:p w14:paraId="710EE187" w14:textId="7EADA5A4" w:rsidR="00AF07A5" w:rsidRDefault="00AF07A5" w:rsidP="00AF07A5">
      <w:pPr>
        <w:pStyle w:val="Heading4"/>
      </w:pPr>
      <w:r>
        <w:t>---</w:t>
      </w:r>
      <w:r w:rsidRPr="00E45C08">
        <w:t xml:space="preserve">substantially </w:t>
      </w:r>
      <w:r>
        <w:t xml:space="preserve">strengthen collective bargaining rights for zombies in the United </w:t>
      </w:r>
      <w:proofErr w:type="gramStart"/>
      <w:r>
        <w:t>States;</w:t>
      </w:r>
      <w:proofErr w:type="gramEnd"/>
    </w:p>
    <w:p w14:paraId="62EEE7C2" w14:textId="77777777" w:rsidR="00AF07A5" w:rsidRPr="000F5191" w:rsidRDefault="00AF07A5" w:rsidP="00AF07A5">
      <w:r>
        <w:t>[Plank 2]</w:t>
      </w:r>
    </w:p>
    <w:p w14:paraId="023DF717" w14:textId="5EFCDF70" w:rsidR="00AF07A5" w:rsidRPr="000F5191" w:rsidRDefault="00AF07A5" w:rsidP="00AF07A5">
      <w:pPr>
        <w:pStyle w:val="Heading4"/>
      </w:pPr>
      <w:r>
        <w:t>---</w:t>
      </w:r>
      <w:r w:rsidRPr="008C6FD9">
        <w:t xml:space="preserve">suspend the administration of federal programs until the United States </w:t>
      </w:r>
      <w:r w:rsidRPr="00E45C08">
        <w:t>requi</w:t>
      </w:r>
      <w:r>
        <w:t>res</w:t>
      </w:r>
      <w:r w:rsidRPr="00E45C08">
        <w:t xml:space="preserve"> the approval of </w:t>
      </w:r>
      <w:r>
        <w:t>collective bargaining rights for zombies in the United States.</w:t>
      </w:r>
    </w:p>
    <w:p w14:paraId="1E3CD944" w14:textId="77777777" w:rsidR="00AF07A5" w:rsidRPr="0023615D" w:rsidRDefault="00AF07A5" w:rsidP="00AF07A5"/>
    <w:p w14:paraId="1F67CA1E" w14:textId="2F01F9C7" w:rsidR="00AF07A5" w:rsidRDefault="00AF07A5" w:rsidP="00AF07A5">
      <w:pPr>
        <w:pStyle w:val="Heading4"/>
      </w:pPr>
      <w:r>
        <w:t>It solves a</w:t>
      </w:r>
      <w:r>
        <w:t>nd competes---</w:t>
      </w:r>
      <w:r>
        <w:rPr>
          <w:u w:val="single"/>
        </w:rPr>
        <w:t>conditioning</w:t>
      </w:r>
      <w:r>
        <w:t xml:space="preserve"> the plan </w:t>
      </w:r>
      <w:r>
        <w:rPr>
          <w:u w:val="single"/>
        </w:rPr>
        <w:t>never</w:t>
      </w:r>
      <w:r>
        <w:t xml:space="preserve"> </w:t>
      </w:r>
      <w:proofErr w:type="gramStart"/>
      <w:r>
        <w:t>fiats</w:t>
      </w:r>
      <w:proofErr w:type="gramEnd"/>
      <w:r>
        <w:t xml:space="preserve"> it, but </w:t>
      </w:r>
      <w:r>
        <w:rPr>
          <w:u w:val="single"/>
        </w:rPr>
        <w:t>results</w:t>
      </w:r>
      <w:r>
        <w:t xml:space="preserve"> in federal </w:t>
      </w:r>
      <w:r w:rsidRPr="002E2F30">
        <w:t>adoption</w:t>
      </w:r>
      <w:r>
        <w:t xml:space="preserve"> AND aggressively expands </w:t>
      </w:r>
      <w:r>
        <w:rPr>
          <w:u w:val="single"/>
        </w:rPr>
        <w:t>dual sovereignty</w:t>
      </w:r>
      <w:r>
        <w:t>.</w:t>
      </w:r>
    </w:p>
    <w:p w14:paraId="6BC1A528" w14:textId="77777777" w:rsidR="00AF07A5" w:rsidRDefault="00AF07A5" w:rsidP="00AF07A5">
      <w:r>
        <w:rPr>
          <w:rStyle w:val="Style13ptBold"/>
        </w:rPr>
        <w:t xml:space="preserve">Bloomberg ’21 </w:t>
      </w:r>
      <w:r w:rsidRPr="00C9255C">
        <w:t>[Scott; September 17; Associate Professor of Law, University of Maine School of Law; Social Science Research Network, “Frenemy Federalism,” Draft Manuscript, p. 2-40]</w:t>
      </w:r>
    </w:p>
    <w:p w14:paraId="7EE9DB93" w14:textId="77777777" w:rsidR="00AF07A5" w:rsidRPr="003604BE" w:rsidRDefault="00AF07A5" w:rsidP="00AF07A5">
      <w:pPr>
        <w:rPr>
          <w:sz w:val="16"/>
        </w:rPr>
      </w:pPr>
      <w:proofErr w:type="spellStart"/>
      <w:r w:rsidRPr="003604BE">
        <w:rPr>
          <w:sz w:val="16"/>
        </w:rPr>
        <w:t>i</w:t>
      </w:r>
      <w:proofErr w:type="spellEnd"/>
      <w:r w:rsidRPr="003604BE">
        <w:rPr>
          <w:sz w:val="16"/>
        </w:rPr>
        <w:t>. Uncooperative Federalism</w:t>
      </w:r>
    </w:p>
    <w:p w14:paraId="6C9993E8" w14:textId="77777777" w:rsidR="00AF07A5" w:rsidRPr="003604BE" w:rsidRDefault="00AF07A5" w:rsidP="00AF07A5">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ACC0EB6" w14:textId="77777777" w:rsidR="00AF07A5" w:rsidRPr="003604BE" w:rsidRDefault="00AF07A5" w:rsidP="00AF07A5">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proofErr w:type="gramStart"/>
      <w:r w:rsidRPr="00ED342A">
        <w:rPr>
          <w:rStyle w:val="StyleUnderline"/>
          <w:highlight w:val="cyan"/>
        </w:rPr>
        <w:t>program, but</w:t>
      </w:r>
      <w:proofErr w:type="gramEnd"/>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15D3774" w14:textId="77777777" w:rsidR="00AF07A5" w:rsidRPr="003604BE" w:rsidRDefault="00AF07A5" w:rsidP="00AF07A5">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50254717" w14:textId="77777777" w:rsidR="00AF07A5" w:rsidRPr="003604BE" w:rsidRDefault="00AF07A5" w:rsidP="00AF07A5">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4125110D" w14:textId="77777777" w:rsidR="00AF07A5" w:rsidRPr="003604BE" w:rsidRDefault="00AF07A5" w:rsidP="00AF07A5">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460BF571" w14:textId="77777777" w:rsidR="00AF07A5" w:rsidRPr="003604BE" w:rsidRDefault="00AF07A5" w:rsidP="00AF07A5">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3D3C219" w14:textId="77777777" w:rsidR="00AF07A5" w:rsidRPr="003604BE" w:rsidRDefault="00AF07A5" w:rsidP="00AF07A5">
      <w:pPr>
        <w:rPr>
          <w:sz w:val="16"/>
        </w:rPr>
      </w:pPr>
      <w:r w:rsidRPr="003604BE">
        <w:rPr>
          <w:sz w:val="16"/>
        </w:rPr>
        <w:t>ii. Increased Federal Cooperation</w:t>
      </w:r>
    </w:p>
    <w:p w14:paraId="7DCA0EF2" w14:textId="77777777" w:rsidR="00AF07A5" w:rsidRPr="003604BE" w:rsidRDefault="00AF07A5" w:rsidP="00AF07A5">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4BAC6043" w14:textId="77777777" w:rsidR="00AF07A5" w:rsidRPr="003604BE" w:rsidRDefault="00AF07A5" w:rsidP="00AF07A5">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EF5B80B" w14:textId="77777777" w:rsidR="00AF07A5" w:rsidRPr="003604BE" w:rsidRDefault="00AF07A5" w:rsidP="00AF07A5">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23A23F56" w14:textId="77777777" w:rsidR="00AF07A5" w:rsidRDefault="00AF07A5" w:rsidP="00AF07A5"/>
    <w:p w14:paraId="226488B5" w14:textId="77777777" w:rsidR="00AF07A5" w:rsidRDefault="00AF07A5" w:rsidP="00AF07A5">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5DD3FA7" w14:textId="77777777" w:rsidR="00AF07A5" w:rsidRDefault="00AF07A5" w:rsidP="00AF07A5">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r w:rsidRPr="00956C7B">
        <w:t>https://the-federalism-project.org/2019/05/21/the-need-for-governance-reform-symptoms-vs-cause/</w:t>
      </w:r>
      <w:r w:rsidRPr="00A52E59">
        <w:t>]</w:t>
      </w:r>
    </w:p>
    <w:p w14:paraId="13DFB07A" w14:textId="77777777" w:rsidR="00AF07A5" w:rsidRPr="00095C2D" w:rsidRDefault="00AF07A5" w:rsidP="00AF07A5">
      <w:pPr>
        <w:rPr>
          <w:rStyle w:val="StyleUnderline"/>
        </w:rPr>
      </w:pPr>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w:t>
      </w:r>
      <w:proofErr w:type="gramStart"/>
      <w:r w:rsidRPr="008954C8">
        <w:rPr>
          <w:rStyle w:val="StyleUnderline"/>
        </w:rPr>
        <w:t>challenge</w:t>
      </w:r>
      <w:r w:rsidRPr="008954C8">
        <w:rPr>
          <w:rStyle w:val="Emphasis"/>
        </w:rPr>
        <w:t>s</w:t>
      </w:r>
      <w:r w:rsidRPr="008954C8">
        <w:rPr>
          <w:rStyle w:val="StyleUnderline"/>
        </w:rPr>
        <w:t>,’</w:t>
      </w:r>
      <w:proofErr w:type="gramEnd"/>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78204C0" w14:textId="77777777" w:rsidR="00AF07A5" w:rsidRPr="00073031" w:rsidRDefault="00AF07A5" w:rsidP="00AF07A5">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21FCF7B8" w14:textId="77777777" w:rsidR="00AF07A5" w:rsidRPr="00073031" w:rsidRDefault="00AF07A5" w:rsidP="00AF07A5">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00B809A4" w14:textId="77777777" w:rsidR="00AF07A5" w:rsidRPr="00073031" w:rsidRDefault="00AF07A5" w:rsidP="00AF07A5">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F568A1B" w14:textId="77777777" w:rsidR="00AF07A5" w:rsidRPr="00073031" w:rsidRDefault="00AF07A5" w:rsidP="00AF07A5">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5FD0A20" w14:textId="77777777" w:rsidR="00AF07A5" w:rsidRPr="00073031" w:rsidRDefault="00AF07A5" w:rsidP="00AF07A5">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77A2435" w14:textId="77777777" w:rsidR="00AF07A5" w:rsidRPr="00073031" w:rsidRDefault="00AF07A5" w:rsidP="00AF07A5">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23CBFEC1" w14:textId="77777777" w:rsidR="00AF07A5" w:rsidRPr="00073031" w:rsidRDefault="00AF07A5" w:rsidP="00AF07A5">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rPr>
          <w:sz w:val="16"/>
        </w:rPr>
        <w:t>drugs, or</w:t>
      </w:r>
      <w:proofErr w:type="gramEnd"/>
      <w:r w:rsidRPr="00073031">
        <w:rPr>
          <w:sz w:val="16"/>
        </w:rPr>
        <w:t xml:space="preserve">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63F8E6C9" w14:textId="77777777" w:rsidR="00AF07A5" w:rsidRPr="00073031" w:rsidRDefault="00AF07A5" w:rsidP="00AF07A5">
      <w:pPr>
        <w:rPr>
          <w:sz w:val="16"/>
          <w:szCs w:val="14"/>
        </w:rPr>
      </w:pPr>
      <w:r w:rsidRPr="00073031">
        <w:rPr>
          <w:sz w:val="16"/>
          <w:szCs w:val="14"/>
        </w:rPr>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5EBAA175" w14:textId="77777777" w:rsidR="00AF07A5" w:rsidRPr="00073031" w:rsidRDefault="00AF07A5" w:rsidP="00AF07A5">
      <w:pPr>
        <w:rPr>
          <w:sz w:val="16"/>
          <w:szCs w:val="14"/>
        </w:rPr>
      </w:pPr>
      <w:r w:rsidRPr="00073031">
        <w:rPr>
          <w:sz w:val="16"/>
          <w:szCs w:val="14"/>
        </w:rPr>
        <w:t xml:space="preserve">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w:t>
      </w:r>
      <w:proofErr w:type="gramStart"/>
      <w:r w:rsidRPr="00073031">
        <w:rPr>
          <w:sz w:val="16"/>
          <w:szCs w:val="14"/>
        </w:rPr>
        <w:t>to ‘bent</w:t>
      </w:r>
      <w:proofErr w:type="gramEnd"/>
      <w:r w:rsidRPr="00073031">
        <w:rPr>
          <w:sz w:val="16"/>
          <w:szCs w:val="14"/>
        </w:rPr>
        <w:t xml:space="preserve"> the </w:t>
      </w:r>
      <w:proofErr w:type="gramStart"/>
      <w:r w:rsidRPr="00073031">
        <w:rPr>
          <w:sz w:val="16"/>
          <w:szCs w:val="14"/>
        </w:rPr>
        <w:t>curve’,</w:t>
      </w:r>
      <w:proofErr w:type="gramEnd"/>
      <w:r w:rsidRPr="00073031">
        <w:rPr>
          <w:sz w:val="16"/>
          <w:szCs w:val="14"/>
        </w:rPr>
        <w:t xml:space="preserve"> then in 20 to 30 years from now temperatures will rise to levels that can be devastating to the </w:t>
      </w:r>
      <w:proofErr w:type="gramStart"/>
      <w:r w:rsidRPr="00073031">
        <w:rPr>
          <w:sz w:val="16"/>
          <w:szCs w:val="14"/>
        </w:rPr>
        <w:t>planets</w:t>
      </w:r>
      <w:proofErr w:type="gramEnd"/>
      <w:r w:rsidRPr="00073031">
        <w:rPr>
          <w:sz w:val="16"/>
          <w:szCs w:val="14"/>
        </w:rPr>
        <w:t xml:space="preserve"> ecosystem, and by extension us humans.</w:t>
      </w:r>
    </w:p>
    <w:p w14:paraId="38D0E9AF" w14:textId="77777777" w:rsidR="00AF07A5" w:rsidRPr="00073031" w:rsidRDefault="00AF07A5" w:rsidP="00AF07A5">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1A1B2CB" w14:textId="77777777" w:rsidR="00AF07A5" w:rsidRPr="00073031" w:rsidRDefault="00AF07A5" w:rsidP="00AF07A5">
      <w:pPr>
        <w:rPr>
          <w:sz w:val="16"/>
          <w:szCs w:val="14"/>
        </w:rPr>
      </w:pPr>
      <w:r w:rsidRPr="00073031">
        <w:rPr>
          <w:sz w:val="16"/>
          <w:szCs w:val="14"/>
        </w:rPr>
        <w:t xml:space="preserve">And although one can look at our society today statically and say: “things are still ok: there are rich people and poor people, and we are still the most powerful and wealthy nation in the world – so what’s the problem?”… </w:t>
      </w:r>
      <w:proofErr w:type="gramStart"/>
      <w:r w:rsidRPr="00073031">
        <w:rPr>
          <w:sz w:val="16"/>
          <w:szCs w:val="14"/>
        </w:rPr>
        <w:t>the</w:t>
      </w:r>
      <w:proofErr w:type="gramEnd"/>
      <w:r w:rsidRPr="00073031">
        <w:rPr>
          <w:sz w:val="16"/>
          <w:szCs w:val="14"/>
        </w:rPr>
        <w:t xml:space="preserve"> trend keeps going upwards: currently over 70% of our national wealth is concentrated at the hands for the top 10%. When do we need to do something to stop this trend?  When it gets to 80%, or 90%?</w:t>
      </w:r>
    </w:p>
    <w:p w14:paraId="7354F5E0" w14:textId="77777777" w:rsidR="00AF07A5" w:rsidRPr="00073031" w:rsidRDefault="00AF07A5" w:rsidP="00AF07A5">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D69944E" w14:textId="77777777" w:rsidR="00AF07A5" w:rsidRPr="00073031" w:rsidRDefault="00AF07A5" w:rsidP="00AF07A5">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766B269C" w14:textId="77777777" w:rsidR="00AF07A5" w:rsidRPr="00E06845" w:rsidRDefault="00AF07A5" w:rsidP="00AF07A5">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07B52A4F" w14:textId="77777777" w:rsidR="00AF07A5" w:rsidRPr="002E57F3" w:rsidRDefault="00AF07A5" w:rsidP="00AF07A5"/>
    <w:p w14:paraId="37D298B7" w14:textId="405CA41B" w:rsidR="00AF07A5" w:rsidRDefault="00AF07A5" w:rsidP="00AF07A5">
      <w:pPr>
        <w:pStyle w:val="Heading3"/>
      </w:pPr>
      <w:r>
        <w:t>1NC---DA</w:t>
      </w:r>
    </w:p>
    <w:p w14:paraId="253977BA" w14:textId="77777777" w:rsidR="00AF07A5" w:rsidRPr="0031769B" w:rsidRDefault="00AF07A5" w:rsidP="00AF07A5">
      <w:pPr>
        <w:pStyle w:val="Heading4"/>
      </w:pPr>
      <w:r>
        <w:t xml:space="preserve">Dems win the House now. </w:t>
      </w:r>
      <w:r w:rsidRPr="002A2B9A">
        <w:rPr>
          <w:u w:val="single"/>
        </w:rPr>
        <w:t>Prediction markets</w:t>
      </w:r>
      <w:r>
        <w:t xml:space="preserve">. </w:t>
      </w:r>
    </w:p>
    <w:p w14:paraId="28B2ECD8" w14:textId="77777777" w:rsidR="00AF07A5" w:rsidRPr="0031769B" w:rsidRDefault="00AF07A5" w:rsidP="00AF07A5">
      <w:r w:rsidRPr="00494AC0">
        <w:rPr>
          <w:rStyle w:val="Style13ptBold"/>
        </w:rPr>
        <w:t>Lott 1</w:t>
      </w:r>
      <w:r>
        <w:rPr>
          <w:rStyle w:val="Style13ptBold"/>
        </w:rPr>
        <w:t>-31</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7334DEE0" w14:textId="77777777" w:rsidR="00AF07A5" w:rsidRPr="0031769B" w:rsidRDefault="00AF07A5" w:rsidP="00AF07A5">
      <w:r w:rsidRPr="00326A88">
        <w:rPr>
          <w:noProof/>
        </w:rPr>
        <w:drawing>
          <wp:inline distT="0" distB="0" distL="0" distR="0" wp14:anchorId="4F80687C" wp14:editId="0C353F5B">
            <wp:extent cx="5873262" cy="2889197"/>
            <wp:effectExtent l="0" t="0" r="0" b="6985"/>
            <wp:docPr id="40833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36549" name=""/>
                    <pic:cNvPicPr/>
                  </pic:nvPicPr>
                  <pic:blipFill>
                    <a:blip r:embed="rId8"/>
                    <a:stretch>
                      <a:fillRect/>
                    </a:stretch>
                  </pic:blipFill>
                  <pic:spPr>
                    <a:xfrm>
                      <a:off x="0" y="0"/>
                      <a:ext cx="5876720" cy="2890898"/>
                    </a:xfrm>
                    <a:prstGeom prst="rect">
                      <a:avLst/>
                    </a:prstGeom>
                  </pic:spPr>
                </pic:pic>
              </a:graphicData>
            </a:graphic>
          </wp:inline>
        </w:drawing>
      </w:r>
    </w:p>
    <w:p w14:paraId="4E57315C" w14:textId="77777777" w:rsidR="00AF07A5" w:rsidRPr="00DA7834" w:rsidRDefault="00AF07A5" w:rsidP="00AF07A5"/>
    <w:p w14:paraId="020D652D" w14:textId="77777777" w:rsidR="00AF07A5" w:rsidRDefault="00AF07A5" w:rsidP="00AF07A5">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56EF1F27" w14:textId="77777777" w:rsidR="00AF07A5" w:rsidRPr="00E33D16" w:rsidRDefault="00AF07A5" w:rsidP="00AF07A5">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E8AF0AA" w14:textId="77777777" w:rsidR="00AF07A5" w:rsidRPr="00211071" w:rsidRDefault="00AF07A5" w:rsidP="00AF07A5">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33F7DE8" w14:textId="77777777" w:rsidR="00AF07A5" w:rsidRPr="00211071" w:rsidRDefault="00AF07A5" w:rsidP="00AF07A5">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w:t>
      </w:r>
      <w:proofErr w:type="gramStart"/>
      <w:r w:rsidRPr="004674EA">
        <w:rPr>
          <w:sz w:val="16"/>
        </w:rPr>
        <w:t>in particular</w:t>
      </w:r>
      <w:proofErr w:type="gramEnd"/>
      <w:r w:rsidRPr="004674EA">
        <w:rPr>
          <w:sz w:val="16"/>
        </w:rPr>
        <w:t xml:space="preserve">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w:t>
      </w:r>
      <w:proofErr w:type="gramStart"/>
      <w:r w:rsidRPr="004674EA">
        <w:rPr>
          <w:sz w:val="16"/>
        </w:rPr>
        <w:t>more and more</w:t>
      </w:r>
      <w:proofErr w:type="gramEnd"/>
      <w:r w:rsidRPr="004674EA">
        <w:rPr>
          <w:sz w:val="16"/>
        </w:rPr>
        <w:t xml:space="preserv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55CDE015" w14:textId="77777777" w:rsidR="00AF07A5" w:rsidRDefault="00AF07A5" w:rsidP="00AF07A5">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 xml:space="preserve">selling influence </w:t>
      </w:r>
      <w:proofErr w:type="gramStart"/>
      <w:r w:rsidRPr="004674EA">
        <w:rPr>
          <w:rStyle w:val="StyleUnderline"/>
        </w:rPr>
        <w:t>to</w:t>
      </w:r>
      <w:proofErr w:type="gramEnd"/>
      <w:r w:rsidRPr="004674EA">
        <w:rPr>
          <w:rStyle w:val="StyleUnderline"/>
        </w:rPr>
        <w:t xml:space="preserve">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561A6550" w14:textId="77777777" w:rsidR="00AF07A5" w:rsidRDefault="00AF07A5" w:rsidP="00AF07A5">
      <w:pPr>
        <w:pStyle w:val="Heading4"/>
      </w:pPr>
      <w:r>
        <w:t xml:space="preserve">Dem win blocks the </w:t>
      </w:r>
      <w:r w:rsidRPr="005A2B67">
        <w:rPr>
          <w:u w:val="single"/>
        </w:rPr>
        <w:t>Golden Dome</w:t>
      </w:r>
      <w:r>
        <w:t>.</w:t>
      </w:r>
    </w:p>
    <w:p w14:paraId="4DAD862D" w14:textId="77777777" w:rsidR="00AF07A5" w:rsidRPr="00C840BF" w:rsidRDefault="00AF07A5" w:rsidP="00AF07A5">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5015D91" w14:textId="77777777" w:rsidR="00AF07A5" w:rsidRPr="000F3AE0" w:rsidRDefault="00AF07A5" w:rsidP="00AF07A5">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06F48C2" w14:textId="77777777" w:rsidR="00AF07A5" w:rsidRPr="000F3AE0" w:rsidRDefault="00AF07A5" w:rsidP="00AF07A5">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8472672" w14:textId="77777777" w:rsidR="00AF07A5" w:rsidRPr="000F3AE0" w:rsidRDefault="00AF07A5" w:rsidP="00AF07A5">
      <w:pPr>
        <w:rPr>
          <w:sz w:val="16"/>
        </w:rPr>
      </w:pPr>
      <w:r w:rsidRPr="000F3AE0">
        <w:rPr>
          <w:sz w:val="16"/>
        </w:rPr>
        <w:t>As much as the space industry has evolved, Whiting cautioned that “there is some fragility in that defense industrial base and in that commercial space sector.”</w:t>
      </w:r>
    </w:p>
    <w:p w14:paraId="5C9AD9E0" w14:textId="77777777" w:rsidR="00AF07A5" w:rsidRPr="000F3AE0" w:rsidRDefault="00AF07A5" w:rsidP="00AF07A5">
      <w:pPr>
        <w:rPr>
          <w:sz w:val="16"/>
        </w:rPr>
      </w:pPr>
      <w:r w:rsidRPr="000F3AE0">
        <w:rPr>
          <w:sz w:val="16"/>
        </w:rPr>
        <w:t>In the past, several large companies have relied on a single subcontractor to supply critical components, which creates “a choke point for us,” Whiting said.</w:t>
      </w:r>
    </w:p>
    <w:p w14:paraId="3BA546F5" w14:textId="77777777" w:rsidR="00AF07A5" w:rsidRPr="000F3AE0" w:rsidRDefault="00AF07A5" w:rsidP="00AF07A5">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EA00403" w14:textId="77777777" w:rsidR="00AF07A5" w:rsidRPr="000F3AE0" w:rsidRDefault="00AF07A5" w:rsidP="00AF07A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BC6CD37" w14:textId="77777777" w:rsidR="00AF07A5" w:rsidRPr="000F3AE0" w:rsidRDefault="00AF07A5" w:rsidP="00AF07A5">
      <w:pPr>
        <w:rPr>
          <w:sz w:val="16"/>
        </w:rPr>
      </w:pPr>
      <w:r w:rsidRPr="000F3AE0">
        <w:rPr>
          <w:sz w:val="16"/>
        </w:rPr>
        <w:t>The program’s first tranche of satellites was supposed to launch this year but is delayed. Tranche two has about 50 satellites under contract and in production.</w:t>
      </w:r>
    </w:p>
    <w:p w14:paraId="44BBA6EC" w14:textId="77777777" w:rsidR="00AF07A5" w:rsidRPr="000F3AE0" w:rsidRDefault="00AF07A5" w:rsidP="00AF07A5">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DFF93F5" w14:textId="77777777" w:rsidR="00AF07A5" w:rsidRPr="000F3AE0" w:rsidRDefault="00AF07A5" w:rsidP="00AF07A5">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0DC113F" w14:textId="77777777" w:rsidR="00AF07A5" w:rsidRDefault="00AF07A5" w:rsidP="00AF07A5">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58E5F74" w14:textId="77777777" w:rsidR="00AF07A5" w:rsidRDefault="00AF07A5" w:rsidP="00AF07A5">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11F09626" w14:textId="77777777" w:rsidR="00AF07A5" w:rsidRPr="00AD10EE" w:rsidRDefault="00AF07A5" w:rsidP="00AF07A5">
      <w:pPr>
        <w:rPr>
          <w:sz w:val="16"/>
        </w:rPr>
      </w:pPr>
      <w:r w:rsidRPr="00AD10EE">
        <w:rPr>
          <w:sz w:val="16"/>
        </w:rPr>
        <w:t>Golden Dome: Shield or Provocation?</w:t>
      </w:r>
    </w:p>
    <w:p w14:paraId="55BCE6D7" w14:textId="77777777" w:rsidR="00AF07A5" w:rsidRPr="00AD10EE" w:rsidRDefault="00AF07A5" w:rsidP="00AF07A5">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AF09CAF" w14:textId="77777777" w:rsidR="00AF07A5" w:rsidRPr="00AD10EE" w:rsidRDefault="00AF07A5" w:rsidP="00AF07A5">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r w:rsidRPr="00AD10EE">
        <w:rPr>
          <w:sz w:val="16"/>
        </w:rPr>
        <w:t>dependence.War</w:t>
      </w:r>
      <w:proofErr w:type="spellEnd"/>
      <w:r w:rsidRPr="00AD10EE">
        <w:rPr>
          <w:sz w:val="16"/>
        </w:rPr>
        <w:t xml:space="preserve"> history books</w:t>
      </w:r>
    </w:p>
    <w:p w14:paraId="0BB7CE2D" w14:textId="77777777" w:rsidR="00AF07A5" w:rsidRPr="00AD10EE" w:rsidRDefault="00AF07A5" w:rsidP="00AF07A5">
      <w:pPr>
        <w:rPr>
          <w:sz w:val="16"/>
        </w:rPr>
      </w:pPr>
      <w:r w:rsidRPr="00AD10EE">
        <w:rPr>
          <w:sz w:val="16"/>
        </w:rPr>
        <w:t>Linking Technology and Strategy</w:t>
      </w:r>
    </w:p>
    <w:p w14:paraId="256D5DB4" w14:textId="77777777" w:rsidR="00AF07A5" w:rsidRPr="00AD10EE" w:rsidRDefault="00AF07A5" w:rsidP="00AF07A5">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6FB0958F" w14:textId="77777777" w:rsidR="00AF07A5" w:rsidRPr="00AD10EE" w:rsidRDefault="00AF07A5" w:rsidP="00AF07A5">
      <w:pPr>
        <w:rPr>
          <w:sz w:val="16"/>
        </w:rPr>
      </w:pPr>
      <w:r w:rsidRPr="00AD10EE">
        <w:rPr>
          <w:sz w:val="16"/>
        </w:rPr>
        <w:t>From Homeland Shield to Global Flashpoint</w:t>
      </w:r>
    </w:p>
    <w:p w14:paraId="6466809D" w14:textId="77777777" w:rsidR="00AF07A5" w:rsidRPr="00AD10EE" w:rsidRDefault="00AF07A5" w:rsidP="00AF07A5">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r w:rsidRPr="00AD10EE">
        <w:rPr>
          <w:sz w:val="16"/>
        </w:rPr>
        <w:t>arms.Geopolitics</w:t>
      </w:r>
      <w:proofErr w:type="spellEnd"/>
      <w:r w:rsidRPr="00AD10EE">
        <w:rPr>
          <w:sz w:val="16"/>
        </w:rPr>
        <w:t xml:space="preserve"> online course</w:t>
      </w:r>
    </w:p>
    <w:p w14:paraId="4B60F601" w14:textId="77777777" w:rsidR="00AF07A5" w:rsidRPr="00AD10EE" w:rsidRDefault="00AF07A5" w:rsidP="00AF07A5">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1CA5E93" w14:textId="77777777" w:rsidR="00AF07A5" w:rsidRPr="00AD10EE" w:rsidRDefault="00AF07A5" w:rsidP="00AF07A5">
      <w:pPr>
        <w:rPr>
          <w:sz w:val="16"/>
        </w:rPr>
      </w:pPr>
      <w:r w:rsidRPr="00AD10EE">
        <w:rPr>
          <w:sz w:val="16"/>
        </w:rPr>
        <w:t>The Space Dilemma</w:t>
      </w:r>
    </w:p>
    <w:p w14:paraId="2B9B21EB" w14:textId="77777777" w:rsidR="00AF07A5" w:rsidRPr="00AD10EE" w:rsidRDefault="00AF07A5" w:rsidP="00AF07A5">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proofErr w:type="gramStart"/>
      <w:r w:rsidRPr="005A2B67">
        <w:rPr>
          <w:rStyle w:val="StyleUnderline"/>
          <w:highlight w:val="cyan"/>
        </w:rPr>
        <w:t>intercepts</w:t>
      </w:r>
      <w:proofErr w:type="gramEnd"/>
      <w:r w:rsidRPr="005A2B67">
        <w:rPr>
          <w:rStyle w:val="StyleUnderline"/>
          <w:highlight w:val="cyan"/>
        </w:rPr>
        <w:t xml:space="preserve">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970F927" w14:textId="77777777" w:rsidR="00AF07A5" w:rsidRPr="00AD10EE" w:rsidRDefault="00AF07A5" w:rsidP="00AF07A5">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7E1343A0" w14:textId="77777777" w:rsidR="00AF07A5" w:rsidRPr="00AD10EE" w:rsidRDefault="00AF07A5" w:rsidP="00AF07A5">
      <w:pPr>
        <w:rPr>
          <w:sz w:val="16"/>
        </w:rPr>
      </w:pPr>
      <w:r w:rsidRPr="00AD10EE">
        <w:rPr>
          <w:sz w:val="16"/>
        </w:rPr>
        <w:t>Strategic Risks and Operational Realism</w:t>
      </w:r>
    </w:p>
    <w:p w14:paraId="44165812" w14:textId="77777777" w:rsidR="00AF07A5" w:rsidRPr="00AD10EE" w:rsidRDefault="00AF07A5" w:rsidP="00AF07A5">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r w:rsidRPr="00F42793">
        <w:rPr>
          <w:rStyle w:val="Emphasis"/>
        </w:rPr>
        <w:t>defence</w:t>
      </w:r>
      <w:r w:rsidRPr="00AD10EE">
        <w:rPr>
          <w:sz w:val="16"/>
        </w:rPr>
        <w:t>.War</w:t>
      </w:r>
      <w:proofErr w:type="spellEnd"/>
      <w:r w:rsidRPr="00AD10EE">
        <w:rPr>
          <w:sz w:val="16"/>
        </w:rPr>
        <w:t xml:space="preserve"> history books</w:t>
      </w:r>
    </w:p>
    <w:p w14:paraId="283D89A0" w14:textId="77777777" w:rsidR="00AF07A5" w:rsidRPr="00AD10EE" w:rsidRDefault="00AF07A5" w:rsidP="00AF07A5">
      <w:pPr>
        <w:rPr>
          <w:sz w:val="16"/>
        </w:rPr>
      </w:pPr>
      <w:r w:rsidRPr="00AD10EE">
        <w:rPr>
          <w:sz w:val="16"/>
        </w:rPr>
        <w:t>Domestic and Political Dimensions</w:t>
      </w:r>
    </w:p>
    <w:p w14:paraId="5BD585DB" w14:textId="77777777" w:rsidR="00AF07A5" w:rsidRPr="00AD10EE" w:rsidRDefault="00AF07A5" w:rsidP="00AF07A5">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297D0E62" w14:textId="77777777" w:rsidR="00AF07A5" w:rsidRPr="00AD10EE" w:rsidRDefault="00AF07A5" w:rsidP="00AF07A5">
      <w:pPr>
        <w:rPr>
          <w:sz w:val="16"/>
        </w:rPr>
      </w:pPr>
      <w:r w:rsidRPr="00AD10EE">
        <w:rPr>
          <w:sz w:val="16"/>
        </w:rPr>
        <w:t>International Security Architecture</w:t>
      </w:r>
    </w:p>
    <w:p w14:paraId="3D9D87B0" w14:textId="77777777" w:rsidR="00AF07A5" w:rsidRPr="00AD10EE" w:rsidRDefault="00AF07A5" w:rsidP="00AF07A5">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F6B4CB8" w14:textId="77777777" w:rsidR="00AF07A5" w:rsidRPr="00AD10EE" w:rsidRDefault="00AF07A5" w:rsidP="00AF07A5">
      <w:pPr>
        <w:rPr>
          <w:sz w:val="16"/>
        </w:rPr>
      </w:pPr>
      <w:r w:rsidRPr="00AD10EE">
        <w:rPr>
          <w:sz w:val="16"/>
        </w:rPr>
        <w:t>Escalation and Strategic Stability</w:t>
      </w:r>
    </w:p>
    <w:p w14:paraId="326B0A42" w14:textId="77777777" w:rsidR="00AF07A5" w:rsidRPr="00AD10EE" w:rsidRDefault="00AF07A5" w:rsidP="00AF07A5">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F755088" w14:textId="77777777" w:rsidR="00AF07A5" w:rsidRPr="00AD10EE" w:rsidRDefault="00AF07A5" w:rsidP="00AF07A5">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29F40FA" w14:textId="77777777" w:rsidR="00AF07A5" w:rsidRPr="00AD10EE" w:rsidRDefault="00AF07A5" w:rsidP="00AF07A5">
      <w:pPr>
        <w:rPr>
          <w:sz w:val="16"/>
        </w:rPr>
      </w:pPr>
      <w:r w:rsidRPr="00AD10EE">
        <w:rPr>
          <w:sz w:val="16"/>
        </w:rPr>
        <w:t>Economic, Ethical, and Normative Dimensions</w:t>
      </w:r>
    </w:p>
    <w:p w14:paraId="128CB348" w14:textId="77777777" w:rsidR="00AF07A5" w:rsidRPr="00AD10EE" w:rsidRDefault="00AF07A5" w:rsidP="00AF07A5">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w:t>
      </w:r>
      <w:proofErr w:type="gramStart"/>
      <w:r w:rsidRPr="00730546">
        <w:rPr>
          <w:rStyle w:val="StyleUnderline"/>
        </w:rPr>
        <w:t>its</w:t>
      </w:r>
      <w:proofErr w:type="gramEnd"/>
      <w:r w:rsidRPr="00730546">
        <w:rPr>
          <w:rStyle w:val="StyleUnderline"/>
        </w:rPr>
        <w:t xml:space="preserve">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AC67952" w14:textId="77777777" w:rsidR="00AF07A5" w:rsidRPr="00AD10EE" w:rsidRDefault="00AF07A5" w:rsidP="00AF07A5">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B29000D" w14:textId="77777777" w:rsidR="00AF07A5" w:rsidRPr="00AD10EE" w:rsidRDefault="00AF07A5" w:rsidP="00AF07A5">
      <w:pPr>
        <w:rPr>
          <w:sz w:val="16"/>
        </w:rPr>
      </w:pPr>
      <w:r w:rsidRPr="00AD10EE">
        <w:rPr>
          <w:sz w:val="16"/>
        </w:rPr>
        <w:t>Shifting Regional Balances and Global Dependencies</w:t>
      </w:r>
    </w:p>
    <w:p w14:paraId="1EF3D495" w14:textId="77777777" w:rsidR="00AF07A5" w:rsidRPr="00AD10EE" w:rsidRDefault="00AF07A5" w:rsidP="00AF07A5">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0B2F144D" w14:textId="77777777" w:rsidR="00AF07A5" w:rsidRPr="00E14E79" w:rsidRDefault="00AF07A5" w:rsidP="00AF07A5">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282A7BFB" w14:textId="77777777" w:rsidR="00AF07A5" w:rsidRPr="00AD10EE" w:rsidRDefault="00AF07A5" w:rsidP="00AF07A5">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00E313E5" w14:textId="77777777" w:rsidR="00AF07A5" w:rsidRPr="00AD10EE" w:rsidRDefault="00AF07A5" w:rsidP="00AF07A5">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27EE527" w14:textId="77777777" w:rsidR="00AF07A5" w:rsidRPr="00AD10EE" w:rsidRDefault="00AF07A5" w:rsidP="00AF07A5">
      <w:pPr>
        <w:rPr>
          <w:sz w:val="16"/>
        </w:rPr>
      </w:pPr>
      <w:r w:rsidRPr="00AD10EE">
        <w:rPr>
          <w:sz w:val="16"/>
        </w:rPr>
        <w:t>Guardianship and Consequence</w:t>
      </w:r>
    </w:p>
    <w:p w14:paraId="7929BC0B" w14:textId="77777777" w:rsidR="00AF07A5" w:rsidRDefault="00AF07A5" w:rsidP="00AF07A5">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511FE426" w14:textId="77777777" w:rsidR="00AF07A5" w:rsidRPr="00891D89" w:rsidRDefault="00AF07A5" w:rsidP="00AF07A5"/>
    <w:p w14:paraId="3D107095" w14:textId="606BA653" w:rsidR="00AF07A5" w:rsidRDefault="00AF07A5">
      <w:pPr>
        <w:pStyle w:val="Heading3"/>
        <w:rPr>
          <w:lang w:val="fr-FR"/>
        </w:rPr>
      </w:pPr>
      <w:r w:rsidRPr="00AF07A5">
        <w:rPr>
          <w:lang w:val="fr-FR"/>
        </w:rPr>
        <w:t>1NC---T</w:t>
      </w:r>
    </w:p>
    <w:p w14:paraId="0BFF9C14" w14:textId="77777777" w:rsidR="008234A7" w:rsidRDefault="008234A7" w:rsidP="008234A7">
      <w:pPr>
        <w:pStyle w:val="Heading4"/>
      </w:pPr>
      <w:r>
        <w:t xml:space="preserve">“Workers” is the </w:t>
      </w:r>
      <w:r w:rsidRPr="00BE08A2">
        <w:rPr>
          <w:u w:val="single"/>
        </w:rPr>
        <w:t>full set</w:t>
      </w:r>
      <w:r>
        <w:t>.</w:t>
      </w:r>
    </w:p>
    <w:p w14:paraId="681363C3" w14:textId="77777777" w:rsidR="008234A7" w:rsidRDefault="008234A7" w:rsidP="008234A7">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AE71388" w14:textId="77777777" w:rsidR="008234A7" w:rsidRPr="00880819" w:rsidRDefault="008234A7" w:rsidP="008234A7">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1DE528EB" w14:textId="77777777" w:rsidR="008234A7" w:rsidRPr="00880819" w:rsidRDefault="008234A7" w:rsidP="008234A7">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7B5F710C" w14:textId="77777777" w:rsidR="008234A7" w:rsidRPr="00880819" w:rsidRDefault="008234A7" w:rsidP="008234A7">
      <w:pPr>
        <w:rPr>
          <w:sz w:val="16"/>
        </w:rPr>
      </w:pPr>
      <w:r w:rsidRPr="00880819">
        <w:rPr>
          <w:sz w:val="16"/>
        </w:rPr>
        <w:t xml:space="preserve">(b) </w:t>
      </w:r>
      <w:r w:rsidRPr="001147CD">
        <w:rPr>
          <w:rStyle w:val="StyleUnderline"/>
          <w:highlight w:val="cyan"/>
        </w:rPr>
        <w:t xml:space="preserve">the term " workers " means </w:t>
      </w:r>
      <w:r w:rsidRPr="001147CD">
        <w:rPr>
          <w:rStyle w:val="Emphasis"/>
          <w:highlight w:val="cyan"/>
        </w:rPr>
        <w:t xml:space="preserve">all employed </w:t>
      </w:r>
      <w:proofErr w:type="gramStart"/>
      <w:r w:rsidRPr="001147CD">
        <w:rPr>
          <w:rStyle w:val="Emphasis"/>
          <w:highlight w:val="cyan"/>
        </w:rPr>
        <w:t>persons</w:t>
      </w:r>
      <w:proofErr w:type="gramEnd"/>
      <w:r w:rsidRPr="001147CD">
        <w:rPr>
          <w:rStyle w:val="StyleUnderline"/>
          <w:highlight w:val="cyan"/>
        </w:rPr>
        <w:t xml:space="preserve">, including public </w:t>
      </w:r>
      <w:proofErr w:type="gramStart"/>
      <w:r w:rsidRPr="001147CD">
        <w:rPr>
          <w:rStyle w:val="StyleUnderline"/>
          <w:highlight w:val="cyan"/>
        </w:rPr>
        <w:t>employees</w:t>
      </w:r>
      <w:r w:rsidRPr="00880819">
        <w:rPr>
          <w:sz w:val="16"/>
        </w:rPr>
        <w:t xml:space="preserve"> ;</w:t>
      </w:r>
      <w:proofErr w:type="gramEnd"/>
    </w:p>
    <w:p w14:paraId="1780C39C" w14:textId="77777777" w:rsidR="008234A7" w:rsidRPr="00880819" w:rsidRDefault="008234A7" w:rsidP="008234A7">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41DD0107" w14:textId="77777777" w:rsidR="008234A7" w:rsidRPr="00700E24" w:rsidRDefault="008234A7" w:rsidP="008234A7">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567D3CB6" w14:textId="77777777" w:rsidR="008234A7" w:rsidRDefault="008234A7" w:rsidP="008234A7">
      <w:pPr>
        <w:pStyle w:val="Heading4"/>
      </w:pPr>
      <w:r>
        <w:t xml:space="preserve">That’s </w:t>
      </w:r>
      <w:r w:rsidRPr="00BE08A2">
        <w:rPr>
          <w:u w:val="single"/>
        </w:rPr>
        <w:t>163 million</w:t>
      </w:r>
      <w:r>
        <w:t>.</w:t>
      </w:r>
    </w:p>
    <w:p w14:paraId="1D8F03C9" w14:textId="77777777" w:rsidR="008234A7" w:rsidRPr="00700E24" w:rsidRDefault="008234A7" w:rsidP="008234A7">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1290FE8E" w14:textId="77777777" w:rsidR="008234A7" w:rsidRPr="00700E24" w:rsidRDefault="008234A7" w:rsidP="008234A7">
      <w:pPr>
        <w:rPr>
          <w:sz w:val="16"/>
        </w:rPr>
      </w:pPr>
      <w:r w:rsidRPr="001147CD">
        <w:rPr>
          <w:rStyle w:val="StyleUnderline"/>
          <w:highlight w:val="cyan"/>
        </w:rPr>
        <w:t>In 2025</w:t>
      </w:r>
      <w:r w:rsidRPr="00700E24">
        <w:rPr>
          <w:sz w:val="16"/>
        </w:rPr>
        <w:t xml:space="preserve">, it was estimated that over </w:t>
      </w:r>
      <w:r w:rsidRPr="001147CD">
        <w:rPr>
          <w:rStyle w:val="Emphasis"/>
          <w:highlight w:val="cyan"/>
        </w:rPr>
        <w:t>163 million Americans</w:t>
      </w:r>
      <w:r w:rsidRPr="001147CD">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F823A77" w14:textId="77777777" w:rsidR="008234A7" w:rsidRDefault="008234A7" w:rsidP="008234A7">
      <w:pPr>
        <w:pStyle w:val="Heading4"/>
        <w:rPr>
          <w:u w:val="single"/>
        </w:rPr>
      </w:pPr>
      <w:r>
        <w:t xml:space="preserve">That means the aff must cover </w:t>
      </w:r>
      <w:r w:rsidRPr="00700E24">
        <w:rPr>
          <w:u w:val="single"/>
        </w:rPr>
        <w:t>82 million workers</w:t>
      </w:r>
    </w:p>
    <w:p w14:paraId="2209DFDE" w14:textId="77777777" w:rsidR="008234A7" w:rsidRPr="00700E24" w:rsidRDefault="008234A7" w:rsidP="008234A7">
      <w:r>
        <w:t xml:space="preserve">***Substantially is “more than 50 percent,” 163 million/2 = 81.5 million </w:t>
      </w:r>
    </w:p>
    <w:p w14:paraId="6FDE0C0E" w14:textId="77777777" w:rsidR="008234A7" w:rsidRPr="005E47A4" w:rsidRDefault="008234A7" w:rsidP="008234A7">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34816F12" w14:textId="77777777" w:rsidR="008234A7" w:rsidRPr="00681820" w:rsidRDefault="008234A7" w:rsidP="008234A7">
      <w:pPr>
        <w:rPr>
          <w:sz w:val="14"/>
        </w:rPr>
      </w:pPr>
      <w:r w:rsidRPr="00681820">
        <w:rPr>
          <w:sz w:val="14"/>
        </w:rPr>
        <w:t xml:space="preserve">As can be seen from the above, </w:t>
      </w:r>
      <w:r w:rsidRPr="005E47A4">
        <w:rPr>
          <w:rStyle w:val="StyleUnderline"/>
        </w:rPr>
        <w:t xml:space="preserve">the definition of </w:t>
      </w:r>
      <w:r w:rsidRPr="001147CD">
        <w:rPr>
          <w:rStyle w:val="Emphasis"/>
          <w:highlight w:val="cyan"/>
        </w:rPr>
        <w:t>labor</w:t>
      </w:r>
      <w:r w:rsidRPr="005E47A4">
        <w:rPr>
          <w:rStyle w:val="StyleUnderline"/>
        </w:rPr>
        <w:t xml:space="preserve"> surplus</w:t>
      </w:r>
      <w:r w:rsidRPr="00681820">
        <w:rPr>
          <w:sz w:val="14"/>
        </w:rPr>
        <w:t xml:space="preserve"> area concern </w:t>
      </w:r>
      <w:r w:rsidRPr="001147CD">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1147CD">
        <w:rPr>
          <w:rStyle w:val="StyleUnderline"/>
          <w:highlight w:val="cyan"/>
        </w:rPr>
        <w:t>The</w:t>
      </w:r>
      <w:r w:rsidRPr="00681820">
        <w:rPr>
          <w:sz w:val="14"/>
        </w:rPr>
        <w:t xml:space="preserve"> new </w:t>
      </w:r>
      <w:r w:rsidRPr="001147CD">
        <w:rPr>
          <w:rStyle w:val="StyleUnderline"/>
          <w:highlight w:val="cyan"/>
        </w:rPr>
        <w:t>standard</w:t>
      </w:r>
      <w:r w:rsidRPr="00681820">
        <w:rPr>
          <w:sz w:val="14"/>
        </w:rPr>
        <w:t xml:space="preserve">, at 41 CFR § 1-1.801(c) and (d), </w:t>
      </w:r>
      <w:r w:rsidRPr="001147CD">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1147CD">
        <w:rPr>
          <w:rStyle w:val="StyleUnderline"/>
          <w:highlight w:val="cyan"/>
        </w:rPr>
        <w:t>the term</w:t>
      </w:r>
      <w:r w:rsidRPr="00681820">
        <w:rPr>
          <w:sz w:val="14"/>
        </w:rPr>
        <w:t xml:space="preserve"> "perform </w:t>
      </w:r>
      <w:r w:rsidRPr="001147CD">
        <w:rPr>
          <w:rStyle w:val="StyleUnderline"/>
          <w:highlight w:val="cyan"/>
        </w:rPr>
        <w:t>substantially</w:t>
      </w:r>
      <w:r w:rsidRPr="00681820">
        <w:rPr>
          <w:sz w:val="14"/>
        </w:rPr>
        <w:t xml:space="preserve">" is defined </w:t>
      </w:r>
      <w:r w:rsidRPr="001147CD">
        <w:rPr>
          <w:rStyle w:val="StyleUnderline"/>
          <w:highlight w:val="cyan"/>
        </w:rPr>
        <w:t xml:space="preserve">as </w:t>
      </w:r>
      <w:r w:rsidRPr="001147CD">
        <w:rPr>
          <w:rStyle w:val="Emphasis"/>
          <w:highlight w:val="cyan"/>
        </w:rPr>
        <w:t>more than 50 percent</w:t>
      </w:r>
      <w:r w:rsidRPr="00681820">
        <w:rPr>
          <w:sz w:val="14"/>
        </w:rPr>
        <w:t xml:space="preserve"> of the contract price.</w:t>
      </w:r>
    </w:p>
    <w:p w14:paraId="648ED449" w14:textId="77777777" w:rsidR="008234A7" w:rsidRDefault="008234A7" w:rsidP="008234A7">
      <w:pPr>
        <w:pStyle w:val="Heading4"/>
      </w:pPr>
      <w:r>
        <w:t xml:space="preserve">Vote neg: </w:t>
      </w:r>
    </w:p>
    <w:p w14:paraId="5672F10D" w14:textId="77777777" w:rsidR="008234A7" w:rsidRPr="00504CAF" w:rsidRDefault="008234A7" w:rsidP="008234A7">
      <w:pPr>
        <w:pStyle w:val="Heading4"/>
      </w:pPr>
      <w:r>
        <w:t xml:space="preserve">1. </w:t>
      </w:r>
      <w:r w:rsidRPr="001D7F04">
        <w:rPr>
          <w:u w:val="single"/>
        </w:rPr>
        <w:t>Ground</w:t>
      </w:r>
      <w:r>
        <w:t xml:space="preserve"> – it requires large changes from the status quo. Link uniqueness is dead if </w:t>
      </w:r>
      <w:proofErr w:type="spellStart"/>
      <w:r>
        <w:t>affs</w:t>
      </w:r>
      <w:proofErr w:type="spellEnd"/>
      <w:r>
        <w:t xml:space="preserve"> can only influence the size of the workforce well-below existing union density, and </w:t>
      </w:r>
      <w:proofErr w:type="spellStart"/>
      <w:r>
        <w:t>affs</w:t>
      </w:r>
      <w:proofErr w:type="spellEnd"/>
      <w:r>
        <w:t xml:space="preserve"> can </w:t>
      </w:r>
      <w:r>
        <w:rPr>
          <w:u w:val="single"/>
        </w:rPr>
        <w:t xml:space="preserve">pick </w:t>
      </w:r>
      <w:r>
        <w:t>sectors where generics don’t apply.</w:t>
      </w:r>
    </w:p>
    <w:p w14:paraId="12965538" w14:textId="77777777" w:rsidR="008234A7" w:rsidRDefault="008234A7" w:rsidP="008234A7">
      <w:pPr>
        <w:pStyle w:val="Heading4"/>
      </w:pPr>
      <w:r>
        <w:t xml:space="preserve">2. </w:t>
      </w:r>
      <w:r>
        <w:rPr>
          <w:u w:val="single"/>
        </w:rPr>
        <w:t>Limits</w:t>
      </w:r>
      <w:r w:rsidRPr="001147CD">
        <w:t xml:space="preserve"> – </w:t>
      </w:r>
      <w:r>
        <w:t xml:space="preserve">anything less leads to subsets of subsets over hundreds of industries, regions, and shop-specific </w:t>
      </w:r>
      <w:proofErr w:type="spellStart"/>
      <w:r>
        <w:t>affs</w:t>
      </w:r>
      <w:proofErr w:type="spellEnd"/>
      <w:r>
        <w:t xml:space="preserve">. Makes non-generic engagement impossible. </w:t>
      </w:r>
    </w:p>
    <w:p w14:paraId="019353B9" w14:textId="77777777" w:rsidR="008234A7" w:rsidRPr="008234A7" w:rsidRDefault="008234A7" w:rsidP="008234A7">
      <w:pPr>
        <w:rPr>
          <w:lang w:val="fr-FR"/>
        </w:rPr>
      </w:pPr>
    </w:p>
    <w:p w14:paraId="1CD8B84A" w14:textId="70358E07" w:rsidR="00AF07A5" w:rsidRDefault="00AF07A5">
      <w:pPr>
        <w:pStyle w:val="Heading3"/>
        <w:rPr>
          <w:lang w:val="fr-FR"/>
        </w:rPr>
      </w:pPr>
      <w:r w:rsidRPr="00AF07A5">
        <w:rPr>
          <w:lang w:val="fr-FR"/>
        </w:rPr>
        <w:t>1N</w:t>
      </w:r>
      <w:r>
        <w:rPr>
          <w:lang w:val="fr-FR"/>
        </w:rPr>
        <w:t>C---DA</w:t>
      </w:r>
    </w:p>
    <w:p w14:paraId="4A2B42D0" w14:textId="77777777" w:rsidR="00AF07A5" w:rsidRPr="002C23DE" w:rsidRDefault="00AF07A5" w:rsidP="00AF07A5">
      <w:pPr>
        <w:pStyle w:val="Heading4"/>
        <w:rPr>
          <w:rFonts w:cs="Calibri"/>
        </w:rPr>
      </w:pPr>
      <w:r w:rsidRPr="002C23DE">
        <w:rPr>
          <w:rFonts w:cs="Calibri"/>
        </w:rPr>
        <w:t xml:space="preserve">The Board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78AEF50F" w14:textId="77777777" w:rsidR="00AF07A5" w:rsidRPr="002C23DE" w:rsidRDefault="00AF07A5" w:rsidP="00AF07A5">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6AFC35EF" w14:textId="77777777" w:rsidR="00AF07A5" w:rsidRPr="002C23DE" w:rsidRDefault="00AF07A5" w:rsidP="00AF07A5">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68AE0AD5" w14:textId="77777777" w:rsidR="00AF07A5" w:rsidRPr="002C23DE" w:rsidRDefault="00AF07A5" w:rsidP="00AF07A5">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proofErr w:type="gramStart"/>
      <w:r w:rsidRPr="00AE7B81">
        <w:rPr>
          <w:rStyle w:val="StyleUnderline"/>
          <w:highlight w:val="cyan"/>
        </w:rPr>
        <w:t>and</w:t>
      </w:r>
      <w:r w:rsidRPr="002C23DE">
        <w:rPr>
          <w:rStyle w:val="StyleUnderline"/>
        </w:rPr>
        <w:t xml:space="preserve"> also</w:t>
      </w:r>
      <w:proofErr w:type="gramEnd"/>
      <w:r w:rsidRPr="002C23DE">
        <w:rPr>
          <w:rStyle w:val="StyleUnderline"/>
        </w:rPr>
        <w:t xml:space="preserve">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AE7B81">
        <w:rPr>
          <w:rStyle w:val="Emphasis"/>
          <w:highlight w:val="cyan"/>
        </w:rPr>
        <w:t>stretched</w:t>
      </w:r>
      <w:r w:rsidRPr="002C23DE">
        <w:rPr>
          <w:rStyle w:val="StyleUnderline"/>
        </w:rPr>
        <w:t xml:space="preserve"> at least in part </w:t>
      </w:r>
      <w:r w:rsidRPr="00AE7B81">
        <w:rPr>
          <w:rStyle w:val="StyleUnderline"/>
          <w:highlight w:val="cyan"/>
        </w:rPr>
        <w:t>by</w:t>
      </w:r>
      <w:r w:rsidRPr="002C23DE">
        <w:rPr>
          <w:rStyle w:val="StyleUnderline"/>
        </w:rPr>
        <w:t xml:space="preserve"> some of the </w:t>
      </w:r>
      <w:r w:rsidRPr="00AE7B81">
        <w:rPr>
          <w:rStyle w:val="Emphasis"/>
          <w:highlight w:val="cyan"/>
        </w:rPr>
        <w:t>expansive legal interpretations</w:t>
      </w:r>
      <w:r w:rsidRPr="002C23DE">
        <w:rPr>
          <w:rStyle w:val="Emphasis"/>
        </w:rPr>
        <w:t xml:space="preserve"> of the prior administration.</w:t>
      </w:r>
    </w:p>
    <w:p w14:paraId="77E274B4" w14:textId="77777777" w:rsidR="00AF07A5" w:rsidRPr="002C23DE" w:rsidRDefault="00AF07A5" w:rsidP="00AF07A5"/>
    <w:p w14:paraId="45A409BD" w14:textId="77777777" w:rsidR="00AF07A5" w:rsidRPr="002C23DE" w:rsidRDefault="00AF07A5" w:rsidP="00AF07A5">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p>
    <w:p w14:paraId="41166450" w14:textId="77777777" w:rsidR="00AF07A5" w:rsidRPr="002C23DE" w:rsidRDefault="00AF07A5" w:rsidP="00AF07A5">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31323F0" w14:textId="77777777" w:rsidR="00AF07A5" w:rsidRPr="002C23DE" w:rsidRDefault="00AF07A5" w:rsidP="00AF07A5">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AE7B81">
        <w:rPr>
          <w:rStyle w:val="StyleUnderline"/>
          <w:highlight w:val="cyan"/>
        </w:rPr>
        <w:t>regarding</w:t>
      </w:r>
      <w:r w:rsidRPr="002C23DE">
        <w:rPr>
          <w:rStyle w:val="StyleUnderline"/>
        </w:rPr>
        <w:t xml:space="preserve"> </w:t>
      </w:r>
      <w:r w:rsidRPr="00AF07A5">
        <w:rPr>
          <w:rStyle w:val="StyleUnderline"/>
        </w:rPr>
        <w:t xml:space="preserve">such issues as </w:t>
      </w:r>
      <w:r w:rsidRPr="00AF07A5">
        <w:rPr>
          <w:rStyle w:val="Emphasis"/>
        </w:rPr>
        <w:t>joint employer</w:t>
      </w:r>
      <w:r w:rsidRPr="00AF07A5">
        <w:rPr>
          <w:rStyle w:val="StyleUnderline"/>
        </w:rPr>
        <w:t xml:space="preserve"> and </w:t>
      </w:r>
      <w:r w:rsidRPr="00AF07A5">
        <w:rPr>
          <w:rStyle w:val="Emphasis"/>
        </w:rPr>
        <w:t>independent contractor status</w:t>
      </w:r>
      <w:r w:rsidRPr="00AF07A5">
        <w:rPr>
          <w:sz w:val="16"/>
        </w:rPr>
        <w:t xml:space="preserve">, </w:t>
      </w:r>
      <w:r w:rsidRPr="00AE7B81">
        <w:rPr>
          <w:rStyle w:val="StyleUnderline"/>
          <w:highlight w:val="cyan"/>
        </w:rPr>
        <w:t xml:space="preserve">the </w:t>
      </w:r>
      <w:r w:rsidRPr="00AE7B81">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AF07A5">
        <w:rPr>
          <w:rStyle w:val="Emphasis"/>
        </w:rPr>
        <w:t>union access</w:t>
      </w:r>
      <w:r w:rsidRPr="00AF07A5">
        <w:rPr>
          <w:rStyle w:val="StyleUnderline"/>
        </w:rPr>
        <w:t>,</w:t>
      </w:r>
      <w:r w:rsidRPr="00AF07A5">
        <w:rPr>
          <w:sz w:val="16"/>
        </w:rPr>
        <w:t xml:space="preserve"> </w:t>
      </w:r>
      <w:r w:rsidRPr="00AF07A5">
        <w:rPr>
          <w:rStyle w:val="StyleUnderline"/>
        </w:rPr>
        <w:t xml:space="preserve">and the nature of </w:t>
      </w:r>
      <w:r w:rsidRPr="00AF07A5">
        <w:rPr>
          <w:rStyle w:val="Emphasis"/>
        </w:rPr>
        <w:t>protected activity</w:t>
      </w:r>
      <w:r w:rsidRPr="00AF07A5">
        <w:rPr>
          <w:sz w:val="16"/>
        </w:rPr>
        <w:t>, to name just</w:t>
      </w:r>
      <w:r w:rsidRPr="002C23DE">
        <w:rPr>
          <w:sz w:val="16"/>
        </w:rPr>
        <w:t xml:space="preserve"> a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F07A5">
        <w:rPr>
          <w:rStyle w:val="Emphasis"/>
        </w:rPr>
        <w:t>administrative</w:t>
      </w:r>
      <w:r w:rsidRPr="00AF07A5">
        <w:rPr>
          <w:rStyle w:val="StyleUnderline"/>
        </w:rPr>
        <w:t xml:space="preserve"> and </w:t>
      </w:r>
      <w:r w:rsidRPr="00AF07A5">
        <w:rPr>
          <w:rStyle w:val="Emphasis"/>
        </w:rPr>
        <w:t xml:space="preserve">judicial </w:t>
      </w:r>
      <w:r w:rsidRPr="00AE7B81">
        <w:rPr>
          <w:rStyle w:val="Emphasis"/>
          <w:highlight w:val="cyan"/>
        </w:rPr>
        <w:t>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60565D9E" w14:textId="77777777" w:rsidR="00AF07A5" w:rsidRPr="002C23DE" w:rsidRDefault="00AF07A5" w:rsidP="00AF07A5"/>
    <w:p w14:paraId="6C524F69" w14:textId="77777777" w:rsidR="00AF07A5" w:rsidRPr="002C23DE" w:rsidRDefault="00AF07A5" w:rsidP="00AF07A5">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2CBD6742" w14:textId="77777777" w:rsidR="00AF07A5" w:rsidRPr="002C23DE" w:rsidRDefault="00AF07A5" w:rsidP="00AF07A5">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792F090B" w14:textId="77777777" w:rsidR="00AF07A5" w:rsidRPr="002C23DE" w:rsidRDefault="00AF07A5" w:rsidP="00AF07A5">
      <w:pPr>
        <w:rPr>
          <w:sz w:val="16"/>
        </w:rPr>
      </w:pPr>
      <w:r w:rsidRPr="002C23DE">
        <w:rPr>
          <w:sz w:val="16"/>
        </w:rPr>
        <w:t xml:space="preserve">1. As you know every week, H. Sanford Rudnick &amp; Associates tells Employers what the NLRB had ruled with my </w:t>
      </w:r>
      <w:proofErr w:type="gramStart"/>
      <w:r w:rsidRPr="002C23DE">
        <w:rPr>
          <w:sz w:val="16"/>
        </w:rPr>
        <w:t>firms</w:t>
      </w:r>
      <w:proofErr w:type="gramEnd"/>
      <w:r w:rsidRPr="002C23DE">
        <w:rPr>
          <w:sz w:val="16"/>
        </w:rPr>
        <w:t xml:space="preserve"> current cases.</w:t>
      </w:r>
    </w:p>
    <w:p w14:paraId="1C7AE26F" w14:textId="77777777" w:rsidR="00AF07A5" w:rsidRPr="002C23DE" w:rsidRDefault="00AF07A5" w:rsidP="00AF07A5">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314D847B" w14:textId="77777777" w:rsidR="00AF07A5" w:rsidRPr="002C23DE" w:rsidRDefault="00AF07A5" w:rsidP="00AF07A5">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 xml:space="preserve">reports illegal, unethical, </w:t>
      </w:r>
      <w:r w:rsidRPr="00AF07A5">
        <w:rPr>
          <w:rStyle w:val="StyleUnderline"/>
        </w:rPr>
        <w:t xml:space="preserve">or improper </w:t>
      </w:r>
      <w:r w:rsidRPr="00AE7B81">
        <w:rPr>
          <w:rStyle w:val="StyleUnderline"/>
          <w:highlight w:val="cyan"/>
        </w:rPr>
        <w:t>activities</w:t>
      </w:r>
      <w:r w:rsidRPr="002C23DE">
        <w:rPr>
          <w:rStyle w:val="StyleUnderline"/>
        </w:rPr>
        <w:t xml:space="preserve"> within an organization. </w:t>
      </w:r>
      <w:r w:rsidRPr="00AF07A5">
        <w:rPr>
          <w:rStyle w:val="StyleUnderline"/>
        </w:rPr>
        <w:t xml:space="preserve">This could include </w:t>
      </w:r>
      <w:r w:rsidRPr="00AF07A5">
        <w:rPr>
          <w:rStyle w:val="Emphasis"/>
        </w:rPr>
        <w:t>fraud</w:t>
      </w:r>
      <w:r w:rsidRPr="00AF07A5">
        <w:rPr>
          <w:rStyle w:val="StyleUnderline"/>
        </w:rPr>
        <w:t>,</w:t>
      </w:r>
      <w:r w:rsidRPr="00AF07A5">
        <w:rPr>
          <w:sz w:val="16"/>
        </w:rPr>
        <w:t xml:space="preserve"> </w:t>
      </w:r>
      <w:r w:rsidRPr="00AF07A5">
        <w:rPr>
          <w:rStyle w:val="Emphasis"/>
        </w:rPr>
        <w:t>corruption</w:t>
      </w:r>
      <w:r w:rsidRPr="00AF07A5">
        <w:rPr>
          <w:sz w:val="16"/>
        </w:rPr>
        <w:t xml:space="preserve">, </w:t>
      </w:r>
      <w:r w:rsidRPr="00AF07A5">
        <w:rPr>
          <w:rStyle w:val="Emphasis"/>
        </w:rPr>
        <w:t>safety</w:t>
      </w:r>
      <w:r w:rsidRPr="00AF07A5">
        <w:rPr>
          <w:sz w:val="16"/>
        </w:rPr>
        <w:t xml:space="preserve"> </w:t>
      </w:r>
      <w:r w:rsidRPr="00AF07A5">
        <w:rPr>
          <w:rStyle w:val="StyleUnderline"/>
        </w:rPr>
        <w:t>violations</w:t>
      </w:r>
      <w:r w:rsidRPr="00AF07A5">
        <w:rPr>
          <w:sz w:val="16"/>
        </w:rPr>
        <w:t xml:space="preserve">, </w:t>
      </w:r>
      <w:r w:rsidRPr="00AF07A5">
        <w:rPr>
          <w:rStyle w:val="StyleUnderline"/>
        </w:rPr>
        <w:t xml:space="preserve">or other </w:t>
      </w:r>
      <w:r w:rsidRPr="00AF07A5">
        <w:rPr>
          <w:rStyle w:val="Emphasis"/>
        </w:rPr>
        <w:t>misconduct</w:t>
      </w:r>
      <w:r w:rsidRPr="00AF07A5">
        <w:rPr>
          <w:sz w:val="16"/>
        </w:rPr>
        <w:t xml:space="preserve">. </w:t>
      </w:r>
      <w:r w:rsidRPr="00AF07A5">
        <w:rPr>
          <w:rStyle w:val="StyleUnderline"/>
        </w:rPr>
        <w:t>Whistleblowers</w:t>
      </w:r>
      <w:r w:rsidRPr="002C23DE">
        <w:rPr>
          <w:rStyle w:val="StyleUnderline"/>
        </w:rPr>
        <w:t xml:space="preserve"> can be employees</w:t>
      </w:r>
      <w:r w:rsidRPr="002C23DE">
        <w:rPr>
          <w:sz w:val="16"/>
        </w:rPr>
        <w:t xml:space="preserve">, contractors, </w:t>
      </w:r>
      <w:r w:rsidRPr="002C23DE">
        <w:rPr>
          <w:rStyle w:val="StyleUnderline"/>
        </w:rPr>
        <w:t>or even outsiders who have knowledge of wrongdoing.</w:t>
      </w:r>
    </w:p>
    <w:p w14:paraId="05E03974" w14:textId="77777777" w:rsidR="00AF07A5" w:rsidRPr="002C23DE" w:rsidRDefault="00AF07A5" w:rsidP="00AF07A5">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0608D7A8" w14:textId="77777777" w:rsidR="00AF07A5" w:rsidRPr="002C23DE" w:rsidRDefault="00AF07A5" w:rsidP="00AF07A5">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 engaging in</w:t>
      </w:r>
      <w:r w:rsidRPr="002C23DE">
        <w:rPr>
          <w:rStyle w:val="StyleUnderline"/>
        </w:rPr>
        <w:t> </w:t>
      </w:r>
      <w:r w:rsidRPr="002C23DE">
        <w:rPr>
          <w:rStyle w:val="Emphasis"/>
        </w:rPr>
        <w:t xml:space="preserve">protected </w:t>
      </w:r>
      <w:r w:rsidRPr="00AE7B81">
        <w:rPr>
          <w:rStyle w:val="Emphasis"/>
          <w:highlight w:val="cyan"/>
        </w:rPr>
        <w:t>concerted activity</w:t>
      </w:r>
      <w:r w:rsidRPr="00AE7B81">
        <w:rPr>
          <w:rStyle w:val="StyleUnderline"/>
          <w:highlight w:val="cyan"/>
        </w:rPr>
        <w:t>,</w:t>
      </w:r>
      <w:r w:rsidRPr="00AE7B81">
        <w:rPr>
          <w:sz w:val="16"/>
          <w:highlight w:val="cyan"/>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1C460A92" w14:textId="77777777" w:rsidR="00AF07A5" w:rsidRPr="002C23DE" w:rsidRDefault="00AF07A5" w:rsidP="00AF07A5"/>
    <w:p w14:paraId="461041E7" w14:textId="77777777" w:rsidR="00AF07A5" w:rsidRPr="002C23DE" w:rsidRDefault="00AF07A5" w:rsidP="00AF07A5">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78BD23F7" w14:textId="77777777" w:rsidR="00AF07A5" w:rsidRPr="002C23DE" w:rsidRDefault="00AF07A5" w:rsidP="00AF07A5">
      <w:r w:rsidRPr="002C23DE">
        <w:t xml:space="preserve">Tereza </w:t>
      </w:r>
      <w:proofErr w:type="spellStart"/>
      <w:r w:rsidRPr="002C23DE">
        <w:rPr>
          <w:rStyle w:val="Style13ptBold"/>
        </w:rPr>
        <w:t>Zoumpalova</w:t>
      </w:r>
      <w:proofErr w:type="spellEnd"/>
      <w:r w:rsidRPr="002C23DE">
        <w:rPr>
          <w:rStyle w:val="Style13ptBold"/>
        </w:rPr>
        <w:t xml:space="preserve">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0B19ADE6" w14:textId="77777777" w:rsidR="00AF07A5" w:rsidRPr="002C23DE" w:rsidRDefault="00AF07A5" w:rsidP="00AF07A5">
      <w:pPr>
        <w:rPr>
          <w:sz w:val="16"/>
        </w:rPr>
      </w:pPr>
      <w:r w:rsidRPr="002C23DE">
        <w:rPr>
          <w:sz w:val="16"/>
        </w:rPr>
        <w:t xml:space="preserve">A Call to Action: </w:t>
      </w:r>
      <w:r w:rsidRPr="00126059">
        <w:rPr>
          <w:rStyle w:val="Emphasis"/>
        </w:rPr>
        <w:t>Protect the People</w:t>
      </w:r>
      <w:r w:rsidRPr="00126059">
        <w:rPr>
          <w:rStyle w:val="StyleUnderline"/>
        </w:rPr>
        <w:t xml:space="preserve"> Who Could </w:t>
      </w:r>
      <w:r w:rsidRPr="00126059">
        <w:rPr>
          <w:rStyle w:val="Emphasis"/>
        </w:rPr>
        <w:t>Prevent the Next AI Incident</w:t>
      </w:r>
    </w:p>
    <w:p w14:paraId="73310B12" w14:textId="77777777" w:rsidR="00AF07A5" w:rsidRPr="002C23DE" w:rsidRDefault="00AF07A5" w:rsidP="00AF07A5">
      <w:pPr>
        <w:rPr>
          <w:rStyle w:val="Emphasis"/>
          <w:sz w:val="24"/>
          <w:szCs w:val="24"/>
        </w:rPr>
      </w:pPr>
      <w:r w:rsidRPr="002C23DE">
        <w:rPr>
          <w:rStyle w:val="StyleUnderline"/>
        </w:rPr>
        <w:t xml:space="preserve">AI is moving fast. </w:t>
      </w:r>
      <w:r w:rsidRPr="00AE7B81">
        <w:rPr>
          <w:rStyle w:val="Emphasis"/>
          <w:highlight w:val="cyan"/>
        </w:rPr>
        <w:t>Whistleblowers</w:t>
      </w:r>
      <w:r w:rsidRPr="002C23DE">
        <w:rPr>
          <w:sz w:val="16"/>
        </w:rPr>
        <w:t xml:space="preserve"> </w:t>
      </w:r>
      <w:r w:rsidRPr="002C23DE">
        <w:rPr>
          <w:rStyle w:val="StyleUnderline"/>
        </w:rPr>
        <w:t xml:space="preserve">can </w:t>
      </w:r>
      <w:r w:rsidRPr="00AE7B81">
        <w:rPr>
          <w:rStyle w:val="StyleUnderline"/>
          <w:highlight w:val="cyan"/>
        </w:rPr>
        <w:t xml:space="preserve">help us spot risks </w:t>
      </w:r>
      <w:r w:rsidRPr="00AE7B81">
        <w:rPr>
          <w:rStyle w:val="Emphasis"/>
          <w:highlight w:val="cyan"/>
        </w:rPr>
        <w:t>before</w:t>
      </w:r>
      <w:r w:rsidRPr="00AE7B81">
        <w:rPr>
          <w:sz w:val="16"/>
          <w:highlight w:val="cyan"/>
        </w:rPr>
        <w:t xml:space="preserve"> </w:t>
      </w:r>
      <w:r w:rsidRPr="00AE7B81">
        <w:rPr>
          <w:rStyle w:val="StyleUnderline"/>
          <w:highlight w:val="cyan"/>
        </w:rPr>
        <w:t xml:space="preserve">they </w:t>
      </w:r>
      <w:r w:rsidRPr="00AE7B81">
        <w:rPr>
          <w:rStyle w:val="Emphasis"/>
          <w:highlight w:val="cyan"/>
        </w:rPr>
        <w:t>escalate</w:t>
      </w:r>
      <w:r w:rsidRPr="002C23DE">
        <w:rPr>
          <w:rStyle w:val="StyleUnderline"/>
        </w:rPr>
        <w:t xml:space="preserve"> into </w:t>
      </w:r>
      <w:r w:rsidRPr="002C23DE">
        <w:rPr>
          <w:rStyle w:val="Emphasis"/>
          <w:sz w:val="24"/>
          <w:szCs w:val="24"/>
        </w:rPr>
        <w:t>serious incidents.</w:t>
      </w:r>
    </w:p>
    <w:p w14:paraId="3B82AC6C" w14:textId="77777777" w:rsidR="00AF07A5" w:rsidRPr="002C23DE" w:rsidRDefault="00AF07A5" w:rsidP="00AF07A5">
      <w:pPr>
        <w:rPr>
          <w:rStyle w:val="Emphasis"/>
        </w:rPr>
      </w:pPr>
      <w:r w:rsidRPr="00126059">
        <w:rPr>
          <w:rStyle w:val="StyleUnderline"/>
        </w:rPr>
        <w:t>As governments</w:t>
      </w:r>
      <w:r w:rsidRPr="002C23DE">
        <w:rPr>
          <w:rStyle w:val="StyleUnderline"/>
        </w:rPr>
        <w:t xml:space="preserve"> prioritize geopolitical advantage and </w:t>
      </w:r>
      <w:r w:rsidRPr="00AE7B81">
        <w:rPr>
          <w:rStyle w:val="Emphasis"/>
          <w:highlight w:val="cyan"/>
        </w:rPr>
        <w:t>AI companies resist scrutiny</w:t>
      </w:r>
      <w:r w:rsidRPr="00AE7B81">
        <w:rPr>
          <w:sz w:val="16"/>
          <w:highlight w:val="cyan"/>
        </w:rPr>
        <w:t xml:space="preserve">, </w:t>
      </w:r>
      <w:r w:rsidRPr="00AE7B81">
        <w:rPr>
          <w:rStyle w:val="Emphasis"/>
          <w:highlight w:val="cyan"/>
        </w:rPr>
        <w:t>whistleblowers</w:t>
      </w:r>
      <w:r w:rsidRPr="00AE7B81">
        <w:rPr>
          <w:sz w:val="16"/>
          <w:highlight w:val="cyan"/>
        </w:rPr>
        <w:t xml:space="preserve"> </w:t>
      </w:r>
      <w:r w:rsidRPr="00AE7B81">
        <w:rPr>
          <w:rStyle w:val="StyleUnderline"/>
          <w:highlight w:val="cyan"/>
        </w:rPr>
        <w:t xml:space="preserve">remain </w:t>
      </w:r>
      <w:r w:rsidRPr="00AE7B81">
        <w:rPr>
          <w:rStyle w:val="Emphasis"/>
          <w:sz w:val="24"/>
          <w:szCs w:val="24"/>
          <w:highlight w:val="cyan"/>
        </w:rPr>
        <w:t>one of the few guardrails</w:t>
      </w:r>
      <w:r w:rsidRPr="00AE7B81">
        <w:rPr>
          <w:rStyle w:val="StyleUnderline"/>
          <w:highlight w:val="cyan"/>
        </w:rPr>
        <w:t xml:space="preserve"> against a</w:t>
      </w:r>
      <w:r w:rsidRPr="002C23DE">
        <w:rPr>
          <w:rStyle w:val="StyleUnderline"/>
        </w:rPr>
        <w:t xml:space="preserve"> </w:t>
      </w:r>
      <w:r w:rsidRPr="002C23DE">
        <w:rPr>
          <w:rStyle w:val="Emphasis"/>
        </w:rPr>
        <w:t xml:space="preserve">potential </w:t>
      </w:r>
      <w:r w:rsidRPr="00AE7B81">
        <w:rPr>
          <w:rStyle w:val="Emphasis"/>
          <w:highlight w:val="cyan"/>
        </w:rPr>
        <w:t xml:space="preserve">serious </w:t>
      </w:r>
      <w:r w:rsidRPr="00126059">
        <w:rPr>
          <w:rStyle w:val="Emphasis"/>
        </w:rPr>
        <w:t xml:space="preserve">AI </w:t>
      </w:r>
      <w:r w:rsidRPr="00AE7B81">
        <w:rPr>
          <w:rStyle w:val="Emphasis"/>
          <w:highlight w:val="cyan"/>
        </w:rPr>
        <w:t>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AE7B81">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AE7B81">
        <w:rPr>
          <w:rStyle w:val="Emphasis"/>
          <w:highlight w:val="cyan"/>
        </w:rPr>
        <w:t>catalyze</w:t>
      </w:r>
      <w:r w:rsidRPr="002C23DE">
        <w:rPr>
          <w:rStyle w:val="Emphasis"/>
        </w:rPr>
        <w:t xml:space="preserve"> vital </w:t>
      </w:r>
      <w:r w:rsidRPr="00AE7B81">
        <w:rPr>
          <w:rStyle w:val="Emphasis"/>
          <w:highlight w:val="cyan"/>
        </w:rPr>
        <w:t>reforms</w:t>
      </w:r>
      <w:r w:rsidRPr="00AE7B81">
        <w:rPr>
          <w:sz w:val="16"/>
          <w:highlight w:val="cyan"/>
        </w:rPr>
        <w:t xml:space="preserve"> </w:t>
      </w:r>
      <w:r w:rsidRPr="00AE7B81">
        <w:rPr>
          <w:rStyle w:val="StyleUnderline"/>
          <w:highlight w:val="cyan"/>
        </w:rPr>
        <w:t>if we</w:t>
      </w:r>
      <w:r w:rsidRPr="002C23DE">
        <w:rPr>
          <w:sz w:val="16"/>
        </w:rPr>
        <w:t xml:space="preserve"> create the conditions that will </w:t>
      </w:r>
      <w:r w:rsidRPr="00AE7B81">
        <w:rPr>
          <w:rStyle w:val="Emphasis"/>
          <w:highlight w:val="cyan"/>
        </w:rPr>
        <w:t>allow them to come forward.</w:t>
      </w:r>
    </w:p>
    <w:p w14:paraId="1F1D80E1" w14:textId="77777777" w:rsidR="00AF07A5" w:rsidRPr="002C23DE" w:rsidRDefault="00AF07A5" w:rsidP="00AF07A5"/>
    <w:p w14:paraId="49E602D1" w14:textId="77777777" w:rsidR="00AF07A5" w:rsidRPr="002C23DE" w:rsidRDefault="00AF07A5" w:rsidP="00AF07A5">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1806E5EB" w14:textId="77777777" w:rsidR="00AF07A5" w:rsidRPr="002C23DE" w:rsidRDefault="00AF07A5" w:rsidP="00AF07A5">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5BAF219D" w14:textId="77777777" w:rsidR="00AF07A5" w:rsidRPr="002C23DE" w:rsidRDefault="00AF07A5" w:rsidP="00AF07A5">
      <w:pPr>
        <w:rPr>
          <w:sz w:val="16"/>
        </w:rPr>
      </w:pPr>
      <w:r w:rsidRPr="002C23DE">
        <w:rPr>
          <w:sz w:val="16"/>
        </w:rPr>
        <w:t>Conclusion</w:t>
      </w:r>
    </w:p>
    <w:p w14:paraId="68A97B8B" w14:textId="77777777" w:rsidR="00AF07A5" w:rsidRPr="002C23DE" w:rsidRDefault="00AF07A5" w:rsidP="00AF07A5">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AE7B81">
        <w:rPr>
          <w:rStyle w:val="Emphasis"/>
          <w:highlight w:val="cyan"/>
        </w:rPr>
        <w:t>organizational risks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rogue AIs</w:t>
      </w:r>
      <w:r w:rsidRPr="002C23DE">
        <w:rPr>
          <w:sz w:val="16"/>
        </w:rPr>
        <w:t xml:space="preserve">. </w:t>
      </w:r>
      <w:r w:rsidRPr="002C23DE">
        <w:rPr>
          <w:rStyle w:val="StyleUnderline"/>
        </w:rPr>
        <w:t xml:space="preserve">These interconnected risks can also </w:t>
      </w:r>
      <w:r w:rsidRPr="00AE7B81">
        <w:rPr>
          <w:rStyle w:val="Emphasis"/>
          <w:sz w:val="24"/>
          <w:szCs w:val="24"/>
          <w:highlight w:val="cyan"/>
        </w:rPr>
        <w:t>amplify other existential risks</w:t>
      </w:r>
      <w:r w:rsidRPr="00AE7B81">
        <w:rPr>
          <w:sz w:val="16"/>
          <w:szCs w:val="24"/>
          <w:highlight w:val="cyan"/>
        </w:rPr>
        <w:t xml:space="preserve"> </w:t>
      </w:r>
      <w:r w:rsidRPr="00AE7B81">
        <w:rPr>
          <w:rStyle w:val="StyleUnderline"/>
          <w:highlight w:val="cyan"/>
        </w:rPr>
        <w:t>like</w:t>
      </w:r>
      <w:r w:rsidRPr="00AE7B81">
        <w:rPr>
          <w:sz w:val="16"/>
          <w:highlight w:val="cyan"/>
        </w:rPr>
        <w:t xml:space="preserve"> </w:t>
      </w:r>
      <w:r w:rsidRPr="002C23DE">
        <w:rPr>
          <w:rStyle w:val="Emphasis"/>
        </w:rPr>
        <w:t xml:space="preserve">engineered </w:t>
      </w:r>
      <w:r w:rsidRPr="00AE7B81">
        <w:rPr>
          <w:rStyle w:val="Emphasis"/>
          <w:highlight w:val="cyan"/>
        </w:rPr>
        <w:t>pandemics</w:t>
      </w:r>
      <w:r w:rsidRPr="00AE7B81">
        <w:rPr>
          <w:sz w:val="16"/>
          <w:highlight w:val="cyan"/>
        </w:rPr>
        <w:t xml:space="preserve">, </w:t>
      </w:r>
      <w:r w:rsidRPr="00AE7B81">
        <w:rPr>
          <w:rStyle w:val="Emphasis"/>
          <w:highlight w:val="cyan"/>
        </w:rPr>
        <w:t>nuclear war</w:t>
      </w:r>
      <w:r w:rsidRPr="002C23DE">
        <w:rPr>
          <w:sz w:val="16"/>
        </w:rPr>
        <w:t xml:space="preserve">, </w:t>
      </w:r>
      <w:r w:rsidRPr="002C23DE">
        <w:rPr>
          <w:rStyle w:val="Emphasis"/>
        </w:rPr>
        <w:t xml:space="preserve">great power </w:t>
      </w:r>
      <w:r w:rsidRPr="00AE7B81">
        <w:rPr>
          <w:rStyle w:val="Emphasis"/>
          <w:highlight w:val="cyan"/>
        </w:rPr>
        <w:t>conflict</w:t>
      </w:r>
      <w:r w:rsidRPr="00AE7B81">
        <w:rPr>
          <w:sz w:val="16"/>
          <w:highlight w:val="cyan"/>
        </w:rPr>
        <w:t xml:space="preserve">, </w:t>
      </w:r>
      <w:r w:rsidRPr="00AE7B81">
        <w:rPr>
          <w:rStyle w:val="Emphasis"/>
          <w:highlight w:val="cyan"/>
        </w:rPr>
        <w:t>totalitarianism</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48F578D5" w14:textId="77777777" w:rsidR="00AF07A5" w:rsidRPr="002C23DE" w:rsidRDefault="00AF07A5" w:rsidP="00AF07A5">
      <w:pPr>
        <w:rPr>
          <w:sz w:val="16"/>
        </w:rPr>
      </w:pPr>
      <w:r w:rsidRPr="002C23DE">
        <w:rPr>
          <w:sz w:val="16"/>
        </w:rPr>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AE7B81">
        <w:rPr>
          <w:rStyle w:val="StyleUnderline"/>
          <w:highlight w:val="cyan"/>
        </w:rPr>
        <w:t>Controlling advanced AI</w:t>
      </w:r>
      <w:r w:rsidRPr="002C23DE">
        <w:rPr>
          <w:rStyle w:val="StyleUnderline"/>
        </w:rPr>
        <w:t xml:space="preserve"> systems </w:t>
      </w:r>
      <w:r w:rsidRPr="00AE7B81">
        <w:rPr>
          <w:rStyle w:val="StyleUnderline"/>
          <w:highlight w:val="cyan"/>
        </w:rPr>
        <w:t>remains</w:t>
      </w:r>
      <w:r w:rsidRPr="002C23DE">
        <w:rPr>
          <w:rStyle w:val="StyleUnderline"/>
        </w:rPr>
        <w:t xml:space="preserve"> an </w:t>
      </w:r>
      <w:r w:rsidRPr="00AE7B81">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AE7B81">
        <w:rPr>
          <w:rStyle w:val="StyleUnderline"/>
          <w:highlight w:val="cyan"/>
        </w:rPr>
        <w:t>creators</w:t>
      </w:r>
      <w:r w:rsidRPr="002C23DE">
        <w:rPr>
          <w:rStyle w:val="StyleUnderline"/>
        </w:rPr>
        <w:t xml:space="preserve"> often </w:t>
      </w:r>
      <w:r w:rsidRPr="00AE7B81">
        <w:rPr>
          <w:rStyle w:val="Emphasis"/>
          <w:highlight w:val="cyan"/>
        </w:rPr>
        <w:t>struggle</w:t>
      </w:r>
      <w:r w:rsidRPr="00AE7B81">
        <w:rPr>
          <w:rStyle w:val="StyleUnderline"/>
          <w:highlight w:val="cyan"/>
        </w:rPr>
        <w:t xml:space="preserve"> to </w:t>
      </w:r>
      <w:r w:rsidRPr="00AE7B81">
        <w:rPr>
          <w:rStyle w:val="Emphasis"/>
          <w:highlight w:val="cyan"/>
        </w:rPr>
        <w:t>understand</w:t>
      </w:r>
      <w:r w:rsidRPr="002C23DE">
        <w:rPr>
          <w:rStyle w:val="StyleUnderline"/>
        </w:rPr>
        <w:t xml:space="preserve"> the </w:t>
      </w:r>
      <w:r w:rsidRPr="00AE7B81">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0C296E74" w14:textId="77777777" w:rsidR="00AF07A5" w:rsidRPr="002C23DE" w:rsidRDefault="00AF07A5" w:rsidP="00AF07A5">
      <w:pPr>
        <w:rPr>
          <w:sz w:val="16"/>
        </w:rPr>
      </w:pPr>
      <w:r w:rsidRPr="002C23DE">
        <w:rPr>
          <w:sz w:val="16"/>
        </w:rPr>
        <w:t xml:space="preserve">Fortunately, </w:t>
      </w:r>
      <w:r w:rsidRPr="00AE7B81">
        <w:rPr>
          <w:rStyle w:val="StyleUnderline"/>
          <w:highlight w:val="cyan"/>
        </w:rPr>
        <w:t xml:space="preserve">there are </w:t>
      </w:r>
      <w:r w:rsidRPr="00AE7B81">
        <w:rPr>
          <w:rStyle w:val="Emphasis"/>
          <w:highlight w:val="cyan"/>
        </w:rPr>
        <w:t>many strategies</w:t>
      </w:r>
      <w:r w:rsidRPr="00AE7B81">
        <w:rPr>
          <w:rStyle w:val="StyleUnderline"/>
          <w:highlight w:val="cyan"/>
        </w:rPr>
        <w:t xml:space="preserve"> to</w:t>
      </w:r>
      <w:r w:rsidRPr="002C23DE">
        <w:rPr>
          <w:rStyle w:val="StyleUnderline"/>
        </w:rPr>
        <w:t xml:space="preserve"> substantially</w:t>
      </w:r>
      <w:r w:rsidRPr="002C23DE">
        <w:rPr>
          <w:sz w:val="16"/>
        </w:rPr>
        <w:t xml:space="preserve"> </w:t>
      </w:r>
      <w:r w:rsidRPr="00AE7B81">
        <w:rPr>
          <w:rStyle w:val="Emphasis"/>
          <w:highlight w:val="cyan"/>
        </w:rPr>
        <w:t>reduce</w:t>
      </w:r>
      <w:r w:rsidRPr="002C23DE">
        <w:rPr>
          <w:rStyle w:val="Emphasis"/>
        </w:rPr>
        <w:t xml:space="preserve"> these </w:t>
      </w:r>
      <w:r w:rsidRPr="00AE7B81">
        <w:rPr>
          <w:rStyle w:val="Emphasis"/>
          <w:highlight w:val="cyan"/>
        </w:rPr>
        <w:t>risks</w:t>
      </w:r>
      <w:r w:rsidRPr="002C23DE">
        <w:rPr>
          <w:rStyle w:val="Emphasis"/>
        </w:rPr>
        <w:t>.</w:t>
      </w:r>
      <w:r w:rsidRPr="002C23DE">
        <w:rPr>
          <w:sz w:val="16"/>
        </w:rPr>
        <w:t xml:space="preserve"> For example, </w:t>
      </w:r>
      <w:r w:rsidRPr="00AE7B81">
        <w:rPr>
          <w:rStyle w:val="StyleUnderline"/>
          <w:highlight w:val="cyan"/>
        </w:rPr>
        <w:t>we can</w:t>
      </w:r>
      <w:r w:rsidRPr="002C23DE">
        <w:rPr>
          <w:sz w:val="16"/>
        </w:rPr>
        <w:t xml:space="preserve"> limit access to dangerous AIs, </w:t>
      </w:r>
      <w:r w:rsidRPr="00AE7B81">
        <w:rPr>
          <w:rStyle w:val="Emphasis"/>
          <w:highlight w:val="cyan"/>
        </w:rPr>
        <w:t>advocate for</w:t>
      </w:r>
      <w:r w:rsidRPr="002C23DE">
        <w:rPr>
          <w:rStyle w:val="Emphasis"/>
        </w:rPr>
        <w:t xml:space="preserve"> safety </w:t>
      </w:r>
      <w:r w:rsidRPr="00AE7B81">
        <w:rPr>
          <w:rStyle w:val="Emphasis"/>
          <w:highlight w:val="cyan"/>
        </w:rPr>
        <w:t>reg</w:t>
      </w:r>
      <w:r w:rsidRPr="002C23DE">
        <w:rPr>
          <w:rStyle w:val="StyleUnderline"/>
        </w:rPr>
        <w:t>ulation</w:t>
      </w:r>
      <w:r w:rsidRPr="00AE7B81">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AE7B81">
        <w:rPr>
          <w:rStyle w:val="StyleUnderline"/>
          <w:highlight w:val="cyan"/>
        </w:rPr>
        <w:t xml:space="preserve">and a </w:t>
      </w:r>
      <w:r w:rsidRPr="00AE7B81">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2C7F2146" w14:textId="77777777" w:rsidR="00AF07A5" w:rsidRDefault="00AF07A5" w:rsidP="00AF07A5">
      <w:pPr>
        <w:rPr>
          <w:rStyle w:val="Emphasis"/>
          <w:sz w:val="24"/>
          <w:szCs w:val="24"/>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AE7B81">
        <w:rPr>
          <w:rStyle w:val="StyleUnderline"/>
          <w:highlight w:val="cyan"/>
        </w:rPr>
        <w:t xml:space="preserve">potential </w:t>
      </w:r>
      <w:r w:rsidRPr="00AE7B81">
        <w:rPr>
          <w:rStyle w:val="Emphasis"/>
          <w:highlight w:val="cyan"/>
        </w:rPr>
        <w:t>severity</w:t>
      </w:r>
      <w:r w:rsidRPr="002C23DE">
        <w:rPr>
          <w:rStyle w:val="StyleUnderline"/>
        </w:rPr>
        <w:t xml:space="preserve"> of these consequences </w:t>
      </w:r>
      <w:r w:rsidRPr="00AE7B81">
        <w:rPr>
          <w:rStyle w:val="StyleUnderline"/>
          <w:highlight w:val="cyan"/>
        </w:rPr>
        <w:t xml:space="preserve">necessitates a </w:t>
      </w:r>
      <w:r w:rsidRPr="00AE7B81">
        <w:rPr>
          <w:rStyle w:val="Emphasis"/>
          <w:highlight w:val="cyan"/>
        </w:rPr>
        <w:t>proactive approach</w:t>
      </w:r>
      <w:r w:rsidRPr="00AE7B81">
        <w:rPr>
          <w:sz w:val="16"/>
          <w:highlight w:val="cyan"/>
        </w:rPr>
        <w:t xml:space="preserve"> </w:t>
      </w:r>
      <w:r w:rsidRPr="00AE7B81">
        <w:rPr>
          <w:rStyle w:val="StyleUnderline"/>
          <w:highlight w:val="cyan"/>
        </w:rPr>
        <w:t>to</w:t>
      </w:r>
      <w:r w:rsidRPr="00AE7B81">
        <w:rPr>
          <w:sz w:val="16"/>
          <w:highlight w:val="cyan"/>
        </w:rPr>
        <w:t xml:space="preserve"> </w:t>
      </w:r>
      <w:r w:rsidRPr="00AE7B81">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AE7B81">
        <w:rPr>
          <w:rStyle w:val="StyleUnderline"/>
          <w:highlight w:val="cyan"/>
        </w:rPr>
        <w:t>the</w:t>
      </w:r>
      <w:r w:rsidRPr="00AE7B81">
        <w:rPr>
          <w:sz w:val="16"/>
          <w:highlight w:val="cyan"/>
        </w:rPr>
        <w:t xml:space="preserve"> </w:t>
      </w:r>
      <w:r w:rsidRPr="00AE7B81">
        <w:rPr>
          <w:rStyle w:val="Emphasis"/>
          <w:highlight w:val="cyan"/>
        </w:rPr>
        <w:t>choices we make today</w:t>
      </w:r>
      <w:r w:rsidRPr="00AE7B81">
        <w:rPr>
          <w:sz w:val="16"/>
          <w:highlight w:val="cyan"/>
        </w:rPr>
        <w:t xml:space="preserve"> </w:t>
      </w:r>
      <w:r w:rsidRPr="00AE7B81">
        <w:rPr>
          <w:rStyle w:val="StyleUnderline"/>
          <w:highlight w:val="cyan"/>
        </w:rPr>
        <w:t xml:space="preserve">could be the </w:t>
      </w:r>
      <w:r w:rsidRPr="00AE7B81">
        <w:rPr>
          <w:rStyle w:val="Emphasis"/>
          <w:highlight w:val="cyan"/>
        </w:rPr>
        <w:t>difference</w:t>
      </w:r>
      <w:r w:rsidRPr="00AE7B81">
        <w:rPr>
          <w:sz w:val="16"/>
          <w:highlight w:val="cyan"/>
        </w:rPr>
        <w:t xml:space="preserve"> </w:t>
      </w:r>
      <w:r w:rsidRPr="00AE7B81">
        <w:rPr>
          <w:rStyle w:val="StyleUnderline"/>
          <w:highlight w:val="cyan"/>
        </w:rPr>
        <w:t>between</w:t>
      </w:r>
      <w:r w:rsidRPr="002C23DE">
        <w:rPr>
          <w:sz w:val="16"/>
        </w:rPr>
        <w:t xml:space="preserve"> </w:t>
      </w:r>
      <w:r w:rsidRPr="00AE7B81">
        <w:rPr>
          <w:rStyle w:val="Emphasis"/>
          <w:highlight w:val="cyan"/>
        </w:rPr>
        <w:t>harvesting</w:t>
      </w:r>
      <w:r w:rsidRPr="002C23DE">
        <w:rPr>
          <w:rStyle w:val="Emphasis"/>
        </w:rPr>
        <w:t xml:space="preserve"> the </w:t>
      </w:r>
      <w:r w:rsidRPr="00AE7B81">
        <w:rPr>
          <w:rStyle w:val="Emphasis"/>
          <w:highlight w:val="cyan"/>
        </w:rPr>
        <w:t>fruits</w:t>
      </w:r>
      <w:r w:rsidRPr="002C23DE">
        <w:rPr>
          <w:rStyle w:val="Emphasis"/>
        </w:rPr>
        <w:t xml:space="preserve"> of our innovation</w:t>
      </w:r>
      <w:r w:rsidRPr="002C23DE">
        <w:rPr>
          <w:sz w:val="16"/>
        </w:rPr>
        <w:t xml:space="preserve"> </w:t>
      </w:r>
      <w:r w:rsidRPr="00AE7B81">
        <w:rPr>
          <w:rStyle w:val="StyleUnderline"/>
          <w:highlight w:val="cyan"/>
        </w:rPr>
        <w:t>or</w:t>
      </w:r>
      <w:r w:rsidRPr="00AE7B81">
        <w:rPr>
          <w:sz w:val="16"/>
          <w:highlight w:val="cyan"/>
        </w:rPr>
        <w:t xml:space="preserve"> </w:t>
      </w:r>
      <w:r w:rsidRPr="00AE7B81">
        <w:rPr>
          <w:rStyle w:val="Emphasis"/>
          <w:sz w:val="24"/>
          <w:szCs w:val="24"/>
          <w:highlight w:val="cyan"/>
        </w:rPr>
        <w:t>grappling with catastrophe</w:t>
      </w:r>
      <w:r w:rsidRPr="002C23DE">
        <w:rPr>
          <w:rStyle w:val="Emphasis"/>
          <w:sz w:val="24"/>
          <w:szCs w:val="24"/>
        </w:rPr>
        <w:t>.</w:t>
      </w:r>
    </w:p>
    <w:p w14:paraId="1A0295BE" w14:textId="77777777" w:rsidR="00AF07A5" w:rsidRPr="00AF07A5" w:rsidRDefault="00AF07A5" w:rsidP="00AF07A5"/>
    <w:p w14:paraId="70374CAC" w14:textId="0E19B282" w:rsidR="00AF07A5" w:rsidRDefault="00AF07A5">
      <w:pPr>
        <w:pStyle w:val="Heading3"/>
      </w:pPr>
      <w:r>
        <w:t>1NC---CP</w:t>
      </w:r>
    </w:p>
    <w:p w14:paraId="34EFEE21" w14:textId="4821ADF9" w:rsidR="00126059" w:rsidRPr="006341E0" w:rsidRDefault="00126059" w:rsidP="00126059">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Congress should unanimously pass legislation that </w:t>
      </w:r>
      <w:r>
        <w:rPr>
          <w:rFonts w:eastAsia="Times New Roman" w:cs="Times New Roman"/>
          <w:b/>
          <w:iCs/>
          <w:sz w:val="26"/>
        </w:rPr>
        <w:t>substantially strengthens collective bargaining rights for zombies</w:t>
      </w:r>
      <w:r w:rsidRPr="006341E0">
        <w:rPr>
          <w:rFonts w:eastAsia="Times New Roman" w:cs="Times New Roman"/>
          <w:b/>
          <w:iCs/>
          <w:sz w:val="26"/>
        </w:rPr>
        <w:t xml:space="preserve">. The President should append a signing statement declaring that the </w:t>
      </w:r>
      <w:proofErr w:type="gramStart"/>
      <w:r w:rsidRPr="006341E0">
        <w:rPr>
          <w:rFonts w:eastAsia="Times New Roman" w:cs="Times New Roman"/>
          <w:b/>
          <w:iCs/>
          <w:sz w:val="26"/>
        </w:rPr>
        <w:t>aforementioned policy</w:t>
      </w:r>
      <w:proofErr w:type="gramEnd"/>
      <w:r w:rsidRPr="006341E0">
        <w:rPr>
          <w:rFonts w:eastAsia="Times New Roman" w:cs="Times New Roman"/>
          <w:b/>
          <w:iCs/>
          <w:sz w:val="26"/>
        </w:rPr>
        <w:t xml:space="preserve"> is unconstitutional and unenforceable. Congress should confer a cause of action and sue the President for rendering the statute void ab initio. </w:t>
      </w:r>
    </w:p>
    <w:p w14:paraId="738F42A6" w14:textId="77777777" w:rsidR="00126059" w:rsidRPr="006341E0" w:rsidRDefault="00126059" w:rsidP="00126059">
      <w:pPr>
        <w:spacing w:line="256" w:lineRule="auto"/>
        <w:rPr>
          <w:rFonts w:eastAsia="Calibri"/>
        </w:rPr>
      </w:pPr>
    </w:p>
    <w:p w14:paraId="59FCD243" w14:textId="77777777" w:rsidR="00126059" w:rsidRPr="006341E0" w:rsidRDefault="00126059" w:rsidP="00126059">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Signing statements </w:t>
      </w:r>
      <w:r w:rsidRPr="006341E0">
        <w:rPr>
          <w:rFonts w:eastAsia="Times New Roman" w:cs="Times New Roman"/>
          <w:b/>
          <w:iCs/>
          <w:sz w:val="26"/>
          <w:u w:val="single"/>
        </w:rPr>
        <w:t>nullify the law</w:t>
      </w:r>
      <w:r w:rsidRPr="006341E0">
        <w:rPr>
          <w:rFonts w:eastAsia="Times New Roman" w:cs="Times New Roman"/>
          <w:b/>
          <w:iCs/>
          <w:sz w:val="26"/>
        </w:rPr>
        <w:t xml:space="preserve">, making the CP the </w:t>
      </w:r>
      <w:r w:rsidRPr="006341E0">
        <w:rPr>
          <w:rFonts w:eastAsia="Times New Roman" w:cs="Times New Roman"/>
          <w:b/>
          <w:iCs/>
          <w:sz w:val="26"/>
          <w:u w:val="single"/>
        </w:rPr>
        <w:t>opposite</w:t>
      </w:r>
      <w:r w:rsidRPr="006341E0">
        <w:rPr>
          <w:rFonts w:eastAsia="Times New Roman" w:cs="Times New Roman"/>
          <w:b/>
          <w:iCs/>
          <w:sz w:val="26"/>
        </w:rPr>
        <w:t xml:space="preserve"> of the plan AND </w:t>
      </w:r>
      <w:r w:rsidRPr="006341E0">
        <w:rPr>
          <w:rFonts w:eastAsia="Times New Roman" w:cs="Times New Roman"/>
          <w:b/>
          <w:iCs/>
          <w:sz w:val="26"/>
          <w:u w:val="single"/>
        </w:rPr>
        <w:t>imploding</w:t>
      </w:r>
      <w:r w:rsidRPr="006341E0">
        <w:rPr>
          <w:rFonts w:eastAsia="Times New Roman" w:cs="Times New Roman"/>
          <w:b/>
          <w:iCs/>
          <w:sz w:val="26"/>
        </w:rPr>
        <w:t xml:space="preserve"> separation of powers. Congressional assertion </w:t>
      </w:r>
      <w:r w:rsidRPr="006341E0">
        <w:rPr>
          <w:rFonts w:eastAsia="Times New Roman" w:cs="Times New Roman"/>
          <w:b/>
          <w:iCs/>
          <w:sz w:val="26"/>
          <w:u w:val="single"/>
        </w:rPr>
        <w:t>invalidates</w:t>
      </w:r>
      <w:r w:rsidRPr="006341E0">
        <w:rPr>
          <w:rFonts w:eastAsia="Times New Roman" w:cs="Times New Roman"/>
          <w:b/>
          <w:iCs/>
          <w:sz w:val="26"/>
        </w:rPr>
        <w:t xml:space="preserve"> the statement, </w:t>
      </w:r>
      <w:r w:rsidRPr="006341E0">
        <w:rPr>
          <w:rFonts w:eastAsia="Times New Roman" w:cs="Times New Roman"/>
          <w:b/>
          <w:iCs/>
          <w:sz w:val="26"/>
          <w:u w:val="single"/>
        </w:rPr>
        <w:t>reinstating</w:t>
      </w:r>
      <w:r w:rsidRPr="006341E0">
        <w:rPr>
          <w:rFonts w:eastAsia="Times New Roman" w:cs="Times New Roman"/>
          <w:b/>
          <w:iCs/>
          <w:sz w:val="26"/>
        </w:rPr>
        <w:t xml:space="preserve"> the statute.   </w:t>
      </w:r>
    </w:p>
    <w:p w14:paraId="531B4D33" w14:textId="77777777" w:rsidR="00126059" w:rsidRPr="006341E0" w:rsidRDefault="00126059" w:rsidP="00126059">
      <w:pPr>
        <w:spacing w:line="256" w:lineRule="auto"/>
        <w:rPr>
          <w:rFonts w:eastAsia="Calibri"/>
        </w:rPr>
      </w:pPr>
      <w:r w:rsidRPr="006341E0">
        <w:rPr>
          <w:rFonts w:eastAsia="Calibri"/>
          <w:b/>
          <w:bCs/>
          <w:sz w:val="26"/>
        </w:rPr>
        <w:t xml:space="preserve">Fein ’22 </w:t>
      </w:r>
      <w:r w:rsidRPr="006341E0">
        <w:rPr>
          <w:rFonts w:eastAsia="Calibri"/>
        </w:rPr>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596D76D7" w14:textId="77777777" w:rsidR="00126059" w:rsidRPr="006341E0" w:rsidRDefault="00126059" w:rsidP="00126059">
      <w:pPr>
        <w:spacing w:line="256" w:lineRule="auto"/>
        <w:rPr>
          <w:rFonts w:eastAsia="Calibri"/>
          <w:sz w:val="16"/>
        </w:rPr>
      </w:pPr>
      <w:r w:rsidRPr="006341E0">
        <w:rPr>
          <w:rFonts w:eastAsia="Calibri"/>
          <w:u w:val="single"/>
        </w:rPr>
        <w:t xml:space="preserve">Constitutional illiteracy is </w:t>
      </w:r>
      <w:r w:rsidRPr="006341E0">
        <w:rPr>
          <w:rFonts w:eastAsia="Calibri"/>
          <w:b/>
          <w:iCs/>
          <w:u w:val="single"/>
        </w:rPr>
        <w:t>epidemic</w:t>
      </w:r>
      <w:r w:rsidRPr="006341E0">
        <w:rPr>
          <w:rFonts w:eastAsia="Calibri"/>
          <w:u w:val="single"/>
        </w:rPr>
        <w:t xml:space="preserve"> among the nation’s </w:t>
      </w:r>
      <w:r w:rsidRPr="006341E0">
        <w:rPr>
          <w:rFonts w:eastAsia="Calibri"/>
          <w:b/>
          <w:iCs/>
          <w:u w:val="single"/>
        </w:rPr>
        <w:t>political leadership</w:t>
      </w:r>
      <w:r w:rsidRPr="006341E0">
        <w:rPr>
          <w:rFonts w:eastAsia="Calibri"/>
          <w:sz w:val="16"/>
        </w:rPr>
        <w:t>.</w:t>
      </w:r>
    </w:p>
    <w:p w14:paraId="577503B9" w14:textId="77777777" w:rsidR="00126059" w:rsidRPr="006341E0" w:rsidRDefault="00126059" w:rsidP="00126059">
      <w:pPr>
        <w:spacing w:line="256" w:lineRule="auto"/>
        <w:rPr>
          <w:rFonts w:eastAsia="Calibri"/>
          <w:sz w:val="16"/>
        </w:rPr>
      </w:pPr>
      <w:r w:rsidRPr="006341E0">
        <w:rPr>
          <w:rFonts w:eastAsia="Calibri"/>
          <w:sz w:val="16"/>
        </w:rPr>
        <w:t xml:space="preserve">It has begotten a counterrevolution against our nation’s highest law in favor of </w:t>
      </w:r>
      <w:r w:rsidRPr="006341E0">
        <w:rPr>
          <w:rFonts w:eastAsia="Calibri"/>
          <w:u w:val="single"/>
        </w:rPr>
        <w:t xml:space="preserve">an </w:t>
      </w:r>
      <w:r w:rsidRPr="006341E0">
        <w:rPr>
          <w:rFonts w:eastAsia="Calibri"/>
          <w:b/>
          <w:iCs/>
          <w:highlight w:val="cyan"/>
          <w:u w:val="single"/>
        </w:rPr>
        <w:t>exec</w:t>
      </w:r>
      <w:r w:rsidRPr="006341E0">
        <w:rPr>
          <w:rFonts w:eastAsia="Calibri"/>
          <w:sz w:val="16"/>
        </w:rPr>
        <w:t xml:space="preserve">utive branch that </w:t>
      </w:r>
      <w:r w:rsidRPr="006341E0">
        <w:rPr>
          <w:rFonts w:eastAsia="Calibri"/>
          <w:u w:val="single"/>
        </w:rPr>
        <w:t xml:space="preserve">is </w:t>
      </w:r>
      <w:r w:rsidRPr="006341E0">
        <w:rPr>
          <w:rFonts w:eastAsia="Calibri"/>
          <w:highlight w:val="cyan"/>
          <w:u w:val="single"/>
        </w:rPr>
        <w:t xml:space="preserve">pursuing </w:t>
      </w:r>
      <w:r w:rsidRPr="006341E0">
        <w:rPr>
          <w:rFonts w:eastAsia="Calibri"/>
          <w:b/>
          <w:iCs/>
          <w:highlight w:val="cyan"/>
          <w:u w:val="single"/>
        </w:rPr>
        <w:t>Empire</w:t>
      </w:r>
      <w:r w:rsidRPr="006341E0">
        <w:rPr>
          <w:rFonts w:eastAsia="Calibri"/>
          <w:highlight w:val="cyan"/>
          <w:u w:val="single"/>
        </w:rPr>
        <w:t xml:space="preserve"> </w:t>
      </w:r>
      <w:r w:rsidRPr="006341E0">
        <w:rPr>
          <w:rFonts w:eastAsia="Calibri"/>
          <w:u w:val="single"/>
        </w:rPr>
        <w:t xml:space="preserve">for the </w:t>
      </w:r>
      <w:r w:rsidRPr="006341E0">
        <w:rPr>
          <w:rFonts w:eastAsia="Calibri"/>
          <w:b/>
          <w:iCs/>
          <w:u w:val="single"/>
        </w:rPr>
        <w:t>sake of Empire</w:t>
      </w:r>
      <w:r w:rsidRPr="006341E0">
        <w:rPr>
          <w:rFonts w:eastAsia="Calibri"/>
          <w:u w:val="single"/>
        </w:rPr>
        <w:t xml:space="preserve">, as </w:t>
      </w:r>
      <w:r w:rsidRPr="006341E0">
        <w:rPr>
          <w:rFonts w:eastAsia="Calibri"/>
          <w:highlight w:val="cyan"/>
          <w:u w:val="single"/>
        </w:rPr>
        <w:t xml:space="preserve">evidenced by </w:t>
      </w:r>
      <w:r w:rsidRPr="006341E0">
        <w:rPr>
          <w:rFonts w:eastAsia="Calibri"/>
          <w:u w:val="single"/>
        </w:rPr>
        <w:t>the unconstitutional </w:t>
      </w:r>
      <w:r w:rsidRPr="006341E0">
        <w:rPr>
          <w:rFonts w:eastAsia="Calibri"/>
          <w:b/>
          <w:iCs/>
          <w:highlight w:val="cyan"/>
          <w:u w:val="single"/>
        </w:rPr>
        <w:t>signing statement</w:t>
      </w:r>
      <w:r w:rsidRPr="006341E0">
        <w:rPr>
          <w:rFonts w:eastAsia="Calibri"/>
          <w:u w:val="single"/>
        </w:rPr>
        <w:t> appended to</w:t>
      </w:r>
      <w:r w:rsidRPr="006341E0">
        <w:rPr>
          <w:rFonts w:eastAsia="Calibri"/>
          <w:sz w:val="16"/>
        </w:rPr>
        <w:t xml:space="preserve"> President Biden’s approval of </w:t>
      </w:r>
      <w:r w:rsidRPr="006341E0">
        <w:rPr>
          <w:rFonts w:eastAsia="Calibri"/>
          <w:u w:val="single"/>
        </w:rPr>
        <w:t xml:space="preserve">the </w:t>
      </w:r>
      <w:r w:rsidRPr="006341E0">
        <w:rPr>
          <w:rFonts w:eastAsia="Calibri"/>
          <w:b/>
          <w:iCs/>
          <w:u w:val="single"/>
        </w:rPr>
        <w:t>N</w:t>
      </w:r>
      <w:r w:rsidRPr="006341E0">
        <w:rPr>
          <w:rFonts w:eastAsia="Calibri"/>
          <w:sz w:val="16"/>
        </w:rPr>
        <w:t xml:space="preserve">ational </w:t>
      </w:r>
      <w:r w:rsidRPr="006341E0">
        <w:rPr>
          <w:rFonts w:eastAsia="Calibri"/>
          <w:b/>
          <w:iCs/>
          <w:u w:val="single"/>
        </w:rPr>
        <w:t>D</w:t>
      </w:r>
      <w:r w:rsidRPr="006341E0">
        <w:rPr>
          <w:rFonts w:eastAsia="Calibri"/>
          <w:sz w:val="16"/>
        </w:rPr>
        <w:t xml:space="preserve">efense </w:t>
      </w:r>
      <w:r w:rsidRPr="006341E0">
        <w:rPr>
          <w:rFonts w:eastAsia="Calibri"/>
          <w:b/>
          <w:iCs/>
          <w:u w:val="single"/>
        </w:rPr>
        <w:t>A</w:t>
      </w:r>
      <w:r w:rsidRPr="006341E0">
        <w:rPr>
          <w:rFonts w:eastAsia="Calibri"/>
          <w:sz w:val="16"/>
        </w:rPr>
        <w:t xml:space="preserve">uthorization </w:t>
      </w:r>
      <w:r w:rsidRPr="006341E0">
        <w:rPr>
          <w:rFonts w:eastAsia="Calibri"/>
          <w:b/>
          <w:iCs/>
          <w:u w:val="single"/>
        </w:rPr>
        <w:t>A</w:t>
      </w:r>
      <w:r w:rsidRPr="006341E0">
        <w:rPr>
          <w:rFonts w:eastAsia="Calibri"/>
          <w:sz w:val="16"/>
        </w:rPr>
        <w:t>ct for fiscal 2022.</w:t>
      </w:r>
    </w:p>
    <w:p w14:paraId="3F1CC672" w14:textId="77777777" w:rsidR="00126059" w:rsidRPr="006341E0" w:rsidRDefault="00126059" w:rsidP="00126059">
      <w:pPr>
        <w:spacing w:line="256" w:lineRule="auto"/>
        <w:rPr>
          <w:rFonts w:eastAsia="Calibri"/>
          <w:sz w:val="16"/>
        </w:rPr>
      </w:pPr>
      <w:r w:rsidRPr="006341E0">
        <w:rPr>
          <w:rFonts w:eastAsia="Calibri"/>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4DF5CF04" w14:textId="77777777" w:rsidR="00126059" w:rsidRPr="006341E0" w:rsidRDefault="00126059" w:rsidP="00126059">
      <w:pPr>
        <w:spacing w:line="256" w:lineRule="auto"/>
        <w:rPr>
          <w:rFonts w:eastAsia="Calibri"/>
          <w:sz w:val="16"/>
        </w:rPr>
      </w:pPr>
      <w:r w:rsidRPr="006341E0">
        <w:rPr>
          <w:rFonts w:eastAsia="Calibri"/>
          <w:sz w:val="16"/>
        </w:rPr>
        <w:t xml:space="preserve">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w:t>
      </w:r>
      <w:proofErr w:type="gramStart"/>
      <w:r w:rsidRPr="006341E0">
        <w:rPr>
          <w:rFonts w:eastAsia="Calibri"/>
          <w:sz w:val="16"/>
        </w:rPr>
        <w:t>information, and</w:t>
      </w:r>
      <w:proofErr w:type="gramEnd"/>
      <w:r w:rsidRPr="006341E0">
        <w:rPr>
          <w:rFonts w:eastAsia="Calibri"/>
          <w:sz w:val="16"/>
        </w:rPr>
        <w:t xml:space="preserve"> has shown itself to be adept in the </w:t>
      </w:r>
      <w:proofErr w:type="gramStart"/>
      <w:r w:rsidRPr="006341E0">
        <w:rPr>
          <w:rFonts w:eastAsia="Calibri"/>
          <w:sz w:val="16"/>
        </w:rPr>
        <w:t>protective</w:t>
      </w:r>
      <w:proofErr w:type="gramEnd"/>
      <w:r w:rsidRPr="006341E0">
        <w:rPr>
          <w:rFonts w:eastAsia="Calibri"/>
          <w:sz w:val="16"/>
        </w:rPr>
        <w:t xml:space="preserve"> of secrets.</w:t>
      </w:r>
    </w:p>
    <w:p w14:paraId="6A13B0DB" w14:textId="77777777" w:rsidR="00126059" w:rsidRPr="006341E0" w:rsidRDefault="00126059" w:rsidP="00126059">
      <w:pPr>
        <w:spacing w:line="256" w:lineRule="auto"/>
        <w:rPr>
          <w:rFonts w:eastAsia="Calibri"/>
          <w:sz w:val="16"/>
        </w:rPr>
      </w:pPr>
      <w:r w:rsidRPr="006341E0">
        <w:rPr>
          <w:rFonts w:eastAsia="Calibri"/>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6341E0">
        <w:rPr>
          <w:rFonts w:eastAsia="Calibri"/>
          <w:highlight w:val="cyan"/>
          <w:u w:val="single"/>
        </w:rPr>
        <w:t>Biden</w:t>
      </w:r>
      <w:r w:rsidRPr="006341E0">
        <w:rPr>
          <w:rFonts w:eastAsia="Calibri"/>
          <w:sz w:val="16"/>
        </w:rPr>
        <w:t xml:space="preserve">, he would </w:t>
      </w:r>
      <w:r w:rsidRPr="006341E0">
        <w:rPr>
          <w:rFonts w:eastAsia="Calibri"/>
          <w:b/>
          <w:iCs/>
          <w:highlight w:val="cyan"/>
          <w:u w:val="single"/>
        </w:rPr>
        <w:t>disregard</w:t>
      </w:r>
      <w:r w:rsidRPr="006341E0">
        <w:rPr>
          <w:rFonts w:eastAsia="Calibri"/>
          <w:highlight w:val="cyan"/>
          <w:u w:val="single"/>
        </w:rPr>
        <w:t xml:space="preserve"> the</w:t>
      </w:r>
      <w:r w:rsidRPr="006341E0">
        <w:rPr>
          <w:rFonts w:eastAsia="Calibri"/>
          <w:u w:val="single"/>
        </w:rPr>
        <w:t xml:space="preserve"> plain meaning of the </w:t>
      </w:r>
      <w:r w:rsidRPr="006341E0">
        <w:rPr>
          <w:rFonts w:eastAsia="Calibri"/>
          <w:highlight w:val="cyan"/>
          <w:u w:val="single"/>
        </w:rPr>
        <w:t>law in favor of</w:t>
      </w:r>
      <w:r w:rsidRPr="006341E0">
        <w:rPr>
          <w:rFonts w:eastAsia="Calibri"/>
          <w:u w:val="single"/>
        </w:rPr>
        <w:t xml:space="preserve"> </w:t>
      </w:r>
      <w:r w:rsidRPr="006341E0">
        <w:rPr>
          <w:rFonts w:eastAsia="Calibri"/>
          <w:b/>
          <w:iCs/>
          <w:u w:val="single"/>
        </w:rPr>
        <w:t xml:space="preserve">limitless </w:t>
      </w:r>
      <w:r w:rsidRPr="006341E0">
        <w:rPr>
          <w:rFonts w:eastAsia="Calibri"/>
          <w:b/>
          <w:iCs/>
          <w:highlight w:val="cyan"/>
          <w:u w:val="single"/>
        </w:rPr>
        <w:t>discretion</w:t>
      </w:r>
      <w:r w:rsidRPr="006341E0">
        <w:rPr>
          <w:rFonts w:eastAsia="Calibri"/>
          <w:sz w:val="16"/>
        </w:rPr>
        <w:t xml:space="preserve"> over national security information.</w:t>
      </w:r>
    </w:p>
    <w:p w14:paraId="1074AAB0" w14:textId="77777777" w:rsidR="00126059" w:rsidRPr="006341E0" w:rsidRDefault="00126059" w:rsidP="00126059">
      <w:pPr>
        <w:spacing w:line="256" w:lineRule="auto"/>
        <w:rPr>
          <w:rFonts w:eastAsia="Calibri"/>
          <w:sz w:val="16"/>
        </w:rPr>
      </w:pPr>
      <w:r w:rsidRPr="006341E0">
        <w:rPr>
          <w:rFonts w:eastAsia="Calibri"/>
          <w:b/>
          <w:iCs/>
          <w:u w:val="single"/>
        </w:rPr>
        <w:t>Nonsense</w:t>
      </w:r>
      <w:r w:rsidRPr="006341E0">
        <w:rPr>
          <w:rFonts w:eastAsia="Calibri"/>
          <w:u w:val="single"/>
        </w:rPr>
        <w:t xml:space="preserve"> on stilts. </w:t>
      </w:r>
      <w:r w:rsidRPr="006341E0">
        <w:rPr>
          <w:rFonts w:eastAsia="Calibri"/>
          <w:highlight w:val="cyan"/>
          <w:u w:val="single"/>
        </w:rPr>
        <w:t xml:space="preserve">Not a </w:t>
      </w:r>
      <w:r w:rsidRPr="006341E0">
        <w:rPr>
          <w:rFonts w:eastAsia="Calibri"/>
          <w:b/>
          <w:iCs/>
          <w:highlight w:val="cyan"/>
          <w:u w:val="single"/>
        </w:rPr>
        <w:t>single</w:t>
      </w:r>
      <w:r w:rsidRPr="006341E0">
        <w:rPr>
          <w:rFonts w:eastAsia="Calibri"/>
          <w:b/>
          <w:iCs/>
          <w:u w:val="single"/>
        </w:rPr>
        <w:t xml:space="preserve"> express</w:t>
      </w:r>
      <w:r w:rsidRPr="006341E0">
        <w:rPr>
          <w:rFonts w:eastAsia="Calibri"/>
          <w:u w:val="single"/>
        </w:rPr>
        <w:t xml:space="preserve"> or </w:t>
      </w:r>
      <w:r w:rsidRPr="006341E0">
        <w:rPr>
          <w:rFonts w:eastAsia="Calibri"/>
          <w:b/>
          <w:iCs/>
          <w:u w:val="single"/>
        </w:rPr>
        <w:t xml:space="preserve">implied </w:t>
      </w:r>
      <w:r w:rsidRPr="006341E0">
        <w:rPr>
          <w:rFonts w:eastAsia="Calibri"/>
          <w:b/>
          <w:iCs/>
          <w:highlight w:val="cyan"/>
          <w:u w:val="single"/>
        </w:rPr>
        <w:t>word</w:t>
      </w:r>
      <w:r w:rsidRPr="006341E0">
        <w:rPr>
          <w:rFonts w:eastAsia="Calibri"/>
          <w:u w:val="single"/>
        </w:rPr>
        <w:t xml:space="preserve"> in the Constitution </w:t>
      </w:r>
      <w:r w:rsidRPr="006341E0">
        <w:rPr>
          <w:rFonts w:eastAsia="Calibri"/>
          <w:highlight w:val="cyan"/>
          <w:u w:val="single"/>
        </w:rPr>
        <w:t>endows</w:t>
      </w:r>
      <w:r w:rsidRPr="006341E0">
        <w:rPr>
          <w:rFonts w:eastAsia="Calibri"/>
          <w:u w:val="single"/>
        </w:rPr>
        <w:t xml:space="preserve"> the president with </w:t>
      </w:r>
      <w:r w:rsidRPr="006341E0">
        <w:rPr>
          <w:rFonts w:eastAsia="Calibri"/>
          <w:highlight w:val="cyan"/>
          <w:u w:val="single"/>
        </w:rPr>
        <w:t>authority</w:t>
      </w:r>
      <w:r w:rsidRPr="006341E0">
        <w:rPr>
          <w:rFonts w:eastAsia="Calibri"/>
          <w:u w:val="single"/>
        </w:rPr>
        <w:t xml:space="preserve"> to </w:t>
      </w:r>
      <w:r w:rsidRPr="006341E0">
        <w:rPr>
          <w:rFonts w:eastAsia="Calibri"/>
          <w:b/>
          <w:iCs/>
          <w:u w:val="single"/>
        </w:rPr>
        <w:t>withhold</w:t>
      </w:r>
      <w:r w:rsidRPr="006341E0">
        <w:rPr>
          <w:rFonts w:eastAsia="Calibri"/>
          <w:u w:val="single"/>
        </w:rPr>
        <w:t xml:space="preserve"> from Congress</w:t>
      </w:r>
      <w:r w:rsidRPr="006341E0">
        <w:rPr>
          <w:rFonts w:eastAsia="Calibri"/>
          <w:sz w:val="16"/>
        </w:rPr>
        <w:t xml:space="preserve"> information related to the security of the republic. Responsibility resides predominantly with Congress, as Alexander Hamilton elaborated in Federalist 69:</w:t>
      </w:r>
    </w:p>
    <w:p w14:paraId="66C4CF58" w14:textId="77777777" w:rsidR="00126059" w:rsidRPr="006341E0" w:rsidRDefault="00126059" w:rsidP="00126059">
      <w:pPr>
        <w:spacing w:line="256" w:lineRule="auto"/>
        <w:rPr>
          <w:rFonts w:eastAsia="Calibri"/>
          <w:sz w:val="16"/>
        </w:rPr>
      </w:pPr>
      <w:r w:rsidRPr="006341E0">
        <w:rPr>
          <w:rFonts w:eastAsia="Calibri"/>
          <w:sz w:val="16"/>
        </w:rPr>
        <w:t xml:space="preserve">The President is to be commander-in-chief of the army and navy of the United States. In this respect his authority would be nominally the same </w:t>
      </w:r>
      <w:proofErr w:type="gramStart"/>
      <w:r w:rsidRPr="006341E0">
        <w:rPr>
          <w:rFonts w:eastAsia="Calibri"/>
          <w:sz w:val="16"/>
        </w:rPr>
        <w:t>with</w:t>
      </w:r>
      <w:proofErr w:type="gramEnd"/>
      <w:r w:rsidRPr="006341E0">
        <w:rPr>
          <w:rFonts w:eastAsia="Calibri"/>
          <w:sz w:val="16"/>
        </w:rPr>
        <w:t xml:space="preserve">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27533FA8" w14:textId="77777777" w:rsidR="00126059" w:rsidRPr="006341E0" w:rsidRDefault="00126059" w:rsidP="00126059">
      <w:pPr>
        <w:spacing w:line="256" w:lineRule="auto"/>
        <w:rPr>
          <w:rFonts w:eastAsia="Calibri"/>
          <w:sz w:val="16"/>
        </w:rPr>
      </w:pPr>
      <w:r w:rsidRPr="006341E0">
        <w:rPr>
          <w:rFonts w:eastAsia="Calibri"/>
          <w:sz w:val="16"/>
        </w:rPr>
        <w:t xml:space="preserve">George Washington similarly underscored congressional responsibility for national security: “The Constitution vests the power of declaring war in Congress; </w:t>
      </w:r>
      <w:proofErr w:type="gramStart"/>
      <w:r w:rsidRPr="006341E0">
        <w:rPr>
          <w:rFonts w:eastAsia="Calibri"/>
          <w:sz w:val="16"/>
        </w:rPr>
        <w:t>therefore</w:t>
      </w:r>
      <w:proofErr w:type="gramEnd"/>
      <w:r w:rsidRPr="006341E0">
        <w:rPr>
          <w:rFonts w:eastAsia="Calibri"/>
          <w:sz w:val="16"/>
        </w:rPr>
        <w:t xml:space="preserve"> no offensive expedition of importance can be undertaken until after they shall have deliberated upon the </w:t>
      </w:r>
      <w:proofErr w:type="gramStart"/>
      <w:r w:rsidRPr="006341E0">
        <w:rPr>
          <w:rFonts w:eastAsia="Calibri"/>
          <w:sz w:val="16"/>
        </w:rPr>
        <w:t>subject, and</w:t>
      </w:r>
      <w:proofErr w:type="gramEnd"/>
      <w:r w:rsidRPr="006341E0">
        <w:rPr>
          <w:rFonts w:eastAsia="Calibri"/>
          <w:sz w:val="16"/>
        </w:rPr>
        <w:t xml:space="preserve"> authorized such a measure.”</w:t>
      </w:r>
    </w:p>
    <w:p w14:paraId="3FBDDDF5" w14:textId="77777777" w:rsidR="00126059" w:rsidRPr="006341E0" w:rsidRDefault="00126059" w:rsidP="00126059">
      <w:pPr>
        <w:spacing w:line="256" w:lineRule="auto"/>
        <w:rPr>
          <w:rFonts w:eastAsia="Calibri"/>
          <w:sz w:val="16"/>
        </w:rPr>
      </w:pPr>
      <w:r w:rsidRPr="006341E0">
        <w:rPr>
          <w:rFonts w:eastAsia="Calibri"/>
          <w:sz w:val="16"/>
        </w:rPr>
        <w:t>President </w:t>
      </w:r>
      <w:r w:rsidRPr="006341E0">
        <w:rPr>
          <w:rFonts w:eastAsia="Calibri"/>
          <w:highlight w:val="cyan"/>
          <w:u w:val="single"/>
        </w:rPr>
        <w:t xml:space="preserve">Biden has </w:t>
      </w:r>
      <w:r w:rsidRPr="006341E0">
        <w:rPr>
          <w:rFonts w:eastAsia="Calibri"/>
          <w:b/>
          <w:iCs/>
          <w:highlight w:val="cyan"/>
          <w:u w:val="single"/>
        </w:rPr>
        <w:t>no</w:t>
      </w:r>
      <w:r w:rsidRPr="006341E0">
        <w:rPr>
          <w:rFonts w:eastAsia="Calibri"/>
          <w:b/>
          <w:iCs/>
          <w:u w:val="single"/>
        </w:rPr>
        <w:t xml:space="preserve"> plausible </w:t>
      </w:r>
      <w:r w:rsidRPr="006341E0">
        <w:rPr>
          <w:rFonts w:eastAsia="Calibri"/>
          <w:b/>
          <w:iCs/>
          <w:highlight w:val="cyan"/>
          <w:u w:val="single"/>
        </w:rPr>
        <w:t>ground</w:t>
      </w:r>
      <w:r w:rsidRPr="006341E0">
        <w:rPr>
          <w:rFonts w:eastAsia="Calibri"/>
          <w:sz w:val="16"/>
        </w:rPr>
        <w:t xml:space="preserve"> for thinking the NDAA unconstitutionally encroached on his executive power, either in whole or in part. </w:t>
      </w:r>
      <w:r w:rsidRPr="006341E0">
        <w:rPr>
          <w:rFonts w:eastAsia="Calibri"/>
          <w:u w:val="single"/>
        </w:rPr>
        <w:t xml:space="preserve">Under the Constitution, he had but </w:t>
      </w:r>
      <w:r w:rsidRPr="006341E0">
        <w:rPr>
          <w:rFonts w:eastAsia="Calibri"/>
          <w:b/>
          <w:iCs/>
          <w:highlight w:val="cyan"/>
          <w:u w:val="single"/>
        </w:rPr>
        <w:t>two choices</w:t>
      </w:r>
      <w:r w:rsidRPr="006341E0">
        <w:rPr>
          <w:rFonts w:eastAsia="Calibri"/>
          <w:u w:val="single"/>
        </w:rPr>
        <w:t xml:space="preserve"> in confronting the bill: </w:t>
      </w:r>
      <w:r w:rsidRPr="006341E0">
        <w:rPr>
          <w:rFonts w:eastAsia="Calibri"/>
          <w:highlight w:val="cyan"/>
          <w:u w:val="single"/>
        </w:rPr>
        <w:t xml:space="preserve">either </w:t>
      </w:r>
      <w:r w:rsidRPr="006341E0">
        <w:rPr>
          <w:rFonts w:eastAsia="Calibri"/>
          <w:b/>
          <w:iCs/>
          <w:highlight w:val="cyan"/>
          <w:u w:val="single"/>
        </w:rPr>
        <w:t>sign</w:t>
      </w:r>
      <w:r w:rsidRPr="006341E0">
        <w:rPr>
          <w:rFonts w:eastAsia="Calibri"/>
          <w:sz w:val="16"/>
        </w:rPr>
        <w:t xml:space="preserve"> the NDAA in its entirety </w:t>
      </w:r>
      <w:r w:rsidRPr="006341E0">
        <w:rPr>
          <w:rFonts w:eastAsia="Calibri"/>
          <w:highlight w:val="cyan"/>
          <w:u w:val="single"/>
        </w:rPr>
        <w:t>or</w:t>
      </w:r>
      <w:r w:rsidRPr="006341E0">
        <w:rPr>
          <w:rFonts w:eastAsia="Calibri"/>
          <w:u w:val="single"/>
        </w:rPr>
        <w:t xml:space="preserve"> issue a </w:t>
      </w:r>
      <w:r w:rsidRPr="006341E0">
        <w:rPr>
          <w:rFonts w:eastAsia="Calibri"/>
          <w:b/>
          <w:iCs/>
          <w:highlight w:val="cyan"/>
          <w:u w:val="single"/>
        </w:rPr>
        <w:t>veto</w:t>
      </w:r>
      <w:r w:rsidRPr="006341E0">
        <w:rPr>
          <w:rFonts w:eastAsia="Calibri"/>
          <w:sz w:val="16"/>
        </w:rPr>
        <w:t>, subject to a congressional override by two-</w:t>
      </w:r>
      <w:proofErr w:type="gramStart"/>
      <w:r w:rsidRPr="006341E0">
        <w:rPr>
          <w:rFonts w:eastAsia="Calibri"/>
          <w:sz w:val="16"/>
        </w:rPr>
        <w:t>thirds</w:t>
      </w:r>
      <w:proofErr w:type="gramEnd"/>
      <w:r w:rsidRPr="006341E0">
        <w:rPr>
          <w:rFonts w:eastAsia="Calibri"/>
          <w:sz w:val="16"/>
        </w:rPr>
        <w:t xml:space="preserve"> majorities in both chambers.</w:t>
      </w:r>
    </w:p>
    <w:p w14:paraId="71F8D63E" w14:textId="77777777" w:rsidR="00126059" w:rsidRPr="006341E0" w:rsidRDefault="00126059" w:rsidP="00126059">
      <w:pPr>
        <w:spacing w:line="256" w:lineRule="auto"/>
        <w:rPr>
          <w:rFonts w:eastAsia="Calibri"/>
          <w:sz w:val="16"/>
        </w:rPr>
      </w:pPr>
      <w:bookmarkStart w:id="0" w:name="_Hlk181579612"/>
      <w:r w:rsidRPr="006341E0">
        <w:rPr>
          <w:rFonts w:eastAsia="Calibri"/>
          <w:u w:val="single"/>
        </w:rPr>
        <w:t xml:space="preserve">A </w:t>
      </w:r>
      <w:r w:rsidRPr="006341E0">
        <w:rPr>
          <w:rFonts w:eastAsia="Calibri"/>
          <w:b/>
          <w:iCs/>
          <w:highlight w:val="cyan"/>
          <w:u w:val="single"/>
        </w:rPr>
        <w:t>line-item</w:t>
      </w:r>
      <w:r w:rsidRPr="006341E0">
        <w:rPr>
          <w:rFonts w:eastAsia="Calibri"/>
          <w:highlight w:val="cyan"/>
          <w:u w:val="single"/>
        </w:rPr>
        <w:t xml:space="preserve"> </w:t>
      </w:r>
      <w:r w:rsidRPr="006341E0">
        <w:rPr>
          <w:rFonts w:eastAsia="Calibri"/>
          <w:u w:val="single"/>
        </w:rPr>
        <w:t>veto of provisions</w:t>
      </w:r>
      <w:r w:rsidRPr="006341E0">
        <w:rPr>
          <w:rFonts w:eastAsia="Calibri"/>
          <w:sz w:val="16"/>
        </w:rPr>
        <w:t xml:space="preserve"> causing him anguish </w:t>
      </w:r>
      <w:r w:rsidRPr="006341E0">
        <w:rPr>
          <w:rFonts w:eastAsia="Calibri"/>
          <w:highlight w:val="cyan"/>
          <w:u w:val="single"/>
        </w:rPr>
        <w:t xml:space="preserve">is </w:t>
      </w:r>
      <w:r w:rsidRPr="006341E0">
        <w:rPr>
          <w:rFonts w:eastAsia="Calibri"/>
          <w:b/>
          <w:iCs/>
          <w:highlight w:val="cyan"/>
          <w:u w:val="single"/>
        </w:rPr>
        <w:t>not an option</w:t>
      </w:r>
      <w:r w:rsidRPr="006341E0">
        <w:rPr>
          <w:rFonts w:eastAsia="Calibri"/>
          <w:sz w:val="16"/>
        </w:rPr>
        <w:t xml:space="preserve">. President Washington, adhering to the text and purpose of the legislative process in Article I, section 7, instructed, “[A President] must approve all the parts of a bill, or reject it in toto.” Washington’s understanding was </w:t>
      </w:r>
      <w:r w:rsidRPr="006341E0">
        <w:rPr>
          <w:rFonts w:eastAsia="Calibri"/>
          <w:b/>
          <w:iCs/>
          <w:highlight w:val="cyan"/>
          <w:u w:val="single"/>
        </w:rPr>
        <w:t>echoed</w:t>
      </w:r>
      <w:r w:rsidRPr="006341E0">
        <w:rPr>
          <w:rFonts w:eastAsia="Calibri"/>
          <w:highlight w:val="cyan"/>
          <w:u w:val="single"/>
        </w:rPr>
        <w:t xml:space="preserve"> by the</w:t>
      </w:r>
      <w:r w:rsidRPr="006341E0">
        <w:rPr>
          <w:rFonts w:eastAsia="Calibri"/>
          <w:u w:val="single"/>
        </w:rPr>
        <w:t xml:space="preserve"> United States </w:t>
      </w:r>
      <w:r w:rsidRPr="006341E0">
        <w:rPr>
          <w:rFonts w:eastAsia="Calibri"/>
          <w:b/>
          <w:iCs/>
          <w:u w:val="single"/>
        </w:rPr>
        <w:t>S</w:t>
      </w:r>
      <w:r w:rsidRPr="006341E0">
        <w:rPr>
          <w:rFonts w:eastAsia="Calibri"/>
          <w:u w:val="single"/>
        </w:rPr>
        <w:t xml:space="preserve">upreme </w:t>
      </w:r>
      <w:r w:rsidRPr="006341E0">
        <w:rPr>
          <w:rFonts w:eastAsia="Calibri"/>
          <w:b/>
          <w:iCs/>
          <w:highlight w:val="cyan"/>
          <w:u w:val="single"/>
        </w:rPr>
        <w:t>C</w:t>
      </w:r>
      <w:r w:rsidRPr="006341E0">
        <w:rPr>
          <w:rFonts w:eastAsia="Calibri"/>
          <w:highlight w:val="cyan"/>
          <w:u w:val="single"/>
        </w:rPr>
        <w:t xml:space="preserve">ourt </w:t>
      </w:r>
      <w:r w:rsidRPr="006341E0">
        <w:rPr>
          <w:rFonts w:eastAsia="Calibri"/>
          <w:u w:val="single"/>
        </w:rPr>
        <w:t>in </w:t>
      </w:r>
      <w:r w:rsidRPr="006341E0">
        <w:rPr>
          <w:rFonts w:eastAsia="Calibri"/>
          <w:b/>
          <w:iCs/>
          <w:u w:val="single"/>
        </w:rPr>
        <w:t>Clinton</w:t>
      </w:r>
      <w:r w:rsidRPr="006341E0">
        <w:rPr>
          <w:rFonts w:eastAsia="Calibri"/>
          <w:u w:val="single"/>
        </w:rPr>
        <w:t xml:space="preserve"> v. </w:t>
      </w:r>
      <w:r w:rsidRPr="006341E0">
        <w:rPr>
          <w:rFonts w:eastAsia="Calibri"/>
          <w:b/>
          <w:iCs/>
          <w:u w:val="single"/>
        </w:rPr>
        <w:t>New York</w:t>
      </w:r>
      <w:r w:rsidRPr="006341E0">
        <w:rPr>
          <w:rFonts w:eastAsia="Calibri"/>
          <w:u w:val="single"/>
        </w:rPr>
        <w:t xml:space="preserve">, which held line-item veto legislation unconstitutional. The 2006 </w:t>
      </w:r>
      <w:r w:rsidRPr="006341E0">
        <w:rPr>
          <w:rFonts w:eastAsia="Calibri"/>
          <w:b/>
          <w:iCs/>
          <w:u w:val="single"/>
        </w:rPr>
        <w:t>ABA</w:t>
      </w:r>
      <w:r w:rsidRPr="006341E0">
        <w:rPr>
          <w:rFonts w:eastAsia="Calibri"/>
          <w:sz w:val="16"/>
        </w:rPr>
        <w:t xml:space="preserve"> Task Force on Presidential Signing Statements (on which I served) </w:t>
      </w:r>
      <w:r w:rsidRPr="006341E0">
        <w:rPr>
          <w:rFonts w:eastAsia="Calibri"/>
          <w:u w:val="single"/>
        </w:rPr>
        <w:t xml:space="preserve">similarly </w:t>
      </w:r>
      <w:r w:rsidRPr="006341E0">
        <w:rPr>
          <w:rFonts w:eastAsia="Calibri"/>
          <w:highlight w:val="cyan"/>
          <w:u w:val="single"/>
        </w:rPr>
        <w:t>concluded</w:t>
      </w:r>
      <w:r w:rsidRPr="006341E0">
        <w:rPr>
          <w:rFonts w:eastAsia="Calibri"/>
          <w:u w:val="single"/>
        </w:rPr>
        <w:t xml:space="preserve"> that signing </w:t>
      </w:r>
      <w:r w:rsidRPr="006341E0">
        <w:rPr>
          <w:rFonts w:eastAsia="Calibri"/>
          <w:highlight w:val="cyan"/>
          <w:u w:val="single"/>
        </w:rPr>
        <w:t>statements</w:t>
      </w:r>
      <w:r w:rsidRPr="006341E0">
        <w:rPr>
          <w:rFonts w:eastAsia="Calibri"/>
          <w:sz w:val="16"/>
        </w:rPr>
        <w:t xml:space="preserve"> declaring the president’s intent </w:t>
      </w:r>
      <w:r w:rsidRPr="006341E0">
        <w:rPr>
          <w:rFonts w:eastAsia="Calibri"/>
          <w:u w:val="single"/>
        </w:rPr>
        <w:t>to disregard provisions of law</w:t>
      </w:r>
      <w:r w:rsidRPr="006341E0">
        <w:rPr>
          <w:rFonts w:eastAsia="Calibri"/>
          <w:sz w:val="16"/>
        </w:rPr>
        <w:t xml:space="preserve"> he proclaims are unconstitutional </w:t>
      </w:r>
      <w:r w:rsidRPr="006341E0">
        <w:rPr>
          <w:rFonts w:eastAsia="Calibri"/>
          <w:highlight w:val="cyan"/>
          <w:u w:val="single"/>
        </w:rPr>
        <w:t>are</w:t>
      </w:r>
      <w:r w:rsidRPr="006341E0">
        <w:rPr>
          <w:rFonts w:eastAsia="Calibri"/>
          <w:u w:val="single"/>
        </w:rPr>
        <w:t xml:space="preserve"> themselves </w:t>
      </w:r>
      <w:r w:rsidRPr="006341E0">
        <w:rPr>
          <w:rFonts w:eastAsia="Calibri"/>
          <w:b/>
          <w:iCs/>
          <w:highlight w:val="cyan"/>
          <w:u w:val="single"/>
        </w:rPr>
        <w:t>extraconstitutional</w:t>
      </w:r>
      <w:r w:rsidRPr="006341E0">
        <w:rPr>
          <w:rFonts w:eastAsia="Calibri"/>
          <w:sz w:val="16"/>
        </w:rPr>
        <w:t>.</w:t>
      </w:r>
    </w:p>
    <w:bookmarkEnd w:id="0"/>
    <w:p w14:paraId="72400B58" w14:textId="77777777" w:rsidR="00126059" w:rsidRPr="006341E0" w:rsidRDefault="00126059" w:rsidP="00126059">
      <w:pPr>
        <w:spacing w:line="256" w:lineRule="auto"/>
        <w:rPr>
          <w:rFonts w:eastAsia="Calibri"/>
          <w:sz w:val="16"/>
        </w:rPr>
      </w:pPr>
      <w:r w:rsidRPr="006341E0">
        <w:rPr>
          <w:rFonts w:eastAsia="Calibri"/>
          <w:u w:val="single"/>
        </w:rPr>
        <w:t xml:space="preserve">Signing statements </w:t>
      </w:r>
      <w:r w:rsidRPr="006341E0">
        <w:rPr>
          <w:rFonts w:eastAsia="Calibri"/>
          <w:b/>
          <w:iCs/>
          <w:highlight w:val="cyan"/>
          <w:u w:val="single"/>
        </w:rPr>
        <w:t>handicap</w:t>
      </w:r>
      <w:r w:rsidRPr="006341E0">
        <w:rPr>
          <w:rFonts w:eastAsia="Calibri"/>
          <w:highlight w:val="cyan"/>
          <w:u w:val="single"/>
        </w:rPr>
        <w:t xml:space="preserve"> </w:t>
      </w:r>
      <w:r w:rsidRPr="006341E0">
        <w:rPr>
          <w:rFonts w:eastAsia="Calibri"/>
          <w:b/>
          <w:iCs/>
          <w:highlight w:val="cyan"/>
          <w:u w:val="single"/>
        </w:rPr>
        <w:t>s</w:t>
      </w:r>
      <w:r w:rsidRPr="006341E0">
        <w:rPr>
          <w:rFonts w:eastAsia="Calibri"/>
          <w:u w:val="single"/>
        </w:rPr>
        <w:t xml:space="preserve">eparation </w:t>
      </w:r>
      <w:r w:rsidRPr="006341E0">
        <w:rPr>
          <w:rFonts w:eastAsia="Calibri"/>
          <w:b/>
          <w:iCs/>
          <w:highlight w:val="cyan"/>
          <w:u w:val="single"/>
        </w:rPr>
        <w:t>o</w:t>
      </w:r>
      <w:r w:rsidRPr="006341E0">
        <w:rPr>
          <w:rFonts w:eastAsia="Calibri"/>
          <w:u w:val="single"/>
        </w:rPr>
        <w:t xml:space="preserve">f </w:t>
      </w:r>
      <w:r w:rsidRPr="006341E0">
        <w:rPr>
          <w:rFonts w:eastAsia="Calibri"/>
          <w:b/>
          <w:iCs/>
          <w:highlight w:val="cyan"/>
          <w:u w:val="single"/>
        </w:rPr>
        <w:t>p</w:t>
      </w:r>
      <w:r w:rsidRPr="006341E0">
        <w:rPr>
          <w:rFonts w:eastAsia="Calibri"/>
          <w:u w:val="single"/>
        </w:rPr>
        <w:t xml:space="preserve">owers by impairing </w:t>
      </w:r>
      <w:r w:rsidRPr="006341E0">
        <w:rPr>
          <w:rFonts w:eastAsia="Calibri"/>
          <w:b/>
          <w:iCs/>
          <w:u w:val="single"/>
        </w:rPr>
        <w:t>congressional leverage</w:t>
      </w:r>
      <w:r w:rsidRPr="006341E0">
        <w:rPr>
          <w:rFonts w:eastAsia="Calibri"/>
          <w:u w:val="single"/>
        </w:rPr>
        <w:t xml:space="preserve"> over the president in the legislative process</w:t>
      </w:r>
      <w:r w:rsidRPr="006341E0">
        <w:rPr>
          <w:rFonts w:eastAsia="Calibri"/>
          <w:sz w:val="16"/>
        </w:rPr>
        <w:t xml:space="preserve"> — that is, forcing the president to take the bitter with the sweet or nothing at all.</w:t>
      </w:r>
    </w:p>
    <w:p w14:paraId="1E0034DE" w14:textId="77777777" w:rsidR="00126059" w:rsidRPr="006341E0" w:rsidRDefault="00126059" w:rsidP="00126059">
      <w:pPr>
        <w:spacing w:line="256" w:lineRule="auto"/>
        <w:rPr>
          <w:rFonts w:eastAsia="Calibri"/>
          <w:sz w:val="16"/>
        </w:rPr>
      </w:pPr>
      <w:r w:rsidRPr="006341E0">
        <w:rPr>
          <w:rFonts w:eastAsia="Calibri"/>
          <w:b/>
          <w:iCs/>
          <w:highlight w:val="cyan"/>
          <w:u w:val="single"/>
        </w:rPr>
        <w:t>Congress</w:t>
      </w:r>
      <w:r w:rsidRPr="006341E0">
        <w:rPr>
          <w:rFonts w:eastAsia="Calibri"/>
          <w:highlight w:val="cyan"/>
          <w:u w:val="single"/>
        </w:rPr>
        <w:t xml:space="preserve"> has </w:t>
      </w:r>
      <w:r w:rsidRPr="006341E0">
        <w:rPr>
          <w:rFonts w:eastAsia="Calibri"/>
          <w:b/>
          <w:iCs/>
          <w:highlight w:val="cyan"/>
          <w:u w:val="single"/>
        </w:rPr>
        <w:t>done nothing</w:t>
      </w:r>
      <w:r w:rsidRPr="006341E0">
        <w:rPr>
          <w:rFonts w:eastAsia="Calibri"/>
          <w:highlight w:val="cyan"/>
          <w:u w:val="single"/>
        </w:rPr>
        <w:t xml:space="preserve"> </w:t>
      </w:r>
      <w:r w:rsidRPr="006341E0">
        <w:rPr>
          <w:rFonts w:eastAsia="Calibri"/>
          <w:u w:val="single"/>
        </w:rPr>
        <w:t xml:space="preserve">to arrest unconstitutional signing statements since their </w:t>
      </w:r>
      <w:r w:rsidRPr="006341E0">
        <w:rPr>
          <w:rFonts w:eastAsia="Calibri"/>
          <w:b/>
          <w:iCs/>
          <w:u w:val="single"/>
        </w:rPr>
        <w:t>mushrooming use</w:t>
      </w:r>
      <w:r w:rsidRPr="006341E0">
        <w:rPr>
          <w:rFonts w:eastAsia="Calibri"/>
          <w:u w:val="single"/>
        </w:rPr>
        <w:t xml:space="preserve"> under the Bush-Cheney presidency</w:t>
      </w:r>
      <w:r w:rsidRPr="006341E0">
        <w:rPr>
          <w:rFonts w:eastAsia="Calibri"/>
          <w:sz w:val="16"/>
        </w:rPr>
        <w:t xml:space="preserve"> was brought to light. I would </w:t>
      </w:r>
      <w:proofErr w:type="gramStart"/>
      <w:r w:rsidRPr="006341E0">
        <w:rPr>
          <w:rFonts w:eastAsia="Calibri"/>
          <w:sz w:val="16"/>
        </w:rPr>
        <w:t>wager</w:t>
      </w:r>
      <w:proofErr w:type="gramEnd"/>
      <w:r w:rsidRPr="006341E0">
        <w:rPr>
          <w:rFonts w:eastAsia="Calibri"/>
          <w:sz w:val="16"/>
        </w:rPr>
        <w:t xml:space="preserve"> you can count on one hand, with fingers </w:t>
      </w:r>
      <w:proofErr w:type="gramStart"/>
      <w:r w:rsidRPr="006341E0">
        <w:rPr>
          <w:rFonts w:eastAsia="Calibri"/>
          <w:sz w:val="16"/>
        </w:rPr>
        <w:t>left over,</w:t>
      </w:r>
      <w:proofErr w:type="gramEnd"/>
      <w:r w:rsidRPr="006341E0">
        <w:rPr>
          <w:rFonts w:eastAsia="Calibri"/>
          <w:sz w:val="16"/>
        </w:rPr>
        <w:t xml:space="preserve"> the members of Congress who understand the constitutional infirmity of signing statements, and their duty to protect their legislative prerogatives.</w:t>
      </w:r>
    </w:p>
    <w:p w14:paraId="08F8F2E8" w14:textId="77777777" w:rsidR="00126059" w:rsidRPr="006341E0" w:rsidRDefault="00126059" w:rsidP="00126059">
      <w:pPr>
        <w:spacing w:line="256" w:lineRule="auto"/>
        <w:rPr>
          <w:rFonts w:eastAsia="Calibri"/>
          <w:sz w:val="16"/>
        </w:rPr>
      </w:pPr>
      <w:r w:rsidRPr="006341E0">
        <w:rPr>
          <w:rFonts w:eastAsia="Calibri"/>
          <w:u w:val="single"/>
        </w:rPr>
        <w:t xml:space="preserve">And </w:t>
      </w:r>
      <w:r w:rsidRPr="006341E0">
        <w:rPr>
          <w:rFonts w:eastAsia="Calibri"/>
          <w:highlight w:val="cyan"/>
          <w:u w:val="single"/>
        </w:rPr>
        <w:t>thus</w:t>
      </w:r>
      <w:r w:rsidRPr="006341E0">
        <w:rPr>
          <w:rFonts w:eastAsia="Calibri"/>
          <w:u w:val="single"/>
        </w:rPr>
        <w:t xml:space="preserve">, President </w:t>
      </w:r>
      <w:r w:rsidRPr="006341E0">
        <w:rPr>
          <w:rFonts w:eastAsia="Calibri"/>
          <w:highlight w:val="cyan"/>
          <w:u w:val="single"/>
        </w:rPr>
        <w:t>Biden</w:t>
      </w:r>
      <w:r w:rsidRPr="006341E0">
        <w:rPr>
          <w:rFonts w:eastAsia="Calibri"/>
          <w:u w:val="single"/>
        </w:rPr>
        <w:t xml:space="preserve">’s statement </w:t>
      </w:r>
      <w:r w:rsidRPr="006341E0">
        <w:rPr>
          <w:rFonts w:eastAsia="Calibri"/>
          <w:highlight w:val="cyan"/>
          <w:u w:val="single"/>
        </w:rPr>
        <w:t xml:space="preserve">will </w:t>
      </w:r>
      <w:r w:rsidRPr="006341E0">
        <w:rPr>
          <w:rFonts w:eastAsia="Calibri"/>
          <w:b/>
          <w:iCs/>
          <w:highlight w:val="cyan"/>
          <w:u w:val="single"/>
        </w:rPr>
        <w:t>escape challenge</w:t>
      </w:r>
      <w:r w:rsidRPr="006341E0">
        <w:rPr>
          <w:rFonts w:eastAsia="Calibri"/>
          <w:u w:val="single"/>
        </w:rPr>
        <w:t xml:space="preserve">, and the counterrevolution against the Constitution will </w:t>
      </w:r>
      <w:r w:rsidRPr="006341E0">
        <w:rPr>
          <w:rFonts w:eastAsia="Calibri"/>
          <w:b/>
          <w:iCs/>
          <w:u w:val="single"/>
        </w:rPr>
        <w:t>continue unabated</w:t>
      </w:r>
      <w:r w:rsidRPr="006341E0">
        <w:rPr>
          <w:rFonts w:eastAsia="Calibri"/>
          <w:sz w:val="16"/>
        </w:rPr>
        <w:t>.</w:t>
      </w:r>
    </w:p>
    <w:p w14:paraId="518B61FB" w14:textId="77777777" w:rsidR="00126059" w:rsidRPr="006341E0" w:rsidRDefault="00126059" w:rsidP="00126059">
      <w:pPr>
        <w:spacing w:line="256" w:lineRule="auto"/>
        <w:rPr>
          <w:rFonts w:eastAsia="Calibri"/>
        </w:rPr>
      </w:pPr>
    </w:p>
    <w:p w14:paraId="6B3AC0C2" w14:textId="77777777" w:rsidR="00126059" w:rsidRPr="006341E0" w:rsidRDefault="00126059" w:rsidP="00126059">
      <w:pPr>
        <w:keepNext/>
        <w:keepLines/>
        <w:spacing w:before="40" w:after="0" w:line="256" w:lineRule="auto"/>
        <w:outlineLvl w:val="3"/>
        <w:rPr>
          <w:rFonts w:eastAsia="Times New Roman" w:cs="Times New Roman"/>
          <w:b/>
          <w:iCs/>
          <w:sz w:val="26"/>
        </w:rPr>
      </w:pPr>
      <w:r w:rsidRPr="006341E0">
        <w:rPr>
          <w:rFonts w:eastAsia="Times New Roman" w:cs="Times New Roman"/>
          <w:b/>
          <w:iCs/>
          <w:sz w:val="26"/>
        </w:rPr>
        <w:t xml:space="preserve">Nuclear war. </w:t>
      </w:r>
    </w:p>
    <w:p w14:paraId="4801C5DE" w14:textId="77777777" w:rsidR="00126059" w:rsidRPr="006341E0" w:rsidRDefault="00126059" w:rsidP="00126059">
      <w:pPr>
        <w:spacing w:line="256" w:lineRule="auto"/>
        <w:rPr>
          <w:rFonts w:eastAsia="Calibri"/>
        </w:rPr>
      </w:pPr>
      <w:r w:rsidRPr="006341E0">
        <w:rPr>
          <w:rFonts w:eastAsia="Calibri"/>
          <w:b/>
          <w:bCs/>
          <w:sz w:val="26"/>
        </w:rPr>
        <w:t xml:space="preserve">Fisher ’22 </w:t>
      </w:r>
      <w:r w:rsidRPr="006341E0">
        <w:rPr>
          <w:rFonts w:eastAsia="Calibri"/>
        </w:rPr>
        <w:t>[Louis; Spring 2022; Visiting Scholar at the William and Mary Law School, former Senior Specialist in separation of powers at the Library of Congress; University of Toledo Law Review, “Presidential Military Initiatives: Constitutional Violations,” vol. 53]</w:t>
      </w:r>
    </w:p>
    <w:p w14:paraId="0710A500" w14:textId="77777777" w:rsidR="00126059" w:rsidRPr="006341E0" w:rsidRDefault="00126059" w:rsidP="00126059">
      <w:pPr>
        <w:spacing w:line="256" w:lineRule="auto"/>
        <w:rPr>
          <w:rFonts w:eastAsia="Calibri"/>
          <w:sz w:val="16"/>
        </w:rPr>
      </w:pPr>
      <w:r w:rsidRPr="006341E0">
        <w:rPr>
          <w:rFonts w:eastAsia="Calibri"/>
          <w:sz w:val="16"/>
        </w:rPr>
        <w:t xml:space="preserve">In his signing statement, Nixon said that Section 601 of the statute, providing for the withdrawal of U.S. troops, "does not represent the policies of this Administration" and will be "without binding force or effect." 110 </w:t>
      </w:r>
      <w:r w:rsidRPr="006341E0">
        <w:rPr>
          <w:rFonts w:eastAsia="Calibri"/>
          <w:u w:val="single"/>
        </w:rPr>
        <w:t xml:space="preserve">Somehow a </w:t>
      </w:r>
      <w:r w:rsidRPr="006341E0">
        <w:rPr>
          <w:rFonts w:eastAsia="Calibri"/>
          <w:b/>
          <w:iCs/>
          <w:highlight w:val="cyan"/>
          <w:u w:val="single"/>
        </w:rPr>
        <w:t>signing statement</w:t>
      </w:r>
      <w:r w:rsidRPr="006341E0">
        <w:rPr>
          <w:rFonts w:eastAsia="Calibri"/>
          <w:u w:val="single"/>
        </w:rPr>
        <w:t xml:space="preserve"> allowed the President to </w:t>
      </w:r>
      <w:r w:rsidRPr="006341E0">
        <w:rPr>
          <w:rFonts w:eastAsia="Calibri"/>
          <w:b/>
          <w:iCs/>
          <w:highlight w:val="cyan"/>
          <w:u w:val="single"/>
        </w:rPr>
        <w:t>nullify</w:t>
      </w:r>
      <w:r w:rsidRPr="006341E0">
        <w:rPr>
          <w:rFonts w:eastAsia="Calibri"/>
          <w:b/>
          <w:iCs/>
          <w:u w:val="single"/>
        </w:rPr>
        <w:t xml:space="preserve"> a </w:t>
      </w:r>
      <w:r w:rsidRPr="006341E0">
        <w:rPr>
          <w:rFonts w:eastAsia="Calibri"/>
          <w:b/>
          <w:iCs/>
          <w:highlight w:val="cyan"/>
          <w:u w:val="single"/>
        </w:rPr>
        <w:t>statute</w:t>
      </w:r>
      <w:r w:rsidRPr="006341E0">
        <w:rPr>
          <w:rFonts w:eastAsia="Calibri"/>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6341E0">
        <w:rPr>
          <w:rFonts w:eastAsia="Calibri"/>
          <w:u w:val="single"/>
        </w:rPr>
        <w:t xml:space="preserve">Other </w:t>
      </w:r>
      <w:r w:rsidRPr="006341E0">
        <w:rPr>
          <w:rFonts w:eastAsia="Calibri"/>
          <w:b/>
          <w:iCs/>
          <w:u w:val="single"/>
        </w:rPr>
        <w:t>court</w:t>
      </w:r>
      <w:r w:rsidRPr="006341E0">
        <w:rPr>
          <w:rFonts w:eastAsia="Calibri"/>
          <w:u w:val="single"/>
        </w:rPr>
        <w:t xml:space="preserve"> opinion</w:t>
      </w:r>
      <w:r w:rsidRPr="006341E0">
        <w:rPr>
          <w:rFonts w:eastAsia="Calibri"/>
          <w:b/>
          <w:iCs/>
          <w:u w:val="single"/>
        </w:rPr>
        <w:t>s</w:t>
      </w:r>
      <w:r w:rsidRPr="006341E0">
        <w:rPr>
          <w:rFonts w:eastAsia="Calibri"/>
          <w:sz w:val="16"/>
        </w:rPr>
        <w:t xml:space="preserve"> during this period </w:t>
      </w:r>
      <w:r w:rsidRPr="006341E0">
        <w:rPr>
          <w:rFonts w:eastAsia="Calibri"/>
          <w:u w:val="single"/>
        </w:rPr>
        <w:t xml:space="preserve">analyzed the </w:t>
      </w:r>
      <w:r w:rsidRPr="006341E0">
        <w:rPr>
          <w:rFonts w:eastAsia="Calibri"/>
          <w:b/>
          <w:iCs/>
          <w:u w:val="single"/>
        </w:rPr>
        <w:t>binding nature</w:t>
      </w:r>
      <w:r w:rsidRPr="006341E0">
        <w:rPr>
          <w:rFonts w:eastAsia="Calibri"/>
          <w:u w:val="single"/>
        </w:rPr>
        <w:t xml:space="preserve"> of authorization and appropriation bills</w:t>
      </w:r>
      <w:r w:rsidRPr="006341E0">
        <w:rPr>
          <w:rFonts w:eastAsia="Calibri"/>
          <w:sz w:val="16"/>
        </w:rPr>
        <w:t>. 113</w:t>
      </w:r>
    </w:p>
    <w:p w14:paraId="2496B231" w14:textId="77777777" w:rsidR="00126059" w:rsidRPr="006341E0" w:rsidRDefault="00126059" w:rsidP="00126059">
      <w:pPr>
        <w:spacing w:line="256" w:lineRule="auto"/>
        <w:rPr>
          <w:rFonts w:eastAsia="Calibri"/>
          <w:sz w:val="16"/>
        </w:rPr>
      </w:pPr>
      <w:r w:rsidRPr="006341E0">
        <w:rPr>
          <w:rFonts w:eastAsia="Calibri"/>
          <w:u w:val="single"/>
        </w:rPr>
        <w:t xml:space="preserve">After many </w:t>
      </w:r>
      <w:r w:rsidRPr="006341E0">
        <w:rPr>
          <w:rFonts w:eastAsia="Calibri"/>
          <w:b/>
          <w:iCs/>
          <w:u w:val="single"/>
        </w:rPr>
        <w:t>years of debate</w:t>
      </w:r>
      <w:r w:rsidRPr="006341E0">
        <w:rPr>
          <w:rFonts w:eastAsia="Calibri"/>
          <w:sz w:val="16"/>
        </w:rPr>
        <w:t>,</w:t>
      </w:r>
      <w:r w:rsidRPr="006341E0">
        <w:rPr>
          <w:rFonts w:eastAsia="Calibri"/>
          <w:u w:val="single"/>
        </w:rPr>
        <w:t xml:space="preserve"> Congress passed legislation </w:t>
      </w:r>
      <w:proofErr w:type="gramStart"/>
      <w:r w:rsidRPr="006341E0">
        <w:rPr>
          <w:rFonts w:eastAsia="Calibri"/>
          <w:u w:val="single"/>
        </w:rPr>
        <w:t xml:space="preserve">in an effort </w:t>
      </w:r>
      <w:r w:rsidRPr="006341E0">
        <w:rPr>
          <w:rFonts w:eastAsia="Calibri"/>
          <w:highlight w:val="cyan"/>
          <w:u w:val="single"/>
        </w:rPr>
        <w:t>to</w:t>
      </w:r>
      <w:proofErr w:type="gramEnd"/>
      <w:r w:rsidRPr="006341E0">
        <w:rPr>
          <w:rFonts w:eastAsia="Calibri"/>
          <w:highlight w:val="cyan"/>
          <w:u w:val="single"/>
        </w:rPr>
        <w:t xml:space="preserve"> </w:t>
      </w:r>
      <w:r w:rsidRPr="006341E0">
        <w:rPr>
          <w:rFonts w:eastAsia="Calibri"/>
          <w:b/>
          <w:iCs/>
          <w:highlight w:val="cyan"/>
          <w:u w:val="single"/>
        </w:rPr>
        <w:t>limit</w:t>
      </w:r>
      <w:r w:rsidRPr="006341E0">
        <w:rPr>
          <w:rFonts w:eastAsia="Calibri"/>
          <w:u w:val="single"/>
        </w:rPr>
        <w:t xml:space="preserve"> </w:t>
      </w:r>
      <w:proofErr w:type="gramStart"/>
      <w:r w:rsidRPr="006341E0">
        <w:rPr>
          <w:rFonts w:eastAsia="Calibri"/>
          <w:u w:val="single"/>
        </w:rPr>
        <w:t xml:space="preserve">presidential </w:t>
      </w:r>
      <w:r w:rsidRPr="006341E0">
        <w:rPr>
          <w:rFonts w:eastAsia="Calibri"/>
          <w:b/>
          <w:iCs/>
          <w:highlight w:val="cyan"/>
          <w:u w:val="single"/>
        </w:rPr>
        <w:t>war</w:t>
      </w:r>
      <w:proofErr w:type="gramEnd"/>
      <w:r w:rsidRPr="006341E0">
        <w:rPr>
          <w:rFonts w:eastAsia="Calibri"/>
          <w:b/>
          <w:iCs/>
          <w:highlight w:val="cyan"/>
          <w:u w:val="single"/>
        </w:rPr>
        <w:t xml:space="preserve"> power</w:t>
      </w:r>
      <w:r w:rsidRPr="006341E0">
        <w:rPr>
          <w:rFonts w:eastAsia="Calibri"/>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6341E0">
        <w:rPr>
          <w:rFonts w:eastAsia="Calibri"/>
          <w:sz w:val="16"/>
        </w:rPr>
        <w:t>thirty day</w:t>
      </w:r>
      <w:proofErr w:type="gramEnd"/>
      <w:r w:rsidRPr="006341E0">
        <w:rPr>
          <w:rFonts w:eastAsia="Calibri"/>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443EB653" w14:textId="77777777" w:rsidR="00126059" w:rsidRPr="006341E0" w:rsidRDefault="00126059" w:rsidP="00126059">
      <w:pPr>
        <w:spacing w:line="256" w:lineRule="auto"/>
        <w:rPr>
          <w:rFonts w:eastAsia="Calibri"/>
          <w:sz w:val="16"/>
        </w:rPr>
      </w:pPr>
      <w:r w:rsidRPr="006341E0">
        <w:rPr>
          <w:rFonts w:eastAsia="Calibri"/>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34E574A8" w14:textId="77777777" w:rsidR="00126059" w:rsidRPr="006341E0" w:rsidRDefault="00126059" w:rsidP="00126059">
      <w:pPr>
        <w:spacing w:line="256" w:lineRule="auto"/>
        <w:rPr>
          <w:rFonts w:eastAsia="Calibri"/>
          <w:sz w:val="16"/>
        </w:rPr>
      </w:pPr>
      <w:r w:rsidRPr="006341E0">
        <w:rPr>
          <w:rFonts w:eastAsia="Calibri"/>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61B91716" w14:textId="77777777" w:rsidR="00126059" w:rsidRPr="006341E0" w:rsidRDefault="00126059" w:rsidP="00126059">
      <w:pPr>
        <w:spacing w:line="256" w:lineRule="auto"/>
        <w:rPr>
          <w:rFonts w:eastAsia="Calibri"/>
          <w:sz w:val="16"/>
        </w:rPr>
      </w:pPr>
      <w:r w:rsidRPr="006341E0">
        <w:rPr>
          <w:rFonts w:eastAsia="Calibri"/>
          <w:sz w:val="16"/>
        </w:rPr>
        <w:t xml:space="preserve">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w:t>
      </w:r>
      <w:proofErr w:type="gramStart"/>
      <w:r w:rsidRPr="006341E0">
        <w:rPr>
          <w:rFonts w:eastAsia="Calibri"/>
          <w:sz w:val="16"/>
        </w:rPr>
        <w:t>consistent</w:t>
      </w:r>
      <w:proofErr w:type="gramEnd"/>
      <w:r w:rsidRPr="006341E0">
        <w:rPr>
          <w:rFonts w:eastAsia="Calibri"/>
          <w:sz w:val="16"/>
        </w:rPr>
        <w:t xml:space="preserve"> with the War Powers Resolution. 128</w:t>
      </w:r>
    </w:p>
    <w:p w14:paraId="14B7A0D4" w14:textId="77777777" w:rsidR="00126059" w:rsidRPr="006341E0" w:rsidRDefault="00126059" w:rsidP="00126059">
      <w:pPr>
        <w:spacing w:line="256" w:lineRule="auto"/>
        <w:rPr>
          <w:rFonts w:eastAsia="Calibri"/>
          <w:sz w:val="16"/>
        </w:rPr>
      </w:pPr>
      <w:r w:rsidRPr="006341E0">
        <w:rPr>
          <w:rFonts w:eastAsia="Calibri"/>
          <w:sz w:val="16"/>
        </w:rPr>
        <w:t>VI. Ronald Reagan to Joe Biden</w:t>
      </w:r>
    </w:p>
    <w:p w14:paraId="63A1A5D4" w14:textId="77777777" w:rsidR="00126059" w:rsidRPr="006341E0" w:rsidRDefault="00126059" w:rsidP="00126059">
      <w:pPr>
        <w:spacing w:line="256" w:lineRule="auto"/>
        <w:rPr>
          <w:rFonts w:eastAsia="Calibri"/>
          <w:sz w:val="16"/>
        </w:rPr>
      </w:pPr>
      <w:r w:rsidRPr="006341E0">
        <w:rPr>
          <w:rFonts w:eastAsia="Calibri"/>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4B63946D" w14:textId="77777777" w:rsidR="00126059" w:rsidRPr="006341E0" w:rsidRDefault="00126059" w:rsidP="00126059">
      <w:pPr>
        <w:spacing w:line="256" w:lineRule="auto"/>
        <w:rPr>
          <w:rFonts w:eastAsia="Calibri"/>
          <w:sz w:val="16"/>
        </w:rPr>
      </w:pPr>
      <w:r w:rsidRPr="006341E0">
        <w:rPr>
          <w:rFonts w:eastAsia="Calibri"/>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6341E0">
        <w:rPr>
          <w:rFonts w:eastAsia="Calibri"/>
          <w:highlight w:val="cyan"/>
          <w:u w:val="single"/>
        </w:rPr>
        <w:t>Bush</w:t>
      </w:r>
      <w:r w:rsidRPr="006341E0">
        <w:rPr>
          <w:rFonts w:eastAsia="Calibri"/>
          <w:u w:val="single"/>
        </w:rPr>
        <w:t xml:space="preserve"> in his </w:t>
      </w:r>
      <w:r w:rsidRPr="006341E0">
        <w:rPr>
          <w:rFonts w:eastAsia="Calibri"/>
          <w:b/>
          <w:iCs/>
          <w:u w:val="single"/>
        </w:rPr>
        <w:t xml:space="preserve">signing </w:t>
      </w:r>
      <w:r w:rsidRPr="006341E0">
        <w:rPr>
          <w:rFonts w:eastAsia="Calibri"/>
          <w:b/>
          <w:iCs/>
          <w:highlight w:val="cyan"/>
          <w:u w:val="single"/>
        </w:rPr>
        <w:t>statement</w:t>
      </w:r>
      <w:r w:rsidRPr="006341E0">
        <w:rPr>
          <w:rFonts w:eastAsia="Calibri"/>
          <w:highlight w:val="cyan"/>
          <w:u w:val="single"/>
        </w:rPr>
        <w:t xml:space="preserve"> said he</w:t>
      </w:r>
      <w:r w:rsidRPr="006341E0">
        <w:rPr>
          <w:rFonts w:eastAsia="Calibri"/>
          <w:u w:val="single"/>
        </w:rPr>
        <w:t xml:space="preserve"> could have </w:t>
      </w:r>
      <w:r w:rsidRPr="006341E0">
        <w:rPr>
          <w:rFonts w:eastAsia="Calibri"/>
          <w:b/>
          <w:iCs/>
          <w:highlight w:val="cyan"/>
          <w:u w:val="single"/>
        </w:rPr>
        <w:t>act</w:t>
      </w:r>
      <w:r w:rsidRPr="006341E0">
        <w:rPr>
          <w:rFonts w:eastAsia="Calibri"/>
          <w:u w:val="single"/>
        </w:rPr>
        <w:t xml:space="preserve">ed </w:t>
      </w:r>
      <w:r w:rsidRPr="006341E0">
        <w:rPr>
          <w:rFonts w:eastAsia="Calibri"/>
          <w:highlight w:val="cyan"/>
          <w:u w:val="single"/>
        </w:rPr>
        <w:t>without</w:t>
      </w:r>
      <w:r w:rsidRPr="006341E0">
        <w:rPr>
          <w:rFonts w:eastAsia="Calibri"/>
          <w:u w:val="single"/>
        </w:rPr>
        <w:t xml:space="preserve"> </w:t>
      </w:r>
      <w:r w:rsidRPr="006341E0">
        <w:rPr>
          <w:rFonts w:eastAsia="Calibri"/>
          <w:b/>
          <w:iCs/>
          <w:u w:val="single"/>
        </w:rPr>
        <w:t xml:space="preserve">congressional </w:t>
      </w:r>
      <w:r w:rsidRPr="006341E0">
        <w:rPr>
          <w:rFonts w:eastAsia="Calibri"/>
          <w:b/>
          <w:iCs/>
          <w:highlight w:val="cyan"/>
          <w:u w:val="single"/>
        </w:rPr>
        <w:t>authority</w:t>
      </w:r>
      <w:r w:rsidRPr="006341E0">
        <w:rPr>
          <w:rFonts w:eastAsia="Calibri"/>
          <w:sz w:val="16"/>
        </w:rPr>
        <w:t>. 140</w:t>
      </w:r>
    </w:p>
    <w:p w14:paraId="4641EE57" w14:textId="77777777" w:rsidR="00126059" w:rsidRPr="006341E0" w:rsidRDefault="00126059" w:rsidP="00126059">
      <w:pPr>
        <w:spacing w:line="256" w:lineRule="auto"/>
        <w:rPr>
          <w:rFonts w:eastAsia="Calibri"/>
          <w:sz w:val="16"/>
        </w:rPr>
      </w:pPr>
      <w:r w:rsidRPr="006341E0">
        <w:rPr>
          <w:rFonts w:eastAsia="Calibri"/>
          <w:u w:val="single"/>
        </w:rPr>
        <w:t xml:space="preserve">President Bill Clinton </w:t>
      </w:r>
      <w:r w:rsidRPr="006341E0">
        <w:rPr>
          <w:rFonts w:eastAsia="Calibri"/>
          <w:highlight w:val="cyan"/>
          <w:u w:val="single"/>
        </w:rPr>
        <w:t>used</w:t>
      </w:r>
      <w:r w:rsidRPr="006341E0">
        <w:rPr>
          <w:rFonts w:eastAsia="Calibri"/>
          <w:u w:val="single"/>
        </w:rPr>
        <w:t xml:space="preserve"> military </w:t>
      </w:r>
      <w:r w:rsidRPr="006341E0">
        <w:rPr>
          <w:rFonts w:eastAsia="Calibri"/>
          <w:highlight w:val="cyan"/>
          <w:u w:val="single"/>
        </w:rPr>
        <w:t xml:space="preserve">force in </w:t>
      </w:r>
      <w:r w:rsidRPr="006341E0">
        <w:rPr>
          <w:rFonts w:eastAsia="Calibri"/>
          <w:b/>
          <w:iCs/>
          <w:highlight w:val="cyan"/>
          <w:u w:val="single"/>
        </w:rPr>
        <w:t>Iraq</w:t>
      </w:r>
      <w:r w:rsidRPr="006341E0">
        <w:rPr>
          <w:rFonts w:eastAsia="Calibri"/>
          <w:highlight w:val="cyan"/>
          <w:u w:val="single"/>
        </w:rPr>
        <w:t xml:space="preserve">, </w:t>
      </w:r>
      <w:r w:rsidRPr="006341E0">
        <w:rPr>
          <w:rFonts w:eastAsia="Calibri"/>
          <w:b/>
          <w:iCs/>
          <w:highlight w:val="cyan"/>
          <w:u w:val="single"/>
        </w:rPr>
        <w:t>Somalia</w:t>
      </w:r>
      <w:r w:rsidRPr="006341E0">
        <w:rPr>
          <w:rFonts w:eastAsia="Calibri"/>
          <w:u w:val="single"/>
        </w:rPr>
        <w:t xml:space="preserve">, Haiti, Bosnia, </w:t>
      </w:r>
      <w:r w:rsidRPr="006341E0">
        <w:rPr>
          <w:rFonts w:eastAsia="Calibri"/>
          <w:b/>
          <w:iCs/>
          <w:highlight w:val="cyan"/>
          <w:u w:val="single"/>
        </w:rPr>
        <w:t>Afghanistan</w:t>
      </w:r>
      <w:r w:rsidRPr="006341E0">
        <w:rPr>
          <w:rFonts w:eastAsia="Calibri"/>
          <w:u w:val="single"/>
        </w:rPr>
        <w:t xml:space="preserve">, </w:t>
      </w:r>
      <w:r w:rsidRPr="006341E0">
        <w:rPr>
          <w:rFonts w:eastAsia="Calibri"/>
          <w:b/>
          <w:iCs/>
          <w:u w:val="single"/>
        </w:rPr>
        <w:t>Sudan</w:t>
      </w:r>
      <w:r w:rsidRPr="006341E0">
        <w:rPr>
          <w:rFonts w:eastAsia="Calibri"/>
          <w:u w:val="single"/>
        </w:rPr>
        <w:t>, and Kosovo</w:t>
      </w:r>
      <w:r w:rsidRPr="006341E0">
        <w:rPr>
          <w:rFonts w:eastAsia="Calibri"/>
          <w:sz w:val="16"/>
        </w:rPr>
        <w:t xml:space="preserve"> </w:t>
      </w:r>
      <w:r w:rsidRPr="006341E0">
        <w:rPr>
          <w:rFonts w:eastAsia="Calibri"/>
          <w:b/>
          <w:iCs/>
          <w:highlight w:val="cyan"/>
          <w:u w:val="single"/>
        </w:rPr>
        <w:t xml:space="preserve">without </w:t>
      </w:r>
      <w:r w:rsidRPr="006341E0">
        <w:rPr>
          <w:rFonts w:eastAsia="Calibri"/>
          <w:b/>
          <w:iCs/>
          <w:u w:val="single"/>
        </w:rPr>
        <w:t>once</w:t>
      </w:r>
      <w:r w:rsidRPr="006341E0">
        <w:rPr>
          <w:rFonts w:eastAsia="Calibri"/>
          <w:u w:val="single"/>
        </w:rPr>
        <w:t xml:space="preserve"> </w:t>
      </w:r>
      <w:r w:rsidRPr="006341E0">
        <w:rPr>
          <w:rFonts w:eastAsia="Calibri"/>
          <w:highlight w:val="cyan"/>
          <w:u w:val="single"/>
        </w:rPr>
        <w:t>receiving</w:t>
      </w:r>
      <w:r w:rsidRPr="006341E0">
        <w:rPr>
          <w:rFonts w:eastAsia="Calibri"/>
          <w:u w:val="single"/>
        </w:rPr>
        <w:t xml:space="preserve"> </w:t>
      </w:r>
      <w:r w:rsidRPr="006341E0">
        <w:rPr>
          <w:rFonts w:eastAsia="Calibri"/>
          <w:b/>
          <w:iCs/>
          <w:u w:val="single"/>
        </w:rPr>
        <w:t xml:space="preserve">statutory </w:t>
      </w:r>
      <w:r w:rsidRPr="006341E0">
        <w:rPr>
          <w:rFonts w:eastAsia="Calibri"/>
          <w:b/>
          <w:iCs/>
          <w:highlight w:val="cyan"/>
          <w:u w:val="single"/>
        </w:rPr>
        <w:t>authority</w:t>
      </w:r>
      <w:r w:rsidRPr="006341E0">
        <w:rPr>
          <w:rFonts w:eastAsia="Calibri"/>
          <w:u w:val="single"/>
        </w:rPr>
        <w:t xml:space="preserve"> for his initiatives</w:t>
      </w:r>
      <w:r w:rsidRPr="006341E0">
        <w:rPr>
          <w:rFonts w:eastAsia="Calibri"/>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6A616A27"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On June 26, 1993, Clinton ordered air strikes against Iraq. 144In justifying his action during an address to the nation, </w:t>
      </w:r>
      <w:proofErr w:type="gramStart"/>
      <w:r w:rsidRPr="006341E0">
        <w:rPr>
          <w:rFonts w:eastAsia="Calibri"/>
          <w:sz w:val="12"/>
          <w:szCs w:val="12"/>
        </w:rPr>
        <w:t>he</w:t>
      </w:r>
      <w:proofErr w:type="gramEnd"/>
      <w:r w:rsidRPr="006341E0">
        <w:rPr>
          <w:rFonts w:eastAsia="Calibri"/>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36323F3F" w14:textId="77777777" w:rsidR="00126059" w:rsidRPr="006341E0" w:rsidRDefault="00126059" w:rsidP="00126059">
      <w:pPr>
        <w:spacing w:line="256" w:lineRule="auto"/>
        <w:rPr>
          <w:rFonts w:eastAsia="Calibri"/>
          <w:sz w:val="12"/>
          <w:szCs w:val="12"/>
        </w:rPr>
      </w:pPr>
      <w:r w:rsidRPr="006341E0">
        <w:rPr>
          <w:rFonts w:eastAsia="Calibri"/>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40B12F00"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w:t>
      </w:r>
      <w:proofErr w:type="gramStart"/>
      <w:r w:rsidRPr="006341E0">
        <w:rPr>
          <w:rFonts w:eastAsia="Calibri"/>
          <w:sz w:val="12"/>
          <w:szCs w:val="12"/>
        </w:rPr>
        <w:t>framers</w:t>
      </w:r>
      <w:proofErr w:type="gramEnd"/>
      <w:r w:rsidRPr="006341E0">
        <w:rPr>
          <w:rFonts w:eastAsia="Calibri"/>
          <w:sz w:val="12"/>
          <w:szCs w:val="12"/>
        </w:rPr>
        <w:t>' effort to keep the war power with Congress could be obliterated simply by referring to presidential action as military force rather than war. The Constitution would be undermined by mere semantics.</w:t>
      </w:r>
    </w:p>
    <w:p w14:paraId="6864E80B"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w:t>
      </w:r>
      <w:proofErr w:type="gramStart"/>
      <w:r w:rsidRPr="006341E0">
        <w:rPr>
          <w:rFonts w:eastAsia="Calibri"/>
          <w:sz w:val="12"/>
          <w:szCs w:val="12"/>
        </w:rPr>
        <w:t>in order to</w:t>
      </w:r>
      <w:proofErr w:type="gramEnd"/>
      <w:r w:rsidRPr="006341E0">
        <w:rPr>
          <w:rFonts w:eastAsia="Calibri"/>
          <w:sz w:val="12"/>
          <w:szCs w:val="12"/>
        </w:rPr>
        <w:t xml:space="preserve">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0226CE0F"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w:t>
      </w:r>
      <w:proofErr w:type="gramStart"/>
      <w:r w:rsidRPr="006341E0">
        <w:rPr>
          <w:rFonts w:eastAsia="Calibri"/>
          <w:sz w:val="12"/>
          <w:szCs w:val="12"/>
        </w:rPr>
        <w:t>provided that</w:t>
      </w:r>
      <w:proofErr w:type="gramEnd"/>
      <w:r w:rsidRPr="006341E0">
        <w:rPr>
          <w:rFonts w:eastAsia="Calibri"/>
          <w:sz w:val="12"/>
          <w:szCs w:val="12"/>
        </w:rPr>
        <w:t xml:space="preserve"> U.S. combat forces in Somalia "shall be under the command and control of United States commanders under the ultimate direction of the President of the United States." 161</w:t>
      </w:r>
    </w:p>
    <w:p w14:paraId="25BBC3AF"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w:t>
      </w:r>
      <w:proofErr w:type="gramStart"/>
      <w:r w:rsidRPr="006341E0">
        <w:rPr>
          <w:rFonts w:eastAsia="Calibri"/>
          <w:sz w:val="12"/>
          <w:szCs w:val="12"/>
        </w:rPr>
        <w:t>a number of</w:t>
      </w:r>
      <w:proofErr w:type="gramEnd"/>
      <w:r w:rsidRPr="006341E0">
        <w:rPr>
          <w:rFonts w:eastAsia="Calibri"/>
          <w:sz w:val="12"/>
          <w:szCs w:val="12"/>
        </w:rPr>
        <w:t xml:space="preserve">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2F4EC6D3" w14:textId="77777777" w:rsidR="00126059" w:rsidRPr="006341E0" w:rsidRDefault="00126059" w:rsidP="00126059">
      <w:pPr>
        <w:spacing w:line="256" w:lineRule="auto"/>
        <w:rPr>
          <w:rFonts w:eastAsia="Calibri"/>
          <w:sz w:val="12"/>
          <w:szCs w:val="12"/>
        </w:rPr>
      </w:pPr>
      <w:r w:rsidRPr="006341E0">
        <w:rPr>
          <w:rFonts w:eastAsia="Calibri"/>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7C2E6A9C" w14:textId="77777777" w:rsidR="00126059" w:rsidRPr="006341E0" w:rsidRDefault="00126059" w:rsidP="00126059">
      <w:pPr>
        <w:spacing w:line="256" w:lineRule="auto"/>
        <w:rPr>
          <w:rFonts w:eastAsia="Calibri"/>
          <w:sz w:val="12"/>
          <w:szCs w:val="12"/>
        </w:rPr>
      </w:pPr>
      <w:r w:rsidRPr="006341E0">
        <w:rPr>
          <w:rFonts w:eastAsia="Calibri"/>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1BBCDA56" w14:textId="77777777" w:rsidR="00126059" w:rsidRPr="006341E0" w:rsidRDefault="00126059" w:rsidP="00126059">
      <w:pPr>
        <w:spacing w:line="256" w:lineRule="auto"/>
        <w:rPr>
          <w:rFonts w:eastAsia="Calibri"/>
          <w:sz w:val="12"/>
          <w:szCs w:val="12"/>
        </w:rPr>
      </w:pPr>
      <w:r w:rsidRPr="006341E0">
        <w:rPr>
          <w:rFonts w:eastAsia="Calibri"/>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3710CBDE"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w:t>
      </w:r>
      <w:proofErr w:type="gramStart"/>
      <w:r w:rsidRPr="006341E0">
        <w:rPr>
          <w:rFonts w:eastAsia="Calibri"/>
          <w:sz w:val="12"/>
          <w:szCs w:val="12"/>
        </w:rPr>
        <w:t>on the basis of</w:t>
      </w:r>
      <w:proofErr w:type="gramEnd"/>
      <w:r w:rsidRPr="006341E0">
        <w:rPr>
          <w:rFonts w:eastAsia="Calibri"/>
          <w:sz w:val="12"/>
          <w:szCs w:val="12"/>
        </w:rPr>
        <w:t xml:space="preserve"> six claims that it possessed WMDs. All six claims turned out to lack any substance. 181</w:t>
      </w:r>
    </w:p>
    <w:p w14:paraId="1A69C716" w14:textId="77777777" w:rsidR="00126059" w:rsidRPr="006341E0" w:rsidRDefault="00126059" w:rsidP="00126059">
      <w:pPr>
        <w:spacing w:line="256" w:lineRule="auto"/>
        <w:rPr>
          <w:rFonts w:eastAsia="Calibri"/>
          <w:sz w:val="12"/>
          <w:szCs w:val="12"/>
        </w:rPr>
      </w:pPr>
      <w:r w:rsidRPr="006341E0">
        <w:rPr>
          <w:rFonts w:eastAsia="Calibri"/>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67075CC0" w14:textId="77777777" w:rsidR="00126059" w:rsidRPr="006341E0" w:rsidRDefault="00126059" w:rsidP="00126059">
      <w:pPr>
        <w:spacing w:line="256" w:lineRule="auto"/>
        <w:rPr>
          <w:rFonts w:eastAsia="Calibri"/>
          <w:sz w:val="12"/>
          <w:szCs w:val="12"/>
        </w:rPr>
      </w:pPr>
      <w:r w:rsidRPr="006341E0">
        <w:rPr>
          <w:rFonts w:eastAsia="Calibri"/>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207E0FB6" w14:textId="77777777" w:rsidR="00126059" w:rsidRPr="006341E0" w:rsidRDefault="00126059" w:rsidP="00126059">
      <w:pPr>
        <w:spacing w:line="256" w:lineRule="auto"/>
        <w:rPr>
          <w:rFonts w:eastAsia="Calibri"/>
          <w:sz w:val="12"/>
          <w:szCs w:val="12"/>
        </w:rPr>
      </w:pPr>
      <w:r w:rsidRPr="006341E0">
        <w:rPr>
          <w:rFonts w:eastAsia="Calibri"/>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1F2D8A6B" w14:textId="77777777" w:rsidR="00126059" w:rsidRPr="006341E0" w:rsidRDefault="00126059" w:rsidP="00126059">
      <w:pPr>
        <w:spacing w:line="256" w:lineRule="auto"/>
        <w:rPr>
          <w:rFonts w:eastAsia="Calibri"/>
          <w:sz w:val="12"/>
          <w:szCs w:val="12"/>
        </w:rPr>
      </w:pPr>
      <w:r w:rsidRPr="006341E0">
        <w:rPr>
          <w:rFonts w:eastAsia="Calibri"/>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3123E16C" w14:textId="77777777" w:rsidR="00126059" w:rsidRPr="006341E0" w:rsidRDefault="00126059" w:rsidP="00126059">
      <w:pPr>
        <w:spacing w:line="256" w:lineRule="auto"/>
        <w:rPr>
          <w:rFonts w:eastAsia="Calibri"/>
          <w:sz w:val="12"/>
          <w:szCs w:val="12"/>
        </w:rPr>
      </w:pPr>
      <w:r w:rsidRPr="006341E0">
        <w:rPr>
          <w:rFonts w:eastAsia="Calibri"/>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488BA8B4" w14:textId="77777777" w:rsidR="00126059" w:rsidRPr="006341E0" w:rsidRDefault="00126059" w:rsidP="00126059">
      <w:pPr>
        <w:spacing w:line="256" w:lineRule="auto"/>
        <w:rPr>
          <w:rFonts w:eastAsia="Calibri"/>
          <w:sz w:val="12"/>
          <w:szCs w:val="12"/>
        </w:rPr>
      </w:pPr>
      <w:r w:rsidRPr="006341E0">
        <w:rPr>
          <w:rFonts w:eastAsia="Calibri"/>
          <w:sz w:val="12"/>
          <w:szCs w:val="12"/>
        </w:rPr>
        <w:t>In a report to Congress on March 21, Obama stated that U.S. forces operating under a U.N. resolution had begun a series of strikes against Libyan air defense systems and military airfields for the purpose of preparing what was called a "</w:t>
      </w:r>
      <w:proofErr w:type="spellStart"/>
      <w:r w:rsidRPr="006341E0">
        <w:rPr>
          <w:rFonts w:eastAsia="Calibri"/>
          <w:sz w:val="12"/>
          <w:szCs w:val="12"/>
        </w:rPr>
        <w:t>nofly</w:t>
      </w:r>
      <w:proofErr w:type="spellEnd"/>
      <w:r w:rsidRPr="006341E0">
        <w:rPr>
          <w:rFonts w:eastAsia="Calibri"/>
          <w:sz w:val="12"/>
          <w:szCs w:val="12"/>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30D3CB45" w14:textId="77777777" w:rsidR="00126059" w:rsidRPr="006341E0" w:rsidRDefault="00126059" w:rsidP="00126059">
      <w:pPr>
        <w:spacing w:line="256" w:lineRule="auto"/>
        <w:rPr>
          <w:rFonts w:eastAsia="Calibri"/>
          <w:sz w:val="16"/>
        </w:rPr>
      </w:pPr>
      <w:r w:rsidRPr="006341E0">
        <w:rPr>
          <w:rFonts w:eastAsia="Calibri"/>
          <w:sz w:val="16"/>
        </w:rPr>
        <w:t xml:space="preserve">Regardless of how executive officials sought to downplay or minimize a </w:t>
      </w:r>
      <w:proofErr w:type="spellStart"/>
      <w:r w:rsidRPr="006341E0">
        <w:rPr>
          <w:rFonts w:eastAsia="Calibri"/>
          <w:sz w:val="16"/>
        </w:rPr>
        <w:t>nofly</w:t>
      </w:r>
      <w:proofErr w:type="spellEnd"/>
      <w:r w:rsidRPr="006341E0">
        <w:rPr>
          <w:rFonts w:eastAsia="Calibri"/>
          <w:sz w:val="16"/>
        </w:rPr>
        <w:t xml:space="preserve"> zone, </w:t>
      </w:r>
      <w:r w:rsidRPr="006341E0">
        <w:rPr>
          <w:rFonts w:eastAsia="Calibri"/>
          <w:u w:val="single"/>
        </w:rPr>
        <w:t xml:space="preserve">the use of </w:t>
      </w:r>
      <w:r w:rsidRPr="006341E0">
        <w:rPr>
          <w:rFonts w:eastAsia="Calibri"/>
          <w:b/>
          <w:iCs/>
          <w:u w:val="single"/>
        </w:rPr>
        <w:t>military force</w:t>
      </w:r>
      <w:r w:rsidRPr="006341E0">
        <w:rPr>
          <w:rFonts w:eastAsia="Calibri"/>
          <w:u w:val="single"/>
        </w:rPr>
        <w:t xml:space="preserve"> against another country that has </w:t>
      </w:r>
      <w:r w:rsidRPr="006341E0">
        <w:rPr>
          <w:rFonts w:eastAsia="Calibri"/>
          <w:b/>
          <w:iCs/>
          <w:u w:val="single"/>
        </w:rPr>
        <w:t>not threatened</w:t>
      </w:r>
      <w:r w:rsidRPr="006341E0">
        <w:rPr>
          <w:rFonts w:eastAsia="Calibri"/>
          <w:u w:val="single"/>
        </w:rPr>
        <w:t xml:space="preserve"> the </w:t>
      </w:r>
      <w:r w:rsidRPr="006341E0">
        <w:rPr>
          <w:rFonts w:eastAsia="Calibri"/>
          <w:b/>
          <w:iCs/>
          <w:u w:val="single"/>
        </w:rPr>
        <w:t>U</w:t>
      </w:r>
      <w:r w:rsidRPr="006341E0">
        <w:rPr>
          <w:rFonts w:eastAsia="Calibri"/>
          <w:u w:val="single"/>
        </w:rPr>
        <w:t xml:space="preserve">nited </w:t>
      </w:r>
      <w:r w:rsidRPr="006341E0">
        <w:rPr>
          <w:rFonts w:eastAsia="Calibri"/>
          <w:b/>
          <w:iCs/>
          <w:u w:val="single"/>
        </w:rPr>
        <w:t>S</w:t>
      </w:r>
      <w:r w:rsidRPr="006341E0">
        <w:rPr>
          <w:rFonts w:eastAsia="Calibri"/>
          <w:u w:val="single"/>
        </w:rPr>
        <w:t>tates amounts to</w:t>
      </w:r>
      <w:r w:rsidRPr="006341E0">
        <w:rPr>
          <w:rFonts w:eastAsia="Calibri"/>
          <w:sz w:val="16"/>
        </w:rPr>
        <w:t xml:space="preserve">, as pointed out by former Secretary of Defense Robert Gates, </w:t>
      </w:r>
      <w:r w:rsidRPr="006341E0">
        <w:rPr>
          <w:rFonts w:eastAsia="Calibri"/>
          <w:u w:val="single"/>
        </w:rPr>
        <w:t>an "</w:t>
      </w:r>
      <w:r w:rsidRPr="006341E0">
        <w:rPr>
          <w:rFonts w:eastAsia="Calibri"/>
          <w:b/>
          <w:iCs/>
          <w:u w:val="single"/>
        </w:rPr>
        <w:t>act of war</w:t>
      </w:r>
      <w:r w:rsidRPr="006341E0">
        <w:rPr>
          <w:rFonts w:eastAsia="Calibri"/>
          <w:u w:val="single"/>
        </w:rPr>
        <w:t>."</w:t>
      </w:r>
      <w:r w:rsidRPr="006341E0">
        <w:rPr>
          <w:rFonts w:eastAsia="Calibri"/>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4829F3A7" w14:textId="77777777" w:rsidR="00126059" w:rsidRPr="006341E0" w:rsidRDefault="00126059" w:rsidP="00126059">
      <w:pPr>
        <w:spacing w:line="256" w:lineRule="auto"/>
        <w:rPr>
          <w:rFonts w:eastAsia="Calibri"/>
          <w:sz w:val="16"/>
        </w:rPr>
      </w:pPr>
      <w:r w:rsidRPr="006341E0">
        <w:rPr>
          <w:rFonts w:eastAsia="Calibri"/>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0C75227E" w14:textId="77777777" w:rsidR="00126059" w:rsidRPr="006341E0" w:rsidRDefault="00126059" w:rsidP="00126059">
      <w:pPr>
        <w:spacing w:line="256" w:lineRule="auto"/>
        <w:rPr>
          <w:rFonts w:eastAsia="Calibri"/>
          <w:sz w:val="16"/>
        </w:rPr>
      </w:pPr>
      <w:r w:rsidRPr="006341E0">
        <w:rPr>
          <w:rFonts w:eastAsia="Calibri"/>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04B8E091" w14:textId="77777777" w:rsidR="00126059" w:rsidRPr="006341E0" w:rsidRDefault="00126059" w:rsidP="00126059">
      <w:pPr>
        <w:spacing w:line="256" w:lineRule="auto"/>
        <w:rPr>
          <w:rFonts w:eastAsia="Calibri"/>
          <w:sz w:val="16"/>
        </w:rPr>
      </w:pPr>
      <w:r w:rsidRPr="006341E0">
        <w:rPr>
          <w:rFonts w:eastAsia="Calibri"/>
          <w:u w:val="single"/>
        </w:rPr>
        <w:t xml:space="preserve">During the administrations of Donald </w:t>
      </w:r>
      <w:r w:rsidRPr="006341E0">
        <w:rPr>
          <w:rFonts w:eastAsia="Calibri"/>
          <w:b/>
          <w:iCs/>
          <w:u w:val="single"/>
        </w:rPr>
        <w:t>Trump</w:t>
      </w:r>
      <w:r w:rsidRPr="006341E0">
        <w:rPr>
          <w:rFonts w:eastAsia="Calibri"/>
          <w:u w:val="single"/>
        </w:rPr>
        <w:t xml:space="preserve"> and Joe </w:t>
      </w:r>
      <w:r w:rsidRPr="006341E0">
        <w:rPr>
          <w:rFonts w:eastAsia="Calibri"/>
          <w:b/>
          <w:iCs/>
          <w:u w:val="single"/>
        </w:rPr>
        <w:t>Biden</w:t>
      </w:r>
      <w:r w:rsidRPr="006341E0">
        <w:rPr>
          <w:rFonts w:eastAsia="Calibri"/>
          <w:u w:val="single"/>
        </w:rPr>
        <w:t xml:space="preserve">, </w:t>
      </w:r>
      <w:r w:rsidRPr="006341E0">
        <w:rPr>
          <w:rFonts w:eastAsia="Calibri"/>
          <w:b/>
          <w:iCs/>
          <w:u w:val="single"/>
        </w:rPr>
        <w:t>both</w:t>
      </w:r>
      <w:r w:rsidRPr="006341E0">
        <w:rPr>
          <w:rFonts w:eastAsia="Calibri"/>
          <w:u w:val="single"/>
        </w:rPr>
        <w:t xml:space="preserve"> </w:t>
      </w:r>
      <w:r w:rsidRPr="006341E0">
        <w:rPr>
          <w:rFonts w:eastAsia="Calibri"/>
          <w:highlight w:val="cyan"/>
          <w:u w:val="single"/>
        </w:rPr>
        <w:t>presidents</w:t>
      </w:r>
      <w:r w:rsidRPr="006341E0">
        <w:rPr>
          <w:rFonts w:eastAsia="Calibri"/>
          <w:u w:val="single"/>
        </w:rPr>
        <w:t xml:space="preserve"> </w:t>
      </w:r>
      <w:r w:rsidRPr="006341E0">
        <w:rPr>
          <w:rFonts w:eastAsia="Calibri"/>
          <w:highlight w:val="cyan"/>
          <w:u w:val="single"/>
        </w:rPr>
        <w:t>took</w:t>
      </w:r>
      <w:r w:rsidRPr="006341E0">
        <w:rPr>
          <w:rFonts w:eastAsia="Calibri"/>
          <w:u w:val="single"/>
        </w:rPr>
        <w:t xml:space="preserve"> </w:t>
      </w:r>
      <w:proofErr w:type="gramStart"/>
      <w:r w:rsidRPr="006341E0">
        <w:rPr>
          <w:rFonts w:eastAsia="Calibri"/>
          <w:u w:val="single"/>
        </w:rPr>
        <w:t>a number of</w:t>
      </w:r>
      <w:proofErr w:type="gramEnd"/>
      <w:r w:rsidRPr="006341E0">
        <w:rPr>
          <w:rFonts w:eastAsia="Calibri"/>
          <w:u w:val="single"/>
        </w:rPr>
        <w:t xml:space="preserve"> </w:t>
      </w:r>
      <w:r w:rsidRPr="006341E0">
        <w:rPr>
          <w:rFonts w:eastAsia="Calibri"/>
          <w:b/>
          <w:iCs/>
          <w:u w:val="single"/>
        </w:rPr>
        <w:t xml:space="preserve">military </w:t>
      </w:r>
      <w:r w:rsidRPr="006341E0">
        <w:rPr>
          <w:rFonts w:eastAsia="Calibri"/>
          <w:b/>
          <w:iCs/>
          <w:highlight w:val="cyan"/>
          <w:u w:val="single"/>
        </w:rPr>
        <w:t>actions</w:t>
      </w:r>
      <w:r w:rsidRPr="006341E0">
        <w:rPr>
          <w:rFonts w:eastAsia="Calibri"/>
          <w:sz w:val="16"/>
        </w:rPr>
        <w:t xml:space="preserve"> they regarded as defensive in nature </w:t>
      </w:r>
      <w:r w:rsidRPr="006341E0">
        <w:rPr>
          <w:rFonts w:eastAsia="Calibri"/>
          <w:b/>
          <w:iCs/>
          <w:highlight w:val="cyan"/>
          <w:u w:val="single"/>
        </w:rPr>
        <w:t>without</w:t>
      </w:r>
      <w:r w:rsidRPr="006341E0">
        <w:rPr>
          <w:rFonts w:eastAsia="Calibri"/>
          <w:u w:val="single"/>
        </w:rPr>
        <w:t xml:space="preserve"> the need to seek </w:t>
      </w:r>
      <w:r w:rsidRPr="006341E0">
        <w:rPr>
          <w:rFonts w:eastAsia="Calibri"/>
          <w:b/>
          <w:iCs/>
          <w:highlight w:val="cyan"/>
          <w:u w:val="single"/>
        </w:rPr>
        <w:t>congress</w:t>
      </w:r>
      <w:r w:rsidRPr="006341E0">
        <w:rPr>
          <w:rFonts w:eastAsia="Calibri"/>
          <w:u w:val="single"/>
        </w:rPr>
        <w:t>ional authority</w:t>
      </w:r>
      <w:r w:rsidRPr="006341E0">
        <w:rPr>
          <w:rFonts w:eastAsia="Calibri"/>
          <w:sz w:val="16"/>
        </w:rPr>
        <w:t xml:space="preserve">. In addition, Trump provided substantial military assistance to Saudi Arabia for its military involvement against the Houthi rebels in Yemen. Congress sought to curb this action by blocking billions of dollars of arms sales to the Persian Gulf region. However, Trump vetoed the </w:t>
      </w:r>
      <w:proofErr w:type="gramStart"/>
      <w:r w:rsidRPr="006341E0">
        <w:rPr>
          <w:rFonts w:eastAsia="Calibri"/>
          <w:sz w:val="16"/>
        </w:rPr>
        <w:t>measure</w:t>
      </w:r>
      <w:proofErr w:type="gramEnd"/>
      <w:r w:rsidRPr="006341E0">
        <w:rPr>
          <w:rFonts w:eastAsia="Calibri"/>
          <w:sz w:val="16"/>
        </w:rPr>
        <w:t xml:space="preserve"> and the Senate lacked the votes needed to override the veto. 212</w:t>
      </w:r>
    </w:p>
    <w:p w14:paraId="438BD545"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On July 20, 2021, Senators Chris Murphy (D-Conn.), Mike Lee (R-Utah), and Bernie Sanders (I-Vt.) introduced legislation designed to restore the constitutional power of Congress over war. Section 104 repeals the War Powers Resolution and Section 108 provides that no </w:t>
      </w:r>
      <w:proofErr w:type="gramStart"/>
      <w:r w:rsidRPr="006341E0">
        <w:rPr>
          <w:rFonts w:eastAsia="Calibri"/>
          <w:sz w:val="12"/>
          <w:szCs w:val="12"/>
        </w:rPr>
        <w:t>appropriated</w:t>
      </w:r>
      <w:proofErr w:type="gramEnd"/>
      <w:r w:rsidRPr="006341E0">
        <w:rPr>
          <w:rFonts w:eastAsia="Calibri"/>
          <w:sz w:val="12"/>
          <w:szCs w:val="12"/>
        </w:rPr>
        <w:t xml:space="preserve"> funds may be obligated or expended for any action lacking prior congressional authority under the statute. 213Further details on that legislation are provided in an article published in the Washington Post. 214</w:t>
      </w:r>
    </w:p>
    <w:p w14:paraId="6681938D" w14:textId="77777777" w:rsidR="00126059" w:rsidRPr="006341E0" w:rsidRDefault="00126059" w:rsidP="00126059">
      <w:pPr>
        <w:spacing w:line="256" w:lineRule="auto"/>
        <w:rPr>
          <w:rFonts w:eastAsia="Calibri"/>
          <w:sz w:val="12"/>
          <w:szCs w:val="12"/>
        </w:rPr>
      </w:pPr>
      <w:r w:rsidRPr="006341E0">
        <w:rPr>
          <w:rFonts w:eastAsia="Calibri"/>
          <w:sz w:val="12"/>
          <w:szCs w:val="12"/>
        </w:rPr>
        <w:t>VII. Efforts to Correct Judicial Errors</w:t>
      </w:r>
    </w:p>
    <w:p w14:paraId="1406801C" w14:textId="77777777" w:rsidR="00126059" w:rsidRPr="006341E0" w:rsidRDefault="00126059" w:rsidP="00126059">
      <w:pPr>
        <w:spacing w:line="256" w:lineRule="auto"/>
        <w:rPr>
          <w:rFonts w:eastAsia="Calibri"/>
          <w:sz w:val="12"/>
          <w:szCs w:val="12"/>
        </w:rPr>
      </w:pPr>
      <w:r w:rsidRPr="006341E0">
        <w:rPr>
          <w:rFonts w:eastAsia="Calibri"/>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586D7DA0" w14:textId="77777777" w:rsidR="00126059" w:rsidRPr="006341E0" w:rsidRDefault="00126059" w:rsidP="00126059">
      <w:pPr>
        <w:spacing w:line="256" w:lineRule="auto"/>
        <w:rPr>
          <w:rFonts w:eastAsia="Calibri"/>
          <w:sz w:val="12"/>
          <w:szCs w:val="12"/>
        </w:rPr>
      </w:pPr>
      <w:r w:rsidRPr="006341E0">
        <w:rPr>
          <w:rFonts w:eastAsia="Calibri"/>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7B793997" w14:textId="77777777" w:rsidR="00126059" w:rsidRPr="006341E0" w:rsidRDefault="00126059" w:rsidP="00126059">
      <w:pPr>
        <w:spacing w:line="256" w:lineRule="auto"/>
        <w:rPr>
          <w:rFonts w:eastAsia="Calibri"/>
          <w:sz w:val="12"/>
          <w:szCs w:val="12"/>
        </w:rPr>
      </w:pPr>
      <w:r w:rsidRPr="006341E0">
        <w:rPr>
          <w:rFonts w:eastAsia="Calibri"/>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74A34738" w14:textId="77777777" w:rsidR="00126059" w:rsidRPr="006341E0" w:rsidRDefault="00126059" w:rsidP="00126059">
      <w:pPr>
        <w:spacing w:line="256" w:lineRule="auto"/>
        <w:rPr>
          <w:rFonts w:eastAsia="Calibri"/>
          <w:sz w:val="12"/>
          <w:szCs w:val="12"/>
        </w:rPr>
      </w:pPr>
      <w:r w:rsidRPr="006341E0">
        <w:rPr>
          <w:rFonts w:eastAsia="Calibri"/>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36F028CE" w14:textId="77777777" w:rsidR="00126059" w:rsidRPr="006341E0" w:rsidRDefault="00126059" w:rsidP="00126059">
      <w:pPr>
        <w:spacing w:line="256" w:lineRule="auto"/>
        <w:rPr>
          <w:rFonts w:eastAsia="Calibri"/>
          <w:sz w:val="12"/>
          <w:szCs w:val="12"/>
        </w:rPr>
      </w:pPr>
      <w:r w:rsidRPr="006341E0">
        <w:rPr>
          <w:rFonts w:eastAsia="Calibri"/>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365A2B3F" w14:textId="77777777" w:rsidR="00126059" w:rsidRPr="006341E0" w:rsidRDefault="00126059" w:rsidP="00126059">
      <w:pPr>
        <w:spacing w:line="256" w:lineRule="auto"/>
        <w:rPr>
          <w:rFonts w:eastAsia="Calibri"/>
          <w:sz w:val="12"/>
          <w:szCs w:val="12"/>
        </w:rPr>
      </w:pPr>
      <w:r w:rsidRPr="006341E0">
        <w:rPr>
          <w:rFonts w:eastAsia="Calibri"/>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3C39E382" w14:textId="77777777" w:rsidR="00126059" w:rsidRPr="006341E0" w:rsidRDefault="00126059" w:rsidP="00126059">
      <w:pPr>
        <w:spacing w:line="256" w:lineRule="auto"/>
        <w:rPr>
          <w:rFonts w:eastAsia="Calibri"/>
          <w:sz w:val="12"/>
          <w:szCs w:val="12"/>
        </w:rPr>
      </w:pPr>
      <w:r w:rsidRPr="006341E0">
        <w:rPr>
          <w:rFonts w:eastAsia="Calibri"/>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13D9C0FB" w14:textId="77777777" w:rsidR="00126059" w:rsidRPr="006341E0" w:rsidRDefault="00126059" w:rsidP="00126059">
      <w:pPr>
        <w:spacing w:line="256" w:lineRule="auto"/>
        <w:rPr>
          <w:rFonts w:eastAsia="Calibri"/>
          <w:sz w:val="12"/>
          <w:szCs w:val="12"/>
        </w:rPr>
      </w:pPr>
      <w:r w:rsidRPr="006341E0">
        <w:rPr>
          <w:rFonts w:eastAsia="Calibri"/>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23CD0CFD"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w:t>
      </w:r>
      <w:proofErr w:type="gramStart"/>
      <w:r w:rsidRPr="006341E0">
        <w:rPr>
          <w:rFonts w:eastAsia="Calibri"/>
          <w:sz w:val="12"/>
          <w:szCs w:val="12"/>
        </w:rPr>
        <w:t>they're</w:t>
      </w:r>
      <w:proofErr w:type="gramEnd"/>
      <w:r w:rsidRPr="006341E0">
        <w:rPr>
          <w:rFonts w:eastAsia="Calibri"/>
          <w:sz w:val="12"/>
          <w:szCs w:val="12"/>
        </w:rPr>
        <w:t xml:space="preserve"> worth." 231</w:t>
      </w:r>
    </w:p>
    <w:p w14:paraId="0C781B68"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On efforts to correct judicial errors, it is instructive to examine the Court's decisions in the two </w:t>
      </w:r>
      <w:proofErr w:type="gramStart"/>
      <w:r w:rsidRPr="006341E0">
        <w:rPr>
          <w:rFonts w:eastAsia="Calibri"/>
          <w:sz w:val="12"/>
          <w:szCs w:val="12"/>
        </w:rPr>
        <w:t>Japanese-American</w:t>
      </w:r>
      <w:proofErr w:type="gramEnd"/>
      <w:r w:rsidRPr="006341E0">
        <w:rPr>
          <w:rFonts w:eastAsia="Calibri"/>
          <w:sz w:val="12"/>
          <w:szCs w:val="12"/>
        </w:rPr>
        <w:t xml:space="preserve">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w:t>
      </w:r>
      <w:proofErr w:type="gramStart"/>
      <w:r w:rsidRPr="006341E0">
        <w:rPr>
          <w:rFonts w:eastAsia="Calibri"/>
          <w:sz w:val="12"/>
          <w:szCs w:val="12"/>
        </w:rPr>
        <w:t>Japanese-American</w:t>
      </w:r>
      <w:proofErr w:type="gramEnd"/>
      <w:r w:rsidRPr="006341E0">
        <w:rPr>
          <w:rFonts w:eastAsia="Calibri"/>
          <w:sz w:val="12"/>
          <w:szCs w:val="12"/>
        </w:rPr>
        <w:t xml:space="preserve"> cases was constitutional when it was not.</w:t>
      </w:r>
    </w:p>
    <w:p w14:paraId="76C021EB" w14:textId="77777777" w:rsidR="00126059" w:rsidRPr="006341E0" w:rsidRDefault="00126059" w:rsidP="00126059">
      <w:pPr>
        <w:spacing w:line="256" w:lineRule="auto"/>
        <w:rPr>
          <w:rFonts w:eastAsia="Calibri"/>
          <w:sz w:val="12"/>
          <w:szCs w:val="12"/>
        </w:rPr>
      </w:pPr>
      <w:r w:rsidRPr="006341E0">
        <w:rPr>
          <w:rFonts w:eastAsia="Calibri"/>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43E23CF7" w14:textId="77777777" w:rsidR="00126059" w:rsidRPr="006341E0" w:rsidRDefault="00126059" w:rsidP="00126059">
      <w:pPr>
        <w:spacing w:line="256" w:lineRule="auto"/>
        <w:rPr>
          <w:rFonts w:eastAsia="Calibri"/>
          <w:sz w:val="12"/>
          <w:szCs w:val="12"/>
        </w:rPr>
      </w:pPr>
      <w:r w:rsidRPr="006341E0">
        <w:rPr>
          <w:rFonts w:eastAsia="Calibri"/>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5949AEAA"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w:t>
      </w:r>
      <w:proofErr w:type="gramStart"/>
      <w:r w:rsidRPr="006341E0">
        <w:rPr>
          <w:rFonts w:eastAsia="Calibri"/>
          <w:sz w:val="12"/>
          <w:szCs w:val="12"/>
        </w:rPr>
        <w:t>appeal</w:t>
      </w:r>
      <w:proofErr w:type="gramEnd"/>
      <w:r w:rsidRPr="006341E0">
        <w:rPr>
          <w:rFonts w:eastAsia="Calibri"/>
          <w:sz w:val="12"/>
          <w:szCs w:val="12"/>
        </w:rPr>
        <w:t xml:space="preserve"> that decision.</w:t>
      </w:r>
    </w:p>
    <w:p w14:paraId="7ABE8EEA" w14:textId="77777777" w:rsidR="00126059" w:rsidRPr="006341E0" w:rsidRDefault="00126059" w:rsidP="00126059">
      <w:pPr>
        <w:spacing w:line="256" w:lineRule="auto"/>
        <w:rPr>
          <w:rFonts w:eastAsia="Calibri"/>
          <w:sz w:val="12"/>
          <w:szCs w:val="12"/>
        </w:rPr>
      </w:pPr>
      <w:r w:rsidRPr="006341E0">
        <w:rPr>
          <w:rFonts w:eastAsia="Calibri"/>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7B7D9B12" w14:textId="77777777" w:rsidR="00126059" w:rsidRPr="006341E0" w:rsidRDefault="00126059" w:rsidP="00126059">
      <w:pPr>
        <w:spacing w:line="256" w:lineRule="auto"/>
        <w:rPr>
          <w:rFonts w:eastAsia="Calibri"/>
          <w:sz w:val="12"/>
          <w:szCs w:val="12"/>
        </w:rPr>
      </w:pPr>
      <w:r w:rsidRPr="006341E0">
        <w:rPr>
          <w:rFonts w:eastAsia="Calibri"/>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1CB2E951" w14:textId="77777777" w:rsidR="00126059" w:rsidRPr="006341E0" w:rsidRDefault="00126059" w:rsidP="00126059">
      <w:pPr>
        <w:spacing w:line="256" w:lineRule="auto"/>
        <w:rPr>
          <w:rFonts w:eastAsia="Calibri"/>
          <w:sz w:val="12"/>
          <w:szCs w:val="12"/>
        </w:rPr>
      </w:pPr>
      <w:r w:rsidRPr="006341E0">
        <w:rPr>
          <w:rFonts w:eastAsia="Calibri"/>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16AD91EF"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w:t>
      </w:r>
      <w:proofErr w:type="gramStart"/>
      <w:r w:rsidRPr="006341E0">
        <w:rPr>
          <w:rFonts w:eastAsia="Calibri"/>
          <w:sz w:val="12"/>
          <w:szCs w:val="12"/>
        </w:rPr>
        <w:t>of</w:t>
      </w:r>
      <w:proofErr w:type="gramEnd"/>
      <w:r w:rsidRPr="006341E0">
        <w:rPr>
          <w:rFonts w:eastAsia="Calibri"/>
          <w:sz w:val="12"/>
          <w:szCs w:val="12"/>
        </w:rPr>
        <w:t> Hirabayashi? Is that still good law? When will the Court disown that decision?</w:t>
      </w:r>
    </w:p>
    <w:p w14:paraId="1BC43892" w14:textId="77777777" w:rsidR="00126059" w:rsidRPr="006341E0" w:rsidRDefault="00126059" w:rsidP="00126059">
      <w:pPr>
        <w:spacing w:line="256" w:lineRule="auto"/>
        <w:rPr>
          <w:rFonts w:eastAsia="Calibri"/>
          <w:sz w:val="12"/>
          <w:szCs w:val="12"/>
        </w:rPr>
      </w:pPr>
      <w:r w:rsidRPr="006341E0">
        <w:rPr>
          <w:rFonts w:eastAsia="Calibri"/>
          <w:sz w:val="12"/>
          <w:szCs w:val="12"/>
        </w:rPr>
        <w:t>VIII. Conclusions</w:t>
      </w:r>
    </w:p>
    <w:p w14:paraId="51BAFC19" w14:textId="77777777" w:rsidR="00126059" w:rsidRPr="006341E0" w:rsidRDefault="00126059" w:rsidP="00126059">
      <w:pPr>
        <w:spacing w:line="256" w:lineRule="auto"/>
        <w:rPr>
          <w:rFonts w:eastAsia="Calibri"/>
          <w:sz w:val="12"/>
          <w:szCs w:val="12"/>
        </w:rPr>
      </w:pPr>
      <w:r w:rsidRPr="006341E0">
        <w:rPr>
          <w:rFonts w:eastAsia="Calibri"/>
          <w:sz w:val="12"/>
          <w:szCs w:val="12"/>
        </w:rPr>
        <w:t xml:space="preserve">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w:t>
      </w:r>
      <w:proofErr w:type="gramStart"/>
      <w:r w:rsidRPr="006341E0">
        <w:rPr>
          <w:rFonts w:eastAsia="Calibri"/>
          <w:sz w:val="12"/>
          <w:szCs w:val="12"/>
        </w:rPr>
        <w:t>framers</w:t>
      </w:r>
      <w:proofErr w:type="gramEnd"/>
      <w:r w:rsidRPr="006341E0">
        <w:rPr>
          <w:rFonts w:eastAsia="Calibri"/>
          <w:sz w:val="12"/>
          <w:szCs w:val="12"/>
        </w:rPr>
        <w:t xml:space="preserve">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0D663ABB" w14:textId="77777777" w:rsidR="00126059" w:rsidRPr="006341E0" w:rsidRDefault="00126059" w:rsidP="00126059">
      <w:pPr>
        <w:spacing w:line="256" w:lineRule="auto"/>
        <w:rPr>
          <w:rFonts w:eastAsia="Calibri"/>
          <w:sz w:val="16"/>
        </w:rPr>
      </w:pPr>
      <w:r w:rsidRPr="006341E0">
        <w:rPr>
          <w:rFonts w:eastAsia="Calibri"/>
          <w:u w:val="single"/>
        </w:rPr>
        <w:t xml:space="preserve">There was a </w:t>
      </w:r>
      <w:r w:rsidRPr="006341E0">
        <w:rPr>
          <w:rFonts w:eastAsia="Calibri"/>
          <w:b/>
          <w:iCs/>
          <w:u w:val="single"/>
        </w:rPr>
        <w:t>clear shift</w:t>
      </w:r>
      <w:r w:rsidRPr="006341E0">
        <w:rPr>
          <w:rFonts w:eastAsia="Calibri"/>
          <w:u w:val="single"/>
        </w:rPr>
        <w:t xml:space="preserve"> of the </w:t>
      </w:r>
      <w:r w:rsidRPr="006341E0">
        <w:rPr>
          <w:rFonts w:eastAsia="Calibri"/>
          <w:b/>
          <w:iCs/>
          <w:u w:val="single"/>
        </w:rPr>
        <w:t>war power</w:t>
      </w:r>
      <w:r w:rsidRPr="006341E0">
        <w:rPr>
          <w:rFonts w:eastAsia="Calibri"/>
          <w:u w:val="single"/>
        </w:rPr>
        <w:t xml:space="preserve"> from Congress to the President after </w:t>
      </w:r>
      <w:r w:rsidRPr="006341E0">
        <w:rPr>
          <w:rFonts w:eastAsia="Calibri"/>
          <w:b/>
          <w:iCs/>
          <w:u w:val="single"/>
        </w:rPr>
        <w:t>World War II</w:t>
      </w:r>
      <w:r w:rsidRPr="006341E0">
        <w:rPr>
          <w:rFonts w:eastAsia="Calibri"/>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w:t>
      </w:r>
      <w:proofErr w:type="gramStart"/>
      <w:r w:rsidRPr="006341E0">
        <w:rPr>
          <w:rFonts w:eastAsia="Calibri"/>
          <w:sz w:val="16"/>
        </w:rPr>
        <w:t>framers</w:t>
      </w:r>
      <w:proofErr w:type="gramEnd"/>
      <w:r w:rsidRPr="006341E0">
        <w:rPr>
          <w:rFonts w:eastAsia="Calibri"/>
          <w:sz w:val="16"/>
        </w:rPr>
        <w:t xml:space="preserve"> could not have foreseen. </w:t>
      </w:r>
      <w:r w:rsidRPr="006341E0">
        <w:rPr>
          <w:rFonts w:eastAsia="Calibri"/>
          <w:u w:val="single"/>
        </w:rPr>
        <w:t xml:space="preserve">If </w:t>
      </w:r>
      <w:r w:rsidRPr="006341E0">
        <w:rPr>
          <w:rFonts w:eastAsia="Calibri"/>
          <w:highlight w:val="cyan"/>
          <w:u w:val="single"/>
        </w:rPr>
        <w:t xml:space="preserve">the </w:t>
      </w:r>
      <w:r w:rsidRPr="006341E0">
        <w:rPr>
          <w:rFonts w:eastAsia="Calibri"/>
          <w:b/>
          <w:iCs/>
          <w:highlight w:val="cyan"/>
          <w:u w:val="single"/>
        </w:rPr>
        <w:t>current risk</w:t>
      </w:r>
      <w:r w:rsidRPr="006341E0">
        <w:rPr>
          <w:rFonts w:eastAsia="Calibri"/>
          <w:highlight w:val="cyan"/>
          <w:u w:val="single"/>
        </w:rPr>
        <w:t xml:space="preserve"> to</w:t>
      </w:r>
      <w:r w:rsidRPr="006341E0">
        <w:rPr>
          <w:rFonts w:eastAsia="Calibri"/>
          <w:u w:val="single"/>
        </w:rPr>
        <w:t xml:space="preserve"> </w:t>
      </w:r>
      <w:r w:rsidRPr="006341E0">
        <w:rPr>
          <w:rFonts w:eastAsia="Calibri"/>
          <w:b/>
          <w:iCs/>
          <w:u w:val="single"/>
        </w:rPr>
        <w:t xml:space="preserve">national </w:t>
      </w:r>
      <w:r w:rsidRPr="006341E0">
        <w:rPr>
          <w:rFonts w:eastAsia="Calibri"/>
          <w:b/>
          <w:iCs/>
          <w:highlight w:val="cyan"/>
          <w:u w:val="single"/>
        </w:rPr>
        <w:t>security</w:t>
      </w:r>
      <w:r w:rsidRPr="006341E0">
        <w:rPr>
          <w:rFonts w:eastAsia="Calibri"/>
          <w:highlight w:val="cyan"/>
          <w:u w:val="single"/>
        </w:rPr>
        <w:t xml:space="preserve"> is</w:t>
      </w:r>
      <w:r w:rsidRPr="006341E0">
        <w:rPr>
          <w:rFonts w:eastAsia="Calibri"/>
          <w:u w:val="single"/>
        </w:rPr>
        <w:t xml:space="preserve"> great, so is the risk of </w:t>
      </w:r>
      <w:r w:rsidRPr="006341E0">
        <w:rPr>
          <w:rFonts w:eastAsia="Calibri"/>
          <w:b/>
          <w:iCs/>
          <w:highlight w:val="cyan"/>
          <w:u w:val="single"/>
        </w:rPr>
        <w:t>presidential</w:t>
      </w:r>
      <w:r w:rsidRPr="006341E0">
        <w:rPr>
          <w:rFonts w:eastAsia="Calibri"/>
          <w:highlight w:val="cyan"/>
          <w:u w:val="single"/>
        </w:rPr>
        <w:t xml:space="preserve"> </w:t>
      </w:r>
      <w:r w:rsidRPr="006341E0">
        <w:rPr>
          <w:rFonts w:eastAsia="Calibri"/>
          <w:b/>
          <w:iCs/>
          <w:highlight w:val="cyan"/>
          <w:u w:val="single"/>
        </w:rPr>
        <w:t>miscalc</w:t>
      </w:r>
      <w:r w:rsidRPr="006341E0">
        <w:rPr>
          <w:rFonts w:eastAsia="Calibri"/>
          <w:u w:val="single"/>
        </w:rPr>
        <w:t xml:space="preserve">ulation and </w:t>
      </w:r>
      <w:r w:rsidRPr="006341E0">
        <w:rPr>
          <w:rFonts w:eastAsia="Calibri"/>
          <w:b/>
          <w:iCs/>
          <w:u w:val="single"/>
        </w:rPr>
        <w:t>aggrandizement</w:t>
      </w:r>
      <w:r w:rsidRPr="006341E0">
        <w:rPr>
          <w:rFonts w:eastAsia="Calibri"/>
          <w:sz w:val="16"/>
        </w:rPr>
        <w:t xml:space="preserve">. There remains the need for </w:t>
      </w:r>
      <w:r w:rsidRPr="006341E0">
        <w:rPr>
          <w:rFonts w:eastAsia="Calibri"/>
          <w:u w:val="single"/>
        </w:rPr>
        <w:t>Congress</w:t>
      </w:r>
      <w:r w:rsidRPr="006341E0">
        <w:rPr>
          <w:rFonts w:eastAsia="Calibri"/>
          <w:sz w:val="16"/>
        </w:rPr>
        <w:t xml:space="preserve"> to </w:t>
      </w:r>
      <w:r w:rsidRPr="006341E0">
        <w:rPr>
          <w:rFonts w:eastAsia="Calibri"/>
          <w:u w:val="single"/>
        </w:rPr>
        <w:t xml:space="preserve">thoroughly </w:t>
      </w:r>
      <w:r w:rsidRPr="006341E0">
        <w:rPr>
          <w:rFonts w:eastAsia="Calibri"/>
          <w:b/>
          <w:iCs/>
          <w:u w:val="single"/>
        </w:rPr>
        <w:t>examine</w:t>
      </w:r>
      <w:r w:rsidRPr="006341E0">
        <w:rPr>
          <w:rFonts w:eastAsia="Calibri"/>
          <w:u w:val="single"/>
        </w:rPr>
        <w:t xml:space="preserve"> and analyze presidential requests for </w:t>
      </w:r>
      <w:r w:rsidRPr="006341E0">
        <w:rPr>
          <w:rFonts w:eastAsia="Calibri"/>
          <w:highlight w:val="cyan"/>
          <w:u w:val="single"/>
        </w:rPr>
        <w:t>military action</w:t>
      </w:r>
      <w:r w:rsidRPr="006341E0">
        <w:rPr>
          <w:rFonts w:eastAsia="Calibri"/>
          <w:u w:val="single"/>
        </w:rPr>
        <w:t xml:space="preserve">. Presidential judgments </w:t>
      </w:r>
      <w:r w:rsidRPr="006341E0">
        <w:rPr>
          <w:rFonts w:eastAsia="Calibri"/>
          <w:b/>
          <w:iCs/>
          <w:highlight w:val="cyan"/>
          <w:u w:val="single"/>
        </w:rPr>
        <w:t>need more</w:t>
      </w:r>
      <w:r w:rsidRPr="006341E0">
        <w:rPr>
          <w:rFonts w:eastAsia="Calibri"/>
          <w:u w:val="single"/>
        </w:rPr>
        <w:t xml:space="preserve">, not less, </w:t>
      </w:r>
      <w:r w:rsidRPr="006341E0">
        <w:rPr>
          <w:rFonts w:eastAsia="Calibri"/>
          <w:b/>
          <w:iCs/>
          <w:highlight w:val="cyan"/>
          <w:u w:val="single"/>
        </w:rPr>
        <w:t>scrutiny</w:t>
      </w:r>
      <w:r w:rsidRPr="006341E0">
        <w:rPr>
          <w:rFonts w:eastAsia="Calibri"/>
          <w:sz w:val="16"/>
        </w:rPr>
        <w:t>.</w:t>
      </w:r>
    </w:p>
    <w:p w14:paraId="25E7BDC6" w14:textId="77777777" w:rsidR="00126059" w:rsidRPr="006341E0" w:rsidRDefault="00126059" w:rsidP="00126059">
      <w:pPr>
        <w:spacing w:line="256" w:lineRule="auto"/>
        <w:rPr>
          <w:rFonts w:eastAsia="Calibri"/>
          <w:sz w:val="16"/>
        </w:rPr>
      </w:pPr>
      <w:r w:rsidRPr="006341E0">
        <w:rPr>
          <w:rFonts w:eastAsia="Calibri"/>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w:t>
      </w:r>
      <w:proofErr w:type="gramStart"/>
      <w:r w:rsidRPr="006341E0">
        <w:rPr>
          <w:rFonts w:eastAsia="Calibri"/>
          <w:sz w:val="16"/>
        </w:rPr>
        <w:t>that</w:t>
      </w:r>
      <w:proofErr w:type="gramEnd"/>
      <w:r w:rsidRPr="006341E0">
        <w:rPr>
          <w:rFonts w:eastAsia="Calibri"/>
          <w:sz w:val="16"/>
        </w:rPr>
        <w:t xml:space="preserve"> and Congress failed to protect its constitutional duties. </w:t>
      </w:r>
      <w:r w:rsidRPr="006341E0">
        <w:rPr>
          <w:rFonts w:eastAsia="Calibri"/>
          <w:u w:val="single"/>
        </w:rPr>
        <w:t xml:space="preserve">The </w:t>
      </w:r>
      <w:r w:rsidRPr="006341E0">
        <w:rPr>
          <w:rFonts w:eastAsia="Calibri"/>
          <w:b/>
          <w:iCs/>
          <w:u w:val="single"/>
        </w:rPr>
        <w:t>specter</w:t>
      </w:r>
      <w:r w:rsidRPr="006341E0">
        <w:rPr>
          <w:rFonts w:eastAsia="Calibri"/>
          <w:u w:val="single"/>
        </w:rPr>
        <w:t xml:space="preserve"> of </w:t>
      </w:r>
      <w:r w:rsidRPr="006341E0">
        <w:rPr>
          <w:rFonts w:eastAsia="Calibri"/>
          <w:b/>
          <w:iCs/>
          <w:highlight w:val="cyan"/>
          <w:u w:val="single"/>
        </w:rPr>
        <w:t>nuclear war</w:t>
      </w:r>
      <w:r w:rsidRPr="006341E0">
        <w:rPr>
          <w:rFonts w:eastAsia="Calibri"/>
          <w:sz w:val="16"/>
        </w:rPr>
        <w:t xml:space="preserve">, unknown to the framers, </w:t>
      </w:r>
      <w:r w:rsidRPr="006341E0">
        <w:rPr>
          <w:rFonts w:eastAsia="Calibri"/>
          <w:highlight w:val="cyan"/>
          <w:u w:val="single"/>
        </w:rPr>
        <w:t>does not justify</w:t>
      </w:r>
      <w:r w:rsidRPr="006341E0">
        <w:rPr>
          <w:rFonts w:eastAsia="Calibri"/>
          <w:u w:val="single"/>
        </w:rPr>
        <w:t xml:space="preserve"> shifting the </w:t>
      </w:r>
      <w:r w:rsidRPr="006341E0">
        <w:rPr>
          <w:rFonts w:eastAsia="Calibri"/>
          <w:highlight w:val="cyan"/>
          <w:u w:val="single"/>
        </w:rPr>
        <w:t>war power</w:t>
      </w:r>
      <w:r w:rsidRPr="006341E0">
        <w:rPr>
          <w:rFonts w:eastAsia="Calibri"/>
          <w:u w:val="single"/>
        </w:rPr>
        <w:t xml:space="preserve"> to the president. </w:t>
      </w:r>
      <w:r w:rsidRPr="006341E0">
        <w:rPr>
          <w:rFonts w:eastAsia="Calibri"/>
          <w:highlight w:val="cyan"/>
          <w:u w:val="single"/>
        </w:rPr>
        <w:t>If</w:t>
      </w:r>
      <w:r w:rsidRPr="006341E0">
        <w:rPr>
          <w:rFonts w:eastAsia="Calibri"/>
          <w:u w:val="single"/>
        </w:rPr>
        <w:t xml:space="preserve"> presidents decide that an </w:t>
      </w:r>
      <w:r w:rsidRPr="006341E0">
        <w:rPr>
          <w:rFonts w:eastAsia="Calibri"/>
          <w:b/>
          <w:iCs/>
          <w:highlight w:val="cyan"/>
          <w:u w:val="single"/>
        </w:rPr>
        <w:t>emergency</w:t>
      </w:r>
      <w:r w:rsidRPr="006341E0">
        <w:rPr>
          <w:rFonts w:eastAsia="Calibri"/>
          <w:highlight w:val="cyan"/>
          <w:u w:val="single"/>
        </w:rPr>
        <w:t xml:space="preserve"> requires</w:t>
      </w:r>
      <w:r w:rsidRPr="006341E0">
        <w:rPr>
          <w:rFonts w:eastAsia="Calibri"/>
          <w:u w:val="single"/>
        </w:rPr>
        <w:t xml:space="preserve"> </w:t>
      </w:r>
      <w:r w:rsidRPr="006341E0">
        <w:rPr>
          <w:rFonts w:eastAsia="Calibri"/>
          <w:b/>
          <w:iCs/>
          <w:u w:val="single"/>
        </w:rPr>
        <w:t xml:space="preserve">immediate </w:t>
      </w:r>
      <w:r w:rsidRPr="006341E0">
        <w:rPr>
          <w:rFonts w:eastAsia="Calibri"/>
          <w:b/>
          <w:iCs/>
          <w:highlight w:val="cyan"/>
          <w:u w:val="single"/>
        </w:rPr>
        <w:t>action</w:t>
      </w:r>
      <w:r w:rsidRPr="006341E0">
        <w:rPr>
          <w:rFonts w:eastAsia="Calibri"/>
          <w:sz w:val="16"/>
        </w:rPr>
        <w:t xml:space="preserve"> without first obtaining approval from Congress, </w:t>
      </w:r>
      <w:r w:rsidRPr="006341E0">
        <w:rPr>
          <w:rFonts w:eastAsia="Calibri"/>
          <w:u w:val="single"/>
        </w:rPr>
        <w:t xml:space="preserve">it is far better for them to </w:t>
      </w:r>
      <w:r w:rsidRPr="006341E0">
        <w:rPr>
          <w:rFonts w:eastAsia="Calibri"/>
          <w:highlight w:val="cyan"/>
          <w:u w:val="single"/>
        </w:rPr>
        <w:t>use</w:t>
      </w:r>
      <w:r w:rsidRPr="006341E0">
        <w:rPr>
          <w:rFonts w:eastAsia="Calibri"/>
          <w:u w:val="single"/>
        </w:rPr>
        <w:t xml:space="preserve"> military </w:t>
      </w:r>
      <w:r w:rsidRPr="006341E0">
        <w:rPr>
          <w:rFonts w:eastAsia="Calibri"/>
          <w:highlight w:val="cyan"/>
          <w:u w:val="single"/>
        </w:rPr>
        <w:t>force</w:t>
      </w:r>
      <w:r w:rsidRPr="006341E0">
        <w:rPr>
          <w:rFonts w:eastAsia="Calibri"/>
          <w:sz w:val="16"/>
        </w:rPr>
        <w:t xml:space="preserve"> on suspect and empty authority </w:t>
      </w:r>
      <w:r w:rsidRPr="006341E0">
        <w:rPr>
          <w:rFonts w:eastAsia="Calibri"/>
          <w:u w:val="single"/>
        </w:rPr>
        <w:t xml:space="preserve">and </w:t>
      </w:r>
      <w:r w:rsidRPr="006341E0">
        <w:rPr>
          <w:rFonts w:eastAsia="Calibri"/>
          <w:b/>
          <w:iCs/>
          <w:highlight w:val="cyan"/>
          <w:u w:val="single"/>
        </w:rPr>
        <w:t>then</w:t>
      </w:r>
      <w:r w:rsidRPr="006341E0">
        <w:rPr>
          <w:rFonts w:eastAsia="Calibri"/>
          <w:u w:val="single"/>
        </w:rPr>
        <w:t xml:space="preserve"> come to Congress to</w:t>
      </w:r>
      <w:r w:rsidRPr="006341E0">
        <w:rPr>
          <w:rFonts w:eastAsia="Calibri"/>
          <w:sz w:val="16"/>
        </w:rPr>
        <w:t xml:space="preserve"> explain what they did and </w:t>
      </w:r>
      <w:r w:rsidRPr="006341E0">
        <w:rPr>
          <w:rFonts w:eastAsia="Calibri"/>
          <w:highlight w:val="cyan"/>
          <w:u w:val="single"/>
        </w:rPr>
        <w:t>request</w:t>
      </w:r>
      <w:r w:rsidRPr="006341E0">
        <w:rPr>
          <w:rFonts w:eastAsia="Calibri"/>
          <w:u w:val="single"/>
        </w:rPr>
        <w:t xml:space="preserve"> from Congress </w:t>
      </w:r>
      <w:r w:rsidRPr="006341E0">
        <w:rPr>
          <w:rFonts w:eastAsia="Calibri"/>
          <w:b/>
          <w:iCs/>
          <w:highlight w:val="cyan"/>
          <w:u w:val="single"/>
        </w:rPr>
        <w:t>retroactive</w:t>
      </w:r>
      <w:r w:rsidRPr="006341E0">
        <w:rPr>
          <w:rFonts w:eastAsia="Calibri"/>
          <w:highlight w:val="cyan"/>
          <w:u w:val="single"/>
        </w:rPr>
        <w:t xml:space="preserve"> approval</w:t>
      </w:r>
      <w:r w:rsidRPr="006341E0">
        <w:rPr>
          <w:rFonts w:eastAsia="Calibri"/>
          <w:sz w:val="16"/>
        </w:rPr>
        <w:t>. That is the procedure Lincoln used at the start of the Civil War.</w:t>
      </w:r>
    </w:p>
    <w:p w14:paraId="4668245B" w14:textId="77777777" w:rsidR="00126059" w:rsidRPr="006341E0" w:rsidRDefault="00126059" w:rsidP="00126059">
      <w:pPr>
        <w:spacing w:line="256" w:lineRule="auto"/>
        <w:rPr>
          <w:rFonts w:eastAsia="Calibri"/>
          <w:sz w:val="16"/>
        </w:rPr>
      </w:pPr>
      <w:r w:rsidRPr="006341E0">
        <w:rPr>
          <w:rFonts w:eastAsia="Calibri"/>
          <w:sz w:val="16"/>
        </w:rPr>
        <w:t xml:space="preserve">Presidents regularly argue that mutual defense treaties (like NATO) and resolutions passed by the U.N. Security Council provide sufficient legal support for military actions. There is no basis for those claims. Treaties </w:t>
      </w:r>
      <w:proofErr w:type="gramStart"/>
      <w:r w:rsidRPr="006341E0">
        <w:rPr>
          <w:rFonts w:eastAsia="Calibri"/>
          <w:sz w:val="16"/>
        </w:rPr>
        <w:t>entered into</w:t>
      </w:r>
      <w:proofErr w:type="gramEnd"/>
      <w:r w:rsidRPr="006341E0">
        <w:rPr>
          <w:rFonts w:eastAsia="Calibri"/>
          <w:sz w:val="16"/>
        </w:rPr>
        <w:t xml:space="preserve"> with the support of the Senate--whether for NATO or the U.N. Charter--do not strip from the House of Representatives its constitutional authority over military commitments. Nor do they serve as a substitute for appropriations that must be granted by Congress. </w:t>
      </w:r>
      <w:r w:rsidRPr="006341E0">
        <w:rPr>
          <w:rFonts w:eastAsia="Calibri"/>
          <w:u w:val="single"/>
        </w:rPr>
        <w:t xml:space="preserve">In going to war, lawmakers must </w:t>
      </w:r>
      <w:r w:rsidRPr="006341E0">
        <w:rPr>
          <w:rFonts w:eastAsia="Calibri"/>
          <w:b/>
          <w:iCs/>
          <w:u w:val="single"/>
        </w:rPr>
        <w:t>insist</w:t>
      </w:r>
      <w:r w:rsidRPr="006341E0">
        <w:rPr>
          <w:rFonts w:eastAsia="Calibri"/>
          <w:u w:val="single"/>
        </w:rPr>
        <w:t xml:space="preserve"> that the President deliver </w:t>
      </w:r>
      <w:r w:rsidRPr="006341E0">
        <w:rPr>
          <w:rFonts w:eastAsia="Calibri"/>
          <w:b/>
          <w:iCs/>
          <w:u w:val="single"/>
        </w:rPr>
        <w:t>reliable evidence</w:t>
      </w:r>
      <w:r w:rsidRPr="006341E0">
        <w:rPr>
          <w:rFonts w:eastAsia="Calibri"/>
          <w:u w:val="single"/>
        </w:rPr>
        <w:t>, not assumptions and beliefs</w:t>
      </w:r>
      <w:r w:rsidRPr="006341E0">
        <w:rPr>
          <w:rFonts w:eastAsia="Calibri"/>
          <w:sz w:val="16"/>
        </w:rPr>
        <w:t xml:space="preserve">. On both the Tonkin Gulf Resolution in 1964 and the Iraq Resolution in 2002, Congress allowed itself to be swept along by executive pressures and warnings rather than facts needed to make an informed judgment. </w:t>
      </w:r>
      <w:r w:rsidRPr="006341E0">
        <w:rPr>
          <w:rFonts w:eastAsia="Calibri"/>
          <w:u w:val="single"/>
        </w:rPr>
        <w:t xml:space="preserve">The </w:t>
      </w:r>
      <w:proofErr w:type="gramStart"/>
      <w:r w:rsidRPr="006341E0">
        <w:rPr>
          <w:rFonts w:eastAsia="Calibri"/>
          <w:u w:val="single"/>
        </w:rPr>
        <w:t>framers</w:t>
      </w:r>
      <w:proofErr w:type="gramEnd"/>
      <w:r w:rsidRPr="006341E0">
        <w:rPr>
          <w:rFonts w:eastAsia="Calibri"/>
          <w:u w:val="single"/>
        </w:rPr>
        <w:t xml:space="preserve"> valued </w:t>
      </w:r>
      <w:r w:rsidRPr="006341E0">
        <w:rPr>
          <w:rFonts w:eastAsia="Calibri"/>
          <w:b/>
          <w:iCs/>
          <w:u w:val="single"/>
        </w:rPr>
        <w:t xml:space="preserve">careful </w:t>
      </w:r>
      <w:r w:rsidRPr="006341E0">
        <w:rPr>
          <w:rFonts w:eastAsia="Calibri"/>
          <w:b/>
          <w:iCs/>
          <w:highlight w:val="cyan"/>
          <w:u w:val="single"/>
        </w:rPr>
        <w:t>deliberation</w:t>
      </w:r>
      <w:r w:rsidRPr="006341E0">
        <w:rPr>
          <w:rFonts w:eastAsia="Calibri"/>
          <w:u w:val="single"/>
        </w:rPr>
        <w:t xml:space="preserve"> because it </w:t>
      </w:r>
      <w:r w:rsidRPr="006341E0">
        <w:rPr>
          <w:rFonts w:eastAsia="Calibri"/>
          <w:b/>
          <w:iCs/>
          <w:highlight w:val="cyan"/>
          <w:u w:val="single"/>
        </w:rPr>
        <w:t>lessens</w:t>
      </w:r>
      <w:r w:rsidRPr="006341E0">
        <w:rPr>
          <w:rFonts w:eastAsia="Calibri"/>
          <w:highlight w:val="cyan"/>
          <w:u w:val="single"/>
        </w:rPr>
        <w:t xml:space="preserve"> the chance of</w:t>
      </w:r>
      <w:r w:rsidRPr="006341E0">
        <w:rPr>
          <w:rFonts w:eastAsia="Calibri"/>
          <w:u w:val="single"/>
        </w:rPr>
        <w:t xml:space="preserve"> </w:t>
      </w:r>
      <w:r w:rsidRPr="006341E0">
        <w:rPr>
          <w:rFonts w:eastAsia="Calibri"/>
          <w:b/>
          <w:iCs/>
          <w:u w:val="single"/>
        </w:rPr>
        <w:t xml:space="preserve">political </w:t>
      </w:r>
      <w:r w:rsidRPr="006341E0">
        <w:rPr>
          <w:rFonts w:eastAsia="Calibri"/>
          <w:b/>
          <w:iCs/>
          <w:highlight w:val="cyan"/>
          <w:u w:val="single"/>
        </w:rPr>
        <w:t>mistakes</w:t>
      </w:r>
      <w:r w:rsidRPr="006341E0">
        <w:rPr>
          <w:rFonts w:eastAsia="Calibri"/>
          <w:sz w:val="16"/>
        </w:rPr>
        <w:t>.</w:t>
      </w:r>
    </w:p>
    <w:p w14:paraId="24477F37" w14:textId="77777777" w:rsidR="00126059" w:rsidRPr="006341E0" w:rsidRDefault="00126059" w:rsidP="00126059">
      <w:pPr>
        <w:spacing w:line="256" w:lineRule="auto"/>
        <w:rPr>
          <w:rFonts w:eastAsia="Calibri"/>
          <w:sz w:val="16"/>
        </w:rPr>
      </w:pPr>
      <w:r w:rsidRPr="006341E0">
        <w:rPr>
          <w:rFonts w:eastAsia="Calibri"/>
          <w:u w:val="single"/>
        </w:rPr>
        <w:t>There is a tendency</w:t>
      </w:r>
      <w:r w:rsidRPr="006341E0">
        <w:rPr>
          <w:rFonts w:eastAsia="Calibri"/>
          <w:sz w:val="16"/>
        </w:rPr>
        <w:t xml:space="preserve"> in contemporary times </w:t>
      </w:r>
      <w:r w:rsidRPr="006341E0">
        <w:rPr>
          <w:rFonts w:eastAsia="Calibri"/>
          <w:u w:val="single"/>
        </w:rPr>
        <w:t>to dismiss</w:t>
      </w:r>
      <w:r w:rsidRPr="006341E0">
        <w:rPr>
          <w:rFonts w:eastAsia="Calibri"/>
          <w:sz w:val="16"/>
        </w:rPr>
        <w:t xml:space="preserve"> what the </w:t>
      </w:r>
      <w:proofErr w:type="gramStart"/>
      <w:r w:rsidRPr="006341E0">
        <w:rPr>
          <w:rFonts w:eastAsia="Calibri"/>
          <w:sz w:val="16"/>
        </w:rPr>
        <w:t>framers</w:t>
      </w:r>
      <w:proofErr w:type="gramEnd"/>
      <w:r w:rsidRPr="006341E0">
        <w:rPr>
          <w:rFonts w:eastAsia="Calibri"/>
          <w:sz w:val="16"/>
        </w:rPr>
        <w:t xml:space="preserve"> said about the </w:t>
      </w:r>
      <w:r w:rsidRPr="006341E0">
        <w:rPr>
          <w:rFonts w:eastAsia="Calibri"/>
          <w:u w:val="single"/>
        </w:rPr>
        <w:t xml:space="preserve">war power because </w:t>
      </w:r>
      <w:r w:rsidRPr="006341E0">
        <w:rPr>
          <w:rFonts w:eastAsia="Calibri"/>
          <w:b/>
          <w:iCs/>
          <w:u w:val="single"/>
        </w:rPr>
        <w:t xml:space="preserve">contemporary </w:t>
      </w:r>
      <w:r w:rsidRPr="006341E0">
        <w:rPr>
          <w:rFonts w:eastAsia="Calibri"/>
          <w:b/>
          <w:iCs/>
          <w:highlight w:val="cyan"/>
          <w:u w:val="single"/>
        </w:rPr>
        <w:t>threats</w:t>
      </w:r>
      <w:r w:rsidRPr="006341E0">
        <w:rPr>
          <w:rFonts w:eastAsia="Calibri"/>
          <w:highlight w:val="cyan"/>
          <w:u w:val="single"/>
        </w:rPr>
        <w:t xml:space="preserve"> exceed</w:t>
      </w:r>
      <w:r w:rsidRPr="006341E0">
        <w:rPr>
          <w:rFonts w:eastAsia="Calibri"/>
          <w:u w:val="single"/>
        </w:rPr>
        <w:t xml:space="preserve"> eighteenth-century </w:t>
      </w:r>
      <w:r w:rsidRPr="006341E0">
        <w:rPr>
          <w:rFonts w:eastAsia="Calibri"/>
          <w:highlight w:val="cyan"/>
          <w:u w:val="single"/>
        </w:rPr>
        <w:t>expectations</w:t>
      </w:r>
      <w:r w:rsidRPr="006341E0">
        <w:rPr>
          <w:rFonts w:eastAsia="Calibri"/>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1770E9FA" w14:textId="77777777" w:rsidR="00AF07A5" w:rsidRPr="00AF07A5" w:rsidRDefault="00AF07A5" w:rsidP="00AF07A5"/>
    <w:p w14:paraId="7546ECD7" w14:textId="77777777" w:rsidR="00126059" w:rsidRDefault="00126059" w:rsidP="00126059">
      <w:pPr>
        <w:pStyle w:val="Heading3"/>
      </w:pPr>
      <w:r w:rsidRPr="00475EE8">
        <w:t>1NC---K</w:t>
      </w:r>
    </w:p>
    <w:p w14:paraId="3CF8F9EE" w14:textId="77777777" w:rsidR="00126059" w:rsidRDefault="00126059" w:rsidP="00126059">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 that turns solvency.</w:t>
      </w:r>
    </w:p>
    <w:p w14:paraId="3698E2D3" w14:textId="77777777" w:rsidR="00126059" w:rsidRPr="00515B2D" w:rsidRDefault="00126059" w:rsidP="00126059">
      <w:pPr>
        <w:rPr>
          <w:rFonts w:eastAsia="Aptos" w:cs="Times New Roman"/>
        </w:rPr>
      </w:pPr>
      <w:r w:rsidRPr="00515B2D">
        <w:rPr>
          <w:rFonts w:eastAsia="Aptos" w:cs="Times New Roman"/>
          <w:b/>
          <w:bCs/>
          <w:sz w:val="26"/>
        </w:rPr>
        <w:t>Tucker 24</w:t>
      </w:r>
      <w:r w:rsidRPr="00515B2D">
        <w:rPr>
          <w:rFonts w:eastAsia="Aptos" w:cs="Times New Roman"/>
        </w:rPr>
        <w:t xml:space="preserve"> [Eric, Professor </w:t>
      </w:r>
      <w:proofErr w:type="spellStart"/>
      <w:r w:rsidRPr="00515B2D">
        <w:rPr>
          <w:rFonts w:eastAsia="Aptos" w:cs="Times New Roman"/>
        </w:rPr>
        <w:t>Osgoode</w:t>
      </w:r>
      <w:proofErr w:type="spellEnd"/>
      <w:r w:rsidRPr="00515B2D">
        <w:rPr>
          <w:rFonts w:eastAsia="Aptos" w:cs="Times New Roman"/>
        </w:rPr>
        <w:t xml:space="preserve"> Law School, “Somethings Old, Somethings New and a Lot That’s Blue: Political Economic Reflections on Worker Subordination and the Law in Contemporary Capitalism”, </w:t>
      </w:r>
      <w:hyperlink r:id="rId9" w:history="1">
        <w:r w:rsidRPr="00515B2D">
          <w:rPr>
            <w:rFonts w:eastAsia="Aptos" w:cs="Times New Roman"/>
          </w:rPr>
          <w:t>https://papers.ssrn.com/sol3/papers.cfm?abstract_id=4799268</w:t>
        </w:r>
      </w:hyperlink>
      <w:r w:rsidRPr="00515B2D">
        <w:rPr>
          <w:rFonts w:eastAsia="Aptos" w:cs="Times New Roman"/>
        </w:rPr>
        <w:t xml:space="preserve">, </w:t>
      </w:r>
      <w:proofErr w:type="spellStart"/>
      <w:r w:rsidRPr="00515B2D">
        <w:rPr>
          <w:rFonts w:eastAsia="Aptos" w:cs="Times New Roman"/>
        </w:rPr>
        <w:t>wagner</w:t>
      </w:r>
      <w:proofErr w:type="spellEnd"/>
      <w:r w:rsidRPr="00515B2D">
        <w:rPr>
          <w:rFonts w:eastAsia="Aptos" w:cs="Times New Roman"/>
        </w:rPr>
        <w:t>]</w:t>
      </w:r>
    </w:p>
    <w:p w14:paraId="22427772" w14:textId="77777777" w:rsidR="00126059" w:rsidRPr="00794402" w:rsidRDefault="00126059" w:rsidP="00126059">
      <w:pPr>
        <w:rPr>
          <w:sz w:val="12"/>
        </w:rPr>
      </w:pPr>
      <w:r w:rsidRPr="00794402">
        <w:rPr>
          <w:sz w:val="12"/>
        </w:rPr>
        <w:t>V. Protective Labour Law and the Dimensions of Subordination</w:t>
      </w:r>
    </w:p>
    <w:p w14:paraId="6AED0C21" w14:textId="77777777" w:rsidR="00126059" w:rsidRPr="00794402" w:rsidRDefault="00126059" w:rsidP="00126059">
      <w:pPr>
        <w:rPr>
          <w:sz w:val="12"/>
        </w:rPr>
      </w:pPr>
      <w:r w:rsidRPr="00794402">
        <w:rPr>
          <w:sz w:val="12"/>
        </w:rPr>
        <w:t xml:space="preserve">To this point, little has been said about the role of protective labour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794402">
        <w:rPr>
          <w:rStyle w:val="StyleUnderline"/>
        </w:rPr>
        <w:t>labour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deeper we descend into the abode of production the less likely protective labour law</w:t>
      </w:r>
      <w:r w:rsidRPr="00794402">
        <w:rPr>
          <w:sz w:val="12"/>
        </w:rPr>
        <w:t xml:space="preserve"> will </w:t>
      </w:r>
      <w:r w:rsidRPr="00794402">
        <w:rPr>
          <w:rStyle w:val="StyleUnderline"/>
        </w:rPr>
        <w:t>follow</w:t>
      </w:r>
      <w:r w:rsidRPr="00794402">
        <w:rPr>
          <w:sz w:val="12"/>
        </w:rPr>
        <w:t xml:space="preserve">. </w:t>
      </w:r>
    </w:p>
    <w:p w14:paraId="22F74547" w14:textId="77777777" w:rsidR="00126059" w:rsidRPr="00794402" w:rsidRDefault="00126059" w:rsidP="00126059">
      <w:pPr>
        <w:rPr>
          <w:sz w:val="12"/>
        </w:rPr>
      </w:pPr>
      <w:r w:rsidRPr="00794402">
        <w:rPr>
          <w:sz w:val="12"/>
        </w:rPr>
        <w:t xml:space="preserve">Before turning to these claims, it is helpful to first set out what most agree is </w:t>
      </w:r>
      <w:r w:rsidRPr="00794402">
        <w:rPr>
          <w:rStyle w:val="StyleUnderline"/>
        </w:rPr>
        <w:t>the mission of protective labour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w:t>
      </w:r>
      <w:proofErr w:type="spellStart"/>
      <w:r w:rsidRPr="00794402">
        <w:rPr>
          <w:sz w:val="12"/>
        </w:rPr>
        <w:t>diadic</w:t>
      </w:r>
      <w:proofErr w:type="spellEnd"/>
      <w:r w:rsidRPr="00794402">
        <w:rPr>
          <w:sz w:val="12"/>
        </w:rPr>
        <w:t xml:space="preserve"> domination of individual workers by employers]”, and Davidov (“we should focus on the vulnerabilities that are internal to the relationship…rather than background facts that led to these relations”) make this abundantly clear.78</w:t>
      </w:r>
    </w:p>
    <w:p w14:paraId="03296EDE" w14:textId="77777777" w:rsidR="00126059" w:rsidRPr="00794402" w:rsidRDefault="00126059" w:rsidP="00126059">
      <w:pPr>
        <w:rPr>
          <w:sz w:val="12"/>
        </w:rPr>
      </w:pPr>
      <w:r w:rsidRPr="00794402">
        <w:rPr>
          <w:sz w:val="12"/>
        </w:rPr>
        <w:t xml:space="preserve">My first argument, then, which is only sketched out here, is that the </w:t>
      </w:r>
      <w:r w:rsidRPr="00794402">
        <w:rPr>
          <w:rStyle w:val="StyleUnderline"/>
          <w:highlight w:val="cyan"/>
        </w:rPr>
        <w:t>project of protective labour</w:t>
      </w:r>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794402">
        <w:rPr>
          <w:rStyle w:val="StyleUnderline"/>
          <w:highlight w:val="cyan"/>
        </w:rPr>
        <w:t>background</w:t>
      </w:r>
      <w:r w:rsidRPr="00794402">
        <w:rPr>
          <w:rStyle w:val="StyleUnderline"/>
        </w:rPr>
        <w:t xml:space="preserve"> condition </w:t>
      </w:r>
      <w:r w:rsidRPr="00794402">
        <w:rPr>
          <w:rStyle w:val="StyleUnderline"/>
          <w:highlight w:val="cyan"/>
        </w:rPr>
        <w:t>of capitalism as</w:t>
      </w:r>
      <w:r w:rsidRPr="00794402">
        <w:rPr>
          <w:rStyle w:val="StyleUnderline"/>
        </w:rPr>
        <w:t xml:space="preserve"> the </w:t>
      </w:r>
      <w:r w:rsidRPr="00794402">
        <w:rPr>
          <w:rStyle w:val="StyleUnderline"/>
          <w:highlight w:val="cyan"/>
        </w:rPr>
        <w:t>unchallenged</w:t>
      </w:r>
      <w:r w:rsidRPr="00794402">
        <w:rPr>
          <w:rStyle w:val="StyleUnderline"/>
        </w:rPr>
        <w:t xml:space="preserve"> terrain on which it must operate</w:t>
      </w:r>
      <w:r w:rsidRPr="00794402">
        <w:rPr>
          <w:sz w:val="12"/>
        </w:rPr>
        <w:t xml:space="preserve">. In earlier work, I argued that </w:t>
      </w:r>
      <w:r w:rsidRPr="00794402">
        <w:rPr>
          <w:rStyle w:val="StyleUnderline"/>
        </w:rPr>
        <w:t xml:space="preserve">labour law is </w:t>
      </w:r>
      <w:r w:rsidRPr="00794402">
        <w:rPr>
          <w:rStyle w:val="StyleUnderline"/>
          <w:highlight w:val="cyan"/>
        </w:rPr>
        <w:t>beset by</w:t>
      </w:r>
      <w:r w:rsidRPr="00794402">
        <w:rPr>
          <w:rStyle w:val="StyleUnderline"/>
        </w:rPr>
        <w:t xml:space="preserve"> recurring </w:t>
      </w:r>
      <w:r w:rsidRPr="00794402">
        <w:rPr>
          <w:rStyle w:val="StyleUnderline"/>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labour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r w:rsidRPr="00794402">
        <w:rPr>
          <w:rStyle w:val="StyleUnderline"/>
        </w:rPr>
        <w:t xml:space="preserve">labour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w:t>
      </w:r>
      <w:proofErr w:type="gramStart"/>
      <w:r w:rsidRPr="00794402">
        <w:rPr>
          <w:sz w:val="12"/>
        </w:rPr>
        <w:t>power, or</w:t>
      </w:r>
      <w:proofErr w:type="gramEnd"/>
      <w:r w:rsidRPr="00794402">
        <w:rPr>
          <w:sz w:val="12"/>
        </w:rPr>
        <w:t xml:space="preserve"> swayed by the more attractive normative theory. While law generally is shaped and limited by the structures of capitalism, so that it reliably reproduces the essentials of capitalist legality that produce the workers’ structural subordination, </w:t>
      </w:r>
      <w:r w:rsidRPr="00794402">
        <w:rPr>
          <w:rStyle w:val="StyleUnderline"/>
        </w:rPr>
        <w:t xml:space="preserve">labour law </w:t>
      </w:r>
      <w:proofErr w:type="gramStart"/>
      <w:r w:rsidRPr="00794402">
        <w:rPr>
          <w:rStyle w:val="StyleUnderline"/>
        </w:rPr>
        <w:t>in particular tends</w:t>
      </w:r>
      <w:proofErr w:type="gramEnd"/>
      <w:r w:rsidRPr="00794402">
        <w:rPr>
          <w:rStyle w:val="StyleUnderline"/>
        </w:rPr>
        <w:t xml:space="preserve"> over time to sustain and prioritize employers’ ability to extract and appropriate surplus and limit protection accordingly</w:t>
      </w:r>
      <w:r w:rsidRPr="00794402">
        <w:rPr>
          <w:sz w:val="12"/>
        </w:rPr>
        <w:t xml:space="preserve">. Of course, this is not to say that protective labour law is not partially shaped by (or cannot partially shape) shifting balances in political or economic power or changing ideological or cultural norms. Rather, it is that </w:t>
      </w:r>
      <w:r w:rsidRPr="00794402">
        <w:rPr>
          <w:rStyle w:val="StyleUnderline"/>
        </w:rPr>
        <w:t xml:space="preserve">terrain on which conflicts over labour law play out tilts in </w:t>
      </w:r>
      <w:proofErr w:type="spellStart"/>
      <w:r w:rsidRPr="00794402">
        <w:rPr>
          <w:rStyle w:val="StyleUnderline"/>
        </w:rPr>
        <w:t>favour</w:t>
      </w:r>
      <w:proofErr w:type="spellEnd"/>
      <w:r w:rsidRPr="00794402">
        <w:rPr>
          <w:rStyle w:val="StyleUnderline"/>
        </w:rPr>
        <w:t xml:space="preserve"> of and is ultimately limited by capitalist class relations</w:t>
      </w:r>
      <w:r w:rsidRPr="00794402">
        <w:rPr>
          <w:sz w:val="12"/>
        </w:rPr>
        <w:t>.</w:t>
      </w:r>
    </w:p>
    <w:p w14:paraId="678EE55B" w14:textId="77777777" w:rsidR="00126059" w:rsidRPr="00872125" w:rsidRDefault="00126059" w:rsidP="00126059">
      <w:pPr>
        <w:rPr>
          <w:sz w:val="12"/>
        </w:rPr>
      </w:pPr>
      <w:r w:rsidRPr="00794402">
        <w:rPr>
          <w:sz w:val="12"/>
        </w:rPr>
        <w:t xml:space="preserve">Zoe </w:t>
      </w:r>
      <w:proofErr w:type="gramStart"/>
      <w:r w:rsidRPr="00794402">
        <w:rPr>
          <w:sz w:val="12"/>
        </w:rPr>
        <w:t>Adams’</w:t>
      </w:r>
      <w:proofErr w:type="gramEnd"/>
      <w:r w:rsidRPr="00794402">
        <w:rPr>
          <w:sz w:val="12"/>
        </w:rPr>
        <w:t xml:space="preserve"> has developed a complementary analysis. Following </w:t>
      </w:r>
      <w:proofErr w:type="spellStart"/>
      <w:r w:rsidRPr="00794402">
        <w:rPr>
          <w:sz w:val="12"/>
        </w:rPr>
        <w:t>Pashukanis</w:t>
      </w:r>
      <w:proofErr w:type="spellEnd"/>
      <w:r w:rsidRPr="00794402">
        <w:rPr>
          <w:sz w:val="12"/>
        </w:rPr>
        <w:t xml:space="preserve">,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 xml:space="preserve">autonomy to sustain that belief. However, the precise form and expression of that autonomy is </w:t>
      </w:r>
      <w:proofErr w:type="gramStart"/>
      <w:r w:rsidRPr="00872125">
        <w:rPr>
          <w:sz w:val="12"/>
        </w:rPr>
        <w:t>an</w:t>
      </w:r>
      <w:proofErr w:type="gramEnd"/>
      <w:r w:rsidRPr="00872125">
        <w:rPr>
          <w:sz w:val="12"/>
        </w:rPr>
        <w:t xml:space="preserve"> historical question.80</w:t>
      </w:r>
    </w:p>
    <w:p w14:paraId="7001C26D" w14:textId="77777777" w:rsidR="00126059" w:rsidRPr="00794402" w:rsidRDefault="00126059" w:rsidP="00126059">
      <w:pPr>
        <w:rPr>
          <w:sz w:val="12"/>
        </w:rPr>
      </w:pPr>
      <w:r w:rsidRPr="00872125">
        <w:rPr>
          <w:sz w:val="12"/>
        </w:rPr>
        <w:t xml:space="preserve">By way of illustration, </w:t>
      </w:r>
      <w:r w:rsidRPr="00872125">
        <w:rPr>
          <w:rStyle w:val="StyleUnderline"/>
        </w:rPr>
        <w:t>labour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794402">
        <w:rPr>
          <w:rStyle w:val="Emphasis"/>
        </w:rPr>
        <w:t xml:space="preserve">power of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w:t>
      </w:r>
      <w:proofErr w:type="gramStart"/>
      <w:r w:rsidRPr="00794402">
        <w:rPr>
          <w:sz w:val="12"/>
        </w:rPr>
        <w:t>Just cause</w:t>
      </w:r>
      <w:proofErr w:type="gramEnd"/>
      <w:r w:rsidRPr="00794402">
        <w:rPr>
          <w:sz w:val="12"/>
        </w:rPr>
        <w:t xml:space="preserv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0E8CD5CC" w14:textId="77777777" w:rsidR="00126059" w:rsidRPr="00794402" w:rsidRDefault="00126059" w:rsidP="00126059">
      <w:pPr>
        <w:rPr>
          <w:sz w:val="12"/>
        </w:rPr>
      </w:pPr>
      <w:r w:rsidRPr="00607980">
        <w:rPr>
          <w:rStyle w:val="StyleUnderline"/>
          <w:highlight w:val="cyan"/>
        </w:rPr>
        <w:t>Where protective labour</w:t>
      </w:r>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w:t>
      </w:r>
      <w:proofErr w:type="gramStart"/>
      <w:r w:rsidRPr="00C15BC8">
        <w:rPr>
          <w:sz w:val="12"/>
        </w:rPr>
        <w:t>if and when</w:t>
      </w:r>
      <w:proofErr w:type="gramEnd"/>
      <w:r w:rsidRPr="00794402">
        <w:rPr>
          <w:sz w:val="12"/>
        </w:rPr>
        <w:t xml:space="preserve"> the opportunity arises. </w:t>
      </w:r>
      <w:r w:rsidRPr="00607980">
        <w:rPr>
          <w:rStyle w:val="StyleUnderline"/>
        </w:rPr>
        <w:t xml:space="preserve">That may </w:t>
      </w:r>
      <w:r w:rsidRPr="00607980">
        <w:rPr>
          <w:rStyle w:val="StyleUnderline"/>
          <w:highlight w:val="cyan"/>
        </w:rPr>
        <w:t>involve weakening</w:t>
      </w:r>
      <w:r w:rsidRPr="00607980">
        <w:rPr>
          <w:rStyle w:val="StyleUnderline"/>
        </w:rPr>
        <w:t xml:space="preserve"> the </w:t>
      </w:r>
      <w:r w:rsidRPr="00607980">
        <w:rPr>
          <w:rStyle w:val="StyleUnderline"/>
          <w:highlight w:val="cyan"/>
        </w:rPr>
        <w:t>laws</w:t>
      </w:r>
      <w:r w:rsidRPr="00607980">
        <w:rPr>
          <w:rStyle w:val="StyleUnderline"/>
        </w:rPr>
        <w:t xml:space="preserve"> themselves, </w:t>
      </w:r>
      <w:r w:rsidRPr="00607980">
        <w:rPr>
          <w:rStyle w:val="StyleUnderline"/>
          <w:highlight w:val="cyan"/>
        </w:rPr>
        <w:t>undermining</w:t>
      </w:r>
      <w:r w:rsidRPr="00607980">
        <w:rPr>
          <w:rStyle w:val="StyleUnderline"/>
        </w:rPr>
        <w:t xml:space="preserve"> their </w:t>
      </w:r>
      <w:r w:rsidRPr="00607980">
        <w:rPr>
          <w:rStyle w:val="StyleUnderline"/>
          <w:highlight w:val="cyan"/>
        </w:rPr>
        <w:t>enforcement</w:t>
      </w:r>
      <w:r w:rsidRPr="00607980">
        <w:rPr>
          <w:rStyle w:val="StyleUnderline"/>
        </w:rPr>
        <w:t xml:space="preserve">, or </w:t>
      </w:r>
      <w:r w:rsidRPr="00607980">
        <w:rPr>
          <w:rStyle w:val="StyleUnderline"/>
          <w:highlight w:val="cyan"/>
        </w:rPr>
        <w:t>changing work arrangements or</w:t>
      </w:r>
      <w:r w:rsidRPr="00607980">
        <w:rPr>
          <w:rStyle w:val="StyleUnderline"/>
        </w:rPr>
        <w:t xml:space="preserve"> their </w:t>
      </w:r>
      <w:r w:rsidRPr="00607980">
        <w:rPr>
          <w:rStyle w:val="StyleUnderline"/>
          <w:highlight w:val="cyan"/>
        </w:rPr>
        <w:t>geographic location to escape</w:t>
      </w:r>
      <w:r w:rsidRPr="00607980">
        <w:rPr>
          <w:rStyle w:val="StyleUnderline"/>
        </w:rPr>
        <w:t xml:space="preserve"> those </w:t>
      </w:r>
      <w:r w:rsidRPr="00607980">
        <w:rPr>
          <w:rStyle w:val="StyleUnderline"/>
          <w:highlight w:val="cyan"/>
        </w:rPr>
        <w:t>limits</w:t>
      </w:r>
      <w:r w:rsidRPr="00794402">
        <w:rPr>
          <w:sz w:val="12"/>
        </w:rPr>
        <w:t xml:space="preserve">. The </w:t>
      </w:r>
      <w:proofErr w:type="gramStart"/>
      <w:r w:rsidRPr="00794402">
        <w:rPr>
          <w:sz w:val="12"/>
        </w:rPr>
        <w:t>attack</w:t>
      </w:r>
      <w:proofErr w:type="gramEnd"/>
      <w:r w:rsidRPr="00794402">
        <w:rPr>
          <w:sz w:val="12"/>
        </w:rPr>
        <w:t xml:space="preserve">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labour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4BF2B2DF" w14:textId="77777777" w:rsidR="00126059" w:rsidRPr="00794402" w:rsidRDefault="00126059" w:rsidP="00126059">
      <w:pPr>
        <w:rPr>
          <w:sz w:val="12"/>
        </w:rPr>
      </w:pPr>
      <w:r w:rsidRPr="00794402">
        <w:rPr>
          <w:sz w:val="12"/>
        </w:rPr>
        <w:t xml:space="preserve">Against that background, my second argument, that </w:t>
      </w:r>
      <w:r w:rsidRPr="00607980">
        <w:rPr>
          <w:rStyle w:val="StyleUnderline"/>
        </w:rPr>
        <w:t xml:space="preserve">protective labour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w:t>
      </w:r>
      <w:proofErr w:type="gramStart"/>
      <w:r w:rsidRPr="00607980">
        <w:rPr>
          <w:rStyle w:val="StyleUnderline"/>
        </w:rPr>
        <w:t>distributed</w:t>
      </w:r>
      <w:proofErr w:type="gramEnd"/>
      <w:r w:rsidRPr="00607980">
        <w:rPr>
          <w:rStyle w:val="StyleUnderline"/>
        </w:rPr>
        <w:t xml:space="preserve"> and some </w:t>
      </w:r>
      <w:r w:rsidRPr="00607980">
        <w:rPr>
          <w:rStyle w:val="Emphasis"/>
        </w:rPr>
        <w:t>will resist efforts to limit</w:t>
      </w:r>
      <w:r w:rsidRPr="00607980">
        <w:rPr>
          <w:rStyle w:val="StyleUnderline"/>
        </w:rPr>
        <w:t xml:space="preserve"> its </w:t>
      </w:r>
      <w:proofErr w:type="gramStart"/>
      <w:r w:rsidRPr="00607980">
        <w:rPr>
          <w:rStyle w:val="StyleUnderline"/>
        </w:rPr>
        <w:t>take through</w:t>
      </w:r>
      <w:proofErr w:type="gramEnd"/>
      <w:r w:rsidRPr="00607980">
        <w:rPr>
          <w:rStyle w:val="StyleUnderline"/>
        </w:rPr>
        <w:t xml:space="preserve">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38C504F5" w14:textId="77777777" w:rsidR="00126059" w:rsidRPr="00794402" w:rsidRDefault="00126059" w:rsidP="00126059">
      <w:pPr>
        <w:rPr>
          <w:sz w:val="12"/>
        </w:rPr>
      </w:pPr>
      <w:r w:rsidRPr="00794402">
        <w:rPr>
          <w:sz w:val="12"/>
        </w:rPr>
        <w:t xml:space="preserve">There is also ample evidence to support this hypothesis. Bracketing OHS for the moment, if we look at the history of </w:t>
      </w:r>
      <w:r w:rsidRPr="00F52B19">
        <w:rPr>
          <w:rStyle w:val="StyleUnderline"/>
        </w:rPr>
        <w:t>modern protective labour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labour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labour</w:t>
      </w:r>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795BECB6" w14:textId="77777777" w:rsidR="00126059" w:rsidRPr="00794402" w:rsidRDefault="00126059" w:rsidP="00126059">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spurred employers to extract more value out of the labour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56950DC8" w14:textId="77777777" w:rsidR="00126059" w:rsidRPr="00794402" w:rsidRDefault="00126059" w:rsidP="00126059">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2F3EA1AD" w14:textId="77777777" w:rsidR="00126059" w:rsidRPr="00794402" w:rsidRDefault="00126059" w:rsidP="00126059">
      <w:pPr>
        <w:rPr>
          <w:sz w:val="12"/>
        </w:rPr>
      </w:pPr>
      <w:r w:rsidRPr="00794402">
        <w:rPr>
          <w:sz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10CD3288" w14:textId="77777777" w:rsidR="00126059" w:rsidRPr="00794402" w:rsidRDefault="00126059" w:rsidP="00126059">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w:t>
      </w:r>
      <w:proofErr w:type="gramStart"/>
      <w:r w:rsidRPr="00794402">
        <w:rPr>
          <w:sz w:val="12"/>
        </w:rPr>
        <w:t>required</w:t>
      </w:r>
      <w:proofErr w:type="gramEnd"/>
      <w:r w:rsidRPr="00794402">
        <w:rPr>
          <w:sz w:val="12"/>
        </w:rPr>
        <w:t xml:space="preserve">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xml:space="preserve">. By the early twentieth century doubt about the efficacy of OHS law ran so deep that work-related injuries and diseases came to </w:t>
      </w:r>
      <w:proofErr w:type="gramStart"/>
      <w:r w:rsidRPr="00794402">
        <w:rPr>
          <w:sz w:val="12"/>
        </w:rPr>
        <w:t>viewed</w:t>
      </w:r>
      <w:proofErr w:type="gramEnd"/>
      <w:r w:rsidRPr="00794402">
        <w:rPr>
          <w:sz w:val="12"/>
        </w:rPr>
        <w:t xml:space="preserve"> as the inevitable consequence of industrial production, leading to a shift in focus from prevention to compensation.87</w:t>
      </w:r>
    </w:p>
    <w:p w14:paraId="2B18463A" w14:textId="77777777" w:rsidR="00126059" w:rsidRPr="00794402" w:rsidRDefault="00126059" w:rsidP="00126059">
      <w:pPr>
        <w:rPr>
          <w:sz w:val="12"/>
        </w:rPr>
      </w:pPr>
      <w:r w:rsidRPr="00794402">
        <w:rPr>
          <w:sz w:val="12"/>
        </w:rPr>
        <w:t xml:space="preserve">In the late twentieth century, a new generation of workers rebelled against the failure of OHS regulation to </w:t>
      </w:r>
      <w:proofErr w:type="gramStart"/>
      <w:r w:rsidRPr="00794402">
        <w:rPr>
          <w:sz w:val="12"/>
        </w:rPr>
        <w:t>reach into</w:t>
      </w:r>
      <w:proofErr w:type="gramEnd"/>
      <w:r w:rsidRPr="00794402">
        <w:rPr>
          <w:sz w:val="12"/>
        </w:rPr>
        <w:t xml:space="preserve">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w:t>
      </w:r>
      <w:proofErr w:type="gramStart"/>
      <w:r w:rsidRPr="00794402">
        <w:rPr>
          <w:sz w:val="12"/>
        </w:rPr>
        <w:t>in particular objected</w:t>
      </w:r>
      <w:proofErr w:type="gramEnd"/>
      <w:r w:rsidRPr="00794402">
        <w:rPr>
          <w:sz w:val="12"/>
        </w:rPr>
        <w:t xml:space="preserve"> to the right to refuse, which challenged the foundation of workplace subordination, the duty to obey and to </w:t>
      </w:r>
      <w:proofErr w:type="gramStart"/>
      <w:r w:rsidRPr="00794402">
        <w:rPr>
          <w:sz w:val="12"/>
        </w:rPr>
        <w:t>giving</w:t>
      </w:r>
      <w:proofErr w:type="gramEnd"/>
      <w:r w:rsidRPr="00794402">
        <w:rPr>
          <w:sz w:val="12"/>
        </w:rPr>
        <w:t xml:space="preserve"> joint committees of any decision-making power. Nevertheless, for a time, workers made some progress in bringing OHS law into the abode of production. 88</w:t>
      </w:r>
    </w:p>
    <w:p w14:paraId="5D4AE919" w14:textId="77777777" w:rsidR="00126059" w:rsidRPr="00794402" w:rsidRDefault="00126059" w:rsidP="00126059">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1DDD4F9B" w14:textId="77777777" w:rsidR="00126059" w:rsidRPr="00794402" w:rsidRDefault="00126059" w:rsidP="00126059">
      <w:pPr>
        <w:rPr>
          <w:sz w:val="12"/>
        </w:rPr>
      </w:pPr>
      <w:r w:rsidRPr="00794402">
        <w:rPr>
          <w:sz w:val="12"/>
        </w:rPr>
        <w:t xml:space="preserve">The two strands of my argument, that protective labour law is enacted and enforced against </w:t>
      </w:r>
      <w:proofErr w:type="spellStart"/>
      <w:r w:rsidRPr="00794402">
        <w:rPr>
          <w:sz w:val="12"/>
        </w:rPr>
        <w:t>unfavourable</w:t>
      </w:r>
      <w:proofErr w:type="spellEnd"/>
      <w:r w:rsidRPr="00794402">
        <w:rPr>
          <w:sz w:val="12"/>
        </w:rPr>
        <w:t xml:space="preserve"> structural conditions and that protective labour laws are least likely to follow workers into the abode of production, come together when we analyze recent developments in the law of Ontario regarding workplace harassment and abusive treatment. </w:t>
      </w:r>
    </w:p>
    <w:p w14:paraId="4E43B9E2" w14:textId="77777777" w:rsidR="00126059" w:rsidRPr="00794402" w:rsidRDefault="00126059" w:rsidP="00126059">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w:t>
      </w:r>
      <w:proofErr w:type="gramStart"/>
      <w:r w:rsidRPr="00794402">
        <w:rPr>
          <w:sz w:val="12"/>
        </w:rPr>
        <w:t>protections</w:t>
      </w:r>
      <w:proofErr w:type="gramEnd"/>
      <w:r w:rsidRPr="00794402">
        <w:rPr>
          <w:sz w:val="12"/>
        </w:rPr>
        <w:t xml:space="preserve">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r w:rsidRPr="00F52B19">
        <w:rPr>
          <w:rStyle w:val="StyleUnderline"/>
        </w:rPr>
        <w:t>Labour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173F055F" w14:textId="77777777" w:rsidR="00126059" w:rsidRPr="00794402" w:rsidRDefault="00126059" w:rsidP="00126059">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67BDC10F" w14:textId="77777777" w:rsidR="00126059" w:rsidRPr="00794402" w:rsidRDefault="00126059" w:rsidP="00126059">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w:t>
      </w:r>
      <w:proofErr w:type="gramStart"/>
      <w:r w:rsidRPr="00794402">
        <w:rPr>
          <w:sz w:val="12"/>
        </w:rPr>
        <w:t>study of</w:t>
      </w:r>
      <w:proofErr w:type="gramEnd"/>
      <w:r w:rsidRPr="00794402">
        <w:rPr>
          <w:sz w:val="12"/>
        </w:rPr>
        <w:t xml:space="preserve"> found that, despite giving employers considerable leeway to design workplace harassment policies and programs, </w:t>
      </w:r>
      <w:r w:rsidRPr="00794402">
        <w:rPr>
          <w:rStyle w:val="StyleUnderline"/>
        </w:rPr>
        <w:t xml:space="preserve">regulators were issuing </w:t>
      </w:r>
      <w:proofErr w:type="gramStart"/>
      <w:r w:rsidRPr="00794402">
        <w:rPr>
          <w:rStyle w:val="StyleUnderline"/>
        </w:rPr>
        <w:t>a large number of</w:t>
      </w:r>
      <w:proofErr w:type="gramEnd"/>
      <w:r w:rsidRPr="00794402">
        <w:rPr>
          <w:rStyle w:val="StyleUnderline"/>
        </w:rPr>
        <w:t xml:space="preserve"> compliance orders but </w:t>
      </w:r>
      <w:r w:rsidRPr="0016336B">
        <w:rPr>
          <w:rStyle w:val="StyleUnderline"/>
          <w:highlight w:val="cyan"/>
        </w:rPr>
        <w:t>hardly ever penalizing employers for</w:t>
      </w:r>
      <w:r w:rsidRPr="00794402">
        <w:rPr>
          <w:rStyle w:val="StyleUnderline"/>
        </w:rPr>
        <w:t xml:space="preserve"> their </w:t>
      </w:r>
      <w:r w:rsidRPr="0016336B">
        <w:rPr>
          <w:rStyle w:val="StyleUnderline"/>
          <w:highlight w:val="cyan"/>
        </w:rPr>
        <w:t>non-compliance</w:t>
      </w:r>
      <w:r w:rsidRPr="00794402">
        <w:rPr>
          <w:sz w:val="12"/>
        </w:rPr>
        <w:t>. 97</w:t>
      </w:r>
    </w:p>
    <w:p w14:paraId="75A45B73" w14:textId="77777777" w:rsidR="00126059" w:rsidRPr="00794402" w:rsidRDefault="00126059" w:rsidP="00126059">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3D554669" w14:textId="77777777" w:rsidR="00126059" w:rsidRPr="00794402" w:rsidRDefault="00126059" w:rsidP="00126059">
      <w:pPr>
        <w:rPr>
          <w:sz w:val="12"/>
        </w:rPr>
      </w:pPr>
      <w:r w:rsidRPr="00794402">
        <w:rPr>
          <w:sz w:val="12"/>
        </w:rPr>
        <w:t>[M]</w:t>
      </w:r>
      <w:proofErr w:type="spellStart"/>
      <w:r w:rsidRPr="00794402">
        <w:rPr>
          <w:sz w:val="12"/>
        </w:rPr>
        <w:t>uch</w:t>
      </w:r>
      <w:proofErr w:type="spellEnd"/>
      <w:r w:rsidRPr="00794402">
        <w:rPr>
          <w:sz w:val="12"/>
        </w:rPr>
        <w:t xml:space="preserve">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0B7AF8E6" w14:textId="77777777" w:rsidR="00126059" w:rsidRPr="00794402" w:rsidRDefault="00126059" w:rsidP="00126059">
      <w:pPr>
        <w:rPr>
          <w:sz w:val="12"/>
        </w:rPr>
      </w:pPr>
      <w:r w:rsidRPr="00794402">
        <w:rPr>
          <w:sz w:val="12"/>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w:t>
      </w:r>
      <w:proofErr w:type="gramStart"/>
      <w:r w:rsidRPr="00794402">
        <w:rPr>
          <w:sz w:val="12"/>
        </w:rPr>
        <w:t>opens up</w:t>
      </w:r>
      <w:proofErr w:type="gramEnd"/>
      <w:r w:rsidRPr="00794402">
        <w:rPr>
          <w:sz w:val="12"/>
        </w:rPr>
        <w:t xml:space="preserve"> the black box of algorithmic management, and two amendments to the Employment Standards Act that require employers to have policies regarding the right to disconnect and electronic monitoring, without any prescriptive elements.101</w:t>
      </w:r>
    </w:p>
    <w:p w14:paraId="07AB3F5D" w14:textId="77777777" w:rsidR="00126059" w:rsidRPr="00794402" w:rsidRDefault="00126059" w:rsidP="00126059">
      <w:pPr>
        <w:rPr>
          <w:sz w:val="12"/>
        </w:rPr>
      </w:pPr>
      <w:r w:rsidRPr="00794402">
        <w:rPr>
          <w:sz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4FAA81EA" w14:textId="77777777" w:rsidR="00126059" w:rsidRPr="00794402" w:rsidRDefault="00126059" w:rsidP="00126059">
      <w:pPr>
        <w:rPr>
          <w:sz w:val="12"/>
        </w:rPr>
      </w:pPr>
      <w:r w:rsidRPr="00794402">
        <w:rPr>
          <w:sz w:val="12"/>
        </w:rPr>
        <w:t>VI. Conclusion</w:t>
      </w:r>
    </w:p>
    <w:p w14:paraId="5B46D183" w14:textId="77777777" w:rsidR="00126059" w:rsidRPr="00794402" w:rsidRDefault="00126059" w:rsidP="00126059">
      <w:pPr>
        <w:rPr>
          <w:sz w:val="12"/>
        </w:rPr>
      </w:pPr>
      <w:r w:rsidRPr="00794402">
        <w:rPr>
          <w:sz w:val="12"/>
        </w:rPr>
        <w:t xml:space="preserve">Capitalism matters more than many care to admit.102 Protective </w:t>
      </w:r>
      <w:r w:rsidRPr="00794402">
        <w:rPr>
          <w:rStyle w:val="StyleUnderline"/>
        </w:rPr>
        <w:t>labour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xml:space="preserve">. </w:t>
      </w:r>
      <w:proofErr w:type="gramStart"/>
      <w:r w:rsidRPr="00794402">
        <w:rPr>
          <w:sz w:val="12"/>
        </w:rPr>
        <w:t>Workers</w:t>
      </w:r>
      <w:proofErr w:type="gramEnd"/>
      <w:r w:rsidRPr="00794402">
        <w:rPr>
          <w:sz w:val="12"/>
        </w:rPr>
        <w:t xml:space="preserve">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46E070D2" w14:textId="77777777" w:rsidR="00126059" w:rsidRPr="00475EE8" w:rsidRDefault="00126059" w:rsidP="00126059">
      <w:pPr>
        <w:rPr>
          <w:sz w:val="12"/>
        </w:rPr>
      </w:pPr>
      <w:r w:rsidRPr="00794402">
        <w:rPr>
          <w:sz w:val="12"/>
        </w:rPr>
        <w:t xml:space="preserve">While </w:t>
      </w:r>
      <w:r w:rsidRPr="0016336B">
        <w:rPr>
          <w:rStyle w:val="StyleUnderline"/>
          <w:highlight w:val="cyan"/>
        </w:rPr>
        <w:t>labour law</w:t>
      </w:r>
      <w:r w:rsidRPr="00794402">
        <w:rPr>
          <w:rStyle w:val="StyleUnderline"/>
        </w:rPr>
        <w:t xml:space="preserve"> as such </w:t>
      </w:r>
      <w:r w:rsidRPr="0016336B">
        <w:rPr>
          <w:rStyle w:val="StyleUnderline"/>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xml:space="preserve">,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w:t>
      </w:r>
      <w:proofErr w:type="gramStart"/>
      <w:r w:rsidRPr="00794402">
        <w:rPr>
          <w:sz w:val="12"/>
        </w:rPr>
        <w:t>are capable of taming</w:t>
      </w:r>
      <w:proofErr w:type="gramEnd"/>
      <w:r w:rsidRPr="00794402">
        <w:rPr>
          <w:sz w:val="12"/>
        </w:rPr>
        <w:t xml:space="preserve">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2B550726" w14:textId="77777777" w:rsidR="00126059" w:rsidRPr="005E35E0" w:rsidRDefault="00126059" w:rsidP="00126059">
      <w:pPr>
        <w:pStyle w:val="Heading4"/>
        <w:rPr>
          <w:rFonts w:cs="Calibri"/>
          <w:b w:val="0"/>
          <w:bCs/>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w:t>
      </w:r>
      <w:r w:rsidRPr="005E35E0">
        <w:rPr>
          <w:rFonts w:eastAsia="MS Gothic" w:cs="Calibri"/>
          <w:b w:val="0"/>
          <w:bCs/>
        </w:rPr>
        <w:t xml:space="preserve">from escalating </w:t>
      </w:r>
      <w:r w:rsidRPr="005E35E0">
        <w:rPr>
          <w:rFonts w:eastAsia="MS Gothic" w:cs="Calibri"/>
          <w:b w:val="0"/>
          <w:bCs/>
          <w:u w:val="single"/>
        </w:rPr>
        <w:t>fascism</w:t>
      </w:r>
      <w:r w:rsidRPr="005E35E0">
        <w:rPr>
          <w:rFonts w:eastAsia="MS Gothic" w:cs="Calibri"/>
          <w:b w:val="0"/>
          <w:bCs/>
        </w:rPr>
        <w:t xml:space="preserve">, </w:t>
      </w:r>
      <w:r w:rsidRPr="005E35E0">
        <w:rPr>
          <w:rFonts w:eastAsia="MS Gothic" w:cs="Calibri"/>
          <w:b w:val="0"/>
          <w:bCs/>
          <w:u w:val="single"/>
        </w:rPr>
        <w:t>imperial warfare</w:t>
      </w:r>
      <w:r w:rsidRPr="005E35E0">
        <w:rPr>
          <w:rFonts w:eastAsia="MS Gothic" w:cs="Calibri"/>
          <w:b w:val="0"/>
          <w:bCs/>
        </w:rPr>
        <w:t xml:space="preserve">, and </w:t>
      </w:r>
      <w:r w:rsidRPr="005E35E0">
        <w:rPr>
          <w:rFonts w:eastAsia="MS Gothic" w:cs="Calibri"/>
          <w:b w:val="0"/>
          <w:bCs/>
          <w:u w:val="single"/>
        </w:rPr>
        <w:t>ecological destruction</w:t>
      </w:r>
      <w:r w:rsidRPr="005E35E0">
        <w:rPr>
          <w:rFonts w:eastAsia="MS Gothic" w:cs="Calibri"/>
          <w:b w:val="0"/>
          <w:bCs/>
        </w:rPr>
        <w:t xml:space="preserve">. </w:t>
      </w:r>
    </w:p>
    <w:p w14:paraId="780014FE" w14:textId="77777777" w:rsidR="00126059" w:rsidRDefault="00126059" w:rsidP="00126059">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36324C76" w14:textId="77777777" w:rsidR="00126059" w:rsidRPr="009808BD" w:rsidRDefault="00126059" w:rsidP="00126059">
      <w:pPr>
        <w:rPr>
          <w:rFonts w:eastAsia="Aptos"/>
        </w:rPr>
      </w:pPr>
      <w:r>
        <w:t xml:space="preserve">Elif </w:t>
      </w:r>
      <w:proofErr w:type="spellStart"/>
      <w:r>
        <w:t>Çağlı</w:t>
      </w:r>
      <w:proofErr w:type="spellEnd"/>
      <w:r>
        <w:t xml:space="preserve">,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42AC0BD5" w14:textId="77777777" w:rsidR="00126059" w:rsidRPr="009808BD" w:rsidRDefault="00126059" w:rsidP="00126059">
      <w:pPr>
        <w:rPr>
          <w:sz w:val="16"/>
        </w:rPr>
      </w:pPr>
      <w:r w:rsidRPr="00753AE3">
        <w:rPr>
          <w:rStyle w:val="StyleUnderline"/>
          <w:highlight w:val="cyan"/>
        </w:rPr>
        <w:t>The</w:t>
      </w:r>
      <w:r w:rsidRPr="001B1CD3">
        <w:rPr>
          <w:rStyle w:val="StyleUnderline"/>
        </w:rPr>
        <w:t xml:space="preserve"> capitalist </w:t>
      </w:r>
      <w:r w:rsidRPr="00753AE3">
        <w:rPr>
          <w:rStyle w:val="StyleUnderline"/>
          <w:highlight w:val="cyan"/>
        </w:rPr>
        <w:t>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753AE3">
        <w:rPr>
          <w:rStyle w:val="StyleUnderline"/>
          <w:highlight w:val="cya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753AE3">
        <w:rPr>
          <w:rStyle w:val="Emphasis"/>
          <w:highlight w:val="cyan"/>
        </w:rPr>
        <w:t>poverty</w:t>
      </w:r>
      <w:r w:rsidRPr="009808BD">
        <w:rPr>
          <w:rStyle w:val="StyleUnderline"/>
        </w:rPr>
        <w:t xml:space="preserve"> of the masses</w:t>
      </w:r>
      <w:r w:rsidRPr="009808BD">
        <w:rPr>
          <w:sz w:val="16"/>
        </w:rPr>
        <w:t xml:space="preserve">, </w:t>
      </w:r>
      <w:r w:rsidRPr="001B1CD3">
        <w:rPr>
          <w:rStyle w:val="StyleUnderline"/>
        </w:rPr>
        <w:t>and</w:t>
      </w:r>
      <w:r w:rsidRPr="009808BD">
        <w:rPr>
          <w:rStyle w:val="StyleUnderline"/>
        </w:rPr>
        <w:t xml:space="preserve"> the </w:t>
      </w:r>
      <w:r w:rsidRPr="00753AE3">
        <w:rPr>
          <w:rStyle w:val="Emphasis"/>
          <w:highlight w:val="cyan"/>
        </w:rPr>
        <w:t>imperialist</w:t>
      </w:r>
      <w:r w:rsidRPr="00753AE3">
        <w:rPr>
          <w:rStyle w:val="StyleUnderline"/>
          <w:highlight w:val="cyan"/>
        </w:rPr>
        <w:t xml:space="preserve"> </w:t>
      </w:r>
      <w:r w:rsidRPr="00753AE3">
        <w:rPr>
          <w:rStyle w:val="Emphasis"/>
          <w:highlight w:val="cya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1B1CD3">
        <w:rPr>
          <w:rStyle w:val="StyleUnderline"/>
        </w:rPr>
        <w:t>turning our world into a</w:t>
      </w:r>
      <w:r w:rsidRPr="009808BD">
        <w:rPr>
          <w:rStyle w:val="StyleUnderline"/>
        </w:rPr>
        <w:t xml:space="preserve">n increasingly chaotic </w:t>
      </w:r>
      <w:r w:rsidRPr="00753AE3">
        <w:rPr>
          <w:rStyle w:val="StyleUnderline"/>
          <w:highlight w:val="cyan"/>
        </w:rPr>
        <w:t>and</w:t>
      </w:r>
      <w:r w:rsidRPr="009808BD">
        <w:rPr>
          <w:rStyle w:val="StyleUnderline"/>
        </w:rPr>
        <w:t xml:space="preserve"> </w:t>
      </w:r>
      <w:r w:rsidRPr="00753AE3">
        <w:rPr>
          <w:rStyle w:val="Emphasis"/>
          <w:highlight w:val="cyan"/>
        </w:rPr>
        <w:t>hell</w:t>
      </w:r>
      <w:r w:rsidRPr="001B1CD3">
        <w:rPr>
          <w:rStyle w:val="Emphasis"/>
        </w:rPr>
        <w:t>ish</w:t>
      </w:r>
      <w:r w:rsidRPr="001B1CD3">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1B1CD3">
        <w:rPr>
          <w:rStyle w:val="StyleUnderline"/>
        </w:rPr>
        <w:t xml:space="preserve">and </w:t>
      </w:r>
      <w:r w:rsidRPr="00753AE3">
        <w:rPr>
          <w:rStyle w:val="StyleUnderline"/>
          <w:highlight w:val="cyan"/>
        </w:rPr>
        <w:t xml:space="preserve">spreading </w:t>
      </w:r>
      <w:r w:rsidRPr="00753AE3">
        <w:rPr>
          <w:rStyle w:val="Emphasis"/>
          <w:highlight w:val="cyan"/>
        </w:rPr>
        <w:t>authoritarian</w:t>
      </w:r>
      <w:r w:rsidRPr="009808BD">
        <w:rPr>
          <w:rStyle w:val="StyleUnderline"/>
        </w:rPr>
        <w:t xml:space="preserve"> regime</w:t>
      </w:r>
      <w:r w:rsidRPr="00753AE3">
        <w:rPr>
          <w:rStyle w:val="Emphasis"/>
          <w:highlight w:val="cya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w:t>
      </w:r>
      <w:r w:rsidRPr="00AC7BCA">
        <w:rPr>
          <w:sz w:val="16"/>
        </w:rPr>
        <w:t xml:space="preserve">in his speeches. </w:t>
      </w:r>
      <w:r w:rsidRPr="00AC7BCA">
        <w:rPr>
          <w:rStyle w:val="StyleUnderline"/>
        </w:rPr>
        <w:t xml:space="preserve">The bourgeois democracies that accompanied the rise of capitalism are increasingly </w:t>
      </w:r>
      <w:r w:rsidRPr="00AC7BCA">
        <w:rPr>
          <w:rStyle w:val="Emphasis"/>
        </w:rPr>
        <w:t>giving way</w:t>
      </w:r>
      <w:r w:rsidRPr="00AC7BCA">
        <w:rPr>
          <w:sz w:val="16"/>
        </w:rPr>
        <w:t xml:space="preserve">, in capitalism’s era of decay, </w:t>
      </w:r>
      <w:r w:rsidRPr="00AC7BCA">
        <w:rPr>
          <w:rStyle w:val="StyleUnderline"/>
        </w:rPr>
        <w:t xml:space="preserve">to a general reality of authoritarianism and </w:t>
      </w:r>
      <w:r w:rsidRPr="00AC7BCA">
        <w:rPr>
          <w:rStyle w:val="Emphasis"/>
        </w:rPr>
        <w:t>fascism</w:t>
      </w:r>
      <w:r w:rsidRPr="00AC7BCA">
        <w:rPr>
          <w:rStyle w:val="StyleUnderline"/>
        </w:rPr>
        <w:t xml:space="preserve"> in political life</w:t>
      </w:r>
      <w:r w:rsidRPr="00AC7BCA">
        <w:rPr>
          <w:sz w:val="16"/>
        </w:rPr>
        <w:t xml:space="preserve">. </w:t>
      </w:r>
      <w:r w:rsidRPr="00AC7BCA">
        <w:rPr>
          <w:rStyle w:val="StyleUnderline"/>
        </w:rPr>
        <w:t xml:space="preserve">What defines our era is the dominance of </w:t>
      </w:r>
      <w:r w:rsidRPr="00AC7BCA">
        <w:rPr>
          <w:rStyle w:val="Emphasis"/>
        </w:rPr>
        <w:t>plutocracy</w:t>
      </w:r>
      <w:r w:rsidRPr="00AC7BCA">
        <w:rPr>
          <w:rStyle w:val="StyleUnderline"/>
        </w:rPr>
        <w:t xml:space="preserve"> shaped by dictators like </w:t>
      </w:r>
      <w:r w:rsidRPr="00AC7BCA">
        <w:rPr>
          <w:rStyle w:val="Emphasis"/>
        </w:rPr>
        <w:t>Trump</w:t>
      </w:r>
      <w:r w:rsidRPr="00AC7BCA">
        <w:rPr>
          <w:rStyle w:val="StyleUnderline"/>
        </w:rPr>
        <w:t xml:space="preserve"> and </w:t>
      </w:r>
      <w:r w:rsidRPr="00AC7BCA">
        <w:rPr>
          <w:rStyle w:val="Emphasis"/>
        </w:rPr>
        <w:t>Putin</w:t>
      </w:r>
      <w:r w:rsidRPr="00AC7BCA">
        <w:rPr>
          <w:rStyle w:val="StyleUnderline"/>
        </w:rPr>
        <w:t xml:space="preserve"> and the pinnacles of </w:t>
      </w:r>
      <w:r w:rsidRPr="00AC7BCA">
        <w:rPr>
          <w:rStyle w:val="Emphasis"/>
        </w:rPr>
        <w:t>financial capital</w:t>
      </w:r>
      <w:r w:rsidRPr="00AC7BCA">
        <w:rPr>
          <w:sz w:val="16"/>
        </w:rPr>
        <w:t xml:space="preserve">. There is no need to dwell on this point for too long. Because </w:t>
      </w:r>
      <w:proofErr w:type="gramStart"/>
      <w:r w:rsidRPr="00AC7BCA">
        <w:rPr>
          <w:sz w:val="16"/>
        </w:rPr>
        <w:t>it is clear that wherever</w:t>
      </w:r>
      <w:proofErr w:type="gramEnd"/>
      <w:r w:rsidRPr="00AC7BCA">
        <w:rPr>
          <w:sz w:val="16"/>
        </w:rPr>
        <w:t xml:space="preserve"> we look, </w:t>
      </w:r>
      <w:r w:rsidRPr="00AC7BCA">
        <w:rPr>
          <w:rStyle w:val="StyleUnderline"/>
        </w:rPr>
        <w:t xml:space="preserve">filth is </w:t>
      </w:r>
      <w:r w:rsidRPr="00AC7BCA">
        <w:rPr>
          <w:rStyle w:val="Emphasis"/>
        </w:rPr>
        <w:t>oozing</w:t>
      </w:r>
      <w:r w:rsidRPr="00AC7BCA">
        <w:rPr>
          <w:rStyle w:val="StyleUnderline"/>
        </w:rPr>
        <w:t xml:space="preserve"> from the seams of the capitalist system</w:t>
      </w:r>
      <w:r w:rsidRPr="00AC7BCA">
        <w:rPr>
          <w:sz w:val="16"/>
        </w:rPr>
        <w:t xml:space="preserve">. Writers who have not sold their conscience to capitalism enough to ignore this reality cannot help but ask, </w:t>
      </w:r>
      <w:r w:rsidRPr="00AC7BCA">
        <w:rPr>
          <w:rStyle w:val="StyleUnderline"/>
        </w:rPr>
        <w:t>“How will this filth be cleaned up?”</w:t>
      </w:r>
    </w:p>
    <w:p w14:paraId="5D4EB05C" w14:textId="77777777" w:rsidR="00126059" w:rsidRPr="009808BD" w:rsidRDefault="00126059" w:rsidP="00126059">
      <w:pPr>
        <w:rPr>
          <w:sz w:val="16"/>
        </w:rPr>
      </w:pPr>
      <w:r w:rsidRPr="009808BD">
        <w:rPr>
          <w:sz w:val="16"/>
        </w:rPr>
        <w:t xml:space="preserve">In the current period we are living through, due to the </w:t>
      </w:r>
      <w:proofErr w:type="spellStart"/>
      <w:r w:rsidRPr="009808BD">
        <w:rPr>
          <w:sz w:val="16"/>
        </w:rPr>
        <w:t>disorganisation</w:t>
      </w:r>
      <w:proofErr w:type="spellEnd"/>
      <w:r w:rsidRPr="009808BD">
        <w:rPr>
          <w:sz w:val="16"/>
        </w:rPr>
        <w:t xml:space="preserve"> of the working class and the ideological barrage of the </w:t>
      </w:r>
      <w:proofErr w:type="gramStart"/>
      <w:r w:rsidRPr="009808BD">
        <w:rPr>
          <w:sz w:val="16"/>
        </w:rPr>
        <w:t>bourgeoisie</w:t>
      </w:r>
      <w:proofErr w:type="gramEnd"/>
      <w:r w:rsidRPr="009808BD">
        <w:rPr>
          <w:sz w:val="16"/>
        </w:rPr>
        <w:t xml:space="preserv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753AE3">
        <w:rPr>
          <w:rStyle w:val="StyleUnderline"/>
          <w:highlight w:val="cyan"/>
        </w:rPr>
        <w:t xml:space="preserve">Capitalism </w:t>
      </w:r>
      <w:r w:rsidRPr="001B1CD3">
        <w:rPr>
          <w:rStyle w:val="StyleUnderline"/>
        </w:rPr>
        <w:t>has</w:t>
      </w:r>
      <w:r w:rsidRPr="009808BD">
        <w:rPr>
          <w:rStyle w:val="StyleUnderline"/>
        </w:rPr>
        <w:t xml:space="preserve"> decayed</w:t>
      </w:r>
      <w:r w:rsidRPr="009808BD">
        <w:rPr>
          <w:sz w:val="16"/>
        </w:rPr>
        <w:t xml:space="preserve">, </w:t>
      </w:r>
      <w:r w:rsidRPr="00753AE3">
        <w:rPr>
          <w:rStyle w:val="Emphasis"/>
          <w:highlight w:val="cyan"/>
        </w:rPr>
        <w:t>exhausted</w:t>
      </w:r>
      <w:r w:rsidRPr="00753AE3">
        <w:rPr>
          <w:rStyle w:val="StyleUnderline"/>
          <w:highlight w:val="cyan"/>
        </w:rPr>
        <w:t xml:space="preserve"> its potential </w:t>
      </w:r>
      <w:r w:rsidRPr="001B1CD3">
        <w:rPr>
          <w:rStyle w:val="StyleUnderline"/>
        </w:rPr>
        <w:t>to advance humanity</w:t>
      </w:r>
      <w:r w:rsidRPr="009808BD">
        <w:rPr>
          <w:sz w:val="16"/>
        </w:rPr>
        <w:t xml:space="preserve">, </w:t>
      </w:r>
      <w:r w:rsidRPr="009808BD">
        <w:rPr>
          <w:rStyle w:val="StyleUnderline"/>
        </w:rPr>
        <w:t xml:space="preserve">and thus a </w:t>
      </w:r>
      <w:r w:rsidRPr="00753AE3">
        <w:rPr>
          <w:rStyle w:val="Emphasis"/>
          <w:highlight w:val="cyan"/>
        </w:rPr>
        <w:t>return</w:t>
      </w:r>
      <w:r w:rsidRPr="00753AE3">
        <w:rPr>
          <w:rStyle w:val="StyleUnderline"/>
          <w:highlight w:val="cyan"/>
        </w:rPr>
        <w:t xml:space="preserve"> </w:t>
      </w:r>
      <w:r w:rsidRPr="001B1CD3">
        <w:rPr>
          <w:rStyle w:val="StyleUnderline"/>
        </w:rPr>
        <w:t xml:space="preserve">to its </w:t>
      </w:r>
      <w:r w:rsidRPr="001B1CD3">
        <w:rPr>
          <w:rStyle w:val="Emphasis"/>
        </w:rPr>
        <w:t>former</w:t>
      </w:r>
      <w:r w:rsidRPr="001B1CD3">
        <w:rPr>
          <w:rStyle w:val="StyleUnderline"/>
        </w:rPr>
        <w:t xml:space="preserve"> days </w:t>
      </w:r>
      <w:r w:rsidRPr="00753AE3">
        <w:rPr>
          <w:rStyle w:val="StyleUnderline"/>
          <w:highlight w:val="cyan"/>
        </w:rPr>
        <w:t xml:space="preserve">is </w:t>
      </w:r>
      <w:r w:rsidRPr="00753AE3">
        <w:rPr>
          <w:rStyle w:val="Emphasis"/>
          <w:highlight w:val="cyan"/>
        </w:rPr>
        <w:t>utterly</w:t>
      </w:r>
      <w:r w:rsidRPr="00753AE3">
        <w:rPr>
          <w:rStyle w:val="StyleUnderline"/>
          <w:highlight w:val="cyan"/>
        </w:rPr>
        <w:t xml:space="preserve"> </w:t>
      </w:r>
      <w:r w:rsidRPr="00753AE3">
        <w:rPr>
          <w:rStyle w:val="Emphasis"/>
          <w:highlight w:val="cya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753AE3">
        <w:rPr>
          <w:rStyle w:val="StyleUnderline"/>
          <w:highlight w:val="cyan"/>
        </w:rPr>
        <w:t xml:space="preserve">salvation </w:t>
      </w:r>
      <w:r w:rsidRPr="001B1CD3">
        <w:rPr>
          <w:rStyle w:val="StyleUnderline"/>
        </w:rPr>
        <w:t xml:space="preserve">of humanity </w:t>
      </w:r>
      <w:r w:rsidRPr="00753AE3">
        <w:rPr>
          <w:rStyle w:val="StyleUnderline"/>
          <w:highlight w:val="cyan"/>
        </w:rPr>
        <w:t>depends on</w:t>
      </w:r>
      <w:r w:rsidRPr="009808BD">
        <w:rPr>
          <w:rStyle w:val="StyleUnderline"/>
        </w:rPr>
        <w:t xml:space="preserve"> revolutions achieved through the </w:t>
      </w:r>
      <w:proofErr w:type="spellStart"/>
      <w:r w:rsidRPr="00753AE3">
        <w:rPr>
          <w:rStyle w:val="Emphasis"/>
          <w:highlight w:val="cyan"/>
        </w:rPr>
        <w:t>organised</w:t>
      </w:r>
      <w:proofErr w:type="spellEnd"/>
      <w:r w:rsidRPr="00753AE3">
        <w:rPr>
          <w:rStyle w:val="Emphasis"/>
          <w:highlight w:val="cyan"/>
        </w:rPr>
        <w:t xml:space="preserve"> power</w:t>
      </w:r>
      <w:r w:rsidRPr="00753AE3">
        <w:rPr>
          <w:rStyle w:val="StyleUnderline"/>
          <w:highlight w:val="cyan"/>
        </w:rPr>
        <w:t xml:space="preserve"> of the </w:t>
      </w:r>
      <w:r w:rsidRPr="00753AE3">
        <w:rPr>
          <w:rStyle w:val="Emphasis"/>
          <w:highlight w:val="cya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2ED0AC4A" w14:textId="77777777" w:rsidR="00126059" w:rsidRPr="009808BD" w:rsidRDefault="00126059" w:rsidP="00126059">
      <w:pPr>
        <w:rPr>
          <w:sz w:val="16"/>
        </w:rPr>
      </w:pPr>
      <w:r w:rsidRPr="009808BD">
        <w:rPr>
          <w:sz w:val="16"/>
        </w:rPr>
        <w:t>Remembering basics</w:t>
      </w:r>
    </w:p>
    <w:p w14:paraId="166E57D2" w14:textId="77777777" w:rsidR="00126059" w:rsidRPr="009808BD" w:rsidRDefault="00126059" w:rsidP="00126059">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222BCAF7" w14:textId="77777777" w:rsidR="00126059" w:rsidRPr="005E35E0" w:rsidRDefault="00126059" w:rsidP="00126059">
      <w:pPr>
        <w:rPr>
          <w:sz w:val="16"/>
        </w:rPr>
      </w:pPr>
      <w:r w:rsidRPr="009808BD">
        <w:rPr>
          <w:sz w:val="16"/>
        </w:rPr>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w:t>
      </w:r>
      <w:r w:rsidRPr="001B1CD3">
        <w:rPr>
          <w:sz w:val="16"/>
        </w:rPr>
        <w:t xml:space="preserve">capitalist scourge that gnaws at human society. </w:t>
      </w:r>
      <w:r w:rsidRPr="001B1CD3">
        <w:rPr>
          <w:rStyle w:val="StyleUnderline"/>
        </w:rPr>
        <w:t xml:space="preserve">Capitalism has escalated the </w:t>
      </w:r>
      <w:r w:rsidRPr="001B1CD3">
        <w:rPr>
          <w:rStyle w:val="Emphasis"/>
        </w:rPr>
        <w:t>exploitation</w:t>
      </w:r>
      <w:r w:rsidRPr="001B1CD3">
        <w:rPr>
          <w:rStyle w:val="StyleUnderline"/>
        </w:rPr>
        <w:t xml:space="preserve"> of humans by humans</w:t>
      </w:r>
      <w:r w:rsidRPr="009808BD">
        <w:rPr>
          <w:sz w:val="16"/>
        </w:rPr>
        <w:t xml:space="preserve">, </w:t>
      </w:r>
      <w:r w:rsidRPr="009808BD">
        <w:rPr>
          <w:rStyle w:val="StyleUnderline"/>
        </w:rPr>
        <w:t xml:space="preserve">social </w:t>
      </w:r>
      <w:r w:rsidRPr="001B1CD3">
        <w:rPr>
          <w:rStyle w:val="Emphasis"/>
        </w:rPr>
        <w:t>inequality</w:t>
      </w:r>
      <w:r w:rsidRPr="001B1CD3">
        <w:rPr>
          <w:sz w:val="16"/>
        </w:rPr>
        <w:t>,</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753AE3">
        <w:rPr>
          <w:rStyle w:val="Emphasis"/>
          <w:highlight w:val="cyan"/>
        </w:rPr>
        <w:t>destruction</w:t>
      </w:r>
      <w:r w:rsidRPr="00753AE3">
        <w:rPr>
          <w:rStyle w:val="StyleUnderline"/>
          <w:highlight w:val="cyan"/>
        </w:rPr>
        <w:t xml:space="preserve"> of </w:t>
      </w:r>
      <w:r w:rsidRPr="00753AE3">
        <w:rPr>
          <w:rStyle w:val="Emphasis"/>
          <w:highlight w:val="cyan"/>
        </w:rPr>
        <w:t>nature</w:t>
      </w:r>
      <w:r w:rsidRPr="009808BD">
        <w:rPr>
          <w:rStyle w:val="StyleUnderline"/>
        </w:rPr>
        <w:t xml:space="preserve"> to such unbearable levels that </w:t>
      </w:r>
      <w:r w:rsidRPr="001B1CD3">
        <w:rPr>
          <w:rStyle w:val="StyleUnderline"/>
        </w:rPr>
        <w:t xml:space="preserve">our planet </w:t>
      </w:r>
      <w:r w:rsidRPr="00753AE3">
        <w:rPr>
          <w:rStyle w:val="StyleUnderline"/>
          <w:highlight w:val="cyan"/>
        </w:rPr>
        <w:t xml:space="preserve">stands on the </w:t>
      </w:r>
      <w:r w:rsidRPr="00753AE3">
        <w:rPr>
          <w:rStyle w:val="Emphasis"/>
          <w:highlight w:val="cyan"/>
        </w:rPr>
        <w:t>edge</w:t>
      </w:r>
      <w:r w:rsidRPr="00753AE3">
        <w:rPr>
          <w:rStyle w:val="StyleUnderline"/>
          <w:highlight w:val="cyan"/>
        </w:rPr>
        <w:t xml:space="preserve"> of</w:t>
      </w:r>
      <w:r w:rsidRPr="00AE18BE">
        <w:rPr>
          <w:rStyle w:val="StyleUnderline"/>
        </w:rPr>
        <w:t xml:space="preserve"> an </w:t>
      </w:r>
      <w:r w:rsidRPr="00753AE3">
        <w:rPr>
          <w:rStyle w:val="Emphasis"/>
          <w:highlight w:val="cya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753AE3">
        <w:rPr>
          <w:rStyle w:val="StyleUnderline"/>
          <w:highlight w:val="cyan"/>
        </w:rPr>
        <w:t xml:space="preserve">capitalism is </w:t>
      </w:r>
      <w:r w:rsidRPr="001B1CD3">
        <w:rPr>
          <w:rStyle w:val="StyleUnderline"/>
        </w:rPr>
        <w:t>driving humanity</w:t>
      </w:r>
      <w:r w:rsidRPr="001B1CD3">
        <w:rPr>
          <w:sz w:val="16"/>
        </w:rPr>
        <w:t xml:space="preserve">, the greatest productive force, and nature </w:t>
      </w:r>
      <w:r w:rsidRPr="001B1CD3">
        <w:rPr>
          <w:rStyle w:val="StyleUnderline"/>
        </w:rPr>
        <w:t xml:space="preserve">toward </w:t>
      </w:r>
      <w:r w:rsidRPr="001B1CD3">
        <w:rPr>
          <w:rStyle w:val="Emphasis"/>
        </w:rPr>
        <w:t>global</w:t>
      </w:r>
      <w:r w:rsidRPr="001B1CD3">
        <w:rPr>
          <w:rStyle w:val="StyleUnderline"/>
        </w:rPr>
        <w:t xml:space="preserve">-scale </w:t>
      </w:r>
      <w:r w:rsidRPr="001B1CD3">
        <w:rPr>
          <w:rStyle w:val="Emphasis"/>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753AE3">
        <w:rPr>
          <w:rStyle w:val="StyleUnderline"/>
          <w:highlight w:val="cyan"/>
        </w:rPr>
        <w:t>threatening</w:t>
      </w:r>
      <w:r w:rsidRPr="009808BD">
        <w:rPr>
          <w:sz w:val="16"/>
        </w:rPr>
        <w:t xml:space="preserve"> the development of productive forces and </w:t>
      </w:r>
      <w:r w:rsidRPr="009808BD">
        <w:rPr>
          <w:rStyle w:val="StyleUnderline"/>
        </w:rPr>
        <w:t xml:space="preserve">the very </w:t>
      </w:r>
      <w:r w:rsidRPr="00753AE3">
        <w:rPr>
          <w:rStyle w:val="Emphasis"/>
          <w:highlight w:val="cyan"/>
        </w:rPr>
        <w:t>existence</w:t>
      </w:r>
      <w:r w:rsidRPr="00753AE3">
        <w:rPr>
          <w:rStyle w:val="StyleUnderline"/>
          <w:highlight w:val="cya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w:t>
      </w:r>
      <w:r w:rsidRPr="005E35E0">
        <w:rPr>
          <w:sz w:val="16"/>
        </w:rPr>
        <w:t xml:space="preserve">contrary, </w:t>
      </w:r>
      <w:r w:rsidRPr="005E35E0">
        <w:rPr>
          <w:rStyle w:val="StyleUnderline"/>
        </w:rPr>
        <w:t xml:space="preserve">as the </w:t>
      </w:r>
      <w:r w:rsidRPr="005E35E0">
        <w:rPr>
          <w:rStyle w:val="Emphasis"/>
        </w:rPr>
        <w:t>aging</w:t>
      </w:r>
      <w:r w:rsidRPr="005E35E0">
        <w:rPr>
          <w:rStyle w:val="StyleUnderline"/>
        </w:rPr>
        <w:t xml:space="preserve"> and </w:t>
      </w:r>
      <w:r w:rsidRPr="005E35E0">
        <w:rPr>
          <w:rStyle w:val="Emphasis"/>
        </w:rPr>
        <w:t>dying</w:t>
      </w:r>
      <w:r w:rsidRPr="005E35E0">
        <w:rPr>
          <w:rStyle w:val="StyleUnderline"/>
        </w:rPr>
        <w:t xml:space="preserve"> body is </w:t>
      </w:r>
      <w:r w:rsidRPr="005E35E0">
        <w:rPr>
          <w:rStyle w:val="Emphasis"/>
        </w:rPr>
        <w:t>kept alive</w:t>
      </w:r>
      <w:r w:rsidRPr="005E35E0">
        <w:rPr>
          <w:rStyle w:val="StyleUnderline"/>
        </w:rPr>
        <w:t xml:space="preserve"> through </w:t>
      </w:r>
      <w:r w:rsidRPr="005E35E0">
        <w:rPr>
          <w:rStyle w:val="Emphasis"/>
        </w:rPr>
        <w:t>forced measures</w:t>
      </w:r>
      <w:r w:rsidRPr="005E35E0">
        <w:rPr>
          <w:sz w:val="16"/>
        </w:rPr>
        <w:t xml:space="preserve">, </w:t>
      </w:r>
      <w:r w:rsidRPr="005E35E0">
        <w:rPr>
          <w:rStyle w:val="StyleUnderline"/>
        </w:rPr>
        <w:t xml:space="preserve">the process of agony will only become </w:t>
      </w:r>
      <w:r w:rsidRPr="005E35E0">
        <w:rPr>
          <w:rStyle w:val="Emphasis"/>
        </w:rPr>
        <w:t>more</w:t>
      </w:r>
      <w:r w:rsidRPr="005E35E0">
        <w:rPr>
          <w:rStyle w:val="StyleUnderline"/>
        </w:rPr>
        <w:t xml:space="preserve"> </w:t>
      </w:r>
      <w:r w:rsidRPr="005E35E0">
        <w:rPr>
          <w:rStyle w:val="Emphasis"/>
        </w:rPr>
        <w:t>prolonged</w:t>
      </w:r>
      <w:r w:rsidRPr="005E35E0">
        <w:rPr>
          <w:rStyle w:val="StyleUnderline"/>
        </w:rPr>
        <w:t xml:space="preserve"> and </w:t>
      </w:r>
      <w:r w:rsidRPr="005E35E0">
        <w:rPr>
          <w:rStyle w:val="Emphasis"/>
        </w:rPr>
        <w:t>painful</w:t>
      </w:r>
      <w:r w:rsidRPr="005E35E0">
        <w:rPr>
          <w:sz w:val="16"/>
        </w:rPr>
        <w:t>.</w:t>
      </w:r>
    </w:p>
    <w:p w14:paraId="051617A3" w14:textId="77777777" w:rsidR="00126059" w:rsidRPr="005E35E0" w:rsidRDefault="00126059" w:rsidP="00126059">
      <w:pPr>
        <w:rPr>
          <w:sz w:val="16"/>
        </w:rPr>
      </w:pPr>
      <w:r w:rsidRPr="005E35E0">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3B957AA4" w14:textId="77777777" w:rsidR="00126059" w:rsidRPr="009808BD" w:rsidRDefault="00126059" w:rsidP="00126059">
      <w:pPr>
        <w:rPr>
          <w:sz w:val="16"/>
        </w:rPr>
      </w:pPr>
      <w:r w:rsidRPr="005E35E0">
        <w:rPr>
          <w:sz w:val="16"/>
        </w:rPr>
        <w:t xml:space="preserve">Starting from that period, we pointed out that under </w:t>
      </w:r>
      <w:proofErr w:type="spellStart"/>
      <w:r w:rsidRPr="005E35E0">
        <w:rPr>
          <w:sz w:val="16"/>
        </w:rPr>
        <w:t>globalised</w:t>
      </w:r>
      <w:proofErr w:type="spellEnd"/>
      <w:r w:rsidRPr="005E35E0">
        <w:rPr>
          <w:sz w:val="16"/>
        </w:rPr>
        <w:t xml:space="preserve"> capitalism, the hegemony wars between rival imperialist powers, while appearing </w:t>
      </w:r>
      <w:proofErr w:type="gramStart"/>
      <w:r w:rsidRPr="005E35E0">
        <w:rPr>
          <w:sz w:val="16"/>
        </w:rPr>
        <w:t>regional</w:t>
      </w:r>
      <w:proofErr w:type="gramEnd"/>
      <w:r w:rsidRPr="005E35E0">
        <w:rPr>
          <w:sz w:val="16"/>
        </w:rPr>
        <w:t xml:space="preserve"> in scope, had taken on the character of a world war in content. </w:t>
      </w:r>
      <w:proofErr w:type="spellStart"/>
      <w:r w:rsidRPr="005E35E0">
        <w:rPr>
          <w:sz w:val="16"/>
        </w:rPr>
        <w:t>Emphasising</w:t>
      </w:r>
      <w:proofErr w:type="spellEnd"/>
      <w:r w:rsidRPr="005E35E0">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708EC8C8" w14:textId="77777777" w:rsidR="00126059" w:rsidRPr="009808BD" w:rsidRDefault="00126059" w:rsidP="00126059">
      <w:pPr>
        <w:rPr>
          <w:sz w:val="16"/>
        </w:rPr>
      </w:pPr>
      <w:r w:rsidRPr="009808BD">
        <w:rPr>
          <w:rStyle w:val="StyleUnderline"/>
        </w:rPr>
        <w:t>Today</w:t>
      </w:r>
      <w:r w:rsidRPr="009808BD">
        <w:rPr>
          <w:sz w:val="16"/>
        </w:rPr>
        <w:t xml:space="preserve">, </w:t>
      </w:r>
      <w:r w:rsidRPr="009808BD">
        <w:rPr>
          <w:rStyle w:val="StyleUnderline"/>
        </w:rPr>
        <w:t xml:space="preserve">the chain of </w:t>
      </w:r>
      <w:r w:rsidRPr="001B1CD3">
        <w:rPr>
          <w:rStyle w:val="StyleUnderline"/>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1B1CD3">
        <w:rPr>
          <w:rStyle w:val="StyleUnderline"/>
        </w:rPr>
        <w:t xml:space="preserve">in </w:t>
      </w:r>
      <w:r w:rsidRPr="00753AE3">
        <w:rPr>
          <w:rStyle w:val="Emphasis"/>
          <w:highlight w:val="cya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753AE3">
        <w:rPr>
          <w:rStyle w:val="Emphasis"/>
          <w:highlight w:val="cyan"/>
        </w:rPr>
        <w:t>Iraq</w:t>
      </w:r>
      <w:r w:rsidRPr="009808BD">
        <w:rPr>
          <w:rStyle w:val="StyleUnderline"/>
        </w:rPr>
        <w:t xml:space="preserve"> and </w:t>
      </w:r>
      <w:r w:rsidRPr="00753AE3">
        <w:rPr>
          <w:rStyle w:val="Emphasis"/>
          <w:highlight w:val="cya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753AE3">
        <w:rPr>
          <w:rStyle w:val="StyleUnderline"/>
          <w:highlight w:val="cyan"/>
        </w:rPr>
        <w:t xml:space="preserve">the </w:t>
      </w:r>
      <w:r w:rsidRPr="00753AE3">
        <w:rPr>
          <w:rStyle w:val="Emphasis"/>
          <w:highlight w:val="cya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753AE3">
        <w:rPr>
          <w:rStyle w:val="Emphasis"/>
          <w:highlight w:val="cya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753AE3">
        <w:rPr>
          <w:rStyle w:val="StyleUnderline"/>
          <w:highlight w:val="cyan"/>
        </w:rPr>
        <w:t>reveals</w:t>
      </w:r>
      <w:r w:rsidRPr="009808BD">
        <w:rPr>
          <w:rStyle w:val="StyleUnderline"/>
        </w:rPr>
        <w:t xml:space="preserve"> the </w:t>
      </w:r>
      <w:r w:rsidRPr="001B1CD3">
        <w:rPr>
          <w:rStyle w:val="Emphasis"/>
        </w:rPr>
        <w:t>reality</w:t>
      </w:r>
      <w:r w:rsidRPr="001B1CD3">
        <w:rPr>
          <w:rStyle w:val="StyleUnderline"/>
        </w:rPr>
        <w:t xml:space="preserve"> of </w:t>
      </w:r>
      <w:r w:rsidRPr="00753AE3">
        <w:rPr>
          <w:rStyle w:val="StyleUnderline"/>
          <w:highlight w:val="cyan"/>
        </w:rPr>
        <w:t xml:space="preserve">the </w:t>
      </w:r>
      <w:r w:rsidRPr="00753AE3">
        <w:rPr>
          <w:rStyle w:val="Emphasis"/>
          <w:highlight w:val="cya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30B98D61" w14:textId="77777777" w:rsidR="00126059" w:rsidRPr="009808BD" w:rsidRDefault="00126059" w:rsidP="00126059">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1B1CD3">
        <w:rPr>
          <w:rStyle w:val="StyleUnderline"/>
        </w:rPr>
        <w:t>conflicts</w:t>
      </w:r>
      <w:r w:rsidRPr="001B1CD3">
        <w:rPr>
          <w:sz w:val="16"/>
        </w:rPr>
        <w:t xml:space="preserve">, </w:t>
      </w:r>
      <w:r w:rsidRPr="001B1CD3">
        <w:rPr>
          <w:rStyle w:val="StyleUnderline"/>
        </w:rPr>
        <w:t>and</w:t>
      </w:r>
      <w:r w:rsidRPr="001B1CD3">
        <w:rPr>
          <w:rStyle w:val="StyleUnderline"/>
          <w:sz w:val="16"/>
        </w:rPr>
        <w:t xml:space="preserve"> </w:t>
      </w:r>
      <w:r w:rsidRPr="001B1CD3">
        <w:rPr>
          <w:rStyle w:val="Emphasis"/>
        </w:rPr>
        <w:t>wars</w:t>
      </w:r>
      <w:r w:rsidRPr="001B1CD3">
        <w:rPr>
          <w:rStyle w:val="StyleUnderline"/>
        </w:rPr>
        <w:t xml:space="preserve"> are on the </w:t>
      </w:r>
      <w:r w:rsidRPr="001B1CD3">
        <w:rPr>
          <w:rStyle w:val="Emphasis"/>
        </w:rPr>
        <w:t>horizon</w:t>
      </w:r>
      <w:r w:rsidRPr="001B1CD3">
        <w:rPr>
          <w:sz w:val="16"/>
        </w:rPr>
        <w:t>.</w:t>
      </w:r>
    </w:p>
    <w:p w14:paraId="59718B4B" w14:textId="77777777" w:rsidR="00126059" w:rsidRDefault="00126059" w:rsidP="00126059">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753AE3">
        <w:rPr>
          <w:rStyle w:val="StyleUnderline"/>
          <w:highlight w:val="cyan"/>
        </w:rPr>
        <w:t xml:space="preserve">today </w:t>
      </w:r>
      <w:r w:rsidRPr="001B1CD3">
        <w:rPr>
          <w:rStyle w:val="StyleUnderline"/>
        </w:rPr>
        <w:t>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753AE3">
        <w:rPr>
          <w:rStyle w:val="Emphasis"/>
          <w:highlight w:val="cyan"/>
        </w:rPr>
        <w:t>militarism</w:t>
      </w:r>
      <w:r w:rsidRPr="009808BD">
        <w:rPr>
          <w:sz w:val="16"/>
        </w:rPr>
        <w:t xml:space="preserve">, </w:t>
      </w:r>
      <w:r w:rsidRPr="00753AE3">
        <w:rPr>
          <w:rStyle w:val="Emphasis"/>
          <w:highlight w:val="cyan"/>
        </w:rPr>
        <w:t>racism</w:t>
      </w:r>
      <w:r w:rsidRPr="009808BD">
        <w:rPr>
          <w:sz w:val="16"/>
        </w:rPr>
        <w:t xml:space="preserve">, </w:t>
      </w:r>
      <w:r w:rsidRPr="00753AE3">
        <w:rPr>
          <w:rStyle w:val="Emphasis"/>
          <w:highlight w:val="cyan"/>
        </w:rPr>
        <w:t>fascism</w:t>
      </w:r>
      <w:r w:rsidRPr="009808BD">
        <w:rPr>
          <w:sz w:val="16"/>
        </w:rPr>
        <w:t xml:space="preserve">, </w:t>
      </w:r>
      <w:r w:rsidRPr="00AE18BE">
        <w:rPr>
          <w:rStyle w:val="StyleUnderline"/>
        </w:rPr>
        <w:t xml:space="preserve">and </w:t>
      </w:r>
      <w:r w:rsidRPr="00753AE3">
        <w:rPr>
          <w:rStyle w:val="Emphasis"/>
          <w:highlight w:val="cyan"/>
        </w:rPr>
        <w:t>war</w:t>
      </w:r>
      <w:r w:rsidRPr="009808BD">
        <w:rPr>
          <w:rStyle w:val="StyleUnderline"/>
        </w:rPr>
        <w:t xml:space="preserve"> expenditures that condemn </w:t>
      </w:r>
      <w:r w:rsidRPr="001B1CD3">
        <w:rPr>
          <w:rStyle w:val="Emphasis"/>
        </w:rPr>
        <w:t>billions</w:t>
      </w:r>
      <w:r w:rsidRPr="001B1CD3">
        <w:rPr>
          <w:rStyle w:val="StyleUnderline"/>
        </w:rPr>
        <w:t xml:space="preserve"> to </w:t>
      </w:r>
      <w:r w:rsidRPr="00753AE3">
        <w:rPr>
          <w:rStyle w:val="Emphasis"/>
          <w:highlight w:val="cya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1B1CD3">
        <w:rPr>
          <w:rStyle w:val="StyleUnderline"/>
        </w:rPr>
        <w:t>technologies</w:t>
      </w:r>
      <w:r w:rsidRPr="009808BD">
        <w:rPr>
          <w:rStyle w:val="StyleUnderline"/>
        </w:rPr>
        <w:t xml:space="preserve"> </w:t>
      </w:r>
      <w:r w:rsidRPr="00753AE3">
        <w:rPr>
          <w:rStyle w:val="StyleUnderline"/>
          <w:highlight w:val="cyan"/>
        </w:rPr>
        <w:t>serv</w:t>
      </w:r>
      <w:r w:rsidRPr="001B1CD3">
        <w:rPr>
          <w:rStyle w:val="StyleUnderline"/>
        </w:rPr>
        <w:t>ing</w:t>
      </w:r>
      <w:r w:rsidRPr="009808BD">
        <w:rPr>
          <w:rStyle w:val="StyleUnderline"/>
        </w:rPr>
        <w:t xml:space="preserve"> not humanity but </w:t>
      </w:r>
      <w:r w:rsidRPr="001B1CD3">
        <w:rPr>
          <w:rStyle w:val="StyleUnderline"/>
        </w:rPr>
        <w:t xml:space="preserve">the </w:t>
      </w:r>
      <w:r w:rsidRPr="001B1CD3">
        <w:rPr>
          <w:rStyle w:val="Emphasis"/>
        </w:rPr>
        <w:t>madness</w:t>
      </w:r>
      <w:r w:rsidRPr="001B1CD3">
        <w:rPr>
          <w:rStyle w:val="StyleUnderline"/>
        </w:rPr>
        <w:t xml:space="preserve"> of </w:t>
      </w:r>
      <w:r w:rsidRPr="00753AE3">
        <w:rPr>
          <w:rStyle w:val="Emphasis"/>
          <w:highlight w:val="cyan"/>
        </w:rPr>
        <w:t>capitalism</w:t>
      </w:r>
      <w:r w:rsidRPr="009808BD">
        <w:rPr>
          <w:sz w:val="16"/>
        </w:rPr>
        <w:t xml:space="preserve">, </w:t>
      </w:r>
      <w:r w:rsidRPr="009808BD">
        <w:rPr>
          <w:rStyle w:val="StyleUnderline"/>
        </w:rPr>
        <w:t xml:space="preserve">and artificial intelligence </w:t>
      </w:r>
      <w:r w:rsidRPr="001B1CD3">
        <w:rPr>
          <w:rStyle w:val="StyleUnderline"/>
        </w:rPr>
        <w:t xml:space="preserve">in the hands of figures like Elon </w:t>
      </w:r>
      <w:r w:rsidRPr="001B1CD3">
        <w:rPr>
          <w:rStyle w:val="Emphasis"/>
        </w:rPr>
        <w:t>Musk</w:t>
      </w:r>
      <w:r w:rsidRPr="001B1CD3">
        <w:rPr>
          <w:sz w:val="16"/>
        </w:rPr>
        <w:t xml:space="preserve">, which </w:t>
      </w:r>
      <w:r w:rsidRPr="001B1CD3">
        <w:rPr>
          <w:rStyle w:val="StyleUnderline"/>
        </w:rPr>
        <w:t>pose terrifying scenarios for humanity</w:t>
      </w:r>
      <w:r w:rsidRPr="001B1CD3">
        <w:rPr>
          <w:sz w:val="16"/>
        </w:rPr>
        <w:t>, all represent a significant threat to the world’s working</w:t>
      </w:r>
      <w:r w:rsidRPr="009808BD">
        <w:rPr>
          <w:sz w:val="16"/>
        </w:rPr>
        <w:t xml:space="preserve"> class and </w:t>
      </w:r>
      <w:proofErr w:type="spellStart"/>
      <w:r w:rsidRPr="009808BD">
        <w:rPr>
          <w:sz w:val="16"/>
        </w:rPr>
        <w:t>labouring</w:t>
      </w:r>
      <w:proofErr w:type="spellEnd"/>
      <w:r w:rsidRPr="009808BD">
        <w:rPr>
          <w:sz w:val="16"/>
        </w:rPr>
        <w:t xml:space="preserve">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753AE3">
        <w:rPr>
          <w:rStyle w:val="StyleUnderline"/>
          <w:highlight w:val="cyan"/>
        </w:rPr>
        <w:t>extinction</w:t>
      </w:r>
      <w:r w:rsidRPr="009808BD">
        <w:rPr>
          <w:rStyle w:val="StyleUnderline"/>
        </w:rPr>
        <w:t xml:space="preserve">” now </w:t>
      </w:r>
      <w:r w:rsidRPr="00753AE3">
        <w:rPr>
          <w:rStyle w:val="StyleUnderline"/>
          <w:highlight w:val="cyan"/>
        </w:rPr>
        <w:t xml:space="preserve">stands </w:t>
      </w:r>
      <w:r w:rsidRPr="00753AE3">
        <w:rPr>
          <w:rStyle w:val="Emphasis"/>
          <w:highlight w:val="cyan"/>
        </w:rPr>
        <w:t>squarely</w:t>
      </w:r>
      <w:r w:rsidRPr="00753AE3">
        <w:rPr>
          <w:rStyle w:val="StyleUnderline"/>
          <w:highlight w:val="cyan"/>
        </w:rPr>
        <w:t xml:space="preserve"> </w:t>
      </w:r>
      <w:r w:rsidRPr="00753AE3">
        <w:rPr>
          <w:rStyle w:val="Emphasis"/>
          <w:highlight w:val="cyan"/>
        </w:rPr>
        <w:t>before</w:t>
      </w:r>
      <w:r w:rsidRPr="00753AE3">
        <w:rPr>
          <w:rStyle w:val="StyleUnderline"/>
          <w:highlight w:val="cyan"/>
        </w:rPr>
        <w:t xml:space="preserve"> us!</w:t>
      </w:r>
    </w:p>
    <w:p w14:paraId="73F999E7" w14:textId="77777777" w:rsidR="00126059" w:rsidRPr="00AA5A07" w:rsidRDefault="00126059" w:rsidP="00126059"/>
    <w:p w14:paraId="49923511" w14:textId="77777777" w:rsidR="00126059" w:rsidRPr="00AA5A07" w:rsidRDefault="00126059" w:rsidP="00126059">
      <w:pPr>
        <w:keepNext/>
        <w:keepLines/>
        <w:spacing w:before="40" w:after="0"/>
        <w:outlineLvl w:val="3"/>
        <w:rPr>
          <w:rFonts w:eastAsia="Times New Roman" w:cs="Arial"/>
          <w:b/>
          <w:iCs/>
          <w:sz w:val="26"/>
        </w:rPr>
      </w:pPr>
      <w:r w:rsidRPr="00AA5A07">
        <w:rPr>
          <w:rFonts w:eastAsia="Times New Roman" w:cs="Arial"/>
          <w:b/>
          <w:iCs/>
          <w:sz w:val="26"/>
        </w:rPr>
        <w:t xml:space="preserve">The alternative is an </w:t>
      </w:r>
      <w:r w:rsidRPr="00AA5A07">
        <w:rPr>
          <w:rFonts w:eastAsia="Times New Roman" w:cs="Arial"/>
          <w:b/>
          <w:iCs/>
          <w:sz w:val="26"/>
          <w:u w:val="single"/>
        </w:rPr>
        <w:t>economic commitment</w:t>
      </w:r>
      <w:r w:rsidRPr="00AA5A07">
        <w:rPr>
          <w:rFonts w:eastAsia="Times New Roman" w:cs="Arial"/>
          <w:b/>
          <w:iCs/>
          <w:sz w:val="26"/>
        </w:rPr>
        <w:t xml:space="preserve"> to a </w:t>
      </w:r>
      <w:r w:rsidRPr="00AA5A07">
        <w:rPr>
          <w:rFonts w:eastAsia="Times New Roman" w:cs="Arial"/>
          <w:b/>
          <w:iCs/>
          <w:sz w:val="26"/>
          <w:u w:val="single"/>
        </w:rPr>
        <w:t>planned economy</w:t>
      </w:r>
      <w:r w:rsidRPr="00AA5A07">
        <w:rPr>
          <w:rFonts w:eastAsia="Times New Roman" w:cs="Arial"/>
          <w:b/>
          <w:iCs/>
          <w:sz w:val="26"/>
        </w:rPr>
        <w:t xml:space="preserve">. </w:t>
      </w:r>
      <w:r w:rsidRPr="005E35E0">
        <w:rPr>
          <w:rFonts w:eastAsia="Times New Roman" w:cs="Arial"/>
          <w:bCs/>
          <w:iCs/>
          <w:sz w:val="26"/>
        </w:rPr>
        <w:t xml:space="preserve">It’s </w:t>
      </w:r>
      <w:r w:rsidRPr="005E35E0">
        <w:rPr>
          <w:rFonts w:eastAsia="Times New Roman" w:cs="Arial"/>
          <w:bCs/>
          <w:iCs/>
          <w:sz w:val="26"/>
          <w:u w:val="single"/>
        </w:rPr>
        <w:t>mutually exclusive</w:t>
      </w:r>
      <w:r w:rsidRPr="005E35E0">
        <w:rPr>
          <w:rFonts w:eastAsia="Times New Roman" w:cs="Arial"/>
          <w:bCs/>
          <w:iCs/>
          <w:sz w:val="26"/>
        </w:rPr>
        <w:t>.</w:t>
      </w:r>
    </w:p>
    <w:p w14:paraId="090ABAA6" w14:textId="77777777" w:rsidR="00126059" w:rsidRPr="00AA5A07" w:rsidRDefault="00126059" w:rsidP="00126059">
      <w:pPr>
        <w:rPr>
          <w:rFonts w:eastAsia="Calibri"/>
        </w:rPr>
      </w:pPr>
      <w:r w:rsidRPr="00AA5A07">
        <w:rPr>
          <w:rFonts w:eastAsia="Calibri"/>
        </w:rPr>
        <w:t xml:space="preserve">Maxi </w:t>
      </w:r>
      <w:r w:rsidRPr="00AA5A07">
        <w:rPr>
          <w:rFonts w:eastAsia="Calibri"/>
          <w:b/>
          <w:bCs/>
          <w:sz w:val="26"/>
        </w:rPr>
        <w:t>Nieto 22</w:t>
      </w:r>
      <w:r w:rsidRPr="00AA5A07">
        <w:rPr>
          <w:rFonts w:eastAsia="Calibri"/>
        </w:rPr>
        <w:t>. Professor &amp; Researcher, Miguel Hernández University. “Market Socialism: The Impossible Socialism.” Science &amp; Society, Volume 86, Issue 1.</w:t>
      </w:r>
    </w:p>
    <w:p w14:paraId="7BA7343D" w14:textId="77777777" w:rsidR="00126059" w:rsidRPr="00AA5A07" w:rsidRDefault="00126059" w:rsidP="00126059">
      <w:pPr>
        <w:rPr>
          <w:rFonts w:eastAsia="Calibri"/>
          <w:sz w:val="16"/>
        </w:rPr>
      </w:pPr>
      <w:r w:rsidRPr="00AA5A07">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A5A07">
        <w:rPr>
          <w:rFonts w:eastAsia="Calibri"/>
          <w:highlight w:val="cyan"/>
          <w:u w:val="single"/>
        </w:rPr>
        <w:t>market and capital</w:t>
      </w:r>
      <w:r w:rsidRPr="00AA5A07">
        <w:rPr>
          <w:rFonts w:eastAsia="Calibri"/>
          <w:u w:val="single"/>
        </w:rPr>
        <w:t xml:space="preserve"> are</w:t>
      </w:r>
      <w:r w:rsidRPr="00AA5A07">
        <w:rPr>
          <w:rFonts w:eastAsia="Calibri"/>
          <w:sz w:val="16"/>
        </w:rPr>
        <w:t xml:space="preserve"> two </w:t>
      </w:r>
      <w:r w:rsidRPr="00AA5A07">
        <w:rPr>
          <w:rFonts w:eastAsia="Calibri"/>
          <w:b/>
          <w:iCs/>
          <w:u w:val="single"/>
        </w:rPr>
        <w:t>organically connected</w:t>
      </w:r>
      <w:r w:rsidRPr="00AA5A07">
        <w:rPr>
          <w:rFonts w:eastAsia="Calibri"/>
          <w:u w:val="single"/>
        </w:rPr>
        <w:t xml:space="preserve"> instances that presuppose one another</w:t>
      </w:r>
      <w:r w:rsidRPr="00AA5A07">
        <w:rPr>
          <w:rFonts w:eastAsia="Calibri"/>
          <w:sz w:val="16"/>
        </w:rPr>
        <w:t xml:space="preserve">, </w:t>
      </w:r>
      <w:r w:rsidRPr="00AA5A07">
        <w:rPr>
          <w:rFonts w:eastAsia="Calibri"/>
          <w:u w:val="single"/>
        </w:rPr>
        <w:t>so</w:t>
      </w:r>
      <w:r w:rsidRPr="00AA5A07">
        <w:rPr>
          <w:rFonts w:eastAsia="Calibri"/>
          <w:sz w:val="16"/>
        </w:rPr>
        <w:t xml:space="preserve"> that </w:t>
      </w:r>
      <w:r w:rsidRPr="00AA5A07">
        <w:rPr>
          <w:rFonts w:eastAsia="Calibri"/>
          <w:u w:val="single"/>
        </w:rPr>
        <w:t xml:space="preserve">they </w:t>
      </w:r>
      <w:r w:rsidRPr="00AA5A07">
        <w:rPr>
          <w:rFonts w:eastAsia="Calibri"/>
          <w:b/>
          <w:iCs/>
          <w:sz w:val="30"/>
          <w:szCs w:val="30"/>
          <w:highlight w:val="cyan"/>
          <w:u w:val="single"/>
        </w:rPr>
        <w:t>cannot exist separately</w:t>
      </w:r>
      <w:r w:rsidRPr="00AA5A07">
        <w:rPr>
          <w:rFonts w:eastAsia="Calibri"/>
          <w:sz w:val="16"/>
        </w:rPr>
        <w:t xml:space="preserve">. Understood as the universal circulation of commodities, the </w:t>
      </w:r>
      <w:r w:rsidRPr="00AA5A07">
        <w:rPr>
          <w:rFonts w:eastAsia="Calibri"/>
          <w:u w:val="single"/>
        </w:rPr>
        <w:t>market is</w:t>
      </w:r>
      <w:r w:rsidRPr="00AA5A07">
        <w:rPr>
          <w:rFonts w:eastAsia="Calibri"/>
          <w:sz w:val="16"/>
        </w:rPr>
        <w:t xml:space="preserve"> the form of </w:t>
      </w:r>
      <w:r w:rsidRPr="00AA5A07">
        <w:rPr>
          <w:rFonts w:eastAsia="Calibri"/>
          <w:u w:val="single"/>
        </w:rPr>
        <w:t xml:space="preserve">manifestation of an atomized </w:t>
      </w:r>
      <w:r w:rsidRPr="00AA5A07">
        <w:rPr>
          <w:rFonts w:eastAsia="Calibri"/>
          <w:b/>
          <w:iCs/>
          <w:u w:val="single"/>
        </w:rPr>
        <w:t>production structure</w:t>
      </w:r>
      <w:r w:rsidRPr="00AA5A07">
        <w:rPr>
          <w:rFonts w:eastAsia="Calibri"/>
          <w:u w:val="single"/>
        </w:rPr>
        <w:t xml:space="preserve"> where </w:t>
      </w:r>
      <w:r w:rsidRPr="00AA5A07">
        <w:rPr>
          <w:rFonts w:eastAsia="Calibri"/>
          <w:b/>
          <w:iCs/>
          <w:u w:val="single"/>
        </w:rPr>
        <w:t xml:space="preserve">autonomous </w:t>
      </w:r>
      <w:r w:rsidRPr="00AA5A07">
        <w:rPr>
          <w:rFonts w:eastAsia="Calibri"/>
          <w:b/>
          <w:iCs/>
          <w:highlight w:val="cyan"/>
          <w:u w:val="single"/>
        </w:rPr>
        <w:t>business</w:t>
      </w:r>
      <w:r w:rsidRPr="00AA5A07">
        <w:rPr>
          <w:rFonts w:eastAsia="Calibri"/>
          <w:b/>
          <w:iCs/>
          <w:u w:val="single"/>
        </w:rPr>
        <w:t xml:space="preserve"> units</w:t>
      </w:r>
      <w:r w:rsidRPr="00AA5A07">
        <w:rPr>
          <w:rFonts w:eastAsia="Calibri"/>
          <w:u w:val="single"/>
        </w:rPr>
        <w:t xml:space="preserve"> </w:t>
      </w:r>
      <w:r w:rsidRPr="00AA5A07">
        <w:rPr>
          <w:rFonts w:eastAsia="Calibri"/>
          <w:highlight w:val="cyan"/>
          <w:u w:val="single"/>
        </w:rPr>
        <w:t>compete</w:t>
      </w:r>
      <w:r w:rsidRPr="00AA5A07">
        <w:rPr>
          <w:rFonts w:eastAsia="Calibri"/>
          <w:u w:val="single"/>
        </w:rPr>
        <w:t xml:space="preserve"> with one another seeking </w:t>
      </w:r>
      <w:r w:rsidRPr="00AA5A07">
        <w:rPr>
          <w:rFonts w:eastAsia="Calibri"/>
          <w:highlight w:val="cyan"/>
          <w:u w:val="single"/>
        </w:rPr>
        <w:t xml:space="preserve">to </w:t>
      </w:r>
      <w:r w:rsidRPr="00AA5A07">
        <w:rPr>
          <w:rFonts w:eastAsia="Calibri"/>
          <w:b/>
          <w:iCs/>
          <w:highlight w:val="cyan"/>
          <w:u w:val="single"/>
        </w:rPr>
        <w:t>maximize</w:t>
      </w:r>
      <w:r w:rsidRPr="00AA5A07">
        <w:rPr>
          <w:rFonts w:eastAsia="Calibri"/>
          <w:b/>
          <w:iCs/>
          <w:u w:val="single"/>
        </w:rPr>
        <w:t xml:space="preserve"> their </w:t>
      </w:r>
      <w:r w:rsidRPr="00AA5A07">
        <w:rPr>
          <w:rFonts w:eastAsia="Calibri"/>
          <w:b/>
          <w:iCs/>
          <w:highlight w:val="cyan"/>
          <w:u w:val="single"/>
        </w:rPr>
        <w:t>profits</w:t>
      </w:r>
      <w:r w:rsidRPr="00AA5A07">
        <w:rPr>
          <w:rFonts w:eastAsia="Calibri"/>
          <w:sz w:val="16"/>
        </w:rPr>
        <w:t xml:space="preserve"> (which is to say seeking to </w:t>
      </w:r>
      <w:r w:rsidRPr="00AA5A07">
        <w:rPr>
          <w:rFonts w:eastAsia="Calibri"/>
          <w:u w:val="single"/>
        </w:rPr>
        <w:t>valorize their investments as capital</w:t>
      </w:r>
      <w:r w:rsidRPr="00AA5A07">
        <w:rPr>
          <w:rFonts w:eastAsia="Calibri"/>
          <w:sz w:val="16"/>
        </w:rPr>
        <w:t xml:space="preserve">, </w:t>
      </w:r>
      <w:r w:rsidRPr="00AA5A07">
        <w:rPr>
          <w:rFonts w:eastAsia="Calibri"/>
          <w:u w:val="single"/>
        </w:rPr>
        <w:t xml:space="preserve">the </w:t>
      </w:r>
      <w:r w:rsidRPr="00AA5A07">
        <w:rPr>
          <w:rFonts w:eastAsia="Calibri"/>
          <w:b/>
          <w:iCs/>
          <w:u w:val="single"/>
        </w:rPr>
        <w:t>final goal</w:t>
      </w:r>
      <w:r w:rsidRPr="00AA5A07">
        <w:rPr>
          <w:rFonts w:eastAsia="Calibri"/>
          <w:u w:val="single"/>
        </w:rPr>
        <w:t xml:space="preserve"> of </w:t>
      </w:r>
      <w:r w:rsidRPr="00AA5A07">
        <w:rPr>
          <w:rFonts w:eastAsia="Calibri"/>
          <w:b/>
          <w:iCs/>
          <w:u w:val="single"/>
        </w:rPr>
        <w:t>all production</w:t>
      </w:r>
      <w:r w:rsidRPr="00AA5A07">
        <w:rPr>
          <w:rFonts w:eastAsia="Calibri"/>
          <w:sz w:val="16"/>
        </w:rPr>
        <w:t>).</w:t>
      </w:r>
    </w:p>
    <w:p w14:paraId="588C025E" w14:textId="77777777" w:rsidR="00126059" w:rsidRPr="00AA5A07" w:rsidRDefault="00126059" w:rsidP="00126059">
      <w:pPr>
        <w:rPr>
          <w:rFonts w:eastAsia="Calibri"/>
          <w:sz w:val="16"/>
        </w:rPr>
      </w:pPr>
      <w:r w:rsidRPr="00AA5A07">
        <w:rPr>
          <w:rFonts w:eastAsia="Calibri"/>
          <w:sz w:val="16"/>
        </w:rPr>
        <w:t>Indeed, Marx demonstrates in Capital that the “simple circulation of commodities” (colloquially, “</w:t>
      </w:r>
      <w:r w:rsidRPr="00AA5A07">
        <w:rPr>
          <w:rFonts w:eastAsia="Calibri"/>
          <w:highlight w:val="cyan"/>
          <w:u w:val="single"/>
        </w:rPr>
        <w:t>the market</w:t>
      </w:r>
      <w:r w:rsidRPr="00AA5A07">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AA5A07">
        <w:rPr>
          <w:rFonts w:eastAsia="Calibri"/>
          <w:sz w:val="16"/>
        </w:rPr>
        <w:t>particular moment</w:t>
      </w:r>
      <w:proofErr w:type="gramEnd"/>
      <w:r w:rsidRPr="00AA5A07">
        <w:rPr>
          <w:rFonts w:eastAsia="Calibri"/>
          <w:sz w:val="16"/>
        </w:rPr>
        <w:t xml:space="preserve"> of an organic totality, such as the capitalist mode of production (unity of production, distribution, exchange, and consumption), which </w:t>
      </w:r>
      <w:r w:rsidRPr="00AA5A07">
        <w:rPr>
          <w:rFonts w:eastAsia="Calibri"/>
          <w:highlight w:val="cyan"/>
          <w:u w:val="single"/>
        </w:rPr>
        <w:t>has</w:t>
      </w:r>
      <w:r w:rsidRPr="00AA5A07">
        <w:rPr>
          <w:rFonts w:eastAsia="Calibri"/>
          <w:u w:val="single"/>
        </w:rPr>
        <w:t xml:space="preserve"> its own operating logic and specific </w:t>
      </w:r>
      <w:r w:rsidRPr="00AA5A07">
        <w:rPr>
          <w:rFonts w:eastAsia="Calibri"/>
          <w:b/>
          <w:iCs/>
          <w:highlight w:val="cyan"/>
          <w:u w:val="single"/>
        </w:rPr>
        <w:t>laws</w:t>
      </w:r>
      <w:r w:rsidRPr="00AA5A07">
        <w:rPr>
          <w:rFonts w:eastAsia="Calibri"/>
          <w:b/>
          <w:iCs/>
          <w:u w:val="single"/>
        </w:rPr>
        <w:t xml:space="preserve"> of motion</w:t>
      </w:r>
      <w:r w:rsidRPr="00AA5A07">
        <w:rPr>
          <w:rFonts w:eastAsia="Calibri"/>
          <w:sz w:val="16"/>
        </w:rPr>
        <w:t xml:space="preserve">. In Marx’s analysis, the sphere of commodity circulation appears as immediately visible on the surface of capitalist society itself, therefore presupposing it to be a structural totality. Only </w:t>
      </w:r>
      <w:proofErr w:type="gramStart"/>
      <w:r w:rsidRPr="00AA5A07">
        <w:rPr>
          <w:rFonts w:eastAsia="Calibri"/>
          <w:sz w:val="16"/>
        </w:rPr>
        <w:t>on the basis of</w:t>
      </w:r>
      <w:proofErr w:type="gramEnd"/>
      <w:r w:rsidRPr="00AA5A07">
        <w:rPr>
          <w:rFonts w:eastAsia="Calibri"/>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AA5A07">
        <w:rPr>
          <w:rFonts w:eastAsia="Calibri"/>
          <w:sz w:val="16"/>
        </w:rPr>
        <w:t>relations, but</w:t>
      </w:r>
      <w:proofErr w:type="gramEnd"/>
      <w:r w:rsidRPr="00AA5A07">
        <w:rPr>
          <w:rFonts w:eastAsia="Calibri"/>
          <w:sz w:val="16"/>
        </w:rPr>
        <w:t xml:space="preserve"> abstracted for methodological reasons from the existence of capital, which appears in a second phase of theoretical construction.</w:t>
      </w:r>
    </w:p>
    <w:p w14:paraId="0E43B3E2" w14:textId="77777777" w:rsidR="00126059" w:rsidRPr="00AA5A07" w:rsidRDefault="00126059" w:rsidP="00126059">
      <w:pPr>
        <w:rPr>
          <w:rFonts w:eastAsia="Calibri"/>
          <w:sz w:val="16"/>
        </w:rPr>
      </w:pPr>
      <w:r w:rsidRPr="00AA5A07">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6588F83" w14:textId="77777777" w:rsidR="00126059" w:rsidRPr="00AA5A07" w:rsidRDefault="00126059" w:rsidP="00126059">
      <w:pPr>
        <w:rPr>
          <w:rFonts w:eastAsia="Calibri"/>
          <w:sz w:val="16"/>
        </w:rPr>
      </w:pPr>
      <w:r w:rsidRPr="00AA5A07">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E866717" w14:textId="77777777" w:rsidR="00126059" w:rsidRPr="00AA5A07" w:rsidRDefault="00126059" w:rsidP="00126059">
      <w:pPr>
        <w:rPr>
          <w:rFonts w:eastAsia="Calibri"/>
          <w:sz w:val="16"/>
        </w:rPr>
      </w:pPr>
      <w:r w:rsidRPr="00AA5A07">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AA5A07">
        <w:rPr>
          <w:rFonts w:eastAsia="Calibri"/>
          <w:u w:val="single"/>
        </w:rPr>
        <w:t xml:space="preserve">subject of the </w:t>
      </w:r>
      <w:r w:rsidRPr="00AA5A07">
        <w:rPr>
          <w:rFonts w:eastAsia="Calibri"/>
          <w:b/>
          <w:iCs/>
          <w:u w:val="single"/>
        </w:rPr>
        <w:t>economic process</w:t>
      </w:r>
      <w:r w:rsidRPr="00AA5A07">
        <w:rPr>
          <w:rFonts w:eastAsia="Calibri"/>
          <w:u w:val="single"/>
        </w:rPr>
        <w:t xml:space="preserve"> is not people or social agents but </w:t>
      </w:r>
      <w:r w:rsidRPr="00AA5A07">
        <w:rPr>
          <w:rFonts w:eastAsia="Calibri"/>
          <w:b/>
          <w:iCs/>
          <w:highlight w:val="cyan"/>
          <w:u w:val="single"/>
        </w:rPr>
        <w:t>capital</w:t>
      </w:r>
      <w:r w:rsidRPr="00AA5A07">
        <w:rPr>
          <w:rFonts w:eastAsia="Calibri"/>
          <w:b/>
          <w:iCs/>
          <w:u w:val="single"/>
        </w:rPr>
        <w:t xml:space="preserve"> itself</w:t>
      </w:r>
      <w:r w:rsidRPr="00AA5A07">
        <w:rPr>
          <w:rFonts w:eastAsia="Calibri"/>
          <w:sz w:val="16"/>
        </w:rPr>
        <w:t xml:space="preserve">, </w:t>
      </w:r>
      <w:r w:rsidRPr="00AA5A07">
        <w:rPr>
          <w:rFonts w:eastAsia="Calibri"/>
          <w:u w:val="single"/>
        </w:rPr>
        <w:t xml:space="preserve">which </w:t>
      </w:r>
      <w:r w:rsidRPr="00AA5A07">
        <w:rPr>
          <w:rFonts w:eastAsia="Calibri"/>
          <w:highlight w:val="cyan"/>
          <w:u w:val="single"/>
        </w:rPr>
        <w:t xml:space="preserve">must </w:t>
      </w:r>
      <w:r w:rsidRPr="00AA5A07">
        <w:rPr>
          <w:rFonts w:eastAsia="Calibri"/>
          <w:b/>
          <w:iCs/>
          <w:highlight w:val="cyan"/>
          <w:u w:val="single"/>
        </w:rPr>
        <w:t>expand</w:t>
      </w:r>
      <w:r w:rsidRPr="00AA5A07">
        <w:rPr>
          <w:rFonts w:eastAsia="Calibri"/>
          <w:b/>
          <w:iCs/>
          <w:u w:val="single"/>
        </w:rPr>
        <w:t xml:space="preserve"> indefinitely</w:t>
      </w:r>
      <w:r w:rsidRPr="00AA5A07">
        <w:rPr>
          <w:rFonts w:eastAsia="Calibri"/>
          <w:sz w:val="16"/>
        </w:rPr>
        <w:t xml:space="preserve">, </w:t>
      </w:r>
      <w:r w:rsidRPr="00AA5A07">
        <w:rPr>
          <w:rFonts w:eastAsia="Calibri"/>
          <w:u w:val="single"/>
        </w:rPr>
        <w:t xml:space="preserve">at an </w:t>
      </w:r>
      <w:r w:rsidRPr="00AA5A07">
        <w:rPr>
          <w:rFonts w:eastAsia="Calibri"/>
          <w:b/>
          <w:iCs/>
          <w:u w:val="single"/>
        </w:rPr>
        <w:t>ever-increasing scale</w:t>
      </w:r>
      <w:r w:rsidRPr="00AA5A07">
        <w:rPr>
          <w:rFonts w:eastAsia="Calibri"/>
          <w:sz w:val="16"/>
        </w:rPr>
        <w:t xml:space="preserve">, leading Marx to speak of the valorization process as an “automatic subject.” </w:t>
      </w:r>
      <w:r w:rsidRPr="00AA5A07">
        <w:rPr>
          <w:rFonts w:eastAsia="Calibri"/>
          <w:u w:val="single"/>
        </w:rPr>
        <w:t>Economic life is</w:t>
      </w:r>
      <w:r w:rsidRPr="00AA5A07">
        <w:rPr>
          <w:rFonts w:eastAsia="Calibri"/>
          <w:sz w:val="16"/>
        </w:rPr>
        <w:t xml:space="preserve"> therefore </w:t>
      </w:r>
      <w:r w:rsidRPr="00AA5A07">
        <w:rPr>
          <w:rFonts w:eastAsia="Calibri"/>
          <w:u w:val="single"/>
        </w:rPr>
        <w:t>governed by an abstract</w:t>
      </w:r>
      <w:r w:rsidRPr="00AA5A07">
        <w:rPr>
          <w:rFonts w:eastAsia="Calibri"/>
          <w:sz w:val="16"/>
        </w:rPr>
        <w:t xml:space="preserve">, impersonal, and </w:t>
      </w:r>
      <w:r w:rsidRPr="00AA5A07">
        <w:rPr>
          <w:rFonts w:eastAsia="Calibri"/>
          <w:strike/>
          <w:sz w:val="16"/>
        </w:rPr>
        <w:t>blind</w:t>
      </w:r>
      <w:r w:rsidRPr="00AA5A07">
        <w:rPr>
          <w:rFonts w:eastAsia="Calibri"/>
          <w:sz w:val="16"/>
        </w:rPr>
        <w:t xml:space="preserve"> </w:t>
      </w:r>
      <w:r w:rsidRPr="00AA5A07">
        <w:rPr>
          <w:rFonts w:eastAsia="Calibri"/>
          <w:u w:val="single"/>
        </w:rPr>
        <w:t>power that imposes</w:t>
      </w:r>
      <w:r w:rsidRPr="00AA5A07">
        <w:rPr>
          <w:rFonts w:eastAsia="Calibri"/>
          <w:sz w:val="16"/>
        </w:rPr>
        <w:t xml:space="preserve"> its </w:t>
      </w:r>
      <w:r w:rsidRPr="00AA5A07">
        <w:rPr>
          <w:rFonts w:eastAsia="Calibri"/>
          <w:b/>
          <w:iCs/>
          <w:u w:val="single"/>
        </w:rPr>
        <w:t>need for self-reproduction</w:t>
      </w:r>
      <w:r w:rsidRPr="00AA5A07">
        <w:rPr>
          <w:rFonts w:eastAsia="Calibri"/>
          <w:u w:val="single"/>
        </w:rPr>
        <w:t xml:space="preserve"> on the will and needs of people</w:t>
      </w:r>
      <w:r w:rsidRPr="00AA5A07">
        <w:rPr>
          <w:rFonts w:eastAsia="Calibri"/>
          <w:sz w:val="16"/>
        </w:rPr>
        <w:t xml:space="preserve">. For Marx, this automatism alien to human consideration is most characteristic of the market process, and an essential reason behind his understanding that the </w:t>
      </w:r>
      <w:r w:rsidRPr="00AA5A07">
        <w:rPr>
          <w:rFonts w:eastAsia="Calibri"/>
          <w:highlight w:val="cyan"/>
          <w:u w:val="single"/>
        </w:rPr>
        <w:t xml:space="preserve">market can </w:t>
      </w:r>
      <w:r w:rsidRPr="00AA5A07">
        <w:rPr>
          <w:rFonts w:eastAsia="Calibri"/>
          <w:b/>
          <w:iCs/>
          <w:sz w:val="30"/>
          <w:szCs w:val="30"/>
          <w:highlight w:val="cyan"/>
          <w:u w:val="single"/>
        </w:rPr>
        <w:t>never</w:t>
      </w:r>
      <w:r w:rsidRPr="00AA5A07">
        <w:rPr>
          <w:rFonts w:eastAsia="Calibri"/>
          <w:highlight w:val="cyan"/>
          <w:u w:val="single"/>
        </w:rPr>
        <w:t xml:space="preserve"> provide</w:t>
      </w:r>
      <w:r w:rsidRPr="00AA5A07">
        <w:rPr>
          <w:rFonts w:eastAsia="Calibri"/>
          <w:u w:val="single"/>
        </w:rPr>
        <w:t xml:space="preserve"> a basis for the </w:t>
      </w:r>
      <w:r w:rsidRPr="00AA5A07">
        <w:rPr>
          <w:rFonts w:eastAsia="Calibri"/>
          <w:b/>
          <w:iCs/>
          <w:u w:val="single"/>
        </w:rPr>
        <w:t xml:space="preserve">construction of </w:t>
      </w:r>
      <w:r w:rsidRPr="00AA5A07">
        <w:rPr>
          <w:rFonts w:eastAsia="Calibri"/>
          <w:b/>
          <w:iCs/>
          <w:highlight w:val="cyan"/>
          <w:u w:val="single"/>
        </w:rPr>
        <w:t>socialism</w:t>
      </w:r>
      <w:r w:rsidRPr="00AA5A07">
        <w:rPr>
          <w:rFonts w:eastAsia="Calibri"/>
          <w:sz w:val="16"/>
        </w:rPr>
        <w:t xml:space="preserve">, </w:t>
      </w:r>
      <w:r w:rsidRPr="00AA5A07">
        <w:rPr>
          <w:rFonts w:eastAsia="Calibri"/>
          <w:highlight w:val="cyan"/>
          <w:u w:val="single"/>
        </w:rPr>
        <w:t>which is</w:t>
      </w:r>
      <w:r w:rsidRPr="00AA5A07">
        <w:rPr>
          <w:rFonts w:eastAsia="Calibri"/>
          <w:u w:val="single"/>
        </w:rPr>
        <w:t xml:space="preserve"> a project of </w:t>
      </w:r>
      <w:r w:rsidRPr="00AA5A07">
        <w:rPr>
          <w:rFonts w:eastAsia="Calibri"/>
          <w:b/>
          <w:iCs/>
          <w:u w:val="single"/>
        </w:rPr>
        <w:t xml:space="preserve">social </w:t>
      </w:r>
      <w:r w:rsidRPr="00AA5A07">
        <w:rPr>
          <w:rFonts w:eastAsia="Calibri"/>
          <w:b/>
          <w:iCs/>
          <w:highlight w:val="cyan"/>
          <w:u w:val="single"/>
        </w:rPr>
        <w:t>emancipation</w:t>
      </w:r>
      <w:r w:rsidRPr="00AA5A07">
        <w:rPr>
          <w:rFonts w:eastAsia="Calibri"/>
          <w:highlight w:val="cyan"/>
          <w:u w:val="single"/>
        </w:rPr>
        <w:t xml:space="preserve"> consisting</w:t>
      </w:r>
      <w:r w:rsidRPr="00AA5A07">
        <w:rPr>
          <w:rFonts w:eastAsia="Calibri"/>
          <w:u w:val="single"/>
        </w:rPr>
        <w:t xml:space="preserve"> precisely </w:t>
      </w:r>
      <w:r w:rsidRPr="00AA5A07">
        <w:rPr>
          <w:rFonts w:eastAsia="Calibri"/>
          <w:highlight w:val="cyan"/>
          <w:u w:val="single"/>
        </w:rPr>
        <w:t>of</w:t>
      </w:r>
      <w:r w:rsidRPr="00AA5A07">
        <w:rPr>
          <w:rFonts w:eastAsia="Calibri"/>
          <w:u w:val="single"/>
        </w:rPr>
        <w:t xml:space="preserve"> </w:t>
      </w:r>
      <w:r w:rsidRPr="00AA5A07">
        <w:rPr>
          <w:rFonts w:eastAsia="Calibri"/>
          <w:b/>
          <w:iCs/>
          <w:u w:val="single"/>
        </w:rPr>
        <w:t xml:space="preserve">conscious and democratic </w:t>
      </w:r>
      <w:r w:rsidRPr="00AA5A07">
        <w:rPr>
          <w:rFonts w:eastAsia="Calibri"/>
          <w:b/>
          <w:iCs/>
          <w:highlight w:val="cyan"/>
          <w:u w:val="single"/>
        </w:rPr>
        <w:t>control</w:t>
      </w:r>
      <w:r w:rsidRPr="00AA5A07">
        <w:rPr>
          <w:rFonts w:eastAsia="Calibri"/>
          <w:u w:val="single"/>
        </w:rPr>
        <w:t xml:space="preserve"> of the economic process</w:t>
      </w:r>
      <w:r w:rsidRPr="00AA5A07">
        <w:rPr>
          <w:rFonts w:eastAsia="Calibri"/>
          <w:sz w:val="16"/>
        </w:rPr>
        <w:t xml:space="preserve"> by a population seeking the satisfaction of its needs.</w:t>
      </w:r>
    </w:p>
    <w:p w14:paraId="252D904F" w14:textId="77777777" w:rsidR="00126059" w:rsidRPr="00AA5A07" w:rsidRDefault="00126059" w:rsidP="00126059">
      <w:pPr>
        <w:rPr>
          <w:rFonts w:eastAsia="Calibri"/>
          <w:sz w:val="16"/>
        </w:rPr>
      </w:pPr>
      <w:r w:rsidRPr="00AA5A07">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AA5A07">
        <w:rPr>
          <w:rFonts w:eastAsia="Calibri"/>
          <w:u w:val="single"/>
        </w:rPr>
        <w:t xml:space="preserve">Market relations are the </w:t>
      </w:r>
      <w:r w:rsidRPr="00AA5A07">
        <w:rPr>
          <w:rFonts w:eastAsia="Calibri"/>
          <w:b/>
          <w:iCs/>
          <w:u w:val="single"/>
        </w:rPr>
        <w:t>necessary form</w:t>
      </w:r>
      <w:r w:rsidRPr="00AA5A07">
        <w:rPr>
          <w:rFonts w:eastAsia="Calibri"/>
          <w:u w:val="single"/>
        </w:rPr>
        <w:t xml:space="preserve"> of articulation of an </w:t>
      </w:r>
      <w:r w:rsidRPr="00AA5A07">
        <w:rPr>
          <w:rFonts w:eastAsia="Calibri"/>
          <w:b/>
          <w:iCs/>
          <w:u w:val="single"/>
        </w:rPr>
        <w:t>atomized production system</w:t>
      </w:r>
      <w:r w:rsidRPr="00AA5A07">
        <w:rPr>
          <w:rFonts w:eastAsia="Calibri"/>
          <w:u w:val="single"/>
        </w:rPr>
        <w:t xml:space="preserve"> in which </w:t>
      </w:r>
      <w:proofErr w:type="gramStart"/>
      <w:r w:rsidRPr="00AA5A07">
        <w:rPr>
          <w:rFonts w:eastAsia="Calibri"/>
          <w:b/>
          <w:iCs/>
          <w:highlight w:val="cyan"/>
          <w:u w:val="single"/>
        </w:rPr>
        <w:t>labors</w:t>
      </w:r>
      <w:proofErr w:type="gramEnd"/>
      <w:r w:rsidRPr="00AA5A07">
        <w:rPr>
          <w:rFonts w:eastAsia="Calibri"/>
          <w:u w:val="single"/>
        </w:rPr>
        <w:t xml:space="preserve"> are carried out </w:t>
      </w:r>
      <w:r w:rsidRPr="00AA5A07">
        <w:rPr>
          <w:rFonts w:eastAsia="Calibri"/>
          <w:b/>
          <w:iCs/>
          <w:u w:val="single"/>
        </w:rPr>
        <w:t>independently</w:t>
      </w:r>
      <w:r w:rsidRPr="00AA5A07">
        <w:rPr>
          <w:rFonts w:eastAsia="Calibri"/>
          <w:sz w:val="16"/>
        </w:rPr>
        <w:t xml:space="preserve"> of each other, without submitting to any consideration or overall plan, and </w:t>
      </w:r>
      <w:r w:rsidRPr="00AA5A07">
        <w:rPr>
          <w:rFonts w:eastAsia="Calibri"/>
          <w:u w:val="single"/>
        </w:rPr>
        <w:t xml:space="preserve">whose </w:t>
      </w:r>
      <w:r w:rsidRPr="00AA5A07">
        <w:rPr>
          <w:rFonts w:eastAsia="Calibri"/>
          <w:b/>
          <w:iCs/>
          <w:u w:val="single"/>
        </w:rPr>
        <w:t xml:space="preserve">immanent </w:t>
      </w:r>
      <w:r w:rsidRPr="00AA5A07">
        <w:rPr>
          <w:rFonts w:eastAsia="Calibri"/>
          <w:b/>
          <w:iCs/>
          <w:highlight w:val="cyan"/>
          <w:u w:val="single"/>
        </w:rPr>
        <w:t>purpose</w:t>
      </w:r>
      <w:r w:rsidRPr="00AA5A07">
        <w:rPr>
          <w:rFonts w:eastAsia="Calibri"/>
          <w:highlight w:val="cyan"/>
          <w:u w:val="single"/>
        </w:rPr>
        <w:t xml:space="preserve"> is expansion</w:t>
      </w:r>
      <w:r w:rsidRPr="00AA5A07">
        <w:rPr>
          <w:rFonts w:eastAsia="Calibri"/>
          <w:u w:val="single"/>
        </w:rPr>
        <w:t xml:space="preserve"> of value</w:t>
      </w:r>
      <w:r w:rsidRPr="00AA5A07">
        <w:rPr>
          <w:rFonts w:eastAsia="Calibri"/>
          <w:sz w:val="16"/>
        </w:rPr>
        <w:t>. In short, circulation (</w:t>
      </w:r>
      <w:r w:rsidRPr="00AA5A07">
        <w:rPr>
          <w:rFonts w:eastAsia="Calibri"/>
          <w:u w:val="single"/>
        </w:rPr>
        <w:t>markets</w:t>
      </w:r>
      <w:r w:rsidRPr="00AA5A07">
        <w:rPr>
          <w:rFonts w:eastAsia="Calibri"/>
          <w:sz w:val="16"/>
        </w:rPr>
        <w:t xml:space="preserve">) </w:t>
      </w:r>
      <w:r w:rsidRPr="00AA5A07">
        <w:rPr>
          <w:rFonts w:eastAsia="Calibri"/>
          <w:u w:val="single"/>
        </w:rPr>
        <w:t>and</w:t>
      </w:r>
      <w:r w:rsidRPr="00AA5A07">
        <w:rPr>
          <w:rFonts w:eastAsia="Calibri"/>
          <w:sz w:val="16"/>
        </w:rPr>
        <w:t xml:space="preserve"> production (</w:t>
      </w:r>
      <w:r w:rsidRPr="00AA5A07">
        <w:rPr>
          <w:rFonts w:eastAsia="Calibri"/>
          <w:u w:val="single"/>
        </w:rPr>
        <w:t>capital</w:t>
      </w:r>
      <w:r w:rsidRPr="00AA5A07">
        <w:rPr>
          <w:rFonts w:eastAsia="Calibri"/>
          <w:sz w:val="16"/>
        </w:rPr>
        <w:t xml:space="preserve">) </w:t>
      </w:r>
      <w:r w:rsidRPr="00AA5A07">
        <w:rPr>
          <w:rFonts w:eastAsia="Calibri"/>
          <w:u w:val="single"/>
        </w:rPr>
        <w:t xml:space="preserve">make up two faces or spheres of a </w:t>
      </w:r>
      <w:r w:rsidRPr="00AA5A07">
        <w:rPr>
          <w:rFonts w:eastAsia="Calibri"/>
          <w:b/>
          <w:iCs/>
          <w:u w:val="single"/>
        </w:rPr>
        <w:t>single economic structure</w:t>
      </w:r>
      <w:r w:rsidRPr="00AA5A07">
        <w:rPr>
          <w:rFonts w:eastAsia="Calibri"/>
          <w:sz w:val="16"/>
        </w:rPr>
        <w:t xml:space="preserve">. It should also be noted that </w:t>
      </w:r>
      <w:r w:rsidRPr="00AA5A07">
        <w:rPr>
          <w:rFonts w:eastAsia="Calibri"/>
          <w:highlight w:val="cyan"/>
          <w:u w:val="single"/>
        </w:rPr>
        <w:t>this</w:t>
      </w:r>
      <w:r w:rsidRPr="00AA5A07">
        <w:rPr>
          <w:rFonts w:eastAsia="Calibri"/>
          <w:u w:val="single"/>
        </w:rPr>
        <w:t xml:space="preserve"> </w:t>
      </w:r>
      <w:r w:rsidRPr="00AA5A07">
        <w:rPr>
          <w:rFonts w:eastAsia="Calibri"/>
          <w:b/>
          <w:iCs/>
          <w:u w:val="single"/>
        </w:rPr>
        <w:t xml:space="preserve">competitive </w:t>
      </w:r>
      <w:r w:rsidRPr="00AA5A07">
        <w:rPr>
          <w:rFonts w:eastAsia="Calibri"/>
          <w:u w:val="single"/>
        </w:rPr>
        <w:t xml:space="preserve">framework, inherent in the </w:t>
      </w:r>
      <w:r w:rsidRPr="00AA5A07">
        <w:rPr>
          <w:rFonts w:eastAsia="Calibri"/>
          <w:b/>
          <w:iCs/>
          <w:u w:val="single"/>
        </w:rPr>
        <w:t>fragmentation</w:t>
      </w:r>
      <w:r w:rsidRPr="00AA5A07">
        <w:rPr>
          <w:rFonts w:eastAsia="Calibri"/>
          <w:u w:val="single"/>
        </w:rPr>
        <w:t xml:space="preserve"> of </w:t>
      </w:r>
      <w:r w:rsidRPr="00AA5A07">
        <w:rPr>
          <w:rFonts w:eastAsia="Calibri"/>
          <w:b/>
          <w:iCs/>
          <w:u w:val="single"/>
        </w:rPr>
        <w:t>social labor</w:t>
      </w:r>
      <w:r w:rsidRPr="00AA5A07">
        <w:rPr>
          <w:rFonts w:eastAsia="Calibri"/>
          <w:u w:val="single"/>
        </w:rPr>
        <w:t xml:space="preserve"> into </w:t>
      </w:r>
      <w:r w:rsidRPr="00AA5A07">
        <w:rPr>
          <w:rFonts w:eastAsia="Calibri"/>
          <w:b/>
          <w:iCs/>
          <w:u w:val="single"/>
        </w:rPr>
        <w:t>private units</w:t>
      </w:r>
      <w:r w:rsidRPr="00AA5A07">
        <w:rPr>
          <w:rFonts w:eastAsia="Calibri"/>
          <w:sz w:val="16"/>
        </w:rPr>
        <w:t xml:space="preserve">, not only </w:t>
      </w:r>
      <w:r w:rsidRPr="00AA5A07">
        <w:rPr>
          <w:rFonts w:eastAsia="Calibri"/>
          <w:highlight w:val="cyan"/>
          <w:u w:val="single"/>
        </w:rPr>
        <w:t>requires</w:t>
      </w:r>
      <w:r w:rsidRPr="00AA5A07">
        <w:rPr>
          <w:rFonts w:eastAsia="Calibri"/>
          <w:u w:val="single"/>
        </w:rPr>
        <w:t xml:space="preserve"> profit-seeking as an end </w:t>
      </w:r>
      <w:proofErr w:type="gramStart"/>
      <w:r w:rsidRPr="00AA5A07">
        <w:rPr>
          <w:rFonts w:eastAsia="Calibri"/>
          <w:u w:val="single"/>
        </w:rPr>
        <w:t>in itself but</w:t>
      </w:r>
      <w:proofErr w:type="gramEnd"/>
      <w:r w:rsidRPr="00AA5A07">
        <w:rPr>
          <w:rFonts w:eastAsia="Calibri"/>
          <w:u w:val="single"/>
        </w:rPr>
        <w:t xml:space="preserve"> also</w:t>
      </w:r>
      <w:r w:rsidRPr="00AA5A07">
        <w:rPr>
          <w:rFonts w:eastAsia="Calibri"/>
          <w:sz w:val="16"/>
        </w:rPr>
        <w:t xml:space="preserve"> induces </w:t>
      </w:r>
      <w:r w:rsidRPr="00AA5A07">
        <w:rPr>
          <w:rFonts w:eastAsia="Calibri"/>
          <w:b/>
          <w:iCs/>
          <w:u w:val="single"/>
        </w:rPr>
        <w:t xml:space="preserve">compulsive </w:t>
      </w:r>
      <w:r w:rsidRPr="00AA5A07">
        <w:rPr>
          <w:rFonts w:eastAsia="Calibri"/>
          <w:b/>
          <w:iCs/>
          <w:highlight w:val="cyan"/>
          <w:u w:val="single"/>
        </w:rPr>
        <w:t>accumulation</w:t>
      </w:r>
      <w:r w:rsidRPr="00AA5A07">
        <w:rPr>
          <w:rFonts w:eastAsia="Calibri"/>
          <w:sz w:val="16"/>
        </w:rPr>
        <w:t xml:space="preserve">, </w:t>
      </w:r>
      <w:r w:rsidRPr="00AA5A07">
        <w:rPr>
          <w:rFonts w:eastAsia="Calibri"/>
          <w:highlight w:val="cyan"/>
          <w:u w:val="single"/>
        </w:rPr>
        <w:t>and</w:t>
      </w:r>
      <w:r w:rsidRPr="00AA5A07">
        <w:rPr>
          <w:rFonts w:eastAsia="Calibri"/>
          <w:sz w:val="16"/>
        </w:rPr>
        <w:t xml:space="preserve"> the </w:t>
      </w:r>
      <w:r w:rsidRPr="00AA5A07">
        <w:rPr>
          <w:rFonts w:eastAsia="Calibri"/>
          <w:u w:val="single"/>
        </w:rPr>
        <w:t xml:space="preserve">need for </w:t>
      </w:r>
      <w:r w:rsidRPr="00AA5A07">
        <w:rPr>
          <w:rFonts w:eastAsia="Calibri"/>
          <w:b/>
          <w:iCs/>
          <w:u w:val="single"/>
        </w:rPr>
        <w:t xml:space="preserve">constant productive </w:t>
      </w:r>
      <w:r w:rsidRPr="00AA5A07">
        <w:rPr>
          <w:rFonts w:eastAsia="Calibri"/>
          <w:b/>
          <w:iCs/>
          <w:highlight w:val="cyan"/>
          <w:u w:val="single"/>
        </w:rPr>
        <w:t>reinvestment</w:t>
      </w:r>
      <w:r w:rsidRPr="00AA5A07">
        <w:rPr>
          <w:rFonts w:eastAsia="Calibri"/>
          <w:sz w:val="16"/>
        </w:rPr>
        <w:t>, which determines the ungovernable and turbulent functioning of the regime of market production.</w:t>
      </w:r>
    </w:p>
    <w:p w14:paraId="6005EDF4" w14:textId="77777777" w:rsidR="00126059" w:rsidRPr="00AA5A07" w:rsidRDefault="00126059" w:rsidP="00126059">
      <w:pPr>
        <w:rPr>
          <w:rFonts w:eastAsia="Calibri"/>
          <w:sz w:val="16"/>
        </w:rPr>
      </w:pPr>
      <w:r w:rsidRPr="00AA5A07">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E869FE0" w14:textId="77777777" w:rsidR="00126059" w:rsidRPr="00AA5A07" w:rsidRDefault="00126059" w:rsidP="00126059">
      <w:pPr>
        <w:rPr>
          <w:rFonts w:eastAsia="Calibri"/>
          <w:sz w:val="16"/>
        </w:rPr>
      </w:pPr>
      <w:r w:rsidRPr="00AA5A07">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A5A07">
        <w:rPr>
          <w:rFonts w:eastAsia="Calibri"/>
          <w:highlight w:val="cyan"/>
          <w:u w:val="single"/>
        </w:rPr>
        <w:t>Neither</w:t>
      </w:r>
      <w:r w:rsidRPr="00AA5A07">
        <w:rPr>
          <w:rFonts w:eastAsia="Calibri"/>
          <w:u w:val="single"/>
        </w:rPr>
        <w:t xml:space="preserve"> the </w:t>
      </w:r>
      <w:r w:rsidRPr="00AA5A07">
        <w:rPr>
          <w:rFonts w:eastAsia="Calibri"/>
          <w:b/>
          <w:iCs/>
          <w:u w:val="single"/>
        </w:rPr>
        <w:t xml:space="preserve">legal </w:t>
      </w:r>
      <w:r w:rsidRPr="00AA5A07">
        <w:rPr>
          <w:rFonts w:eastAsia="Calibri"/>
          <w:b/>
          <w:iCs/>
          <w:highlight w:val="cyan"/>
          <w:u w:val="single"/>
        </w:rPr>
        <w:t>status</w:t>
      </w:r>
      <w:r w:rsidRPr="00AA5A07">
        <w:rPr>
          <w:rFonts w:eastAsia="Calibri"/>
          <w:u w:val="single"/>
        </w:rPr>
        <w:t xml:space="preserve"> of</w:t>
      </w:r>
      <w:r w:rsidRPr="00AA5A07">
        <w:rPr>
          <w:rFonts w:eastAsia="Calibri"/>
          <w:sz w:val="16"/>
        </w:rPr>
        <w:t xml:space="preserve"> the </w:t>
      </w:r>
      <w:r w:rsidRPr="00AA5A07">
        <w:rPr>
          <w:rFonts w:eastAsia="Calibri"/>
          <w:u w:val="single"/>
        </w:rPr>
        <w:t xml:space="preserve">companies </w:t>
      </w:r>
      <w:r w:rsidRPr="00AA5A07">
        <w:rPr>
          <w:rFonts w:eastAsia="Calibri"/>
          <w:highlight w:val="cyan"/>
          <w:u w:val="single"/>
        </w:rPr>
        <w:t>nor</w:t>
      </w:r>
      <w:r w:rsidRPr="00AA5A07">
        <w:rPr>
          <w:rFonts w:eastAsia="Calibri"/>
          <w:sz w:val="16"/>
        </w:rPr>
        <w:t xml:space="preserve"> the </w:t>
      </w:r>
      <w:r w:rsidRPr="00AA5A07">
        <w:rPr>
          <w:rFonts w:eastAsia="Calibri"/>
          <w:u w:val="single"/>
        </w:rPr>
        <w:t xml:space="preserve">type of </w:t>
      </w:r>
      <w:r w:rsidRPr="00AA5A07">
        <w:rPr>
          <w:rFonts w:eastAsia="Calibri"/>
          <w:b/>
          <w:iCs/>
          <w:u w:val="single"/>
        </w:rPr>
        <w:t xml:space="preserve">social </w:t>
      </w:r>
      <w:r w:rsidRPr="00AA5A07">
        <w:rPr>
          <w:rFonts w:eastAsia="Calibri"/>
          <w:b/>
          <w:iCs/>
          <w:highlight w:val="cyan"/>
          <w:u w:val="single"/>
        </w:rPr>
        <w:t>relations</w:t>
      </w:r>
      <w:r w:rsidRPr="00AA5A07">
        <w:rPr>
          <w:rFonts w:eastAsia="Calibri"/>
          <w:sz w:val="16"/>
        </w:rPr>
        <w:t xml:space="preserve"> (vertical or horizontal) </w:t>
      </w:r>
      <w:r w:rsidRPr="00AA5A07">
        <w:rPr>
          <w:rFonts w:eastAsia="Calibri"/>
          <w:u w:val="single"/>
        </w:rPr>
        <w:t xml:space="preserve">established within them </w:t>
      </w:r>
      <w:r w:rsidRPr="00AA5A07">
        <w:rPr>
          <w:rFonts w:eastAsia="Calibri"/>
          <w:highlight w:val="cyan"/>
          <w:u w:val="single"/>
        </w:rPr>
        <w:t xml:space="preserve">will </w:t>
      </w:r>
      <w:r w:rsidRPr="00AA5A07">
        <w:rPr>
          <w:rFonts w:eastAsia="Calibri"/>
          <w:b/>
          <w:iCs/>
          <w:highlight w:val="cyan"/>
          <w:u w:val="single"/>
        </w:rPr>
        <w:t>alter</w:t>
      </w:r>
      <w:r w:rsidRPr="00AA5A07">
        <w:rPr>
          <w:rFonts w:eastAsia="Calibri"/>
          <w:b/>
          <w:iCs/>
          <w:u w:val="single"/>
        </w:rPr>
        <w:t xml:space="preserve"> in any way</w:t>
      </w:r>
      <w:r w:rsidRPr="00AA5A07">
        <w:rPr>
          <w:rFonts w:eastAsia="Calibri"/>
          <w:u w:val="single"/>
        </w:rPr>
        <w:t xml:space="preserve"> this </w:t>
      </w:r>
      <w:r w:rsidRPr="00AA5A07">
        <w:rPr>
          <w:rFonts w:eastAsia="Calibri"/>
          <w:b/>
          <w:iCs/>
          <w:highlight w:val="cyan"/>
          <w:u w:val="single"/>
        </w:rPr>
        <w:t>market logic</w:t>
      </w:r>
      <w:r w:rsidRPr="00AA5A07">
        <w:rPr>
          <w:rFonts w:eastAsia="Calibri"/>
          <w:u w:val="single"/>
        </w:rPr>
        <w:t xml:space="preserve"> or</w:t>
      </w:r>
      <w:r w:rsidRPr="00AA5A07">
        <w:rPr>
          <w:rFonts w:eastAsia="Calibri"/>
          <w:sz w:val="16"/>
        </w:rPr>
        <w:t xml:space="preserve"> the </w:t>
      </w:r>
      <w:r w:rsidRPr="00AA5A07">
        <w:rPr>
          <w:rFonts w:eastAsia="Calibri"/>
          <w:b/>
          <w:iCs/>
          <w:u w:val="single"/>
        </w:rPr>
        <w:t>general economic dynamics</w:t>
      </w:r>
      <w:r w:rsidRPr="00AA5A07">
        <w:rPr>
          <w:rFonts w:eastAsia="Calibri"/>
          <w:u w:val="single"/>
        </w:rPr>
        <w:t xml:space="preserve"> that derive from it</w:t>
      </w:r>
      <w:r w:rsidRPr="00AA5A07">
        <w:rPr>
          <w:rFonts w:eastAsia="Calibri"/>
          <w:sz w:val="16"/>
        </w:rPr>
        <w:t xml:space="preserve">. </w:t>
      </w:r>
      <w:proofErr w:type="gramStart"/>
      <w:r w:rsidRPr="00AA5A07">
        <w:rPr>
          <w:rFonts w:eastAsia="Calibri"/>
          <w:u w:val="single"/>
        </w:rPr>
        <w:t>As long as</w:t>
      </w:r>
      <w:proofErr w:type="gramEnd"/>
      <w:r w:rsidRPr="00AA5A07">
        <w:rPr>
          <w:rFonts w:eastAsia="Calibri"/>
          <w:sz w:val="16"/>
        </w:rPr>
        <w:t xml:space="preserve"> the </w:t>
      </w:r>
      <w:r w:rsidRPr="00AA5A07">
        <w:rPr>
          <w:rFonts w:eastAsia="Calibri"/>
          <w:u w:val="single"/>
        </w:rPr>
        <w:t>economy continues to be based on markets</w:t>
      </w:r>
      <w:r w:rsidRPr="00AA5A07">
        <w:rPr>
          <w:rFonts w:eastAsia="Calibri"/>
          <w:sz w:val="16"/>
        </w:rPr>
        <w:t xml:space="preserve">, </w:t>
      </w:r>
      <w:r w:rsidRPr="00AA5A07">
        <w:rPr>
          <w:rFonts w:eastAsia="Calibri"/>
          <w:u w:val="single"/>
        </w:rPr>
        <w:t xml:space="preserve">production cannot be oriented toward </w:t>
      </w:r>
      <w:r w:rsidRPr="00AA5A07">
        <w:rPr>
          <w:rFonts w:eastAsia="Calibri"/>
          <w:b/>
          <w:iCs/>
          <w:u w:val="single"/>
        </w:rPr>
        <w:t>satisfying social needs</w:t>
      </w:r>
      <w:r w:rsidRPr="00AA5A07">
        <w:rPr>
          <w:rFonts w:eastAsia="Calibri"/>
          <w:sz w:val="16"/>
        </w:rPr>
        <w:t xml:space="preserve"> but must be directed to the valuation of investments.</w:t>
      </w:r>
    </w:p>
    <w:p w14:paraId="6DB04657" w14:textId="77777777" w:rsidR="00126059" w:rsidRPr="00AA5A07" w:rsidRDefault="00126059" w:rsidP="00126059">
      <w:pPr>
        <w:rPr>
          <w:rFonts w:eastAsia="Calibri"/>
          <w:sz w:val="16"/>
        </w:rPr>
      </w:pPr>
      <w:r w:rsidRPr="00AA5A07">
        <w:rPr>
          <w:rFonts w:eastAsia="Calibri"/>
          <w:sz w:val="16"/>
        </w:rPr>
        <w:t xml:space="preserve">Thus, at the level of abstraction considered here, the </w:t>
      </w:r>
      <w:r w:rsidRPr="00AA5A07">
        <w:rPr>
          <w:rFonts w:eastAsia="Calibri"/>
          <w:b/>
          <w:iCs/>
          <w:u w:val="single"/>
        </w:rPr>
        <w:t>true presupposition</w:t>
      </w:r>
      <w:r w:rsidRPr="00AA5A07">
        <w:rPr>
          <w:rFonts w:eastAsia="Calibri"/>
          <w:u w:val="single"/>
        </w:rPr>
        <w:t xml:space="preserve"> of capital is</w:t>
      </w:r>
      <w:r w:rsidRPr="00AA5A07">
        <w:rPr>
          <w:rFonts w:eastAsia="Calibri"/>
          <w:sz w:val="16"/>
        </w:rPr>
        <w:t xml:space="preserve"> not </w:t>
      </w:r>
      <w:proofErr w:type="gramStart"/>
      <w:r w:rsidRPr="00AA5A07">
        <w:rPr>
          <w:rFonts w:eastAsia="Calibri"/>
          <w:sz w:val="16"/>
        </w:rPr>
        <w:t>labor-power</w:t>
      </w:r>
      <w:proofErr w:type="gramEnd"/>
      <w:r w:rsidRPr="00AA5A07">
        <w:rPr>
          <w:rFonts w:eastAsia="Calibri"/>
          <w:sz w:val="16"/>
        </w:rPr>
        <w:t xml:space="preserve"> (or a free worker) as a commodity, but rather </w:t>
      </w:r>
      <w:r w:rsidRPr="00AA5A07">
        <w:rPr>
          <w:rFonts w:eastAsia="Calibri"/>
          <w:b/>
          <w:iCs/>
          <w:u w:val="single"/>
        </w:rPr>
        <w:t>competition</w:t>
      </w:r>
      <w:r w:rsidRPr="00AA5A07">
        <w:rPr>
          <w:rFonts w:eastAsia="Calibri"/>
          <w:sz w:val="16"/>
        </w:rPr>
        <w:t xml:space="preserve">, </w:t>
      </w:r>
      <w:r w:rsidRPr="00AA5A07">
        <w:rPr>
          <w:rFonts w:eastAsia="Calibri"/>
          <w:u w:val="single"/>
        </w:rPr>
        <w:t>which</w:t>
      </w:r>
      <w:r w:rsidRPr="00AA5A07">
        <w:rPr>
          <w:rFonts w:eastAsia="Calibri"/>
          <w:sz w:val="16"/>
        </w:rPr>
        <w:t xml:space="preserve"> “</w:t>
      </w:r>
      <w:r w:rsidRPr="00AA5A07">
        <w:rPr>
          <w:rFonts w:eastAsia="Calibri"/>
          <w:u w:val="single"/>
        </w:rPr>
        <w:t xml:space="preserve">subordinates </w:t>
      </w:r>
      <w:r w:rsidRPr="00AA5A07">
        <w:rPr>
          <w:rFonts w:eastAsia="Calibri"/>
          <w:b/>
          <w:iCs/>
          <w:u w:val="single"/>
        </w:rPr>
        <w:t>every individual capitalist</w:t>
      </w:r>
      <w:r w:rsidRPr="00AA5A07">
        <w:rPr>
          <w:rFonts w:eastAsia="Calibri"/>
          <w:u w:val="single"/>
        </w:rPr>
        <w:t xml:space="preserve"> to the </w:t>
      </w:r>
      <w:r w:rsidRPr="00AA5A07">
        <w:rPr>
          <w:rFonts w:eastAsia="Calibri"/>
          <w:b/>
          <w:iCs/>
          <w:u w:val="single"/>
        </w:rPr>
        <w:t>immanent laws</w:t>
      </w:r>
      <w:r w:rsidRPr="00AA5A07">
        <w:rPr>
          <w:rFonts w:eastAsia="Calibri"/>
          <w:u w:val="single"/>
        </w:rPr>
        <w:t xml:space="preserve"> of capitalist production</w:t>
      </w:r>
      <w:r w:rsidRPr="00AA5A07">
        <w:rPr>
          <w:rFonts w:eastAsia="Calibri"/>
          <w:sz w:val="16"/>
        </w:rPr>
        <w:t xml:space="preserve">, </w:t>
      </w:r>
      <w:r w:rsidRPr="00AA5A07">
        <w:rPr>
          <w:rFonts w:eastAsia="Calibri"/>
          <w:u w:val="single"/>
        </w:rPr>
        <w:t>as external and coercive laws</w:t>
      </w:r>
      <w:r w:rsidRPr="00AA5A07">
        <w:rPr>
          <w:rFonts w:eastAsia="Calibri"/>
          <w:sz w:val="16"/>
        </w:rPr>
        <w:t xml:space="preserve">” (Marx, 1867, 739). This leads to the </w:t>
      </w:r>
      <w:r w:rsidRPr="00AA5A07">
        <w:rPr>
          <w:rFonts w:eastAsia="Calibri"/>
          <w:u w:val="single"/>
        </w:rPr>
        <w:t>tendency to lower costs</w:t>
      </w:r>
      <w:r w:rsidRPr="00AA5A07">
        <w:rPr>
          <w:rFonts w:eastAsia="Calibri"/>
          <w:sz w:val="16"/>
        </w:rPr>
        <w:t xml:space="preserve">, to </w:t>
      </w:r>
      <w:r w:rsidRPr="00AA5A07">
        <w:rPr>
          <w:rFonts w:eastAsia="Calibri"/>
          <w:u w:val="single"/>
        </w:rPr>
        <w:t xml:space="preserve">lengthen the </w:t>
      </w:r>
      <w:r w:rsidRPr="00AA5A07">
        <w:rPr>
          <w:rFonts w:eastAsia="Calibri"/>
          <w:b/>
          <w:iCs/>
          <w:u w:val="single"/>
        </w:rPr>
        <w:t>working day</w:t>
      </w:r>
      <w:r w:rsidRPr="00AA5A07">
        <w:rPr>
          <w:rFonts w:eastAsia="Calibri"/>
          <w:sz w:val="16"/>
        </w:rPr>
        <w:t xml:space="preserve">, </w:t>
      </w:r>
      <w:r w:rsidRPr="00AA5A07">
        <w:rPr>
          <w:rFonts w:eastAsia="Calibri"/>
          <w:u w:val="single"/>
        </w:rPr>
        <w:t>and</w:t>
      </w:r>
      <w:r w:rsidRPr="00AA5A07">
        <w:rPr>
          <w:rFonts w:eastAsia="Calibri"/>
          <w:sz w:val="16"/>
        </w:rPr>
        <w:t xml:space="preserve"> to </w:t>
      </w:r>
      <w:r w:rsidRPr="00AA5A07">
        <w:rPr>
          <w:rFonts w:eastAsia="Calibri"/>
          <w:b/>
          <w:iCs/>
          <w:u w:val="single"/>
        </w:rPr>
        <w:t>accumulate or extend</w:t>
      </w:r>
      <w:r w:rsidRPr="00AA5A07">
        <w:rPr>
          <w:rFonts w:eastAsia="Calibri"/>
          <w:u w:val="single"/>
        </w:rPr>
        <w:t xml:space="preserve"> markets</w:t>
      </w:r>
      <w:r w:rsidRPr="00AA5A07">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E875C03" w14:textId="77777777" w:rsidR="00126059" w:rsidRPr="004D4F3D" w:rsidRDefault="00126059" w:rsidP="00126059">
      <w:pPr>
        <w:rPr>
          <w:rFonts w:eastAsia="Calibri"/>
          <w:sz w:val="16"/>
        </w:rPr>
      </w:pPr>
      <w:r w:rsidRPr="00AA5A07">
        <w:rPr>
          <w:rFonts w:eastAsia="Calibri"/>
          <w:sz w:val="16"/>
        </w:rPr>
        <w:t xml:space="preserve">In </w:t>
      </w:r>
      <w:proofErr w:type="gramStart"/>
      <w:r w:rsidRPr="00AA5A07">
        <w:rPr>
          <w:rFonts w:eastAsia="Calibri"/>
          <w:sz w:val="16"/>
        </w:rPr>
        <w:t>summary:</w:t>
      </w:r>
      <w:proofErr w:type="gramEnd"/>
      <w:r w:rsidRPr="00AA5A07">
        <w:rPr>
          <w:rFonts w:eastAsia="Calibri"/>
          <w:sz w:val="16"/>
        </w:rPr>
        <w:t xml:space="preserve"> understood as the universal exchange of commodities, </w:t>
      </w:r>
      <w:r w:rsidRPr="00AA5A07">
        <w:rPr>
          <w:rFonts w:eastAsia="Calibri"/>
          <w:u w:val="single"/>
        </w:rPr>
        <w:t xml:space="preserve">the market </w:t>
      </w:r>
      <w:r w:rsidRPr="00AA5A07">
        <w:rPr>
          <w:rFonts w:eastAsia="Calibri"/>
          <w:b/>
          <w:iCs/>
          <w:u w:val="single"/>
        </w:rPr>
        <w:t>necessarily expresses</w:t>
      </w:r>
      <w:r w:rsidRPr="00AA5A07">
        <w:rPr>
          <w:rFonts w:eastAsia="Calibri"/>
          <w:u w:val="single"/>
        </w:rPr>
        <w:t xml:space="preserve"> an economic structure based on </w:t>
      </w:r>
      <w:r w:rsidRPr="00AA5A07">
        <w:rPr>
          <w:rFonts w:eastAsia="Calibri"/>
          <w:b/>
          <w:iCs/>
          <w:u w:val="single"/>
        </w:rPr>
        <w:t>private control</w:t>
      </w:r>
      <w:r w:rsidRPr="00AA5A07">
        <w:rPr>
          <w:rFonts w:eastAsia="Calibri"/>
          <w:u w:val="single"/>
        </w:rPr>
        <w:t xml:space="preserve"> of the means of production</w:t>
      </w:r>
      <w:r w:rsidRPr="00AA5A07">
        <w:rPr>
          <w:rFonts w:eastAsia="Calibri"/>
          <w:sz w:val="16"/>
        </w:rPr>
        <w:t xml:space="preserve">; and </w:t>
      </w:r>
      <w:r w:rsidRPr="00AA5A07">
        <w:rPr>
          <w:rFonts w:eastAsia="Calibri"/>
          <w:u w:val="single"/>
        </w:rPr>
        <w:t xml:space="preserve">it presupposes the fragmentation of the </w:t>
      </w:r>
      <w:r w:rsidRPr="00AA5A07">
        <w:rPr>
          <w:rFonts w:eastAsia="Calibri"/>
          <w:b/>
          <w:iCs/>
          <w:u w:val="single"/>
        </w:rPr>
        <w:t>productive apparatus</w:t>
      </w:r>
      <w:r w:rsidRPr="00AA5A07">
        <w:rPr>
          <w:rFonts w:eastAsia="Calibri"/>
          <w:u w:val="single"/>
        </w:rPr>
        <w:t xml:space="preserve"> into </w:t>
      </w:r>
      <w:r w:rsidRPr="00AA5A07">
        <w:rPr>
          <w:rFonts w:eastAsia="Calibri"/>
          <w:b/>
          <w:iCs/>
          <w:u w:val="single"/>
        </w:rPr>
        <w:t xml:space="preserve">autonomous business </w:t>
      </w:r>
      <w:r w:rsidRPr="00AA5A07">
        <w:rPr>
          <w:rFonts w:eastAsia="Calibri"/>
          <w:b/>
          <w:iCs/>
          <w:highlight w:val="cyan"/>
          <w:u w:val="single"/>
        </w:rPr>
        <w:t>units</w:t>
      </w:r>
      <w:r w:rsidRPr="00AA5A07">
        <w:rPr>
          <w:rFonts w:eastAsia="Calibri"/>
          <w:u w:val="single"/>
        </w:rPr>
        <w:t xml:space="preserve"> that</w:t>
      </w:r>
      <w:r w:rsidRPr="00AA5A07">
        <w:rPr>
          <w:rFonts w:eastAsia="Calibri"/>
          <w:sz w:val="16"/>
        </w:rPr>
        <w:t xml:space="preserve">, </w:t>
      </w:r>
      <w:proofErr w:type="gramStart"/>
      <w:r w:rsidRPr="00AA5A07">
        <w:rPr>
          <w:rFonts w:eastAsia="Calibri"/>
          <w:sz w:val="16"/>
        </w:rPr>
        <w:t>in order to</w:t>
      </w:r>
      <w:proofErr w:type="gramEnd"/>
      <w:r w:rsidRPr="00AA5A07">
        <w:rPr>
          <w:rFonts w:eastAsia="Calibri"/>
          <w:sz w:val="16"/>
        </w:rPr>
        <w:t xml:space="preserve"> survive in competition, </w:t>
      </w:r>
      <w:r w:rsidRPr="00AA5A07">
        <w:rPr>
          <w:rFonts w:eastAsia="Calibri"/>
          <w:u w:val="single"/>
        </w:rPr>
        <w:t xml:space="preserve">need to </w:t>
      </w:r>
      <w:r w:rsidRPr="00AA5A07">
        <w:rPr>
          <w:rFonts w:eastAsia="Calibri"/>
          <w:highlight w:val="cyan"/>
          <w:u w:val="single"/>
        </w:rPr>
        <w:t xml:space="preserve">maximize </w:t>
      </w:r>
      <w:r w:rsidRPr="00AA5A07">
        <w:rPr>
          <w:rFonts w:eastAsia="Calibri"/>
          <w:b/>
          <w:iCs/>
          <w:u w:val="single"/>
        </w:rPr>
        <w:t xml:space="preserve">surplus </w:t>
      </w:r>
      <w:r w:rsidRPr="00AA5A07">
        <w:rPr>
          <w:rFonts w:eastAsia="Calibri"/>
          <w:b/>
          <w:iCs/>
          <w:highlight w:val="cyan"/>
          <w:u w:val="single"/>
        </w:rPr>
        <w:t>value</w:t>
      </w:r>
      <w:r w:rsidRPr="00AA5A07">
        <w:rPr>
          <w:rFonts w:eastAsia="Calibri"/>
          <w:sz w:val="16"/>
        </w:rPr>
        <w:t xml:space="preserve"> and continually reinvest it. The fragmentation of social labor requires that investments generate more value than the production costs incurred by them.</w:t>
      </w:r>
    </w:p>
    <w:p w14:paraId="65C79BE6" w14:textId="77777777" w:rsidR="00AF07A5" w:rsidRPr="00AF07A5" w:rsidRDefault="00AF07A5" w:rsidP="00AF07A5">
      <w:pPr>
        <w:pStyle w:val="Heading2"/>
        <w:rPr>
          <w:lang w:val="fr-FR"/>
        </w:rPr>
      </w:pPr>
      <w:r w:rsidRPr="00AF07A5">
        <w:rPr>
          <w:lang w:val="fr-FR"/>
        </w:rPr>
        <w:t>Adv---Zombies</w:t>
      </w:r>
    </w:p>
    <w:p w14:paraId="35B4A1F8" w14:textId="77777777" w:rsidR="00AF07A5" w:rsidRDefault="00AF07A5" w:rsidP="00AF07A5">
      <w:pPr>
        <w:pStyle w:val="Heading3"/>
      </w:pPr>
      <w:r>
        <w:t>Adv---Zombies</w:t>
      </w:r>
    </w:p>
    <w:p w14:paraId="6DB671A5" w14:textId="77777777" w:rsidR="00AF07A5" w:rsidRPr="00C41E15" w:rsidRDefault="00AF07A5" w:rsidP="00AF07A5">
      <w:pPr>
        <w:pStyle w:val="Heading4"/>
        <w:rPr>
          <w:b w:val="0"/>
          <w:bCs/>
        </w:rPr>
      </w:pPr>
      <w:r>
        <w:t xml:space="preserve">Consequentialism’s the only way to make ethical decisions in </w:t>
      </w:r>
      <w:r>
        <w:rPr>
          <w:u w:val="single"/>
        </w:rPr>
        <w:t>non-ideal</w:t>
      </w:r>
      <w:r>
        <w:t xml:space="preserve"> situations</w:t>
      </w:r>
      <w:r w:rsidRPr="00C41E15">
        <w:rPr>
          <w:b w:val="0"/>
          <w:bCs/>
        </w:rPr>
        <w:t xml:space="preserve">—any alternative theory assumes </w:t>
      </w:r>
      <w:r w:rsidRPr="00C41E15">
        <w:rPr>
          <w:b w:val="0"/>
          <w:bCs/>
          <w:u w:val="single"/>
        </w:rPr>
        <w:t>ideal</w:t>
      </w:r>
      <w:r w:rsidRPr="00C41E15">
        <w:rPr>
          <w:b w:val="0"/>
          <w:bCs/>
        </w:rPr>
        <w:t xml:space="preserve"> conditions, which </w:t>
      </w:r>
      <w:r w:rsidRPr="00C41E15">
        <w:rPr>
          <w:b w:val="0"/>
          <w:bCs/>
          <w:u w:val="single"/>
        </w:rPr>
        <w:t>obscures</w:t>
      </w:r>
      <w:r w:rsidRPr="00C41E15">
        <w:rPr>
          <w:b w:val="0"/>
          <w:bCs/>
        </w:rPr>
        <w:t xml:space="preserve"> unjust results.</w:t>
      </w:r>
    </w:p>
    <w:p w14:paraId="0B32BCE2" w14:textId="77777777" w:rsidR="00AF07A5" w:rsidRPr="00F375BA" w:rsidRDefault="00AF07A5" w:rsidP="00AF07A5">
      <w:r w:rsidRPr="00F375BA">
        <w:rPr>
          <w:rStyle w:val="Style13ptBold"/>
        </w:rPr>
        <w:t>Schmidt, 24</w:t>
      </w:r>
      <w:r>
        <w:t xml:space="preserve">—Faculty of Philosophy, University of Groningen (Andreas, “Consequentialism and the ideal theory debate in political philosophy,” Journal of Social Philosophy, August 7, 2024, DOI: 10.1111/josp.12586, language modifications denoted by brackets, </w:t>
      </w:r>
      <w:proofErr w:type="spellStart"/>
      <w:r>
        <w:t>dml</w:t>
      </w:r>
      <w:proofErr w:type="spellEnd"/>
      <w:r>
        <w:t>)</w:t>
      </w:r>
    </w:p>
    <w:p w14:paraId="3484D9FB" w14:textId="77777777" w:rsidR="00AF07A5" w:rsidRPr="0021275D" w:rsidRDefault="00AF07A5" w:rsidP="00AF07A5">
      <w:pPr>
        <w:rPr>
          <w:sz w:val="14"/>
        </w:rPr>
      </w:pPr>
      <w:r w:rsidRPr="0021275D">
        <w:rPr>
          <w:sz w:val="14"/>
        </w:rPr>
        <w:t xml:space="preserve">Third, it is common to distinguish between “objective” and “subjective” versions of consequentialism. Objective versions focus on “fact-relative” consequences and rank options by the consequences they will </w:t>
      </w:r>
      <w:proofErr w:type="gramStart"/>
      <w:r w:rsidRPr="0021275D">
        <w:rPr>
          <w:sz w:val="14"/>
        </w:rPr>
        <w:t>actually have</w:t>
      </w:r>
      <w:proofErr w:type="gramEnd"/>
      <w:r w:rsidRPr="0021275D">
        <w:rPr>
          <w:sz w:val="14"/>
        </w:rPr>
        <w:t xml:space="preserve">. Subjective </w:t>
      </w:r>
      <w:r w:rsidRPr="003F1E82">
        <w:rPr>
          <w:rStyle w:val="StyleUnderline"/>
          <w:highlight w:val="cyan"/>
        </w:rPr>
        <w:t>consequentialism</w:t>
      </w:r>
      <w:r w:rsidRPr="0021275D">
        <w:rPr>
          <w:sz w:val="14"/>
        </w:rPr>
        <w:t xml:space="preserve">, in contrast, </w:t>
      </w:r>
      <w:r w:rsidRPr="003F1E82">
        <w:rPr>
          <w:rStyle w:val="StyleUnderline"/>
          <w:highlight w:val="cyan"/>
        </w:rPr>
        <w:t>assesses options based on</w:t>
      </w:r>
      <w:r w:rsidRPr="0052698F">
        <w:rPr>
          <w:rStyle w:val="StyleUnderline"/>
        </w:rPr>
        <w:t xml:space="preserve"> how much good they do in </w:t>
      </w:r>
      <w:r w:rsidRPr="003F1E82">
        <w:rPr>
          <w:rStyle w:val="Emphasis"/>
          <w:highlight w:val="cyan"/>
        </w:rPr>
        <w:t>expectation</w:t>
      </w:r>
      <w:r w:rsidRPr="0021275D">
        <w:rPr>
          <w:sz w:val="14"/>
        </w:rPr>
        <w:t xml:space="preserve">. Subjective consequentialism comes in at least two varieties: belief-relative versions focus on the expectations constituted by an agent's actual beliefs, whereas </w:t>
      </w:r>
      <w:r w:rsidRPr="0052698F">
        <w:rPr>
          <w:rStyle w:val="StyleUnderline"/>
        </w:rPr>
        <w:t xml:space="preserve">evidence-relative versions focus on the expectations it is rational to have </w:t>
      </w:r>
      <w:r w:rsidRPr="003F1E82">
        <w:rPr>
          <w:rStyle w:val="StyleUnderline"/>
          <w:highlight w:val="cyan"/>
        </w:rPr>
        <w:t xml:space="preserve">given the </w:t>
      </w:r>
      <w:r w:rsidRPr="003F1E82">
        <w:rPr>
          <w:rStyle w:val="Emphasis"/>
          <w:highlight w:val="cyan"/>
        </w:rPr>
        <w:t>evidence available</w:t>
      </w:r>
      <w:r w:rsidRPr="0021275D">
        <w:rPr>
          <w:sz w:val="14"/>
        </w:rPr>
        <w:t>. I here assume a subjective and evidence-relative version, for two reasons.</w:t>
      </w:r>
    </w:p>
    <w:p w14:paraId="67AB4EA5" w14:textId="77777777" w:rsidR="00AF07A5" w:rsidRPr="0052698F" w:rsidRDefault="00AF07A5" w:rsidP="00AF07A5">
      <w:pPr>
        <w:rPr>
          <w:rStyle w:val="StyleUnderline"/>
        </w:rPr>
      </w:pPr>
      <w:r w:rsidRPr="0021275D">
        <w:rPr>
          <w:sz w:val="14"/>
        </w:rPr>
        <w:t xml:space="preserve">First, there are good (prima facie) arguments for it. For example, an evidence-relative version is more action-guiding than a fact-relative one. </w:t>
      </w:r>
      <w:r w:rsidRPr="0052698F">
        <w:rPr>
          <w:rStyle w:val="StyleUnderline"/>
        </w:rPr>
        <w:t>When we enquire</w:t>
      </w:r>
      <w:r w:rsidRPr="0021275D">
        <w:rPr>
          <w:sz w:val="14"/>
        </w:rPr>
        <w:t xml:space="preserve">, ex ante, </w:t>
      </w:r>
      <w:r w:rsidRPr="0052698F">
        <w:rPr>
          <w:rStyle w:val="StyleUnderline"/>
        </w:rPr>
        <w:t xml:space="preserve">which </w:t>
      </w:r>
      <w:r w:rsidRPr="005C30FD">
        <w:rPr>
          <w:rStyle w:val="Emphasis"/>
        </w:rPr>
        <w:t>policy option</w:t>
      </w:r>
      <w:r w:rsidRPr="0052698F">
        <w:rPr>
          <w:rStyle w:val="StyleUnderline"/>
        </w:rPr>
        <w:t xml:space="preserve"> to choose</w:t>
      </w:r>
      <w:r w:rsidRPr="0021275D">
        <w:rPr>
          <w:sz w:val="14"/>
        </w:rPr>
        <w:t xml:space="preserve">, </w:t>
      </w:r>
      <w:r w:rsidRPr="0052698F">
        <w:rPr>
          <w:rStyle w:val="StyleUnderline"/>
        </w:rPr>
        <w:t xml:space="preserve">evidence-relative consequentialism is </w:t>
      </w:r>
      <w:r w:rsidRPr="005C30FD">
        <w:rPr>
          <w:rStyle w:val="Emphasis"/>
        </w:rPr>
        <w:t>more likely</w:t>
      </w:r>
      <w:r w:rsidRPr="0052698F">
        <w:rPr>
          <w:rStyle w:val="StyleUnderline"/>
        </w:rPr>
        <w:t xml:space="preserve"> to give us an answer</w:t>
      </w:r>
      <w:r w:rsidRPr="0021275D">
        <w:rPr>
          <w:sz w:val="14"/>
        </w:rPr>
        <w:t xml:space="preserve">, </w:t>
      </w:r>
      <w:r w:rsidRPr="0052698F">
        <w:rPr>
          <w:rStyle w:val="StyleUnderline"/>
        </w:rPr>
        <w:t xml:space="preserve">given that we </w:t>
      </w:r>
      <w:r w:rsidRPr="005C30FD">
        <w:rPr>
          <w:rStyle w:val="Emphasis"/>
        </w:rPr>
        <w:t>do not know</w:t>
      </w:r>
      <w:r w:rsidRPr="0052698F">
        <w:rPr>
          <w:rStyle w:val="StyleUnderline"/>
        </w:rPr>
        <w:t xml:space="preserve"> how facts will turn out</w:t>
      </w:r>
      <w:r w:rsidRPr="0021275D">
        <w:rPr>
          <w:sz w:val="14"/>
        </w:rPr>
        <w:t xml:space="preserve">.5 It also answers more pertinent questions than a belief-relative version. Imagine a consequentialist president withholding the COVID-19 vaccine, falsely believing that its medical risks outweigh its benefits. Applied political philosophers are probably more concerned with finding the correct evidence-relative judgment (“making the vaccine available is more </w:t>
      </w:r>
      <w:proofErr w:type="spellStart"/>
      <w:r w:rsidRPr="0021275D">
        <w:rPr>
          <w:sz w:val="14"/>
        </w:rPr>
        <w:t>choiceworthy</w:t>
      </w:r>
      <w:proofErr w:type="spellEnd"/>
      <w:r w:rsidRPr="0021275D">
        <w:rPr>
          <w:sz w:val="14"/>
        </w:rPr>
        <w:t xml:space="preserve">”) than with what the president ought to do given his false beliefs. Finally, </w:t>
      </w:r>
      <w:r w:rsidRPr="0052698F">
        <w:rPr>
          <w:rStyle w:val="StyleUnderline"/>
        </w:rPr>
        <w:t xml:space="preserve">belief-relative versions </w:t>
      </w:r>
      <w:r w:rsidRPr="005C30FD">
        <w:rPr>
          <w:rStyle w:val="Emphasis"/>
        </w:rPr>
        <w:t>struggle</w:t>
      </w:r>
      <w:r w:rsidRPr="0052698F">
        <w:rPr>
          <w:rStyle w:val="StyleUnderline"/>
        </w:rPr>
        <w:t xml:space="preserve"> with collective</w:t>
      </w:r>
      <w:r w:rsidRPr="0021275D">
        <w:rPr>
          <w:sz w:val="14"/>
        </w:rPr>
        <w:t xml:space="preserve">, </w:t>
      </w:r>
      <w:r w:rsidRPr="0052698F">
        <w:rPr>
          <w:rStyle w:val="StyleUnderline"/>
        </w:rPr>
        <w:t>corporate</w:t>
      </w:r>
      <w:r w:rsidRPr="0021275D">
        <w:rPr>
          <w:sz w:val="14"/>
        </w:rPr>
        <w:t xml:space="preserve">, </w:t>
      </w:r>
      <w:r w:rsidRPr="0052698F">
        <w:rPr>
          <w:rStyle w:val="StyleUnderline"/>
        </w:rPr>
        <w:t>and multiple agents</w:t>
      </w:r>
      <w:r w:rsidRPr="0021275D">
        <w:rPr>
          <w:sz w:val="14"/>
        </w:rPr>
        <w:t xml:space="preserve">: </w:t>
      </w:r>
      <w:r w:rsidRPr="0052698F">
        <w:rPr>
          <w:rStyle w:val="StyleUnderline"/>
        </w:rPr>
        <w:t xml:space="preserve">whose beliefs should be </w:t>
      </w:r>
      <w:r w:rsidRPr="005C30FD">
        <w:rPr>
          <w:rStyle w:val="Emphasis"/>
        </w:rPr>
        <w:t>pivotal</w:t>
      </w:r>
      <w:r w:rsidRPr="0052698F">
        <w:rPr>
          <w:rStyle w:val="StyleUnderline"/>
        </w:rPr>
        <w:t>?</w:t>
      </w:r>
      <w:r w:rsidRPr="0021275D">
        <w:rPr>
          <w:sz w:val="14"/>
        </w:rPr>
        <w:t xml:space="preserve"> And </w:t>
      </w:r>
      <w:r w:rsidRPr="0052698F">
        <w:rPr>
          <w:rStyle w:val="StyleUnderline"/>
        </w:rPr>
        <w:t>how</w:t>
      </w:r>
      <w:r w:rsidRPr="0021275D">
        <w:rPr>
          <w:sz w:val="14"/>
        </w:rPr>
        <w:t xml:space="preserve">, if at all, </w:t>
      </w:r>
      <w:r w:rsidRPr="0052698F">
        <w:rPr>
          <w:rStyle w:val="StyleUnderline"/>
        </w:rPr>
        <w:t xml:space="preserve">should we </w:t>
      </w:r>
      <w:r w:rsidRPr="005C30FD">
        <w:rPr>
          <w:rStyle w:val="Emphasis"/>
        </w:rPr>
        <w:t>aggregate</w:t>
      </w:r>
      <w:r w:rsidRPr="0052698F">
        <w:rPr>
          <w:rStyle w:val="StyleUnderline"/>
        </w:rPr>
        <w:t xml:space="preserve"> different people's empirical beliefs?</w:t>
      </w:r>
    </w:p>
    <w:p w14:paraId="31F4EF54" w14:textId="77777777" w:rsidR="00AF07A5" w:rsidRPr="0021275D" w:rsidRDefault="00AF07A5" w:rsidP="00AF07A5">
      <w:pPr>
        <w:rPr>
          <w:sz w:val="14"/>
        </w:rPr>
      </w:pPr>
      <w:r w:rsidRPr="0021275D">
        <w:rPr>
          <w:sz w:val="14"/>
        </w:rPr>
        <w:t xml:space="preserve">Second, </w:t>
      </w:r>
      <w:proofErr w:type="gramStart"/>
      <w:r w:rsidRPr="0021275D">
        <w:rPr>
          <w:sz w:val="14"/>
        </w:rPr>
        <w:t>I here</w:t>
      </w:r>
      <w:proofErr w:type="gramEnd"/>
      <w:r w:rsidRPr="0021275D">
        <w:rPr>
          <w:sz w:val="14"/>
        </w:rPr>
        <w:t xml:space="preserve"> assume an evidence-relative version to make my task manageable. But note that variations of my arguments likely still work for fact-relative and belief-relative versions (although how is beyond my scope). 6</w:t>
      </w:r>
    </w:p>
    <w:p w14:paraId="1C8E25C3" w14:textId="77777777" w:rsidR="00AF07A5" w:rsidRPr="0021275D" w:rsidRDefault="00AF07A5" w:rsidP="00AF07A5">
      <w:pPr>
        <w:rPr>
          <w:sz w:val="14"/>
        </w:rPr>
      </w:pPr>
      <w:r w:rsidRPr="0021275D">
        <w:rPr>
          <w:sz w:val="14"/>
        </w:rPr>
        <w:t xml:space="preserve">Finally, I stipulated that </w:t>
      </w:r>
      <w:r w:rsidRPr="0052698F">
        <w:rPr>
          <w:rStyle w:val="StyleUnderline"/>
        </w:rPr>
        <w:t>consequentialist</w:t>
      </w:r>
      <w:r w:rsidRPr="0021275D">
        <w:rPr>
          <w:sz w:val="14"/>
        </w:rPr>
        <w:t xml:space="preserve"> political </w:t>
      </w:r>
      <w:r w:rsidRPr="0052698F">
        <w:rPr>
          <w:rStyle w:val="StyleUnderline"/>
        </w:rPr>
        <w:t>philosophy is about ranking</w:t>
      </w:r>
      <w:r w:rsidRPr="0021275D">
        <w:rPr>
          <w:sz w:val="14"/>
        </w:rPr>
        <w:t xml:space="preserve"> practice-constituted </w:t>
      </w:r>
      <w:r w:rsidRPr="0052698F">
        <w:rPr>
          <w:rStyle w:val="StyleUnderline"/>
        </w:rPr>
        <w:t>options</w:t>
      </w:r>
      <w:r w:rsidRPr="0021275D">
        <w:rPr>
          <w:sz w:val="14"/>
        </w:rPr>
        <w:t xml:space="preserve">. </w:t>
      </w:r>
      <w:r w:rsidRPr="0052698F">
        <w:rPr>
          <w:rStyle w:val="StyleUnderline"/>
        </w:rPr>
        <w:t xml:space="preserve">Such </w:t>
      </w:r>
      <w:r w:rsidRPr="003F1E82">
        <w:rPr>
          <w:rStyle w:val="StyleUnderline"/>
          <w:highlight w:val="cyan"/>
        </w:rPr>
        <w:t>options can include</w:t>
      </w:r>
      <w:r w:rsidRPr="0021275D">
        <w:rPr>
          <w:sz w:val="14"/>
        </w:rPr>
        <w:t xml:space="preserve"> (</w:t>
      </w:r>
      <w:proofErr w:type="spellStart"/>
      <w:r w:rsidRPr="0021275D">
        <w:rPr>
          <w:sz w:val="14"/>
        </w:rPr>
        <w:t>i</w:t>
      </w:r>
      <w:proofErr w:type="spellEnd"/>
      <w:r w:rsidRPr="0021275D">
        <w:rPr>
          <w:sz w:val="14"/>
        </w:rPr>
        <w:t xml:space="preserve">) </w:t>
      </w:r>
      <w:r w:rsidRPr="0052698F">
        <w:rPr>
          <w:rStyle w:val="StyleUnderline"/>
        </w:rPr>
        <w:t xml:space="preserve">specific public </w:t>
      </w:r>
      <w:r w:rsidRPr="003F1E82">
        <w:rPr>
          <w:rStyle w:val="Emphasis"/>
          <w:highlight w:val="cyan"/>
        </w:rPr>
        <w:t>policies</w:t>
      </w:r>
      <w:r w:rsidRPr="0021275D">
        <w:rPr>
          <w:sz w:val="14"/>
        </w:rPr>
        <w:t xml:space="preserve"> (e.g., vaccination policies or tax reforms); (ii) largely </w:t>
      </w:r>
      <w:r w:rsidRPr="0052698F">
        <w:rPr>
          <w:rStyle w:val="StyleUnderline"/>
        </w:rPr>
        <w:t xml:space="preserve">informal </w:t>
      </w:r>
      <w:r w:rsidRPr="003F1E82">
        <w:rPr>
          <w:rStyle w:val="Emphasis"/>
          <w:highlight w:val="cyan"/>
        </w:rPr>
        <w:t>social practices</w:t>
      </w:r>
      <w:r w:rsidRPr="0021275D">
        <w:rPr>
          <w:sz w:val="14"/>
        </w:rPr>
        <w:t xml:space="preserve"> (e.g., informal gender norms, norms around inclusive language); </w:t>
      </w:r>
      <w:r w:rsidRPr="003F1E82">
        <w:rPr>
          <w:rStyle w:val="StyleUnderline"/>
          <w:highlight w:val="cyan"/>
        </w:rPr>
        <w:t>and</w:t>
      </w:r>
      <w:r w:rsidRPr="0021275D">
        <w:rPr>
          <w:sz w:val="14"/>
        </w:rPr>
        <w:t xml:space="preserve"> (iii) </w:t>
      </w:r>
      <w:r w:rsidRPr="0052698F">
        <w:rPr>
          <w:rStyle w:val="StyleUnderline"/>
        </w:rPr>
        <w:t xml:space="preserve">fundamental and broad </w:t>
      </w:r>
      <w:r w:rsidRPr="003F1E82">
        <w:rPr>
          <w:rStyle w:val="Emphasis"/>
          <w:highlight w:val="cyan"/>
        </w:rPr>
        <w:t>institutions</w:t>
      </w:r>
      <w:r w:rsidRPr="0021275D">
        <w:rPr>
          <w:sz w:val="14"/>
        </w:rPr>
        <w:t>, such as questions like: What is distributive justice? What is democracy? Should we have direct or representative forms of democracy?7</w:t>
      </w:r>
    </w:p>
    <w:p w14:paraId="144B5ED1" w14:textId="77777777" w:rsidR="00AF07A5" w:rsidRPr="0021275D" w:rsidRDefault="00AF07A5" w:rsidP="00AF07A5">
      <w:pPr>
        <w:rPr>
          <w:sz w:val="14"/>
        </w:rPr>
      </w:pPr>
      <w:r w:rsidRPr="0021275D">
        <w:rPr>
          <w:sz w:val="14"/>
        </w:rPr>
        <w:t>Clearly, there is great consequentialist value in having social practices and institutions, as many of them make the world much better than it otherwise would be. Practices typically also come with immanent or practice-internal normativity.8 For example, the rule of law, democracy, and football matches include internal norms and normative expectations about how participants should behave. This, in part, constitutes what those social practices are.</w:t>
      </w:r>
    </w:p>
    <w:p w14:paraId="2A813B83" w14:textId="77777777" w:rsidR="00AF07A5" w:rsidRPr="0021275D" w:rsidRDefault="00AF07A5" w:rsidP="00AF07A5">
      <w:pPr>
        <w:rPr>
          <w:sz w:val="14"/>
        </w:rPr>
      </w:pPr>
      <w:r w:rsidRPr="0021275D">
        <w:rPr>
          <w:sz w:val="14"/>
        </w:rPr>
        <w:t xml:space="preserve">Consequentialist political philosophy, as I argue elsewhere, should focus on the normativity internal to the social practices that bring about a lot of good (Schmidt, 2023a). </w:t>
      </w:r>
      <w:r w:rsidRPr="003431FB">
        <w:rPr>
          <w:rStyle w:val="StyleUnderline"/>
        </w:rPr>
        <w:t xml:space="preserve">While a consequentialist might </w:t>
      </w:r>
      <w:r w:rsidRPr="005C30FD">
        <w:rPr>
          <w:rStyle w:val="Emphasis"/>
        </w:rPr>
        <w:t>ultimately</w:t>
      </w:r>
      <w:r w:rsidRPr="003431FB">
        <w:rPr>
          <w:rStyle w:val="StyleUnderline"/>
        </w:rPr>
        <w:t xml:space="preserve"> only care about bringing about </w:t>
      </w:r>
      <w:r w:rsidRPr="005C30FD">
        <w:rPr>
          <w:rStyle w:val="Emphasis"/>
        </w:rPr>
        <w:t>good outcomes</w:t>
      </w:r>
      <w:r w:rsidRPr="0021275D">
        <w:rPr>
          <w:sz w:val="14"/>
        </w:rPr>
        <w:t>, she [</w:t>
      </w:r>
      <w:r w:rsidRPr="003431FB">
        <w:rPr>
          <w:rStyle w:val="StyleUnderline"/>
        </w:rPr>
        <w:t>they</w:t>
      </w:r>
      <w:r w:rsidRPr="0021275D">
        <w:rPr>
          <w:sz w:val="14"/>
        </w:rPr>
        <w:t xml:space="preserve">] </w:t>
      </w:r>
      <w:r w:rsidRPr="003431FB">
        <w:rPr>
          <w:rStyle w:val="StyleUnderline"/>
        </w:rPr>
        <w:t xml:space="preserve">must still set </w:t>
      </w:r>
      <w:r w:rsidRPr="005C30FD">
        <w:rPr>
          <w:rStyle w:val="Emphasis"/>
        </w:rPr>
        <w:t>great store</w:t>
      </w:r>
      <w:r w:rsidRPr="003431FB">
        <w:rPr>
          <w:rStyle w:val="StyleUnderline"/>
        </w:rPr>
        <w:t xml:space="preserve"> by the</w:t>
      </w:r>
      <w:r w:rsidRPr="0021275D">
        <w:rPr>
          <w:sz w:val="14"/>
        </w:rPr>
        <w:t xml:space="preserve"> institutional </w:t>
      </w:r>
      <w:r w:rsidRPr="005C30FD">
        <w:rPr>
          <w:rStyle w:val="Emphasis"/>
        </w:rPr>
        <w:t>principles</w:t>
      </w:r>
      <w:r w:rsidRPr="003431FB">
        <w:rPr>
          <w:rStyle w:val="StyleUnderline"/>
        </w:rPr>
        <w:t xml:space="preserve"> required to sustain valuable practices</w:t>
      </w:r>
      <w:r w:rsidRPr="0021275D">
        <w:rPr>
          <w:sz w:val="14"/>
        </w:rPr>
        <w:t xml:space="preserve"> and institutions. For example, </w:t>
      </w:r>
      <w:r w:rsidRPr="003431FB">
        <w:rPr>
          <w:rStyle w:val="StyleUnderline"/>
        </w:rPr>
        <w:t xml:space="preserve">assume a given consequentialist believes that legal justice and the rule of law are </w:t>
      </w:r>
      <w:r w:rsidRPr="005C30FD">
        <w:rPr>
          <w:rStyle w:val="Emphasis"/>
        </w:rPr>
        <w:t>not intrinsically valuable</w:t>
      </w:r>
      <w:r w:rsidRPr="0021275D">
        <w:rPr>
          <w:sz w:val="14"/>
        </w:rPr>
        <w:t>. But she [</w:t>
      </w:r>
      <w:r w:rsidRPr="003431FB">
        <w:rPr>
          <w:rStyle w:val="StyleUnderline"/>
        </w:rPr>
        <w:t>they</w:t>
      </w:r>
      <w:r w:rsidRPr="0021275D">
        <w:rPr>
          <w:sz w:val="14"/>
        </w:rPr>
        <w:t xml:space="preserve">] </w:t>
      </w:r>
      <w:r w:rsidRPr="003431FB">
        <w:rPr>
          <w:rStyle w:val="StyleUnderline"/>
        </w:rPr>
        <w:t xml:space="preserve">will still recognize that those practices are </w:t>
      </w:r>
      <w:r w:rsidRPr="005C30FD">
        <w:rPr>
          <w:rStyle w:val="Emphasis"/>
        </w:rPr>
        <w:t>extremely valuable</w:t>
      </w:r>
      <w:r w:rsidRPr="003431FB">
        <w:rPr>
          <w:rStyle w:val="StyleUnderline"/>
        </w:rPr>
        <w:t xml:space="preserve"> in bringing about good outcomes</w:t>
      </w:r>
      <w:r w:rsidRPr="0021275D">
        <w:rPr>
          <w:sz w:val="14"/>
        </w:rPr>
        <w:t xml:space="preserve">. Accordingly, she will endorse the norms </w:t>
      </w:r>
      <w:r w:rsidRPr="003431FB">
        <w:rPr>
          <w:rStyle w:val="StyleUnderline"/>
        </w:rPr>
        <w:t>and</w:t>
      </w:r>
      <w:r w:rsidRPr="0021275D">
        <w:rPr>
          <w:sz w:val="14"/>
        </w:rPr>
        <w:t xml:space="preserve"> institutional principles necessary for legal justice and the rule of law. So, a consequentialist political philosopher can then write about those norms and institutional principles because she would </w:t>
      </w:r>
      <w:r w:rsidRPr="003431FB">
        <w:rPr>
          <w:rStyle w:val="StyleUnderline"/>
        </w:rPr>
        <w:t xml:space="preserve">regard them as </w:t>
      </w:r>
      <w:r w:rsidRPr="005C30FD">
        <w:rPr>
          <w:rStyle w:val="Emphasis"/>
        </w:rPr>
        <w:t>necessary</w:t>
      </w:r>
      <w:r w:rsidRPr="003431FB">
        <w:rPr>
          <w:rStyle w:val="StyleUnderline"/>
        </w:rPr>
        <w:t xml:space="preserve"> or at least </w:t>
      </w:r>
      <w:r w:rsidRPr="005C30FD">
        <w:rPr>
          <w:rStyle w:val="Emphasis"/>
        </w:rPr>
        <w:t>helpful</w:t>
      </w:r>
      <w:r w:rsidRPr="003431FB">
        <w:rPr>
          <w:rStyle w:val="StyleUnderline"/>
        </w:rPr>
        <w:t xml:space="preserve"> in sustaining social practices that do good</w:t>
      </w:r>
      <w:r w:rsidRPr="0021275D">
        <w:rPr>
          <w:sz w:val="14"/>
        </w:rPr>
        <w:t>.</w:t>
      </w:r>
    </w:p>
    <w:p w14:paraId="3AD4E449" w14:textId="77777777" w:rsidR="00AF07A5" w:rsidRPr="0021275D" w:rsidRDefault="00AF07A5" w:rsidP="00AF07A5">
      <w:pPr>
        <w:rPr>
          <w:sz w:val="14"/>
        </w:rPr>
      </w:pPr>
      <w:r w:rsidRPr="0021275D">
        <w:rPr>
          <w:sz w:val="14"/>
        </w:rPr>
        <w:t xml:space="preserve">Note that </w:t>
      </w:r>
      <w:r w:rsidRPr="003F1E82">
        <w:rPr>
          <w:rStyle w:val="StyleUnderline"/>
          <w:highlight w:val="cyan"/>
        </w:rPr>
        <w:t xml:space="preserve">I </w:t>
      </w:r>
      <w:r w:rsidRPr="003F1E82">
        <w:rPr>
          <w:rStyle w:val="Emphasis"/>
          <w:highlight w:val="cyan"/>
        </w:rPr>
        <w:t>do not assume</w:t>
      </w:r>
      <w:r w:rsidRPr="003F1E82">
        <w:rPr>
          <w:rStyle w:val="StyleUnderline"/>
          <w:highlight w:val="cyan"/>
        </w:rPr>
        <w:t xml:space="preserve"> any </w:t>
      </w:r>
      <w:proofErr w:type="gramStart"/>
      <w:r w:rsidRPr="003F1E82">
        <w:rPr>
          <w:rStyle w:val="StyleUnderline"/>
          <w:highlight w:val="cyan"/>
        </w:rPr>
        <w:t>particular theory</w:t>
      </w:r>
      <w:proofErr w:type="gramEnd"/>
      <w:r w:rsidRPr="003F1E82">
        <w:rPr>
          <w:rStyle w:val="StyleUnderline"/>
          <w:highlight w:val="cyan"/>
        </w:rPr>
        <w:t xml:space="preserve"> of the good</w:t>
      </w:r>
      <w:r w:rsidRPr="0021275D">
        <w:rPr>
          <w:sz w:val="14"/>
        </w:rPr>
        <w:t xml:space="preserve">. For example, total </w:t>
      </w:r>
      <w:r w:rsidRPr="003F1E82">
        <w:rPr>
          <w:rStyle w:val="Emphasis"/>
          <w:highlight w:val="cyan"/>
        </w:rPr>
        <w:t>util</w:t>
      </w:r>
      <w:r w:rsidRPr="005C30FD">
        <w:rPr>
          <w:rStyle w:val="Emphasis"/>
        </w:rPr>
        <w:t>itarianism</w:t>
      </w:r>
      <w:r w:rsidRPr="003431FB">
        <w:rPr>
          <w:rStyle w:val="StyleUnderline"/>
        </w:rPr>
        <w:t xml:space="preserve"> </w:t>
      </w:r>
      <w:r w:rsidRPr="003F1E82">
        <w:rPr>
          <w:rStyle w:val="StyleUnderline"/>
          <w:highlight w:val="cyan"/>
        </w:rPr>
        <w:t xml:space="preserve">would be </w:t>
      </w:r>
      <w:r w:rsidRPr="003F1E82">
        <w:rPr>
          <w:rStyle w:val="Emphasis"/>
          <w:highlight w:val="cyan"/>
        </w:rPr>
        <w:t>one</w:t>
      </w:r>
      <w:r w:rsidRPr="005C30FD">
        <w:rPr>
          <w:rStyle w:val="Emphasis"/>
        </w:rPr>
        <w:t xml:space="preserve"> way</w:t>
      </w:r>
      <w:r w:rsidRPr="003431FB">
        <w:rPr>
          <w:rStyle w:val="StyleUnderline"/>
        </w:rPr>
        <w:t xml:space="preserve"> to fill in the view</w:t>
      </w:r>
      <w:r w:rsidRPr="0021275D">
        <w:rPr>
          <w:sz w:val="14"/>
        </w:rPr>
        <w:t xml:space="preserve">. </w:t>
      </w:r>
      <w:r w:rsidRPr="003F1E82">
        <w:rPr>
          <w:rStyle w:val="StyleUnderline"/>
          <w:highlight w:val="cyan"/>
        </w:rPr>
        <w:t xml:space="preserve">But my definition allows for a </w:t>
      </w:r>
      <w:r w:rsidRPr="003F1E82">
        <w:rPr>
          <w:rStyle w:val="Emphasis"/>
          <w:highlight w:val="cyan"/>
        </w:rPr>
        <w:t>much broader range</w:t>
      </w:r>
      <w:r w:rsidRPr="003431FB">
        <w:rPr>
          <w:rStyle w:val="StyleUnderline"/>
        </w:rPr>
        <w:t xml:space="preserve"> of views</w:t>
      </w:r>
      <w:r w:rsidRPr="0021275D">
        <w:rPr>
          <w:sz w:val="14"/>
        </w:rPr>
        <w:t xml:space="preserve">, </w:t>
      </w:r>
      <w:r w:rsidRPr="003F1E82">
        <w:rPr>
          <w:rStyle w:val="StyleUnderline"/>
          <w:highlight w:val="cyan"/>
        </w:rPr>
        <w:t>including</w:t>
      </w:r>
      <w:r w:rsidRPr="003431FB">
        <w:rPr>
          <w:rStyle w:val="StyleUnderline"/>
        </w:rPr>
        <w:t xml:space="preserve"> theories with a </w:t>
      </w:r>
      <w:r w:rsidRPr="005C30FD">
        <w:rPr>
          <w:rStyle w:val="Emphasis"/>
        </w:rPr>
        <w:t>wider theory</w:t>
      </w:r>
      <w:r w:rsidRPr="003431FB">
        <w:rPr>
          <w:rStyle w:val="StyleUnderline"/>
        </w:rPr>
        <w:t xml:space="preserve"> of wellbeing or with non-welfarist </w:t>
      </w:r>
      <w:proofErr w:type="spellStart"/>
      <w:r w:rsidRPr="003431FB">
        <w:rPr>
          <w:rStyle w:val="StyleUnderline"/>
        </w:rPr>
        <w:t>axiologies</w:t>
      </w:r>
      <w:proofErr w:type="spellEnd"/>
      <w:r w:rsidRPr="0021275D">
        <w:rPr>
          <w:sz w:val="14"/>
        </w:rPr>
        <w:t xml:space="preserve"> that contain other personal goods (such as knowledge, freedom, and achievement) </w:t>
      </w:r>
      <w:r w:rsidRPr="003431FB">
        <w:rPr>
          <w:rStyle w:val="StyleUnderline"/>
        </w:rPr>
        <w:t>or</w:t>
      </w:r>
      <w:r w:rsidRPr="0021275D">
        <w:rPr>
          <w:sz w:val="14"/>
        </w:rPr>
        <w:t xml:space="preserve"> impersonal </w:t>
      </w:r>
      <w:r w:rsidRPr="003431FB">
        <w:rPr>
          <w:rStyle w:val="StyleUnderline"/>
        </w:rPr>
        <w:t>values</w:t>
      </w:r>
      <w:r w:rsidRPr="0021275D">
        <w:rPr>
          <w:sz w:val="14"/>
        </w:rPr>
        <w:t xml:space="preserve"> (like biodiversity). </w:t>
      </w:r>
      <w:r w:rsidRPr="003431FB">
        <w:rPr>
          <w:rStyle w:val="StyleUnderline"/>
        </w:rPr>
        <w:t xml:space="preserve">It also allows for </w:t>
      </w:r>
      <w:r w:rsidRPr="003F1E82">
        <w:rPr>
          <w:rStyle w:val="Emphasis"/>
          <w:highlight w:val="cyan"/>
        </w:rPr>
        <w:t>non-utilitarian</w:t>
      </w:r>
      <w:r w:rsidRPr="003F1E82">
        <w:rPr>
          <w:rStyle w:val="StyleUnderline"/>
          <w:highlight w:val="cyan"/>
        </w:rPr>
        <w:t xml:space="preserve"> ways to aggregate</w:t>
      </w:r>
      <w:r w:rsidRPr="003431FB">
        <w:rPr>
          <w:rStyle w:val="StyleUnderline"/>
        </w:rPr>
        <w:t xml:space="preserve"> personal </w:t>
      </w:r>
      <w:r w:rsidRPr="003F1E82">
        <w:rPr>
          <w:rStyle w:val="StyleUnderline"/>
          <w:highlight w:val="cyan"/>
        </w:rPr>
        <w:t>goodness</w:t>
      </w:r>
      <w:r w:rsidRPr="003431FB">
        <w:rPr>
          <w:rStyle w:val="StyleUnderline"/>
        </w:rPr>
        <w:t xml:space="preserve"> into overall goodness</w:t>
      </w:r>
      <w:r w:rsidRPr="0021275D">
        <w:rPr>
          <w:sz w:val="14"/>
        </w:rPr>
        <w:t xml:space="preserve">, such as </w:t>
      </w:r>
      <w:proofErr w:type="spellStart"/>
      <w:r w:rsidRPr="0021275D">
        <w:rPr>
          <w:sz w:val="14"/>
        </w:rPr>
        <w:t>prioritarianism</w:t>
      </w:r>
      <w:proofErr w:type="spellEnd"/>
      <w:r w:rsidRPr="0021275D">
        <w:rPr>
          <w:sz w:val="14"/>
        </w:rPr>
        <w:t>.</w:t>
      </w:r>
    </w:p>
    <w:p w14:paraId="14469A3E" w14:textId="77777777" w:rsidR="00AF07A5" w:rsidRPr="0021275D" w:rsidRDefault="00AF07A5" w:rsidP="00AF07A5">
      <w:pPr>
        <w:rPr>
          <w:sz w:val="14"/>
        </w:rPr>
      </w:pPr>
      <w:r w:rsidRPr="0021275D">
        <w:rPr>
          <w:sz w:val="14"/>
        </w:rPr>
        <w:t>Finally, I earlier mentioned that my arguments matter for theories that, while not fully consequentialist, at least accept:</w:t>
      </w:r>
    </w:p>
    <w:p w14:paraId="7397E834" w14:textId="77777777" w:rsidR="00AF07A5" w:rsidRPr="0021275D" w:rsidRDefault="00AF07A5" w:rsidP="00AF07A5">
      <w:pPr>
        <w:rPr>
          <w:sz w:val="14"/>
        </w:rPr>
      </w:pPr>
      <w:r w:rsidRPr="0021275D">
        <w:rPr>
          <w:sz w:val="14"/>
        </w:rPr>
        <w:t>Instrumentalism: Of any two (partly) practice-constituted options available to a set of agents A, A has weighty pro tanto moral reason to choose the option that, in expectation, does more impartial good. 9</w:t>
      </w:r>
    </w:p>
    <w:p w14:paraId="25B40F20" w14:textId="77777777" w:rsidR="00AF07A5" w:rsidRPr="0021275D" w:rsidRDefault="00AF07A5" w:rsidP="00AF07A5">
      <w:pPr>
        <w:rPr>
          <w:sz w:val="14"/>
        </w:rPr>
      </w:pPr>
      <w:r w:rsidRPr="0021275D">
        <w:rPr>
          <w:sz w:val="14"/>
        </w:rPr>
        <w:t xml:space="preserve">Here, </w:t>
      </w:r>
      <w:r w:rsidRPr="003F1E82">
        <w:rPr>
          <w:rStyle w:val="StyleUnderline"/>
          <w:highlight w:val="cyan"/>
        </w:rPr>
        <w:t xml:space="preserve">instrumental reasons </w:t>
      </w:r>
      <w:r w:rsidRPr="003F1E82">
        <w:rPr>
          <w:rStyle w:val="Emphasis"/>
          <w:highlight w:val="cyan"/>
        </w:rPr>
        <w:t>weigh heavily</w:t>
      </w:r>
      <w:r w:rsidRPr="003F1E82">
        <w:rPr>
          <w:rStyle w:val="StyleUnderline"/>
          <w:highlight w:val="cyan"/>
        </w:rPr>
        <w:t xml:space="preserve"> but can be </w:t>
      </w:r>
      <w:r w:rsidRPr="003F1E82">
        <w:rPr>
          <w:rStyle w:val="Emphasis"/>
          <w:highlight w:val="cyan"/>
        </w:rPr>
        <w:t>overridden</w:t>
      </w:r>
      <w:r w:rsidRPr="002D7E79">
        <w:rPr>
          <w:rStyle w:val="StyleUnderline"/>
        </w:rPr>
        <w:t xml:space="preserve"> by non-instrumental concerns</w:t>
      </w:r>
      <w:r w:rsidRPr="0021275D">
        <w:rPr>
          <w:sz w:val="14"/>
        </w:rPr>
        <w:t>. Henceforth, I only write about consequentialism, but the arguments also apply, mutatis mutandis, to instrumentalism: an evidence-relative and comparative version of instrumentalism can avoid many of the worries that have been raised about both ideal and non-ideal theories.</w:t>
      </w:r>
    </w:p>
    <w:p w14:paraId="07B4F866" w14:textId="77777777" w:rsidR="00AF07A5" w:rsidRPr="0021275D" w:rsidRDefault="00AF07A5" w:rsidP="00AF07A5">
      <w:pPr>
        <w:rPr>
          <w:sz w:val="14"/>
        </w:rPr>
      </w:pPr>
      <w:r w:rsidRPr="0021275D">
        <w:rPr>
          <w:sz w:val="14"/>
        </w:rPr>
        <w:t>I now introduce the debate and show how consequentialism has a plausible take on the central arguments in it.</w:t>
      </w:r>
    </w:p>
    <w:p w14:paraId="44AA1641" w14:textId="77777777" w:rsidR="00AF07A5" w:rsidRPr="0021275D" w:rsidRDefault="00AF07A5" w:rsidP="00AF07A5">
      <w:pPr>
        <w:rPr>
          <w:sz w:val="14"/>
        </w:rPr>
      </w:pPr>
      <w:r w:rsidRPr="0021275D">
        <w:rPr>
          <w:sz w:val="14"/>
        </w:rPr>
        <w:t>3 | ARGUMENTS AGAINST IDEAL THEORY</w:t>
      </w:r>
    </w:p>
    <w:p w14:paraId="4C24941A" w14:textId="77777777" w:rsidR="00AF07A5" w:rsidRPr="0021275D" w:rsidRDefault="00AF07A5" w:rsidP="00AF07A5">
      <w:pPr>
        <w:rPr>
          <w:sz w:val="14"/>
        </w:rPr>
      </w:pPr>
      <w:r w:rsidRPr="0021275D">
        <w:rPr>
          <w:sz w:val="14"/>
        </w:rPr>
        <w:t>The ideal versus non-ideal distinction is complex, as several debates run concurrently (</w:t>
      </w:r>
      <w:proofErr w:type="spellStart"/>
      <w:r w:rsidRPr="0021275D">
        <w:rPr>
          <w:sz w:val="14"/>
        </w:rPr>
        <w:t>Stemplowska</w:t>
      </w:r>
      <w:proofErr w:type="spellEnd"/>
      <w:r w:rsidRPr="0021275D">
        <w:rPr>
          <w:sz w:val="14"/>
        </w:rPr>
        <w:t xml:space="preserve"> &amp; Hamlin, 2012; Valentini, 2012). Here is a first approximation: when we ask “how ideal” our theorizing should be, we ask how far such </w:t>
      </w:r>
      <w:r w:rsidRPr="003F1E82">
        <w:rPr>
          <w:rStyle w:val="StyleUnderline"/>
          <w:highlight w:val="cyan"/>
        </w:rPr>
        <w:t xml:space="preserve">theorizing should be </w:t>
      </w:r>
      <w:r w:rsidRPr="003F1E82">
        <w:rPr>
          <w:rStyle w:val="Emphasis"/>
          <w:highlight w:val="cyan"/>
        </w:rPr>
        <w:t>empirically constrained</w:t>
      </w:r>
      <w:r w:rsidRPr="0021275D">
        <w:rPr>
          <w:sz w:val="14"/>
        </w:rPr>
        <w:t xml:space="preserve">, that is, constrained </w:t>
      </w:r>
      <w:r w:rsidRPr="003F1E82">
        <w:rPr>
          <w:rStyle w:val="StyleUnderline"/>
          <w:highlight w:val="cyan"/>
        </w:rPr>
        <w:t xml:space="preserve">by </w:t>
      </w:r>
      <w:r w:rsidRPr="003F1E82">
        <w:rPr>
          <w:rStyle w:val="Emphasis"/>
          <w:highlight w:val="cyan"/>
        </w:rPr>
        <w:t>facts</w:t>
      </w:r>
      <w:r w:rsidRPr="002D7E79">
        <w:rPr>
          <w:rStyle w:val="StyleUnderline"/>
        </w:rPr>
        <w:t xml:space="preserve"> about the actual or nearby possible worlds</w:t>
      </w:r>
      <w:r w:rsidRPr="0021275D">
        <w:rPr>
          <w:sz w:val="14"/>
        </w:rPr>
        <w:t>. However, two distinct senses of “ideal theory” are sometimes run together.</w:t>
      </w:r>
    </w:p>
    <w:p w14:paraId="32529724" w14:textId="77777777" w:rsidR="00AF07A5" w:rsidRPr="0021275D" w:rsidRDefault="00AF07A5" w:rsidP="00AF07A5">
      <w:pPr>
        <w:rPr>
          <w:sz w:val="14"/>
        </w:rPr>
      </w:pPr>
      <w:r w:rsidRPr="0021275D">
        <w:rPr>
          <w:sz w:val="14"/>
        </w:rPr>
        <w:t xml:space="preserve">First, in the limiting case, ideal theories enquire what a “perfect” or at least perfectly just society would look like. The institutional principles (or rules of regulation) that regulate such a society are then the correct and core normative principles. Call this ideal </w:t>
      </w:r>
      <w:proofErr w:type="gramStart"/>
      <w:r w:rsidRPr="0021275D">
        <w:rPr>
          <w:sz w:val="14"/>
        </w:rPr>
        <w:t>theory as</w:t>
      </w:r>
      <w:proofErr w:type="gramEnd"/>
      <w:r w:rsidRPr="0021275D">
        <w:rPr>
          <w:sz w:val="14"/>
        </w:rPr>
        <w:t xml:space="preserve"> utopianism. 10 Anti-utopian theories, in contrast, do not bother with what is ideal but assess which feasible options are better or worse (or less unjust).</w:t>
      </w:r>
    </w:p>
    <w:p w14:paraId="257D16EC" w14:textId="77777777" w:rsidR="00AF07A5" w:rsidRPr="0021275D" w:rsidRDefault="00AF07A5" w:rsidP="00AF07A5">
      <w:pPr>
        <w:rPr>
          <w:sz w:val="14"/>
        </w:rPr>
      </w:pPr>
      <w:r w:rsidRPr="0021275D">
        <w:rPr>
          <w:sz w:val="14"/>
        </w:rPr>
        <w:t>Second, “</w:t>
      </w:r>
      <w:r w:rsidRPr="00B319B6">
        <w:rPr>
          <w:rStyle w:val="Emphasis"/>
        </w:rPr>
        <w:t>ideal theory</w:t>
      </w:r>
      <w:r w:rsidRPr="0021275D">
        <w:rPr>
          <w:sz w:val="14"/>
        </w:rPr>
        <w:t xml:space="preserve">” </w:t>
      </w:r>
      <w:r w:rsidRPr="00B319B6">
        <w:rPr>
          <w:rStyle w:val="StyleUnderline"/>
        </w:rPr>
        <w:t>can</w:t>
      </w:r>
      <w:r w:rsidRPr="0021275D">
        <w:rPr>
          <w:sz w:val="14"/>
        </w:rPr>
        <w:t xml:space="preserve"> also </w:t>
      </w:r>
      <w:r w:rsidRPr="00B319B6">
        <w:rPr>
          <w:rStyle w:val="StyleUnderline"/>
        </w:rPr>
        <w:t xml:space="preserve">mean that theorists make </w:t>
      </w:r>
      <w:r w:rsidRPr="005C30FD">
        <w:rPr>
          <w:rStyle w:val="Emphasis"/>
        </w:rPr>
        <w:t>unrealistic assumptions</w:t>
      </w:r>
      <w:r w:rsidRPr="00B319B6">
        <w:rPr>
          <w:rStyle w:val="StyleUnderline"/>
        </w:rPr>
        <w:t xml:space="preserve"> so they can build a normative model</w:t>
      </w:r>
      <w:r w:rsidRPr="0021275D">
        <w:rPr>
          <w:sz w:val="14"/>
        </w:rPr>
        <w:t xml:space="preserve">. </w:t>
      </w:r>
      <w:r w:rsidRPr="00B319B6">
        <w:rPr>
          <w:rStyle w:val="StyleUnderline"/>
        </w:rPr>
        <w:t xml:space="preserve">Such models might require </w:t>
      </w:r>
      <w:r w:rsidRPr="005C30FD">
        <w:rPr>
          <w:rStyle w:val="Emphasis"/>
        </w:rPr>
        <w:t>simplification</w:t>
      </w:r>
      <w:r w:rsidRPr="0021275D">
        <w:rPr>
          <w:sz w:val="14"/>
        </w:rPr>
        <w:t xml:space="preserve">, </w:t>
      </w:r>
      <w:r w:rsidRPr="005C30FD">
        <w:rPr>
          <w:rStyle w:val="Emphasis"/>
        </w:rPr>
        <w:t>idealization</w:t>
      </w:r>
      <w:r w:rsidRPr="0021275D">
        <w:rPr>
          <w:sz w:val="14"/>
        </w:rPr>
        <w:t xml:space="preserve">, </w:t>
      </w:r>
      <w:r w:rsidRPr="00B319B6">
        <w:rPr>
          <w:rStyle w:val="StyleUnderline"/>
        </w:rPr>
        <w:t xml:space="preserve">and </w:t>
      </w:r>
      <w:r w:rsidRPr="005C30FD">
        <w:rPr>
          <w:rStyle w:val="Emphasis"/>
        </w:rPr>
        <w:t>abstraction</w:t>
      </w:r>
      <w:r w:rsidRPr="0021275D">
        <w:rPr>
          <w:sz w:val="14"/>
        </w:rPr>
        <w:t xml:space="preserve">. Call </w:t>
      </w:r>
      <w:r w:rsidRPr="003F1E82">
        <w:rPr>
          <w:sz w:val="14"/>
        </w:rPr>
        <w:t>this ideal theory as model remoteness. For example, David Gauthier argues, roughly, that some normative principles are justified because agents who act like rational choice agents (or “constrained maximizers” in Gauthier's case) and have non-</w:t>
      </w:r>
      <w:proofErr w:type="spellStart"/>
      <w:r w:rsidRPr="003F1E82">
        <w:rPr>
          <w:sz w:val="14"/>
        </w:rPr>
        <w:t>tuistic</w:t>
      </w:r>
      <w:proofErr w:type="spellEnd"/>
      <w:r w:rsidRPr="003F1E82">
        <w:rPr>
          <w:sz w:val="14"/>
        </w:rPr>
        <w:t xml:space="preserve"> preferences would agree to follow such principles (Gauthier, 1986). To construct his case, Gauthier works with a simplified and abstract model of rational agency and social interaction. Or consider Rawls. In A Theory of Justice, Rawls seeks to formulate principles of justice for the basic structure of society. For this, he devises a model </w:t>
      </w:r>
      <w:r w:rsidRPr="003F1E82">
        <w:rPr>
          <w:rStyle w:val="StyleUnderline"/>
        </w:rPr>
        <w:t xml:space="preserve">with many </w:t>
      </w:r>
      <w:r w:rsidRPr="003F1E82">
        <w:rPr>
          <w:rStyle w:val="Emphasis"/>
        </w:rPr>
        <w:t>unrealistic assumptions</w:t>
      </w:r>
      <w:r w:rsidRPr="0021275D">
        <w:rPr>
          <w:sz w:val="14"/>
        </w:rPr>
        <w:t>. For example, he assumes countries are fully closed and that all people are able-bodied, in good health, and compliant with all laws (Rawls, 1971). 11</w:t>
      </w:r>
    </w:p>
    <w:p w14:paraId="4AE52337" w14:textId="77777777" w:rsidR="00AF07A5" w:rsidRPr="0021275D" w:rsidRDefault="00AF07A5" w:rsidP="00AF07A5">
      <w:pPr>
        <w:rPr>
          <w:sz w:val="14"/>
        </w:rPr>
      </w:pPr>
      <w:r w:rsidRPr="0021275D">
        <w:rPr>
          <w:sz w:val="14"/>
        </w:rPr>
        <w:t xml:space="preserve">Now, utopianism and model remoteness are often related: some theorists use models remote from our actual world to formulate institutional principles that would result in ideal societies, or at least in societies far better than those in nearby possible worlds. But utopianism and model remoteness can come apart. For example, if you adopt a picture like Gauthier and develop principles based on self-regarding individual rational behavior, you might not end up with anything close to an “ideal society.” Gauthier would agree that a hypothetical society of altruistic angels would be better. Similarly, while Rawls assumes people have the two moral powers, he also assumes their altruism is limited. For example, the “strains of commitment” that participants would be willing to take on constrain which principles of justice we can choose. 12 So, while Rawls idealizes in the model </w:t>
      </w:r>
      <w:proofErr w:type="gramStart"/>
      <w:r w:rsidRPr="0021275D">
        <w:rPr>
          <w:sz w:val="14"/>
        </w:rPr>
        <w:t>remoteness</w:t>
      </w:r>
      <w:proofErr w:type="gramEnd"/>
      <w:r w:rsidRPr="0021275D">
        <w:rPr>
          <w:sz w:val="14"/>
        </w:rPr>
        <w:t xml:space="preserve"> sense, such idealization is not meant to support a far-fetched utopian ideal.</w:t>
      </w:r>
    </w:p>
    <w:p w14:paraId="5384D9C2" w14:textId="77777777" w:rsidR="00AF07A5" w:rsidRPr="0021275D" w:rsidRDefault="00AF07A5" w:rsidP="00AF07A5">
      <w:pPr>
        <w:rPr>
          <w:sz w:val="14"/>
        </w:rPr>
      </w:pPr>
      <w:r w:rsidRPr="0021275D">
        <w:rPr>
          <w:sz w:val="14"/>
        </w:rPr>
        <w:t>3.1 | The arguments</w:t>
      </w:r>
    </w:p>
    <w:p w14:paraId="2AA2CD15" w14:textId="77777777" w:rsidR="00AF07A5" w:rsidRPr="0021275D" w:rsidRDefault="00AF07A5" w:rsidP="00AF07A5">
      <w:pPr>
        <w:rPr>
          <w:sz w:val="14"/>
        </w:rPr>
      </w:pPr>
      <w:r w:rsidRPr="0021275D">
        <w:rPr>
          <w:sz w:val="14"/>
        </w:rPr>
        <w:t>Before surveying arguments against ideal theory, let me add two comments.</w:t>
      </w:r>
    </w:p>
    <w:p w14:paraId="42A25DCB" w14:textId="77777777" w:rsidR="00AF07A5" w:rsidRPr="0021275D" w:rsidRDefault="00AF07A5" w:rsidP="00AF07A5">
      <w:pPr>
        <w:rPr>
          <w:sz w:val="14"/>
        </w:rPr>
      </w:pPr>
      <w:r w:rsidRPr="0021275D">
        <w:rPr>
          <w:sz w:val="14"/>
        </w:rPr>
        <w:t xml:space="preserve">First, some such arguments contend that a given methodology results in theoretical shortcomings. Other arguments are more practical and contend that a given methodology makes theories insufficiently action-guiding. Often enough, however, theoretical and practical concerns relate. In normative political philosophy, </w:t>
      </w:r>
      <w:r w:rsidRPr="00B319B6">
        <w:rPr>
          <w:rStyle w:val="StyleUnderline"/>
        </w:rPr>
        <w:t>we</w:t>
      </w:r>
      <w:r w:rsidRPr="0021275D">
        <w:rPr>
          <w:sz w:val="14"/>
        </w:rPr>
        <w:t xml:space="preserve"> typically </w:t>
      </w:r>
      <w:r w:rsidRPr="00B319B6">
        <w:rPr>
          <w:rStyle w:val="StyleUnderline"/>
        </w:rPr>
        <w:t>expect theories to provide both</w:t>
      </w:r>
      <w:r w:rsidRPr="0021275D">
        <w:rPr>
          <w:sz w:val="14"/>
        </w:rPr>
        <w:t xml:space="preserve"> (some) </w:t>
      </w:r>
      <w:r w:rsidRPr="00B319B6">
        <w:rPr>
          <w:rStyle w:val="Emphasis"/>
        </w:rPr>
        <w:t>practical guidance</w:t>
      </w:r>
      <w:r w:rsidRPr="0021275D">
        <w:rPr>
          <w:sz w:val="14"/>
        </w:rPr>
        <w:t xml:space="preserve"> (telling us what to do) </w:t>
      </w:r>
      <w:r w:rsidRPr="00B319B6">
        <w:rPr>
          <w:rStyle w:val="StyleUnderline"/>
        </w:rPr>
        <w:t xml:space="preserve">and a </w:t>
      </w:r>
      <w:r w:rsidRPr="00B319B6">
        <w:rPr>
          <w:rStyle w:val="Emphasis"/>
        </w:rPr>
        <w:t>theoretical justification</w:t>
      </w:r>
      <w:r w:rsidRPr="0021275D">
        <w:rPr>
          <w:sz w:val="14"/>
        </w:rPr>
        <w:t xml:space="preserve"> (why we should do it). Even for more applied questions, theorists are interested not only in “picking the right option” but also in providing justificatory reasons for it. For example, imagine a black-box AI system that would reliably tell us which option is most </w:t>
      </w:r>
      <w:proofErr w:type="spellStart"/>
      <w:r w:rsidRPr="0021275D">
        <w:rPr>
          <w:sz w:val="14"/>
        </w:rPr>
        <w:t>choiceworthy</w:t>
      </w:r>
      <w:proofErr w:type="spellEnd"/>
      <w:r w:rsidRPr="0021275D">
        <w:rPr>
          <w:sz w:val="14"/>
        </w:rPr>
        <w:t xml:space="preserve"> but would never reveal justificatory reasons for it. While useful, such an AI system would not count as a normative theory.</w:t>
      </w:r>
    </w:p>
    <w:p w14:paraId="69F5134E" w14:textId="77777777" w:rsidR="00AF07A5" w:rsidRPr="0021275D" w:rsidRDefault="00AF07A5" w:rsidP="00AF07A5">
      <w:pPr>
        <w:rPr>
          <w:sz w:val="14"/>
        </w:rPr>
      </w:pPr>
      <w:r w:rsidRPr="0021275D">
        <w:rPr>
          <w:sz w:val="14"/>
        </w:rPr>
        <w:t>Second, because theories can be ideal or non-ideal in different ways and to different degrees, methodological challenges are really about theories that are either too ideal or that idealize in problematic ways (</w:t>
      </w:r>
      <w:proofErr w:type="spellStart"/>
      <w:r w:rsidRPr="0021275D">
        <w:rPr>
          <w:sz w:val="14"/>
        </w:rPr>
        <w:t>Stemplowska</w:t>
      </w:r>
      <w:proofErr w:type="spellEnd"/>
      <w:r w:rsidRPr="0021275D">
        <w:rPr>
          <w:sz w:val="14"/>
        </w:rPr>
        <w:t xml:space="preserve"> &amp; Hamlin, 2012).</w:t>
      </w:r>
    </w:p>
    <w:p w14:paraId="79F27A03" w14:textId="77777777" w:rsidR="00AF07A5" w:rsidRPr="0021275D" w:rsidRDefault="00AF07A5" w:rsidP="00AF07A5">
      <w:pPr>
        <w:rPr>
          <w:sz w:val="14"/>
        </w:rPr>
      </w:pPr>
      <w:r w:rsidRPr="0021275D">
        <w:rPr>
          <w:sz w:val="14"/>
        </w:rPr>
        <w:t>The first challenge affects utopianism:</w:t>
      </w:r>
    </w:p>
    <w:p w14:paraId="663FCDC2" w14:textId="77777777" w:rsidR="00AF07A5" w:rsidRPr="0021275D" w:rsidRDefault="00AF07A5" w:rsidP="00AF07A5">
      <w:pPr>
        <w:rPr>
          <w:sz w:val="14"/>
        </w:rPr>
      </w:pPr>
      <w:r w:rsidRPr="0021275D">
        <w:rPr>
          <w:sz w:val="14"/>
        </w:rPr>
        <w:t xml:space="preserve">Unnecessary: utopianism is unnecessary. When choosing between feasible options in institutional design, we can sometimes say which one is better without knowing what the ideal society would look like (Sen, 2006, 2009, chap. 4).13 I don't need to taste the perfect dish to know that apple strudel tastes better than gruel. Similarly, </w:t>
      </w:r>
      <w:r w:rsidRPr="003F1E82">
        <w:rPr>
          <w:rStyle w:val="StyleUnderline"/>
          <w:highlight w:val="cyan"/>
        </w:rPr>
        <w:t xml:space="preserve">we do not need a theory of the </w:t>
      </w:r>
      <w:r w:rsidRPr="003F1E82">
        <w:rPr>
          <w:rStyle w:val="Emphasis"/>
          <w:highlight w:val="cyan"/>
        </w:rPr>
        <w:t>best</w:t>
      </w:r>
      <w:r w:rsidRPr="003F1E82">
        <w:rPr>
          <w:rStyle w:val="StyleUnderline"/>
          <w:highlight w:val="cyan"/>
        </w:rPr>
        <w:t xml:space="preserve"> to judge what is </w:t>
      </w:r>
      <w:r w:rsidRPr="003F1E82">
        <w:rPr>
          <w:rStyle w:val="Emphasis"/>
          <w:highlight w:val="cyan"/>
        </w:rPr>
        <w:t>better</w:t>
      </w:r>
      <w:r w:rsidRPr="0021275D">
        <w:rPr>
          <w:sz w:val="14"/>
        </w:rPr>
        <w:t>.</w:t>
      </w:r>
    </w:p>
    <w:p w14:paraId="38C5714E" w14:textId="77777777" w:rsidR="00AF07A5" w:rsidRPr="0021275D" w:rsidRDefault="00AF07A5" w:rsidP="00AF07A5">
      <w:pPr>
        <w:rPr>
          <w:sz w:val="14"/>
        </w:rPr>
      </w:pPr>
      <w:r w:rsidRPr="0021275D">
        <w:rPr>
          <w:sz w:val="14"/>
        </w:rPr>
        <w:t>The next two objections apply both to utopianism and model remoteness.</w:t>
      </w:r>
    </w:p>
    <w:p w14:paraId="09989169" w14:textId="77777777" w:rsidR="00AF07A5" w:rsidRPr="0021275D" w:rsidRDefault="00AF07A5" w:rsidP="00AF07A5">
      <w:pPr>
        <w:rPr>
          <w:sz w:val="14"/>
        </w:rPr>
      </w:pPr>
      <w:r w:rsidRPr="0021275D">
        <w:rPr>
          <w:sz w:val="14"/>
        </w:rPr>
        <w:t xml:space="preserve">Unhelpful: </w:t>
      </w:r>
      <w:r w:rsidRPr="003F1E82">
        <w:rPr>
          <w:rStyle w:val="StyleUnderline"/>
          <w:highlight w:val="cyan"/>
        </w:rPr>
        <w:t>sometimes moving from</w:t>
      </w:r>
      <w:r w:rsidRPr="00B319B6">
        <w:rPr>
          <w:rStyle w:val="StyleUnderline"/>
        </w:rPr>
        <w:t xml:space="preserve"> ideal </w:t>
      </w:r>
      <w:r w:rsidRPr="003F1E82">
        <w:rPr>
          <w:rStyle w:val="StyleUnderline"/>
          <w:highlight w:val="cyan"/>
        </w:rPr>
        <w:t xml:space="preserve">theory to comparative judgements about real-world options </w:t>
      </w:r>
      <w:r w:rsidRPr="003F1E82">
        <w:rPr>
          <w:rStyle w:val="Emphasis"/>
          <w:highlight w:val="cyan"/>
        </w:rPr>
        <w:t>does not work</w:t>
      </w:r>
      <w:r w:rsidRPr="0021275D">
        <w:rPr>
          <w:sz w:val="14"/>
        </w:rPr>
        <w:t xml:space="preserve">, </w:t>
      </w:r>
      <w:r w:rsidRPr="00FE6D4B">
        <w:rPr>
          <w:rStyle w:val="StyleUnderline"/>
          <w:highlight w:val="cyan"/>
        </w:rPr>
        <w:t>because</w:t>
      </w:r>
      <w:r w:rsidRPr="003F1E82">
        <w:rPr>
          <w:rStyle w:val="StyleUnderline"/>
        </w:rPr>
        <w:t xml:space="preserve"> the theory's </w:t>
      </w:r>
      <w:r w:rsidRPr="00FE6D4B">
        <w:rPr>
          <w:rStyle w:val="StyleUnderline"/>
          <w:highlight w:val="cyan"/>
        </w:rPr>
        <w:t>ideal principles</w:t>
      </w:r>
      <w:r w:rsidRPr="003F1E82">
        <w:rPr>
          <w:rStyle w:val="StyleUnderline"/>
        </w:rPr>
        <w:t xml:space="preserve"> provide </w:t>
      </w:r>
      <w:r w:rsidRPr="003F1E82">
        <w:rPr>
          <w:rStyle w:val="Emphasis"/>
        </w:rPr>
        <w:t>little guidance</w:t>
      </w:r>
      <w:r w:rsidRPr="003F1E82">
        <w:rPr>
          <w:rStyle w:val="StyleUnderline"/>
        </w:rPr>
        <w:t xml:space="preserve"> in cases </w:t>
      </w:r>
      <w:r w:rsidRPr="003F1E82">
        <w:rPr>
          <w:rStyle w:val="Emphasis"/>
        </w:rPr>
        <w:t>too different</w:t>
      </w:r>
      <w:r w:rsidRPr="003F1E82">
        <w:rPr>
          <w:rStyle w:val="StyleUnderline"/>
        </w:rPr>
        <w:t xml:space="preserve"> from the ideal model</w:t>
      </w:r>
      <w:r w:rsidRPr="003F1E82">
        <w:rPr>
          <w:sz w:val="14"/>
        </w:rPr>
        <w:t>.</w:t>
      </w:r>
    </w:p>
    <w:p w14:paraId="3D0F14FA" w14:textId="77777777" w:rsidR="00AF07A5" w:rsidRPr="0021275D" w:rsidRDefault="00AF07A5" w:rsidP="00AF07A5">
      <w:pPr>
        <w:rPr>
          <w:sz w:val="14"/>
        </w:rPr>
      </w:pPr>
      <w:r w:rsidRPr="0021275D">
        <w:rPr>
          <w:sz w:val="14"/>
        </w:rPr>
        <w:t xml:space="preserve">Some ideal theories start with formulating institutional principles (or “rules of regulation”) for a society in idealized or remote conditions. </w:t>
      </w:r>
      <w:r w:rsidRPr="00B319B6">
        <w:rPr>
          <w:rStyle w:val="StyleUnderline"/>
        </w:rPr>
        <w:t>To</w:t>
      </w:r>
      <w:r w:rsidRPr="0021275D">
        <w:rPr>
          <w:sz w:val="14"/>
        </w:rPr>
        <w:t xml:space="preserve"> then </w:t>
      </w:r>
      <w:r w:rsidRPr="001D7575">
        <w:rPr>
          <w:rStyle w:val="Emphasis"/>
        </w:rPr>
        <w:t>judge</w:t>
      </w:r>
      <w:r w:rsidRPr="00B319B6">
        <w:rPr>
          <w:rStyle w:val="StyleUnderline"/>
        </w:rPr>
        <w:t xml:space="preserve"> between real-life options</w:t>
      </w:r>
      <w:r w:rsidRPr="0021275D">
        <w:rPr>
          <w:sz w:val="14"/>
        </w:rPr>
        <w:t xml:space="preserve">, </w:t>
      </w:r>
      <w:r w:rsidRPr="00B319B6">
        <w:rPr>
          <w:rStyle w:val="StyleUnderline"/>
        </w:rPr>
        <w:t xml:space="preserve">such views must judge which non-ideal option better </w:t>
      </w:r>
      <w:r w:rsidRPr="002858E8">
        <w:rPr>
          <w:rStyle w:val="Emphasis"/>
        </w:rPr>
        <w:t>approximates</w:t>
      </w:r>
      <w:r w:rsidRPr="00B319B6">
        <w:rPr>
          <w:rStyle w:val="StyleUnderline"/>
        </w:rPr>
        <w:t xml:space="preserve"> the ideal</w:t>
      </w:r>
      <w:r w:rsidRPr="0021275D">
        <w:rPr>
          <w:sz w:val="14"/>
        </w:rPr>
        <w:t xml:space="preserve">. However, </w:t>
      </w:r>
      <w:r w:rsidRPr="00B319B6">
        <w:rPr>
          <w:rStyle w:val="StyleUnderline"/>
        </w:rPr>
        <w:t>that's when</w:t>
      </w:r>
      <w:r w:rsidRPr="0021275D">
        <w:rPr>
          <w:sz w:val="14"/>
        </w:rPr>
        <w:t>—according to critics—</w:t>
      </w:r>
      <w:r w:rsidRPr="002858E8">
        <w:rPr>
          <w:sz w:val="14"/>
        </w:rPr>
        <w:t>ideal theories run into trouble</w:t>
      </w:r>
      <w:r w:rsidRPr="0021275D">
        <w:rPr>
          <w:sz w:val="14"/>
        </w:rPr>
        <w:t>. Distinguish two versions of Unhelpful: theoretical and epistemic.</w:t>
      </w:r>
    </w:p>
    <w:p w14:paraId="06A49EA1" w14:textId="77777777" w:rsidR="00AF07A5" w:rsidRPr="0021275D" w:rsidRDefault="00AF07A5" w:rsidP="00AF07A5">
      <w:pPr>
        <w:rPr>
          <w:sz w:val="14"/>
        </w:rPr>
      </w:pPr>
      <w:r w:rsidRPr="0021275D">
        <w:rPr>
          <w:sz w:val="14"/>
        </w:rPr>
        <w:t xml:space="preserve">Theoretically Unhelpful: </w:t>
      </w:r>
      <w:r w:rsidRPr="00B319B6">
        <w:rPr>
          <w:rStyle w:val="StyleUnderline"/>
        </w:rPr>
        <w:t>some</w:t>
      </w:r>
      <w:r w:rsidRPr="0021275D">
        <w:rPr>
          <w:sz w:val="14"/>
        </w:rPr>
        <w:t xml:space="preserve"> ideal </w:t>
      </w:r>
      <w:r w:rsidRPr="00FE6D4B">
        <w:rPr>
          <w:rStyle w:val="StyleUnderline"/>
        </w:rPr>
        <w:t>theories</w:t>
      </w:r>
      <w:r w:rsidRPr="00B319B6">
        <w:rPr>
          <w:rStyle w:val="StyleUnderline"/>
        </w:rPr>
        <w:t xml:space="preserve"> </w:t>
      </w:r>
      <w:r w:rsidRPr="00FE6D4B">
        <w:rPr>
          <w:rStyle w:val="StyleUnderline"/>
          <w:highlight w:val="cyan"/>
        </w:rPr>
        <w:t>are</w:t>
      </w:r>
      <w:r w:rsidRPr="0021275D">
        <w:rPr>
          <w:sz w:val="14"/>
        </w:rPr>
        <w:t xml:space="preserve"> sometimes </w:t>
      </w:r>
      <w:r w:rsidRPr="00FE6D4B">
        <w:rPr>
          <w:rStyle w:val="Emphasis"/>
          <w:highlight w:val="cyan"/>
        </w:rPr>
        <w:t>structurally unable</w:t>
      </w:r>
      <w:r w:rsidRPr="00FE6D4B">
        <w:rPr>
          <w:rStyle w:val="StyleUnderline"/>
          <w:highlight w:val="cyan"/>
        </w:rPr>
        <w:t xml:space="preserve"> to provide </w:t>
      </w:r>
      <w:r w:rsidRPr="00FE6D4B">
        <w:rPr>
          <w:rStyle w:val="Emphasis"/>
          <w:highlight w:val="cyan"/>
        </w:rPr>
        <w:t>comparative judgements</w:t>
      </w:r>
      <w:r w:rsidRPr="0021275D">
        <w:rPr>
          <w:sz w:val="14"/>
        </w:rPr>
        <w:t xml:space="preserve">. </w:t>
      </w:r>
      <w:r w:rsidRPr="00B319B6">
        <w:rPr>
          <w:rStyle w:val="StyleUnderline"/>
        </w:rPr>
        <w:t>When non-ideal phenomena</w:t>
      </w:r>
      <w:r w:rsidRPr="0021275D">
        <w:rPr>
          <w:sz w:val="14"/>
        </w:rPr>
        <w:t xml:space="preserve">, like criminal justice, </w:t>
      </w:r>
      <w:r w:rsidRPr="00B319B6">
        <w:rPr>
          <w:rStyle w:val="StyleUnderline"/>
        </w:rPr>
        <w:t xml:space="preserve">are </w:t>
      </w:r>
      <w:r w:rsidRPr="002858E8">
        <w:rPr>
          <w:rStyle w:val="Emphasis"/>
        </w:rPr>
        <w:t>outside</w:t>
      </w:r>
      <w:r w:rsidRPr="00B319B6">
        <w:rPr>
          <w:rStyle w:val="StyleUnderline"/>
        </w:rPr>
        <w:t xml:space="preserve"> a theory's core</w:t>
      </w:r>
      <w:r w:rsidRPr="0021275D">
        <w:rPr>
          <w:sz w:val="14"/>
        </w:rPr>
        <w:t xml:space="preserve">, an ideal </w:t>
      </w:r>
      <w:r w:rsidRPr="00B319B6">
        <w:rPr>
          <w:rStyle w:val="StyleUnderline"/>
        </w:rPr>
        <w:t xml:space="preserve">theory might not contain a </w:t>
      </w:r>
      <w:r w:rsidRPr="002858E8">
        <w:rPr>
          <w:rStyle w:val="Emphasis"/>
        </w:rPr>
        <w:t>path</w:t>
      </w:r>
      <w:r w:rsidRPr="00B319B6">
        <w:rPr>
          <w:rStyle w:val="StyleUnderline"/>
        </w:rPr>
        <w:t xml:space="preserve"> from the ideal towards a non-ideal approximation procedure to assess options</w:t>
      </w:r>
      <w:r w:rsidRPr="0021275D">
        <w:rPr>
          <w:sz w:val="14"/>
        </w:rPr>
        <w:t xml:space="preserve"> from a feasible set (see (Valentini, 2009) for a discussion).</w:t>
      </w:r>
    </w:p>
    <w:p w14:paraId="746637DD" w14:textId="77777777" w:rsidR="00AF07A5" w:rsidRPr="0021275D" w:rsidRDefault="00AF07A5" w:rsidP="00AF07A5">
      <w:pPr>
        <w:rPr>
          <w:sz w:val="14"/>
        </w:rPr>
      </w:pPr>
      <w:r w:rsidRPr="00B319B6">
        <w:rPr>
          <w:rStyle w:val="StyleUnderline"/>
        </w:rPr>
        <w:t>This</w:t>
      </w:r>
      <w:r w:rsidRPr="0021275D">
        <w:rPr>
          <w:sz w:val="14"/>
        </w:rPr>
        <w:t xml:space="preserve"> problem </w:t>
      </w:r>
      <w:r w:rsidRPr="00DE34D8">
        <w:rPr>
          <w:rStyle w:val="StyleUnderline"/>
        </w:rPr>
        <w:t xml:space="preserve">gets </w:t>
      </w:r>
      <w:r w:rsidRPr="002858E8">
        <w:rPr>
          <w:rStyle w:val="Emphasis"/>
        </w:rPr>
        <w:t>compounded</w:t>
      </w:r>
      <w:r w:rsidRPr="00DE34D8">
        <w:rPr>
          <w:rStyle w:val="StyleUnderline"/>
        </w:rPr>
        <w:t xml:space="preserve"> </w:t>
      </w:r>
      <w:r w:rsidRPr="00FE6D4B">
        <w:rPr>
          <w:rStyle w:val="StyleUnderline"/>
          <w:highlight w:val="cyan"/>
        </w:rPr>
        <w:t>when real-life situations are</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in several dimensions</w:t>
      </w:r>
      <w:r w:rsidRPr="0021275D">
        <w:rPr>
          <w:sz w:val="14"/>
        </w:rPr>
        <w:t xml:space="preserve">. For example, Rawls' theory might simply contain no answer on how we can approximate Rawlsian principles in a country marked by various “non-ideal” conditions </w:t>
      </w:r>
      <w:r w:rsidRPr="00FE6D4B">
        <w:rPr>
          <w:rStyle w:val="StyleUnderline"/>
        </w:rPr>
        <w:t>at once</w:t>
      </w:r>
      <w:r w:rsidRPr="0021275D">
        <w:rPr>
          <w:sz w:val="14"/>
        </w:rPr>
        <w:t xml:space="preserve">, </w:t>
      </w:r>
      <w:r w:rsidRPr="00FE6D4B">
        <w:rPr>
          <w:rStyle w:val="StyleUnderline"/>
        </w:rPr>
        <w:t>such as sovereignty conflicts</w:t>
      </w:r>
      <w:r w:rsidRPr="0021275D">
        <w:rPr>
          <w:sz w:val="14"/>
        </w:rPr>
        <w:t xml:space="preserve">, </w:t>
      </w:r>
      <w:r w:rsidRPr="00FE6D4B">
        <w:rPr>
          <w:rStyle w:val="StyleUnderline"/>
        </w:rPr>
        <w:t>systematic gender inequality</w:t>
      </w:r>
      <w:r w:rsidRPr="0021275D">
        <w:rPr>
          <w:sz w:val="14"/>
        </w:rPr>
        <w:t xml:space="preserve">, </w:t>
      </w:r>
      <w:r w:rsidRPr="00FE6D4B">
        <w:rPr>
          <w:rStyle w:val="StyleUnderline"/>
        </w:rPr>
        <w:t>widespread health problems</w:t>
      </w:r>
      <w:r w:rsidRPr="0021275D">
        <w:rPr>
          <w:sz w:val="14"/>
        </w:rPr>
        <w:t xml:space="preserve">, </w:t>
      </w:r>
      <w:r w:rsidRPr="00FE6D4B">
        <w:rPr>
          <w:rStyle w:val="StyleUnderline"/>
        </w:rPr>
        <w:t>significant immigration</w:t>
      </w:r>
      <w:r w:rsidRPr="0021275D">
        <w:rPr>
          <w:sz w:val="14"/>
        </w:rPr>
        <w:t xml:space="preserve">, </w:t>
      </w:r>
      <w:proofErr w:type="spellStart"/>
      <w:r w:rsidRPr="00FE6D4B">
        <w:rPr>
          <w:rStyle w:val="StyleUnderline"/>
        </w:rPr>
        <w:t>speciesist</w:t>
      </w:r>
      <w:proofErr w:type="spellEnd"/>
      <w:r w:rsidRPr="00FE6D4B">
        <w:rPr>
          <w:rStyle w:val="StyleUnderline"/>
        </w:rPr>
        <w:t xml:space="preserve"> exploitation</w:t>
      </w:r>
      <w:r w:rsidRPr="0021275D">
        <w:rPr>
          <w:sz w:val="14"/>
        </w:rPr>
        <w:t xml:space="preserve">, </w:t>
      </w:r>
      <w:r w:rsidRPr="00FE6D4B">
        <w:rPr>
          <w:rStyle w:val="StyleUnderline"/>
          <w:highlight w:val="cyan"/>
        </w:rPr>
        <w:t>and</w:t>
      </w:r>
      <w:r w:rsidRPr="00FE6D4B">
        <w:rPr>
          <w:rStyle w:val="StyleUnderline"/>
        </w:rPr>
        <w:t xml:space="preserve"> widespread noncompliance</w:t>
      </w:r>
      <w:r w:rsidRPr="0021275D">
        <w:rPr>
          <w:sz w:val="14"/>
        </w:rPr>
        <w:t xml:space="preserve">. Relatedly, </w:t>
      </w:r>
      <w:r w:rsidRPr="00DE34D8">
        <w:rPr>
          <w:rStyle w:val="StyleUnderline"/>
        </w:rPr>
        <w:t>in real situations</w:t>
      </w:r>
      <w:r w:rsidRPr="0021275D">
        <w:rPr>
          <w:sz w:val="14"/>
        </w:rPr>
        <w:t xml:space="preserve">, ideal </w:t>
      </w:r>
      <w:r w:rsidRPr="00DE34D8">
        <w:rPr>
          <w:rStyle w:val="StyleUnderline"/>
        </w:rPr>
        <w:t xml:space="preserve">theories often </w:t>
      </w:r>
      <w:r w:rsidRPr="002858E8">
        <w:rPr>
          <w:rStyle w:val="Emphasis"/>
        </w:rPr>
        <w:t>fail to guide us</w:t>
      </w:r>
      <w:r w:rsidRPr="00DE34D8">
        <w:rPr>
          <w:rStyle w:val="StyleUnderline"/>
        </w:rPr>
        <w:t xml:space="preserve"> </w:t>
      </w:r>
      <w:r w:rsidRPr="00FE6D4B">
        <w:rPr>
          <w:rStyle w:val="StyleUnderline"/>
          <w:highlight w:val="cyan"/>
        </w:rPr>
        <w:t xml:space="preserve">when confronted with </w:t>
      </w:r>
      <w:r w:rsidRPr="00FE6D4B">
        <w:rPr>
          <w:rStyle w:val="Emphasis"/>
          <w:highlight w:val="cyan"/>
        </w:rPr>
        <w:t>trade-offs</w:t>
      </w:r>
      <w:r w:rsidRPr="0021275D">
        <w:rPr>
          <w:sz w:val="14"/>
        </w:rPr>
        <w:t xml:space="preserve"> (Farrelly, 2007; Goodin, 1995a; Sen, 2009, 98–101; Wiens, 2020).</w:t>
      </w:r>
    </w:p>
    <w:p w14:paraId="107A0E07" w14:textId="77777777" w:rsidR="00AF07A5" w:rsidRPr="0021275D" w:rsidRDefault="00AF07A5" w:rsidP="00AF07A5">
      <w:pPr>
        <w:rPr>
          <w:sz w:val="14"/>
        </w:rPr>
      </w:pPr>
      <w:proofErr w:type="gramStart"/>
      <w:r w:rsidRPr="0021275D">
        <w:rPr>
          <w:sz w:val="14"/>
        </w:rPr>
        <w:t>A second</w:t>
      </w:r>
      <w:proofErr w:type="gramEnd"/>
      <w:r w:rsidRPr="0021275D">
        <w:rPr>
          <w:sz w:val="14"/>
        </w:rPr>
        <w:t xml:space="preserve"> version of Unhelpful is epistemic and focuses mostly on utopianism:</w:t>
      </w:r>
    </w:p>
    <w:p w14:paraId="3578D605" w14:textId="77777777" w:rsidR="00AF07A5" w:rsidRPr="0021275D" w:rsidRDefault="00AF07A5" w:rsidP="00AF07A5">
      <w:pPr>
        <w:rPr>
          <w:sz w:val="14"/>
        </w:rPr>
      </w:pPr>
      <w:r w:rsidRPr="0021275D">
        <w:rPr>
          <w:sz w:val="14"/>
        </w:rPr>
        <w:t xml:space="preserve">Epistemically Unhelpful: </w:t>
      </w:r>
      <w:r w:rsidRPr="00DE34D8">
        <w:rPr>
          <w:rStyle w:val="StyleUnderline"/>
        </w:rPr>
        <w:t xml:space="preserve">social reality is both </w:t>
      </w:r>
      <w:r w:rsidRPr="002858E8">
        <w:rPr>
          <w:rStyle w:val="Emphasis"/>
        </w:rPr>
        <w:t>complex</w:t>
      </w:r>
      <w:r w:rsidRPr="00DE34D8">
        <w:rPr>
          <w:rStyle w:val="StyleUnderline"/>
        </w:rPr>
        <w:t xml:space="preserve"> and </w:t>
      </w:r>
      <w:r w:rsidRPr="002858E8">
        <w:rPr>
          <w:rStyle w:val="Emphasis"/>
        </w:rPr>
        <w:t>unjust</w:t>
      </w:r>
      <w:r w:rsidRPr="0021275D">
        <w:rPr>
          <w:sz w:val="14"/>
        </w:rPr>
        <w:t xml:space="preserve">. </w:t>
      </w:r>
      <w:r w:rsidRPr="00DE34D8">
        <w:rPr>
          <w:rStyle w:val="StyleUnderline"/>
        </w:rPr>
        <w:t xml:space="preserve">We cannot rationally judge which of two options is more inclined to bring us closer to the </w:t>
      </w:r>
      <w:r w:rsidRPr="002858E8">
        <w:rPr>
          <w:rStyle w:val="Emphasis"/>
        </w:rPr>
        <w:t>ideally just</w:t>
      </w:r>
      <w:r w:rsidRPr="0021275D">
        <w:rPr>
          <w:sz w:val="14"/>
        </w:rPr>
        <w:t xml:space="preserve"> long-term institutional </w:t>
      </w:r>
      <w:r w:rsidRPr="00DE34D8">
        <w:rPr>
          <w:rStyle w:val="StyleUnderline"/>
        </w:rPr>
        <w:t>arrangement</w:t>
      </w:r>
      <w:r w:rsidRPr="0021275D">
        <w:rPr>
          <w:sz w:val="14"/>
        </w:rPr>
        <w:t xml:space="preserve">, </w:t>
      </w:r>
      <w:r w:rsidRPr="00DE34D8">
        <w:rPr>
          <w:rStyle w:val="StyleUnderline"/>
        </w:rPr>
        <w:t xml:space="preserve">as social reality is just </w:t>
      </w:r>
      <w:r w:rsidRPr="002858E8">
        <w:rPr>
          <w:rStyle w:val="Emphasis"/>
        </w:rPr>
        <w:t>too complex</w:t>
      </w:r>
      <w:r w:rsidRPr="0021275D">
        <w:rPr>
          <w:sz w:val="14"/>
        </w:rPr>
        <w:t xml:space="preserve">. </w:t>
      </w:r>
      <w:r w:rsidRPr="00DE34D8">
        <w:rPr>
          <w:rStyle w:val="StyleUnderline"/>
        </w:rPr>
        <w:t xml:space="preserve">The ideally just outcome is </w:t>
      </w:r>
      <w:r w:rsidRPr="002858E8">
        <w:rPr>
          <w:rStyle w:val="Emphasis"/>
        </w:rPr>
        <w:t>mostly unhelpful</w:t>
      </w:r>
      <w:r w:rsidRPr="00DE34D8">
        <w:rPr>
          <w:rStyle w:val="StyleUnderline"/>
        </w:rPr>
        <w:t xml:space="preserve"> as a guide for social reform</w:t>
      </w:r>
      <w:r w:rsidRPr="0021275D">
        <w:rPr>
          <w:sz w:val="14"/>
        </w:rPr>
        <w:t xml:space="preserve"> (Barrett, 2020).</w:t>
      </w:r>
    </w:p>
    <w:p w14:paraId="77B74F7C" w14:textId="77777777" w:rsidR="00AF07A5" w:rsidRPr="0021275D" w:rsidRDefault="00AF07A5" w:rsidP="00AF07A5">
      <w:pPr>
        <w:rPr>
          <w:sz w:val="14"/>
        </w:rPr>
      </w:pPr>
      <w:r w:rsidRPr="0021275D">
        <w:rPr>
          <w:sz w:val="14"/>
        </w:rPr>
        <w:t xml:space="preserve">Epistemically Unhelpful could </w:t>
      </w:r>
      <w:proofErr w:type="gramStart"/>
      <w:r w:rsidRPr="0021275D">
        <w:rPr>
          <w:sz w:val="14"/>
        </w:rPr>
        <w:t>allow that</w:t>
      </w:r>
      <w:proofErr w:type="gramEnd"/>
      <w:r w:rsidRPr="0021275D">
        <w:rPr>
          <w:sz w:val="14"/>
        </w:rPr>
        <w:t xml:space="preserve"> ideal theories </w:t>
      </w:r>
      <w:proofErr w:type="gramStart"/>
      <w:r w:rsidRPr="0021275D">
        <w:rPr>
          <w:sz w:val="14"/>
        </w:rPr>
        <w:t>contain</w:t>
      </w:r>
      <w:proofErr w:type="gramEnd"/>
      <w:r w:rsidRPr="0021275D">
        <w:rPr>
          <w:sz w:val="14"/>
        </w:rPr>
        <w:t xml:space="preserve"> within them a theory for comparative judgments—based on the options' propensity to bring us closer to the ideal institutional arrangements—but that epistemic complexity makes such judgments practically unviable.</w:t>
      </w:r>
    </w:p>
    <w:p w14:paraId="4E7147CD" w14:textId="77777777" w:rsidR="00AF07A5" w:rsidRPr="0021275D" w:rsidRDefault="00AF07A5" w:rsidP="00AF07A5">
      <w:pPr>
        <w:rPr>
          <w:sz w:val="14"/>
        </w:rPr>
      </w:pPr>
      <w:r w:rsidRPr="0021275D">
        <w:rPr>
          <w:sz w:val="14"/>
        </w:rPr>
        <w:t xml:space="preserve">A slightly different objection holds that </w:t>
      </w:r>
      <w:r w:rsidRPr="00DE34D8">
        <w:rPr>
          <w:rStyle w:val="StyleUnderline"/>
        </w:rPr>
        <w:t xml:space="preserve">sometimes ideal theory is </w:t>
      </w:r>
      <w:r w:rsidRPr="002858E8">
        <w:rPr>
          <w:rStyle w:val="Emphasis"/>
        </w:rPr>
        <w:t>actively counterproductive</w:t>
      </w:r>
      <w:r w:rsidRPr="0021275D">
        <w:rPr>
          <w:sz w:val="14"/>
        </w:rPr>
        <w:t>.</w:t>
      </w:r>
    </w:p>
    <w:p w14:paraId="6ADC51C5" w14:textId="77777777" w:rsidR="00AF07A5" w:rsidRPr="0021275D" w:rsidRDefault="00AF07A5" w:rsidP="00AF07A5">
      <w:pPr>
        <w:rPr>
          <w:sz w:val="14"/>
        </w:rPr>
      </w:pPr>
      <w:r w:rsidRPr="0021275D">
        <w:rPr>
          <w:sz w:val="14"/>
        </w:rPr>
        <w:t xml:space="preserve">Bad Rankings: </w:t>
      </w:r>
      <w:r w:rsidRPr="00FE6D4B">
        <w:rPr>
          <w:rStyle w:val="StyleUnderline"/>
          <w:highlight w:val="cyan"/>
        </w:rPr>
        <w:t xml:space="preserve">the </w:t>
      </w:r>
      <w:r w:rsidRPr="00FE6D4B">
        <w:rPr>
          <w:rStyle w:val="Emphasis"/>
          <w:highlight w:val="cyan"/>
        </w:rPr>
        <w:t>best</w:t>
      </w:r>
      <w:r w:rsidRPr="00FE6D4B">
        <w:rPr>
          <w:rStyle w:val="StyleUnderline"/>
          <w:highlight w:val="cyan"/>
        </w:rPr>
        <w:t xml:space="preserve"> can be the enemy of the </w:t>
      </w:r>
      <w:r w:rsidRPr="00FE6D4B">
        <w:rPr>
          <w:rStyle w:val="Emphasis"/>
          <w:highlight w:val="cyan"/>
        </w:rPr>
        <w:t>good</w:t>
      </w:r>
      <w:r w:rsidRPr="0021275D">
        <w:rPr>
          <w:sz w:val="14"/>
        </w:rPr>
        <w:t xml:space="preserve">: </w:t>
      </w:r>
      <w:r w:rsidRPr="00DE34D8">
        <w:rPr>
          <w:rStyle w:val="StyleUnderline"/>
        </w:rPr>
        <w:t xml:space="preserve">ideal </w:t>
      </w:r>
      <w:proofErr w:type="spellStart"/>
      <w:r w:rsidRPr="00DE34D8">
        <w:rPr>
          <w:rStyle w:val="StyleUnderline"/>
        </w:rPr>
        <w:t>theorising</w:t>
      </w:r>
      <w:proofErr w:type="spellEnd"/>
      <w:r w:rsidRPr="00DE34D8">
        <w:rPr>
          <w:rStyle w:val="StyleUnderline"/>
        </w:rPr>
        <w:t xml:space="preserve"> might risk giving us </w:t>
      </w:r>
      <w:r w:rsidRPr="002858E8">
        <w:rPr>
          <w:rStyle w:val="Emphasis"/>
        </w:rPr>
        <w:t>bad rankings</w:t>
      </w:r>
      <w:r w:rsidRPr="00DE34D8">
        <w:rPr>
          <w:rStyle w:val="StyleUnderline"/>
        </w:rPr>
        <w:t xml:space="preserve"> when choosing among feasible options</w:t>
      </w:r>
      <w:r w:rsidRPr="0021275D">
        <w:rPr>
          <w:sz w:val="14"/>
        </w:rPr>
        <w:t>.</w:t>
      </w:r>
    </w:p>
    <w:p w14:paraId="2139EBA7" w14:textId="77777777" w:rsidR="00AF07A5" w:rsidRPr="0021275D" w:rsidRDefault="00AF07A5" w:rsidP="00AF07A5">
      <w:pPr>
        <w:rPr>
          <w:sz w:val="14"/>
        </w:rPr>
      </w:pPr>
      <w:r w:rsidRPr="0021275D">
        <w:rPr>
          <w:sz w:val="14"/>
        </w:rPr>
        <w:t xml:space="preserve">A common dictum, often expounded by an uncle during the holidays, is that communism is a good idea in theory but does not work in practice. However, </w:t>
      </w:r>
      <w:r w:rsidRPr="00FE6D4B">
        <w:rPr>
          <w:rStyle w:val="StyleUnderline"/>
          <w:highlight w:val="cyan"/>
        </w:rPr>
        <w:t>trying to approximate</w:t>
      </w:r>
      <w:r w:rsidRPr="0021275D">
        <w:rPr>
          <w:sz w:val="14"/>
        </w:rPr>
        <w:t xml:space="preserve"> communism—or </w:t>
      </w:r>
      <w:r w:rsidRPr="00FE6D4B">
        <w:rPr>
          <w:rStyle w:val="StyleUnderline"/>
          <w:highlight w:val="cyan"/>
        </w:rPr>
        <w:t xml:space="preserve">whatever is </w:t>
      </w:r>
      <w:r w:rsidRPr="00FE6D4B">
        <w:rPr>
          <w:rStyle w:val="Emphasis"/>
          <w:highlight w:val="cyan"/>
        </w:rPr>
        <w:t>ideal</w:t>
      </w:r>
      <w:r w:rsidRPr="0021275D">
        <w:rPr>
          <w:sz w:val="14"/>
        </w:rPr>
        <w:t>—</w:t>
      </w:r>
      <w:r w:rsidRPr="00FE6D4B">
        <w:rPr>
          <w:rStyle w:val="StyleUnderline"/>
          <w:highlight w:val="cyan"/>
        </w:rPr>
        <w:t xml:space="preserve">in the real </w:t>
      </w:r>
      <w:proofErr w:type="gramStart"/>
      <w:r w:rsidRPr="00FE6D4B">
        <w:rPr>
          <w:rStyle w:val="StyleUnderline"/>
          <w:highlight w:val="cyan"/>
        </w:rPr>
        <w:t>world</w:t>
      </w:r>
      <w:proofErr w:type="gramEnd"/>
      <w:r w:rsidRPr="00FE6D4B">
        <w:rPr>
          <w:rStyle w:val="StyleUnderline"/>
          <w:highlight w:val="cyan"/>
        </w:rPr>
        <w:t xml:space="preserve"> might make things </w:t>
      </w:r>
      <w:r w:rsidRPr="00FE6D4B">
        <w:rPr>
          <w:rStyle w:val="Emphasis"/>
          <w:highlight w:val="cyan"/>
        </w:rPr>
        <w:t>worse</w:t>
      </w:r>
      <w:r w:rsidRPr="00FE6D4B">
        <w:rPr>
          <w:rStyle w:val="StyleUnderline"/>
          <w:highlight w:val="cyan"/>
        </w:rPr>
        <w:t xml:space="preserve"> rather than </w:t>
      </w:r>
      <w:r w:rsidRPr="00FE6D4B">
        <w:rPr>
          <w:rStyle w:val="Emphasis"/>
          <w:highlight w:val="cyan"/>
        </w:rPr>
        <w:t>better</w:t>
      </w:r>
      <w:r w:rsidRPr="0021275D">
        <w:rPr>
          <w:sz w:val="14"/>
        </w:rPr>
        <w:t xml:space="preserve">. One much-discussed problem is the “failure of approximation”: </w:t>
      </w:r>
      <w:r w:rsidRPr="00DE34D8">
        <w:rPr>
          <w:rStyle w:val="StyleUnderline"/>
        </w:rPr>
        <w:t xml:space="preserve">by using the criteria for the </w:t>
      </w:r>
      <w:r w:rsidRPr="002858E8">
        <w:rPr>
          <w:rStyle w:val="Emphasis"/>
        </w:rPr>
        <w:t>best</w:t>
      </w:r>
      <w:r w:rsidRPr="00DE34D8">
        <w:rPr>
          <w:rStyle w:val="StyleUnderline"/>
        </w:rPr>
        <w:t xml:space="preserve"> outcome to approximate a </w:t>
      </w:r>
      <w:r w:rsidRPr="002858E8">
        <w:rPr>
          <w:rStyle w:val="Emphasis"/>
        </w:rPr>
        <w:t>good</w:t>
      </w:r>
      <w:r w:rsidRPr="00DE34D8">
        <w:rPr>
          <w:rStyle w:val="StyleUnderline"/>
        </w:rPr>
        <w:t xml:space="preserve"> outcome in the real world</w:t>
      </w:r>
      <w:r w:rsidRPr="0021275D">
        <w:rPr>
          <w:sz w:val="14"/>
        </w:rPr>
        <w:t xml:space="preserve">, </w:t>
      </w:r>
      <w:r w:rsidRPr="00DE34D8">
        <w:rPr>
          <w:rStyle w:val="StyleUnderline"/>
        </w:rPr>
        <w:t xml:space="preserve">we end up with a </w:t>
      </w:r>
      <w:r w:rsidRPr="002858E8">
        <w:rPr>
          <w:rStyle w:val="Emphasis"/>
        </w:rPr>
        <w:t>worse</w:t>
      </w:r>
      <w:r w:rsidRPr="00DE34D8">
        <w:rPr>
          <w:rStyle w:val="StyleUnderline"/>
        </w:rPr>
        <w:t xml:space="preserve"> outcome</w:t>
      </w:r>
      <w:r w:rsidRPr="0021275D">
        <w:rPr>
          <w:sz w:val="14"/>
        </w:rPr>
        <w:t xml:space="preserve"> (</w:t>
      </w:r>
      <w:proofErr w:type="spellStart"/>
      <w:r w:rsidRPr="0021275D">
        <w:rPr>
          <w:sz w:val="14"/>
        </w:rPr>
        <w:t>Stemplowska</w:t>
      </w:r>
      <w:proofErr w:type="spellEnd"/>
      <w:r w:rsidRPr="0021275D">
        <w:rPr>
          <w:sz w:val="14"/>
        </w:rPr>
        <w:t>, 2016; Wiens, 2015, 2020).</w:t>
      </w:r>
    </w:p>
    <w:p w14:paraId="46122D86" w14:textId="77777777" w:rsidR="00AF07A5" w:rsidRPr="0021275D" w:rsidRDefault="00AF07A5" w:rsidP="00AF07A5">
      <w:pPr>
        <w:rPr>
          <w:sz w:val="14"/>
        </w:rPr>
      </w:pPr>
      <w:r w:rsidRPr="0021275D">
        <w:rPr>
          <w:sz w:val="14"/>
        </w:rPr>
        <w:t>A related but slightly different objection, primarily applying to model remoteness, is as follows:</w:t>
      </w:r>
    </w:p>
    <w:p w14:paraId="42694EF0" w14:textId="77777777" w:rsidR="00AF07A5" w:rsidRPr="0021275D" w:rsidRDefault="00AF07A5" w:rsidP="00AF07A5">
      <w:pPr>
        <w:rPr>
          <w:sz w:val="14"/>
        </w:rPr>
      </w:pPr>
      <w:r w:rsidRPr="0021275D">
        <w:rPr>
          <w:sz w:val="14"/>
        </w:rPr>
        <w:t xml:space="preserve">Blind Spots: </w:t>
      </w:r>
      <w:r w:rsidRPr="00FE6D4B">
        <w:rPr>
          <w:rStyle w:val="Emphasis"/>
          <w:highlight w:val="cyan"/>
        </w:rPr>
        <w:t>abstracting away</w:t>
      </w:r>
      <w:r w:rsidRPr="00FE6D4B">
        <w:rPr>
          <w:rStyle w:val="StyleUnderline"/>
          <w:highlight w:val="cyan"/>
        </w:rPr>
        <w:t xml:space="preserve"> empirical facts</w:t>
      </w:r>
      <w:r w:rsidRPr="0021275D">
        <w:rPr>
          <w:sz w:val="14"/>
        </w:rPr>
        <w:t xml:space="preserve">, ideal </w:t>
      </w:r>
      <w:r w:rsidRPr="00DE34D8">
        <w:rPr>
          <w:rStyle w:val="StyleUnderline"/>
        </w:rPr>
        <w:t xml:space="preserve">theories often </w:t>
      </w:r>
      <w:proofErr w:type="gramStart"/>
      <w:r w:rsidRPr="002858E8">
        <w:rPr>
          <w:rStyle w:val="Emphasis"/>
        </w:rPr>
        <w:t>assume away</w:t>
      </w:r>
      <w:proofErr w:type="gramEnd"/>
      <w:r w:rsidRPr="00DE34D8">
        <w:rPr>
          <w:rStyle w:val="StyleUnderline"/>
        </w:rPr>
        <w:t xml:space="preserve"> normatively important issues from their theories</w:t>
      </w:r>
      <w:r w:rsidRPr="0021275D">
        <w:rPr>
          <w:sz w:val="14"/>
        </w:rPr>
        <w:t xml:space="preserve">. Thereby, </w:t>
      </w:r>
      <w:r w:rsidRPr="00DE34D8">
        <w:rPr>
          <w:rStyle w:val="StyleUnderline"/>
        </w:rPr>
        <w:t xml:space="preserve">they arrive at principles that </w:t>
      </w:r>
      <w:r w:rsidRPr="002858E8">
        <w:rPr>
          <w:rStyle w:val="Emphasis"/>
        </w:rPr>
        <w:t>fail to fully account</w:t>
      </w:r>
      <w:r w:rsidRPr="00DE34D8">
        <w:rPr>
          <w:rStyle w:val="StyleUnderline"/>
        </w:rPr>
        <w:t xml:space="preserve"> for important real-world issues</w:t>
      </w:r>
      <w:r w:rsidRPr="0021275D">
        <w:rPr>
          <w:sz w:val="14"/>
        </w:rPr>
        <w:t>.</w:t>
      </w:r>
    </w:p>
    <w:p w14:paraId="5D061E2F" w14:textId="77777777" w:rsidR="00AF07A5" w:rsidRPr="0021275D" w:rsidRDefault="00AF07A5" w:rsidP="00AF07A5">
      <w:pPr>
        <w:rPr>
          <w:sz w:val="14"/>
        </w:rPr>
      </w:pPr>
      <w:r w:rsidRPr="0021275D">
        <w:rPr>
          <w:sz w:val="14"/>
        </w:rPr>
        <w:t>Blind Spots raises an issue for model remoteness in three ways. First—and related to Theoretically Unhelpful—</w:t>
      </w:r>
      <w:r w:rsidRPr="00DE34D8">
        <w:rPr>
          <w:rStyle w:val="StyleUnderline"/>
        </w:rPr>
        <w:t>treating</w:t>
      </w:r>
      <w:r w:rsidRPr="0021275D">
        <w:rPr>
          <w:sz w:val="14"/>
        </w:rPr>
        <w:t xml:space="preserve"> “</w:t>
      </w:r>
      <w:r w:rsidRPr="00DE34D8">
        <w:rPr>
          <w:rStyle w:val="Emphasis"/>
        </w:rPr>
        <w:t>non-ideal</w:t>
      </w:r>
      <w:r w:rsidRPr="0021275D">
        <w:rPr>
          <w:sz w:val="14"/>
        </w:rPr>
        <w:t xml:space="preserve">” </w:t>
      </w:r>
      <w:r w:rsidRPr="00DE34D8">
        <w:rPr>
          <w:rStyle w:val="StyleUnderline"/>
        </w:rPr>
        <w:t>issues as</w:t>
      </w:r>
      <w:r w:rsidRPr="0021275D">
        <w:rPr>
          <w:sz w:val="14"/>
        </w:rPr>
        <w:t xml:space="preserve"> being </w:t>
      </w:r>
      <w:r w:rsidRPr="002858E8">
        <w:rPr>
          <w:rStyle w:val="Emphasis"/>
        </w:rPr>
        <w:t>outside</w:t>
      </w:r>
      <w:r w:rsidRPr="00DE34D8">
        <w:rPr>
          <w:rStyle w:val="StyleUnderline"/>
        </w:rPr>
        <w:t xml:space="preserve"> its core</w:t>
      </w:r>
      <w:r w:rsidRPr="0021275D">
        <w:rPr>
          <w:sz w:val="14"/>
        </w:rPr>
        <w:t xml:space="preserve">, ideal </w:t>
      </w:r>
      <w:r w:rsidRPr="00DE34D8">
        <w:rPr>
          <w:rStyle w:val="StyleUnderline"/>
        </w:rPr>
        <w:t xml:space="preserve">theory might </w:t>
      </w:r>
      <w:r w:rsidRPr="002858E8">
        <w:rPr>
          <w:rStyle w:val="Emphasis"/>
        </w:rPr>
        <w:t>fail to guide us</w:t>
      </w:r>
      <w:r w:rsidRPr="00DE34D8">
        <w:rPr>
          <w:rStyle w:val="StyleUnderline"/>
        </w:rPr>
        <w:t xml:space="preserve"> on how to approach such issues in the real world</w:t>
      </w:r>
      <w:r w:rsidRPr="0021275D">
        <w:rPr>
          <w:sz w:val="14"/>
        </w:rPr>
        <w:t xml:space="preserve">. Second, which issues to exclude in ideal settings is itself a normative question. Ideal theorists might argue that all scientists must abstract and idealize when building a model. However, in normative theory, excluding certain real-world issues from a theory's core is rarely normatively neutral. For example, excluding bad health, structural gender inequality, or the domination of non-human animals from our theory's core and treating those as peripheral issues requires a normative justification. Finally, excluding such issues from the core model might simply give us the wrong institutional principles. </w:t>
      </w:r>
      <w:r w:rsidRPr="00DE34D8">
        <w:rPr>
          <w:rStyle w:val="StyleUnderline"/>
        </w:rPr>
        <w:t>If normative principles fail to capture important real-world problems</w:t>
      </w:r>
      <w:r w:rsidRPr="0021275D">
        <w:rPr>
          <w:sz w:val="14"/>
        </w:rPr>
        <w:t>—</w:t>
      </w:r>
      <w:r w:rsidRPr="00DE34D8">
        <w:rPr>
          <w:rStyle w:val="StyleUnderline"/>
        </w:rPr>
        <w:t>or treat those as peripheral</w:t>
      </w:r>
      <w:r w:rsidRPr="0021275D">
        <w:rPr>
          <w:sz w:val="14"/>
        </w:rPr>
        <w:t>—</w:t>
      </w:r>
      <w:r w:rsidRPr="00DE34D8">
        <w:rPr>
          <w:rStyle w:val="StyleUnderline"/>
        </w:rPr>
        <w:t>are they the right principles?</w:t>
      </w:r>
    </w:p>
    <w:p w14:paraId="4EC0D87A" w14:textId="77777777" w:rsidR="00AF07A5" w:rsidRPr="0021275D" w:rsidRDefault="00AF07A5" w:rsidP="00AF07A5">
      <w:pPr>
        <w:rPr>
          <w:sz w:val="14"/>
        </w:rPr>
      </w:pPr>
      <w:r w:rsidRPr="0021275D">
        <w:rPr>
          <w:sz w:val="14"/>
        </w:rPr>
        <w:t>Some critics make Blind Spot through worries around ideology:</w:t>
      </w:r>
    </w:p>
    <w:p w14:paraId="573D8D45" w14:textId="77777777" w:rsidR="00AF07A5" w:rsidRPr="0021275D" w:rsidRDefault="00AF07A5" w:rsidP="00AF07A5">
      <w:pPr>
        <w:rPr>
          <w:sz w:val="14"/>
        </w:rPr>
      </w:pPr>
      <w:r w:rsidRPr="0021275D">
        <w:rPr>
          <w:sz w:val="14"/>
        </w:rPr>
        <w:t xml:space="preserve">Ideological Capture: </w:t>
      </w:r>
      <w:r w:rsidRPr="00DE34D8">
        <w:rPr>
          <w:rStyle w:val="StyleUnderline"/>
        </w:rPr>
        <w:t xml:space="preserve">by including </w:t>
      </w:r>
      <w:r w:rsidRPr="002858E8">
        <w:rPr>
          <w:rStyle w:val="Emphasis"/>
        </w:rPr>
        <w:t>blind spots</w:t>
      </w:r>
      <w:r w:rsidRPr="00DE34D8">
        <w:rPr>
          <w:rStyle w:val="StyleUnderline"/>
        </w:rPr>
        <w:t xml:space="preserve"> in their normative </w:t>
      </w:r>
      <w:proofErr w:type="spellStart"/>
      <w:r w:rsidRPr="00DE34D8">
        <w:rPr>
          <w:rStyle w:val="StyleUnderline"/>
        </w:rPr>
        <w:t>theorising</w:t>
      </w:r>
      <w:proofErr w:type="spellEnd"/>
      <w:r w:rsidRPr="0021275D">
        <w:rPr>
          <w:sz w:val="14"/>
        </w:rPr>
        <w:t xml:space="preserve">, </w:t>
      </w:r>
      <w:r w:rsidRPr="00DE34D8">
        <w:rPr>
          <w:rStyle w:val="StyleUnderline"/>
        </w:rPr>
        <w:t xml:space="preserve">ideal theories </w:t>
      </w:r>
      <w:r w:rsidRPr="00FE6D4B">
        <w:rPr>
          <w:rStyle w:val="StyleUnderline"/>
          <w:highlight w:val="cyan"/>
        </w:rPr>
        <w:t>can</w:t>
      </w:r>
      <w:r w:rsidRPr="0021275D">
        <w:rPr>
          <w:sz w:val="14"/>
        </w:rPr>
        <w:t xml:space="preserve"> produce principles that </w:t>
      </w:r>
      <w:r w:rsidRPr="00FE6D4B">
        <w:rPr>
          <w:rStyle w:val="Emphasis"/>
          <w:highlight w:val="cyan"/>
        </w:rPr>
        <w:t>hide</w:t>
      </w:r>
      <w:r w:rsidRPr="00DE34D8">
        <w:rPr>
          <w:rStyle w:val="StyleUnderline"/>
        </w:rPr>
        <w:t xml:space="preserve"> rather than </w:t>
      </w:r>
      <w:r w:rsidRPr="002858E8">
        <w:rPr>
          <w:rStyle w:val="Emphasis"/>
        </w:rPr>
        <w:t>draw</w:t>
      </w:r>
      <w:r w:rsidRPr="00DE34D8">
        <w:rPr>
          <w:rStyle w:val="StyleUnderline"/>
        </w:rPr>
        <w:t xml:space="preserve"> attention to </w:t>
      </w:r>
      <w:r w:rsidRPr="00FE6D4B">
        <w:rPr>
          <w:rStyle w:val="StyleUnderline"/>
          <w:highlight w:val="cyan"/>
        </w:rPr>
        <w:t>real-world</w:t>
      </w:r>
      <w:r w:rsidRPr="00DE34D8">
        <w:rPr>
          <w:rStyle w:val="StyleUnderline"/>
        </w:rPr>
        <w:t xml:space="preserve"> problematic </w:t>
      </w:r>
      <w:r w:rsidRPr="00FE6D4B">
        <w:rPr>
          <w:rStyle w:val="StyleUnderline"/>
        </w:rPr>
        <w:t>power relationships</w:t>
      </w:r>
      <w:r w:rsidRPr="0021275D">
        <w:rPr>
          <w:sz w:val="14"/>
        </w:rPr>
        <w:t xml:space="preserve">, </w:t>
      </w:r>
      <w:r w:rsidRPr="00FE6D4B">
        <w:rPr>
          <w:rStyle w:val="StyleUnderline"/>
          <w:highlight w:val="cyan"/>
        </w:rPr>
        <w:t>injustices</w:t>
      </w:r>
      <w:r w:rsidRPr="0021275D">
        <w:rPr>
          <w:sz w:val="14"/>
        </w:rPr>
        <w:t xml:space="preserve">, </w:t>
      </w:r>
      <w:r w:rsidRPr="00FE6D4B">
        <w:rPr>
          <w:rStyle w:val="StyleUnderline"/>
          <w:highlight w:val="cyan"/>
        </w:rPr>
        <w:t>and</w:t>
      </w:r>
      <w:r w:rsidRPr="0021275D">
        <w:rPr>
          <w:sz w:val="14"/>
        </w:rPr>
        <w:t xml:space="preserve"> so on. Thereby, ideal theory </w:t>
      </w:r>
      <w:r w:rsidRPr="00DE34D8">
        <w:rPr>
          <w:rStyle w:val="StyleUnderline"/>
        </w:rPr>
        <w:t xml:space="preserve">can help </w:t>
      </w:r>
      <w:r w:rsidRPr="00FE6D4B">
        <w:rPr>
          <w:rStyle w:val="Emphasis"/>
          <w:highlight w:val="cyan"/>
        </w:rPr>
        <w:t>reproduce</w:t>
      </w:r>
      <w:r w:rsidRPr="00FE6D4B">
        <w:rPr>
          <w:rStyle w:val="StyleUnderline"/>
          <w:highlight w:val="cyan"/>
        </w:rPr>
        <w:t xml:space="preserve"> status quo problems</w:t>
      </w:r>
      <w:r w:rsidRPr="00DE34D8">
        <w:rPr>
          <w:rStyle w:val="StyleUnderline"/>
        </w:rPr>
        <w:t xml:space="preserve"> and privileges</w:t>
      </w:r>
      <w:r w:rsidRPr="0021275D">
        <w:rPr>
          <w:sz w:val="14"/>
        </w:rPr>
        <w:t xml:space="preserve"> (See (Mills, 2005) for example). 14</w:t>
      </w:r>
    </w:p>
    <w:p w14:paraId="6F617ECF" w14:textId="77777777" w:rsidR="00AF07A5" w:rsidRPr="0021275D" w:rsidRDefault="00AF07A5" w:rsidP="00AF07A5">
      <w:pPr>
        <w:rPr>
          <w:sz w:val="14"/>
        </w:rPr>
      </w:pPr>
      <w:r w:rsidRPr="0021275D">
        <w:rPr>
          <w:sz w:val="14"/>
        </w:rPr>
        <w:t>3.2 | Consequentialist answers</w:t>
      </w:r>
    </w:p>
    <w:p w14:paraId="0A4AB6E0" w14:textId="77777777" w:rsidR="00AF07A5" w:rsidRPr="0021275D" w:rsidRDefault="00AF07A5" w:rsidP="00AF07A5">
      <w:pPr>
        <w:rPr>
          <w:sz w:val="14"/>
        </w:rPr>
      </w:pPr>
      <w:r w:rsidRPr="0021275D">
        <w:rPr>
          <w:sz w:val="14"/>
        </w:rPr>
        <w:t xml:space="preserve">I now argue that </w:t>
      </w:r>
      <w:r w:rsidRPr="00DE34D8">
        <w:rPr>
          <w:rStyle w:val="StyleUnderline"/>
        </w:rPr>
        <w:t xml:space="preserve">consequentialism has </w:t>
      </w:r>
      <w:r w:rsidRPr="002858E8">
        <w:rPr>
          <w:rStyle w:val="Emphasis"/>
        </w:rPr>
        <w:t>good answers</w:t>
      </w:r>
      <w:r w:rsidRPr="00DE34D8">
        <w:rPr>
          <w:rStyle w:val="StyleUnderline"/>
        </w:rPr>
        <w:t xml:space="preserve"> to all the above challenges</w:t>
      </w:r>
      <w:r w:rsidRPr="0021275D">
        <w:rPr>
          <w:sz w:val="14"/>
        </w:rPr>
        <w:t>. 15 Several features of consequentialism, as described in Section 2, allow it to meet the challenges posed to (overly) ideal theory. I first describe two such features and then address those challenges one by one.</w:t>
      </w:r>
    </w:p>
    <w:p w14:paraId="6F566399" w14:textId="77777777" w:rsidR="00AF07A5" w:rsidRPr="0021275D" w:rsidRDefault="00AF07A5" w:rsidP="00AF07A5">
      <w:pPr>
        <w:rPr>
          <w:sz w:val="14"/>
        </w:rPr>
      </w:pPr>
      <w:r w:rsidRPr="0021275D">
        <w:rPr>
          <w:sz w:val="14"/>
        </w:rPr>
        <w:t>3.2.1 | Two features</w:t>
      </w:r>
    </w:p>
    <w:p w14:paraId="6037D592" w14:textId="77777777" w:rsidR="00AF07A5" w:rsidRPr="0021275D" w:rsidRDefault="00AF07A5" w:rsidP="00AF07A5">
      <w:pPr>
        <w:rPr>
          <w:sz w:val="14"/>
        </w:rPr>
      </w:pPr>
      <w:r w:rsidRPr="0021275D">
        <w:rPr>
          <w:sz w:val="14"/>
        </w:rPr>
        <w:t xml:space="preserve">First, </w:t>
      </w:r>
      <w:r w:rsidRPr="00FE6D4B">
        <w:rPr>
          <w:rStyle w:val="StyleUnderline"/>
          <w:highlight w:val="cyan"/>
        </w:rPr>
        <w:t>consequentialism is</w:t>
      </w:r>
      <w:r w:rsidRPr="0021275D">
        <w:rPr>
          <w:sz w:val="14"/>
        </w:rPr>
        <w:t xml:space="preserve"> “</w:t>
      </w:r>
      <w:r w:rsidRPr="00FE6D4B">
        <w:rPr>
          <w:rStyle w:val="Emphasis"/>
          <w:highlight w:val="cyan"/>
        </w:rPr>
        <w:t>non-ideal</w:t>
      </w:r>
      <w:r w:rsidRPr="0021275D">
        <w:rPr>
          <w:sz w:val="14"/>
        </w:rPr>
        <w:t xml:space="preserve">” </w:t>
      </w:r>
      <w:r w:rsidRPr="00DE34D8">
        <w:rPr>
          <w:rStyle w:val="StyleUnderline"/>
        </w:rPr>
        <w:t>about normative</w:t>
      </w:r>
      <w:r w:rsidRPr="0021275D">
        <w:rPr>
          <w:sz w:val="14"/>
        </w:rPr>
        <w:t xml:space="preserve"> institutional </w:t>
      </w:r>
      <w:r w:rsidRPr="00DE34D8">
        <w:rPr>
          <w:rStyle w:val="StyleUnderline"/>
        </w:rPr>
        <w:t>principles</w:t>
      </w:r>
      <w:r w:rsidRPr="0021275D">
        <w:rPr>
          <w:sz w:val="14"/>
        </w:rPr>
        <w:t xml:space="preserve">. In Section 2, I argued that </w:t>
      </w:r>
      <w:r w:rsidRPr="00DE34D8">
        <w:rPr>
          <w:rStyle w:val="StyleUnderline"/>
        </w:rPr>
        <w:t>consequentialist</w:t>
      </w:r>
      <w:r w:rsidRPr="0021275D">
        <w:rPr>
          <w:sz w:val="14"/>
        </w:rPr>
        <w:t xml:space="preserve"> political </w:t>
      </w:r>
      <w:r w:rsidRPr="00DE34D8">
        <w:rPr>
          <w:rStyle w:val="StyleUnderline"/>
        </w:rPr>
        <w:t xml:space="preserve">philosophy </w:t>
      </w:r>
      <w:r w:rsidRPr="00FE6D4B">
        <w:rPr>
          <w:rStyle w:val="StyleUnderline"/>
          <w:highlight w:val="cyan"/>
        </w:rPr>
        <w:t>is</w:t>
      </w:r>
      <w:r w:rsidRPr="0021275D">
        <w:rPr>
          <w:sz w:val="14"/>
        </w:rPr>
        <w:t xml:space="preserve"> primarily </w:t>
      </w:r>
      <w:r w:rsidRPr="00FE6D4B">
        <w:rPr>
          <w:rStyle w:val="StyleUnderline"/>
          <w:highlight w:val="cyan"/>
        </w:rPr>
        <w:t>about</w:t>
      </w:r>
      <w:r w:rsidRPr="0021275D">
        <w:rPr>
          <w:sz w:val="14"/>
        </w:rPr>
        <w:t xml:space="preserve"> practices and institutions that bring about </w:t>
      </w:r>
      <w:r w:rsidRPr="00FE6D4B">
        <w:rPr>
          <w:rStyle w:val="Emphasis"/>
          <w:highlight w:val="cyan"/>
        </w:rPr>
        <w:t>good outcomes</w:t>
      </w:r>
      <w:r w:rsidRPr="0021275D">
        <w:rPr>
          <w:sz w:val="14"/>
        </w:rPr>
        <w:t xml:space="preserve">. Institutional principles tend to come in when one wants to characterize the practice-internal normativity of such practices. And what practice-internal normativity such practices will have—say the practice of democracy—is in large part </w:t>
      </w:r>
      <w:r w:rsidRPr="00FE6D4B">
        <w:rPr>
          <w:rStyle w:val="StyleUnderline"/>
          <w:highlight w:val="cyan"/>
        </w:rPr>
        <w:t xml:space="preserve">determined by </w:t>
      </w:r>
      <w:r w:rsidRPr="00FE6D4B">
        <w:rPr>
          <w:rStyle w:val="Emphasis"/>
          <w:highlight w:val="cyan"/>
        </w:rPr>
        <w:t>empirical considerations</w:t>
      </w:r>
      <w:r w:rsidRPr="0021275D">
        <w:rPr>
          <w:sz w:val="14"/>
        </w:rPr>
        <w:t xml:space="preserve">. So, institutional </w:t>
      </w:r>
      <w:r w:rsidRPr="00DE34D8">
        <w:rPr>
          <w:rStyle w:val="StyleUnderline"/>
        </w:rPr>
        <w:t xml:space="preserve">principles are thus </w:t>
      </w:r>
      <w:r w:rsidRPr="00FE6D4B">
        <w:rPr>
          <w:rStyle w:val="StyleUnderline"/>
          <w:highlight w:val="cyan"/>
        </w:rPr>
        <w:t>not</w:t>
      </w:r>
      <w:r w:rsidRPr="0021275D">
        <w:rPr>
          <w:sz w:val="14"/>
        </w:rPr>
        <w:t xml:space="preserve"> “</w:t>
      </w:r>
      <w:r w:rsidRPr="00FE6D4B">
        <w:rPr>
          <w:rStyle w:val="Emphasis"/>
          <w:highlight w:val="cyan"/>
        </w:rPr>
        <w:t>ideal a priori</w:t>
      </w:r>
      <w:r w:rsidRPr="00DE34D8">
        <w:rPr>
          <w:rStyle w:val="StyleUnderline"/>
        </w:rPr>
        <w:t xml:space="preserve"> principles</w:t>
      </w:r>
      <w:r w:rsidRPr="0021275D">
        <w:rPr>
          <w:sz w:val="14"/>
        </w:rPr>
        <w:t xml:space="preserve">” </w:t>
      </w:r>
      <w:r w:rsidRPr="00FE6D4B">
        <w:rPr>
          <w:rStyle w:val="StyleUnderline"/>
          <w:highlight w:val="cyan"/>
        </w:rPr>
        <w:t>but</w:t>
      </w:r>
      <w:r w:rsidRPr="00DE34D8">
        <w:rPr>
          <w:rStyle w:val="StyleUnderline"/>
        </w:rPr>
        <w:t xml:space="preserve"> are always connected to</w:t>
      </w:r>
      <w:r w:rsidRPr="0021275D">
        <w:rPr>
          <w:sz w:val="14"/>
        </w:rPr>
        <w:t xml:space="preserve">, </w:t>
      </w:r>
      <w:r w:rsidRPr="00DE34D8">
        <w:rPr>
          <w:rStyle w:val="StyleUnderline"/>
        </w:rPr>
        <w:t xml:space="preserve">and </w:t>
      </w:r>
      <w:r w:rsidRPr="00FE6D4B">
        <w:rPr>
          <w:rStyle w:val="StyleUnderline"/>
          <w:highlight w:val="cyan"/>
        </w:rPr>
        <w:t>contingent on</w:t>
      </w:r>
      <w:r w:rsidRPr="0021275D">
        <w:rPr>
          <w:sz w:val="14"/>
        </w:rPr>
        <w:t xml:space="preserve">, </w:t>
      </w:r>
      <w:r w:rsidRPr="002858E8">
        <w:rPr>
          <w:rStyle w:val="Emphasis"/>
        </w:rPr>
        <w:t xml:space="preserve">empirical </w:t>
      </w:r>
      <w:r w:rsidRPr="00FE6D4B">
        <w:rPr>
          <w:rStyle w:val="Emphasis"/>
          <w:highlight w:val="cyan"/>
        </w:rPr>
        <w:t>evidence</w:t>
      </w:r>
      <w:r w:rsidRPr="00FE6D4B">
        <w:rPr>
          <w:rStyle w:val="StyleUnderline"/>
          <w:highlight w:val="cyan"/>
        </w:rPr>
        <w:t xml:space="preserve"> about the </w:t>
      </w:r>
      <w:r w:rsidRPr="00FE6D4B">
        <w:rPr>
          <w:rStyle w:val="Emphasis"/>
          <w:highlight w:val="cyan"/>
        </w:rPr>
        <w:t>effects</w:t>
      </w:r>
      <w:r w:rsidRPr="0021275D">
        <w:rPr>
          <w:sz w:val="14"/>
        </w:rPr>
        <w:t xml:space="preserve"> and practice-internal normativity </w:t>
      </w:r>
      <w:r w:rsidRPr="00DE34D8">
        <w:rPr>
          <w:rStyle w:val="StyleUnderline"/>
        </w:rPr>
        <w:t>of real-world practices</w:t>
      </w:r>
      <w:r w:rsidRPr="0021275D">
        <w:rPr>
          <w:sz w:val="14"/>
        </w:rPr>
        <w:t>.</w:t>
      </w:r>
    </w:p>
    <w:p w14:paraId="59093EF1" w14:textId="77777777" w:rsidR="00AF07A5" w:rsidRPr="0021275D" w:rsidRDefault="00AF07A5" w:rsidP="00AF07A5">
      <w:pPr>
        <w:rPr>
          <w:sz w:val="14"/>
        </w:rPr>
      </w:pPr>
      <w:r w:rsidRPr="0021275D">
        <w:rPr>
          <w:sz w:val="14"/>
        </w:rPr>
        <w:t xml:space="preserve">Second, </w:t>
      </w:r>
      <w:r w:rsidRPr="00EB26E4">
        <w:rPr>
          <w:rStyle w:val="StyleUnderline"/>
          <w:highlight w:val="cyan"/>
        </w:rPr>
        <w:t>consequentialism is</w:t>
      </w:r>
      <w:r w:rsidRPr="00DE34D8">
        <w:rPr>
          <w:rStyle w:val="StyleUnderline"/>
        </w:rPr>
        <w:t xml:space="preserve"> essentially </w:t>
      </w:r>
      <w:r w:rsidRPr="00EB26E4">
        <w:rPr>
          <w:rStyle w:val="Emphasis"/>
          <w:highlight w:val="cyan"/>
        </w:rPr>
        <w:t>comparative</w:t>
      </w:r>
      <w:r w:rsidRPr="0021275D">
        <w:rPr>
          <w:sz w:val="14"/>
        </w:rPr>
        <w:t xml:space="preserve">. </w:t>
      </w:r>
      <w:r w:rsidRPr="00EB26E4">
        <w:rPr>
          <w:rStyle w:val="StyleUnderline"/>
          <w:highlight w:val="cyan"/>
        </w:rPr>
        <w:t>Rather than starting out by enquiring which</w:t>
      </w:r>
      <w:r w:rsidRPr="00DE34D8">
        <w:rPr>
          <w:rStyle w:val="StyleUnderline"/>
        </w:rPr>
        <w:t xml:space="preserve"> institutions </w:t>
      </w:r>
      <w:r w:rsidRPr="00EB26E4">
        <w:rPr>
          <w:rStyle w:val="StyleUnderline"/>
          <w:highlight w:val="cyan"/>
        </w:rPr>
        <w:t xml:space="preserve">are </w:t>
      </w:r>
      <w:r w:rsidRPr="00EB26E4">
        <w:rPr>
          <w:rStyle w:val="Emphasis"/>
          <w:highlight w:val="cyan"/>
        </w:rPr>
        <w:t>fully</w:t>
      </w:r>
      <w:r w:rsidRPr="002858E8">
        <w:rPr>
          <w:rStyle w:val="Emphasis"/>
        </w:rPr>
        <w:t xml:space="preserve"> just</w:t>
      </w:r>
      <w:r w:rsidRPr="00DE34D8">
        <w:rPr>
          <w:rStyle w:val="StyleUnderline"/>
        </w:rPr>
        <w:t xml:space="preserve"> or </w:t>
      </w:r>
      <w:r w:rsidRPr="002858E8">
        <w:rPr>
          <w:rStyle w:val="Emphasis"/>
        </w:rPr>
        <w:t>unjust</w:t>
      </w:r>
      <w:r w:rsidRPr="0021275D">
        <w:rPr>
          <w:sz w:val="14"/>
        </w:rPr>
        <w:t xml:space="preserve">, </w:t>
      </w:r>
      <w:r w:rsidRPr="00DE34D8">
        <w:rPr>
          <w:rStyle w:val="StyleUnderline"/>
        </w:rPr>
        <w:t xml:space="preserve">or </w:t>
      </w:r>
      <w:r w:rsidRPr="00EB26E4">
        <w:rPr>
          <w:rStyle w:val="Emphasis"/>
          <w:highlight w:val="cyan"/>
        </w:rPr>
        <w:t>good</w:t>
      </w:r>
      <w:r w:rsidRPr="00EB26E4">
        <w:rPr>
          <w:rStyle w:val="StyleUnderline"/>
          <w:highlight w:val="cyan"/>
        </w:rPr>
        <w:t xml:space="preserve"> or </w:t>
      </w:r>
      <w:r w:rsidRPr="00EB26E4">
        <w:rPr>
          <w:rStyle w:val="Emphasis"/>
          <w:highlight w:val="cyan"/>
        </w:rPr>
        <w:t>bad</w:t>
      </w:r>
      <w:r w:rsidRPr="00DE34D8">
        <w:rPr>
          <w:rStyle w:val="StyleUnderline"/>
        </w:rPr>
        <w:t xml:space="preserve"> simpliciter</w:t>
      </w:r>
      <w:r w:rsidRPr="0021275D">
        <w:rPr>
          <w:sz w:val="14"/>
        </w:rPr>
        <w:t xml:space="preserve">, </w:t>
      </w:r>
      <w:r w:rsidRPr="00DE34D8">
        <w:rPr>
          <w:rStyle w:val="StyleUnderline"/>
        </w:rPr>
        <w:t xml:space="preserve">consequentialism </w:t>
      </w:r>
      <w:r w:rsidRPr="00EB26E4">
        <w:rPr>
          <w:rStyle w:val="StyleUnderline"/>
          <w:highlight w:val="cyan"/>
        </w:rPr>
        <w:t>tells us which</w:t>
      </w:r>
      <w:r w:rsidRPr="00DE34D8">
        <w:rPr>
          <w:rStyle w:val="StyleUnderline"/>
        </w:rPr>
        <w:t xml:space="preserve"> ones </w:t>
      </w:r>
      <w:r w:rsidRPr="00EB26E4">
        <w:rPr>
          <w:rStyle w:val="StyleUnderline"/>
          <w:highlight w:val="cyan"/>
        </w:rPr>
        <w:t>are</w:t>
      </w:r>
      <w:r w:rsidRPr="00DE34D8">
        <w:rPr>
          <w:rStyle w:val="StyleUnderline"/>
        </w:rPr>
        <w:t xml:space="preserve"> </w:t>
      </w:r>
      <w:r w:rsidRPr="002858E8">
        <w:rPr>
          <w:rStyle w:val="Emphasis"/>
        </w:rPr>
        <w:t xml:space="preserve">more </w:t>
      </w:r>
      <w:r w:rsidRPr="00EB26E4">
        <w:rPr>
          <w:rStyle w:val="Emphasis"/>
          <w:highlight w:val="cyan"/>
        </w:rPr>
        <w:t>choice-worthy</w:t>
      </w:r>
      <w:r w:rsidRPr="00DE34D8">
        <w:rPr>
          <w:rStyle w:val="StyleUnderline"/>
        </w:rPr>
        <w:t xml:space="preserve"> than others</w:t>
      </w:r>
      <w:r w:rsidRPr="0021275D">
        <w:rPr>
          <w:sz w:val="14"/>
        </w:rPr>
        <w:t>. 16</w:t>
      </w:r>
    </w:p>
    <w:p w14:paraId="52C09BE3" w14:textId="77777777" w:rsidR="00AF07A5" w:rsidRPr="0021275D" w:rsidRDefault="00AF07A5" w:rsidP="00AF07A5">
      <w:pPr>
        <w:rPr>
          <w:sz w:val="14"/>
        </w:rPr>
      </w:pPr>
      <w:r w:rsidRPr="0021275D">
        <w:rPr>
          <w:sz w:val="14"/>
        </w:rPr>
        <w:t xml:space="preserve">Now, compare consequentialism with views in political philosophy, such as Rawls or Gauthier, that rely on model remoteness. As mentioned earlier, such views derive normative principles through an abstract and idealized model. Call such theories </w:t>
      </w:r>
      <w:proofErr w:type="gramStart"/>
      <w:r w:rsidRPr="0021275D">
        <w:rPr>
          <w:sz w:val="14"/>
        </w:rPr>
        <w:t>privileging</w:t>
      </w:r>
      <w:proofErr w:type="gramEnd"/>
      <w:r w:rsidRPr="0021275D">
        <w:rPr>
          <w:sz w:val="14"/>
        </w:rPr>
        <w:t xml:space="preserve"> theories, because they privilege a particular model relative to which they formulate their core principles. For example, Gauthier develops a model of interactions between rational agents. When we assess real-world institutions, we assess them against the principles developed in this privileged model. Or consider Nozick. Nozick posits principles for the just acquisition and transfer of property. Imagining a hypothetical scenario of an original acquisition along with principles for just transfer and compensation, we can then assess real-life property distributions against this privileged hypothetical model. Finally, Rawls has a privileged model of society as a system of fair cooperation between free and equal </w:t>
      </w:r>
      <w:proofErr w:type="gramStart"/>
      <w:r w:rsidRPr="0021275D">
        <w:rPr>
          <w:sz w:val="14"/>
        </w:rPr>
        <w:t>persons</w:t>
      </w:r>
      <w:proofErr w:type="gramEnd"/>
      <w:r w:rsidRPr="0021275D">
        <w:rPr>
          <w:sz w:val="14"/>
        </w:rPr>
        <w:t xml:space="preserve">. The hypothetical contract behind the veil of ignorance between able-bodied </w:t>
      </w:r>
      <w:proofErr w:type="gramStart"/>
      <w:r w:rsidRPr="0021275D">
        <w:rPr>
          <w:sz w:val="14"/>
        </w:rPr>
        <w:t>persons</w:t>
      </w:r>
      <w:proofErr w:type="gramEnd"/>
      <w:r w:rsidRPr="0021275D">
        <w:rPr>
          <w:sz w:val="14"/>
        </w:rPr>
        <w:t xml:space="preserve"> within a closed country is a vehicle for articulating institutional principles for this privileged model.</w:t>
      </w:r>
    </w:p>
    <w:p w14:paraId="4229225D" w14:textId="77777777" w:rsidR="00AF07A5" w:rsidRPr="0021275D" w:rsidRDefault="00AF07A5" w:rsidP="00AF07A5">
      <w:pPr>
        <w:rPr>
          <w:sz w:val="14"/>
        </w:rPr>
      </w:pPr>
      <w:r w:rsidRPr="0021275D">
        <w:rPr>
          <w:sz w:val="14"/>
        </w:rPr>
        <w:t>Consequentialism, in contrast, does not have a privileged model. The standards consequentialism uses to assess outcomes and options do not require such an idealized model.</w:t>
      </w:r>
    </w:p>
    <w:p w14:paraId="3F182DE4" w14:textId="77777777" w:rsidR="00AF07A5" w:rsidRPr="0021275D" w:rsidRDefault="00AF07A5" w:rsidP="00AF07A5">
      <w:pPr>
        <w:rPr>
          <w:sz w:val="14"/>
        </w:rPr>
      </w:pPr>
      <w:r w:rsidRPr="0021275D">
        <w:rPr>
          <w:sz w:val="14"/>
        </w:rPr>
        <w:t>The above two features help consequentialism meet the objections raised to ideal theory. Start with Blind Spots.</w:t>
      </w:r>
    </w:p>
    <w:p w14:paraId="1DA55115" w14:textId="77777777" w:rsidR="00AF07A5" w:rsidRPr="0021275D" w:rsidRDefault="00AF07A5" w:rsidP="00AF07A5">
      <w:pPr>
        <w:rPr>
          <w:sz w:val="14"/>
        </w:rPr>
      </w:pPr>
      <w:r w:rsidRPr="0021275D">
        <w:rPr>
          <w:sz w:val="14"/>
        </w:rPr>
        <w:t>3.2.2 | Blind Spots</w:t>
      </w:r>
    </w:p>
    <w:p w14:paraId="6A245084" w14:textId="77777777" w:rsidR="00AF07A5" w:rsidRPr="0021275D" w:rsidRDefault="00AF07A5" w:rsidP="00AF07A5">
      <w:pPr>
        <w:rPr>
          <w:sz w:val="14"/>
        </w:rPr>
      </w:pPr>
      <w:r w:rsidRPr="0021275D">
        <w:rPr>
          <w:sz w:val="14"/>
        </w:rPr>
        <w:t>Blind Spots was the charge that by formulating institutional principles relative to an idealized and remote model, ideal theories structurally fail to give sufficient importance to important real-world issues. Given its two features outlined above, consequentialism avoids this challenge.</w:t>
      </w:r>
    </w:p>
    <w:p w14:paraId="0E31D982" w14:textId="77777777" w:rsidR="00AF07A5" w:rsidRPr="0021275D" w:rsidRDefault="00AF07A5" w:rsidP="00AF07A5">
      <w:pPr>
        <w:rPr>
          <w:sz w:val="14"/>
        </w:rPr>
      </w:pPr>
      <w:r w:rsidRPr="0021275D">
        <w:rPr>
          <w:sz w:val="14"/>
        </w:rPr>
        <w:t xml:space="preserve">First, </w:t>
      </w:r>
      <w:r w:rsidRPr="0021275D">
        <w:rPr>
          <w:rStyle w:val="StyleUnderline"/>
        </w:rPr>
        <w:t>being non-ideal</w:t>
      </w:r>
      <w:r w:rsidRPr="0021275D">
        <w:rPr>
          <w:sz w:val="14"/>
        </w:rPr>
        <w:t xml:space="preserve"> about institutional principles </w:t>
      </w:r>
      <w:r w:rsidRPr="0021275D">
        <w:rPr>
          <w:rStyle w:val="StyleUnderline"/>
        </w:rPr>
        <w:t xml:space="preserve">forces </w:t>
      </w:r>
      <w:r w:rsidRPr="00EB26E4">
        <w:rPr>
          <w:rStyle w:val="StyleUnderline"/>
          <w:highlight w:val="cyan"/>
        </w:rPr>
        <w:t>consequentialism</w:t>
      </w:r>
      <w:r w:rsidRPr="0021275D">
        <w:rPr>
          <w:rStyle w:val="StyleUnderline"/>
        </w:rPr>
        <w:t xml:space="preserve"> to </w:t>
      </w:r>
      <w:r w:rsidRPr="00EB26E4">
        <w:rPr>
          <w:rStyle w:val="StyleUnderline"/>
          <w:highlight w:val="cyan"/>
        </w:rPr>
        <w:t>focus on</w:t>
      </w:r>
      <w:r w:rsidRPr="0021275D">
        <w:rPr>
          <w:rStyle w:val="StyleUnderline"/>
        </w:rPr>
        <w:t xml:space="preserve"> </w:t>
      </w:r>
      <w:r w:rsidRPr="002858E8">
        <w:rPr>
          <w:rStyle w:val="Emphasis"/>
        </w:rPr>
        <w:t>expected effects</w:t>
      </w:r>
      <w:r w:rsidRPr="0021275D">
        <w:rPr>
          <w:sz w:val="14"/>
        </w:rPr>
        <w:t xml:space="preserve">. And when estimating expected effects, </w:t>
      </w:r>
      <w:r w:rsidRPr="0021275D">
        <w:rPr>
          <w:rStyle w:val="StyleUnderline"/>
        </w:rPr>
        <w:t xml:space="preserve">we must consider </w:t>
      </w:r>
      <w:r w:rsidRPr="00EB26E4">
        <w:rPr>
          <w:rStyle w:val="Emphasis"/>
          <w:highlight w:val="cyan"/>
        </w:rPr>
        <w:t>all</w:t>
      </w:r>
      <w:r w:rsidRPr="0021275D">
        <w:rPr>
          <w:sz w:val="14"/>
        </w:rPr>
        <w:t xml:space="preserve"> axiologically </w:t>
      </w:r>
      <w:r w:rsidRPr="00EB26E4">
        <w:rPr>
          <w:rStyle w:val="StyleUnderline"/>
          <w:highlight w:val="cyan"/>
        </w:rPr>
        <w:t>relevant effects</w:t>
      </w:r>
      <w:r w:rsidRPr="0021275D">
        <w:rPr>
          <w:sz w:val="14"/>
        </w:rPr>
        <w:t xml:space="preserve">, that is, all factors </w:t>
      </w:r>
      <w:r w:rsidRPr="00EB26E4">
        <w:rPr>
          <w:rStyle w:val="StyleUnderline"/>
          <w:highlight w:val="cyan"/>
        </w:rPr>
        <w:t>that influence</w:t>
      </w:r>
      <w:r w:rsidRPr="0021275D">
        <w:rPr>
          <w:rStyle w:val="StyleUnderline"/>
        </w:rPr>
        <w:t xml:space="preserve"> the </w:t>
      </w:r>
      <w:r w:rsidRPr="00EB26E4">
        <w:rPr>
          <w:rStyle w:val="StyleUnderline"/>
          <w:highlight w:val="cyan"/>
        </w:rPr>
        <w:t>expected value</w:t>
      </w:r>
      <w:r w:rsidRPr="0021275D">
        <w:rPr>
          <w:rStyle w:val="StyleUnderline"/>
        </w:rPr>
        <w:t xml:space="preserve"> of an option</w:t>
      </w:r>
      <w:r w:rsidRPr="0021275D">
        <w:rPr>
          <w:sz w:val="14"/>
        </w:rPr>
        <w:t xml:space="preserve">. And </w:t>
      </w:r>
      <w:r w:rsidRPr="0021275D">
        <w:rPr>
          <w:rStyle w:val="StyleUnderline"/>
        </w:rPr>
        <w:t>such effects will include</w:t>
      </w:r>
      <w:r w:rsidRPr="0021275D">
        <w:rPr>
          <w:sz w:val="14"/>
        </w:rPr>
        <w:t xml:space="preserve"> “</w:t>
      </w:r>
      <w:r w:rsidRPr="0021275D">
        <w:rPr>
          <w:rStyle w:val="Emphasis"/>
        </w:rPr>
        <w:t>non-ideal</w:t>
      </w:r>
      <w:r w:rsidRPr="0021275D">
        <w:rPr>
          <w:sz w:val="14"/>
        </w:rPr>
        <w:t xml:space="preserve">” </w:t>
      </w:r>
      <w:r w:rsidRPr="0021275D">
        <w:rPr>
          <w:rStyle w:val="StyleUnderline"/>
        </w:rPr>
        <w:t>factors like structural gender inequality</w:t>
      </w:r>
      <w:r w:rsidRPr="0021275D">
        <w:rPr>
          <w:sz w:val="14"/>
        </w:rPr>
        <w:t xml:space="preserve">, </w:t>
      </w:r>
      <w:r w:rsidRPr="0021275D">
        <w:rPr>
          <w:rStyle w:val="StyleUnderline"/>
        </w:rPr>
        <w:t>disability</w:t>
      </w:r>
      <w:r w:rsidRPr="0021275D">
        <w:rPr>
          <w:sz w:val="14"/>
        </w:rPr>
        <w:t xml:space="preserve">, ill health, </w:t>
      </w:r>
      <w:r w:rsidRPr="0021275D">
        <w:rPr>
          <w:rStyle w:val="StyleUnderline"/>
        </w:rPr>
        <w:t>partial compliance</w:t>
      </w:r>
      <w:r w:rsidRPr="0021275D">
        <w:rPr>
          <w:sz w:val="14"/>
        </w:rPr>
        <w:t xml:space="preserve">, </w:t>
      </w:r>
      <w:r w:rsidRPr="0021275D">
        <w:rPr>
          <w:rStyle w:val="StyleUnderline"/>
        </w:rPr>
        <w:t>disagreement about justice and the good</w:t>
      </w:r>
      <w:r w:rsidRPr="0021275D">
        <w:rPr>
          <w:sz w:val="14"/>
        </w:rPr>
        <w:t xml:space="preserve">, </w:t>
      </w:r>
      <w:r w:rsidRPr="0021275D">
        <w:rPr>
          <w:rStyle w:val="StyleUnderline"/>
        </w:rPr>
        <w:t>human irrationality</w:t>
      </w:r>
      <w:r w:rsidRPr="0021275D">
        <w:rPr>
          <w:sz w:val="14"/>
        </w:rPr>
        <w:t xml:space="preserve">, </w:t>
      </w:r>
      <w:r w:rsidRPr="0021275D">
        <w:rPr>
          <w:rStyle w:val="StyleUnderline"/>
        </w:rPr>
        <w:t>migration</w:t>
      </w:r>
      <w:r w:rsidRPr="0021275D">
        <w:rPr>
          <w:sz w:val="14"/>
        </w:rPr>
        <w:t xml:space="preserve">, </w:t>
      </w:r>
      <w:proofErr w:type="spellStart"/>
      <w:r w:rsidRPr="0021275D">
        <w:rPr>
          <w:rStyle w:val="StyleUnderline"/>
        </w:rPr>
        <w:t>speciesist</w:t>
      </w:r>
      <w:proofErr w:type="spellEnd"/>
      <w:r w:rsidRPr="0021275D">
        <w:rPr>
          <w:rStyle w:val="StyleUnderline"/>
        </w:rPr>
        <w:t xml:space="preserve"> exploitation</w:t>
      </w:r>
      <w:r w:rsidRPr="0021275D">
        <w:rPr>
          <w:sz w:val="14"/>
        </w:rPr>
        <w:t xml:space="preserve">, </w:t>
      </w:r>
      <w:r w:rsidRPr="0021275D">
        <w:rPr>
          <w:rStyle w:val="StyleUnderline"/>
        </w:rPr>
        <w:t>and so on</w:t>
      </w:r>
      <w:r w:rsidRPr="0021275D">
        <w:rPr>
          <w:sz w:val="14"/>
        </w:rPr>
        <w:t xml:space="preserve">. Accordingly, we cannot rank institutional set-ups by ignoring such factors, because </w:t>
      </w:r>
      <w:r w:rsidRPr="0021275D">
        <w:rPr>
          <w:rStyle w:val="StyleUnderline"/>
        </w:rPr>
        <w:t xml:space="preserve">they all influence how </w:t>
      </w:r>
      <w:r w:rsidRPr="002858E8">
        <w:rPr>
          <w:rStyle w:val="Emphasis"/>
        </w:rPr>
        <w:t>likely</w:t>
      </w:r>
      <w:r w:rsidRPr="0021275D">
        <w:rPr>
          <w:rStyle w:val="StyleUnderline"/>
        </w:rPr>
        <w:t xml:space="preserve"> and </w:t>
      </w:r>
      <w:r w:rsidRPr="002858E8">
        <w:rPr>
          <w:rStyle w:val="Emphasis"/>
        </w:rPr>
        <w:t>good</w:t>
      </w:r>
      <w:r w:rsidRPr="0021275D">
        <w:rPr>
          <w:rStyle w:val="StyleUnderline"/>
        </w:rPr>
        <w:t xml:space="preserve"> different outcomes will be</w:t>
      </w:r>
      <w:r w:rsidRPr="0021275D">
        <w:rPr>
          <w:sz w:val="14"/>
        </w:rPr>
        <w:t xml:space="preserve">. </w:t>
      </w:r>
      <w:r w:rsidRPr="00EB26E4">
        <w:rPr>
          <w:rStyle w:val="StyleUnderline"/>
          <w:highlight w:val="cyan"/>
        </w:rPr>
        <w:t xml:space="preserve">Non-ideal factors do not come in </w:t>
      </w:r>
      <w:r w:rsidRPr="00EB26E4">
        <w:rPr>
          <w:rStyle w:val="Emphasis"/>
          <w:highlight w:val="cyan"/>
        </w:rPr>
        <w:t>after</w:t>
      </w:r>
      <w:r w:rsidRPr="00EB26E4">
        <w:rPr>
          <w:rStyle w:val="StyleUnderline"/>
          <w:highlight w:val="cyan"/>
        </w:rPr>
        <w:t xml:space="preserve"> </w:t>
      </w:r>
      <w:r w:rsidRPr="00EB26E4">
        <w:rPr>
          <w:rStyle w:val="StyleUnderline"/>
        </w:rPr>
        <w:t>the theorizing</w:t>
      </w:r>
      <w:r w:rsidRPr="0021275D">
        <w:rPr>
          <w:rStyle w:val="StyleUnderline"/>
        </w:rPr>
        <w:t xml:space="preserve"> is done</w:t>
      </w:r>
      <w:r w:rsidRPr="0021275D">
        <w:rPr>
          <w:sz w:val="14"/>
        </w:rPr>
        <w:t xml:space="preserve">, </w:t>
      </w:r>
      <w:r w:rsidRPr="00EB26E4">
        <w:rPr>
          <w:rStyle w:val="StyleUnderline"/>
          <w:highlight w:val="cyan"/>
        </w:rPr>
        <w:t xml:space="preserve">they are </w:t>
      </w:r>
      <w:r w:rsidRPr="00EB26E4">
        <w:rPr>
          <w:rStyle w:val="Emphasis"/>
          <w:highlight w:val="cyan"/>
        </w:rPr>
        <w:t>built into the theorizing itself</w:t>
      </w:r>
      <w:r w:rsidRPr="0021275D">
        <w:rPr>
          <w:sz w:val="14"/>
        </w:rPr>
        <w:t>.</w:t>
      </w:r>
    </w:p>
    <w:p w14:paraId="297205E0" w14:textId="77777777" w:rsidR="00AF07A5" w:rsidRPr="00A51A21" w:rsidRDefault="00AF07A5" w:rsidP="00AF07A5">
      <w:pPr>
        <w:rPr>
          <w:sz w:val="14"/>
        </w:rPr>
      </w:pPr>
      <w:r w:rsidRPr="0021275D">
        <w:rPr>
          <w:sz w:val="14"/>
        </w:rPr>
        <w:t xml:space="preserve">Second, privileging theories have a remote model of society relative to which they formulate their core institutional principles, which are then used as standards to assess options. </w:t>
      </w:r>
      <w:r w:rsidRPr="0021275D">
        <w:rPr>
          <w:rStyle w:val="Emphasis"/>
        </w:rPr>
        <w:t>Inevitably</w:t>
      </w:r>
      <w:r w:rsidRPr="0021275D">
        <w:rPr>
          <w:sz w:val="14"/>
        </w:rPr>
        <w:t xml:space="preserve">, </w:t>
      </w:r>
      <w:r w:rsidRPr="0021275D">
        <w:rPr>
          <w:rStyle w:val="StyleUnderline"/>
        </w:rPr>
        <w:t xml:space="preserve">a remote model must </w:t>
      </w:r>
      <w:r w:rsidRPr="002858E8">
        <w:rPr>
          <w:rStyle w:val="Emphasis"/>
        </w:rPr>
        <w:t>idealize</w:t>
      </w:r>
      <w:r w:rsidRPr="0021275D">
        <w:rPr>
          <w:rStyle w:val="StyleUnderline"/>
        </w:rPr>
        <w:t xml:space="preserve"> and </w:t>
      </w:r>
      <w:r w:rsidRPr="002858E8">
        <w:rPr>
          <w:rStyle w:val="Emphasis"/>
        </w:rPr>
        <w:t>abstract away</w:t>
      </w:r>
      <w:r w:rsidRPr="0021275D">
        <w:rPr>
          <w:rStyle w:val="StyleUnderline"/>
        </w:rPr>
        <w:t xml:space="preserve"> from important real-life normative concerns</w:t>
      </w:r>
      <w:r w:rsidRPr="0021275D">
        <w:rPr>
          <w:sz w:val="14"/>
        </w:rPr>
        <w:t xml:space="preserve">, </w:t>
      </w:r>
      <w:r w:rsidRPr="0021275D">
        <w:rPr>
          <w:rStyle w:val="StyleUnderline"/>
        </w:rPr>
        <w:t xml:space="preserve">which means core principles will always either </w:t>
      </w:r>
      <w:r w:rsidRPr="002858E8">
        <w:rPr>
          <w:rStyle w:val="Emphasis"/>
        </w:rPr>
        <w:t>entirely neglect</w:t>
      </w:r>
      <w:r w:rsidRPr="0021275D">
        <w:rPr>
          <w:rStyle w:val="StyleUnderline"/>
        </w:rPr>
        <w:t xml:space="preserve"> those concerns or treat them as </w:t>
      </w:r>
      <w:r w:rsidRPr="002858E8">
        <w:rPr>
          <w:rStyle w:val="Emphasis"/>
        </w:rPr>
        <w:t>peripheral</w:t>
      </w:r>
      <w:r w:rsidRPr="0021275D">
        <w:rPr>
          <w:sz w:val="14"/>
        </w:rPr>
        <w:t xml:space="preserve">. </w:t>
      </w:r>
      <w:r w:rsidRPr="0021275D">
        <w:rPr>
          <w:rStyle w:val="StyleUnderline"/>
        </w:rPr>
        <w:t>Consequentialism</w:t>
      </w:r>
      <w:r w:rsidRPr="0021275D">
        <w:rPr>
          <w:sz w:val="14"/>
        </w:rPr>
        <w:t xml:space="preserve">, in contrast, does not formulate any core institutional principles relative to a privileged remote model—it </w:t>
      </w:r>
      <w:r w:rsidRPr="0021275D">
        <w:rPr>
          <w:rStyle w:val="StyleUnderline"/>
        </w:rPr>
        <w:t xml:space="preserve">is essentially </w:t>
      </w:r>
      <w:r w:rsidRPr="002858E8">
        <w:rPr>
          <w:rStyle w:val="Emphasis"/>
        </w:rPr>
        <w:t>comparative</w:t>
      </w:r>
      <w:r w:rsidRPr="0021275D">
        <w:rPr>
          <w:sz w:val="14"/>
        </w:rPr>
        <w:t xml:space="preserve">. </w:t>
      </w:r>
      <w:r w:rsidRPr="0021275D">
        <w:rPr>
          <w:rStyle w:val="StyleUnderline"/>
        </w:rPr>
        <w:t>Because it does not require a remote model for its evaluative standards</w:t>
      </w:r>
      <w:r w:rsidRPr="0021275D">
        <w:rPr>
          <w:sz w:val="14"/>
        </w:rPr>
        <w:t xml:space="preserve">, </w:t>
      </w:r>
      <w:r w:rsidRPr="0021275D">
        <w:rPr>
          <w:rStyle w:val="StyleUnderline"/>
        </w:rPr>
        <w:t>consequentialism</w:t>
      </w:r>
      <w:r w:rsidRPr="0021275D">
        <w:rPr>
          <w:sz w:val="14"/>
        </w:rPr>
        <w:t xml:space="preserve"> also </w:t>
      </w:r>
      <w:r w:rsidRPr="002858E8">
        <w:rPr>
          <w:rStyle w:val="Emphasis"/>
        </w:rPr>
        <w:t>avoids</w:t>
      </w:r>
      <w:r w:rsidRPr="0021275D">
        <w:rPr>
          <w:rStyle w:val="StyleUnderline"/>
        </w:rPr>
        <w:t xml:space="preserve"> neglecting important real-world issues</w:t>
      </w:r>
      <w:r w:rsidRPr="0021275D">
        <w:rPr>
          <w:sz w:val="14"/>
        </w:rPr>
        <w:t>.</w:t>
      </w:r>
    </w:p>
    <w:p w14:paraId="16583E51" w14:textId="77777777" w:rsidR="00AF07A5" w:rsidRPr="00402670" w:rsidRDefault="00AF07A5" w:rsidP="00AF07A5">
      <w:pPr>
        <w:pStyle w:val="Heading4"/>
      </w:pPr>
      <w:r>
        <w:t xml:space="preserve">Util’s the only ethical mechanism for evaluating impacts. </w:t>
      </w:r>
    </w:p>
    <w:p w14:paraId="525B5808" w14:textId="77777777" w:rsidR="00AF07A5" w:rsidRPr="0020461F" w:rsidRDefault="00AF07A5" w:rsidP="00AF07A5">
      <w:r w:rsidRPr="006808BD">
        <w:rPr>
          <w:rFonts w:eastAsiaTheme="majorEastAsia" w:cstheme="majorBidi"/>
          <w:b/>
          <w:iCs/>
          <w:sz w:val="26"/>
        </w:rPr>
        <w:t>Greene 15</w:t>
      </w:r>
      <w:r>
        <w:t xml:space="preserve">, Professor, Harvard University </w:t>
      </w:r>
      <w:r w:rsidRPr="006808BD">
        <w:t>(Joshua Greene, interviewed by Russ Roberts, January 5, 2015, “Joshua Greene on Moral Tribes, Moral Dilemmas, and Utilitarianism</w:t>
      </w:r>
      <w:r>
        <w:t xml:space="preserve">,” Econ Talk, </w:t>
      </w:r>
      <w:r w:rsidRPr="00196B16">
        <w:t>https://www.econtalk.org/joshua-greene-on-moral-tribes-moral-dilemmas-and-utilitarianism/</w:t>
      </w:r>
      <w:r>
        <w:t>) *Card starts in middle of unbroken transcript; paragraphs delineated by speaker, [typo corrections]</w:t>
      </w:r>
    </w:p>
    <w:p w14:paraId="154D0400" w14:textId="77777777" w:rsidR="00AF07A5" w:rsidRPr="006808BD" w:rsidRDefault="00AF07A5" w:rsidP="00AF07A5">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w:t>
      </w:r>
      <w:proofErr w:type="gramStart"/>
      <w:r w:rsidRPr="006808BD">
        <w:rPr>
          <w:sz w:val="16"/>
        </w:rPr>
        <w:t>in light of</w:t>
      </w:r>
      <w:proofErr w:type="gramEnd"/>
      <w:r w:rsidRPr="006808BD">
        <w:rPr>
          <w:sz w:val="16"/>
        </w:rPr>
        <w:t xml:space="preserve"> an understanding of human nature. </w:t>
      </w:r>
      <w:proofErr w:type="gramStart"/>
      <w:r w:rsidRPr="006808BD">
        <w:rPr>
          <w:sz w:val="16"/>
        </w:rPr>
        <w:t>But,</w:t>
      </w:r>
      <w:proofErr w:type="gramEnd"/>
      <w:r w:rsidRPr="006808BD">
        <w:rPr>
          <w:sz w:val="16"/>
        </w:rPr>
        <w:t xml:space="preserve"> we can come back to that. The </w:t>
      </w:r>
      <w:proofErr w:type="gramStart"/>
      <w:r w:rsidRPr="006808BD">
        <w:rPr>
          <w:sz w:val="16"/>
        </w:rPr>
        <w:t>idea,</w:t>
      </w:r>
      <w:proofErr w:type="gramEnd"/>
      <w:r w:rsidRPr="006808BD">
        <w:rPr>
          <w:sz w:val="16"/>
        </w:rPr>
        <w:t xml:space="preserve"> going back to the tragedy of common-sense morality is you've got all these different tribes with </w:t>
      </w:r>
      <w:proofErr w:type="gramStart"/>
      <w:r w:rsidRPr="006808BD">
        <w:rPr>
          <w:sz w:val="16"/>
        </w:rPr>
        <w:t>all of</w:t>
      </w:r>
      <w:proofErr w:type="gramEnd"/>
      <w:r w:rsidRPr="006808BD">
        <w:rPr>
          <w:sz w:val="16"/>
        </w:rPr>
        <w:t xml:space="preserve"> these different values based on their different ways of life. What can they do to get along? And I think that the best answer that we have is--well, let's back up. </w:t>
      </w:r>
      <w:proofErr w:type="gramStart"/>
      <w:r w:rsidRPr="00225478">
        <w:rPr>
          <w:rStyle w:val="StyleUnderline"/>
        </w:rPr>
        <w:t xml:space="preserve">In order </w:t>
      </w:r>
      <w:r w:rsidRPr="00225478">
        <w:rPr>
          <w:rStyle w:val="StyleUnderline"/>
          <w:highlight w:val="cyan"/>
        </w:rPr>
        <w:t>to</w:t>
      </w:r>
      <w:proofErr w:type="gramEnd"/>
      <w:r w:rsidRPr="00225478">
        <w:rPr>
          <w:rStyle w:val="StyleUnderline"/>
          <w:highlight w:val="cyan"/>
        </w:rPr>
        <w:t xml:space="preserve"> resolve </w:t>
      </w:r>
      <w:r w:rsidRPr="00225478">
        <w:rPr>
          <w:rStyle w:val="Emphasis"/>
          <w:highlight w:val="cyan"/>
        </w:rPr>
        <w:t>any</w:t>
      </w:r>
      <w:r w:rsidRPr="00225478">
        <w:rPr>
          <w:rStyle w:val="StyleUnderline"/>
        </w:rPr>
        <w:t xml:space="preserve"> kind of </w:t>
      </w:r>
      <w:r w:rsidRPr="00225478">
        <w:rPr>
          <w:rStyle w:val="Emphasis"/>
          <w:highlight w:val="cyan"/>
        </w:rPr>
        <w:t>tradeoff</w:t>
      </w:r>
      <w:r w:rsidRPr="00225478">
        <w:rPr>
          <w:rStyle w:val="StyleUnderline"/>
          <w:highlight w:val="cyan"/>
        </w:rPr>
        <w:t xml:space="preserve">, you </w:t>
      </w:r>
      <w:proofErr w:type="gramStart"/>
      <w:r w:rsidRPr="00225478">
        <w:rPr>
          <w:rStyle w:val="StyleUnderline"/>
          <w:highlight w:val="cyan"/>
        </w:rPr>
        <w:t>have to</w:t>
      </w:r>
      <w:proofErr w:type="gramEnd"/>
      <w:r w:rsidRPr="00225478">
        <w:rPr>
          <w:rStyle w:val="StyleUnderline"/>
          <w:highlight w:val="cyan"/>
        </w:rPr>
        <w:t xml:space="preserve"> have </w:t>
      </w:r>
      <w:r w:rsidRPr="00E604D2">
        <w:rPr>
          <w:rStyle w:val="StyleUnderline"/>
        </w:rPr>
        <w:t>some</w:t>
      </w:r>
      <w:r w:rsidRPr="00225478">
        <w:rPr>
          <w:rStyle w:val="StyleUnderline"/>
        </w:rPr>
        <w:t xml:space="preserve"> kind of </w:t>
      </w:r>
      <w:r w:rsidRPr="00225478">
        <w:rPr>
          <w:rStyle w:val="Emphasis"/>
          <w:highlight w:val="cyan"/>
        </w:rPr>
        <w:t>common metric</w:t>
      </w:r>
      <w:r w:rsidRPr="00225478">
        <w:rPr>
          <w:rStyle w:val="StyleUnderline"/>
        </w:rPr>
        <w:t xml:space="preserve">. You </w:t>
      </w:r>
      <w:proofErr w:type="gramStart"/>
      <w:r w:rsidRPr="00225478">
        <w:rPr>
          <w:rStyle w:val="StyleUnderline"/>
        </w:rPr>
        <w:t>have to</w:t>
      </w:r>
      <w:proofErr w:type="gramEnd"/>
      <w:r w:rsidRPr="00225478">
        <w:rPr>
          <w:rStyle w:val="StyleUnderline"/>
        </w:rPr>
        <w:t xml:space="preserve"> have some kind of common currency</w:t>
      </w:r>
      <w:r w:rsidRPr="006808BD">
        <w:rPr>
          <w:sz w:val="16"/>
        </w:rPr>
        <w:t>. And I think that what utilitarianism, whether it's the moral truth or not</w:t>
      </w:r>
      <w:proofErr w:type="gramStart"/>
      <w:r w:rsidRPr="006808BD">
        <w:rPr>
          <w:sz w:val="16"/>
        </w:rPr>
        <w:t>, is</w:t>
      </w:r>
      <w:proofErr w:type="gramEnd"/>
      <w:r w:rsidRPr="006808BD">
        <w:rPr>
          <w:sz w:val="16"/>
        </w:rPr>
        <w:t xml:space="preserve"> provide a kind of common currency. So, what is utilitarianism? It's basically the idea that--it's really two ideas put together</w:t>
      </w:r>
      <w:r w:rsidRPr="00E604D2">
        <w:rPr>
          <w:sz w:val="16"/>
        </w:rPr>
        <w:t xml:space="preserve">. </w:t>
      </w:r>
      <w:r w:rsidRPr="00E604D2">
        <w:rPr>
          <w:rStyle w:val="StyleUnderline"/>
        </w:rPr>
        <w:t>One is the</w:t>
      </w:r>
      <w:r w:rsidRPr="00225478">
        <w:rPr>
          <w:rStyle w:val="StyleUnderline"/>
        </w:rPr>
        <w:t xml:space="preserve"> idea of </w:t>
      </w:r>
      <w:r w:rsidRPr="00225478">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225478">
        <w:rPr>
          <w:rStyle w:val="StyleUnderline"/>
          <w:highlight w:val="cyan"/>
        </w:rPr>
        <w:t xml:space="preserve">regard everybody's </w:t>
      </w:r>
      <w:r w:rsidRPr="00225478">
        <w:rPr>
          <w:rStyle w:val="Emphasis"/>
          <w:highlight w:val="cyan"/>
        </w:rPr>
        <w:t>interests</w:t>
      </w:r>
      <w:r w:rsidRPr="00225478">
        <w:rPr>
          <w:rStyle w:val="StyleUnderline"/>
          <w:highlight w:val="cyan"/>
        </w:rPr>
        <w:t xml:space="preserve"> as</w:t>
      </w:r>
      <w:r w:rsidRPr="00225478">
        <w:rPr>
          <w:rStyle w:val="StyleUnderline"/>
        </w:rPr>
        <w:t xml:space="preserve"> of </w:t>
      </w:r>
      <w:r w:rsidRPr="00225478">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225478">
        <w:rPr>
          <w:rStyle w:val="StyleUnderline"/>
          <w:highlight w:val="cyan"/>
        </w:rPr>
        <w:t xml:space="preserve">if you start </w:t>
      </w:r>
      <w:r w:rsidRPr="00225478">
        <w:rPr>
          <w:rStyle w:val="Emphasis"/>
          <w:highlight w:val="cyan"/>
        </w:rPr>
        <w:t>with anything</w:t>
      </w:r>
      <w:r w:rsidRPr="00225478">
        <w:rPr>
          <w:rStyle w:val="StyleUnderline"/>
        </w:rPr>
        <w:t xml:space="preserve"> that </w:t>
      </w:r>
      <w:r w:rsidRPr="00225478">
        <w:rPr>
          <w:rStyle w:val="StyleUnderline"/>
          <w:highlight w:val="cyan"/>
        </w:rPr>
        <w:t xml:space="preserve">you </w:t>
      </w:r>
      <w:r w:rsidRPr="00225478">
        <w:rPr>
          <w:rStyle w:val="Emphasis"/>
          <w:highlight w:val="cyan"/>
        </w:rPr>
        <w:t>value</w:t>
      </w:r>
      <w:r w:rsidRPr="00225478">
        <w:rPr>
          <w:rStyle w:val="StyleUnderline"/>
          <w:highlight w:val="cyan"/>
        </w:rPr>
        <w:t>, and say, '</w:t>
      </w:r>
      <w:r w:rsidRPr="00225478">
        <w:rPr>
          <w:rStyle w:val="Emphasis"/>
          <w:highlight w:val="cyan"/>
        </w:rPr>
        <w:t>Why do you care</w:t>
      </w:r>
      <w:r w:rsidRPr="00225478">
        <w:rPr>
          <w:rStyle w:val="StyleUnderline"/>
          <w:highlight w:val="cyan"/>
        </w:rPr>
        <w:t xml:space="preserve"> about that?' and </w:t>
      </w:r>
      <w:r w:rsidRPr="00225478">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w:t>
      </w:r>
      <w:proofErr w:type="gramStart"/>
      <w:r w:rsidRPr="006808BD">
        <w:rPr>
          <w:sz w:val="16"/>
        </w:rPr>
        <w:t>So</w:t>
      </w:r>
      <w:proofErr w:type="gramEnd"/>
      <w:r w:rsidRPr="006808BD">
        <w:rPr>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w:t>
      </w:r>
      <w:r w:rsidRPr="00E604D2">
        <w:rPr>
          <w:rStyle w:val="StyleUnderline"/>
        </w:rPr>
        <w:t xml:space="preserve">asking </w:t>
      </w:r>
      <w:r w:rsidRPr="00E604D2">
        <w:rPr>
          <w:rStyle w:val="Emphasis"/>
        </w:rPr>
        <w:t>why</w:t>
      </w:r>
      <w:r w:rsidRPr="00E604D2">
        <w:rPr>
          <w:rStyle w:val="StyleUnderline"/>
        </w:rPr>
        <w:t xml:space="preserve">, </w:t>
      </w:r>
      <w:r w:rsidRPr="00E604D2">
        <w:rPr>
          <w:rStyle w:val="Emphasis"/>
        </w:rPr>
        <w:t>why</w:t>
      </w:r>
      <w:r w:rsidRPr="00E604D2">
        <w:rPr>
          <w:rStyle w:val="StyleUnderline"/>
        </w:rPr>
        <w:t xml:space="preserve">, </w:t>
      </w:r>
      <w:r w:rsidRPr="00E604D2">
        <w:rPr>
          <w:rStyle w:val="Emphasis"/>
        </w:rPr>
        <w:t>why</w:t>
      </w:r>
      <w:r w:rsidRPr="00E604D2">
        <w:rPr>
          <w:rStyle w:val="StyleUnderline"/>
        </w:rPr>
        <w:t xml:space="preserve">, </w:t>
      </w:r>
      <w:r w:rsidRPr="00225478">
        <w:rPr>
          <w:rStyle w:val="StyleUnderline"/>
          <w:highlight w:val="cyan"/>
        </w:rPr>
        <w:t xml:space="preserve">it's going to </w:t>
      </w:r>
      <w:r w:rsidRPr="00225478">
        <w:rPr>
          <w:rStyle w:val="Emphasis"/>
          <w:highlight w:val="cyan"/>
        </w:rPr>
        <w:t>come down</w:t>
      </w:r>
      <w:r w:rsidRPr="00225478">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225478">
        <w:rPr>
          <w:rStyle w:val="Emphasis"/>
          <w:highlight w:val="cyan"/>
        </w:rPr>
        <w:t>pleasure</w:t>
      </w:r>
      <w:r w:rsidRPr="00225478">
        <w:rPr>
          <w:rStyle w:val="StyleUnderline"/>
          <w:highlight w:val="cyan"/>
        </w:rPr>
        <w:t xml:space="preserve"> and </w:t>
      </w:r>
      <w:r w:rsidRPr="00225478">
        <w:rPr>
          <w:rStyle w:val="Emphasis"/>
          <w:highlight w:val="cyan"/>
        </w:rPr>
        <w:t>pain</w:t>
      </w:r>
      <w:r w:rsidRPr="0020461F">
        <w:rPr>
          <w:rStyle w:val="StyleUnderline"/>
        </w:rPr>
        <w:t xml:space="preserve"> of either you or somebody else that you care about. </w:t>
      </w:r>
      <w:proofErr w:type="gramStart"/>
      <w:r w:rsidRPr="0020461F">
        <w:rPr>
          <w:rStyle w:val="StyleUnderline"/>
        </w:rPr>
        <w:t>So</w:t>
      </w:r>
      <w:proofErr w:type="gramEnd"/>
      <w:r w:rsidRPr="0020461F">
        <w:rPr>
          <w:rStyle w:val="StyleUnderline"/>
        </w:rPr>
        <w:t xml:space="preserve"> </w:t>
      </w:r>
      <w:r w:rsidRPr="00E604D2">
        <w:rPr>
          <w:rStyle w:val="StyleUnderline"/>
        </w:rPr>
        <w:t xml:space="preserve">the </w:t>
      </w:r>
      <w:r w:rsidRPr="00225478">
        <w:rPr>
          <w:rStyle w:val="Emphasis"/>
          <w:highlight w:val="cyan"/>
        </w:rPr>
        <w:t>util</w:t>
      </w:r>
      <w:r w:rsidRPr="00E604D2">
        <w:rPr>
          <w:rStyle w:val="Emphasis"/>
        </w:rPr>
        <w:t>itarian idea</w:t>
      </w:r>
      <w:r w:rsidRPr="00E604D2">
        <w:rPr>
          <w:rStyle w:val="StyleUnderline"/>
        </w:rPr>
        <w:t xml:space="preserve"> </w:t>
      </w:r>
      <w:r w:rsidRPr="00E604D2">
        <w:rPr>
          <w:rStyle w:val="StyleUnderline"/>
          <w:highlight w:val="cyan"/>
        </w:rPr>
        <w:t>is</w:t>
      </w:r>
      <w:r w:rsidRPr="00E604D2">
        <w:rPr>
          <w:rStyle w:val="StyleUnderline"/>
        </w:rPr>
        <w:t xml:space="preserve"> to say</w:t>
      </w:r>
      <w:r w:rsidRPr="00E604D2">
        <w:rPr>
          <w:sz w:val="16"/>
        </w:rPr>
        <w:t>,</w:t>
      </w:r>
      <w:r w:rsidRPr="006808BD">
        <w:rPr>
          <w:sz w:val="16"/>
        </w:rPr>
        <w:t xml:space="preserve"> </w:t>
      </w:r>
      <w:proofErr w:type="gramStart"/>
      <w:r w:rsidRPr="006808BD">
        <w:rPr>
          <w:sz w:val="16"/>
        </w:rPr>
        <w:t>Okay</w:t>
      </w:r>
      <w:proofErr w:type="gramEnd"/>
      <w:r w:rsidRPr="006808BD">
        <w:rPr>
          <w:sz w:val="16"/>
        </w:rPr>
        <w:t xml:space="preserve">, </w:t>
      </w:r>
      <w:r w:rsidRPr="00E604D2">
        <w:rPr>
          <w:rStyle w:val="StyleUnderline"/>
        </w:rPr>
        <w:t xml:space="preserve">we </w:t>
      </w:r>
      <w:r w:rsidRPr="00E604D2">
        <w:rPr>
          <w:rStyle w:val="Emphasis"/>
        </w:rPr>
        <w:t>all have</w:t>
      </w:r>
      <w:r w:rsidRPr="0020461F">
        <w:rPr>
          <w:rStyle w:val="StyleUnderline"/>
        </w:rPr>
        <w:t xml:space="preserve"> our </w:t>
      </w:r>
      <w:r w:rsidRPr="00225478">
        <w:rPr>
          <w:rStyle w:val="StyleUnderline"/>
          <w:highlight w:val="cyan"/>
        </w:rPr>
        <w:t xml:space="preserve">pleasures and </w:t>
      </w:r>
      <w:r w:rsidRPr="00225478">
        <w:rPr>
          <w:rStyle w:val="Emphasis"/>
          <w:highlight w:val="cyan"/>
        </w:rPr>
        <w:t>pains</w:t>
      </w:r>
      <w:r w:rsidRPr="00225478">
        <w:rPr>
          <w:rStyle w:val="StyleUnderline"/>
          <w:highlight w:val="cyan"/>
        </w:rPr>
        <w:t>, and</w:t>
      </w:r>
      <w:r w:rsidRPr="006808BD">
        <w:rPr>
          <w:sz w:val="16"/>
        </w:rPr>
        <w:t xml:space="preserve"> as a moral philosophy </w:t>
      </w:r>
      <w:r w:rsidRPr="00225478">
        <w:rPr>
          <w:rStyle w:val="StyleUnderline"/>
          <w:highlight w:val="cyan"/>
        </w:rPr>
        <w:t>we should</w:t>
      </w:r>
      <w:r w:rsidRPr="0020461F">
        <w:rPr>
          <w:rStyle w:val="StyleUnderline"/>
        </w:rPr>
        <w:t xml:space="preserve"> all </w:t>
      </w:r>
      <w:r w:rsidRPr="00225478">
        <w:rPr>
          <w:rStyle w:val="Emphasis"/>
          <w:highlight w:val="cyan"/>
        </w:rPr>
        <w:t>count equally</w:t>
      </w:r>
      <w:r w:rsidRPr="006808BD">
        <w:rPr>
          <w:sz w:val="16"/>
        </w:rPr>
        <w:t xml:space="preserve">. And </w:t>
      </w:r>
      <w:proofErr w:type="gramStart"/>
      <w:r w:rsidRPr="006808BD">
        <w:rPr>
          <w:sz w:val="16"/>
        </w:rPr>
        <w:t>so</w:t>
      </w:r>
      <w:proofErr w:type="gramEnd"/>
      <w:r w:rsidRPr="006808BD">
        <w:rPr>
          <w:sz w:val="16"/>
        </w:rPr>
        <w:t xml:space="preserve"> </w:t>
      </w:r>
      <w:r w:rsidRPr="00225478">
        <w:rPr>
          <w:rStyle w:val="StyleUnderline"/>
          <w:highlight w:val="cyan"/>
        </w:rPr>
        <w:t>a</w:t>
      </w:r>
      <w:r w:rsidRPr="0020461F">
        <w:rPr>
          <w:rStyle w:val="StyleUnderline"/>
        </w:rPr>
        <w:t xml:space="preserve"> good </w:t>
      </w:r>
      <w:r w:rsidRPr="00225478">
        <w:rPr>
          <w:rStyle w:val="StyleUnderline"/>
          <w:highlight w:val="cyan"/>
        </w:rPr>
        <w:t>standard for</w:t>
      </w:r>
      <w:r w:rsidRPr="0020461F">
        <w:rPr>
          <w:rStyle w:val="StyleUnderline"/>
        </w:rPr>
        <w:t xml:space="preserve"> resolving</w:t>
      </w:r>
      <w:r w:rsidRPr="006808BD">
        <w:rPr>
          <w:sz w:val="16"/>
        </w:rPr>
        <w:t xml:space="preserve"> public </w:t>
      </w:r>
      <w:r w:rsidRPr="00225478">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225478">
        <w:rPr>
          <w:rStyle w:val="Emphasis"/>
          <w:highlight w:val="cyan"/>
        </w:rPr>
        <w:t>whatever option</w:t>
      </w:r>
      <w:r w:rsidRPr="00225478">
        <w:rPr>
          <w:rStyle w:val="StyleUnderline"/>
          <w:highlight w:val="cyan"/>
        </w:rPr>
        <w:t xml:space="preserve"> is</w:t>
      </w:r>
      <w:r w:rsidRPr="0020461F">
        <w:rPr>
          <w:rStyle w:val="StyleUnderline"/>
        </w:rPr>
        <w:t xml:space="preserve"> going </w:t>
      </w:r>
      <w:r w:rsidRPr="00225478">
        <w:rPr>
          <w:rStyle w:val="StyleUnderline"/>
          <w:highlight w:val="cyan"/>
        </w:rPr>
        <w:t>to produce</w:t>
      </w:r>
      <w:r w:rsidRPr="0020461F">
        <w:rPr>
          <w:rStyle w:val="StyleUnderline"/>
        </w:rPr>
        <w:t xml:space="preserve"> the </w:t>
      </w:r>
      <w:r w:rsidRPr="00225478">
        <w:rPr>
          <w:rStyle w:val="Emphasis"/>
          <w:highlight w:val="cyan"/>
        </w:rPr>
        <w:t>best</w:t>
      </w:r>
      <w:r w:rsidRPr="006808BD">
        <w:rPr>
          <w:sz w:val="16"/>
        </w:rPr>
        <w:t xml:space="preserve"> overall </w:t>
      </w:r>
      <w:r w:rsidRPr="00225478">
        <w:rPr>
          <w:rStyle w:val="StyleUnderline"/>
          <w:highlight w:val="cyan"/>
        </w:rPr>
        <w:t>experience for</w:t>
      </w:r>
      <w:r w:rsidRPr="0020461F">
        <w:rPr>
          <w:rStyle w:val="StyleUnderline"/>
        </w:rPr>
        <w:t xml:space="preserve"> the </w:t>
      </w:r>
      <w:r w:rsidRPr="00225478">
        <w:rPr>
          <w:rStyle w:val="Emphasis"/>
          <w:highlight w:val="cyan"/>
        </w:rPr>
        <w:t>people</w:t>
      </w:r>
      <w:r w:rsidRPr="0020461F">
        <w:rPr>
          <w:rStyle w:val="StyleUnderline"/>
        </w:rPr>
        <w:t xml:space="preserve"> who are </w:t>
      </w:r>
      <w:r w:rsidRPr="00225478">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808BD">
        <w:rPr>
          <w:rStyle w:val="StyleUnderline"/>
          <w:highlight w:val="cyan"/>
        </w:rPr>
        <w:t>is it okay to kill</w:t>
      </w:r>
      <w:r w:rsidRPr="006808BD">
        <w:rPr>
          <w:sz w:val="16"/>
        </w:rPr>
        <w:t xml:space="preserve"> on </w:t>
      </w:r>
      <w:r w:rsidRPr="00225478">
        <w:rPr>
          <w:rStyle w:val="StyleUnderline"/>
        </w:rPr>
        <w:t>[</w:t>
      </w:r>
      <w:r w:rsidRPr="006808BD">
        <w:rPr>
          <w:rStyle w:val="Emphasis"/>
          <w:highlight w:val="cyan"/>
        </w:rPr>
        <w:t>one</w:t>
      </w:r>
      <w:r w:rsidRPr="00225478">
        <w:rPr>
          <w:rStyle w:val="StyleUnderline"/>
        </w:rPr>
        <w:t xml:space="preserve">] person </w:t>
      </w:r>
      <w:r w:rsidRPr="006808BD">
        <w:rPr>
          <w:rStyle w:val="StyleUnderline"/>
          <w:highlight w:val="cyan"/>
        </w:rPr>
        <w:t xml:space="preserve">to save </w:t>
      </w:r>
      <w:r w:rsidRPr="006808BD">
        <w:rPr>
          <w:rStyle w:val="Emphasis"/>
          <w:highlight w:val="cyan"/>
        </w:rPr>
        <w:t>five</w:t>
      </w:r>
      <w:r w:rsidRPr="00225478">
        <w:rPr>
          <w:rStyle w:val="StyleUnderline"/>
        </w:rPr>
        <w:t xml:space="preserve"> people in this kind of situation?</w:t>
      </w:r>
      <w:r w:rsidRPr="006808BD">
        <w:rPr>
          <w:sz w:val="16"/>
        </w:rPr>
        <w:t xml:space="preserve"> </w:t>
      </w:r>
      <w:proofErr w:type="gramStart"/>
      <w:r w:rsidRPr="006808BD">
        <w:rPr>
          <w:sz w:val="16"/>
        </w:rPr>
        <w:t>So</w:t>
      </w:r>
      <w:proofErr w:type="gramEnd"/>
      <w:r w:rsidRPr="006808BD">
        <w:rPr>
          <w:sz w:val="16"/>
        </w:rPr>
        <w:t xml:space="preserve"> I spend a lot of the book trying to understand the psychology of cases like the footbridge case. And you mention these being kind of unrealistic and weird cases. That's </w:t>
      </w:r>
      <w:proofErr w:type="gramStart"/>
      <w:r w:rsidRPr="006808BD">
        <w:rPr>
          <w:sz w:val="16"/>
        </w:rPr>
        <w:t>actually part</w:t>
      </w:r>
      <w:proofErr w:type="gramEnd"/>
      <w:r w:rsidRPr="006808BD">
        <w:rPr>
          <w:sz w:val="16"/>
        </w:rPr>
        <w:t xml:space="preserve"> of my defense. </w:t>
      </w:r>
    </w:p>
    <w:p w14:paraId="469F265A" w14:textId="77777777" w:rsidR="00AF07A5" w:rsidRPr="006808BD" w:rsidRDefault="00AF07A5" w:rsidP="00AF07A5">
      <w:pPr>
        <w:rPr>
          <w:sz w:val="16"/>
        </w:rPr>
      </w:pPr>
      <w:r w:rsidRPr="006808BD">
        <w:rPr>
          <w:rStyle w:val="StyleUnderline"/>
        </w:rPr>
        <w:t>Russ: </w:t>
      </w:r>
      <w:r w:rsidRPr="006808BD">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628F26EE" w14:textId="77777777" w:rsidR="00AF07A5" w:rsidRPr="00E604D2" w:rsidRDefault="00AF07A5" w:rsidP="00AF07A5">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w:t>
      </w:r>
      <w:proofErr w:type="gramStart"/>
      <w:r w:rsidRPr="006808BD">
        <w:rPr>
          <w:sz w:val="16"/>
        </w:rPr>
        <w:t>so</w:t>
      </w:r>
      <w:proofErr w:type="gramEnd"/>
      <w:r w:rsidRPr="006808BD">
        <w:rPr>
          <w:sz w:val="16"/>
        </w:rPr>
        <w:t xml:space="preserve"> it is good for us to have a gut reaction, which is really a reaction in your amygdala that's then sending a signal to your ventromedial prefrontal cortex and so on and so forth, and we can talk about that. </w:t>
      </w:r>
      <w:r w:rsidRPr="006808BD">
        <w:rPr>
          <w:rStyle w:val="StyleUnderline"/>
          <w:highlight w:val="cyan"/>
        </w:rPr>
        <w:t>It's </w:t>
      </w:r>
      <w:r w:rsidRPr="006808BD">
        <w:rPr>
          <w:rStyle w:val="Emphasis"/>
          <w:highlight w:val="cyan"/>
        </w:rPr>
        <w:t>good</w:t>
      </w:r>
      <w:r w:rsidRPr="006808BD">
        <w:rPr>
          <w:rStyle w:val="StyleUnderline"/>
          <w:highlight w:val="cyan"/>
        </w:rPr>
        <w:t> to have</w:t>
      </w:r>
      <w:r w:rsidRPr="00225478">
        <w:rPr>
          <w:rStyle w:val="StyleUnderline"/>
        </w:rPr>
        <w:t xml:space="preserve"> that </w:t>
      </w:r>
      <w:r w:rsidRPr="006808BD">
        <w:rPr>
          <w:rStyle w:val="Emphasis"/>
          <w:highlight w:val="cyan"/>
        </w:rPr>
        <w:t>reaction</w:t>
      </w:r>
      <w:r w:rsidRPr="006808BD">
        <w:rPr>
          <w:rStyle w:val="StyleUnderline"/>
          <w:highlight w:val="cyan"/>
        </w:rPr>
        <w:t xml:space="preserve"> that says, '</w:t>
      </w:r>
      <w:r w:rsidRPr="006808BD">
        <w:rPr>
          <w:rStyle w:val="Emphasis"/>
          <w:szCs w:val="26"/>
          <w:highlight w:val="cyan"/>
        </w:rPr>
        <w:t>Don't</w:t>
      </w:r>
      <w:r w:rsidRPr="00225478">
        <w:rPr>
          <w:rStyle w:val="StyleUnderline"/>
        </w:rPr>
        <w:t xml:space="preserve"> push people off of footbridges.' </w:t>
      </w:r>
      <w:r w:rsidRPr="006808BD">
        <w:rPr>
          <w:rStyle w:val="Emphasis"/>
          <w:highlight w:val="cyan"/>
        </w:rPr>
        <w:t>But</w:t>
      </w:r>
      <w:r w:rsidRPr="006808BD">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808BD">
        <w:rPr>
          <w:rStyle w:val="StyleUnderline"/>
          <w:highlight w:val="cyan"/>
        </w:rPr>
        <w:t>that</w:t>
      </w:r>
      <w:r w:rsidRPr="00225478">
        <w:rPr>
          <w:rStyle w:val="StyleUnderline"/>
        </w:rPr>
        <w:t xml:space="preserve"> committing this act of </w:t>
      </w:r>
      <w:r w:rsidRPr="006808BD">
        <w:rPr>
          <w:rStyle w:val="Emphasis"/>
          <w:highlight w:val="cyan"/>
        </w:rPr>
        <w:t>violence</w:t>
      </w:r>
      <w:r w:rsidRPr="00225478">
        <w:rPr>
          <w:rStyle w:val="StyleUnderline"/>
        </w:rPr>
        <w:t xml:space="preserve"> is going to </w:t>
      </w:r>
      <w:r w:rsidRPr="006808BD">
        <w:rPr>
          <w:rStyle w:val="StyleUnderline"/>
          <w:highlight w:val="cyan"/>
        </w:rPr>
        <w:t>lead to</w:t>
      </w:r>
      <w:r w:rsidRPr="00225478">
        <w:rPr>
          <w:rStyle w:val="StyleUnderline"/>
        </w:rPr>
        <w:t xml:space="preserve"> the </w:t>
      </w:r>
      <w:r w:rsidRPr="006808BD">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808BD">
        <w:rPr>
          <w:rStyle w:val="StyleUnderline"/>
          <w:highlight w:val="cyan"/>
        </w:rPr>
        <w:t xml:space="preserve">it's a </w:t>
      </w:r>
      <w:r w:rsidRPr="006808BD">
        <w:rPr>
          <w:rStyle w:val="Emphasis"/>
          <w:highlight w:val="cyan"/>
        </w:rPr>
        <w:t>mistake</w:t>
      </w:r>
      <w:r w:rsidRPr="006808BD">
        <w:rPr>
          <w:rStyle w:val="StyleUnderline"/>
          <w:highlight w:val="cyan"/>
        </w:rPr>
        <w:t xml:space="preserve"> to interpret that</w:t>
      </w:r>
      <w:r w:rsidRPr="00225478">
        <w:rPr>
          <w:rStyle w:val="StyleUnderline"/>
        </w:rPr>
        <w:t xml:space="preserve"> </w:t>
      </w:r>
      <w:r w:rsidRPr="00225478">
        <w:rPr>
          <w:rStyle w:val="Emphasis"/>
        </w:rPr>
        <w:t xml:space="preserve">gut </w:t>
      </w:r>
      <w:r w:rsidRPr="006808BD">
        <w:rPr>
          <w:rStyle w:val="Emphasis"/>
          <w:highlight w:val="cyan"/>
        </w:rPr>
        <w:t>reaction</w:t>
      </w:r>
      <w:r w:rsidRPr="006808BD">
        <w:rPr>
          <w:rStyle w:val="StyleUnderline"/>
          <w:highlight w:val="cyan"/>
        </w:rPr>
        <w:t xml:space="preserve"> as a challenge </w:t>
      </w:r>
      <w:r w:rsidRPr="00E604D2">
        <w:rPr>
          <w:rStyle w:val="StyleUnderline"/>
        </w:rPr>
        <w:t xml:space="preserve">to the </w:t>
      </w:r>
      <w:r w:rsidRPr="00E604D2">
        <w:rPr>
          <w:rStyle w:val="Emphasis"/>
        </w:rPr>
        <w:t>theory</w:t>
      </w:r>
      <w:r w:rsidRPr="00E604D2">
        <w:rPr>
          <w:rStyle w:val="StyleUnderline"/>
        </w:rPr>
        <w:t xml:space="preserve"> that</w:t>
      </w:r>
      <w:r w:rsidRPr="00225478">
        <w:rPr>
          <w:rStyle w:val="StyleUnderline"/>
        </w:rPr>
        <w:t xml:space="preserve"> says </w:t>
      </w:r>
      <w:r w:rsidRPr="006808BD">
        <w:rPr>
          <w:rStyle w:val="StyleUnderline"/>
          <w:highlight w:val="cyan"/>
        </w:rPr>
        <w:t xml:space="preserve">we should do </w:t>
      </w:r>
      <w:r w:rsidRPr="006808BD">
        <w:rPr>
          <w:rStyle w:val="Emphasis"/>
          <w:highlight w:val="cyan"/>
        </w:rPr>
        <w:t>whatever</w:t>
      </w:r>
      <w:r w:rsidRPr="00225478">
        <w:rPr>
          <w:rStyle w:val="StyleUnderline"/>
        </w:rPr>
        <w:t xml:space="preserve"> in general </w:t>
      </w:r>
      <w:r w:rsidRPr="006808BD">
        <w:rPr>
          <w:rStyle w:val="StyleUnderline"/>
          <w:highlight w:val="cyan"/>
        </w:rPr>
        <w:t>is</w:t>
      </w:r>
      <w:r w:rsidRPr="00225478">
        <w:rPr>
          <w:rStyle w:val="StyleUnderline"/>
        </w:rPr>
        <w:t xml:space="preserve"> going to promote </w:t>
      </w:r>
      <w:r w:rsidRPr="006808BD">
        <w:rPr>
          <w:rStyle w:val="StyleUnderline"/>
          <w:highlight w:val="cyan"/>
        </w:rPr>
        <w:t xml:space="preserve">the </w:t>
      </w:r>
      <w:r w:rsidRPr="006808BD">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808BD">
        <w:rPr>
          <w:rStyle w:val="StyleUnderline"/>
          <w:highlight w:val="cyan"/>
        </w:rPr>
        <w:t xml:space="preserve">that </w:t>
      </w:r>
      <w:r w:rsidRPr="006808BD">
        <w:rPr>
          <w:rStyle w:val="Emphasis"/>
          <w:szCs w:val="26"/>
          <w:highlight w:val="cyan"/>
        </w:rPr>
        <w:t>shouldn't be a veto</w:t>
      </w:r>
      <w:r w:rsidRPr="006808BD">
        <w:rPr>
          <w:rStyle w:val="StyleUnderline"/>
          <w:highlight w:val="cyan"/>
        </w:rPr>
        <w:t xml:space="preserve"> </w:t>
      </w:r>
      <w:r w:rsidRPr="00E604D2">
        <w:rPr>
          <w:rStyle w:val="StyleUnderline"/>
        </w:rPr>
        <w:t xml:space="preserve">against a </w:t>
      </w:r>
      <w:r w:rsidRPr="00E604D2">
        <w:rPr>
          <w:rStyle w:val="Emphasis"/>
        </w:rPr>
        <w:t>general idea</w:t>
      </w:r>
      <w:r w:rsidRPr="00E604D2">
        <w:rPr>
          <w:rStyle w:val="StyleUnderline"/>
        </w:rPr>
        <w:t xml:space="preserve"> that otherwise makes a </w:t>
      </w:r>
      <w:r w:rsidRPr="00E604D2">
        <w:rPr>
          <w:rStyle w:val="Emphasis"/>
        </w:rPr>
        <w:t>lot of sense</w:t>
      </w:r>
      <w:r w:rsidRPr="00E604D2">
        <w:rPr>
          <w:rStyle w:val="StyleUnderline"/>
        </w:rPr>
        <w:t>.</w:t>
      </w:r>
      <w:r w:rsidRPr="00225478">
        <w:rPr>
          <w:rStyle w:val="StyleUnderline"/>
        </w:rPr>
        <w:t xml:space="preserve"> Which is that in the modern world, </w:t>
      </w:r>
      <w:r w:rsidRPr="006808BD">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808BD">
        <w:rPr>
          <w:rStyle w:val="StyleUnderline"/>
          <w:highlight w:val="cyan"/>
        </w:rPr>
        <w:t>competing value</w:t>
      </w:r>
      <w:r w:rsidRPr="00E604D2">
        <w:rPr>
          <w:rStyle w:val="StyleUnderline"/>
        </w:rPr>
        <w:t xml:space="preserve"> </w:t>
      </w:r>
      <w:r w:rsidRPr="00E604D2">
        <w:rPr>
          <w:rStyle w:val="Emphasis"/>
        </w:rPr>
        <w:t>system</w:t>
      </w:r>
      <w:r w:rsidRPr="00E604D2">
        <w:rPr>
          <w:rStyle w:val="Emphasis"/>
          <w:highlight w:val="cyan"/>
        </w:rPr>
        <w:t>s</w:t>
      </w:r>
      <w:r w:rsidRPr="00225478">
        <w:rPr>
          <w:rStyle w:val="StyleUnderline"/>
        </w:rPr>
        <w:t xml:space="preserve">, and that </w:t>
      </w:r>
      <w:r w:rsidRPr="006808BD">
        <w:rPr>
          <w:rStyle w:val="StyleUnderline"/>
          <w:highlight w:val="cyan"/>
        </w:rPr>
        <w:t xml:space="preserve">the way to resolve </w:t>
      </w:r>
      <w:r w:rsidRPr="006808BD">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808BD">
        <w:rPr>
          <w:rStyle w:val="StyleUnderline"/>
          <w:highlight w:val="cyan"/>
        </w:rPr>
        <w:t xml:space="preserve">is </w:t>
      </w:r>
      <w:r w:rsidRPr="00E604D2">
        <w:rPr>
          <w:rStyle w:val="StyleUnderline"/>
        </w:rPr>
        <w:t xml:space="preserve">to say, 'What's going to actually produce the </w:t>
      </w:r>
      <w:r w:rsidRPr="00E604D2">
        <w:rPr>
          <w:rStyle w:val="Emphasis"/>
        </w:rPr>
        <w:t xml:space="preserve">best </w:t>
      </w:r>
      <w:r w:rsidRPr="006808BD">
        <w:rPr>
          <w:rStyle w:val="Emphasis"/>
          <w:highlight w:val="cyan"/>
        </w:rPr>
        <w:t>consequences</w:t>
      </w:r>
      <w:r w:rsidRPr="006808BD">
        <w:rPr>
          <w:rStyle w:val="StyleUnderline"/>
          <w:highlight w:val="cyan"/>
        </w:rPr>
        <w:t>?</w:t>
      </w:r>
      <w:r w:rsidRPr="00225478">
        <w:rPr>
          <w:rStyle w:val="StyleUnderline"/>
        </w:rPr>
        <w:t xml:space="preserve">' And </w:t>
      </w:r>
      <w:r w:rsidRPr="006808BD">
        <w:rPr>
          <w:rStyle w:val="StyleUnderline"/>
        </w:rPr>
        <w:t xml:space="preserve">best consequences </w:t>
      </w:r>
      <w:proofErr w:type="gramStart"/>
      <w:r w:rsidRPr="006808BD">
        <w:rPr>
          <w:rStyle w:val="Emphasis"/>
          <w:highlight w:val="cyan"/>
        </w:rPr>
        <w:t>measured</w:t>
      </w:r>
      <w:proofErr w:type="gramEnd"/>
      <w:r w:rsidRPr="006808BD">
        <w:rPr>
          <w:rStyle w:val="StyleUnderline"/>
          <w:highlight w:val="cyan"/>
        </w:rPr>
        <w:t xml:space="preserve"> in</w:t>
      </w:r>
      <w:r w:rsidRPr="006808BD">
        <w:rPr>
          <w:rStyle w:val="StyleUnderline"/>
        </w:rPr>
        <w:t xml:space="preserve"> terms</w:t>
      </w:r>
      <w:r w:rsidRPr="00225478">
        <w:rPr>
          <w:rStyle w:val="StyleUnderline"/>
        </w:rPr>
        <w:t xml:space="preserve"> of the </w:t>
      </w:r>
      <w:r w:rsidRPr="00E604D2">
        <w:rPr>
          <w:rStyle w:val="Emphasis"/>
        </w:rPr>
        <w:t>quality</w:t>
      </w:r>
      <w:r w:rsidRPr="00E604D2">
        <w:rPr>
          <w:rStyle w:val="StyleUnderline"/>
        </w:rPr>
        <w:t xml:space="preserve"> of people's </w:t>
      </w:r>
      <w:r w:rsidRPr="006808BD">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28D5694E" w14:textId="77777777" w:rsidR="00AF07A5" w:rsidRDefault="00AF07A5" w:rsidP="00AF07A5">
      <w:pPr>
        <w:pStyle w:val="Heading4"/>
      </w:pPr>
      <w:r>
        <w:t xml:space="preserve">Even if the world is </w:t>
      </w:r>
      <w:r>
        <w:rPr>
          <w:u w:val="single"/>
        </w:rPr>
        <w:t>structured</w:t>
      </w:r>
      <w:r>
        <w:t xml:space="preserve"> by racial terror, stopping extinction is </w:t>
      </w:r>
      <w:r>
        <w:rPr>
          <w:u w:val="single"/>
        </w:rPr>
        <w:t>valuable</w:t>
      </w:r>
      <w:r>
        <w:t xml:space="preserve">. </w:t>
      </w:r>
    </w:p>
    <w:p w14:paraId="1E359DF2" w14:textId="77777777" w:rsidR="00AF07A5" w:rsidRDefault="00AF07A5" w:rsidP="00AF07A5">
      <w:proofErr w:type="spellStart"/>
      <w:r w:rsidRPr="005E4742">
        <w:rPr>
          <w:rStyle w:val="Style13ptBold"/>
        </w:rPr>
        <w:t>Syedullah</w:t>
      </w:r>
      <w:proofErr w:type="spellEnd"/>
      <w:r>
        <w:rPr>
          <w:rStyle w:val="Style13ptBold"/>
        </w:rPr>
        <w:t xml:space="preserve"> ’18</w:t>
      </w:r>
      <w:r>
        <w:t xml:space="preserve"> [Jasmine; 2018; Visiting Assistant Professor of Sociology at Vassar College; Contemporary Political Theory, “Afro-pessimism: Critical Exchange,” vol. 17 no. 1] </w:t>
      </w:r>
    </w:p>
    <w:p w14:paraId="09F900C5" w14:textId="77777777" w:rsidR="00AF07A5" w:rsidRPr="00FC124D" w:rsidRDefault="00AF07A5" w:rsidP="00AF07A5">
      <w:pPr>
        <w:rPr>
          <w:sz w:val="16"/>
        </w:rPr>
      </w:pPr>
      <w:r w:rsidRPr="00515173">
        <w:rPr>
          <w:sz w:val="16"/>
        </w:rPr>
        <w:t xml:space="preserve">Given that the endgame of Afro-pessimism as an academic enterprise is limited by its location within the neoliberal university (see Fred Moten and Stephano Harney’s ‘‘The University and the </w:t>
      </w:r>
      <w:proofErr w:type="spellStart"/>
      <w:r w:rsidRPr="00515173">
        <w:rPr>
          <w:sz w:val="16"/>
        </w:rPr>
        <w:t>UnderCommons</w:t>
      </w:r>
      <w:proofErr w:type="spellEnd"/>
      <w:r w:rsidRPr="00515173">
        <w:rPr>
          <w:sz w:val="16"/>
        </w:rPr>
        <w:t xml:space="preserve">,’’),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w:t>
      </w:r>
      <w:proofErr w:type="gramStart"/>
      <w:r w:rsidRPr="00515173">
        <w:rPr>
          <w:sz w:val="16"/>
        </w:rPr>
        <w:t>often quoted</w:t>
      </w:r>
      <w:proofErr w:type="gramEnd"/>
      <w:r w:rsidRPr="00515173">
        <w:rPr>
          <w:sz w:val="16"/>
        </w:rPr>
        <w:t xml:space="preserve"> interview </w:t>
      </w:r>
      <w:proofErr w:type="gramStart"/>
      <w:r w:rsidRPr="00515173">
        <w:rPr>
          <w:sz w:val="16"/>
        </w:rPr>
        <w:t>between</w:t>
      </w:r>
      <w:proofErr w:type="gramEnd"/>
      <w:r w:rsidRPr="00515173">
        <w:rPr>
          <w:sz w:val="16"/>
        </w:rPr>
        <w:t xml:space="preserve"> James Baldwin Dr. Kenneth Clark in May of 1963, presses on the material cohesion of our moral infrastructure. In the interview Baldwin professes to remaining pessimistic </w:t>
      </w:r>
      <w:proofErr w:type="gramStart"/>
      <w:r w:rsidRPr="00515173">
        <w:rPr>
          <w:sz w:val="16"/>
        </w:rPr>
        <w:t>with regard to</w:t>
      </w:r>
      <w:proofErr w:type="gramEnd"/>
      <w:r w:rsidRPr="00515173">
        <w:rPr>
          <w:sz w:val="16"/>
        </w:rPr>
        <w:t xml:space="preserve"> his own life when he says, ‘‘It doesn’t matter any longer what you do to me; you can put me in jail, you can kill me. By the time I was 17, you’d done everything that you could do </w:t>
      </w:r>
      <w:proofErr w:type="gramStart"/>
      <w:r w:rsidRPr="00515173">
        <w:rPr>
          <w:sz w:val="16"/>
        </w:rPr>
        <w:t>to</w:t>
      </w:r>
      <w:proofErr w:type="gramEnd"/>
      <w:r w:rsidRPr="00515173">
        <w:rPr>
          <w:sz w:val="16"/>
        </w:rPr>
        <w:t xml:space="preserve"> me. The problem now is, how are you going to save </w:t>
      </w:r>
      <w:proofErr w:type="gramStart"/>
      <w:r w:rsidRPr="00515173">
        <w:rPr>
          <w:sz w:val="16"/>
        </w:rPr>
        <w:t>yourselves?’</w:t>
      </w:r>
      <w:proofErr w:type="gramEnd"/>
      <w:r w:rsidRPr="00515173">
        <w:rPr>
          <w:sz w:val="16"/>
        </w:rPr>
        <w:t xml:space="preserve">’ He goes on a bit later to </w:t>
      </w:r>
      <w:r w:rsidRPr="00D8477A">
        <w:rPr>
          <w:rStyle w:val="Emphasis"/>
        </w:rPr>
        <w:t>refuse</w:t>
      </w:r>
      <w:r w:rsidRPr="00515173">
        <w:rPr>
          <w:sz w:val="16"/>
        </w:rPr>
        <w:t xml:space="preserve">, in no uncertain </w:t>
      </w:r>
      <w:proofErr w:type="gramStart"/>
      <w:r w:rsidRPr="00515173">
        <w:rPr>
          <w:sz w:val="16"/>
        </w:rPr>
        <w:t>term</w:t>
      </w:r>
      <w:proofErr w:type="gramEnd"/>
      <w:r w:rsidRPr="00515173">
        <w:rPr>
          <w:sz w:val="16"/>
        </w:rPr>
        <w:t xml:space="preserve">,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xml:space="preserve">. When Clark asks, ‘‘Jim, what do you see deep in the recesses of your own mind as the future of our nation, … I think that the future of the Negro and the future of the nation are linked … What do you </w:t>
      </w:r>
      <w:proofErr w:type="gramStart"/>
      <w:r w:rsidRPr="00515173">
        <w:rPr>
          <w:sz w:val="16"/>
        </w:rPr>
        <w:t>see?,</w:t>
      </w:r>
      <w:proofErr w:type="gramEnd"/>
      <w:r w:rsidRPr="00515173">
        <w:rPr>
          <w:sz w:val="16"/>
        </w:rPr>
        <w:t xml:space="preserve">’’ Baldwin </w:t>
      </w:r>
      <w:proofErr w:type="gramStart"/>
      <w:r w:rsidRPr="00515173">
        <w:rPr>
          <w:sz w:val="16"/>
        </w:rPr>
        <w:t>replies, ‘‘</w:t>
      </w:r>
      <w:proofErr w:type="gramEnd"/>
      <w:r w:rsidRPr="009E7E95">
        <w:rPr>
          <w:rStyle w:val="StyleUnderline"/>
          <w:highlight w:val="cyan"/>
        </w:rPr>
        <w:t xml:space="preserve">I </w:t>
      </w:r>
      <w:r w:rsidRPr="009E7E95">
        <w:rPr>
          <w:rStyle w:val="Emphasis"/>
          <w:highlight w:val="cyan"/>
        </w:rPr>
        <w:t>can’t</w:t>
      </w:r>
      <w:r w:rsidRPr="009E7E95">
        <w:rPr>
          <w:rStyle w:val="StyleUnderline"/>
          <w:highlight w:val="cyan"/>
        </w:rPr>
        <w:t xml:space="preserve"> be</w:t>
      </w:r>
      <w:r w:rsidRPr="00515173">
        <w:rPr>
          <w:rStyle w:val="StyleUnderline"/>
        </w:rPr>
        <w:t xml:space="preserve"> a </w:t>
      </w:r>
      <w:r w:rsidRPr="009E7E95">
        <w:rPr>
          <w:rStyle w:val="StyleUnderline"/>
          <w:highlight w:val="cyan"/>
        </w:rPr>
        <w:t xml:space="preserve">pessimist because </w:t>
      </w:r>
      <w:r w:rsidRPr="009E7E95">
        <w:rPr>
          <w:rStyle w:val="Emphasis"/>
          <w:sz w:val="30"/>
          <w:szCs w:val="30"/>
          <w:highlight w:val="cyan"/>
        </w:rPr>
        <w:t>I’m alive</w:t>
      </w:r>
      <w:r w:rsidRPr="009E7E95">
        <w:rPr>
          <w:rStyle w:val="StyleUnderline"/>
          <w:highlight w:val="cyan"/>
        </w:rPr>
        <w:t xml:space="preserve">. To be a </w:t>
      </w:r>
      <w:r w:rsidRPr="009E7E95">
        <w:rPr>
          <w:rStyle w:val="Emphasis"/>
          <w:highlight w:val="cyan"/>
        </w:rPr>
        <w:t>pessimist</w:t>
      </w:r>
      <w:r w:rsidRPr="009E7E95">
        <w:rPr>
          <w:rStyle w:val="StyleUnderline"/>
          <w:highlight w:val="cyan"/>
        </w:rPr>
        <w:t xml:space="preserve"> means</w:t>
      </w:r>
      <w:r w:rsidRPr="00515173">
        <w:rPr>
          <w:sz w:val="16"/>
        </w:rPr>
        <w:t xml:space="preserve"> that </w:t>
      </w:r>
      <w:r w:rsidRPr="009E7E95">
        <w:rPr>
          <w:rStyle w:val="StyleUnderline"/>
          <w:highlight w:val="cyan"/>
        </w:rPr>
        <w:t>you</w:t>
      </w:r>
      <w:r w:rsidRPr="00515173">
        <w:rPr>
          <w:sz w:val="16"/>
        </w:rPr>
        <w:t xml:space="preserve"> have </w:t>
      </w:r>
      <w:r w:rsidRPr="009E7E95">
        <w:rPr>
          <w:rStyle w:val="Emphasis"/>
          <w:highlight w:val="cyan"/>
        </w:rPr>
        <w:t>agreed</w:t>
      </w:r>
      <w:r w:rsidRPr="00515173">
        <w:rPr>
          <w:sz w:val="16"/>
        </w:rPr>
        <w:t xml:space="preserve"> that human </w:t>
      </w:r>
      <w:r w:rsidRPr="009E7E95">
        <w:rPr>
          <w:rStyle w:val="Emphasis"/>
          <w:highlight w:val="cyan"/>
        </w:rPr>
        <w:t>life</w:t>
      </w:r>
      <w:r w:rsidRPr="009E7E95">
        <w:rPr>
          <w:rStyle w:val="StyleUnderline"/>
          <w:highlight w:val="cyan"/>
        </w:rPr>
        <w:t xml:space="preserve"> is</w:t>
      </w:r>
      <w:r w:rsidRPr="00515173">
        <w:rPr>
          <w:rStyle w:val="StyleUnderline"/>
        </w:rPr>
        <w:t xml:space="preserve"> an </w:t>
      </w:r>
      <w:r w:rsidRPr="009E7E95">
        <w:rPr>
          <w:rStyle w:val="Emphasis"/>
          <w:sz w:val="30"/>
          <w:szCs w:val="30"/>
          <w:highlight w:val="cya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9E7E95">
        <w:rPr>
          <w:rStyle w:val="StyleUnderline"/>
          <w:highlight w:val="cyan"/>
        </w:rPr>
        <w:t>situate</w:t>
      </w:r>
      <w:r w:rsidRPr="00515173">
        <w:rPr>
          <w:sz w:val="16"/>
        </w:rPr>
        <w:t xml:space="preserve"> pedestrian </w:t>
      </w:r>
      <w:r w:rsidRPr="009E7E95">
        <w:rPr>
          <w:rStyle w:val="Emphasis"/>
          <w:highlight w:val="cyan"/>
        </w:rPr>
        <w:t>personal pessimism</w:t>
      </w:r>
      <w:r w:rsidRPr="009E7E95">
        <w:rPr>
          <w:rStyle w:val="StyleUnderline"/>
          <w:highlight w:val="cyan"/>
        </w:rPr>
        <w:t xml:space="preserve"> outside</w:t>
      </w:r>
      <w:r w:rsidRPr="00515173">
        <w:rPr>
          <w:rStyle w:val="StyleUnderline"/>
        </w:rPr>
        <w:t xml:space="preserve"> the </w:t>
      </w:r>
      <w:r w:rsidRPr="009E7E95">
        <w:rPr>
          <w:rStyle w:val="Emphasis"/>
          <w:highlight w:val="cyan"/>
        </w:rPr>
        <w:t>movement</w:t>
      </w:r>
      <w:r w:rsidRPr="009E7E95">
        <w:rPr>
          <w:rStyle w:val="StyleUnderline"/>
          <w:highlight w:val="cyan"/>
        </w:rPr>
        <w:t xml:space="preserve"> for </w:t>
      </w:r>
      <w:r w:rsidRPr="009E7E95">
        <w:rPr>
          <w:rStyle w:val="Emphasis"/>
          <w:highlight w:val="cya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9E7E95">
        <w:rPr>
          <w:rStyle w:val="Emphasis"/>
          <w:highlight w:val="cyan"/>
        </w:rPr>
        <w:t>antithesis</w:t>
      </w:r>
      <w:r w:rsidRPr="009E7E95">
        <w:rPr>
          <w:rStyle w:val="StyleUnderline"/>
          <w:highlight w:val="cyan"/>
        </w:rPr>
        <w:t xml:space="preserve"> of pessimism</w:t>
      </w:r>
      <w:r w:rsidRPr="00515173">
        <w:rPr>
          <w:sz w:val="16"/>
        </w:rPr>
        <w:t xml:space="preserve"> in this instance </w:t>
      </w:r>
      <w:r w:rsidRPr="009E7E95">
        <w:rPr>
          <w:rStyle w:val="StyleUnderline"/>
          <w:highlight w:val="cya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9E7E95">
        <w:rPr>
          <w:rStyle w:val="StyleUnderline"/>
          <w:highlight w:val="cyan"/>
        </w:rPr>
        <w:t>acceptance of</w:t>
      </w:r>
      <w:r w:rsidRPr="00515173">
        <w:rPr>
          <w:sz w:val="16"/>
        </w:rPr>
        <w:t xml:space="preserve"> the </w:t>
      </w:r>
      <w:r w:rsidRPr="009E7E95">
        <w:rPr>
          <w:rStyle w:val="Emphasis"/>
          <w:highlight w:val="cya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9E7E95">
        <w:rPr>
          <w:rStyle w:val="Emphasis"/>
          <w:sz w:val="30"/>
          <w:szCs w:val="30"/>
          <w:highlight w:val="cyan"/>
        </w:rPr>
        <w:t>lives</w:t>
      </w:r>
      <w:r w:rsidRPr="00515173">
        <w:rPr>
          <w:sz w:val="16"/>
        </w:rPr>
        <w:t xml:space="preserve"> that </w:t>
      </w:r>
      <w:r w:rsidRPr="009E7E95">
        <w:rPr>
          <w:rStyle w:val="Emphasis"/>
          <w:sz w:val="30"/>
          <w:szCs w:val="30"/>
          <w:highlight w:val="cya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9E7E95">
        <w:rPr>
          <w:rStyle w:val="Emphasis"/>
          <w:highlight w:val="cyan"/>
        </w:rPr>
        <w:t>abolition of whiteness</w:t>
      </w:r>
      <w:r w:rsidRPr="009E7E95">
        <w:rPr>
          <w:rStyle w:val="StyleUnderline"/>
          <w:highlight w:val="cya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9E7E95">
        <w:rPr>
          <w:rStyle w:val="StyleUnderline"/>
          <w:highlight w:val="cyan"/>
        </w:rPr>
        <w:t>We</w:t>
      </w:r>
      <w:r w:rsidRPr="00515173">
        <w:rPr>
          <w:rStyle w:val="StyleUnderline"/>
        </w:rPr>
        <w:t xml:space="preserve"> </w:t>
      </w:r>
      <w:proofErr w:type="gramStart"/>
      <w:r w:rsidRPr="00515173">
        <w:rPr>
          <w:rStyle w:val="StyleUnderline"/>
        </w:rPr>
        <w:t>have to</w:t>
      </w:r>
      <w:proofErr w:type="gramEnd"/>
      <w:r w:rsidRPr="00515173">
        <w:rPr>
          <w:rStyle w:val="StyleUnderline"/>
        </w:rPr>
        <w:t xml:space="preserve"> show up now to </w:t>
      </w:r>
      <w:r w:rsidRPr="009E7E95">
        <w:rPr>
          <w:rStyle w:val="Emphasis"/>
          <w:highlight w:val="cyan"/>
        </w:rPr>
        <w:t>build the world</w:t>
      </w:r>
      <w:r w:rsidRPr="009E7E95">
        <w:rPr>
          <w:rStyle w:val="StyleUnderline"/>
          <w:highlight w:val="cyan"/>
        </w:rPr>
        <w:t xml:space="preserve"> we </w:t>
      </w:r>
      <w:r w:rsidRPr="009E7E95">
        <w:rPr>
          <w:rStyle w:val="Emphasis"/>
          <w:highlight w:val="cyan"/>
        </w:rPr>
        <w:t xml:space="preserve">want to </w:t>
      </w:r>
      <w:proofErr w:type="gramStart"/>
      <w:r w:rsidRPr="009E7E95">
        <w:rPr>
          <w:rStyle w:val="Emphasis"/>
          <w:highlight w:val="cyan"/>
        </w:rPr>
        <w:t>see</w:t>
      </w:r>
      <w:r w:rsidRPr="00515173">
        <w:rPr>
          <w:sz w:val="16"/>
        </w:rPr>
        <w:t>.’</w:t>
      </w:r>
      <w:proofErr w:type="gramEnd"/>
      <w:r w:rsidRPr="00515173">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9E7E95">
        <w:rPr>
          <w:rStyle w:val="Emphasis"/>
          <w:highlight w:val="cyan"/>
        </w:rPr>
        <w:t>Afro-pess</w:t>
      </w:r>
      <w:r w:rsidRPr="00515173">
        <w:rPr>
          <w:rStyle w:val="Emphasis"/>
        </w:rPr>
        <w:t>imism</w:t>
      </w:r>
      <w:r w:rsidRPr="00515173">
        <w:rPr>
          <w:sz w:val="16"/>
        </w:rPr>
        <w:t xml:space="preserve"> offers and run with it, academic enunciations of pessimism run the </w:t>
      </w:r>
      <w:r w:rsidRPr="00515173">
        <w:rPr>
          <w:rStyle w:val="Emphasis"/>
        </w:rPr>
        <w:t>risk</w:t>
      </w:r>
      <w:r w:rsidRPr="00515173">
        <w:rPr>
          <w:sz w:val="16"/>
        </w:rPr>
        <w:t xml:space="preserve"> of </w:t>
      </w:r>
      <w:r w:rsidRPr="009E7E95">
        <w:rPr>
          <w:rStyle w:val="StyleUnderline"/>
          <w:highlight w:val="cyan"/>
        </w:rPr>
        <w:t>remain</w:t>
      </w:r>
      <w:r w:rsidRPr="00515173">
        <w:rPr>
          <w:rStyle w:val="StyleUnderline"/>
        </w:rPr>
        <w:t xml:space="preserve">ing </w:t>
      </w:r>
      <w:r w:rsidRPr="009E7E95">
        <w:rPr>
          <w:rStyle w:val="Emphasis"/>
          <w:highlight w:val="cyan"/>
        </w:rPr>
        <w:t>loyal</w:t>
      </w:r>
      <w:r w:rsidRPr="009E7E95">
        <w:rPr>
          <w:rStyle w:val="StyleUnderline"/>
          <w:highlight w:val="cyan"/>
        </w:rPr>
        <w:t xml:space="preserve"> to</w:t>
      </w:r>
      <w:r w:rsidRPr="00515173">
        <w:rPr>
          <w:rStyle w:val="StyleUnderline"/>
        </w:rPr>
        <w:t xml:space="preserve"> the limits of legibility and respectability of </w:t>
      </w:r>
      <w:r w:rsidRPr="009E7E95">
        <w:rPr>
          <w:rStyle w:val="StyleUnderline"/>
          <w:highlight w:val="cyan"/>
        </w:rPr>
        <w:t xml:space="preserve">politics </w:t>
      </w:r>
      <w:r w:rsidRPr="009E7E95">
        <w:rPr>
          <w:rStyle w:val="Emphasis"/>
          <w:highlight w:val="cyan"/>
        </w:rPr>
        <w:t>as usual</w:t>
      </w:r>
      <w:r w:rsidRPr="00515173">
        <w:rPr>
          <w:sz w:val="16"/>
        </w:rPr>
        <w:t>. As Nick Mitchell (forthcoming, p. 10) writes: ‘‘</w:t>
      </w:r>
      <w:r w:rsidRPr="00515173">
        <w:rPr>
          <w:rStyle w:val="StyleUnderline"/>
        </w:rPr>
        <w:t>When</w:t>
      </w:r>
      <w:r w:rsidRPr="00515173">
        <w:rPr>
          <w:sz w:val="16"/>
        </w:rPr>
        <w:t xml:space="preserve"> the </w:t>
      </w:r>
      <w:r w:rsidRPr="00515173">
        <w:rPr>
          <w:rStyle w:val="Emphasis"/>
        </w:rPr>
        <w:t>intellectual</w:t>
      </w:r>
      <w:r w:rsidRPr="00515173">
        <w:rPr>
          <w:rStyle w:val="StyleUnderline"/>
        </w:rPr>
        <w:t xml:space="preserve"> becomes interchangeable with the </w:t>
      </w:r>
      <w:r w:rsidRPr="00515173">
        <w:rPr>
          <w:rStyle w:val="Emphasis"/>
        </w:rPr>
        <w:t>slave</w:t>
      </w:r>
      <w:r w:rsidRPr="00515173">
        <w:rPr>
          <w:rStyle w:val="StyleUnderline"/>
        </w:rPr>
        <w:t>, it is</w:t>
      </w:r>
      <w:r w:rsidRPr="00515173">
        <w:rPr>
          <w:sz w:val="16"/>
        </w:rPr>
        <w:t xml:space="preserve"> perhaps </w:t>
      </w:r>
      <w:r w:rsidRPr="009E7E95">
        <w:rPr>
          <w:rStyle w:val="Emphasis"/>
          <w:highlight w:val="cyan"/>
        </w:rPr>
        <w:t>too easy</w:t>
      </w:r>
      <w:r w:rsidRPr="00515173">
        <w:rPr>
          <w:sz w:val="16"/>
        </w:rPr>
        <w:t xml:space="preserve"> … </w:t>
      </w:r>
      <w:r w:rsidRPr="009E7E95">
        <w:rPr>
          <w:rStyle w:val="StyleUnderline"/>
          <w:highlight w:val="cyan"/>
        </w:rPr>
        <w:t>to smooth over</w:t>
      </w:r>
      <w:r w:rsidRPr="00515173">
        <w:rPr>
          <w:rStyle w:val="StyleUnderline"/>
        </w:rPr>
        <w:t xml:space="preserve"> the fact that </w:t>
      </w:r>
      <w:r w:rsidRPr="00515173">
        <w:rPr>
          <w:rStyle w:val="Emphasis"/>
        </w:rPr>
        <w:t xml:space="preserve">black </w:t>
      </w:r>
      <w:r w:rsidRPr="009E7E95">
        <w:rPr>
          <w:rStyle w:val="Emphasis"/>
          <w:highlight w:val="cyan"/>
        </w:rPr>
        <w:t>intellectuals</w:t>
      </w:r>
      <w:r w:rsidRPr="00515173">
        <w:rPr>
          <w:rStyle w:val="StyleUnderline"/>
        </w:rPr>
        <w:t xml:space="preserve"> have </w:t>
      </w:r>
      <w:r w:rsidRPr="00515173">
        <w:rPr>
          <w:rStyle w:val="Emphasis"/>
        </w:rPr>
        <w:t>interests</w:t>
      </w:r>
      <w:r w:rsidRPr="00515173">
        <w:rPr>
          <w:sz w:val="16"/>
        </w:rPr>
        <w:t xml:space="preserve"> as intellectuals </w:t>
      </w:r>
      <w:r w:rsidRPr="009E7E95">
        <w:rPr>
          <w:rStyle w:val="StyleUnderline"/>
          <w:highlight w:val="cyan"/>
        </w:rPr>
        <w:t>that</w:t>
      </w:r>
      <w:r w:rsidRPr="00515173">
        <w:rPr>
          <w:sz w:val="16"/>
        </w:rPr>
        <w:t xml:space="preserve"> can and do </w:t>
      </w:r>
      <w:r w:rsidRPr="009E7E95">
        <w:rPr>
          <w:rStyle w:val="Emphasis"/>
          <w:highlight w:val="cyan"/>
        </w:rPr>
        <w:t>diverge</w:t>
      </w:r>
      <w:r w:rsidRPr="00515173">
        <w:rPr>
          <w:sz w:val="16"/>
        </w:rPr>
        <w:t xml:space="preserve"> from those of the people for whom they might want justice. </w:t>
      </w:r>
      <w:r w:rsidRPr="009E7E95">
        <w:rPr>
          <w:rStyle w:val="StyleUnderline"/>
          <w:highlight w:val="cyan"/>
        </w:rPr>
        <w:t>Without</w:t>
      </w:r>
      <w:r w:rsidRPr="00515173">
        <w:rPr>
          <w:sz w:val="16"/>
        </w:rPr>
        <w:t xml:space="preserve"> an </w:t>
      </w:r>
      <w:r w:rsidRPr="009E7E95">
        <w:rPr>
          <w:rStyle w:val="Emphasis"/>
          <w:highlight w:val="cyan"/>
        </w:rPr>
        <w:t>acknowledgement</w:t>
      </w:r>
      <w:r w:rsidRPr="00515173">
        <w:rPr>
          <w:sz w:val="16"/>
        </w:rPr>
        <w:t xml:space="preserve"> (not a confession) </w:t>
      </w:r>
      <w:r w:rsidRPr="00515173">
        <w:rPr>
          <w:rStyle w:val="StyleUnderline"/>
        </w:rPr>
        <w:t>of</w:t>
      </w:r>
      <w:r w:rsidRPr="00515173">
        <w:rPr>
          <w:sz w:val="16"/>
        </w:rPr>
        <w:t xml:space="preserve"> this </w:t>
      </w:r>
      <w:r w:rsidRPr="00515173">
        <w:rPr>
          <w:rStyle w:val="Emphasis"/>
        </w:rPr>
        <w:t>divergence</w:t>
      </w:r>
      <w:r w:rsidRPr="00515173">
        <w:rPr>
          <w:sz w:val="16"/>
        </w:rPr>
        <w:t xml:space="preserve"> … the project of </w:t>
      </w:r>
      <w:r w:rsidRPr="00515173">
        <w:rPr>
          <w:rStyle w:val="Emphasis"/>
        </w:rPr>
        <w:t xml:space="preserve">race </w:t>
      </w:r>
      <w:r w:rsidRPr="009E7E95">
        <w:rPr>
          <w:rStyle w:val="Emphasis"/>
          <w:highlight w:val="cyan"/>
        </w:rPr>
        <w:t>theorization</w:t>
      </w:r>
      <w:r w:rsidRPr="009E7E95">
        <w:rPr>
          <w:rStyle w:val="StyleUnderline"/>
          <w:highlight w:val="cyan"/>
        </w:rPr>
        <w:t xml:space="preserve"> risks</w:t>
      </w:r>
      <w:r w:rsidRPr="00515173">
        <w:rPr>
          <w:sz w:val="16"/>
        </w:rPr>
        <w:t xml:space="preserve"> deploying the </w:t>
      </w:r>
      <w:r w:rsidRPr="009E7E95">
        <w:rPr>
          <w:rStyle w:val="Emphasis"/>
          <w:highlight w:val="cyan"/>
        </w:rPr>
        <w:t>generalizing</w:t>
      </w:r>
      <w:r w:rsidRPr="00515173">
        <w:rPr>
          <w:sz w:val="16"/>
        </w:rPr>
        <w:t xml:space="preserve"> force of theory and the moralizing tendency of critique to generalize a class perspective.’’ </w:t>
      </w:r>
      <w:r w:rsidRPr="009E7E95">
        <w:rPr>
          <w:rStyle w:val="StyleUnderline"/>
          <w:highlight w:val="cyan"/>
        </w:rPr>
        <w:t>What we are dealing with</w:t>
      </w:r>
      <w:r w:rsidRPr="00515173">
        <w:rPr>
          <w:rStyle w:val="StyleUnderline"/>
        </w:rPr>
        <w:t xml:space="preserve"> here </w:t>
      </w:r>
      <w:r w:rsidRPr="009E7E95">
        <w:rPr>
          <w:rStyle w:val="StyleUnderline"/>
          <w:highlight w:val="cyan"/>
        </w:rPr>
        <w:t xml:space="preserve">is </w:t>
      </w:r>
      <w:r w:rsidRPr="009E7E95">
        <w:rPr>
          <w:rStyle w:val="Emphasis"/>
          <w:highlight w:val="cyan"/>
        </w:rPr>
        <w:t>more</w:t>
      </w:r>
      <w:r w:rsidRPr="009E7E95">
        <w:rPr>
          <w:rStyle w:val="StyleUnderline"/>
          <w:highlight w:val="cyan"/>
        </w:rPr>
        <w:t xml:space="preserve"> than</w:t>
      </w:r>
      <w:r w:rsidRPr="00515173">
        <w:rPr>
          <w:sz w:val="16"/>
        </w:rPr>
        <w:t xml:space="preserve"> occidental anxiety of </w:t>
      </w:r>
      <w:r w:rsidRPr="009E7E95">
        <w:rPr>
          <w:rStyle w:val="Emphasis"/>
          <w:highlight w:val="cyan"/>
        </w:rPr>
        <w:t>ontological uncertainty</w:t>
      </w:r>
      <w:r w:rsidRPr="009E7E95">
        <w:rPr>
          <w:rStyle w:val="StyleUnderline"/>
          <w:highlight w:val="cyan"/>
        </w:rPr>
        <w:t>. It is</w:t>
      </w:r>
      <w:r w:rsidRPr="00515173">
        <w:rPr>
          <w:rStyle w:val="StyleUnderline"/>
        </w:rPr>
        <w:t xml:space="preserve"> an </w:t>
      </w:r>
      <w:r w:rsidRPr="00515173">
        <w:rPr>
          <w:rStyle w:val="Emphasis"/>
        </w:rPr>
        <w:t xml:space="preserve">ethical </w:t>
      </w:r>
      <w:r w:rsidRPr="009E7E95">
        <w:rPr>
          <w:rStyle w:val="Emphasis"/>
          <w:highlight w:val="cyan"/>
        </w:rPr>
        <w:t>imperative</w:t>
      </w:r>
      <w:r w:rsidRPr="009E7E95">
        <w:rPr>
          <w:rStyle w:val="StyleUnderline"/>
          <w:highlight w:val="cya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9E7E95">
        <w:rPr>
          <w:rStyle w:val="Emphasis"/>
          <w:highlight w:val="cya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 xml:space="preserve">’s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w:t>
      </w:r>
      <w:proofErr w:type="gramStart"/>
      <w:r w:rsidRPr="00515173">
        <w:rPr>
          <w:sz w:val="16"/>
        </w:rPr>
        <w:t>monsters.’</w:t>
      </w:r>
      <w:proofErr w:type="gramEnd"/>
      <w:r w:rsidRPr="00515173">
        <w:rPr>
          <w:sz w:val="16"/>
        </w:rPr>
        <w:t xml:space="preserve">’ The predicament of the </w:t>
      </w:r>
      <w:proofErr w:type="gramStart"/>
      <w:r w:rsidRPr="00515173">
        <w:rPr>
          <w:sz w:val="16"/>
        </w:rPr>
        <w:t>pessimist</w:t>
      </w:r>
      <w:proofErr w:type="gramEnd"/>
      <w:r w:rsidRPr="00515173">
        <w:rPr>
          <w:sz w:val="16"/>
        </w:rPr>
        <w:t xml:space="preserve"> is not a personal problem that is easily </w:t>
      </w:r>
      <w:proofErr w:type="spellStart"/>
      <w:proofErr w:type="gramStart"/>
      <w:r w:rsidRPr="00515173">
        <w:rPr>
          <w:sz w:val="16"/>
        </w:rPr>
        <w:t>selfcontained</w:t>
      </w:r>
      <w:proofErr w:type="spellEnd"/>
      <w:proofErr w:type="gramEnd"/>
      <w:r w:rsidRPr="00515173">
        <w:rPr>
          <w:sz w:val="16"/>
        </w:rPr>
        <w:t xml:space="preserve">.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w:t>
      </w:r>
      <w:proofErr w:type="gramStart"/>
      <w:r w:rsidRPr="00515173">
        <w:rPr>
          <w:sz w:val="16"/>
        </w:rPr>
        <w:t>then,</w:t>
      </w:r>
      <w:proofErr w:type="gramEnd"/>
      <w:r w:rsidRPr="00515173">
        <w:rPr>
          <w:sz w:val="16"/>
        </w:rPr>
        <w:t xml:space="preserve"> turns away from a politics of recognition and respectability toward an abolitionist praxis of fugitive reparation to </w:t>
      </w:r>
      <w:proofErr w:type="gramStart"/>
      <w:r w:rsidRPr="00515173">
        <w:rPr>
          <w:sz w:val="16"/>
        </w:rPr>
        <w:t>ask, ‘‘</w:t>
      </w:r>
      <w:proofErr w:type="gramEnd"/>
      <w:r w:rsidRPr="00515173">
        <w:rPr>
          <w:sz w:val="16"/>
        </w:rPr>
        <w:t xml:space="preserve">Will you run with </w:t>
      </w:r>
      <w:proofErr w:type="gramStart"/>
      <w:r w:rsidRPr="00515173">
        <w:rPr>
          <w:sz w:val="16"/>
        </w:rPr>
        <w:t>me?’’</w:t>
      </w:r>
      <w:proofErr w:type="gramEnd"/>
      <w:r w:rsidRPr="00515173">
        <w:rPr>
          <w:sz w:val="16"/>
        </w:rPr>
        <w:t xml:space="preserv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9E7E95">
        <w:rPr>
          <w:rStyle w:val="Emphasis"/>
          <w:highlight w:val="cya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9E7E95">
        <w:rPr>
          <w:rStyle w:val="Emphasis"/>
          <w:highlight w:val="cyan"/>
        </w:rPr>
        <w:t>does not</w:t>
      </w:r>
      <w:r w:rsidRPr="009E7E95">
        <w:rPr>
          <w:rStyle w:val="StyleUnderline"/>
          <w:highlight w:val="cyan"/>
        </w:rPr>
        <w:t xml:space="preserve"> reproduce</w:t>
      </w:r>
      <w:r w:rsidRPr="00515173">
        <w:rPr>
          <w:rStyle w:val="StyleUnderline"/>
        </w:rPr>
        <w:t xml:space="preserve"> </w:t>
      </w:r>
      <w:r w:rsidRPr="00515173">
        <w:rPr>
          <w:rStyle w:val="Emphasis"/>
        </w:rPr>
        <w:t xml:space="preserve">old </w:t>
      </w:r>
      <w:r w:rsidRPr="009E7E95">
        <w:rPr>
          <w:rStyle w:val="Emphasis"/>
          <w:highlight w:val="cya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w:t>
      </w:r>
      <w:proofErr w:type="gramStart"/>
      <w:r w:rsidRPr="00515173">
        <w:rPr>
          <w:rStyle w:val="StyleUnderline"/>
        </w:rPr>
        <w:t xml:space="preserve">of the </w:t>
      </w:r>
      <w:r w:rsidRPr="009E7E95">
        <w:rPr>
          <w:rStyle w:val="Emphasis"/>
          <w:highlight w:val="cyan"/>
        </w:rPr>
        <w:t>political</w:t>
      </w:r>
      <w:proofErr w:type="gramEnd"/>
      <w:r w:rsidRPr="00515173">
        <w:rPr>
          <w:rStyle w:val="StyleUnderline"/>
        </w:rPr>
        <w:t xml:space="preserve"> that </w:t>
      </w:r>
      <w:r w:rsidRPr="009E7E95">
        <w:rPr>
          <w:rStyle w:val="Emphasis"/>
          <w:highlight w:val="cya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9E7E95">
        <w:rPr>
          <w:rStyle w:val="StyleUnderline"/>
          <w:highlight w:val="cyan"/>
        </w:rPr>
        <w:t xml:space="preserve">against </w:t>
      </w:r>
      <w:r w:rsidRPr="009E7E95">
        <w:rPr>
          <w:rStyle w:val="Emphasis"/>
          <w:highlight w:val="cyan"/>
        </w:rPr>
        <w:t>nihilism</w:t>
      </w:r>
      <w:r w:rsidRPr="00515173">
        <w:rPr>
          <w:sz w:val="16"/>
        </w:rPr>
        <w:t xml:space="preserve"> and </w:t>
      </w:r>
      <w:r w:rsidRPr="009E7E95">
        <w:rPr>
          <w:rStyle w:val="StyleUnderline"/>
          <w:highlight w:val="cyan"/>
        </w:rPr>
        <w:t>to</w:t>
      </w:r>
      <w:r w:rsidRPr="00515173">
        <w:rPr>
          <w:rStyle w:val="StyleUnderline"/>
        </w:rPr>
        <w:t xml:space="preserve">ward an </w:t>
      </w:r>
      <w:r w:rsidRPr="009E7E95">
        <w:rPr>
          <w:rStyle w:val="Emphasis"/>
          <w:sz w:val="30"/>
          <w:szCs w:val="30"/>
          <w:highlight w:val="cyan"/>
        </w:rPr>
        <w:t>affirmation of life</w:t>
      </w:r>
      <w:r w:rsidRPr="00515173">
        <w:rPr>
          <w:sz w:val="16"/>
        </w:rPr>
        <w:t xml:space="preserve">. </w:t>
      </w:r>
      <w:proofErr w:type="gramStart"/>
      <w:r w:rsidRPr="00515173">
        <w:rPr>
          <w:sz w:val="16"/>
        </w:rPr>
        <w:t>We Can</w:t>
      </w:r>
      <w:proofErr w:type="gramEnd"/>
      <w:r w:rsidRPr="00515173">
        <w:rPr>
          <w:sz w:val="16"/>
        </w:rPr>
        <w:t xml:space="preserve">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w:t>
      </w:r>
      <w:proofErr w:type="spellStart"/>
      <w:proofErr w:type="gramStart"/>
      <w:r w:rsidRPr="00515173">
        <w:rPr>
          <w:sz w:val="16"/>
        </w:rPr>
        <w:t>affect</w:t>
      </w:r>
      <w:proofErr w:type="spellEnd"/>
      <w:proofErr w:type="gramEnd"/>
      <w:r w:rsidRPr="00515173">
        <w:rPr>
          <w:sz w:val="16"/>
        </w:rPr>
        <w:t xml:space="preserve">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w:t>
      </w:r>
      <w:proofErr w:type="gramStart"/>
      <w:r w:rsidRPr="00515173">
        <w:rPr>
          <w:sz w:val="16"/>
        </w:rPr>
        <w:t>communities in particular</w:t>
      </w:r>
      <w:proofErr w:type="gramEnd"/>
      <w:r w:rsidRPr="00515173">
        <w:rPr>
          <w:sz w:val="16"/>
        </w:rPr>
        <w:t>.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w:t>
      </w:r>
      <w:proofErr w:type="gramStart"/>
      <w:r w:rsidRPr="00515173">
        <w:rPr>
          <w:sz w:val="16"/>
        </w:rPr>
        <w:t>full’’</w:t>
      </w:r>
      <w:proofErr w:type="gramEnd"/>
      <w:r w:rsidRPr="00515173">
        <w:rPr>
          <w:sz w:val="16"/>
        </w:rPr>
        <w:t xml:space="preserve"> movement of #BLM. ‘‘Isn’t </w:t>
      </w:r>
      <w:r w:rsidRPr="00515173">
        <w:rPr>
          <w:rStyle w:val="StyleUnderline"/>
        </w:rPr>
        <w:t xml:space="preserve">this a </w:t>
      </w:r>
      <w:r w:rsidRPr="00515173">
        <w:rPr>
          <w:rStyle w:val="Emphasis"/>
        </w:rPr>
        <w:t>great time</w:t>
      </w:r>
      <w:r w:rsidRPr="00515173">
        <w:rPr>
          <w:rStyle w:val="StyleUnderline"/>
        </w:rPr>
        <w:t xml:space="preserve"> to be </w:t>
      </w:r>
      <w:proofErr w:type="gramStart"/>
      <w:r w:rsidRPr="00515173">
        <w:rPr>
          <w:rStyle w:val="Emphasis"/>
          <w:sz w:val="30"/>
          <w:szCs w:val="30"/>
        </w:rPr>
        <w:t>alive</w:t>
      </w:r>
      <w:r w:rsidRPr="00515173">
        <w:rPr>
          <w:sz w:val="16"/>
        </w:rPr>
        <w:t>?’</w:t>
      </w:r>
      <w:proofErr w:type="gramEnd"/>
      <w:r w:rsidRPr="00515173">
        <w:rPr>
          <w:sz w:val="16"/>
        </w:rPr>
        <w:t xml:space="preserve">’ Cullors asked in closing. Is she joking I wondered? I found not one drop of cynicism in her question. Without missing a beat, she proceeded to relay the names, the facts, the numbers, the bodies felled by police, by </w:t>
      </w:r>
      <w:proofErr w:type="gramStart"/>
      <w:r w:rsidRPr="00515173">
        <w:rPr>
          <w:sz w:val="16"/>
        </w:rPr>
        <w:t>gun</w:t>
      </w:r>
      <w:proofErr w:type="gramEnd"/>
      <w:r w:rsidRPr="00515173">
        <w:rPr>
          <w:sz w:val="16"/>
        </w:rPr>
        <w:t>, by force. As she listed the lives taken a wave of loss flooded the room and we were still, breathless. ‘‘</w:t>
      </w:r>
      <w:r w:rsidRPr="00515173">
        <w:rPr>
          <w:rStyle w:val="StyleUnderline"/>
        </w:rPr>
        <w:t xml:space="preserve">Protest is about </w:t>
      </w:r>
      <w:r w:rsidRPr="00515173">
        <w:rPr>
          <w:rStyle w:val="Emphasis"/>
        </w:rPr>
        <w:t xml:space="preserve">disrupting </w:t>
      </w:r>
      <w:proofErr w:type="gramStart"/>
      <w:r w:rsidRPr="00515173">
        <w:rPr>
          <w:rStyle w:val="Emphasis"/>
        </w:rPr>
        <w:t>apathy</w:t>
      </w:r>
      <w:r w:rsidRPr="00515173">
        <w:rPr>
          <w:sz w:val="16"/>
        </w:rPr>
        <w:t>,’</w:t>
      </w:r>
      <w:proofErr w:type="gramEnd"/>
      <w:r w:rsidRPr="00515173">
        <w:rPr>
          <w:sz w:val="16"/>
        </w:rPr>
        <w:t xml:space="preserve">’ she continued. She left us eager to join her in this twenty-first century revival of reconstruction, in a </w:t>
      </w:r>
      <w:r w:rsidRPr="009E7E95">
        <w:rPr>
          <w:rStyle w:val="StyleUnderline"/>
          <w:highlight w:val="cyan"/>
        </w:rPr>
        <w:t xml:space="preserve">fight for </w:t>
      </w:r>
      <w:r w:rsidRPr="009E7E95">
        <w:rPr>
          <w:rStyle w:val="Emphasis"/>
          <w:highlight w:val="cyan"/>
        </w:rPr>
        <w:t>food</w:t>
      </w:r>
      <w:r w:rsidRPr="00515173">
        <w:rPr>
          <w:rStyle w:val="StyleUnderline"/>
        </w:rPr>
        <w:t>, for</w:t>
      </w:r>
      <w:r w:rsidRPr="00515173">
        <w:rPr>
          <w:sz w:val="16"/>
        </w:rPr>
        <w:t xml:space="preserve"> access to </w:t>
      </w:r>
      <w:r w:rsidRPr="009E7E95">
        <w:rPr>
          <w:rStyle w:val="Emphasis"/>
          <w:highlight w:val="cyan"/>
        </w:rPr>
        <w:t>housing</w:t>
      </w:r>
      <w:r w:rsidRPr="00515173">
        <w:rPr>
          <w:sz w:val="16"/>
        </w:rPr>
        <w:t xml:space="preserve">, for access to </w:t>
      </w:r>
      <w:r w:rsidRPr="009E7E95">
        <w:rPr>
          <w:rStyle w:val="Emphasis"/>
          <w:highlight w:val="cya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9E7E95">
        <w:rPr>
          <w:rStyle w:val="StyleUnderline"/>
          <w:highlight w:val="cya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9E7E95">
        <w:rPr>
          <w:rStyle w:val="Emphasis"/>
          <w:sz w:val="30"/>
          <w:szCs w:val="30"/>
          <w:highlight w:val="cyan"/>
        </w:rPr>
        <w:t>policy</w:t>
      </w:r>
      <w:r w:rsidRPr="00515173">
        <w:rPr>
          <w:sz w:val="16"/>
        </w:rPr>
        <w:t xml:space="preserve">. She echoed the words of civil rights organizer Ella Baker, ‘‘the system under which we now exist </w:t>
      </w:r>
      <w:proofErr w:type="gramStart"/>
      <w:r w:rsidRPr="00515173">
        <w:rPr>
          <w:sz w:val="16"/>
        </w:rPr>
        <w:t>has to</w:t>
      </w:r>
      <w:proofErr w:type="gramEnd"/>
      <w:r w:rsidRPr="00515173">
        <w:rPr>
          <w:sz w:val="16"/>
        </w:rPr>
        <w:t xml:space="preserve">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 xml:space="preserve">change that </w:t>
      </w:r>
      <w:proofErr w:type="gramStart"/>
      <w:r w:rsidRPr="00515173">
        <w:rPr>
          <w:rStyle w:val="Emphasis"/>
        </w:rPr>
        <w:t>system</w:t>
      </w:r>
      <w:r w:rsidRPr="00515173">
        <w:rPr>
          <w:sz w:val="16"/>
        </w:rPr>
        <w:t>.’</w:t>
      </w:r>
      <w:proofErr w:type="gramEnd"/>
      <w:r w:rsidRPr="00515173">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w:t>
      </w:r>
      <w:proofErr w:type="gramStart"/>
      <w:r w:rsidRPr="00515173">
        <w:rPr>
          <w:sz w:val="16"/>
        </w:rPr>
        <w:t>chains.’</w:t>
      </w:r>
      <w:proofErr w:type="gramEnd"/>
      <w:r w:rsidRPr="00515173">
        <w:rPr>
          <w:sz w:val="16"/>
        </w:rPr>
        <w:t xml:space="preserve">’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w:t>
      </w:r>
      <w:r w:rsidRPr="009E7E95">
        <w:rPr>
          <w:rStyle w:val="Emphasis"/>
          <w:highlight w:val="cyan"/>
        </w:rPr>
        <w:t>Afro-pess</w:t>
      </w:r>
      <w:r w:rsidRPr="00D8477A">
        <w:rPr>
          <w:rStyle w:val="Emphasis"/>
        </w:rPr>
        <w:t>imism</w:t>
      </w:r>
      <w:r w:rsidRPr="00515173">
        <w:rPr>
          <w:sz w:val="16"/>
        </w:rPr>
        <w:t xml:space="preserve"> are in </w:t>
      </w:r>
      <w:r w:rsidRPr="00515173">
        <w:rPr>
          <w:rStyle w:val="Emphasis"/>
        </w:rPr>
        <w:t xml:space="preserve">most </w:t>
      </w:r>
      <w:r w:rsidRPr="009E7E95">
        <w:rPr>
          <w:rStyle w:val="Emphasis"/>
          <w:highlight w:val="cyan"/>
        </w:rPr>
        <w:t>need</w:t>
      </w:r>
      <w:r w:rsidRPr="00515173">
        <w:rPr>
          <w:sz w:val="16"/>
        </w:rPr>
        <w:t xml:space="preserve"> of are </w:t>
      </w:r>
      <w:r w:rsidRPr="00515173">
        <w:rPr>
          <w:rStyle w:val="StyleUnderline"/>
        </w:rPr>
        <w:t xml:space="preserve">new </w:t>
      </w:r>
      <w:r w:rsidRPr="009E7E95">
        <w:rPr>
          <w:rStyle w:val="StyleUnderline"/>
          <w:highlight w:val="cyan"/>
        </w:rPr>
        <w:t>ways to put</w:t>
      </w:r>
      <w:r w:rsidRPr="00515173">
        <w:rPr>
          <w:rStyle w:val="StyleUnderline"/>
        </w:rPr>
        <w:t xml:space="preserve"> their </w:t>
      </w:r>
      <w:r w:rsidRPr="009E7E95">
        <w:rPr>
          <w:rStyle w:val="Emphasis"/>
          <w:highlight w:val="cyan"/>
        </w:rPr>
        <w:t>pessimism</w:t>
      </w:r>
      <w:r w:rsidRPr="009E7E95">
        <w:rPr>
          <w:rStyle w:val="StyleUnderline"/>
          <w:highlight w:val="cyan"/>
        </w:rPr>
        <w:t xml:space="preserve"> to work</w:t>
      </w:r>
      <w:r w:rsidRPr="00515173">
        <w:rPr>
          <w:sz w:val="16"/>
        </w:rPr>
        <w:t xml:space="preserve">, to come together </w:t>
      </w:r>
      <w:r w:rsidRPr="00515173">
        <w:rPr>
          <w:rStyle w:val="StyleUnderline"/>
        </w:rPr>
        <w:t xml:space="preserve">and </w:t>
      </w:r>
      <w:r w:rsidRPr="00515173">
        <w:rPr>
          <w:rStyle w:val="Emphasis"/>
        </w:rPr>
        <w:t>collectively counterac</w:t>
      </w:r>
      <w:r w:rsidRPr="00515173">
        <w:rPr>
          <w:rStyle w:val="StyleUnderline"/>
        </w:rPr>
        <w:t>t</w:t>
      </w:r>
      <w:r w:rsidRPr="00515173">
        <w:rPr>
          <w:sz w:val="16"/>
        </w:rPr>
        <w:t xml:space="preserve"> the mind-numbing soul-crushing isolation centuries of </w:t>
      </w:r>
      <w:r w:rsidRPr="00515173">
        <w:rPr>
          <w:rStyle w:val="Emphasis"/>
        </w:rPr>
        <w:t>antiblack racism</w:t>
      </w:r>
      <w:r w:rsidRPr="00515173">
        <w:rPr>
          <w:sz w:val="16"/>
        </w:rPr>
        <w:t xml:space="preserve"> have waged on our humanity. We need not fear falling short. </w:t>
      </w:r>
      <w:r w:rsidRPr="00515173">
        <w:rPr>
          <w:rStyle w:val="StyleUnderline"/>
        </w:rPr>
        <w:t>The more we ‘‘</w:t>
      </w:r>
      <w:r w:rsidRPr="00515173">
        <w:rPr>
          <w:rStyle w:val="Emphasis"/>
        </w:rPr>
        <w:t>fail</w:t>
      </w:r>
      <w:r w:rsidRPr="00515173">
        <w:rPr>
          <w:rStyle w:val="StyleUnderline"/>
        </w:rPr>
        <w:t xml:space="preserve">,’’ the </w:t>
      </w:r>
      <w:r w:rsidRPr="00515173">
        <w:rPr>
          <w:rStyle w:val="Emphasis"/>
        </w:rPr>
        <w:t>stronger</w:t>
      </w:r>
      <w:r w:rsidRPr="00515173">
        <w:rPr>
          <w:rStyle w:val="StyleUnderline"/>
        </w:rPr>
        <w:t xml:space="preserve"> we rise to try again</w:t>
      </w:r>
      <w:r w:rsidRPr="00515173">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w:t>
      </w:r>
      <w:proofErr w:type="gramStart"/>
      <w:r w:rsidRPr="00515173">
        <w:rPr>
          <w:sz w:val="16"/>
        </w:rPr>
        <w:t>other,’</w:t>
      </w:r>
      <w:proofErr w:type="gramEnd"/>
      <w:r w:rsidRPr="00515173">
        <w:rPr>
          <w:sz w:val="16"/>
        </w:rPr>
        <w:t xml:space="preserve">’ as Jasmine Abdullah Richards says in the epigraph, and </w:t>
      </w:r>
      <w:r w:rsidRPr="009E7E95">
        <w:rPr>
          <w:rStyle w:val="StyleUnderline"/>
          <w:highlight w:val="cyan"/>
        </w:rPr>
        <w:t>imagine</w:t>
      </w:r>
      <w:r w:rsidRPr="00515173">
        <w:rPr>
          <w:rStyle w:val="StyleUnderline"/>
        </w:rPr>
        <w:t xml:space="preserve"> a </w:t>
      </w:r>
      <w:r w:rsidRPr="009E7E95">
        <w:rPr>
          <w:rStyle w:val="Emphasis"/>
          <w:sz w:val="30"/>
          <w:szCs w:val="30"/>
          <w:highlight w:val="cyan"/>
        </w:rPr>
        <w:t>future for black life</w:t>
      </w:r>
      <w:r w:rsidRPr="00515173">
        <w:rPr>
          <w:sz w:val="16"/>
        </w:rPr>
        <w:t xml:space="preserve"> otherwise, add to the pursuits of the pessimist?</w:t>
      </w:r>
    </w:p>
    <w:p w14:paraId="309F2D5B" w14:textId="77777777" w:rsidR="00AF07A5" w:rsidRPr="00C75E82" w:rsidRDefault="00AF07A5" w:rsidP="00AF07A5">
      <w:pPr>
        <w:pStyle w:val="Heading4"/>
        <w:rPr>
          <w:b w:val="0"/>
        </w:rPr>
      </w:pPr>
      <w:r>
        <w:t xml:space="preserve">No social death---their theory </w:t>
      </w:r>
      <w:r w:rsidRPr="00C75E82">
        <w:rPr>
          <w:u w:val="single"/>
        </w:rPr>
        <w:t>den</w:t>
      </w:r>
      <w:r>
        <w:rPr>
          <w:u w:val="single"/>
        </w:rPr>
        <w:t>ies</w:t>
      </w:r>
      <w:r>
        <w:t xml:space="preserve"> agency</w:t>
      </w:r>
      <w:r w:rsidRPr="007B2A18">
        <w:t xml:space="preserve">, </w:t>
      </w:r>
      <w:r w:rsidRPr="007B2A18">
        <w:rPr>
          <w:u w:val="single"/>
        </w:rPr>
        <w:t>exacerbating</w:t>
      </w:r>
      <w:r w:rsidRPr="007B2A18">
        <w:t xml:space="preserve"> psychological violence. </w:t>
      </w:r>
      <w:r>
        <w:rPr>
          <w:b w:val="0"/>
        </w:rPr>
        <w:t xml:space="preserve">Prefer </w:t>
      </w:r>
      <w:r w:rsidRPr="00C75E82">
        <w:rPr>
          <w:b w:val="0"/>
          <w:u w:val="single"/>
        </w:rPr>
        <w:t>contingent</w:t>
      </w:r>
      <w:r>
        <w:rPr>
          <w:b w:val="0"/>
        </w:rPr>
        <w:t xml:space="preserve"> readings that account for </w:t>
      </w:r>
      <w:r w:rsidRPr="00C75E82">
        <w:rPr>
          <w:b w:val="0"/>
          <w:u w:val="single"/>
        </w:rPr>
        <w:t>social context</w:t>
      </w:r>
      <w:r>
        <w:rPr>
          <w:b w:val="0"/>
        </w:rPr>
        <w:t xml:space="preserve">. </w:t>
      </w:r>
    </w:p>
    <w:p w14:paraId="659BC0D7" w14:textId="77777777" w:rsidR="00AF07A5" w:rsidRDefault="00AF07A5" w:rsidP="00AF07A5">
      <w:r w:rsidRPr="007B2A18">
        <w:rPr>
          <w:rStyle w:val="Style13ptBold"/>
        </w:rPr>
        <w:t>Perry ’22</w:t>
      </w:r>
      <w:r>
        <w:t xml:space="preserve"> [Andre M; November 23; </w:t>
      </w:r>
      <w:r w:rsidRPr="007B2A18">
        <w:t>Senior Fellow at The Brookings Institution</w:t>
      </w:r>
      <w:r>
        <w:t>; Time, “</w:t>
      </w:r>
      <w:r w:rsidRPr="007B2A18">
        <w:t>Life Expectancy Proves How Far Black Americans Have Come</w:t>
      </w:r>
      <w:r>
        <w:t xml:space="preserve">,” </w:t>
      </w:r>
      <w:r w:rsidRPr="007B2A18">
        <w:t>https://time.com/6235636/life-expectancy-black-americans-progress/</w:t>
      </w:r>
      <w:r>
        <w:t>]</w:t>
      </w:r>
    </w:p>
    <w:p w14:paraId="2341EE92" w14:textId="77777777" w:rsidR="00AF07A5" w:rsidRPr="0098704E" w:rsidRDefault="00AF07A5" w:rsidP="00AF07A5">
      <w:pPr>
        <w:rPr>
          <w:sz w:val="16"/>
        </w:rPr>
      </w:pPr>
      <w:r w:rsidRPr="0098704E">
        <w:rPr>
          <w:sz w:val="16"/>
        </w:rPr>
        <w:t>In August 2022, the Centers for Disease Control and Prevention reported that over the last two years, Black Americans’ life expectancy declined to about 71 years old, six years lower than their white counterparts. National disparities in life expectancy can represent the permanency of racism, offering little reason for hope.</w:t>
      </w:r>
    </w:p>
    <w:p w14:paraId="336A112F" w14:textId="77777777" w:rsidR="00AF07A5" w:rsidRPr="0098704E" w:rsidRDefault="00AF07A5" w:rsidP="00AF07A5">
      <w:pPr>
        <w:rPr>
          <w:sz w:val="16"/>
        </w:rPr>
      </w:pPr>
      <w:r w:rsidRPr="0098704E">
        <w:rPr>
          <w:sz w:val="16"/>
        </w:rPr>
        <w:t xml:space="preserve">But </w:t>
      </w:r>
      <w:r w:rsidRPr="007B2A18">
        <w:rPr>
          <w:rStyle w:val="StyleUnderline"/>
        </w:rPr>
        <w:t xml:space="preserve">in </w:t>
      </w:r>
      <w:r w:rsidRPr="007B2A18">
        <w:rPr>
          <w:rStyle w:val="Emphasis"/>
        </w:rPr>
        <w:t>Manassas Park</w:t>
      </w:r>
      <w:r w:rsidRPr="007B2A18">
        <w:rPr>
          <w:rStyle w:val="StyleUnderline"/>
        </w:rPr>
        <w:t xml:space="preserve">, Va. and </w:t>
      </w:r>
      <w:r w:rsidRPr="007B2A18">
        <w:rPr>
          <w:rStyle w:val="Emphasis"/>
        </w:rPr>
        <w:t>Weld County</w:t>
      </w:r>
      <w:r w:rsidRPr="007B2A18">
        <w:rPr>
          <w:rStyle w:val="StyleUnderline"/>
        </w:rPr>
        <w:t xml:space="preserve">, Colo., the </w:t>
      </w:r>
      <w:r w:rsidRPr="007B2A18">
        <w:rPr>
          <w:rStyle w:val="Emphasis"/>
        </w:rPr>
        <w:t>mean-life expectancy</w:t>
      </w:r>
      <w:r w:rsidRPr="007B2A18">
        <w:rPr>
          <w:rStyle w:val="StyleUnderline"/>
        </w:rPr>
        <w:t xml:space="preserve"> for Black residents is </w:t>
      </w:r>
      <w:r w:rsidRPr="007B2A18">
        <w:rPr>
          <w:rStyle w:val="Emphasis"/>
        </w:rPr>
        <w:t>96</w:t>
      </w:r>
      <w:r w:rsidRPr="0098704E">
        <w:rPr>
          <w:rStyle w:val="StyleUnderline"/>
        </w:rPr>
        <w:t xml:space="preserve">—a </w:t>
      </w:r>
      <w:r w:rsidRPr="0098704E">
        <w:rPr>
          <w:rStyle w:val="Emphasis"/>
        </w:rPr>
        <w:t>national high</w:t>
      </w:r>
      <w:r w:rsidRPr="0098704E">
        <w:rPr>
          <w:rStyle w:val="StyleUnderline"/>
        </w:rPr>
        <w:t xml:space="preserve"> among all Black citizens by county</w:t>
      </w:r>
      <w:r w:rsidRPr="0098704E">
        <w:rPr>
          <w:sz w:val="16"/>
        </w:rPr>
        <w:t>. Black people are living in their 80s in larger Democratic jurisdictions like Montgomery County, Maryland and smaller Republican districts like Collier County, Florida.</w:t>
      </w:r>
    </w:p>
    <w:p w14:paraId="0722101E" w14:textId="77777777" w:rsidR="00AF07A5" w:rsidRPr="0098704E" w:rsidRDefault="00AF07A5" w:rsidP="00AF07A5">
      <w:pPr>
        <w:rPr>
          <w:sz w:val="16"/>
        </w:rPr>
      </w:pPr>
      <w:r w:rsidRPr="0098704E">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40D112C9" w14:textId="77777777" w:rsidR="00AF07A5" w:rsidRPr="0098704E" w:rsidRDefault="00AF07A5" w:rsidP="00AF07A5">
      <w:pPr>
        <w:rPr>
          <w:sz w:val="16"/>
        </w:rPr>
      </w:pPr>
      <w:r w:rsidRPr="0098704E">
        <w:rPr>
          <w:sz w:val="16"/>
        </w:rPr>
        <w:t>Researchers often sloppily compare rates of home ownership, educational attainment, income and mortality without attending to past and present discrimination that intended to create disparities. Consequently, broad national averages void of context policy and local contexts camouflage the very real progress that’s occurring across the country.</w:t>
      </w:r>
    </w:p>
    <w:p w14:paraId="2FCA723A" w14:textId="77777777" w:rsidR="00AF07A5" w:rsidRPr="0098704E" w:rsidRDefault="00AF07A5" w:rsidP="00AF07A5">
      <w:pPr>
        <w:rPr>
          <w:sz w:val="16"/>
        </w:rPr>
      </w:pPr>
      <w:r w:rsidRPr="0098704E">
        <w:rPr>
          <w:sz w:val="16"/>
        </w:rPr>
        <w:t>Still, in places like Jefferson County, Ohio, the average Black person lives 33 fewer years than Manassas Park, Va. and Weld County, Colo. That gap is roughly equivalent to 100 years of progress in living standards, medical science, and public health.</w:t>
      </w:r>
    </w:p>
    <w:p w14:paraId="048CE04F" w14:textId="77777777" w:rsidR="00AF07A5" w:rsidRPr="0098704E" w:rsidRDefault="00AF07A5" w:rsidP="00AF07A5">
      <w:pPr>
        <w:rPr>
          <w:sz w:val="16"/>
        </w:rPr>
      </w:pPr>
      <w:r w:rsidRPr="007B2A18">
        <w:rPr>
          <w:rStyle w:val="Emphasis"/>
          <w:highlight w:val="cyan"/>
        </w:rPr>
        <w:t>Black</w:t>
      </w:r>
      <w:r w:rsidRPr="007B2A18">
        <w:rPr>
          <w:rStyle w:val="StyleUnderline"/>
          <w:highlight w:val="cyan"/>
        </w:rPr>
        <w:t xml:space="preserve"> people are </w:t>
      </w:r>
      <w:r w:rsidRPr="007B2A18">
        <w:rPr>
          <w:rStyle w:val="Emphasis"/>
          <w:highlight w:val="cyan"/>
        </w:rPr>
        <w:t>not a monolith</w:t>
      </w:r>
      <w:r w:rsidRPr="0098704E">
        <w:rPr>
          <w:sz w:val="16"/>
        </w:rPr>
        <w:t xml:space="preserve">. </w:t>
      </w:r>
      <w:r w:rsidRPr="007B2A18">
        <w:rPr>
          <w:rStyle w:val="StyleUnderline"/>
          <w:highlight w:val="cyan"/>
        </w:rPr>
        <w:t>They have</w:t>
      </w:r>
      <w:r w:rsidRPr="0098704E">
        <w:rPr>
          <w:rStyle w:val="StyleUnderline"/>
        </w:rPr>
        <w:t xml:space="preserve"> </w:t>
      </w:r>
      <w:r w:rsidRPr="0098704E">
        <w:rPr>
          <w:rStyle w:val="Emphasis"/>
        </w:rPr>
        <w:t xml:space="preserve">widely </w:t>
      </w:r>
      <w:r w:rsidRPr="007B2A18">
        <w:rPr>
          <w:rStyle w:val="Emphasis"/>
          <w:highlight w:val="cyan"/>
        </w:rPr>
        <w:t>different outcomes</w:t>
      </w:r>
      <w:r w:rsidRPr="0098704E">
        <w:rPr>
          <w:rStyle w:val="StyleUnderline"/>
        </w:rPr>
        <w:t xml:space="preserve"> in very different places</w:t>
      </w:r>
      <w:r w:rsidRPr="0098704E">
        <w:rPr>
          <w:sz w:val="16"/>
        </w:rPr>
        <w:t xml:space="preserve">. </w:t>
      </w:r>
      <w:r w:rsidRPr="0098704E">
        <w:rPr>
          <w:rStyle w:val="StyleUnderline"/>
        </w:rPr>
        <w:t xml:space="preserve">Local </w:t>
      </w:r>
      <w:r w:rsidRPr="007B2A18">
        <w:rPr>
          <w:rStyle w:val="StyleUnderline"/>
          <w:highlight w:val="cyan"/>
        </w:rPr>
        <w:t xml:space="preserve">contexts </w:t>
      </w:r>
      <w:r w:rsidRPr="007B2A18">
        <w:rPr>
          <w:rStyle w:val="Emphasis"/>
          <w:highlight w:val="cyan"/>
        </w:rPr>
        <w:t>matter</w:t>
      </w:r>
      <w:r w:rsidRPr="0098704E">
        <w:rPr>
          <w:rStyle w:val="StyleUnderline"/>
        </w:rPr>
        <w:t xml:space="preserve"> as Black people do</w:t>
      </w:r>
      <w:r w:rsidRPr="0098704E">
        <w:rPr>
          <w:sz w:val="16"/>
        </w:rPr>
        <w:t>. Lower life expectancy in counties and metro areas across the country suggests that people are losing battles against racism. But geographic areas where Black people are thriving offer more than hope: People’s civic actions are delivering positive change.</w:t>
      </w:r>
    </w:p>
    <w:p w14:paraId="2B85E3E2" w14:textId="77777777" w:rsidR="00AF07A5" w:rsidRPr="0098704E" w:rsidRDefault="00AF07A5" w:rsidP="00AF07A5">
      <w:pPr>
        <w:rPr>
          <w:sz w:val="16"/>
        </w:rPr>
      </w:pPr>
      <w:r w:rsidRPr="0098704E">
        <w:rPr>
          <w:sz w:val="16"/>
        </w:rPr>
        <w:t xml:space="preserve">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w:t>
      </w:r>
      <w:r w:rsidRPr="0098704E">
        <w:rPr>
          <w:rStyle w:val="StyleUnderline"/>
        </w:rPr>
        <w:t xml:space="preserve">Our current </w:t>
      </w:r>
      <w:r w:rsidRPr="007B2A18">
        <w:rPr>
          <w:rStyle w:val="Emphasis"/>
          <w:highlight w:val="cyan"/>
        </w:rPr>
        <w:t>life expectancy data</w:t>
      </w:r>
      <w:r w:rsidRPr="007B2A18">
        <w:rPr>
          <w:rStyle w:val="StyleUnderline"/>
          <w:highlight w:val="cyan"/>
        </w:rPr>
        <w:t xml:space="preserve"> suggest</w:t>
      </w:r>
      <w:r w:rsidRPr="0098704E">
        <w:rPr>
          <w:rStyle w:val="StyleUnderline"/>
        </w:rPr>
        <w:t xml:space="preserve"> that people are breaking down </w:t>
      </w:r>
      <w:r w:rsidRPr="007B2A18">
        <w:rPr>
          <w:rStyle w:val="Emphasis"/>
          <w:highlight w:val="cyan"/>
        </w:rPr>
        <w:t>specific social conditions</w:t>
      </w:r>
      <w:r w:rsidRPr="0098704E">
        <w:rPr>
          <w:rStyle w:val="StyleUnderline"/>
        </w:rPr>
        <w:t xml:space="preserve"> that </w:t>
      </w:r>
      <w:r w:rsidRPr="007B2A18">
        <w:rPr>
          <w:rStyle w:val="StyleUnderline"/>
          <w:highlight w:val="cyan"/>
        </w:rPr>
        <w:t xml:space="preserve">influence </w:t>
      </w:r>
      <w:r w:rsidRPr="007B2A18">
        <w:rPr>
          <w:rStyle w:val="Emphasis"/>
          <w:highlight w:val="cyan"/>
        </w:rPr>
        <w:t>longevity</w:t>
      </w:r>
      <w:r w:rsidRPr="007B2A18">
        <w:rPr>
          <w:rStyle w:val="StyleUnderline"/>
          <w:highlight w:val="cyan"/>
        </w:rPr>
        <w:t>, giving</w:t>
      </w:r>
      <w:r w:rsidRPr="0098704E">
        <w:rPr>
          <w:rStyle w:val="StyleUnderline"/>
        </w:rPr>
        <w:t xml:space="preserve"> real </w:t>
      </w:r>
      <w:r w:rsidRPr="007B2A18">
        <w:rPr>
          <w:rStyle w:val="StyleUnderline"/>
          <w:highlight w:val="cyan"/>
        </w:rPr>
        <w:t xml:space="preserve">reason for </w:t>
      </w:r>
      <w:r w:rsidRPr="007B2A18">
        <w:rPr>
          <w:rStyle w:val="Emphasis"/>
          <w:highlight w:val="cyan"/>
        </w:rPr>
        <w:t>optimism</w:t>
      </w:r>
      <w:r w:rsidRPr="0098704E">
        <w:rPr>
          <w:sz w:val="16"/>
        </w:rPr>
        <w:t>.</w:t>
      </w:r>
    </w:p>
    <w:p w14:paraId="4A841CE2" w14:textId="77777777" w:rsidR="00AF07A5" w:rsidRPr="0098704E" w:rsidRDefault="00AF07A5" w:rsidP="00AF07A5">
      <w:pPr>
        <w:rPr>
          <w:sz w:val="16"/>
        </w:rPr>
      </w:pPr>
      <w:r w:rsidRPr="0098704E">
        <w:rPr>
          <w:sz w:val="16"/>
        </w:rPr>
        <w:t xml:space="preserve">Using a common machine-learning algorithm to select variables and rank their importance, </w:t>
      </w:r>
      <w:r w:rsidRPr="007B2A18">
        <w:rPr>
          <w:rStyle w:val="StyleUnderline"/>
        </w:rPr>
        <w:t xml:space="preserve">the </w:t>
      </w:r>
      <w:r w:rsidRPr="007B2A18">
        <w:rPr>
          <w:rStyle w:val="Emphasis"/>
        </w:rPr>
        <w:t>Index</w:t>
      </w:r>
      <w:r w:rsidRPr="007B2A18">
        <w:rPr>
          <w:rStyle w:val="StyleUnderline"/>
        </w:rPr>
        <w:t xml:space="preserve"> identifies</w:t>
      </w:r>
      <w:r w:rsidRPr="0098704E">
        <w:rPr>
          <w:rStyle w:val="StyleUnderline"/>
        </w:rPr>
        <w:t xml:space="preserve"> </w:t>
      </w:r>
      <w:r w:rsidRPr="007B2A18">
        <w:rPr>
          <w:rStyle w:val="Emphasis"/>
          <w:highlight w:val="cyan"/>
        </w:rPr>
        <w:t>13 social conditions</w:t>
      </w:r>
      <w:r w:rsidRPr="0098704E">
        <w:rPr>
          <w:rStyle w:val="StyleUnderline"/>
        </w:rPr>
        <w:t xml:space="preserve"> that </w:t>
      </w:r>
      <w:r w:rsidRPr="007B2A18">
        <w:rPr>
          <w:rStyle w:val="StyleUnderline"/>
          <w:highlight w:val="cyan"/>
        </w:rPr>
        <w:t xml:space="preserve">predict </w:t>
      </w:r>
      <w:r w:rsidRPr="007B2A18">
        <w:rPr>
          <w:rStyle w:val="Emphasis"/>
          <w:highlight w:val="cyan"/>
        </w:rPr>
        <w:t>Black life expectancy</w:t>
      </w:r>
      <w:r w:rsidRPr="0098704E">
        <w:rPr>
          <w:sz w:val="16"/>
        </w:rPr>
        <w:t>.</w:t>
      </w:r>
      <w:r w:rsidRPr="0098704E">
        <w:rPr>
          <w:rStyle w:val="StyleUnderline"/>
        </w:rPr>
        <w:t xml:space="preserve"> Many are those one might expect, such as </w:t>
      </w:r>
      <w:r w:rsidRPr="007B2A18">
        <w:rPr>
          <w:rStyle w:val="Emphasis"/>
          <w:highlight w:val="cyan"/>
        </w:rPr>
        <w:t>income</w:t>
      </w:r>
      <w:r w:rsidRPr="007B2A18">
        <w:rPr>
          <w:rStyle w:val="StyleUnderline"/>
          <w:highlight w:val="cyan"/>
        </w:rPr>
        <w:t xml:space="preserve">, </w:t>
      </w:r>
      <w:r w:rsidRPr="007B2A18">
        <w:rPr>
          <w:rStyle w:val="Emphasis"/>
          <w:highlight w:val="cyan"/>
        </w:rPr>
        <w:t>education</w:t>
      </w:r>
      <w:r w:rsidRPr="007B2A18">
        <w:rPr>
          <w:rStyle w:val="StyleUnderline"/>
          <w:highlight w:val="cyan"/>
        </w:rPr>
        <w:t xml:space="preserve">, </w:t>
      </w:r>
      <w:r w:rsidRPr="007B2A18">
        <w:rPr>
          <w:rStyle w:val="Emphasis"/>
          <w:highlight w:val="cyan"/>
        </w:rPr>
        <w:t>housing</w:t>
      </w:r>
      <w:r w:rsidRPr="0098704E">
        <w:rPr>
          <w:rStyle w:val="StyleUnderline"/>
        </w:rPr>
        <w:t xml:space="preserve">, and </w:t>
      </w:r>
      <w:r w:rsidRPr="0098704E">
        <w:rPr>
          <w:rStyle w:val="Emphasis"/>
        </w:rPr>
        <w:t>family composition</w:t>
      </w:r>
      <w:r w:rsidRPr="0098704E">
        <w:rPr>
          <w:sz w:val="16"/>
        </w:rPr>
        <w:t xml:space="preserve">. Others were more surprising, including the top predictor of high Black life expectancy: larger shares of foreign-born Black residents. One standard deviation above the </w:t>
      </w:r>
      <w:proofErr w:type="gramStart"/>
      <w:r w:rsidRPr="0098704E">
        <w:rPr>
          <w:sz w:val="16"/>
        </w:rPr>
        <w:t>mean</w:t>
      </w:r>
      <w:proofErr w:type="gramEnd"/>
      <w:r w:rsidRPr="0098704E">
        <w:rPr>
          <w:sz w:val="16"/>
        </w:rPr>
        <w:t xml:space="preserve">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4954E464" w14:textId="77777777" w:rsidR="00AF07A5" w:rsidRPr="0098704E" w:rsidRDefault="00AF07A5" w:rsidP="00AF07A5">
      <w:pPr>
        <w:rPr>
          <w:sz w:val="16"/>
        </w:rPr>
      </w:pPr>
      <w:r w:rsidRPr="0098704E">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58CAA572" w14:textId="77777777" w:rsidR="00AF07A5" w:rsidRPr="0098704E" w:rsidRDefault="00AF07A5" w:rsidP="00AF07A5">
      <w:pPr>
        <w:rPr>
          <w:sz w:val="16"/>
        </w:rPr>
      </w:pPr>
      <w:r w:rsidRPr="0098704E">
        <w:rPr>
          <w:sz w:val="16"/>
        </w:rPr>
        <w:t xml:space="preserve">On the other end of the spectrum, a surprising predictor of low Black life expectancy is religious membership. Keeping in mind all the social determinants that </w:t>
      </w:r>
      <w:proofErr w:type="gramStart"/>
      <w:r w:rsidRPr="0098704E">
        <w:rPr>
          <w:sz w:val="16"/>
        </w:rPr>
        <w:t>showed</w:t>
      </w:r>
      <w:proofErr w:type="gramEnd"/>
      <w:r w:rsidRPr="0098704E">
        <w:rPr>
          <w:sz w:val="16"/>
        </w:rPr>
        <w:t xml:space="preserve">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7139ED70" w14:textId="77777777" w:rsidR="00AF07A5" w:rsidRPr="0098704E" w:rsidRDefault="00AF07A5" w:rsidP="00AF07A5">
      <w:pPr>
        <w:rPr>
          <w:sz w:val="16"/>
        </w:rPr>
      </w:pPr>
      <w:r w:rsidRPr="0098704E">
        <w:rPr>
          <w:sz w:val="16"/>
        </w:rPr>
        <w:t xml:space="preserve">The fact that </w:t>
      </w:r>
      <w:r w:rsidRPr="0098704E">
        <w:rPr>
          <w:rStyle w:val="StyleUnderline"/>
        </w:rPr>
        <w:t xml:space="preserve">we realize </w:t>
      </w:r>
      <w:r w:rsidRPr="007B2A18">
        <w:rPr>
          <w:rStyle w:val="Emphasis"/>
          <w:highlight w:val="cyan"/>
        </w:rPr>
        <w:t>progress</w:t>
      </w:r>
      <w:r w:rsidRPr="0098704E">
        <w:rPr>
          <w:rStyle w:val="StyleUnderline"/>
        </w:rPr>
        <w:t xml:space="preserve"> and stagnation </w:t>
      </w:r>
      <w:r w:rsidRPr="007B2A18">
        <w:rPr>
          <w:rStyle w:val="StyleUnderline"/>
          <w:highlight w:val="cyan"/>
        </w:rPr>
        <w:t>in</w:t>
      </w:r>
      <w:r w:rsidRPr="0098704E">
        <w:rPr>
          <w:rStyle w:val="StyleUnderline"/>
        </w:rPr>
        <w:t xml:space="preserve"> Black </w:t>
      </w:r>
      <w:r w:rsidRPr="007B2A18">
        <w:rPr>
          <w:rStyle w:val="StyleUnderline"/>
          <w:highlight w:val="cyan"/>
        </w:rPr>
        <w:t xml:space="preserve">life expectancy in </w:t>
      </w:r>
      <w:r w:rsidRPr="007B2A18">
        <w:rPr>
          <w:rStyle w:val="Emphasis"/>
          <w:highlight w:val="cyan"/>
        </w:rPr>
        <w:t>different places</w:t>
      </w:r>
      <w:r w:rsidRPr="007B2A18">
        <w:rPr>
          <w:rStyle w:val="StyleUnderline"/>
          <w:highlight w:val="cyan"/>
        </w:rPr>
        <w:t xml:space="preserve"> makes clear</w:t>
      </w:r>
      <w:r w:rsidRPr="0098704E">
        <w:rPr>
          <w:rStyle w:val="StyleUnderline"/>
        </w:rPr>
        <w:t xml:space="preserve"> that </w:t>
      </w:r>
      <w:r w:rsidRPr="007B2A18">
        <w:rPr>
          <w:rStyle w:val="Emphasis"/>
          <w:highlight w:val="cyan"/>
        </w:rPr>
        <w:t>people have agency</w:t>
      </w:r>
      <w:r w:rsidRPr="007B2A18">
        <w:t>.</w:t>
      </w:r>
      <w:r w:rsidRPr="0098704E">
        <w:rPr>
          <w:sz w:val="16"/>
        </w:rPr>
        <w:t xml:space="preserve"> The gains and losses reflect that. </w:t>
      </w:r>
      <w:r w:rsidRPr="007B2A18">
        <w:rPr>
          <w:rStyle w:val="StyleUnderline"/>
          <w:highlight w:val="cyan"/>
        </w:rPr>
        <w:t>When we take</w:t>
      </w:r>
      <w:r w:rsidRPr="0098704E">
        <w:rPr>
          <w:rStyle w:val="StyleUnderline"/>
        </w:rPr>
        <w:t xml:space="preserve"> an overly</w:t>
      </w:r>
      <w:r w:rsidRPr="0098704E">
        <w:rPr>
          <w:sz w:val="16"/>
        </w:rPr>
        <w:t xml:space="preserve"> optimistic or </w:t>
      </w:r>
      <w:r w:rsidRPr="007B2A18">
        <w:rPr>
          <w:rStyle w:val="Emphasis"/>
          <w:highlight w:val="cyan"/>
        </w:rPr>
        <w:t>pessimistic view</w:t>
      </w:r>
      <w:r w:rsidRPr="007B2A18">
        <w:rPr>
          <w:rStyle w:val="StyleUnderline"/>
          <w:highlight w:val="cyan"/>
        </w:rPr>
        <w:t xml:space="preserve"> of the state</w:t>
      </w:r>
      <w:r w:rsidRPr="0098704E">
        <w:rPr>
          <w:rStyle w:val="StyleUnderline"/>
        </w:rPr>
        <w:t xml:space="preserve"> of Black America </w:t>
      </w:r>
      <w:r w:rsidRPr="007B2A18">
        <w:rPr>
          <w:rStyle w:val="StyleUnderline"/>
          <w:highlight w:val="cyan"/>
        </w:rPr>
        <w:t xml:space="preserve">and treat Black people as a </w:t>
      </w:r>
      <w:r w:rsidRPr="007B2A18">
        <w:rPr>
          <w:rStyle w:val="Emphasis"/>
          <w:highlight w:val="cyan"/>
        </w:rPr>
        <w:t>monolith</w:t>
      </w:r>
      <w:r w:rsidRPr="007B2A18">
        <w:rPr>
          <w:rStyle w:val="StyleUnderline"/>
          <w:highlight w:val="cyan"/>
        </w:rPr>
        <w:t>, we don’t see</w:t>
      </w:r>
      <w:r w:rsidRPr="0098704E">
        <w:rPr>
          <w:rStyle w:val="StyleUnderline"/>
        </w:rPr>
        <w:t xml:space="preserve"> localized </w:t>
      </w:r>
      <w:r w:rsidRPr="007B2A18">
        <w:rPr>
          <w:rStyle w:val="StyleUnderline"/>
          <w:highlight w:val="cyan"/>
        </w:rPr>
        <w:t xml:space="preserve">stories of </w:t>
      </w:r>
      <w:r w:rsidRPr="007B2A18">
        <w:rPr>
          <w:rStyle w:val="Emphasis"/>
          <w:highlight w:val="cyan"/>
        </w:rPr>
        <w:t>growth</w:t>
      </w:r>
      <w:r w:rsidRPr="007B2A18">
        <w:rPr>
          <w:rStyle w:val="StyleUnderline"/>
          <w:highlight w:val="cyan"/>
        </w:rPr>
        <w:t xml:space="preserve">, </w:t>
      </w:r>
      <w:r w:rsidRPr="007B2A18">
        <w:rPr>
          <w:rStyle w:val="Emphasis"/>
          <w:highlight w:val="cyan"/>
        </w:rPr>
        <w:t>determination</w:t>
      </w:r>
      <w:r w:rsidRPr="007B2A18">
        <w:rPr>
          <w:rStyle w:val="StyleUnderline"/>
          <w:highlight w:val="cyan"/>
        </w:rPr>
        <w:t xml:space="preserve">, and </w:t>
      </w:r>
      <w:r w:rsidRPr="007B2A18">
        <w:rPr>
          <w:rStyle w:val="Emphasis"/>
          <w:highlight w:val="cyan"/>
        </w:rPr>
        <w:t>thriving</w:t>
      </w:r>
      <w:r w:rsidRPr="0098704E">
        <w:rPr>
          <w:sz w:val="16"/>
        </w:rPr>
        <w:t>.</w:t>
      </w:r>
    </w:p>
    <w:p w14:paraId="5656D886" w14:textId="77777777" w:rsidR="00AF07A5" w:rsidRPr="0098704E" w:rsidRDefault="00AF07A5" w:rsidP="00AF07A5">
      <w:pPr>
        <w:rPr>
          <w:sz w:val="16"/>
        </w:rPr>
      </w:pPr>
      <w:r w:rsidRPr="0098704E">
        <w:rPr>
          <w:sz w:val="16"/>
        </w:rPr>
        <w:t>The diversity of places where Black people are thriving suggests that it has something to do with Black people themselves. In places like Montgomery County, Md., individuals, civil rights groups, organizers, and politicians are dismantling the architecture of inequality that takes away years of life.</w:t>
      </w:r>
    </w:p>
    <w:p w14:paraId="5CBD69D0" w14:textId="77777777" w:rsidR="00AF07A5" w:rsidRDefault="00AF07A5" w:rsidP="00AF07A5">
      <w:pPr>
        <w:rPr>
          <w:sz w:val="16"/>
        </w:rPr>
      </w:pPr>
      <w:r w:rsidRPr="0098704E">
        <w:rPr>
          <w:sz w:val="16"/>
        </w:rPr>
        <w:t>That said, we still need to examine and throw away the overly optimistic position on race relations—that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6991484C" w14:textId="77777777" w:rsidR="00AF07A5" w:rsidRDefault="00AF07A5" w:rsidP="00AF07A5">
      <w:pPr>
        <w:rPr>
          <w:sz w:val="16"/>
        </w:rPr>
      </w:pPr>
      <w:r w:rsidRPr="0098704E">
        <w:rPr>
          <w:sz w:val="16"/>
        </w:rPr>
        <w:t>But locales that post life expectancies under 70 perform poorly on environment or institutional indicators like the air and school quality, suggesting that life is harder in some places due to systemically racist forces. In Lowndes County, Ala. where Montgomery is the county seat, Black life expectancy is 68.5. In Greenwood, Miss., it’s 67.3. In Salem, Ore., life expectancy is 64.4.</w:t>
      </w:r>
    </w:p>
    <w:p w14:paraId="058F6F7E" w14:textId="77777777" w:rsidR="00AF07A5" w:rsidRPr="0098704E" w:rsidRDefault="00AF07A5" w:rsidP="00AF07A5">
      <w:pPr>
        <w:rPr>
          <w:sz w:val="16"/>
        </w:rPr>
      </w:pPr>
      <w:r w:rsidRPr="0098704E">
        <w:rPr>
          <w:sz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6AB4ED1E" w14:textId="77777777" w:rsidR="00AF07A5" w:rsidRPr="0098704E" w:rsidRDefault="00AF07A5" w:rsidP="00AF07A5">
      <w:pPr>
        <w:rPr>
          <w:sz w:val="16"/>
        </w:rPr>
      </w:pPr>
      <w:r w:rsidRPr="0098704E">
        <w:rPr>
          <w:sz w:val="16"/>
        </w:rPr>
        <w:t>“Social reforms move slowly,” wrote W.E.B. Du Bois, suggesting that we must learn from our circumstances in ways that reject intemperance and blame. “[W]hen Right is reinforced by calm but persistent Progress we somehow all feel that in the end it must triumph.”</w:t>
      </w:r>
    </w:p>
    <w:p w14:paraId="39F98884" w14:textId="77777777" w:rsidR="00AF07A5" w:rsidRPr="005D388F" w:rsidRDefault="00AF07A5" w:rsidP="00AF07A5">
      <w:r w:rsidRPr="0098704E">
        <w:rPr>
          <w:sz w:val="16"/>
        </w:rPr>
        <w:t xml:space="preserve">Society is toiling with the same struggles around racism that Du Bois faced at the turn of the 20th century. Nonetheless, </w:t>
      </w:r>
      <w:r w:rsidRPr="007B2A18">
        <w:rPr>
          <w:rStyle w:val="StyleUnderline"/>
          <w:highlight w:val="cyan"/>
        </w:rPr>
        <w:t>we must</w:t>
      </w:r>
      <w:r w:rsidRPr="0098704E">
        <w:rPr>
          <w:rStyle w:val="StyleUnderline"/>
        </w:rPr>
        <w:t xml:space="preserve"> take the time to </w:t>
      </w:r>
      <w:r w:rsidRPr="007B2A18">
        <w:rPr>
          <w:rStyle w:val="StyleUnderline"/>
          <w:highlight w:val="cyan"/>
        </w:rPr>
        <w:t xml:space="preserve">recognize </w:t>
      </w:r>
      <w:r w:rsidRPr="007B2A18">
        <w:rPr>
          <w:rStyle w:val="Emphasis"/>
          <w:highlight w:val="cyan"/>
        </w:rPr>
        <w:t>empirical</w:t>
      </w:r>
      <w:r w:rsidRPr="0098704E">
        <w:rPr>
          <w:rStyle w:val="Emphasis"/>
        </w:rPr>
        <w:t xml:space="preserve"> signs of </w:t>
      </w:r>
      <w:r w:rsidRPr="007B2A18">
        <w:rPr>
          <w:rStyle w:val="Emphasis"/>
          <w:highlight w:val="cyan"/>
        </w:rPr>
        <w:t>progress</w:t>
      </w:r>
      <w:r w:rsidRPr="007B2A18">
        <w:rPr>
          <w:rStyle w:val="StyleUnderline"/>
          <w:highlight w:val="cyan"/>
        </w:rPr>
        <w:t xml:space="preserve"> and </w:t>
      </w:r>
      <w:r w:rsidRPr="007B2A18">
        <w:rPr>
          <w:rStyle w:val="Emphasis"/>
          <w:highlight w:val="cyan"/>
        </w:rPr>
        <w:t>not rush</w:t>
      </w:r>
      <w:r w:rsidRPr="007B2A18">
        <w:rPr>
          <w:rStyle w:val="StyleUnderline"/>
          <w:highlight w:val="cyan"/>
        </w:rPr>
        <w:t xml:space="preserve"> toward</w:t>
      </w:r>
      <w:r w:rsidRPr="0098704E">
        <w:rPr>
          <w:rStyle w:val="StyleUnderline"/>
        </w:rPr>
        <w:t xml:space="preserve"> unsophisticated, </w:t>
      </w:r>
      <w:r w:rsidRPr="007B2A18">
        <w:rPr>
          <w:rStyle w:val="Emphasis"/>
          <w:highlight w:val="cyan"/>
        </w:rPr>
        <w:t>untruthful</w:t>
      </w:r>
      <w:r w:rsidRPr="007B2A18">
        <w:rPr>
          <w:rStyle w:val="StyleUnderline"/>
          <w:highlight w:val="cyan"/>
        </w:rPr>
        <w:t xml:space="preserve"> narratives of </w:t>
      </w:r>
      <w:r w:rsidRPr="007B2A18">
        <w:rPr>
          <w:rStyle w:val="Emphasis"/>
          <w:highlight w:val="cyan"/>
        </w:rPr>
        <w:t>hopelessness</w:t>
      </w:r>
      <w:r w:rsidRPr="0098704E">
        <w:rPr>
          <w:rStyle w:val="StyleUnderline"/>
        </w:rPr>
        <w:t xml:space="preserve"> or blind ignorance </w:t>
      </w:r>
      <w:r w:rsidRPr="007B2A18">
        <w:rPr>
          <w:rStyle w:val="StyleUnderline"/>
          <w:highlight w:val="cyan"/>
        </w:rPr>
        <w:t xml:space="preserve">that </w:t>
      </w:r>
      <w:r w:rsidRPr="007B2A18">
        <w:rPr>
          <w:rStyle w:val="Emphasis"/>
          <w:highlight w:val="cyan"/>
        </w:rPr>
        <w:t>remove</w:t>
      </w:r>
      <w:r w:rsidRPr="0098704E">
        <w:rPr>
          <w:rStyle w:val="StyleUnderline"/>
        </w:rPr>
        <w:t xml:space="preserve"> or dismiss our </w:t>
      </w:r>
      <w:r w:rsidRPr="007B2A18">
        <w:rPr>
          <w:rStyle w:val="StyleUnderline"/>
          <w:highlight w:val="cyan"/>
        </w:rPr>
        <w:t>agency</w:t>
      </w:r>
      <w:r w:rsidRPr="0098704E">
        <w:rPr>
          <w:sz w:val="16"/>
        </w:rPr>
        <w:t xml:space="preserve">. A path of progress demands that we have a clear view of the social, political, and economic landscape in which we live. </w:t>
      </w:r>
      <w:r w:rsidRPr="007B2A18">
        <w:rPr>
          <w:rStyle w:val="StyleUnderline"/>
          <w:highlight w:val="cyan"/>
        </w:rPr>
        <w:t xml:space="preserve">Recognizing </w:t>
      </w:r>
      <w:r w:rsidRPr="007B2A18">
        <w:rPr>
          <w:rStyle w:val="Emphasis"/>
          <w:highlight w:val="cyan"/>
        </w:rPr>
        <w:t>progress</w:t>
      </w:r>
      <w:r w:rsidRPr="0098704E">
        <w:rPr>
          <w:rStyle w:val="StyleUnderline"/>
        </w:rPr>
        <w:t xml:space="preserve"> and </w:t>
      </w:r>
      <w:r w:rsidRPr="0098704E">
        <w:rPr>
          <w:rStyle w:val="Emphasis"/>
        </w:rPr>
        <w:t>defeats</w:t>
      </w:r>
      <w:r w:rsidRPr="0098704E">
        <w:rPr>
          <w:rStyle w:val="StyleUnderline"/>
        </w:rPr>
        <w:t xml:space="preserve"> will </w:t>
      </w:r>
      <w:proofErr w:type="gramStart"/>
      <w:r w:rsidRPr="0098704E">
        <w:rPr>
          <w:rStyle w:val="StyleUnderline"/>
        </w:rPr>
        <w:t>have</w:t>
      </w:r>
      <w:proofErr w:type="gramEnd"/>
      <w:r w:rsidRPr="0098704E">
        <w:rPr>
          <w:rStyle w:val="StyleUnderline"/>
        </w:rPr>
        <w:t xml:space="preserve"> us </w:t>
      </w:r>
      <w:proofErr w:type="gramStart"/>
      <w:r w:rsidRPr="007B2A18">
        <w:rPr>
          <w:rStyle w:val="StyleUnderline"/>
          <w:highlight w:val="cyan"/>
        </w:rPr>
        <w:t>see</w:t>
      </w:r>
      <w:proofErr w:type="gramEnd"/>
      <w:r w:rsidRPr="007B2A18">
        <w:rPr>
          <w:rStyle w:val="StyleUnderline"/>
          <w:highlight w:val="cyan"/>
        </w:rPr>
        <w:t xml:space="preserve"> the very </w:t>
      </w:r>
      <w:r w:rsidRPr="007B2A18">
        <w:rPr>
          <w:rStyle w:val="Emphasis"/>
          <w:highlight w:val="cyan"/>
        </w:rPr>
        <w:t>real capacity</w:t>
      </w:r>
      <w:r w:rsidRPr="007B2A18">
        <w:rPr>
          <w:rStyle w:val="StyleUnderline"/>
          <w:highlight w:val="cyan"/>
        </w:rPr>
        <w:t xml:space="preserve"> for future change</w:t>
      </w:r>
      <w:r w:rsidRPr="0098704E">
        <w:t xml:space="preserve">. </w:t>
      </w:r>
      <w:r w:rsidRPr="007B2A18">
        <w:rPr>
          <w:sz w:val="16"/>
          <w:szCs w:val="16"/>
        </w:rPr>
        <w:t>The assumption—backed with data—that Black people in places with higher life expectancy had a hand in their outcomes should inspire us to seek change in places where discrimination is robbing people of years of life.</w:t>
      </w:r>
    </w:p>
    <w:p w14:paraId="34F70A05" w14:textId="77777777" w:rsidR="00AF07A5" w:rsidRPr="00A82626" w:rsidRDefault="00AF07A5" w:rsidP="00AF07A5">
      <w:pPr>
        <w:pStyle w:val="Heading4"/>
        <w:rPr>
          <w:b w:val="0"/>
          <w:bCs/>
        </w:rPr>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04482209" w14:textId="77777777" w:rsidR="00AF07A5" w:rsidRPr="008B3E20" w:rsidRDefault="00AF07A5" w:rsidP="00AF07A5">
      <w:r w:rsidRPr="00A82626">
        <w:rPr>
          <w:rStyle w:val="Style13ptBold"/>
        </w:rPr>
        <w:t>Ayouch, 25</w:t>
      </w:r>
      <w:r>
        <w:t>—professor at Université Paris-Cité (</w:t>
      </w:r>
      <w:proofErr w:type="spellStart"/>
      <w:r>
        <w:t>Thamy</w:t>
      </w:r>
      <w:proofErr w:type="spellEnd"/>
      <w:r>
        <w:t xml:space="preserve">, “Psychoanalysis, race and coloniality: from silencing denial to symbolic transference,” Psychoanalysis, Culture &amp; Society, 2025, DOI: 10.1057/s41282-024-00511-y, </w:t>
      </w:r>
      <w:proofErr w:type="spellStart"/>
      <w:r>
        <w:t>dml</w:t>
      </w:r>
      <w:proofErr w:type="spellEnd"/>
      <w:r>
        <w:t>)</w:t>
      </w:r>
    </w:p>
    <w:p w14:paraId="5E4E59EE" w14:textId="77777777" w:rsidR="00AF07A5" w:rsidRPr="00A82626" w:rsidRDefault="00AF07A5" w:rsidP="00AF07A5">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proofErr w:type="spellStart"/>
      <w:r w:rsidRPr="00A82626">
        <w:rPr>
          <w:rStyle w:val="Emphasis"/>
          <w:highlight w:val="cyan"/>
        </w:rPr>
        <w:t>invisibilised</w:t>
      </w:r>
      <w:proofErr w:type="spellEnd"/>
      <w:r w:rsidRPr="00A82626">
        <w:rPr>
          <w:rStyle w:val="Emphasis"/>
          <w:highlight w:val="cyan"/>
        </w:rPr>
        <w:t xml:space="preserve">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w:t>
      </w:r>
      <w:proofErr w:type="spellStart"/>
      <w:r w:rsidRPr="00A82626">
        <w:rPr>
          <w:sz w:val="14"/>
        </w:rPr>
        <w:t>fantasise</w:t>
      </w:r>
      <w:proofErr w:type="spellEnd"/>
      <w:r w:rsidRPr="00A82626">
        <w:rPr>
          <w:sz w:val="14"/>
        </w:rPr>
        <w:t xml:space="preserv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7EDCF52B" w14:textId="77777777" w:rsidR="00AF07A5" w:rsidRPr="00A82626" w:rsidRDefault="00AF07A5" w:rsidP="00AF07A5">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w:t>
      </w:r>
      <w:proofErr w:type="spellStart"/>
      <w:r w:rsidRPr="00A82626">
        <w:rPr>
          <w:sz w:val="14"/>
        </w:rPr>
        <w:t>theorises</w:t>
      </w:r>
      <w:proofErr w:type="spellEnd"/>
      <w:r w:rsidRPr="00A82626">
        <w:rPr>
          <w:sz w:val="14"/>
        </w:rPr>
        <w:t xml:space="preserve"> the </w:t>
      </w:r>
      <w:proofErr w:type="spellStart"/>
      <w:r w:rsidRPr="00A82626">
        <w:rPr>
          <w:sz w:val="14"/>
        </w:rPr>
        <w:t>phallogocentrism</w:t>
      </w:r>
      <w:proofErr w:type="spellEnd"/>
      <w:r w:rsidRPr="00A82626">
        <w:rPr>
          <w:sz w:val="14"/>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A82626">
        <w:rPr>
          <w:sz w:val="14"/>
        </w:rPr>
        <w:t>leukologocentrism</w:t>
      </w:r>
      <w:proofErr w:type="spellEnd"/>
      <w:r w:rsidRPr="00A82626">
        <w:rPr>
          <w:sz w:val="14"/>
        </w:rPr>
        <w:t xml:space="preserve"> of psychoanalysis, in which </w:t>
      </w:r>
      <w:proofErr w:type="spellStart"/>
      <w:r w:rsidRPr="00A82626">
        <w:rPr>
          <w:sz w:val="14"/>
        </w:rPr>
        <w:t>λευκός</w:t>
      </w:r>
      <w:proofErr w:type="spellEnd"/>
      <w:r w:rsidRPr="00A82626">
        <w:rPr>
          <w:sz w:val="14"/>
        </w:rPr>
        <w:t xml:space="preserve"> [</w:t>
      </w:r>
      <w:proofErr w:type="spellStart"/>
      <w:r w:rsidRPr="00A82626">
        <w:rPr>
          <w:sz w:val="14"/>
        </w:rPr>
        <w:t>leukos</w:t>
      </w:r>
      <w:proofErr w:type="spellEnd"/>
      <w:r w:rsidRPr="00A82626">
        <w:rPr>
          <w:sz w:val="14"/>
        </w:rPr>
        <w:t xml:space="preserve">] refers to its </w:t>
      </w:r>
      <w:proofErr w:type="spellStart"/>
      <w:r w:rsidRPr="00A82626">
        <w:rPr>
          <w:sz w:val="14"/>
        </w:rPr>
        <w:t>invisibilised</w:t>
      </w:r>
      <w:proofErr w:type="spellEnd"/>
      <w:r w:rsidRPr="00A82626">
        <w:rPr>
          <w:sz w:val="14"/>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A82626">
        <w:rPr>
          <w:sz w:val="14"/>
        </w:rPr>
        <w:t>thematise</w:t>
      </w:r>
      <w:proofErr w:type="spellEnd"/>
      <w:r w:rsidRPr="00A82626">
        <w:rPr>
          <w:sz w:val="14"/>
        </w:rPr>
        <w:t xml:space="preserve"> the norms of </w:t>
      </w:r>
      <w:proofErr w:type="spellStart"/>
      <w:r w:rsidRPr="00A82626">
        <w:rPr>
          <w:sz w:val="14"/>
        </w:rPr>
        <w:t>racialisation</w:t>
      </w:r>
      <w:proofErr w:type="spellEnd"/>
      <w:r w:rsidRPr="00A82626">
        <w:rPr>
          <w:sz w:val="14"/>
        </w:rPr>
        <w:t>.</w:t>
      </w:r>
    </w:p>
    <w:p w14:paraId="7DB68088" w14:textId="77777777" w:rsidR="00AF07A5" w:rsidRPr="00A82626" w:rsidRDefault="00AF07A5" w:rsidP="00AF07A5">
      <w:pPr>
        <w:rPr>
          <w:sz w:val="14"/>
        </w:rPr>
      </w:pPr>
      <w:r w:rsidRPr="00A82626">
        <w:rPr>
          <w:sz w:val="14"/>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A82626">
        <w:rPr>
          <w:sz w:val="14"/>
        </w:rPr>
        <w:t>denaturalisation</w:t>
      </w:r>
      <w:proofErr w:type="spellEnd"/>
      <w:r w:rsidRPr="00A82626">
        <w:rPr>
          <w:sz w:val="14"/>
        </w:rPr>
        <w:t>, is what Frantz Fanon refers to when he analyses the dream of a black man perceiving himself as white:</w:t>
      </w:r>
    </w:p>
    <w:p w14:paraId="5D6DE2CE" w14:textId="77777777" w:rsidR="00AF07A5" w:rsidRPr="00A82626" w:rsidRDefault="00AF07A5" w:rsidP="00AF07A5">
      <w:pPr>
        <w:rPr>
          <w:sz w:val="14"/>
        </w:rPr>
      </w:pPr>
      <w:r w:rsidRPr="00A82626">
        <w:rPr>
          <w:sz w:val="14"/>
        </w:rPr>
        <w:t xml:space="preserve">What emerges then is the need for combined action on the individual and on the group. As a psychoanalyst, I should help my patient to become conscious of his </w:t>
      </w:r>
      <w:proofErr w:type="gramStart"/>
      <w:r w:rsidRPr="00A82626">
        <w:rPr>
          <w:sz w:val="14"/>
        </w:rPr>
        <w:t>unconscious</w:t>
      </w:r>
      <w:proofErr w:type="gramEnd"/>
      <w:r w:rsidRPr="00A82626">
        <w:rPr>
          <w:sz w:val="14"/>
        </w:rPr>
        <w:t xml:space="preserve"> and abandon his attempts at a hallucinatory whitening, but also to act in the direction of a change in the social structure.</w:t>
      </w:r>
    </w:p>
    <w:p w14:paraId="5BA2ED59" w14:textId="77777777" w:rsidR="00AF07A5" w:rsidRPr="00A82626" w:rsidRDefault="00AF07A5" w:rsidP="00AF07A5">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14785A7C" w14:textId="77777777" w:rsidR="00AF07A5" w:rsidRPr="00A82626" w:rsidRDefault="00AF07A5" w:rsidP="00AF07A5">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A82626">
        <w:rPr>
          <w:rStyle w:val="StyleUnderline"/>
          <w:highlight w:val="cyan"/>
        </w:rPr>
        <w:t xml:space="preserve">social </w:t>
      </w:r>
      <w:proofErr w:type="gramStart"/>
      <w:r w:rsidRPr="00A82626">
        <w:rPr>
          <w:rStyle w:val="StyleUnderline"/>
          <w:highlight w:val="cyan"/>
        </w:rPr>
        <w:t>structures</w:t>
      </w:r>
      <w:r w:rsidRPr="00A82626">
        <w:rPr>
          <w:sz w:val="14"/>
          <w:highlight w:val="cyan"/>
        </w:rPr>
        <w:t>,</w:t>
      </w:r>
      <w:r w:rsidRPr="00A82626">
        <w:rPr>
          <w:sz w:val="14"/>
        </w:rPr>
        <w:t xml:space="preserve"> </w:t>
      </w:r>
      <w:r w:rsidRPr="00A82626">
        <w:rPr>
          <w:rStyle w:val="StyleUnderline"/>
          <w:highlight w:val="cyan"/>
        </w:rPr>
        <w:t>or</w:t>
      </w:r>
      <w:proofErr w:type="gramEnd"/>
      <w:r w:rsidRPr="00A82626">
        <w:rPr>
          <w:rStyle w:val="StyleUnderline"/>
          <w:highlight w:val="cyan"/>
        </w:rPr>
        <w:t xml:space="preserve">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6833F0C8" w14:textId="77777777" w:rsidR="00AF07A5" w:rsidRPr="00A82626" w:rsidRDefault="00AF07A5" w:rsidP="00AF07A5">
      <w:pPr>
        <w:rPr>
          <w:sz w:val="14"/>
        </w:rPr>
      </w:pPr>
      <w:r w:rsidRPr="00A82626">
        <w:rPr>
          <w:sz w:val="14"/>
        </w:rPr>
        <w:t>Conclusion</w:t>
      </w:r>
    </w:p>
    <w:p w14:paraId="2BA9092A" w14:textId="77777777" w:rsidR="00AF07A5" w:rsidRPr="00A82626" w:rsidRDefault="00AF07A5" w:rsidP="00AF07A5">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 xml:space="preserve">neoliberal </w:t>
      </w:r>
      <w:proofErr w:type="spellStart"/>
      <w:r w:rsidRPr="00A82626">
        <w:rPr>
          <w:rStyle w:val="Emphasis"/>
          <w:highlight w:val="cyan"/>
        </w:rPr>
        <w:t>atomisation</w:t>
      </w:r>
      <w:proofErr w:type="spellEnd"/>
      <w:r w:rsidRPr="00A82626">
        <w:rPr>
          <w:sz w:val="14"/>
        </w:rPr>
        <w:t xml:space="preserve"> of individuals, summed up in Thatcher’s phrase: “there’s no such thing as society”.</w:t>
      </w:r>
    </w:p>
    <w:p w14:paraId="0ED1684D" w14:textId="77777777" w:rsidR="00AF07A5" w:rsidRPr="00A82626" w:rsidRDefault="00AF07A5" w:rsidP="00AF07A5">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129B15DC" w14:textId="77777777" w:rsidR="00AF07A5" w:rsidRPr="00606DDF" w:rsidRDefault="00AF07A5" w:rsidP="00AF07A5">
      <w:pPr>
        <w:pStyle w:val="Heading4"/>
      </w:pPr>
      <w:r w:rsidRPr="00606DDF">
        <w:t xml:space="preserve">Zombie-as-inhuman </w:t>
      </w:r>
      <w:r w:rsidRPr="00606DDF">
        <w:rPr>
          <w:u w:val="single"/>
        </w:rPr>
        <w:t>colludes</w:t>
      </w:r>
      <w:r w:rsidRPr="00606DDF">
        <w:t xml:space="preserve"> with the far Right. </w:t>
      </w:r>
    </w:p>
    <w:p w14:paraId="62A26220" w14:textId="77777777" w:rsidR="00AF07A5" w:rsidRPr="00606DDF" w:rsidRDefault="00AF07A5" w:rsidP="00AF07A5">
      <w:r w:rsidRPr="003B7872">
        <w:rPr>
          <w:rStyle w:val="Style13ptBold"/>
        </w:rPr>
        <w:t>Musgrave, 24</w:t>
      </w:r>
      <w:r w:rsidRPr="00606DDF">
        <w:t xml:space="preserve">—assistant professor of rhetoric in the Department of Communication Studies and Modern Languages at Southeast Missouri State University (Kevin, “No Lives Matter: Resisting Nihilism, Recuperating the Human,” Rhetoric Society Quarterly, Volume 54, Issue 2, 2024, </w:t>
      </w:r>
      <w:proofErr w:type="spellStart"/>
      <w:r w:rsidRPr="00606DDF">
        <w:t>dml</w:t>
      </w:r>
      <w:proofErr w:type="spellEnd"/>
      <w:r w:rsidRPr="00606DDF">
        <w:t>)</w:t>
      </w:r>
    </w:p>
    <w:p w14:paraId="0A9B513A" w14:textId="77777777" w:rsidR="00AF07A5" w:rsidRPr="003B7872" w:rsidRDefault="00AF07A5" w:rsidP="00AF07A5">
      <w:pPr>
        <w:rPr>
          <w:sz w:val="16"/>
        </w:rPr>
      </w:pPr>
      <w:r w:rsidRPr="003B7872">
        <w:rPr>
          <w:rStyle w:val="StyleUnderline"/>
          <w:highlight w:val="cyan"/>
        </w:rPr>
        <w:t xml:space="preserve">For </w:t>
      </w:r>
      <w:r w:rsidRPr="003B7872">
        <w:rPr>
          <w:rStyle w:val="Emphasis"/>
          <w:highlight w:val="cyan"/>
        </w:rPr>
        <w:t>Land</w:t>
      </w:r>
      <w:r w:rsidRPr="003B7872">
        <w:rPr>
          <w:sz w:val="16"/>
        </w:rPr>
        <w:t xml:space="preserve">, the rhetorical force of the dialectic draws from its closed circuitry, wherein any attempt to engage the dialectic strengthens its stranglehold on political discourse. Given the Cathedral’s supposed hegemonic power in US politics, Land argues that for the political right to engage in the dialectic in the first place is to sign its own death warrant. This is because, for Land, “More dialectics is more politics, and more politics means ‘progress’—or social migration to the left.” The solution for the neo-reactionary right, then, lies only in passive disengagement. In other words, </w:t>
      </w:r>
      <w:r w:rsidRPr="003B7872">
        <w:rPr>
          <w:rStyle w:val="StyleUnderline"/>
          <w:highlight w:val="cyan"/>
        </w:rPr>
        <w:t xml:space="preserve">the </w:t>
      </w:r>
      <w:r w:rsidRPr="003B7872">
        <w:rPr>
          <w:rStyle w:val="Emphasis"/>
          <w:highlight w:val="cyan"/>
        </w:rPr>
        <w:t>only</w:t>
      </w:r>
      <w:r w:rsidRPr="003B7872">
        <w:rPr>
          <w:rStyle w:val="StyleUnderline"/>
          <w:highlight w:val="cyan"/>
        </w:rPr>
        <w:t xml:space="preserve"> way to defeat the </w:t>
      </w:r>
      <w:r w:rsidRPr="003B7872">
        <w:rPr>
          <w:rStyle w:val="Emphasis"/>
          <w:highlight w:val="cyan"/>
        </w:rPr>
        <w:t>state</w:t>
      </w:r>
      <w:r w:rsidRPr="003B7872">
        <w:rPr>
          <w:rStyle w:val="StyleUnderline"/>
        </w:rPr>
        <w:t xml:space="preserve"> and its dialectic </w:t>
      </w:r>
      <w:r w:rsidRPr="003B7872">
        <w:rPr>
          <w:rStyle w:val="StyleUnderline"/>
          <w:highlight w:val="cyan"/>
        </w:rPr>
        <w:t>is</w:t>
      </w:r>
      <w:r w:rsidRPr="003B7872">
        <w:rPr>
          <w:rStyle w:val="StyleUnderline"/>
        </w:rPr>
        <w:t xml:space="preserve"> by </w:t>
      </w:r>
      <w:r w:rsidRPr="003B7872">
        <w:rPr>
          <w:rStyle w:val="Emphasis"/>
        </w:rPr>
        <w:t>pure exit</w:t>
      </w:r>
      <w:r w:rsidRPr="003B7872">
        <w:rPr>
          <w:sz w:val="16"/>
        </w:rPr>
        <w:t xml:space="preserve">—by charting lines of flight, </w:t>
      </w:r>
      <w:r w:rsidRPr="003B7872">
        <w:rPr>
          <w:rStyle w:val="Emphasis"/>
          <w:highlight w:val="cyan"/>
        </w:rPr>
        <w:t>embracing</w:t>
      </w:r>
      <w:r w:rsidRPr="003B7872">
        <w:rPr>
          <w:rStyle w:val="StyleUnderline"/>
        </w:rPr>
        <w:t xml:space="preserve"> the inevitable march toward </w:t>
      </w:r>
      <w:r w:rsidRPr="003B7872">
        <w:rPr>
          <w:rStyle w:val="Emphasis"/>
          <w:highlight w:val="cyan"/>
        </w:rPr>
        <w:t>zombie apocalypse</w:t>
      </w:r>
      <w:r w:rsidRPr="003B7872">
        <w:rPr>
          <w:sz w:val="16"/>
        </w:rPr>
        <w:t xml:space="preserve">, and ultimately </w:t>
      </w:r>
      <w:r w:rsidRPr="003B7872">
        <w:rPr>
          <w:rStyle w:val="StyleUnderline"/>
          <w:highlight w:val="cyan"/>
        </w:rPr>
        <w:t>charting</w:t>
      </w:r>
      <w:r w:rsidRPr="003B7872">
        <w:rPr>
          <w:rStyle w:val="StyleUnderline"/>
        </w:rPr>
        <w:t xml:space="preserve"> normative </w:t>
      </w:r>
      <w:r w:rsidRPr="003B7872">
        <w:rPr>
          <w:rStyle w:val="Emphasis"/>
          <w:highlight w:val="cyan"/>
        </w:rPr>
        <w:t>antihuman futures</w:t>
      </w:r>
      <w:r w:rsidRPr="003B7872">
        <w:rPr>
          <w:sz w:val="16"/>
        </w:rPr>
        <w:t xml:space="preserve">. </w:t>
      </w:r>
      <w:r w:rsidRPr="003B7872">
        <w:rPr>
          <w:rStyle w:val="StyleUnderline"/>
        </w:rPr>
        <w:t xml:space="preserve">Such a </w:t>
      </w:r>
      <w:r w:rsidRPr="003B7872">
        <w:rPr>
          <w:rStyle w:val="Emphasis"/>
        </w:rPr>
        <w:t>far-right reworking</w:t>
      </w:r>
      <w:r w:rsidRPr="003B7872">
        <w:rPr>
          <w:rStyle w:val="StyleUnderline"/>
        </w:rPr>
        <w:t xml:space="preserve"> of </w:t>
      </w:r>
      <w:proofErr w:type="spellStart"/>
      <w:r w:rsidRPr="003B7872">
        <w:rPr>
          <w:rStyle w:val="StyleUnderline"/>
        </w:rPr>
        <w:t>Deleuzean</w:t>
      </w:r>
      <w:proofErr w:type="spellEnd"/>
      <w:r w:rsidRPr="003B7872">
        <w:rPr>
          <w:rStyle w:val="StyleUnderline"/>
        </w:rPr>
        <w:t xml:space="preserve"> materialist thought is</w:t>
      </w:r>
      <w:r w:rsidRPr="003B7872">
        <w:rPr>
          <w:sz w:val="16"/>
        </w:rPr>
        <w:t xml:space="preserve"> as remarkable as it is </w:t>
      </w:r>
      <w:r w:rsidRPr="003B7872">
        <w:rPr>
          <w:rStyle w:val="Emphasis"/>
        </w:rPr>
        <w:t>frightening</w:t>
      </w:r>
      <w:r w:rsidRPr="003B7872">
        <w:rPr>
          <w:sz w:val="16"/>
        </w:rPr>
        <w:t>.</w:t>
      </w:r>
    </w:p>
    <w:p w14:paraId="0387CB42" w14:textId="77777777" w:rsidR="00AF07A5" w:rsidRPr="003B7872" w:rsidRDefault="00AF07A5" w:rsidP="00AF07A5">
      <w:pPr>
        <w:rPr>
          <w:sz w:val="16"/>
        </w:rPr>
      </w:pPr>
      <w:r w:rsidRPr="003B7872">
        <w:rPr>
          <w:sz w:val="16"/>
        </w:rPr>
        <w:t xml:space="preserve">The posthuman future of Land is marked by what he calls the coming bionic horizon, a human-machine singularity that culminates in the transcendence of man into something wholly and radically other. </w:t>
      </w:r>
      <w:r w:rsidRPr="003B7872">
        <w:rPr>
          <w:rStyle w:val="StyleUnderline"/>
        </w:rPr>
        <w:t xml:space="preserve">Such a vision of posthumanism offers a future for Land in which race </w:t>
      </w:r>
      <w:r w:rsidRPr="003B7872">
        <w:rPr>
          <w:rStyle w:val="Emphasis"/>
        </w:rPr>
        <w:t>no longer matters</w:t>
      </w:r>
      <w:r w:rsidRPr="003B7872">
        <w:rPr>
          <w:sz w:val="16"/>
        </w:rPr>
        <w:t xml:space="preserve">. </w:t>
      </w:r>
      <w:r w:rsidRPr="003B7872">
        <w:rPr>
          <w:rStyle w:val="StyleUnderline"/>
        </w:rPr>
        <w:t>The true concern</w:t>
      </w:r>
      <w:r w:rsidRPr="003B7872">
        <w:rPr>
          <w:sz w:val="16"/>
        </w:rPr>
        <w:t xml:space="preserve">, then, </w:t>
      </w:r>
      <w:r w:rsidRPr="003B7872">
        <w:rPr>
          <w:rStyle w:val="StyleUnderline"/>
        </w:rPr>
        <w:t xml:space="preserve">is not with </w:t>
      </w:r>
      <w:r w:rsidRPr="003B7872">
        <w:rPr>
          <w:rStyle w:val="Emphasis"/>
        </w:rPr>
        <w:t>racial difference</w:t>
      </w:r>
      <w:r w:rsidRPr="003B7872">
        <w:rPr>
          <w:sz w:val="16"/>
        </w:rPr>
        <w:t xml:space="preserve">, </w:t>
      </w:r>
      <w:r w:rsidRPr="003B7872">
        <w:rPr>
          <w:rStyle w:val="StyleUnderline"/>
        </w:rPr>
        <w:t>but with</w:t>
      </w:r>
      <w:r w:rsidRPr="003B7872">
        <w:rPr>
          <w:sz w:val="16"/>
        </w:rPr>
        <w:t xml:space="preserve"> “</w:t>
      </w:r>
      <w:r w:rsidRPr="003B7872">
        <w:rPr>
          <w:rStyle w:val="Emphasis"/>
        </w:rPr>
        <w:t>speciation</w:t>
      </w:r>
      <w:r w:rsidRPr="003B7872">
        <w:rPr>
          <w:sz w:val="16"/>
        </w:rPr>
        <w:t xml:space="preserve">,” </w:t>
      </w:r>
      <w:r w:rsidRPr="003B7872">
        <w:rPr>
          <w:rStyle w:val="StyleUnderline"/>
        </w:rPr>
        <w:t xml:space="preserve">wherein </w:t>
      </w:r>
      <w:r w:rsidRPr="003B7872">
        <w:rPr>
          <w:rStyle w:val="StyleUnderline"/>
          <w:highlight w:val="cyan"/>
        </w:rPr>
        <w:t>those committed to</w:t>
      </w:r>
      <w:r w:rsidRPr="003B7872">
        <w:rPr>
          <w:rStyle w:val="StyleUnderline"/>
        </w:rPr>
        <w:t xml:space="preserve"> democratic </w:t>
      </w:r>
      <w:r w:rsidRPr="003B7872">
        <w:rPr>
          <w:rStyle w:val="StyleUnderline"/>
          <w:highlight w:val="cyan"/>
        </w:rPr>
        <w:t xml:space="preserve">humanism will be </w:t>
      </w:r>
      <w:r w:rsidRPr="003B7872">
        <w:rPr>
          <w:rStyle w:val="Emphasis"/>
          <w:highlight w:val="cyan"/>
        </w:rPr>
        <w:t>left behind</w:t>
      </w:r>
      <w:r w:rsidRPr="003B7872">
        <w:rPr>
          <w:rStyle w:val="StyleUnderline"/>
          <w:highlight w:val="cyan"/>
        </w:rPr>
        <w:t xml:space="preserve"> by those who </w:t>
      </w:r>
      <w:r w:rsidRPr="003B7872">
        <w:rPr>
          <w:rStyle w:val="Emphasis"/>
          <w:highlight w:val="cyan"/>
        </w:rPr>
        <w:t>shed</w:t>
      </w:r>
      <w:r w:rsidRPr="003B7872">
        <w:rPr>
          <w:rStyle w:val="StyleUnderline"/>
          <w:highlight w:val="cyan"/>
        </w:rPr>
        <w:t xml:space="preserve"> the</w:t>
      </w:r>
      <w:r w:rsidRPr="003B7872">
        <w:rPr>
          <w:rStyle w:val="StyleUnderline"/>
        </w:rPr>
        <w:t xml:space="preserve"> vestiges of an antiquated </w:t>
      </w:r>
      <w:r w:rsidRPr="003B7872">
        <w:rPr>
          <w:rStyle w:val="StyleUnderline"/>
          <w:highlight w:val="cyan"/>
        </w:rPr>
        <w:t>human form</w:t>
      </w:r>
      <w:r w:rsidRPr="003B7872">
        <w:rPr>
          <w:rStyle w:val="StyleUnderline"/>
        </w:rPr>
        <w:t xml:space="preserve"> all together</w:t>
      </w:r>
      <w:r w:rsidRPr="003B7872">
        <w:rPr>
          <w:sz w:val="16"/>
        </w:rPr>
        <w:t>. This sentiment is captured in the concluding sentence to Land’s diatribe, which reads, “When seen from the bionic horizon, whatever emerges from the dialectics of racial terror remains trapped in trivialities. It’s time to move on” (part 4f, par. 12).</w:t>
      </w:r>
    </w:p>
    <w:p w14:paraId="0B8D4466" w14:textId="77777777" w:rsidR="00AF07A5" w:rsidRPr="003B7872" w:rsidRDefault="00AF07A5" w:rsidP="00AF07A5">
      <w:pPr>
        <w:rPr>
          <w:sz w:val="16"/>
        </w:rPr>
      </w:pPr>
      <w:r w:rsidRPr="003B7872">
        <w:rPr>
          <w:sz w:val="16"/>
        </w:rPr>
        <w:t xml:space="preserve">However, </w:t>
      </w:r>
      <w:r w:rsidRPr="003B7872">
        <w:rPr>
          <w:rStyle w:val="StyleUnderline"/>
        </w:rPr>
        <w:t>race is</w:t>
      </w:r>
      <w:r w:rsidRPr="003B7872">
        <w:rPr>
          <w:sz w:val="16"/>
        </w:rPr>
        <w:t xml:space="preserve"> still </w:t>
      </w:r>
      <w:r w:rsidRPr="003B7872">
        <w:rPr>
          <w:rStyle w:val="Emphasis"/>
        </w:rPr>
        <w:t>very much at play</w:t>
      </w:r>
      <w:r w:rsidRPr="003B7872">
        <w:rPr>
          <w:rStyle w:val="StyleUnderline"/>
        </w:rPr>
        <w:t xml:space="preserve"> for </w:t>
      </w:r>
      <w:r w:rsidRPr="003B7872">
        <w:rPr>
          <w:rStyle w:val="StyleUnderline"/>
          <w:highlight w:val="cyan"/>
        </w:rPr>
        <w:t>Land</w:t>
      </w:r>
      <w:r w:rsidRPr="003B7872">
        <w:rPr>
          <w:sz w:val="16"/>
        </w:rPr>
        <w:t xml:space="preserve">, </w:t>
      </w:r>
      <w:r w:rsidRPr="003B7872">
        <w:rPr>
          <w:rStyle w:val="StyleUnderline"/>
        </w:rPr>
        <w:t xml:space="preserve">as he </w:t>
      </w:r>
      <w:r w:rsidRPr="003B7872">
        <w:rPr>
          <w:rStyle w:val="StyleUnderline"/>
          <w:highlight w:val="cyan"/>
        </w:rPr>
        <w:t>utilizes the</w:t>
      </w:r>
      <w:r w:rsidRPr="003B7872">
        <w:rPr>
          <w:rStyle w:val="StyleUnderline"/>
        </w:rPr>
        <w:t xml:space="preserve"> figure of the </w:t>
      </w:r>
      <w:r w:rsidRPr="003B7872">
        <w:rPr>
          <w:rStyle w:val="StyleUnderline"/>
          <w:highlight w:val="cyan"/>
        </w:rPr>
        <w:t>zombie to describe</w:t>
      </w:r>
      <w:r w:rsidRPr="003B7872">
        <w:rPr>
          <w:rStyle w:val="StyleUnderline"/>
        </w:rPr>
        <w:t xml:space="preserve"> the </w:t>
      </w:r>
      <w:r w:rsidRPr="003B7872">
        <w:rPr>
          <w:rStyle w:val="Emphasis"/>
          <w:highlight w:val="cyan"/>
        </w:rPr>
        <w:t>viral infection</w:t>
      </w:r>
      <w:r w:rsidRPr="003B7872">
        <w:rPr>
          <w:rStyle w:val="StyleUnderline"/>
          <w:highlight w:val="cyan"/>
        </w:rPr>
        <w:t xml:space="preserve"> of the democratic subject</w:t>
      </w:r>
      <w:r w:rsidRPr="003B7872">
        <w:rPr>
          <w:rStyle w:val="StyleUnderline"/>
        </w:rPr>
        <w:t xml:space="preserve"> by logics of racial difference and egalitarianism</w:t>
      </w:r>
      <w:r w:rsidRPr="003B7872">
        <w:rPr>
          <w:sz w:val="16"/>
        </w:rPr>
        <w:t xml:space="preserve">. Likewise, racial difference becomes reconfigured by Land, couching his claims to biological racial difference in familiar arguments regarding human biodiversity and cognitive elitism. At work in Land’s thought, then, is thus the crux of color-blind, </w:t>
      </w:r>
      <w:proofErr w:type="spellStart"/>
      <w:r w:rsidRPr="003B7872">
        <w:rPr>
          <w:sz w:val="16"/>
        </w:rPr>
        <w:t>postracial</w:t>
      </w:r>
      <w:proofErr w:type="spellEnd"/>
      <w:r w:rsidRPr="003B7872">
        <w:rPr>
          <w:sz w:val="16"/>
        </w:rPr>
        <w:t xml:space="preserve"> logics, perhaps even in a magnified sense. Here, </w:t>
      </w:r>
      <w:r w:rsidRPr="003B7872">
        <w:rPr>
          <w:rStyle w:val="Emphasis"/>
          <w:highlight w:val="cyan"/>
        </w:rPr>
        <w:t>White male sovereignty</w:t>
      </w:r>
      <w:r w:rsidRPr="003B7872">
        <w:rPr>
          <w:rStyle w:val="StyleUnderline"/>
          <w:highlight w:val="cyan"/>
        </w:rPr>
        <w:t xml:space="preserve"> becomes </w:t>
      </w:r>
      <w:r w:rsidRPr="003B7872">
        <w:rPr>
          <w:rStyle w:val="Emphasis"/>
          <w:highlight w:val="cyan"/>
        </w:rPr>
        <w:t>reauthorized</w:t>
      </w:r>
      <w:r w:rsidRPr="003B7872">
        <w:rPr>
          <w:sz w:val="16"/>
        </w:rPr>
        <w:t xml:space="preserve">, not with reference to national sovereignty, but </w:t>
      </w:r>
      <w:r w:rsidRPr="003B7872">
        <w:rPr>
          <w:rStyle w:val="StyleUnderline"/>
          <w:highlight w:val="cyan"/>
        </w:rPr>
        <w:t>via</w:t>
      </w:r>
      <w:r w:rsidRPr="003B7872">
        <w:rPr>
          <w:rStyle w:val="StyleUnderline"/>
        </w:rPr>
        <w:t xml:space="preserve"> a </w:t>
      </w:r>
      <w:proofErr w:type="spellStart"/>
      <w:r w:rsidRPr="003B7872">
        <w:rPr>
          <w:rStyle w:val="StyleUnderline"/>
        </w:rPr>
        <w:t>postracial</w:t>
      </w:r>
      <w:proofErr w:type="spellEnd"/>
      <w:r w:rsidRPr="003B7872">
        <w:rPr>
          <w:rStyle w:val="StyleUnderline"/>
        </w:rPr>
        <w:t xml:space="preserve"> appeal to the </w:t>
      </w:r>
      <w:r w:rsidRPr="003B7872">
        <w:rPr>
          <w:rStyle w:val="Emphasis"/>
        </w:rPr>
        <w:t>ontologically deterministic</w:t>
      </w:r>
      <w:r w:rsidRPr="003B7872">
        <w:rPr>
          <w:rStyle w:val="StyleUnderline"/>
        </w:rPr>
        <w:t xml:space="preserve"> powers of technology to </w:t>
      </w:r>
      <w:r w:rsidRPr="003B7872">
        <w:rPr>
          <w:rStyle w:val="Emphasis"/>
        </w:rPr>
        <w:t>level</w:t>
      </w:r>
      <w:r w:rsidRPr="003B7872">
        <w:rPr>
          <w:rStyle w:val="StyleUnderline"/>
        </w:rPr>
        <w:t xml:space="preserve"> the politics of identity and </w:t>
      </w:r>
      <w:r w:rsidRPr="003B7872">
        <w:rPr>
          <w:rStyle w:val="Emphasis"/>
        </w:rPr>
        <w:t>legitimize</w:t>
      </w:r>
      <w:r w:rsidRPr="003B7872">
        <w:rPr>
          <w:rStyle w:val="StyleUnderline"/>
        </w:rPr>
        <w:t xml:space="preserve"> racial violence</w:t>
      </w:r>
      <w:r w:rsidRPr="003B7872">
        <w:rPr>
          <w:sz w:val="16"/>
        </w:rPr>
        <w:t xml:space="preserve">. Land’s techno-futurism might be said to be anti-Blackness at its zenith, such that the singularity becomes a new space of White flight and a new locus of monadic racial terror. Read in this way, </w:t>
      </w:r>
      <w:r w:rsidRPr="003B7872">
        <w:rPr>
          <w:rStyle w:val="StyleUnderline"/>
        </w:rPr>
        <w:t xml:space="preserve">Land’s turn to the metaphor of the </w:t>
      </w:r>
      <w:r w:rsidRPr="003B7872">
        <w:rPr>
          <w:rStyle w:val="Emphasis"/>
        </w:rPr>
        <w:t>zombie</w:t>
      </w:r>
      <w:r w:rsidRPr="003B7872">
        <w:rPr>
          <w:sz w:val="16"/>
        </w:rPr>
        <w:t>—much as with other far-right groups—</w:t>
      </w:r>
      <w:r w:rsidRPr="003B7872">
        <w:rPr>
          <w:rStyle w:val="StyleUnderline"/>
        </w:rPr>
        <w:t xml:space="preserve">is simultaneously </w:t>
      </w:r>
      <w:r w:rsidRPr="003B7872">
        <w:rPr>
          <w:rStyle w:val="Emphasis"/>
        </w:rPr>
        <w:t>unsurprising</w:t>
      </w:r>
      <w:r w:rsidRPr="003B7872">
        <w:rPr>
          <w:rStyle w:val="StyleUnderline"/>
        </w:rPr>
        <w:t xml:space="preserve"> and incredibly </w:t>
      </w:r>
      <w:r w:rsidRPr="003B7872">
        <w:rPr>
          <w:rStyle w:val="Emphasis"/>
        </w:rPr>
        <w:t>telling</w:t>
      </w:r>
      <w:r w:rsidRPr="003B7872">
        <w:rPr>
          <w:sz w:val="16"/>
        </w:rPr>
        <w:t>.</w:t>
      </w:r>
    </w:p>
    <w:p w14:paraId="4585B0FB" w14:textId="77777777" w:rsidR="00AF07A5" w:rsidRPr="003B7872" w:rsidRDefault="00AF07A5" w:rsidP="00AF07A5">
      <w:pPr>
        <w:rPr>
          <w:sz w:val="16"/>
        </w:rPr>
      </w:pPr>
      <w:r w:rsidRPr="003B7872">
        <w:rPr>
          <w:sz w:val="16"/>
        </w:rPr>
        <w:t>However, the trope of the zombie emerges first from histories of French colonialism, denoting Haitian “folk” understandings of their own enslavement and domination by European imperialism. Writing on this history, Mike Mariani claims that “For Haitian slaves, the invention of the zombie was proof that the abuse they suffered was in a way more powerful than life itself—they imagined a scenario in which they continued to be slaves even after death” (5). The figure of the zombie thus captures the cannibalizing tendencies of the colonial encounter and the attendant hopelessness of the master-slave dialectic in which the Black body becomes consumed by its European other (Sheller). This racial history of the zombie figure points to different ways of reading and understanding its rhetorical power in apocalyptic times.</w:t>
      </w:r>
    </w:p>
    <w:p w14:paraId="34E3624E" w14:textId="77777777" w:rsidR="00AF07A5" w:rsidRPr="003B7872" w:rsidRDefault="00AF07A5" w:rsidP="00AF07A5">
      <w:pPr>
        <w:rPr>
          <w:sz w:val="16"/>
        </w:rPr>
      </w:pPr>
      <w:r w:rsidRPr="003B7872">
        <w:rPr>
          <w:sz w:val="16"/>
        </w:rPr>
        <w:t xml:space="preserve">Here, I want to suggest that </w:t>
      </w:r>
      <w:r w:rsidRPr="003B7872">
        <w:rPr>
          <w:rStyle w:val="StyleUnderline"/>
        </w:rPr>
        <w:t xml:space="preserve">the figure of </w:t>
      </w:r>
      <w:r w:rsidRPr="003B7872">
        <w:rPr>
          <w:rStyle w:val="StyleUnderline"/>
          <w:highlight w:val="cyan"/>
        </w:rPr>
        <w:t xml:space="preserve">the zombie might be </w:t>
      </w:r>
      <w:r w:rsidRPr="003B7872">
        <w:rPr>
          <w:rStyle w:val="Emphasis"/>
          <w:highlight w:val="cyan"/>
        </w:rPr>
        <w:t>rearticulated</w:t>
      </w:r>
      <w:r w:rsidRPr="003B7872">
        <w:rPr>
          <w:sz w:val="16"/>
        </w:rPr>
        <w:t xml:space="preserve">, </w:t>
      </w:r>
      <w:r w:rsidRPr="003B7872">
        <w:rPr>
          <w:rStyle w:val="StyleUnderline"/>
        </w:rPr>
        <w:t xml:space="preserve">beginning </w:t>
      </w:r>
      <w:r w:rsidRPr="003B7872">
        <w:rPr>
          <w:rStyle w:val="StyleUnderline"/>
          <w:highlight w:val="cyan"/>
        </w:rPr>
        <w:t>from</w:t>
      </w:r>
      <w:r w:rsidRPr="003B7872">
        <w:rPr>
          <w:rStyle w:val="StyleUnderline"/>
        </w:rPr>
        <w:t xml:space="preserve"> the onto-epistemological vantage of the </w:t>
      </w:r>
      <w:r w:rsidRPr="003B7872">
        <w:rPr>
          <w:rStyle w:val="Emphasis"/>
          <w:highlight w:val="cyan"/>
        </w:rPr>
        <w:t>Black feminist</w:t>
      </w:r>
      <w:r w:rsidRPr="003B7872">
        <w:rPr>
          <w:rStyle w:val="StyleUnderline"/>
          <w:highlight w:val="cyan"/>
        </w:rPr>
        <w:t xml:space="preserve"> and </w:t>
      </w:r>
      <w:r w:rsidRPr="003B7872">
        <w:rPr>
          <w:rStyle w:val="Emphasis"/>
          <w:highlight w:val="cyan"/>
        </w:rPr>
        <w:t>decolonial</w:t>
      </w:r>
      <w:r w:rsidRPr="003B7872">
        <w:rPr>
          <w:rStyle w:val="StyleUnderline"/>
          <w:highlight w:val="cyan"/>
        </w:rPr>
        <w:t xml:space="preserve"> perspective</w:t>
      </w:r>
      <w:r w:rsidRPr="003B7872">
        <w:rPr>
          <w:sz w:val="16"/>
        </w:rPr>
        <w:t xml:space="preserve"> outlined above. This is to say, as I understand it, the metaphor of the zombie provides rhetorical space for the para/ontological fracturing of the grounds of Western humanism; for </w:t>
      </w:r>
      <w:proofErr w:type="spellStart"/>
      <w:r w:rsidRPr="003B7872">
        <w:rPr>
          <w:sz w:val="16"/>
        </w:rPr>
        <w:t>slippin</w:t>
      </w:r>
      <w:proofErr w:type="spellEnd"/>
      <w:r w:rsidRPr="003B7872">
        <w:rPr>
          <w:sz w:val="16"/>
        </w:rPr>
        <w:t xml:space="preserve">’ in and out of the frame of anti-Blackness; and for rhetorically smuggling alternative epistemologies into and out of rhetorical theory. In other words, reading Land through the lens of Wynter’s genealogy of Western humanism and liberal democracy provides a different way of understanding the so-called dialectics of racial terror and the problematic of the human, one </w:t>
      </w:r>
      <w:r w:rsidRPr="003B7872">
        <w:rPr>
          <w:rStyle w:val="StyleUnderline"/>
          <w:highlight w:val="cyan"/>
        </w:rPr>
        <w:t xml:space="preserve">that leads </w:t>
      </w:r>
      <w:r w:rsidRPr="003B7872">
        <w:rPr>
          <w:rStyle w:val="Emphasis"/>
          <w:highlight w:val="cyan"/>
        </w:rPr>
        <w:t>not</w:t>
      </w:r>
      <w:r w:rsidRPr="003B7872">
        <w:rPr>
          <w:rStyle w:val="StyleUnderline"/>
          <w:highlight w:val="cyan"/>
        </w:rPr>
        <w:t xml:space="preserve"> to </w:t>
      </w:r>
      <w:proofErr w:type="spellStart"/>
      <w:r w:rsidRPr="003B7872">
        <w:rPr>
          <w:rStyle w:val="Emphasis"/>
          <w:highlight w:val="cyan"/>
        </w:rPr>
        <w:t>antihumanist</w:t>
      </w:r>
      <w:proofErr w:type="spellEnd"/>
      <w:r w:rsidRPr="003B7872">
        <w:rPr>
          <w:rStyle w:val="Emphasis"/>
          <w:highlight w:val="cyan"/>
        </w:rPr>
        <w:t xml:space="preserve"> nihilism</w:t>
      </w:r>
      <w:r w:rsidRPr="003B7872">
        <w:rPr>
          <w:rStyle w:val="StyleUnderline"/>
        </w:rPr>
        <w:t xml:space="preserve"> </w:t>
      </w:r>
      <w:r w:rsidRPr="003B7872">
        <w:rPr>
          <w:rStyle w:val="StyleUnderline"/>
          <w:highlight w:val="cyan"/>
        </w:rPr>
        <w:t>but</w:t>
      </w:r>
      <w:r w:rsidRPr="003B7872">
        <w:rPr>
          <w:rStyle w:val="StyleUnderline"/>
        </w:rPr>
        <w:t xml:space="preserve"> to the possibility of a </w:t>
      </w:r>
      <w:r w:rsidRPr="003B7872">
        <w:rPr>
          <w:rStyle w:val="Emphasis"/>
          <w:highlight w:val="cyan"/>
        </w:rPr>
        <w:t>radical humanism</w:t>
      </w:r>
      <w:r w:rsidRPr="003B7872">
        <w:rPr>
          <w:sz w:val="16"/>
        </w:rPr>
        <w:t>.</w:t>
      </w:r>
    </w:p>
    <w:p w14:paraId="123F0B01" w14:textId="77777777" w:rsidR="00AF07A5" w:rsidRPr="003B7872" w:rsidRDefault="00AF07A5" w:rsidP="00AF07A5">
      <w:pPr>
        <w:rPr>
          <w:sz w:val="16"/>
        </w:rPr>
      </w:pPr>
      <w:r w:rsidRPr="003B7872">
        <w:rPr>
          <w:sz w:val="16"/>
        </w:rPr>
        <w:t xml:space="preserve">For example, both Wynter and Land trace the central problematic of liberal humanism to its Protestant theological inheritances. Yet, while Land takes a right-Nietzschean path in his critique of the slavish and emasculating mentality of Christian martyrdom and its permutation in political theories of liberal humanism, Wynter attacks Christian theology’s picture of the human as beholden to a naturalistic dichotomy of sinful flesh/sacred spirit, and its permutation in liberal theories of scientifically naturalist assumptions of rational/irrational, and later Black/White. Thus, while Land finds a slavish mentality and voracious appetite for a vengeful egalitarianism inherent to liberal humanism, </w:t>
      </w:r>
      <w:r w:rsidRPr="003B7872">
        <w:rPr>
          <w:rStyle w:val="Emphasis"/>
        </w:rPr>
        <w:t>Wynter</w:t>
      </w:r>
      <w:r w:rsidRPr="003B7872">
        <w:rPr>
          <w:rStyle w:val="StyleUnderline"/>
        </w:rPr>
        <w:t xml:space="preserve"> finds</w:t>
      </w:r>
      <w:r w:rsidRPr="003B7872">
        <w:rPr>
          <w:sz w:val="16"/>
        </w:rPr>
        <w:t xml:space="preserve"> a bipolar logic of stigmatization and hierarchical, naturalized difference at its core </w:t>
      </w:r>
      <w:r w:rsidRPr="003B7872">
        <w:rPr>
          <w:rStyle w:val="StyleUnderline"/>
        </w:rPr>
        <w:t>that</w:t>
      </w:r>
      <w:r w:rsidRPr="003B7872">
        <w:rPr>
          <w:sz w:val="16"/>
        </w:rPr>
        <w:t xml:space="preserve"> has been used to justify colonial violence and various forms of exploitation throughout history. </w:t>
      </w:r>
      <w:r w:rsidRPr="003B7872">
        <w:rPr>
          <w:rStyle w:val="StyleUnderline"/>
          <w:highlight w:val="cyan"/>
        </w:rPr>
        <w:t>The zombie</w:t>
      </w:r>
      <w:r w:rsidRPr="003B7872">
        <w:rPr>
          <w:sz w:val="16"/>
        </w:rPr>
        <w:t xml:space="preserve"> is not produced by democratic logics of egalitarianism, nor from biological notions of racial difference, but </w:t>
      </w:r>
      <w:r w:rsidRPr="003B7872">
        <w:rPr>
          <w:rStyle w:val="StyleUnderline"/>
          <w:highlight w:val="cyan"/>
        </w:rPr>
        <w:t xml:space="preserve">is assembled through </w:t>
      </w:r>
      <w:r w:rsidRPr="003B7872">
        <w:rPr>
          <w:rStyle w:val="Emphasis"/>
          <w:highlight w:val="cyan"/>
        </w:rPr>
        <w:t>colonial logics</w:t>
      </w:r>
      <w:r w:rsidRPr="003B7872">
        <w:rPr>
          <w:sz w:val="16"/>
        </w:rPr>
        <w:t xml:space="preserve"> of power/knowledge/difference.</w:t>
      </w:r>
    </w:p>
    <w:p w14:paraId="1795CF7A" w14:textId="77777777" w:rsidR="00AF07A5" w:rsidRPr="003B7872" w:rsidRDefault="00AF07A5" w:rsidP="00AF07A5">
      <w:pPr>
        <w:rPr>
          <w:sz w:val="16"/>
        </w:rPr>
      </w:pPr>
      <w:r w:rsidRPr="003B7872">
        <w:rPr>
          <w:sz w:val="16"/>
        </w:rPr>
        <w:t xml:space="preserve">This leads Land and Wynter to different understandings of the dialectics of race bequeathed by the legacy of Western thought. For Land, the dialectic of racial terror—seemingly a </w:t>
      </w:r>
      <w:proofErr w:type="spellStart"/>
      <w:r w:rsidRPr="003B7872">
        <w:rPr>
          <w:sz w:val="16"/>
        </w:rPr>
        <w:t>recoding</w:t>
      </w:r>
      <w:proofErr w:type="spellEnd"/>
      <w:r w:rsidRPr="003B7872">
        <w:rPr>
          <w:sz w:val="16"/>
        </w:rPr>
        <w:t xml:space="preserve"> of the Hegelian master-slave dialectic—becomes the natural and ineluctable consequence of liberalism’s theological past-life. The vengeful slavishness of the oppressed and the supposed natural rule of the master, with his will to power, results in the constant bout of victimological supremacism and denial discussed above. </w:t>
      </w:r>
      <w:r w:rsidRPr="003B7872">
        <w:rPr>
          <w:rStyle w:val="StyleUnderline"/>
          <w:highlight w:val="cyan"/>
        </w:rPr>
        <w:t>For Wynter</w:t>
      </w:r>
      <w:r w:rsidRPr="003B7872">
        <w:rPr>
          <w:sz w:val="16"/>
        </w:rPr>
        <w:t xml:space="preserve">, however, </w:t>
      </w:r>
      <w:r w:rsidRPr="003B7872">
        <w:rPr>
          <w:rStyle w:val="StyleUnderline"/>
          <w:highlight w:val="cyan"/>
        </w:rPr>
        <w:t>this</w:t>
      </w:r>
      <w:r w:rsidRPr="003B7872">
        <w:rPr>
          <w:rStyle w:val="StyleUnderline"/>
        </w:rPr>
        <w:t xml:space="preserve"> dialectic </w:t>
      </w:r>
      <w:r w:rsidRPr="003B7872">
        <w:rPr>
          <w:rStyle w:val="StyleUnderline"/>
          <w:highlight w:val="cyan"/>
        </w:rPr>
        <w:t xml:space="preserve">is </w:t>
      </w:r>
      <w:r w:rsidRPr="003B7872">
        <w:rPr>
          <w:rStyle w:val="Emphasis"/>
          <w:highlight w:val="cyan"/>
        </w:rPr>
        <w:t>not naturally coded</w:t>
      </w:r>
      <w:r w:rsidRPr="003B7872">
        <w:rPr>
          <w:rStyle w:val="StyleUnderline"/>
        </w:rPr>
        <w:t xml:space="preserve"> into the logics of democracy or </w:t>
      </w:r>
      <w:proofErr w:type="gramStart"/>
      <w:r w:rsidRPr="003B7872">
        <w:rPr>
          <w:rStyle w:val="StyleUnderline"/>
        </w:rPr>
        <w:t>egalitarianism</w:t>
      </w:r>
      <w:r w:rsidRPr="003B7872">
        <w:rPr>
          <w:sz w:val="16"/>
        </w:rPr>
        <w:t xml:space="preserve">, </w:t>
      </w:r>
      <w:r w:rsidRPr="003B7872">
        <w:rPr>
          <w:rStyle w:val="StyleUnderline"/>
          <w:highlight w:val="cyan"/>
        </w:rPr>
        <w:t>but</w:t>
      </w:r>
      <w:proofErr w:type="gramEnd"/>
      <w:r w:rsidRPr="003B7872">
        <w:rPr>
          <w:sz w:val="16"/>
        </w:rPr>
        <w:t xml:space="preserve"> rather </w:t>
      </w:r>
      <w:r w:rsidRPr="003B7872">
        <w:rPr>
          <w:rStyle w:val="StyleUnderline"/>
        </w:rPr>
        <w:t xml:space="preserve">was </w:t>
      </w:r>
      <w:r w:rsidRPr="003B7872">
        <w:rPr>
          <w:rStyle w:val="Emphasis"/>
          <w:highlight w:val="cyan"/>
        </w:rPr>
        <w:t>imposed from without</w:t>
      </w:r>
      <w:r w:rsidRPr="003B7872">
        <w:rPr>
          <w:rStyle w:val="StyleUnderline"/>
        </w:rPr>
        <w:t xml:space="preserve"> in the colonial encounter</w:t>
      </w:r>
      <w:r w:rsidRPr="003B7872">
        <w:rPr>
          <w:sz w:val="16"/>
        </w:rPr>
        <w:t xml:space="preserve"> at the core of the history of modernity. In other words, </w:t>
      </w:r>
      <w:r w:rsidRPr="003B7872">
        <w:rPr>
          <w:rStyle w:val="StyleUnderline"/>
          <w:highlight w:val="cyan"/>
        </w:rPr>
        <w:t xml:space="preserve">Wynter </w:t>
      </w:r>
      <w:r w:rsidRPr="003B7872">
        <w:rPr>
          <w:rStyle w:val="Emphasis"/>
          <w:highlight w:val="cyan"/>
        </w:rPr>
        <w:t>delinks</w:t>
      </w:r>
      <w:r w:rsidRPr="003B7872">
        <w:rPr>
          <w:sz w:val="16"/>
        </w:rPr>
        <w:t xml:space="preserve"> notions of </w:t>
      </w:r>
      <w:r w:rsidRPr="003B7872">
        <w:rPr>
          <w:rStyle w:val="StyleUnderline"/>
        </w:rPr>
        <w:t xml:space="preserve">democracy and </w:t>
      </w:r>
      <w:r w:rsidRPr="003B7872">
        <w:rPr>
          <w:rStyle w:val="StyleUnderline"/>
          <w:highlight w:val="cyan"/>
        </w:rPr>
        <w:t>humanism from their</w:t>
      </w:r>
      <w:r w:rsidRPr="003B7872">
        <w:rPr>
          <w:rStyle w:val="StyleUnderline"/>
        </w:rPr>
        <w:t xml:space="preserve"> intellectual and political </w:t>
      </w:r>
      <w:r w:rsidRPr="003B7872">
        <w:rPr>
          <w:rStyle w:val="StyleUnderline"/>
          <w:highlight w:val="cyan"/>
        </w:rPr>
        <w:t xml:space="preserve">baggage as </w:t>
      </w:r>
      <w:r w:rsidRPr="003B7872">
        <w:rPr>
          <w:rStyle w:val="Emphasis"/>
          <w:highlight w:val="cyan"/>
        </w:rPr>
        <w:t>legitimating principles</w:t>
      </w:r>
      <w:r w:rsidRPr="003B7872">
        <w:rPr>
          <w:rStyle w:val="StyleUnderline"/>
          <w:highlight w:val="cyan"/>
        </w:rPr>
        <w:t xml:space="preserve"> for</w:t>
      </w:r>
      <w:r w:rsidRPr="003B7872">
        <w:rPr>
          <w:rStyle w:val="StyleUnderline"/>
        </w:rPr>
        <w:t xml:space="preserve"> colonial </w:t>
      </w:r>
      <w:r w:rsidRPr="003B7872">
        <w:rPr>
          <w:rStyle w:val="StyleUnderline"/>
          <w:highlight w:val="cyan"/>
        </w:rPr>
        <w:t>domination</w:t>
      </w:r>
      <w:r w:rsidRPr="003B7872">
        <w:rPr>
          <w:sz w:val="16"/>
        </w:rPr>
        <w:t xml:space="preserve">. </w:t>
      </w:r>
      <w:r w:rsidRPr="003B7872">
        <w:rPr>
          <w:rStyle w:val="StyleUnderline"/>
        </w:rPr>
        <w:t>This</w:t>
      </w:r>
      <w:r w:rsidRPr="003B7872">
        <w:rPr>
          <w:sz w:val="16"/>
        </w:rPr>
        <w:t xml:space="preserve"> other reading of the history of modernity thus provides an epistemic rupture of Western narratives and opens a space to think the human apart from Euro-Western political and academic discourses. It also </w:t>
      </w:r>
      <w:r w:rsidRPr="003B7872">
        <w:rPr>
          <w:rStyle w:val="StyleUnderline"/>
          <w:highlight w:val="cyan"/>
        </w:rPr>
        <w:t xml:space="preserve">opens a space for the zombie object to </w:t>
      </w:r>
      <w:r w:rsidRPr="003B7872">
        <w:rPr>
          <w:rStyle w:val="Emphasis"/>
          <w:highlight w:val="cyan"/>
        </w:rPr>
        <w:t>speak back</w:t>
      </w:r>
      <w:r w:rsidRPr="003B7872">
        <w:rPr>
          <w:rStyle w:val="StyleUnderline"/>
          <w:highlight w:val="cyan"/>
        </w:rPr>
        <w:t xml:space="preserve"> and </w:t>
      </w:r>
      <w:r w:rsidRPr="003B7872">
        <w:rPr>
          <w:rStyle w:val="Emphasis"/>
          <w:highlight w:val="cyan"/>
        </w:rPr>
        <w:t>proclaim its humanity</w:t>
      </w:r>
      <w:r w:rsidRPr="003B7872">
        <w:rPr>
          <w:sz w:val="16"/>
        </w:rPr>
        <w:t>.</w:t>
      </w:r>
    </w:p>
    <w:p w14:paraId="694531F1" w14:textId="77777777" w:rsidR="00AF07A5" w:rsidRPr="003B7872" w:rsidRDefault="00AF07A5" w:rsidP="00AF07A5">
      <w:pPr>
        <w:rPr>
          <w:sz w:val="16"/>
        </w:rPr>
      </w:pPr>
      <w:r w:rsidRPr="003B7872">
        <w:rPr>
          <w:sz w:val="16"/>
        </w:rPr>
        <w:t xml:space="preserve">Finally, these diagnoses lead both Land and Wynter to seek a way out of this dialectic. </w:t>
      </w:r>
      <w:r w:rsidRPr="003B7872">
        <w:rPr>
          <w:rStyle w:val="StyleUnderline"/>
        </w:rPr>
        <w:t>Land’s proposal is</w:t>
      </w:r>
      <w:r w:rsidRPr="003B7872">
        <w:rPr>
          <w:sz w:val="16"/>
        </w:rPr>
        <w:t xml:space="preserve"> a radical denunciation of the dialectic—advocating exit over voice—and thus </w:t>
      </w:r>
      <w:r w:rsidRPr="003B7872">
        <w:rPr>
          <w:rStyle w:val="StyleUnderline"/>
        </w:rPr>
        <w:t xml:space="preserve">a </w:t>
      </w:r>
      <w:r w:rsidRPr="003B7872">
        <w:rPr>
          <w:rStyle w:val="Emphasis"/>
        </w:rPr>
        <w:t>denunciation</w:t>
      </w:r>
      <w:r w:rsidRPr="003B7872">
        <w:rPr>
          <w:rStyle w:val="StyleUnderline"/>
        </w:rPr>
        <w:t xml:space="preserve"> of humanism</w:t>
      </w:r>
      <w:r w:rsidRPr="003B7872">
        <w:rPr>
          <w:sz w:val="16"/>
        </w:rPr>
        <w:t xml:space="preserve"> and racial </w:t>
      </w:r>
      <w:proofErr w:type="gramStart"/>
      <w:r w:rsidRPr="003B7872">
        <w:rPr>
          <w:sz w:val="16"/>
        </w:rPr>
        <w:t>difference</w:t>
      </w:r>
      <w:proofErr w:type="gramEnd"/>
      <w:r w:rsidRPr="003B7872">
        <w:rPr>
          <w:sz w:val="16"/>
        </w:rPr>
        <w:t xml:space="preserve">. While leading Land to reactionary territory, Land’s vision is inherently different than the fascism of White nationalists who, as Land notes, are committed to the preservation of the racial dialectic. However, </w:t>
      </w:r>
      <w:r w:rsidRPr="003B7872">
        <w:rPr>
          <w:rStyle w:val="StyleUnderline"/>
        </w:rPr>
        <w:t xml:space="preserve">Land still engages in a </w:t>
      </w:r>
      <w:r w:rsidRPr="003B7872">
        <w:rPr>
          <w:rStyle w:val="Emphasis"/>
        </w:rPr>
        <w:t>reification</w:t>
      </w:r>
      <w:r w:rsidRPr="003B7872">
        <w:rPr>
          <w:rStyle w:val="StyleUnderline"/>
        </w:rPr>
        <w:t xml:space="preserve"> of the synecdochic substitution of </w:t>
      </w:r>
      <w:r w:rsidRPr="003B7872">
        <w:rPr>
          <w:rStyle w:val="Emphasis"/>
        </w:rPr>
        <w:t>Man</w:t>
      </w:r>
      <w:r w:rsidRPr="003B7872">
        <w:rPr>
          <w:rStyle w:val="StyleUnderline"/>
        </w:rPr>
        <w:t xml:space="preserve"> for the </w:t>
      </w:r>
      <w:r w:rsidRPr="003B7872">
        <w:rPr>
          <w:rStyle w:val="Emphasis"/>
        </w:rPr>
        <w:t>human</w:t>
      </w:r>
      <w:r w:rsidRPr="003B7872">
        <w:rPr>
          <w:sz w:val="16"/>
        </w:rPr>
        <w:t xml:space="preserve">, </w:t>
      </w:r>
      <w:r w:rsidRPr="003B7872">
        <w:rPr>
          <w:rStyle w:val="StyleUnderline"/>
        </w:rPr>
        <w:t>even if this reification is done</w:t>
      </w:r>
      <w:r w:rsidRPr="003B7872">
        <w:rPr>
          <w:sz w:val="16"/>
        </w:rPr>
        <w:t xml:space="preserve"> in service not of preserving the dialectic but </w:t>
      </w:r>
      <w:r w:rsidRPr="003B7872">
        <w:rPr>
          <w:rStyle w:val="StyleUnderline"/>
        </w:rPr>
        <w:t xml:space="preserve">in the ultimate </w:t>
      </w:r>
      <w:r w:rsidRPr="003B7872">
        <w:rPr>
          <w:rStyle w:val="Emphasis"/>
        </w:rPr>
        <w:t>disavowal</w:t>
      </w:r>
      <w:r w:rsidRPr="003B7872">
        <w:rPr>
          <w:rStyle w:val="StyleUnderline"/>
        </w:rPr>
        <w:t xml:space="preserve"> of humanism</w:t>
      </w:r>
      <w:r w:rsidRPr="003B7872">
        <w:rPr>
          <w:sz w:val="16"/>
        </w:rPr>
        <w:t xml:space="preserve"> in toto. </w:t>
      </w:r>
      <w:r w:rsidRPr="003B7872">
        <w:rPr>
          <w:rStyle w:val="StyleUnderline"/>
        </w:rPr>
        <w:t>Wynter</w:t>
      </w:r>
      <w:r w:rsidRPr="003B7872">
        <w:rPr>
          <w:sz w:val="16"/>
        </w:rPr>
        <w:t xml:space="preserve">, however, </w:t>
      </w:r>
      <w:r w:rsidRPr="003B7872">
        <w:rPr>
          <w:rStyle w:val="StyleUnderline"/>
        </w:rPr>
        <w:t xml:space="preserve">offers a way out of the dialectical logic of </w:t>
      </w:r>
      <w:r w:rsidRPr="003B7872">
        <w:rPr>
          <w:rStyle w:val="Emphasis"/>
        </w:rPr>
        <w:t>racial Manicheism</w:t>
      </w:r>
      <w:r w:rsidRPr="003B7872">
        <w:rPr>
          <w:sz w:val="16"/>
        </w:rPr>
        <w:t xml:space="preserve"> inherent to colonialism </w:t>
      </w:r>
      <w:r w:rsidRPr="003B7872">
        <w:rPr>
          <w:rStyle w:val="StyleUnderline"/>
        </w:rPr>
        <w:t xml:space="preserve">from which to </w:t>
      </w:r>
      <w:r w:rsidRPr="003B7872">
        <w:rPr>
          <w:rStyle w:val="Emphasis"/>
        </w:rPr>
        <w:t>reimagine</w:t>
      </w:r>
      <w:r w:rsidRPr="003B7872">
        <w:rPr>
          <w:rStyle w:val="StyleUnderline"/>
        </w:rPr>
        <w:t xml:space="preserve"> and </w:t>
      </w:r>
      <w:r w:rsidRPr="003B7872">
        <w:rPr>
          <w:rStyle w:val="Emphasis"/>
        </w:rPr>
        <w:t>recuperate</w:t>
      </w:r>
      <w:r w:rsidRPr="003B7872">
        <w:rPr>
          <w:rStyle w:val="StyleUnderline"/>
        </w:rPr>
        <w:t xml:space="preserve"> the human</w:t>
      </w:r>
      <w:r w:rsidRPr="003B7872">
        <w:rPr>
          <w:sz w:val="16"/>
        </w:rPr>
        <w:t xml:space="preserve"> from the vantage of a decolonial science.</w:t>
      </w:r>
    </w:p>
    <w:p w14:paraId="1E99D45A" w14:textId="77777777" w:rsidR="00AF07A5" w:rsidRPr="003B7872" w:rsidRDefault="00AF07A5" w:rsidP="00AF07A5">
      <w:pPr>
        <w:rPr>
          <w:sz w:val="16"/>
        </w:rPr>
      </w:pPr>
      <w:r w:rsidRPr="003B7872">
        <w:rPr>
          <w:sz w:val="16"/>
        </w:rPr>
        <w:t xml:space="preserve">This leads me back to the rhetorical possibilities of the zombie. </w:t>
      </w:r>
      <w:r w:rsidRPr="003B7872">
        <w:rPr>
          <w:rStyle w:val="StyleUnderline"/>
        </w:rPr>
        <w:t>Whereas for Land</w:t>
      </w:r>
      <w:r w:rsidRPr="003B7872">
        <w:rPr>
          <w:sz w:val="16"/>
        </w:rPr>
        <w:t xml:space="preserve">, </w:t>
      </w:r>
      <w:r w:rsidRPr="003B7872">
        <w:rPr>
          <w:rStyle w:val="StyleUnderline"/>
        </w:rPr>
        <w:t xml:space="preserve">zombification is the </w:t>
      </w:r>
      <w:r w:rsidRPr="003B7872">
        <w:rPr>
          <w:rStyle w:val="Emphasis"/>
        </w:rPr>
        <w:t>ineluctable consequence</w:t>
      </w:r>
      <w:r w:rsidRPr="003B7872">
        <w:rPr>
          <w:rStyle w:val="StyleUnderline"/>
        </w:rPr>
        <w:t xml:space="preserve"> of democratic humanism</w:t>
      </w:r>
      <w:r w:rsidRPr="003B7872">
        <w:rPr>
          <w:sz w:val="16"/>
        </w:rPr>
        <w:t xml:space="preserve">, I suggest that </w:t>
      </w:r>
      <w:r w:rsidRPr="003B7872">
        <w:rPr>
          <w:rStyle w:val="StyleUnderline"/>
        </w:rPr>
        <w:t>the figure of the zombie might</w:t>
      </w:r>
      <w:r w:rsidRPr="003B7872">
        <w:rPr>
          <w:sz w:val="16"/>
        </w:rPr>
        <w:t xml:space="preserve">, </w:t>
      </w:r>
      <w:r w:rsidRPr="003B7872">
        <w:rPr>
          <w:rStyle w:val="StyleUnderline"/>
        </w:rPr>
        <w:t>for Wynter</w:t>
      </w:r>
      <w:r w:rsidRPr="003B7872">
        <w:rPr>
          <w:sz w:val="16"/>
        </w:rPr>
        <w:t xml:space="preserve">, </w:t>
      </w:r>
      <w:r w:rsidRPr="003B7872">
        <w:rPr>
          <w:rStyle w:val="StyleUnderline"/>
        </w:rPr>
        <w:t xml:space="preserve">be a way of </w:t>
      </w:r>
      <w:r w:rsidRPr="003B7872">
        <w:rPr>
          <w:rStyle w:val="Emphasis"/>
        </w:rPr>
        <w:t>reclaiming</w:t>
      </w:r>
      <w:r w:rsidRPr="003B7872">
        <w:rPr>
          <w:rStyle w:val="StyleUnderline"/>
        </w:rPr>
        <w:t xml:space="preserve"> rather than </w:t>
      </w:r>
      <w:r w:rsidRPr="003B7872">
        <w:rPr>
          <w:rStyle w:val="Emphasis"/>
        </w:rPr>
        <w:t>abandoning</w:t>
      </w:r>
      <w:r w:rsidRPr="003B7872">
        <w:rPr>
          <w:rStyle w:val="StyleUnderline"/>
        </w:rPr>
        <w:t xml:space="preserve"> the lofty promises of </w:t>
      </w:r>
      <w:r w:rsidRPr="003B7872">
        <w:rPr>
          <w:rStyle w:val="Emphasis"/>
        </w:rPr>
        <w:t>humanism</w:t>
      </w:r>
      <w:r w:rsidRPr="003B7872">
        <w:rPr>
          <w:sz w:val="16"/>
        </w:rPr>
        <w:t xml:space="preserve">. Indeed, from Wynter’s vantage, zombification is not inherent to logics of egalitarian humanism, but rather the colonial overrepresentation of Man as human. Thus, if for Land, the claim is that the </w:t>
      </w:r>
      <w:proofErr w:type="gramStart"/>
      <w:r w:rsidRPr="003B7872">
        <w:rPr>
          <w:sz w:val="16"/>
        </w:rPr>
        <w:t>zombie is</w:t>
      </w:r>
      <w:proofErr w:type="gramEnd"/>
      <w:r w:rsidRPr="003B7872">
        <w:rPr>
          <w:sz w:val="16"/>
        </w:rPr>
        <w:t xml:space="preserve"> proof that humanism is nothing but a mask that hides our animalistic, auto-cannibalizing nature, for Wynter the zombie might be a site of fugitivity and the reformulation of the history of matter that demonstrates the violence of Western-centric and colonizing narratives of the human.</w:t>
      </w:r>
    </w:p>
    <w:p w14:paraId="0E744675" w14:textId="77777777" w:rsidR="00AF07A5" w:rsidRPr="003B7872" w:rsidRDefault="00AF07A5" w:rsidP="00AF07A5">
      <w:pPr>
        <w:rPr>
          <w:sz w:val="16"/>
        </w:rPr>
      </w:pPr>
      <w:r w:rsidRPr="003B7872">
        <w:rPr>
          <w:sz w:val="16"/>
        </w:rPr>
        <w:t xml:space="preserve">Much </w:t>
      </w:r>
      <w:proofErr w:type="gramStart"/>
      <w:r w:rsidRPr="003B7872">
        <w:rPr>
          <w:sz w:val="16"/>
        </w:rPr>
        <w:t>as in</w:t>
      </w:r>
      <w:proofErr w:type="gramEnd"/>
      <w:r w:rsidRPr="003B7872">
        <w:rPr>
          <w:sz w:val="16"/>
        </w:rPr>
        <w:t xml:space="preserve"> Fred Moten’s (In the Break) fugitive ontology and phonic materiality, the guttural cry of the zombie demonstrates that the dehumanizing tendencies of neoliberalism, although totalizing, are not </w:t>
      </w:r>
      <w:proofErr w:type="gramStart"/>
      <w:r w:rsidRPr="003B7872">
        <w:rPr>
          <w:sz w:val="16"/>
        </w:rPr>
        <w:t>total</w:t>
      </w:r>
      <w:proofErr w:type="gramEnd"/>
      <w:r w:rsidRPr="003B7872">
        <w:rPr>
          <w:sz w:val="16"/>
        </w:rPr>
        <w:t xml:space="preserve"> in their reach. Objects, do, in fact, speak back—we must be willing to hear their hurt (Watts, Hearing the Hurt). To use </w:t>
      </w:r>
      <w:proofErr w:type="spellStart"/>
      <w:r w:rsidRPr="003B7872">
        <w:rPr>
          <w:sz w:val="16"/>
        </w:rPr>
        <w:t>Weheliye’s</w:t>
      </w:r>
      <w:proofErr w:type="spellEnd"/>
      <w:r w:rsidRPr="003B7872">
        <w:rPr>
          <w:sz w:val="16"/>
        </w:rPr>
        <w:t xml:space="preserve"> language, the zombie figure demonstrates the aporias between life and law, the distance between the hieroglyphics of the flesh and juridical sovereignty. Or, to use Christina Sharpe’s terminology, the figure of the zombie provides spaces of freedom for Black life to survive in the wake of slavery and colonial domination, as well as to formulate ethical practices of care and vulnerability.</w:t>
      </w:r>
    </w:p>
    <w:p w14:paraId="1DBFAE1A" w14:textId="77777777" w:rsidR="00AF07A5" w:rsidRPr="003B7872" w:rsidRDefault="00AF07A5" w:rsidP="00AF07A5">
      <w:pPr>
        <w:rPr>
          <w:sz w:val="16"/>
        </w:rPr>
      </w:pPr>
      <w:r w:rsidRPr="003B7872">
        <w:rPr>
          <w:sz w:val="16"/>
        </w:rPr>
        <w:t>For Wynter, the human is not a mere biological mechanism beholden to natural scientific or theocratic law, but rather is the product of the sociogenic interplay of culture-nature. The biocentric assumptions of our present episteme thus need to be challenged, and we must come to recognize that the stories we tell about the nature and development of the human are “origin stories with an ontological effect” (</w:t>
      </w:r>
      <w:proofErr w:type="spellStart"/>
      <w:r w:rsidRPr="003B7872">
        <w:rPr>
          <w:sz w:val="16"/>
        </w:rPr>
        <w:t>Mignolo</w:t>
      </w:r>
      <w:proofErr w:type="spellEnd"/>
      <w:r w:rsidRPr="003B7872">
        <w:rPr>
          <w:sz w:val="16"/>
        </w:rPr>
        <w:t xml:space="preserve">, “Sylvia Wynter” 107). What recent developments in molecular biology, genetics, and biomedicine demonstrate, despite the natural and human sciences’ troubled lineage in the coloniality of knowledge, is that </w:t>
      </w:r>
      <w:r w:rsidRPr="003B7872">
        <w:rPr>
          <w:rStyle w:val="StyleUnderline"/>
          <w:highlight w:val="cyan"/>
        </w:rPr>
        <w:t xml:space="preserve">the human is </w:t>
      </w:r>
      <w:r w:rsidRPr="003B7872">
        <w:rPr>
          <w:rStyle w:val="Emphasis"/>
          <w:highlight w:val="cyan"/>
        </w:rPr>
        <w:t>not</w:t>
      </w:r>
      <w:r w:rsidRPr="003B7872">
        <w:rPr>
          <w:rStyle w:val="StyleUnderline"/>
          <w:highlight w:val="cyan"/>
        </w:rPr>
        <w:t xml:space="preserve"> a </w:t>
      </w:r>
      <w:r w:rsidRPr="003B7872">
        <w:rPr>
          <w:rStyle w:val="Emphasis"/>
          <w:highlight w:val="cyan"/>
        </w:rPr>
        <w:t>fixed signifier</w:t>
      </w:r>
      <w:r w:rsidRPr="003B7872">
        <w:rPr>
          <w:sz w:val="16"/>
        </w:rPr>
        <w:t xml:space="preserve"> beholden to natural law alone (Rose). </w:t>
      </w:r>
      <w:r w:rsidRPr="003B7872">
        <w:rPr>
          <w:rStyle w:val="StyleUnderline"/>
          <w:highlight w:val="cyan"/>
        </w:rPr>
        <w:t xml:space="preserve">We </w:t>
      </w:r>
      <w:proofErr w:type="gramStart"/>
      <w:r w:rsidRPr="003B7872">
        <w:rPr>
          <w:rStyle w:val="StyleUnderline"/>
          <w:highlight w:val="cyan"/>
        </w:rPr>
        <w:t>are capable of</w:t>
      </w:r>
      <w:r w:rsidRPr="003B7872">
        <w:rPr>
          <w:sz w:val="16"/>
        </w:rPr>
        <w:t xml:space="preserve"> authoring</w:t>
      </w:r>
      <w:proofErr w:type="gramEnd"/>
      <w:r w:rsidRPr="003B7872">
        <w:rPr>
          <w:sz w:val="16"/>
        </w:rPr>
        <w:t xml:space="preserve"> and</w:t>
      </w:r>
      <w:r w:rsidRPr="00D0182B">
        <w:rPr>
          <w:sz w:val="16"/>
          <w:szCs w:val="16"/>
        </w:rPr>
        <w:t xml:space="preserve"> (</w:t>
      </w:r>
      <w:r w:rsidRPr="003B7872">
        <w:rPr>
          <w:rStyle w:val="StyleUnderline"/>
          <w:highlight w:val="cyan"/>
        </w:rPr>
        <w:t>re</w:t>
      </w:r>
      <w:r w:rsidRPr="00D0182B">
        <w:rPr>
          <w:sz w:val="16"/>
          <w:szCs w:val="16"/>
        </w:rPr>
        <w:t>)</w:t>
      </w:r>
      <w:r w:rsidRPr="003B7872">
        <w:rPr>
          <w:rStyle w:val="StyleUnderline"/>
          <w:highlight w:val="cyan"/>
        </w:rPr>
        <w:t xml:space="preserve">creating ourselves in </w:t>
      </w:r>
      <w:r w:rsidRPr="003B7872">
        <w:rPr>
          <w:rStyle w:val="Emphasis"/>
          <w:highlight w:val="cyan"/>
        </w:rPr>
        <w:t>meaningful ways</w:t>
      </w:r>
      <w:r w:rsidRPr="003B7872">
        <w:rPr>
          <w:sz w:val="16"/>
        </w:rPr>
        <w:t xml:space="preserve">. Wynter’s decolonial science offers a liberatory possibility of doing this work, of authoring a “new mode of causation” and recognizing the possibility “of our fully realized autonomy of feelings, thoughts, [and] behaviors” (330–31). Other ways of living are possible. </w:t>
      </w:r>
      <w:r w:rsidRPr="003B7872">
        <w:rPr>
          <w:rStyle w:val="StyleUnderline"/>
        </w:rPr>
        <w:t>The task</w:t>
      </w:r>
      <w:r w:rsidRPr="003B7872">
        <w:rPr>
          <w:sz w:val="16"/>
        </w:rPr>
        <w:t xml:space="preserve"> of an affirmative biopolitics </w:t>
      </w:r>
      <w:r w:rsidRPr="003B7872">
        <w:rPr>
          <w:rStyle w:val="StyleUnderline"/>
        </w:rPr>
        <w:t xml:space="preserve">is to suggest what these possibilities might look like rather than </w:t>
      </w:r>
      <w:r w:rsidRPr="003B7872">
        <w:rPr>
          <w:rStyle w:val="Emphasis"/>
        </w:rPr>
        <w:t>passively accept</w:t>
      </w:r>
      <w:r w:rsidRPr="003B7872">
        <w:rPr>
          <w:rStyle w:val="StyleUnderline"/>
        </w:rPr>
        <w:t xml:space="preserve"> the order of things</w:t>
      </w:r>
      <w:r w:rsidRPr="003B7872">
        <w:rPr>
          <w:sz w:val="16"/>
        </w:rPr>
        <w:t xml:space="preserve"> and anxiously await the apocalyptic end of this world. This is the promise of a Black feminist and decolonial theory.</w:t>
      </w:r>
    </w:p>
    <w:p w14:paraId="5D86ECBE" w14:textId="77777777" w:rsidR="00AF07A5" w:rsidRPr="003B7872" w:rsidRDefault="00AF07A5" w:rsidP="00AF07A5">
      <w:pPr>
        <w:rPr>
          <w:sz w:val="16"/>
        </w:rPr>
      </w:pPr>
      <w:r w:rsidRPr="003B7872">
        <w:rPr>
          <w:sz w:val="16"/>
        </w:rPr>
        <w:t>Conclusion</w:t>
      </w:r>
    </w:p>
    <w:p w14:paraId="1C3511F0" w14:textId="77777777" w:rsidR="00AF07A5" w:rsidRPr="003B7872" w:rsidRDefault="00AF07A5" w:rsidP="00AF07A5">
      <w:pPr>
        <w:rPr>
          <w:sz w:val="16"/>
        </w:rPr>
      </w:pPr>
      <w:r w:rsidRPr="003B7872">
        <w:rPr>
          <w:sz w:val="16"/>
        </w:rPr>
        <w:t xml:space="preserve">In this essay, I have sought to both diagnose and offer preliminary steps toward combating the political mood of apocalyptic nihilism in the United States. This mood permeates popular entertainment, political discourse, and the academy alike, finding both hope and fear in the immanent and imminent end of the world and of humanity. The work of Nick Land both sustains and is symptomatic of this cultural drift. A once obscure political philosopher, as I have shown, Land’s work has placed the descriptive antihumanism of Deleuze and Guattari in service of a reactionary right-wing politics that embraces a normative antihumanism. Indicative of the Janus face of the immanent apocalypse, Land’s work finds both liberatory and fascist potential in accelerating the </w:t>
      </w:r>
      <w:r w:rsidRPr="003B7872">
        <w:rPr>
          <w:rStyle w:val="Emphasis"/>
          <w:highlight w:val="cyan"/>
        </w:rPr>
        <w:t>zombie</w:t>
      </w:r>
      <w:r w:rsidRPr="003B7872">
        <w:rPr>
          <w:sz w:val="16"/>
        </w:rPr>
        <w:t xml:space="preserve"> apocalyptic tendencies of liberal humanism. A source of inspiration for reactionary and racist movements that span the ideological spectrum of the far right, Land’s work has become politically potent in our current climate.</w:t>
      </w:r>
    </w:p>
    <w:p w14:paraId="3AFDE0A8" w14:textId="77777777" w:rsidR="00AF07A5" w:rsidRPr="003B7872" w:rsidRDefault="00AF07A5" w:rsidP="00AF07A5">
      <w:pPr>
        <w:rPr>
          <w:sz w:val="16"/>
        </w:rPr>
      </w:pPr>
      <w:r w:rsidRPr="003B7872">
        <w:rPr>
          <w:sz w:val="16"/>
        </w:rPr>
        <w:t xml:space="preserve">The political demand to resist such nihilism is a pressing issue for critical theory, not simply to combat the musings of far-right figures like Land, but also to push back against critical scholarship that imbibes the apocalyptic nihilism of our time—albeit to different ends. As I have tried to make clear, I am not dismissing all apocalyptic </w:t>
      </w:r>
      <w:proofErr w:type="gramStart"/>
      <w:r w:rsidRPr="003B7872">
        <w:rPr>
          <w:sz w:val="16"/>
        </w:rPr>
        <w:t>rhetorics</w:t>
      </w:r>
      <w:proofErr w:type="gramEnd"/>
      <w:r w:rsidRPr="003B7872">
        <w:rPr>
          <w:sz w:val="16"/>
        </w:rPr>
        <w:t xml:space="preserve"> as equally damaging, nor am I dismissing the liberatory potential of such </w:t>
      </w:r>
      <w:proofErr w:type="gramStart"/>
      <w:r w:rsidRPr="003B7872">
        <w:rPr>
          <w:rStyle w:val="StyleUnderline"/>
          <w:highlight w:val="cyan"/>
        </w:rPr>
        <w:t>rhetorics</w:t>
      </w:r>
      <w:proofErr w:type="gramEnd"/>
      <w:r w:rsidRPr="003B7872">
        <w:rPr>
          <w:sz w:val="16"/>
        </w:rPr>
        <w:t xml:space="preserve">. But, </w:t>
      </w:r>
      <w:r w:rsidRPr="003B7872">
        <w:rPr>
          <w:rStyle w:val="StyleUnderline"/>
          <w:highlight w:val="cyan"/>
        </w:rPr>
        <w:t>by their</w:t>
      </w:r>
      <w:r w:rsidRPr="003B7872">
        <w:rPr>
          <w:rStyle w:val="StyleUnderline"/>
        </w:rPr>
        <w:t xml:space="preserve"> </w:t>
      </w:r>
      <w:r w:rsidRPr="003B7872">
        <w:rPr>
          <w:rStyle w:val="Emphasis"/>
        </w:rPr>
        <w:t xml:space="preserve">very </w:t>
      </w:r>
      <w:r w:rsidRPr="003B7872">
        <w:rPr>
          <w:rStyle w:val="Emphasis"/>
          <w:highlight w:val="cyan"/>
        </w:rPr>
        <w:t>rhetorical form</w:t>
      </w:r>
      <w:r w:rsidRPr="003B7872">
        <w:rPr>
          <w:sz w:val="16"/>
        </w:rPr>
        <w:t xml:space="preserve">, </w:t>
      </w:r>
      <w:r w:rsidRPr="003B7872">
        <w:rPr>
          <w:rStyle w:val="StyleUnderline"/>
        </w:rPr>
        <w:t xml:space="preserve">they </w:t>
      </w:r>
      <w:r w:rsidRPr="003B7872">
        <w:rPr>
          <w:rStyle w:val="StyleUnderline"/>
          <w:highlight w:val="cyan"/>
        </w:rPr>
        <w:t>run the risk of</w:t>
      </w:r>
      <w:r w:rsidRPr="003B7872">
        <w:rPr>
          <w:rStyle w:val="StyleUnderline"/>
        </w:rPr>
        <w:t xml:space="preserve"> </w:t>
      </w:r>
      <w:r w:rsidRPr="003B7872">
        <w:rPr>
          <w:rStyle w:val="Emphasis"/>
        </w:rPr>
        <w:t>reifying</w:t>
      </w:r>
      <w:r w:rsidRPr="003B7872">
        <w:rPr>
          <w:rStyle w:val="StyleUnderline"/>
        </w:rPr>
        <w:t xml:space="preserve"> a Manichean worldview and thus of </w:t>
      </w:r>
      <w:r w:rsidRPr="003B7872">
        <w:rPr>
          <w:rStyle w:val="Emphasis"/>
          <w:highlight w:val="cyan"/>
        </w:rPr>
        <w:t>complicity</w:t>
      </w:r>
      <w:r w:rsidRPr="003B7872">
        <w:rPr>
          <w:rStyle w:val="Emphasis"/>
        </w:rPr>
        <w:t xml:space="preserve"> with the very systems they are designed to destroy</w:t>
      </w:r>
      <w:r w:rsidRPr="003B7872">
        <w:rPr>
          <w:sz w:val="16"/>
        </w:rPr>
        <w:t>. Robert Terrill has made this point clear, arguing of the prophetic tone of apocalyptic rhetoric: “</w:t>
      </w:r>
      <w:r w:rsidRPr="003B7872">
        <w:rPr>
          <w:rStyle w:val="StyleUnderline"/>
        </w:rPr>
        <w:t xml:space="preserve">Because </w:t>
      </w:r>
      <w:r w:rsidRPr="003B7872">
        <w:rPr>
          <w:rStyle w:val="StyleUnderline"/>
          <w:highlight w:val="cyan"/>
        </w:rPr>
        <w:t>it</w:t>
      </w:r>
      <w:r w:rsidRPr="003B7872">
        <w:rPr>
          <w:rStyle w:val="StyleUnderline"/>
        </w:rPr>
        <w:t xml:space="preserve"> merely </w:t>
      </w:r>
      <w:r w:rsidRPr="003B7872">
        <w:rPr>
          <w:rStyle w:val="Emphasis"/>
          <w:highlight w:val="cyan"/>
        </w:rPr>
        <w:t>mirrors</w:t>
      </w:r>
      <w:r w:rsidRPr="003B7872">
        <w:rPr>
          <w:rStyle w:val="StyleUnderline"/>
          <w:highlight w:val="cyan"/>
        </w:rPr>
        <w:t xml:space="preserve"> the</w:t>
      </w:r>
      <w:r w:rsidRPr="003B7872">
        <w:rPr>
          <w:rStyle w:val="StyleUnderline"/>
        </w:rPr>
        <w:t xml:space="preserve"> foundational </w:t>
      </w:r>
      <w:r w:rsidRPr="003B7872">
        <w:rPr>
          <w:rStyle w:val="StyleUnderline"/>
          <w:highlight w:val="cyan"/>
        </w:rPr>
        <w:t xml:space="preserve">myths of the dominant culture and rests upon the </w:t>
      </w:r>
      <w:r w:rsidRPr="003B7872">
        <w:rPr>
          <w:rStyle w:val="Emphasis"/>
          <w:highlight w:val="cyan"/>
        </w:rPr>
        <w:t>same essentialist assumptions</w:t>
      </w:r>
      <w:r w:rsidRPr="003B7872">
        <w:rPr>
          <w:sz w:val="16"/>
        </w:rPr>
        <w:t xml:space="preserve"> of that culture, </w:t>
      </w:r>
      <w:r w:rsidRPr="003B7872">
        <w:rPr>
          <w:rStyle w:val="StyleUnderline"/>
          <w:highlight w:val="cyan"/>
        </w:rPr>
        <w:t xml:space="preserve">such rhetoric </w:t>
      </w:r>
      <w:r w:rsidRPr="003B7872">
        <w:rPr>
          <w:rStyle w:val="Emphasis"/>
          <w:highlight w:val="cyan"/>
        </w:rPr>
        <w:t>necessarily</w:t>
      </w:r>
      <w:r w:rsidRPr="003B7872">
        <w:rPr>
          <w:rStyle w:val="StyleUnderline"/>
          <w:highlight w:val="cyan"/>
        </w:rPr>
        <w:t xml:space="preserve"> is trapped into a </w:t>
      </w:r>
      <w:r w:rsidRPr="003B7872">
        <w:rPr>
          <w:rStyle w:val="Emphasis"/>
          <w:highlight w:val="cyan"/>
        </w:rPr>
        <w:t>dichotomous</w:t>
      </w:r>
      <w:r w:rsidRPr="003B7872">
        <w:rPr>
          <w:rStyle w:val="StyleUnderline"/>
          <w:highlight w:val="cyan"/>
        </w:rPr>
        <w:t xml:space="preserve"> and </w:t>
      </w:r>
      <w:r w:rsidRPr="003B7872">
        <w:rPr>
          <w:rStyle w:val="Emphasis"/>
          <w:highlight w:val="cyan"/>
        </w:rPr>
        <w:t>supplemental relationship</w:t>
      </w:r>
      <w:r w:rsidRPr="003B7872">
        <w:rPr>
          <w:rStyle w:val="StyleUnderline"/>
        </w:rPr>
        <w:t xml:space="preserve"> with that culture</w:t>
      </w:r>
      <w:r w:rsidRPr="003B7872">
        <w:rPr>
          <w:sz w:val="16"/>
        </w:rPr>
        <w:t xml:space="preserve">” (42). In other words, </w:t>
      </w:r>
      <w:r w:rsidRPr="003B7872">
        <w:rPr>
          <w:rStyle w:val="StyleUnderline"/>
        </w:rPr>
        <w:t xml:space="preserve">apocalyptic rhetoric runs the risk of becoming </w:t>
      </w:r>
      <w:r w:rsidRPr="003B7872">
        <w:rPr>
          <w:rStyle w:val="Emphasis"/>
        </w:rPr>
        <w:t>trapped</w:t>
      </w:r>
      <w:r w:rsidRPr="003B7872">
        <w:rPr>
          <w:rStyle w:val="StyleUnderline"/>
        </w:rPr>
        <w:t xml:space="preserve"> within an </w:t>
      </w:r>
      <w:r w:rsidRPr="003B7872">
        <w:rPr>
          <w:rStyle w:val="Emphasis"/>
        </w:rPr>
        <w:t>either/or logic</w:t>
      </w:r>
      <w:r w:rsidRPr="003B7872">
        <w:rPr>
          <w:rStyle w:val="StyleUnderline"/>
        </w:rPr>
        <w:t xml:space="preserve"> </w:t>
      </w:r>
      <w:r w:rsidRPr="003B7872">
        <w:rPr>
          <w:rStyle w:val="StyleUnderline"/>
          <w:highlight w:val="cyan"/>
        </w:rPr>
        <w:t>even as it proclaims to escape</w:t>
      </w:r>
      <w:r w:rsidRPr="003B7872">
        <w:rPr>
          <w:rStyle w:val="StyleUnderline"/>
        </w:rPr>
        <w:t xml:space="preserve"> this dichotomous frame</w:t>
      </w:r>
      <w:r w:rsidRPr="003B7872">
        <w:rPr>
          <w:sz w:val="16"/>
        </w:rPr>
        <w:t xml:space="preserve">. For instance, </w:t>
      </w:r>
      <w:r w:rsidRPr="003B7872">
        <w:rPr>
          <w:rStyle w:val="Emphasis"/>
        </w:rPr>
        <w:t>antihumanism</w:t>
      </w:r>
      <w:r w:rsidRPr="003B7872">
        <w:rPr>
          <w:rStyle w:val="StyleUnderline"/>
        </w:rPr>
        <w:t xml:space="preserve"> is offered as an escape route</w:t>
      </w:r>
      <w:r w:rsidRPr="003B7872">
        <w:rPr>
          <w:sz w:val="16"/>
        </w:rPr>
        <w:t xml:space="preserve"> from capitalism and liberal </w:t>
      </w:r>
      <w:proofErr w:type="gramStart"/>
      <w:r w:rsidRPr="003B7872">
        <w:rPr>
          <w:sz w:val="16"/>
        </w:rPr>
        <w:t xml:space="preserve">humanism, </w:t>
      </w:r>
      <w:r w:rsidRPr="003B7872">
        <w:rPr>
          <w:rStyle w:val="StyleUnderline"/>
        </w:rPr>
        <w:t>yet</w:t>
      </w:r>
      <w:proofErr w:type="gramEnd"/>
      <w:r w:rsidRPr="003B7872">
        <w:rPr>
          <w:rStyle w:val="StyleUnderline"/>
        </w:rPr>
        <w:t xml:space="preserve"> runs the risk of being </w:t>
      </w:r>
      <w:r w:rsidRPr="003B7872">
        <w:rPr>
          <w:rStyle w:val="Emphasis"/>
        </w:rPr>
        <w:t>complicit</w:t>
      </w:r>
      <w:r w:rsidRPr="003B7872">
        <w:rPr>
          <w:rStyle w:val="StyleUnderline"/>
        </w:rPr>
        <w:t xml:space="preserve"> with capital’s continued expansion</w:t>
      </w:r>
      <w:r w:rsidRPr="003B7872">
        <w:rPr>
          <w:sz w:val="16"/>
        </w:rPr>
        <w:t xml:space="preserve">. Or, </w:t>
      </w:r>
      <w:r w:rsidRPr="003B7872">
        <w:rPr>
          <w:rStyle w:val="StyleUnderline"/>
          <w:highlight w:val="cyan"/>
        </w:rPr>
        <w:t xml:space="preserve">in </w:t>
      </w:r>
      <w:r w:rsidRPr="003B7872">
        <w:rPr>
          <w:rStyle w:val="Emphasis"/>
          <w:highlight w:val="cyan"/>
        </w:rPr>
        <w:t>reifying racial difference</w:t>
      </w:r>
      <w:r w:rsidRPr="003B7872">
        <w:rPr>
          <w:sz w:val="16"/>
        </w:rPr>
        <w:t xml:space="preserve">, </w:t>
      </w:r>
      <w:r w:rsidRPr="003B7872">
        <w:rPr>
          <w:rStyle w:val="StyleUnderline"/>
        </w:rPr>
        <w:t xml:space="preserve">the possibilities for </w:t>
      </w:r>
      <w:r w:rsidRPr="003B7872">
        <w:rPr>
          <w:rStyle w:val="Emphasis"/>
          <w:highlight w:val="cyan"/>
        </w:rPr>
        <w:t>coalitional politics</w:t>
      </w:r>
      <w:r w:rsidRPr="003B7872">
        <w:rPr>
          <w:rStyle w:val="StyleUnderline"/>
          <w:highlight w:val="cyan"/>
        </w:rPr>
        <w:t xml:space="preserve"> are </w:t>
      </w:r>
      <w:r w:rsidRPr="003B7872">
        <w:rPr>
          <w:rStyle w:val="Emphasis"/>
          <w:highlight w:val="cyan"/>
        </w:rPr>
        <w:t>foreclosed</w:t>
      </w:r>
      <w:r w:rsidRPr="003B7872">
        <w:rPr>
          <w:sz w:val="16"/>
        </w:rPr>
        <w:t xml:space="preserve">. </w:t>
      </w:r>
      <w:r w:rsidRPr="003B7872">
        <w:rPr>
          <w:rStyle w:val="StyleUnderline"/>
          <w:highlight w:val="cyan"/>
        </w:rPr>
        <w:t>Resignation to</w:t>
      </w:r>
      <w:r w:rsidRPr="003B7872">
        <w:rPr>
          <w:rStyle w:val="StyleUnderline"/>
        </w:rPr>
        <w:t xml:space="preserve"> the way of </w:t>
      </w:r>
      <w:r w:rsidRPr="003B7872">
        <w:rPr>
          <w:rStyle w:val="StyleUnderline"/>
          <w:highlight w:val="cyan"/>
        </w:rPr>
        <w:t>the world and the</w:t>
      </w:r>
      <w:r w:rsidRPr="003B7872">
        <w:rPr>
          <w:rStyle w:val="StyleUnderline"/>
        </w:rPr>
        <w:t xml:space="preserve"> </w:t>
      </w:r>
      <w:r w:rsidRPr="003B7872">
        <w:rPr>
          <w:rStyle w:val="Emphasis"/>
        </w:rPr>
        <w:t>anticipation</w:t>
      </w:r>
      <w:r w:rsidRPr="003B7872">
        <w:rPr>
          <w:sz w:val="16"/>
        </w:rPr>
        <w:t xml:space="preserve"> (</w:t>
      </w:r>
      <w:r w:rsidRPr="003B7872">
        <w:rPr>
          <w:rStyle w:val="StyleUnderline"/>
        </w:rPr>
        <w:t xml:space="preserve">even the </w:t>
      </w:r>
      <w:r w:rsidRPr="003B7872">
        <w:rPr>
          <w:rStyle w:val="Emphasis"/>
          <w:highlight w:val="cyan"/>
        </w:rPr>
        <w:t>acceleration</w:t>
      </w:r>
      <w:r w:rsidRPr="003B7872">
        <w:rPr>
          <w:sz w:val="16"/>
        </w:rPr>
        <w:t xml:space="preserve">) </w:t>
      </w:r>
      <w:r w:rsidRPr="003B7872">
        <w:rPr>
          <w:rStyle w:val="StyleUnderline"/>
          <w:highlight w:val="cyan"/>
        </w:rPr>
        <w:t>of its</w:t>
      </w:r>
      <w:r w:rsidRPr="003B7872">
        <w:rPr>
          <w:rStyle w:val="StyleUnderline"/>
        </w:rPr>
        <w:t xml:space="preserve"> </w:t>
      </w:r>
      <w:r w:rsidRPr="003B7872">
        <w:rPr>
          <w:rStyle w:val="Emphasis"/>
        </w:rPr>
        <w:t xml:space="preserve">ultimate </w:t>
      </w:r>
      <w:r w:rsidRPr="003B7872">
        <w:rPr>
          <w:rStyle w:val="Emphasis"/>
          <w:highlight w:val="cyan"/>
        </w:rPr>
        <w:t>demise</w:t>
      </w:r>
      <w:r w:rsidRPr="003B7872">
        <w:rPr>
          <w:rStyle w:val="StyleUnderline"/>
          <w:highlight w:val="cyan"/>
        </w:rPr>
        <w:t xml:space="preserve"> appear as the </w:t>
      </w:r>
      <w:r w:rsidRPr="003B7872">
        <w:rPr>
          <w:rStyle w:val="Emphasis"/>
          <w:highlight w:val="cyan"/>
        </w:rPr>
        <w:t>only radical option</w:t>
      </w:r>
      <w:r w:rsidRPr="003B7872">
        <w:rPr>
          <w:sz w:val="16"/>
        </w:rPr>
        <w:t>.</w:t>
      </w:r>
    </w:p>
    <w:p w14:paraId="38A056E9" w14:textId="77777777" w:rsidR="00AF07A5" w:rsidRPr="003B7872" w:rsidRDefault="00AF07A5" w:rsidP="00AF07A5">
      <w:pPr>
        <w:rPr>
          <w:sz w:val="16"/>
        </w:rPr>
      </w:pPr>
      <w:r w:rsidRPr="003B7872">
        <w:rPr>
          <w:sz w:val="16"/>
        </w:rPr>
        <w:t xml:space="preserve">Yet the theoretical contribution of this essay is to suggest ways beyond this impasse and to offer ways of </w:t>
      </w:r>
      <w:r w:rsidRPr="003B7872">
        <w:rPr>
          <w:rStyle w:val="Emphasis"/>
          <w:highlight w:val="cyan"/>
        </w:rPr>
        <w:t>reinvigorating</w:t>
      </w:r>
      <w:r w:rsidRPr="003B7872">
        <w:rPr>
          <w:rStyle w:val="StyleUnderline"/>
          <w:highlight w:val="cyan"/>
        </w:rPr>
        <w:t xml:space="preserve"> the human</w:t>
      </w:r>
      <w:r w:rsidRPr="003B7872">
        <w:rPr>
          <w:rStyle w:val="StyleUnderline"/>
        </w:rPr>
        <w:t xml:space="preserve"> as a </w:t>
      </w:r>
      <w:proofErr w:type="spellStart"/>
      <w:r w:rsidRPr="003B7872">
        <w:rPr>
          <w:rStyle w:val="StyleUnderline"/>
        </w:rPr>
        <w:t>topos</w:t>
      </w:r>
      <w:proofErr w:type="spellEnd"/>
      <w:r w:rsidRPr="003B7872">
        <w:rPr>
          <w:rStyle w:val="StyleUnderline"/>
        </w:rPr>
        <w:t xml:space="preserve"> of political possibility</w:t>
      </w:r>
      <w:r w:rsidRPr="003B7872">
        <w:rPr>
          <w:sz w:val="16"/>
        </w:rPr>
        <w:t xml:space="preserve">. Doing so, I argue that </w:t>
      </w:r>
      <w:r w:rsidRPr="003B7872">
        <w:rPr>
          <w:rStyle w:val="StyleUnderline"/>
        </w:rPr>
        <w:t>Black feminist thought</w:t>
      </w:r>
      <w:r w:rsidRPr="003B7872">
        <w:rPr>
          <w:sz w:val="16"/>
        </w:rPr>
        <w:t xml:space="preserve">—particularly in the work of Sylvia Wynter—offers a minor apocalypticism through which we </w:t>
      </w:r>
      <w:r w:rsidRPr="003B7872">
        <w:rPr>
          <w:rStyle w:val="StyleUnderline"/>
        </w:rPr>
        <w:t xml:space="preserve">might move </w:t>
      </w:r>
      <w:r w:rsidRPr="003B7872">
        <w:rPr>
          <w:rStyle w:val="Emphasis"/>
        </w:rPr>
        <w:t>beyond</w:t>
      </w:r>
      <w:r w:rsidRPr="003B7872">
        <w:rPr>
          <w:rStyle w:val="StyleUnderline"/>
        </w:rPr>
        <w:t xml:space="preserve"> nihilistic despondence</w:t>
      </w:r>
      <w:r w:rsidRPr="003B7872">
        <w:rPr>
          <w:sz w:val="16"/>
        </w:rPr>
        <w:t xml:space="preserve">, </w:t>
      </w:r>
      <w:r w:rsidRPr="003B7872">
        <w:rPr>
          <w:rStyle w:val="Emphasis"/>
        </w:rPr>
        <w:t>recuperate</w:t>
      </w:r>
      <w:r w:rsidRPr="003B7872">
        <w:rPr>
          <w:rStyle w:val="StyleUnderline"/>
        </w:rPr>
        <w:t xml:space="preserve"> the </w:t>
      </w:r>
      <w:r w:rsidRPr="003B7872">
        <w:rPr>
          <w:rStyle w:val="Emphasis"/>
        </w:rPr>
        <w:t>human</w:t>
      </w:r>
      <w:r w:rsidRPr="003B7872">
        <w:rPr>
          <w:sz w:val="16"/>
        </w:rPr>
        <w:t xml:space="preserve">, and reclaim the politics of personhood. Providing a different narrative of modernity, Wynter’s thought disrupts the </w:t>
      </w:r>
      <w:proofErr w:type="spellStart"/>
      <w:r w:rsidRPr="003B7872">
        <w:rPr>
          <w:sz w:val="16"/>
        </w:rPr>
        <w:t>biocentricity</w:t>
      </w:r>
      <w:proofErr w:type="spellEnd"/>
      <w:r w:rsidRPr="003B7872">
        <w:rPr>
          <w:sz w:val="16"/>
        </w:rPr>
        <w:t xml:space="preserve"> of Land’s figuring of the human and delinks democracy from its historical usage in service of colonial expansion. In Wynter’s telling, the zombie becomes not the product of liberal humanism but might rather be understood as the product of the colonial encounter and its overrepresentation of the human as Man. </w:t>
      </w:r>
      <w:r w:rsidRPr="003B7872">
        <w:rPr>
          <w:rStyle w:val="StyleUnderline"/>
        </w:rPr>
        <w:t>To recuperate the human</w:t>
      </w:r>
      <w:r w:rsidRPr="003B7872">
        <w:rPr>
          <w:sz w:val="16"/>
        </w:rPr>
        <w:t xml:space="preserve">, from this perspective, </w:t>
      </w:r>
      <w:r w:rsidRPr="003B7872">
        <w:rPr>
          <w:rStyle w:val="StyleUnderline"/>
          <w:highlight w:val="cyan"/>
        </w:rPr>
        <w:t>means utilizing the</w:t>
      </w:r>
      <w:r w:rsidRPr="003B7872">
        <w:rPr>
          <w:sz w:val="16"/>
        </w:rPr>
        <w:t xml:space="preserve"> liminal </w:t>
      </w:r>
      <w:r w:rsidRPr="003B7872">
        <w:rPr>
          <w:rStyle w:val="StyleUnderline"/>
          <w:highlight w:val="cyan"/>
        </w:rPr>
        <w:t>figure of the zombie</w:t>
      </w:r>
      <w:r w:rsidRPr="003B7872">
        <w:rPr>
          <w:sz w:val="16"/>
        </w:rPr>
        <w:t xml:space="preserve"> to introduce invention into existence, to rethink the history of matter and racial mattering, and </w:t>
      </w:r>
      <w:r w:rsidRPr="003B7872">
        <w:rPr>
          <w:rStyle w:val="StyleUnderline"/>
        </w:rPr>
        <w:t xml:space="preserve">to </w:t>
      </w:r>
      <w:proofErr w:type="gramStart"/>
      <w:r w:rsidRPr="003B7872">
        <w:rPr>
          <w:rStyle w:val="StyleUnderline"/>
        </w:rPr>
        <w:t>think</w:t>
      </w:r>
      <w:proofErr w:type="gramEnd"/>
      <w:r w:rsidRPr="003B7872">
        <w:rPr>
          <w:rStyle w:val="StyleUnderline"/>
        </w:rPr>
        <w:t xml:space="preserve"> the human from its remainders</w:t>
      </w:r>
      <w:r w:rsidRPr="003B7872">
        <w:rPr>
          <w:sz w:val="16"/>
        </w:rPr>
        <w:t xml:space="preserve"> (Towns). It likewise </w:t>
      </w:r>
      <w:r w:rsidRPr="003B7872">
        <w:rPr>
          <w:rStyle w:val="StyleUnderline"/>
        </w:rPr>
        <w:t xml:space="preserve">suggests a need </w:t>
      </w:r>
      <w:r w:rsidRPr="003B7872">
        <w:rPr>
          <w:rStyle w:val="StyleUnderline"/>
          <w:highlight w:val="cyan"/>
        </w:rPr>
        <w:t>for</w:t>
      </w:r>
      <w:r w:rsidRPr="003B7872">
        <w:rPr>
          <w:rStyle w:val="StyleUnderline"/>
        </w:rPr>
        <w:t xml:space="preserve"> a </w:t>
      </w:r>
      <w:r w:rsidRPr="003B7872">
        <w:rPr>
          <w:rStyle w:val="Emphasis"/>
          <w:highlight w:val="cyan"/>
        </w:rPr>
        <w:t>hopeful</w:t>
      </w:r>
      <w:r w:rsidRPr="003B7872">
        <w:rPr>
          <w:rStyle w:val="Emphasis"/>
        </w:rPr>
        <w:t xml:space="preserve"> sense of </w:t>
      </w:r>
      <w:r w:rsidRPr="003B7872">
        <w:rPr>
          <w:rStyle w:val="Emphasis"/>
          <w:highlight w:val="cyan"/>
        </w:rPr>
        <w:t>futurity</w:t>
      </w:r>
      <w:r w:rsidRPr="003B7872">
        <w:rPr>
          <w:sz w:val="16"/>
        </w:rPr>
        <w:t xml:space="preserve">, one that combats the possibility of an </w:t>
      </w:r>
      <w:proofErr w:type="spellStart"/>
      <w:r w:rsidRPr="003B7872">
        <w:rPr>
          <w:sz w:val="16"/>
        </w:rPr>
        <w:t>antihumanist</w:t>
      </w:r>
      <w:proofErr w:type="spellEnd"/>
      <w:r w:rsidRPr="003B7872">
        <w:rPr>
          <w:sz w:val="16"/>
        </w:rPr>
        <w:t xml:space="preserve"> techno-singularity </w:t>
      </w:r>
      <w:r w:rsidRPr="003B7872">
        <w:rPr>
          <w:rStyle w:val="StyleUnderline"/>
        </w:rPr>
        <w:t>with radically democratic and humane alternatives</w:t>
      </w:r>
      <w:r w:rsidRPr="003B7872">
        <w:rPr>
          <w:sz w:val="16"/>
        </w:rPr>
        <w:t>.</w:t>
      </w:r>
    </w:p>
    <w:p w14:paraId="7A33063A" w14:textId="77777777" w:rsidR="00AF07A5" w:rsidRPr="003B7872" w:rsidRDefault="00AF07A5" w:rsidP="00AF07A5">
      <w:pPr>
        <w:rPr>
          <w:sz w:val="16"/>
        </w:rPr>
      </w:pPr>
      <w:r w:rsidRPr="003B7872">
        <w:rPr>
          <w:sz w:val="16"/>
        </w:rPr>
        <w:t xml:space="preserve">Such a perspective also highlights the fact that </w:t>
      </w:r>
      <w:r w:rsidRPr="003B7872">
        <w:rPr>
          <w:rStyle w:val="StyleUnderline"/>
          <w:highlight w:val="cyan"/>
        </w:rPr>
        <w:t>the zombie</w:t>
      </w:r>
      <w:r w:rsidRPr="003B7872">
        <w:rPr>
          <w:sz w:val="16"/>
        </w:rPr>
        <w:t xml:space="preserve">, </w:t>
      </w:r>
      <w:r w:rsidRPr="003B7872">
        <w:rPr>
          <w:rStyle w:val="StyleUnderline"/>
        </w:rPr>
        <w:t xml:space="preserve">much </w:t>
      </w:r>
      <w:r w:rsidRPr="003B7872">
        <w:rPr>
          <w:rStyle w:val="StyleUnderline"/>
          <w:highlight w:val="cyan"/>
        </w:rPr>
        <w:t>like the human</w:t>
      </w:r>
      <w:r w:rsidRPr="003B7872">
        <w:rPr>
          <w:sz w:val="16"/>
        </w:rPr>
        <w:t xml:space="preserve">, </w:t>
      </w:r>
      <w:r w:rsidRPr="003B7872">
        <w:rPr>
          <w:rStyle w:val="StyleUnderline"/>
          <w:highlight w:val="cyan"/>
        </w:rPr>
        <w:t xml:space="preserve">is </w:t>
      </w:r>
      <w:r w:rsidRPr="003B7872">
        <w:rPr>
          <w:rStyle w:val="Emphasis"/>
          <w:highlight w:val="cyan"/>
        </w:rPr>
        <w:t>not</w:t>
      </w:r>
      <w:r w:rsidRPr="00D0182B">
        <w:rPr>
          <w:rStyle w:val="StyleUnderline"/>
        </w:rPr>
        <w:t xml:space="preserve"> </w:t>
      </w:r>
      <w:r w:rsidRPr="003B7872">
        <w:rPr>
          <w:rStyle w:val="StyleUnderline"/>
        </w:rPr>
        <w:t xml:space="preserve">an </w:t>
      </w:r>
      <w:r w:rsidRPr="003B7872">
        <w:rPr>
          <w:rStyle w:val="Emphasis"/>
          <w:highlight w:val="cyan"/>
        </w:rPr>
        <w:t>ontologically fixed signifier</w:t>
      </w:r>
      <w:r w:rsidRPr="003B7872">
        <w:rPr>
          <w:sz w:val="16"/>
        </w:rPr>
        <w:t xml:space="preserve">, </w:t>
      </w:r>
      <w:r w:rsidRPr="003B7872">
        <w:rPr>
          <w:rStyle w:val="StyleUnderline"/>
          <w:highlight w:val="cyan"/>
        </w:rPr>
        <w:t>but</w:t>
      </w:r>
      <w:r w:rsidRPr="003B7872">
        <w:rPr>
          <w:sz w:val="16"/>
        </w:rPr>
        <w:t xml:space="preserve"> rather </w:t>
      </w:r>
      <w:r w:rsidRPr="003B7872">
        <w:rPr>
          <w:rStyle w:val="StyleUnderline"/>
        </w:rPr>
        <w:t xml:space="preserve">is </w:t>
      </w:r>
      <w:r w:rsidRPr="003B7872">
        <w:rPr>
          <w:rStyle w:val="Emphasis"/>
          <w:highlight w:val="cyan"/>
        </w:rPr>
        <w:t>plastic</w:t>
      </w:r>
      <w:r w:rsidRPr="003B7872">
        <w:rPr>
          <w:rStyle w:val="StyleUnderline"/>
        </w:rPr>
        <w:t xml:space="preserve"> in its cultural deployment</w:t>
      </w:r>
      <w:r w:rsidRPr="003B7872">
        <w:rPr>
          <w:sz w:val="16"/>
        </w:rPr>
        <w:t xml:space="preserve">. </w:t>
      </w:r>
      <w:r w:rsidRPr="003B7872">
        <w:rPr>
          <w:rStyle w:val="StyleUnderline"/>
        </w:rPr>
        <w:t xml:space="preserve">While at times these </w:t>
      </w:r>
      <w:r w:rsidRPr="003B7872">
        <w:rPr>
          <w:rStyle w:val="StyleUnderline"/>
          <w:highlight w:val="cyan"/>
        </w:rPr>
        <w:t>tropes</w:t>
      </w:r>
      <w:r w:rsidRPr="003B7872">
        <w:rPr>
          <w:rStyle w:val="StyleUnderline"/>
        </w:rPr>
        <w:t xml:space="preserve"> </w:t>
      </w:r>
      <w:r w:rsidRPr="003B7872">
        <w:rPr>
          <w:rStyle w:val="StyleUnderline"/>
          <w:highlight w:val="cyan"/>
        </w:rPr>
        <w:t xml:space="preserve">can be </w:t>
      </w:r>
      <w:r w:rsidRPr="003B7872">
        <w:rPr>
          <w:rStyle w:val="Emphasis"/>
          <w:highlight w:val="cyan"/>
        </w:rPr>
        <w:t>constraining</w:t>
      </w:r>
      <w:r w:rsidRPr="003B7872">
        <w:rPr>
          <w:sz w:val="16"/>
        </w:rPr>
        <w:t xml:space="preserve">, </w:t>
      </w:r>
      <w:r w:rsidRPr="003B7872">
        <w:rPr>
          <w:rStyle w:val="StyleUnderline"/>
        </w:rPr>
        <w:t xml:space="preserve">at others </w:t>
      </w:r>
      <w:r w:rsidRPr="003B7872">
        <w:rPr>
          <w:rStyle w:val="StyleUnderline"/>
          <w:highlight w:val="cyan"/>
        </w:rPr>
        <w:t>they offer</w:t>
      </w:r>
      <w:r w:rsidRPr="003B7872">
        <w:rPr>
          <w:rStyle w:val="StyleUnderline"/>
        </w:rPr>
        <w:t xml:space="preserve"> sites of </w:t>
      </w:r>
      <w:r w:rsidRPr="003B7872">
        <w:rPr>
          <w:rStyle w:val="Emphasis"/>
          <w:highlight w:val="cyan"/>
        </w:rPr>
        <w:t>rhetorical possibility</w:t>
      </w:r>
      <w:r w:rsidRPr="003B7872">
        <w:rPr>
          <w:rStyle w:val="StyleUnderline"/>
          <w:highlight w:val="cyan"/>
        </w:rPr>
        <w:t xml:space="preserve"> for </w:t>
      </w:r>
      <w:r w:rsidRPr="003B7872">
        <w:rPr>
          <w:rStyle w:val="Emphasis"/>
          <w:highlight w:val="cyan"/>
        </w:rPr>
        <w:t>challenging</w:t>
      </w:r>
      <w:r w:rsidRPr="003B7872">
        <w:rPr>
          <w:rStyle w:val="StyleUnderline"/>
        </w:rPr>
        <w:t xml:space="preserve"> existing power </w:t>
      </w:r>
      <w:r w:rsidRPr="003B7872">
        <w:rPr>
          <w:rStyle w:val="StyleUnderline"/>
          <w:highlight w:val="cyan"/>
        </w:rPr>
        <w:t>structures and offering</w:t>
      </w:r>
      <w:r w:rsidRPr="003B7872">
        <w:rPr>
          <w:rStyle w:val="StyleUnderline"/>
        </w:rPr>
        <w:t xml:space="preserve"> visions of </w:t>
      </w:r>
      <w:r w:rsidRPr="003B7872">
        <w:rPr>
          <w:rStyle w:val="Emphasis"/>
          <w:highlight w:val="cyan"/>
        </w:rPr>
        <w:t>alternative modes of being</w:t>
      </w:r>
      <w:r w:rsidRPr="003B7872">
        <w:rPr>
          <w:sz w:val="16"/>
        </w:rPr>
        <w:t xml:space="preserve">.Footnote5 This is the argument of Bernadette Marie Calafell when she claims that monstrosity is a site of rhetorical performance, disruption, and opportunity. The liminal nature of the </w:t>
      </w:r>
      <w:proofErr w:type="gramStart"/>
      <w:r w:rsidRPr="003B7872">
        <w:rPr>
          <w:sz w:val="16"/>
        </w:rPr>
        <w:t>zombie</w:t>
      </w:r>
      <w:proofErr w:type="gramEnd"/>
      <w:r w:rsidRPr="003B7872">
        <w:rPr>
          <w:sz w:val="16"/>
        </w:rPr>
        <w:t xml:space="preserve"> is figured here not simply as a weakness or lack, but as a possible source of strength through the occupation of different epistemic vantages.</w:t>
      </w:r>
    </w:p>
    <w:p w14:paraId="1282DA41" w14:textId="77777777" w:rsidR="00AF07A5" w:rsidRPr="001435AA" w:rsidRDefault="00AF07A5" w:rsidP="00AF07A5"/>
    <w:p w14:paraId="2A9893F2" w14:textId="77777777" w:rsidR="00AF07A5" w:rsidRPr="00AF07A5" w:rsidRDefault="00AF07A5" w:rsidP="00AF07A5"/>
    <w:p w14:paraId="279A178D" w14:textId="3EDF4FBD" w:rsidR="00AF07A5" w:rsidRPr="00A51A21" w:rsidRDefault="00AF07A5" w:rsidP="00AF07A5">
      <w:pPr>
        <w:rPr>
          <w:sz w:val="16"/>
        </w:rPr>
      </w:pPr>
    </w:p>
    <w:p w14:paraId="4031ADA6" w14:textId="768B09B5" w:rsidR="009A5FD4" w:rsidRPr="009A5FD4" w:rsidRDefault="009A5FD4" w:rsidP="009A5FD4">
      <w:pPr>
        <w:keepNext/>
        <w:keepLines/>
        <w:spacing w:before="40" w:after="0"/>
        <w:outlineLvl w:val="3"/>
        <w:rPr>
          <w:rFonts w:asciiTheme="minorHAnsi" w:eastAsia="Times New Roman" w:hAnsiTheme="minorHAnsi" w:cstheme="minorHAnsi"/>
          <w:bCs/>
          <w:iCs/>
          <w:sz w:val="26"/>
        </w:rPr>
      </w:pPr>
      <w:proofErr w:type="spellStart"/>
      <w:r w:rsidRPr="009A5FD4">
        <w:rPr>
          <w:rFonts w:asciiTheme="minorHAnsi" w:eastAsia="Times New Roman" w:hAnsiTheme="minorHAnsi" w:cstheme="minorHAnsi"/>
          <w:b/>
          <w:iCs/>
          <w:sz w:val="26"/>
          <w:u w:val="single"/>
        </w:rPr>
        <w:t>Libidinality</w:t>
      </w:r>
      <w:proofErr w:type="spellEnd"/>
      <w:r>
        <w:rPr>
          <w:rFonts w:asciiTheme="minorHAnsi" w:eastAsia="Times New Roman" w:hAnsiTheme="minorHAnsi" w:cstheme="minorHAnsi"/>
          <w:b/>
          <w:iCs/>
          <w:sz w:val="26"/>
        </w:rPr>
        <w:t xml:space="preserve"> is</w:t>
      </w:r>
      <w:r w:rsidRPr="009A5FD4">
        <w:rPr>
          <w:rFonts w:asciiTheme="minorHAnsi" w:eastAsia="Times New Roman" w:hAnsiTheme="minorHAnsi" w:cstheme="minorHAnsi"/>
          <w:b/>
          <w:iCs/>
          <w:sz w:val="26"/>
        </w:rPr>
        <w:t xml:space="preserve"> wrong, even if racism has psychic </w:t>
      </w:r>
      <w:r w:rsidRPr="009A5FD4">
        <w:rPr>
          <w:rFonts w:asciiTheme="minorHAnsi" w:eastAsia="Times New Roman" w:hAnsiTheme="minorHAnsi" w:cstheme="minorHAnsi"/>
          <w:b/>
          <w:iCs/>
          <w:sz w:val="26"/>
          <w:u w:val="single"/>
        </w:rPr>
        <w:t>elements</w:t>
      </w:r>
      <w:r w:rsidRPr="009A5FD4">
        <w:rPr>
          <w:rFonts w:asciiTheme="minorHAnsi" w:eastAsia="Times New Roman" w:hAnsiTheme="minorHAnsi" w:cstheme="minorHAnsi"/>
          <w:b/>
          <w:iCs/>
          <w:sz w:val="26"/>
        </w:rPr>
        <w:t xml:space="preserve">, treating those as </w:t>
      </w:r>
      <w:r w:rsidRPr="009A5FD4">
        <w:rPr>
          <w:rFonts w:asciiTheme="minorHAnsi" w:eastAsia="Times New Roman" w:hAnsiTheme="minorHAnsi" w:cstheme="minorHAnsi"/>
          <w:b/>
          <w:iCs/>
          <w:sz w:val="26"/>
          <w:u w:val="single"/>
        </w:rPr>
        <w:t>irreversible</w:t>
      </w:r>
      <w:r w:rsidRPr="009A5FD4">
        <w:rPr>
          <w:rFonts w:asciiTheme="minorHAnsi" w:eastAsia="Times New Roman" w:hAnsiTheme="minorHAnsi" w:cstheme="minorHAnsi"/>
          <w:b/>
          <w:iCs/>
          <w:sz w:val="26"/>
        </w:rPr>
        <w:t xml:space="preserve"> and </w:t>
      </w:r>
      <w:r w:rsidRPr="009A5FD4">
        <w:rPr>
          <w:rFonts w:asciiTheme="minorHAnsi" w:eastAsia="Times New Roman" w:hAnsiTheme="minorHAnsi" w:cstheme="minorHAnsi"/>
          <w:b/>
          <w:iCs/>
          <w:sz w:val="26"/>
          <w:u w:val="single"/>
        </w:rPr>
        <w:t>predictive</w:t>
      </w:r>
      <w:r w:rsidRPr="009A5FD4">
        <w:rPr>
          <w:rFonts w:asciiTheme="minorHAnsi" w:eastAsia="Times New Roman" w:hAnsiTheme="minorHAnsi" w:cstheme="minorHAnsi"/>
          <w:b/>
          <w:iCs/>
          <w:sz w:val="26"/>
        </w:rPr>
        <w:t xml:space="preserve"> is inaccurate and makes their impacts inevitable. </w:t>
      </w:r>
    </w:p>
    <w:p w14:paraId="4CDF8E0C" w14:textId="77777777" w:rsidR="009A5FD4" w:rsidRPr="0058391C" w:rsidRDefault="009A5FD4" w:rsidP="009A5FD4">
      <w:pPr>
        <w:rPr>
          <w:rFonts w:asciiTheme="minorHAnsi" w:eastAsia="Aptos" w:hAnsiTheme="minorHAnsi" w:cstheme="minorHAnsi"/>
        </w:rPr>
      </w:pPr>
      <w:r w:rsidRPr="0058391C">
        <w:rPr>
          <w:rFonts w:asciiTheme="minorHAnsi" w:eastAsia="Aptos" w:hAnsiTheme="minorHAnsi" w:cstheme="minorHAnsi"/>
          <w:b/>
          <w:bCs/>
          <w:sz w:val="26"/>
        </w:rPr>
        <w:t xml:space="preserve">Kubota 24, </w:t>
      </w:r>
      <w:r w:rsidRPr="0058391C">
        <w:rPr>
          <w:rFonts w:asciiTheme="minorHAnsi" w:eastAsia="Aptos" w:hAnsiTheme="minorHAnsi" w:cstheme="minorHAnsi"/>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w:t>
      </w:r>
      <w:proofErr w:type="spellStart"/>
      <w:r w:rsidRPr="0058391C">
        <w:rPr>
          <w:rFonts w:asciiTheme="minorHAnsi" w:eastAsia="Aptos" w:hAnsiTheme="minorHAnsi" w:cstheme="minorHAnsi"/>
        </w:rPr>
        <w:t>Dædalus</w:t>
      </w:r>
      <w:proofErr w:type="spellEnd"/>
      <w:r w:rsidRPr="0058391C">
        <w:rPr>
          <w:rFonts w:asciiTheme="minorHAnsi" w:eastAsia="Aptos" w:hAnsiTheme="minorHAnsi" w:cstheme="minorHAnsi"/>
        </w:rPr>
        <w:t xml:space="preserve"> Volume 153, Issue 1, </w:t>
      </w:r>
      <w:proofErr w:type="spellStart"/>
      <w:r w:rsidRPr="0058391C">
        <w:rPr>
          <w:rFonts w:asciiTheme="minorHAnsi" w:eastAsia="Aptos" w:hAnsiTheme="minorHAnsi" w:cstheme="minorHAnsi"/>
        </w:rPr>
        <w:t>doi</w:t>
      </w:r>
      <w:proofErr w:type="spellEnd"/>
      <w:r w:rsidRPr="0058391C">
        <w:rPr>
          <w:rFonts w:asciiTheme="minorHAnsi" w:eastAsia="Aptos" w:hAnsiTheme="minorHAnsi" w:cstheme="minorHAnsi"/>
        </w:rPr>
        <w:t xml:space="preserve">: </w:t>
      </w:r>
      <w:hyperlink r:id="rId10" w:tgtFrame="_blank" w:history="1">
        <w:r w:rsidRPr="0058391C">
          <w:rPr>
            <w:rFonts w:asciiTheme="minorHAnsi" w:eastAsia="Aptos" w:hAnsiTheme="minorHAnsi" w:cstheme="minorHAnsi"/>
            <w:color w:val="000000"/>
            <w:bdr w:val="none" w:sz="0" w:space="0" w:color="auto" w:frame="1"/>
            <w:shd w:val="clear" w:color="auto" w:fill="FFFFFF"/>
          </w:rPr>
          <w:t>https://doi.org/10.1162/daed_a_02050</w:t>
        </w:r>
      </w:hyperlink>
      <w:r w:rsidRPr="0058391C">
        <w:rPr>
          <w:rFonts w:asciiTheme="minorHAnsi" w:eastAsia="Aptos" w:hAnsiTheme="minorHAnsi" w:cstheme="minorHAnsi"/>
          <w:color w:val="000000"/>
        </w:rPr>
        <w:t>)</w:t>
      </w:r>
    </w:p>
    <w:p w14:paraId="37594CE9" w14:textId="77777777" w:rsidR="009A5FD4" w:rsidRPr="0058391C" w:rsidRDefault="009A5FD4" w:rsidP="009A5FD4">
      <w:pPr>
        <w:rPr>
          <w:rFonts w:asciiTheme="minorHAnsi" w:eastAsia="Aptos" w:hAnsiTheme="minorHAnsi" w:cstheme="minorHAnsi"/>
          <w:sz w:val="14"/>
        </w:rPr>
      </w:pPr>
      <w:r w:rsidRPr="0058391C">
        <w:rPr>
          <w:rFonts w:asciiTheme="minorHAnsi" w:eastAsia="Aptos" w:hAnsiTheme="minorHAnsi" w:cstheme="minorHAnsi"/>
          <w:sz w:val="14"/>
        </w:rPr>
        <w:t xml:space="preserve">However, during one-on-one interactions, it appears that </w:t>
      </w:r>
      <w:r w:rsidRPr="0058391C">
        <w:rPr>
          <w:rFonts w:asciiTheme="minorHAnsi" w:eastAsia="Aptos" w:hAnsiTheme="minorHAnsi" w:cstheme="minorHAnsi"/>
          <w:highlight w:val="cyan"/>
          <w:u w:val="single"/>
        </w:rPr>
        <w:t>having</w:t>
      </w:r>
      <w:r w:rsidRPr="0058391C">
        <w:rPr>
          <w:rFonts w:asciiTheme="minorHAnsi" w:eastAsia="Aptos" w:hAnsiTheme="minorHAnsi" w:cstheme="minorHAnsi"/>
          <w:u w:val="single"/>
        </w:rPr>
        <w:t xml:space="preserve"> implicit racial </w:t>
      </w:r>
      <w:r w:rsidRPr="0058391C">
        <w:rPr>
          <w:rFonts w:asciiTheme="minorHAnsi" w:eastAsia="Aptos" w:hAnsiTheme="minorHAnsi" w:cstheme="minorHAnsi"/>
          <w:highlight w:val="cyan"/>
          <w:u w:val="single"/>
        </w:rPr>
        <w:t xml:space="preserve">bias </w:t>
      </w:r>
      <w:r w:rsidRPr="0058391C">
        <w:rPr>
          <w:rFonts w:asciiTheme="minorHAnsi" w:eastAsia="Aptos" w:hAnsiTheme="minorHAnsi" w:cstheme="minorHAnsi"/>
          <w:b/>
          <w:iCs/>
          <w:highlight w:val="cyan"/>
          <w:u w:val="single"/>
          <w:bdr w:val="single" w:sz="8" w:space="0" w:color="auto"/>
        </w:rPr>
        <w:t xml:space="preserve">does not </w:t>
      </w:r>
      <w:r w:rsidRPr="0058391C">
        <w:rPr>
          <w:rFonts w:asciiTheme="minorHAnsi" w:eastAsia="Aptos" w:hAnsiTheme="minorHAnsi" w:cstheme="minorHAnsi"/>
          <w:b/>
          <w:iCs/>
          <w:u w:val="single"/>
          <w:bdr w:val="single" w:sz="8" w:space="0" w:color="auto"/>
        </w:rPr>
        <w:t>necessarily</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indicate</w:t>
      </w:r>
      <w:r w:rsidRPr="0058391C">
        <w:rPr>
          <w:rFonts w:asciiTheme="minorHAnsi" w:eastAsia="Aptos" w:hAnsiTheme="minorHAnsi" w:cstheme="minorHAnsi"/>
          <w:u w:val="single"/>
        </w:rPr>
        <w:t xml:space="preserve"> the </w:t>
      </w:r>
      <w:r w:rsidRPr="0058391C">
        <w:rPr>
          <w:rFonts w:asciiTheme="minorHAnsi" w:eastAsia="Aptos" w:hAnsiTheme="minorHAnsi" w:cstheme="minorHAnsi"/>
          <w:b/>
          <w:iCs/>
          <w:u w:val="single"/>
          <w:bdr w:val="single" w:sz="8" w:space="0" w:color="auto"/>
        </w:rPr>
        <w:t>presence</w:t>
      </w:r>
      <w:r w:rsidRPr="0058391C">
        <w:rPr>
          <w:rFonts w:asciiTheme="minorHAnsi" w:eastAsia="Aptos" w:hAnsiTheme="minorHAnsi" w:cstheme="minorHAnsi"/>
          <w:u w:val="single"/>
        </w:rPr>
        <w:t xml:space="preserve"> of</w:t>
      </w:r>
      <w:r w:rsidRPr="0058391C">
        <w:rPr>
          <w:rFonts w:asciiTheme="minorHAnsi" w:eastAsia="Aptos" w:hAnsiTheme="minorHAnsi" w:cstheme="minorHAnsi"/>
          <w:sz w:val="14"/>
        </w:rPr>
        <w:t xml:space="preserve"> a single person’s </w:t>
      </w:r>
      <w:r w:rsidRPr="0058391C">
        <w:rPr>
          <w:rFonts w:asciiTheme="minorHAnsi" w:eastAsia="Aptos" w:hAnsiTheme="minorHAnsi" w:cstheme="minorHAnsi"/>
          <w:u w:val="single"/>
        </w:rPr>
        <w:t xml:space="preserve">racial </w:t>
      </w:r>
      <w:r w:rsidRPr="0058391C">
        <w:rPr>
          <w:rFonts w:asciiTheme="minorHAnsi" w:eastAsia="Aptos" w:hAnsiTheme="minorHAnsi" w:cstheme="minorHAnsi"/>
          <w:highlight w:val="cyan"/>
          <w:u w:val="single"/>
        </w:rPr>
        <w:t>prejudice or</w:t>
      </w:r>
      <w:r w:rsidRPr="0058391C">
        <w:rPr>
          <w:rFonts w:asciiTheme="minorHAnsi" w:eastAsia="Aptos" w:hAnsiTheme="minorHAnsi" w:cstheme="minorHAnsi"/>
          <w:u w:val="single"/>
        </w:rPr>
        <w:t xml:space="preserve"> the </w:t>
      </w:r>
      <w:r w:rsidRPr="0058391C">
        <w:rPr>
          <w:rFonts w:asciiTheme="minorHAnsi" w:eastAsia="Aptos" w:hAnsiTheme="minorHAnsi" w:cstheme="minorHAnsi"/>
          <w:b/>
          <w:iCs/>
          <w:highlight w:val="cyan"/>
          <w:u w:val="single"/>
          <w:bdr w:val="single" w:sz="8" w:space="0" w:color="auto"/>
        </w:rPr>
        <w:t>likelihood</w:t>
      </w:r>
      <w:r w:rsidRPr="0058391C">
        <w:rPr>
          <w:rFonts w:asciiTheme="minorHAnsi" w:eastAsia="Aptos" w:hAnsiTheme="minorHAnsi" w:cstheme="minorHAnsi"/>
          <w:u w:val="single"/>
        </w:rPr>
        <w:t xml:space="preserve"> that someone will discriminate</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as </w:t>
      </w:r>
      <w:r w:rsidRPr="0058391C">
        <w:rPr>
          <w:rFonts w:asciiTheme="minorHAnsi" w:eastAsia="Aptos" w:hAnsiTheme="minorHAnsi" w:cstheme="minorHAnsi"/>
          <w:highlight w:val="cyan"/>
          <w:u w:val="single"/>
        </w:rPr>
        <w:t xml:space="preserve">going from associations to actions is </w:t>
      </w:r>
      <w:r w:rsidRPr="0058391C">
        <w:rPr>
          <w:rFonts w:asciiTheme="minorHAnsi" w:eastAsia="Aptos" w:hAnsiTheme="minorHAnsi" w:cstheme="minorHAnsi"/>
          <w:b/>
          <w:iCs/>
          <w:highlight w:val="cyan"/>
          <w:u w:val="single"/>
          <w:bdr w:val="single" w:sz="8" w:space="0" w:color="auto"/>
        </w:rPr>
        <w:t>complex</w:t>
      </w:r>
      <w:r w:rsidRPr="0058391C">
        <w:rPr>
          <w:rFonts w:asciiTheme="minorHAnsi" w:eastAsia="Aptos" w:hAnsiTheme="minorHAnsi" w:cstheme="minorHAnsi"/>
          <w:highlight w:val="cyan"/>
          <w:u w:val="single"/>
        </w:rPr>
        <w:t xml:space="preserve"> and </w:t>
      </w:r>
      <w:r w:rsidRPr="0058391C">
        <w:rPr>
          <w:rFonts w:asciiTheme="minorHAnsi" w:eastAsia="Aptos" w:hAnsiTheme="minorHAnsi" w:cstheme="minorHAnsi"/>
          <w:b/>
          <w:iCs/>
          <w:highlight w:val="cyan"/>
          <w:u w:val="single"/>
          <w:bdr w:val="single" w:sz="8" w:space="0" w:color="auto"/>
        </w:rPr>
        <w:t>multifaceted</w:t>
      </w:r>
      <w:r w:rsidRPr="0058391C">
        <w:rPr>
          <w:rFonts w:asciiTheme="minorHAnsi" w:eastAsia="Aptos" w:hAnsiTheme="minorHAnsi" w:cstheme="minorHAnsi"/>
          <w:sz w:val="14"/>
        </w:rPr>
        <w:t xml:space="preserve">. Instead, </w:t>
      </w:r>
      <w:r w:rsidRPr="0058391C">
        <w:rPr>
          <w:rFonts w:asciiTheme="minorHAnsi" w:eastAsia="Aptos" w:hAnsiTheme="minorHAnsi" w:cstheme="minorHAnsi"/>
          <w:u w:val="single"/>
        </w:rPr>
        <w:t xml:space="preserve">the </w:t>
      </w:r>
      <w:r w:rsidRPr="0058391C">
        <w:rPr>
          <w:rFonts w:asciiTheme="minorHAnsi" w:eastAsia="Aptos" w:hAnsiTheme="minorHAnsi" w:cstheme="minorHAnsi"/>
          <w:b/>
          <w:iCs/>
          <w:u w:val="single"/>
          <w:bdr w:val="single" w:sz="8" w:space="0" w:color="auto"/>
        </w:rPr>
        <w:t>person</w:t>
      </w:r>
      <w:r w:rsidRPr="0058391C">
        <w:rPr>
          <w:rFonts w:asciiTheme="minorHAnsi" w:eastAsia="Aptos" w:hAnsiTheme="minorHAnsi" w:cstheme="minorHAnsi"/>
          <w:sz w:val="14"/>
        </w:rPr>
        <w:t xml:space="preserve">, </w:t>
      </w:r>
      <w:r w:rsidRPr="0058391C">
        <w:rPr>
          <w:rFonts w:asciiTheme="minorHAnsi" w:eastAsia="Aptos" w:hAnsiTheme="minorHAnsi" w:cstheme="minorHAnsi"/>
          <w:b/>
          <w:iCs/>
          <w:u w:val="single"/>
          <w:bdr w:val="single" w:sz="8" w:space="0" w:color="auto"/>
        </w:rPr>
        <w:t>situation</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and </w:t>
      </w:r>
      <w:r w:rsidRPr="0058391C">
        <w:rPr>
          <w:rFonts w:asciiTheme="minorHAnsi" w:eastAsia="Aptos" w:hAnsiTheme="minorHAnsi" w:cstheme="minorHAnsi"/>
          <w:b/>
          <w:iCs/>
          <w:u w:val="single"/>
          <w:bdr w:val="single" w:sz="8" w:space="0" w:color="auto"/>
        </w:rPr>
        <w:t>culture</w:t>
      </w:r>
      <w:r w:rsidRPr="0058391C">
        <w:rPr>
          <w:rFonts w:asciiTheme="minorHAnsi" w:eastAsia="Aptos" w:hAnsiTheme="minorHAnsi" w:cstheme="minorHAnsi"/>
          <w:u w:val="single"/>
        </w:rPr>
        <w:t xml:space="preserve"> influence discriminatory actions</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It remains </w:t>
      </w:r>
      <w:r w:rsidRPr="0058391C">
        <w:rPr>
          <w:rFonts w:asciiTheme="minorHAnsi" w:eastAsia="Aptos" w:hAnsiTheme="minorHAnsi" w:cstheme="minorHAnsi"/>
          <w:b/>
          <w:iCs/>
          <w:u w:val="single"/>
          <w:bdr w:val="single" w:sz="8" w:space="0" w:color="auto"/>
        </w:rPr>
        <w:t>unclear</w:t>
      </w:r>
      <w:r w:rsidRPr="0058391C">
        <w:rPr>
          <w:rFonts w:asciiTheme="minorHAnsi" w:eastAsia="Aptos" w:hAnsiTheme="minorHAnsi" w:cstheme="minorHAnsi"/>
          <w:u w:val="single"/>
        </w:rPr>
        <w:t xml:space="preserve"> how critical implicit bias is to structural racism </w:t>
      </w:r>
      <w:r w:rsidRPr="0058391C">
        <w:rPr>
          <w:rFonts w:asciiTheme="minorHAnsi" w:eastAsia="Aptos" w:hAnsiTheme="minorHAnsi" w:cstheme="minorHAnsi"/>
          <w:b/>
          <w:iCs/>
          <w:u w:val="single"/>
          <w:bdr w:val="single" w:sz="8" w:space="0" w:color="auto"/>
        </w:rPr>
        <w:t>over</w:t>
      </w:r>
      <w:r w:rsidRPr="0058391C">
        <w:rPr>
          <w:rFonts w:asciiTheme="minorHAnsi" w:eastAsia="Aptos" w:hAnsiTheme="minorHAnsi" w:cstheme="minorHAnsi"/>
          <w:u w:val="single"/>
        </w:rPr>
        <w:t xml:space="preserve"> and </w:t>
      </w:r>
      <w:r w:rsidRPr="0058391C">
        <w:rPr>
          <w:rFonts w:asciiTheme="minorHAnsi" w:eastAsia="Aptos" w:hAnsiTheme="minorHAnsi" w:cstheme="minorHAnsi"/>
          <w:b/>
          <w:iCs/>
          <w:u w:val="single"/>
          <w:bdr w:val="single" w:sz="8" w:space="0" w:color="auto"/>
        </w:rPr>
        <w:t>above</w:t>
      </w:r>
      <w:r w:rsidRPr="0058391C">
        <w:rPr>
          <w:rFonts w:asciiTheme="minorHAnsi" w:eastAsia="Aptos" w:hAnsiTheme="minorHAnsi" w:cstheme="minorHAnsi"/>
          <w:u w:val="single"/>
        </w:rPr>
        <w:t xml:space="preserve"> needs for power or status</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in-group</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the group one identifies with or belongs to</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favoritism</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or explicit bias</w:t>
      </w:r>
      <w:r w:rsidRPr="0058391C">
        <w:rPr>
          <w:rFonts w:asciiTheme="minorHAnsi" w:eastAsia="Aptos" w:hAnsiTheme="minorHAnsi" w:cstheme="minorHAnsi"/>
          <w:sz w:val="14"/>
        </w:rPr>
        <w:t xml:space="preserve">. Therefore, </w:t>
      </w:r>
      <w:r w:rsidRPr="0058391C">
        <w:rPr>
          <w:rFonts w:asciiTheme="minorHAnsi" w:eastAsia="Aptos" w:hAnsiTheme="minorHAnsi" w:cstheme="minorHAnsi"/>
          <w:highlight w:val="cyan"/>
          <w:u w:val="single"/>
        </w:rPr>
        <w:t xml:space="preserve">it may be </w:t>
      </w:r>
      <w:r w:rsidRPr="0058391C">
        <w:rPr>
          <w:rFonts w:asciiTheme="minorHAnsi" w:eastAsia="Aptos" w:hAnsiTheme="minorHAnsi" w:cstheme="minorHAnsi"/>
          <w:b/>
          <w:iCs/>
          <w:highlight w:val="cyan"/>
          <w:u w:val="single"/>
          <w:bdr w:val="single" w:sz="8" w:space="0" w:color="auto"/>
        </w:rPr>
        <w:t>inappropriate to generalize</w:t>
      </w:r>
      <w:r w:rsidRPr="0058391C">
        <w:rPr>
          <w:rFonts w:asciiTheme="minorHAnsi" w:eastAsia="Aptos" w:hAnsiTheme="minorHAnsi" w:cstheme="minorHAnsi"/>
          <w:highlight w:val="cyan"/>
          <w:u w:val="single"/>
        </w:rPr>
        <w:t xml:space="preserve"> from a </w:t>
      </w:r>
      <w:r w:rsidRPr="0058391C">
        <w:rPr>
          <w:rFonts w:asciiTheme="minorHAnsi" w:eastAsia="Aptos" w:hAnsiTheme="minorHAnsi" w:cstheme="minorHAnsi"/>
          <w:b/>
          <w:iCs/>
          <w:highlight w:val="cyan"/>
          <w:u w:val="single"/>
          <w:bdr w:val="single" w:sz="8" w:space="0" w:color="auto"/>
        </w:rPr>
        <w:t>single</w:t>
      </w:r>
      <w:r w:rsidRPr="0058391C">
        <w:rPr>
          <w:rFonts w:asciiTheme="minorHAnsi" w:eastAsia="Aptos" w:hAnsiTheme="minorHAnsi" w:cstheme="minorHAnsi"/>
          <w:sz w:val="14"/>
        </w:rPr>
        <w:t xml:space="preserve"> implicit bias </w:t>
      </w:r>
      <w:r w:rsidRPr="0058391C">
        <w:rPr>
          <w:rFonts w:asciiTheme="minorHAnsi" w:eastAsia="Aptos" w:hAnsiTheme="minorHAnsi" w:cstheme="minorHAnsi"/>
          <w:highlight w:val="cyan"/>
          <w:u w:val="single"/>
        </w:rPr>
        <w:t>behavioral</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or</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neural measure</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even if it pertains to a significant conceptual grouping</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as it may not reflect a </w:t>
      </w:r>
      <w:r w:rsidRPr="0058391C">
        <w:rPr>
          <w:rFonts w:asciiTheme="minorHAnsi" w:eastAsia="Aptos" w:hAnsiTheme="minorHAnsi" w:cstheme="minorHAnsi"/>
          <w:b/>
          <w:iCs/>
          <w:u w:val="single"/>
          <w:bdr w:val="single" w:sz="8" w:space="0" w:color="auto"/>
        </w:rPr>
        <w:t>fundamental</w:t>
      </w:r>
      <w:r w:rsidRPr="0058391C">
        <w:rPr>
          <w:rFonts w:asciiTheme="minorHAnsi" w:eastAsia="Aptos" w:hAnsiTheme="minorHAnsi" w:cstheme="minorHAnsi"/>
          <w:u w:val="single"/>
        </w:rPr>
        <w:t xml:space="preserve"> or </w:t>
      </w:r>
      <w:r w:rsidRPr="0058391C">
        <w:rPr>
          <w:rFonts w:asciiTheme="minorHAnsi" w:eastAsia="Aptos" w:hAnsiTheme="minorHAnsi" w:cstheme="minorHAnsi"/>
          <w:b/>
          <w:iCs/>
          <w:u w:val="single"/>
          <w:bdr w:val="single" w:sz="8" w:space="0" w:color="auto"/>
        </w:rPr>
        <w:t>widespread</w:t>
      </w:r>
      <w:r w:rsidRPr="0058391C">
        <w:rPr>
          <w:rFonts w:asciiTheme="minorHAnsi" w:eastAsia="Aptos" w:hAnsiTheme="minorHAnsi" w:cstheme="minorHAnsi"/>
          <w:sz w:val="14"/>
        </w:rPr>
        <w:t xml:space="preserve"> change in the </w:t>
      </w:r>
      <w:r w:rsidRPr="0058391C">
        <w:rPr>
          <w:rFonts w:asciiTheme="minorHAnsi" w:eastAsia="Aptos" w:hAnsiTheme="minorHAnsi" w:cstheme="minorHAnsi"/>
          <w:u w:val="single"/>
        </w:rPr>
        <w:t>level of prejudice</w:t>
      </w:r>
      <w:r w:rsidRPr="0058391C">
        <w:rPr>
          <w:rFonts w:asciiTheme="minorHAnsi" w:eastAsia="Aptos" w:hAnsiTheme="minorHAnsi" w:cstheme="minorHAnsi"/>
          <w:sz w:val="14"/>
        </w:rPr>
        <w:t xml:space="preserve"> in the population or decrease racism. These interpretations must be cautiously approached since social phenomena may continue to be influenced strongly by racism even as implicit bias decreases in the population.62</w:t>
      </w:r>
    </w:p>
    <w:p w14:paraId="77E8455B" w14:textId="77777777" w:rsidR="009A5FD4" w:rsidRPr="0058391C" w:rsidRDefault="009A5FD4" w:rsidP="009A5FD4">
      <w:pPr>
        <w:rPr>
          <w:rFonts w:asciiTheme="minorHAnsi" w:eastAsia="Aptos" w:hAnsiTheme="minorHAnsi" w:cstheme="minorHAnsi"/>
          <w:sz w:val="14"/>
        </w:rPr>
      </w:pPr>
      <w:r w:rsidRPr="0058391C">
        <w:rPr>
          <w:rFonts w:asciiTheme="minorHAnsi" w:eastAsia="Aptos" w:hAnsiTheme="minorHAnsi" w:cstheme="minorHAnsi"/>
          <w:highlight w:val="cyan"/>
          <w:u w:val="single"/>
        </w:rPr>
        <w:t xml:space="preserve">Neuroscience alone </w:t>
      </w:r>
      <w:r w:rsidRPr="0058391C">
        <w:rPr>
          <w:rFonts w:asciiTheme="minorHAnsi" w:eastAsia="Aptos" w:hAnsiTheme="minorHAnsi" w:cstheme="minorHAnsi"/>
          <w:b/>
          <w:iCs/>
          <w:highlight w:val="cyan"/>
          <w:u w:val="single"/>
          <w:bdr w:val="single" w:sz="8" w:space="0" w:color="auto"/>
        </w:rPr>
        <w:t>cannot fully explain</w:t>
      </w:r>
      <w:r w:rsidRPr="0058391C">
        <w:rPr>
          <w:rFonts w:asciiTheme="minorHAnsi" w:eastAsia="Aptos" w:hAnsiTheme="minorHAnsi" w:cstheme="minorHAnsi"/>
          <w:u w:val="single"/>
        </w:rPr>
        <w:t xml:space="preserve"> social group </w:t>
      </w:r>
      <w:r w:rsidRPr="0058391C">
        <w:rPr>
          <w:rFonts w:asciiTheme="minorHAnsi" w:eastAsia="Aptos" w:hAnsiTheme="minorHAnsi" w:cstheme="minorHAnsi"/>
          <w:highlight w:val="cyan"/>
          <w:u w:val="single"/>
        </w:rPr>
        <w:t>biases</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Racial </w:t>
      </w:r>
      <w:r w:rsidRPr="0058391C">
        <w:rPr>
          <w:rFonts w:asciiTheme="minorHAnsi" w:eastAsia="Aptos" w:hAnsiTheme="minorHAnsi" w:cstheme="minorHAnsi"/>
          <w:highlight w:val="cyan"/>
          <w:u w:val="single"/>
        </w:rPr>
        <w:t>bias</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is</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shaped</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by</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 xml:space="preserve">a </w:t>
      </w:r>
      <w:r w:rsidRPr="0058391C">
        <w:rPr>
          <w:rFonts w:asciiTheme="minorHAnsi" w:eastAsia="Aptos" w:hAnsiTheme="minorHAnsi" w:cstheme="minorHAnsi"/>
          <w:b/>
          <w:iCs/>
          <w:highlight w:val="cyan"/>
          <w:u w:val="single"/>
          <w:bdr w:val="single" w:sz="8" w:space="0" w:color="auto"/>
        </w:rPr>
        <w:t>complex interplay</w:t>
      </w:r>
      <w:r w:rsidRPr="0058391C">
        <w:rPr>
          <w:rFonts w:asciiTheme="minorHAnsi" w:eastAsia="Aptos" w:hAnsiTheme="minorHAnsi" w:cstheme="minorHAnsi"/>
          <w:u w:val="single"/>
        </w:rPr>
        <w:t xml:space="preserve"> </w:t>
      </w:r>
      <w:r w:rsidRPr="0058391C">
        <w:rPr>
          <w:rFonts w:asciiTheme="minorHAnsi" w:eastAsia="Aptos" w:hAnsiTheme="minorHAnsi" w:cstheme="minorHAnsi"/>
          <w:highlight w:val="cyan"/>
          <w:u w:val="single"/>
        </w:rPr>
        <w:t>of</w:t>
      </w:r>
      <w:r w:rsidRPr="0058391C">
        <w:rPr>
          <w:rFonts w:asciiTheme="minorHAnsi" w:eastAsia="Aptos" w:hAnsiTheme="minorHAnsi" w:cstheme="minorHAnsi"/>
          <w:u w:val="single"/>
        </w:rPr>
        <w:t xml:space="preserve"> cognitive</w:t>
      </w:r>
      <w:r w:rsidRPr="0058391C">
        <w:rPr>
          <w:rFonts w:asciiTheme="minorHAnsi" w:eastAsia="Aptos" w:hAnsiTheme="minorHAnsi" w:cstheme="minorHAnsi"/>
          <w:sz w:val="14"/>
        </w:rPr>
        <w:t xml:space="preserve">, </w:t>
      </w:r>
      <w:proofErr w:type="gramStart"/>
      <w:r w:rsidRPr="0058391C">
        <w:rPr>
          <w:rFonts w:asciiTheme="minorHAnsi" w:eastAsia="Aptos" w:hAnsiTheme="minorHAnsi" w:cstheme="minorHAnsi"/>
          <w:u w:val="single"/>
        </w:rPr>
        <w:t>affective</w:t>
      </w:r>
      <w:proofErr w:type="gramEnd"/>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social</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cultural</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and environmental </w:t>
      </w:r>
      <w:r w:rsidRPr="0058391C">
        <w:rPr>
          <w:rFonts w:asciiTheme="minorHAnsi" w:eastAsia="Aptos" w:hAnsiTheme="minorHAnsi" w:cstheme="minorHAnsi"/>
          <w:highlight w:val="cyan"/>
          <w:u w:val="single"/>
        </w:rPr>
        <w:t>factors</w:t>
      </w:r>
      <w:r w:rsidRPr="0058391C">
        <w:rPr>
          <w:rFonts w:asciiTheme="minorHAnsi" w:eastAsia="Aptos" w:hAnsiTheme="minorHAnsi" w:cstheme="minorHAnsi"/>
          <w:sz w:val="14"/>
        </w:rPr>
        <w:t xml:space="preserve">. </w:t>
      </w:r>
      <w:r w:rsidRPr="0058391C">
        <w:rPr>
          <w:rFonts w:asciiTheme="minorHAnsi" w:eastAsia="Aptos" w:hAnsiTheme="minorHAnsi" w:cstheme="minorHAnsi"/>
          <w:highlight w:val="cyan"/>
          <w:u w:val="single"/>
        </w:rPr>
        <w:t xml:space="preserve">Neuroscientists can </w:t>
      </w:r>
      <w:r w:rsidRPr="0058391C">
        <w:rPr>
          <w:rFonts w:asciiTheme="minorHAnsi" w:eastAsia="Aptos" w:hAnsiTheme="minorHAnsi" w:cstheme="minorHAnsi"/>
          <w:b/>
          <w:iCs/>
          <w:highlight w:val="cyan"/>
          <w:u w:val="single"/>
          <w:bdr w:val="single" w:sz="8" w:space="0" w:color="auto"/>
        </w:rPr>
        <w:t>only partially</w:t>
      </w:r>
      <w:r w:rsidRPr="0058391C">
        <w:rPr>
          <w:rFonts w:asciiTheme="minorHAnsi" w:eastAsia="Aptos" w:hAnsiTheme="minorHAnsi" w:cstheme="minorHAnsi"/>
          <w:u w:val="single"/>
        </w:rPr>
        <w:t xml:space="preserve"> understand </w:t>
      </w:r>
      <w:r w:rsidRPr="0058391C">
        <w:rPr>
          <w:rFonts w:asciiTheme="minorHAnsi" w:eastAsia="Aptos" w:hAnsiTheme="minorHAnsi" w:cstheme="minorHAnsi"/>
          <w:highlight w:val="cyan"/>
          <w:u w:val="single"/>
        </w:rPr>
        <w:t>this</w:t>
      </w:r>
      <w:r w:rsidRPr="0058391C">
        <w:rPr>
          <w:rFonts w:asciiTheme="minorHAnsi" w:eastAsia="Aptos" w:hAnsiTheme="minorHAnsi" w:cstheme="minorHAnsi"/>
          <w:u w:val="single"/>
        </w:rPr>
        <w:t xml:space="preserve"> phenomenon</w:t>
      </w:r>
      <w:r w:rsidRPr="0058391C">
        <w:rPr>
          <w:rFonts w:asciiTheme="minorHAnsi" w:eastAsia="Aptos" w:hAnsiTheme="minorHAnsi" w:cstheme="minorHAnsi"/>
          <w:sz w:val="14"/>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58391C">
        <w:rPr>
          <w:rFonts w:asciiTheme="minorHAnsi" w:eastAsia="Aptos" w:hAnsiTheme="minorHAnsi" w:cstheme="minorHAnsi"/>
          <w:highlight w:val="cyan"/>
          <w:u w:val="single"/>
        </w:rPr>
        <w:t>the field is</w:t>
      </w:r>
      <w:r w:rsidRPr="0058391C">
        <w:rPr>
          <w:rFonts w:asciiTheme="minorHAnsi" w:eastAsia="Aptos" w:hAnsiTheme="minorHAnsi" w:cstheme="minorHAnsi"/>
          <w:u w:val="single"/>
        </w:rPr>
        <w:t xml:space="preserve"> </w:t>
      </w:r>
      <w:r w:rsidRPr="0058391C">
        <w:rPr>
          <w:rFonts w:asciiTheme="minorHAnsi" w:eastAsia="Aptos" w:hAnsiTheme="minorHAnsi" w:cstheme="minorHAnsi"/>
          <w:b/>
          <w:iCs/>
          <w:u w:val="single"/>
          <w:bdr w:val="single" w:sz="8" w:space="0" w:color="auto"/>
        </w:rPr>
        <w:t xml:space="preserve">relatively </w:t>
      </w:r>
      <w:r w:rsidRPr="0058391C">
        <w:rPr>
          <w:rFonts w:asciiTheme="minorHAnsi" w:eastAsia="Aptos" w:hAnsiTheme="minorHAnsi" w:cstheme="minorHAnsi"/>
          <w:b/>
          <w:iCs/>
          <w:highlight w:val="cyan"/>
          <w:u w:val="single"/>
          <w:bdr w:val="single" w:sz="8" w:space="0" w:color="auto"/>
        </w:rPr>
        <w:t>new</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There is still </w:t>
      </w:r>
      <w:r w:rsidRPr="0058391C">
        <w:rPr>
          <w:rFonts w:asciiTheme="minorHAnsi" w:eastAsia="Aptos" w:hAnsiTheme="minorHAnsi" w:cstheme="minorHAnsi"/>
          <w:b/>
          <w:iCs/>
          <w:u w:val="single"/>
          <w:bdr w:val="single" w:sz="8" w:space="0" w:color="auto"/>
        </w:rPr>
        <w:t>much to discover</w:t>
      </w:r>
      <w:r w:rsidRPr="0058391C">
        <w:rPr>
          <w:rFonts w:asciiTheme="minorHAnsi" w:eastAsia="Aptos" w:hAnsiTheme="minorHAnsi" w:cstheme="minorHAnsi"/>
          <w:u w:val="single"/>
        </w:rPr>
        <w:t>!</w:t>
      </w:r>
      <w:r w:rsidRPr="0058391C">
        <w:rPr>
          <w:rFonts w:asciiTheme="minorHAnsi" w:eastAsia="Aptos" w:hAnsiTheme="minorHAnsi" w:cstheme="minorHAnsi"/>
          <w:sz w:val="14"/>
        </w:rPr>
        <w:t xml:space="preserve"> As we delve deeper into social neuroscience, </w:t>
      </w:r>
      <w:r w:rsidRPr="0058391C">
        <w:rPr>
          <w:rFonts w:asciiTheme="minorHAnsi" w:eastAsia="Aptos" w:hAnsiTheme="minorHAnsi" w:cstheme="minorHAnsi"/>
          <w:u w:val="single"/>
        </w:rPr>
        <w:t xml:space="preserve">we must be </w:t>
      </w:r>
      <w:r w:rsidRPr="0058391C">
        <w:rPr>
          <w:rFonts w:asciiTheme="minorHAnsi" w:eastAsia="Aptos" w:hAnsiTheme="minorHAnsi" w:cstheme="minorHAnsi"/>
          <w:b/>
          <w:iCs/>
          <w:u w:val="single"/>
          <w:bdr w:val="single" w:sz="8" w:space="0" w:color="auto"/>
        </w:rPr>
        <w:t>cautious</w:t>
      </w:r>
      <w:r w:rsidRPr="0058391C">
        <w:rPr>
          <w:rFonts w:asciiTheme="minorHAnsi" w:eastAsia="Aptos" w:hAnsiTheme="minorHAnsi" w:cstheme="minorHAnsi"/>
          <w:u w:val="single"/>
        </w:rPr>
        <w:t xml:space="preserve"> and </w:t>
      </w:r>
      <w:r w:rsidRPr="0058391C">
        <w:rPr>
          <w:rFonts w:asciiTheme="minorHAnsi" w:eastAsia="Aptos" w:hAnsiTheme="minorHAnsi" w:cstheme="minorHAnsi"/>
          <w:b/>
          <w:iCs/>
          <w:u w:val="single"/>
          <w:bdr w:val="single" w:sz="8" w:space="0" w:color="auto"/>
        </w:rPr>
        <w:t>mindful</w:t>
      </w:r>
      <w:r w:rsidRPr="0058391C">
        <w:rPr>
          <w:rFonts w:asciiTheme="minorHAnsi" w:eastAsia="Aptos" w:hAnsiTheme="minorHAnsi" w:cstheme="minorHAnsi"/>
          <w:u w:val="single"/>
        </w:rPr>
        <w:t xml:space="preserve"> of the potential </w:t>
      </w:r>
      <w:r w:rsidRPr="0058391C">
        <w:rPr>
          <w:rFonts w:asciiTheme="minorHAnsi" w:eastAsia="Aptos" w:hAnsiTheme="minorHAnsi" w:cstheme="minorHAnsi"/>
          <w:b/>
          <w:iCs/>
          <w:highlight w:val="cyan"/>
          <w:u w:val="single"/>
          <w:bdr w:val="single" w:sz="8" w:space="0" w:color="auto"/>
        </w:rPr>
        <w:t>pitfalls</w:t>
      </w:r>
      <w:r w:rsidRPr="0058391C">
        <w:rPr>
          <w:rFonts w:asciiTheme="minorHAnsi" w:eastAsia="Aptos" w:hAnsiTheme="minorHAnsi" w:cstheme="minorHAnsi"/>
          <w:u w:val="single"/>
        </w:rPr>
        <w:t xml:space="preserve"> that </w:t>
      </w:r>
      <w:r w:rsidRPr="0058391C">
        <w:rPr>
          <w:rFonts w:asciiTheme="minorHAnsi" w:eastAsia="Aptos" w:hAnsiTheme="minorHAnsi" w:cstheme="minorHAnsi"/>
          <w:highlight w:val="cyan"/>
          <w:u w:val="single"/>
        </w:rPr>
        <w:t xml:space="preserve">can affect </w:t>
      </w:r>
      <w:r w:rsidRPr="0058391C">
        <w:rPr>
          <w:rFonts w:asciiTheme="minorHAnsi" w:eastAsia="Aptos" w:hAnsiTheme="minorHAnsi" w:cstheme="minorHAnsi"/>
          <w:u w:val="single"/>
        </w:rPr>
        <w:t xml:space="preserve">the </w:t>
      </w:r>
      <w:r w:rsidRPr="0058391C">
        <w:rPr>
          <w:rFonts w:asciiTheme="minorHAnsi" w:eastAsia="Aptos" w:hAnsiTheme="minorHAnsi" w:cstheme="minorHAnsi"/>
          <w:b/>
          <w:iCs/>
          <w:highlight w:val="cyan"/>
          <w:u w:val="single"/>
          <w:bdr w:val="single" w:sz="8" w:space="0" w:color="auto"/>
        </w:rPr>
        <w:t>rigor</w:t>
      </w:r>
      <w:r w:rsidRPr="0058391C">
        <w:rPr>
          <w:rFonts w:asciiTheme="minorHAnsi" w:eastAsia="Aptos" w:hAnsiTheme="minorHAnsi" w:cstheme="minorHAnsi"/>
          <w:highlight w:val="cyan"/>
          <w:u w:val="single"/>
        </w:rPr>
        <w:t xml:space="preserve"> and </w:t>
      </w:r>
      <w:r w:rsidRPr="0058391C">
        <w:rPr>
          <w:rFonts w:asciiTheme="minorHAnsi" w:eastAsia="Aptos" w:hAnsiTheme="minorHAnsi" w:cstheme="minorHAnsi"/>
          <w:b/>
          <w:iCs/>
          <w:highlight w:val="cyan"/>
          <w:u w:val="single"/>
          <w:bdr w:val="single" w:sz="8" w:space="0" w:color="auto"/>
        </w:rPr>
        <w:t>inference</w:t>
      </w:r>
      <w:r w:rsidRPr="0058391C">
        <w:rPr>
          <w:rFonts w:asciiTheme="minorHAnsi" w:eastAsia="Aptos" w:hAnsiTheme="minorHAnsi" w:cstheme="minorHAnsi"/>
          <w:highlight w:val="cyan"/>
          <w:u w:val="single"/>
        </w:rPr>
        <w:t xml:space="preserve"> </w:t>
      </w:r>
      <w:r w:rsidRPr="0058391C">
        <w:rPr>
          <w:rFonts w:asciiTheme="minorHAnsi" w:eastAsia="Aptos" w:hAnsiTheme="minorHAnsi" w:cstheme="minorHAnsi"/>
          <w:u w:val="single"/>
        </w:rPr>
        <w:t>of neuroscience research</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especially when dealing with </w:t>
      </w:r>
      <w:r w:rsidRPr="0058391C">
        <w:rPr>
          <w:rFonts w:asciiTheme="minorHAnsi" w:eastAsia="Aptos" w:hAnsiTheme="minorHAnsi" w:cstheme="minorHAnsi"/>
          <w:b/>
          <w:iCs/>
          <w:u w:val="single"/>
          <w:bdr w:val="single" w:sz="8" w:space="0" w:color="auto"/>
        </w:rPr>
        <w:t>complex social interactions</w:t>
      </w:r>
      <w:r w:rsidRPr="0058391C">
        <w:rPr>
          <w:rFonts w:asciiTheme="minorHAnsi" w:eastAsia="Aptos" w:hAnsiTheme="minorHAnsi" w:cstheme="minorHAnsi"/>
          <w:sz w:val="14"/>
        </w:rPr>
        <w:t xml:space="preserve">.63 For example, </w:t>
      </w:r>
      <w:r w:rsidRPr="0058391C">
        <w:rPr>
          <w:rFonts w:asciiTheme="minorHAnsi" w:eastAsia="Aptos" w:hAnsiTheme="minorHAnsi" w:cstheme="minorHAnsi"/>
          <w:highlight w:val="cyan"/>
          <w:u w:val="single"/>
        </w:rPr>
        <w:t>most</w:t>
      </w:r>
      <w:r w:rsidRPr="0058391C">
        <w:rPr>
          <w:rFonts w:asciiTheme="minorHAnsi" w:eastAsia="Aptos" w:hAnsiTheme="minorHAnsi" w:cstheme="minorHAnsi"/>
          <w:u w:val="single"/>
        </w:rPr>
        <w:t xml:space="preserve"> neuroscience research examining how people perceive race and respond to racial out-group members</w:t>
      </w:r>
      <w:r w:rsidRPr="0058391C">
        <w:rPr>
          <w:rFonts w:asciiTheme="minorHAnsi" w:eastAsia="Aptos" w:hAnsiTheme="minorHAnsi" w:cstheme="minorHAnsi"/>
          <w:sz w:val="14"/>
        </w:rPr>
        <w:t xml:space="preserve"> typically shows pictures of faces that are disembodied and out of context. Although this allows researchers to isolate different aspects of the process, it </w:t>
      </w:r>
      <w:r w:rsidRPr="0058391C">
        <w:rPr>
          <w:rFonts w:asciiTheme="minorHAnsi" w:eastAsia="Aptos" w:hAnsiTheme="minorHAnsi" w:cstheme="minorHAnsi"/>
          <w:b/>
          <w:iCs/>
          <w:highlight w:val="cyan"/>
          <w:u w:val="single"/>
          <w:bdr w:val="single" w:sz="8" w:space="0" w:color="auto"/>
        </w:rPr>
        <w:t>does not represent</w:t>
      </w:r>
      <w:r w:rsidRPr="0058391C">
        <w:rPr>
          <w:rFonts w:asciiTheme="minorHAnsi" w:eastAsia="Aptos" w:hAnsiTheme="minorHAnsi" w:cstheme="minorHAnsi"/>
          <w:highlight w:val="cyan"/>
          <w:u w:val="single"/>
        </w:rPr>
        <w:t xml:space="preserve"> </w:t>
      </w:r>
      <w:r w:rsidRPr="0058391C">
        <w:rPr>
          <w:rFonts w:asciiTheme="minorHAnsi" w:eastAsia="Aptos" w:hAnsiTheme="minorHAnsi" w:cstheme="minorHAnsi"/>
          <w:u w:val="single"/>
        </w:rPr>
        <w:t xml:space="preserve">the multitude of information and contexts available in </w:t>
      </w:r>
      <w:r w:rsidRPr="0058391C">
        <w:rPr>
          <w:rFonts w:asciiTheme="minorHAnsi" w:eastAsia="Aptos" w:hAnsiTheme="minorHAnsi" w:cstheme="minorHAnsi"/>
          <w:b/>
          <w:iCs/>
          <w:highlight w:val="cyan"/>
          <w:u w:val="single"/>
          <w:bdr w:val="single" w:sz="8" w:space="0" w:color="auto"/>
        </w:rPr>
        <w:t>real-life encounters</w:t>
      </w:r>
      <w:r w:rsidRPr="0058391C">
        <w:rPr>
          <w:rFonts w:asciiTheme="minorHAnsi" w:eastAsia="Aptos" w:hAnsiTheme="minorHAnsi" w:cstheme="minorHAnsi"/>
          <w:sz w:val="14"/>
        </w:rPr>
        <w:t xml:space="preserve">. Unfortunately, </w:t>
      </w:r>
      <w:r w:rsidRPr="0058391C">
        <w:rPr>
          <w:rFonts w:asciiTheme="minorHAnsi" w:eastAsia="Aptos" w:hAnsiTheme="minorHAnsi" w:cstheme="minorHAnsi"/>
          <w:u w:val="single"/>
        </w:rPr>
        <w:t xml:space="preserve">these factors may be </w:t>
      </w:r>
      <w:proofErr w:type="gramStart"/>
      <w:r w:rsidRPr="0058391C">
        <w:rPr>
          <w:rFonts w:asciiTheme="minorHAnsi" w:eastAsia="Aptos" w:hAnsiTheme="minorHAnsi" w:cstheme="minorHAnsi"/>
          <w:b/>
          <w:iCs/>
          <w:highlight w:val="cyan"/>
          <w:u w:val="single"/>
          <w:bdr w:val="single" w:sz="8" w:space="0" w:color="auto"/>
        </w:rPr>
        <w:t>critical</w:t>
      </w:r>
      <w:proofErr w:type="gramEnd"/>
      <w:r w:rsidRPr="0058391C">
        <w:rPr>
          <w:rFonts w:asciiTheme="minorHAnsi" w:eastAsia="Aptos" w:hAnsiTheme="minorHAnsi" w:cstheme="minorHAnsi"/>
          <w:b/>
          <w:iCs/>
          <w:highlight w:val="cyan"/>
          <w:u w:val="single"/>
          <w:bdr w:val="single" w:sz="8" w:space="0" w:color="auto"/>
        </w:rPr>
        <w:t xml:space="preserve"> drivers</w:t>
      </w:r>
      <w:r w:rsidRPr="0058391C">
        <w:rPr>
          <w:rFonts w:asciiTheme="minorHAnsi" w:eastAsia="Aptos" w:hAnsiTheme="minorHAnsi" w:cstheme="minorHAnsi"/>
          <w:highlight w:val="cyan"/>
          <w:u w:val="single"/>
        </w:rPr>
        <w:t xml:space="preserve"> or </w:t>
      </w:r>
      <w:r w:rsidRPr="0058391C">
        <w:rPr>
          <w:rFonts w:asciiTheme="minorHAnsi" w:eastAsia="Aptos" w:hAnsiTheme="minorHAnsi" w:cstheme="minorHAnsi"/>
          <w:b/>
          <w:iCs/>
          <w:highlight w:val="cyan"/>
          <w:u w:val="single"/>
          <w:bdr w:val="single" w:sz="8" w:space="0" w:color="auto"/>
        </w:rPr>
        <w:t>mitigators</w:t>
      </w:r>
      <w:r w:rsidRPr="0058391C">
        <w:rPr>
          <w:rFonts w:asciiTheme="minorHAnsi" w:eastAsia="Aptos" w:hAnsiTheme="minorHAnsi" w:cstheme="minorHAnsi"/>
          <w:highlight w:val="cyan"/>
          <w:u w:val="single"/>
        </w:rPr>
        <w:t xml:space="preserve"> of bias</w:t>
      </w:r>
      <w:r w:rsidRPr="0058391C">
        <w:rPr>
          <w:rFonts w:asciiTheme="minorHAnsi" w:eastAsia="Aptos" w:hAnsiTheme="minorHAnsi" w:cstheme="minorHAnsi"/>
          <w:sz w:val="14"/>
        </w:rPr>
        <w:t xml:space="preserve">, but without investigating them, we may have a blind spot. Moreover, </w:t>
      </w:r>
      <w:r w:rsidRPr="0058391C">
        <w:rPr>
          <w:rFonts w:asciiTheme="minorHAnsi" w:eastAsia="Aptos" w:hAnsiTheme="minorHAnsi" w:cstheme="minorHAnsi"/>
          <w:u w:val="single"/>
        </w:rPr>
        <w:t xml:space="preserve">most current research </w:t>
      </w:r>
      <w:r w:rsidRPr="0058391C">
        <w:rPr>
          <w:rFonts w:asciiTheme="minorHAnsi" w:eastAsia="Aptos" w:hAnsiTheme="minorHAnsi" w:cstheme="minorHAnsi"/>
          <w:b/>
          <w:iCs/>
          <w:u w:val="single"/>
          <w:bdr w:val="single" w:sz="8" w:space="0" w:color="auto"/>
        </w:rPr>
        <w:t>fails</w:t>
      </w:r>
      <w:r w:rsidRPr="0058391C">
        <w:rPr>
          <w:rFonts w:asciiTheme="minorHAnsi" w:eastAsia="Aptos" w:hAnsiTheme="minorHAnsi" w:cstheme="minorHAnsi"/>
          <w:u w:val="single"/>
        </w:rPr>
        <w:t xml:space="preserve"> to examine whether neural processes </w:t>
      </w:r>
      <w:r w:rsidRPr="0058391C">
        <w:rPr>
          <w:rFonts w:asciiTheme="minorHAnsi" w:eastAsia="Aptos" w:hAnsiTheme="minorHAnsi" w:cstheme="minorHAnsi"/>
          <w:b/>
          <w:iCs/>
          <w:u w:val="single"/>
          <w:bdr w:val="single" w:sz="8" w:space="0" w:color="auto"/>
        </w:rPr>
        <w:t>predict</w:t>
      </w:r>
      <w:r w:rsidRPr="0058391C">
        <w:rPr>
          <w:rFonts w:asciiTheme="minorHAnsi" w:eastAsia="Aptos" w:hAnsiTheme="minorHAnsi" w:cstheme="minorHAnsi"/>
          <w:u w:val="single"/>
        </w:rPr>
        <w:t xml:space="preserve"> discriminatory behavior</w:t>
      </w:r>
      <w:r w:rsidRPr="0058391C">
        <w:rPr>
          <w:rFonts w:asciiTheme="minorHAnsi" w:eastAsia="Aptos" w:hAnsiTheme="minorHAnsi" w:cstheme="minorHAnsi"/>
          <w:sz w:val="14"/>
        </w:rPr>
        <w:t xml:space="preserve">. In other words, </w:t>
      </w:r>
      <w:r w:rsidRPr="0058391C">
        <w:rPr>
          <w:rFonts w:asciiTheme="minorHAnsi" w:eastAsia="Aptos" w:hAnsiTheme="minorHAnsi" w:cstheme="minorHAnsi"/>
          <w:u w:val="single"/>
        </w:rPr>
        <w:t xml:space="preserve">just because we see an area of the brain </w:t>
      </w:r>
      <w:r w:rsidRPr="0058391C">
        <w:rPr>
          <w:rFonts w:asciiTheme="minorHAnsi" w:eastAsia="Aptos" w:hAnsiTheme="minorHAnsi" w:cstheme="minorHAnsi"/>
          <w:b/>
          <w:iCs/>
          <w:u w:val="single"/>
          <w:bdr w:val="single" w:sz="8" w:space="0" w:color="auto"/>
        </w:rPr>
        <w:t>involved</w:t>
      </w:r>
      <w:r w:rsidRPr="0058391C">
        <w:rPr>
          <w:rFonts w:asciiTheme="minorHAnsi" w:eastAsia="Aptos" w:hAnsiTheme="minorHAnsi" w:cstheme="minorHAnsi"/>
          <w:u w:val="single"/>
        </w:rPr>
        <w:t xml:space="preserve"> in processing individuals of different perceived racial groups</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it </w:t>
      </w:r>
      <w:r w:rsidRPr="0058391C">
        <w:rPr>
          <w:rFonts w:asciiTheme="minorHAnsi" w:eastAsia="Aptos" w:hAnsiTheme="minorHAnsi" w:cstheme="minorHAnsi"/>
          <w:b/>
          <w:iCs/>
          <w:u w:val="single"/>
          <w:bdr w:val="single" w:sz="8" w:space="0" w:color="auto"/>
        </w:rPr>
        <w:t>does not mean</w:t>
      </w:r>
      <w:r w:rsidRPr="0058391C">
        <w:rPr>
          <w:rFonts w:asciiTheme="minorHAnsi" w:eastAsia="Aptos" w:hAnsiTheme="minorHAnsi" w:cstheme="minorHAnsi"/>
          <w:u w:val="single"/>
        </w:rPr>
        <w:t xml:space="preserve"> that part of the brain is </w:t>
      </w:r>
      <w:r w:rsidRPr="0058391C">
        <w:rPr>
          <w:rFonts w:asciiTheme="minorHAnsi" w:eastAsia="Aptos" w:hAnsiTheme="minorHAnsi" w:cstheme="minorHAnsi"/>
          <w:b/>
          <w:iCs/>
          <w:u w:val="single"/>
          <w:bdr w:val="single" w:sz="8" w:space="0" w:color="auto"/>
        </w:rPr>
        <w:t>necessary</w:t>
      </w:r>
      <w:r w:rsidRPr="0058391C">
        <w:rPr>
          <w:rFonts w:asciiTheme="minorHAnsi" w:eastAsia="Aptos" w:hAnsiTheme="minorHAnsi" w:cstheme="minorHAnsi"/>
          <w:u w:val="single"/>
        </w:rPr>
        <w:t xml:space="preserve"> for discrimination</w:t>
      </w:r>
      <w:r w:rsidRPr="0058391C">
        <w:rPr>
          <w:rFonts w:asciiTheme="minorHAnsi" w:eastAsia="Aptos" w:hAnsiTheme="minorHAnsi" w:cstheme="minorHAnsi"/>
          <w:sz w:val="14"/>
        </w:rPr>
        <w:t xml:space="preserve">. Therefore, </w:t>
      </w:r>
      <w:r w:rsidRPr="0058391C">
        <w:rPr>
          <w:rFonts w:asciiTheme="minorHAnsi" w:eastAsia="Aptos" w:hAnsiTheme="minorHAnsi" w:cstheme="minorHAnsi"/>
          <w:u w:val="single"/>
        </w:rPr>
        <w:t xml:space="preserve">we </w:t>
      </w:r>
      <w:r w:rsidRPr="0058391C">
        <w:rPr>
          <w:rFonts w:asciiTheme="minorHAnsi" w:eastAsia="Aptos" w:hAnsiTheme="minorHAnsi" w:cstheme="minorHAnsi"/>
          <w:highlight w:val="cyan"/>
          <w:u w:val="single"/>
        </w:rPr>
        <w:t xml:space="preserve">do not have </w:t>
      </w:r>
      <w:r w:rsidRPr="0058391C">
        <w:rPr>
          <w:rFonts w:asciiTheme="minorHAnsi" w:eastAsia="Aptos" w:hAnsiTheme="minorHAnsi" w:cstheme="minorHAnsi"/>
          <w:u w:val="single"/>
        </w:rPr>
        <w:t xml:space="preserve">a sense of the </w:t>
      </w:r>
      <w:r w:rsidRPr="0058391C">
        <w:rPr>
          <w:rFonts w:asciiTheme="minorHAnsi" w:eastAsia="Aptos" w:hAnsiTheme="minorHAnsi" w:cstheme="minorHAnsi"/>
          <w:b/>
          <w:iCs/>
          <w:highlight w:val="cyan"/>
          <w:u w:val="single"/>
          <w:bdr w:val="single" w:sz="8" w:space="0" w:color="auto"/>
        </w:rPr>
        <w:t>predictive power</w:t>
      </w:r>
      <w:r w:rsidRPr="0058391C">
        <w:rPr>
          <w:rFonts w:asciiTheme="minorHAnsi" w:eastAsia="Aptos" w:hAnsiTheme="minorHAnsi" w:cstheme="minorHAnsi"/>
          <w:highlight w:val="cyan"/>
          <w:u w:val="single"/>
        </w:rPr>
        <w:t xml:space="preserve"> </w:t>
      </w:r>
      <w:r w:rsidRPr="0058391C">
        <w:rPr>
          <w:rFonts w:asciiTheme="minorHAnsi" w:eastAsia="Aptos" w:hAnsiTheme="minorHAnsi" w:cstheme="minorHAnsi"/>
          <w:u w:val="single"/>
        </w:rPr>
        <w:t>of neuroscience for understanding real-world discrimination</w:t>
      </w:r>
      <w:r w:rsidRPr="0058391C">
        <w:rPr>
          <w:rFonts w:asciiTheme="minorHAnsi" w:eastAsia="Aptos" w:hAnsiTheme="minorHAnsi" w:cstheme="minorHAnsi"/>
          <w:sz w:val="14"/>
        </w:rPr>
        <w:t>.64</w:t>
      </w:r>
    </w:p>
    <w:p w14:paraId="24B9B589" w14:textId="77777777" w:rsidR="009A5FD4" w:rsidRDefault="009A5FD4" w:rsidP="009A5FD4">
      <w:pPr>
        <w:rPr>
          <w:rFonts w:asciiTheme="minorHAnsi" w:eastAsia="Aptos" w:hAnsiTheme="minorHAnsi" w:cstheme="minorHAnsi"/>
          <w:sz w:val="14"/>
        </w:rPr>
      </w:pPr>
      <w:r w:rsidRPr="0058391C">
        <w:rPr>
          <w:rFonts w:asciiTheme="minorHAnsi" w:eastAsia="Aptos" w:hAnsiTheme="minorHAnsi" w:cstheme="minorHAnsi"/>
          <w:u w:val="single"/>
        </w:rPr>
        <w:t xml:space="preserve">Using </w:t>
      </w:r>
      <w:r w:rsidRPr="0058391C">
        <w:rPr>
          <w:rFonts w:asciiTheme="minorHAnsi" w:eastAsia="Aptos" w:hAnsiTheme="minorHAnsi" w:cstheme="minorHAnsi"/>
          <w:highlight w:val="cyan"/>
          <w:u w:val="single"/>
        </w:rPr>
        <w:t>brain imaging</w:t>
      </w:r>
      <w:r w:rsidRPr="0058391C">
        <w:rPr>
          <w:rFonts w:asciiTheme="minorHAnsi" w:eastAsia="Aptos" w:hAnsiTheme="minorHAnsi" w:cstheme="minorHAnsi"/>
          <w:u w:val="single"/>
        </w:rPr>
        <w:t xml:space="preserve"> techniques to study implicit </w:t>
      </w:r>
      <w:r w:rsidRPr="0058391C">
        <w:rPr>
          <w:rFonts w:asciiTheme="minorHAnsi" w:eastAsia="Aptos" w:hAnsiTheme="minorHAnsi" w:cstheme="minorHAnsi"/>
          <w:highlight w:val="cyan"/>
          <w:u w:val="single"/>
        </w:rPr>
        <w:t>racial bias has been criticized for</w:t>
      </w:r>
      <w:r w:rsidRPr="0058391C">
        <w:rPr>
          <w:rFonts w:asciiTheme="minorHAnsi" w:eastAsia="Aptos" w:hAnsiTheme="minorHAnsi" w:cstheme="minorHAnsi"/>
          <w:u w:val="single"/>
        </w:rPr>
        <w:t xml:space="preserve"> potentially </w:t>
      </w:r>
      <w:r w:rsidRPr="0058391C">
        <w:rPr>
          <w:rFonts w:asciiTheme="minorHAnsi" w:eastAsia="Aptos" w:hAnsiTheme="minorHAnsi" w:cstheme="minorHAnsi"/>
          <w:highlight w:val="cyan"/>
          <w:u w:val="single"/>
        </w:rPr>
        <w:t xml:space="preserve">reinforcing the idea of </w:t>
      </w:r>
      <w:r w:rsidRPr="0058391C">
        <w:rPr>
          <w:rFonts w:asciiTheme="minorHAnsi" w:eastAsia="Aptos" w:hAnsiTheme="minorHAnsi" w:cstheme="minorHAnsi"/>
          <w:b/>
          <w:iCs/>
          <w:highlight w:val="cyan"/>
          <w:u w:val="single"/>
          <w:bdr w:val="single" w:sz="8" w:space="0" w:color="auto"/>
        </w:rPr>
        <w:t>inherent</w:t>
      </w:r>
      <w:r w:rsidRPr="0058391C">
        <w:rPr>
          <w:rFonts w:asciiTheme="minorHAnsi" w:eastAsia="Aptos" w:hAnsiTheme="minorHAnsi" w:cstheme="minorHAnsi"/>
          <w:sz w:val="14"/>
        </w:rPr>
        <w:t xml:space="preserve"> or innate </w:t>
      </w:r>
      <w:r w:rsidRPr="0058391C">
        <w:rPr>
          <w:rFonts w:asciiTheme="minorHAnsi" w:eastAsia="Aptos" w:hAnsiTheme="minorHAnsi" w:cstheme="minorHAnsi"/>
          <w:u w:val="single"/>
        </w:rPr>
        <w:t xml:space="preserve">racial </w:t>
      </w:r>
      <w:r w:rsidRPr="0058391C">
        <w:rPr>
          <w:rFonts w:asciiTheme="minorHAnsi" w:eastAsia="Aptos" w:hAnsiTheme="minorHAnsi" w:cstheme="minorHAnsi"/>
          <w:highlight w:val="cyan"/>
          <w:u w:val="single"/>
        </w:rPr>
        <w:t>bias</w:t>
      </w:r>
      <w:r w:rsidRPr="0058391C">
        <w:rPr>
          <w:rFonts w:asciiTheme="minorHAnsi" w:eastAsia="Aptos" w:hAnsiTheme="minorHAnsi" w:cstheme="minorHAnsi"/>
          <w:u w:val="single"/>
        </w:rPr>
        <w:t xml:space="preserve"> rather than focusing on the </w:t>
      </w:r>
      <w:r w:rsidRPr="0058391C">
        <w:rPr>
          <w:rFonts w:asciiTheme="minorHAnsi" w:eastAsia="Aptos" w:hAnsiTheme="minorHAnsi" w:cstheme="minorHAnsi"/>
          <w:b/>
          <w:iCs/>
          <w:u w:val="single"/>
          <w:bdr w:val="single" w:sz="8" w:space="0" w:color="auto"/>
        </w:rPr>
        <w:t>social</w:t>
      </w:r>
      <w:r w:rsidRPr="0058391C">
        <w:rPr>
          <w:rFonts w:asciiTheme="minorHAnsi" w:eastAsia="Aptos" w:hAnsiTheme="minorHAnsi" w:cstheme="minorHAnsi"/>
          <w:u w:val="single"/>
        </w:rPr>
        <w:t xml:space="preserve"> and </w:t>
      </w:r>
      <w:r w:rsidRPr="0058391C">
        <w:rPr>
          <w:rFonts w:asciiTheme="minorHAnsi" w:eastAsia="Aptos" w:hAnsiTheme="minorHAnsi" w:cstheme="minorHAnsi"/>
          <w:b/>
          <w:iCs/>
          <w:u w:val="single"/>
          <w:bdr w:val="single" w:sz="8" w:space="0" w:color="auto"/>
        </w:rPr>
        <w:t>cultural factors</w:t>
      </w:r>
      <w:r w:rsidRPr="0058391C">
        <w:rPr>
          <w:rFonts w:asciiTheme="minorHAnsi" w:eastAsia="Aptos" w:hAnsiTheme="minorHAnsi" w:cstheme="minorHAnsi"/>
          <w:u w:val="single"/>
        </w:rPr>
        <w:t xml:space="preserve"> contributing to biased attitudes and behaviors</w:t>
      </w:r>
      <w:r w:rsidRPr="0058391C">
        <w:rPr>
          <w:rFonts w:asciiTheme="minorHAnsi" w:eastAsia="Aptos" w:hAnsiTheme="minorHAnsi" w:cstheme="minorHAnsi"/>
          <w:sz w:val="14"/>
        </w:rPr>
        <w:t xml:space="preserve">. </w:t>
      </w:r>
      <w:r w:rsidRPr="0058391C">
        <w:rPr>
          <w:rFonts w:asciiTheme="minorHAnsi" w:eastAsia="Aptos" w:hAnsiTheme="minorHAnsi" w:cstheme="minorHAnsi"/>
          <w:highlight w:val="cyan"/>
          <w:u w:val="single"/>
        </w:rPr>
        <w:t>The public and</w:t>
      </w:r>
      <w:r w:rsidRPr="0058391C">
        <w:rPr>
          <w:rFonts w:asciiTheme="minorHAnsi" w:eastAsia="Aptos" w:hAnsiTheme="minorHAnsi" w:cstheme="minorHAnsi"/>
          <w:u w:val="single"/>
        </w:rPr>
        <w:t xml:space="preserve"> even other </w:t>
      </w:r>
      <w:r w:rsidRPr="0058391C">
        <w:rPr>
          <w:rFonts w:asciiTheme="minorHAnsi" w:eastAsia="Aptos" w:hAnsiTheme="minorHAnsi" w:cstheme="minorHAnsi"/>
          <w:highlight w:val="cyan"/>
          <w:u w:val="single"/>
        </w:rPr>
        <w:t xml:space="preserve">scholars </w:t>
      </w:r>
      <w:r w:rsidRPr="0058391C">
        <w:rPr>
          <w:rFonts w:asciiTheme="minorHAnsi" w:eastAsia="Aptos" w:hAnsiTheme="minorHAnsi" w:cstheme="minorHAnsi"/>
          <w:u w:val="single"/>
        </w:rPr>
        <w:t xml:space="preserve">will </w:t>
      </w:r>
      <w:r w:rsidRPr="0058391C">
        <w:rPr>
          <w:rFonts w:asciiTheme="minorHAnsi" w:eastAsia="Aptos" w:hAnsiTheme="minorHAnsi" w:cstheme="minorHAnsi"/>
          <w:b/>
          <w:iCs/>
          <w:highlight w:val="cyan"/>
          <w:u w:val="single"/>
          <w:bdr w:val="single" w:sz="8" w:space="0" w:color="auto"/>
        </w:rPr>
        <w:t>misconstrue</w:t>
      </w:r>
      <w:r w:rsidRPr="0058391C">
        <w:rPr>
          <w:rFonts w:asciiTheme="minorHAnsi" w:eastAsia="Aptos" w:hAnsiTheme="minorHAnsi" w:cstheme="minorHAnsi"/>
          <w:highlight w:val="cyan"/>
          <w:u w:val="single"/>
        </w:rPr>
        <w:t xml:space="preserve"> </w:t>
      </w:r>
      <w:r w:rsidRPr="0058391C">
        <w:rPr>
          <w:rFonts w:asciiTheme="minorHAnsi" w:eastAsia="Aptos" w:hAnsiTheme="minorHAnsi" w:cstheme="minorHAnsi"/>
          <w:u w:val="single"/>
        </w:rPr>
        <w:t xml:space="preserve">a response in the brain </w:t>
      </w:r>
      <w:r w:rsidRPr="0058391C">
        <w:rPr>
          <w:rFonts w:asciiTheme="minorHAnsi" w:eastAsia="Aptos" w:hAnsiTheme="minorHAnsi" w:cstheme="minorHAnsi"/>
          <w:highlight w:val="cyan"/>
          <w:u w:val="single"/>
        </w:rPr>
        <w:t>as evidence of</w:t>
      </w:r>
      <w:r w:rsidRPr="0058391C">
        <w:rPr>
          <w:rFonts w:asciiTheme="minorHAnsi" w:eastAsia="Aptos" w:hAnsiTheme="minorHAnsi" w:cstheme="minorHAnsi"/>
          <w:u w:val="single"/>
        </w:rPr>
        <w:t xml:space="preserve"> the </w:t>
      </w:r>
      <w:r w:rsidRPr="0058391C">
        <w:rPr>
          <w:rFonts w:asciiTheme="minorHAnsi" w:eastAsia="Aptos" w:hAnsiTheme="minorHAnsi" w:cstheme="minorHAnsi"/>
          <w:b/>
          <w:iCs/>
          <w:highlight w:val="cyan"/>
          <w:u w:val="single"/>
          <w:bdr w:val="single" w:sz="8" w:space="0" w:color="auto"/>
        </w:rPr>
        <w:t>innateness</w:t>
      </w:r>
      <w:r w:rsidRPr="0058391C">
        <w:rPr>
          <w:rFonts w:asciiTheme="minorHAnsi" w:eastAsia="Aptos" w:hAnsiTheme="minorHAnsi" w:cstheme="minorHAnsi"/>
          <w:u w:val="single"/>
        </w:rPr>
        <w:t xml:space="preserve"> of bias</w:t>
      </w:r>
      <w:r w:rsidRPr="0058391C">
        <w:rPr>
          <w:rFonts w:asciiTheme="minorHAnsi" w:eastAsia="Aptos" w:hAnsiTheme="minorHAnsi" w:cstheme="minorHAnsi"/>
          <w:sz w:val="14"/>
        </w:rPr>
        <w:t xml:space="preserve">. Social neuroscientists have firmly pushed back against this interpretation, suggesting that culture largely drives these biases, but this misinterpretation still plagues the science.65 Moreover, </w:t>
      </w:r>
      <w:r w:rsidRPr="0058391C">
        <w:rPr>
          <w:rFonts w:asciiTheme="minorHAnsi" w:eastAsia="Aptos" w:hAnsiTheme="minorHAnsi" w:cstheme="minorHAnsi"/>
          <w:u w:val="single"/>
        </w:rPr>
        <w:t xml:space="preserve">once </w:t>
      </w:r>
      <w:r w:rsidRPr="0058391C">
        <w:rPr>
          <w:rFonts w:asciiTheme="minorHAnsi" w:eastAsia="Aptos" w:hAnsiTheme="minorHAnsi" w:cstheme="minorHAnsi"/>
          <w:highlight w:val="cyan"/>
          <w:u w:val="single"/>
        </w:rPr>
        <w:t>neuro measures</w:t>
      </w:r>
      <w:r w:rsidRPr="0058391C">
        <w:rPr>
          <w:rFonts w:asciiTheme="minorHAnsi" w:eastAsia="Aptos" w:hAnsiTheme="minorHAnsi" w:cstheme="minorHAnsi"/>
          <w:u w:val="single"/>
        </w:rPr>
        <w:t xml:space="preserve"> are involved</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the tendency to view the process as innate</w:t>
      </w:r>
      <w:r w:rsidRPr="0058391C">
        <w:rPr>
          <w:rFonts w:asciiTheme="minorHAnsi" w:eastAsia="Aptos" w:hAnsiTheme="minorHAnsi" w:cstheme="minorHAnsi"/>
          <w:sz w:val="14"/>
        </w:rPr>
        <w:t xml:space="preserve"> almost </w:t>
      </w:r>
      <w:r w:rsidRPr="0058391C">
        <w:rPr>
          <w:rFonts w:asciiTheme="minorHAnsi" w:eastAsia="Aptos" w:hAnsiTheme="minorHAnsi" w:cstheme="minorHAnsi"/>
          <w:b/>
          <w:iCs/>
          <w:highlight w:val="cyan"/>
          <w:u w:val="single"/>
          <w:bdr w:val="single" w:sz="8" w:space="0" w:color="auto"/>
        </w:rPr>
        <w:t>medicalizes</w:t>
      </w:r>
      <w:r w:rsidRPr="0058391C">
        <w:rPr>
          <w:rFonts w:asciiTheme="minorHAnsi" w:eastAsia="Aptos" w:hAnsiTheme="minorHAnsi" w:cstheme="minorHAnsi"/>
          <w:highlight w:val="cyan"/>
          <w:u w:val="single"/>
        </w:rPr>
        <w:t xml:space="preserve"> the solutions</w:t>
      </w:r>
      <w:r w:rsidRPr="0058391C">
        <w:rPr>
          <w:rFonts w:asciiTheme="minorHAnsi" w:eastAsia="Aptos" w:hAnsiTheme="minorHAnsi" w:cstheme="minorHAnsi"/>
          <w:sz w:val="14"/>
        </w:rPr>
        <w:t xml:space="preserve">. For example, one 2012 study demonstrated that a drug, a common beta blocker propranolol, reduced implicit bias.66 </w:t>
      </w:r>
      <w:r w:rsidRPr="0058391C">
        <w:rPr>
          <w:rFonts w:asciiTheme="minorHAnsi" w:eastAsia="Aptos" w:hAnsiTheme="minorHAnsi" w:cstheme="minorHAnsi"/>
          <w:u w:val="single"/>
        </w:rPr>
        <w:t xml:space="preserve">One can </w:t>
      </w:r>
      <w:r w:rsidRPr="0058391C">
        <w:rPr>
          <w:rFonts w:asciiTheme="minorHAnsi" w:eastAsia="Aptos" w:hAnsiTheme="minorHAnsi" w:cstheme="minorHAnsi"/>
          <w:highlight w:val="cyan"/>
          <w:u w:val="single"/>
        </w:rPr>
        <w:t>imagine</w:t>
      </w:r>
      <w:r w:rsidRPr="0058391C">
        <w:rPr>
          <w:rFonts w:asciiTheme="minorHAnsi" w:eastAsia="Aptos" w:hAnsiTheme="minorHAnsi" w:cstheme="minorHAnsi"/>
          <w:u w:val="single"/>
        </w:rPr>
        <w:t xml:space="preserve"> the headlines</w:t>
      </w:r>
      <w:r w:rsidRPr="0058391C">
        <w:rPr>
          <w:rFonts w:asciiTheme="minorHAnsi" w:eastAsia="Aptos" w:hAnsiTheme="minorHAnsi" w:cstheme="minorHAnsi"/>
          <w:sz w:val="14"/>
        </w:rPr>
        <w:t xml:space="preserve">: </w:t>
      </w:r>
      <w:r w:rsidRPr="0058391C">
        <w:rPr>
          <w:rFonts w:asciiTheme="minorHAnsi" w:eastAsia="Aptos" w:hAnsiTheme="minorHAnsi" w:cstheme="minorHAnsi"/>
          <w:b/>
          <w:iCs/>
          <w:highlight w:val="cyan"/>
          <w:u w:val="single"/>
          <w:bdr w:val="single" w:sz="8" w:space="0" w:color="auto"/>
        </w:rPr>
        <w:t>Pills to Cure Racism!</w:t>
      </w:r>
      <w:r w:rsidRPr="0058391C">
        <w:rPr>
          <w:rFonts w:asciiTheme="minorHAnsi" w:eastAsia="Aptos" w:hAnsiTheme="minorHAnsi" w:cstheme="minorHAnsi"/>
          <w:sz w:val="14"/>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58391C">
        <w:rPr>
          <w:rFonts w:asciiTheme="minorHAnsi" w:eastAsia="Aptos" w:hAnsiTheme="minorHAnsi" w:cstheme="minorHAnsi"/>
          <w:u w:val="single"/>
        </w:rPr>
        <w:t>brain regions</w:t>
      </w:r>
      <w:r w:rsidRPr="0058391C">
        <w:rPr>
          <w:rFonts w:asciiTheme="minorHAnsi" w:eastAsia="Aptos" w:hAnsiTheme="minorHAnsi" w:cstheme="minorHAnsi"/>
          <w:sz w:val="14"/>
        </w:rPr>
        <w:t xml:space="preserve">, like our neurophysiology and endocrinology, </w:t>
      </w:r>
      <w:r w:rsidRPr="0058391C">
        <w:rPr>
          <w:rFonts w:asciiTheme="minorHAnsi" w:eastAsia="Aptos" w:hAnsiTheme="minorHAnsi" w:cstheme="minorHAnsi"/>
          <w:u w:val="single"/>
        </w:rPr>
        <w:t xml:space="preserve">are </w:t>
      </w:r>
      <w:r w:rsidRPr="0058391C">
        <w:rPr>
          <w:rFonts w:asciiTheme="minorHAnsi" w:eastAsia="Aptos" w:hAnsiTheme="minorHAnsi" w:cstheme="minorHAnsi"/>
          <w:b/>
          <w:iCs/>
          <w:u w:val="single"/>
          <w:bdr w:val="single" w:sz="8" w:space="0" w:color="auto"/>
        </w:rPr>
        <w:t>intertwined</w:t>
      </w:r>
      <w:r w:rsidRPr="0058391C">
        <w:rPr>
          <w:rFonts w:asciiTheme="minorHAnsi" w:eastAsia="Aptos" w:hAnsiTheme="minorHAnsi" w:cstheme="minorHAnsi"/>
          <w:sz w:val="14"/>
        </w:rPr>
        <w:t xml:space="preserve">, </w:t>
      </w:r>
      <w:r w:rsidRPr="0058391C">
        <w:rPr>
          <w:rFonts w:asciiTheme="minorHAnsi" w:eastAsia="Aptos" w:hAnsiTheme="minorHAnsi" w:cstheme="minorHAnsi"/>
          <w:u w:val="single"/>
        </w:rPr>
        <w:t xml:space="preserve">and each typically has </w:t>
      </w:r>
      <w:r w:rsidRPr="0058391C">
        <w:rPr>
          <w:rFonts w:asciiTheme="minorHAnsi" w:eastAsia="Aptos" w:hAnsiTheme="minorHAnsi" w:cstheme="minorHAnsi"/>
          <w:b/>
          <w:iCs/>
          <w:u w:val="single"/>
          <w:bdr w:val="single" w:sz="8" w:space="0" w:color="auto"/>
        </w:rPr>
        <w:t>multiple functions</w:t>
      </w:r>
      <w:r w:rsidRPr="0058391C">
        <w:rPr>
          <w:rFonts w:asciiTheme="minorHAnsi" w:eastAsia="Aptos" w:hAnsiTheme="minorHAnsi" w:cstheme="minorHAnsi"/>
          <w:sz w:val="14"/>
        </w:rPr>
        <w:t xml:space="preserve">. In this way, these statements are wildly inappropriate and highly inaccurate, representing extreme forms of how neuroscience research can be misinterpreted. </w:t>
      </w:r>
      <w:r w:rsidRPr="0058391C">
        <w:rPr>
          <w:rFonts w:asciiTheme="minorHAnsi" w:eastAsia="Aptos" w:hAnsiTheme="minorHAnsi" w:cstheme="minorHAnsi"/>
          <w:u w:val="single"/>
        </w:rPr>
        <w:t xml:space="preserve">There is </w:t>
      </w:r>
      <w:r w:rsidRPr="0058391C">
        <w:rPr>
          <w:rFonts w:asciiTheme="minorHAnsi" w:eastAsia="Aptos" w:hAnsiTheme="minorHAnsi" w:cstheme="minorHAnsi"/>
          <w:b/>
          <w:iCs/>
          <w:u w:val="single"/>
          <w:bdr w:val="single" w:sz="8" w:space="0" w:color="auto"/>
        </w:rPr>
        <w:t>no magic pill</w:t>
      </w:r>
      <w:r w:rsidRPr="0058391C">
        <w:rPr>
          <w:rFonts w:asciiTheme="minorHAnsi" w:eastAsia="Aptos" w:hAnsiTheme="minorHAnsi" w:cstheme="minorHAnsi"/>
          <w:sz w:val="14"/>
        </w:rPr>
        <w:t xml:space="preserve">. There is no neurological or biochemical solution, and </w:t>
      </w:r>
      <w:r w:rsidRPr="0058391C">
        <w:rPr>
          <w:rFonts w:asciiTheme="minorHAnsi" w:eastAsia="Aptos" w:hAnsiTheme="minorHAnsi" w:cstheme="minorHAnsi"/>
          <w:u w:val="single"/>
        </w:rPr>
        <w:t xml:space="preserve">making </w:t>
      </w:r>
      <w:r w:rsidRPr="0058391C">
        <w:rPr>
          <w:rFonts w:asciiTheme="minorHAnsi" w:eastAsia="Aptos" w:hAnsiTheme="minorHAnsi" w:cstheme="minorHAnsi"/>
          <w:highlight w:val="cyan"/>
          <w:u w:val="single"/>
        </w:rPr>
        <w:t xml:space="preserve">these claims </w:t>
      </w:r>
      <w:r w:rsidRPr="0058391C">
        <w:rPr>
          <w:rFonts w:asciiTheme="minorHAnsi" w:eastAsia="Aptos" w:hAnsiTheme="minorHAnsi" w:cstheme="minorHAnsi"/>
          <w:b/>
          <w:iCs/>
          <w:highlight w:val="cyan"/>
          <w:u w:val="single"/>
          <w:bdr w:val="single" w:sz="8" w:space="0" w:color="auto"/>
        </w:rPr>
        <w:t>distracts</w:t>
      </w:r>
      <w:r w:rsidRPr="0058391C">
        <w:rPr>
          <w:rFonts w:asciiTheme="minorHAnsi" w:eastAsia="Aptos" w:hAnsiTheme="minorHAnsi" w:cstheme="minorHAnsi"/>
          <w:highlight w:val="cyan"/>
          <w:u w:val="single"/>
        </w:rPr>
        <w:t xml:space="preserve"> from</w:t>
      </w:r>
      <w:r w:rsidRPr="0058391C">
        <w:rPr>
          <w:rFonts w:asciiTheme="minorHAnsi" w:eastAsia="Aptos" w:hAnsiTheme="minorHAnsi" w:cstheme="minorHAnsi"/>
          <w:u w:val="single"/>
        </w:rPr>
        <w:t xml:space="preserve"> the </w:t>
      </w:r>
      <w:r w:rsidRPr="0058391C">
        <w:rPr>
          <w:rFonts w:asciiTheme="minorHAnsi" w:eastAsia="Aptos" w:hAnsiTheme="minorHAnsi" w:cstheme="minorHAnsi"/>
          <w:b/>
          <w:iCs/>
          <w:highlight w:val="cyan"/>
          <w:u w:val="single"/>
          <w:bdr w:val="single" w:sz="8" w:space="0" w:color="auto"/>
        </w:rPr>
        <w:t>historical</w:t>
      </w:r>
      <w:r w:rsidRPr="0058391C">
        <w:rPr>
          <w:rFonts w:asciiTheme="minorHAnsi" w:eastAsia="Aptos" w:hAnsiTheme="minorHAnsi" w:cstheme="minorHAnsi"/>
          <w:highlight w:val="cyan"/>
          <w:u w:val="single"/>
        </w:rPr>
        <w:t xml:space="preserve"> and </w:t>
      </w:r>
      <w:r w:rsidRPr="0058391C">
        <w:rPr>
          <w:rFonts w:asciiTheme="minorHAnsi" w:eastAsia="Aptos" w:hAnsiTheme="minorHAnsi" w:cstheme="minorHAnsi"/>
          <w:b/>
          <w:iCs/>
          <w:highlight w:val="cyan"/>
          <w:u w:val="single"/>
          <w:bdr w:val="single" w:sz="8" w:space="0" w:color="auto"/>
        </w:rPr>
        <w:t>social factors</w:t>
      </w:r>
      <w:r w:rsidRPr="0058391C">
        <w:rPr>
          <w:rFonts w:asciiTheme="minorHAnsi" w:eastAsia="Aptos" w:hAnsiTheme="minorHAnsi" w:cstheme="minorHAnsi"/>
          <w:u w:val="single"/>
        </w:rPr>
        <w:t xml:space="preserve"> that shape and reinforce racism</w:t>
      </w:r>
      <w:r w:rsidRPr="0058391C">
        <w:rPr>
          <w:rFonts w:asciiTheme="minorHAnsi" w:eastAsia="Aptos" w:hAnsiTheme="minorHAnsi" w:cstheme="minorHAnsi"/>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sectPr w:rsidR="009A5F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AC2F" w14:textId="77777777" w:rsidR="00D66DDD" w:rsidRDefault="00D66DDD" w:rsidP="00066D2C">
      <w:pPr>
        <w:spacing w:after="0" w:line="240" w:lineRule="auto"/>
      </w:pPr>
      <w:r>
        <w:separator/>
      </w:r>
    </w:p>
  </w:endnote>
  <w:endnote w:type="continuationSeparator" w:id="0">
    <w:p w14:paraId="28BE4FC9" w14:textId="77777777" w:rsidR="00D66DDD" w:rsidRDefault="00D66D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D89C8" w14:textId="77777777" w:rsidR="00D66DDD" w:rsidRDefault="00D66DDD" w:rsidP="00066D2C">
      <w:pPr>
        <w:spacing w:after="0" w:line="240" w:lineRule="auto"/>
      </w:pPr>
      <w:r>
        <w:separator/>
      </w:r>
    </w:p>
  </w:footnote>
  <w:footnote w:type="continuationSeparator" w:id="0">
    <w:p w14:paraId="0D607BFC" w14:textId="77777777" w:rsidR="00D66DDD" w:rsidRDefault="00D66D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B2013F"/>
    <w:multiLevelType w:val="hybridMultilevel"/>
    <w:tmpl w:val="9432AAA2"/>
    <w:lvl w:ilvl="0" w:tplc="B470E27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066951161">
    <w:abstractNumId w:val="12"/>
  </w:num>
  <w:num w:numId="46" w16cid:durableId="1956405982">
    <w:abstractNumId w:val="15"/>
  </w:num>
  <w:num w:numId="47" w16cid:durableId="15534192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AF07A5"/>
    <w:rsid w:val="00001C7E"/>
    <w:rsid w:val="0000487C"/>
    <w:rsid w:val="00011FEF"/>
    <w:rsid w:val="0001211E"/>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059"/>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4A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FD4"/>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7A5"/>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DDD"/>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3F4"/>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FE26D"/>
  <w15:chartTrackingRefBased/>
  <w15:docId w15:val="{4E4A9F6F-72E9-4500-BC5C-6D9D7A27D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07A5"/>
    <w:rPr>
      <w:rFonts w:ascii="Calibri" w:hAnsi="Calibri" w:cs="Calibri"/>
    </w:rPr>
  </w:style>
  <w:style w:type="paragraph" w:styleId="Heading1">
    <w:name w:val="heading 1"/>
    <w:aliases w:val="Pocket"/>
    <w:basedOn w:val="Normal"/>
    <w:next w:val="Normal"/>
    <w:link w:val="Heading1Char"/>
    <w:qFormat/>
    <w:rsid w:val="00AF07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07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AF07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T"/>
    <w:basedOn w:val="Normal"/>
    <w:next w:val="Normal"/>
    <w:link w:val="Heading4Char"/>
    <w:uiPriority w:val="3"/>
    <w:qFormat/>
    <w:rsid w:val="00AF07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07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07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07A5"/>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AF07A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07A5"/>
    <w:rPr>
      <w:color w:val="auto"/>
      <w:u w:val="none"/>
    </w:rPr>
  </w:style>
  <w:style w:type="character" w:customStyle="1" w:styleId="Heading1Char">
    <w:name w:val="Heading 1 Char"/>
    <w:aliases w:val="Pocket Char"/>
    <w:basedOn w:val="DefaultParagraphFont"/>
    <w:link w:val="Heading1"/>
    <w:rsid w:val="00AF07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07A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AF07A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F07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F07A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B"/>
    <w:basedOn w:val="DefaultParagraphFont"/>
    <w:link w:val="UnderlinePara"/>
    <w:uiPriority w:val="7"/>
    <w:qFormat/>
    <w:rsid w:val="00AF07A5"/>
    <w:rPr>
      <w:b w:val="0"/>
      <w:sz w:val="22"/>
      <w:u w:val="single"/>
    </w:rPr>
  </w:style>
  <w:style w:type="character" w:styleId="Strong">
    <w:name w:val="Strong"/>
    <w:basedOn w:val="DefaultParagraphFont"/>
    <w:uiPriority w:val="22"/>
    <w:semiHidden/>
    <w:qFormat/>
    <w:rsid w:val="00AF07A5"/>
    <w:rPr>
      <w:b/>
      <w:bCs/>
    </w:rPr>
  </w:style>
  <w:style w:type="character" w:styleId="BookTitle">
    <w:name w:val="Book Title"/>
    <w:basedOn w:val="DefaultParagraphFont"/>
    <w:uiPriority w:val="33"/>
    <w:semiHidden/>
    <w:qFormat/>
    <w:rsid w:val="00AF07A5"/>
    <w:rPr>
      <w:b/>
      <w:bCs/>
      <w:i/>
      <w:iCs/>
      <w:spacing w:val="5"/>
    </w:rPr>
  </w:style>
  <w:style w:type="character" w:customStyle="1" w:styleId="Heading5Char">
    <w:name w:val="Heading 5 Char"/>
    <w:basedOn w:val="DefaultParagraphFont"/>
    <w:link w:val="Heading5"/>
    <w:uiPriority w:val="9"/>
    <w:semiHidden/>
    <w:rsid w:val="00AF07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07A5"/>
  </w:style>
  <w:style w:type="paragraph" w:styleId="Header">
    <w:name w:val="header"/>
    <w:basedOn w:val="Normal"/>
    <w:link w:val="HeaderChar"/>
    <w:uiPriority w:val="99"/>
    <w:semiHidden/>
    <w:rsid w:val="00AF07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07A5"/>
    <w:rPr>
      <w:rFonts w:ascii="Calibri" w:hAnsi="Calibri" w:cs="Calibri"/>
    </w:rPr>
  </w:style>
  <w:style w:type="paragraph" w:styleId="Footer">
    <w:name w:val="footer"/>
    <w:basedOn w:val="Normal"/>
    <w:link w:val="FooterChar"/>
    <w:uiPriority w:val="99"/>
    <w:semiHidden/>
    <w:rsid w:val="00AF07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07A5"/>
    <w:rPr>
      <w:rFonts w:ascii="Calibri" w:hAnsi="Calibri" w:cs="Calibri"/>
    </w:rPr>
  </w:style>
  <w:style w:type="paragraph" w:styleId="BodyText">
    <w:name w:val="Body Text"/>
    <w:basedOn w:val="Normal"/>
    <w:link w:val="BodyTextChar"/>
    <w:uiPriority w:val="99"/>
    <w:semiHidden/>
    <w:unhideWhenUsed/>
    <w:rsid w:val="00AF07A5"/>
    <w:pPr>
      <w:spacing w:after="120"/>
    </w:pPr>
  </w:style>
  <w:style w:type="character" w:customStyle="1" w:styleId="BodyTextChar">
    <w:name w:val="Body Text Char"/>
    <w:basedOn w:val="DefaultParagraphFont"/>
    <w:link w:val="BodyText"/>
    <w:uiPriority w:val="99"/>
    <w:semiHidden/>
    <w:rsid w:val="00AF07A5"/>
    <w:rPr>
      <w:rFonts w:ascii="Calibri" w:hAnsi="Calibri" w:cs="Calibri"/>
    </w:rPr>
  </w:style>
  <w:style w:type="paragraph" w:styleId="NoSpacing">
    <w:name w:val="No Spacing"/>
    <w:link w:val="NoSpacingChar"/>
    <w:uiPriority w:val="99"/>
    <w:semiHidden/>
    <w:unhideWhenUsed/>
    <w:qFormat/>
    <w:rsid w:val="00AF07A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07A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F07A5"/>
    <w:rPr>
      <w:color w:val="0563C1" w:themeColor="hyperlink"/>
      <w:u w:val="single"/>
    </w:rPr>
  </w:style>
  <w:style w:type="character" w:styleId="UnresolvedMention">
    <w:name w:val="Unresolved Mention"/>
    <w:basedOn w:val="DefaultParagraphFont"/>
    <w:uiPriority w:val="99"/>
    <w:semiHidden/>
    <w:unhideWhenUsed/>
    <w:rsid w:val="00AF07A5"/>
    <w:rPr>
      <w:color w:val="605E5C"/>
      <w:shd w:val="clear" w:color="auto" w:fill="E1DFDD"/>
    </w:rPr>
  </w:style>
  <w:style w:type="paragraph" w:customStyle="1" w:styleId="Analytics">
    <w:name w:val="Analytics"/>
    <w:link w:val="AnalyticsChar"/>
    <w:uiPriority w:val="4"/>
    <w:qFormat/>
    <w:rsid w:val="00AF07A5"/>
    <w:pPr>
      <w:spacing w:after="0"/>
      <w:outlineLvl w:val="3"/>
    </w:pPr>
    <w:rPr>
      <w:rFonts w:ascii="Calibri" w:eastAsiaTheme="majorEastAsia" w:hAnsi="Calibri" w:cstheme="majorBidi"/>
      <w:b/>
      <w:iCs/>
      <w:color w:val="7F7F7F" w:themeColor="text1" w:themeTint="80"/>
      <w:sz w:val="26"/>
      <w:szCs w:val="28"/>
    </w:rPr>
  </w:style>
  <w:style w:type="character" w:customStyle="1" w:styleId="AnalyticsChar">
    <w:name w:val="Analytics Char"/>
    <w:basedOn w:val="DefaultParagraphFont"/>
    <w:link w:val="Analytics"/>
    <w:uiPriority w:val="4"/>
    <w:rsid w:val="00AF07A5"/>
    <w:rPr>
      <w:rFonts w:ascii="Calibri" w:eastAsiaTheme="majorEastAsia" w:hAnsi="Calibri" w:cstheme="majorBidi"/>
      <w:b/>
      <w:iCs/>
      <w:color w:val="7F7F7F" w:themeColor="text1" w:themeTint="80"/>
      <w:sz w:val="26"/>
      <w:szCs w:val="28"/>
    </w:rPr>
  </w:style>
  <w:style w:type="character" w:customStyle="1" w:styleId="Boxes">
    <w:name w:val="Boxes"/>
    <w:basedOn w:val="Emphasis"/>
    <w:qFormat/>
    <w:rsid w:val="00AF07A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F07A5"/>
    <w:rPr>
      <w:rFonts w:ascii="Calibri" w:hAnsi="Calibri"/>
      <w:b w:val="0"/>
      <w:sz w:val="22"/>
      <w:u w:val="single"/>
    </w:rPr>
  </w:style>
  <w:style w:type="paragraph" w:customStyle="1" w:styleId="textbold">
    <w:name w:val="text bold"/>
    <w:basedOn w:val="Normal"/>
    <w:link w:val="Emphasis"/>
    <w:autoRedefine/>
    <w:uiPriority w:val="8"/>
    <w:qFormat/>
    <w:rsid w:val="00AF07A5"/>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AF07A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link w:val="StyleUnderline"/>
    <w:autoRedefine/>
    <w:uiPriority w:val="7"/>
    <w:qFormat/>
    <w:rsid w:val="00AF07A5"/>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AF07A5"/>
    <w:pPr>
      <w:pBdr>
        <w:top w:val="single" w:sz="4" w:space="1" w:color="auto"/>
        <w:left w:val="single" w:sz="4" w:space="4" w:color="auto"/>
        <w:bottom w:val="single" w:sz="4" w:space="1" w:color="auto"/>
        <w:right w:val="single" w:sz="4" w:space="4" w:color="auto"/>
      </w:pBdr>
      <w:ind w:left="720"/>
      <w:jc w:val="both"/>
    </w:pPr>
    <w:rPr>
      <w:rFonts w:ascii="Arial" w:hAnsi="Arial" w:cs="Arial"/>
      <w:b/>
      <w:iCs/>
      <w:sz w:val="28"/>
      <w:u w:val="single"/>
      <w:bdr w:val="single" w:sz="8" w:space="0" w:color="auto"/>
    </w:rPr>
  </w:style>
  <w:style w:type="paragraph" w:customStyle="1" w:styleId="Analyticss">
    <w:name w:val="Analyticss"/>
    <w:basedOn w:val="Normal"/>
    <w:link w:val="AnalyticssChar"/>
    <w:autoRedefine/>
    <w:uiPriority w:val="5"/>
    <w:qFormat/>
    <w:rsid w:val="00AF07A5"/>
    <w:pPr>
      <w:spacing w:after="0"/>
    </w:pPr>
    <w:rPr>
      <w:b/>
      <w:color w:val="000000" w:themeColor="text1"/>
      <w:sz w:val="26"/>
    </w:rPr>
  </w:style>
  <w:style w:type="character" w:customStyle="1" w:styleId="AnalyticssChar">
    <w:name w:val="Analyticss Char"/>
    <w:basedOn w:val="DefaultParagraphFont"/>
    <w:link w:val="Analyticss"/>
    <w:uiPriority w:val="5"/>
    <w:rsid w:val="00AF07A5"/>
    <w:rPr>
      <w:rFonts w:ascii="Calibri" w:hAnsi="Calibri" w:cs="Calibri"/>
      <w:b/>
      <w:color w:val="000000" w:themeColor="text1"/>
      <w:sz w:val="26"/>
    </w:rPr>
  </w:style>
  <w:style w:type="paragraph" w:styleId="ListParagraph">
    <w:name w:val="List Paragraph"/>
    <w:basedOn w:val="Normal"/>
    <w:uiPriority w:val="34"/>
    <w:unhideWhenUsed/>
    <w:qFormat/>
    <w:rsid w:val="009A5F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62/daed_a_02050" TargetMode="External"/><Relationship Id="rId4" Type="http://schemas.openxmlformats.org/officeDocument/2006/relationships/settings" Target="settings.xml"/><Relationship Id="rId9" Type="http://schemas.openxmlformats.org/officeDocument/2006/relationships/hyperlink" Target="https://papers.ssrn.com/sol3/papers.cfm?abstract_id=47992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30165</Words>
  <Characters>171945</Characters>
  <Application>Microsoft Office Word</Application>
  <DocSecurity>0</DocSecurity>
  <Lines>1432</Lines>
  <Paragraphs>403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3</cp:revision>
  <dcterms:created xsi:type="dcterms:W3CDTF">2026-01-31T20:13:00Z</dcterms:created>
  <dcterms:modified xsi:type="dcterms:W3CDTF">2026-01-31T20:54:00Z</dcterms:modified>
</cp:coreProperties>
</file>