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4668" w:rsidRPr="00DE081B" w:rsidRDefault="002B4668" w:rsidP="002B4668">
      <w:pPr>
        <w:pStyle w:val="Heading3"/>
      </w:pPr>
      <w:r>
        <w:t>1NC---K</w:t>
      </w:r>
    </w:p>
    <w:p w:rsidR="002B4668" w:rsidRPr="009474AF" w:rsidRDefault="002B4668" w:rsidP="002B4668">
      <w:pPr>
        <w:pStyle w:val="Heading4"/>
        <w:rPr>
          <w:u w:val="single"/>
        </w:rPr>
      </w:pPr>
      <w:r>
        <w:t xml:space="preserve">This debate is about </w:t>
      </w:r>
      <w:r w:rsidRPr="00234474">
        <w:rPr>
          <w:highlight w:val="green"/>
          <w:u w:val="single"/>
        </w:rPr>
        <w:t>agency</w:t>
      </w:r>
      <w:r>
        <w:t xml:space="preserve">; the world </w:t>
      </w:r>
      <w:r w:rsidRPr="0066661D">
        <w:rPr>
          <w:u w:val="single"/>
        </w:rPr>
        <w:t>speaks</w:t>
      </w:r>
      <w:r>
        <w:t xml:space="preserve"> the </w:t>
      </w:r>
      <w:r w:rsidRPr="0066661D">
        <w:rPr>
          <w:u w:val="single"/>
        </w:rPr>
        <w:t>grammar of death</w:t>
      </w:r>
      <w:r>
        <w:t xml:space="preserve"> whereby it requires the </w:t>
      </w:r>
      <w:r w:rsidRPr="0066661D">
        <w:rPr>
          <w:u w:val="single"/>
        </w:rPr>
        <w:t>Black body</w:t>
      </w:r>
      <w:r>
        <w:t xml:space="preserve"> to remain </w:t>
      </w:r>
      <w:r w:rsidRPr="0066661D">
        <w:rPr>
          <w:i/>
          <w:u w:val="single"/>
        </w:rPr>
        <w:t>undead</w:t>
      </w:r>
      <w:r>
        <w:t xml:space="preserve"> to construct itself. This leaves Blackness </w:t>
      </w:r>
      <w:r w:rsidRPr="009474AF">
        <w:rPr>
          <w:u w:val="single"/>
        </w:rPr>
        <w:t>will-less</w:t>
      </w:r>
      <w:r>
        <w:t xml:space="preserve"> and </w:t>
      </w:r>
      <w:r w:rsidRPr="009474AF">
        <w:rPr>
          <w:u w:val="single"/>
        </w:rPr>
        <w:t>agent denied</w:t>
      </w:r>
      <w:r>
        <w:t xml:space="preserve">. All I see is </w:t>
      </w:r>
      <w:r w:rsidRPr="009474AF">
        <w:rPr>
          <w:u w:val="single"/>
        </w:rPr>
        <w:t>Zombies</w:t>
      </w:r>
      <w:r>
        <w:t xml:space="preserve">, feeding all </w:t>
      </w:r>
      <w:r w:rsidRPr="009474AF">
        <w:rPr>
          <w:u w:val="single"/>
        </w:rPr>
        <w:t>around</w:t>
      </w:r>
      <w:r>
        <w:t xml:space="preserve"> us, </w:t>
      </w:r>
      <w:r w:rsidRPr="009474AF">
        <w:rPr>
          <w:u w:val="single"/>
        </w:rPr>
        <w:t>unleashed</w:t>
      </w:r>
      <w:r>
        <w:t xml:space="preserve"> into the </w:t>
      </w:r>
      <w:r w:rsidRPr="009474AF">
        <w:rPr>
          <w:u w:val="single"/>
        </w:rPr>
        <w:t xml:space="preserve">world. </w:t>
      </w:r>
    </w:p>
    <w:p w:rsidR="002B4668" w:rsidRDefault="002B4668" w:rsidP="002B4668">
      <w:r w:rsidRPr="00F066F5">
        <w:rPr>
          <w:rStyle w:val="Style13ptBold"/>
        </w:rPr>
        <w:t>Pinn 24</w:t>
      </w:r>
      <w:r>
        <w:t xml:space="preserve"> – Professor of Humanities and Professor of Religious Studies at Rice University.</w:t>
      </w:r>
    </w:p>
    <w:p w:rsidR="002B4668" w:rsidRPr="00A055EF" w:rsidRDefault="002B4668" w:rsidP="002B4668">
      <w:r>
        <w:t xml:space="preserve">Anthony Pinn, “Zombic Hunger” in </w:t>
      </w:r>
      <w:r w:rsidRPr="000B2AC5">
        <w:rPr>
          <w:i/>
          <w:iCs/>
        </w:rPr>
        <w:t>Deathlife: Hip Hop and Thanatological Narrations of Blackness</w:t>
      </w:r>
      <w:r>
        <w:t>. Duke University Press. 2024. isbn 9781478027485 (ebook).</w:t>
      </w:r>
    </w:p>
    <w:p w:rsidR="002B4668" w:rsidRPr="000B2AC5" w:rsidRDefault="002B4668" w:rsidP="002B4668">
      <w:pPr>
        <w:spacing w:after="0"/>
        <w:rPr>
          <w:rStyle w:val="Emphasis"/>
        </w:rPr>
      </w:pPr>
      <w:r w:rsidRPr="000B2AC5">
        <w:rPr>
          <w:rStyle w:val="Emphasis"/>
        </w:rPr>
        <w:t>All I see is Zombies</w:t>
      </w:r>
    </w:p>
    <w:p w:rsidR="002B4668" w:rsidRPr="000B2AC5" w:rsidRDefault="002B4668" w:rsidP="002B4668">
      <w:pPr>
        <w:rPr>
          <w:rStyle w:val="Emphasis"/>
        </w:rPr>
      </w:pPr>
      <w:r w:rsidRPr="000B2AC5">
        <w:rPr>
          <w:rStyle w:val="Emphasis"/>
        </w:rPr>
        <w:t>Feeding all around us.</w:t>
      </w:r>
    </w:p>
    <w:p w:rsidR="002B4668" w:rsidRPr="000B2AC5" w:rsidRDefault="002B4668" w:rsidP="002B4668">
      <w:pPr>
        <w:rPr>
          <w:rStyle w:val="StyleUnderline"/>
        </w:rPr>
      </w:pPr>
      <w:r w:rsidRPr="00F066F5">
        <w:rPr>
          <w:sz w:val="14"/>
        </w:rPr>
        <w:t xml:space="preserve">These lyrics from </w:t>
      </w:r>
      <w:r w:rsidRPr="000B2AC5">
        <w:rPr>
          <w:rStyle w:val="StyleUnderline"/>
        </w:rPr>
        <w:t>Childish Gambino’s</w:t>
      </w:r>
      <w:r w:rsidRPr="00F066F5">
        <w:rPr>
          <w:sz w:val="14"/>
        </w:rPr>
        <w:t xml:space="preserve"> track titled </w:t>
      </w:r>
      <w:r w:rsidRPr="00F066F5">
        <w:rPr>
          <w:rStyle w:val="StyleUnderline"/>
        </w:rPr>
        <w:t>“</w:t>
      </w:r>
      <w:r w:rsidRPr="00F066F5">
        <w:rPr>
          <w:rStyle w:val="Emphasis"/>
          <w:highlight w:val="green"/>
        </w:rPr>
        <w:t>Zombies</w:t>
      </w:r>
      <w:r w:rsidRPr="00F066F5">
        <w:rPr>
          <w:rStyle w:val="StyleUnderline"/>
        </w:rPr>
        <w:t>”</w:t>
      </w:r>
      <w:r w:rsidRPr="00F066F5">
        <w:rPr>
          <w:sz w:val="14"/>
        </w:rPr>
        <w:t xml:space="preserve"> (2016) </w:t>
      </w:r>
      <w:r w:rsidRPr="00F066F5">
        <w:rPr>
          <w:rStyle w:val="StyleUnderline"/>
          <w:highlight w:val="green"/>
        </w:rPr>
        <w:t>point to</w:t>
      </w:r>
      <w:r w:rsidRPr="000B2AC5">
        <w:rPr>
          <w:rStyle w:val="StyleUnderline"/>
        </w:rPr>
        <w:t xml:space="preserve"> the overwhelming</w:t>
      </w:r>
      <w:r w:rsidRPr="00F066F5">
        <w:rPr>
          <w:sz w:val="14"/>
        </w:rPr>
        <w:t xml:space="preserve"> </w:t>
      </w:r>
      <w:r w:rsidRPr="000B2AC5">
        <w:rPr>
          <w:rStyle w:val="StyleUnderline"/>
        </w:rPr>
        <w:t xml:space="preserve">presence of the </w:t>
      </w:r>
      <w:r w:rsidRPr="000B2AC5">
        <w:rPr>
          <w:rStyle w:val="Emphasis"/>
        </w:rPr>
        <w:t>living dead</w:t>
      </w:r>
      <w:r w:rsidRPr="00F066F5">
        <w:rPr>
          <w:sz w:val="14"/>
        </w:rPr>
        <w:t xml:space="preserve">, </w:t>
      </w:r>
      <w:r w:rsidRPr="00F066F5">
        <w:rPr>
          <w:rStyle w:val="StyleUnderline"/>
          <w:highlight w:val="green"/>
        </w:rPr>
        <w:t xml:space="preserve">the </w:t>
      </w:r>
      <w:r w:rsidRPr="00F066F5">
        <w:rPr>
          <w:rStyle w:val="Emphasis"/>
          <w:highlight w:val="green"/>
        </w:rPr>
        <w:t>un/dead</w:t>
      </w:r>
      <w:r w:rsidRPr="00F066F5">
        <w:rPr>
          <w:sz w:val="14"/>
        </w:rPr>
        <w:t xml:space="preserve">, </w:t>
      </w:r>
      <w:r w:rsidRPr="000B2AC5">
        <w:rPr>
          <w:rStyle w:val="StyleUnderline"/>
        </w:rPr>
        <w:t xml:space="preserve">the </w:t>
      </w:r>
      <w:r w:rsidRPr="000B2AC5">
        <w:rPr>
          <w:rStyle w:val="Emphasis"/>
        </w:rPr>
        <w:t>walking dead</w:t>
      </w:r>
      <w:r w:rsidRPr="00F066F5">
        <w:rPr>
          <w:sz w:val="14"/>
        </w:rPr>
        <w:t xml:space="preserve">, </w:t>
      </w:r>
      <w:r w:rsidRPr="000B2AC5">
        <w:rPr>
          <w:rStyle w:val="StyleUnderline"/>
        </w:rPr>
        <w:t>or</w:t>
      </w:r>
      <w:r w:rsidRPr="00F066F5">
        <w:rPr>
          <w:sz w:val="14"/>
        </w:rPr>
        <w:t xml:space="preserve"> any of </w:t>
      </w:r>
      <w:r w:rsidRPr="000B2AC5">
        <w:rPr>
          <w:rStyle w:val="StyleUnderline"/>
        </w:rPr>
        <w:t xml:space="preserve">the many other ways of </w:t>
      </w:r>
      <w:r w:rsidRPr="00F066F5">
        <w:rPr>
          <w:rStyle w:val="StyleUnderline"/>
          <w:highlight w:val="green"/>
        </w:rPr>
        <w:t xml:space="preserve">naming </w:t>
      </w:r>
      <w:r w:rsidRPr="00F066F5">
        <w:rPr>
          <w:rStyle w:val="Emphasis"/>
          <w:highlight w:val="green"/>
        </w:rPr>
        <w:t>those who</w:t>
      </w:r>
      <w:r w:rsidRPr="000B2AC5">
        <w:rPr>
          <w:rStyle w:val="Emphasis"/>
        </w:rPr>
        <w:t xml:space="preserve"> </w:t>
      </w:r>
      <w:r w:rsidRPr="00F066F5">
        <w:rPr>
          <w:rStyle w:val="Emphasis"/>
          <w:highlight w:val="green"/>
        </w:rPr>
        <w:t>constitute death</w:t>
      </w:r>
      <w:r w:rsidRPr="000B2AC5">
        <w:rPr>
          <w:rStyle w:val="StyleUnderline"/>
        </w:rPr>
        <w:t>.</w:t>
      </w:r>
      <w:r w:rsidRPr="00F066F5">
        <w:rPr>
          <w:sz w:val="14"/>
        </w:rPr>
        <w:t>1 What these lines hint at is a strategy of demise that troubles the social world and that, because of this challenge to the narrative of order, is never far from consideration within cultural narratives.</w:t>
      </w:r>
    </w:p>
    <w:p w:rsidR="002B4668" w:rsidRPr="00F066F5" w:rsidRDefault="002B4668" w:rsidP="002B4668">
      <w:pPr>
        <w:rPr>
          <w:sz w:val="14"/>
        </w:rPr>
      </w:pPr>
      <w:r w:rsidRPr="000B2AC5">
        <w:rPr>
          <w:rStyle w:val="StyleUnderline"/>
        </w:rPr>
        <w:t>If</w:t>
      </w:r>
      <w:r w:rsidRPr="00F066F5">
        <w:rPr>
          <w:sz w:val="14"/>
        </w:rPr>
        <w:t xml:space="preserve"> these </w:t>
      </w:r>
      <w:r w:rsidRPr="000B2AC5">
        <w:rPr>
          <w:rStyle w:val="StyleUnderline"/>
        </w:rPr>
        <w:t>narratives reflect the social world</w:t>
      </w:r>
      <w:r w:rsidRPr="00F066F5">
        <w:rPr>
          <w:sz w:val="14"/>
        </w:rPr>
        <w:t xml:space="preserve"> </w:t>
      </w:r>
      <w:r w:rsidRPr="000B2AC5">
        <w:rPr>
          <w:rStyle w:val="StyleUnderline"/>
        </w:rPr>
        <w:t>back on itself</w:t>
      </w:r>
      <w:r w:rsidRPr="00F066F5">
        <w:rPr>
          <w:sz w:val="14"/>
        </w:rPr>
        <w:t xml:space="preserve">, then, </w:t>
      </w:r>
      <w:r w:rsidRPr="000B2AC5">
        <w:rPr>
          <w:rStyle w:val="StyleUnderline"/>
        </w:rPr>
        <w:t>there would have to be death</w:t>
      </w:r>
      <w:r w:rsidRPr="00F066F5">
        <w:rPr>
          <w:sz w:val="14"/>
        </w:rPr>
        <w:t xml:space="preserve">. According to Brad Evans and Henry Giroux, </w:t>
      </w:r>
      <w:r w:rsidRPr="000B2AC5">
        <w:rPr>
          <w:rStyle w:val="StyleUnderline"/>
        </w:rPr>
        <w:t xml:space="preserve">there is </w:t>
      </w:r>
      <w:r w:rsidRPr="00F066F5">
        <w:rPr>
          <w:rStyle w:val="StyleUnderline"/>
          <w:highlight w:val="green"/>
        </w:rPr>
        <w:t xml:space="preserve">a </w:t>
      </w:r>
      <w:r w:rsidRPr="00F066F5">
        <w:rPr>
          <w:rStyle w:val="Emphasis"/>
          <w:highlight w:val="green"/>
        </w:rPr>
        <w:t>climate of violence</w:t>
      </w:r>
      <w:r w:rsidRPr="00F066F5">
        <w:rPr>
          <w:sz w:val="14"/>
        </w:rPr>
        <w:t>—a history, really, and “</w:t>
      </w:r>
      <w:r w:rsidRPr="00F066F5">
        <w:rPr>
          <w:rStyle w:val="StyleUnderline"/>
          <w:highlight w:val="green"/>
        </w:rPr>
        <w:t>beneath</w:t>
      </w:r>
      <w:r w:rsidRPr="00F066F5">
        <w:rPr>
          <w:sz w:val="14"/>
        </w:rPr>
        <w:t xml:space="preserve"> the surface of </w:t>
      </w:r>
      <w:r w:rsidRPr="00F066F5">
        <w:rPr>
          <w:rStyle w:val="StyleUnderline"/>
          <w:highlight w:val="green"/>
        </w:rPr>
        <w:t>every</w:t>
      </w:r>
      <w:r w:rsidRPr="00F066F5">
        <w:rPr>
          <w:sz w:val="14"/>
        </w:rPr>
        <w:t xml:space="preserve"> semblance of </w:t>
      </w:r>
      <w:r w:rsidRPr="00F066F5">
        <w:rPr>
          <w:rStyle w:val="StyleUnderline"/>
          <w:highlight w:val="green"/>
        </w:rPr>
        <w:t>peace</w:t>
      </w:r>
      <w:r w:rsidRPr="00F066F5">
        <w:rPr>
          <w:sz w:val="14"/>
        </w:rPr>
        <w:t xml:space="preserve">, </w:t>
      </w:r>
      <w:r w:rsidRPr="000B2AC5">
        <w:rPr>
          <w:rStyle w:val="StyleUnderline"/>
        </w:rPr>
        <w:t xml:space="preserve">it is possible to identify all too easily the scars of sacrifice </w:t>
      </w:r>
      <w:r w:rsidRPr="00F066F5">
        <w:rPr>
          <w:sz w:val="14"/>
        </w:rPr>
        <w:t xml:space="preserve">and the bloodshed of victims whose only error was often to be born in a cruel age.”2 Stories concerning the US preoccupation with death (even when this involves avoiding death) are often played out in literary terms, through the characters of writers such as Richard Wright. For example, there are efforts to read murder in gangsta rap through the trope of Bigger Thomas, yet for this figure murder is unintentional; it isn’t an act but rather a reaction.3 There is not for Thomas a sense that murder constitutes a relationship to death; rather it represents the consequences of social arrangements. Thomas denies the act but embraces the punishment, whereas the gangsta rapper embraces the act but denies the punishment. The other murder, the other taking of life, for Thomas is nonconsequential in that it involves an effort to escape conditions.4 Murder framed this way, however, doesn’t account for all presentations of demise. </w:t>
      </w:r>
      <w:r w:rsidRPr="000B2AC5">
        <w:rPr>
          <w:rStyle w:val="StyleUnderline"/>
        </w:rPr>
        <w:t>Think</w:t>
      </w:r>
      <w:r w:rsidRPr="00F066F5">
        <w:rPr>
          <w:sz w:val="14"/>
        </w:rPr>
        <w:t xml:space="preserve">, for example, </w:t>
      </w:r>
      <w:r w:rsidRPr="000B2AC5">
        <w:rPr>
          <w:rStyle w:val="StyleUnderline"/>
        </w:rPr>
        <w:t>of hip hop</w:t>
      </w:r>
      <w:r w:rsidRPr="00F066F5">
        <w:rPr>
          <w:sz w:val="14"/>
        </w:rPr>
        <w:t>. “</w:t>
      </w:r>
      <w:r w:rsidRPr="000B2AC5">
        <w:rPr>
          <w:rStyle w:val="StyleUnderline"/>
        </w:rPr>
        <w:t>The beautiful murder</w:t>
      </w:r>
      <w:r w:rsidRPr="00F066F5">
        <w:rPr>
          <w:sz w:val="14"/>
        </w:rPr>
        <w:t xml:space="preserve">, </w:t>
      </w:r>
      <w:r w:rsidRPr="000B2AC5">
        <w:rPr>
          <w:rStyle w:val="StyleUnderline"/>
        </w:rPr>
        <w:t>the murder lifted into the mind of ‘winged words,’</w:t>
      </w:r>
      <w:r w:rsidRPr="00F066F5">
        <w:rPr>
          <w:sz w:val="14"/>
        </w:rPr>
        <w:t>” writes Michael Collins, “</w:t>
      </w:r>
      <w:r w:rsidRPr="000B2AC5">
        <w:rPr>
          <w:rStyle w:val="StyleUnderline"/>
        </w:rPr>
        <w:t>is in many ways the heartbeat of American culture</w:t>
      </w:r>
      <w:r w:rsidRPr="00F066F5">
        <w:rPr>
          <w:sz w:val="14"/>
        </w:rPr>
        <w:t>—indeed, of all western culture</w:t>
      </w:r>
      <w:proofErr w:type="gramStart"/>
      <w:r w:rsidRPr="00F066F5">
        <w:rPr>
          <w:sz w:val="14"/>
        </w:rPr>
        <w:t>. . . .</w:t>
      </w:r>
      <w:proofErr w:type="gramEnd"/>
      <w:r w:rsidRPr="00F066F5">
        <w:rPr>
          <w:sz w:val="14"/>
        </w:rPr>
        <w:t> Hardcore rappers rhyming about blowing away their foes with 9-millimeter pistols are in a sense part of a grand and troubling tradition.”5 Or, as Nick De Genova frames it, “</w:t>
      </w:r>
      <w:r w:rsidRPr="000B2AC5">
        <w:rPr>
          <w:rStyle w:val="StyleUnderline"/>
        </w:rPr>
        <w:t>Gangster rap is the expression of</w:t>
      </w:r>
      <w:r w:rsidRPr="00F066F5">
        <w:rPr>
          <w:sz w:val="14"/>
        </w:rPr>
        <w:t xml:space="preserve"> </w:t>
      </w:r>
      <w:r w:rsidRPr="000B2AC5">
        <w:rPr>
          <w:rStyle w:val="StyleUnderline"/>
        </w:rPr>
        <w:t>an urban American ‘culture of terror’</w:t>
      </w:r>
      <w:r w:rsidRPr="00F066F5">
        <w:rPr>
          <w:sz w:val="14"/>
        </w:rPr>
        <w:t xml:space="preserve"> and ‘space of death.’”6 Put yet another way</w:t>
      </w:r>
      <w:r w:rsidRPr="00F066F5">
        <w:rPr>
          <w:sz w:val="14"/>
          <w:szCs w:val="14"/>
        </w:rPr>
        <w:t xml:space="preserve">, </w:t>
      </w:r>
      <w:r w:rsidRPr="000B2AC5">
        <w:rPr>
          <w:rStyle w:val="StyleUnderline"/>
        </w:rPr>
        <w:t>“</w:t>
      </w:r>
      <w:r w:rsidRPr="00F066F5">
        <w:rPr>
          <w:rStyle w:val="StyleUnderline"/>
          <w:highlight w:val="green"/>
        </w:rPr>
        <w:t>Everywhere</w:t>
      </w:r>
      <w:r w:rsidRPr="000B2AC5">
        <w:rPr>
          <w:rStyle w:val="StyleUnderline"/>
        </w:rPr>
        <w:t xml:space="preserve"> </w:t>
      </w:r>
      <w:r w:rsidRPr="00F066F5">
        <w:rPr>
          <w:rStyle w:val="StyleUnderline"/>
          <w:highlight w:val="green"/>
        </w:rPr>
        <w:t>history</w:t>
      </w:r>
      <w:r w:rsidRPr="000B2AC5">
        <w:rPr>
          <w:rStyle w:val="StyleUnderline"/>
        </w:rPr>
        <w:t xml:space="preserve"> has been </w:t>
      </w:r>
      <w:r w:rsidRPr="00F066F5">
        <w:rPr>
          <w:rStyle w:val="StyleUnderline"/>
          <w:highlight w:val="green"/>
        </w:rPr>
        <w:t>written in blood</w:t>
      </w:r>
      <w:r w:rsidRPr="000B2AC5">
        <w:rPr>
          <w:rStyle w:val="StyleUnderline"/>
        </w:rPr>
        <w:t>.”</w:t>
      </w:r>
      <w:r w:rsidRPr="00F066F5">
        <w:rPr>
          <w:sz w:val="14"/>
        </w:rPr>
        <w:t>7</w:t>
      </w:r>
    </w:p>
    <w:p w:rsidR="002B4668" w:rsidRPr="00F066F5" w:rsidRDefault="002B4668" w:rsidP="002B4668">
      <w:pPr>
        <w:rPr>
          <w:sz w:val="14"/>
        </w:rPr>
      </w:pPr>
      <w:r w:rsidRPr="00F066F5">
        <w:rPr>
          <w:sz w:val="14"/>
        </w:rPr>
        <w:t xml:space="preserve">Here, however, I argue that </w:t>
      </w:r>
      <w:r w:rsidRPr="00F066F5">
        <w:rPr>
          <w:rStyle w:val="Emphasis"/>
          <w:highlight w:val="green"/>
        </w:rPr>
        <w:t>the zombie</w:t>
      </w:r>
      <w:r w:rsidRPr="00F066F5">
        <w:rPr>
          <w:rStyle w:val="StyleUnderline"/>
          <w:highlight w:val="green"/>
        </w:rPr>
        <w:t xml:space="preserve"> is</w:t>
      </w:r>
      <w:r w:rsidRPr="000B2AC5">
        <w:rPr>
          <w:rStyle w:val="StyleUnderline"/>
        </w:rPr>
        <w:t xml:space="preserve"> an </w:t>
      </w:r>
      <w:r w:rsidRPr="00F066F5">
        <w:rPr>
          <w:rStyle w:val="Emphasis"/>
          <w:highlight w:val="green"/>
        </w:rPr>
        <w:t>existential</w:t>
      </w:r>
      <w:r w:rsidRPr="00F066F5">
        <w:rPr>
          <w:sz w:val="14"/>
          <w:highlight w:val="green"/>
        </w:rPr>
        <w:t xml:space="preserve"> </w:t>
      </w:r>
      <w:r w:rsidRPr="00F066F5">
        <w:rPr>
          <w:rStyle w:val="StyleUnderline"/>
          <w:highlight w:val="green"/>
        </w:rPr>
        <w:t xml:space="preserve">and </w:t>
      </w:r>
      <w:r w:rsidRPr="00F066F5">
        <w:rPr>
          <w:rStyle w:val="Emphasis"/>
          <w:highlight w:val="green"/>
        </w:rPr>
        <w:t>ontological</w:t>
      </w:r>
      <w:r w:rsidRPr="00F066F5">
        <w:rPr>
          <w:sz w:val="14"/>
        </w:rPr>
        <w:t xml:space="preserve"> </w:t>
      </w:r>
      <w:r w:rsidRPr="000B2AC5">
        <w:rPr>
          <w:rStyle w:val="StyleUnderline"/>
        </w:rPr>
        <w:t xml:space="preserve">step </w:t>
      </w:r>
      <w:r w:rsidRPr="00F066F5">
        <w:rPr>
          <w:rStyle w:val="StyleUnderline"/>
          <w:highlight w:val="green"/>
        </w:rPr>
        <w:t>beyond</w:t>
      </w:r>
      <w:r w:rsidRPr="000B2AC5">
        <w:rPr>
          <w:rStyle w:val="StyleUnderline"/>
        </w:rPr>
        <w:t xml:space="preserve"> the “natural born killer,”</w:t>
      </w:r>
      <w:r w:rsidRPr="00F066F5">
        <w:rPr>
          <w:sz w:val="14"/>
        </w:rPr>
        <w:t xml:space="preserve"> “thug,” and “bad nigga” </w:t>
      </w:r>
      <w:r w:rsidRPr="00F066F5">
        <w:rPr>
          <w:rStyle w:val="StyleUnderline"/>
          <w:highlight w:val="green"/>
        </w:rPr>
        <w:t>personae</w:t>
      </w:r>
      <w:r w:rsidRPr="000B2AC5">
        <w:rPr>
          <w:rStyle w:val="StyleUnderline"/>
        </w:rPr>
        <w:t xml:space="preserve"> found in cultural narratives</w:t>
      </w:r>
      <w:r w:rsidRPr="00F066F5">
        <w:rPr>
          <w:sz w:val="14"/>
        </w:rPr>
        <w:t xml:space="preserve"> </w:t>
      </w:r>
      <w:r w:rsidRPr="000B2AC5">
        <w:rPr>
          <w:rStyle w:val="StyleUnderline"/>
        </w:rPr>
        <w:t>of rough existence</w:t>
      </w:r>
      <w:r w:rsidRPr="00F066F5">
        <w:rPr>
          <w:sz w:val="14"/>
        </w:rPr>
        <w:t>.8 While recognizing this perspective on demise framed in terms of the gangsta persona, my interest is in a dif</w:t>
      </w:r>
      <w:r w:rsidRPr="00F066F5">
        <w:rPr>
          <w:sz w:val="14"/>
        </w:rPr>
        <w:softHyphen/>
        <w:t>ferent take—one where the moral and ethical codes of the social world are without bearing and when death isn’t framed over against life. Gangsta narratives assume life-taking life, death as the product of active life. Here death as distinct from life is normative.9 While certainly akin to this personification of violence, what I speak to in this chapter is a dif</w:t>
      </w:r>
      <w:r w:rsidRPr="00F066F5">
        <w:rPr>
          <w:sz w:val="14"/>
        </w:rPr>
        <w:softHyphen/>
        <w:t>ferent arrangement—a larger description and discussion of performance of death consuming life. What I have in mind is more consistent with the imagery presented by Jay-Z in his verse on “Monster” (2010)—the creature, “a zombie with no conscience,” or the “motherfuckin’ monster” claimed in that track and forcefully presented in certain aspects of horrorcore rap.10</w:t>
      </w:r>
    </w:p>
    <w:p w:rsidR="002B4668" w:rsidRPr="000B2AC5" w:rsidRDefault="002B4668" w:rsidP="002B4668">
      <w:pPr>
        <w:rPr>
          <w:rStyle w:val="StyleUnderline"/>
        </w:rPr>
      </w:pPr>
      <w:r w:rsidRPr="000B2AC5">
        <w:rPr>
          <w:rStyle w:val="StyleUnderline"/>
        </w:rPr>
        <w:t xml:space="preserve">This style of </w:t>
      </w:r>
      <w:r w:rsidRPr="00F066F5">
        <w:rPr>
          <w:rStyle w:val="StyleUnderline"/>
          <w:highlight w:val="green"/>
        </w:rPr>
        <w:t>rap confronts death</w:t>
      </w:r>
      <w:r w:rsidRPr="00F066F5">
        <w:rPr>
          <w:sz w:val="14"/>
        </w:rPr>
        <w:t xml:space="preserve">, shepherds it, </w:t>
      </w:r>
      <w:r w:rsidRPr="000B2AC5">
        <w:rPr>
          <w:rStyle w:val="StyleUnderline"/>
        </w:rPr>
        <w:t>and forces proximity</w:t>
      </w:r>
      <w:r w:rsidRPr="00F066F5">
        <w:rPr>
          <w:sz w:val="14"/>
        </w:rPr>
        <w:t xml:space="preserve">. </w:t>
      </w:r>
      <w:r w:rsidRPr="00F066F5">
        <w:rPr>
          <w:rStyle w:val="Emphasis"/>
          <w:highlight w:val="green"/>
        </w:rPr>
        <w:t>There is no safe distance</w:t>
      </w:r>
      <w:r w:rsidRPr="00F066F5">
        <w:rPr>
          <w:sz w:val="14"/>
        </w:rPr>
        <w:t xml:space="preserve">, </w:t>
      </w:r>
      <w:r w:rsidRPr="00EC3260">
        <w:rPr>
          <w:rStyle w:val="StyleUnderline"/>
          <w:highlight w:val="green"/>
        </w:rPr>
        <w:t>no</w:t>
      </w:r>
      <w:r w:rsidRPr="000B2AC5">
        <w:rPr>
          <w:rStyle w:val="StyleUnderline"/>
        </w:rPr>
        <w:t xml:space="preserve"> ability to </w:t>
      </w:r>
      <w:r w:rsidRPr="00EC3260">
        <w:rPr>
          <w:rStyle w:val="StyleUnderline"/>
          <w:highlight w:val="green"/>
        </w:rPr>
        <w:t>bracket</w:t>
      </w:r>
      <w:r w:rsidRPr="000B2AC5">
        <w:rPr>
          <w:rStyle w:val="StyleUnderline"/>
        </w:rPr>
        <w:t xml:space="preserve"> it </w:t>
      </w:r>
      <w:r w:rsidRPr="00EC3260">
        <w:rPr>
          <w:rStyle w:val="StyleUnderline"/>
          <w:highlight w:val="green"/>
        </w:rPr>
        <w:t>in</w:t>
      </w:r>
      <w:r w:rsidRPr="00F066F5">
        <w:rPr>
          <w:sz w:val="14"/>
        </w:rPr>
        <w:t xml:space="preserve"> </w:t>
      </w:r>
      <w:r w:rsidRPr="000B2AC5">
        <w:rPr>
          <w:rStyle w:val="StyleUnderline"/>
        </w:rPr>
        <w:t xml:space="preserve">that </w:t>
      </w:r>
      <w:r w:rsidRPr="00EC3260">
        <w:rPr>
          <w:rStyle w:val="StyleUnderline"/>
          <w:highlight w:val="green"/>
        </w:rPr>
        <w:t xml:space="preserve">its </w:t>
      </w:r>
      <w:r w:rsidRPr="00EC3260">
        <w:rPr>
          <w:rStyle w:val="Emphasis"/>
          <w:highlight w:val="green"/>
        </w:rPr>
        <w:t>agents</w:t>
      </w:r>
      <w:r w:rsidRPr="000B2AC5">
        <w:rPr>
          <w:rStyle w:val="StyleUnderline"/>
        </w:rPr>
        <w:t xml:space="preserve"> are </w:t>
      </w:r>
      <w:r w:rsidRPr="000B2AC5">
        <w:rPr>
          <w:rStyle w:val="Emphasis"/>
        </w:rPr>
        <w:t>legion</w:t>
      </w:r>
      <w:r w:rsidRPr="00F066F5">
        <w:rPr>
          <w:sz w:val="14"/>
        </w:rPr>
        <w:t xml:space="preserve"> </w:t>
      </w:r>
      <w:r w:rsidRPr="000B2AC5">
        <w:rPr>
          <w:rStyle w:val="StyleUnderline"/>
        </w:rPr>
        <w:t xml:space="preserve">and reflected in the </w:t>
      </w:r>
      <w:r w:rsidRPr="000B2AC5">
        <w:rPr>
          <w:rStyle w:val="Emphasis"/>
        </w:rPr>
        <w:t>troubling persona</w:t>
      </w:r>
      <w:r w:rsidRPr="00F066F5">
        <w:rPr>
          <w:sz w:val="14"/>
        </w:rPr>
        <w:t xml:space="preserve"> of the artist </w:t>
      </w:r>
      <w:r w:rsidRPr="000B2AC5">
        <w:rPr>
          <w:rStyle w:val="StyleUnderline"/>
        </w:rPr>
        <w:t>beyond what the social world intends</w:t>
      </w:r>
      <w:r w:rsidRPr="00F066F5">
        <w:rPr>
          <w:sz w:val="14"/>
        </w:rPr>
        <w:t xml:space="preserve">. </w:t>
      </w:r>
      <w:r w:rsidRPr="000B2AC5">
        <w:rPr>
          <w:rStyle w:val="StyleUnderline"/>
        </w:rPr>
        <w:t>There is a distinction</w:t>
      </w:r>
      <w:r w:rsidRPr="00F066F5">
        <w:rPr>
          <w:sz w:val="14"/>
        </w:rPr>
        <w:t xml:space="preserve"> here with respect </w:t>
      </w:r>
      <w:r w:rsidRPr="000B2AC5">
        <w:rPr>
          <w:rStyle w:val="StyleUnderline"/>
        </w:rPr>
        <w:t>to the image by means of which violence is understood and performed</w:t>
      </w:r>
      <w:r w:rsidRPr="00F066F5">
        <w:rPr>
          <w:sz w:val="14"/>
        </w:rPr>
        <w:t xml:space="preserve">. For gangsta rap, as I understand it, the image is the crazed, antisocial human operating at the margins of society; but with horrorcore I am pointing to a differently arranged presence—the type of existence in line with Gravedigger’s self-description on “Flatline”: “I’m not a human being; I’m a walking poltergeist.”11 These </w:t>
      </w:r>
      <w:r w:rsidRPr="00EC3260">
        <w:rPr>
          <w:rStyle w:val="StyleUnderline"/>
        </w:rPr>
        <w:t>zombic artists envision</w:t>
      </w:r>
      <w:r w:rsidRPr="000B2AC5">
        <w:rPr>
          <w:rStyle w:val="StyleUnderline"/>
        </w:rPr>
        <w:t xml:space="preserve"> the world of </w:t>
      </w:r>
      <w:r w:rsidRPr="00EC3260">
        <w:rPr>
          <w:rStyle w:val="StyleUnderline"/>
        </w:rPr>
        <w:t>death</w:t>
      </w:r>
      <w:r w:rsidRPr="000B2AC5">
        <w:rPr>
          <w:rStyle w:val="StyleUnderline"/>
        </w:rPr>
        <w:t xml:space="preserve"> in a particular manner</w:t>
      </w:r>
      <w:r w:rsidRPr="00F066F5">
        <w:rPr>
          <w:sz w:val="14"/>
        </w:rPr>
        <w:t>—</w:t>
      </w:r>
      <w:r w:rsidRPr="000B2AC5">
        <w:rPr>
          <w:rStyle w:val="StyleUnderline"/>
        </w:rPr>
        <w:t>a way that can’t be easily explained away or absorbed by the narrative of white life</w:t>
      </w:r>
      <w:r w:rsidRPr="00F066F5">
        <w:rPr>
          <w:sz w:val="14"/>
        </w:rPr>
        <w:t xml:space="preserve">, and such is the terror for whiteness. This is the point: </w:t>
      </w:r>
      <w:r w:rsidRPr="00EC3260">
        <w:rPr>
          <w:rStyle w:val="Emphasis"/>
          <w:highlight w:val="green"/>
        </w:rPr>
        <w:t>death</w:t>
      </w:r>
      <w:r w:rsidRPr="000B2AC5">
        <w:rPr>
          <w:rStyle w:val="StyleUnderline"/>
        </w:rPr>
        <w:t xml:space="preserve"> in this context </w:t>
      </w:r>
      <w:r w:rsidRPr="00EC3260">
        <w:rPr>
          <w:rStyle w:val="Emphasis"/>
          <w:highlight w:val="green"/>
        </w:rPr>
        <w:t>eludes rationality</w:t>
      </w:r>
      <w:r w:rsidRPr="00F066F5">
        <w:rPr>
          <w:sz w:val="14"/>
        </w:rPr>
        <w:t xml:space="preserve">; </w:t>
      </w:r>
      <w:r w:rsidRPr="00EC3260">
        <w:rPr>
          <w:rStyle w:val="StyleUnderline"/>
          <w:highlight w:val="green"/>
        </w:rPr>
        <w:t xml:space="preserve">it </w:t>
      </w:r>
      <w:r w:rsidRPr="00EC3260">
        <w:rPr>
          <w:rStyle w:val="Emphasis"/>
          <w:highlight w:val="green"/>
        </w:rPr>
        <w:t>escapes</w:t>
      </w:r>
      <w:r w:rsidRPr="000B2AC5">
        <w:rPr>
          <w:rStyle w:val="StyleUnderline"/>
        </w:rPr>
        <w:t xml:space="preserve"> the </w:t>
      </w:r>
      <w:r w:rsidRPr="00EC3260">
        <w:rPr>
          <w:rStyle w:val="Emphasis"/>
          <w:highlight w:val="green"/>
        </w:rPr>
        <w:t>social structures</w:t>
      </w:r>
      <w:r w:rsidRPr="00F066F5">
        <w:rPr>
          <w:sz w:val="14"/>
        </w:rPr>
        <w:t xml:space="preserve"> </w:t>
      </w:r>
      <w:r w:rsidRPr="000B2AC5">
        <w:rPr>
          <w:rStyle w:val="StyleUnderline"/>
        </w:rPr>
        <w:t>of behavior meant to serve as boundaries between death and life.</w:t>
      </w:r>
    </w:p>
    <w:p w:rsidR="002B4668" w:rsidRPr="00F066F5" w:rsidRDefault="002B4668" w:rsidP="002B4668">
      <w:pPr>
        <w:rPr>
          <w:sz w:val="14"/>
        </w:rPr>
      </w:pPr>
      <w:r w:rsidRPr="00EC3260">
        <w:rPr>
          <w:rStyle w:val="Emphasis"/>
          <w:highlight w:val="green"/>
        </w:rPr>
        <w:t>Zombies</w:t>
      </w:r>
      <w:r w:rsidRPr="000B2AC5">
        <w:rPr>
          <w:rStyle w:val="Emphasis"/>
        </w:rPr>
        <w:t xml:space="preserve"> are </w:t>
      </w:r>
      <w:r w:rsidRPr="00EC3260">
        <w:rPr>
          <w:rStyle w:val="Emphasis"/>
          <w:highlight w:val="green"/>
        </w:rPr>
        <w:t>unleashed on the world</w:t>
      </w:r>
      <w:r w:rsidRPr="00F066F5">
        <w:rPr>
          <w:sz w:val="14"/>
        </w:rPr>
        <w:t xml:space="preserve">. As the Flatlinerz offer by way of warning, “Run, run, run for your life; Flatlinerz coming to kill in the night.”12 What is to be made of a graphic alternative—one that highlights death but disrupts certain dimensions of death according to the social world’s normative tale? </w:t>
      </w:r>
      <w:r w:rsidRPr="000B2AC5">
        <w:rPr>
          <w:rStyle w:val="StyleUnderline"/>
        </w:rPr>
        <w:t>Whiteness projects Blacks as the embodiment of death</w:t>
      </w:r>
      <w:r w:rsidRPr="00F066F5">
        <w:rPr>
          <w:sz w:val="14"/>
        </w:rPr>
        <w:t xml:space="preserve">, </w:t>
      </w:r>
      <w:r w:rsidRPr="000B2AC5">
        <w:rPr>
          <w:rStyle w:val="StyleUnderline"/>
        </w:rPr>
        <w:t>a lifeless “something” that takes life and produces death</w:t>
      </w:r>
      <w:r w:rsidRPr="00F066F5">
        <w:rPr>
          <w:sz w:val="14"/>
        </w:rPr>
        <w:t xml:space="preserve">. And the taking on of the zombie persona by hip hop artists might be said to avoid a denial of death through a death that renders life a mode of thanatology. </w:t>
      </w:r>
      <w:r w:rsidRPr="000B2AC5">
        <w:rPr>
          <w:rStyle w:val="StyleUnderline"/>
        </w:rPr>
        <w:t xml:space="preserve">This </w:t>
      </w:r>
      <w:r w:rsidRPr="00EC3260">
        <w:rPr>
          <w:rStyle w:val="StyleUnderline"/>
          <w:highlight w:val="green"/>
        </w:rPr>
        <w:t>is the consumption of life by death</w:t>
      </w:r>
      <w:r w:rsidRPr="00F066F5">
        <w:rPr>
          <w:sz w:val="14"/>
        </w:rPr>
        <w:t>, making the two indistinguishable through the act of taking—or, better yet, in this case, through zombic hunger. As one line goes, “turnin’ niggas into zombies.”13 In videos for the Gravediggaz, whose line this is, sometimes faces are painted and in this way push against an aesthetic defined as resembling the “human,” and this provides some distinction regarding the embodiment of death—</w:t>
      </w:r>
      <w:r w:rsidRPr="000B2AC5">
        <w:rPr>
          <w:rStyle w:val="StyleUnderline"/>
        </w:rPr>
        <w:t>an openness to behave outside the grammar of societal moral and ethical codes.</w:t>
      </w:r>
      <w:r w:rsidRPr="00F066F5">
        <w:rPr>
          <w:sz w:val="14"/>
        </w:rPr>
        <w:t>14 The tools for destruction, for death, might be the same as those found in gangsta rap (although more commonly they go without detailed description), but the meaning isn’t the same. Rather than the consequence of the marginalized seeking retribution (e.g., wealth and status), death with the zombie is the nature and purpose of existence. When the narrative of whiteness is unchallenged, Blacks are the wildness of death tamed. As the agent of death, however, the zombic artist marks a dif</w:t>
      </w:r>
      <w:r w:rsidRPr="00F066F5">
        <w:rPr>
          <w:sz w:val="14"/>
        </w:rPr>
        <w:softHyphen/>
        <w:t>ferent perception—the inability to bracket death.</w:t>
      </w:r>
    </w:p>
    <w:p w:rsidR="002B4668" w:rsidRPr="000B2AC5" w:rsidRDefault="002B4668" w:rsidP="002B4668">
      <w:pPr>
        <w:rPr>
          <w:rStyle w:val="StyleUnderline"/>
        </w:rPr>
      </w:pPr>
      <w:r w:rsidRPr="00F066F5">
        <w:rPr>
          <w:sz w:val="14"/>
        </w:rPr>
        <w:t xml:space="preserve">Scholars such as Charis Kubrin seem to suggest rap speaks to and about a cultural code, a mood of sorts shaping a collective ethos of conduct and perception that varies from a more normative stance or arrangement of life.15 Here’s where I think the discussion of </w:t>
      </w:r>
      <w:r w:rsidRPr="000B2AC5">
        <w:rPr>
          <w:rStyle w:val="StyleUnderline"/>
        </w:rPr>
        <w:t>zombic death fosters</w:t>
      </w:r>
      <w:r w:rsidRPr="00F066F5">
        <w:rPr>
          <w:sz w:val="14"/>
        </w:rPr>
        <w:t xml:space="preserve"> a </w:t>
      </w:r>
      <w:r w:rsidRPr="000B2AC5">
        <w:rPr>
          <w:rStyle w:val="StyleUnderline"/>
        </w:rPr>
        <w:t>difference</w:t>
      </w:r>
      <w:r w:rsidRPr="00F066F5">
        <w:rPr>
          <w:sz w:val="14"/>
        </w:rPr>
        <w:t xml:space="preserve">. </w:t>
      </w:r>
      <w:r w:rsidRPr="00EC3260">
        <w:rPr>
          <w:rStyle w:val="Emphasis"/>
          <w:highlight w:val="green"/>
        </w:rPr>
        <w:t>The ontology of death</w:t>
      </w:r>
      <w:r w:rsidRPr="00F066F5">
        <w:rPr>
          <w:sz w:val="14"/>
        </w:rPr>
        <w:t xml:space="preserve">, the reality of death </w:t>
      </w:r>
      <w:r w:rsidRPr="000B2AC5">
        <w:rPr>
          <w:rStyle w:val="StyleUnderline"/>
        </w:rPr>
        <w:t xml:space="preserve">as layered and already </w:t>
      </w:r>
      <w:r w:rsidRPr="00EC3260">
        <w:rPr>
          <w:rStyle w:val="StyleUnderline"/>
          <w:highlight w:val="green"/>
        </w:rPr>
        <w:t>always performed as life</w:t>
      </w:r>
      <w:r w:rsidRPr="00F066F5">
        <w:rPr>
          <w:sz w:val="14"/>
        </w:rPr>
        <w:t xml:space="preserve">, </w:t>
      </w:r>
      <w:r w:rsidRPr="00EC3260">
        <w:rPr>
          <w:rStyle w:val="StyleUnderline"/>
          <w:highlight w:val="green"/>
        </w:rPr>
        <w:t>cuts</w:t>
      </w:r>
      <w:r w:rsidRPr="000B2AC5">
        <w:rPr>
          <w:rStyle w:val="StyleUnderline"/>
        </w:rPr>
        <w:t xml:space="preserve"> across</w:t>
      </w:r>
      <w:r w:rsidRPr="00F066F5">
        <w:rPr>
          <w:sz w:val="14"/>
        </w:rPr>
        <w:t xml:space="preserve"> various lines of </w:t>
      </w:r>
      <w:r w:rsidRPr="000B2AC5">
        <w:rPr>
          <w:rStyle w:val="StyleUnderline"/>
        </w:rPr>
        <w:t>cultural demarcation</w:t>
      </w:r>
      <w:r w:rsidRPr="00F066F5">
        <w:rPr>
          <w:sz w:val="14"/>
        </w:rPr>
        <w:t xml:space="preserve">.16 </w:t>
      </w:r>
      <w:r w:rsidRPr="000B2AC5">
        <w:rPr>
          <w:rStyle w:val="StyleUnderline"/>
        </w:rPr>
        <w:t>The connection between death and living</w:t>
      </w:r>
      <w:r w:rsidRPr="00F066F5">
        <w:rPr>
          <w:sz w:val="14"/>
        </w:rPr>
        <w:t xml:space="preserve">, </w:t>
      </w:r>
      <w:r w:rsidRPr="00EC3260">
        <w:rPr>
          <w:rStyle w:val="StyleUnderline"/>
          <w:highlight w:val="green"/>
        </w:rPr>
        <w:t>embodiment</w:t>
      </w:r>
      <w:r w:rsidRPr="00F066F5">
        <w:rPr>
          <w:sz w:val="14"/>
        </w:rPr>
        <w:t xml:space="preserve"> </w:t>
      </w:r>
      <w:r w:rsidRPr="000B2AC5">
        <w:rPr>
          <w:rStyle w:val="StyleUnderline"/>
        </w:rPr>
        <w:t>and</w:t>
      </w:r>
      <w:r w:rsidRPr="00F066F5">
        <w:rPr>
          <w:sz w:val="14"/>
        </w:rPr>
        <w:t xml:space="preserve"> the </w:t>
      </w:r>
      <w:r w:rsidRPr="000B2AC5">
        <w:rPr>
          <w:rStyle w:val="StyleUnderline"/>
        </w:rPr>
        <w:t>dynamics of death</w:t>
      </w:r>
      <w:r w:rsidRPr="00F066F5">
        <w:rPr>
          <w:sz w:val="14"/>
        </w:rPr>
        <w:t xml:space="preserve">, </w:t>
      </w:r>
      <w:r w:rsidRPr="000B2AC5">
        <w:rPr>
          <w:rStyle w:val="StyleUnderline"/>
        </w:rPr>
        <w:t>is consistent</w:t>
      </w:r>
      <w:r w:rsidRPr="00F066F5">
        <w:rPr>
          <w:sz w:val="14"/>
        </w:rPr>
        <w:t xml:space="preserve">. </w:t>
      </w:r>
      <w:r w:rsidRPr="00EC3260">
        <w:rPr>
          <w:rStyle w:val="Emphasis"/>
          <w:highlight w:val="green"/>
        </w:rPr>
        <w:t>The living dead</w:t>
      </w:r>
      <w:r w:rsidRPr="00F066F5">
        <w:rPr>
          <w:sz w:val="14"/>
        </w:rPr>
        <w:t xml:space="preserve">, the zombie, </w:t>
      </w:r>
      <w:r w:rsidRPr="000B2AC5">
        <w:rPr>
          <w:rStyle w:val="StyleUnderline"/>
        </w:rPr>
        <w:t xml:space="preserve">can be thought of as </w:t>
      </w:r>
      <w:r w:rsidRPr="00EC3260">
        <w:rPr>
          <w:rStyle w:val="StyleUnderline"/>
          <w:highlight w:val="green"/>
        </w:rPr>
        <w:t>mark</w:t>
      </w:r>
      <w:r w:rsidRPr="000B2AC5">
        <w:rPr>
          <w:rStyle w:val="StyleUnderline"/>
        </w:rPr>
        <w:t>ing something along the lines of</w:t>
      </w:r>
      <w:r w:rsidRPr="00F066F5">
        <w:rPr>
          <w:sz w:val="14"/>
        </w:rPr>
        <w:t xml:space="preserve"> what Lauren Berlant and Lee Edelman label “</w:t>
      </w:r>
      <w:r w:rsidRPr="00EC3260">
        <w:rPr>
          <w:rStyle w:val="Emphasis"/>
          <w:highlight w:val="green"/>
        </w:rPr>
        <w:t>negativity</w:t>
      </w:r>
      <w:r w:rsidRPr="00F066F5">
        <w:rPr>
          <w:sz w:val="14"/>
        </w:rPr>
        <w:t xml:space="preserve">,” </w:t>
      </w:r>
      <w:r w:rsidRPr="000B2AC5">
        <w:rPr>
          <w:rStyle w:val="StyleUnderline"/>
        </w:rPr>
        <w:t>which is</w:t>
      </w:r>
      <w:r w:rsidRPr="00F066F5">
        <w:rPr>
          <w:sz w:val="14"/>
        </w:rPr>
        <w:t xml:space="preserve"> meant to name “</w:t>
      </w:r>
      <w:r w:rsidRPr="00EC3260">
        <w:rPr>
          <w:rStyle w:val="StyleUnderline"/>
          <w:highlight w:val="green"/>
        </w:rPr>
        <w:t>incoherencies</w:t>
      </w:r>
      <w:r w:rsidRPr="000B2AC5">
        <w:rPr>
          <w:rStyle w:val="StyleUnderline"/>
        </w:rPr>
        <w:t xml:space="preserve"> and divisions</w:t>
      </w:r>
      <w:r w:rsidRPr="00F066F5">
        <w:rPr>
          <w:sz w:val="14"/>
        </w:rPr>
        <w:t xml:space="preserve">” </w:t>
      </w:r>
      <w:r w:rsidRPr="00EC3260">
        <w:rPr>
          <w:rStyle w:val="StyleUnderline"/>
          <w:highlight w:val="green"/>
        </w:rPr>
        <w:t>that disturb</w:t>
      </w:r>
      <w:r w:rsidRPr="000B2AC5">
        <w:rPr>
          <w:rStyle w:val="StyleUnderline"/>
        </w:rPr>
        <w:t xml:space="preserve"> the effort to </w:t>
      </w:r>
      <w:r w:rsidRPr="00EC3260">
        <w:rPr>
          <w:rStyle w:val="StyleUnderline"/>
          <w:highlight w:val="green"/>
        </w:rPr>
        <w:t>fix identity</w:t>
      </w:r>
      <w:r w:rsidRPr="00F066F5">
        <w:rPr>
          <w:sz w:val="14"/>
        </w:rPr>
        <w:t xml:space="preserve"> and that disrupt the pretense of control and autonomy.17 There are also ways in which </w:t>
      </w:r>
      <w:r w:rsidRPr="00EC3260">
        <w:rPr>
          <w:rStyle w:val="StyleUnderline"/>
          <w:highlight w:val="green"/>
        </w:rPr>
        <w:t>this performance</w:t>
      </w:r>
      <w:r w:rsidRPr="000B2AC5">
        <w:rPr>
          <w:rStyle w:val="StyleUnderline"/>
        </w:rPr>
        <w:t xml:space="preserve"> of death means</w:t>
      </w:r>
      <w:r w:rsidRPr="00F066F5">
        <w:rPr>
          <w:sz w:val="14"/>
        </w:rPr>
        <w:t xml:space="preserve"> what William Pawlett labels </w:t>
      </w:r>
      <w:r w:rsidRPr="000B2AC5">
        <w:rPr>
          <w:rStyle w:val="StyleUnderline"/>
        </w:rPr>
        <w:t>a “structure of difference,”</w:t>
      </w:r>
      <w:r w:rsidRPr="00F066F5">
        <w:rPr>
          <w:sz w:val="14"/>
        </w:rPr>
        <w:t xml:space="preserve"> </w:t>
      </w:r>
      <w:r w:rsidRPr="000B2AC5">
        <w:rPr>
          <w:rStyle w:val="StyleUnderline"/>
        </w:rPr>
        <w:t>which</w:t>
      </w:r>
      <w:r w:rsidRPr="00F066F5">
        <w:rPr>
          <w:sz w:val="14"/>
        </w:rPr>
        <w:t xml:space="preserve"> </w:t>
      </w:r>
      <w:r w:rsidRPr="00EC3260">
        <w:rPr>
          <w:rStyle w:val="StyleUnderline"/>
          <w:highlight w:val="green"/>
        </w:rPr>
        <w:t>entails a</w:t>
      </w:r>
      <w:r w:rsidRPr="000B2AC5">
        <w:rPr>
          <w:rStyle w:val="StyleUnderline"/>
        </w:rPr>
        <w:t xml:space="preserve"> “</w:t>
      </w:r>
      <w:r w:rsidRPr="00EC3260">
        <w:rPr>
          <w:rStyle w:val="StyleUnderline"/>
          <w:highlight w:val="green"/>
        </w:rPr>
        <w:t xml:space="preserve">socially-designated </w:t>
      </w:r>
      <w:r w:rsidRPr="00EC3260">
        <w:rPr>
          <w:rStyle w:val="StyleUnderline"/>
        </w:rPr>
        <w:t>identity</w:t>
      </w:r>
      <w:r w:rsidRPr="000B2AC5">
        <w:rPr>
          <w:rStyle w:val="StyleUnderline"/>
        </w:rPr>
        <w:t xml:space="preserve"> </w:t>
      </w:r>
      <w:r w:rsidRPr="00EC3260">
        <w:rPr>
          <w:rStyle w:val="StyleUnderline"/>
          <w:highlight w:val="green"/>
        </w:rPr>
        <w:t>position of difference</w:t>
      </w:r>
      <w:r w:rsidRPr="000B2AC5">
        <w:rPr>
          <w:rStyle w:val="StyleUnderline"/>
        </w:rPr>
        <w:t xml:space="preserve"> or otherness in relation to another sociallydesignated position</w:t>
      </w:r>
      <w:r w:rsidRPr="00F066F5">
        <w:rPr>
          <w:sz w:val="14"/>
        </w:rPr>
        <w:t>.”18 In this case, the performance—the consuming of death—involves an overdetermination, which obscures any distinction (i.e., boundaries of enactment) between what are considered in normative social terms the dead and the alive. Traditional modality of explanation—</w:t>
      </w:r>
      <w:r w:rsidRPr="00EC3260">
        <w:rPr>
          <w:rStyle w:val="Emphasis"/>
          <w:highlight w:val="green"/>
        </w:rPr>
        <w:t>the standard grammar of existence</w:t>
      </w:r>
      <w:r w:rsidRPr="00F066F5">
        <w:rPr>
          <w:sz w:val="14"/>
        </w:rPr>
        <w:t>—</w:t>
      </w:r>
      <w:r w:rsidRPr="00EC3260">
        <w:rPr>
          <w:rStyle w:val="Emphasis"/>
          <w:highlight w:val="green"/>
        </w:rPr>
        <w:t>does not rectify this situation</w:t>
      </w:r>
      <w:r w:rsidRPr="00F066F5">
        <w:rPr>
          <w:sz w:val="14"/>
        </w:rPr>
        <w:t xml:space="preserve">. </w:t>
      </w:r>
      <w:r w:rsidRPr="000B2AC5">
        <w:rPr>
          <w:rStyle w:val="StyleUnderline"/>
        </w:rPr>
        <w:t>The accepted modeling of ontology fails to fully capture the nature of this encounter.</w:t>
      </w:r>
      <w:r w:rsidRPr="00F066F5">
        <w:rPr>
          <w:sz w:val="14"/>
        </w:rPr>
        <w:t xml:space="preserve">19 </w:t>
      </w:r>
      <w:r w:rsidRPr="000B2AC5">
        <w:rPr>
          <w:rStyle w:val="StyleUnderline"/>
        </w:rPr>
        <w:t>This is more than</w:t>
      </w:r>
      <w:r w:rsidRPr="00F066F5">
        <w:rPr>
          <w:sz w:val="14"/>
        </w:rPr>
        <w:t xml:space="preserve"> projection of </w:t>
      </w:r>
      <w:r w:rsidRPr="000B2AC5">
        <w:rPr>
          <w:rStyle w:val="StyleUnderline"/>
        </w:rPr>
        <w:t>the “unhuman”</w:t>
      </w:r>
      <w:r w:rsidRPr="00F066F5">
        <w:rPr>
          <w:sz w:val="14"/>
        </w:rPr>
        <w:t xml:space="preserve"> </w:t>
      </w:r>
      <w:r w:rsidRPr="000B2AC5">
        <w:rPr>
          <w:rStyle w:val="StyleUnderline"/>
        </w:rPr>
        <w:t xml:space="preserve">in that </w:t>
      </w:r>
      <w:r w:rsidRPr="00EC3260">
        <w:rPr>
          <w:rStyle w:val="StyleUnderline"/>
          <w:highlight w:val="green"/>
        </w:rPr>
        <w:t xml:space="preserve">the </w:t>
      </w:r>
      <w:r w:rsidRPr="00EC3260">
        <w:rPr>
          <w:rStyle w:val="Emphasis"/>
          <w:highlight w:val="green"/>
        </w:rPr>
        <w:t>grammar</w:t>
      </w:r>
      <w:r w:rsidRPr="00EC3260">
        <w:rPr>
          <w:rStyle w:val="StyleUnderline"/>
          <w:highlight w:val="green"/>
        </w:rPr>
        <w:t xml:space="preserve"> of </w:t>
      </w:r>
      <w:r w:rsidRPr="00EC3260">
        <w:rPr>
          <w:rStyle w:val="Emphasis"/>
          <w:highlight w:val="green"/>
        </w:rPr>
        <w:t>humanity</w:t>
      </w:r>
      <w:r w:rsidRPr="00F066F5">
        <w:rPr>
          <w:sz w:val="14"/>
        </w:rPr>
        <w:t xml:space="preserve"> (read </w:t>
      </w:r>
      <w:r w:rsidRPr="00EC3260">
        <w:rPr>
          <w:rStyle w:val="Emphasis"/>
          <w:highlight w:val="green"/>
        </w:rPr>
        <w:t>whiteness</w:t>
      </w:r>
      <w:r w:rsidRPr="00F066F5">
        <w:rPr>
          <w:sz w:val="14"/>
        </w:rPr>
        <w:t xml:space="preserve">) </w:t>
      </w:r>
      <w:r w:rsidRPr="00EC3260">
        <w:rPr>
          <w:rStyle w:val="StyleUnderline"/>
          <w:highlight w:val="green"/>
        </w:rPr>
        <w:t>is</w:t>
      </w:r>
      <w:r w:rsidRPr="000B2AC5">
        <w:rPr>
          <w:rStyle w:val="StyleUnderline"/>
        </w:rPr>
        <w:t xml:space="preserve"> out of bounds</w:t>
      </w:r>
      <w:r w:rsidRPr="00F066F5">
        <w:rPr>
          <w:sz w:val="14"/>
        </w:rPr>
        <w:t xml:space="preserve">, </w:t>
      </w:r>
      <w:r w:rsidRPr="00EC3260">
        <w:rPr>
          <w:rStyle w:val="Emphasis"/>
          <w:highlight w:val="green"/>
        </w:rPr>
        <w:t>nondescriptive</w:t>
      </w:r>
      <w:r w:rsidRPr="00F066F5">
        <w:rPr>
          <w:sz w:val="14"/>
        </w:rPr>
        <w:t xml:space="preserve"> in this context </w:t>
      </w:r>
      <w:r w:rsidRPr="00EC3260">
        <w:rPr>
          <w:rStyle w:val="StyleUnderline"/>
          <w:highlight w:val="green"/>
        </w:rPr>
        <w:t xml:space="preserve">because the </w:t>
      </w:r>
      <w:r w:rsidRPr="00EC3260">
        <w:rPr>
          <w:rStyle w:val="Emphasis"/>
          <w:highlight w:val="green"/>
        </w:rPr>
        <w:t>zombie</w:t>
      </w:r>
      <w:r w:rsidRPr="00EC3260">
        <w:rPr>
          <w:rStyle w:val="StyleUnderline"/>
          <w:highlight w:val="green"/>
        </w:rPr>
        <w:t xml:space="preserve"> isn’t</w:t>
      </w:r>
      <w:r w:rsidRPr="000B2AC5">
        <w:rPr>
          <w:rStyle w:val="StyleUnderline"/>
        </w:rPr>
        <w:t xml:space="preserve"> simply a </w:t>
      </w:r>
      <w:r w:rsidRPr="00EC3260">
        <w:rPr>
          <w:rStyle w:val="Emphasis"/>
          <w:highlight w:val="green"/>
        </w:rPr>
        <w:t>reconstituting</w:t>
      </w:r>
      <w:r w:rsidRPr="000B2AC5">
        <w:rPr>
          <w:rStyle w:val="StyleUnderline"/>
        </w:rPr>
        <w:t xml:space="preserve"> of </w:t>
      </w:r>
      <w:r w:rsidRPr="00EC3260">
        <w:rPr>
          <w:rStyle w:val="StyleUnderline"/>
          <w:highlight w:val="green"/>
        </w:rPr>
        <w:t>life as less than life</w:t>
      </w:r>
      <w:r w:rsidRPr="000B2AC5">
        <w:rPr>
          <w:rStyle w:val="StyleUnderline"/>
        </w:rPr>
        <w:t>.</w:t>
      </w:r>
      <w:r w:rsidRPr="00F066F5">
        <w:rPr>
          <w:sz w:val="14"/>
        </w:rPr>
        <w:t xml:space="preserve">20 </w:t>
      </w:r>
      <w:r w:rsidRPr="00EC3260">
        <w:rPr>
          <w:rStyle w:val="StyleUnderline"/>
          <w:highlight w:val="green"/>
        </w:rPr>
        <w:t>It involves</w:t>
      </w:r>
      <w:r w:rsidRPr="00F066F5">
        <w:rPr>
          <w:sz w:val="14"/>
        </w:rPr>
        <w:t xml:space="preserve"> the </w:t>
      </w:r>
      <w:r w:rsidRPr="00EC3260">
        <w:rPr>
          <w:rStyle w:val="Emphasis"/>
          <w:highlight w:val="green"/>
        </w:rPr>
        <w:t>uselessness</w:t>
      </w:r>
      <w:r w:rsidRPr="00F066F5">
        <w:rPr>
          <w:sz w:val="14"/>
        </w:rPr>
        <w:t xml:space="preserve"> of such considerations </w:t>
      </w:r>
      <w:r w:rsidRPr="00EC3260">
        <w:rPr>
          <w:rStyle w:val="StyleUnderline"/>
          <w:highlight w:val="green"/>
        </w:rPr>
        <w:t>because the</w:t>
      </w:r>
      <w:r w:rsidRPr="00EC3260">
        <w:rPr>
          <w:sz w:val="14"/>
          <w:highlight w:val="green"/>
        </w:rPr>
        <w:t xml:space="preserve"> </w:t>
      </w:r>
      <w:r w:rsidRPr="00EC3260">
        <w:rPr>
          <w:rStyle w:val="StyleUnderline"/>
          <w:highlight w:val="green"/>
        </w:rPr>
        <w:t xml:space="preserve">zombie constitutes </w:t>
      </w:r>
      <w:r w:rsidRPr="00EC3260">
        <w:rPr>
          <w:rStyle w:val="Emphasis"/>
          <w:highlight w:val="green"/>
        </w:rPr>
        <w:t>nothing</w:t>
      </w:r>
      <w:r w:rsidRPr="000B2AC5">
        <w:rPr>
          <w:rStyle w:val="StyleUnderline"/>
        </w:rPr>
        <w:t xml:space="preserve"> that can be so demarcated.</w:t>
      </w:r>
      <w:r w:rsidRPr="00F066F5">
        <w:rPr>
          <w:sz w:val="14"/>
        </w:rPr>
        <w:t xml:space="preserve"> </w:t>
      </w:r>
      <w:r w:rsidRPr="00EC3260">
        <w:rPr>
          <w:rStyle w:val="Emphasis"/>
          <w:highlight w:val="green"/>
        </w:rPr>
        <w:t>Zombies</w:t>
      </w:r>
      <w:r w:rsidRPr="00F066F5">
        <w:rPr>
          <w:sz w:val="14"/>
        </w:rPr>
        <w:t xml:space="preserve">, then, </w:t>
      </w:r>
      <w:r w:rsidRPr="000B2AC5">
        <w:rPr>
          <w:rStyle w:val="Emphasis"/>
        </w:rPr>
        <w:t>represent</w:t>
      </w:r>
      <w:r w:rsidRPr="000B2AC5">
        <w:rPr>
          <w:rStyle w:val="StyleUnderline"/>
        </w:rPr>
        <w:t xml:space="preserve"> a </w:t>
      </w:r>
      <w:r w:rsidRPr="00EC3260">
        <w:rPr>
          <w:rStyle w:val="Emphasis"/>
          <w:highlight w:val="green"/>
        </w:rPr>
        <w:t>fail</w:t>
      </w:r>
      <w:r w:rsidRPr="000B2AC5">
        <w:rPr>
          <w:rStyle w:val="Emphasis"/>
        </w:rPr>
        <w:t>ed</w:t>
      </w:r>
      <w:r w:rsidRPr="000B2AC5">
        <w:rPr>
          <w:rStyle w:val="StyleUnderline"/>
        </w:rPr>
        <w:t xml:space="preserve"> geography of </w:t>
      </w:r>
      <w:r w:rsidRPr="00EC3260">
        <w:rPr>
          <w:rStyle w:val="Emphasis"/>
          <w:highlight w:val="green"/>
        </w:rPr>
        <w:t>distinction</w:t>
      </w:r>
      <w:r w:rsidRPr="00F066F5">
        <w:rPr>
          <w:sz w:val="14"/>
        </w:rPr>
        <w:t>—</w:t>
      </w:r>
      <w:r w:rsidRPr="000B2AC5">
        <w:rPr>
          <w:rStyle w:val="StyleUnderline"/>
        </w:rPr>
        <w:t xml:space="preserve">an expanse toxic and </w:t>
      </w:r>
      <w:r w:rsidRPr="00EC3260">
        <w:rPr>
          <w:rStyle w:val="Emphasis"/>
          <w:highlight w:val="green"/>
        </w:rPr>
        <w:t>marked</w:t>
      </w:r>
      <w:r w:rsidRPr="00EC3260">
        <w:rPr>
          <w:rStyle w:val="StyleUnderline"/>
          <w:highlight w:val="green"/>
        </w:rPr>
        <w:t xml:space="preserve"> by</w:t>
      </w:r>
      <w:r w:rsidRPr="000B2AC5">
        <w:rPr>
          <w:rStyle w:val="StyleUnderline"/>
        </w:rPr>
        <w:t xml:space="preserve"> the </w:t>
      </w:r>
      <w:r w:rsidRPr="000B2AC5">
        <w:rPr>
          <w:rStyle w:val="Emphasis"/>
        </w:rPr>
        <w:t>failure</w:t>
      </w:r>
      <w:r w:rsidRPr="000B2AC5">
        <w:rPr>
          <w:rStyle w:val="StyleUnderline"/>
        </w:rPr>
        <w:t xml:space="preserve"> of </w:t>
      </w:r>
      <w:r w:rsidRPr="000B2AC5">
        <w:rPr>
          <w:rStyle w:val="Emphasis"/>
        </w:rPr>
        <w:t>moral</w:t>
      </w:r>
      <w:r w:rsidRPr="000B2AC5">
        <w:rPr>
          <w:rStyle w:val="StyleUnderline"/>
        </w:rPr>
        <w:t xml:space="preserve"> and </w:t>
      </w:r>
      <w:r w:rsidRPr="00EC3260">
        <w:rPr>
          <w:rStyle w:val="Emphasis"/>
          <w:highlight w:val="green"/>
        </w:rPr>
        <w:t>ethical</w:t>
      </w:r>
      <w:r w:rsidRPr="00EC3260">
        <w:rPr>
          <w:rStyle w:val="StyleUnderline"/>
          <w:highlight w:val="green"/>
        </w:rPr>
        <w:t xml:space="preserve"> codes</w:t>
      </w:r>
      <w:r w:rsidRPr="000B2AC5">
        <w:rPr>
          <w:rStyle w:val="StyleUnderline"/>
        </w:rPr>
        <w:t xml:space="preserve"> to signal order.</w:t>
      </w:r>
    </w:p>
    <w:p w:rsidR="002B4668" w:rsidRPr="00C92AAA" w:rsidRDefault="002B4668" w:rsidP="002B4668">
      <w:pPr>
        <w:rPr>
          <w:rStyle w:val="StyleUnderline"/>
        </w:rPr>
      </w:pPr>
      <w:r w:rsidRPr="000B2AC5">
        <w:rPr>
          <w:rStyle w:val="StyleUnderline"/>
        </w:rPr>
        <w:t xml:space="preserve">While </w:t>
      </w:r>
      <w:r w:rsidRPr="00EC3260">
        <w:rPr>
          <w:rStyle w:val="StyleUnderline"/>
          <w:highlight w:val="green"/>
        </w:rPr>
        <w:t>zombies are</w:t>
      </w:r>
      <w:r w:rsidRPr="00F066F5">
        <w:rPr>
          <w:sz w:val="14"/>
        </w:rPr>
        <w:t xml:space="preserve"> best known in terms of Haitian Vodou and often </w:t>
      </w:r>
      <w:r w:rsidRPr="000B2AC5">
        <w:rPr>
          <w:rStyle w:val="StyleUnderline"/>
        </w:rPr>
        <w:t xml:space="preserve">used as a </w:t>
      </w:r>
      <w:r w:rsidRPr="00EC3260">
        <w:rPr>
          <w:rStyle w:val="StyleUnderline"/>
          <w:highlight w:val="green"/>
        </w:rPr>
        <w:t>cautionary</w:t>
      </w:r>
      <w:r w:rsidRPr="000B2AC5">
        <w:rPr>
          <w:rStyle w:val="StyleUnderline"/>
        </w:rPr>
        <w:t xml:space="preserve"> tale </w:t>
      </w:r>
      <w:r w:rsidRPr="00EC3260">
        <w:rPr>
          <w:rStyle w:val="StyleUnderline"/>
          <w:highlight w:val="green"/>
        </w:rPr>
        <w:t>against Black</w:t>
      </w:r>
      <w:r w:rsidRPr="000B2AC5">
        <w:rPr>
          <w:rStyle w:val="StyleUnderline"/>
        </w:rPr>
        <w:t xml:space="preserve"> independence and </w:t>
      </w:r>
      <w:r w:rsidRPr="00EC3260">
        <w:rPr>
          <w:rStyle w:val="StyleUnderline"/>
          <w:highlight w:val="green"/>
        </w:rPr>
        <w:t>personhood</w:t>
      </w:r>
      <w:r w:rsidRPr="00F066F5">
        <w:rPr>
          <w:sz w:val="14"/>
        </w:rPr>
        <w:t xml:space="preserve">, the Western attention to and production of zombies coincides with the creation of modernity’s “negroes.”21 </w:t>
      </w:r>
      <w:r w:rsidRPr="000B2AC5">
        <w:rPr>
          <w:rStyle w:val="StyleUnderline"/>
        </w:rPr>
        <w:t>Whiteness is a social construct that constructs.</w:t>
      </w:r>
      <w:r w:rsidRPr="00F066F5">
        <w:rPr>
          <w:sz w:val="14"/>
        </w:rPr>
        <w:t xml:space="preserve"> </w:t>
      </w:r>
      <w:r w:rsidRPr="000B2AC5">
        <w:rPr>
          <w:rStyle w:val="StyleUnderline"/>
        </w:rPr>
        <w:t>The zombie is</w:t>
      </w:r>
      <w:r w:rsidRPr="00F066F5">
        <w:rPr>
          <w:sz w:val="14"/>
        </w:rPr>
        <w:t xml:space="preserve"> meant to be </w:t>
      </w:r>
      <w:r w:rsidRPr="000B2AC5">
        <w:rPr>
          <w:rStyle w:val="StyleUnderline"/>
        </w:rPr>
        <w:t>a trope supporting the</w:t>
      </w:r>
      <w:r w:rsidRPr="00F066F5">
        <w:rPr>
          <w:sz w:val="14"/>
        </w:rPr>
        <w:t xml:space="preserve"> heavy </w:t>
      </w:r>
      <w:r w:rsidRPr="000B2AC5">
        <w:rPr>
          <w:rStyle w:val="StyleUnderline"/>
        </w:rPr>
        <w:t>weight of the social world</w:t>
      </w:r>
      <w:r w:rsidRPr="00F066F5">
        <w:rPr>
          <w:sz w:val="14"/>
        </w:rPr>
        <w:t xml:space="preserve"> and its various narratives of white superiority, </w:t>
      </w:r>
      <w:r w:rsidRPr="000B2AC5">
        <w:rPr>
          <w:rStyle w:val="StyleUnderline"/>
        </w:rPr>
        <w:t>or more generally white life</w:t>
      </w:r>
      <w:r w:rsidRPr="00F066F5">
        <w:rPr>
          <w:sz w:val="14"/>
        </w:rPr>
        <w:t xml:space="preserve">. However, the fiction of the zombie as the safeguard against the death of whiteness is challenged by the very weight of that narrative. </w:t>
      </w:r>
      <w:r w:rsidRPr="00C92AAA">
        <w:rPr>
          <w:rStyle w:val="StyleUnderline"/>
        </w:rPr>
        <w:t>Hence</w:t>
      </w:r>
      <w:r w:rsidRPr="00F066F5">
        <w:rPr>
          <w:sz w:val="14"/>
        </w:rPr>
        <w:t xml:space="preserve">, </w:t>
      </w:r>
      <w:r w:rsidRPr="00EC3260">
        <w:rPr>
          <w:rStyle w:val="StyleUnderline"/>
          <w:highlight w:val="green"/>
        </w:rPr>
        <w:t>the zombie</w:t>
      </w:r>
      <w:r w:rsidRPr="00F066F5">
        <w:rPr>
          <w:sz w:val="14"/>
        </w:rPr>
        <w:t xml:space="preserve">, it seems, </w:t>
      </w:r>
      <w:r w:rsidRPr="00C92AAA">
        <w:rPr>
          <w:rStyle w:val="StyleUnderline"/>
        </w:rPr>
        <w:t xml:space="preserve">also </w:t>
      </w:r>
      <w:r w:rsidRPr="00EC3260">
        <w:rPr>
          <w:rStyle w:val="StyleUnderline"/>
          <w:highlight w:val="green"/>
        </w:rPr>
        <w:t xml:space="preserve">marks the </w:t>
      </w:r>
      <w:r w:rsidRPr="00EC3260">
        <w:rPr>
          <w:rStyle w:val="Emphasis"/>
          <w:highlight w:val="green"/>
        </w:rPr>
        <w:t>destruction</w:t>
      </w:r>
      <w:r w:rsidRPr="00EC3260">
        <w:rPr>
          <w:rStyle w:val="StyleUnderline"/>
          <w:highlight w:val="green"/>
        </w:rPr>
        <w:t xml:space="preserve"> of </w:t>
      </w:r>
      <w:r w:rsidRPr="00EC3260">
        <w:rPr>
          <w:rStyle w:val="Emphasis"/>
          <w:highlight w:val="green"/>
        </w:rPr>
        <w:t>white</w:t>
      </w:r>
      <w:r w:rsidRPr="00C92AAA">
        <w:rPr>
          <w:rStyle w:val="Emphasis"/>
        </w:rPr>
        <w:t xml:space="preserve">ness’s </w:t>
      </w:r>
      <w:r w:rsidRPr="00EC3260">
        <w:rPr>
          <w:rStyle w:val="Emphasis"/>
          <w:highlight w:val="green"/>
        </w:rPr>
        <w:t>work</w:t>
      </w:r>
      <w:r w:rsidRPr="00F066F5">
        <w:rPr>
          <w:sz w:val="14"/>
        </w:rPr>
        <w:t>—the end of space and time as confinement—</w:t>
      </w:r>
      <w:r w:rsidRPr="00EC3260">
        <w:rPr>
          <w:rStyle w:val="StyleUnderline"/>
          <w:highlight w:val="green"/>
        </w:rPr>
        <w:t xml:space="preserve">as the </w:t>
      </w:r>
      <w:r w:rsidRPr="00EC3260">
        <w:rPr>
          <w:rStyle w:val="Emphasis"/>
          <w:highlight w:val="green"/>
        </w:rPr>
        <w:t>framework</w:t>
      </w:r>
      <w:r w:rsidRPr="00EC3260">
        <w:rPr>
          <w:rStyle w:val="StyleUnderline"/>
          <w:highlight w:val="green"/>
        </w:rPr>
        <w:t xml:space="preserve"> for </w:t>
      </w:r>
      <w:r w:rsidRPr="00EC3260">
        <w:rPr>
          <w:rStyle w:val="Emphasis"/>
          <w:highlight w:val="green"/>
        </w:rPr>
        <w:t>white life</w:t>
      </w:r>
      <w:r w:rsidRPr="00EC3260">
        <w:rPr>
          <w:rStyle w:val="StyleUnderline"/>
          <w:highlight w:val="green"/>
        </w:rPr>
        <w:t xml:space="preserve"> and its </w:t>
      </w:r>
      <w:r w:rsidRPr="00EC3260">
        <w:rPr>
          <w:rStyle w:val="Emphasis"/>
          <w:highlight w:val="green"/>
        </w:rPr>
        <w:t>ontological tales</w:t>
      </w:r>
      <w:r w:rsidRPr="00C92AAA">
        <w:rPr>
          <w:rStyle w:val="StyleUnderline"/>
        </w:rPr>
        <w:t xml:space="preserve">. </w:t>
      </w:r>
    </w:p>
    <w:p w:rsidR="002B4668" w:rsidRPr="00F066F5" w:rsidRDefault="002B4668" w:rsidP="002B4668">
      <w:pPr>
        <w:rPr>
          <w:sz w:val="14"/>
        </w:rPr>
      </w:pPr>
      <w:r w:rsidRPr="00F066F5">
        <w:rPr>
          <w:sz w:val="14"/>
        </w:rPr>
        <w:t>What Zombies Do</w:t>
      </w:r>
    </w:p>
    <w:p w:rsidR="002B4668" w:rsidRPr="00F066F5" w:rsidRDefault="002B4668" w:rsidP="002B4668">
      <w:pPr>
        <w:rPr>
          <w:sz w:val="14"/>
        </w:rPr>
      </w:pPr>
      <w:r w:rsidRPr="00C92AAA">
        <w:rPr>
          <w:rStyle w:val="StyleUnderline"/>
        </w:rPr>
        <w:t>While marked with a variety of meanings</w:t>
      </w:r>
      <w:r w:rsidRPr="00F066F5">
        <w:rPr>
          <w:sz w:val="14"/>
        </w:rPr>
        <w:t xml:space="preserve">, the idea of the </w:t>
      </w:r>
      <w:r w:rsidRPr="00EC3260">
        <w:rPr>
          <w:rStyle w:val="StyleUnderline"/>
          <w:highlight w:val="green"/>
        </w:rPr>
        <w:t>zombie</w:t>
      </w:r>
      <w:r w:rsidRPr="00F066F5">
        <w:rPr>
          <w:sz w:val="14"/>
        </w:rPr>
        <w:t xml:space="preserve"> would </w:t>
      </w:r>
      <w:r w:rsidRPr="00C92AAA">
        <w:rPr>
          <w:rStyle w:val="StyleUnderline"/>
        </w:rPr>
        <w:t>capture popular attention</w:t>
      </w:r>
      <w:r w:rsidRPr="00F066F5">
        <w:rPr>
          <w:sz w:val="14"/>
        </w:rPr>
        <w:t xml:space="preserve"> and would do so typically in the form of religious practitioners </w:t>
      </w:r>
      <w:r w:rsidRPr="00EC3260">
        <w:rPr>
          <w:rStyle w:val="StyleUnderline"/>
          <w:highlight w:val="green"/>
        </w:rPr>
        <w:t>harness</w:t>
      </w:r>
      <w:r w:rsidRPr="00C92AAA">
        <w:rPr>
          <w:rStyle w:val="StyleUnderline"/>
        </w:rPr>
        <w:t>ing</w:t>
      </w:r>
      <w:r w:rsidRPr="00F066F5">
        <w:rPr>
          <w:sz w:val="14"/>
        </w:rPr>
        <w:t xml:space="preserve"> </w:t>
      </w:r>
      <w:r w:rsidRPr="00EC3260">
        <w:rPr>
          <w:rStyle w:val="Emphasis"/>
          <w:highlight w:val="green"/>
        </w:rPr>
        <w:t>labor</w:t>
      </w:r>
      <w:r w:rsidRPr="00F066F5">
        <w:rPr>
          <w:sz w:val="14"/>
        </w:rPr>
        <w:t xml:space="preserve"> </w:t>
      </w:r>
      <w:r w:rsidRPr="00C92AAA">
        <w:rPr>
          <w:rStyle w:val="StyleUnderline"/>
        </w:rPr>
        <w:t xml:space="preserve">and </w:t>
      </w:r>
      <w:r w:rsidRPr="00C92AAA">
        <w:rPr>
          <w:rStyle w:val="Emphasis"/>
        </w:rPr>
        <w:t>service</w:t>
      </w:r>
      <w:r w:rsidRPr="00C92AAA">
        <w:rPr>
          <w:rStyle w:val="StyleUnderline"/>
        </w:rPr>
        <w:t xml:space="preserve"> </w:t>
      </w:r>
      <w:r w:rsidRPr="00EC3260">
        <w:rPr>
          <w:rStyle w:val="StyleUnderline"/>
          <w:highlight w:val="green"/>
        </w:rPr>
        <w:t>by</w:t>
      </w:r>
      <w:r w:rsidRPr="00EC3260">
        <w:rPr>
          <w:sz w:val="14"/>
          <w:highlight w:val="green"/>
        </w:rPr>
        <w:t xml:space="preserve"> </w:t>
      </w:r>
      <w:r w:rsidRPr="00EC3260">
        <w:rPr>
          <w:rStyle w:val="Emphasis"/>
          <w:highlight w:val="green"/>
        </w:rPr>
        <w:t>bringing</w:t>
      </w:r>
      <w:r w:rsidRPr="00C92AAA">
        <w:rPr>
          <w:rStyle w:val="StyleUnderline"/>
        </w:rPr>
        <w:t xml:space="preserve"> people </w:t>
      </w:r>
      <w:r w:rsidRPr="00EC3260">
        <w:rPr>
          <w:rStyle w:val="Emphasis"/>
          <w:highlight w:val="green"/>
        </w:rPr>
        <w:t>back</w:t>
      </w:r>
      <w:r w:rsidRPr="00C92AAA">
        <w:rPr>
          <w:rStyle w:val="Emphasis"/>
        </w:rPr>
        <w:t xml:space="preserve"> from </w:t>
      </w:r>
      <w:r w:rsidRPr="00EC3260">
        <w:rPr>
          <w:rStyle w:val="Emphasis"/>
          <w:highlight w:val="green"/>
        </w:rPr>
        <w:t>the dead</w:t>
      </w:r>
      <w:r w:rsidRPr="00F066F5">
        <w:rPr>
          <w:sz w:val="14"/>
        </w:rPr>
        <w:t xml:space="preserve"> </w:t>
      </w:r>
      <w:r w:rsidRPr="00EC3260">
        <w:rPr>
          <w:rStyle w:val="StyleUnderline"/>
          <w:highlight w:val="green"/>
        </w:rPr>
        <w:t>in</w:t>
      </w:r>
      <w:r w:rsidRPr="00C92AAA">
        <w:rPr>
          <w:rStyle w:val="StyleUnderline"/>
        </w:rPr>
        <w:t xml:space="preserve"> the form of </w:t>
      </w:r>
      <w:r w:rsidRPr="00C92AAA">
        <w:rPr>
          <w:rStyle w:val="Emphasis"/>
        </w:rPr>
        <w:t>will-less</w:t>
      </w:r>
      <w:r w:rsidRPr="00C92AAA">
        <w:rPr>
          <w:rStyle w:val="StyleUnderline"/>
        </w:rPr>
        <w:t xml:space="preserve">, </w:t>
      </w:r>
      <w:r w:rsidRPr="00EC3260">
        <w:rPr>
          <w:rStyle w:val="Emphasis"/>
          <w:highlight w:val="green"/>
        </w:rPr>
        <w:t>agency-denied zombies</w:t>
      </w:r>
      <w:r w:rsidRPr="00F066F5">
        <w:rPr>
          <w:sz w:val="14"/>
        </w:rPr>
        <w:t xml:space="preserve">.22 </w:t>
      </w:r>
      <w:r w:rsidRPr="00C92AAA">
        <w:rPr>
          <w:rStyle w:val="StyleUnderline"/>
        </w:rPr>
        <w:t>While the actuality of such beings is</w:t>
      </w:r>
      <w:r w:rsidRPr="00F066F5">
        <w:rPr>
          <w:sz w:val="14"/>
        </w:rPr>
        <w:t xml:space="preserve"> and has been </w:t>
      </w:r>
      <w:r w:rsidRPr="00C92AAA">
        <w:rPr>
          <w:rStyle w:val="StyleUnderline"/>
        </w:rPr>
        <w:t>debated</w:t>
      </w:r>
      <w:r w:rsidRPr="00F066F5">
        <w:rPr>
          <w:sz w:val="14"/>
        </w:rPr>
        <w:t xml:space="preserve">, at least as metaphor, </w:t>
      </w:r>
      <w:r w:rsidRPr="00EC3260">
        <w:rPr>
          <w:rStyle w:val="StyleUnderline"/>
          <w:highlight w:val="green"/>
        </w:rPr>
        <w:t>the Haitian zombie provided a</w:t>
      </w:r>
      <w:r w:rsidRPr="00C92AAA">
        <w:rPr>
          <w:rStyle w:val="StyleUnderline"/>
        </w:rPr>
        <w:t xml:space="preserve"> </w:t>
      </w:r>
      <w:r w:rsidRPr="00C92AAA">
        <w:rPr>
          <w:rStyle w:val="Emphasis"/>
        </w:rPr>
        <w:t xml:space="preserve">cautionary </w:t>
      </w:r>
      <w:r w:rsidRPr="00EC3260">
        <w:rPr>
          <w:rStyle w:val="Emphasis"/>
          <w:highlight w:val="green"/>
        </w:rPr>
        <w:t>tale</w:t>
      </w:r>
      <w:r w:rsidRPr="00EC3260">
        <w:rPr>
          <w:sz w:val="14"/>
          <w:highlight w:val="green"/>
        </w:rPr>
        <w:t xml:space="preserve"> </w:t>
      </w:r>
      <w:r w:rsidRPr="00EC3260">
        <w:rPr>
          <w:rStyle w:val="StyleUnderline"/>
          <w:highlight w:val="green"/>
        </w:rPr>
        <w:t>of</w:t>
      </w:r>
      <w:r w:rsidRPr="00C92AAA">
        <w:rPr>
          <w:rStyle w:val="StyleUnderline"/>
        </w:rPr>
        <w:t xml:space="preserve"> </w:t>
      </w:r>
      <w:r w:rsidRPr="00C92AAA">
        <w:rPr>
          <w:rStyle w:val="Emphasis"/>
        </w:rPr>
        <w:t>cultural chaos</w:t>
      </w:r>
      <w:r w:rsidRPr="00F066F5">
        <w:rPr>
          <w:sz w:val="14"/>
        </w:rPr>
        <w:t xml:space="preserve">, </w:t>
      </w:r>
      <w:r w:rsidRPr="00EC3260">
        <w:rPr>
          <w:rStyle w:val="Emphasis"/>
          <w:highlight w:val="green"/>
        </w:rPr>
        <w:t>social disorder</w:t>
      </w:r>
      <w:r w:rsidRPr="00EC3260">
        <w:rPr>
          <w:sz w:val="14"/>
          <w:highlight w:val="green"/>
        </w:rPr>
        <w:t xml:space="preserve">, </w:t>
      </w:r>
      <w:r w:rsidRPr="00EC3260">
        <w:rPr>
          <w:rStyle w:val="Emphasis"/>
          <w:highlight w:val="green"/>
        </w:rPr>
        <w:t>economic confusion</w:t>
      </w:r>
      <w:r w:rsidRPr="00EC3260">
        <w:rPr>
          <w:sz w:val="14"/>
          <w:highlight w:val="green"/>
        </w:rPr>
        <w:t xml:space="preserve">, </w:t>
      </w:r>
      <w:r w:rsidRPr="00EC3260">
        <w:rPr>
          <w:rStyle w:val="StyleUnderline"/>
          <w:highlight w:val="green"/>
        </w:rPr>
        <w:t>and</w:t>
      </w:r>
      <w:r w:rsidRPr="00EC3260">
        <w:rPr>
          <w:sz w:val="14"/>
          <w:highlight w:val="green"/>
        </w:rPr>
        <w:t xml:space="preserve"> </w:t>
      </w:r>
      <w:r w:rsidRPr="00EC3260">
        <w:rPr>
          <w:rStyle w:val="Emphasis"/>
        </w:rPr>
        <w:t>political</w:t>
      </w:r>
      <w:r w:rsidRPr="00C92AAA">
        <w:rPr>
          <w:rStyle w:val="Emphasis"/>
        </w:rPr>
        <w:t xml:space="preserve"> </w:t>
      </w:r>
      <w:r w:rsidRPr="00EC3260">
        <w:rPr>
          <w:rStyle w:val="Emphasis"/>
          <w:highlight w:val="green"/>
        </w:rPr>
        <w:t>trauma</w:t>
      </w:r>
      <w:r w:rsidRPr="00F066F5">
        <w:rPr>
          <w:sz w:val="14"/>
        </w:rPr>
        <w:t xml:space="preserve"> </w:t>
      </w:r>
      <w:r w:rsidRPr="00C92AAA">
        <w:rPr>
          <w:rStyle w:val="StyleUnderline"/>
        </w:rPr>
        <w:t>when Europeans aren’t in control</w:t>
      </w:r>
      <w:r w:rsidRPr="00F066F5">
        <w:rPr>
          <w:sz w:val="14"/>
        </w:rPr>
        <w:t xml:space="preserve">: </w:t>
      </w:r>
      <w:r w:rsidRPr="00C92AAA">
        <w:rPr>
          <w:rStyle w:val="Emphasis"/>
        </w:rPr>
        <w:t>life bleeding into death</w:t>
      </w:r>
      <w:r w:rsidRPr="00F066F5">
        <w:rPr>
          <w:sz w:val="14"/>
        </w:rPr>
        <w:t xml:space="preserve">.23 The term </w:t>
      </w:r>
      <w:r w:rsidRPr="00C92AAA">
        <w:rPr>
          <w:rStyle w:val="StyleUnderline"/>
        </w:rPr>
        <w:t>zombie</w:t>
      </w:r>
      <w:r w:rsidRPr="00F066F5">
        <w:rPr>
          <w:sz w:val="14"/>
        </w:rPr>
        <w:t xml:space="preserve"> isn’t of European origin but </w:t>
      </w:r>
      <w:r w:rsidRPr="00C92AAA">
        <w:rPr>
          <w:rStyle w:val="StyleUnderline"/>
        </w:rPr>
        <w:t>is</w:t>
      </w:r>
      <w:r w:rsidRPr="00F066F5">
        <w:rPr>
          <w:sz w:val="14"/>
        </w:rPr>
        <w:t xml:space="preserve"> more </w:t>
      </w:r>
      <w:r w:rsidRPr="00C92AAA">
        <w:rPr>
          <w:rStyle w:val="StyleUnderline"/>
        </w:rPr>
        <w:t>properly associated with West Africa</w:t>
      </w:r>
      <w:r w:rsidRPr="00F066F5">
        <w:rPr>
          <w:sz w:val="14"/>
        </w:rPr>
        <w:t xml:space="preserve">; </w:t>
      </w:r>
      <w:r w:rsidRPr="00C92AAA">
        <w:rPr>
          <w:rStyle w:val="StyleUnderline"/>
        </w:rPr>
        <w:t>from that location it moved, as did African bodies</w:t>
      </w:r>
      <w:r w:rsidRPr="00F066F5">
        <w:rPr>
          <w:sz w:val="14"/>
        </w:rPr>
        <w:t xml:space="preserve">, </w:t>
      </w:r>
      <w:r w:rsidRPr="00C92AAA">
        <w:rPr>
          <w:rStyle w:val="StyleUnderline"/>
        </w:rPr>
        <w:t>across the Atlantic Ocean</w:t>
      </w:r>
      <w:r w:rsidRPr="00F066F5">
        <w:rPr>
          <w:sz w:val="14"/>
        </w:rPr>
        <w:t xml:space="preserve">. To </w:t>
      </w:r>
      <w:r w:rsidRPr="00EC3260">
        <w:rPr>
          <w:rStyle w:val="StyleUnderline"/>
          <w:highlight w:val="green"/>
        </w:rPr>
        <w:t>the</w:t>
      </w:r>
      <w:r w:rsidRPr="00F066F5">
        <w:rPr>
          <w:sz w:val="14"/>
        </w:rPr>
        <w:t xml:space="preserve"> extent </w:t>
      </w:r>
      <w:r w:rsidRPr="00EC3260">
        <w:rPr>
          <w:rStyle w:val="Emphasis"/>
          <w:highlight w:val="green"/>
        </w:rPr>
        <w:t>zombification</w:t>
      </w:r>
      <w:r w:rsidRPr="00F066F5">
        <w:rPr>
          <w:sz w:val="14"/>
        </w:rPr>
        <w:t xml:space="preserve"> </w:t>
      </w:r>
      <w:r w:rsidRPr="00C92AAA">
        <w:rPr>
          <w:rStyle w:val="StyleUnderline"/>
        </w:rPr>
        <w:t xml:space="preserve">marks the </w:t>
      </w:r>
      <w:r w:rsidRPr="00C92AAA">
        <w:rPr>
          <w:rStyle w:val="Emphasis"/>
        </w:rPr>
        <w:t>emergence</w:t>
      </w:r>
      <w:r w:rsidRPr="00C92AAA">
        <w:rPr>
          <w:rStyle w:val="StyleUnderline"/>
        </w:rPr>
        <w:t xml:space="preserve"> </w:t>
      </w:r>
      <w:r w:rsidRPr="00EC3260">
        <w:rPr>
          <w:rStyle w:val="StyleUnderline"/>
          <w:highlight w:val="green"/>
        </w:rPr>
        <w:t>of</w:t>
      </w:r>
      <w:r w:rsidRPr="00EC3260">
        <w:rPr>
          <w:sz w:val="14"/>
          <w:highlight w:val="green"/>
        </w:rPr>
        <w:t xml:space="preserve"> </w:t>
      </w:r>
      <w:r w:rsidRPr="00EC3260">
        <w:rPr>
          <w:rStyle w:val="Emphasis"/>
          <w:highlight w:val="green"/>
        </w:rPr>
        <w:t>modernity</w:t>
      </w:r>
      <w:r w:rsidRPr="00F066F5">
        <w:rPr>
          <w:sz w:val="14"/>
        </w:rPr>
        <w:t xml:space="preserve">, </w:t>
      </w:r>
      <w:r w:rsidRPr="00C92AAA">
        <w:rPr>
          <w:rStyle w:val="StyleUnderline"/>
        </w:rPr>
        <w:t xml:space="preserve">it </w:t>
      </w:r>
      <w:r w:rsidRPr="00EC3260">
        <w:rPr>
          <w:rStyle w:val="StyleUnderline"/>
          <w:highlight w:val="green"/>
        </w:rPr>
        <w:t>has</w:t>
      </w:r>
      <w:r w:rsidRPr="00C92AAA">
        <w:rPr>
          <w:rStyle w:val="StyleUnderline"/>
        </w:rPr>
        <w:t xml:space="preserve"> something </w:t>
      </w:r>
      <w:r w:rsidRPr="00EC3260">
        <w:rPr>
          <w:rStyle w:val="StyleUnderline"/>
          <w:highlight w:val="green"/>
        </w:rPr>
        <w:t xml:space="preserve">to do with </w:t>
      </w:r>
      <w:r w:rsidRPr="00EC3260">
        <w:rPr>
          <w:rStyle w:val="Emphasis"/>
          <w:highlight w:val="green"/>
        </w:rPr>
        <w:t>Europe’s reconstitution</w:t>
      </w:r>
      <w:r w:rsidRPr="00EC3260">
        <w:rPr>
          <w:sz w:val="14"/>
          <w:highlight w:val="green"/>
        </w:rPr>
        <w:t xml:space="preserve"> </w:t>
      </w:r>
      <w:r w:rsidRPr="00EC3260">
        <w:rPr>
          <w:rStyle w:val="StyleUnderline"/>
          <w:highlight w:val="green"/>
        </w:rPr>
        <w:t xml:space="preserve">of </w:t>
      </w:r>
      <w:r w:rsidRPr="00EC3260">
        <w:rPr>
          <w:rStyle w:val="Emphasis"/>
          <w:highlight w:val="green"/>
        </w:rPr>
        <w:t>African</w:t>
      </w:r>
      <w:r w:rsidRPr="00C92AAA">
        <w:rPr>
          <w:rStyle w:val="Emphasis"/>
        </w:rPr>
        <w:t xml:space="preserve"> existence</w:t>
      </w:r>
      <w:r w:rsidRPr="00F066F5">
        <w:rPr>
          <w:sz w:val="14"/>
        </w:rPr>
        <w:t xml:space="preserve"> </w:t>
      </w:r>
      <w:r w:rsidRPr="00EC3260">
        <w:rPr>
          <w:rStyle w:val="StyleUnderline"/>
          <w:highlight w:val="green"/>
        </w:rPr>
        <w:t>through</w:t>
      </w:r>
      <w:r w:rsidRPr="00C92AAA">
        <w:rPr>
          <w:rStyle w:val="StyleUnderline"/>
        </w:rPr>
        <w:t xml:space="preserve"> the process of </w:t>
      </w:r>
      <w:r w:rsidRPr="00EC3260">
        <w:rPr>
          <w:rStyle w:val="Emphasis"/>
          <w:highlight w:val="green"/>
        </w:rPr>
        <w:t>enslavement</w:t>
      </w:r>
      <w:r w:rsidRPr="00F066F5">
        <w:rPr>
          <w:sz w:val="14"/>
        </w:rPr>
        <w:t xml:space="preserve">. In this manner, </w:t>
      </w:r>
      <w:r w:rsidRPr="00C92AAA">
        <w:rPr>
          <w:rStyle w:val="StyleUnderline"/>
        </w:rPr>
        <w:t>as the field of zombie studies</w:t>
      </w:r>
      <w:r w:rsidRPr="00F066F5">
        <w:rPr>
          <w:sz w:val="14"/>
        </w:rPr>
        <w:t xml:space="preserve"> </w:t>
      </w:r>
      <w:r w:rsidRPr="00C92AAA">
        <w:rPr>
          <w:rStyle w:val="StyleUnderline"/>
        </w:rPr>
        <w:t>tends to recognize</w:t>
      </w:r>
      <w:r w:rsidRPr="00F066F5">
        <w:rPr>
          <w:sz w:val="14"/>
        </w:rPr>
        <w:t xml:space="preserve">, </w:t>
      </w:r>
      <w:r w:rsidRPr="00EC3260">
        <w:rPr>
          <w:rStyle w:val="Emphasis"/>
          <w:highlight w:val="green"/>
        </w:rPr>
        <w:t>the grammar</w:t>
      </w:r>
      <w:r w:rsidRPr="00EC3260">
        <w:rPr>
          <w:sz w:val="14"/>
          <w:highlight w:val="green"/>
        </w:rPr>
        <w:t xml:space="preserve"> </w:t>
      </w:r>
      <w:r w:rsidRPr="00EC3260">
        <w:rPr>
          <w:rStyle w:val="StyleUnderline"/>
          <w:highlight w:val="green"/>
        </w:rPr>
        <w:t>of</w:t>
      </w:r>
      <w:r w:rsidRPr="00C92AAA">
        <w:rPr>
          <w:rStyle w:val="StyleUnderline"/>
        </w:rPr>
        <w:t xml:space="preserve"> </w:t>
      </w:r>
      <w:r w:rsidRPr="00EC3260">
        <w:rPr>
          <w:rStyle w:val="StyleUnderline"/>
          <w:highlight w:val="green"/>
        </w:rPr>
        <w:t xml:space="preserve">the </w:t>
      </w:r>
      <w:r w:rsidRPr="00EC3260">
        <w:rPr>
          <w:rStyle w:val="Emphasis"/>
          <w:highlight w:val="green"/>
        </w:rPr>
        <w:t>un/dead performed</w:t>
      </w:r>
      <w:r w:rsidRPr="00EC3260">
        <w:rPr>
          <w:sz w:val="14"/>
          <w:highlight w:val="green"/>
        </w:rPr>
        <w:t xml:space="preserve"> </w:t>
      </w:r>
      <w:r w:rsidRPr="00EC3260">
        <w:rPr>
          <w:rStyle w:val="StyleUnderline"/>
          <w:highlight w:val="green"/>
        </w:rPr>
        <w:t>as</w:t>
      </w:r>
      <w:r w:rsidRPr="00C92AAA">
        <w:rPr>
          <w:rStyle w:val="StyleUnderline"/>
        </w:rPr>
        <w:t xml:space="preserve"> the zombie has its </w:t>
      </w:r>
      <w:r w:rsidRPr="00EC3260">
        <w:rPr>
          <w:rStyle w:val="Emphasis"/>
          <w:highlight w:val="green"/>
        </w:rPr>
        <w:t>beginning</w:t>
      </w:r>
      <w:r w:rsidRPr="00C92AAA">
        <w:rPr>
          <w:rStyle w:val="StyleUnderline"/>
        </w:rPr>
        <w:t xml:space="preserve"> in </w:t>
      </w:r>
      <w:r w:rsidRPr="00EC3260">
        <w:rPr>
          <w:rStyle w:val="StyleUnderline"/>
        </w:rPr>
        <w:t xml:space="preserve">the </w:t>
      </w:r>
      <w:r w:rsidRPr="00EC3260">
        <w:rPr>
          <w:rStyle w:val="Emphasis"/>
        </w:rPr>
        <w:t>slave trade</w:t>
      </w:r>
      <w:r w:rsidRPr="00EC3260">
        <w:rPr>
          <w:sz w:val="14"/>
        </w:rPr>
        <w:t xml:space="preserve"> </w:t>
      </w:r>
      <w:r w:rsidRPr="00EC3260">
        <w:rPr>
          <w:rStyle w:val="StyleUnderline"/>
        </w:rPr>
        <w:t xml:space="preserve">and </w:t>
      </w:r>
      <w:r w:rsidRPr="00EC3260">
        <w:rPr>
          <w:rStyle w:val="StyleUnderline"/>
          <w:highlight w:val="green"/>
        </w:rPr>
        <w:t xml:space="preserve">the </w:t>
      </w:r>
      <w:r w:rsidRPr="00EC3260">
        <w:rPr>
          <w:rStyle w:val="Emphasis"/>
          <w:highlight w:val="green"/>
        </w:rPr>
        <w:t>language</w:t>
      </w:r>
      <w:r w:rsidRPr="00EC3260">
        <w:rPr>
          <w:rStyle w:val="StyleUnderline"/>
          <w:highlight w:val="green"/>
        </w:rPr>
        <w:t xml:space="preserve"> of </w:t>
      </w:r>
      <w:r w:rsidRPr="00EC3260">
        <w:rPr>
          <w:rStyle w:val="Emphasis"/>
          <w:highlight w:val="green"/>
        </w:rPr>
        <w:t>slavery</w:t>
      </w:r>
      <w:r w:rsidRPr="00EC3260">
        <w:rPr>
          <w:sz w:val="14"/>
        </w:rPr>
        <w:t>—and by extension is often explored in relationship to categories of race and econ</w:t>
      </w:r>
      <w:r w:rsidRPr="00F066F5">
        <w:rPr>
          <w:sz w:val="14"/>
        </w:rPr>
        <w:t>omics.24</w:t>
      </w:r>
    </w:p>
    <w:p w:rsidR="002B4668" w:rsidRPr="00F066F5" w:rsidRDefault="002B4668" w:rsidP="002B4668">
      <w:pPr>
        <w:rPr>
          <w:sz w:val="14"/>
        </w:rPr>
      </w:pPr>
      <w:r w:rsidRPr="00F066F5">
        <w:rPr>
          <w:sz w:val="14"/>
        </w:rPr>
        <w:t xml:space="preserve">Borrowing from Orlando Patterson, </w:t>
      </w:r>
      <w:r w:rsidRPr="00C92AAA">
        <w:rPr>
          <w:rStyle w:val="StyleUnderline"/>
        </w:rPr>
        <w:t>Afropessimists think</w:t>
      </w:r>
      <w:r w:rsidRPr="00F066F5">
        <w:rPr>
          <w:sz w:val="14"/>
        </w:rPr>
        <w:t xml:space="preserve"> of this process of </w:t>
      </w:r>
      <w:r w:rsidRPr="00EC3260">
        <w:rPr>
          <w:rStyle w:val="Emphasis"/>
          <w:highlight w:val="green"/>
        </w:rPr>
        <w:t>enslavement</w:t>
      </w:r>
      <w:r w:rsidRPr="00F066F5">
        <w:rPr>
          <w:sz w:val="14"/>
        </w:rPr>
        <w:t xml:space="preserve">, its production of Blackness, </w:t>
      </w:r>
      <w:r w:rsidRPr="00EC3260">
        <w:rPr>
          <w:rStyle w:val="StyleUnderline"/>
          <w:highlight w:val="green"/>
        </w:rPr>
        <w:t>in</w:t>
      </w:r>
      <w:r w:rsidRPr="00C92AAA">
        <w:rPr>
          <w:rStyle w:val="StyleUnderline"/>
        </w:rPr>
        <w:t xml:space="preserve"> relationship to “</w:t>
      </w:r>
      <w:r w:rsidRPr="00EC3260">
        <w:rPr>
          <w:rStyle w:val="StyleUnderline"/>
          <w:highlight w:val="green"/>
        </w:rPr>
        <w:t>social death</w:t>
      </w:r>
      <w:r w:rsidRPr="00C92AAA">
        <w:rPr>
          <w:rStyle w:val="StyleUnderline"/>
        </w:rPr>
        <w:t xml:space="preserve">” </w:t>
      </w:r>
      <w:r w:rsidRPr="00EC3260">
        <w:rPr>
          <w:rStyle w:val="StyleUnderline"/>
          <w:highlight w:val="green"/>
        </w:rPr>
        <w:t>as</w:t>
      </w:r>
      <w:r w:rsidRPr="00C92AAA">
        <w:rPr>
          <w:rStyle w:val="StyleUnderline"/>
        </w:rPr>
        <w:t xml:space="preserve"> an </w:t>
      </w:r>
      <w:r w:rsidRPr="00EC3260">
        <w:rPr>
          <w:rStyle w:val="Emphasis"/>
          <w:highlight w:val="green"/>
        </w:rPr>
        <w:t>ontological</w:t>
      </w:r>
      <w:r w:rsidRPr="00EC3260">
        <w:rPr>
          <w:rStyle w:val="StyleUnderline"/>
          <w:highlight w:val="green"/>
        </w:rPr>
        <w:t xml:space="preserve"> </w:t>
      </w:r>
      <w:r w:rsidRPr="00EC3260">
        <w:rPr>
          <w:rStyle w:val="Emphasis"/>
          <w:highlight w:val="green"/>
        </w:rPr>
        <w:t>transformation</w:t>
      </w:r>
      <w:r w:rsidRPr="00F066F5">
        <w:rPr>
          <w:sz w:val="14"/>
        </w:rPr>
        <w:t xml:space="preserve"> </w:t>
      </w:r>
      <w:r w:rsidRPr="00EC3260">
        <w:rPr>
          <w:rStyle w:val="Emphasis"/>
        </w:rPr>
        <w:t xml:space="preserve">whereby </w:t>
      </w:r>
      <w:r w:rsidRPr="00EC3260">
        <w:rPr>
          <w:rStyle w:val="Emphasis"/>
          <w:highlight w:val="green"/>
        </w:rPr>
        <w:t>the enslaved</w:t>
      </w:r>
      <w:r w:rsidRPr="00F066F5">
        <w:rPr>
          <w:sz w:val="14"/>
        </w:rPr>
        <w:t xml:space="preserve"> (and their descendants) </w:t>
      </w:r>
      <w:r w:rsidRPr="00EC3260">
        <w:rPr>
          <w:rStyle w:val="Emphasis"/>
          <w:highlight w:val="green"/>
        </w:rPr>
        <w:t>are objects</w:t>
      </w:r>
      <w:r w:rsidRPr="00C92AAA">
        <w:rPr>
          <w:rStyle w:val="Emphasis"/>
        </w:rPr>
        <w:t xml:space="preserve"> </w:t>
      </w:r>
      <w:r w:rsidRPr="00C92AAA">
        <w:rPr>
          <w:rStyle w:val="StyleUnderline"/>
        </w:rPr>
        <w:t xml:space="preserve">who exist for the </w:t>
      </w:r>
      <w:r w:rsidRPr="00C92AAA">
        <w:rPr>
          <w:rStyle w:val="Emphasis"/>
        </w:rPr>
        <w:t>benefit of subjects</w:t>
      </w:r>
      <w:r w:rsidRPr="00F066F5">
        <w:rPr>
          <w:sz w:val="14"/>
        </w:rPr>
        <w:t xml:space="preserve">—and this arrangement is </w:t>
      </w:r>
      <w:r w:rsidRPr="00C92AAA">
        <w:rPr>
          <w:rStyle w:val="StyleUnderline"/>
        </w:rPr>
        <w:t>in lieu of physical death</w:t>
      </w:r>
      <w:r w:rsidRPr="00F066F5">
        <w:rPr>
          <w:sz w:val="14"/>
        </w:rPr>
        <w:t xml:space="preserve">.25 According to Frank Wilderson, </w:t>
      </w:r>
      <w:r w:rsidRPr="00C92AAA">
        <w:rPr>
          <w:rStyle w:val="StyleUnderline"/>
        </w:rPr>
        <w:t>the enslaved isn’t “an oppressed subject</w:t>
      </w:r>
      <w:r w:rsidRPr="00F066F5">
        <w:rPr>
          <w:sz w:val="14"/>
        </w:rPr>
        <w:t xml:space="preserve">, who experiences exploitation and alienation, </w:t>
      </w:r>
      <w:r w:rsidRPr="00C92AAA">
        <w:rPr>
          <w:rStyle w:val="StyleUnderline"/>
        </w:rPr>
        <w:t>but</w:t>
      </w:r>
      <w:r w:rsidRPr="00F066F5">
        <w:rPr>
          <w:sz w:val="14"/>
        </w:rPr>
        <w:t xml:space="preserve"> . . . </w:t>
      </w:r>
      <w:r w:rsidRPr="00C92AAA">
        <w:rPr>
          <w:rStyle w:val="StyleUnderline"/>
        </w:rPr>
        <w:t>an object of accumulation and fungibility</w:t>
      </w:r>
      <w:r w:rsidRPr="00F066F5">
        <w:rPr>
          <w:sz w:val="14"/>
        </w:rPr>
        <w:t xml:space="preserve"> (exchangeability).”26 From this situation two relationships to being are established: </w:t>
      </w:r>
      <w:r w:rsidRPr="00EC3260">
        <w:rPr>
          <w:rStyle w:val="Emphasis"/>
          <w:highlight w:val="green"/>
        </w:rPr>
        <w:t>whiteness</w:t>
      </w:r>
      <w:r w:rsidRPr="00EC3260">
        <w:rPr>
          <w:rStyle w:val="StyleUnderline"/>
          <w:highlight w:val="green"/>
        </w:rPr>
        <w:t xml:space="preserve"> is</w:t>
      </w:r>
      <w:r w:rsidRPr="00C92AAA">
        <w:rPr>
          <w:rStyle w:val="StyleUnderline"/>
        </w:rPr>
        <w:t xml:space="preserve"> couched in </w:t>
      </w:r>
      <w:r w:rsidRPr="00EC3260">
        <w:rPr>
          <w:rStyle w:val="StyleUnderline"/>
          <w:highlight w:val="green"/>
        </w:rPr>
        <w:t xml:space="preserve">the </w:t>
      </w:r>
      <w:r w:rsidRPr="00EC3260">
        <w:rPr>
          <w:rStyle w:val="Emphasis"/>
          <w:highlight w:val="green"/>
        </w:rPr>
        <w:t>language</w:t>
      </w:r>
      <w:r w:rsidRPr="00EC3260">
        <w:rPr>
          <w:rStyle w:val="StyleUnderline"/>
          <w:highlight w:val="green"/>
        </w:rPr>
        <w:t xml:space="preserve"> of </w:t>
      </w:r>
      <w:r w:rsidRPr="00EC3260">
        <w:rPr>
          <w:rStyle w:val="Emphasis"/>
          <w:highlight w:val="green"/>
        </w:rPr>
        <w:t>humanity</w:t>
      </w:r>
      <w:r w:rsidRPr="00F066F5">
        <w:rPr>
          <w:sz w:val="14"/>
        </w:rPr>
        <w:t xml:space="preserve"> </w:t>
      </w:r>
      <w:r w:rsidRPr="00C92AAA">
        <w:rPr>
          <w:rStyle w:val="StyleUnderline"/>
        </w:rPr>
        <w:t xml:space="preserve">and expressed </w:t>
      </w:r>
      <w:r w:rsidRPr="00EC3260">
        <w:rPr>
          <w:rStyle w:val="StyleUnderline"/>
          <w:highlight w:val="green"/>
        </w:rPr>
        <w:t>through</w:t>
      </w:r>
      <w:r w:rsidRPr="00C92AAA">
        <w:rPr>
          <w:rStyle w:val="StyleUnderline"/>
        </w:rPr>
        <w:t xml:space="preserve"> a </w:t>
      </w:r>
      <w:r w:rsidRPr="00EC3260">
        <w:rPr>
          <w:rStyle w:val="Emphasis"/>
          <w:highlight w:val="green"/>
        </w:rPr>
        <w:t>positive</w:t>
      </w:r>
      <w:r w:rsidRPr="00C92AAA">
        <w:rPr>
          <w:rStyle w:val="Emphasis"/>
        </w:rPr>
        <w:t xml:space="preserve"> </w:t>
      </w:r>
      <w:r w:rsidRPr="00EC3260">
        <w:rPr>
          <w:rStyle w:val="Emphasis"/>
          <w:highlight w:val="green"/>
        </w:rPr>
        <w:t>ontology</w:t>
      </w:r>
      <w:r w:rsidRPr="00F066F5">
        <w:rPr>
          <w:sz w:val="14"/>
        </w:rPr>
        <w:t xml:space="preserve"> </w:t>
      </w:r>
      <w:r w:rsidRPr="00C92AAA">
        <w:rPr>
          <w:rStyle w:val="StyleUnderline"/>
        </w:rPr>
        <w:t>grounding</w:t>
      </w:r>
      <w:r w:rsidRPr="00F066F5">
        <w:rPr>
          <w:sz w:val="14"/>
        </w:rPr>
        <w:t xml:space="preserve"> what I call white life, </w:t>
      </w:r>
      <w:r w:rsidRPr="00EC3260">
        <w:rPr>
          <w:rStyle w:val="StyleUnderline"/>
          <w:highlight w:val="green"/>
        </w:rPr>
        <w:t xml:space="preserve">and </w:t>
      </w:r>
      <w:r w:rsidRPr="00EC3260">
        <w:rPr>
          <w:rStyle w:val="Emphasis"/>
          <w:highlight w:val="green"/>
        </w:rPr>
        <w:t>Blackness</w:t>
      </w:r>
      <w:r w:rsidRPr="00F066F5">
        <w:rPr>
          <w:sz w:val="14"/>
        </w:rPr>
        <w:t xml:space="preserve"> (the existence of the enslaved and their descendants) </w:t>
      </w:r>
      <w:r w:rsidRPr="00EC3260">
        <w:rPr>
          <w:rStyle w:val="StyleUnderline"/>
          <w:highlight w:val="green"/>
        </w:rPr>
        <w:t>is</w:t>
      </w:r>
      <w:r w:rsidRPr="00C92AAA">
        <w:rPr>
          <w:rStyle w:val="StyleUnderline"/>
        </w:rPr>
        <w:t xml:space="preserve"> made to </w:t>
      </w:r>
      <w:r w:rsidRPr="00C92AAA">
        <w:rPr>
          <w:rStyle w:val="Emphasis"/>
        </w:rPr>
        <w:t>connote</w:t>
      </w:r>
      <w:r w:rsidRPr="00C92AAA">
        <w:rPr>
          <w:rStyle w:val="StyleUnderline"/>
        </w:rPr>
        <w:t xml:space="preserve"> a </w:t>
      </w:r>
      <w:r w:rsidRPr="00C92AAA">
        <w:rPr>
          <w:rStyle w:val="Emphasis"/>
        </w:rPr>
        <w:t>position</w:t>
      </w:r>
      <w:r w:rsidRPr="00C92AAA">
        <w:rPr>
          <w:rStyle w:val="StyleUnderline"/>
        </w:rPr>
        <w:t xml:space="preserve"> of </w:t>
      </w:r>
      <w:r w:rsidRPr="00EC3260">
        <w:rPr>
          <w:rStyle w:val="Emphasis"/>
          <w:highlight w:val="green"/>
        </w:rPr>
        <w:t>anti-ontology</w:t>
      </w:r>
      <w:r w:rsidRPr="00F066F5">
        <w:rPr>
          <w:sz w:val="14"/>
        </w:rPr>
        <w:t xml:space="preserve">, </w:t>
      </w:r>
      <w:r w:rsidRPr="00C92AAA">
        <w:rPr>
          <w:rStyle w:val="StyleUnderline"/>
        </w:rPr>
        <w:t>the nonhuman</w:t>
      </w:r>
      <w:r w:rsidRPr="00F066F5">
        <w:rPr>
          <w:sz w:val="14"/>
        </w:rPr>
        <w:t xml:space="preserve">, </w:t>
      </w:r>
      <w:r w:rsidRPr="00C92AAA">
        <w:rPr>
          <w:rStyle w:val="StyleUnderline"/>
        </w:rPr>
        <w:t xml:space="preserve">or what I would reference </w:t>
      </w:r>
      <w:r w:rsidRPr="00EC3260">
        <w:rPr>
          <w:rStyle w:val="StyleUnderline"/>
          <w:highlight w:val="green"/>
        </w:rPr>
        <w:t xml:space="preserve">as </w:t>
      </w:r>
      <w:r w:rsidRPr="00EC3260">
        <w:rPr>
          <w:rStyle w:val="Emphasis"/>
          <w:highlight w:val="green"/>
        </w:rPr>
        <w:t>death</w:t>
      </w:r>
      <w:r w:rsidRPr="00C92AAA">
        <w:rPr>
          <w:rStyle w:val="StyleUnderline"/>
        </w:rPr>
        <w:t xml:space="preserve">. </w:t>
      </w:r>
      <w:r w:rsidRPr="00F066F5">
        <w:rPr>
          <w:sz w:val="14"/>
        </w:rPr>
        <w:t xml:space="preserve">In other words, </w:t>
      </w:r>
      <w:r w:rsidRPr="00EC3260">
        <w:rPr>
          <w:rStyle w:val="StyleUnderline"/>
          <w:highlight w:val="green"/>
        </w:rPr>
        <w:t>the enslaved</w:t>
      </w:r>
      <w:r w:rsidRPr="00F066F5">
        <w:rPr>
          <w:sz w:val="14"/>
        </w:rPr>
        <w:t xml:space="preserve"> and their descendants </w:t>
      </w:r>
      <w:r w:rsidRPr="00EC3260">
        <w:rPr>
          <w:rStyle w:val="StyleUnderline"/>
          <w:highlight w:val="green"/>
        </w:rPr>
        <w:t xml:space="preserve">are </w:t>
      </w:r>
      <w:r w:rsidRPr="00EC3260">
        <w:rPr>
          <w:rStyle w:val="Emphasis"/>
          <w:highlight w:val="green"/>
        </w:rPr>
        <w:t>not</w:t>
      </w:r>
      <w:r w:rsidRPr="00EC3260">
        <w:rPr>
          <w:rStyle w:val="StyleUnderline"/>
          <w:highlight w:val="green"/>
        </w:rPr>
        <w:t xml:space="preserve"> recognized </w:t>
      </w:r>
      <w:r w:rsidRPr="00EC3260">
        <w:rPr>
          <w:rStyle w:val="Emphasis"/>
          <w:highlight w:val="green"/>
        </w:rPr>
        <w:t>through</w:t>
      </w:r>
      <w:r w:rsidRPr="00EC3260">
        <w:rPr>
          <w:rStyle w:val="StyleUnderline"/>
          <w:highlight w:val="green"/>
        </w:rPr>
        <w:t xml:space="preserve"> the </w:t>
      </w:r>
      <w:r w:rsidRPr="00EC3260">
        <w:rPr>
          <w:rStyle w:val="Emphasis"/>
          <w:highlight w:val="green"/>
        </w:rPr>
        <w:t>grammar</w:t>
      </w:r>
      <w:r w:rsidRPr="00EC3260">
        <w:rPr>
          <w:rStyle w:val="StyleUnderline"/>
          <w:highlight w:val="green"/>
        </w:rPr>
        <w:t xml:space="preserve"> of </w:t>
      </w:r>
      <w:r w:rsidRPr="00EC3260">
        <w:rPr>
          <w:rStyle w:val="Emphasis"/>
          <w:highlight w:val="green"/>
        </w:rPr>
        <w:t>identity</w:t>
      </w:r>
      <w:r w:rsidRPr="00EC3260">
        <w:rPr>
          <w:sz w:val="14"/>
          <w:highlight w:val="green"/>
        </w:rPr>
        <w:t xml:space="preserve"> </w:t>
      </w:r>
      <w:r w:rsidRPr="00EC3260">
        <w:rPr>
          <w:rStyle w:val="StyleUnderline"/>
          <w:highlight w:val="green"/>
        </w:rPr>
        <w:t>and</w:t>
      </w:r>
      <w:r w:rsidRPr="00EC3260">
        <w:rPr>
          <w:sz w:val="14"/>
          <w:highlight w:val="green"/>
        </w:rPr>
        <w:t xml:space="preserve"> </w:t>
      </w:r>
      <w:r w:rsidRPr="00EC3260">
        <w:rPr>
          <w:rStyle w:val="Emphasis"/>
          <w:highlight w:val="green"/>
        </w:rPr>
        <w:t>agency</w:t>
      </w:r>
      <w:r w:rsidRPr="00EC3260">
        <w:rPr>
          <w:sz w:val="14"/>
          <w:highlight w:val="green"/>
        </w:rPr>
        <w:t xml:space="preserve"> </w:t>
      </w:r>
      <w:r w:rsidRPr="00EC3260">
        <w:rPr>
          <w:rStyle w:val="StyleUnderline"/>
          <w:highlight w:val="green"/>
        </w:rPr>
        <w:t xml:space="preserve">tied to a </w:t>
      </w:r>
      <w:r w:rsidRPr="00EC3260">
        <w:rPr>
          <w:rStyle w:val="Emphasis"/>
          <w:highlight w:val="green"/>
        </w:rPr>
        <w:t>narrative</w:t>
      </w:r>
      <w:r w:rsidRPr="00EC3260">
        <w:rPr>
          <w:rStyle w:val="StyleUnderline"/>
          <w:highlight w:val="green"/>
        </w:rPr>
        <w:t xml:space="preserve"> of </w:t>
      </w:r>
      <w:r w:rsidRPr="00EC3260">
        <w:rPr>
          <w:rStyle w:val="Emphasis"/>
          <w:highlight w:val="green"/>
        </w:rPr>
        <w:t>freedom</w:t>
      </w:r>
      <w:r w:rsidRPr="00F066F5">
        <w:rPr>
          <w:sz w:val="14"/>
        </w:rPr>
        <w:t xml:space="preserve">. </w:t>
      </w:r>
      <w:r w:rsidRPr="00C92AAA">
        <w:rPr>
          <w:rStyle w:val="StyleUnderline"/>
        </w:rPr>
        <w:t xml:space="preserve">Rather, </w:t>
      </w:r>
      <w:r w:rsidRPr="00EC3260">
        <w:rPr>
          <w:rStyle w:val="StyleUnderline"/>
        </w:rPr>
        <w:t>they are</w:t>
      </w:r>
      <w:r w:rsidRPr="00EC3260">
        <w:rPr>
          <w:sz w:val="14"/>
        </w:rPr>
        <w:t xml:space="preserve"> </w:t>
      </w:r>
      <w:r w:rsidRPr="00EC3260">
        <w:rPr>
          <w:rStyle w:val="Emphasis"/>
        </w:rPr>
        <w:t>objects</w:t>
      </w:r>
      <w:r w:rsidRPr="00EC3260">
        <w:rPr>
          <w:sz w:val="14"/>
        </w:rPr>
        <w:t xml:space="preserve"> </w:t>
      </w:r>
      <w:r w:rsidRPr="00EC3260">
        <w:rPr>
          <w:rStyle w:val="StyleUnderline"/>
        </w:rPr>
        <w:t>constituted in relationship</w:t>
      </w:r>
      <w:r w:rsidRPr="00EC3260">
        <w:rPr>
          <w:sz w:val="14"/>
        </w:rPr>
        <w:t xml:space="preserve"> </w:t>
      </w:r>
      <w:r w:rsidRPr="00EC3260">
        <w:rPr>
          <w:rStyle w:val="StyleUnderline"/>
        </w:rPr>
        <w:t xml:space="preserve">to an </w:t>
      </w:r>
      <w:r w:rsidRPr="00EC3260">
        <w:rPr>
          <w:rStyle w:val="Emphasis"/>
        </w:rPr>
        <w:t>anti-Blackness</w:t>
      </w:r>
      <w:r w:rsidRPr="00EC3260">
        <w:rPr>
          <w:sz w:val="14"/>
        </w:rPr>
        <w:t xml:space="preserve"> </w:t>
      </w:r>
      <w:r w:rsidRPr="00EC3260">
        <w:rPr>
          <w:rStyle w:val="StyleUnderline"/>
        </w:rPr>
        <w:t xml:space="preserve">that </w:t>
      </w:r>
      <w:r w:rsidRPr="00EC3260">
        <w:rPr>
          <w:rStyle w:val="Emphasis"/>
        </w:rPr>
        <w:t>holds</w:t>
      </w:r>
      <w:r w:rsidRPr="00EC3260">
        <w:rPr>
          <w:rStyle w:val="StyleUnderline"/>
        </w:rPr>
        <w:t xml:space="preserve"> together the </w:t>
      </w:r>
      <w:r w:rsidRPr="00EC3260">
        <w:rPr>
          <w:rStyle w:val="Emphasis"/>
        </w:rPr>
        <w:t>social world</w:t>
      </w:r>
      <w:r w:rsidRPr="00EC3260">
        <w:rPr>
          <w:rStyle w:val="StyleUnderline"/>
        </w:rPr>
        <w:t xml:space="preserve"> and</w:t>
      </w:r>
      <w:r w:rsidRPr="00C92AAA">
        <w:rPr>
          <w:rStyle w:val="StyleUnderline"/>
        </w:rPr>
        <w:t xml:space="preserve"> maintains the </w:t>
      </w:r>
      <w:r w:rsidRPr="00C92AAA">
        <w:rPr>
          <w:rStyle w:val="Emphasis"/>
        </w:rPr>
        <w:t>centrality</w:t>
      </w:r>
      <w:r w:rsidRPr="00C92AAA">
        <w:rPr>
          <w:rStyle w:val="StyleUnderline"/>
        </w:rPr>
        <w:t xml:space="preserve"> of </w:t>
      </w:r>
      <w:r w:rsidRPr="00C92AAA">
        <w:rPr>
          <w:rStyle w:val="Emphasis"/>
        </w:rPr>
        <w:t>whiteness</w:t>
      </w:r>
      <w:r w:rsidRPr="00F066F5">
        <w:rPr>
          <w:sz w:val="14"/>
        </w:rPr>
        <w:t>—</w:t>
      </w:r>
      <w:r w:rsidRPr="00C92AAA">
        <w:rPr>
          <w:rStyle w:val="StyleUnderline"/>
        </w:rPr>
        <w:t xml:space="preserve">of a </w:t>
      </w:r>
      <w:r w:rsidRPr="00C92AAA">
        <w:rPr>
          <w:rStyle w:val="Emphasis"/>
        </w:rPr>
        <w:t>limited</w:t>
      </w:r>
      <w:r w:rsidRPr="00C92AAA">
        <w:rPr>
          <w:rStyle w:val="StyleUnderline"/>
        </w:rPr>
        <w:t xml:space="preserve"> and </w:t>
      </w:r>
      <w:r w:rsidRPr="00C92AAA">
        <w:rPr>
          <w:rStyle w:val="Emphasis"/>
        </w:rPr>
        <w:t>limiting structuring</w:t>
      </w:r>
      <w:r w:rsidRPr="00C92AAA">
        <w:rPr>
          <w:rStyle w:val="StyleUnderline"/>
        </w:rPr>
        <w:t xml:space="preserve"> of the </w:t>
      </w:r>
      <w:r w:rsidRPr="00C92AAA">
        <w:rPr>
          <w:rStyle w:val="Emphasis"/>
        </w:rPr>
        <w:t>human</w:t>
      </w:r>
      <w:r w:rsidRPr="00C92AAA">
        <w:rPr>
          <w:rStyle w:val="StyleUnderline"/>
        </w:rPr>
        <w:t xml:space="preserve"> as over </w:t>
      </w:r>
      <w:r w:rsidRPr="00C92AAA">
        <w:rPr>
          <w:rStyle w:val="Emphasis"/>
        </w:rPr>
        <w:t>against Black existence</w:t>
      </w:r>
      <w:r w:rsidRPr="00F066F5">
        <w:rPr>
          <w:sz w:val="14"/>
        </w:rPr>
        <w:t xml:space="preserve">. </w:t>
      </w:r>
      <w:r w:rsidRPr="00C92AAA">
        <w:rPr>
          <w:rStyle w:val="StyleUnderline"/>
        </w:rPr>
        <w:t>This is</w:t>
      </w:r>
      <w:r w:rsidRPr="00F066F5">
        <w:rPr>
          <w:sz w:val="14"/>
        </w:rPr>
        <w:t xml:space="preserve"> the nature of “</w:t>
      </w:r>
      <w:r w:rsidRPr="00C92AAA">
        <w:rPr>
          <w:rStyle w:val="Emphasis"/>
        </w:rPr>
        <w:t>social death</w:t>
      </w:r>
      <w:r w:rsidRPr="00F066F5">
        <w:rPr>
          <w:sz w:val="14"/>
        </w:rPr>
        <w:t xml:space="preserve">” </w:t>
      </w:r>
      <w:r w:rsidRPr="00C92AAA">
        <w:rPr>
          <w:rStyle w:val="StyleUnderline"/>
        </w:rPr>
        <w:t xml:space="preserve">as a position defined by </w:t>
      </w:r>
      <w:r w:rsidRPr="00C92AAA">
        <w:rPr>
          <w:rStyle w:val="Emphasis"/>
        </w:rPr>
        <w:t>anti-ontology</w:t>
      </w:r>
      <w:r w:rsidRPr="00F066F5">
        <w:rPr>
          <w:sz w:val="14"/>
        </w:rPr>
        <w:t xml:space="preserve">, or what I would call the irrelevance of Blacks as dead.27 In either case, </w:t>
      </w:r>
      <w:r w:rsidRPr="00C92AAA">
        <w:rPr>
          <w:rStyle w:val="StyleUnderline"/>
        </w:rPr>
        <w:t>there is something about</w:t>
      </w:r>
      <w:r w:rsidRPr="00F066F5">
        <w:rPr>
          <w:sz w:val="14"/>
        </w:rPr>
        <w:t xml:space="preserve"> </w:t>
      </w:r>
      <w:r w:rsidRPr="00C92AAA">
        <w:rPr>
          <w:rStyle w:val="StyleUnderline"/>
        </w:rPr>
        <w:t>Black existence that is captured through death</w:t>
      </w:r>
      <w:r w:rsidRPr="00F066F5">
        <w:rPr>
          <w:sz w:val="14"/>
        </w:rPr>
        <w:t xml:space="preserve">—through a limited movement in the world as mobile substance, but not humans living. </w:t>
      </w:r>
      <w:r w:rsidRPr="00EC3260">
        <w:rPr>
          <w:rStyle w:val="Emphasis"/>
          <w:highlight w:val="green"/>
        </w:rPr>
        <w:t>Death</w:t>
      </w:r>
      <w:r w:rsidRPr="00C92AAA">
        <w:rPr>
          <w:rStyle w:val="StyleUnderline"/>
        </w:rPr>
        <w:t xml:space="preserve"> that </w:t>
      </w:r>
      <w:r w:rsidRPr="00EC3260">
        <w:rPr>
          <w:rStyle w:val="Emphasis"/>
          <w:highlight w:val="green"/>
        </w:rPr>
        <w:t>names</w:t>
      </w:r>
      <w:r w:rsidRPr="00EC3260">
        <w:rPr>
          <w:rStyle w:val="StyleUnderline"/>
          <w:highlight w:val="green"/>
        </w:rPr>
        <w:t xml:space="preserve"> the </w:t>
      </w:r>
      <w:r w:rsidRPr="00EC3260">
        <w:rPr>
          <w:rStyle w:val="Emphasis"/>
          <w:highlight w:val="green"/>
        </w:rPr>
        <w:t>zombie</w:t>
      </w:r>
      <w:r w:rsidRPr="00C92AAA">
        <w:rPr>
          <w:rStyle w:val="StyleUnderline"/>
        </w:rPr>
        <w:t xml:space="preserve"> is given sanction and </w:t>
      </w:r>
      <w:r w:rsidRPr="00EC3260">
        <w:rPr>
          <w:rStyle w:val="Emphasis"/>
          <w:highlight w:val="green"/>
        </w:rPr>
        <w:t>epistemological force</w:t>
      </w:r>
      <w:r w:rsidRPr="00F066F5">
        <w:rPr>
          <w:sz w:val="14"/>
        </w:rPr>
        <w:t xml:space="preserve"> </w:t>
      </w:r>
      <w:r w:rsidRPr="00C92AAA">
        <w:rPr>
          <w:rStyle w:val="StyleUnderline"/>
        </w:rPr>
        <w:t xml:space="preserve">resistant to </w:t>
      </w:r>
      <w:r w:rsidRPr="00C92AAA">
        <w:rPr>
          <w:rStyle w:val="Emphasis"/>
        </w:rPr>
        <w:t>logic</w:t>
      </w:r>
      <w:r w:rsidRPr="00C92AAA">
        <w:rPr>
          <w:rStyle w:val="StyleUnderline"/>
        </w:rPr>
        <w:t xml:space="preserve"> and </w:t>
      </w:r>
      <w:r w:rsidRPr="00C92AAA">
        <w:rPr>
          <w:rStyle w:val="Emphasis"/>
        </w:rPr>
        <w:t>reason</w:t>
      </w:r>
      <w:r w:rsidRPr="00C92AAA">
        <w:rPr>
          <w:rStyle w:val="StyleUnderline"/>
        </w:rPr>
        <w:t xml:space="preserve"> and other modalities of interrogation</w:t>
      </w:r>
      <w:r w:rsidRPr="00F066F5">
        <w:rPr>
          <w:sz w:val="14"/>
        </w:rPr>
        <w:t xml:space="preserve">.28 </w:t>
      </w:r>
      <w:r w:rsidRPr="00C92AAA">
        <w:rPr>
          <w:rStyle w:val="StyleUnderline"/>
        </w:rPr>
        <w:t xml:space="preserve">All this placed the zombie within the </w:t>
      </w:r>
      <w:r w:rsidRPr="00C92AAA">
        <w:rPr>
          <w:rStyle w:val="Emphasis"/>
        </w:rPr>
        <w:t>story</w:t>
      </w:r>
      <w:r w:rsidRPr="00C92AAA">
        <w:rPr>
          <w:rStyle w:val="StyleUnderline"/>
        </w:rPr>
        <w:t xml:space="preserve"> of </w:t>
      </w:r>
      <w:r w:rsidRPr="00C92AAA">
        <w:rPr>
          <w:rStyle w:val="Emphasis"/>
        </w:rPr>
        <w:t>enslavement</w:t>
      </w:r>
      <w:r w:rsidRPr="00F066F5">
        <w:rPr>
          <w:sz w:val="14"/>
        </w:rPr>
        <w:t xml:space="preserve"> </w:t>
      </w:r>
      <w:r w:rsidRPr="00C92AAA">
        <w:rPr>
          <w:rStyle w:val="StyleUnderline"/>
        </w:rPr>
        <w:t>and continued anti-Black mechanisms of collective life</w:t>
      </w:r>
      <w:r w:rsidRPr="00F066F5">
        <w:rPr>
          <w:sz w:val="14"/>
        </w:rPr>
        <w:t xml:space="preserve"> in the Americas—that is, in the service of whiteness’s privileged logic of life.</w:t>
      </w:r>
    </w:p>
    <w:p w:rsidR="002B4668" w:rsidRPr="00F066F5" w:rsidRDefault="002B4668" w:rsidP="002B4668">
      <w:pPr>
        <w:rPr>
          <w:sz w:val="14"/>
        </w:rPr>
      </w:pPr>
      <w:r w:rsidRPr="00F066F5">
        <w:rPr>
          <w:sz w:val="14"/>
        </w:rPr>
        <w:t xml:space="preserve">By the early twentieth century, stories of </w:t>
      </w:r>
      <w:r w:rsidRPr="00EC3260">
        <w:rPr>
          <w:rStyle w:val="StyleUnderline"/>
          <w:highlight w:val="green"/>
        </w:rPr>
        <w:t>zombies</w:t>
      </w:r>
      <w:r w:rsidRPr="00F066F5">
        <w:rPr>
          <w:sz w:val="14"/>
        </w:rPr>
        <w:t xml:space="preserve"> had </w:t>
      </w:r>
      <w:r w:rsidRPr="00EC3260">
        <w:rPr>
          <w:rStyle w:val="StyleUnderline"/>
          <w:highlight w:val="green"/>
        </w:rPr>
        <w:t>infiltrate</w:t>
      </w:r>
      <w:r w:rsidRPr="00C92AAA">
        <w:rPr>
          <w:rStyle w:val="StyleUnderline"/>
        </w:rPr>
        <w:t xml:space="preserve">d </w:t>
      </w:r>
      <w:r w:rsidRPr="00EC3260">
        <w:rPr>
          <w:rStyle w:val="StyleUnderline"/>
          <w:highlight w:val="green"/>
        </w:rPr>
        <w:t>the</w:t>
      </w:r>
      <w:r w:rsidRPr="00C92AAA">
        <w:rPr>
          <w:rStyle w:val="StyleUnderline"/>
        </w:rPr>
        <w:t xml:space="preserve"> US popular </w:t>
      </w:r>
      <w:r w:rsidRPr="00EC3260">
        <w:rPr>
          <w:rStyle w:val="StyleUnderline"/>
          <w:highlight w:val="green"/>
        </w:rPr>
        <w:t>imagination</w:t>
      </w:r>
      <w:r w:rsidRPr="00F066F5">
        <w:rPr>
          <w:sz w:val="14"/>
        </w:rPr>
        <w:t xml:space="preserve"> through literature and then movies and, </w:t>
      </w:r>
      <w:r w:rsidRPr="00C92AAA">
        <w:rPr>
          <w:rStyle w:val="StyleUnderline"/>
        </w:rPr>
        <w:t>pushing beyond limited religious practices</w:t>
      </w:r>
      <w:r w:rsidRPr="00F066F5">
        <w:rPr>
          <w:sz w:val="14"/>
        </w:rPr>
        <w:t xml:space="preserve">, provided a more general depiction of the un/dead who threaten the very grounding of collective life. </w:t>
      </w:r>
      <w:r w:rsidRPr="00C92AAA">
        <w:rPr>
          <w:rStyle w:val="StyleUnderline"/>
        </w:rPr>
        <w:t>They are</w:t>
      </w:r>
      <w:r w:rsidRPr="00F066F5">
        <w:rPr>
          <w:sz w:val="14"/>
        </w:rPr>
        <w:t xml:space="preserve"> </w:t>
      </w:r>
      <w:r w:rsidRPr="00C92AAA">
        <w:rPr>
          <w:rStyle w:val="StyleUnderline"/>
        </w:rPr>
        <w:t>those who</w:t>
      </w:r>
      <w:r w:rsidRPr="00F066F5">
        <w:rPr>
          <w:sz w:val="14"/>
        </w:rPr>
        <w:t xml:space="preserve">, in a word, </w:t>
      </w:r>
      <w:r w:rsidRPr="00C92AAA">
        <w:rPr>
          <w:rStyle w:val="StyleUnderline"/>
        </w:rPr>
        <w:t>expose demise and threaten the logic of white life</w:t>
      </w:r>
      <w:r w:rsidRPr="00F066F5">
        <w:rPr>
          <w:sz w:val="14"/>
        </w:rPr>
        <w:t xml:space="preserve"> </w:t>
      </w:r>
      <w:r w:rsidRPr="00C92AAA">
        <w:rPr>
          <w:rStyle w:val="StyleUnderline"/>
        </w:rPr>
        <w:t>as distinct and bounded against death.</w:t>
      </w:r>
      <w:r w:rsidRPr="00F066F5">
        <w:rPr>
          <w:sz w:val="14"/>
        </w:rPr>
        <w:t>29 Literature spoke of a dif</w:t>
      </w:r>
      <w:r w:rsidRPr="00F066F5">
        <w:rPr>
          <w:sz w:val="14"/>
        </w:rPr>
        <w:softHyphen/>
        <w:t>ferent mode of existence, one devoid of all the traditional markers of life, and the films projected the possibility of contamination: “They’re coming to get you . . . </w:t>
      </w:r>
      <w:r w:rsidRPr="00F066F5">
        <w:rPr>
          <w:sz w:val="14"/>
        </w:rPr>
        <w:softHyphen/>
        <w:t>there’s one of them now!”30</w:t>
      </w:r>
    </w:p>
    <w:p w:rsidR="002B4668" w:rsidRPr="00F066F5" w:rsidRDefault="002B4668" w:rsidP="002B4668">
      <w:pPr>
        <w:rPr>
          <w:sz w:val="14"/>
        </w:rPr>
      </w:pPr>
      <w:r w:rsidRPr="00F066F5">
        <w:rPr>
          <w:sz w:val="14"/>
        </w:rPr>
        <w:t xml:space="preserve">The timing of attention to the zombie in the United States is telling. The push beyond the Caribbean speaks not to a shift in epistemological and ontological considerations regarding the Americas in general and the zombie in particular. Rather, </w:t>
      </w:r>
      <w:r w:rsidRPr="00F73D3C">
        <w:rPr>
          <w:rStyle w:val="StyleUnderline"/>
        </w:rPr>
        <w:t>anxiety over an expanded geography</w:t>
      </w:r>
      <w:r w:rsidRPr="00F066F5">
        <w:rPr>
          <w:sz w:val="14"/>
        </w:rPr>
        <w:t xml:space="preserve">, infected </w:t>
      </w:r>
      <w:r w:rsidRPr="00F73D3C">
        <w:rPr>
          <w:rStyle w:val="StyleUnderline"/>
        </w:rPr>
        <w:t>by what the zombie represented</w:t>
      </w:r>
      <w:r w:rsidRPr="00F066F5">
        <w:rPr>
          <w:sz w:val="14"/>
        </w:rPr>
        <w:t xml:space="preserve"> beyond religious-theological practices, </w:t>
      </w:r>
      <w:r w:rsidRPr="00F73D3C">
        <w:rPr>
          <w:rStyle w:val="StyleUnderline"/>
        </w:rPr>
        <w:t>was at best difficult to control</w:t>
      </w:r>
      <w:r w:rsidRPr="00F066F5">
        <w:rPr>
          <w:sz w:val="14"/>
        </w:rPr>
        <w:t xml:space="preserve"> </w:t>
      </w:r>
      <w:r w:rsidRPr="00F73D3C">
        <w:rPr>
          <w:rStyle w:val="StyleUnderline"/>
        </w:rPr>
        <w:t>and marked a growing awareness</w:t>
      </w:r>
      <w:r w:rsidRPr="00F066F5">
        <w:rPr>
          <w:sz w:val="14"/>
        </w:rPr>
        <w:t xml:space="preserve"> of the pervasiveness of death as uncontained and destructive on every level. Blackness posed a “darkening,” so to speak, of the social world that threatened the “natural” state of whiteness. And the trope of the zombie served as a satisfying mechanism for indirectly naming and rehearsing this challenge. The “creation” of the zombie comes about through a manipulation of cultural frameworks and language—including the construction of various environments and the nurturing of particular existential conditions—by means of which </w:t>
      </w:r>
      <w:r w:rsidRPr="00847A36">
        <w:rPr>
          <w:rStyle w:val="StyleUnderline"/>
        </w:rPr>
        <w:t>the status of the victim is altered</w:t>
      </w:r>
      <w:r w:rsidRPr="00F066F5">
        <w:rPr>
          <w:sz w:val="14"/>
        </w:rPr>
        <w:t xml:space="preserve"> and </w:t>
      </w:r>
      <w:r w:rsidRPr="00EC3260">
        <w:rPr>
          <w:rStyle w:val="StyleUnderline"/>
          <w:highlight w:val="green"/>
        </w:rPr>
        <w:t>the “</w:t>
      </w:r>
      <w:r w:rsidRPr="00EC3260">
        <w:rPr>
          <w:rStyle w:val="Emphasis"/>
          <w:highlight w:val="green"/>
        </w:rPr>
        <w:t>other</w:t>
      </w:r>
      <w:r w:rsidRPr="00EC3260">
        <w:rPr>
          <w:rStyle w:val="StyleUnderline"/>
          <w:highlight w:val="green"/>
        </w:rPr>
        <w:t>”</w:t>
      </w:r>
      <w:r w:rsidRPr="00F066F5">
        <w:rPr>
          <w:sz w:val="14"/>
        </w:rPr>
        <w:t xml:space="preserve"> </w:t>
      </w:r>
      <w:r w:rsidRPr="00847A36">
        <w:rPr>
          <w:rStyle w:val="StyleUnderline"/>
        </w:rPr>
        <w:t>put into clear and terrifying focus as “</w:t>
      </w:r>
      <w:r w:rsidRPr="00EC3260">
        <w:rPr>
          <w:rStyle w:val="Emphasis"/>
          <w:highlight w:val="green"/>
        </w:rPr>
        <w:t>emptied of being</w:t>
      </w:r>
      <w:r w:rsidRPr="00F066F5">
        <w:rPr>
          <w:sz w:val="14"/>
        </w:rPr>
        <w:t xml:space="preserve">, </w:t>
      </w:r>
      <w:r w:rsidRPr="00847A36">
        <w:rPr>
          <w:rStyle w:val="StyleUnderline"/>
        </w:rPr>
        <w:t xml:space="preserve">a </w:t>
      </w:r>
      <w:r w:rsidRPr="00847A36">
        <w:rPr>
          <w:rStyle w:val="Emphasis"/>
        </w:rPr>
        <w:t>receptacle</w:t>
      </w:r>
      <w:r w:rsidRPr="00847A36">
        <w:rPr>
          <w:rStyle w:val="StyleUnderline"/>
        </w:rPr>
        <w:t xml:space="preserve"> of nothingness</w:t>
      </w:r>
      <w:r w:rsidRPr="00F066F5">
        <w:rPr>
          <w:sz w:val="14"/>
        </w:rPr>
        <w:t>, wholly other.”31</w:t>
      </w:r>
    </w:p>
    <w:p w:rsidR="002B4668" w:rsidRPr="00F066F5" w:rsidRDefault="002B4668" w:rsidP="002B4668">
      <w:pPr>
        <w:rPr>
          <w:sz w:val="14"/>
        </w:rPr>
      </w:pPr>
      <w:r w:rsidRPr="00F066F5">
        <w:rPr>
          <w:sz w:val="14"/>
        </w:rPr>
        <w:t>On the heels of a failed effort to colonize Haiti, and as the United States entered the Great Depression, the zombie became in the US imagination a geography of marginalized beings.32 A sociocultural misstep is tied to economic failure, and so “many Americans were made aware of just how powerless they were in the capitalist system. Identification with zombies, then, may have been particularly resonant in the 1930s United States, as zombies became an ideological critique of modernity</w:t>
      </w:r>
      <w:proofErr w:type="gramStart"/>
      <w:r w:rsidRPr="00F066F5">
        <w:rPr>
          <w:sz w:val="14"/>
        </w:rPr>
        <w:t>. . . .</w:t>
      </w:r>
      <w:proofErr w:type="gramEnd"/>
      <w:r w:rsidRPr="00F066F5">
        <w:rPr>
          <w:sz w:val="14"/>
        </w:rPr>
        <w:t> Furthermore, the depression exacerbated racial tensions, and stereotypes of people of color thrived</w:t>
      </w:r>
      <w:proofErr w:type="gramStart"/>
      <w:r w:rsidRPr="00F066F5">
        <w:rPr>
          <w:sz w:val="14"/>
        </w:rPr>
        <w:t>. . . .</w:t>
      </w:r>
      <w:proofErr w:type="gramEnd"/>
      <w:r w:rsidRPr="00F066F5">
        <w:rPr>
          <w:sz w:val="14"/>
        </w:rPr>
        <w:t xml:space="preserve"> They became the monsters, so to speak.”33 </w:t>
      </w:r>
      <w:r w:rsidRPr="00847A36">
        <w:rPr>
          <w:rStyle w:val="StyleUnderline"/>
        </w:rPr>
        <w:t xml:space="preserve">The zombie </w:t>
      </w:r>
      <w:r w:rsidRPr="00EC3260">
        <w:rPr>
          <w:rStyle w:val="StyleUnderline"/>
          <w:highlight w:val="green"/>
        </w:rPr>
        <w:t>marked</w:t>
      </w:r>
      <w:r w:rsidRPr="00F066F5">
        <w:rPr>
          <w:sz w:val="14"/>
        </w:rPr>
        <w:t xml:space="preserve">, then, both </w:t>
      </w:r>
      <w:r w:rsidRPr="00EC3260">
        <w:rPr>
          <w:rStyle w:val="StyleUnderline"/>
          <w:highlight w:val="green"/>
        </w:rPr>
        <w:t xml:space="preserve">the presence of death </w:t>
      </w:r>
      <w:r w:rsidRPr="00EC3260">
        <w:rPr>
          <w:rStyle w:val="StyleUnderline"/>
        </w:rPr>
        <w:t>as</w:t>
      </w:r>
      <w:r w:rsidRPr="00847A36">
        <w:rPr>
          <w:rStyle w:val="StyleUnderline"/>
        </w:rPr>
        <w:t xml:space="preserve"> physical demise</w:t>
      </w:r>
      <w:r w:rsidRPr="00F066F5">
        <w:rPr>
          <w:sz w:val="14"/>
        </w:rPr>
        <w:t xml:space="preserve"> </w:t>
      </w:r>
      <w:r w:rsidRPr="00EC3260">
        <w:rPr>
          <w:rStyle w:val="StyleUnderline"/>
          <w:highlight w:val="green"/>
        </w:rPr>
        <w:t>and</w:t>
      </w:r>
      <w:r w:rsidRPr="00847A36">
        <w:rPr>
          <w:rStyle w:val="StyleUnderline"/>
        </w:rPr>
        <w:t xml:space="preserve"> also a </w:t>
      </w:r>
      <w:r w:rsidRPr="00EC3260">
        <w:rPr>
          <w:rStyle w:val="Emphasis"/>
          <w:highlight w:val="green"/>
        </w:rPr>
        <w:t>loss</w:t>
      </w:r>
      <w:r w:rsidRPr="00EC3260">
        <w:rPr>
          <w:rStyle w:val="StyleUnderline"/>
          <w:highlight w:val="green"/>
        </w:rPr>
        <w:t xml:space="preserve"> of </w:t>
      </w:r>
      <w:r w:rsidRPr="00EC3260">
        <w:rPr>
          <w:rStyle w:val="Emphasis"/>
          <w:highlight w:val="green"/>
        </w:rPr>
        <w:t>meaning</w:t>
      </w:r>
      <w:r w:rsidRPr="00F066F5">
        <w:rPr>
          <w:sz w:val="14"/>
        </w:rPr>
        <w:t xml:space="preserve"> </w:t>
      </w:r>
      <w:r w:rsidRPr="00847A36">
        <w:rPr>
          <w:rStyle w:val="StyleUnderline"/>
        </w:rPr>
        <w:t xml:space="preserve">or irrelevance </w:t>
      </w:r>
      <w:r w:rsidRPr="00EC3260">
        <w:rPr>
          <w:rStyle w:val="StyleUnderline"/>
          <w:highlight w:val="green"/>
        </w:rPr>
        <w:t>as a</w:t>
      </w:r>
      <w:r w:rsidRPr="00847A36">
        <w:rPr>
          <w:rStyle w:val="StyleUnderline"/>
        </w:rPr>
        <w:t xml:space="preserve">n even </w:t>
      </w:r>
      <w:r w:rsidRPr="00847A36">
        <w:rPr>
          <w:rStyle w:val="Emphasis"/>
        </w:rPr>
        <w:t xml:space="preserve">greater </w:t>
      </w:r>
      <w:r w:rsidRPr="00EC3260">
        <w:rPr>
          <w:rStyle w:val="Emphasis"/>
          <w:highlight w:val="green"/>
        </w:rPr>
        <w:t>threat</w:t>
      </w:r>
      <w:r w:rsidRPr="00EC3260">
        <w:rPr>
          <w:sz w:val="14"/>
          <w:highlight w:val="green"/>
        </w:rPr>
        <w:t xml:space="preserve"> </w:t>
      </w:r>
      <w:r w:rsidRPr="00EC3260">
        <w:rPr>
          <w:rStyle w:val="StyleUnderline"/>
          <w:highlight w:val="green"/>
        </w:rPr>
        <w:t>to</w:t>
      </w:r>
      <w:r w:rsidRPr="00847A36">
        <w:rPr>
          <w:rStyle w:val="StyleUnderline"/>
        </w:rPr>
        <w:t xml:space="preserve"> the </w:t>
      </w:r>
      <w:r w:rsidRPr="00EC3260">
        <w:rPr>
          <w:rStyle w:val="Emphasis"/>
          <w:highlight w:val="green"/>
        </w:rPr>
        <w:t>logic</w:t>
      </w:r>
      <w:r w:rsidRPr="00847A36">
        <w:rPr>
          <w:rStyle w:val="StyleUnderline"/>
        </w:rPr>
        <w:t xml:space="preserve"> holding</w:t>
      </w:r>
      <w:r w:rsidRPr="00F066F5">
        <w:rPr>
          <w:sz w:val="14"/>
        </w:rPr>
        <w:t xml:space="preserve"> </w:t>
      </w:r>
      <w:r w:rsidRPr="00847A36">
        <w:rPr>
          <w:rStyle w:val="StyleUnderline"/>
        </w:rPr>
        <w:t xml:space="preserve">together the </w:t>
      </w:r>
      <w:r w:rsidRPr="00847A36">
        <w:rPr>
          <w:rStyle w:val="Emphasis"/>
        </w:rPr>
        <w:t>social world</w:t>
      </w:r>
      <w:r w:rsidRPr="00F066F5">
        <w:rPr>
          <w:sz w:val="14"/>
        </w:rPr>
        <w:t xml:space="preserve"> </w:t>
      </w:r>
      <w:r w:rsidRPr="00847A36">
        <w:rPr>
          <w:rStyle w:val="StyleUnderline"/>
        </w:rPr>
        <w:t xml:space="preserve">and the </w:t>
      </w:r>
      <w:r w:rsidRPr="00847A36">
        <w:rPr>
          <w:rStyle w:val="Emphasis"/>
        </w:rPr>
        <w:t>significance</w:t>
      </w:r>
      <w:r w:rsidRPr="00847A36">
        <w:rPr>
          <w:rStyle w:val="StyleUnderline"/>
        </w:rPr>
        <w:t xml:space="preserve"> of </w:t>
      </w:r>
      <w:r w:rsidRPr="00847A36">
        <w:rPr>
          <w:rStyle w:val="Emphasis"/>
        </w:rPr>
        <w:t>whiteness</w:t>
      </w:r>
      <w:r w:rsidRPr="00F066F5">
        <w:rPr>
          <w:sz w:val="14"/>
        </w:rPr>
        <w:t xml:space="preserve"> </w:t>
      </w:r>
      <w:r w:rsidRPr="00847A36">
        <w:rPr>
          <w:rStyle w:val="StyleUnderline"/>
        </w:rPr>
        <w:t>it is meant to safeguard</w:t>
      </w:r>
      <w:r w:rsidRPr="00F066F5">
        <w:rPr>
          <w:sz w:val="14"/>
        </w:rPr>
        <w:t>. As this need to maintain a narrative of meaning increased, the aesthetic and aim of the zombie shifted: more gruesome, more evidence of physical decay, and a growing hunger for human flesh. Zombies decay, but only to a point. They are residue, or what remains when humanity isn’t present—an animated void of a kind when markers of robust meaning aren’t possible. As writers have noted, the metaphorical significance of the zombie can’t be overstated in that “the true horror in these movies lies in the prospect of Westerners becoming dominated, subjugated, symbolically raped, and effectively ‘colonized’ by pagan representations.”34 In this way one might say there is a fluidity of representation marking the zombie tied to various cultural connotations and expressed in relationship to various modalities of ritual enactment—religion, politics, economics, sociality, and so on—impinging, shifting, changing, and reflecting the challenge to the distinction between life and death.</w:t>
      </w:r>
    </w:p>
    <w:p w:rsidR="002B4668" w:rsidRPr="00F066F5" w:rsidRDefault="002B4668" w:rsidP="002B4668">
      <w:pPr>
        <w:rPr>
          <w:sz w:val="14"/>
        </w:rPr>
      </w:pPr>
      <w:r w:rsidRPr="00847A36">
        <w:rPr>
          <w:rStyle w:val="StyleUnderline"/>
        </w:rPr>
        <w:t>To call zombies</w:t>
      </w:r>
      <w:r w:rsidRPr="00F066F5">
        <w:rPr>
          <w:sz w:val="14"/>
        </w:rPr>
        <w:t xml:space="preserve"> “Americans,” or “</w:t>
      </w:r>
      <w:r w:rsidRPr="00847A36">
        <w:rPr>
          <w:rStyle w:val="StyleUnderline"/>
        </w:rPr>
        <w:t>citizens</w:t>
      </w:r>
      <w:r w:rsidRPr="00F066F5">
        <w:rPr>
          <w:sz w:val="14"/>
        </w:rPr>
        <w:t xml:space="preserve">,” </w:t>
      </w:r>
      <w:r w:rsidRPr="00847A36">
        <w:rPr>
          <w:rStyle w:val="StyleUnderline"/>
        </w:rPr>
        <w:t>would be to lose sight of their significance and to misname a trop</w:t>
      </w:r>
      <w:r w:rsidRPr="00F066F5">
        <w:rPr>
          <w:sz w:val="14"/>
        </w:rPr>
        <w:t xml:space="preserve">e. </w:t>
      </w:r>
      <w:r w:rsidRPr="00847A36">
        <w:rPr>
          <w:rStyle w:val="StyleUnderline"/>
        </w:rPr>
        <w:t xml:space="preserve">The </w:t>
      </w:r>
      <w:r w:rsidRPr="00847A36">
        <w:rPr>
          <w:rStyle w:val="Emphasis"/>
        </w:rPr>
        <w:t>un/dead</w:t>
      </w:r>
      <w:r w:rsidRPr="00847A36">
        <w:rPr>
          <w:rStyle w:val="StyleUnderline"/>
        </w:rPr>
        <w:t xml:space="preserve"> wandering</w:t>
      </w:r>
      <w:r w:rsidRPr="00F066F5">
        <w:rPr>
          <w:sz w:val="14"/>
        </w:rPr>
        <w:t xml:space="preserve"> the earth </w:t>
      </w:r>
      <w:r w:rsidRPr="00847A36">
        <w:rPr>
          <w:rStyle w:val="StyleUnderline"/>
        </w:rPr>
        <w:t xml:space="preserve">often </w:t>
      </w:r>
      <w:r w:rsidRPr="00847A36">
        <w:rPr>
          <w:rStyle w:val="Emphasis"/>
        </w:rPr>
        <w:t>functions</w:t>
      </w:r>
      <w:r w:rsidRPr="00847A36">
        <w:rPr>
          <w:rStyle w:val="StyleUnderline"/>
        </w:rPr>
        <w:t xml:space="preserve"> as a </w:t>
      </w:r>
      <w:r w:rsidRPr="00847A36">
        <w:rPr>
          <w:rStyle w:val="Emphasis"/>
        </w:rPr>
        <w:t>trope</w:t>
      </w:r>
      <w:r w:rsidRPr="00F066F5">
        <w:rPr>
          <w:sz w:val="14"/>
        </w:rPr>
        <w:t xml:space="preserve"> </w:t>
      </w:r>
      <w:r w:rsidRPr="00847A36">
        <w:rPr>
          <w:rStyle w:val="StyleUnderline"/>
        </w:rPr>
        <w:t xml:space="preserve">meant to reflect </w:t>
      </w:r>
      <w:r w:rsidRPr="00847A36">
        <w:rPr>
          <w:rStyle w:val="Emphasis"/>
        </w:rPr>
        <w:t>problematic</w:t>
      </w:r>
      <w:r w:rsidRPr="00847A36">
        <w:rPr>
          <w:rStyle w:val="StyleUnderline"/>
        </w:rPr>
        <w:t xml:space="preserve"> socioeconomic and political </w:t>
      </w:r>
      <w:r w:rsidRPr="00847A36">
        <w:rPr>
          <w:rStyle w:val="Emphasis"/>
        </w:rPr>
        <w:t>arrangements</w:t>
      </w:r>
      <w:r w:rsidRPr="00F066F5">
        <w:rPr>
          <w:sz w:val="14"/>
        </w:rPr>
        <w:t xml:space="preserve"> (i.e., neoliberalism) </w:t>
      </w:r>
      <w:r w:rsidRPr="00847A36">
        <w:rPr>
          <w:rStyle w:val="StyleUnderline"/>
        </w:rPr>
        <w:t xml:space="preserve">of a </w:t>
      </w:r>
      <w:r w:rsidRPr="00847A36">
        <w:rPr>
          <w:rStyle w:val="Emphasis"/>
        </w:rPr>
        <w:t>collective life gone wrong</w:t>
      </w:r>
      <w:r w:rsidRPr="00F066F5">
        <w:rPr>
          <w:sz w:val="14"/>
        </w:rPr>
        <w:t>—</w:t>
      </w:r>
      <w:r w:rsidRPr="00847A36">
        <w:rPr>
          <w:rStyle w:val="StyleUnderline"/>
        </w:rPr>
        <w:t xml:space="preserve">the manner </w:t>
      </w:r>
      <w:r w:rsidRPr="00847A36">
        <w:rPr>
          <w:rStyle w:val="Emphasis"/>
        </w:rPr>
        <w:t>in which systems</w:t>
      </w:r>
      <w:r w:rsidRPr="00847A36">
        <w:rPr>
          <w:rStyle w:val="StyleUnderline"/>
        </w:rPr>
        <w:t xml:space="preserve"> of production</w:t>
      </w:r>
      <w:r w:rsidRPr="00F066F5">
        <w:rPr>
          <w:sz w:val="14"/>
        </w:rPr>
        <w:t xml:space="preserve"> and display </w:t>
      </w:r>
      <w:r w:rsidRPr="00847A36">
        <w:rPr>
          <w:rStyle w:val="Emphasis"/>
        </w:rPr>
        <w:t>are so troubled</w:t>
      </w:r>
      <w:r w:rsidRPr="00847A36">
        <w:rPr>
          <w:rStyle w:val="StyleUnderline"/>
        </w:rPr>
        <w:t xml:space="preserve"> and troubling as to </w:t>
      </w:r>
      <w:r w:rsidRPr="00847A36">
        <w:rPr>
          <w:rStyle w:val="Emphasis"/>
        </w:rPr>
        <w:t>remove</w:t>
      </w:r>
      <w:r w:rsidRPr="00847A36">
        <w:rPr>
          <w:rStyle w:val="StyleUnderline"/>
        </w:rPr>
        <w:t xml:space="preserve"> a full sense of </w:t>
      </w:r>
      <w:r w:rsidRPr="00847A36">
        <w:rPr>
          <w:rStyle w:val="Emphasis"/>
        </w:rPr>
        <w:t>humanity</w:t>
      </w:r>
      <w:r w:rsidRPr="00F066F5">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847A36">
        <w:rPr>
          <w:rStyle w:val="Emphasis"/>
        </w:rPr>
        <w:t>Some</w:t>
      </w:r>
      <w:r w:rsidRPr="00847A36">
        <w:rPr>
          <w:rStyle w:val="StyleUnderline"/>
        </w:rPr>
        <w:t xml:space="preserve"> are </w:t>
      </w:r>
      <w:r w:rsidRPr="00847A36">
        <w:rPr>
          <w:rStyle w:val="Emphasis"/>
        </w:rPr>
        <w:t>left</w:t>
      </w:r>
      <w:r w:rsidRPr="00847A36">
        <w:rPr>
          <w:rStyle w:val="StyleUnderline"/>
        </w:rPr>
        <w:t xml:space="preserve"> behind</w:t>
      </w:r>
      <w:r w:rsidRPr="00F066F5">
        <w:rPr>
          <w:sz w:val="14"/>
        </w:rPr>
        <w:t xml:space="preserve">, </w:t>
      </w:r>
      <w:r w:rsidRPr="00847A36">
        <w:rPr>
          <w:rStyle w:val="StyleUnderline"/>
        </w:rPr>
        <w:t>not consumed by death</w:t>
      </w:r>
      <w:r w:rsidRPr="00F066F5">
        <w:rPr>
          <w:sz w:val="14"/>
        </w:rPr>
        <w:t xml:space="preserve">, </w:t>
      </w:r>
      <w:r w:rsidRPr="00847A36">
        <w:rPr>
          <w:rStyle w:val="StyleUnderline"/>
        </w:rPr>
        <w:t xml:space="preserve">and </w:t>
      </w:r>
      <w:r w:rsidRPr="00847A36">
        <w:rPr>
          <w:rStyle w:val="Emphasis"/>
        </w:rPr>
        <w:t>what remains is</w:t>
      </w:r>
      <w:r w:rsidRPr="00847A36">
        <w:rPr>
          <w:rStyle w:val="StyleUnderline"/>
        </w:rPr>
        <w:t xml:space="preserve"> only the possibility of </w:t>
      </w:r>
      <w:r w:rsidRPr="00EC3260">
        <w:rPr>
          <w:rStyle w:val="Emphasis"/>
          <w:highlight w:val="green"/>
        </w:rPr>
        <w:t>a grammar of death</w:t>
      </w:r>
      <w:r w:rsidRPr="00F066F5">
        <w:rPr>
          <w:sz w:val="14"/>
        </w:rPr>
        <w:t>—</w:t>
      </w:r>
      <w:r w:rsidRPr="00EC3260">
        <w:rPr>
          <w:rStyle w:val="StyleUnderline"/>
          <w:highlight w:val="green"/>
        </w:rPr>
        <w:t xml:space="preserve">a </w:t>
      </w:r>
      <w:r w:rsidRPr="00EC3260">
        <w:rPr>
          <w:rStyle w:val="Emphasis"/>
          <w:highlight w:val="green"/>
        </w:rPr>
        <w:t>descriptive process</w:t>
      </w:r>
      <w:r w:rsidRPr="00F066F5">
        <w:rPr>
          <w:sz w:val="14"/>
        </w:rPr>
        <w:t xml:space="preserve"> </w:t>
      </w:r>
      <w:r w:rsidRPr="00847A36">
        <w:rPr>
          <w:rStyle w:val="StyleUnderline"/>
        </w:rPr>
        <w:t>incapable of including life</w:t>
      </w:r>
      <w:r w:rsidRPr="00F066F5">
        <w:rPr>
          <w:sz w:val="14"/>
        </w:rPr>
        <w:t xml:space="preserve">. </w:t>
      </w:r>
      <w:r w:rsidRPr="00847A36">
        <w:rPr>
          <w:rStyle w:val="StyleUnderline"/>
        </w:rPr>
        <w:t xml:space="preserve">What </w:t>
      </w:r>
      <w:r w:rsidRPr="00EC3260">
        <w:rPr>
          <w:rStyle w:val="StyleUnderline"/>
          <w:highlight w:val="green"/>
        </w:rPr>
        <w:t>remains</w:t>
      </w:r>
      <w:r w:rsidRPr="00847A36">
        <w:rPr>
          <w:rStyle w:val="StyleUnderline"/>
        </w:rPr>
        <w:t xml:space="preserve"> is “</w:t>
      </w:r>
      <w:r w:rsidRPr="00EC3260">
        <w:rPr>
          <w:rStyle w:val="Emphasis"/>
          <w:highlight w:val="green"/>
        </w:rPr>
        <w:t>nothing</w:t>
      </w:r>
      <w:r w:rsidRPr="00847A36">
        <w:rPr>
          <w:rStyle w:val="StyleUnderline"/>
        </w:rPr>
        <w:t>” in a certain sense:</w:t>
      </w:r>
      <w:r w:rsidRPr="00F066F5">
        <w:rPr>
          <w:sz w:val="14"/>
        </w:rPr>
        <w:t xml:space="preserve"> “</w:t>
      </w:r>
      <w:r w:rsidRPr="00EC3260">
        <w:rPr>
          <w:rStyle w:val="Emphasis"/>
          <w:highlight w:val="green"/>
        </w:rPr>
        <w:t xml:space="preserve">Nothing will brace </w:t>
      </w:r>
      <w:proofErr w:type="gramStart"/>
      <w:r w:rsidRPr="00EC3260">
        <w:rPr>
          <w:rStyle w:val="Emphasis"/>
          <w:highlight w:val="green"/>
        </w:rPr>
        <w:t>you</w:t>
      </w:r>
      <w:r w:rsidRPr="00F066F5">
        <w:rPr>
          <w:sz w:val="14"/>
        </w:rPr>
        <w:t>,</w:t>
      </w:r>
      <w:proofErr w:type="gramEnd"/>
      <w:r w:rsidRPr="00F066F5">
        <w:rPr>
          <w:sz w:val="14"/>
        </w:rPr>
        <w:t xml:space="preserve"> </w:t>
      </w:r>
      <w:r w:rsidRPr="00847A36">
        <w:rPr>
          <w:rStyle w:val="StyleUnderline"/>
        </w:rPr>
        <w:t>nothing prepares</w:t>
      </w:r>
      <w:r w:rsidRPr="00F066F5">
        <w:rPr>
          <w:sz w:val="14"/>
        </w:rPr>
        <w:t xml:space="preserve">; for all the pain that might be out there; </w:t>
      </w:r>
      <w:r w:rsidRPr="00847A36">
        <w:rPr>
          <w:rStyle w:val="StyleUnderline"/>
        </w:rPr>
        <w:t>Life is but a dream, no, it’s a nightmare</w:t>
      </w:r>
      <w:r w:rsidRPr="00F066F5">
        <w:rPr>
          <w:sz w:val="14"/>
        </w:rPr>
        <w:t xml:space="preserve">.”40 In short, </w:t>
      </w:r>
      <w:r w:rsidRPr="00EC3260">
        <w:rPr>
          <w:rStyle w:val="Emphasis"/>
          <w:highlight w:val="green"/>
        </w:rPr>
        <w:t>it is the end of future</w:t>
      </w:r>
      <w:r w:rsidRPr="00F066F5">
        <w:rPr>
          <w:sz w:val="14"/>
        </w:rPr>
        <w:t xml:space="preserve"> </w:t>
      </w:r>
      <w:r w:rsidRPr="00EC3260">
        <w:rPr>
          <w:rStyle w:val="StyleUnderline"/>
          <w:highlight w:val="green"/>
        </w:rPr>
        <w:t>because the zombie consumes</w:t>
      </w:r>
      <w:r w:rsidRPr="00847A36">
        <w:rPr>
          <w:rStyle w:val="StyleUnderline"/>
        </w:rPr>
        <w:t xml:space="preserve"> the logic of </w:t>
      </w:r>
      <w:r w:rsidRPr="00EC3260">
        <w:rPr>
          <w:rStyle w:val="StyleUnderline"/>
          <w:highlight w:val="green"/>
        </w:rPr>
        <w:t>life</w:t>
      </w:r>
      <w:r w:rsidRPr="00F066F5">
        <w:rPr>
          <w:sz w:val="14"/>
        </w:rPr>
        <w:t xml:space="preserve"> (as a distinct and “safe” reality), thereby exposing the hidden meaning of deathlife.</w:t>
      </w:r>
    </w:p>
    <w:p w:rsidR="002B4668" w:rsidRPr="00F066F5" w:rsidRDefault="002B4668" w:rsidP="002B4668">
      <w:pPr>
        <w:rPr>
          <w:sz w:val="14"/>
        </w:rPr>
      </w:pPr>
      <w:r w:rsidRPr="00F066F5">
        <w:rPr>
          <w:sz w:val="14"/>
        </w:rPr>
        <w:t xml:space="preserve">Various scholars in zombie studies have noted the zombie as troubling the category of being to the degree the zombie is both human and not human, but I want to take that further: </w:t>
      </w:r>
      <w:r w:rsidRPr="00847A36">
        <w:rPr>
          <w:rStyle w:val="StyleUnderline"/>
        </w:rPr>
        <w:t>the formula of</w:t>
      </w:r>
      <w:r w:rsidRPr="00F066F5">
        <w:rPr>
          <w:sz w:val="14"/>
        </w:rPr>
        <w:t xml:space="preserve"> </w:t>
      </w:r>
      <w:r w:rsidRPr="00847A36">
        <w:rPr>
          <w:rStyle w:val="Emphasis"/>
        </w:rPr>
        <w:t>white supremacy</w:t>
      </w:r>
      <w:r w:rsidRPr="00847A36">
        <w:rPr>
          <w:rStyle w:val="StyleUnderline"/>
        </w:rPr>
        <w:t xml:space="preserve"> </w:t>
      </w:r>
      <w:r w:rsidRPr="00847A36">
        <w:rPr>
          <w:rStyle w:val="Emphasis"/>
        </w:rPr>
        <w:t>mutated</w:t>
      </w:r>
      <w:r w:rsidRPr="00847A36">
        <w:rPr>
          <w:rStyle w:val="StyleUnderline"/>
        </w:rPr>
        <w:t xml:space="preserve"> the condition of </w:t>
      </w:r>
      <w:r w:rsidRPr="00847A36">
        <w:rPr>
          <w:rStyle w:val="Emphasis"/>
        </w:rPr>
        <w:t>the African</w:t>
      </w:r>
      <w:r w:rsidRPr="00847A36">
        <w:rPr>
          <w:rStyle w:val="StyleUnderline"/>
        </w:rPr>
        <w:t xml:space="preserve"> and </w:t>
      </w:r>
      <w:r w:rsidRPr="00847A36">
        <w:rPr>
          <w:rStyle w:val="Emphasis"/>
        </w:rPr>
        <w:t>transformed “it”</w:t>
      </w:r>
      <w:r w:rsidRPr="00847A36">
        <w:rPr>
          <w:rStyle w:val="StyleUnderline"/>
        </w:rPr>
        <w:t xml:space="preserve"> into an </w:t>
      </w:r>
      <w:r w:rsidRPr="00847A36">
        <w:rPr>
          <w:rStyle w:val="Emphasis"/>
        </w:rPr>
        <w:t>irrelevant reality</w:t>
      </w:r>
      <w:r w:rsidRPr="00F066F5">
        <w:rPr>
          <w:sz w:val="14"/>
        </w:rPr>
        <w:t xml:space="preserve">— </w:t>
      </w:r>
      <w:r w:rsidRPr="00847A36">
        <w:rPr>
          <w:rStyle w:val="StyleUnderline"/>
        </w:rPr>
        <w:t>hence the zombie marked out as</w:t>
      </w:r>
      <w:r w:rsidRPr="00F066F5">
        <w:rPr>
          <w:sz w:val="14"/>
        </w:rPr>
        <w:t xml:space="preserve"> </w:t>
      </w:r>
      <w:r w:rsidRPr="00847A36">
        <w:rPr>
          <w:rStyle w:val="StyleUnderline"/>
        </w:rPr>
        <w:t>a cautionary tale the “place” and movement of death.</w:t>
      </w:r>
      <w:r w:rsidRPr="00F066F5">
        <w:rPr>
          <w:sz w:val="14"/>
        </w:rPr>
        <w:t xml:space="preserve">41 </w:t>
      </w:r>
      <w:r w:rsidRPr="00847A36">
        <w:rPr>
          <w:rStyle w:val="StyleUnderline"/>
        </w:rPr>
        <w:t xml:space="preserve">The </w:t>
      </w:r>
      <w:r w:rsidRPr="00847A36">
        <w:rPr>
          <w:rStyle w:val="Emphasis"/>
        </w:rPr>
        <w:t>zombie’s</w:t>
      </w:r>
      <w:r w:rsidRPr="00847A36">
        <w:rPr>
          <w:rStyle w:val="StyleUnderline"/>
        </w:rPr>
        <w:t xml:space="preserve"> </w:t>
      </w:r>
      <w:r w:rsidRPr="00847A36">
        <w:rPr>
          <w:rStyle w:val="Emphasis"/>
        </w:rPr>
        <w:t>presence</w:t>
      </w:r>
      <w:r w:rsidRPr="00847A36">
        <w:rPr>
          <w:rStyle w:val="StyleUnderline"/>
        </w:rPr>
        <w:t xml:space="preserve"> poses a </w:t>
      </w:r>
      <w:r w:rsidRPr="00847A36">
        <w:rPr>
          <w:rStyle w:val="Emphasis"/>
        </w:rPr>
        <w:t>threat</w:t>
      </w:r>
      <w:r w:rsidRPr="00F066F5">
        <w:rPr>
          <w:sz w:val="14"/>
        </w:rPr>
        <w:t xml:space="preserve"> (perceived ontologically through whiteness) </w:t>
      </w:r>
      <w:r w:rsidRPr="00847A36">
        <w:rPr>
          <w:rStyle w:val="StyleUnderline"/>
        </w:rPr>
        <w:t>in the form of a question</w:t>
      </w:r>
      <w:r w:rsidRPr="00F066F5">
        <w:rPr>
          <w:sz w:val="14"/>
        </w:rPr>
        <w:t>: “</w:t>
      </w:r>
      <w:r w:rsidRPr="00847A36">
        <w:rPr>
          <w:rStyle w:val="StyleUnderline"/>
        </w:rPr>
        <w:t>Is there the possibility that [whites] could be absent from [themselves]</w:t>
      </w:r>
      <w:r w:rsidRPr="00F066F5">
        <w:rPr>
          <w:sz w:val="14"/>
        </w:rPr>
        <w:t xml:space="preserve">, that [they] could look into the body and find only an absence?”42 </w:t>
      </w:r>
      <w:r w:rsidRPr="00847A36">
        <w:rPr>
          <w:rStyle w:val="StyleUnderline"/>
        </w:rPr>
        <w:t>Such a question “is ontologically terrifying because it denies humans that which makes us human</w:t>
      </w:r>
      <w:r w:rsidRPr="00F066F5">
        <w:rPr>
          <w:sz w:val="14"/>
        </w:rPr>
        <w:t xml:space="preserve"> . . . a physical body occupied by nothingness—a human shell lacking whatever properties are presumed to constitute self to our consciousness.”43 In effect, one might say </w:t>
      </w:r>
      <w:r w:rsidRPr="00EC3260">
        <w:rPr>
          <w:rStyle w:val="Emphasis"/>
          <w:highlight w:val="green"/>
        </w:rPr>
        <w:t>the zombie presence</w:t>
      </w:r>
      <w:r w:rsidRPr="00EC3260">
        <w:rPr>
          <w:sz w:val="14"/>
          <w:highlight w:val="green"/>
        </w:rPr>
        <w:t xml:space="preserve"> </w:t>
      </w:r>
      <w:r w:rsidRPr="00EC3260">
        <w:rPr>
          <w:rStyle w:val="StyleUnderline"/>
          <w:highlight w:val="green"/>
        </w:rPr>
        <w:t>is an</w:t>
      </w:r>
      <w:r w:rsidRPr="00847A36">
        <w:rPr>
          <w:rStyle w:val="StyleUnderline"/>
        </w:rPr>
        <w:t xml:space="preserve"> </w:t>
      </w:r>
      <w:r w:rsidRPr="00EC3260">
        <w:rPr>
          <w:rStyle w:val="StyleUnderline"/>
          <w:highlight w:val="green"/>
        </w:rPr>
        <w:t>apocalypse</w:t>
      </w:r>
      <w:r w:rsidRPr="00847A36">
        <w:rPr>
          <w:rStyle w:val="StyleUnderline"/>
        </w:rPr>
        <w:t xml:space="preserve"> necessary </w:t>
      </w:r>
      <w:r w:rsidRPr="00EC3260">
        <w:rPr>
          <w:rStyle w:val="StyleUnderline"/>
          <w:highlight w:val="green"/>
        </w:rPr>
        <w:t xml:space="preserve">for the </w:t>
      </w:r>
      <w:r w:rsidRPr="00EC3260">
        <w:rPr>
          <w:rStyle w:val="Emphasis"/>
          <w:highlight w:val="green"/>
        </w:rPr>
        <w:t>(dis)ordering</w:t>
      </w:r>
      <w:r w:rsidRPr="00EC3260">
        <w:rPr>
          <w:rStyle w:val="StyleUnderline"/>
          <w:highlight w:val="green"/>
        </w:rPr>
        <w:t xml:space="preserve"> of the United States</w:t>
      </w:r>
      <w:r w:rsidRPr="00F066F5">
        <w:rPr>
          <w:sz w:val="14"/>
        </w:rPr>
        <w:t xml:space="preserve"> </w:t>
      </w:r>
      <w:r w:rsidRPr="00847A36">
        <w:rPr>
          <w:rStyle w:val="StyleUnderline"/>
        </w:rPr>
        <w:t xml:space="preserve">around the </w:t>
      </w:r>
      <w:r w:rsidRPr="00847A36">
        <w:rPr>
          <w:rStyle w:val="Emphasis"/>
        </w:rPr>
        <w:t>logic</w:t>
      </w:r>
      <w:r w:rsidRPr="00847A36">
        <w:rPr>
          <w:rStyle w:val="StyleUnderline"/>
        </w:rPr>
        <w:t xml:space="preserve"> of </w:t>
      </w:r>
      <w:r w:rsidRPr="00847A36">
        <w:rPr>
          <w:rStyle w:val="Emphasis"/>
        </w:rPr>
        <w:t>whiteness</w:t>
      </w:r>
      <w:r w:rsidRPr="00F066F5">
        <w:rPr>
          <w:sz w:val="14"/>
        </w:rPr>
        <w:t xml:space="preserve"> and its demands regarding the nature and meaning of (white) life.44</w:t>
      </w:r>
    </w:p>
    <w:p w:rsidR="002B4668" w:rsidRPr="00F066F5" w:rsidRDefault="002B4668" w:rsidP="002B4668">
      <w:pPr>
        <w:rPr>
          <w:sz w:val="14"/>
        </w:rPr>
      </w:pPr>
      <w:r w:rsidRPr="00EC3260">
        <w:rPr>
          <w:rStyle w:val="Emphasis"/>
          <w:highlight w:val="green"/>
        </w:rPr>
        <w:t>Death</w:t>
      </w:r>
      <w:r w:rsidRPr="00EC3260">
        <w:rPr>
          <w:sz w:val="14"/>
          <w:highlight w:val="green"/>
        </w:rPr>
        <w:t xml:space="preserve"> </w:t>
      </w:r>
      <w:r w:rsidRPr="00EC3260">
        <w:rPr>
          <w:rStyle w:val="Emphasis"/>
          <w:highlight w:val="green"/>
        </w:rPr>
        <w:t>shapes</w:t>
      </w:r>
      <w:r w:rsidRPr="00EC3260">
        <w:rPr>
          <w:rStyle w:val="StyleUnderline"/>
          <w:highlight w:val="green"/>
        </w:rPr>
        <w:t xml:space="preserve"> the</w:t>
      </w:r>
      <w:r w:rsidRPr="00847A36">
        <w:rPr>
          <w:rStyle w:val="StyleUnderline"/>
        </w:rPr>
        <w:t xml:space="preserve"> “American </w:t>
      </w:r>
      <w:r w:rsidRPr="00EC3260">
        <w:rPr>
          <w:rStyle w:val="Emphasis"/>
          <w:highlight w:val="green"/>
        </w:rPr>
        <w:t>imagination</w:t>
      </w:r>
      <w:r w:rsidRPr="00847A36">
        <w:rPr>
          <w:rStyle w:val="StyleUnderline"/>
        </w:rPr>
        <w:t>”</w:t>
      </w:r>
      <w:r w:rsidRPr="00F066F5">
        <w:rPr>
          <w:sz w:val="14"/>
        </w:rPr>
        <w:t xml:space="preserve"> </w:t>
      </w:r>
      <w:r w:rsidRPr="00EC3260">
        <w:rPr>
          <w:rStyle w:val="StyleUnderline"/>
          <w:highlight w:val="green"/>
        </w:rPr>
        <w:t>and comes to define</w:t>
      </w:r>
      <w:r w:rsidRPr="00847A36">
        <w:rPr>
          <w:rStyle w:val="StyleUnderline"/>
        </w:rPr>
        <w:t xml:space="preserve"> </w:t>
      </w:r>
      <w:r w:rsidRPr="00F066F5">
        <w:rPr>
          <w:sz w:val="14"/>
        </w:rPr>
        <w:t xml:space="preserve">the structuring of </w:t>
      </w:r>
      <w:r w:rsidRPr="00EC3260">
        <w:rPr>
          <w:rStyle w:val="StyleUnderline"/>
          <w:highlight w:val="green"/>
        </w:rPr>
        <w:t>what constitutes life</w:t>
      </w:r>
      <w:r w:rsidRPr="00847A36">
        <w:rPr>
          <w:rStyle w:val="StyleUnderline"/>
        </w:rPr>
        <w:t xml:space="preserve"> and</w:t>
      </w:r>
      <w:r w:rsidRPr="00F066F5">
        <w:rPr>
          <w:sz w:val="14"/>
        </w:rPr>
        <w:t xml:space="preserve">, by extension, </w:t>
      </w:r>
      <w:r w:rsidRPr="00847A36">
        <w:rPr>
          <w:rStyle w:val="StyleUnderline"/>
        </w:rPr>
        <w:t>what must be bracketed off</w:t>
      </w:r>
      <w:r w:rsidRPr="00F066F5">
        <w:rPr>
          <w:sz w:val="14"/>
        </w:rPr>
        <w:t>—</w:t>
      </w:r>
      <w:r w:rsidRPr="00847A36">
        <w:rPr>
          <w:rStyle w:val="StyleUnderline"/>
        </w:rPr>
        <w:t>with Blacks as a prime example of the uncertain Other who threatens</w:t>
      </w:r>
      <w:r w:rsidRPr="00F066F5">
        <w:rPr>
          <w:sz w:val="14"/>
        </w:rPr>
        <w:t>. Or, one might say, “</w:t>
      </w:r>
      <w:r w:rsidRPr="00EC3260">
        <w:rPr>
          <w:rStyle w:val="Emphasis"/>
          <w:highlight w:val="green"/>
        </w:rPr>
        <w:t>Black death</w:t>
      </w:r>
      <w:r w:rsidRPr="00F066F5">
        <w:rPr>
          <w:sz w:val="14"/>
        </w:rPr>
        <w:t xml:space="preserve"> [</w:t>
      </w:r>
      <w:r w:rsidRPr="00EC3260">
        <w:rPr>
          <w:rStyle w:val="Emphasis"/>
          <w:highlight w:val="green"/>
        </w:rPr>
        <w:t>is</w:t>
      </w:r>
      <w:r w:rsidRPr="00847A36">
        <w:rPr>
          <w:rStyle w:val="Emphasis"/>
        </w:rPr>
        <w:t xml:space="preserve"> </w:t>
      </w:r>
      <w:r w:rsidRPr="00847A36">
        <w:rPr>
          <w:rStyle w:val="StyleUnderline"/>
        </w:rPr>
        <w:t>a</w:t>
      </w:r>
      <w:r w:rsidRPr="00F066F5">
        <w:rPr>
          <w:sz w:val="14"/>
        </w:rPr>
        <w:t xml:space="preserve">] </w:t>
      </w:r>
      <w:r w:rsidRPr="00EC3260">
        <w:rPr>
          <w:rStyle w:val="Emphasis"/>
          <w:highlight w:val="green"/>
        </w:rPr>
        <w:t>predictable</w:t>
      </w:r>
      <w:r w:rsidRPr="00EC3260">
        <w:rPr>
          <w:sz w:val="14"/>
          <w:highlight w:val="green"/>
        </w:rPr>
        <w:t xml:space="preserve"> </w:t>
      </w:r>
      <w:r w:rsidRPr="00EC3260">
        <w:rPr>
          <w:rStyle w:val="StyleUnderline"/>
          <w:highlight w:val="green"/>
        </w:rPr>
        <w:t>and</w:t>
      </w:r>
      <w:r w:rsidRPr="00EC3260">
        <w:rPr>
          <w:sz w:val="14"/>
          <w:highlight w:val="green"/>
        </w:rPr>
        <w:t xml:space="preserve"> </w:t>
      </w:r>
      <w:r w:rsidRPr="00EC3260">
        <w:rPr>
          <w:rStyle w:val="Emphasis"/>
          <w:highlight w:val="green"/>
        </w:rPr>
        <w:t>constitutive</w:t>
      </w:r>
      <w:r w:rsidRPr="00F066F5">
        <w:rPr>
          <w:sz w:val="14"/>
        </w:rPr>
        <w:t xml:space="preserve"> </w:t>
      </w:r>
      <w:r w:rsidRPr="00847A36">
        <w:rPr>
          <w:rStyle w:val="StyleUnderline"/>
        </w:rPr>
        <w:t xml:space="preserve">aspect of </w:t>
      </w:r>
      <w:r w:rsidRPr="00847A36">
        <w:rPr>
          <w:rStyle w:val="Emphasis"/>
        </w:rPr>
        <w:t>democracy</w:t>
      </w:r>
      <w:r w:rsidRPr="00F066F5">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47A36">
        <w:rPr>
          <w:rStyle w:val="Emphasis"/>
        </w:rPr>
        <w:t>Blackness</w:t>
      </w:r>
      <w:r w:rsidRPr="00847A36">
        <w:rPr>
          <w:rStyle w:val="StyleUnderline"/>
        </w:rPr>
        <w:t xml:space="preserve"> as </w:t>
      </w:r>
      <w:r w:rsidRPr="00847A36">
        <w:rPr>
          <w:rStyle w:val="Emphasis"/>
        </w:rPr>
        <w:t>death</w:t>
      </w:r>
      <w:r w:rsidRPr="00847A36">
        <w:rPr>
          <w:rStyle w:val="StyleUnderline"/>
        </w:rPr>
        <w:t xml:space="preserve"> is </w:t>
      </w:r>
      <w:r w:rsidRPr="00EC3260">
        <w:rPr>
          <w:rStyle w:val="StyleUnderline"/>
          <w:highlight w:val="green"/>
        </w:rPr>
        <w:t xml:space="preserve">a </w:t>
      </w:r>
      <w:r w:rsidRPr="00EC3260">
        <w:rPr>
          <w:rStyle w:val="Emphasis"/>
          <w:highlight w:val="green"/>
        </w:rPr>
        <w:t>complex</w:t>
      </w:r>
      <w:r w:rsidRPr="00EC3260">
        <w:rPr>
          <w:rStyle w:val="StyleUnderline"/>
          <w:highlight w:val="green"/>
        </w:rPr>
        <w:t xml:space="preserve"> </w:t>
      </w:r>
      <w:r w:rsidRPr="00EC3260">
        <w:rPr>
          <w:rStyle w:val="Emphasis"/>
        </w:rPr>
        <w:t>epistemological</w:t>
      </w:r>
      <w:r w:rsidRPr="00847A36">
        <w:rPr>
          <w:rStyle w:val="StyleUnderline"/>
        </w:rPr>
        <w:t xml:space="preserve"> and </w:t>
      </w:r>
      <w:r w:rsidRPr="00EC3260">
        <w:rPr>
          <w:rStyle w:val="Emphasis"/>
          <w:highlight w:val="green"/>
        </w:rPr>
        <w:t>ontological</w:t>
      </w:r>
      <w:r w:rsidRPr="00EC3260">
        <w:rPr>
          <w:rStyle w:val="StyleUnderline"/>
          <w:highlight w:val="green"/>
        </w:rPr>
        <w:t xml:space="preserve"> </w:t>
      </w:r>
      <w:r w:rsidRPr="00EC3260">
        <w:rPr>
          <w:rStyle w:val="Emphasis"/>
          <w:highlight w:val="green"/>
        </w:rPr>
        <w:t>determination</w:t>
      </w:r>
      <w:r w:rsidRPr="00847A36">
        <w:rPr>
          <w:rStyle w:val="StyleUnderline"/>
        </w:rPr>
        <w:t xml:space="preserve"> </w:t>
      </w:r>
      <w:r w:rsidRPr="00EC3260">
        <w:rPr>
          <w:rStyle w:val="Emphasis"/>
          <w:highlight w:val="green"/>
        </w:rPr>
        <w:t>constitutive</w:t>
      </w:r>
      <w:r w:rsidRPr="00EC3260">
        <w:rPr>
          <w:rStyle w:val="StyleUnderline"/>
          <w:highlight w:val="green"/>
        </w:rPr>
        <w:t xml:space="preserve"> of the </w:t>
      </w:r>
      <w:r w:rsidRPr="00EC3260">
        <w:rPr>
          <w:rStyle w:val="Emphasis"/>
          <w:highlight w:val="green"/>
        </w:rPr>
        <w:t>world</w:t>
      </w:r>
      <w:r w:rsidRPr="00847A36">
        <w:rPr>
          <w:rStyle w:val="StyleUnderline"/>
        </w:rPr>
        <w:t>.</w:t>
      </w:r>
      <w:r w:rsidRPr="00F066F5">
        <w:rPr>
          <w:sz w:val="14"/>
        </w:rPr>
        <w:t xml:space="preserve"> Christina </w:t>
      </w:r>
      <w:r w:rsidRPr="00847A36">
        <w:rPr>
          <w:rStyle w:val="Emphasis"/>
        </w:rPr>
        <w:t>Sharpe</w:t>
      </w:r>
      <w:r w:rsidRPr="00F066F5">
        <w:rPr>
          <w:sz w:val="14"/>
        </w:rPr>
        <w:t xml:space="preserve"> </w:t>
      </w:r>
      <w:r w:rsidRPr="00847A36">
        <w:rPr>
          <w:rStyle w:val="Emphasis"/>
        </w:rPr>
        <w:t>theorizes</w:t>
      </w:r>
      <w:r w:rsidRPr="00847A36">
        <w:rPr>
          <w:rStyle w:val="StyleUnderline"/>
        </w:rPr>
        <w:t xml:space="preserve"> </w:t>
      </w:r>
      <w:r w:rsidRPr="00EC3260">
        <w:rPr>
          <w:rStyle w:val="StyleUnderline"/>
          <w:highlight w:val="green"/>
        </w:rPr>
        <w:t xml:space="preserve">this </w:t>
      </w:r>
      <w:r w:rsidRPr="00EC3260">
        <w:rPr>
          <w:rStyle w:val="Emphasis"/>
          <w:highlight w:val="green"/>
        </w:rPr>
        <w:t>embodied</w:t>
      </w:r>
      <w:r w:rsidRPr="00EC3260">
        <w:rPr>
          <w:rStyle w:val="StyleUnderline"/>
          <w:highlight w:val="green"/>
        </w:rPr>
        <w:t xml:space="preserve"> practice</w:t>
      </w:r>
      <w:r w:rsidRPr="00847A36">
        <w:rPr>
          <w:rStyle w:val="StyleUnderline"/>
        </w:rPr>
        <w:t xml:space="preserve"> of </w:t>
      </w:r>
      <w:r w:rsidRPr="00847A36">
        <w:rPr>
          <w:rStyle w:val="Emphasis"/>
        </w:rPr>
        <w:t>Blackness</w:t>
      </w:r>
      <w:r w:rsidRPr="00F066F5">
        <w:rPr>
          <w:sz w:val="14"/>
        </w:rPr>
        <w:t xml:space="preserve"> (i.e., death) </w:t>
      </w:r>
      <w:r w:rsidRPr="00EC3260">
        <w:rPr>
          <w:rStyle w:val="StyleUnderline"/>
          <w:highlight w:val="green"/>
        </w:rPr>
        <w:t>as the “</w:t>
      </w:r>
      <w:r w:rsidRPr="00EC3260">
        <w:rPr>
          <w:rStyle w:val="Emphasis"/>
          <w:highlight w:val="green"/>
        </w:rPr>
        <w:t>wake</w:t>
      </w:r>
      <w:r w:rsidRPr="00EC3260">
        <w:rPr>
          <w:rStyle w:val="StyleUnderline"/>
          <w:highlight w:val="green"/>
        </w:rPr>
        <w:t>”</w:t>
      </w:r>
      <w:r w:rsidRPr="00F066F5">
        <w:rPr>
          <w:sz w:val="14"/>
        </w:rPr>
        <w:t xml:space="preserve"> </w:t>
      </w:r>
      <w:r w:rsidRPr="00EC3260">
        <w:rPr>
          <w:rStyle w:val="StyleUnderline"/>
          <w:highlight w:val="green"/>
        </w:rPr>
        <w:t>involv</w:t>
      </w:r>
      <w:r w:rsidRPr="00847A36">
        <w:rPr>
          <w:rStyle w:val="StyleUnderline"/>
        </w:rPr>
        <w:t xml:space="preserve">ing </w:t>
      </w:r>
      <w:r w:rsidRPr="00EC3260">
        <w:rPr>
          <w:rStyle w:val="StyleUnderline"/>
          <w:highlight w:val="green"/>
        </w:rPr>
        <w:t>the</w:t>
      </w:r>
      <w:r w:rsidRPr="00847A36">
        <w:rPr>
          <w:rStyle w:val="StyleUnderline"/>
        </w:rPr>
        <w:t xml:space="preserve"> continuing </w:t>
      </w:r>
      <w:r w:rsidRPr="00EC3260">
        <w:rPr>
          <w:rStyle w:val="Emphasis"/>
          <w:highlight w:val="green"/>
        </w:rPr>
        <w:t>disruptive</w:t>
      </w:r>
      <w:r w:rsidRPr="00847A36">
        <w:rPr>
          <w:rStyle w:val="StyleUnderline"/>
        </w:rPr>
        <w:t xml:space="preserve"> nature of a </w:t>
      </w:r>
      <w:r w:rsidRPr="00EC3260">
        <w:rPr>
          <w:rStyle w:val="Emphasis"/>
          <w:highlight w:val="green"/>
        </w:rPr>
        <w:t>past</w:t>
      </w:r>
      <w:r w:rsidRPr="00847A36">
        <w:rPr>
          <w:rStyle w:val="StyleUnderline"/>
        </w:rPr>
        <w:t xml:space="preserve"> </w:t>
      </w:r>
      <w:r w:rsidRPr="00EC3260">
        <w:rPr>
          <w:rStyle w:val="StyleUnderline"/>
          <w:highlight w:val="green"/>
        </w:rPr>
        <w:t xml:space="preserve">that </w:t>
      </w:r>
      <w:r w:rsidRPr="00EC3260">
        <w:rPr>
          <w:rStyle w:val="Emphasis"/>
          <w:highlight w:val="green"/>
        </w:rPr>
        <w:t>isn’t subdued</w:t>
      </w:r>
      <w:r w:rsidRPr="00F066F5">
        <w:rPr>
          <w:sz w:val="14"/>
        </w:rPr>
        <w:t xml:space="preserve">, </w:t>
      </w:r>
      <w:r w:rsidRPr="00847A36">
        <w:rPr>
          <w:rStyle w:val="Emphasis"/>
        </w:rPr>
        <w:t>controlled</w:t>
      </w:r>
      <w:r w:rsidRPr="00F066F5">
        <w:rPr>
          <w:sz w:val="14"/>
        </w:rPr>
        <w:t xml:space="preserve">, </w:t>
      </w:r>
      <w:r w:rsidRPr="00847A36">
        <w:rPr>
          <w:rStyle w:val="StyleUnderline"/>
        </w:rPr>
        <w:t xml:space="preserve">or </w:t>
      </w:r>
      <w:r w:rsidRPr="00847A36">
        <w:rPr>
          <w:rStyle w:val="Emphasis"/>
        </w:rPr>
        <w:t>ended</w:t>
      </w:r>
      <w:r w:rsidRPr="00F066F5">
        <w:rPr>
          <w:sz w:val="14"/>
        </w:rPr>
        <w:t xml:space="preserve"> </w:t>
      </w:r>
      <w:r w:rsidRPr="00EC3260">
        <w:rPr>
          <w:rStyle w:val="StyleUnderline"/>
          <w:highlight w:val="green"/>
        </w:rPr>
        <w:t>but instead “produces</w:t>
      </w:r>
      <w:r w:rsidRPr="00847A36">
        <w:rPr>
          <w:rStyle w:val="StyleUnderline"/>
        </w:rPr>
        <w:t xml:space="preserve"> </w:t>
      </w:r>
      <w:r w:rsidRPr="00EC3260">
        <w:rPr>
          <w:rStyle w:val="Emphasis"/>
          <w:highlight w:val="green"/>
        </w:rPr>
        <w:t>death</w:t>
      </w:r>
      <w:r w:rsidRPr="00847A36">
        <w:rPr>
          <w:rStyle w:val="StyleUnderline"/>
        </w:rPr>
        <w:t xml:space="preserve"> and </w:t>
      </w:r>
      <w:r w:rsidRPr="00847A36">
        <w:rPr>
          <w:rStyle w:val="Emphasis"/>
        </w:rPr>
        <w:t>trauma</w:t>
      </w:r>
      <w:r w:rsidRPr="00847A36">
        <w:rPr>
          <w:rStyle w:val="StyleUnderline"/>
        </w:rPr>
        <w:t>.”</w:t>
      </w:r>
      <w:r w:rsidRPr="00F066F5">
        <w:rPr>
          <w:sz w:val="14"/>
        </w:rPr>
        <w:t xml:space="preserve">46 </w:t>
      </w:r>
      <w:r w:rsidRPr="00EC3260">
        <w:rPr>
          <w:rStyle w:val="Emphasis"/>
          <w:highlight w:val="green"/>
        </w:rPr>
        <w:t>This</w:t>
      </w:r>
      <w:r w:rsidRPr="00F066F5">
        <w:rPr>
          <w:sz w:val="14"/>
        </w:rPr>
        <w:t xml:space="preserve">, I would add, </w:t>
      </w:r>
      <w:r w:rsidRPr="00847A36">
        <w:rPr>
          <w:rStyle w:val="Emphasis"/>
        </w:rPr>
        <w:t>isn’t</w:t>
      </w:r>
      <w:r w:rsidRPr="00F066F5">
        <w:rPr>
          <w:sz w:val="14"/>
        </w:rPr>
        <w:t xml:space="preserve"> just </w:t>
      </w:r>
      <w:r w:rsidRPr="00847A36">
        <w:rPr>
          <w:rStyle w:val="Emphasis"/>
        </w:rPr>
        <w:t>the negation of ontology</w:t>
      </w:r>
      <w:r w:rsidRPr="00F066F5">
        <w:rPr>
          <w:sz w:val="14"/>
        </w:rPr>
        <w:t xml:space="preserve"> </w:t>
      </w:r>
      <w:r w:rsidRPr="00847A36">
        <w:rPr>
          <w:rStyle w:val="StyleUnderline"/>
        </w:rPr>
        <w:t>by means of which the structuring of demise</w:t>
      </w:r>
      <w:r w:rsidRPr="00F066F5">
        <w:rPr>
          <w:sz w:val="14"/>
        </w:rPr>
        <w:t xml:space="preserve"> </w:t>
      </w:r>
      <w:r w:rsidRPr="00847A36">
        <w:rPr>
          <w:rStyle w:val="StyleUnderline"/>
        </w:rPr>
        <w:t>still requires and utilizes the grammar of ontology in reverse</w:t>
      </w:r>
      <w:r w:rsidRPr="00F066F5">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847A36">
        <w:rPr>
          <w:rStyle w:val="StyleUnderline"/>
        </w:rPr>
        <w:t xml:space="preserve">it </w:t>
      </w:r>
      <w:r w:rsidRPr="00EC3260">
        <w:rPr>
          <w:rStyle w:val="StyleUnderline"/>
          <w:highlight w:val="green"/>
        </w:rPr>
        <w:t xml:space="preserve">is a state </w:t>
      </w:r>
      <w:r w:rsidRPr="00EC3260">
        <w:rPr>
          <w:rStyle w:val="Emphasis"/>
          <w:highlight w:val="green"/>
        </w:rPr>
        <w:t>outside ontology</w:t>
      </w:r>
      <w:r w:rsidRPr="00F066F5">
        <w:rPr>
          <w:sz w:val="14"/>
        </w:rPr>
        <w:t xml:space="preserve"> in </w:t>
      </w:r>
      <w:r w:rsidRPr="00EC3260">
        <w:rPr>
          <w:rStyle w:val="StyleUnderline"/>
          <w:highlight w:val="green"/>
        </w:rPr>
        <w:t>that</w:t>
      </w:r>
      <w:r w:rsidRPr="00847A36">
        <w:rPr>
          <w:rStyle w:val="StyleUnderline"/>
        </w:rPr>
        <w:t xml:space="preserve"> it entails </w:t>
      </w:r>
      <w:r w:rsidRPr="00847A36">
        <w:rPr>
          <w:rStyle w:val="Emphasis"/>
        </w:rPr>
        <w:t>death</w:t>
      </w:r>
      <w:r w:rsidRPr="00F066F5">
        <w:rPr>
          <w:sz w:val="14"/>
        </w:rPr>
        <w:t xml:space="preserve"> (i.e., </w:t>
      </w:r>
      <w:r w:rsidRPr="00847A36">
        <w:rPr>
          <w:rStyle w:val="Emphasis"/>
        </w:rPr>
        <w:t>nonbeing</w:t>
      </w:r>
      <w:r w:rsidRPr="00F066F5">
        <w:rPr>
          <w:sz w:val="14"/>
        </w:rPr>
        <w:t xml:space="preserve">) </w:t>
      </w:r>
      <w:r w:rsidRPr="00847A36">
        <w:rPr>
          <w:rStyle w:val="StyleUnderline"/>
        </w:rPr>
        <w:t>and life</w:t>
      </w:r>
      <w:r w:rsidRPr="00F066F5">
        <w:rPr>
          <w:sz w:val="14"/>
        </w:rPr>
        <w:t xml:space="preserve"> (i.e., </w:t>
      </w:r>
      <w:r w:rsidRPr="00847A36">
        <w:rPr>
          <w:rStyle w:val="Emphasis"/>
        </w:rPr>
        <w:t>being</w:t>
      </w:r>
      <w:r w:rsidRPr="00F066F5">
        <w:rPr>
          <w:sz w:val="14"/>
        </w:rPr>
        <w:t xml:space="preserve">) </w:t>
      </w:r>
      <w:r w:rsidRPr="00847A36">
        <w:rPr>
          <w:rStyle w:val="StyleUnderline"/>
        </w:rPr>
        <w:t xml:space="preserve">at the </w:t>
      </w:r>
      <w:r w:rsidRPr="00847A36">
        <w:rPr>
          <w:rStyle w:val="Emphasis"/>
        </w:rPr>
        <w:t>same time</w:t>
      </w:r>
      <w:r w:rsidRPr="00F066F5">
        <w:rPr>
          <w:sz w:val="14"/>
        </w:rPr>
        <w:t>—</w:t>
      </w:r>
      <w:r w:rsidRPr="00847A36">
        <w:rPr>
          <w:rStyle w:val="StyleUnderline"/>
        </w:rPr>
        <w:t xml:space="preserve">and as such it </w:t>
      </w:r>
      <w:r w:rsidRPr="00EC3260">
        <w:rPr>
          <w:rStyle w:val="StyleUnderline"/>
          <w:highlight w:val="green"/>
        </w:rPr>
        <w:t>doesn’t allow for</w:t>
      </w:r>
      <w:r w:rsidRPr="00F066F5">
        <w:rPr>
          <w:sz w:val="14"/>
        </w:rPr>
        <w:t xml:space="preserve"> the type of “</w:t>
      </w:r>
      <w:r w:rsidRPr="00847A36">
        <w:rPr>
          <w:rStyle w:val="Emphasis"/>
        </w:rPr>
        <w:t xml:space="preserve">boundary </w:t>
      </w:r>
      <w:r w:rsidRPr="00EC3260">
        <w:rPr>
          <w:rStyle w:val="Emphasis"/>
          <w:highlight w:val="green"/>
        </w:rPr>
        <w:t>between</w:t>
      </w:r>
      <w:r w:rsidRPr="00F066F5">
        <w:rPr>
          <w:sz w:val="14"/>
        </w:rPr>
        <w:t xml:space="preserve">” I perceive as present in the ontology/non-ontology dichotomy.47 So, I seek to further clarify </w:t>
      </w:r>
      <w:r w:rsidRPr="00847A36">
        <w:rPr>
          <w:rStyle w:val="StyleUnderline"/>
        </w:rPr>
        <w:t>the lack of coherence through</w:t>
      </w:r>
      <w:r w:rsidRPr="00F066F5">
        <w:rPr>
          <w:sz w:val="14"/>
        </w:rPr>
        <w:t xml:space="preserve"> the category of </w:t>
      </w:r>
      <w:r w:rsidRPr="00847A36">
        <w:rPr>
          <w:rStyle w:val="StyleUnderline"/>
        </w:rPr>
        <w:t>irrelevance</w:t>
      </w:r>
      <w:r w:rsidRPr="00F066F5">
        <w:rPr>
          <w:sz w:val="14"/>
        </w:rPr>
        <w:t xml:space="preserve"> as the inability to read or </w:t>
      </w:r>
      <w:r w:rsidRPr="00847A36">
        <w:rPr>
          <w:rStyle w:val="StyleUnderline"/>
        </w:rPr>
        <w:t>measure Blackness through a sliding scale of ontologies</w:t>
      </w:r>
      <w:r w:rsidRPr="00F066F5">
        <w:rPr>
          <w:sz w:val="14"/>
        </w:rPr>
        <w:t xml:space="preserve">.48 In other words, what if Blackness is equated with death and life—over against the objections of whites? The logic of whiteness is troubled by this disruption and actively seeks to destroy through a quarantine of Blackness as object for use. 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847A36">
        <w:rPr>
          <w:rStyle w:val="StyleUnderline"/>
        </w:rPr>
        <w:t xml:space="preserve">They are </w:t>
      </w:r>
      <w:r w:rsidRPr="00847A36">
        <w:rPr>
          <w:rStyle w:val="Emphasis"/>
        </w:rPr>
        <w:t>dangerous entities</w:t>
      </w:r>
      <w:r w:rsidRPr="00F066F5">
        <w:rPr>
          <w:sz w:val="14"/>
        </w:rPr>
        <w:t xml:space="preserve"> </w:t>
      </w:r>
      <w:r w:rsidRPr="00847A36">
        <w:rPr>
          <w:rStyle w:val="StyleUnderline"/>
        </w:rPr>
        <w:t xml:space="preserve">regarding whom the </w:t>
      </w:r>
      <w:r w:rsidRPr="00847A36">
        <w:rPr>
          <w:rStyle w:val="Emphasis"/>
        </w:rPr>
        <w:t>grammar</w:t>
      </w:r>
      <w:r w:rsidRPr="00847A36">
        <w:rPr>
          <w:rStyle w:val="StyleUnderline"/>
        </w:rPr>
        <w:t xml:space="preserve"> of (</w:t>
      </w:r>
      <w:r w:rsidRPr="00847A36">
        <w:rPr>
          <w:rStyle w:val="Emphasis"/>
        </w:rPr>
        <w:t>white</w:t>
      </w:r>
      <w:r w:rsidRPr="00847A36">
        <w:rPr>
          <w:rStyle w:val="StyleUnderline"/>
        </w:rPr>
        <w:t xml:space="preserve">) </w:t>
      </w:r>
      <w:r w:rsidRPr="00847A36">
        <w:rPr>
          <w:rStyle w:val="Emphasis"/>
        </w:rPr>
        <w:t>life</w:t>
      </w:r>
      <w:r w:rsidRPr="00847A36">
        <w:rPr>
          <w:rStyle w:val="StyleUnderline"/>
        </w:rPr>
        <w:t xml:space="preserve"> is </w:t>
      </w:r>
      <w:r w:rsidRPr="00847A36">
        <w:rPr>
          <w:rStyle w:val="Emphasis"/>
        </w:rPr>
        <w:t>inappropriate</w:t>
      </w:r>
      <w:r w:rsidRPr="00F066F5">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rsidR="002B4668" w:rsidRPr="00F066F5" w:rsidRDefault="002B4668" w:rsidP="002B4668">
      <w:pPr>
        <w:rPr>
          <w:sz w:val="14"/>
        </w:rPr>
      </w:pPr>
      <w:r w:rsidRPr="00A7217E">
        <w:rPr>
          <w:rStyle w:val="StyleUnderline"/>
          <w:highlight w:val="green"/>
        </w:rPr>
        <w:t>The zombie</w:t>
      </w:r>
      <w:r w:rsidRPr="00F066F5">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A7217E">
        <w:rPr>
          <w:rStyle w:val="StyleUnderline"/>
          <w:highlight w:val="green"/>
        </w:rPr>
        <w:t>eludes</w:t>
      </w:r>
      <w:r w:rsidRPr="00F066F5">
        <w:rPr>
          <w:sz w:val="14"/>
        </w:rPr>
        <w:t xml:space="preserve"> a sense of </w:t>
      </w:r>
      <w:r w:rsidRPr="00847A36">
        <w:rPr>
          <w:rStyle w:val="StyleUnderline"/>
        </w:rPr>
        <w:t xml:space="preserve">death as </w:t>
      </w:r>
      <w:r w:rsidRPr="00847A36">
        <w:rPr>
          <w:rStyle w:val="Emphasis"/>
        </w:rPr>
        <w:t>distinct</w:t>
      </w:r>
      <w:r w:rsidRPr="00F066F5">
        <w:rPr>
          <w:sz w:val="14"/>
        </w:rPr>
        <w:t xml:space="preserve"> and “personal” </w:t>
      </w:r>
      <w:r w:rsidRPr="00847A36">
        <w:rPr>
          <w:rStyle w:val="StyleUnderline"/>
        </w:rPr>
        <w:t xml:space="preserve">in that </w:t>
      </w:r>
      <w:r w:rsidRPr="00A7217E">
        <w:rPr>
          <w:rStyle w:val="StyleUnderline"/>
          <w:highlight w:val="green"/>
        </w:rPr>
        <w:t xml:space="preserve">it </w:t>
      </w:r>
      <w:r w:rsidRPr="00A7217E">
        <w:rPr>
          <w:rStyle w:val="Emphasis"/>
          <w:highlight w:val="green"/>
        </w:rPr>
        <w:t>maintains</w:t>
      </w:r>
      <w:r w:rsidRPr="00847A36">
        <w:rPr>
          <w:rStyle w:val="StyleUnderline"/>
        </w:rPr>
        <w:t xml:space="preserve"> the </w:t>
      </w:r>
      <w:r w:rsidRPr="00A7217E">
        <w:rPr>
          <w:rStyle w:val="Emphasis"/>
          <w:highlight w:val="green"/>
        </w:rPr>
        <w:t>unpredictability</w:t>
      </w:r>
      <w:r w:rsidRPr="00F066F5">
        <w:rPr>
          <w:sz w:val="14"/>
        </w:rPr>
        <w:t xml:space="preserve">, </w:t>
      </w:r>
      <w:r w:rsidRPr="00847A36">
        <w:rPr>
          <w:rStyle w:val="StyleUnderline"/>
        </w:rPr>
        <w:t>the inconceivable consumption of embodied life</w:t>
      </w:r>
      <w:r w:rsidRPr="00F066F5">
        <w:rPr>
          <w:sz w:val="14"/>
        </w:rPr>
        <w:t xml:space="preserve">. </w:t>
      </w:r>
      <w:r w:rsidRPr="00A7217E">
        <w:rPr>
          <w:rStyle w:val="Emphasis"/>
          <w:highlight w:val="green"/>
        </w:rPr>
        <w:t>This</w:t>
      </w:r>
      <w:r w:rsidRPr="00A7217E">
        <w:rPr>
          <w:sz w:val="14"/>
          <w:highlight w:val="green"/>
        </w:rPr>
        <w:t xml:space="preserve"> </w:t>
      </w:r>
      <w:r w:rsidRPr="00A7217E">
        <w:rPr>
          <w:rStyle w:val="Emphasis"/>
          <w:highlight w:val="green"/>
        </w:rPr>
        <w:t>is</w:t>
      </w:r>
      <w:r w:rsidRPr="00F066F5">
        <w:rPr>
          <w:sz w:val="14"/>
        </w:rPr>
        <w:t xml:space="preserve"> the source of </w:t>
      </w:r>
      <w:r w:rsidRPr="00A7217E">
        <w:rPr>
          <w:rStyle w:val="Emphasis"/>
          <w:highlight w:val="green"/>
        </w:rPr>
        <w:t>ontological paranoia</w:t>
      </w:r>
      <w:r w:rsidRPr="00F066F5">
        <w:rPr>
          <w:sz w:val="14"/>
        </w:rPr>
        <w:t xml:space="preserve"> </w:t>
      </w:r>
      <w:r w:rsidRPr="00847A36">
        <w:rPr>
          <w:rStyle w:val="StyleUnderline"/>
        </w:rPr>
        <w:t xml:space="preserve">to the extent </w:t>
      </w:r>
      <w:r w:rsidRPr="00A7217E">
        <w:rPr>
          <w:rStyle w:val="Emphasis"/>
          <w:highlight w:val="green"/>
        </w:rPr>
        <w:t>death by zombie</w:t>
      </w:r>
      <w:r w:rsidRPr="00A7217E">
        <w:rPr>
          <w:sz w:val="14"/>
          <w:highlight w:val="green"/>
        </w:rPr>
        <w:t xml:space="preserve"> </w:t>
      </w:r>
      <w:r w:rsidRPr="00A7217E">
        <w:rPr>
          <w:rStyle w:val="StyleUnderline"/>
          <w:highlight w:val="green"/>
        </w:rPr>
        <w:t xml:space="preserve">involves </w:t>
      </w:r>
      <w:r w:rsidRPr="00A7217E">
        <w:rPr>
          <w:rStyle w:val="Emphasis"/>
          <w:highlight w:val="green"/>
        </w:rPr>
        <w:t>excess of death</w:t>
      </w:r>
      <w:r w:rsidRPr="00F066F5">
        <w:rPr>
          <w:sz w:val="14"/>
        </w:rPr>
        <w:t>—</w:t>
      </w:r>
      <w:r w:rsidRPr="00A7217E">
        <w:rPr>
          <w:rStyle w:val="Emphasis"/>
          <w:highlight w:val="green"/>
        </w:rPr>
        <w:t>death by the dead</w:t>
      </w:r>
      <w:r w:rsidRPr="00F066F5">
        <w:rPr>
          <w:sz w:val="14"/>
        </w:rPr>
        <w:t xml:space="preserve"> </w:t>
      </w:r>
      <w:r w:rsidRPr="00847A36">
        <w:rPr>
          <w:rStyle w:val="StyleUnderline"/>
        </w:rPr>
        <w:t>exposing the lie of distinct life.</w:t>
      </w:r>
      <w:r w:rsidRPr="00F066F5">
        <w:rPr>
          <w:sz w:val="14"/>
        </w:rPr>
        <w:t xml:space="preserve"> This is </w:t>
      </w:r>
      <w:r w:rsidRPr="00847A36">
        <w:rPr>
          <w:rStyle w:val="Emphasis"/>
        </w:rPr>
        <w:t>death</w:t>
      </w:r>
      <w:r w:rsidRPr="00F066F5">
        <w:rPr>
          <w:sz w:val="14"/>
        </w:rPr>
        <w:t xml:space="preserve"> </w:t>
      </w:r>
      <w:r w:rsidRPr="00847A36">
        <w:rPr>
          <w:rStyle w:val="StyleUnderline"/>
        </w:rPr>
        <w:t>beyond what the system needs to preserve itself and its logic</w:t>
      </w:r>
      <w:r w:rsidRPr="00F066F5">
        <w:rPr>
          <w:sz w:val="14"/>
        </w:rPr>
        <w:t xml:space="preserve">. It is indiscriminate, wild, without remorse and without apparent narrative of acceptable purpose. Encountering the zombie is not to risk death from a distance, but to have life consumed by death. In this way, </w:t>
      </w:r>
      <w:r w:rsidRPr="00A7217E">
        <w:rPr>
          <w:rStyle w:val="Emphasis"/>
          <w:highlight w:val="green"/>
        </w:rPr>
        <w:t>zombies</w:t>
      </w:r>
      <w:r w:rsidRPr="00A7217E">
        <w:rPr>
          <w:sz w:val="14"/>
          <w:highlight w:val="green"/>
        </w:rPr>
        <w:t xml:space="preserve"> </w:t>
      </w:r>
      <w:r w:rsidRPr="00A7217E">
        <w:rPr>
          <w:rStyle w:val="StyleUnderline"/>
          <w:highlight w:val="green"/>
        </w:rPr>
        <w:t xml:space="preserve">prompt </w:t>
      </w:r>
      <w:r w:rsidRPr="00A7217E">
        <w:rPr>
          <w:rStyle w:val="Emphasis"/>
          <w:highlight w:val="green"/>
        </w:rPr>
        <w:t>catastrophic anxiety</w:t>
      </w:r>
      <w:r w:rsidRPr="00F066F5">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rsidR="002B4668" w:rsidRPr="00F066F5" w:rsidRDefault="002B4668" w:rsidP="002B4668">
      <w:pPr>
        <w:rPr>
          <w:sz w:val="14"/>
        </w:rPr>
      </w:pPr>
      <w:r w:rsidRPr="00F066F5">
        <w:rPr>
          <w:sz w:val="14"/>
        </w:rPr>
        <w:t xml:space="preserve">I want to think about killing, murder, </w:t>
      </w:r>
      <w:r w:rsidRPr="00A7217E">
        <w:rPr>
          <w:rStyle w:val="Emphasis"/>
          <w:highlight w:val="green"/>
        </w:rPr>
        <w:t>demise</w:t>
      </w:r>
      <w:r w:rsidRPr="00A7217E">
        <w:rPr>
          <w:rStyle w:val="StyleUnderline"/>
          <w:highlight w:val="green"/>
        </w:rPr>
        <w:t xml:space="preserve"> as</w:t>
      </w:r>
      <w:r w:rsidRPr="00F066F5">
        <w:rPr>
          <w:sz w:val="14"/>
        </w:rPr>
        <w:t xml:space="preserve"> a mode of </w:t>
      </w:r>
      <w:r w:rsidRPr="00A7217E">
        <w:rPr>
          <w:rStyle w:val="Emphasis"/>
          <w:highlight w:val="green"/>
        </w:rPr>
        <w:t>infection</w:t>
      </w:r>
      <w:r w:rsidRPr="00F066F5">
        <w:rPr>
          <w:sz w:val="14"/>
        </w:rPr>
        <w:t xml:space="preserve">, and by </w:t>
      </w:r>
      <w:proofErr w:type="gramStart"/>
      <w:r w:rsidRPr="00F066F5">
        <w:rPr>
          <w:sz w:val="14"/>
        </w:rPr>
        <w:t>this</w:t>
      </w:r>
      <w:proofErr w:type="gramEnd"/>
      <w:r w:rsidRPr="00F066F5">
        <w:rPr>
          <w:sz w:val="14"/>
        </w:rPr>
        <w:t xml:space="preserve"> I mean to name the manner in which death </w:t>
      </w:r>
      <w:r w:rsidRPr="00A7217E">
        <w:rPr>
          <w:rStyle w:val="StyleUnderline"/>
          <w:highlight w:val="green"/>
        </w:rPr>
        <w:t>is spread as</w:t>
      </w:r>
      <w:r w:rsidRPr="00F066F5">
        <w:rPr>
          <w:rStyle w:val="StyleUnderline"/>
        </w:rPr>
        <w:t xml:space="preserve"> social </w:t>
      </w:r>
      <w:r w:rsidRPr="00A7217E">
        <w:rPr>
          <w:rStyle w:val="Emphasis"/>
          <w:highlight w:val="green"/>
        </w:rPr>
        <w:t>disorganization</w:t>
      </w:r>
      <w:r w:rsidRPr="00F066F5">
        <w:rPr>
          <w:sz w:val="14"/>
        </w:rPr>
        <w:t xml:space="preserve">, or to borrow, again, from Berlant and Edelman, </w:t>
      </w:r>
      <w:r w:rsidRPr="00A7217E">
        <w:rPr>
          <w:rStyle w:val="StyleUnderline"/>
          <w:highlight w:val="green"/>
        </w:rPr>
        <w:t>a</w:t>
      </w:r>
      <w:r w:rsidRPr="00A7217E">
        <w:rPr>
          <w:sz w:val="14"/>
          <w:highlight w:val="green"/>
        </w:rPr>
        <w:t xml:space="preserve"> “</w:t>
      </w:r>
      <w:r w:rsidRPr="00A7217E">
        <w:rPr>
          <w:rStyle w:val="Emphasis"/>
          <w:highlight w:val="green"/>
        </w:rPr>
        <w:t>negativity</w:t>
      </w:r>
      <w:r w:rsidRPr="00F066F5">
        <w:rPr>
          <w:sz w:val="14"/>
        </w:rPr>
        <w:t xml:space="preserve">” </w:t>
      </w:r>
      <w:r w:rsidRPr="00A7217E">
        <w:rPr>
          <w:rStyle w:val="StyleUnderline"/>
          <w:highlight w:val="green"/>
        </w:rPr>
        <w:t xml:space="preserve">that </w:t>
      </w:r>
      <w:r w:rsidRPr="00A7217E">
        <w:rPr>
          <w:rStyle w:val="Emphasis"/>
          <w:highlight w:val="green"/>
        </w:rPr>
        <w:t>disrupts</w:t>
      </w:r>
      <w:r w:rsidRPr="00F066F5">
        <w:rPr>
          <w:rStyle w:val="StyleUnderline"/>
        </w:rPr>
        <w:t xml:space="preserve"> a </w:t>
      </w:r>
      <w:r w:rsidRPr="00F066F5">
        <w:rPr>
          <w:rStyle w:val="Emphasis"/>
        </w:rPr>
        <w:t>fixed</w:t>
      </w:r>
      <w:r w:rsidRPr="00F066F5">
        <w:rPr>
          <w:sz w:val="14"/>
        </w:rPr>
        <w:t xml:space="preserve"> </w:t>
      </w:r>
      <w:r w:rsidRPr="00F066F5">
        <w:rPr>
          <w:rStyle w:val="StyleUnderline"/>
        </w:rPr>
        <w:t xml:space="preserve">and </w:t>
      </w:r>
      <w:r w:rsidRPr="00F066F5">
        <w:rPr>
          <w:rStyle w:val="Emphasis"/>
        </w:rPr>
        <w:t xml:space="preserve">total </w:t>
      </w:r>
      <w:r w:rsidRPr="00A7217E">
        <w:rPr>
          <w:rStyle w:val="Emphasis"/>
          <w:highlight w:val="green"/>
        </w:rPr>
        <w:t>identity</w:t>
      </w:r>
      <w:r w:rsidRPr="00F066F5">
        <w:rPr>
          <w:sz w:val="14"/>
        </w:rPr>
        <w:t xml:space="preserve"> </w:t>
      </w:r>
      <w:r w:rsidRPr="00F066F5">
        <w:rPr>
          <w:rStyle w:val="StyleUnderline"/>
        </w:rPr>
        <w:t>through the specter of death.</w:t>
      </w:r>
      <w:r w:rsidRPr="00F066F5">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rsidR="002B4668" w:rsidRPr="00F066F5" w:rsidRDefault="002B4668" w:rsidP="002B4668">
      <w:pPr>
        <w:rPr>
          <w:sz w:val="14"/>
        </w:rPr>
      </w:pPr>
      <w:r w:rsidRPr="00F066F5">
        <w:rPr>
          <w:sz w:val="14"/>
        </w:rPr>
        <w:t xml:space="preserve">One might say, </w:t>
      </w:r>
      <w:r w:rsidRPr="00F066F5">
        <w:rPr>
          <w:rStyle w:val="StyleUnderline"/>
        </w:rPr>
        <w:t>along with</w:t>
      </w:r>
      <w:r w:rsidRPr="00F066F5">
        <w:rPr>
          <w:sz w:val="14"/>
        </w:rPr>
        <w:t xml:space="preserve"> Jane Anna Gordon and Lewis </w:t>
      </w:r>
      <w:r w:rsidRPr="00A7217E">
        <w:rPr>
          <w:rStyle w:val="StyleUnderline"/>
          <w:highlight w:val="green"/>
        </w:rPr>
        <w:t>Gordon</w:t>
      </w:r>
      <w:r w:rsidRPr="00F066F5">
        <w:rPr>
          <w:sz w:val="14"/>
        </w:rPr>
        <w:t xml:space="preserve">, </w:t>
      </w:r>
      <w:r w:rsidRPr="00F066F5">
        <w:rPr>
          <w:rStyle w:val="StyleUnderline"/>
        </w:rPr>
        <w:t xml:space="preserve">the zombie </w:t>
      </w:r>
      <w:r w:rsidRPr="00A7217E">
        <w:rPr>
          <w:rStyle w:val="StyleUnderline"/>
          <w:highlight w:val="green"/>
        </w:rPr>
        <w:t>constitutes</w:t>
      </w:r>
      <w:r w:rsidRPr="00F066F5">
        <w:rPr>
          <w:rStyle w:val="StyleUnderline"/>
        </w:rPr>
        <w:t xml:space="preserve"> a </w:t>
      </w:r>
      <w:r w:rsidRPr="00F066F5">
        <w:rPr>
          <w:rStyle w:val="Emphasis"/>
        </w:rPr>
        <w:t>dilemma</w:t>
      </w:r>
      <w:r w:rsidRPr="00F066F5">
        <w:rPr>
          <w:rStyle w:val="StyleUnderline"/>
        </w:rPr>
        <w:t xml:space="preserve">, </w:t>
      </w:r>
      <w:r w:rsidRPr="00A7217E">
        <w:rPr>
          <w:rStyle w:val="Emphasis"/>
          <w:highlight w:val="green"/>
        </w:rPr>
        <w:t>self-made but terrifying</w:t>
      </w:r>
      <w:r w:rsidRPr="00F066F5">
        <w:rPr>
          <w:rStyle w:val="StyleUnderline"/>
        </w:rPr>
        <w:t xml:space="preserve"> nonetheless</w:t>
      </w:r>
      <w:r w:rsidRPr="00F066F5">
        <w:rPr>
          <w:sz w:val="14"/>
        </w:rPr>
        <w:t xml:space="preserve">. The zombie in this way isn’t a closed system but rather reflects its creator (i.e., whiteness) and the creator’s anxieties regarding death. But rather than understanding zombies as “symptomatic,” as Gordon and </w:t>
      </w:r>
      <w:r w:rsidRPr="00F066F5">
        <w:rPr>
          <w:rStyle w:val="StyleUnderline"/>
        </w:rPr>
        <w:t>Gordon describe monsters</w:t>
      </w:r>
      <w:r w:rsidRPr="00F066F5">
        <w:rPr>
          <w:sz w:val="14"/>
        </w:rPr>
        <w:t xml:space="preserve"> in their </w:t>
      </w:r>
      <w:r w:rsidRPr="00F066F5">
        <w:rPr>
          <w:rStyle w:val="StyleUnderline"/>
        </w:rPr>
        <w:t>marking out</w:t>
      </w:r>
      <w:r w:rsidRPr="00F066F5">
        <w:rPr>
          <w:sz w:val="14"/>
        </w:rPr>
        <w:t xml:space="preserve"> that “</w:t>
      </w:r>
      <w:r w:rsidRPr="00F066F5">
        <w:rPr>
          <w:rStyle w:val="StyleUnderline"/>
        </w:rPr>
        <w:t>something has gone wrong</w:t>
      </w:r>
      <w:r w:rsidRPr="00F066F5">
        <w:rPr>
          <w:sz w:val="14"/>
        </w:rPr>
        <w:t xml:space="preserve">,” I would suggest the zombie constitutes despised potentiality—that is to say, something can or will go wrong.56 To put it more explicitly, </w:t>
      </w:r>
      <w:r w:rsidRPr="00F066F5">
        <w:rPr>
          <w:rStyle w:val="StyleUnderline"/>
        </w:rPr>
        <w:t>death will happen and relevance</w:t>
      </w:r>
      <w:r w:rsidRPr="00F066F5">
        <w:rPr>
          <w:sz w:val="14"/>
        </w:rPr>
        <w:t xml:space="preserve"> (life) </w:t>
      </w:r>
      <w:r w:rsidRPr="00F066F5">
        <w:rPr>
          <w:rStyle w:val="StyleUnderline"/>
        </w:rPr>
        <w:t>isn’t identical to whiteness</w:t>
      </w:r>
      <w:r w:rsidRPr="00F066F5">
        <w:rPr>
          <w:sz w:val="14"/>
        </w:rPr>
        <w:t xml:space="preserve">. The terror in part rests in the fact that, just as the zombies continue to impinge upon space, this questioning or exposing of death continues. </w:t>
      </w:r>
      <w:r w:rsidRPr="00A7217E">
        <w:rPr>
          <w:rStyle w:val="StyleUnderline"/>
          <w:highlight w:val="green"/>
        </w:rPr>
        <w:t>Whites shouldn’t think of escape</w:t>
      </w:r>
      <w:r w:rsidRPr="00F066F5">
        <w:rPr>
          <w:rStyle w:val="StyleUnderline"/>
        </w:rPr>
        <w:t xml:space="preserve"> </w:t>
      </w:r>
      <w:r w:rsidRPr="00A7217E">
        <w:rPr>
          <w:rStyle w:val="StyleUnderline"/>
          <w:highlight w:val="green"/>
        </w:rPr>
        <w:t>from this metaphysical dilemma</w:t>
      </w:r>
      <w:r w:rsidRPr="00F066F5">
        <w:rPr>
          <w:rStyle w:val="StyleUnderline"/>
        </w:rPr>
        <w:t xml:space="preserve"> as tied to the destruction of zombies</w:t>
      </w:r>
      <w:r w:rsidRPr="00F066F5">
        <w:rPr>
          <w:sz w:val="14"/>
        </w:rPr>
        <w:t xml:space="preserve">. </w:t>
      </w:r>
      <w:r w:rsidRPr="00A7217E">
        <w:rPr>
          <w:rStyle w:val="Emphasis"/>
          <w:highlight w:val="green"/>
        </w:rPr>
        <w:t>They can’t be destroyed</w:t>
      </w:r>
      <w:r w:rsidRPr="00F066F5">
        <w:rPr>
          <w:sz w:val="14"/>
        </w:rPr>
        <w:t xml:space="preserve"> in this way in that </w:t>
      </w:r>
      <w:r w:rsidRPr="00F066F5">
        <w:rPr>
          <w:rStyle w:val="StyleUnderline"/>
        </w:rPr>
        <w:t>whiteness will continue to need Blacks in an effort to keep its organizational logic intact</w:t>
      </w:r>
      <w:r w:rsidRPr="00F066F5">
        <w:rPr>
          <w:sz w:val="14"/>
        </w:rPr>
        <w:t xml:space="preserve">. And it will continue to project Blacks in such a way as to justify the violent restrictions demanded by whiteness. </w:t>
      </w:r>
      <w:r w:rsidRPr="00A7217E">
        <w:rPr>
          <w:rStyle w:val="Emphasis"/>
          <w:highlight w:val="green"/>
        </w:rPr>
        <w:t>The zombie can’t be scapegoated</w:t>
      </w:r>
      <w:r w:rsidRPr="00F066F5">
        <w:rPr>
          <w:sz w:val="14"/>
        </w:rPr>
        <w:t xml:space="preserve">.57 </w:t>
      </w:r>
      <w:r w:rsidRPr="00A7217E">
        <w:rPr>
          <w:rStyle w:val="Emphasis"/>
          <w:highlight w:val="green"/>
        </w:rPr>
        <w:t>Ending a zombie does nothing to end the terror</w:t>
      </w:r>
      <w:r w:rsidRPr="00F066F5">
        <w:rPr>
          <w:sz w:val="14"/>
        </w:rPr>
        <w:t xml:space="preserve">; </w:t>
      </w:r>
      <w:r w:rsidRPr="00F066F5">
        <w:rPr>
          <w:rStyle w:val="StyleUnderline"/>
        </w:rPr>
        <w:t>it does nothing to bracket off</w:t>
      </w:r>
      <w:r w:rsidRPr="00F066F5">
        <w:rPr>
          <w:sz w:val="14"/>
        </w:rPr>
        <w:t xml:space="preserve"> and confine </w:t>
      </w:r>
      <w:r w:rsidRPr="00F066F5">
        <w:rPr>
          <w:rStyle w:val="StyleUnderline"/>
        </w:rPr>
        <w:t>death</w:t>
      </w:r>
      <w:r w:rsidRPr="00F066F5">
        <w:rPr>
          <w:sz w:val="14"/>
        </w:rPr>
        <w:t xml:space="preserve">; and it doesn’t safeguard whiteness against its enemies. No appeal can be made to zombies, and by extension whiteness can’t justify the production of zombies without exposing its shortcomings. </w:t>
      </w:r>
      <w:r w:rsidRPr="00A7217E">
        <w:rPr>
          <w:rStyle w:val="Emphasis"/>
          <w:highlight w:val="green"/>
        </w:rPr>
        <w:t>Traditional grammars</w:t>
      </w:r>
      <w:r w:rsidRPr="00A7217E">
        <w:rPr>
          <w:sz w:val="14"/>
          <w:highlight w:val="green"/>
        </w:rPr>
        <w:t xml:space="preserve"> </w:t>
      </w:r>
      <w:r w:rsidRPr="00A7217E">
        <w:rPr>
          <w:rStyle w:val="StyleUnderline"/>
          <w:highlight w:val="green"/>
        </w:rPr>
        <w:t xml:space="preserve">of </w:t>
      </w:r>
      <w:r w:rsidRPr="00A7217E">
        <w:rPr>
          <w:rStyle w:val="Emphasis"/>
          <w:highlight w:val="green"/>
        </w:rPr>
        <w:t>exchange</w:t>
      </w:r>
      <w:r w:rsidRPr="00F066F5">
        <w:rPr>
          <w:sz w:val="14"/>
        </w:rPr>
        <w:t xml:space="preserve"> </w:t>
      </w:r>
      <w:r w:rsidRPr="00F066F5">
        <w:rPr>
          <w:rStyle w:val="StyleUnderline"/>
        </w:rPr>
        <w:t>and</w:t>
      </w:r>
      <w:r w:rsidRPr="00F066F5">
        <w:rPr>
          <w:sz w:val="14"/>
        </w:rPr>
        <w:t xml:space="preserve"> </w:t>
      </w:r>
      <w:r w:rsidRPr="00F066F5">
        <w:rPr>
          <w:rStyle w:val="Emphasis"/>
        </w:rPr>
        <w:t>organization</w:t>
      </w:r>
      <w:r w:rsidRPr="00F066F5">
        <w:rPr>
          <w:sz w:val="14"/>
        </w:rPr>
        <w:t xml:space="preserve"> </w:t>
      </w:r>
      <w:r w:rsidRPr="00F066F5">
        <w:rPr>
          <w:rStyle w:val="StyleUnderline"/>
        </w:rPr>
        <w:t xml:space="preserve">of energy </w:t>
      </w:r>
      <w:r w:rsidRPr="00A7217E">
        <w:rPr>
          <w:rStyle w:val="Emphasis"/>
          <w:highlight w:val="green"/>
        </w:rPr>
        <w:t>fail</w:t>
      </w:r>
      <w:r w:rsidRPr="00A7217E">
        <w:rPr>
          <w:rStyle w:val="StyleUnderline"/>
          <w:highlight w:val="green"/>
        </w:rPr>
        <w:t xml:space="preserve"> to the extent</w:t>
      </w:r>
      <w:r w:rsidRPr="00F066F5">
        <w:rPr>
          <w:rStyle w:val="StyleUnderline"/>
        </w:rPr>
        <w:t xml:space="preserve"> Blacks</w:t>
      </w:r>
      <w:r w:rsidRPr="00F066F5">
        <w:rPr>
          <w:sz w:val="14"/>
        </w:rPr>
        <w:t xml:space="preserve"> (because of </w:t>
      </w:r>
      <w:r w:rsidRPr="00A7217E">
        <w:rPr>
          <w:rStyle w:val="Emphasis"/>
          <w:highlight w:val="green"/>
        </w:rPr>
        <w:t>Blackness</w:t>
      </w:r>
      <w:r w:rsidRPr="00F066F5">
        <w:rPr>
          <w:sz w:val="14"/>
        </w:rPr>
        <w:t xml:space="preserve">) </w:t>
      </w:r>
      <w:r w:rsidRPr="00A7217E">
        <w:rPr>
          <w:rStyle w:val="Emphasis"/>
          <w:highlight w:val="green"/>
        </w:rPr>
        <w:t>can’t be incorporated</w:t>
      </w:r>
      <w:r w:rsidRPr="00F066F5">
        <w:rPr>
          <w:rStyle w:val="StyleUnderline"/>
        </w:rPr>
        <w:t xml:space="preserve"> into the schema</w:t>
      </w:r>
      <w:r w:rsidRPr="00F066F5">
        <w:rPr>
          <w:sz w:val="14"/>
        </w:rPr>
        <w:t>. This status is tied to a narrative of dangerous difference whereby the language of human community, of values, of citizenry does not apply— and therefore can’t be used to establish a robust sense of life for Blacks.58</w:t>
      </w:r>
    </w:p>
    <w:p w:rsidR="002B4668" w:rsidRPr="00DE081B" w:rsidRDefault="002B4668" w:rsidP="002B4668">
      <w:pPr>
        <w:rPr>
          <w:sz w:val="14"/>
        </w:rPr>
      </w:pPr>
      <w:r w:rsidRPr="00F066F5">
        <w:rPr>
          <w:sz w:val="14"/>
        </w:rPr>
        <w:t xml:space="preserve">One might call Blackness a type of “undoing.”59 With the modifications I suggest above, as Calvin </w:t>
      </w:r>
      <w:r w:rsidRPr="00F066F5">
        <w:rPr>
          <w:rStyle w:val="Emphasis"/>
        </w:rPr>
        <w:t>Warren</w:t>
      </w:r>
      <w:r w:rsidRPr="00F066F5">
        <w:rPr>
          <w:sz w:val="14"/>
        </w:rPr>
        <w:t xml:space="preserve"> </w:t>
      </w:r>
      <w:r w:rsidRPr="00F066F5">
        <w:rPr>
          <w:rStyle w:val="StyleUnderline"/>
        </w:rPr>
        <w:t>notes</w:t>
      </w:r>
      <w:r w:rsidRPr="00F066F5">
        <w:rPr>
          <w:sz w:val="14"/>
        </w:rPr>
        <w:t>, “</w:t>
      </w:r>
      <w:r w:rsidRPr="00A7217E">
        <w:rPr>
          <w:rStyle w:val="StyleUnderline"/>
          <w:highlight w:val="green"/>
        </w:rPr>
        <w:t xml:space="preserve">The </w:t>
      </w:r>
      <w:r w:rsidRPr="00A7217E">
        <w:rPr>
          <w:rStyle w:val="Emphasis"/>
          <w:highlight w:val="green"/>
        </w:rPr>
        <w:t>boundaries</w:t>
      </w:r>
      <w:r w:rsidRPr="00A7217E">
        <w:rPr>
          <w:rStyle w:val="StyleUnderline"/>
          <w:highlight w:val="green"/>
        </w:rPr>
        <w:t xml:space="preserve"> of the </w:t>
      </w:r>
      <w:r w:rsidRPr="00A7217E">
        <w:rPr>
          <w:rStyle w:val="Emphasis"/>
          <w:highlight w:val="green"/>
        </w:rPr>
        <w:t>human</w:t>
      </w:r>
      <w:r w:rsidRPr="00A7217E">
        <w:rPr>
          <w:rStyle w:val="StyleUnderline"/>
          <w:highlight w:val="green"/>
        </w:rPr>
        <w:t xml:space="preserve"> are </w:t>
      </w:r>
      <w:r w:rsidRPr="00A7217E">
        <w:rPr>
          <w:rStyle w:val="Emphasis"/>
          <w:highlight w:val="green"/>
        </w:rPr>
        <w:t>shored-up</w:t>
      </w:r>
      <w:r w:rsidRPr="00A7217E">
        <w:rPr>
          <w:rStyle w:val="StyleUnderline"/>
          <w:highlight w:val="green"/>
        </w:rPr>
        <w:t xml:space="preserve"> by this antagonism</w:t>
      </w:r>
      <w:r w:rsidRPr="00F066F5">
        <w:rPr>
          <w:sz w:val="14"/>
        </w:rPr>
        <w:t xml:space="preserve"> and </w:t>
      </w:r>
      <w:r w:rsidRPr="00F066F5">
        <w:rPr>
          <w:rStyle w:val="StyleUnderline"/>
        </w:rPr>
        <w:t>without it,</w:t>
      </w:r>
      <w:r w:rsidRPr="00F066F5">
        <w:rPr>
          <w:sz w:val="14"/>
        </w:rPr>
        <w:t xml:space="preserve"> the human, and </w:t>
      </w:r>
      <w:r w:rsidRPr="00F066F5">
        <w:rPr>
          <w:rStyle w:val="StyleUnderline"/>
        </w:rPr>
        <w:t>the world</w:t>
      </w:r>
      <w:r w:rsidRPr="00F066F5">
        <w:rPr>
          <w:sz w:val="14"/>
        </w:rPr>
        <w:t xml:space="preserve"> within which it lives, </w:t>
      </w:r>
      <w:r w:rsidRPr="00F066F5">
        <w:rPr>
          <w:rStyle w:val="StyleUnderline"/>
        </w:rPr>
        <w:t>would cease to exist</w:t>
      </w:r>
      <w:r w:rsidRPr="00F066F5">
        <w:rPr>
          <w:sz w:val="14"/>
        </w:rPr>
        <w:t>,” so “</w:t>
      </w:r>
      <w:r w:rsidRPr="00F066F5">
        <w:rPr>
          <w:rStyle w:val="StyleUnderline"/>
        </w:rPr>
        <w:t>the non-ontology of blackness</w:t>
      </w:r>
      <w:r w:rsidRPr="00F066F5">
        <w:rPr>
          <w:sz w:val="14"/>
        </w:rPr>
        <w:t xml:space="preserve"> [what I have labeled anti-ontology, or would call the irrelevance of Blackness] </w:t>
      </w:r>
      <w:r w:rsidRPr="00F066F5">
        <w:rPr>
          <w:rStyle w:val="StyleUnderline"/>
        </w:rPr>
        <w:t>secures the boundaries of the human</w:t>
      </w:r>
      <w:r w:rsidRPr="00F066F5">
        <w:rPr>
          <w:sz w:val="14"/>
        </w:rPr>
        <w:t xml:space="preserve">; it delimits the coordinates of the human.”60 In a certain sense, one might say, to borrow </w:t>
      </w:r>
      <w:r w:rsidRPr="00F066F5">
        <w:rPr>
          <w:rStyle w:val="StyleUnderline"/>
        </w:rPr>
        <w:t xml:space="preserve">from Frank </w:t>
      </w:r>
      <w:r w:rsidRPr="00F066F5">
        <w:rPr>
          <w:rStyle w:val="Emphasis"/>
        </w:rPr>
        <w:t>Wilderson</w:t>
      </w:r>
      <w:r w:rsidRPr="00F066F5">
        <w:rPr>
          <w:sz w:val="14"/>
        </w:rPr>
        <w:t>, “</w:t>
      </w:r>
      <w:r w:rsidRPr="00A7217E">
        <w:rPr>
          <w:rStyle w:val="Emphasis"/>
          <w:highlight w:val="green"/>
        </w:rPr>
        <w:t>From the incoherence of Black death,</w:t>
      </w:r>
      <w:r w:rsidRPr="00F066F5">
        <w:rPr>
          <w:rStyle w:val="Emphasis"/>
        </w:rPr>
        <w:t xml:space="preserve"> </w:t>
      </w:r>
      <w:r w:rsidRPr="00A7217E">
        <w:rPr>
          <w:rStyle w:val="Emphasis"/>
          <w:highlight w:val="green"/>
        </w:rPr>
        <w:t>America generates the coherence of white life</w:t>
      </w:r>
      <w:r w:rsidRPr="00F066F5">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F066F5">
        <w:rPr>
          <w:rStyle w:val="StyleUnderline"/>
        </w:rPr>
        <w:t>the destruction of flesh</w:t>
      </w:r>
      <w:r w:rsidRPr="00F066F5">
        <w:rPr>
          <w:sz w:val="14"/>
        </w:rPr>
        <w:t xml:space="preserve">, </w:t>
      </w:r>
      <w:r w:rsidRPr="00F066F5">
        <w:rPr>
          <w:rStyle w:val="StyleUnderline"/>
        </w:rPr>
        <w:t>noted by</w:t>
      </w:r>
      <w:r w:rsidRPr="00F066F5">
        <w:rPr>
          <w:sz w:val="14"/>
        </w:rPr>
        <w:t xml:space="preserve"> Hortense </w:t>
      </w:r>
      <w:r w:rsidRPr="00F066F5">
        <w:rPr>
          <w:rStyle w:val="Emphasis"/>
        </w:rPr>
        <w:t>Spillers</w:t>
      </w:r>
      <w:r w:rsidRPr="00F066F5">
        <w:rPr>
          <w:sz w:val="14"/>
        </w:rPr>
        <w:t xml:space="preserve"> </w:t>
      </w:r>
      <w:r w:rsidRPr="00F066F5">
        <w:rPr>
          <w:rStyle w:val="StyleUnderline"/>
        </w:rPr>
        <w:t xml:space="preserve">as </w:t>
      </w:r>
      <w:r w:rsidRPr="00A7217E">
        <w:rPr>
          <w:rStyle w:val="StyleUnderline"/>
          <w:highlight w:val="green"/>
        </w:rPr>
        <w:t xml:space="preserve">the </w:t>
      </w:r>
      <w:r w:rsidRPr="00A7217E">
        <w:rPr>
          <w:rStyle w:val="Emphasis"/>
          <w:highlight w:val="green"/>
        </w:rPr>
        <w:t>mutilation</w:t>
      </w:r>
      <w:r w:rsidRPr="00A7217E">
        <w:rPr>
          <w:rStyle w:val="StyleUnderline"/>
          <w:highlight w:val="green"/>
        </w:rPr>
        <w:t xml:space="preserve"> of</w:t>
      </w:r>
      <w:r w:rsidRPr="00F066F5">
        <w:rPr>
          <w:rStyle w:val="StyleUnderline"/>
        </w:rPr>
        <w:t xml:space="preserve"> the </w:t>
      </w:r>
      <w:r w:rsidRPr="00A7217E">
        <w:rPr>
          <w:rStyle w:val="StyleUnderline"/>
          <w:highlight w:val="green"/>
        </w:rPr>
        <w:t xml:space="preserve">markers </w:t>
      </w:r>
      <w:r w:rsidRPr="00A7217E">
        <w:rPr>
          <w:rStyle w:val="Emphasis"/>
          <w:highlight w:val="green"/>
        </w:rPr>
        <w:t>of meaning</w:t>
      </w:r>
      <w:r w:rsidRPr="00F066F5">
        <w:rPr>
          <w:rStyle w:val="StyleUnderline"/>
        </w:rPr>
        <w:t>,</w:t>
      </w:r>
      <w:r w:rsidRPr="00F066F5">
        <w:rPr>
          <w:sz w:val="14"/>
        </w:rPr>
        <w:t xml:space="preserve"> which </w:t>
      </w:r>
      <w:r w:rsidRPr="00A7217E">
        <w:rPr>
          <w:rStyle w:val="StyleUnderline"/>
          <w:highlight w:val="green"/>
        </w:rPr>
        <w:t xml:space="preserve">leaves </w:t>
      </w:r>
      <w:r w:rsidRPr="00A7217E">
        <w:rPr>
          <w:rStyle w:val="Emphasis"/>
          <w:highlight w:val="green"/>
        </w:rPr>
        <w:t>only</w:t>
      </w:r>
      <w:r w:rsidRPr="00F066F5">
        <w:rPr>
          <w:rStyle w:val="StyleUnderline"/>
        </w:rPr>
        <w:t xml:space="preserve"> </w:t>
      </w:r>
      <w:r w:rsidRPr="00A7217E">
        <w:rPr>
          <w:rStyle w:val="StyleUnderline"/>
          <w:highlight w:val="green"/>
        </w:rPr>
        <w:t xml:space="preserve">the </w:t>
      </w:r>
      <w:r w:rsidRPr="00A7217E">
        <w:rPr>
          <w:rStyle w:val="Emphasis"/>
          <w:highlight w:val="green"/>
        </w:rPr>
        <w:t>body</w:t>
      </w:r>
      <w:r w:rsidRPr="00A7217E">
        <w:rPr>
          <w:rStyle w:val="StyleUnderline"/>
          <w:highlight w:val="green"/>
        </w:rPr>
        <w:t xml:space="preserve"> </w:t>
      </w:r>
      <w:r w:rsidRPr="00A7217E">
        <w:rPr>
          <w:rStyle w:val="Emphasis"/>
          <w:highlight w:val="green"/>
        </w:rPr>
        <w:t>manipulated</w:t>
      </w:r>
      <w:r w:rsidRPr="00F066F5">
        <w:rPr>
          <w:rStyle w:val="StyleUnderline"/>
        </w:rPr>
        <w:t xml:space="preserve"> by anti-Blackness</w:t>
      </w:r>
      <w:r w:rsidRPr="00F066F5">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A7217E">
        <w:rPr>
          <w:rStyle w:val="StyleUnderline"/>
          <w:highlight w:val="green"/>
        </w:rPr>
        <w:t xml:space="preserve">The </w:t>
      </w:r>
      <w:r w:rsidRPr="00A7217E">
        <w:rPr>
          <w:rStyle w:val="Emphasis"/>
          <w:highlight w:val="green"/>
        </w:rPr>
        <w:t>decaying of flesh</w:t>
      </w:r>
      <w:r w:rsidRPr="00F066F5">
        <w:rPr>
          <w:sz w:val="14"/>
        </w:rPr>
        <w:t xml:space="preserve"> </w:t>
      </w:r>
      <w:r w:rsidRPr="00A7217E">
        <w:rPr>
          <w:rStyle w:val="StyleUnderline"/>
          <w:highlight w:val="green"/>
        </w:rPr>
        <w:t>through</w:t>
      </w:r>
      <w:r w:rsidRPr="00F066F5">
        <w:rPr>
          <w:rStyle w:val="StyleUnderline"/>
        </w:rPr>
        <w:t xml:space="preserve"> </w:t>
      </w:r>
      <w:r w:rsidRPr="00A7217E">
        <w:rPr>
          <w:rStyle w:val="StyleUnderline"/>
          <w:highlight w:val="green"/>
        </w:rPr>
        <w:t xml:space="preserve">a </w:t>
      </w:r>
      <w:r w:rsidRPr="00A7217E">
        <w:rPr>
          <w:rStyle w:val="Emphasis"/>
          <w:highlight w:val="green"/>
        </w:rPr>
        <w:t>mysterious process</w:t>
      </w:r>
      <w:r w:rsidRPr="00F066F5">
        <w:rPr>
          <w:sz w:val="14"/>
        </w:rPr>
        <w:t xml:space="preserve"> </w:t>
      </w:r>
      <w:r w:rsidRPr="00A7217E">
        <w:rPr>
          <w:rStyle w:val="Emphasis"/>
          <w:highlight w:val="green"/>
        </w:rPr>
        <w:t>without</w:t>
      </w:r>
      <w:r w:rsidRPr="00F066F5">
        <w:rPr>
          <w:rStyle w:val="StyleUnderline"/>
        </w:rPr>
        <w:t xml:space="preserve"> proper </w:t>
      </w:r>
      <w:r w:rsidRPr="00A7217E">
        <w:rPr>
          <w:rStyle w:val="Emphasis"/>
          <w:highlight w:val="green"/>
        </w:rPr>
        <w:t>genealogical narrative</w:t>
      </w:r>
      <w:r w:rsidRPr="00A7217E">
        <w:rPr>
          <w:rStyle w:val="StyleUnderline"/>
          <w:highlight w:val="green"/>
        </w:rPr>
        <w:t xml:space="preserve"> </w:t>
      </w:r>
      <w:r w:rsidRPr="00A7217E">
        <w:rPr>
          <w:rStyle w:val="Emphasis"/>
          <w:highlight w:val="green"/>
        </w:rPr>
        <w:t>produces</w:t>
      </w:r>
      <w:r w:rsidRPr="00F066F5">
        <w:rPr>
          <w:sz w:val="14"/>
        </w:rPr>
        <w:t xml:space="preserve">, on one hand, </w:t>
      </w:r>
      <w:r w:rsidRPr="00A7217E">
        <w:rPr>
          <w:rStyle w:val="StyleUnderline"/>
          <w:highlight w:val="green"/>
        </w:rPr>
        <w:t xml:space="preserve">a </w:t>
      </w:r>
      <w:r w:rsidRPr="00A7217E">
        <w:rPr>
          <w:rStyle w:val="Emphasis"/>
          <w:highlight w:val="green"/>
        </w:rPr>
        <w:t>body</w:t>
      </w:r>
      <w:r w:rsidRPr="00A7217E">
        <w:rPr>
          <w:rStyle w:val="StyleUnderline"/>
          <w:highlight w:val="green"/>
        </w:rPr>
        <w:t xml:space="preserve"> fit for </w:t>
      </w:r>
      <w:r w:rsidRPr="00A7217E">
        <w:rPr>
          <w:rStyle w:val="Emphasis"/>
          <w:highlight w:val="green"/>
        </w:rPr>
        <w:t>extreme labor</w:t>
      </w:r>
      <w:r w:rsidRPr="00A7217E">
        <w:rPr>
          <w:sz w:val="14"/>
          <w:highlight w:val="green"/>
        </w:rPr>
        <w:t xml:space="preserve"> </w:t>
      </w:r>
      <w:r w:rsidRPr="00A7217E">
        <w:rPr>
          <w:rStyle w:val="StyleUnderline"/>
          <w:highlight w:val="green"/>
        </w:rPr>
        <w:t>and</w:t>
      </w:r>
      <w:r w:rsidRPr="00F066F5">
        <w:rPr>
          <w:rStyle w:val="StyleUnderline"/>
        </w:rPr>
        <w:t xml:space="preserve"> </w:t>
      </w:r>
      <w:r w:rsidRPr="00F066F5">
        <w:rPr>
          <w:rStyle w:val="Emphasis"/>
        </w:rPr>
        <w:t>other</w:t>
      </w:r>
      <w:r w:rsidRPr="00F066F5">
        <w:rPr>
          <w:rStyle w:val="StyleUnderline"/>
        </w:rPr>
        <w:t xml:space="preserve"> modes of </w:t>
      </w:r>
      <w:r w:rsidRPr="00A7217E">
        <w:rPr>
          <w:rStyle w:val="Emphasis"/>
          <w:highlight w:val="green"/>
        </w:rPr>
        <w:t>abuse</w:t>
      </w:r>
      <w:r w:rsidRPr="00F066F5">
        <w:rPr>
          <w:sz w:val="14"/>
        </w:rPr>
        <w:t xml:space="preserve">; </w:t>
      </w:r>
      <w:r w:rsidRPr="00F066F5">
        <w:rPr>
          <w:rStyle w:val="StyleUnderline"/>
        </w:rPr>
        <w:t>on the other</w:t>
      </w:r>
      <w:r w:rsidRPr="00F066F5">
        <w:rPr>
          <w:sz w:val="14"/>
        </w:rPr>
        <w:t xml:space="preserve">, </w:t>
      </w:r>
      <w:r w:rsidRPr="00A7217E">
        <w:rPr>
          <w:rStyle w:val="StyleUnderline"/>
          <w:highlight w:val="green"/>
        </w:rPr>
        <w:t>it produces</w:t>
      </w:r>
      <w:r w:rsidRPr="00F066F5">
        <w:rPr>
          <w:rStyle w:val="StyleUnderline"/>
        </w:rPr>
        <w:t xml:space="preserve"> the </w:t>
      </w:r>
      <w:r w:rsidRPr="00F066F5">
        <w:rPr>
          <w:rStyle w:val="Emphasis"/>
        </w:rPr>
        <w:t>body</w:t>
      </w:r>
      <w:r w:rsidRPr="00F066F5">
        <w:rPr>
          <w:rStyle w:val="StyleUnderline"/>
        </w:rPr>
        <w:t xml:space="preserve"> as the </w:t>
      </w:r>
      <w:r w:rsidRPr="00F066F5">
        <w:rPr>
          <w:rStyle w:val="Emphasis"/>
        </w:rPr>
        <w:t>dead/undead</w:t>
      </w:r>
      <w:r w:rsidRPr="00F066F5">
        <w:rPr>
          <w:sz w:val="14"/>
        </w:rPr>
        <w:t xml:space="preserve"> who both represent and produce the terror of demise. </w:t>
      </w:r>
      <w:r w:rsidRPr="00F066F5">
        <w:rPr>
          <w:rStyle w:val="StyleUnderline"/>
        </w:rPr>
        <w:t>In either case Blackness is</w:t>
      </w:r>
      <w:r w:rsidRPr="00F066F5">
        <w:rPr>
          <w:sz w:val="14"/>
        </w:rPr>
        <w:t xml:space="preserve">, </w:t>
      </w:r>
      <w:r w:rsidRPr="00F066F5">
        <w:rPr>
          <w:rStyle w:val="StyleUnderline"/>
        </w:rPr>
        <w:t xml:space="preserve">to borrow from Saidiya </w:t>
      </w:r>
      <w:r w:rsidRPr="00F066F5">
        <w:rPr>
          <w:rStyle w:val="Emphasis"/>
        </w:rPr>
        <w:t>Hartman</w:t>
      </w:r>
      <w:r w:rsidRPr="00F066F5">
        <w:rPr>
          <w:rStyle w:val="StyleUnderline"/>
        </w:rPr>
        <w:t>,</w:t>
      </w:r>
      <w:r w:rsidRPr="00F066F5">
        <w:rPr>
          <w:sz w:val="14"/>
        </w:rPr>
        <w:t xml:space="preserve"> </w:t>
      </w:r>
      <w:r w:rsidRPr="00F066F5">
        <w:rPr>
          <w:rStyle w:val="StyleUnderline"/>
        </w:rPr>
        <w:t>projected as “</w:t>
      </w:r>
      <w:r w:rsidRPr="00F066F5">
        <w:rPr>
          <w:rStyle w:val="Emphasis"/>
        </w:rPr>
        <w:t>abject</w:t>
      </w:r>
      <w:r w:rsidRPr="00F066F5">
        <w:rPr>
          <w:sz w:val="14"/>
        </w:rPr>
        <w:t xml:space="preserve">, threatening, </w:t>
      </w:r>
      <w:r w:rsidRPr="00F066F5">
        <w:rPr>
          <w:rStyle w:val="Emphasis"/>
        </w:rPr>
        <w:t>servile</w:t>
      </w:r>
      <w:r w:rsidRPr="00F066F5">
        <w:rPr>
          <w:sz w:val="14"/>
        </w:rPr>
        <w:t xml:space="preserve">, </w:t>
      </w:r>
      <w:r w:rsidRPr="00F066F5">
        <w:rPr>
          <w:rStyle w:val="Emphasis"/>
        </w:rPr>
        <w:t>dangerous</w:t>
      </w:r>
      <w:r w:rsidRPr="00F066F5">
        <w:rPr>
          <w:sz w:val="14"/>
        </w:rPr>
        <w:t xml:space="preserve">, dependent, irrational, and infectious.”64 </w:t>
      </w:r>
      <w:r w:rsidRPr="00F066F5">
        <w:rPr>
          <w:rStyle w:val="StyleUnderline"/>
        </w:rPr>
        <w:t xml:space="preserve">What is </w:t>
      </w:r>
      <w:r w:rsidRPr="00F066F5">
        <w:rPr>
          <w:rStyle w:val="Emphasis"/>
        </w:rPr>
        <w:t>left</w:t>
      </w:r>
      <w:r w:rsidRPr="00F066F5">
        <w:rPr>
          <w:rStyle w:val="StyleUnderline"/>
        </w:rPr>
        <w:t xml:space="preserve"> is </w:t>
      </w:r>
      <w:r w:rsidRPr="00A7217E">
        <w:rPr>
          <w:rStyle w:val="Emphasis"/>
          <w:highlight w:val="green"/>
        </w:rPr>
        <w:t>body</w:t>
      </w:r>
      <w:r w:rsidRPr="00F066F5">
        <w:rPr>
          <w:sz w:val="14"/>
        </w:rPr>
        <w:t>—</w:t>
      </w:r>
      <w:r w:rsidRPr="00A7217E">
        <w:rPr>
          <w:rStyle w:val="Emphasis"/>
          <w:highlight w:val="green"/>
        </w:rPr>
        <w:t>the for</w:t>
      </w:r>
      <w:r w:rsidRPr="00F066F5">
        <w:rPr>
          <w:rStyle w:val="Emphasis"/>
        </w:rPr>
        <w:t>m</w:t>
      </w:r>
      <w:r w:rsidRPr="00F066F5">
        <w:rPr>
          <w:sz w:val="14"/>
        </w:rPr>
        <w:t xml:space="preserve">, the container, metaphor, </w:t>
      </w:r>
      <w:r w:rsidRPr="00F066F5">
        <w:rPr>
          <w:rStyle w:val="StyleUnderline"/>
        </w:rPr>
        <w:t xml:space="preserve">or marker </w:t>
      </w:r>
      <w:r w:rsidRPr="00A7217E">
        <w:rPr>
          <w:rStyle w:val="StyleUnderline"/>
          <w:highlight w:val="green"/>
        </w:rPr>
        <w:t xml:space="preserve">of </w:t>
      </w:r>
      <w:r w:rsidRPr="00A7217E">
        <w:rPr>
          <w:rStyle w:val="Emphasis"/>
          <w:highlight w:val="green"/>
        </w:rPr>
        <w:t>death performed</w:t>
      </w:r>
      <w:r w:rsidRPr="00F066F5">
        <w:rPr>
          <w:rStyle w:val="Emphasis"/>
        </w:rPr>
        <w:t>.</w:t>
      </w:r>
      <w:r w:rsidRPr="00F066F5">
        <w:rPr>
          <w:rStyle w:val="StyleUnderline"/>
        </w:rPr>
        <w:t xml:space="preserve"> </w:t>
      </w:r>
      <w:r w:rsidRPr="00F066F5">
        <w:rPr>
          <w:sz w:val="14"/>
        </w:rPr>
        <w:t>The zombie is without flesh to the extent it is without meaning—cannot be read through a grammar of significance—or perhaps what Brotha Lynch Hung applies when saying “somethin’ ’bout the brain is aimless.”65 This body, then, “has no corporeal integrity</w:t>
      </w:r>
      <w:proofErr w:type="gramStart"/>
      <w:r w:rsidRPr="00F066F5">
        <w:rPr>
          <w:sz w:val="14"/>
        </w:rPr>
        <w:t>. . . .</w:t>
      </w:r>
      <w:proofErr w:type="gramEnd"/>
      <w:r w:rsidRPr="00F066F5">
        <w:rPr>
          <w:sz w:val="14"/>
        </w:rPr>
        <w:t xml:space="preserve"> [I]t has no depth, no repressed wish to be revealed or decoded. In a way the zombie body is not a sign, but rather a sticky surface that signs cling to.”66 One might </w:t>
      </w:r>
      <w:r w:rsidRPr="00A7217E">
        <w:rPr>
          <w:rStyle w:val="StyleUnderline"/>
        </w:rPr>
        <w:t xml:space="preserve">call the </w:t>
      </w:r>
      <w:r w:rsidRPr="00A7217E">
        <w:rPr>
          <w:rStyle w:val="Emphasis"/>
        </w:rPr>
        <w:t>zombie</w:t>
      </w:r>
      <w:r w:rsidRPr="00A7217E">
        <w:rPr>
          <w:rStyle w:val="StyleUnderline"/>
        </w:rPr>
        <w:t xml:space="preserve"> a </w:t>
      </w:r>
      <w:r w:rsidRPr="00A7217E">
        <w:rPr>
          <w:rStyle w:val="Emphasis"/>
        </w:rPr>
        <w:t>cipher</w:t>
      </w:r>
      <w:r w:rsidRPr="00A7217E">
        <w:rPr>
          <w:sz w:val="14"/>
        </w:rPr>
        <w:t xml:space="preserve"> or a containerlike </w:t>
      </w:r>
      <w:r w:rsidRPr="00A7217E">
        <w:rPr>
          <w:rStyle w:val="StyleUnderline"/>
        </w:rPr>
        <w:t>trope</w:t>
      </w:r>
      <w:r w:rsidRPr="00A7217E">
        <w:rPr>
          <w:sz w:val="14"/>
        </w:rPr>
        <w:t xml:space="preserve">. </w:t>
      </w:r>
      <w:r w:rsidRPr="00A7217E">
        <w:rPr>
          <w:rStyle w:val="StyleUnderline"/>
        </w:rPr>
        <w:t xml:space="preserve">This is how </w:t>
      </w:r>
      <w:r w:rsidRPr="00A7217E">
        <w:rPr>
          <w:rStyle w:val="Emphasis"/>
        </w:rPr>
        <w:t>whiteness imagines it</w:t>
      </w:r>
      <w:r w:rsidRPr="00A7217E">
        <w:rPr>
          <w:sz w:val="14"/>
        </w:rPr>
        <w:t xml:space="preserve"> </w:t>
      </w:r>
      <w:r w:rsidRPr="00A7217E">
        <w:rPr>
          <w:rStyle w:val="StyleUnderline"/>
        </w:rPr>
        <w:t>and how the logic of the social world needs it</w:t>
      </w:r>
      <w:r w:rsidRPr="00A7217E">
        <w:rPr>
          <w:sz w:val="14"/>
        </w:rPr>
        <w:t>.67 The zombie is</w:t>
      </w:r>
      <w:r w:rsidRPr="00F066F5">
        <w:rPr>
          <w:sz w:val="14"/>
        </w:rPr>
        <w:t xml:space="preserve"> meant to be a receptacle holding the anxiety of whiteness, all that whiteness can’t bear and also maintain its perception of humanity.68 While the zombie represents (white) necessity, it also constitutes a threat to the logic of utility, or the production of Blackness without relevance but instead with the function of an object.</w:t>
      </w:r>
    </w:p>
    <w:p w:rsidR="002B4668" w:rsidRPr="00D86CA0" w:rsidRDefault="002B4668" w:rsidP="002B4668">
      <w:pPr>
        <w:pStyle w:val="Heading4"/>
      </w:pPr>
      <w:r>
        <w:t xml:space="preserve">The </w:t>
      </w:r>
      <w:r w:rsidRPr="00FF20AE">
        <w:rPr>
          <w:u w:val="single"/>
        </w:rPr>
        <w:t>Black queer</w:t>
      </w:r>
      <w:r>
        <w:t xml:space="preserve"> cannot </w:t>
      </w:r>
      <w:r w:rsidRPr="00FF20AE">
        <w:rPr>
          <w:u w:val="single"/>
        </w:rPr>
        <w:t>exist</w:t>
      </w:r>
      <w:r>
        <w:t xml:space="preserve">, the 1AC is a </w:t>
      </w:r>
      <w:r w:rsidRPr="00FF20AE">
        <w:rPr>
          <w:u w:val="single"/>
        </w:rPr>
        <w:t>mere</w:t>
      </w:r>
      <w:r>
        <w:t xml:space="preserve"> instance of </w:t>
      </w:r>
      <w:r w:rsidRPr="00FF20AE">
        <w:rPr>
          <w:u w:val="single"/>
        </w:rPr>
        <w:t>legibility politics</w:t>
      </w:r>
      <w:r>
        <w:t xml:space="preserve"> for </w:t>
      </w:r>
      <w:r w:rsidRPr="00FF20AE">
        <w:rPr>
          <w:u w:val="single"/>
        </w:rPr>
        <w:t>white queer</w:t>
      </w:r>
      <w:r>
        <w:t xml:space="preserve"> bodies </w:t>
      </w:r>
      <w:r w:rsidRPr="00FF20AE">
        <w:rPr>
          <w:u w:val="single"/>
        </w:rPr>
        <w:t>attaching</w:t>
      </w:r>
      <w:r>
        <w:t xml:space="preserve"> the signifier the “</w:t>
      </w:r>
      <w:r w:rsidRPr="00FF20AE">
        <w:rPr>
          <w:u w:val="single"/>
        </w:rPr>
        <w:t>queer</w:t>
      </w:r>
      <w:r>
        <w:t xml:space="preserve">” is a </w:t>
      </w:r>
      <w:r w:rsidRPr="00FF20AE">
        <w:rPr>
          <w:u w:val="single"/>
        </w:rPr>
        <w:t>misnomer</w:t>
      </w:r>
      <w:r>
        <w:t xml:space="preserve"> that </w:t>
      </w:r>
      <w:r w:rsidRPr="00FF20AE">
        <w:rPr>
          <w:u w:val="single"/>
        </w:rPr>
        <w:t>prevents</w:t>
      </w:r>
      <w:r>
        <w:t xml:space="preserve"> the </w:t>
      </w:r>
      <w:r w:rsidRPr="00FF20AE">
        <w:rPr>
          <w:u w:val="single"/>
        </w:rPr>
        <w:t>articulation</w:t>
      </w:r>
      <w:r>
        <w:t xml:space="preserve"> of the </w:t>
      </w:r>
      <w:r w:rsidRPr="00FF20AE">
        <w:rPr>
          <w:u w:val="single"/>
        </w:rPr>
        <w:t>slaver’s grammar</w:t>
      </w:r>
      <w:r>
        <w:t xml:space="preserve">. This precludes any chance of </w:t>
      </w:r>
      <w:r w:rsidRPr="00FF20AE">
        <w:rPr>
          <w:u w:val="single"/>
        </w:rPr>
        <w:t>theorization</w:t>
      </w:r>
      <w:r>
        <w:t xml:space="preserve"> of </w:t>
      </w:r>
      <w:r w:rsidRPr="00FF20AE">
        <w:rPr>
          <w:u w:val="single"/>
        </w:rPr>
        <w:t>Blackness-as-such</w:t>
      </w:r>
      <w:r>
        <w:rPr>
          <w:u w:val="single"/>
        </w:rPr>
        <w:t>.</w:t>
      </w:r>
    </w:p>
    <w:p w:rsidR="002B4668" w:rsidRPr="00DF2562" w:rsidRDefault="002B4668" w:rsidP="002B4668">
      <w:pPr>
        <w:rPr>
          <w:rStyle w:val="A4"/>
          <w:rFonts w:asciiTheme="minorHAnsi" w:hAnsiTheme="minorHAnsi" w:cstheme="minorHAnsi"/>
        </w:rPr>
      </w:pPr>
      <w:r w:rsidRPr="00DF2562">
        <w:rPr>
          <w:rStyle w:val="Style13ptBold"/>
          <w:rFonts w:asciiTheme="minorHAnsi" w:hAnsiTheme="minorHAnsi" w:cstheme="minorHAnsi"/>
        </w:rPr>
        <w:t>Warren, 14</w:t>
      </w:r>
      <w:r w:rsidRPr="00DF2562">
        <w:rPr>
          <w:rFonts w:asciiTheme="minorHAnsi" w:hAnsiTheme="minorHAnsi" w:cstheme="minorHAnsi"/>
        </w:rPr>
        <w:t xml:space="preserve"> – Assistant Professor of American Studies, African American Philosophy/Literary Criticism; 19th Century African American History; Contemporary Continental Theory; Psychoanalysis (Lacanian); Ethics; Ph.D., Yale University, 2010 (Calvin, “Onticide: Afropessimism, Queer Theory and Ethics,” ill-will-editions.tumblr.com)</w:t>
      </w:r>
    </w:p>
    <w:p w:rsidR="002B4668" w:rsidRDefault="002B4668" w:rsidP="002B4668">
      <w:pPr>
        <w:rPr>
          <w:rFonts w:asciiTheme="minorHAnsi" w:hAnsiTheme="minorHAnsi" w:cstheme="minorHAnsi"/>
          <w:sz w:val="16"/>
        </w:rPr>
      </w:pPr>
      <w:r w:rsidRPr="00375E6D">
        <w:rPr>
          <w:rStyle w:val="StyleUnderline"/>
          <w:rFonts w:asciiTheme="minorHAnsi" w:hAnsiTheme="minorHAnsi" w:cstheme="minorHAnsi"/>
          <w:sz w:val="16"/>
        </w:rPr>
        <w:t>The “</w:t>
      </w:r>
      <w:r w:rsidRPr="0087345E">
        <w:rPr>
          <w:rStyle w:val="StyleUnderline"/>
          <w:rFonts w:asciiTheme="minorHAnsi" w:hAnsiTheme="minorHAnsi" w:cstheme="minorHAnsi"/>
          <w:highlight w:val="green"/>
        </w:rPr>
        <w:t>Black Queer” does not</w:t>
      </w:r>
      <w:r w:rsidRPr="00375E6D">
        <w:rPr>
          <w:rStyle w:val="StyleUnderline"/>
          <w:rFonts w:asciiTheme="minorHAnsi" w:hAnsiTheme="minorHAnsi" w:cstheme="minorHAnsi"/>
          <w:sz w:val="16"/>
        </w:rPr>
        <w:t xml:space="preserve"> and cannot </w:t>
      </w:r>
      <w:r w:rsidRPr="0087345E">
        <w:rPr>
          <w:rStyle w:val="StyleUnderline"/>
          <w:rFonts w:asciiTheme="minorHAnsi" w:hAnsiTheme="minorHAnsi" w:cstheme="minorHAnsi"/>
          <w:highlight w:val="green"/>
        </w:rPr>
        <w:t>exist</w:t>
      </w:r>
      <w:r w:rsidRPr="00375E6D">
        <w:rPr>
          <w:rStyle w:val="StyleUnderline"/>
          <w:rFonts w:asciiTheme="minorHAnsi" w:hAnsiTheme="minorHAnsi" w:cstheme="minorHAnsi"/>
          <w:sz w:val="16"/>
        </w:rPr>
        <w:t>.</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This is an ethical state</w:t>
      </w:r>
      <w:r w:rsidRPr="00375E6D">
        <w:rPr>
          <w:rStyle w:val="StyleUnderline"/>
          <w:rFonts w:asciiTheme="minorHAnsi" w:hAnsiTheme="minorHAnsi" w:cstheme="minorHAnsi"/>
          <w:sz w:val="16"/>
        </w:rPr>
        <w:softHyphen/>
        <w:t>ment about the tension between what Frank Wilderson would call “</w:t>
      </w:r>
      <w:r w:rsidRPr="001576DD">
        <w:rPr>
          <w:rStyle w:val="StyleUnderline"/>
          <w:rFonts w:asciiTheme="minorHAnsi" w:hAnsiTheme="minorHAnsi" w:cstheme="minorHAnsi"/>
        </w:rPr>
        <w:t>an experience of unfreedom”</w:t>
      </w:r>
      <w:r w:rsidRPr="00375E6D">
        <w:rPr>
          <w:rStyle w:val="StyleUnderline"/>
          <w:rFonts w:asciiTheme="minorHAnsi" w:hAnsiTheme="minorHAnsi" w:cstheme="minorHAnsi"/>
          <w:sz w:val="16"/>
        </w:rPr>
        <w:t xml:space="preserve"> (Queerness) </w:t>
      </w:r>
      <w:r w:rsidRPr="001576DD">
        <w:rPr>
          <w:rStyle w:val="StyleUnderline"/>
          <w:rFonts w:asciiTheme="minorHAnsi" w:hAnsiTheme="minorHAnsi" w:cstheme="minorHAnsi"/>
        </w:rPr>
        <w:t xml:space="preserve">and a structural </w:t>
      </w:r>
      <w:r w:rsidRPr="0087345E">
        <w:rPr>
          <w:rStyle w:val="StyleUnderline"/>
          <w:rFonts w:asciiTheme="minorHAnsi" w:hAnsiTheme="minorHAnsi" w:cstheme="minorHAnsi"/>
          <w:highlight w:val="green"/>
        </w:rPr>
        <w:t>position</w:t>
      </w:r>
      <w:r w:rsidRPr="001576DD">
        <w:rPr>
          <w:rStyle w:val="StyleUnderline"/>
          <w:rFonts w:asciiTheme="minorHAnsi" w:hAnsiTheme="minorHAnsi" w:cstheme="minorHAnsi"/>
        </w:rPr>
        <w:t xml:space="preserve"> of </w:t>
      </w:r>
      <w:r w:rsidRPr="0087345E">
        <w:rPr>
          <w:rStyle w:val="StyleUnderline"/>
          <w:rFonts w:asciiTheme="minorHAnsi" w:hAnsiTheme="minorHAnsi" w:cstheme="minorHAnsi"/>
          <w:highlight w:val="green"/>
        </w:rPr>
        <w:t>non-ontology</w:t>
      </w:r>
      <w:r w:rsidRPr="00375E6D">
        <w:rPr>
          <w:rFonts w:asciiTheme="minorHAnsi" w:hAnsiTheme="minorHAnsi" w:cstheme="minorHAnsi"/>
          <w:sz w:val="16"/>
        </w:rPr>
        <w:t xml:space="preserve"> (Blackness). [1] This term “non-ontology” suggests a negative axis of being—being not predicated on mere appearance in the phenomenal real (Fanon)—ontology’s necessary exclusion. The “black queer” throws into sharper relief a deep problem between ontology, freedom, and ethics. We could suggest that the term “black queer” dramatizes the fun</w:t>
      </w:r>
      <w:r w:rsidRPr="00375E6D">
        <w:rPr>
          <w:rFonts w:asciiTheme="minorHAnsi" w:hAnsiTheme="minorHAnsi" w:cstheme="minorHAnsi"/>
          <w:sz w:val="16"/>
        </w:rPr>
        <w:softHyphen/>
        <w:t>damental tension in humanism itself, especially contemporary itera</w:t>
      </w:r>
      <w:r w:rsidRPr="00375E6D">
        <w:rPr>
          <w:rFonts w:asciiTheme="minorHAnsi" w:hAnsiTheme="minorHAnsi" w:cstheme="minorHAnsi"/>
          <w:sz w:val="16"/>
        </w:rPr>
        <w:softHyphen/>
        <w:t>tions of it: how to eradicate the violence that limits human potential, and expand the category of the human, when the violence reject</w:t>
      </w:r>
      <w:r w:rsidRPr="00375E6D">
        <w:rPr>
          <w:rFonts w:asciiTheme="minorHAnsi" w:hAnsiTheme="minorHAnsi" w:cstheme="minorHAnsi"/>
          <w:sz w:val="16"/>
        </w:rPr>
        <w:softHyphen/>
        <w:t>ed is absolutely necessary for the human to exist as such. In other words, humanism is caught in an ethical dilemma, or double-bind</w:t>
      </w:r>
      <w:r w:rsidRPr="001576DD">
        <w:rPr>
          <w:rFonts w:asciiTheme="minorHAnsi" w:hAnsiTheme="minorHAnsi" w:cstheme="minorHAnsi"/>
          <w:u w:val="single"/>
        </w:rPr>
        <w:t xml:space="preserve">. </w:t>
      </w:r>
      <w:r w:rsidRPr="001576DD">
        <w:rPr>
          <w:rStyle w:val="StyleUnderline"/>
          <w:rFonts w:asciiTheme="minorHAnsi" w:hAnsiTheme="minorHAnsi" w:cstheme="minorHAnsi"/>
        </w:rPr>
        <w:t>The “</w:t>
      </w:r>
      <w:r w:rsidRPr="0087345E">
        <w:rPr>
          <w:rStyle w:val="StyleUnderline"/>
          <w:rFonts w:asciiTheme="minorHAnsi" w:hAnsiTheme="minorHAnsi" w:cstheme="minorHAnsi"/>
          <w:highlight w:val="green"/>
        </w:rPr>
        <w:t>emancipatory meditations</w:t>
      </w:r>
      <w:r w:rsidRPr="001576DD">
        <w:rPr>
          <w:rStyle w:val="StyleUnderline"/>
          <w:rFonts w:asciiTheme="minorHAnsi" w:hAnsiTheme="minorHAnsi" w:cstheme="minorHAnsi"/>
        </w:rPr>
        <w:t>” against</w:t>
      </w:r>
      <w:r w:rsidRPr="00375E6D">
        <w:rPr>
          <w:rStyle w:val="StyleUnderline"/>
          <w:rFonts w:asciiTheme="minorHAnsi" w:hAnsiTheme="minorHAnsi" w:cstheme="minorHAnsi"/>
          <w:sz w:val="16"/>
        </w:rPr>
        <w:t xml:space="preserve"> the </w:t>
      </w:r>
      <w:r w:rsidRPr="001576DD">
        <w:rPr>
          <w:rStyle w:val="StyleUnderline"/>
          <w:rFonts w:asciiTheme="minorHAnsi" w:hAnsiTheme="minorHAnsi" w:cstheme="minorHAnsi"/>
        </w:rPr>
        <w:t>violence</w:t>
      </w:r>
      <w:r w:rsidRPr="00375E6D">
        <w:rPr>
          <w:rStyle w:val="StyleUnderline"/>
          <w:rFonts w:asciiTheme="minorHAnsi" w:hAnsiTheme="minorHAnsi" w:cstheme="minorHAnsi"/>
          <w:sz w:val="16"/>
        </w:rPr>
        <w:t xml:space="preserve"> that </w:t>
      </w:r>
      <w:r w:rsidRPr="0087345E">
        <w:rPr>
          <w:rStyle w:val="StyleUnderline"/>
          <w:rFonts w:asciiTheme="minorHAnsi" w:hAnsiTheme="minorHAnsi" w:cstheme="minorHAnsi"/>
          <w:highlight w:val="green"/>
        </w:rPr>
        <w:t>produces</w:t>
      </w:r>
      <w:r w:rsidRPr="001576DD">
        <w:rPr>
          <w:rStyle w:val="StyleUnderline"/>
          <w:rFonts w:asciiTheme="minorHAnsi" w:hAnsiTheme="minorHAnsi" w:cstheme="minorHAnsi"/>
        </w:rPr>
        <w:t xml:space="preserve"> contingent </w:t>
      </w:r>
      <w:r w:rsidRPr="0087345E">
        <w:rPr>
          <w:rStyle w:val="StyleUnderline"/>
          <w:rFonts w:asciiTheme="minorHAnsi" w:hAnsiTheme="minorHAnsi" w:cstheme="minorHAnsi"/>
          <w:highlight w:val="green"/>
        </w:rPr>
        <w:t>experiences</w:t>
      </w:r>
      <w:r w:rsidRPr="001576DD">
        <w:rPr>
          <w:rStyle w:val="StyleUnderline"/>
          <w:rFonts w:asciiTheme="minorHAnsi" w:hAnsiTheme="minorHAnsi" w:cstheme="minorHAnsi"/>
        </w:rPr>
        <w:t xml:space="preserve"> of unfreedom</w:t>
      </w:r>
      <w:r w:rsidRPr="00375E6D">
        <w:rPr>
          <w:rStyle w:val="StyleUnderline"/>
          <w:rFonts w:asciiTheme="minorHAnsi" w:hAnsiTheme="minorHAnsi" w:cstheme="minorHAnsi"/>
          <w:sz w:val="16"/>
        </w:rPr>
        <w:t xml:space="preserve"> for humans </w:t>
      </w:r>
      <w:r w:rsidRPr="001576DD">
        <w:rPr>
          <w:rStyle w:val="StyleUnderline"/>
          <w:rFonts w:asciiTheme="minorHAnsi" w:hAnsiTheme="minorHAnsi" w:cstheme="minorHAnsi"/>
        </w:rPr>
        <w:t xml:space="preserve">also </w:t>
      </w:r>
      <w:r w:rsidRPr="0087345E">
        <w:rPr>
          <w:rStyle w:val="StyleUnderline"/>
          <w:rFonts w:asciiTheme="minorHAnsi" w:hAnsiTheme="minorHAnsi" w:cstheme="minorHAnsi"/>
          <w:highlight w:val="green"/>
        </w:rPr>
        <w:t>provides the grounding</w:t>
      </w:r>
      <w:r w:rsidRPr="001576DD">
        <w:rPr>
          <w:rStyle w:val="StyleUnderline"/>
          <w:rFonts w:asciiTheme="minorHAnsi" w:hAnsiTheme="minorHAnsi" w:cstheme="minorHAnsi"/>
        </w:rPr>
        <w:t xml:space="preserve"> for the </w:t>
      </w:r>
      <w:r w:rsidRPr="0087345E">
        <w:rPr>
          <w:rStyle w:val="StyleUnderline"/>
          <w:rFonts w:asciiTheme="minorHAnsi" w:hAnsiTheme="minorHAnsi" w:cstheme="minorHAnsi"/>
          <w:highlight w:val="green"/>
        </w:rPr>
        <w:t>category</w:t>
      </w:r>
      <w:r w:rsidRPr="001576DD">
        <w:rPr>
          <w:rStyle w:val="StyleUnderline"/>
          <w:rFonts w:asciiTheme="minorHAnsi" w:hAnsiTheme="minorHAnsi" w:cstheme="minorHAnsi"/>
        </w:rPr>
        <w:t xml:space="preserve"> of the </w:t>
      </w:r>
      <w:r w:rsidRPr="0087345E">
        <w:rPr>
          <w:rStyle w:val="StyleUnderline"/>
          <w:rFonts w:asciiTheme="minorHAnsi" w:hAnsiTheme="minorHAnsi" w:cstheme="minorHAnsi"/>
          <w:highlight w:val="green"/>
        </w:rPr>
        <w:t>human around</w:t>
      </w:r>
      <w:r w:rsidRPr="00375E6D">
        <w:rPr>
          <w:rStyle w:val="StyleUnderline"/>
          <w:rFonts w:asciiTheme="minorHAnsi" w:hAnsiTheme="minorHAnsi" w:cstheme="minorHAnsi"/>
          <w:sz w:val="16"/>
        </w:rPr>
        <w:t xml:space="preserve"> which these </w:t>
      </w:r>
      <w:r w:rsidRPr="0087345E">
        <w:rPr>
          <w:rStyle w:val="StyleUnderline"/>
          <w:rFonts w:asciiTheme="minorHAnsi" w:hAnsiTheme="minorHAnsi" w:cstheme="minorHAnsi"/>
          <w:highlight w:val="green"/>
        </w:rPr>
        <w:t>medi</w:t>
      </w:r>
      <w:r w:rsidRPr="0087345E">
        <w:rPr>
          <w:rStyle w:val="StyleUnderline"/>
          <w:rFonts w:asciiTheme="minorHAnsi" w:hAnsiTheme="minorHAnsi" w:cstheme="minorHAnsi"/>
          <w:highlight w:val="green"/>
        </w:rPr>
        <w:softHyphen/>
        <w:t>tations</w:t>
      </w:r>
      <w:r w:rsidRPr="001576DD">
        <w:rPr>
          <w:rStyle w:val="StyleUnderline"/>
          <w:rFonts w:asciiTheme="minorHAnsi" w:hAnsiTheme="minorHAnsi" w:cstheme="minorHAnsi"/>
        </w:rPr>
        <w:t xml:space="preserve"> mobilize</w:t>
      </w:r>
      <w:r w:rsidRPr="001576DD">
        <w:rPr>
          <w:rFonts w:asciiTheme="minorHAnsi" w:hAnsiTheme="minorHAnsi" w:cstheme="minorHAnsi"/>
          <w:u w:val="single"/>
        </w:rPr>
        <w:t>.</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The “</w:t>
      </w:r>
      <w:r w:rsidRPr="0087345E">
        <w:rPr>
          <w:rStyle w:val="StyleUnderline"/>
          <w:rFonts w:asciiTheme="minorHAnsi" w:hAnsiTheme="minorHAnsi" w:cstheme="minorHAnsi"/>
          <w:highlight w:val="green"/>
        </w:rPr>
        <w:t>human</w:t>
      </w:r>
      <w:r w:rsidRPr="001576DD">
        <w:rPr>
          <w:rStyle w:val="StyleUnderline"/>
          <w:rFonts w:asciiTheme="minorHAnsi" w:hAnsiTheme="minorHAnsi" w:cstheme="minorHAnsi"/>
        </w:rPr>
        <w:t xml:space="preserve">” is a </w:t>
      </w:r>
      <w:r w:rsidRPr="0087345E">
        <w:rPr>
          <w:rStyle w:val="StyleUnderline"/>
          <w:rFonts w:asciiTheme="minorHAnsi" w:hAnsiTheme="minorHAnsi" w:cstheme="minorHAnsi"/>
          <w:highlight w:val="green"/>
        </w:rPr>
        <w:t>repository</w:t>
      </w:r>
      <w:r w:rsidRPr="00375E6D">
        <w:rPr>
          <w:rStyle w:val="StyleUnderline"/>
          <w:rFonts w:asciiTheme="minorHAnsi" w:hAnsiTheme="minorHAnsi" w:cstheme="minorHAnsi"/>
          <w:sz w:val="16"/>
        </w:rPr>
        <w:t xml:space="preserve"> of </w:t>
      </w:r>
      <w:r w:rsidRPr="001576DD">
        <w:rPr>
          <w:rStyle w:val="StyleUnderline"/>
          <w:rFonts w:asciiTheme="minorHAnsi" w:hAnsiTheme="minorHAnsi" w:cstheme="minorHAnsi"/>
        </w:rPr>
        <w:t xml:space="preserve">violent </w:t>
      </w:r>
      <w:r w:rsidRPr="0087345E">
        <w:rPr>
          <w:rStyle w:val="StyleUnderline"/>
          <w:rFonts w:asciiTheme="minorHAnsi" w:hAnsiTheme="minorHAnsi" w:cstheme="minorHAnsi"/>
          <w:highlight w:val="green"/>
        </w:rPr>
        <w:t>practices</w:t>
      </w:r>
      <w:r w:rsidRPr="00375E6D">
        <w:rPr>
          <w:rStyle w:val="StyleUnderline"/>
          <w:rFonts w:asciiTheme="minorHAnsi" w:hAnsiTheme="minorHAnsi" w:cstheme="minorHAnsi"/>
          <w:sz w:val="16"/>
        </w:rPr>
        <w:t xml:space="preserve"> and technologies </w:t>
      </w:r>
      <w:r w:rsidRPr="001576DD">
        <w:rPr>
          <w:rStyle w:val="StyleUnderline"/>
          <w:rFonts w:asciiTheme="minorHAnsi" w:hAnsiTheme="minorHAnsi" w:cstheme="minorHAnsi"/>
        </w:rPr>
        <w:t>that has crystalized over time</w:t>
      </w:r>
      <w:r w:rsidRPr="00375E6D">
        <w:rPr>
          <w:rStyle w:val="StyleUnderline"/>
          <w:rFonts w:asciiTheme="minorHAnsi" w:hAnsiTheme="minorHAnsi" w:cstheme="minorHAnsi"/>
          <w:sz w:val="16"/>
        </w:rPr>
        <w:t>. The ethical impulse is to resolve the tension within humanism, to wrest the “human” from the historical violence upon which it is founded</w:t>
      </w:r>
      <w:r w:rsidRPr="001576DD">
        <w:rPr>
          <w:rFonts w:asciiTheme="minorHAnsi" w:hAnsiTheme="minorHAnsi" w:cstheme="minorHAnsi"/>
          <w:u w:val="single"/>
        </w:rPr>
        <w:t xml:space="preserve">. </w:t>
      </w:r>
      <w:r w:rsidRPr="001576DD">
        <w:rPr>
          <w:rStyle w:val="StyleUnderline"/>
          <w:rFonts w:asciiTheme="minorHAnsi" w:hAnsiTheme="minorHAnsi" w:cstheme="minorHAnsi"/>
        </w:rPr>
        <w:t xml:space="preserve">This ethical enterprise inevitably </w:t>
      </w:r>
      <w:r w:rsidRPr="001576DD">
        <w:rPr>
          <w:rStyle w:val="Emphasis"/>
          <w:rFonts w:asciiTheme="minorHAnsi" w:hAnsiTheme="minorHAnsi" w:cstheme="minorHAnsi"/>
        </w:rPr>
        <w:t>fails</w:t>
      </w:r>
      <w:r w:rsidRPr="00375E6D">
        <w:rPr>
          <w:rStyle w:val="StyleUnderline"/>
          <w:rFonts w:asciiTheme="minorHAnsi" w:hAnsiTheme="minorHAnsi" w:cstheme="minorHAnsi"/>
          <w:sz w:val="16"/>
        </w:rPr>
        <w:t xml:space="preserve">, for </w:t>
      </w:r>
      <w:r w:rsidRPr="001576DD">
        <w:rPr>
          <w:rStyle w:val="StyleUnderline"/>
          <w:rFonts w:asciiTheme="minorHAnsi" w:hAnsiTheme="minorHAnsi" w:cstheme="minorHAnsi"/>
        </w:rPr>
        <w:t>in the end, the human is nothing more than this very violence</w:t>
      </w:r>
      <w:r w:rsidRPr="00375E6D">
        <w:rPr>
          <w:rStyle w:val="StyleUnderline"/>
          <w:rFonts w:asciiTheme="minorHAnsi" w:hAnsiTheme="minorHAnsi" w:cstheme="minorHAnsi"/>
          <w:sz w:val="16"/>
        </w:rPr>
        <w:t xml:space="preserve">, </w:t>
      </w:r>
      <w:r w:rsidRPr="001576DD">
        <w:rPr>
          <w:rStyle w:val="StyleUnderline"/>
          <w:rFonts w:asciiTheme="minorHAnsi" w:hAnsiTheme="minorHAnsi" w:cstheme="minorHAnsi"/>
        </w:rPr>
        <w:t>rendering violence</w:t>
      </w:r>
      <w:r w:rsidRPr="00375E6D">
        <w:rPr>
          <w:rStyle w:val="StyleUnderline"/>
          <w:rFonts w:asciiTheme="minorHAnsi" w:hAnsiTheme="minorHAnsi" w:cstheme="minorHAnsi"/>
          <w:sz w:val="16"/>
        </w:rPr>
        <w:t xml:space="preserve"> and </w:t>
      </w:r>
      <w:r w:rsidRPr="001576DD">
        <w:rPr>
          <w:rStyle w:val="StyleUnderline"/>
          <w:rFonts w:asciiTheme="minorHAnsi" w:hAnsiTheme="minorHAnsi" w:cstheme="minorHAnsi"/>
        </w:rPr>
        <w:t>the human mutually constitu</w:t>
      </w:r>
      <w:r w:rsidRPr="001576DD">
        <w:rPr>
          <w:rStyle w:val="StyleUnderline"/>
          <w:rFonts w:asciiTheme="minorHAnsi" w:hAnsiTheme="minorHAnsi" w:cstheme="minorHAnsi"/>
        </w:rPr>
        <w:softHyphen/>
        <w:t xml:space="preserve">tive and </w:t>
      </w:r>
      <w:r w:rsidRPr="0087345E">
        <w:rPr>
          <w:rStyle w:val="StyleUnderline"/>
          <w:rFonts w:asciiTheme="minorHAnsi" w:hAnsiTheme="minorHAnsi" w:cstheme="minorHAnsi"/>
          <w:highlight w:val="green"/>
        </w:rPr>
        <w:t>coterminous</w:t>
      </w:r>
      <w:r w:rsidRPr="00375E6D">
        <w:rPr>
          <w:rStyle w:val="StyleUnderline"/>
          <w:rFonts w:asciiTheme="minorHAnsi" w:hAnsiTheme="minorHAnsi" w:cstheme="minorHAnsi"/>
          <w:sz w:val="16"/>
        </w:rPr>
        <w:t xml:space="preserve">. The </w:t>
      </w:r>
      <w:r w:rsidRPr="001576DD">
        <w:rPr>
          <w:rStyle w:val="StyleUnderline"/>
          <w:rFonts w:asciiTheme="minorHAnsi" w:hAnsiTheme="minorHAnsi" w:cstheme="minorHAnsi"/>
        </w:rPr>
        <w:t xml:space="preserve">experience of </w:t>
      </w:r>
      <w:r w:rsidRPr="0087345E">
        <w:rPr>
          <w:rStyle w:val="StyleUnderline"/>
          <w:rFonts w:asciiTheme="minorHAnsi" w:hAnsiTheme="minorHAnsi" w:cstheme="minorHAnsi"/>
          <w:highlight w:val="green"/>
        </w:rPr>
        <w:t>unfreedom (suffering</w:t>
      </w:r>
      <w:r w:rsidRPr="001576DD">
        <w:rPr>
          <w:rStyle w:val="StyleUnderline"/>
          <w:rFonts w:asciiTheme="minorHAnsi" w:hAnsiTheme="minorHAnsi" w:cstheme="minorHAnsi"/>
        </w:rPr>
        <w:t xml:space="preserve">) </w:t>
      </w:r>
      <w:r w:rsidRPr="00375E6D">
        <w:rPr>
          <w:rStyle w:val="StyleUnderline"/>
          <w:rFonts w:asciiTheme="minorHAnsi" w:hAnsiTheme="minorHAnsi" w:cstheme="minorHAnsi"/>
          <w:sz w:val="16"/>
        </w:rPr>
        <w:t xml:space="preserve">is the </w:t>
      </w:r>
      <w:r w:rsidRPr="001576DD">
        <w:rPr>
          <w:rStyle w:val="StyleUnderline"/>
          <w:rFonts w:asciiTheme="minorHAnsi" w:hAnsiTheme="minorHAnsi" w:cstheme="minorHAnsi"/>
        </w:rPr>
        <w:t>outcome of</w:t>
      </w:r>
      <w:r w:rsidRPr="00375E6D">
        <w:rPr>
          <w:rStyle w:val="StyleUnderline"/>
          <w:rFonts w:asciiTheme="minorHAnsi" w:hAnsiTheme="minorHAnsi" w:cstheme="minorHAnsi"/>
          <w:sz w:val="16"/>
        </w:rPr>
        <w:t xml:space="preserve"> this </w:t>
      </w:r>
      <w:r w:rsidRPr="001576DD">
        <w:rPr>
          <w:rStyle w:val="StyleUnderline"/>
          <w:rFonts w:asciiTheme="minorHAnsi" w:hAnsiTheme="minorHAnsi" w:cstheme="minorHAnsi"/>
        </w:rPr>
        <w:t>violence</w:t>
      </w:r>
      <w:r w:rsidRPr="00375E6D">
        <w:rPr>
          <w:rStyle w:val="StyleUnderline"/>
          <w:rFonts w:asciiTheme="minorHAnsi" w:hAnsiTheme="minorHAnsi" w:cstheme="minorHAnsi"/>
          <w:sz w:val="16"/>
        </w:rPr>
        <w:t>.</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 xml:space="preserve">Making </w:t>
      </w:r>
      <w:r w:rsidRPr="001576DD">
        <w:rPr>
          <w:rStyle w:val="StyleUnderline"/>
          <w:rFonts w:asciiTheme="minorHAnsi" w:hAnsiTheme="minorHAnsi" w:cstheme="minorHAnsi"/>
        </w:rPr>
        <w:t xml:space="preserve">this </w:t>
      </w:r>
      <w:r w:rsidRPr="0087345E">
        <w:rPr>
          <w:rStyle w:val="StyleUnderline"/>
          <w:rFonts w:asciiTheme="minorHAnsi" w:hAnsiTheme="minorHAnsi" w:cstheme="minorHAnsi"/>
          <w:highlight w:val="green"/>
        </w:rPr>
        <w:t>suffering legible</w:t>
      </w:r>
      <w:r w:rsidRPr="001576DD">
        <w:rPr>
          <w:rStyle w:val="StyleUnderline"/>
          <w:rFonts w:asciiTheme="minorHAnsi" w:hAnsiTheme="minorHAnsi" w:cstheme="minorHAnsi"/>
        </w:rPr>
        <w:t xml:space="preserve"> is</w:t>
      </w:r>
      <w:r w:rsidRPr="00375E6D">
        <w:rPr>
          <w:rStyle w:val="StyleUnderline"/>
          <w:rFonts w:asciiTheme="minorHAnsi" w:hAnsiTheme="minorHAnsi" w:cstheme="minorHAnsi"/>
          <w:sz w:val="16"/>
        </w:rPr>
        <w:t xml:space="preserve"> the </w:t>
      </w:r>
      <w:r w:rsidRPr="0087345E">
        <w:rPr>
          <w:rStyle w:val="StyleUnderline"/>
          <w:rFonts w:asciiTheme="minorHAnsi" w:hAnsiTheme="minorHAnsi" w:cstheme="minorHAnsi"/>
          <w:highlight w:val="green"/>
        </w:rPr>
        <w:t>ethical</w:t>
      </w:r>
      <w:r w:rsidRPr="001576DD">
        <w:rPr>
          <w:rStyle w:val="StyleUnderline"/>
          <w:rFonts w:asciiTheme="minorHAnsi" w:hAnsiTheme="minorHAnsi" w:cstheme="minorHAnsi"/>
        </w:rPr>
        <w:t xml:space="preserve"> drive of </w:t>
      </w:r>
      <w:r w:rsidRPr="0087345E">
        <w:rPr>
          <w:rStyle w:val="StyleUnderline"/>
          <w:rFonts w:asciiTheme="minorHAnsi" w:hAnsiTheme="minorHAnsi" w:cstheme="minorHAnsi"/>
          <w:highlight w:val="green"/>
        </w:rPr>
        <w:t>humanist thinking</w:t>
      </w:r>
      <w:r w:rsidRPr="00375E6D">
        <w:rPr>
          <w:rStyle w:val="StyleUnderline"/>
          <w:rFonts w:asciiTheme="minorHAnsi" w:hAnsiTheme="minorHAnsi" w:cstheme="minorHAnsi"/>
          <w:sz w:val="16"/>
        </w:rPr>
        <w:t xml:space="preserve"> and the </w:t>
      </w:r>
      <w:r w:rsidRPr="001576DD">
        <w:rPr>
          <w:rStyle w:val="StyleUnderline"/>
          <w:rFonts w:asciiTheme="minorHAnsi" w:hAnsiTheme="minorHAnsi" w:cstheme="minorHAnsi"/>
        </w:rPr>
        <w:t>objective</w:t>
      </w:r>
      <w:r w:rsidRPr="00375E6D">
        <w:rPr>
          <w:rStyle w:val="StyleUnderline"/>
          <w:rFonts w:asciiTheme="minorHAnsi" w:hAnsiTheme="minorHAnsi" w:cstheme="minorHAnsi"/>
          <w:sz w:val="16"/>
        </w:rPr>
        <w:t xml:space="preserve"> of a </w:t>
      </w:r>
      <w:r w:rsidRPr="0087345E">
        <w:rPr>
          <w:rStyle w:val="StyleUnderline"/>
          <w:rFonts w:asciiTheme="minorHAnsi" w:hAnsiTheme="minorHAnsi" w:cstheme="minorHAnsi"/>
          <w:highlight w:val="green"/>
        </w:rPr>
        <w:t>politics invested</w:t>
      </w:r>
      <w:r w:rsidRPr="00375E6D">
        <w:rPr>
          <w:rStyle w:val="StyleUnderline"/>
          <w:rFonts w:asciiTheme="minorHAnsi" w:hAnsiTheme="minorHAnsi" w:cstheme="minorHAnsi"/>
          <w:sz w:val="16"/>
        </w:rPr>
        <w:t xml:space="preserve"> in “</w:t>
      </w:r>
      <w:r w:rsidRPr="0087345E">
        <w:rPr>
          <w:rStyle w:val="StyleUnderline"/>
          <w:rFonts w:asciiTheme="minorHAnsi" w:hAnsiTheme="minorHAnsi" w:cstheme="minorHAnsi"/>
          <w:highlight w:val="green"/>
        </w:rPr>
        <w:t>freedom</w:t>
      </w:r>
      <w:r w:rsidRPr="00375E6D">
        <w:rPr>
          <w:rFonts w:asciiTheme="minorHAnsi" w:hAnsiTheme="minorHAnsi" w:cstheme="minorHAnsi"/>
          <w:sz w:val="16"/>
        </w:rPr>
        <w:t xml:space="preserve">.” Violence, humanity, unfreedom, and freedom constitute an unending cycle of desire, deferral, and despair. </w:t>
      </w:r>
      <w:r w:rsidRPr="00375E6D">
        <w:rPr>
          <w:rStyle w:val="StyleUnderline"/>
          <w:rFonts w:asciiTheme="minorHAnsi" w:hAnsiTheme="minorHAnsi" w:cstheme="minorHAnsi"/>
          <w:sz w:val="16"/>
        </w:rPr>
        <w:t xml:space="preserve">This </w:t>
      </w:r>
      <w:r w:rsidRPr="001576DD">
        <w:rPr>
          <w:rStyle w:val="StyleUnderline"/>
          <w:rFonts w:asciiTheme="minorHAnsi" w:hAnsiTheme="minorHAnsi" w:cstheme="minorHAnsi"/>
        </w:rPr>
        <w:t>cycle of vio</w:t>
      </w:r>
      <w:r w:rsidRPr="001576DD">
        <w:rPr>
          <w:rStyle w:val="StyleUnderline"/>
          <w:rFonts w:asciiTheme="minorHAnsi" w:hAnsiTheme="minorHAnsi" w:cstheme="minorHAnsi"/>
        </w:rPr>
        <w:softHyphen/>
        <w:t>lence captures</w:t>
      </w:r>
      <w:r w:rsidRPr="00375E6D">
        <w:rPr>
          <w:rStyle w:val="StyleUnderline"/>
          <w:rFonts w:asciiTheme="minorHAnsi" w:hAnsiTheme="minorHAnsi" w:cstheme="minorHAnsi"/>
          <w:sz w:val="16"/>
        </w:rPr>
        <w:t xml:space="preserve"> the </w:t>
      </w:r>
      <w:r w:rsidRPr="001576DD">
        <w:rPr>
          <w:rStyle w:val="StyleUnderline"/>
          <w:rFonts w:asciiTheme="minorHAnsi" w:hAnsiTheme="minorHAnsi" w:cstheme="minorHAnsi"/>
        </w:rPr>
        <w:t>tension in humanism</w:t>
      </w:r>
      <w:r w:rsidRPr="00375E6D">
        <w:rPr>
          <w:rStyle w:val="StyleUnderline"/>
          <w:rFonts w:asciiTheme="minorHAnsi" w:hAnsiTheme="minorHAnsi" w:cstheme="minorHAnsi"/>
          <w:sz w:val="16"/>
        </w:rPr>
        <w:t xml:space="preserve"> that </w:t>
      </w:r>
      <w:r w:rsidRPr="001576DD">
        <w:rPr>
          <w:rStyle w:val="StyleUnderline"/>
          <w:rFonts w:asciiTheme="minorHAnsi" w:hAnsiTheme="minorHAnsi" w:cstheme="minorHAnsi"/>
        </w:rPr>
        <w:t>much of contemporary theory either attempts to resolve (</w:t>
      </w:r>
      <w:r w:rsidRPr="00375E6D">
        <w:rPr>
          <w:rStyle w:val="StyleUnderline"/>
          <w:rFonts w:asciiTheme="minorHAnsi" w:hAnsiTheme="minorHAnsi" w:cstheme="minorHAnsi"/>
          <w:sz w:val="16"/>
        </w:rPr>
        <w:t>Ethics) or wishes to abandon (di</w:t>
      </w:r>
      <w:r w:rsidRPr="00375E6D">
        <w:rPr>
          <w:rStyle w:val="StyleUnderline"/>
          <w:rFonts w:asciiTheme="minorHAnsi" w:hAnsiTheme="minorHAnsi" w:cstheme="minorHAnsi"/>
          <w:sz w:val="16"/>
        </w:rPr>
        <w:softHyphen/>
        <w:t>vesture).</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 xml:space="preserve">The </w:t>
      </w:r>
      <w:r w:rsidRPr="001576DD">
        <w:rPr>
          <w:rStyle w:val="StyleUnderline"/>
          <w:rFonts w:asciiTheme="minorHAnsi" w:hAnsiTheme="minorHAnsi" w:cstheme="minorHAnsi"/>
        </w:rPr>
        <w:t>violence that constitutes the human</w:t>
      </w:r>
      <w:r w:rsidRPr="00375E6D">
        <w:rPr>
          <w:rStyle w:val="StyleUnderline"/>
          <w:rFonts w:asciiTheme="minorHAnsi" w:hAnsiTheme="minorHAnsi" w:cstheme="minorHAnsi"/>
          <w:sz w:val="16"/>
        </w:rPr>
        <w:t xml:space="preserve"> and </w:t>
      </w:r>
      <w:r w:rsidRPr="001576DD">
        <w:rPr>
          <w:rStyle w:val="StyleUnderline"/>
          <w:rFonts w:asciiTheme="minorHAnsi" w:hAnsiTheme="minorHAnsi" w:cstheme="minorHAnsi"/>
        </w:rPr>
        <w:t>produces suffering</w:t>
      </w:r>
      <w:r w:rsidRPr="00375E6D">
        <w:rPr>
          <w:rStyle w:val="StyleUnderline"/>
          <w:rFonts w:asciiTheme="minorHAnsi" w:hAnsiTheme="minorHAnsi" w:cstheme="minorHAnsi"/>
          <w:sz w:val="16"/>
        </w:rPr>
        <w:t xml:space="preserve"> is </w:t>
      </w:r>
      <w:r w:rsidRPr="001576DD">
        <w:rPr>
          <w:rStyle w:val="StyleUnderline"/>
          <w:rFonts w:asciiTheme="minorHAnsi" w:hAnsiTheme="minorHAnsi" w:cstheme="minorHAnsi"/>
        </w:rPr>
        <w:t>sustained through an ontological antagonism</w:t>
      </w:r>
      <w:r w:rsidRPr="001576DD">
        <w:rPr>
          <w:rFonts w:asciiTheme="minorHAnsi" w:hAnsiTheme="minorHAnsi" w:cstheme="minorHAnsi"/>
          <w:u w:val="single"/>
        </w:rPr>
        <w:t xml:space="preserve">. </w:t>
      </w:r>
      <w:r w:rsidRPr="00375E6D">
        <w:rPr>
          <w:rStyle w:val="StyleUnderline"/>
          <w:rFonts w:asciiTheme="minorHAnsi" w:hAnsiTheme="minorHAnsi" w:cstheme="minorHAnsi"/>
          <w:sz w:val="16"/>
        </w:rPr>
        <w:t xml:space="preserve">The </w:t>
      </w:r>
      <w:r w:rsidRPr="001576DD">
        <w:rPr>
          <w:rStyle w:val="StyleUnderline"/>
          <w:rFonts w:asciiTheme="minorHAnsi" w:hAnsiTheme="minorHAnsi" w:cstheme="minorHAnsi"/>
        </w:rPr>
        <w:t xml:space="preserve">boundaries of the human are shored-up by </w:t>
      </w:r>
      <w:r w:rsidRPr="00375E6D">
        <w:rPr>
          <w:rStyle w:val="StyleUnderline"/>
          <w:rFonts w:asciiTheme="minorHAnsi" w:hAnsiTheme="minorHAnsi" w:cstheme="minorHAnsi"/>
          <w:sz w:val="16"/>
        </w:rPr>
        <w:t xml:space="preserve">this </w:t>
      </w:r>
      <w:r w:rsidRPr="001576DD">
        <w:rPr>
          <w:rStyle w:val="StyleUnderline"/>
          <w:rFonts w:asciiTheme="minorHAnsi" w:hAnsiTheme="minorHAnsi" w:cstheme="minorHAnsi"/>
        </w:rPr>
        <w:t>antagonism</w:t>
      </w:r>
      <w:r w:rsidRPr="00375E6D">
        <w:rPr>
          <w:rStyle w:val="StyleUnderline"/>
          <w:rFonts w:asciiTheme="minorHAnsi" w:hAnsiTheme="minorHAnsi" w:cstheme="minorHAnsi"/>
          <w:sz w:val="16"/>
        </w:rPr>
        <w:t xml:space="preserve"> and without it, the human, and the world within which it lives, would cease to exist</w:t>
      </w:r>
      <w:r w:rsidRPr="00375E6D">
        <w:rPr>
          <w:rFonts w:asciiTheme="minorHAnsi" w:hAnsiTheme="minorHAnsi" w:cstheme="minorHAnsi"/>
          <w:sz w:val="16"/>
        </w:rPr>
        <w:t>. The non- on</w:t>
      </w:r>
      <w:r w:rsidRPr="00375E6D">
        <w:rPr>
          <w:rFonts w:asciiTheme="minorHAnsi" w:hAnsiTheme="minorHAnsi" w:cstheme="minorHAnsi"/>
          <w:sz w:val="16"/>
        </w:rPr>
        <w:softHyphen/>
        <w:t xml:space="preserve">tology of blackness secures the boundaries of the human; it delimits the coordinates of the human. </w:t>
      </w:r>
      <w:r w:rsidRPr="001576DD">
        <w:rPr>
          <w:rStyle w:val="StyleUnderline"/>
          <w:rFonts w:asciiTheme="minorHAnsi" w:hAnsiTheme="minorHAnsi" w:cstheme="minorHAnsi"/>
        </w:rPr>
        <w:t>Blackness is an exclusion</w:t>
      </w:r>
      <w:r w:rsidRPr="00375E6D">
        <w:rPr>
          <w:rStyle w:val="StyleUnderline"/>
          <w:rFonts w:asciiTheme="minorHAnsi" w:hAnsiTheme="minorHAnsi" w:cstheme="minorHAnsi"/>
          <w:sz w:val="16"/>
        </w:rPr>
        <w:t xml:space="preserve"> that </w:t>
      </w:r>
      <w:r w:rsidRPr="001576DD">
        <w:rPr>
          <w:rStyle w:val="StyleUnderline"/>
          <w:rFonts w:asciiTheme="minorHAnsi" w:hAnsiTheme="minorHAnsi" w:cstheme="minorHAnsi"/>
        </w:rPr>
        <w:t>enables ontology</w:t>
      </w:r>
      <w:r w:rsidRPr="00375E6D">
        <w:rPr>
          <w:rFonts w:asciiTheme="minorHAnsi" w:hAnsiTheme="minorHAnsi" w:cstheme="minorHAnsi"/>
          <w:sz w:val="16"/>
        </w:rPr>
        <w:t xml:space="preserve">. In its exclusion from the realm of ontology, </w:t>
      </w:r>
      <w:r w:rsidRPr="001576DD">
        <w:rPr>
          <w:rFonts w:asciiTheme="minorHAnsi" w:hAnsiTheme="minorHAnsi" w:cstheme="minorHAnsi"/>
          <w:u w:val="single"/>
        </w:rPr>
        <w:t>blackness is un</w:t>
      </w:r>
      <w:r w:rsidRPr="001576DD">
        <w:rPr>
          <w:rFonts w:asciiTheme="minorHAnsi" w:hAnsiTheme="minorHAnsi" w:cstheme="minorHAnsi"/>
          <w:u w:val="single"/>
        </w:rPr>
        <w:softHyphen/>
        <w:t>thinkable,</w:t>
      </w:r>
      <w:r w:rsidRPr="00375E6D">
        <w:rPr>
          <w:rFonts w:asciiTheme="minorHAnsi" w:hAnsiTheme="minorHAnsi" w:cstheme="minorHAnsi"/>
          <w:sz w:val="16"/>
        </w:rPr>
        <w:t xml:space="preserve"> innominate, and paradoxical. In essence, </w:t>
      </w:r>
      <w:r w:rsidRPr="00375E6D">
        <w:rPr>
          <w:rStyle w:val="StyleUnderline"/>
          <w:rFonts w:asciiTheme="minorHAnsi" w:hAnsiTheme="minorHAnsi" w:cstheme="minorHAnsi"/>
          <w:sz w:val="16"/>
        </w:rPr>
        <w:t>blackness exists to not exist—</w:t>
      </w:r>
      <w:r w:rsidRPr="001576DD">
        <w:rPr>
          <w:rStyle w:val="StyleUnderline"/>
          <w:rFonts w:asciiTheme="minorHAnsi" w:hAnsiTheme="minorHAnsi" w:cstheme="minorHAnsi"/>
        </w:rPr>
        <w:t>it embodies</w:t>
      </w:r>
      <w:r w:rsidRPr="00375E6D">
        <w:rPr>
          <w:rStyle w:val="StyleUnderline"/>
          <w:rFonts w:asciiTheme="minorHAnsi" w:hAnsiTheme="minorHAnsi" w:cstheme="minorHAnsi"/>
          <w:sz w:val="16"/>
        </w:rPr>
        <w:t xml:space="preserve"> the </w:t>
      </w:r>
      <w:r w:rsidRPr="001576DD">
        <w:rPr>
          <w:rStyle w:val="StyleUnderline"/>
          <w:rFonts w:asciiTheme="minorHAnsi" w:hAnsiTheme="minorHAnsi" w:cstheme="minorHAnsi"/>
        </w:rPr>
        <w:t>most perplexing paradox</w:t>
      </w:r>
      <w:r w:rsidRPr="00375E6D">
        <w:rPr>
          <w:rStyle w:val="StyleUnderline"/>
          <w:rFonts w:asciiTheme="minorHAnsi" w:hAnsiTheme="minorHAnsi" w:cstheme="minorHAnsi"/>
          <w:sz w:val="16"/>
        </w:rPr>
        <w:t xml:space="preserve"> that sustains ontology</w:t>
      </w:r>
      <w:r w:rsidRPr="00375E6D">
        <w:rPr>
          <w:rFonts w:asciiTheme="minorHAnsi" w:hAnsiTheme="minorHAnsi" w:cstheme="minorHAnsi"/>
          <w:sz w:val="16"/>
        </w:rPr>
        <w:t xml:space="preserve"> (or in psychoanalytic terms it is the Real of ontology). The field of </w:t>
      </w:r>
      <w:proofErr w:type="gramStart"/>
      <w:r w:rsidRPr="00375E6D">
        <w:rPr>
          <w:rFonts w:asciiTheme="minorHAnsi" w:hAnsiTheme="minorHAnsi" w:cstheme="minorHAnsi"/>
          <w:sz w:val="16"/>
        </w:rPr>
        <w:t>Ethics</w:t>
      </w:r>
      <w:proofErr w:type="gramEnd"/>
      <w:r w:rsidRPr="00375E6D">
        <w:rPr>
          <w:rFonts w:asciiTheme="minorHAnsi" w:hAnsiTheme="minorHAnsi" w:cstheme="minorHAnsi"/>
          <w:sz w:val="16"/>
        </w:rPr>
        <w:t xml:space="preserve">, then, conceals a dirty secret: the ontological ground upon which it is situated is unethical. </w:t>
      </w:r>
      <w:r w:rsidRPr="001576DD">
        <w:rPr>
          <w:rStyle w:val="StyleUnderline"/>
          <w:rFonts w:asciiTheme="minorHAnsi" w:hAnsiTheme="minorHAnsi" w:cstheme="minorHAnsi"/>
        </w:rPr>
        <w:t>Ethics subverts itself,</w:t>
      </w:r>
      <w:r w:rsidRPr="00375E6D">
        <w:rPr>
          <w:rStyle w:val="StyleUnderline"/>
          <w:rFonts w:asciiTheme="minorHAnsi" w:hAnsiTheme="minorHAnsi" w:cstheme="minorHAnsi"/>
          <w:sz w:val="16"/>
        </w:rPr>
        <w:t xml:space="preserve"> but it </w:t>
      </w:r>
      <w:r w:rsidRPr="001576DD">
        <w:rPr>
          <w:rStyle w:val="StyleUnderline"/>
          <w:rFonts w:asciiTheme="minorHAnsi" w:hAnsiTheme="minorHAnsi" w:cstheme="minorHAnsi"/>
        </w:rPr>
        <w:t>can only exist through</w:t>
      </w:r>
      <w:r w:rsidRPr="00375E6D">
        <w:rPr>
          <w:rStyle w:val="StyleUnderline"/>
          <w:rFonts w:asciiTheme="minorHAnsi" w:hAnsiTheme="minorHAnsi" w:cstheme="minorHAnsi"/>
          <w:sz w:val="16"/>
        </w:rPr>
        <w:t xml:space="preserve"> this very </w:t>
      </w:r>
      <w:r w:rsidRPr="001576DD">
        <w:rPr>
          <w:rStyle w:val="StyleUnderline"/>
          <w:rFonts w:asciiTheme="minorHAnsi" w:hAnsiTheme="minorHAnsi" w:cstheme="minorHAnsi"/>
        </w:rPr>
        <w:t>subversion</w:t>
      </w:r>
      <w:r w:rsidRPr="00375E6D">
        <w:rPr>
          <w:rFonts w:asciiTheme="minorHAnsi" w:hAnsiTheme="minorHAnsi" w:cstheme="minorHAnsi"/>
          <w:sz w:val="16"/>
        </w:rPr>
        <w:t>. All ethical discourses or</w:t>
      </w:r>
      <w:r w:rsidRPr="00375E6D">
        <w:rPr>
          <w:rFonts w:asciiTheme="minorHAnsi" w:hAnsiTheme="minorHAnsi" w:cstheme="minorHAnsi"/>
          <w:sz w:val="16"/>
        </w:rPr>
        <w:softHyphen/>
        <w:t xml:space="preserve">ganized around the elimination of suffering or the experiences of freedom are imbricated in this unethicality. </w:t>
      </w:r>
      <w:r w:rsidRPr="00375E6D">
        <w:rPr>
          <w:rStyle w:val="StyleUnderline"/>
          <w:rFonts w:asciiTheme="minorHAnsi" w:hAnsiTheme="minorHAnsi" w:cstheme="minorHAnsi"/>
          <w:sz w:val="16"/>
        </w:rPr>
        <w:t>Blackness is both the life and death of humanism and its ethics, and for this reason, it lacks a legible grammar to articulate this dread</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It is an incomprehensible suffering, or an unending injury not understood as legitimate injury</w:t>
      </w:r>
      <w:r w:rsidRPr="00375E6D">
        <w:rPr>
          <w:rFonts w:asciiTheme="minorHAnsi" w:hAnsiTheme="minorHAnsi" w:cstheme="minorHAnsi"/>
          <w:sz w:val="16"/>
        </w:rPr>
        <w:t xml:space="preserve">. To take matters further, </w:t>
      </w:r>
      <w:r w:rsidRPr="00375E6D">
        <w:rPr>
          <w:rStyle w:val="StyleUnderline"/>
          <w:rFonts w:asciiTheme="minorHAnsi" w:hAnsiTheme="minorHAnsi" w:cstheme="minorHAnsi"/>
          <w:sz w:val="16"/>
        </w:rPr>
        <w:t>there would be no human suffering without the prior exclusion of blackness</w:t>
      </w:r>
      <w:r w:rsidRPr="00375E6D">
        <w:rPr>
          <w:rFonts w:asciiTheme="minorHAnsi" w:hAnsiTheme="minorHAnsi" w:cstheme="minorHAnsi"/>
          <w:sz w:val="16"/>
        </w:rPr>
        <w:t>, but there would also be no world or human without this exclusion either. It is an unresolvable antagonism. [2] The term “black queer” is a philosophical conundrum, or problem space, precisely because it carries this antagonism, the ethical dilem</w:t>
      </w:r>
      <w:r w:rsidRPr="00375E6D">
        <w:rPr>
          <w:rFonts w:asciiTheme="minorHAnsi" w:hAnsiTheme="minorHAnsi" w:cstheme="minorHAnsi"/>
          <w:sz w:val="16"/>
        </w:rPr>
        <w:softHyphen/>
        <w:t>ma of humanism, within its discursive structure. [3] It brings two crises into juxtaposition creating somewhat of a theoretical fatality, a devas</w:t>
      </w:r>
      <w:r w:rsidRPr="00375E6D">
        <w:rPr>
          <w:rFonts w:asciiTheme="minorHAnsi" w:hAnsiTheme="minorHAnsi" w:cstheme="minorHAnsi"/>
          <w:sz w:val="16"/>
        </w:rPr>
        <w:softHyphen/>
        <w:t xml:space="preserve">tating crime scene. </w:t>
      </w:r>
      <w:r w:rsidRPr="00375E6D">
        <w:rPr>
          <w:rStyle w:val="StyleUnderline"/>
          <w:rFonts w:asciiTheme="minorHAnsi" w:hAnsiTheme="minorHAnsi" w:cstheme="minorHAnsi"/>
          <w:sz w:val="16"/>
        </w:rPr>
        <w:t xml:space="preserve">At the </w:t>
      </w:r>
      <w:r w:rsidRPr="001576DD">
        <w:rPr>
          <w:rStyle w:val="StyleUnderline"/>
          <w:rFonts w:asciiTheme="minorHAnsi" w:hAnsiTheme="minorHAnsi" w:cstheme="minorHAnsi"/>
        </w:rPr>
        <w:t>site of this fatality lies a mutilated</w:t>
      </w:r>
      <w:r w:rsidRPr="00375E6D">
        <w:rPr>
          <w:rStyle w:val="StyleUnderline"/>
          <w:rFonts w:asciiTheme="minorHAnsi" w:hAnsiTheme="minorHAnsi" w:cstheme="minorHAnsi"/>
          <w:sz w:val="16"/>
        </w:rPr>
        <w:t xml:space="preserve">, supine </w:t>
      </w:r>
      <w:r w:rsidRPr="001576DD">
        <w:rPr>
          <w:rStyle w:val="StyleUnderline"/>
          <w:rFonts w:asciiTheme="minorHAnsi" w:hAnsiTheme="minorHAnsi" w:cstheme="minorHAnsi"/>
        </w:rPr>
        <w:t>black body we cannot quite place within the symbolics of identity</w:t>
      </w:r>
      <w:r w:rsidRPr="00375E6D">
        <w:rPr>
          <w:rStyle w:val="StyleUnderline"/>
          <w:rFonts w:asciiTheme="minorHAnsi" w:hAnsiTheme="minorHAnsi" w:cstheme="minorHAnsi"/>
          <w:sz w:val="16"/>
        </w:rPr>
        <w:t>, politics, history, sociology, or law</w:t>
      </w:r>
      <w:r w:rsidRPr="00375E6D">
        <w:rPr>
          <w:rFonts w:asciiTheme="minorHAnsi" w:hAnsiTheme="minorHAnsi" w:cstheme="minorHAnsi"/>
          <w:sz w:val="16"/>
        </w:rPr>
        <w:t>. In cases like these, we put “the</w:t>
      </w:r>
      <w:r w:rsidRPr="00375E6D">
        <w:rPr>
          <w:rFonts w:asciiTheme="minorHAnsi" w:hAnsiTheme="minorHAnsi" w:cstheme="minorHAnsi"/>
          <w:sz w:val="16"/>
        </w:rPr>
        <w:softHyphen/>
        <w:t>ory” and “philosophy” into service to figure out who did “it,” what was the murder weapon, and what was the injury—if we can even call it an injury. This situation frustrates the researcher (researcher as detective, philosopher, and medical examiner all at once) in that he lacks a coherent grammar to make this suffering legible, the assault</w:t>
      </w:r>
      <w:r w:rsidRPr="00375E6D">
        <w:rPr>
          <w:rFonts w:asciiTheme="minorHAnsi" w:hAnsiTheme="minorHAnsi" w:cstheme="minorHAnsi"/>
          <w:sz w:val="16"/>
        </w:rPr>
        <w:softHyphen/>
        <w:t xml:space="preserve">ing party is more like a structural phenomenon, and the fatality is a precondition of the world itself. In this sense, </w:t>
      </w:r>
      <w:r w:rsidRPr="00375E6D">
        <w:rPr>
          <w:rStyle w:val="StyleUnderline"/>
          <w:rFonts w:asciiTheme="minorHAnsi" w:hAnsiTheme="minorHAnsi" w:cstheme="minorHAnsi"/>
          <w:sz w:val="16"/>
        </w:rPr>
        <w:t>the fatality is rendered banal</w:t>
      </w:r>
      <w:r w:rsidRPr="00375E6D">
        <w:rPr>
          <w:rFonts w:asciiTheme="minorHAnsi" w:hAnsiTheme="minorHAnsi" w:cstheme="minorHAnsi"/>
          <w:sz w:val="16"/>
        </w:rPr>
        <w:t>, diurnal, and quotidian, as it sustains the very field of existence. The theoretical and philosophical instruments that we have to ex</w:t>
      </w:r>
      <w:r w:rsidRPr="00375E6D">
        <w:rPr>
          <w:rFonts w:asciiTheme="minorHAnsi" w:hAnsiTheme="minorHAnsi" w:cstheme="minorHAnsi"/>
          <w:sz w:val="16"/>
        </w:rPr>
        <w:softHyphen/>
        <w:t>amine and explain this scenario—which I will call “queer theory” and “Afro-pessimism”—fracture around the “black queer,” endless</w:t>
      </w:r>
      <w:r w:rsidRPr="00375E6D">
        <w:rPr>
          <w:rFonts w:asciiTheme="minorHAnsi" w:hAnsiTheme="minorHAnsi" w:cstheme="minorHAnsi"/>
          <w:sz w:val="16"/>
        </w:rPr>
        <w:softHyphen/>
        <w:t xml:space="preserve">ly encircling it, but never able to approach it. In fact, </w:t>
      </w:r>
      <w:r w:rsidRPr="001576DD">
        <w:rPr>
          <w:rStyle w:val="StyleUnderline"/>
          <w:rFonts w:asciiTheme="minorHAnsi" w:hAnsiTheme="minorHAnsi" w:cstheme="minorHAnsi"/>
        </w:rPr>
        <w:t xml:space="preserve">queer theory and </w:t>
      </w:r>
      <w:r w:rsidRPr="0087345E">
        <w:rPr>
          <w:rStyle w:val="StyleUnderline"/>
          <w:rFonts w:asciiTheme="minorHAnsi" w:hAnsiTheme="minorHAnsi" w:cstheme="minorHAnsi"/>
          <w:highlight w:val="green"/>
        </w:rPr>
        <w:t>Afro- pessimism are located</w:t>
      </w:r>
      <w:r w:rsidRPr="001576DD">
        <w:rPr>
          <w:rStyle w:val="StyleUnderline"/>
          <w:rFonts w:asciiTheme="minorHAnsi" w:hAnsiTheme="minorHAnsi" w:cstheme="minorHAnsi"/>
        </w:rPr>
        <w:t xml:space="preserve"> in different </w:t>
      </w:r>
      <w:r w:rsidRPr="0087345E">
        <w:rPr>
          <w:rStyle w:val="StyleUnderline"/>
          <w:rFonts w:asciiTheme="minorHAnsi" w:hAnsiTheme="minorHAnsi" w:cstheme="minorHAnsi"/>
          <w:highlight w:val="green"/>
        </w:rPr>
        <w:t>philosophical</w:t>
      </w:r>
      <w:r w:rsidRPr="001576DD">
        <w:rPr>
          <w:rStyle w:val="StyleUnderline"/>
          <w:rFonts w:asciiTheme="minorHAnsi" w:hAnsiTheme="minorHAnsi" w:cstheme="minorHAnsi"/>
        </w:rPr>
        <w:t xml:space="preserve"> registers,</w:t>
      </w:r>
      <w:r w:rsidRPr="00375E6D">
        <w:rPr>
          <w:rStyle w:val="StyleUnderline"/>
          <w:rFonts w:asciiTheme="minorHAnsi" w:hAnsiTheme="minorHAnsi" w:cstheme="minorHAnsi"/>
          <w:sz w:val="16"/>
        </w:rPr>
        <w:t xml:space="preserve"> which are </w:t>
      </w:r>
      <w:r w:rsidRPr="0087345E">
        <w:rPr>
          <w:rStyle w:val="StyleUnderline"/>
          <w:rFonts w:asciiTheme="minorHAnsi" w:hAnsiTheme="minorHAnsi" w:cstheme="minorHAnsi"/>
          <w:highlight w:val="green"/>
        </w:rPr>
        <w:t>incompatible</w:t>
      </w:r>
      <w:r w:rsidRPr="001576DD">
        <w:rPr>
          <w:rStyle w:val="StyleUnderline"/>
          <w:rFonts w:asciiTheme="minorHAnsi" w:hAnsiTheme="minorHAnsi" w:cstheme="minorHAnsi"/>
        </w:rPr>
        <w:t xml:space="preserve"> and </w:t>
      </w:r>
      <w:r w:rsidRPr="001576DD">
        <w:rPr>
          <w:rStyle w:val="Emphasis"/>
          <w:rFonts w:asciiTheme="minorHAnsi" w:hAnsiTheme="minorHAnsi" w:cstheme="minorHAnsi"/>
        </w:rPr>
        <w:t>irreconcilable</w:t>
      </w:r>
      <w:r w:rsidRPr="00375E6D">
        <w:rPr>
          <w:rFonts w:asciiTheme="minorHAnsi" w:hAnsiTheme="minorHAnsi" w:cstheme="minorHAnsi"/>
          <w:sz w:val="16"/>
        </w:rPr>
        <w:t xml:space="preserve">. </w:t>
      </w:r>
      <w:r w:rsidRPr="001576DD">
        <w:rPr>
          <w:rStyle w:val="StyleUnderline"/>
          <w:rFonts w:asciiTheme="minorHAnsi" w:hAnsiTheme="minorHAnsi" w:cstheme="minorHAnsi"/>
        </w:rPr>
        <w:t xml:space="preserve">These </w:t>
      </w:r>
      <w:r w:rsidRPr="0087345E">
        <w:rPr>
          <w:rStyle w:val="StyleUnderline"/>
          <w:rFonts w:asciiTheme="minorHAnsi" w:hAnsiTheme="minorHAnsi" w:cstheme="minorHAnsi"/>
          <w:highlight w:val="green"/>
        </w:rPr>
        <w:t>discourses collide</w:t>
      </w:r>
      <w:r w:rsidRPr="00375E6D">
        <w:rPr>
          <w:rStyle w:val="StyleUnderline"/>
          <w:rFonts w:asciiTheme="minorHAnsi" w:hAnsiTheme="minorHAnsi" w:cstheme="minorHAnsi"/>
          <w:sz w:val="16"/>
        </w:rPr>
        <w:t xml:space="preserve">, or crash, </w:t>
      </w:r>
      <w:r w:rsidRPr="001576DD">
        <w:rPr>
          <w:rStyle w:val="StyleUnderline"/>
          <w:rFonts w:asciiTheme="minorHAnsi" w:hAnsiTheme="minorHAnsi" w:cstheme="minorHAnsi"/>
        </w:rPr>
        <w:t xml:space="preserve">at the </w:t>
      </w:r>
      <w:r w:rsidRPr="00375E6D">
        <w:rPr>
          <w:rStyle w:val="StyleUnderline"/>
          <w:rFonts w:asciiTheme="minorHAnsi" w:hAnsiTheme="minorHAnsi" w:cstheme="minorHAnsi"/>
          <w:sz w:val="16"/>
        </w:rPr>
        <w:t xml:space="preserve">site of </w:t>
      </w:r>
      <w:r w:rsidRPr="001576DD">
        <w:rPr>
          <w:rStyle w:val="StyleUnderline"/>
          <w:rFonts w:asciiTheme="minorHAnsi" w:hAnsiTheme="minorHAnsi" w:cstheme="minorHAnsi"/>
        </w:rPr>
        <w:t>the “black queer”</w:t>
      </w:r>
      <w:r w:rsidRPr="00375E6D">
        <w:rPr>
          <w:rStyle w:val="StyleUnderline"/>
          <w:rFonts w:asciiTheme="minorHAnsi" w:hAnsiTheme="minorHAnsi" w:cstheme="minorHAnsi"/>
          <w:sz w:val="16"/>
        </w:rPr>
        <w:t xml:space="preserve">—the black queer </w:t>
      </w:r>
      <w:r w:rsidRPr="001576DD">
        <w:rPr>
          <w:rStyle w:val="StyleUnderline"/>
          <w:rFonts w:asciiTheme="minorHAnsi" w:hAnsiTheme="minorHAnsi" w:cstheme="minorHAnsi"/>
        </w:rPr>
        <w:t xml:space="preserve">becomes a blind spot </w:t>
      </w:r>
      <w:r w:rsidRPr="0087345E">
        <w:rPr>
          <w:rStyle w:val="StyleUnderline"/>
          <w:rFonts w:asciiTheme="minorHAnsi" w:hAnsiTheme="minorHAnsi" w:cstheme="minorHAnsi"/>
          <w:highlight w:val="green"/>
        </w:rPr>
        <w:t>distorting</w:t>
      </w:r>
      <w:r w:rsidRPr="00375E6D">
        <w:rPr>
          <w:rStyle w:val="StyleUnderline"/>
          <w:rFonts w:asciiTheme="minorHAnsi" w:hAnsiTheme="minorHAnsi" w:cstheme="minorHAnsi"/>
          <w:sz w:val="16"/>
        </w:rPr>
        <w:t xml:space="preserve"> the </w:t>
      </w:r>
      <w:r w:rsidRPr="001576DD">
        <w:rPr>
          <w:rStyle w:val="StyleUnderline"/>
          <w:rFonts w:asciiTheme="minorHAnsi" w:hAnsiTheme="minorHAnsi" w:cstheme="minorHAnsi"/>
        </w:rPr>
        <w:t>field</w:t>
      </w:r>
      <w:r w:rsidRPr="00375E6D">
        <w:rPr>
          <w:rStyle w:val="StyleUnderline"/>
          <w:rFonts w:asciiTheme="minorHAnsi" w:hAnsiTheme="minorHAnsi" w:cstheme="minorHAnsi"/>
          <w:sz w:val="16"/>
        </w:rPr>
        <w:t xml:space="preserve"> of </w:t>
      </w:r>
      <w:r w:rsidRPr="001576DD">
        <w:rPr>
          <w:rStyle w:val="StyleUnderline"/>
          <w:rFonts w:asciiTheme="minorHAnsi" w:hAnsiTheme="minorHAnsi" w:cstheme="minorHAnsi"/>
        </w:rPr>
        <w:t>vision for both discourses</w:t>
      </w:r>
      <w:r w:rsidRPr="00375E6D">
        <w:rPr>
          <w:rStyle w:val="StyleUnderline"/>
          <w:rFonts w:asciiTheme="minorHAnsi" w:hAnsiTheme="minorHAnsi" w:cstheme="minorHAnsi"/>
          <w:sz w:val="16"/>
        </w:rPr>
        <w:t xml:space="preserve">, and </w:t>
      </w:r>
      <w:r w:rsidRPr="001576DD">
        <w:rPr>
          <w:rStyle w:val="StyleUnderline"/>
          <w:rFonts w:asciiTheme="minorHAnsi" w:hAnsiTheme="minorHAnsi" w:cstheme="minorHAnsi"/>
        </w:rPr>
        <w:t xml:space="preserve">the result is </w:t>
      </w:r>
      <w:r w:rsidRPr="0087345E">
        <w:rPr>
          <w:rStyle w:val="StyleUnderline"/>
          <w:rFonts w:asciiTheme="minorHAnsi" w:hAnsiTheme="minorHAnsi" w:cstheme="minorHAnsi"/>
          <w:highlight w:val="green"/>
        </w:rPr>
        <w:t>fatal</w:t>
      </w:r>
      <w:r w:rsidRPr="00375E6D">
        <w:rPr>
          <w:rFonts w:asciiTheme="minorHAnsi" w:hAnsiTheme="minorHAnsi" w:cstheme="minorHAnsi"/>
          <w:sz w:val="16"/>
        </w:rPr>
        <w:t xml:space="preserve">. </w:t>
      </w:r>
      <w:r w:rsidRPr="001576DD">
        <w:rPr>
          <w:rStyle w:val="StyleUnderline"/>
          <w:rFonts w:asciiTheme="minorHAnsi" w:hAnsiTheme="minorHAnsi" w:cstheme="minorHAnsi"/>
        </w:rPr>
        <w:t xml:space="preserve">The desire to </w:t>
      </w:r>
      <w:r w:rsidRPr="0087345E">
        <w:rPr>
          <w:rStyle w:val="StyleUnderline"/>
          <w:rFonts w:asciiTheme="minorHAnsi" w:hAnsiTheme="minorHAnsi" w:cstheme="minorHAnsi"/>
          <w:highlight w:val="green"/>
        </w:rPr>
        <w:t>find synthesis</w:t>
      </w:r>
      <w:r w:rsidRPr="00375E6D">
        <w:rPr>
          <w:rStyle w:val="StyleUnderline"/>
          <w:rFonts w:asciiTheme="minorHAnsi" w:hAnsiTheme="minorHAnsi" w:cstheme="minorHAnsi"/>
          <w:sz w:val="16"/>
        </w:rPr>
        <w:t xml:space="preserve"> and common ground be</w:t>
      </w:r>
      <w:r w:rsidRPr="00375E6D">
        <w:rPr>
          <w:rStyle w:val="StyleUnderline"/>
          <w:rFonts w:asciiTheme="minorHAnsi" w:hAnsiTheme="minorHAnsi" w:cstheme="minorHAnsi"/>
          <w:sz w:val="16"/>
        </w:rPr>
        <w:softHyphen/>
        <w:t xml:space="preserve">tween the two enterprises often </w:t>
      </w:r>
      <w:proofErr w:type="gramStart"/>
      <w:r w:rsidRPr="001576DD">
        <w:rPr>
          <w:rStyle w:val="StyleUnderline"/>
          <w:rFonts w:asciiTheme="minorHAnsi" w:hAnsiTheme="minorHAnsi" w:cstheme="minorHAnsi"/>
        </w:rPr>
        <w:t>results</w:t>
      </w:r>
      <w:proofErr w:type="gramEnd"/>
      <w:r w:rsidRPr="001576DD">
        <w:rPr>
          <w:rStyle w:val="StyleUnderline"/>
          <w:rFonts w:asciiTheme="minorHAnsi" w:hAnsiTheme="minorHAnsi" w:cstheme="minorHAnsi"/>
        </w:rPr>
        <w:t xml:space="preserve"> in </w:t>
      </w:r>
      <w:r w:rsidRPr="0087345E">
        <w:rPr>
          <w:rStyle w:val="Emphasis"/>
          <w:rFonts w:asciiTheme="minorHAnsi" w:hAnsiTheme="minorHAnsi" w:cstheme="minorHAnsi"/>
          <w:highlight w:val="green"/>
        </w:rPr>
        <w:t>theoretical misrecognition</w:t>
      </w:r>
      <w:r w:rsidRPr="001576DD">
        <w:rPr>
          <w:rStyle w:val="Emphasis"/>
          <w:rFonts w:asciiTheme="minorHAnsi" w:hAnsiTheme="minorHAnsi" w:cstheme="minorHAnsi"/>
        </w:rPr>
        <w:t xml:space="preserve">, false analogies, and </w:t>
      </w:r>
      <w:r w:rsidRPr="0087345E">
        <w:rPr>
          <w:rStyle w:val="Emphasis"/>
          <w:rFonts w:asciiTheme="minorHAnsi" w:hAnsiTheme="minorHAnsi" w:cstheme="minorHAnsi"/>
          <w:highlight w:val="green"/>
        </w:rPr>
        <w:t>impoverished ethics</w:t>
      </w:r>
      <w:r w:rsidRPr="001576DD">
        <w:rPr>
          <w:rStyle w:val="Emphasis"/>
          <w:rFonts w:asciiTheme="minorHAnsi" w:hAnsiTheme="minorHAnsi" w:cstheme="minorHAnsi"/>
        </w:rPr>
        <w:t>.</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 xml:space="preserve">The “black queer,” then, is </w:t>
      </w:r>
      <w:r w:rsidRPr="001576DD">
        <w:rPr>
          <w:rStyle w:val="StyleUnderline"/>
          <w:rFonts w:asciiTheme="minorHAnsi" w:hAnsiTheme="minorHAnsi" w:cstheme="minorHAnsi"/>
        </w:rPr>
        <w:t>theoretically homeless and vulnerable to</w:t>
      </w:r>
      <w:r w:rsidRPr="00375E6D">
        <w:rPr>
          <w:rStyle w:val="StyleUnderline"/>
          <w:rFonts w:asciiTheme="minorHAnsi" w:hAnsiTheme="minorHAnsi" w:cstheme="minorHAnsi"/>
          <w:sz w:val="16"/>
        </w:rPr>
        <w:t xml:space="preserve"> the </w:t>
      </w:r>
      <w:r w:rsidRPr="001576DD">
        <w:rPr>
          <w:rStyle w:val="StyleUnderline"/>
          <w:rFonts w:asciiTheme="minorHAnsi" w:hAnsiTheme="minorHAnsi" w:cstheme="minorHAnsi"/>
        </w:rPr>
        <w:t>impact of discourses</w:t>
      </w:r>
      <w:r w:rsidRPr="00375E6D">
        <w:rPr>
          <w:rStyle w:val="StyleUnderline"/>
          <w:rFonts w:asciiTheme="minorHAnsi" w:hAnsiTheme="minorHAnsi" w:cstheme="minorHAnsi"/>
          <w:sz w:val="16"/>
        </w:rPr>
        <w:t xml:space="preserve"> traveling at high velocity</w:t>
      </w:r>
      <w:r w:rsidRPr="00375E6D">
        <w:rPr>
          <w:rFonts w:asciiTheme="minorHAnsi" w:hAnsiTheme="minorHAnsi" w:cstheme="minorHAnsi"/>
          <w:sz w:val="16"/>
        </w:rPr>
        <w:t xml:space="preserve">. Perhaps we ask too much of theory and philosophy. This essay meditates on this itinerancy. </w:t>
      </w:r>
      <w:r w:rsidRPr="00375E6D">
        <w:rPr>
          <w:rStyle w:val="StyleUnderline"/>
          <w:rFonts w:asciiTheme="minorHAnsi" w:hAnsiTheme="minorHAnsi" w:cstheme="minorHAnsi"/>
          <w:sz w:val="16"/>
        </w:rPr>
        <w:t>What is seductive about queer theory is that it provides a grammar of suffering for this fatality</w:t>
      </w:r>
      <w:r w:rsidRPr="00375E6D">
        <w:rPr>
          <w:rFonts w:asciiTheme="minorHAnsi" w:hAnsiTheme="minorHAnsi" w:cstheme="minorHAnsi"/>
          <w:sz w:val="16"/>
        </w:rPr>
        <w:t>. The metaphorical space of the closet, freedom from injustice, heterosexist violence, among other concepts makes queer theory almost irresistible to the theorist yearning for a grammar to communicate the horrors of anti-black and non-heter</w:t>
      </w:r>
      <w:r w:rsidRPr="00375E6D">
        <w:rPr>
          <w:rFonts w:asciiTheme="minorHAnsi" w:hAnsiTheme="minorHAnsi" w:cstheme="minorHAnsi"/>
          <w:sz w:val="16"/>
        </w:rPr>
        <w:softHyphen/>
        <w:t xml:space="preserve">onormative violence. </w:t>
      </w:r>
      <w:r w:rsidRPr="001576DD">
        <w:rPr>
          <w:rStyle w:val="StyleUnderline"/>
          <w:rFonts w:asciiTheme="minorHAnsi" w:hAnsiTheme="minorHAnsi" w:cstheme="minorHAnsi"/>
        </w:rPr>
        <w:t>The</w:t>
      </w:r>
      <w:r w:rsidRPr="00375E6D">
        <w:rPr>
          <w:rStyle w:val="StyleUnderline"/>
          <w:rFonts w:asciiTheme="minorHAnsi" w:hAnsiTheme="minorHAnsi" w:cstheme="minorHAnsi"/>
          <w:sz w:val="16"/>
        </w:rPr>
        <w:t xml:space="preserve"> horizon of </w:t>
      </w:r>
      <w:r w:rsidRPr="001576DD">
        <w:rPr>
          <w:rStyle w:val="StyleUnderline"/>
          <w:rFonts w:asciiTheme="minorHAnsi" w:hAnsiTheme="minorHAnsi" w:cstheme="minorHAnsi"/>
        </w:rPr>
        <w:t>queer communicability, howev</w:t>
      </w:r>
      <w:r w:rsidRPr="001576DD">
        <w:rPr>
          <w:rStyle w:val="StyleUnderline"/>
          <w:rFonts w:asciiTheme="minorHAnsi" w:hAnsiTheme="minorHAnsi" w:cstheme="minorHAnsi"/>
        </w:rPr>
        <w:softHyphen/>
        <w:t>er, is not</w:t>
      </w:r>
      <w:r w:rsidRPr="00375E6D">
        <w:rPr>
          <w:rStyle w:val="StyleUnderline"/>
          <w:rFonts w:asciiTheme="minorHAnsi" w:hAnsiTheme="minorHAnsi" w:cstheme="minorHAnsi"/>
          <w:sz w:val="16"/>
        </w:rPr>
        <w:t xml:space="preserve"> that of the </w:t>
      </w:r>
      <w:r w:rsidRPr="001576DD">
        <w:rPr>
          <w:rStyle w:val="StyleUnderline"/>
          <w:rFonts w:asciiTheme="minorHAnsi" w:hAnsiTheme="minorHAnsi" w:cstheme="minorHAnsi"/>
        </w:rPr>
        <w:t>black</w:t>
      </w:r>
      <w:r w:rsidRPr="00375E6D">
        <w:rPr>
          <w:rFonts w:asciiTheme="minorHAnsi" w:hAnsiTheme="minorHAnsi" w:cstheme="minorHAnsi"/>
          <w:sz w:val="16"/>
        </w:rPr>
        <w:t xml:space="preserve">—as the black-as-object is situated out of space, time, and the world itself. [4] Can we address the being fallen off the map of conceivability? We depend on the grammar of queer theory to salvage this being, to reconstitute it within the logics of life and death (a redemptive “hodological space”). This temptation presents an ethical crisis because the grammar of queer theory is predicated upon the very dissolution of the being it is called upon to salvage. </w:t>
      </w:r>
      <w:r w:rsidRPr="00375E6D">
        <w:rPr>
          <w:rStyle w:val="StyleUnderline"/>
          <w:rFonts w:asciiTheme="minorHAnsi" w:hAnsiTheme="minorHAnsi" w:cstheme="minorHAnsi"/>
          <w:sz w:val="16"/>
        </w:rPr>
        <w:t>The “</w:t>
      </w:r>
      <w:r w:rsidRPr="001576DD">
        <w:rPr>
          <w:rStyle w:val="StyleUnderline"/>
          <w:rFonts w:asciiTheme="minorHAnsi" w:hAnsiTheme="minorHAnsi" w:cstheme="minorHAnsi"/>
        </w:rPr>
        <w:t>black queer” signifies</w:t>
      </w:r>
      <w:r w:rsidRPr="00375E6D">
        <w:rPr>
          <w:rStyle w:val="StyleUnderline"/>
          <w:rFonts w:asciiTheme="minorHAnsi" w:hAnsiTheme="minorHAnsi" w:cstheme="minorHAnsi"/>
          <w:sz w:val="16"/>
        </w:rPr>
        <w:t xml:space="preserve"> a double-death, a </w:t>
      </w:r>
      <w:r w:rsidRPr="001576DD">
        <w:rPr>
          <w:rStyle w:val="StyleUnderline"/>
          <w:rFonts w:asciiTheme="minorHAnsi" w:hAnsiTheme="minorHAnsi" w:cstheme="minorHAnsi"/>
        </w:rPr>
        <w:t>redoubling of the internecine</w:t>
      </w:r>
      <w:r w:rsidRPr="00375E6D">
        <w:rPr>
          <w:rStyle w:val="StyleUnderline"/>
          <w:rFonts w:asciiTheme="minorHAnsi" w:hAnsiTheme="minorHAnsi" w:cstheme="minorHAnsi"/>
          <w:sz w:val="16"/>
        </w:rPr>
        <w:t xml:space="preserve"> processes of </w:t>
      </w:r>
      <w:r w:rsidRPr="001576DD">
        <w:rPr>
          <w:rStyle w:val="StyleUnderline"/>
          <w:rFonts w:asciiTheme="minorHAnsi" w:hAnsiTheme="minorHAnsi" w:cstheme="minorHAnsi"/>
        </w:rPr>
        <w:t>erasure</w:t>
      </w:r>
      <w:r w:rsidRPr="00375E6D">
        <w:rPr>
          <w:rStyle w:val="StyleUnderline"/>
          <w:rFonts w:asciiTheme="minorHAnsi" w:hAnsiTheme="minorHAnsi" w:cstheme="minorHAnsi"/>
          <w:sz w:val="16"/>
        </w:rPr>
        <w:t>.</w:t>
      </w:r>
      <w:r w:rsidRPr="00375E6D">
        <w:rPr>
          <w:rFonts w:asciiTheme="minorHAnsi" w:hAnsiTheme="minorHAnsi" w:cstheme="minorHAnsi"/>
          <w:sz w:val="16"/>
        </w:rPr>
        <w:t xml:space="preserve"> Indeed, “</w:t>
      </w:r>
      <w:r w:rsidRPr="0087345E">
        <w:rPr>
          <w:rStyle w:val="StyleUnderline"/>
          <w:rFonts w:asciiTheme="minorHAnsi" w:hAnsiTheme="minorHAnsi" w:cstheme="minorHAnsi"/>
          <w:highlight w:val="green"/>
        </w:rPr>
        <w:t>queerness</w:t>
      </w:r>
      <w:r w:rsidRPr="001576DD">
        <w:rPr>
          <w:rStyle w:val="StyleUnderline"/>
          <w:rFonts w:asciiTheme="minorHAnsi" w:hAnsiTheme="minorHAnsi" w:cstheme="minorHAnsi"/>
        </w:rPr>
        <w:t xml:space="preserve">” is </w:t>
      </w:r>
      <w:r w:rsidRPr="0087345E">
        <w:rPr>
          <w:rStyle w:val="StyleUnderline"/>
          <w:rFonts w:asciiTheme="minorHAnsi" w:hAnsiTheme="minorHAnsi" w:cstheme="minorHAnsi"/>
          <w:highlight w:val="green"/>
        </w:rPr>
        <w:t>impos</w:t>
      </w:r>
      <w:r w:rsidRPr="0087345E">
        <w:rPr>
          <w:rStyle w:val="StyleUnderline"/>
          <w:rFonts w:asciiTheme="minorHAnsi" w:hAnsiTheme="minorHAnsi" w:cstheme="minorHAnsi"/>
          <w:highlight w:val="green"/>
        </w:rPr>
        <w:softHyphen/>
        <w:t>sible without</w:t>
      </w:r>
      <w:r w:rsidRPr="00375E6D">
        <w:rPr>
          <w:rStyle w:val="StyleUnderline"/>
          <w:rFonts w:asciiTheme="minorHAnsi" w:hAnsiTheme="minorHAnsi" w:cstheme="minorHAnsi"/>
          <w:sz w:val="16"/>
        </w:rPr>
        <w:t xml:space="preserve"> the </w:t>
      </w:r>
      <w:r w:rsidRPr="0087345E">
        <w:rPr>
          <w:rStyle w:val="StyleUnderline"/>
          <w:rFonts w:asciiTheme="minorHAnsi" w:hAnsiTheme="minorHAnsi" w:cstheme="minorHAnsi"/>
          <w:highlight w:val="green"/>
        </w:rPr>
        <w:t>derelict being of blackness</w:t>
      </w:r>
      <w:r w:rsidRPr="00375E6D">
        <w:rPr>
          <w:rFonts w:asciiTheme="minorHAnsi" w:hAnsiTheme="minorHAnsi" w:cstheme="minorHAnsi"/>
          <w:sz w:val="16"/>
        </w:rPr>
        <w:t>—its grammar, object, and predicating “subject” emerge through the death sentence of blackness</w:t>
      </w:r>
      <w:r w:rsidRPr="001576DD">
        <w:rPr>
          <w:rFonts w:asciiTheme="minorHAnsi" w:hAnsiTheme="minorHAnsi" w:cstheme="minorHAnsi"/>
          <w:u w:val="single"/>
        </w:rPr>
        <w:t xml:space="preserve">. </w:t>
      </w:r>
      <w:r w:rsidRPr="001576DD">
        <w:rPr>
          <w:rStyle w:val="StyleUnderline"/>
          <w:rFonts w:asciiTheme="minorHAnsi" w:hAnsiTheme="minorHAnsi" w:cstheme="minorHAnsi"/>
        </w:rPr>
        <w:t>Queer theory is</w:t>
      </w:r>
      <w:r w:rsidRPr="00375E6D">
        <w:rPr>
          <w:rStyle w:val="StyleUnderline"/>
          <w:rFonts w:asciiTheme="minorHAnsi" w:hAnsiTheme="minorHAnsi" w:cstheme="minorHAnsi"/>
          <w:sz w:val="16"/>
        </w:rPr>
        <w:t xml:space="preserve"> always already in a relationship with black</w:t>
      </w:r>
      <w:r w:rsidRPr="00375E6D">
        <w:rPr>
          <w:rStyle w:val="StyleUnderline"/>
          <w:rFonts w:asciiTheme="minorHAnsi" w:hAnsiTheme="minorHAnsi" w:cstheme="minorHAnsi"/>
          <w:sz w:val="16"/>
        </w:rPr>
        <w:softHyphen/>
        <w:t>ness, but not as an “ally</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 xml:space="preserve">We might think of queer theory as </w:t>
      </w:r>
      <w:r w:rsidRPr="001576DD">
        <w:rPr>
          <w:rStyle w:val="StyleUnderline"/>
          <w:rFonts w:asciiTheme="minorHAnsi" w:hAnsiTheme="minorHAnsi" w:cstheme="minorHAnsi"/>
        </w:rPr>
        <w:t xml:space="preserve">a </w:t>
      </w:r>
      <w:r w:rsidRPr="0087345E">
        <w:rPr>
          <w:rStyle w:val="StyleUnderline"/>
          <w:rFonts w:asciiTheme="minorHAnsi" w:hAnsiTheme="minorHAnsi" w:cstheme="minorHAnsi"/>
          <w:highlight w:val="green"/>
        </w:rPr>
        <w:t>particular h</w:t>
      </w:r>
      <w:r w:rsidRPr="001576DD">
        <w:rPr>
          <w:rStyle w:val="StyleUnderline"/>
          <w:rFonts w:asciiTheme="minorHAnsi" w:hAnsiTheme="minorHAnsi" w:cstheme="minorHAnsi"/>
        </w:rPr>
        <w:t>umanism</w:t>
      </w:r>
      <w:r w:rsidRPr="00375E6D">
        <w:rPr>
          <w:rStyle w:val="StyleUnderline"/>
          <w:rFonts w:asciiTheme="minorHAnsi" w:hAnsiTheme="minorHAnsi" w:cstheme="minorHAnsi"/>
          <w:sz w:val="16"/>
        </w:rPr>
        <w:t xml:space="preserve"> (a “closeted humanism”), even as it </w:t>
      </w:r>
      <w:r w:rsidRPr="0087345E">
        <w:rPr>
          <w:rStyle w:val="StyleUnderline"/>
          <w:rFonts w:asciiTheme="minorHAnsi" w:hAnsiTheme="minorHAnsi" w:cstheme="minorHAnsi"/>
          <w:highlight w:val="green"/>
        </w:rPr>
        <w:t>announces</w:t>
      </w:r>
      <w:r w:rsidRPr="001576DD">
        <w:rPr>
          <w:rStyle w:val="StyleUnderline"/>
          <w:rFonts w:asciiTheme="minorHAnsi" w:hAnsiTheme="minorHAnsi" w:cstheme="minorHAnsi"/>
        </w:rPr>
        <w:t xml:space="preserve"> its intention to </w:t>
      </w:r>
      <w:r w:rsidRPr="0087345E">
        <w:rPr>
          <w:rStyle w:val="StyleUnderline"/>
          <w:rFonts w:asciiTheme="minorHAnsi" w:hAnsiTheme="minorHAnsi" w:cstheme="minorHAnsi"/>
          <w:highlight w:val="green"/>
        </w:rPr>
        <w:t>unravel</w:t>
      </w:r>
      <w:r w:rsidRPr="001576DD">
        <w:rPr>
          <w:rStyle w:val="StyleUnderline"/>
          <w:rFonts w:asciiTheme="minorHAnsi" w:hAnsiTheme="minorHAnsi" w:cstheme="minorHAnsi"/>
        </w:rPr>
        <w:t>, displace,</w:t>
      </w:r>
      <w:r w:rsidRPr="00375E6D">
        <w:rPr>
          <w:rStyle w:val="StyleUnderline"/>
          <w:rFonts w:asciiTheme="minorHAnsi" w:hAnsiTheme="minorHAnsi" w:cstheme="minorHAnsi"/>
          <w:sz w:val="16"/>
        </w:rPr>
        <w:t xml:space="preserve"> and </w:t>
      </w:r>
      <w:r w:rsidRPr="001576DD">
        <w:rPr>
          <w:rStyle w:val="StyleUnderline"/>
          <w:rFonts w:asciiTheme="minorHAnsi" w:hAnsiTheme="minorHAnsi" w:cstheme="minorHAnsi"/>
        </w:rPr>
        <w:t xml:space="preserve">discredit the </w:t>
      </w:r>
      <w:r w:rsidRPr="0087345E">
        <w:rPr>
          <w:rStyle w:val="StyleUnderline"/>
          <w:rFonts w:asciiTheme="minorHAnsi" w:hAnsiTheme="minorHAnsi" w:cstheme="minorHAnsi"/>
          <w:highlight w:val="green"/>
        </w:rPr>
        <w:t>very humanism that sustains</w:t>
      </w:r>
      <w:r w:rsidRPr="00375E6D">
        <w:rPr>
          <w:rStyle w:val="StyleUnderline"/>
          <w:rFonts w:asciiTheme="minorHAnsi" w:hAnsiTheme="minorHAnsi" w:cstheme="minorHAnsi"/>
          <w:sz w:val="16"/>
        </w:rPr>
        <w:t xml:space="preserve"> it</w:t>
      </w:r>
      <w:r w:rsidRPr="00375E6D">
        <w:rPr>
          <w:rFonts w:asciiTheme="minorHAnsi" w:hAnsiTheme="minorHAnsi" w:cstheme="minorHAnsi"/>
          <w:sz w:val="16"/>
        </w:rPr>
        <w:t>. It is a disavowed humanism—a humanism that must sustain itself through technolo</w:t>
      </w:r>
      <w:r w:rsidRPr="00375E6D">
        <w:rPr>
          <w:rFonts w:asciiTheme="minorHAnsi" w:hAnsiTheme="minorHAnsi" w:cstheme="minorHAnsi"/>
          <w:sz w:val="16"/>
        </w:rPr>
        <w:softHyphen/>
        <w:t>gies of forgetfulness, historical suppression, and reanimated/recon</w:t>
      </w:r>
      <w:r w:rsidRPr="00375E6D">
        <w:rPr>
          <w:rFonts w:asciiTheme="minorHAnsi" w:hAnsiTheme="minorHAnsi" w:cstheme="minorHAnsi"/>
          <w:sz w:val="16"/>
        </w:rPr>
        <w:softHyphen/>
        <w:t xml:space="preserve">figured social violence. This form of humanism, hiding behind walls of radical proclamations (“emancipatory meditations”), denies itself only to reconstitute itself in the final outcome. In other words, </w:t>
      </w:r>
      <w:r w:rsidRPr="0087345E">
        <w:rPr>
          <w:rStyle w:val="StyleUnderline"/>
          <w:rFonts w:asciiTheme="minorHAnsi" w:hAnsiTheme="minorHAnsi" w:cstheme="minorHAnsi"/>
          <w:highlight w:val="green"/>
        </w:rPr>
        <w:t>queer theory</w:t>
      </w:r>
      <w:r w:rsidRPr="001576DD">
        <w:rPr>
          <w:rStyle w:val="StyleUnderline"/>
          <w:rFonts w:asciiTheme="minorHAnsi" w:hAnsiTheme="minorHAnsi" w:cstheme="minorHAnsi"/>
        </w:rPr>
        <w:t xml:space="preserve"> is caught</w:t>
      </w:r>
      <w:r w:rsidRPr="00375E6D">
        <w:rPr>
          <w:rStyle w:val="StyleUnderline"/>
          <w:rFonts w:asciiTheme="minorHAnsi" w:hAnsiTheme="minorHAnsi" w:cstheme="minorHAnsi"/>
          <w:sz w:val="16"/>
        </w:rPr>
        <w:t xml:space="preserve"> in a </w:t>
      </w:r>
      <w:r w:rsidRPr="001576DD">
        <w:rPr>
          <w:rStyle w:val="StyleUnderline"/>
          <w:rFonts w:asciiTheme="minorHAnsi" w:hAnsiTheme="minorHAnsi" w:cstheme="minorHAnsi"/>
        </w:rPr>
        <w:t>tortuous bind</w:t>
      </w:r>
      <w:r w:rsidRPr="00375E6D">
        <w:rPr>
          <w:rStyle w:val="StyleUnderline"/>
          <w:rFonts w:asciiTheme="minorHAnsi" w:hAnsiTheme="minorHAnsi" w:cstheme="minorHAnsi"/>
          <w:sz w:val="16"/>
        </w:rPr>
        <w:t xml:space="preserve"> that </w:t>
      </w:r>
      <w:r w:rsidRPr="001576DD">
        <w:rPr>
          <w:rStyle w:val="StyleUnderline"/>
          <w:rFonts w:asciiTheme="minorHAnsi" w:hAnsiTheme="minorHAnsi" w:cstheme="minorHAnsi"/>
        </w:rPr>
        <w:t>neither provides ethical re</w:t>
      </w:r>
      <w:r w:rsidRPr="001576DD">
        <w:rPr>
          <w:rStyle w:val="StyleUnderline"/>
          <w:rFonts w:asciiTheme="minorHAnsi" w:hAnsiTheme="minorHAnsi" w:cstheme="minorHAnsi"/>
        </w:rPr>
        <w:softHyphen/>
        <w:t>lief</w:t>
      </w:r>
      <w:r w:rsidRPr="00375E6D">
        <w:rPr>
          <w:rStyle w:val="StyleUnderline"/>
          <w:rFonts w:asciiTheme="minorHAnsi" w:hAnsiTheme="minorHAnsi" w:cstheme="minorHAnsi"/>
          <w:sz w:val="16"/>
        </w:rPr>
        <w:t xml:space="preserve"> nor </w:t>
      </w:r>
      <w:r w:rsidRPr="001576DD">
        <w:rPr>
          <w:rStyle w:val="StyleUnderline"/>
          <w:rFonts w:asciiTheme="minorHAnsi" w:hAnsiTheme="minorHAnsi" w:cstheme="minorHAnsi"/>
        </w:rPr>
        <w:t>emancipatory transformations</w:t>
      </w:r>
      <w:r w:rsidRPr="00375E6D">
        <w:rPr>
          <w:rStyle w:val="StyleUnderline"/>
          <w:rFonts w:asciiTheme="minorHAnsi" w:hAnsiTheme="minorHAnsi" w:cstheme="minorHAnsi"/>
          <w:sz w:val="16"/>
        </w:rPr>
        <w:t xml:space="preserve"> for blackness; it </w:t>
      </w:r>
      <w:r w:rsidRPr="001576DD">
        <w:rPr>
          <w:rStyle w:val="StyleUnderline"/>
          <w:rFonts w:asciiTheme="minorHAnsi" w:hAnsiTheme="minorHAnsi" w:cstheme="minorHAnsi"/>
        </w:rPr>
        <w:t xml:space="preserve">parasitically </w:t>
      </w:r>
      <w:r w:rsidRPr="0087345E">
        <w:rPr>
          <w:rStyle w:val="Emphasis"/>
          <w:rFonts w:asciiTheme="minorHAnsi" w:hAnsiTheme="minorHAnsi" w:cstheme="minorHAnsi"/>
          <w:highlight w:val="green"/>
        </w:rPr>
        <w:t>feeds off of the black body</w:t>
      </w:r>
      <w:r w:rsidRPr="00375E6D">
        <w:rPr>
          <w:rStyle w:val="StyleUnderline"/>
          <w:rFonts w:asciiTheme="minorHAnsi" w:hAnsiTheme="minorHAnsi" w:cstheme="minorHAnsi"/>
          <w:sz w:val="16"/>
        </w:rPr>
        <w:t xml:space="preserve"> and needs this mutilated body as its site of constitution</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 xml:space="preserve">Many will argue that the </w:t>
      </w:r>
      <w:r w:rsidRPr="001576DD">
        <w:rPr>
          <w:rStyle w:val="StyleUnderline"/>
          <w:rFonts w:asciiTheme="minorHAnsi" w:hAnsiTheme="minorHAnsi" w:cstheme="minorHAnsi"/>
        </w:rPr>
        <w:t>queer is not a human</w:t>
      </w:r>
      <w:r w:rsidRPr="00375E6D">
        <w:rPr>
          <w:rStyle w:val="StyleUnderline"/>
          <w:rFonts w:asciiTheme="minorHAnsi" w:hAnsiTheme="minorHAnsi" w:cstheme="minorHAnsi"/>
          <w:sz w:val="16"/>
        </w:rPr>
        <w:t xml:space="preserve">, but </w:t>
      </w:r>
      <w:r w:rsidRPr="001576DD">
        <w:rPr>
          <w:rStyle w:val="StyleUnderline"/>
          <w:rFonts w:asciiTheme="minorHAnsi" w:hAnsiTheme="minorHAnsi" w:cstheme="minorHAnsi"/>
        </w:rPr>
        <w:t xml:space="preserve">ruptures humanity and becomes </w:t>
      </w:r>
      <w:r w:rsidRPr="00375E6D">
        <w:rPr>
          <w:rStyle w:val="StyleUnderline"/>
          <w:rFonts w:asciiTheme="minorHAnsi" w:hAnsiTheme="minorHAnsi" w:cstheme="minorHAnsi"/>
          <w:sz w:val="16"/>
        </w:rPr>
        <w:t xml:space="preserve">more </w:t>
      </w:r>
      <w:r w:rsidRPr="001576DD">
        <w:rPr>
          <w:rStyle w:val="StyleUnderline"/>
          <w:rFonts w:asciiTheme="minorHAnsi" w:hAnsiTheme="minorHAnsi" w:cstheme="minorHAnsi"/>
        </w:rPr>
        <w:t>like a “non-human” or an “an</w:t>
      </w:r>
      <w:r w:rsidRPr="001576DD">
        <w:rPr>
          <w:rStyle w:val="StyleUnderline"/>
          <w:rFonts w:asciiTheme="minorHAnsi" w:hAnsiTheme="minorHAnsi" w:cstheme="minorHAnsi"/>
        </w:rPr>
        <w:softHyphen/>
        <w:t>ti-human</w:t>
      </w:r>
      <w:r w:rsidRPr="001576DD">
        <w:rPr>
          <w:rFonts w:asciiTheme="minorHAnsi" w:hAnsiTheme="minorHAnsi" w:cstheme="minorHAnsi"/>
          <w:u w:val="single"/>
        </w:rPr>
        <w:t>.”</w:t>
      </w:r>
      <w:r w:rsidRPr="00375E6D">
        <w:rPr>
          <w:rFonts w:asciiTheme="minorHAnsi" w:hAnsiTheme="minorHAnsi" w:cstheme="minorHAnsi"/>
          <w:sz w:val="16"/>
        </w:rPr>
        <w:t xml:space="preserve"> For these scholars, queerness is inimical to humanism and presents a serious challenge of its presumptions. This, I would argue, is not the case. The fundamental assumptions about human capacity and space orientation are quite present in queer theory. </w:t>
      </w:r>
      <w:r w:rsidRPr="001576DD">
        <w:rPr>
          <w:rStyle w:val="StyleUnderline"/>
          <w:rFonts w:asciiTheme="minorHAnsi" w:hAnsiTheme="minorHAnsi" w:cstheme="minorHAnsi"/>
        </w:rPr>
        <w:t xml:space="preserve">The </w:t>
      </w:r>
      <w:r w:rsidRPr="0087345E">
        <w:rPr>
          <w:rStyle w:val="StyleUnderline"/>
          <w:rFonts w:asciiTheme="minorHAnsi" w:hAnsiTheme="minorHAnsi" w:cstheme="minorHAnsi"/>
          <w:highlight w:val="green"/>
        </w:rPr>
        <w:t>anti-humanist thread</w:t>
      </w:r>
      <w:r w:rsidRPr="001576DD">
        <w:rPr>
          <w:rStyle w:val="StyleUnderline"/>
          <w:rFonts w:asciiTheme="minorHAnsi" w:hAnsiTheme="minorHAnsi" w:cstheme="minorHAnsi"/>
        </w:rPr>
        <w:t xml:space="preserve"> in </w:t>
      </w:r>
      <w:r w:rsidRPr="0087345E">
        <w:rPr>
          <w:rStyle w:val="StyleUnderline"/>
          <w:rFonts w:asciiTheme="minorHAnsi" w:hAnsiTheme="minorHAnsi" w:cstheme="minorHAnsi"/>
          <w:highlight w:val="green"/>
        </w:rPr>
        <w:t>queer theory is</w:t>
      </w:r>
      <w:r w:rsidRPr="001576DD">
        <w:rPr>
          <w:rStyle w:val="StyleUnderline"/>
          <w:rFonts w:asciiTheme="minorHAnsi" w:hAnsiTheme="minorHAnsi" w:cstheme="minorHAnsi"/>
        </w:rPr>
        <w:t xml:space="preserve"> </w:t>
      </w:r>
      <w:r w:rsidRPr="00375E6D">
        <w:rPr>
          <w:rStyle w:val="StyleUnderline"/>
          <w:rFonts w:asciiTheme="minorHAnsi" w:hAnsiTheme="minorHAnsi" w:cstheme="minorHAnsi"/>
          <w:sz w:val="16"/>
        </w:rPr>
        <w:t xml:space="preserve">really a </w:t>
      </w:r>
      <w:r w:rsidRPr="0087345E">
        <w:rPr>
          <w:rStyle w:val="Emphasis"/>
          <w:rFonts w:asciiTheme="minorHAnsi" w:hAnsiTheme="minorHAnsi" w:cstheme="minorHAnsi"/>
          <w:highlight w:val="green"/>
        </w:rPr>
        <w:t>reconstitution</w:t>
      </w:r>
      <w:r w:rsidRPr="001576DD">
        <w:rPr>
          <w:rStyle w:val="StyleUnderline"/>
          <w:rFonts w:asciiTheme="minorHAnsi" w:hAnsiTheme="minorHAnsi" w:cstheme="minorHAnsi"/>
        </w:rPr>
        <w:t xml:space="preserve"> of </w:t>
      </w:r>
      <w:r w:rsidRPr="0087345E">
        <w:rPr>
          <w:rStyle w:val="StyleUnderline"/>
          <w:rFonts w:asciiTheme="minorHAnsi" w:hAnsiTheme="minorHAnsi" w:cstheme="minorHAnsi"/>
          <w:highlight w:val="green"/>
        </w:rPr>
        <w:t>the liberal subje</w:t>
      </w:r>
      <w:r w:rsidRPr="0087345E">
        <w:rPr>
          <w:rStyle w:val="StyleUnderline"/>
          <w:rFonts w:asciiTheme="minorHAnsi" w:hAnsiTheme="minorHAnsi" w:cstheme="minorHAnsi"/>
          <w:sz w:val="16"/>
          <w:highlight w:val="green"/>
        </w:rPr>
        <w:t>ct</w:t>
      </w:r>
      <w:r w:rsidRPr="00375E6D">
        <w:rPr>
          <w:rStyle w:val="StyleUnderline"/>
          <w:rFonts w:asciiTheme="minorHAnsi" w:hAnsiTheme="minorHAnsi" w:cstheme="minorHAnsi"/>
          <w:sz w:val="16"/>
        </w:rPr>
        <w:t xml:space="preserve">—a liberal subject </w:t>
      </w:r>
      <w:r w:rsidRPr="001576DD">
        <w:rPr>
          <w:rStyle w:val="StyleUnderline"/>
          <w:rFonts w:asciiTheme="minorHAnsi" w:hAnsiTheme="minorHAnsi" w:cstheme="minorHAnsi"/>
        </w:rPr>
        <w:t xml:space="preserve">that </w:t>
      </w:r>
      <w:r w:rsidRPr="0087345E">
        <w:rPr>
          <w:rStyle w:val="StyleUnderline"/>
          <w:rFonts w:asciiTheme="minorHAnsi" w:hAnsiTheme="minorHAnsi" w:cstheme="minorHAnsi"/>
          <w:highlight w:val="green"/>
        </w:rPr>
        <w:t>divests</w:t>
      </w:r>
      <w:r w:rsidRPr="001576DD">
        <w:rPr>
          <w:rStyle w:val="StyleUnderline"/>
          <w:rFonts w:asciiTheme="minorHAnsi" w:hAnsiTheme="minorHAnsi" w:cstheme="minorHAnsi"/>
        </w:rPr>
        <w:t xml:space="preserve"> its </w:t>
      </w:r>
      <w:r w:rsidRPr="0087345E">
        <w:rPr>
          <w:rStyle w:val="StyleUnderline"/>
          <w:rFonts w:asciiTheme="minorHAnsi" w:hAnsiTheme="minorHAnsi" w:cstheme="minorHAnsi"/>
          <w:highlight w:val="green"/>
        </w:rPr>
        <w:t>privilege</w:t>
      </w:r>
      <w:r w:rsidRPr="001576DD">
        <w:rPr>
          <w:rFonts w:asciiTheme="minorHAnsi" w:hAnsiTheme="minorHAnsi" w:cstheme="minorHAnsi"/>
          <w:u w:val="single"/>
        </w:rPr>
        <w:t xml:space="preserve">. </w:t>
      </w:r>
      <w:r w:rsidRPr="00375E6D">
        <w:rPr>
          <w:rStyle w:val="StyleUnderline"/>
          <w:rFonts w:asciiTheme="minorHAnsi" w:hAnsiTheme="minorHAnsi" w:cstheme="minorHAnsi"/>
          <w:sz w:val="16"/>
        </w:rPr>
        <w:t xml:space="preserve">Divestiture retains the old subject under suspicion and, at the same time, </w:t>
      </w:r>
      <w:r w:rsidRPr="001576DD">
        <w:rPr>
          <w:rStyle w:val="StyleUnderline"/>
          <w:rFonts w:asciiTheme="minorHAnsi" w:hAnsiTheme="minorHAnsi" w:cstheme="minorHAnsi"/>
        </w:rPr>
        <w:t>dis</w:t>
      </w:r>
      <w:r w:rsidRPr="001576DD">
        <w:rPr>
          <w:rStyle w:val="StyleUnderline"/>
          <w:rFonts w:asciiTheme="minorHAnsi" w:hAnsiTheme="minorHAnsi" w:cstheme="minorHAnsi"/>
        </w:rPr>
        <w:softHyphen/>
        <w:t>avows this retention.</w:t>
      </w:r>
      <w:r w:rsidRPr="001576DD">
        <w:rPr>
          <w:rFonts w:asciiTheme="minorHAnsi" w:hAnsiTheme="minorHAnsi" w:cstheme="minorHAnsi"/>
          <w:u w:val="single"/>
        </w:rPr>
        <w:t xml:space="preserve"> </w:t>
      </w:r>
      <w:r w:rsidRPr="001576DD">
        <w:rPr>
          <w:rStyle w:val="StyleUnderline"/>
          <w:rFonts w:asciiTheme="minorHAnsi" w:hAnsiTheme="minorHAnsi" w:cstheme="minorHAnsi"/>
        </w:rPr>
        <w:t>Abnegation and divestiture are still entangled in the “sinews of capacity and power,”</w:t>
      </w:r>
      <w:r w:rsidRPr="00375E6D">
        <w:rPr>
          <w:rFonts w:asciiTheme="minorHAnsi" w:hAnsiTheme="minorHAnsi" w:cstheme="minorHAnsi"/>
          <w:sz w:val="16"/>
        </w:rPr>
        <w:t xml:space="preserve"> as Wilderson would call it; furthermore, only a “subject” situated in space and time, with certain entitlements, capacities, and privilege can surrender, or give up, priv</w:t>
      </w:r>
      <w:r w:rsidRPr="00375E6D">
        <w:rPr>
          <w:rFonts w:asciiTheme="minorHAnsi" w:hAnsiTheme="minorHAnsi" w:cstheme="minorHAnsi"/>
          <w:sz w:val="16"/>
        </w:rPr>
        <w:softHyphen/>
        <w:t>ilege</w:t>
      </w:r>
      <w:r w:rsidRPr="00375E6D">
        <w:rPr>
          <w:rStyle w:val="StyleUnderline"/>
          <w:rFonts w:asciiTheme="minorHAnsi" w:hAnsiTheme="minorHAnsi" w:cstheme="minorHAnsi"/>
          <w:sz w:val="16"/>
        </w:rPr>
        <w:t>. It is precisely this “</w:t>
      </w:r>
      <w:r w:rsidRPr="001576DD">
        <w:rPr>
          <w:rStyle w:val="StyleUnderline"/>
          <w:rFonts w:asciiTheme="minorHAnsi" w:hAnsiTheme="minorHAnsi" w:cstheme="minorHAnsi"/>
        </w:rPr>
        <w:t>subject” that emerges from the antagonistic violence of humanism</w:t>
      </w:r>
      <w:r w:rsidRPr="00375E6D">
        <w:rPr>
          <w:rStyle w:val="StyleUnderline"/>
          <w:rFonts w:asciiTheme="minorHAnsi" w:hAnsiTheme="minorHAnsi" w:cstheme="minorHAnsi"/>
          <w:sz w:val="16"/>
        </w:rPr>
        <w:t xml:space="preserve">, and it </w:t>
      </w:r>
      <w:r w:rsidRPr="001576DD">
        <w:rPr>
          <w:rStyle w:val="StyleUnderline"/>
          <w:rFonts w:asciiTheme="minorHAnsi" w:hAnsiTheme="minorHAnsi" w:cstheme="minorHAnsi"/>
        </w:rPr>
        <w:t>is this subject that is inimical</w:t>
      </w:r>
      <w:r w:rsidRPr="00375E6D">
        <w:rPr>
          <w:rStyle w:val="StyleUnderline"/>
          <w:rFonts w:asciiTheme="minorHAnsi" w:hAnsiTheme="minorHAnsi" w:cstheme="minorHAnsi"/>
          <w:sz w:val="16"/>
        </w:rPr>
        <w:t xml:space="preserve"> to the </w:t>
      </w:r>
      <w:r w:rsidRPr="001576DD">
        <w:rPr>
          <w:rStyle w:val="StyleUnderline"/>
          <w:rFonts w:asciiTheme="minorHAnsi" w:hAnsiTheme="minorHAnsi" w:cstheme="minorHAnsi"/>
        </w:rPr>
        <w:t>black-as-object</w:t>
      </w:r>
      <w:r w:rsidRPr="00375E6D">
        <w:rPr>
          <w:rFonts w:asciiTheme="minorHAnsi" w:hAnsiTheme="minorHAnsi" w:cstheme="minorHAnsi"/>
          <w:sz w:val="16"/>
        </w:rPr>
        <w:t>. [5] Afro-pessimism refigures theory from the position of the derelict ob</w:t>
      </w:r>
      <w:r w:rsidRPr="00375E6D">
        <w:rPr>
          <w:rFonts w:asciiTheme="minorHAnsi" w:hAnsiTheme="minorHAnsi" w:cstheme="minorHAnsi"/>
          <w:sz w:val="16"/>
        </w:rPr>
        <w:softHyphen/>
        <w:t xml:space="preserve">ject. It acknowledges that the black-as-object is situated outside of space, time, and the world, and therefore, the black “does not exist” in the world because it lacks symbolic placement (Fanon). Blackness is pure object delimiting the boundaries between the human subject and its predicating verbs. </w:t>
      </w:r>
      <w:r w:rsidRPr="001576DD">
        <w:rPr>
          <w:rStyle w:val="StyleUnderline"/>
          <w:rFonts w:asciiTheme="minorHAnsi" w:hAnsiTheme="minorHAnsi" w:cstheme="minorHAnsi"/>
        </w:rPr>
        <w:t>As an object</w:t>
      </w:r>
      <w:r w:rsidRPr="00375E6D">
        <w:rPr>
          <w:rStyle w:val="StyleUnderline"/>
          <w:rFonts w:asciiTheme="minorHAnsi" w:hAnsiTheme="minorHAnsi" w:cstheme="minorHAnsi"/>
          <w:sz w:val="16"/>
        </w:rPr>
        <w:t xml:space="preserve">, it is fungible (Hartman) and accumulated (Wilderson), and </w:t>
      </w:r>
      <w:r w:rsidRPr="0087345E">
        <w:rPr>
          <w:rStyle w:val="StyleUnderline"/>
          <w:rFonts w:asciiTheme="minorHAnsi" w:hAnsiTheme="minorHAnsi" w:cstheme="minorHAnsi"/>
          <w:highlight w:val="green"/>
        </w:rPr>
        <w:t>lacks a coherent grammar of suffering</w:t>
      </w:r>
      <w:r w:rsidRPr="001576DD">
        <w:rPr>
          <w:rStyle w:val="StyleUnderline"/>
          <w:rFonts w:asciiTheme="minorHAnsi" w:hAnsiTheme="minorHAnsi" w:cstheme="minorHAnsi"/>
        </w:rPr>
        <w:t>.</w:t>
      </w:r>
      <w:r w:rsidRPr="001576DD">
        <w:rPr>
          <w:rFonts w:asciiTheme="minorHAnsi" w:hAnsiTheme="minorHAnsi" w:cstheme="minorHAnsi"/>
          <w:u w:val="single"/>
        </w:rPr>
        <w:t>[</w:t>
      </w:r>
      <w:r w:rsidRPr="00375E6D">
        <w:rPr>
          <w:rFonts w:asciiTheme="minorHAnsi" w:hAnsiTheme="minorHAnsi" w:cstheme="minorHAnsi"/>
          <w:sz w:val="16"/>
        </w:rPr>
        <w:t xml:space="preserve">6] Hortense Spillers reminds us that </w:t>
      </w:r>
      <w:r w:rsidRPr="00375E6D">
        <w:rPr>
          <w:rStyle w:val="StyleUnderline"/>
          <w:rFonts w:asciiTheme="minorHAnsi" w:hAnsiTheme="minorHAnsi" w:cstheme="minorHAnsi"/>
          <w:sz w:val="16"/>
        </w:rPr>
        <w:t xml:space="preserve">the captive “is </w:t>
      </w:r>
      <w:r w:rsidRPr="001576DD">
        <w:rPr>
          <w:rStyle w:val="StyleUnderline"/>
          <w:rFonts w:asciiTheme="minorHAnsi" w:hAnsiTheme="minorHAnsi" w:cstheme="minorHAnsi"/>
        </w:rPr>
        <w:t>reduced to a thing</w:t>
      </w:r>
      <w:r w:rsidRPr="00375E6D">
        <w:rPr>
          <w:rStyle w:val="StyleUnderline"/>
          <w:rFonts w:asciiTheme="minorHAnsi" w:hAnsiTheme="minorHAnsi" w:cstheme="minorHAnsi"/>
          <w:sz w:val="16"/>
        </w:rPr>
        <w:t>, to being for the captor”, and that “</w:t>
      </w:r>
      <w:r w:rsidRPr="001576DD">
        <w:rPr>
          <w:rStyle w:val="StyleUnderline"/>
          <w:rFonts w:asciiTheme="minorHAnsi" w:hAnsiTheme="minorHAnsi" w:cstheme="minorHAnsi"/>
        </w:rPr>
        <w:t xml:space="preserve">identities,” or </w:t>
      </w:r>
      <w:r w:rsidRPr="0087345E">
        <w:rPr>
          <w:rStyle w:val="StyleUnderline"/>
          <w:rFonts w:asciiTheme="minorHAnsi" w:hAnsiTheme="minorHAnsi" w:cstheme="minorHAnsi"/>
          <w:highlight w:val="green"/>
        </w:rPr>
        <w:t>differences</w:t>
      </w:r>
      <w:r w:rsidRPr="001576DD">
        <w:rPr>
          <w:rStyle w:val="StyleUnderline"/>
          <w:rFonts w:asciiTheme="minorHAnsi" w:hAnsiTheme="minorHAnsi" w:cstheme="minorHAnsi"/>
        </w:rPr>
        <w:t xml:space="preserve">, are </w:t>
      </w:r>
      <w:r w:rsidRPr="0087345E">
        <w:rPr>
          <w:rStyle w:val="StyleUnderline"/>
          <w:rFonts w:asciiTheme="minorHAnsi" w:hAnsiTheme="minorHAnsi" w:cstheme="minorHAnsi"/>
          <w:highlight w:val="green"/>
        </w:rPr>
        <w:t>stripped from</w:t>
      </w:r>
      <w:r w:rsidRPr="001576DD">
        <w:rPr>
          <w:rStyle w:val="StyleUnderline"/>
          <w:rFonts w:asciiTheme="minorHAnsi" w:hAnsiTheme="minorHAnsi" w:cstheme="minorHAnsi"/>
        </w:rPr>
        <w:t xml:space="preserve"> this </w:t>
      </w:r>
      <w:r w:rsidRPr="0087345E">
        <w:rPr>
          <w:rStyle w:val="StyleUnderline"/>
          <w:rFonts w:asciiTheme="minorHAnsi" w:hAnsiTheme="minorHAnsi" w:cstheme="minorHAnsi"/>
          <w:highlight w:val="green"/>
        </w:rPr>
        <w:t>being</w:t>
      </w:r>
      <w:r w:rsidRPr="00375E6D">
        <w:rPr>
          <w:rFonts w:asciiTheme="minorHAnsi" w:hAnsiTheme="minorHAnsi" w:cstheme="minorHAnsi"/>
          <w:sz w:val="16"/>
        </w:rPr>
        <w:t>, neutralizing the multi- dimensionality of its flesh and reducing it to a homogenous commodity of exchange in a pulverizing libidinal economy (</w:t>
      </w:r>
      <w:proofErr w:type="gramStart"/>
      <w:r w:rsidRPr="00375E6D">
        <w:rPr>
          <w:rFonts w:asciiTheme="minorHAnsi" w:hAnsiTheme="minorHAnsi" w:cstheme="minorHAnsi"/>
          <w:sz w:val="16"/>
        </w:rPr>
        <w:t>i.e.</w:t>
      </w:r>
      <w:proofErr w:type="gramEnd"/>
      <w:r w:rsidRPr="00375E6D">
        <w:rPr>
          <w:rFonts w:asciiTheme="minorHAnsi" w:hAnsiTheme="minorHAnsi" w:cstheme="minorHAnsi"/>
          <w:sz w:val="16"/>
        </w:rPr>
        <w:t xml:space="preserve"> “body” as a unit of exchange). [7] This, then, is the ultimate scandal or ontological violation of the New World: </w:t>
      </w:r>
      <w:r w:rsidRPr="00375E6D">
        <w:rPr>
          <w:rStyle w:val="StyleUnderline"/>
          <w:rFonts w:asciiTheme="minorHAnsi" w:hAnsiTheme="minorHAnsi" w:cstheme="minorHAnsi"/>
          <w:sz w:val="16"/>
        </w:rPr>
        <w:t>black flesh is reduced to devastating sameness</w:t>
      </w:r>
      <w:r w:rsidRPr="00375E6D">
        <w:rPr>
          <w:rFonts w:asciiTheme="minorHAnsi" w:hAnsiTheme="minorHAnsi" w:cstheme="minorHAnsi"/>
          <w:sz w:val="16"/>
        </w:rPr>
        <w:t>, and be</w:t>
      </w:r>
      <w:r w:rsidRPr="00375E6D">
        <w:rPr>
          <w:rFonts w:asciiTheme="minorHAnsi" w:hAnsiTheme="minorHAnsi" w:cstheme="minorHAnsi"/>
          <w:sz w:val="16"/>
        </w:rPr>
        <w:softHyphen/>
        <w:t xml:space="preserve">comes interchangeable, or fungible, within an economy of exchange. </w:t>
      </w:r>
      <w:r w:rsidRPr="00375E6D">
        <w:rPr>
          <w:rStyle w:val="StyleUnderline"/>
          <w:rFonts w:asciiTheme="minorHAnsi" w:hAnsiTheme="minorHAnsi" w:cstheme="minorHAnsi"/>
          <w:sz w:val="16"/>
        </w:rPr>
        <w:t xml:space="preserve">The </w:t>
      </w:r>
      <w:r w:rsidRPr="001576DD">
        <w:rPr>
          <w:rStyle w:val="StyleUnderline"/>
          <w:rFonts w:asciiTheme="minorHAnsi" w:hAnsiTheme="minorHAnsi" w:cstheme="minorHAnsi"/>
        </w:rPr>
        <w:t>violence of captivity expelled the African from Difference, or the Symbolic</w:t>
      </w:r>
      <w:r w:rsidRPr="00375E6D">
        <w:rPr>
          <w:rStyle w:val="StyleUnderline"/>
          <w:rFonts w:asciiTheme="minorHAnsi" w:hAnsiTheme="minorHAnsi" w:cstheme="minorHAnsi"/>
          <w:sz w:val="16"/>
        </w:rPr>
        <w:t xml:space="preserve">—the </w:t>
      </w:r>
      <w:r w:rsidRPr="001576DD">
        <w:rPr>
          <w:rStyle w:val="StyleUnderline"/>
          <w:rFonts w:asciiTheme="minorHAnsi" w:hAnsiTheme="minorHAnsi" w:cstheme="minorHAnsi"/>
        </w:rPr>
        <w:t>order of differentiating subjects</w:t>
      </w:r>
      <w:r w:rsidRPr="00375E6D">
        <w:rPr>
          <w:rStyle w:val="StyleUnderline"/>
          <w:rFonts w:asciiTheme="minorHAnsi" w:hAnsiTheme="minorHAnsi" w:cstheme="minorHAnsi"/>
          <w:sz w:val="16"/>
        </w:rPr>
        <w:t>—and relegated it to the vacuous space of undifferentiation</w:t>
      </w:r>
      <w:r w:rsidRPr="00375E6D">
        <w:rPr>
          <w:rFonts w:asciiTheme="minorHAnsi" w:hAnsiTheme="minorHAnsi" w:cstheme="minorHAnsi"/>
          <w:sz w:val="16"/>
        </w:rPr>
        <w:t xml:space="preserve">. </w:t>
      </w:r>
      <w:r w:rsidRPr="0087345E">
        <w:rPr>
          <w:rStyle w:val="Emphasis"/>
          <w:rFonts w:asciiTheme="minorHAnsi" w:hAnsiTheme="minorHAnsi" w:cstheme="minorHAnsi"/>
          <w:highlight w:val="green"/>
        </w:rPr>
        <w:t>This is a space outside</w:t>
      </w:r>
      <w:r w:rsidRPr="001576DD">
        <w:rPr>
          <w:rStyle w:val="Emphasis"/>
          <w:rFonts w:asciiTheme="minorHAnsi" w:hAnsiTheme="minorHAnsi" w:cstheme="minorHAnsi"/>
        </w:rPr>
        <w:t xml:space="preserve"> the differentiating </w:t>
      </w:r>
      <w:r w:rsidRPr="0087345E">
        <w:rPr>
          <w:rStyle w:val="Emphasis"/>
          <w:rFonts w:asciiTheme="minorHAnsi" w:hAnsiTheme="minorHAnsi" w:cstheme="minorHAnsi"/>
          <w:highlight w:val="green"/>
        </w:rPr>
        <w:t>function of</w:t>
      </w:r>
      <w:r w:rsidRPr="00375E6D">
        <w:rPr>
          <w:rStyle w:val="Emphasis"/>
          <w:rFonts w:asciiTheme="minorHAnsi" w:hAnsiTheme="minorHAnsi" w:cstheme="minorHAnsi"/>
          <w:sz w:val="16"/>
        </w:rPr>
        <w:t xml:space="preserve"> the </w:t>
      </w:r>
      <w:r w:rsidRPr="0087345E">
        <w:rPr>
          <w:rStyle w:val="Emphasis"/>
          <w:rFonts w:asciiTheme="minorHAnsi" w:hAnsiTheme="minorHAnsi" w:cstheme="minorHAnsi"/>
          <w:highlight w:val="green"/>
        </w:rPr>
        <w:t>Father’s Name</w:t>
      </w:r>
      <w:r w:rsidRPr="001576DD">
        <w:rPr>
          <w:rStyle w:val="Emphasis"/>
          <w:rFonts w:asciiTheme="minorHAnsi" w:hAnsiTheme="minorHAnsi" w:cstheme="minorHAnsi"/>
        </w:rPr>
        <w:t xml:space="preserve"> and his Law.</w:t>
      </w:r>
      <w:r w:rsidRPr="00375E6D">
        <w:rPr>
          <w:rStyle w:val="Emphasis"/>
          <w:rFonts w:asciiTheme="minorHAnsi" w:hAnsiTheme="minorHAnsi" w:cstheme="minorHAnsi"/>
          <w:sz w:val="16"/>
        </w:rPr>
        <w:t xml:space="preserve"> </w:t>
      </w:r>
      <w:r w:rsidRPr="00375E6D">
        <w:rPr>
          <w:rStyle w:val="Emphasis"/>
          <w:rFonts w:asciiTheme="minorHAnsi" w:hAnsiTheme="minorHAnsi" w:cstheme="minorHAnsi"/>
          <w:bCs/>
          <w:sz w:val="16"/>
        </w:rPr>
        <w:t>The captive is pure object—a body without flesh</w:t>
      </w:r>
      <w:r w:rsidRPr="00375E6D">
        <w:rPr>
          <w:rFonts w:asciiTheme="minorHAnsi" w:hAnsiTheme="minorHAnsi" w:cstheme="minorHAnsi"/>
          <w:sz w:val="16"/>
        </w:rPr>
        <w:t xml:space="preserve"> (if we read Deleuze and Guattari through Spillers). [8] </w:t>
      </w:r>
      <w:r w:rsidRPr="00375E6D">
        <w:rPr>
          <w:rStyle w:val="StyleUnderline"/>
          <w:rFonts w:asciiTheme="minorHAnsi" w:hAnsiTheme="minorHAnsi" w:cstheme="minorHAnsi"/>
          <w:sz w:val="16"/>
        </w:rPr>
        <w:t xml:space="preserve">This body becomes, as Hortense Spillers reminds us, </w:t>
      </w:r>
      <w:proofErr w:type="gramStart"/>
      <w:r w:rsidRPr="00375E6D">
        <w:rPr>
          <w:rStyle w:val="StyleUnderline"/>
          <w:rFonts w:asciiTheme="minorHAnsi" w:hAnsiTheme="minorHAnsi" w:cstheme="minorHAnsi"/>
          <w:sz w:val="16"/>
        </w:rPr>
        <w:t>“ a</w:t>
      </w:r>
      <w:proofErr w:type="gramEnd"/>
      <w:r w:rsidRPr="00375E6D">
        <w:rPr>
          <w:rStyle w:val="StyleUnderline"/>
          <w:rFonts w:asciiTheme="minorHAnsi" w:hAnsiTheme="minorHAnsi" w:cstheme="minorHAnsi"/>
          <w:sz w:val="16"/>
        </w:rPr>
        <w:t xml:space="preserve"> site of irresistible sensuality,” for the captor, but because this body lacks subjectivity, it cannot desire but is, instead, desired upon</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It is this initial murder occurring “over and over again by the passions of a bloodless and anonymous archaism, showing itself in endless disguise,” that sustains the antagonism for modernity</w:t>
      </w:r>
      <w:r w:rsidRPr="00375E6D">
        <w:rPr>
          <w:rFonts w:asciiTheme="minorHAnsi" w:hAnsiTheme="minorHAnsi" w:cstheme="minorHAnsi"/>
          <w:sz w:val="16"/>
        </w:rPr>
        <w:t>. [9]</w:t>
      </w:r>
    </w:p>
    <w:p w:rsidR="002B4668" w:rsidRDefault="002B4668" w:rsidP="002B4668">
      <w:pPr>
        <w:pStyle w:val="Heading4"/>
      </w:pPr>
      <w:r>
        <w:t>Reject ethics that propose the power to pose the question as a grammar that veils the irrecuperable of black ontologies within liberal political project of civil society.</w:t>
      </w:r>
    </w:p>
    <w:p w:rsidR="002B4668" w:rsidRPr="00CD6AB4" w:rsidRDefault="002B4668" w:rsidP="002B4668">
      <w:r w:rsidRPr="00CE786F">
        <w:rPr>
          <w:rStyle w:val="Style13ptBold"/>
        </w:rPr>
        <w:t>Wilderson 10</w:t>
      </w:r>
      <w:r w:rsidRPr="00CE786F">
        <w:t xml:space="preserve"> [Frank B. Wilderson III is Associate Professor of African American Studies and Drama at the University of California, Irvine. He is the author of Incognegro: A Memoir of Exile and Apartheid, winner of the Hurston/Wright Legacy Award and the American Book Award. He is also the recipient of a Literature Fellowship from the National Endowment for the Arts. “Introduction” in </w:t>
      </w:r>
      <w:r w:rsidRPr="00CE786F">
        <w:rPr>
          <w:i/>
          <w:iCs/>
        </w:rPr>
        <w:t>Red, White &amp; Black: Cinema and the Structure of U.S. Antagonisms</w:t>
      </w:r>
      <w:r w:rsidRPr="00CE786F">
        <w:t>, Duke University Press, 2010] //nba senpai</w:t>
      </w:r>
    </w:p>
    <w:p w:rsidR="002B4668" w:rsidRPr="00CE786F" w:rsidRDefault="002B4668" w:rsidP="002B4668">
      <w:pPr>
        <w:rPr>
          <w:sz w:val="14"/>
        </w:rPr>
      </w:pPr>
      <w:r w:rsidRPr="00CE786F">
        <w:rPr>
          <w:sz w:val="14"/>
        </w:rPr>
        <w:t xml:space="preserve">Soon it will be forty years since radical politics, left-leaning scholarship, and socially engaged feature films began to speak the unspeakable.2 </w:t>
      </w:r>
      <w:r w:rsidRPr="004E2540">
        <w:rPr>
          <w:rStyle w:val="StyleUnderline"/>
        </w:rPr>
        <w:t>In the 1960s and early 1970s</w:t>
      </w:r>
      <w:r w:rsidRPr="00CE786F">
        <w:rPr>
          <w:sz w:val="14"/>
        </w:rPr>
        <w:t xml:space="preserve"> the </w:t>
      </w:r>
      <w:r w:rsidRPr="00582E5D">
        <w:rPr>
          <w:rStyle w:val="StyleUnderline"/>
          <w:highlight w:val="cyan"/>
        </w:rPr>
        <w:t>questions asked by radical politics</w:t>
      </w:r>
      <w:r w:rsidRPr="004E2540">
        <w:rPr>
          <w:rStyle w:val="StyleUnderline"/>
        </w:rPr>
        <w:t xml:space="preserve"> and scholarship were not Should the United States be overthrown</w:t>
      </w:r>
      <w:r w:rsidRPr="00CE786F">
        <w:rPr>
          <w:sz w:val="14"/>
        </w:rPr>
        <w:t xml:space="preserve">? Or even Would it be overthrown? </w:t>
      </w:r>
      <w:r w:rsidRPr="004E2540">
        <w:rPr>
          <w:rStyle w:val="Emphasis"/>
        </w:rPr>
        <w:t>but when and how</w:t>
      </w:r>
      <w:r w:rsidRPr="004E2540">
        <w:rPr>
          <w:rStyle w:val="Emphasis"/>
          <w:rFonts w:hint="eastAsia"/>
        </w:rPr>
        <w:t>—</w:t>
      </w:r>
      <w:r w:rsidRPr="004E2540">
        <w:rPr>
          <w:rStyle w:val="Emphasis"/>
        </w:rPr>
        <w:t>and, for some, what would come in its wake</w:t>
      </w:r>
      <w:r w:rsidRPr="00CE786F">
        <w:rPr>
          <w:sz w:val="14"/>
        </w:rPr>
        <w:t xml:space="preserve">. Those steadfast in their conviction that there </w:t>
      </w:r>
      <w:r w:rsidRPr="00582E5D">
        <w:rPr>
          <w:rStyle w:val="StyleUnderline"/>
          <w:highlight w:val="cyan"/>
        </w:rPr>
        <w:t>remain</w:t>
      </w:r>
      <w:r w:rsidRPr="00CE786F">
        <w:rPr>
          <w:sz w:val="14"/>
        </w:rPr>
        <w:t xml:space="preserve">ed </w:t>
      </w:r>
      <w:r w:rsidRPr="004E2540">
        <w:rPr>
          <w:rStyle w:val="StyleUnderline"/>
        </w:rPr>
        <w:t xml:space="preserve">a </w:t>
      </w:r>
      <w:r w:rsidRPr="00582E5D">
        <w:rPr>
          <w:rStyle w:val="StyleUnderline"/>
          <w:highlight w:val="cyan"/>
        </w:rPr>
        <w:t>discernable</w:t>
      </w:r>
      <w:r w:rsidRPr="004E2540">
        <w:rPr>
          <w:rStyle w:val="StyleUnderline"/>
        </w:rPr>
        <w:t xml:space="preserve"> quantum of </w:t>
      </w:r>
      <w:r w:rsidRPr="00582E5D">
        <w:rPr>
          <w:rStyle w:val="Emphasis"/>
          <w:highlight w:val="cyan"/>
        </w:rPr>
        <w:t>ethics in the United States</w:t>
      </w:r>
      <w:r w:rsidRPr="004E2540">
        <w:rPr>
          <w:rStyle w:val="StyleUnderline"/>
        </w:rPr>
        <w:t xml:space="preserve"> writ large</w:t>
      </w:r>
      <w:r w:rsidRPr="00CE786F">
        <w:rPr>
          <w:sz w:val="14"/>
        </w:rPr>
        <w:t xml:space="preserve"> (and here I am speaking of everyone from Martin Luther King Jr. prior to his 1968 shift, to the Tom Hayden wing of Students for Democratic Society, to the Julian Bond and Marion Barry faction of the Student Nonviolent Coordinating Committee, to Bobby Kennedy Democrats) were accountable, in their rhetorical machinations, to the paradigmatic zeitgeist of the Black Panthers, the American Indian Movement, and the Weather Underground.</w:t>
      </w:r>
      <w:r w:rsidRPr="004E2540">
        <w:rPr>
          <w:rStyle w:val="StyleUnderline"/>
        </w:rPr>
        <w:t xml:space="preserve"> </w:t>
      </w:r>
      <w:r w:rsidRPr="00582E5D">
        <w:rPr>
          <w:rStyle w:val="StyleUnderline"/>
          <w:highlight w:val="cyan"/>
        </w:rPr>
        <w:t>Radicals and progressives could</w:t>
      </w:r>
      <w:r w:rsidRPr="004E2540">
        <w:rPr>
          <w:rStyle w:val="StyleUnderline"/>
        </w:rPr>
        <w:t xml:space="preserve"> deride, </w:t>
      </w:r>
      <w:r w:rsidRPr="00582E5D">
        <w:rPr>
          <w:rStyle w:val="StyleUnderline"/>
          <w:highlight w:val="cyan"/>
        </w:rPr>
        <w:t>reject</w:t>
      </w:r>
      <w:r w:rsidRPr="004E2540">
        <w:rPr>
          <w:rStyle w:val="StyleUnderline"/>
        </w:rPr>
        <w:t xml:space="preserve">, or chastise armed </w:t>
      </w:r>
      <w:r w:rsidRPr="00582E5D">
        <w:rPr>
          <w:rStyle w:val="StyleUnderline"/>
          <w:highlight w:val="cyan"/>
        </w:rPr>
        <w:t>struggle</w:t>
      </w:r>
      <w:r w:rsidRPr="004E2540">
        <w:rPr>
          <w:rStyle w:val="StyleUnderline"/>
        </w:rPr>
        <w:t xml:space="preserve"> mercilessly and cavalierly </w:t>
      </w:r>
      <w:r w:rsidRPr="00582E5D">
        <w:rPr>
          <w:rStyle w:val="StyleUnderline"/>
          <w:highlight w:val="cyan"/>
        </w:rPr>
        <w:t>with respect to</w:t>
      </w:r>
      <w:r w:rsidRPr="004E2540">
        <w:rPr>
          <w:rStyle w:val="StyleUnderline"/>
        </w:rPr>
        <w:t xml:space="preserve"> tactics and the </w:t>
      </w:r>
      <w:r w:rsidRPr="00582E5D">
        <w:rPr>
          <w:rStyle w:val="StyleUnderline"/>
          <w:highlight w:val="cyan"/>
        </w:rPr>
        <w:t>possibility of “success,”</w:t>
      </w:r>
      <w:r>
        <w:rPr>
          <w:rStyle w:val="StyleUnderline"/>
        </w:rPr>
        <w:t xml:space="preserve"> </w:t>
      </w:r>
      <w:r w:rsidRPr="00CE786F">
        <w:rPr>
          <w:sz w:val="14"/>
        </w:rPr>
        <w:t xml:space="preserve">but they </w:t>
      </w:r>
      <w:r w:rsidRPr="004E2540">
        <w:rPr>
          <w:rStyle w:val="StyleUnderline"/>
        </w:rPr>
        <w:t xml:space="preserve">could not dismiss revolution-as-ethic because they </w:t>
      </w:r>
      <w:r w:rsidRPr="00582E5D">
        <w:rPr>
          <w:rStyle w:val="StyleUnderline"/>
          <w:highlight w:val="cyan"/>
        </w:rPr>
        <w:t>could not make a convincing case</w:t>
      </w:r>
      <w:r w:rsidRPr="004E2540">
        <w:rPr>
          <w:rStyle w:val="StyleUnderline"/>
          <w:rFonts w:hint="eastAsia"/>
        </w:rPr>
        <w:t>—</w:t>
      </w:r>
      <w:r w:rsidRPr="004E2540">
        <w:rPr>
          <w:rStyle w:val="StyleUnderline"/>
        </w:rPr>
        <w:t>by way of a paradigmatic analysis</w:t>
      </w:r>
      <w:r w:rsidRPr="004E2540">
        <w:rPr>
          <w:rStyle w:val="StyleUnderline"/>
          <w:rFonts w:hint="eastAsia"/>
        </w:rPr>
        <w:t>—</w:t>
      </w:r>
      <w:r w:rsidRPr="00582E5D">
        <w:rPr>
          <w:rStyle w:val="Emphasis"/>
          <w:highlight w:val="cyan"/>
        </w:rPr>
        <w:t>that the United States was an ethical formation</w:t>
      </w:r>
      <w:r w:rsidRPr="004E2540">
        <w:rPr>
          <w:rStyle w:val="StyleUnderline"/>
        </w:rPr>
        <w:t xml:space="preserve"> and still hope to maintain credibility as radicals and progressives.</w:t>
      </w:r>
      <w:r w:rsidRPr="00CE786F">
        <w:rPr>
          <w:sz w:val="14"/>
        </w:rPr>
        <w:t xml:space="preserve"> Even Bobby Kennedy (as </w:t>
      </w:r>
      <w:r w:rsidRPr="00C855CB">
        <w:rPr>
          <w:rStyle w:val="StyleUnderline"/>
        </w:rPr>
        <w:t>a U.S. attorney</w:t>
      </w:r>
      <w:r w:rsidRPr="00CE786F">
        <w:rPr>
          <w:sz w:val="14"/>
        </w:rPr>
        <w:t xml:space="preserve"> general) </w:t>
      </w:r>
      <w:r w:rsidRPr="00C855CB">
        <w:rPr>
          <w:rStyle w:val="Emphasis"/>
        </w:rPr>
        <w:t xml:space="preserve">mused that </w:t>
      </w:r>
      <w:r w:rsidRPr="00582E5D">
        <w:rPr>
          <w:rStyle w:val="Emphasis"/>
          <w:highlight w:val="cyan"/>
        </w:rPr>
        <w:t>the law and its enforcers had no ethical standing</w:t>
      </w:r>
      <w:r w:rsidRPr="00C855CB">
        <w:rPr>
          <w:rStyle w:val="Emphasis"/>
        </w:rPr>
        <w:t xml:space="preserve"> </w:t>
      </w:r>
      <w:r w:rsidRPr="00582E5D">
        <w:rPr>
          <w:rStyle w:val="Emphasis"/>
          <w:highlight w:val="cyan"/>
        </w:rPr>
        <w:t>in the presence of Blacks</w:t>
      </w:r>
      <w:r w:rsidRPr="00CE786F">
        <w:rPr>
          <w:sz w:val="14"/>
        </w:rPr>
        <w:t xml:space="preserve">.3 One could (and many did) acknowledge America’s strength and power. This </w:t>
      </w:r>
      <w:r w:rsidRPr="00C965BF">
        <w:rPr>
          <w:rStyle w:val="StyleUnderline"/>
        </w:rPr>
        <w:t>seldom rose to the level of an ethical assessment, however, remaining instead an assessment of the</w:t>
      </w:r>
      <w:r w:rsidRPr="00C965BF">
        <w:rPr>
          <w:rStyle w:val="StyleUnderline"/>
          <w:rFonts w:hint="eastAsia"/>
        </w:rPr>
        <w:t xml:space="preserve"> </w:t>
      </w:r>
      <w:r w:rsidRPr="00C965BF">
        <w:rPr>
          <w:rStyle w:val="StyleUnderline"/>
        </w:rPr>
        <w:t>“balance of force” The political discourse of Blacks, and to a lesser extent Indians, circulated too widely to wed the United States and ethics credibly</w:t>
      </w:r>
      <w:r w:rsidRPr="00CE786F">
        <w:rPr>
          <w:sz w:val="14"/>
        </w:rPr>
        <w:t xml:space="preserve">. </w:t>
      </w:r>
      <w:r w:rsidRPr="00CE786F">
        <w:rPr>
          <w:sz w:val="14"/>
          <w:highlight w:val="cyan"/>
        </w:rPr>
        <w:t xml:space="preserve">The </w:t>
      </w:r>
      <w:r w:rsidRPr="00582E5D">
        <w:rPr>
          <w:rStyle w:val="StyleUnderline"/>
          <w:highlight w:val="cyan"/>
        </w:rPr>
        <w:t>raw force</w:t>
      </w:r>
      <w:r w:rsidRPr="00582E5D">
        <w:rPr>
          <w:rStyle w:val="StyleUnderline"/>
        </w:rPr>
        <w:t xml:space="preserve"> of COINTELPRO </w:t>
      </w:r>
      <w:r w:rsidRPr="00582E5D">
        <w:rPr>
          <w:rStyle w:val="StyleUnderline"/>
          <w:highlight w:val="cyan"/>
        </w:rPr>
        <w:t>put an end to</w:t>
      </w:r>
      <w:r w:rsidRPr="00582E5D">
        <w:rPr>
          <w:rStyle w:val="StyleUnderline"/>
        </w:rPr>
        <w:t xml:space="preserve"> this trajectory toward a </w:t>
      </w:r>
      <w:r w:rsidRPr="00582E5D">
        <w:rPr>
          <w:rStyle w:val="StyleUnderline"/>
          <w:highlight w:val="cyan"/>
        </w:rPr>
        <w:t>possible hegemony of ethical accountability</w:t>
      </w:r>
      <w:r w:rsidRPr="00CE786F">
        <w:rPr>
          <w:sz w:val="14"/>
        </w:rPr>
        <w:t xml:space="preserve">. Consequently, </w:t>
      </w:r>
      <w:r w:rsidRPr="00582E5D">
        <w:rPr>
          <w:rStyle w:val="Emphasis"/>
          <w:highlight w:val="cyan"/>
        </w:rPr>
        <w:t>the power of Blackness and Redness</w:t>
      </w:r>
      <w:r w:rsidRPr="004E2540">
        <w:rPr>
          <w:rStyle w:val="Emphasis"/>
        </w:rPr>
        <w:t xml:space="preserve"> to pose the question</w:t>
      </w:r>
      <w:r w:rsidRPr="00CE786F">
        <w:rPr>
          <w:rFonts w:hint="eastAsia"/>
          <w:sz w:val="14"/>
        </w:rPr>
        <w:t>—</w:t>
      </w:r>
      <w:r w:rsidRPr="004E2540">
        <w:rPr>
          <w:rStyle w:val="Emphasis"/>
          <w:sz w:val="44"/>
          <w:szCs w:val="40"/>
        </w:rPr>
        <w:t xml:space="preserve">and </w:t>
      </w:r>
      <w:r w:rsidRPr="00582E5D">
        <w:rPr>
          <w:rStyle w:val="Emphasis"/>
          <w:sz w:val="44"/>
          <w:szCs w:val="40"/>
          <w:highlight w:val="cyan"/>
        </w:rPr>
        <w:t>the power to pose the question is the greatest power of al</w:t>
      </w:r>
      <w:r w:rsidRPr="004E2540">
        <w:rPr>
          <w:rStyle w:val="Emphasis"/>
          <w:sz w:val="44"/>
          <w:szCs w:val="40"/>
        </w:rPr>
        <w:t>l</w:t>
      </w:r>
      <w:r w:rsidRPr="00CE786F">
        <w:rPr>
          <w:rFonts w:hint="eastAsia"/>
          <w:sz w:val="14"/>
        </w:rPr>
        <w:t>—</w:t>
      </w:r>
      <w:r w:rsidRPr="00582E5D">
        <w:rPr>
          <w:rStyle w:val="StyleUnderline"/>
        </w:rPr>
        <w:t>retreated as did White radicals and progressives who “retired” from the struggle</w:t>
      </w:r>
      <w:r w:rsidRPr="00CE786F">
        <w:rPr>
          <w:sz w:val="14"/>
        </w:rPr>
        <w:t xml:space="preserve">. The </w:t>
      </w:r>
      <w:r w:rsidRPr="004E2540">
        <w:rPr>
          <w:rStyle w:val="StyleUnderline"/>
        </w:rPr>
        <w:t>question lies buried in the graves of young Black Panthers, AIM warriors, and Black Liberation Army soldiers, or in prison cells</w:t>
      </w:r>
      <w:r w:rsidRPr="00CE786F">
        <w:rPr>
          <w:sz w:val="14"/>
        </w:rPr>
        <w:t xml:space="preserve"> where so many of them have been rotting (some in solitary confinement) for ten, twenty, or thirty years, and at the gates of the academy where the </w:t>
      </w:r>
      <w:r w:rsidRPr="00CE786F">
        <w:rPr>
          <w:rFonts w:hint="eastAsia"/>
          <w:sz w:val="14"/>
        </w:rPr>
        <w:t>“</w:t>
      </w:r>
      <w:r w:rsidRPr="00CE786F">
        <w:rPr>
          <w:sz w:val="14"/>
        </w:rPr>
        <w:t>crazies</w:t>
      </w:r>
      <w:r w:rsidRPr="00CE786F">
        <w:rPr>
          <w:rFonts w:hint="eastAsia"/>
          <w:sz w:val="14"/>
        </w:rPr>
        <w:t>”</w:t>
      </w:r>
      <w:r w:rsidRPr="00CE786F">
        <w:rPr>
          <w:sz w:val="14"/>
        </w:rPr>
        <w:t xml:space="preserve"> shout at passersby. </w:t>
      </w:r>
      <w:r w:rsidRPr="004E2540">
        <w:rPr>
          <w:rStyle w:val="StyleUnderline"/>
        </w:rPr>
        <w:t>Gone are not only the young and vibrant voices that effected a seismic shift on the political landscape</w:t>
      </w:r>
      <w:r w:rsidRPr="00CE786F">
        <w:rPr>
          <w:sz w:val="14"/>
        </w:rPr>
        <w:t>, but also the intellectual protocols of inquiry, and with them a spate of feature films that became authorized, if not by an unabashed revolutionary polemic, then certainly by a revolutionary zeitgeist.</w:t>
      </w:r>
    </w:p>
    <w:p w:rsidR="002B4668" w:rsidRPr="00CE786F" w:rsidRDefault="002B4668" w:rsidP="002B4668">
      <w:pPr>
        <w:rPr>
          <w:sz w:val="14"/>
        </w:rPr>
      </w:pPr>
      <w:r w:rsidRPr="00C965BF">
        <w:rPr>
          <w:rStyle w:val="StyleUnderline"/>
        </w:rPr>
        <w:t xml:space="preserve">Is it still possible for </w:t>
      </w:r>
      <w:r w:rsidRPr="00CE786F">
        <w:rPr>
          <w:sz w:val="14"/>
        </w:rPr>
        <w:t xml:space="preserve">a dream of unfettered ethics, </w:t>
      </w:r>
      <w:r w:rsidRPr="00C965BF">
        <w:rPr>
          <w:rStyle w:val="Emphasis"/>
        </w:rPr>
        <w:t xml:space="preserve">a </w:t>
      </w:r>
      <w:r w:rsidRPr="00582E5D">
        <w:rPr>
          <w:rStyle w:val="Emphasis"/>
          <w:highlight w:val="cyan"/>
        </w:rPr>
        <w:t>dream of the Settlement and the Slave estate’s4</w:t>
      </w:r>
      <w:r w:rsidRPr="00C965BF">
        <w:rPr>
          <w:rStyle w:val="Emphasis"/>
        </w:rPr>
        <w:t xml:space="preserve"> </w:t>
      </w:r>
      <w:r w:rsidRPr="00582E5D">
        <w:rPr>
          <w:rStyle w:val="Emphasis"/>
          <w:highlight w:val="cyan"/>
        </w:rPr>
        <w:t>destruction,</w:t>
      </w:r>
      <w:r w:rsidRPr="00CE786F">
        <w:rPr>
          <w:sz w:val="14"/>
        </w:rPr>
        <w:t xml:space="preserve"> to manifest itself at the ethical core of cinematic discourse when this dream is no longer a constituent element of political discourse in the streets or of intellectual discourse in the academy? </w:t>
      </w:r>
      <w:r w:rsidRPr="00C965BF">
        <w:rPr>
          <w:rStyle w:val="Emphasis"/>
        </w:rPr>
        <w:t>The answer is “no” in the sense that</w:t>
      </w:r>
      <w:r w:rsidRPr="00CE786F">
        <w:rPr>
          <w:sz w:val="14"/>
        </w:rPr>
        <w:t>, as history has shown</w:t>
      </w:r>
      <w:r w:rsidRPr="00C965BF">
        <w:rPr>
          <w:rStyle w:val="Emphasis"/>
        </w:rPr>
        <w:t xml:space="preserve">, what </w:t>
      </w:r>
      <w:r w:rsidRPr="00582E5D">
        <w:rPr>
          <w:rStyle w:val="Emphasis"/>
          <w:highlight w:val="cyan"/>
        </w:rPr>
        <w:t>cannot be articulated as political discourse</w:t>
      </w:r>
      <w:r w:rsidRPr="00C965BF">
        <w:rPr>
          <w:rStyle w:val="Emphasis"/>
        </w:rPr>
        <w:t xml:space="preserve"> in the streets is doubly foreclosed</w:t>
      </w:r>
      <w:r w:rsidRPr="00CE786F">
        <w:rPr>
          <w:sz w:val="14"/>
        </w:rPr>
        <w:t xml:space="preserve"> on in screenplays and </w:t>
      </w:r>
      <w:r w:rsidRPr="00C965BF">
        <w:rPr>
          <w:rStyle w:val="StyleUnderline"/>
        </w:rPr>
        <w:t>in scholarly prose</w:t>
      </w:r>
      <w:r w:rsidRPr="00CE786F">
        <w:rPr>
          <w:sz w:val="14"/>
        </w:rPr>
        <w:t>, but “</w:t>
      </w:r>
      <w:r w:rsidRPr="00C855CB">
        <w:rPr>
          <w:rStyle w:val="Emphasis"/>
        </w:rPr>
        <w:t>yes” in the sense that in even the most taciturn historical moments,</w:t>
      </w:r>
      <w:r w:rsidRPr="00C965BF">
        <w:rPr>
          <w:rStyle w:val="StyleUnderline"/>
        </w:rPr>
        <w:t xml:space="preserve"> such as ours, </w:t>
      </w:r>
      <w:r w:rsidRPr="00582E5D">
        <w:rPr>
          <w:rStyle w:val="Emphasis"/>
          <w:highlight w:val="cyan"/>
        </w:rPr>
        <w:t>the grammar of Black and Red suffering breaks in on this foreclosure</w:t>
      </w:r>
      <w:r w:rsidRPr="00C965BF">
        <w:rPr>
          <w:rStyle w:val="StyleUnderline"/>
        </w:rPr>
        <w:t xml:space="preserve">, </w:t>
      </w:r>
      <w:r w:rsidRPr="00CE786F">
        <w:rPr>
          <w:sz w:val="14"/>
        </w:rPr>
        <w:t xml:space="preserve">albeit like the somatic compliance of hysterical symptoms—it registers in both cinema and scholarship as a symptom of awareness of the structural antagonisms. The election of President Barack Obama does not mitigate the claim that this is a taciturn historical moment. </w:t>
      </w:r>
      <w:r w:rsidRPr="00582E5D">
        <w:rPr>
          <w:rStyle w:val="StyleUnderline"/>
          <w:highlight w:val="cyan"/>
        </w:rPr>
        <w:t>Neoliberalism with a Black face</w:t>
      </w:r>
      <w:r w:rsidRPr="00C965BF">
        <w:rPr>
          <w:rStyle w:val="StyleUnderline"/>
        </w:rPr>
        <w:t xml:space="preserve"> is neither the index of a revolutionary advance nor the end of anti-Blackness as a constituent element of U.S. antagonisms</w:t>
      </w:r>
      <w:r w:rsidRPr="00CE786F">
        <w:rPr>
          <w:sz w:val="14"/>
        </w:rPr>
        <w:t xml:space="preserve">. If anything, the election of Obama </w:t>
      </w:r>
      <w:r w:rsidRPr="00582E5D">
        <w:rPr>
          <w:rStyle w:val="Emphasis"/>
          <w:highlight w:val="cyan"/>
        </w:rPr>
        <w:t>enables a plethora of shaming discourses</w:t>
      </w:r>
      <w:r w:rsidRPr="00C965BF">
        <w:rPr>
          <w:rStyle w:val="Emphasis"/>
        </w:rPr>
        <w:t xml:space="preserve"> in response </w:t>
      </w:r>
      <w:r w:rsidRPr="00582E5D">
        <w:rPr>
          <w:rStyle w:val="Emphasis"/>
          <w:highlight w:val="cyan"/>
        </w:rPr>
        <w:t>to revolutionary politics and “legitimates</w:t>
      </w:r>
      <w:r w:rsidRPr="00C965BF">
        <w:rPr>
          <w:rStyle w:val="Emphasis"/>
        </w:rPr>
        <w:t xml:space="preserve">” widespread </w:t>
      </w:r>
      <w:r w:rsidRPr="00582E5D">
        <w:rPr>
          <w:rStyle w:val="Emphasis"/>
          <w:highlight w:val="cyan"/>
        </w:rPr>
        <w:t>disavowal of any notion that the United States itself, and not merely its policies and practices, is unethical</w:t>
      </w:r>
      <w:r w:rsidRPr="00CE786F">
        <w:rPr>
          <w:sz w:val="14"/>
        </w:rPr>
        <w:t>. Between 1967 and 1980, we could think cinematically and intellectually of Blackness and Redness as having the coherence of full-blown discourses. From 1980 to the present, however, Blackness and Redness manifest only in the rebar of cinematic and intellectual (political) discourse, that is, as unspoken grammars.</w:t>
      </w:r>
    </w:p>
    <w:p w:rsidR="002B4668" w:rsidRPr="00CE786F" w:rsidRDefault="002B4668" w:rsidP="002B4668">
      <w:pPr>
        <w:rPr>
          <w:sz w:val="14"/>
        </w:rPr>
      </w:pPr>
      <w:r w:rsidRPr="00CE786F">
        <w:rPr>
          <w:sz w:val="14"/>
        </w:rPr>
        <w:t xml:space="preserve">This grammar can be discerned in the cinematic strategies (lighting, camera angles, image composition, and acoustic design), even when the script labors for the spectator to imagine social turmoil through the rubric of conflict (i.e., a rubric of problems that can be posed and conceptually solved) as opposed to the rubric of antagonism (an irreconcilable struggle between entities, or positions, the resolution of which is not dialectical but entails the obliteration of one of the positions). 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w:t>
      </w:r>
      <w:r w:rsidRPr="00DD276A">
        <w:rPr>
          <w:rStyle w:val="StyleUnderline"/>
        </w:rPr>
        <w:t>The grammar of antagonism breaks in on the mendacity of conflict</w:t>
      </w:r>
      <w:r w:rsidRPr="00CE786F">
        <w:rPr>
          <w:sz w:val="14"/>
        </w:rPr>
        <w:t xml:space="preserve">. </w:t>
      </w:r>
    </w:p>
    <w:p w:rsidR="002B4668" w:rsidRPr="00CE786F" w:rsidRDefault="002B4668" w:rsidP="002B4668">
      <w:pPr>
        <w:rPr>
          <w:sz w:val="14"/>
        </w:rPr>
      </w:pPr>
      <w:r w:rsidRPr="00CE786F">
        <w:rPr>
          <w:sz w:val="14"/>
        </w:rPr>
        <w:t xml:space="preserve">Semiotics and linguistics teach us that when we speak, our grammar goes unspoken. Our grammar is assumed. It </w:t>
      </w:r>
      <w:r w:rsidRPr="00DD276A">
        <w:rPr>
          <w:rStyle w:val="StyleUnderline"/>
        </w:rPr>
        <w:t>is the structure through which the labor of speech is possible.</w:t>
      </w:r>
      <w:r w:rsidRPr="00CE786F">
        <w:rPr>
          <w:sz w:val="14"/>
        </w:rPr>
        <w:t xml:space="preserve">5 Likewise, </w:t>
      </w:r>
      <w:r w:rsidRPr="00582E5D">
        <w:rPr>
          <w:rStyle w:val="Emphasis"/>
          <w:highlight w:val="cyan"/>
        </w:rPr>
        <w:t>the grammar of political ethics</w:t>
      </w:r>
      <w:r w:rsidRPr="00DD276A">
        <w:rPr>
          <w:rStyle w:val="Emphasis"/>
        </w:rPr>
        <w:t>—the grammar of assumptions regarding the ontology of suffering</w:t>
      </w:r>
      <w:r w:rsidRPr="00CE786F">
        <w:rPr>
          <w:sz w:val="14"/>
        </w:rPr>
        <w:t xml:space="preserve">—which underwrites film theory and political discourse (in this book, discourse elaborated in direct relation to radical action), and which underwrites cinematic speech (in this book, Red, White, and Black films from the mid-1960s to the present) is also unspoken. This notwithstanding, film theory, political discourse, and cinema assume an ontological grammar, a structure of suffering. And this structure of suffering crowds out others, regardless of the sentiment of the film or the spirit of unity mobilized by the political discourse in question. To put a finer point on it, </w:t>
      </w:r>
      <w:r w:rsidRPr="00CE786F">
        <w:rPr>
          <w:rStyle w:val="Emphasis"/>
        </w:rPr>
        <w:t>structures of ontological suffering stand in antagonistic</w:t>
      </w:r>
      <w:r w:rsidRPr="00CE786F">
        <w:rPr>
          <w:sz w:val="14"/>
        </w:rPr>
        <w:t xml:space="preserve">, rather then conflictual, </w:t>
      </w:r>
      <w:r w:rsidRPr="00CE786F">
        <w:rPr>
          <w:rStyle w:val="Emphasis"/>
        </w:rPr>
        <w:t>relation to one another</w:t>
      </w:r>
      <w:r w:rsidRPr="00CE786F">
        <w:rPr>
          <w:sz w:val="14"/>
        </w:rPr>
        <w:t xml:space="preserve"> (</w:t>
      </w:r>
      <w:r w:rsidRPr="00CE786F">
        <w:rPr>
          <w:rStyle w:val="StyleUnderline"/>
        </w:rPr>
        <w:t>despite</w:t>
      </w:r>
      <w:r w:rsidRPr="00C855CB">
        <w:rPr>
          <w:rStyle w:val="StyleUnderline"/>
        </w:rPr>
        <w:t xml:space="preserve"> the fact that antagonists themselves may not be aware of the ontological position from which they speak</w:t>
      </w:r>
      <w:r w:rsidRPr="00CE786F">
        <w:rPr>
          <w:sz w:val="14"/>
        </w:rPr>
        <w:t>). Though this is perhaps the most controversial and out-of-STEP claim of this book, it is, nonetheless, the foundation of the close reading of feature films and political theory that follows.</w:t>
      </w:r>
    </w:p>
    <w:p w:rsidR="002B4668" w:rsidRPr="00CE786F" w:rsidRDefault="002B4668" w:rsidP="002B4668">
      <w:pPr>
        <w:rPr>
          <w:sz w:val="14"/>
        </w:rPr>
      </w:pPr>
      <w:r w:rsidRPr="00CE786F">
        <w:rPr>
          <w:sz w:val="14"/>
        </w:rPr>
        <w:t xml:space="preserve">The difficulty of writing a book which seeks to uncover Red, Black, and White socially engaged feature films as aesthetic accompaniments to </w:t>
      </w:r>
      <w:r w:rsidRPr="00CE786F">
        <w:rPr>
          <w:rStyle w:val="StyleUnderline"/>
        </w:rPr>
        <w:t xml:space="preserve">grammars of suffering, predicated on the subject positions of </w:t>
      </w:r>
      <w:r w:rsidRPr="00CE786F">
        <w:rPr>
          <w:rStyle w:val="Emphasis"/>
        </w:rPr>
        <w:t>the “Savage” and the Slave, is</w:t>
      </w:r>
      <w:r w:rsidRPr="00CE786F">
        <w:rPr>
          <w:sz w:val="14"/>
        </w:rPr>
        <w:t xml:space="preserve"> that today’s intellectual protocols are not informed by Fanon’s insistence that “ontology—once it is finally admitted as leaving existence by the wayside—does not permit us to understand the being of the black man.”6 In sharp contrast to the late 1960s and early 1970s, </w:t>
      </w:r>
      <w:r w:rsidRPr="00C855CB">
        <w:rPr>
          <w:rStyle w:val="StyleUnderline"/>
        </w:rPr>
        <w:t xml:space="preserve">we </w:t>
      </w:r>
      <w:r w:rsidRPr="00CE786F">
        <w:rPr>
          <w:rStyle w:val="Emphasis"/>
          <w:highlight w:val="cyan"/>
        </w:rPr>
        <w:t>now</w:t>
      </w:r>
      <w:r w:rsidRPr="00C855CB">
        <w:rPr>
          <w:rStyle w:val="StyleUnderline"/>
        </w:rPr>
        <w:t xml:space="preserve"> live in a </w:t>
      </w:r>
      <w:r w:rsidRPr="00CE786F">
        <w:rPr>
          <w:rStyle w:val="Emphasis"/>
          <w:highlight w:val="cyan"/>
        </w:rPr>
        <w:t>political, academic</w:t>
      </w:r>
      <w:r w:rsidRPr="00CE786F">
        <w:rPr>
          <w:sz w:val="14"/>
        </w:rPr>
        <w:t xml:space="preserve">, and cinematic milieu which </w:t>
      </w:r>
      <w:r w:rsidRPr="00C855CB">
        <w:rPr>
          <w:rStyle w:val="StyleUnderline"/>
        </w:rPr>
        <w:t>stresses “diversity,” “unity,” “civic participation,” “hybridity,” “access,” and “contribution</w:t>
      </w:r>
      <w:r w:rsidRPr="00CE786F">
        <w:rPr>
          <w:sz w:val="14"/>
        </w:rPr>
        <w:t>.” The radical fringe of political discourse amounts to little more than a passionate dream of civic reform and social stability. The distance between the protester and the police has narrowed considerably. The effect of this on the academy is that intellectual protocols tend to privilege two of the three domains of subjectivity, namely preconscious interests (as evidenced in the work of social science around “political unity,” “social attitudes,” “civic participation,” and “diversity,”) and unconscious identification (as evidenced in the humanities’ postmodern regimes of “diversity,” “hybridity,” and “relative [rather than “master”] narratives”).</w:t>
      </w:r>
    </w:p>
    <w:p w:rsidR="002B4668" w:rsidRPr="00DD276A" w:rsidRDefault="002B4668" w:rsidP="002B4668">
      <w:pPr>
        <w:rPr>
          <w:rStyle w:val="Emphasis"/>
          <w:sz w:val="36"/>
          <w:szCs w:val="32"/>
        </w:rPr>
      </w:pPr>
      <w:r w:rsidRPr="00CE786F">
        <w:rPr>
          <w:sz w:val="14"/>
        </w:rPr>
        <w:t xml:space="preserve">Since the 1980s, intellectual protocols aligned with structural positionality (except in the work of die-hard Marxists) have been kicked to the curb. That is to say, it is hardly fashionable anymore to think the vagaries of power through the generic positions within a structure of power relations —such as man/woman, worker/boss. Instead, the academy’s ensembles of questions are fixated on specific and “unique” experiences of the myriad identities that make up those structural positions. This would be fine if the work led us back to a critique of the paradigm; but most of it does not. Again, the upshot of this is that the intellectual protocols now in play, and the composite effect of cinematic and political discourse since the 1980s, tend to hide rather than make explicit the grammar of suffering which underwrites the United States and its foundational antagonisms. </w:t>
      </w:r>
      <w:r w:rsidRPr="00DD276A">
        <w:rPr>
          <w:rStyle w:val="StyleUnderline"/>
        </w:rPr>
        <w:t xml:space="preserve">This </w:t>
      </w:r>
      <w:r w:rsidRPr="00CE786F">
        <w:rPr>
          <w:rStyle w:val="Emphasis"/>
          <w:highlight w:val="cyan"/>
        </w:rPr>
        <w:t>state of affairs exacerbates</w:t>
      </w:r>
      <w:r w:rsidRPr="00DD276A">
        <w:rPr>
          <w:rStyle w:val="StyleUnderline"/>
        </w:rPr>
        <w:t xml:space="preserve">—or, more precisely, </w:t>
      </w:r>
      <w:r w:rsidRPr="00CE786F">
        <w:rPr>
          <w:rStyle w:val="Emphasis"/>
          <w:highlight w:val="cyan"/>
        </w:rPr>
        <w:t>mystifies and veils</w:t>
      </w:r>
      <w:r w:rsidRPr="00DD276A">
        <w:rPr>
          <w:rStyle w:val="StyleUnderline"/>
        </w:rPr>
        <w:t>—</w:t>
      </w:r>
      <w:r w:rsidRPr="00CE786F">
        <w:rPr>
          <w:rStyle w:val="Emphasis"/>
          <w:highlight w:val="cyan"/>
        </w:rPr>
        <w:t>the ontological death of the Slave and the “Savage” because</w:t>
      </w:r>
      <w:r w:rsidRPr="00CE786F">
        <w:rPr>
          <w:sz w:val="14"/>
        </w:rPr>
        <w:t xml:space="preserve"> (as in the 1950s) the cinematic, </w:t>
      </w:r>
      <w:r w:rsidRPr="00DD276A">
        <w:rPr>
          <w:rStyle w:val="StyleUnderline"/>
        </w:rPr>
        <w:t xml:space="preserve">political, and intellectual discourse of the current milieu </w:t>
      </w:r>
      <w:r w:rsidRPr="00CE786F">
        <w:rPr>
          <w:rStyle w:val="Emphasis"/>
          <w:highlight w:val="cyan"/>
        </w:rPr>
        <w:t>resists being sanctioned and authorized by the irreconcilable demands of Indigenism and Blackness</w:t>
      </w:r>
      <w:r w:rsidRPr="00CE786F">
        <w:rPr>
          <w:sz w:val="14"/>
        </w:rPr>
        <w:t xml:space="preserve">—academic enquiry is thus no more effective in pursuing a revolutionary critique than the legislative antics of the loyal opposition. </w:t>
      </w:r>
      <w:r w:rsidRPr="00CE786F">
        <w:rPr>
          <w:rStyle w:val="Emphasis"/>
          <w:sz w:val="36"/>
          <w:szCs w:val="32"/>
          <w:highlight w:val="cyan"/>
        </w:rPr>
        <w:t>This is how left-leaning scholars help civil society recuperate and maintain stability.</w:t>
      </w:r>
    </w:p>
    <w:p w:rsidR="002B4668" w:rsidRPr="00CE786F" w:rsidRDefault="002B4668" w:rsidP="002B4668">
      <w:pPr>
        <w:rPr>
          <w:sz w:val="14"/>
        </w:rPr>
      </w:pPr>
      <w:r w:rsidRPr="00CE786F">
        <w:rPr>
          <w:sz w:val="14"/>
        </w:rPr>
        <w:t xml:space="preserve">But </w:t>
      </w:r>
      <w:r w:rsidRPr="00DD276A">
        <w:rPr>
          <w:rStyle w:val="StyleUnderline"/>
        </w:rPr>
        <w:t>this stability is a state of emergency for Indians and Blacks</w:t>
      </w:r>
      <w:r w:rsidRPr="00CE786F">
        <w:rPr>
          <w:sz w:val="14"/>
        </w:rPr>
        <w:t xml:space="preserve">. The AIM of this book is to embark on a paradigmatic analysis of how dispossession is imagined at the intersection of (a) the most unflinching meditations (metacommentaries) on political economy and libidinal economy, (e.g., Marxism, as in the work of Antonio Negri, and psychoanalysis, as in the work of Kaja Silverman), (b) the discourse of political common sense, and (c) the narrative and formal strategies of socially or politically engaged films. In other words, a paradigmatic analysis asks, </w:t>
      </w:r>
      <w:proofErr w:type="gramStart"/>
      <w:r w:rsidRPr="00CE786F">
        <w:rPr>
          <w:sz w:val="14"/>
        </w:rPr>
        <w:t>What</w:t>
      </w:r>
      <w:proofErr w:type="gramEnd"/>
      <w:r w:rsidRPr="00CE786F">
        <w:rPr>
          <w:sz w:val="14"/>
        </w:rPr>
        <w:t xml:space="preserve"> are </w:t>
      </w:r>
      <w:r w:rsidRPr="00DD276A">
        <w:rPr>
          <w:rStyle w:val="StyleUnderline"/>
        </w:rPr>
        <w:t>the constituent elements of, and the assumptive logic regarding, dispossession which underwrite theoretical claims about political and libidinal economy</w:t>
      </w:r>
      <w:r w:rsidRPr="00CE786F">
        <w:rPr>
          <w:sz w:val="14"/>
        </w:rPr>
        <w:t>; and how are those elements and assumptions manifest in both political common sense and in political cinema? Charles S. Maier argues that a metacommentary on political economy can be thought of as an “interrogation of economic doctrines to disclose their sociological and political premises…. In sum, [it] regards economic ideas and behavior not as frameworks for analysis, but as beliefs and actions that must themselves be explained.”7</w:t>
      </w:r>
    </w:p>
    <w:p w:rsidR="002B4668" w:rsidRPr="00CE786F" w:rsidRDefault="002B4668" w:rsidP="002B4668">
      <w:pPr>
        <w:rPr>
          <w:sz w:val="14"/>
        </w:rPr>
      </w:pPr>
      <w:r w:rsidRPr="00CE786F">
        <w:rPr>
          <w:sz w:val="14"/>
        </w:rPr>
        <w:t xml:space="preserve">Jared Sexton describes libidinal economy as “the economy, or distribution and arrangement, of desire and identification (their condensation and displacement), and the complex relationship between sexuality and the unconscious.” Needless to say, </w:t>
      </w:r>
      <w:r w:rsidRPr="00DD276A">
        <w:rPr>
          <w:rStyle w:val="StyleUnderline"/>
        </w:rPr>
        <w:t>libidinal economy functions variously across scales and is as “objective” as political economy</w:t>
      </w:r>
      <w:r w:rsidRPr="00CE786F">
        <w:rPr>
          <w:sz w:val="14"/>
        </w:rPr>
        <w:t xml:space="preserve">. </w:t>
      </w:r>
      <w:r w:rsidRPr="00DD276A">
        <w:rPr>
          <w:rStyle w:val="Emphasis"/>
        </w:rPr>
        <w:t>It is linked not only to forms of attraction, affection, and alliance, but also to aggression, destruction, and the violence of lethal consumption</w:t>
      </w:r>
      <w:r w:rsidRPr="00CE786F">
        <w:rPr>
          <w:sz w:val="14"/>
        </w:rPr>
        <w:t>. Sexton emphasizes that it is “the whole structure of psychic and emotional life,” something more than, but inclusive of or traversed by, what Antonio Gramsci and other Marxists call a “structure of feeling”; it is “a dispensation of energies, concerns, points of attention, anxieties, pleasures, appetites, revulsions, and phobias capable of both great mobility and tenacious fixation.”8</w:t>
      </w:r>
    </w:p>
    <w:p w:rsidR="002B4668" w:rsidRPr="00CE786F" w:rsidRDefault="002B4668" w:rsidP="002B4668">
      <w:pPr>
        <w:rPr>
          <w:sz w:val="14"/>
        </w:rPr>
      </w:pPr>
      <w:r w:rsidRPr="00CE786F">
        <w:rPr>
          <w:sz w:val="14"/>
        </w:rPr>
        <w:t>This book interrogates the assumptive logic of metacommentaries on political and libidinal economy, and their articulations in film, through a subject whose structure of dispossession (the constituent elements of his or her loss and suffering) they cannot theorize: the Black, a subject who is always already positioned as Slave. The implications of my interrogation reach far beyond film studies, for these metacommentaries not only have the status of paradigmatic analyses, but their reasoning and assumptions permeate the private and quotidian of political common sense and buttress organizing and activism on the left.</w:t>
      </w:r>
    </w:p>
    <w:p w:rsidR="002B4668" w:rsidRPr="00CE786F" w:rsidRDefault="002B4668" w:rsidP="002B4668">
      <w:pPr>
        <w:rPr>
          <w:sz w:val="14"/>
        </w:rPr>
      </w:pPr>
      <w:r w:rsidRPr="00CE786F">
        <w:rPr>
          <w:sz w:val="14"/>
        </w:rPr>
        <w:t>In leftist metacommentaries on ontology (and in the political common sense and the radical cinema in fee, however unintentionally, to such metacommentaries), subjects’ paradigmatic location, the structure of their relationality, is organized around their capacities: powers subjects have or lack, the constituent elements of subjects’ structural position with which they are imbued or lack prior to the subjects’ performance. Just as prior to a game of chess, the board and the pieces on it live in a network of antagonisms. The spatial and temporal capacities of the</w:t>
      </w:r>
      <w:r>
        <w:rPr>
          <w:sz w:val="14"/>
        </w:rPr>
        <w:t xml:space="preserve"> </w:t>
      </w:r>
      <w:r w:rsidRPr="00CE786F">
        <w:rPr>
          <w:sz w:val="14"/>
        </w:rPr>
        <w:t>queen (where she is located and where she can move, as well as how she can move) articulate an irreconcilable asymmetry of power between her and a rook or a pawn for example. Vest the rook with the powers of the queen (before the game begins, of course) and it is not the outcome of the game that is in jeopardy so much as the integrity of the paradigm itself</w:t>
      </w:r>
      <w:r w:rsidRPr="00CE786F">
        <w:rPr>
          <w:rFonts w:hint="eastAsia"/>
          <w:sz w:val="14"/>
        </w:rPr>
        <w:t>—</w:t>
      </w:r>
      <w:r w:rsidRPr="00CE786F">
        <w:rPr>
          <w:sz w:val="14"/>
        </w:rPr>
        <w:t>it is no longer chess but something else. And it goes without saying that no piece may leave the board if it is to stand in any relation whatsoever to its contemporaries (asymmetry aside); this would be tantamount to leaving the world, to death. Power relations are extant in the sinews of capacity. For Marxists, the revolutionary objective is not to play the game but to destroy it, to end exploitation and alienation. They see the capacity to accumulate surplus value embodied in</w:t>
      </w:r>
      <w:r>
        <w:rPr>
          <w:sz w:val="14"/>
        </w:rPr>
        <w:t xml:space="preserve"> </w:t>
      </w:r>
      <w:r w:rsidRPr="00CE786F">
        <w:rPr>
          <w:sz w:val="14"/>
        </w:rPr>
        <w:t>one piece, the capitalist, and the embodiment of dispossession as being manifest in the worker.</w:t>
      </w:r>
    </w:p>
    <w:p w:rsidR="002B4668" w:rsidRPr="00CE786F" w:rsidRDefault="002B4668" w:rsidP="002B4668">
      <w:pPr>
        <w:rPr>
          <w:sz w:val="14"/>
        </w:rPr>
      </w:pPr>
      <w:r w:rsidRPr="00CE786F">
        <w:rPr>
          <w:sz w:val="14"/>
        </w:rPr>
        <w:t>But the worker’s essential incapacity (powers which cannot accrue to the worker, suffering as exploitation and alienation) is the essence of capacity, life itself, when looked at through the eyes of the Slave. Socially or politically engaged films pride themselves on their proclivity to embrace what the Left views as the essence of dispossession: the plight of the exploited and alienated worker. Throughout this book, I argue that as radical and iconoclastic as so many socially or politically engaged films are (and they are indeed a breath of fresh air compared to standard Hollywood fare), in their putative embrace of working-class incapacity there is also, from the standpoint of the Slave, a devastating embrace of Human capacity</w:t>
      </w:r>
      <w:r w:rsidRPr="00CE786F">
        <w:rPr>
          <w:rFonts w:hint="eastAsia"/>
          <w:sz w:val="14"/>
        </w:rPr>
        <w:t>—</w:t>
      </w:r>
      <w:r w:rsidRPr="00CE786F">
        <w:rPr>
          <w:sz w:val="14"/>
        </w:rPr>
        <w:t>that which the Slave lacks. In other words, the narrative strategies of films that articulate the suffering of the worker are shot through with obstinate refusals to surrender their cinematic embrace to the structure of the Slave’ s domination, something infinitely more severe than exploitation and alienation. I have little interest in assailing political conservatives. Nor is my argument wedded to the disciplinary needs of political science, or even sociology, where injury must be established, first, as White supremacist event, from which one then embarks on a demonstration of intent, or racism; and, if one is lucky, or foolish, enough, a solution is proposed. If the position of the Black is, as I argue, a paradigmatic impossibility in the Western Hemisphere, indeed, in the world, in other words, if a Black is the very antithesis of a Human subject, as imagined by Marxism and psychoanalysis, then his or her paradigmatic exile is not simply a function of repressive practices on the part of institutions (as political science and sociology would have it).</w:t>
      </w:r>
    </w:p>
    <w:p w:rsidR="002B4668" w:rsidRPr="00DD276A" w:rsidRDefault="002B4668" w:rsidP="002B4668">
      <w:pPr>
        <w:rPr>
          <w:rStyle w:val="Emphasis"/>
        </w:rPr>
      </w:pPr>
      <w:r w:rsidRPr="00CE786F">
        <w:rPr>
          <w:sz w:val="14"/>
        </w:rPr>
        <w:t xml:space="preserve">This </w:t>
      </w:r>
      <w:r w:rsidRPr="008640F3">
        <w:rPr>
          <w:rStyle w:val="StyleUnderline"/>
        </w:rPr>
        <w:t>banishment from the Human fold is to be found most profoundly in the emancipatory</w:t>
      </w:r>
      <w:r w:rsidRPr="00DD276A">
        <w:rPr>
          <w:rStyle w:val="StyleUnderline"/>
        </w:rPr>
        <w:t xml:space="preserve"> </w:t>
      </w:r>
      <w:r w:rsidRPr="008640F3">
        <w:rPr>
          <w:rStyle w:val="StyleUnderline"/>
        </w:rPr>
        <w:t>meditations of Black people</w:t>
      </w:r>
      <w:r>
        <w:rPr>
          <w:rStyle w:val="StyleUnderline"/>
        </w:rPr>
        <w:t>’</w:t>
      </w:r>
      <w:r w:rsidRPr="008640F3">
        <w:rPr>
          <w:rStyle w:val="StyleUnderline"/>
        </w:rPr>
        <w:t xml:space="preserve">s staunchest </w:t>
      </w:r>
      <w:r>
        <w:rPr>
          <w:rStyle w:val="StyleUnderline"/>
        </w:rPr>
        <w:t>“</w:t>
      </w:r>
      <w:r w:rsidRPr="008640F3">
        <w:rPr>
          <w:rStyle w:val="StyleUnderline"/>
        </w:rPr>
        <w:t>allies,</w:t>
      </w:r>
      <w:r>
        <w:rPr>
          <w:rStyle w:val="StyleUnderline"/>
        </w:rPr>
        <w:t>”</w:t>
      </w:r>
      <w:r w:rsidRPr="00CE786F">
        <w:rPr>
          <w:sz w:val="14"/>
        </w:rPr>
        <w:t xml:space="preserve"> and in some of the most </w:t>
      </w:r>
      <w:r w:rsidRPr="00CE786F">
        <w:rPr>
          <w:rFonts w:hint="eastAsia"/>
          <w:sz w:val="14"/>
        </w:rPr>
        <w:t>“</w:t>
      </w:r>
      <w:r w:rsidRPr="00CE786F">
        <w:rPr>
          <w:sz w:val="14"/>
        </w:rPr>
        <w:t>radical</w:t>
      </w:r>
      <w:r w:rsidRPr="00CE786F">
        <w:rPr>
          <w:rFonts w:hint="eastAsia"/>
          <w:sz w:val="14"/>
        </w:rPr>
        <w:t>”</w:t>
      </w:r>
      <w:r w:rsidRPr="00CE786F">
        <w:rPr>
          <w:sz w:val="14"/>
        </w:rPr>
        <w:t xml:space="preserve"> films. Here </w:t>
      </w:r>
      <w:r w:rsidRPr="00CE786F">
        <w:rPr>
          <w:rFonts w:hint="eastAsia"/>
          <w:sz w:val="14"/>
        </w:rPr>
        <w:t>—</w:t>
      </w:r>
      <w:r w:rsidRPr="00CE786F">
        <w:rPr>
          <w:sz w:val="14"/>
        </w:rPr>
        <w:t>not in restrictive policy, unjust legislation, police brutality, or conservative scholarship</w:t>
      </w:r>
      <w:r w:rsidRPr="00CE786F">
        <w:rPr>
          <w:rFonts w:hint="eastAsia"/>
          <w:sz w:val="14"/>
        </w:rPr>
        <w:t>—</w:t>
      </w:r>
      <w:r w:rsidRPr="008640F3">
        <w:rPr>
          <w:rStyle w:val="Emphasis"/>
        </w:rPr>
        <w:t>is</w:t>
      </w:r>
      <w:r>
        <w:rPr>
          <w:rStyle w:val="Emphasis"/>
        </w:rPr>
        <w:t xml:space="preserve"> </w:t>
      </w:r>
      <w:r w:rsidRPr="008640F3">
        <w:rPr>
          <w:rStyle w:val="Emphasis"/>
        </w:rPr>
        <w:t>where the Settler/Master</w:t>
      </w:r>
      <w:r w:rsidRPr="00DD276A">
        <w:rPr>
          <w:rStyle w:val="Emphasis"/>
        </w:rPr>
        <w:t>’</w:t>
      </w:r>
      <w:r w:rsidRPr="008640F3">
        <w:rPr>
          <w:rStyle w:val="Emphasis"/>
        </w:rPr>
        <w:t>s sinews are most resilient.</w:t>
      </w:r>
      <w:r w:rsidRPr="00DD276A">
        <w:rPr>
          <w:rStyle w:val="Emphasis"/>
        </w:rPr>
        <w:t xml:space="preserve"> </w:t>
      </w:r>
    </w:p>
    <w:p w:rsidR="002B4668" w:rsidRPr="00CE786F" w:rsidRDefault="002B4668" w:rsidP="002B4668">
      <w:pPr>
        <w:rPr>
          <w:sz w:val="14"/>
        </w:rPr>
      </w:pPr>
      <w:r w:rsidRPr="00CE786F">
        <w:rPr>
          <w:sz w:val="14"/>
        </w:rPr>
        <w:t xml:space="preserve">The polemic animating this research stems from (1) my reading of Native and Black American metacommentaries on Indian and Black subject positions written over the past twenty-three years and (2) a sense of how much that work appears out of joint with intellectual protocols and political ethics which underwrite political praxis and socially engaged popular cinema in this epoch of multiculturalism and globalization. The sense of abandonment I experience when I read the metacommentaries on </w:t>
      </w:r>
      <w:proofErr w:type="gramStart"/>
      <w:r w:rsidRPr="00CE786F">
        <w:rPr>
          <w:sz w:val="14"/>
        </w:rPr>
        <w:t>Red</w:t>
      </w:r>
      <w:proofErr w:type="gramEnd"/>
      <w:r w:rsidRPr="00CE786F">
        <w:rPr>
          <w:sz w:val="14"/>
        </w:rPr>
        <w:t xml:space="preserve"> positionality (by theorists such as Leslie Silko, Ward</w:t>
      </w:r>
    </w:p>
    <w:p w:rsidR="002B4668" w:rsidRPr="00CE786F" w:rsidRDefault="002B4668" w:rsidP="002B4668">
      <w:pPr>
        <w:rPr>
          <w:sz w:val="14"/>
        </w:rPr>
      </w:pPr>
      <w:r w:rsidRPr="00CE786F">
        <w:rPr>
          <w:sz w:val="14"/>
        </w:rPr>
        <w:t>Churchill, Taiaiake Alfred, Vine Deloria Jr., and Haunani-Kay Trask) and the metacommentaries on Black positionality (by theorists such as David Marriott, Saidiya Hartman, Ronald Judy, Hortense Spillers, Orlando Patterson, and Achille Mbembe) against the deluge of multicultural positivity is overwhelming. One suddenly realizes that, though the semantic field on which subjectivity is imagined has expanded phenomenally through the protocols of multiculturalism and globalization theory, Blackness and an unflinching articulation of Redness are more unimaginable and illegible within this expanded semantic field than they were during the height of the FBI</w:t>
      </w:r>
      <w:r w:rsidRPr="00CE786F">
        <w:rPr>
          <w:rFonts w:hint="eastAsia"/>
          <w:sz w:val="14"/>
        </w:rPr>
        <w:t>’</w:t>
      </w:r>
      <w:r w:rsidRPr="00CE786F">
        <w:rPr>
          <w:sz w:val="14"/>
        </w:rPr>
        <w:t>s repressive Counterintelligence Program (COINTELPRO). On the semantic field on which the new protocols are possible, Indigenism can indeed become partially legible through a</w:t>
      </w:r>
    </w:p>
    <w:p w:rsidR="002B4668" w:rsidRPr="00CE786F" w:rsidRDefault="002B4668" w:rsidP="002B4668">
      <w:pPr>
        <w:rPr>
          <w:sz w:val="14"/>
        </w:rPr>
      </w:pPr>
      <w:r w:rsidRPr="00CE786F">
        <w:rPr>
          <w:sz w:val="14"/>
        </w:rPr>
        <w:t xml:space="preserve">programmatics of structural adjustment (as fits our globalized era). In other words, for the Indians’ subject position to be legible, their </w:t>
      </w:r>
      <w:r w:rsidRPr="00CE786F">
        <w:rPr>
          <w:i/>
          <w:iCs/>
          <w:sz w:val="14"/>
        </w:rPr>
        <w:t xml:space="preserve">positive </w:t>
      </w:r>
      <w:r w:rsidRPr="00CE786F">
        <w:rPr>
          <w:sz w:val="14"/>
        </w:rPr>
        <w:t>registers of lost or threatened cultural identity must be foregrounded, when in point of fact the antagonistic register of dispossession that Indians “possess</w:t>
      </w:r>
      <w:r w:rsidRPr="00CE786F">
        <w:rPr>
          <w:rFonts w:hint="eastAsia"/>
          <w:sz w:val="14"/>
        </w:rPr>
        <w:t>”</w:t>
      </w:r>
      <w:r w:rsidRPr="00CE786F">
        <w:rPr>
          <w:sz w:val="14"/>
        </w:rPr>
        <w:t xml:space="preserve"> is a position in relation to a socius structured by genocide. As Churchill points out, everyone from Armenians to Jews have been subjected to genocide, but the</w:t>
      </w:r>
    </w:p>
    <w:p w:rsidR="002B4668" w:rsidRPr="00CE786F" w:rsidRDefault="002B4668" w:rsidP="002B4668">
      <w:pPr>
        <w:rPr>
          <w:sz w:val="14"/>
        </w:rPr>
      </w:pPr>
      <w:r w:rsidRPr="00CE786F">
        <w:rPr>
          <w:sz w:val="14"/>
        </w:rPr>
        <w:t>Indigenous position is one for which genocide is a constitutive element, not merely an historical event, without which Indians would not, paradoxically, “exist.” 9</w:t>
      </w:r>
    </w:p>
    <w:p w:rsidR="002B4668" w:rsidRPr="00CE786F" w:rsidRDefault="002B4668" w:rsidP="002B4668">
      <w:pPr>
        <w:rPr>
          <w:rStyle w:val="StyleUnderline"/>
          <w:b/>
          <w:sz w:val="14"/>
        </w:rPr>
      </w:pPr>
      <w:r w:rsidRPr="00CE786F">
        <w:rPr>
          <w:sz w:val="14"/>
        </w:rPr>
        <w:t xml:space="preserve">Regarding the Black position, some might ask why, after claims successfully made on the state by the Civil Rights Movement, do I insist on positing an operational analytic for cinema, film studies, and political theory that appears to be a dichotomous and essentialist pairing of Masters and Slaves? In other words, why should we think of today’s Blacks in the United States as Slaves and everyone else (with the exception of Indians) as Masters? One could answer these questions by demonstrating how nothing remotely approaching claims successfully made on the state has come to pass. In other words, the election of a Black president aside, police brutality, mass incarceration, segregated and substandard schools and housing, astronomical rates of HIV infection, and the threat of being turned away en masse at the polls still constitute the lived experience of Black life. But such empirically based rejoinders would lead us in the wrong direction; we would find ourselves on </w:t>
      </w:r>
      <w:r w:rsidRPr="00CE786F">
        <w:rPr>
          <w:rFonts w:hint="eastAsia"/>
          <w:sz w:val="14"/>
        </w:rPr>
        <w:t>“</w:t>
      </w:r>
      <w:r w:rsidRPr="00CE786F">
        <w:rPr>
          <w:sz w:val="14"/>
        </w:rPr>
        <w:t>solid</w:t>
      </w:r>
      <w:r w:rsidRPr="00CE786F">
        <w:rPr>
          <w:rFonts w:hint="eastAsia"/>
          <w:sz w:val="14"/>
        </w:rPr>
        <w:t>”</w:t>
      </w:r>
      <w:r w:rsidRPr="00CE786F">
        <w:rPr>
          <w:sz w:val="14"/>
        </w:rPr>
        <w:t xml:space="preserve"> ground, which would only mystify, rather than clarify, the question. We would be forced to appeal to </w:t>
      </w:r>
      <w:r w:rsidRPr="00CE786F">
        <w:rPr>
          <w:rFonts w:hint="eastAsia"/>
          <w:sz w:val="14"/>
        </w:rPr>
        <w:t>“</w:t>
      </w:r>
      <w:r w:rsidRPr="00CE786F">
        <w:rPr>
          <w:sz w:val="14"/>
        </w:rPr>
        <w:t>facts,” the</w:t>
      </w:r>
      <w:r w:rsidRPr="00CE786F">
        <w:rPr>
          <w:rFonts w:hint="eastAsia"/>
          <w:sz w:val="14"/>
        </w:rPr>
        <w:t xml:space="preserve"> </w:t>
      </w:r>
      <w:r w:rsidRPr="00CE786F">
        <w:rPr>
          <w:sz w:val="14"/>
        </w:rPr>
        <w:t>“historical record,</w:t>
      </w:r>
      <w:r w:rsidRPr="00CE786F">
        <w:rPr>
          <w:rFonts w:hint="eastAsia"/>
          <w:sz w:val="14"/>
        </w:rPr>
        <w:t>”</w:t>
      </w:r>
      <w:r w:rsidRPr="00CE786F">
        <w:rPr>
          <w:sz w:val="14"/>
        </w:rPr>
        <w:t xml:space="preserve"> and empirical markers of stasis and change, all of which could be turned on their head with more of the same. Underlying such a downward spiral into sociology, political science, history, and public policy debates would be the very rubric that I am calling into question: the grammar of suffering known as exploitation and alienation, the assumptive logic whereby subjective dispossession is arrived at in the calculations between those who sell labor power and those who acquire it. The Black qua the worker. Orlando Patterson has already dispelled this faulty ontological grammar in </w:t>
      </w:r>
      <w:r w:rsidRPr="00CE786F">
        <w:rPr>
          <w:i/>
          <w:iCs/>
          <w:sz w:val="14"/>
        </w:rPr>
        <w:t>Slavery and Social Death</w:t>
      </w:r>
      <w:r w:rsidRPr="00CE786F">
        <w:rPr>
          <w:sz w:val="14"/>
        </w:rPr>
        <w:t>, where he demonstrates how and why work, or forced labor, is not a constituent element of slavery. Once the</w:t>
      </w:r>
      <w:r w:rsidRPr="00CE786F">
        <w:rPr>
          <w:rFonts w:hint="eastAsia"/>
          <w:sz w:val="14"/>
        </w:rPr>
        <w:t xml:space="preserve"> </w:t>
      </w:r>
      <w:r w:rsidRPr="00CE786F">
        <w:rPr>
          <w:sz w:val="14"/>
        </w:rPr>
        <w:t>“solid” plank of “work</w:t>
      </w:r>
      <w:r w:rsidRPr="00CE786F">
        <w:rPr>
          <w:rFonts w:hint="eastAsia"/>
          <w:sz w:val="14"/>
        </w:rPr>
        <w:t>”</w:t>
      </w:r>
      <w:r w:rsidRPr="00CE786F">
        <w:rPr>
          <w:sz w:val="14"/>
        </w:rPr>
        <w:t xml:space="preserve"> is removed from slavery, then the conceptually coherent notion of </w:t>
      </w:r>
      <w:r w:rsidRPr="00CE786F">
        <w:rPr>
          <w:rFonts w:hint="eastAsia"/>
          <w:sz w:val="14"/>
        </w:rPr>
        <w:t>“</w:t>
      </w:r>
      <w:r w:rsidRPr="00CE786F">
        <w:rPr>
          <w:sz w:val="14"/>
        </w:rPr>
        <w:t>claims against the state</w:t>
      </w:r>
      <w:r w:rsidRPr="00CE786F">
        <w:rPr>
          <w:rFonts w:hint="eastAsia"/>
          <w:sz w:val="14"/>
        </w:rPr>
        <w:t>”—</w:t>
      </w:r>
      <w:r w:rsidRPr="00CE786F">
        <w:rPr>
          <w:sz w:val="14"/>
        </w:rPr>
        <w:t>the proposition that the state and civil society are elastic enough to even contemplate the possibility of an emancipatory project for the Black position</w:t>
      </w:r>
      <w:r w:rsidRPr="00CE786F">
        <w:rPr>
          <w:rFonts w:hint="eastAsia"/>
          <w:sz w:val="14"/>
        </w:rPr>
        <w:t>—</w:t>
      </w:r>
      <w:r w:rsidRPr="00CE786F">
        <w:rPr>
          <w:sz w:val="14"/>
        </w:rPr>
        <w:t xml:space="preserve">disintegrates into thin air. </w:t>
      </w:r>
      <w:r w:rsidRPr="00CE786F">
        <w:rPr>
          <w:rStyle w:val="Emphasis"/>
          <w:highlight w:val="cyan"/>
        </w:rPr>
        <w:t>The imaginary of the state and civil society is parasitic on the Middle Passage</w:t>
      </w:r>
      <w:r w:rsidRPr="008640F3">
        <w:rPr>
          <w:rStyle w:val="Emphasis"/>
        </w:rPr>
        <w:t>.</w:t>
      </w:r>
      <w:r w:rsidRPr="00CE786F">
        <w:rPr>
          <w:sz w:val="14"/>
        </w:rPr>
        <w:t xml:space="preserve"> Put another way, </w:t>
      </w:r>
      <w:r w:rsidRPr="00A01576">
        <w:rPr>
          <w:rStyle w:val="Emphasis"/>
          <w:sz w:val="40"/>
          <w:szCs w:val="36"/>
          <w:highlight w:val="cyan"/>
        </w:rPr>
        <w:t>No slave, no world</w:t>
      </w:r>
      <w:r w:rsidRPr="00CE786F">
        <w:rPr>
          <w:sz w:val="14"/>
        </w:rPr>
        <w:t xml:space="preserve">. And, in addition, as Patterson argues, </w:t>
      </w:r>
      <w:r w:rsidRPr="008640F3">
        <w:rPr>
          <w:rStyle w:val="StyleUnderline"/>
        </w:rPr>
        <w:t>no slave is in the world.</w:t>
      </w:r>
    </w:p>
    <w:p w:rsidR="002B4668" w:rsidRPr="002B4668" w:rsidRDefault="002B4668" w:rsidP="002B4668">
      <w:pPr>
        <w:rPr>
          <w:sz w:val="14"/>
        </w:rPr>
      </w:pPr>
      <w:r w:rsidRPr="00CE786F">
        <w:rPr>
          <w:sz w:val="14"/>
        </w:rPr>
        <w:t xml:space="preserve">If, </w:t>
      </w:r>
      <w:r w:rsidRPr="008640F3">
        <w:rPr>
          <w:rStyle w:val="StyleUnderline"/>
        </w:rPr>
        <w:t>as an ontological position, that is, as a grammar of suffering, the Slave is not a laborer but</w:t>
      </w:r>
      <w:r w:rsidRPr="00C965BF">
        <w:rPr>
          <w:rStyle w:val="StyleUnderline"/>
        </w:rPr>
        <w:t xml:space="preserve"> </w:t>
      </w:r>
      <w:r w:rsidRPr="008640F3">
        <w:rPr>
          <w:rStyle w:val="StyleUnderline"/>
        </w:rPr>
        <w:t>an anti-Human, a position against which Humanity establishes, maintains, and renews its</w:t>
      </w:r>
      <w:r w:rsidRPr="00C965BF">
        <w:rPr>
          <w:rStyle w:val="StyleUnderline"/>
        </w:rPr>
        <w:t xml:space="preserve"> </w:t>
      </w:r>
      <w:r w:rsidRPr="008640F3">
        <w:rPr>
          <w:rStyle w:val="StyleUnderline"/>
        </w:rPr>
        <w:t>coherence, its corporeal integrity</w:t>
      </w:r>
      <w:r w:rsidRPr="00CE786F">
        <w:rPr>
          <w:sz w:val="14"/>
        </w:rPr>
        <w:t xml:space="preserve">; if the Slave is, to borrow from Patterson, generally dishonored, perpetually open to gratuitous violence, and void of kinship structure, that is, having no relations that need be recognized, </w:t>
      </w:r>
      <w:r w:rsidRPr="008640F3">
        <w:rPr>
          <w:rStyle w:val="StyleUnderline"/>
        </w:rPr>
        <w:t>a being outside of relationality, then our analysis cannot</w:t>
      </w:r>
      <w:r w:rsidRPr="00C965BF">
        <w:rPr>
          <w:rStyle w:val="StyleUnderline"/>
        </w:rPr>
        <w:t xml:space="preserve"> </w:t>
      </w:r>
      <w:r w:rsidRPr="008640F3">
        <w:rPr>
          <w:rStyle w:val="StyleUnderline"/>
        </w:rPr>
        <w:t>be approached through the rubric of gains or reversals in struggles with the state and civil</w:t>
      </w:r>
      <w:r w:rsidRPr="00C965BF">
        <w:rPr>
          <w:rStyle w:val="StyleUnderline"/>
        </w:rPr>
        <w:t xml:space="preserve"> </w:t>
      </w:r>
      <w:r w:rsidRPr="008640F3">
        <w:rPr>
          <w:rStyle w:val="StyleUnderline"/>
        </w:rPr>
        <w:t>society</w:t>
      </w:r>
      <w:r w:rsidRPr="00CE786F">
        <w:rPr>
          <w:sz w:val="14"/>
        </w:rPr>
        <w:t xml:space="preserve">, not unless and until the interlocutor first explains how the Slave is of the world. The </w:t>
      </w:r>
      <w:r w:rsidRPr="00CE786F">
        <w:rPr>
          <w:rStyle w:val="Emphasis"/>
          <w:highlight w:val="cyan"/>
        </w:rPr>
        <w:t>onus is not on one who posits the Master/Slave dichotomy but on the one who argues there is a distinction between Slaveness and Blackness.</w:t>
      </w:r>
      <w:r w:rsidRPr="008640F3">
        <w:rPr>
          <w:rStyle w:val="Emphasis"/>
        </w:rPr>
        <w:t xml:space="preserve"> </w:t>
      </w:r>
      <w:r w:rsidRPr="00CE786F">
        <w:rPr>
          <w:sz w:val="14"/>
        </w:rPr>
        <w:t>How, when, and where did such a split occur? The woman at the gates of Columbia University awaits an answer.</w:t>
      </w:r>
    </w:p>
    <w:p w:rsidR="002B4668" w:rsidRPr="009E1018" w:rsidRDefault="002B4668" w:rsidP="002B4668">
      <w:pPr>
        <w:pStyle w:val="Heading4"/>
        <w:rPr>
          <w:rFonts w:asciiTheme="minorHAnsi" w:hAnsiTheme="minorHAnsi" w:cstheme="minorHAnsi"/>
          <w:b w:val="0"/>
          <w:bCs/>
        </w:rPr>
      </w:pPr>
      <w:r w:rsidRPr="009E1018">
        <w:rPr>
          <w:rFonts w:asciiTheme="minorHAnsi" w:hAnsiTheme="minorHAnsi" w:cstheme="minorHAnsi"/>
        </w:rPr>
        <w:t xml:space="preserve">Blackness was </w:t>
      </w:r>
      <w:r w:rsidRPr="009E1018">
        <w:rPr>
          <w:rFonts w:asciiTheme="minorHAnsi" w:hAnsiTheme="minorHAnsi" w:cstheme="minorHAnsi"/>
          <w:u w:val="single"/>
        </w:rPr>
        <w:t>never meant</w:t>
      </w:r>
      <w:r w:rsidRPr="009E1018">
        <w:rPr>
          <w:rFonts w:asciiTheme="minorHAnsi" w:hAnsiTheme="minorHAnsi" w:cstheme="minorHAnsi"/>
        </w:rPr>
        <w:t xml:space="preserve"> to be </w:t>
      </w:r>
      <w:r w:rsidRPr="009E1018">
        <w:rPr>
          <w:rFonts w:asciiTheme="minorHAnsi" w:hAnsiTheme="minorHAnsi" w:cstheme="minorHAnsi"/>
          <w:u w:val="single"/>
        </w:rPr>
        <w:t>classified</w:t>
      </w:r>
      <w:r w:rsidRPr="009E1018">
        <w:rPr>
          <w:rFonts w:asciiTheme="minorHAnsi" w:hAnsiTheme="minorHAnsi" w:cstheme="minorHAnsi"/>
        </w:rPr>
        <w:t xml:space="preserve"> as</w:t>
      </w:r>
      <w:r>
        <w:rPr>
          <w:rFonts w:asciiTheme="minorHAnsi" w:hAnsiTheme="minorHAnsi" w:cstheme="minorHAnsi"/>
        </w:rPr>
        <w:t xml:space="preserve"> the </w:t>
      </w:r>
      <w:r w:rsidRPr="009E1018">
        <w:rPr>
          <w:rFonts w:asciiTheme="minorHAnsi" w:hAnsiTheme="minorHAnsi" w:cstheme="minorHAnsi"/>
        </w:rPr>
        <w:t>“worker</w:t>
      </w:r>
      <w:r>
        <w:rPr>
          <w:rFonts w:asciiTheme="minorHAnsi" w:hAnsiTheme="minorHAnsi" w:cstheme="minorHAnsi"/>
        </w:rPr>
        <w:t>.”</w:t>
      </w:r>
      <w:r w:rsidRPr="009E1018">
        <w:rPr>
          <w:rFonts w:asciiTheme="minorHAnsi" w:hAnsiTheme="minorHAnsi" w:cstheme="minorHAnsi"/>
        </w:rPr>
        <w:t xml:space="preserve"> Slavery is the greatest </w:t>
      </w:r>
      <w:r w:rsidRPr="009E1018">
        <w:rPr>
          <w:rFonts w:asciiTheme="minorHAnsi" w:hAnsiTheme="minorHAnsi" w:cstheme="minorHAnsi"/>
          <w:u w:val="single"/>
        </w:rPr>
        <w:t>leveler</w:t>
      </w:r>
      <w:r w:rsidRPr="009E1018">
        <w:rPr>
          <w:rFonts w:asciiTheme="minorHAnsi" w:hAnsiTheme="minorHAnsi" w:cstheme="minorHAnsi"/>
        </w:rPr>
        <w:t xml:space="preserve"> of the </w:t>
      </w:r>
      <w:r w:rsidRPr="009E1018">
        <w:rPr>
          <w:rFonts w:asciiTheme="minorHAnsi" w:hAnsiTheme="minorHAnsi" w:cstheme="minorHAnsi"/>
          <w:u w:val="single"/>
        </w:rPr>
        <w:t>Black subject’s positionality</w:t>
      </w:r>
      <w:r w:rsidRPr="009E1018">
        <w:rPr>
          <w:rFonts w:asciiTheme="minorHAnsi" w:hAnsiTheme="minorHAnsi" w:cstheme="minorHAnsi"/>
        </w:rPr>
        <w:t xml:space="preserve"> because Blackness is </w:t>
      </w:r>
      <w:r w:rsidRPr="009E1018">
        <w:rPr>
          <w:rFonts w:asciiTheme="minorHAnsi" w:hAnsiTheme="minorHAnsi" w:cstheme="minorHAnsi"/>
          <w:u w:val="single"/>
        </w:rPr>
        <w:t>cartographically</w:t>
      </w:r>
      <w:r w:rsidRPr="009E1018">
        <w:rPr>
          <w:rFonts w:asciiTheme="minorHAnsi" w:hAnsiTheme="minorHAnsi" w:cstheme="minorHAnsi"/>
        </w:rPr>
        <w:t xml:space="preserve"> lost in </w:t>
      </w:r>
      <w:r w:rsidRPr="009E1018">
        <w:rPr>
          <w:rFonts w:asciiTheme="minorHAnsi" w:hAnsiTheme="minorHAnsi" w:cstheme="minorHAnsi"/>
          <w:u w:val="single"/>
        </w:rPr>
        <w:t>civil society.</w:t>
      </w:r>
      <w:r w:rsidRPr="009E1018">
        <w:rPr>
          <w:rFonts w:asciiTheme="minorHAnsi" w:hAnsiTheme="minorHAnsi" w:cstheme="minorHAnsi"/>
        </w:rPr>
        <w:t xml:space="preserve"> </w:t>
      </w:r>
      <w:r w:rsidRPr="009E1018">
        <w:rPr>
          <w:rFonts w:asciiTheme="minorHAnsi" w:hAnsiTheme="minorHAnsi" w:cstheme="minorHAnsi"/>
          <w:b w:val="0"/>
          <w:bCs/>
        </w:rPr>
        <w:t xml:space="preserve">Changes to the </w:t>
      </w:r>
      <w:r w:rsidRPr="009E1018">
        <w:rPr>
          <w:rFonts w:asciiTheme="minorHAnsi" w:hAnsiTheme="minorHAnsi" w:cstheme="minorHAnsi"/>
          <w:b w:val="0"/>
          <w:bCs/>
          <w:u w:val="single"/>
        </w:rPr>
        <w:t>political economy</w:t>
      </w:r>
      <w:r w:rsidRPr="009E1018">
        <w:rPr>
          <w:rFonts w:asciiTheme="minorHAnsi" w:hAnsiTheme="minorHAnsi" w:cstheme="minorHAnsi"/>
          <w:b w:val="0"/>
          <w:bCs/>
        </w:rPr>
        <w:t xml:space="preserve"> via policy can’t </w:t>
      </w:r>
      <w:r w:rsidRPr="009E1018">
        <w:rPr>
          <w:rFonts w:asciiTheme="minorHAnsi" w:hAnsiTheme="minorHAnsi" w:cstheme="minorHAnsi"/>
          <w:b w:val="0"/>
          <w:bCs/>
          <w:u w:val="single"/>
        </w:rPr>
        <w:t>resolve</w:t>
      </w:r>
      <w:r w:rsidRPr="009E1018">
        <w:rPr>
          <w:rFonts w:asciiTheme="minorHAnsi" w:hAnsiTheme="minorHAnsi" w:cstheme="minorHAnsi"/>
          <w:b w:val="0"/>
          <w:bCs/>
        </w:rPr>
        <w:t xml:space="preserve"> anti-Blackness because these </w:t>
      </w:r>
      <w:r w:rsidRPr="009E1018">
        <w:rPr>
          <w:rFonts w:asciiTheme="minorHAnsi" w:hAnsiTheme="minorHAnsi" w:cstheme="minorHAnsi"/>
          <w:b w:val="0"/>
          <w:bCs/>
          <w:u w:val="single"/>
        </w:rPr>
        <w:t>solutions</w:t>
      </w:r>
      <w:r w:rsidRPr="009E1018">
        <w:rPr>
          <w:rFonts w:asciiTheme="minorHAnsi" w:hAnsiTheme="minorHAnsi" w:cstheme="minorHAnsi"/>
          <w:b w:val="0"/>
          <w:bCs/>
        </w:rPr>
        <w:t xml:space="preserve"> were built </w:t>
      </w:r>
      <w:r w:rsidRPr="009E1018">
        <w:rPr>
          <w:rFonts w:asciiTheme="minorHAnsi" w:hAnsiTheme="minorHAnsi" w:cstheme="minorHAnsi"/>
          <w:b w:val="0"/>
          <w:bCs/>
          <w:i/>
          <w:iCs w:val="0"/>
        </w:rPr>
        <w:t>without</w:t>
      </w:r>
      <w:r w:rsidRPr="009E1018">
        <w:rPr>
          <w:rFonts w:asciiTheme="minorHAnsi" w:hAnsiTheme="minorHAnsi" w:cstheme="minorHAnsi"/>
          <w:b w:val="0"/>
          <w:bCs/>
        </w:rPr>
        <w:t xml:space="preserve"> the </w:t>
      </w:r>
      <w:r w:rsidRPr="009E1018">
        <w:rPr>
          <w:rFonts w:asciiTheme="minorHAnsi" w:hAnsiTheme="minorHAnsi" w:cstheme="minorHAnsi"/>
          <w:b w:val="0"/>
          <w:bCs/>
          <w:u w:val="single"/>
        </w:rPr>
        <w:t>Black body</w:t>
      </w:r>
      <w:r w:rsidRPr="009E1018">
        <w:rPr>
          <w:rFonts w:asciiTheme="minorHAnsi" w:hAnsiTheme="minorHAnsi" w:cstheme="minorHAnsi"/>
          <w:b w:val="0"/>
          <w:bCs/>
        </w:rPr>
        <w:t xml:space="preserve"> in mind.</w:t>
      </w:r>
    </w:p>
    <w:p w:rsidR="002B4668" w:rsidRPr="00291427" w:rsidRDefault="002B4668" w:rsidP="002B4668">
      <w:pPr>
        <w:rPr>
          <w:rStyle w:val="Style13ptBold"/>
          <w:rFonts w:asciiTheme="minorHAnsi" w:hAnsiTheme="minorHAnsi" w:cstheme="minorHAnsi"/>
          <w:b w:val="0"/>
          <w:bCs w:val="0"/>
        </w:rPr>
      </w:pPr>
      <w:r w:rsidRPr="009E1018">
        <w:rPr>
          <w:rStyle w:val="Style13ptBold"/>
          <w:rFonts w:asciiTheme="minorHAnsi" w:hAnsiTheme="minorHAnsi" w:cstheme="minorHAnsi"/>
        </w:rPr>
        <w:t xml:space="preserve">Wilderson 02 </w:t>
      </w:r>
      <w:r w:rsidRPr="00291427">
        <w:rPr>
          <w:rStyle w:val="Style13ptBold"/>
          <w:rFonts w:asciiTheme="minorHAnsi" w:hAnsiTheme="minorHAnsi" w:cstheme="minorHAnsi"/>
        </w:rPr>
        <w:t>–Professor of African American studies @ UC Irvine, PhD in rhetoric and file studies @ UC Berkeley.</w:t>
      </w:r>
    </w:p>
    <w:p w:rsidR="002B4668" w:rsidRPr="00291427" w:rsidRDefault="002B4668" w:rsidP="002B4668">
      <w:r w:rsidRPr="00291427">
        <w:rPr>
          <w:rStyle w:val="Style13ptBold"/>
          <w:rFonts w:asciiTheme="minorHAnsi" w:hAnsiTheme="minorHAnsi" w:cstheme="minorHAnsi"/>
        </w:rPr>
        <w:t xml:space="preserve">Frank Wilderson III, </w:t>
      </w:r>
      <w:r w:rsidRPr="00291427">
        <w:rPr>
          <w:rStyle w:val="Style13ptBold"/>
          <w:rFonts w:asciiTheme="minorHAnsi" w:hAnsiTheme="minorHAnsi" w:cstheme="minorHAnsi"/>
          <w:i/>
          <w:iCs/>
        </w:rPr>
        <w:t>“The Prison Slave as Hegemony’s (Silent) Scandal”</w:t>
      </w:r>
      <w:r w:rsidRPr="00291427">
        <w:rPr>
          <w:rStyle w:val="Style13ptBold"/>
          <w:rFonts w:asciiTheme="minorHAnsi" w:hAnsiTheme="minorHAnsi" w:cstheme="minorHAnsi"/>
        </w:rPr>
        <w:t xml:space="preserve"> , 04/13/02, (Pg. 13-14), </w:t>
      </w:r>
      <w:hyperlink r:id="rId8" w:history="1">
        <w:r w:rsidRPr="00291427">
          <w:rPr>
            <w:rStyle w:val="Hyperlink"/>
            <w:rFonts w:asciiTheme="minorHAnsi" w:hAnsiTheme="minorHAnsi" w:cstheme="minorHAnsi"/>
          </w:rPr>
          <w:t>*510.wilderson.hegemony.silent.scandal.2002.pdf</w:t>
        </w:r>
      </w:hyperlink>
    </w:p>
    <w:p w:rsidR="002B4668" w:rsidRPr="005538E1" w:rsidRDefault="002B4668" w:rsidP="002B4668">
      <w:r w:rsidRPr="005538E1">
        <w:rPr>
          <w:u w:val="single"/>
        </w:rPr>
        <w:t xml:space="preserve">Slavery is </w:t>
      </w:r>
      <w:r w:rsidRPr="005538E1">
        <w:rPr>
          <w:highlight w:val="green"/>
          <w:u w:val="single"/>
        </w:rPr>
        <w:t xml:space="preserve">the </w:t>
      </w:r>
      <w:r w:rsidRPr="005538E1">
        <w:rPr>
          <w:b/>
          <w:bCs/>
          <w:highlight w:val="green"/>
          <w:u w:val="single"/>
          <w:bdr w:val="single" w:sz="8" w:space="0" w:color="auto"/>
        </w:rPr>
        <w:t>great leveler</w:t>
      </w:r>
      <w:r w:rsidRPr="005538E1">
        <w:rPr>
          <w:highlight w:val="green"/>
          <w:u w:val="single"/>
        </w:rPr>
        <w:t xml:space="preserve"> of</w:t>
      </w:r>
      <w:r w:rsidRPr="005538E1">
        <w:rPr>
          <w:u w:val="single"/>
        </w:rPr>
        <w:t xml:space="preserve"> the </w:t>
      </w:r>
      <w:r w:rsidRPr="005538E1">
        <w:rPr>
          <w:highlight w:val="green"/>
          <w:u w:val="single"/>
        </w:rPr>
        <w:t>Black subject’s</w:t>
      </w:r>
      <w:r w:rsidRPr="005538E1">
        <w:rPr>
          <w:u w:val="single"/>
        </w:rPr>
        <w:t xml:space="preserve"> positionality. </w:t>
      </w:r>
      <w:r w:rsidRPr="005538E1">
        <w:t xml:space="preserve">The </w:t>
      </w:r>
      <w:r w:rsidRPr="005538E1">
        <w:rPr>
          <w:u w:val="single"/>
        </w:rPr>
        <w:t xml:space="preserve">Black American subject </w:t>
      </w:r>
      <w:r w:rsidRPr="005538E1">
        <w:rPr>
          <w:b/>
          <w:bCs/>
          <w:highlight w:val="green"/>
          <w:u w:val="single"/>
          <w:bdr w:val="single" w:sz="8" w:space="0" w:color="auto"/>
        </w:rPr>
        <w:t>does not generate</w:t>
      </w:r>
      <w:r w:rsidRPr="005538E1">
        <w:rPr>
          <w:b/>
          <w:bCs/>
          <w:u w:val="single"/>
        </w:rPr>
        <w:t xml:space="preserve"> Historical </w:t>
      </w:r>
      <w:r w:rsidRPr="005538E1">
        <w:rPr>
          <w:b/>
          <w:bCs/>
          <w:highlight w:val="green"/>
          <w:u w:val="single"/>
          <w:bdr w:val="single" w:sz="8" w:space="0" w:color="auto"/>
        </w:rPr>
        <w:t>categories of Entitlement</w:t>
      </w:r>
      <w:r w:rsidRPr="005538E1">
        <w:rPr>
          <w:u w:val="single"/>
        </w:rPr>
        <w:t>, Sovereignty, and Immigration</w:t>
      </w:r>
      <w:r w:rsidRPr="005538E1">
        <w:t xml:space="preserve"> for the record. </w:t>
      </w:r>
      <w:r w:rsidRPr="005538E1">
        <w:rPr>
          <w:highlight w:val="green"/>
          <w:u w:val="single"/>
        </w:rPr>
        <w:t xml:space="preserve">We are </w:t>
      </w:r>
      <w:r w:rsidRPr="005538E1">
        <w:rPr>
          <w:b/>
          <w:bCs/>
          <w:highlight w:val="green"/>
          <w:u w:val="single"/>
        </w:rPr>
        <w:t>“</w:t>
      </w:r>
      <w:r w:rsidRPr="005538E1">
        <w:rPr>
          <w:b/>
          <w:bCs/>
          <w:highlight w:val="green"/>
          <w:u w:val="single"/>
          <w:bdr w:val="single" w:sz="8" w:space="0" w:color="auto"/>
        </w:rPr>
        <w:t>off the map</w:t>
      </w:r>
      <w:r w:rsidRPr="005538E1">
        <w:rPr>
          <w:highlight w:val="green"/>
          <w:u w:val="single"/>
          <w:bdr w:val="single" w:sz="8" w:space="0" w:color="auto"/>
        </w:rPr>
        <w:t>”</w:t>
      </w:r>
      <w:r w:rsidRPr="005538E1">
        <w:rPr>
          <w:u w:val="single"/>
        </w:rPr>
        <w:t xml:space="preserve"> </w:t>
      </w:r>
      <w:r w:rsidRPr="005538E1">
        <w:t xml:space="preserve">with respect </w:t>
      </w:r>
      <w:r w:rsidRPr="005538E1">
        <w:rPr>
          <w:u w:val="single"/>
        </w:rPr>
        <w:t>to the cartography that charts civil society’s semiotics</w:t>
      </w:r>
      <w:r w:rsidRPr="005538E1">
        <w:t xml:space="preserve">: we have a past, but not a heritage, as Orlando Patterson points out in </w:t>
      </w:r>
      <w:r w:rsidRPr="005538E1">
        <w:rPr>
          <w:i/>
          <w:iCs/>
        </w:rPr>
        <w:t>Slavery and Social Death</w:t>
      </w:r>
      <w:r w:rsidRPr="005538E1">
        <w:t>.</w:t>
      </w:r>
    </w:p>
    <w:p w:rsidR="002B4668" w:rsidRPr="005538E1" w:rsidRDefault="002B4668" w:rsidP="002B4668">
      <w:pPr>
        <w:rPr>
          <w:u w:val="single"/>
        </w:rPr>
      </w:pPr>
      <w:r w:rsidRPr="005538E1">
        <w:t xml:space="preserve">To the data-generating demands of the Historical axis </w:t>
      </w:r>
      <w:r w:rsidRPr="005538E1">
        <w:rPr>
          <w:u w:val="single"/>
        </w:rPr>
        <w:t>we present a virtual blank</w:t>
      </w:r>
      <w:r w:rsidRPr="005538E1">
        <w:t xml:space="preserve">, much like the KhoiSan’s virtual blank presented to the data-generating demands of the Anthropological axis. </w:t>
      </w:r>
      <w:r w:rsidRPr="005538E1">
        <w:rPr>
          <w:u w:val="single"/>
        </w:rPr>
        <w:t>This places us in a structurally impossible position—</w:t>
      </w:r>
      <w:r w:rsidRPr="005538E1">
        <w:rPr>
          <w:b/>
          <w:bCs/>
          <w:u w:val="single"/>
        </w:rPr>
        <w:t xml:space="preserve">a </w:t>
      </w:r>
      <w:r w:rsidRPr="005538E1">
        <w:rPr>
          <w:b/>
          <w:bCs/>
          <w:highlight w:val="green"/>
          <w:u w:val="single"/>
        </w:rPr>
        <w:t xml:space="preserve">position </w:t>
      </w:r>
      <w:r w:rsidRPr="005538E1">
        <w:rPr>
          <w:b/>
          <w:bCs/>
          <w:highlight w:val="green"/>
          <w:u w:val="single"/>
          <w:bdr w:val="single" w:sz="8" w:space="0" w:color="auto"/>
        </w:rPr>
        <w:t>outside</w:t>
      </w:r>
      <w:r w:rsidRPr="005538E1">
        <w:rPr>
          <w:u w:val="single"/>
        </w:rPr>
        <w:t xml:space="preserve"> of the </w:t>
      </w:r>
      <w:r w:rsidRPr="005538E1">
        <w:rPr>
          <w:highlight w:val="green"/>
          <w:u w:val="single"/>
        </w:rPr>
        <w:t>articulations</w:t>
      </w:r>
      <w:r w:rsidRPr="005538E1">
        <w:rPr>
          <w:u w:val="single"/>
        </w:rPr>
        <w:t xml:space="preserve"> of hegemony</w:t>
      </w:r>
      <w:r w:rsidRPr="005538E1">
        <w:t xml:space="preserve">—but it </w:t>
      </w:r>
      <w:r w:rsidRPr="005538E1">
        <w:rPr>
          <w:highlight w:val="green"/>
          <w:u w:val="single"/>
        </w:rPr>
        <w:t>also places</w:t>
      </w:r>
      <w:r w:rsidRPr="005538E1">
        <w:rPr>
          <w:u w:val="single"/>
        </w:rPr>
        <w:t xml:space="preserve"> hegemony in a </w:t>
      </w:r>
      <w:r w:rsidRPr="005538E1">
        <w:rPr>
          <w:b/>
          <w:bCs/>
          <w:highlight w:val="green"/>
          <w:u w:val="single"/>
          <w:bdr w:val="single" w:sz="8" w:space="0" w:color="auto"/>
        </w:rPr>
        <w:t>structurally impossible position</w:t>
      </w:r>
      <w:r w:rsidRPr="005538E1">
        <w:t xml:space="preserve"> because—and this is key—</w:t>
      </w:r>
      <w:r w:rsidRPr="005538E1">
        <w:rPr>
          <w:u w:val="single"/>
        </w:rPr>
        <w:t>our presence works back upon</w:t>
      </w:r>
      <w:r w:rsidRPr="005538E1">
        <w:t xml:space="preserve"> the </w:t>
      </w:r>
      <w:r w:rsidRPr="005538E1">
        <w:rPr>
          <w:u w:val="single"/>
        </w:rPr>
        <w:t>grammar of hegemony and threatens it with incoherence.</w:t>
      </w:r>
    </w:p>
    <w:p w:rsidR="002B4668" w:rsidRPr="005538E1" w:rsidRDefault="002B4668" w:rsidP="002B4668">
      <w:r w:rsidRPr="005538E1">
        <w:rPr>
          <w:u w:val="single"/>
        </w:rPr>
        <w:t>If every subject</w:t>
      </w:r>
      <w:r w:rsidRPr="005538E1">
        <w:t>—even the most massacred subjects, Indians—</w:t>
      </w:r>
      <w:r w:rsidRPr="005538E1">
        <w:rPr>
          <w:u w:val="single"/>
        </w:rPr>
        <w:t xml:space="preserve">are required to have analogs </w:t>
      </w:r>
      <w:r w:rsidRPr="005538E1">
        <w:rPr>
          <w:b/>
          <w:bCs/>
          <w:u w:val="single"/>
        </w:rPr>
        <w:t>within the nation’s structuring narrative</w:t>
      </w:r>
      <w:r w:rsidRPr="005538E1">
        <w:rPr>
          <w:u w:val="single"/>
        </w:rPr>
        <w:t xml:space="preserve">, </w:t>
      </w:r>
      <w:r w:rsidRPr="005538E1">
        <w:t xml:space="preserve">and one subject, the subject </w:t>
      </w:r>
      <w:r w:rsidRPr="005538E1">
        <w:rPr>
          <w:u w:val="single"/>
        </w:rPr>
        <w:t>upon which the nation’s order of wealth is built,</w:t>
      </w:r>
      <w:r w:rsidRPr="005538E1">
        <w:t xml:space="preserve"> </w:t>
      </w:r>
      <w:r w:rsidRPr="005538E1">
        <w:rPr>
          <w:u w:val="single"/>
        </w:rPr>
        <w:t>is a subject whose experience is without analog, then by that subject’s very presence all other analogs are destabilized</w:t>
      </w:r>
      <w:r w:rsidRPr="005538E1">
        <w:t>.</w:t>
      </w:r>
    </w:p>
    <w:p w:rsidR="002B4668" w:rsidRPr="005538E1" w:rsidRDefault="002B4668" w:rsidP="002B4668">
      <w:r w:rsidRPr="005538E1">
        <w:t xml:space="preserve">The </w:t>
      </w:r>
      <w:r w:rsidRPr="005538E1">
        <w:rPr>
          <w:u w:val="single"/>
        </w:rPr>
        <w:t>Black body in the U.S. is</w:t>
      </w:r>
      <w:r w:rsidRPr="005538E1">
        <w:t xml:space="preserve"> that constant </w:t>
      </w:r>
      <w:r w:rsidRPr="005538E1">
        <w:rPr>
          <w:u w:val="single"/>
        </w:rPr>
        <w:t>reminder that not only can work not be reformed, but it cannot be transformed to accommodate all subjects</w:t>
      </w:r>
      <w:r w:rsidRPr="005538E1">
        <w:rPr>
          <w:b/>
          <w:bCs/>
          <w:u w:val="single"/>
        </w:rPr>
        <w:t xml:space="preserve">: </w:t>
      </w:r>
      <w:r w:rsidRPr="005538E1">
        <w:rPr>
          <w:b/>
          <w:bCs/>
          <w:highlight w:val="green"/>
          <w:u w:val="single"/>
          <w:bdr w:val="single" w:sz="8" w:space="0" w:color="auto"/>
        </w:rPr>
        <w:t>work is a</w:t>
      </w:r>
      <w:r w:rsidRPr="005538E1">
        <w:rPr>
          <w:b/>
          <w:bCs/>
          <w:u w:val="single"/>
          <w:bdr w:val="single" w:sz="8" w:space="0" w:color="auto"/>
        </w:rPr>
        <w:t xml:space="preserve"> </w:t>
      </w:r>
      <w:r w:rsidRPr="005538E1">
        <w:rPr>
          <w:b/>
          <w:bCs/>
          <w:highlight w:val="green"/>
          <w:u w:val="single"/>
          <w:bdr w:val="single" w:sz="8" w:space="0" w:color="auto"/>
        </w:rPr>
        <w:t>White category</w:t>
      </w:r>
      <w:r w:rsidRPr="005538E1">
        <w:rPr>
          <w:b/>
          <w:bCs/>
          <w:highlight w:val="green"/>
          <w:u w:val="single"/>
        </w:rPr>
        <w:t>.</w:t>
      </w:r>
      <w:r w:rsidRPr="005538E1">
        <w:t xml:space="preserve"> The </w:t>
      </w:r>
      <w:r w:rsidRPr="005538E1">
        <w:rPr>
          <w:u w:val="single"/>
        </w:rPr>
        <w:t xml:space="preserve">fact that millions </w:t>
      </w:r>
      <w:r w:rsidRPr="005538E1">
        <w:rPr>
          <w:highlight w:val="green"/>
          <w:u w:val="single"/>
        </w:rPr>
        <w:t xml:space="preserve">upon </w:t>
      </w:r>
      <w:r w:rsidRPr="005538E1">
        <w:rPr>
          <w:b/>
          <w:bCs/>
          <w:highlight w:val="green"/>
          <w:u w:val="single"/>
        </w:rPr>
        <w:t xml:space="preserve">millions of </w:t>
      </w:r>
      <w:r w:rsidRPr="005538E1">
        <w:rPr>
          <w:b/>
          <w:bCs/>
          <w:highlight w:val="green"/>
          <w:u w:val="single"/>
          <w:bdr w:val="single" w:sz="8" w:space="0" w:color="auto"/>
        </w:rPr>
        <w:t>Black people</w:t>
      </w:r>
      <w:r w:rsidRPr="005538E1">
        <w:rPr>
          <w:b/>
          <w:bCs/>
          <w:u w:val="single"/>
        </w:rPr>
        <w:t xml:space="preserve"> </w:t>
      </w:r>
      <w:r w:rsidRPr="005538E1">
        <w:rPr>
          <w:b/>
          <w:bCs/>
          <w:highlight w:val="green"/>
          <w:u w:val="single"/>
        </w:rPr>
        <w:t>work misses the point.</w:t>
      </w:r>
      <w:r w:rsidRPr="005538E1">
        <w:rPr>
          <w:u w:val="single"/>
        </w:rPr>
        <w:t xml:space="preserve"> The point is </w:t>
      </w:r>
      <w:r w:rsidRPr="005538E1">
        <w:rPr>
          <w:b/>
          <w:bCs/>
          <w:highlight w:val="green"/>
          <w:u w:val="single"/>
        </w:rPr>
        <w:t xml:space="preserve">we were never </w:t>
      </w:r>
      <w:r w:rsidRPr="005538E1">
        <w:rPr>
          <w:b/>
          <w:bCs/>
          <w:highlight w:val="green"/>
          <w:u w:val="single"/>
          <w:bdr w:val="single" w:sz="8" w:space="0" w:color="auto"/>
        </w:rPr>
        <w:t>meant to be worker</w:t>
      </w:r>
      <w:r w:rsidRPr="005538E1">
        <w:rPr>
          <w:b/>
          <w:bCs/>
          <w:highlight w:val="green"/>
          <w:u w:val="single"/>
        </w:rPr>
        <w:t>s</w:t>
      </w:r>
      <w:r w:rsidRPr="005538E1">
        <w:t xml:space="preserve">; in other words, </w:t>
      </w:r>
      <w:r w:rsidRPr="005538E1">
        <w:rPr>
          <w:u w:val="single"/>
        </w:rPr>
        <w:t xml:space="preserve">capital/white supremacy’s dream did not envision us incorporated, </w:t>
      </w:r>
      <w:r w:rsidRPr="005538E1">
        <w:t>or incorporative. From the very beginning, we were meant to slave and die.</w:t>
      </w:r>
    </w:p>
    <w:p w:rsidR="002B4668" w:rsidRPr="005538E1" w:rsidRDefault="002B4668" w:rsidP="002B4668">
      <w:pPr>
        <w:rPr>
          <w:u w:val="single"/>
        </w:rPr>
      </w:pPr>
      <w:r w:rsidRPr="005538E1">
        <w:rPr>
          <w:u w:val="single"/>
        </w:rPr>
        <w:t>Work</w:t>
      </w:r>
      <w:r w:rsidRPr="005538E1">
        <w:t xml:space="preserve"> (</w:t>
      </w:r>
      <w:proofErr w:type="gramStart"/>
      <w:r w:rsidRPr="005538E1">
        <w:t>i.e.</w:t>
      </w:r>
      <w:proofErr w:type="gramEnd"/>
      <w:r w:rsidRPr="005538E1">
        <w:t xml:space="preserve"> the French shipbuilding industry and bourgeois civil society which finally extended its progressive hegemony to workers and peasants to topple the aristocracy) </w:t>
      </w:r>
      <w:r w:rsidRPr="005538E1">
        <w:rPr>
          <w:u w:val="single"/>
        </w:rPr>
        <w:t>was what grew up all around us</w:t>
      </w:r>
      <w:r w:rsidRPr="005538E1">
        <w:t xml:space="preserve">—20 to 60 million seeds planted at the bottom of the Atlantic, 5 million seeds planted in Dixie. And today, at the end of the 20th century, </w:t>
      </w:r>
      <w:r w:rsidRPr="005538E1">
        <w:rPr>
          <w:u w:val="single"/>
        </w:rPr>
        <w:t xml:space="preserve">we are still not meant to be workers. We are meant to be </w:t>
      </w:r>
      <w:r w:rsidRPr="005538E1">
        <w:rPr>
          <w:b/>
          <w:bCs/>
          <w:u w:val="single"/>
        </w:rPr>
        <w:t>warehoused and die.</w:t>
      </w:r>
    </w:p>
    <w:p w:rsidR="002B4668" w:rsidRPr="005538E1" w:rsidRDefault="002B4668" w:rsidP="002B4668">
      <w:pPr>
        <w:rPr>
          <w:u w:val="single"/>
        </w:rPr>
      </w:pPr>
      <w:r w:rsidRPr="005538E1">
        <w:rPr>
          <w:u w:val="single"/>
        </w:rPr>
        <w:t>Work</w:t>
      </w:r>
      <w:r w:rsidRPr="005538E1">
        <w:t xml:space="preserve"> (</w:t>
      </w:r>
      <w:proofErr w:type="gramStart"/>
      <w:r w:rsidRPr="005538E1">
        <w:t>i.e.</w:t>
      </w:r>
      <w:proofErr w:type="gramEnd"/>
      <w:r w:rsidRPr="005538E1">
        <w:t xml:space="preserve"> the </w:t>
      </w:r>
      <w:r w:rsidRPr="005538E1">
        <w:rPr>
          <w:u w:val="single"/>
        </w:rPr>
        <w:t>prison industrial complex and the shot</w:t>
      </w:r>
      <w:r w:rsidRPr="005538E1">
        <w:t xml:space="preserve"> in the arm it gives to faltering White communities—its positive reterritorialization of White Space and its simultaneous deterritorialization of Black Space) </w:t>
      </w:r>
      <w:r w:rsidRPr="005538E1">
        <w:rPr>
          <w:u w:val="single"/>
        </w:rPr>
        <w:t xml:space="preserve">is what grows up around </w:t>
      </w:r>
      <w:r w:rsidRPr="005538E1">
        <w:rPr>
          <w:b/>
          <w:bCs/>
          <w:u w:val="single"/>
          <w:bdr w:val="single" w:sz="8" w:space="0" w:color="auto"/>
        </w:rPr>
        <w:t>our dead bodies</w:t>
      </w:r>
      <w:r w:rsidRPr="005538E1">
        <w:rPr>
          <w:b/>
          <w:bCs/>
          <w:u w:val="single"/>
        </w:rPr>
        <w:t xml:space="preserve"> once again</w:t>
      </w:r>
      <w:r w:rsidRPr="005538E1">
        <w:rPr>
          <w:u w:val="single"/>
        </w:rPr>
        <w:t xml:space="preserve">. </w:t>
      </w:r>
      <w:r w:rsidRPr="005538E1">
        <w:t xml:space="preserve">The </w:t>
      </w:r>
      <w:r w:rsidRPr="005538E1">
        <w:rPr>
          <w:u w:val="single"/>
        </w:rPr>
        <w:t>chief difference today,</w:t>
      </w:r>
      <w:r w:rsidRPr="005538E1">
        <w:t xml:space="preserve"> compared to several hundred years ago, </w:t>
      </w:r>
      <w:r w:rsidRPr="005538E1">
        <w:rPr>
          <w:u w:val="single"/>
        </w:rPr>
        <w:t>is that today our bodies are desired, but not our labor.</w:t>
      </w:r>
      <w:r w:rsidRPr="005538E1">
        <w:t xml:space="preserve"> And again, the </w:t>
      </w:r>
      <w:r w:rsidRPr="005538E1">
        <w:rPr>
          <w:u w:val="single"/>
        </w:rPr>
        <w:t>chief constant to the dream is that our labor power was never for sale.</w:t>
      </w:r>
    </w:p>
    <w:p w:rsidR="002B4668" w:rsidRPr="005538E1" w:rsidRDefault="002B4668" w:rsidP="002B4668">
      <w:r w:rsidRPr="005538E1">
        <w:rPr>
          <w:b/>
          <w:bCs/>
          <w:highlight w:val="green"/>
          <w:u w:val="single"/>
          <w:bdr w:val="single" w:sz="8" w:space="0" w:color="auto"/>
        </w:rPr>
        <w:t>Civil society</w:t>
      </w:r>
      <w:r w:rsidRPr="005538E1">
        <w:rPr>
          <w:b/>
          <w:bCs/>
          <w:highlight w:val="green"/>
          <w:u w:val="single"/>
        </w:rPr>
        <w:t xml:space="preserve"> is not</w:t>
      </w:r>
      <w:r w:rsidRPr="005538E1">
        <w:rPr>
          <w:b/>
          <w:bCs/>
          <w:u w:val="single"/>
        </w:rPr>
        <w:t xml:space="preserve"> a terrain </w:t>
      </w:r>
      <w:r w:rsidRPr="005538E1">
        <w:rPr>
          <w:b/>
          <w:bCs/>
          <w:highlight w:val="green"/>
          <w:u w:val="single"/>
        </w:rPr>
        <w:t>intended for</w:t>
      </w:r>
      <w:r w:rsidRPr="005538E1">
        <w:rPr>
          <w:b/>
          <w:bCs/>
          <w:u w:val="single"/>
        </w:rPr>
        <w:t xml:space="preserve"> the </w:t>
      </w:r>
      <w:r w:rsidRPr="005538E1">
        <w:rPr>
          <w:b/>
          <w:bCs/>
          <w:highlight w:val="green"/>
          <w:u w:val="single"/>
          <w:bdr w:val="single" w:sz="8" w:space="0" w:color="auto"/>
        </w:rPr>
        <w:t>Black</w:t>
      </w:r>
      <w:r w:rsidRPr="005538E1">
        <w:rPr>
          <w:b/>
          <w:bCs/>
          <w:bdr w:val="single" w:sz="8" w:space="0" w:color="auto"/>
        </w:rPr>
        <w:t xml:space="preserve"> </w:t>
      </w:r>
      <w:r w:rsidRPr="005538E1">
        <w:rPr>
          <w:b/>
          <w:bCs/>
          <w:u w:val="single"/>
          <w:bdr w:val="single" w:sz="8" w:space="0" w:color="auto"/>
        </w:rPr>
        <w:t>subject</w:t>
      </w:r>
      <w:r w:rsidRPr="005538E1">
        <w:rPr>
          <w:u w:val="single"/>
        </w:rPr>
        <w:t xml:space="preserve">. It is coded as waged, and </w:t>
      </w:r>
      <w:r w:rsidRPr="005538E1">
        <w:rPr>
          <w:b/>
          <w:bCs/>
          <w:u w:val="single"/>
          <w:bdr w:val="single" w:sz="8" w:space="0" w:color="auto"/>
        </w:rPr>
        <w:t>wages are White</w:t>
      </w:r>
      <w:r w:rsidRPr="005538E1">
        <w:t xml:space="preserve">. Civil society </w:t>
      </w:r>
      <w:r w:rsidRPr="005538E1">
        <w:rPr>
          <w:u w:val="single"/>
        </w:rPr>
        <w:t>is the terrain where hegemony is produced, contested, mapped.</w:t>
      </w:r>
      <w:r w:rsidRPr="005538E1">
        <w:t xml:space="preserve"> And the </w:t>
      </w:r>
      <w:r w:rsidRPr="005538E1">
        <w:rPr>
          <w:u w:val="single"/>
        </w:rPr>
        <w:t>invitation to participate in hegemony’s gestures of influence, leadership, and consent is not extended to the unwaged</w:t>
      </w:r>
      <w:r w:rsidRPr="005538E1">
        <w:t>. We live in the world, but exist outside of civil society.</w:t>
      </w:r>
    </w:p>
    <w:p w:rsidR="002B4668" w:rsidRPr="005538E1" w:rsidRDefault="002B4668" w:rsidP="002B4668">
      <w:r w:rsidRPr="005538E1">
        <w:t xml:space="preserve">This </w:t>
      </w:r>
      <w:r w:rsidRPr="005538E1">
        <w:rPr>
          <w:b/>
          <w:bCs/>
          <w:highlight w:val="green"/>
          <w:u w:val="single"/>
        </w:rPr>
        <w:t>structurally impossible position</w:t>
      </w:r>
      <w:r w:rsidRPr="005538E1">
        <w:rPr>
          <w:b/>
          <w:bCs/>
          <w:u w:val="single"/>
        </w:rPr>
        <w:t xml:space="preserve"> is </w:t>
      </w:r>
      <w:r w:rsidRPr="005538E1">
        <w:rPr>
          <w:b/>
          <w:bCs/>
          <w:highlight w:val="green"/>
          <w:u w:val="single"/>
        </w:rPr>
        <w:t>a</w:t>
      </w:r>
      <w:r w:rsidRPr="005538E1">
        <w:rPr>
          <w:b/>
          <w:bCs/>
          <w:u w:val="single"/>
        </w:rPr>
        <w:t xml:space="preserve"> paradox</w:t>
      </w:r>
      <w:r w:rsidRPr="005538E1">
        <w:rPr>
          <w:u w:val="single"/>
        </w:rPr>
        <w:t>,</w:t>
      </w:r>
      <w:r w:rsidRPr="005538E1">
        <w:t xml:space="preserve"> because the</w:t>
      </w:r>
      <w:r w:rsidRPr="005538E1">
        <w:rPr>
          <w:b/>
          <w:bCs/>
          <w:u w:val="single"/>
        </w:rPr>
        <w:t xml:space="preserve">, </w:t>
      </w:r>
      <w:r w:rsidRPr="005538E1">
        <w:rPr>
          <w:b/>
          <w:bCs/>
          <w:u w:val="single"/>
          <w:bdr w:val="single" w:sz="8" w:space="0" w:color="auto"/>
        </w:rPr>
        <w:t>Black subject</w:t>
      </w:r>
      <w:r w:rsidRPr="005538E1">
        <w:rPr>
          <w:b/>
          <w:bCs/>
          <w:u w:val="single"/>
        </w:rPr>
        <w:t xml:space="preserve"> the slave, is </w:t>
      </w:r>
      <w:r w:rsidRPr="005538E1">
        <w:rPr>
          <w:b/>
          <w:bCs/>
          <w:highlight w:val="green"/>
          <w:u w:val="single"/>
          <w:bdr w:val="single" w:sz="8" w:space="0" w:color="auto"/>
        </w:rPr>
        <w:t>vital to political economy</w:t>
      </w:r>
      <w:r w:rsidRPr="005538E1">
        <w:t xml:space="preserve">: s/he kick-starts </w:t>
      </w:r>
      <w:r w:rsidRPr="005538E1">
        <w:rPr>
          <w:u w:val="single"/>
        </w:rPr>
        <w:t>capital at its genesis</w:t>
      </w:r>
      <w:r w:rsidRPr="005538E1">
        <w:t xml:space="preserve"> and </w:t>
      </w:r>
      <w:r w:rsidRPr="005538E1">
        <w:rPr>
          <w:u w:val="single"/>
        </w:rPr>
        <w:t>rescues it from its over-accumulation crisis at its end</w:t>
      </w:r>
      <w:r w:rsidRPr="005538E1">
        <w:t xml:space="preserve">. But </w:t>
      </w:r>
      <w:r w:rsidRPr="005538E1">
        <w:rPr>
          <w:u w:val="single"/>
        </w:rPr>
        <w:t>Marxism has no account of this phenomenal birth and life-saving role played by the Black subject</w:t>
      </w:r>
      <w:r w:rsidRPr="005538E1">
        <w:t>: from Marx and Gramsci we have consistent silence.</w:t>
      </w:r>
    </w:p>
    <w:p w:rsidR="002B4668" w:rsidRPr="005538E1" w:rsidRDefault="002B4668" w:rsidP="002B4668">
      <w:r w:rsidRPr="005538E1">
        <w:t xml:space="preserve">In taking Foucault to task for assuming a universal subject in revolt against discipline, in the same spirit in which I have taken </w:t>
      </w:r>
      <w:r w:rsidRPr="005538E1">
        <w:rPr>
          <w:u w:val="single"/>
        </w:rPr>
        <w:t xml:space="preserve">Gramsci to task for assuming a universal subject—the </w:t>
      </w:r>
      <w:r w:rsidRPr="005538E1">
        <w:rPr>
          <w:b/>
          <w:bCs/>
          <w:u w:val="single"/>
        </w:rPr>
        <w:t xml:space="preserve">subject of </w:t>
      </w:r>
      <w:r w:rsidRPr="005538E1">
        <w:rPr>
          <w:b/>
          <w:bCs/>
          <w:highlight w:val="green"/>
          <w:u w:val="single"/>
          <w:bdr w:val="single" w:sz="8" w:space="0" w:color="auto"/>
        </w:rPr>
        <w:t>civil society</w:t>
      </w:r>
      <w:r w:rsidRPr="005538E1">
        <w:rPr>
          <w:b/>
          <w:bCs/>
          <w:u w:val="single"/>
          <w:bdr w:val="single" w:sz="8" w:space="0" w:color="auto"/>
        </w:rPr>
        <w:t xml:space="preserve"> in</w:t>
      </w:r>
      <w:r w:rsidRPr="005538E1">
        <w:rPr>
          <w:b/>
          <w:bCs/>
          <w:u w:val="single"/>
        </w:rPr>
        <w:t xml:space="preserve"> revolt </w:t>
      </w:r>
      <w:r w:rsidRPr="005538E1">
        <w:rPr>
          <w:b/>
          <w:bCs/>
          <w:highlight w:val="green"/>
          <w:u w:val="single"/>
          <w:bdr w:val="single" w:sz="8" w:space="0" w:color="auto"/>
        </w:rPr>
        <w:t>against</w:t>
      </w:r>
      <w:r w:rsidRPr="005538E1">
        <w:rPr>
          <w:b/>
          <w:bCs/>
          <w:u w:val="single"/>
          <w:bdr w:val="single" w:sz="8" w:space="0" w:color="auto"/>
        </w:rPr>
        <w:t xml:space="preserve"> capita</w:t>
      </w:r>
      <w:r w:rsidRPr="005538E1">
        <w:rPr>
          <w:b/>
          <w:bCs/>
          <w:bdr w:val="single" w:sz="8" w:space="0" w:color="auto"/>
        </w:rPr>
        <w:t>l</w:t>
      </w:r>
      <w:r w:rsidRPr="005538E1">
        <w:t>—Joy James writes:</w:t>
      </w:r>
    </w:p>
    <w:p w:rsidR="002B4668" w:rsidRPr="005538E1" w:rsidRDefault="002B4668" w:rsidP="002B4668">
      <w:r w:rsidRPr="005538E1">
        <w:rPr>
          <w:u w:val="single"/>
        </w:rPr>
        <w:t xml:space="preserve">The U.S. </w:t>
      </w:r>
      <w:r w:rsidRPr="005538E1">
        <w:rPr>
          <w:b/>
          <w:bCs/>
          <w:u w:val="single"/>
          <w:bdr w:val="single" w:sz="8" w:space="0" w:color="auto"/>
        </w:rPr>
        <w:t>carceral network</w:t>
      </w:r>
      <w:r w:rsidRPr="005538E1">
        <w:rPr>
          <w:b/>
          <w:bCs/>
          <w:u w:val="single"/>
        </w:rPr>
        <w:t xml:space="preserve"> </w:t>
      </w:r>
      <w:r w:rsidRPr="005538E1">
        <w:rPr>
          <w:b/>
          <w:bCs/>
          <w:highlight w:val="green"/>
          <w:u w:val="single"/>
        </w:rPr>
        <w:t>kills</w:t>
      </w:r>
      <w:r w:rsidRPr="005538E1">
        <w:t xml:space="preserve">, however, and </w:t>
      </w:r>
      <w:r w:rsidRPr="005538E1">
        <w:rPr>
          <w:u w:val="single"/>
        </w:rPr>
        <w:t xml:space="preserve">in its </w:t>
      </w:r>
      <w:r w:rsidRPr="005538E1">
        <w:rPr>
          <w:b/>
          <w:bCs/>
          <w:u w:val="single"/>
        </w:rPr>
        <w:t>prisons,</w:t>
      </w:r>
      <w:r w:rsidRPr="005538E1">
        <w:rPr>
          <w:b/>
          <w:bCs/>
        </w:rPr>
        <w:t xml:space="preserve"> </w:t>
      </w:r>
      <w:r w:rsidRPr="005538E1">
        <w:rPr>
          <w:b/>
          <w:bCs/>
          <w:u w:val="single"/>
        </w:rPr>
        <w:t xml:space="preserve">it </w:t>
      </w:r>
      <w:r w:rsidRPr="005538E1">
        <w:rPr>
          <w:b/>
          <w:bCs/>
          <w:u w:val="single"/>
          <w:bdr w:val="single" w:sz="8" w:space="0" w:color="auto"/>
        </w:rPr>
        <w:t>kills</w:t>
      </w:r>
      <w:r w:rsidRPr="005538E1">
        <w:rPr>
          <w:b/>
          <w:bCs/>
          <w:u w:val="single"/>
        </w:rPr>
        <w:t xml:space="preserve"> </w:t>
      </w:r>
      <w:r w:rsidRPr="005538E1">
        <w:rPr>
          <w:b/>
          <w:bCs/>
          <w:highlight w:val="green"/>
          <w:u w:val="single"/>
        </w:rPr>
        <w:t>more blacks</w:t>
      </w:r>
      <w:r w:rsidRPr="005538E1">
        <w:rPr>
          <w:highlight w:val="green"/>
          <w:u w:val="single"/>
        </w:rPr>
        <w:t xml:space="preserve"> than</w:t>
      </w:r>
      <w:r w:rsidRPr="005538E1">
        <w:rPr>
          <w:u w:val="single"/>
        </w:rPr>
        <w:t xml:space="preserve"> </w:t>
      </w:r>
      <w:r w:rsidRPr="005538E1">
        <w:rPr>
          <w:b/>
          <w:bCs/>
          <w:u w:val="single"/>
        </w:rPr>
        <w:t xml:space="preserve">any other </w:t>
      </w:r>
      <w:r w:rsidRPr="005538E1">
        <w:rPr>
          <w:b/>
          <w:bCs/>
          <w:highlight w:val="green"/>
          <w:u w:val="single"/>
        </w:rPr>
        <w:t>ethnic group</w:t>
      </w:r>
      <w:r w:rsidRPr="005538E1">
        <w:rPr>
          <w:highlight w:val="green"/>
        </w:rPr>
        <w:t>.</w:t>
      </w:r>
      <w:r w:rsidRPr="005538E1">
        <w:t xml:space="preserve"> American prisons constitute an “outside” in U.S. political life. In fact, our </w:t>
      </w:r>
      <w:r w:rsidRPr="005538E1">
        <w:rPr>
          <w:u w:val="single"/>
        </w:rPr>
        <w:t>society displays waves of concentric outside circles with increasing distances from bourgeois self-policing</w:t>
      </w:r>
      <w:r w:rsidRPr="005538E1">
        <w:t xml:space="preserve">. The state </w:t>
      </w:r>
      <w:r w:rsidRPr="005538E1">
        <w:rPr>
          <w:u w:val="single"/>
        </w:rPr>
        <w:t>routinely polices the unassimilable in the hell of lockdown, deprivation tanks, control units, and holes for political prisoners</w:t>
      </w:r>
      <w:r w:rsidRPr="005538E1">
        <w:t xml:space="preserve"> (</w:t>
      </w:r>
      <w:r w:rsidRPr="005538E1">
        <w:rPr>
          <w:i/>
          <w:iCs/>
        </w:rPr>
        <w:t>Resisting State Violence</w:t>
      </w:r>
      <w:r w:rsidRPr="005538E1">
        <w:t xml:space="preserve"> 1996: 34).</w:t>
      </w:r>
    </w:p>
    <w:p w:rsidR="002B4668" w:rsidRPr="005538E1" w:rsidRDefault="002B4668" w:rsidP="002B4668">
      <w:pPr>
        <w:rPr>
          <w:u w:val="single"/>
        </w:rPr>
      </w:pPr>
      <w:r w:rsidRPr="005538E1">
        <w:t xml:space="preserve">But this peculiar </w:t>
      </w:r>
      <w:r w:rsidRPr="005538E1">
        <w:rPr>
          <w:u w:val="single"/>
        </w:rPr>
        <w:t>preoccupation is not Gramsci’s bailiwick</w:t>
      </w:r>
      <w:r w:rsidRPr="005538E1">
        <w:t xml:space="preserve">. His concern is </w:t>
      </w:r>
      <w:r w:rsidRPr="005538E1">
        <w:rPr>
          <w:u w:val="single"/>
        </w:rPr>
        <w:t xml:space="preserve">with White folks; or with folks in a White(ned) enough subject position </w:t>
      </w:r>
      <w:r w:rsidRPr="005538E1">
        <w:t xml:space="preserve">that they are </w:t>
      </w:r>
      <w:r w:rsidRPr="005538E1">
        <w:rPr>
          <w:u w:val="single"/>
        </w:rPr>
        <w:t xml:space="preserve">confronted by, or </w:t>
      </w:r>
      <w:r w:rsidRPr="005538E1">
        <w:rPr>
          <w:b/>
          <w:bCs/>
          <w:highlight w:val="green"/>
          <w:u w:val="single"/>
        </w:rPr>
        <w:t>threatened by</w:t>
      </w:r>
      <w:r w:rsidRPr="005538E1">
        <w:rPr>
          <w:b/>
          <w:bCs/>
          <w:u w:val="single"/>
        </w:rPr>
        <w:t xml:space="preserve"> the </w:t>
      </w:r>
      <w:r w:rsidRPr="005538E1">
        <w:rPr>
          <w:b/>
          <w:bCs/>
          <w:u w:val="single"/>
          <w:bdr w:val="single" w:sz="8" w:space="0" w:color="auto"/>
        </w:rPr>
        <w:t>removal of</w:t>
      </w:r>
      <w:r w:rsidRPr="005538E1">
        <w:rPr>
          <w:b/>
          <w:bCs/>
          <w:u w:val="single"/>
        </w:rPr>
        <w:t xml:space="preserve">, a </w:t>
      </w:r>
      <w:r w:rsidRPr="005538E1">
        <w:rPr>
          <w:b/>
          <w:bCs/>
          <w:highlight w:val="green"/>
          <w:u w:val="single"/>
          <w:bdr w:val="single" w:sz="8" w:space="0" w:color="auto"/>
        </w:rPr>
        <w:t>wage</w:t>
      </w:r>
      <w:r w:rsidRPr="005538E1">
        <w:t>—</w:t>
      </w:r>
      <w:r w:rsidRPr="005538E1">
        <w:rPr>
          <w:u w:val="single"/>
        </w:rPr>
        <w:t>be it monetary or social.</w:t>
      </w:r>
    </w:p>
    <w:p w:rsidR="002B4668" w:rsidRPr="00DE081B" w:rsidRDefault="002B4668" w:rsidP="002B4668">
      <w:pPr>
        <w:rPr>
          <w:b/>
          <w:bCs/>
          <w:u w:val="single"/>
        </w:rPr>
      </w:pPr>
      <w:r w:rsidRPr="005538E1">
        <w:t xml:space="preserve">But </w:t>
      </w:r>
      <w:r w:rsidRPr="005538E1">
        <w:rPr>
          <w:u w:val="single"/>
        </w:rPr>
        <w:t>Black subjectivit</w:t>
      </w:r>
      <w:r w:rsidRPr="005538E1">
        <w:t xml:space="preserve">y itself </w:t>
      </w:r>
      <w:r w:rsidRPr="005538E1">
        <w:rPr>
          <w:u w:val="single"/>
        </w:rPr>
        <w:t>disarticulates the Gramscian dream as a ubiquitous emancipatory strategy</w:t>
      </w:r>
      <w:r w:rsidRPr="005538E1">
        <w:t xml:space="preserve">, because </w:t>
      </w:r>
      <w:r w:rsidRPr="005538E1">
        <w:rPr>
          <w:u w:val="single"/>
        </w:rPr>
        <w:t xml:space="preserve">Gramsci, like most White activists and radical American movements like the prison abolition movement, has </w:t>
      </w:r>
      <w:r w:rsidRPr="005538E1">
        <w:rPr>
          <w:b/>
          <w:bCs/>
          <w:highlight w:val="green"/>
          <w:u w:val="single"/>
        </w:rPr>
        <w:t>no theory</w:t>
      </w:r>
      <w:r w:rsidRPr="005538E1">
        <w:rPr>
          <w:b/>
          <w:bCs/>
          <w:u w:val="single"/>
        </w:rPr>
        <w:t xml:space="preserve"> of the unwaged, </w:t>
      </w:r>
      <w:r w:rsidRPr="005538E1">
        <w:rPr>
          <w:b/>
          <w:bCs/>
          <w:u w:val="single"/>
          <w:bdr w:val="single" w:sz="8" w:space="0" w:color="auto"/>
        </w:rPr>
        <w:t>no solidarity</w:t>
      </w:r>
      <w:r w:rsidRPr="005538E1">
        <w:rPr>
          <w:b/>
          <w:bCs/>
          <w:u w:val="single"/>
        </w:rPr>
        <w:t xml:space="preserve"> </w:t>
      </w:r>
      <w:r w:rsidRPr="005538E1">
        <w:rPr>
          <w:b/>
          <w:bCs/>
          <w:highlight w:val="green"/>
          <w:u w:val="single"/>
        </w:rPr>
        <w:t xml:space="preserve">with the </w:t>
      </w:r>
      <w:r w:rsidRPr="005538E1">
        <w:rPr>
          <w:b/>
          <w:bCs/>
          <w:highlight w:val="green"/>
          <w:u w:val="single"/>
          <w:bdr w:val="single" w:sz="8" w:space="0" w:color="auto"/>
        </w:rPr>
        <w:t>slave</w:t>
      </w:r>
      <w:r w:rsidRPr="005538E1">
        <w:rPr>
          <w:b/>
          <w:bCs/>
          <w:u w:val="single"/>
        </w:rPr>
        <w:t>.</w:t>
      </w:r>
    </w:p>
    <w:p w:rsidR="002B4668" w:rsidRPr="00697F29" w:rsidRDefault="002B4668" w:rsidP="002B4668">
      <w:pPr>
        <w:pStyle w:val="Heading4"/>
        <w:rPr>
          <w:rStyle w:val="Style13ptBold"/>
          <w:b/>
          <w:bCs w:val="0"/>
        </w:rPr>
      </w:pPr>
      <w:r>
        <w:rPr>
          <w:rStyle w:val="Style13ptBold"/>
        </w:rPr>
        <w:t xml:space="preserve">The </w:t>
      </w:r>
      <w:r w:rsidRPr="00DA7EC3">
        <w:rPr>
          <w:rStyle w:val="Style13ptBold"/>
        </w:rPr>
        <w:t>grounding wire</w:t>
      </w:r>
      <w:r>
        <w:rPr>
          <w:rStyle w:val="Style13ptBold"/>
        </w:rPr>
        <w:t xml:space="preserve"> of the social </w:t>
      </w:r>
      <w:r w:rsidRPr="00DA7EC3">
        <w:rPr>
          <w:rStyle w:val="Style13ptBold"/>
        </w:rPr>
        <w:t>positioning</w:t>
      </w:r>
      <w:r>
        <w:rPr>
          <w:rStyle w:val="Style13ptBold"/>
        </w:rPr>
        <w:t xml:space="preserve"> of </w:t>
      </w:r>
      <w:r w:rsidRPr="00DA7EC3">
        <w:rPr>
          <w:rStyle w:val="Style13ptBold"/>
        </w:rPr>
        <w:t>civil society</w:t>
      </w:r>
      <w:r>
        <w:rPr>
          <w:rStyle w:val="Style13ptBold"/>
        </w:rPr>
        <w:t xml:space="preserve"> is the Black body—requiring a Black </w:t>
      </w:r>
      <w:r w:rsidRPr="00DA7EC3">
        <w:rPr>
          <w:rStyle w:val="Style13ptBold"/>
        </w:rPr>
        <w:t>antagonism</w:t>
      </w:r>
      <w:r>
        <w:rPr>
          <w:rStyle w:val="Style13ptBold"/>
        </w:rPr>
        <w:t xml:space="preserve">. In the face of </w:t>
      </w:r>
      <w:r w:rsidRPr="00DA7EC3">
        <w:rPr>
          <w:rStyle w:val="Style13ptBold"/>
        </w:rPr>
        <w:t>anti-Blackness</w:t>
      </w:r>
      <w:r>
        <w:rPr>
          <w:rStyle w:val="Style13ptBold"/>
        </w:rPr>
        <w:t xml:space="preserve">, endorse the </w:t>
      </w:r>
      <w:r w:rsidRPr="00DA7EC3">
        <w:rPr>
          <w:rStyle w:val="Style13ptBold"/>
        </w:rPr>
        <w:t>unflinching paradigmatic analysis</w:t>
      </w:r>
      <w:r>
        <w:rPr>
          <w:rStyle w:val="Style13ptBold"/>
        </w:rPr>
        <w:t>.</w:t>
      </w:r>
    </w:p>
    <w:p w:rsidR="002B4668" w:rsidRPr="00391260" w:rsidRDefault="002B4668" w:rsidP="002B4668">
      <w:pPr>
        <w:rPr>
          <w:sz w:val="24"/>
          <w:szCs w:val="24"/>
        </w:rPr>
      </w:pPr>
      <w:r w:rsidRPr="00391260">
        <w:rPr>
          <w:rStyle w:val="Style13ptBold"/>
        </w:rPr>
        <w:t>Wilderson 10</w:t>
      </w:r>
      <w:r w:rsidRPr="00391260">
        <w:rPr>
          <w:sz w:val="24"/>
          <w:szCs w:val="24"/>
        </w:rPr>
        <w:t>— Professor of African American Studies @ UC Irvine, PhD in rhetoric and film studies @ UC Berkeley.</w:t>
      </w:r>
    </w:p>
    <w:p w:rsidR="002B4668" w:rsidRPr="00391260" w:rsidRDefault="002B4668" w:rsidP="002B4668">
      <w:pPr>
        <w:rPr>
          <w:sz w:val="24"/>
          <w:szCs w:val="24"/>
        </w:rPr>
      </w:pPr>
      <w:r w:rsidRPr="00391260">
        <w:rPr>
          <w:sz w:val="24"/>
          <w:szCs w:val="24"/>
        </w:rPr>
        <w:t>Frank Wilderson III, “Red, White, and Black” (pp. 124–125).</w:t>
      </w:r>
    </w:p>
    <w:p w:rsidR="002B4668" w:rsidRPr="00234474" w:rsidRDefault="002B4668" w:rsidP="002B4668">
      <w:pPr>
        <w:rPr>
          <w:sz w:val="16"/>
        </w:rPr>
      </w:pPr>
      <w:r w:rsidRPr="00391260">
        <w:rPr>
          <w:rStyle w:val="StyleUnderline"/>
          <w:sz w:val="16"/>
        </w:rPr>
        <w:t>During the</w:t>
      </w:r>
      <w:r w:rsidRPr="00391260">
        <w:rPr>
          <w:sz w:val="16"/>
        </w:rPr>
        <w:t xml:space="preserve"> last years of </w:t>
      </w:r>
      <w:proofErr w:type="gramStart"/>
      <w:r w:rsidRPr="00391260">
        <w:rPr>
          <w:rStyle w:val="StyleUnderline"/>
          <w:sz w:val="16"/>
        </w:rPr>
        <w:t>apartheid</w:t>
      </w:r>
      <w:proofErr w:type="gramEnd"/>
      <w:r w:rsidRPr="00391260">
        <w:rPr>
          <w:rStyle w:val="StyleUnderline"/>
          <w:sz w:val="16"/>
        </w:rPr>
        <w:t xml:space="preserve"> </w:t>
      </w:r>
      <w:r w:rsidRPr="00AA4E1C">
        <w:rPr>
          <w:rStyle w:val="StyleUnderline"/>
          <w:highlight w:val="green"/>
        </w:rPr>
        <w:t>I worked for</w:t>
      </w:r>
      <w:r w:rsidRPr="0057182B">
        <w:rPr>
          <w:rStyle w:val="StyleUnderline"/>
        </w:rPr>
        <w:t xml:space="preserve"> revolutionary </w:t>
      </w:r>
      <w:r w:rsidRPr="00AA4E1C">
        <w:rPr>
          <w:rStyle w:val="StyleUnderline"/>
          <w:highlight w:val="green"/>
        </w:rPr>
        <w:t>change</w:t>
      </w:r>
      <w:r w:rsidRPr="0057182B">
        <w:rPr>
          <w:u w:val="single"/>
        </w:rPr>
        <w:t xml:space="preserve"> in</w:t>
      </w:r>
      <w:r w:rsidRPr="00391260">
        <w:rPr>
          <w:sz w:val="16"/>
        </w:rPr>
        <w:t xml:space="preserve"> both </w:t>
      </w:r>
      <w:r w:rsidRPr="0057182B">
        <w:rPr>
          <w:u w:val="single"/>
        </w:rPr>
        <w:t>an underground</w:t>
      </w:r>
      <w:r w:rsidRPr="00391260">
        <w:rPr>
          <w:sz w:val="16"/>
        </w:rPr>
        <w:t xml:space="preserve"> and above-ground </w:t>
      </w:r>
      <w:r w:rsidRPr="0057182B">
        <w:rPr>
          <w:u w:val="single"/>
        </w:rPr>
        <w:t>capacity</w:t>
      </w:r>
      <w:r w:rsidRPr="00391260">
        <w:rPr>
          <w:sz w:val="16"/>
        </w:rPr>
        <w:t xml:space="preserve">, for the Charterist Movement in general and the ANC in particular. </w:t>
      </w:r>
      <w:r w:rsidRPr="0057182B">
        <w:rPr>
          <w:u w:val="single"/>
        </w:rPr>
        <w:t xml:space="preserve">During this period, </w:t>
      </w:r>
      <w:r w:rsidRPr="00AA4E1C">
        <w:rPr>
          <w:rStyle w:val="Emphasis"/>
          <w:rFonts w:eastAsia="Calibri"/>
          <w:bCs/>
          <w:highlight w:val="green"/>
        </w:rPr>
        <w:t xml:space="preserve">I </w:t>
      </w:r>
      <w:r w:rsidRPr="00AA4E1C">
        <w:rPr>
          <w:rStyle w:val="Emphasis"/>
          <w:rFonts w:eastAsia="Calibri"/>
          <w:highlight w:val="green"/>
        </w:rPr>
        <w:t>began to see</w:t>
      </w:r>
      <w:r w:rsidRPr="0057182B">
        <w:rPr>
          <w:rStyle w:val="Emphasis"/>
          <w:rFonts w:eastAsia="Calibri"/>
        </w:rPr>
        <w:t xml:space="preserve"> how essential</w:t>
      </w:r>
      <w:r w:rsidRPr="00391260">
        <w:rPr>
          <w:rStyle w:val="Emphasis"/>
          <w:rFonts w:eastAsia="Calibri"/>
          <w:sz w:val="16"/>
        </w:rPr>
        <w:t xml:space="preserve"> </w:t>
      </w:r>
      <w:r w:rsidRPr="0057182B">
        <w:rPr>
          <w:rStyle w:val="Emphasis"/>
          <w:rFonts w:eastAsia="Calibri"/>
        </w:rPr>
        <w:t xml:space="preserve">an </w:t>
      </w:r>
      <w:r w:rsidRPr="00AA4E1C">
        <w:rPr>
          <w:rStyle w:val="Emphasis"/>
          <w:rFonts w:eastAsia="Calibri"/>
          <w:highlight w:val="green"/>
          <w:bdr w:val="single" w:sz="8" w:space="0" w:color="auto"/>
        </w:rPr>
        <w:t>unflinching</w:t>
      </w:r>
      <w:r w:rsidRPr="00AA4E1C">
        <w:rPr>
          <w:rStyle w:val="Emphasis"/>
          <w:rFonts w:eastAsia="Calibri"/>
          <w:sz w:val="16"/>
          <w:highlight w:val="green"/>
          <w:bdr w:val="single" w:sz="8" w:space="0" w:color="auto"/>
        </w:rPr>
        <w:t xml:space="preserve"> </w:t>
      </w:r>
      <w:r w:rsidRPr="00AA4E1C">
        <w:rPr>
          <w:rStyle w:val="Emphasis"/>
          <w:rFonts w:eastAsia="Calibri"/>
          <w:highlight w:val="green"/>
          <w:bdr w:val="single" w:sz="8" w:space="0" w:color="auto"/>
        </w:rPr>
        <w:t>paradigmatic analysis</w:t>
      </w:r>
      <w:r w:rsidRPr="00AA4E1C">
        <w:rPr>
          <w:rStyle w:val="Emphasis"/>
          <w:rFonts w:eastAsia="Calibri"/>
          <w:highlight w:val="green"/>
        </w:rPr>
        <w:t xml:space="preserve"> is</w:t>
      </w:r>
      <w:r w:rsidRPr="0057182B">
        <w:rPr>
          <w:rStyle w:val="Emphasis"/>
          <w:rFonts w:eastAsia="Calibri"/>
        </w:rPr>
        <w:t xml:space="preserve"> to a </w:t>
      </w:r>
      <w:r w:rsidRPr="00AA4E1C">
        <w:rPr>
          <w:rStyle w:val="Emphasis"/>
          <w:rFonts w:eastAsia="Calibri"/>
          <w:highlight w:val="green"/>
        </w:rPr>
        <w:t>movement</w:t>
      </w:r>
      <w:r w:rsidRPr="00391260">
        <w:rPr>
          <w:rStyle w:val="Emphasis"/>
          <w:rFonts w:eastAsia="Calibri"/>
          <w:sz w:val="16"/>
        </w:rPr>
        <w:t xml:space="preserve"> </w:t>
      </w:r>
      <w:r w:rsidRPr="00391260">
        <w:rPr>
          <w:rStyle w:val="Emphasis"/>
          <w:rFonts w:eastAsia="Calibri"/>
          <w:bCs/>
          <w:sz w:val="16"/>
        </w:rPr>
        <w:t>dedicated</w:t>
      </w:r>
      <w:r w:rsidRPr="00391260">
        <w:rPr>
          <w:rStyle w:val="Emphasis"/>
          <w:rFonts w:eastAsia="Calibri"/>
          <w:sz w:val="16"/>
        </w:rPr>
        <w:t xml:space="preserve"> </w:t>
      </w:r>
      <w:r w:rsidRPr="00AA4E1C">
        <w:rPr>
          <w:rStyle w:val="Emphasis"/>
          <w:rFonts w:eastAsia="Calibri"/>
          <w:highlight w:val="green"/>
        </w:rPr>
        <w:t>to</w:t>
      </w:r>
      <w:r w:rsidRPr="0057182B">
        <w:rPr>
          <w:rStyle w:val="Emphasis"/>
          <w:rFonts w:eastAsia="Calibri"/>
        </w:rPr>
        <w:t xml:space="preserve"> the </w:t>
      </w:r>
      <w:r w:rsidRPr="0057182B">
        <w:rPr>
          <w:rStyle w:val="Emphasis"/>
          <w:rFonts w:eastAsia="Calibri"/>
          <w:bdr w:val="single" w:sz="8" w:space="0" w:color="auto"/>
        </w:rPr>
        <w:t>complete</w:t>
      </w:r>
      <w:r w:rsidRPr="0057182B">
        <w:rPr>
          <w:rStyle w:val="Emphasis"/>
          <w:rFonts w:eastAsia="Calibri"/>
        </w:rPr>
        <w:t xml:space="preserve"> </w:t>
      </w:r>
      <w:r w:rsidRPr="00AA4E1C">
        <w:rPr>
          <w:rStyle w:val="Emphasis"/>
          <w:rFonts w:eastAsia="Calibri"/>
          <w:highlight w:val="green"/>
        </w:rPr>
        <w:t>overthrow</w:t>
      </w:r>
      <w:r w:rsidRPr="00391260">
        <w:rPr>
          <w:rStyle w:val="Emphasis"/>
          <w:rFonts w:eastAsia="Calibri"/>
          <w:sz w:val="16"/>
        </w:rPr>
        <w:t xml:space="preserve"> </w:t>
      </w:r>
      <w:r w:rsidRPr="00391260">
        <w:rPr>
          <w:rStyle w:val="Emphasis"/>
          <w:rFonts w:eastAsia="Calibri"/>
          <w:bCs/>
          <w:sz w:val="16"/>
        </w:rPr>
        <w:t>of an existing order</w:t>
      </w:r>
      <w:r w:rsidRPr="00391260">
        <w:rPr>
          <w:b/>
          <w:bCs/>
          <w:sz w:val="16"/>
        </w:rPr>
        <w:t>.</w:t>
      </w:r>
      <w:r w:rsidRPr="00391260">
        <w:rPr>
          <w:sz w:val="16"/>
        </w:rPr>
        <w:t xml:space="preserve"> </w:t>
      </w:r>
      <w:r w:rsidRPr="0057182B">
        <w:rPr>
          <w:rStyle w:val="StyleUnderline"/>
        </w:rPr>
        <w:t xml:space="preserve">The </w:t>
      </w:r>
      <w:r w:rsidRPr="00AA4E1C">
        <w:rPr>
          <w:rStyle w:val="StyleUnderline"/>
          <w:highlight w:val="green"/>
        </w:rPr>
        <w:t>neoliberal compromises</w:t>
      </w:r>
      <w:r w:rsidRPr="0057182B">
        <w:rPr>
          <w:b/>
          <w:bCs/>
          <w:u w:val="single"/>
        </w:rPr>
        <w:t xml:space="preserve"> </w:t>
      </w:r>
      <w:r w:rsidRPr="00391260">
        <w:rPr>
          <w:rStyle w:val="StyleUnderline"/>
          <w:sz w:val="16"/>
        </w:rPr>
        <w:t>that the radical elements</w:t>
      </w:r>
      <w:r w:rsidRPr="00391260">
        <w:rPr>
          <w:sz w:val="16"/>
        </w:rPr>
        <w:t xml:space="preserve"> of the Chartist Movement </w:t>
      </w:r>
      <w:r w:rsidRPr="00391260">
        <w:rPr>
          <w:rStyle w:val="StyleUnderline"/>
          <w:sz w:val="16"/>
        </w:rPr>
        <w:t xml:space="preserve">made with the moderate elements </w:t>
      </w:r>
      <w:r w:rsidRPr="00AA4E1C">
        <w:rPr>
          <w:rStyle w:val="StyleUnderline"/>
          <w:highlight w:val="green"/>
        </w:rPr>
        <w:t>were due</w:t>
      </w:r>
      <w:r w:rsidRPr="00AA4E1C">
        <w:rPr>
          <w:highlight w:val="green"/>
          <w:u w:val="single"/>
        </w:rPr>
        <w:t>,</w:t>
      </w:r>
      <w:r w:rsidRPr="0057182B">
        <w:rPr>
          <w:u w:val="single"/>
        </w:rPr>
        <w:t xml:space="preserve"> in large part, </w:t>
      </w:r>
      <w:r w:rsidRPr="00AA4E1C">
        <w:rPr>
          <w:rStyle w:val="StyleUnderline"/>
          <w:highlight w:val="green"/>
        </w:rPr>
        <w:t>to</w:t>
      </w:r>
      <w:r w:rsidRPr="0057182B">
        <w:rPr>
          <w:rStyle w:val="StyleUnderline"/>
        </w:rPr>
        <w:t xml:space="preserve"> our </w:t>
      </w:r>
      <w:r w:rsidRPr="00AA4E1C">
        <w:rPr>
          <w:rStyle w:val="StyleUnderline"/>
          <w:highlight w:val="green"/>
        </w:rPr>
        <w:t>inability</w:t>
      </w:r>
      <w:r w:rsidRPr="00391260">
        <w:rPr>
          <w:rStyle w:val="StyleUnderline"/>
          <w:sz w:val="16"/>
        </w:rPr>
        <w:t xml:space="preserve"> or unwillingness </w:t>
      </w:r>
      <w:r w:rsidRPr="00AA4E1C">
        <w:rPr>
          <w:rStyle w:val="StyleUnderline"/>
          <w:highlight w:val="green"/>
        </w:rPr>
        <w:t xml:space="preserve">to </w:t>
      </w:r>
      <w:r w:rsidRPr="00AA4E1C">
        <w:rPr>
          <w:rStyle w:val="StyleUnderline"/>
          <w:b/>
          <w:bCs/>
          <w:highlight w:val="green"/>
          <w:bdr w:val="single" w:sz="8" w:space="0" w:color="auto"/>
        </w:rPr>
        <w:t>hold</w:t>
      </w:r>
      <w:r w:rsidRPr="0057182B">
        <w:rPr>
          <w:rStyle w:val="StyleUnderline"/>
        </w:rPr>
        <w:t xml:space="preserve"> the </w:t>
      </w:r>
      <w:r w:rsidRPr="00AA4E1C">
        <w:rPr>
          <w:rStyle w:val="StyleUnderline"/>
          <w:highlight w:val="green"/>
        </w:rPr>
        <w:t xml:space="preserve">moderates' </w:t>
      </w:r>
      <w:r w:rsidRPr="00AA4E1C">
        <w:rPr>
          <w:rStyle w:val="StyleUnderline"/>
          <w:b/>
          <w:bCs/>
          <w:highlight w:val="green"/>
          <w:bdr w:val="single" w:sz="8" w:space="0" w:color="auto"/>
        </w:rPr>
        <w:t>feet t</w:t>
      </w:r>
      <w:r w:rsidRPr="00391260">
        <w:rPr>
          <w:rStyle w:val="StyleUnderline"/>
          <w:b/>
          <w:bCs/>
          <w:bdr w:val="single" w:sz="8" w:space="0" w:color="auto"/>
        </w:rPr>
        <w:t>o the fire</w:t>
      </w:r>
      <w:r w:rsidRPr="00391260">
        <w:rPr>
          <w:rStyle w:val="StyleUnderline"/>
          <w:sz w:val="16"/>
        </w:rPr>
        <w:t xml:space="preserve"> of a political agenda </w:t>
      </w:r>
      <w:r w:rsidRPr="00AA4E1C">
        <w:rPr>
          <w:rStyle w:val="StyleUnderline"/>
          <w:highlight w:val="green"/>
        </w:rPr>
        <w:t>predicated o</w:t>
      </w:r>
      <w:r w:rsidRPr="0057182B">
        <w:rPr>
          <w:rStyle w:val="StyleUnderline"/>
        </w:rPr>
        <w:t xml:space="preserve">n an </w:t>
      </w:r>
      <w:r w:rsidRPr="00AA4E1C">
        <w:rPr>
          <w:rStyle w:val="StyleUnderline"/>
          <w:b/>
          <w:bCs/>
          <w:highlight w:val="green"/>
          <w:bdr w:val="single" w:sz="8" w:space="0" w:color="auto"/>
        </w:rPr>
        <w:t>unflinching</w:t>
      </w:r>
      <w:r w:rsidRPr="0057182B">
        <w:rPr>
          <w:rStyle w:val="StyleUnderline"/>
        </w:rPr>
        <w:t xml:space="preserve"> paradigmatic </w:t>
      </w:r>
      <w:r w:rsidRPr="00AA4E1C">
        <w:rPr>
          <w:rStyle w:val="StyleUnderline"/>
          <w:highlight w:val="green"/>
        </w:rPr>
        <w:t>analysis</w:t>
      </w:r>
      <w:r w:rsidRPr="00391260">
        <w:rPr>
          <w:sz w:val="16"/>
        </w:rPr>
        <w:t xml:space="preserve">. Instead, </w:t>
      </w:r>
      <w:r w:rsidRPr="0057182B">
        <w:rPr>
          <w:rStyle w:val="StyleUnderline"/>
        </w:rPr>
        <w:t>we allowed our energies</w:t>
      </w:r>
      <w:r w:rsidRPr="00391260">
        <w:rPr>
          <w:rStyle w:val="StyleUnderline"/>
          <w:sz w:val="16"/>
        </w:rPr>
        <w:t xml:space="preserve"> and points of attention </w:t>
      </w:r>
      <w:r w:rsidRPr="0057182B">
        <w:rPr>
          <w:rStyle w:val="StyleUnderline"/>
        </w:rPr>
        <w:t>to be displaced by</w:t>
      </w:r>
      <w:r w:rsidRPr="00391260">
        <w:rPr>
          <w:rStyle w:val="StyleUnderline"/>
          <w:sz w:val="16"/>
        </w:rPr>
        <w:t xml:space="preserve"> and </w:t>
      </w:r>
      <w:r w:rsidRPr="0057182B">
        <w:rPr>
          <w:rStyle w:val="StyleUnderline"/>
        </w:rPr>
        <w:t>onto pragmatic considerations</w:t>
      </w:r>
      <w:r w:rsidRPr="00391260">
        <w:rPr>
          <w:sz w:val="16"/>
        </w:rPr>
        <w:t xml:space="preserve">. Simply put, </w:t>
      </w:r>
      <w:r w:rsidRPr="00391260">
        <w:rPr>
          <w:rStyle w:val="Emphasis"/>
          <w:rFonts w:eastAsia="Calibri"/>
          <w:bCs/>
          <w:sz w:val="16"/>
        </w:rPr>
        <w:t>we abdicated the power to pose the question</w:t>
      </w:r>
      <w:r w:rsidRPr="00391260">
        <w:rPr>
          <w:sz w:val="16"/>
        </w:rPr>
        <w:t xml:space="preserve">—and the power to pose the question is </w:t>
      </w:r>
      <w:r w:rsidRPr="00391260">
        <w:rPr>
          <w:rStyle w:val="Emphasis"/>
          <w:rFonts w:eastAsia="Calibri"/>
          <w:bCs/>
          <w:sz w:val="16"/>
        </w:rPr>
        <w:t>the greatest power of all</w:t>
      </w:r>
      <w:r w:rsidRPr="00391260">
        <w:rPr>
          <w:sz w:val="16"/>
        </w:rPr>
        <w:t>…...Elsewhere</w:t>
      </w:r>
      <w:r w:rsidRPr="0057182B">
        <w:rPr>
          <w:u w:val="single"/>
        </w:rPr>
        <w:t>, I have written about this unfortunate turn of events</w:t>
      </w:r>
      <w:r w:rsidRPr="00391260">
        <w:rPr>
          <w:sz w:val="16"/>
        </w:rPr>
        <w:t xml:space="preserve"> (Incognegro: A Memoir of Exile and Apartheid), so I'll It emerged 124 </w:t>
      </w:r>
      <w:r w:rsidRPr="0057182B">
        <w:rPr>
          <w:u w:val="single"/>
        </w:rPr>
        <w:t>chapter FOUR from the ontological condition</w:t>
      </w:r>
      <w:r w:rsidRPr="00391260">
        <w:rPr>
          <w:sz w:val="16"/>
        </w:rPr>
        <w:t xml:space="preserve"> of the filmmakers themselves, </w:t>
      </w:r>
      <w:r w:rsidRPr="0057182B">
        <w:rPr>
          <w:u w:val="single"/>
        </w:rPr>
        <w:t xml:space="preserve">not from their </w:t>
      </w:r>
      <w:r w:rsidRPr="00AA4E1C">
        <w:rPr>
          <w:highlight w:val="green"/>
          <w:u w:val="single"/>
        </w:rPr>
        <w:t>aesthetic or political intentions</w:t>
      </w:r>
      <w:r w:rsidRPr="00391260">
        <w:rPr>
          <w:sz w:val="16"/>
        </w:rPr>
        <w:t>. One could say it erupted from the “</w:t>
      </w:r>
      <w:r w:rsidRPr="0057182B">
        <w:rPr>
          <w:u w:val="single"/>
        </w:rPr>
        <w:t xml:space="preserve">fact of </w:t>
      </w:r>
      <w:r w:rsidRPr="00AA4E1C">
        <w:rPr>
          <w:b/>
          <w:bCs/>
          <w:highlight w:val="green"/>
          <w:u w:val="single"/>
          <w:bdr w:val="single" w:sz="8" w:space="0" w:color="auto"/>
        </w:rPr>
        <w:t>Blackness</w:t>
      </w:r>
      <w:r w:rsidRPr="00391260">
        <w:rPr>
          <w:sz w:val="16"/>
        </w:rPr>
        <w:t xml:space="preserve">.”20 Medium Cool’s </w:t>
      </w:r>
      <w:r w:rsidRPr="00AA4E1C">
        <w:rPr>
          <w:b/>
          <w:bCs/>
          <w:highlight w:val="green"/>
          <w:u w:val="single"/>
          <w:bdr w:val="single" w:sz="8" w:space="0" w:color="auto"/>
        </w:rPr>
        <w:t>apparatus</w:t>
      </w:r>
      <w:r w:rsidRPr="0057182B">
        <w:rPr>
          <w:u w:val="single"/>
        </w:rPr>
        <w:t xml:space="preserve"> of </w:t>
      </w:r>
      <w:r w:rsidRPr="00AA4E1C">
        <w:rPr>
          <w:highlight w:val="green"/>
          <w:u w:val="single"/>
        </w:rPr>
        <w:t>enunciation invites</w:t>
      </w:r>
      <w:r w:rsidRPr="00391260">
        <w:rPr>
          <w:sz w:val="16"/>
        </w:rPr>
        <w:t xml:space="preserve"> the </w:t>
      </w:r>
      <w:r w:rsidRPr="0057182B">
        <w:rPr>
          <w:u w:val="single"/>
        </w:rPr>
        <w:t>state</w:t>
      </w:r>
      <w:r w:rsidRPr="00391260">
        <w:rPr>
          <w:sz w:val="16"/>
        </w:rPr>
        <w:t xml:space="preserve"> into its </w:t>
      </w:r>
      <w:r w:rsidRPr="0057182B">
        <w:rPr>
          <w:u w:val="single"/>
        </w:rPr>
        <w:t xml:space="preserve">diegesis to </w:t>
      </w:r>
      <w:r w:rsidRPr="00AA4E1C">
        <w:rPr>
          <w:b/>
          <w:bCs/>
          <w:highlight w:val="green"/>
          <w:u w:val="single"/>
          <w:bdr w:val="single" w:sz="8" w:space="0" w:color="auto"/>
        </w:rPr>
        <w:t>bolster</w:t>
      </w:r>
      <w:r w:rsidRPr="00391260">
        <w:rPr>
          <w:sz w:val="16"/>
        </w:rPr>
        <w:t xml:space="preserve"> the film’s </w:t>
      </w:r>
      <w:r w:rsidRPr="0057182B">
        <w:rPr>
          <w:u w:val="single"/>
        </w:rPr>
        <w:t>hegemonic impact,</w:t>
      </w:r>
      <w:r w:rsidRPr="00391260">
        <w:rPr>
          <w:sz w:val="16"/>
        </w:rPr>
        <w:t xml:space="preserve"> but the state simply invades both the diegesis </w:t>
      </w:r>
      <w:r w:rsidRPr="00AA4E1C">
        <w:rPr>
          <w:sz w:val="16"/>
          <w:highlight w:val="green"/>
        </w:rPr>
        <w:t>and</w:t>
      </w:r>
      <w:r w:rsidRPr="00391260">
        <w:rPr>
          <w:sz w:val="16"/>
        </w:rPr>
        <w:t xml:space="preserve"> the apparatus of Bush Mama because, like its main character, like the flesh of Black bodies, and like the narration of Black stories, the institutionality of Black cinema is vulnerable in absolute terms. Black film is the one cinema in which the subject of speech (characters in the diegesis, Dorothy) and the speaking subject (the apparatus of enunciation, Gerima and his crew) are both beings for the captor. </w:t>
      </w:r>
      <w:r w:rsidRPr="00AA4E1C">
        <w:rPr>
          <w:highlight w:val="green"/>
          <w:u w:val="single"/>
        </w:rPr>
        <w:t>Given this</w:t>
      </w:r>
      <w:r w:rsidRPr="0057182B">
        <w:rPr>
          <w:u w:val="single"/>
        </w:rPr>
        <w:t xml:space="preserve"> state of open </w:t>
      </w:r>
      <w:r w:rsidRPr="00391260">
        <w:rPr>
          <w:b/>
          <w:bCs/>
          <w:u w:val="single"/>
          <w:bdr w:val="single" w:sz="8" w:space="0" w:color="auto"/>
        </w:rPr>
        <w:t>vulnerability</w:t>
      </w:r>
      <w:r w:rsidRPr="00391260">
        <w:rPr>
          <w:sz w:val="16"/>
        </w:rPr>
        <w:t xml:space="preserve">—given </w:t>
      </w:r>
      <w:r w:rsidRPr="00AA4E1C">
        <w:rPr>
          <w:highlight w:val="green"/>
          <w:u w:val="single"/>
        </w:rPr>
        <w:t>Blackness as</w:t>
      </w:r>
      <w:r w:rsidRPr="00391260">
        <w:rPr>
          <w:sz w:val="16"/>
        </w:rPr>
        <w:t xml:space="preserve"> the </w:t>
      </w:r>
      <w:r w:rsidRPr="00AA4E1C">
        <w:rPr>
          <w:highlight w:val="green"/>
          <w:u w:val="single"/>
        </w:rPr>
        <w:t>always</w:t>
      </w:r>
      <w:r w:rsidRPr="0057182B">
        <w:rPr>
          <w:u w:val="single"/>
        </w:rPr>
        <w:t xml:space="preserve"> already available </w:t>
      </w:r>
      <w:r w:rsidRPr="00AA4E1C">
        <w:rPr>
          <w:highlight w:val="green"/>
          <w:u w:val="single"/>
        </w:rPr>
        <w:t>prey of civil</w:t>
      </w:r>
      <w:r w:rsidRPr="00391260">
        <w:rPr>
          <w:sz w:val="16"/>
        </w:rPr>
        <w:t xml:space="preserve"> society and the state—the </w:t>
      </w:r>
      <w:r w:rsidRPr="0057182B">
        <w:rPr>
          <w:u w:val="single"/>
        </w:rPr>
        <w:t xml:space="preserve">two most difficult psychic gestures </w:t>
      </w:r>
      <w:r w:rsidRPr="00AA4E1C">
        <w:rPr>
          <w:highlight w:val="green"/>
          <w:u w:val="single"/>
        </w:rPr>
        <w:t xml:space="preserve">for </w:t>
      </w:r>
      <w:r w:rsidRPr="00AA4E1C">
        <w:rPr>
          <w:b/>
          <w:bCs/>
          <w:highlight w:val="green"/>
          <w:u w:val="single"/>
          <w:bdr w:val="single" w:sz="8" w:space="0" w:color="auto"/>
        </w:rPr>
        <w:t>Black politics</w:t>
      </w:r>
      <w:r w:rsidRPr="00391260">
        <w:rPr>
          <w:sz w:val="16"/>
        </w:rPr>
        <w:t xml:space="preserve"> and Black cinema to </w:t>
      </w:r>
      <w:r w:rsidRPr="0057182B">
        <w:rPr>
          <w:u w:val="single"/>
        </w:rPr>
        <w:t xml:space="preserve">make are those </w:t>
      </w:r>
      <w:r w:rsidRPr="00391260">
        <w:rPr>
          <w:b/>
          <w:bCs/>
          <w:u w:val="single"/>
          <w:bdr w:val="single" w:sz="8" w:space="0" w:color="auto"/>
        </w:rPr>
        <w:t>gestures</w:t>
      </w:r>
      <w:r w:rsidRPr="00391260">
        <w:rPr>
          <w:sz w:val="16"/>
        </w:rPr>
        <w:t xml:space="preserve"> that (a) </w:t>
      </w:r>
      <w:r w:rsidRPr="0057182B">
        <w:rPr>
          <w:u w:val="single"/>
        </w:rPr>
        <w:t>acknowledge civil society’s gratuitous violence</w:t>
      </w:r>
      <w:r w:rsidRPr="00391260">
        <w:rPr>
          <w:sz w:val="16"/>
        </w:rPr>
        <w:t xml:space="preserve"> against the Black body </w:t>
      </w:r>
      <w:r w:rsidRPr="0057182B">
        <w:rPr>
          <w:u w:val="single"/>
        </w:rPr>
        <w:t>and (b) legitimate the Black’s violent response against civil society</w:t>
      </w:r>
      <w:r w:rsidRPr="00391260">
        <w:rPr>
          <w:sz w:val="16"/>
        </w:rPr>
        <w:t xml:space="preserve">. Bush Mama is one of several films, almost all of them shot and released between 1967 and 1977, that liberate the Black political imaginary in its quest to make those two essential gestures. Bush Mama, of course, could not have catalyzed these gestures on its own, but rather it was indebted to the specter of the Black Liberation Army. That is to say, to the spirit of the Slave revolt. I am interested in Black filmmakers of the 1970s, like Charles Burnett, Haile Gerima, Julie Dash, Ivan Dixon, and Jamaa Fanaka, not as auteurs, or brilliant individuals, but as cinematic prisms. I believe that, regardless of the political views these filmmakers may or may not hold, their bodies and their aesthetic sensibilities became ciphers for a rather special, intense, and rare phenomenon of Black people on the move politically. Of course, this movement was a long time coming and a </w:t>
      </w:r>
      <w:proofErr w:type="gramStart"/>
      <w:r w:rsidRPr="00391260">
        <w:rPr>
          <w:sz w:val="16"/>
        </w:rPr>
        <w:t>long time</w:t>
      </w:r>
      <w:proofErr w:type="gramEnd"/>
      <w:r w:rsidRPr="00391260">
        <w:rPr>
          <w:sz w:val="16"/>
        </w:rPr>
        <w:t xml:space="preserve"> building. But I </w:t>
      </w:r>
      <w:r w:rsidRPr="0057182B">
        <w:rPr>
          <w:u w:val="single"/>
        </w:rPr>
        <w:t>think that this moment</w:t>
      </w:r>
      <w:r w:rsidRPr="00391260">
        <w:rPr>
          <w:sz w:val="16"/>
        </w:rPr>
        <w:t xml:space="preserve"> in history was special because it </w:t>
      </w:r>
      <w:r w:rsidRPr="0057182B">
        <w:rPr>
          <w:u w:val="single"/>
        </w:rPr>
        <w:t>culminated in an embrace of Black violence</w:t>
      </w:r>
      <w:r w:rsidRPr="00391260">
        <w:rPr>
          <w:sz w:val="16"/>
        </w:rPr>
        <w:t xml:space="preserve"> which had not been seen before. I propose that the specter of the Black Liberation Army—and by specter, I mean the zeitgeist </w:t>
      </w:r>
      <w:r w:rsidRPr="00AA4E1C">
        <w:rPr>
          <w:highlight w:val="green"/>
          <w:u w:val="single"/>
        </w:rPr>
        <w:t>rather</w:t>
      </w:r>
      <w:r w:rsidRPr="0057182B">
        <w:rPr>
          <w:u w:val="single"/>
        </w:rPr>
        <w:t xml:space="preserve"> than the </w:t>
      </w:r>
      <w:r w:rsidRPr="00AA4E1C">
        <w:rPr>
          <w:highlight w:val="green"/>
          <w:u w:val="single"/>
        </w:rPr>
        <w:t>actual historical</w:t>
      </w:r>
      <w:r w:rsidRPr="0057182B">
        <w:rPr>
          <w:u w:val="single"/>
        </w:rPr>
        <w:t xml:space="preserve"> </w:t>
      </w:r>
      <w:r w:rsidRPr="00AA4E1C">
        <w:rPr>
          <w:highlight w:val="green"/>
          <w:u w:val="single"/>
        </w:rPr>
        <w:t>record</w:t>
      </w:r>
      <w:r w:rsidRPr="0057182B">
        <w:rPr>
          <w:u w:val="single"/>
        </w:rPr>
        <w:t xml:space="preserve"> of the bla—provides us with both a point of condensation</w:t>
      </w:r>
      <w:r w:rsidRPr="00391260">
        <w:rPr>
          <w:sz w:val="16"/>
        </w:rPr>
        <w:t xml:space="preserve"> for </w:t>
      </w:r>
      <w:r w:rsidRPr="0057182B">
        <w:rPr>
          <w:u w:val="single"/>
        </w:rPr>
        <w:t>thinking Black people on</w:t>
      </w:r>
      <w:r w:rsidRPr="00391260">
        <w:rPr>
          <w:sz w:val="16"/>
        </w:rPr>
        <w:t xml:space="preserve"> the move and </w:t>
      </w:r>
      <w:r w:rsidRPr="0057182B">
        <w:rPr>
          <w:u w:val="single"/>
        </w:rPr>
        <w:t xml:space="preserve">a </w:t>
      </w:r>
      <w:r w:rsidRPr="00391260">
        <w:rPr>
          <w:b/>
          <w:bCs/>
          <w:u w:val="single"/>
          <w:bdr w:val="single" w:sz="8" w:space="0" w:color="auto"/>
        </w:rPr>
        <w:t>structure of articulation</w:t>
      </w:r>
      <w:r w:rsidRPr="0057182B">
        <w:rPr>
          <w:u w:val="single"/>
        </w:rPr>
        <w:t xml:space="preserve"> between the unflinching movement of </w:t>
      </w:r>
      <w:r w:rsidRPr="00391260">
        <w:rPr>
          <w:strike/>
          <w:sz w:val="16"/>
        </w:rPr>
        <w:t>Blacks</w:t>
      </w:r>
      <w:r w:rsidRPr="00391260">
        <w:rPr>
          <w:sz w:val="16"/>
        </w:rPr>
        <w:t xml:space="preserve"> </w:t>
      </w:r>
      <w:r w:rsidRPr="0057182B">
        <w:rPr>
          <w:u w:val="single"/>
        </w:rPr>
        <w:t>Black people</w:t>
      </w:r>
      <w:r w:rsidRPr="00391260">
        <w:rPr>
          <w:sz w:val="16"/>
        </w:rPr>
        <w:t xml:space="preserve">, politically, </w:t>
      </w:r>
      <w:r w:rsidRPr="0057182B">
        <w:rPr>
          <w:u w:val="single"/>
        </w:rPr>
        <w:t>and</w:t>
      </w:r>
      <w:r w:rsidRPr="00391260">
        <w:rPr>
          <w:sz w:val="16"/>
        </w:rPr>
        <w:t xml:space="preserve"> the unflinching </w:t>
      </w:r>
      <w:r w:rsidRPr="0057182B">
        <w:rPr>
          <w:u w:val="single"/>
        </w:rPr>
        <w:t xml:space="preserve">fantasies </w:t>
      </w:r>
      <w:r w:rsidRPr="00391260">
        <w:rPr>
          <w:sz w:val="16"/>
        </w:rPr>
        <w:t xml:space="preserve">of </w:t>
      </w:r>
      <w:r w:rsidRPr="00391260">
        <w:rPr>
          <w:strike/>
          <w:sz w:val="16"/>
        </w:rPr>
        <w:t>Blacks</w:t>
      </w:r>
      <w:r w:rsidRPr="00391260">
        <w:rPr>
          <w:sz w:val="16"/>
        </w:rPr>
        <w:t xml:space="preserve">, cinematically. In the remainder of this chapter I would like, Cinematic Unrest 125 first, to take the credit for a shift in the politics of cinematic thought, and the cinematic unrest that it catalyzed, away from the Black filmmakers as auteurs and place it at the feet of Black people on the move. Second, I would like to suggest that the </w:t>
      </w:r>
      <w:r w:rsidRPr="00AA4E1C">
        <w:rPr>
          <w:b/>
          <w:bCs/>
          <w:highlight w:val="green"/>
          <w:u w:val="single"/>
          <w:bdr w:val="single" w:sz="8" w:space="0" w:color="auto"/>
        </w:rPr>
        <w:t>political antagonism</w:t>
      </w:r>
      <w:r w:rsidRPr="00391260">
        <w:rPr>
          <w:sz w:val="16"/>
        </w:rPr>
        <w:t xml:space="preserve"> that was </w:t>
      </w:r>
      <w:r w:rsidRPr="00AA4E1C">
        <w:rPr>
          <w:highlight w:val="green"/>
          <w:u w:val="single"/>
        </w:rPr>
        <w:t>explained</w:t>
      </w:r>
      <w:r w:rsidRPr="0057182B">
        <w:rPr>
          <w:u w:val="single"/>
        </w:rPr>
        <w:t xml:space="preserve"> and the insurgent </w:t>
      </w:r>
      <w:r w:rsidRPr="00AA4E1C">
        <w:rPr>
          <w:highlight w:val="green"/>
          <w:u w:val="single"/>
        </w:rPr>
        <w:t>iconoclasm</w:t>
      </w:r>
      <w:r w:rsidRPr="0057182B">
        <w:rPr>
          <w:u w:val="single"/>
        </w:rPr>
        <w:t xml:space="preserve"> that was harnessed </w:t>
      </w:r>
      <w:r w:rsidRPr="00391260">
        <w:rPr>
          <w:sz w:val="16"/>
        </w:rPr>
        <w:t xml:space="preserve">by these filmmakers, in their films’ acoustic strategies, lighting, mise-en-scène and image construction, and camera work, marked an ethical embrace of the Slave’s ensemble of questions regarding the Slave estate’s structure of violence and the Slave revolt’s structure of feeling. This was the case even though the narrative logic of their films often were inspired by the personal pronoun we and, as such, </w:t>
      </w:r>
      <w:r w:rsidRPr="0057182B">
        <w:rPr>
          <w:u w:val="single"/>
        </w:rPr>
        <w:t xml:space="preserve">genuflected to the ethical dilemmas of the </w:t>
      </w:r>
      <w:r w:rsidRPr="0057182B">
        <w:rPr>
          <w:b/>
          <w:bCs/>
          <w:u w:val="single"/>
          <w:bdr w:val="single" w:sz="8" w:space="0" w:color="auto"/>
        </w:rPr>
        <w:t>postcolonial.</w:t>
      </w:r>
    </w:p>
    <w:p w:rsidR="002B4668" w:rsidRDefault="002B4668" w:rsidP="002B4668"/>
    <w:p w:rsidR="002B4668" w:rsidRDefault="002B4668" w:rsidP="00F4746B">
      <w:pPr>
        <w:pStyle w:val="Heading3"/>
      </w:pPr>
      <w:r>
        <w:t>1NC---P</w:t>
      </w:r>
    </w:p>
    <w:p w:rsidR="002B4668" w:rsidRDefault="002B4668" w:rsidP="002B4668">
      <w:pPr>
        <w:pStyle w:val="Analytics"/>
      </w:pPr>
      <w:r>
        <w:t>Interpretation – queer debaters need not negate queer affirmatives –</w:t>
      </w:r>
    </w:p>
    <w:p w:rsidR="002B4668" w:rsidRDefault="002B4668" w:rsidP="002B4668">
      <w:pPr>
        <w:pStyle w:val="Analytics"/>
      </w:pPr>
      <w:r>
        <w:t>1 – Burnout – forces queer debaters to negate their own social energy which causes self-hatred</w:t>
      </w:r>
    </w:p>
    <w:p w:rsidR="002B4668" w:rsidRDefault="002B4668" w:rsidP="002B4668">
      <w:pPr>
        <w:pStyle w:val="Analytics"/>
      </w:pPr>
      <w:r>
        <w:t>2 – Displaces Confrontation – losses cause doubling-down and interpersonal aggression which fractures the queer community</w:t>
      </w:r>
    </w:p>
    <w:p w:rsidR="002B4668" w:rsidRPr="002B4668" w:rsidRDefault="002B4668" w:rsidP="002B4668">
      <w:pPr>
        <w:pStyle w:val="Analytics"/>
      </w:pPr>
      <w:r>
        <w:t xml:space="preserve">Voting them down solves, forces them to confront how to develop better relationships </w:t>
      </w:r>
    </w:p>
    <w:p w:rsidR="00F4746B" w:rsidRPr="00F4746B" w:rsidRDefault="00F4746B" w:rsidP="00F4746B">
      <w:pPr>
        <w:pStyle w:val="Heading3"/>
      </w:pPr>
      <w:r>
        <w:t>1NC---K</w:t>
      </w:r>
    </w:p>
    <w:p w:rsidR="00F4746B" w:rsidRPr="00985E88" w:rsidRDefault="00F4746B" w:rsidP="00F4746B">
      <w:pPr>
        <w:pStyle w:val="Heading4"/>
        <w:rPr>
          <w:rFonts w:cstheme="minorHAnsi"/>
        </w:rPr>
      </w:pPr>
      <w:r>
        <w:rPr>
          <w:rFonts w:cstheme="minorHAnsi"/>
        </w:rPr>
        <w:t xml:space="preserve">The aff is rooted in a myth of performativity and imagining resistance that is constitutively ableist. </w:t>
      </w:r>
    </w:p>
    <w:p w:rsidR="00F4746B" w:rsidRPr="00AF0B62" w:rsidRDefault="00F4746B" w:rsidP="00F4746B">
      <w:r w:rsidRPr="00985E88">
        <w:rPr>
          <w:rStyle w:val="Style13ptBold"/>
          <w:rFonts w:cstheme="minorHAnsi"/>
        </w:rPr>
        <w:t>Siebers</w:t>
      </w:r>
      <w:r>
        <w:rPr>
          <w:rStyle w:val="Style13ptBold"/>
          <w:rFonts w:cstheme="minorHAnsi"/>
        </w:rPr>
        <w:t>’</w:t>
      </w:r>
      <w:r w:rsidRPr="00985E88">
        <w:rPr>
          <w:rStyle w:val="Style13ptBold"/>
          <w:rFonts w:cstheme="minorHAnsi"/>
        </w:rPr>
        <w:t xml:space="preserve">06 </w:t>
      </w:r>
      <w:r w:rsidRPr="00B64DE7">
        <w:t>|</w:t>
      </w:r>
      <w:r>
        <w:t xml:space="preserve">Former </w:t>
      </w:r>
      <w:r w:rsidRPr="00AF0B62">
        <w:t>Professor of English Language and Literature, and Professor of Art and Design at the University of Michigan</w:t>
      </w:r>
      <w:r>
        <w:t>. Co-Chair of the Initiative on Disability Studies.</w:t>
      </w:r>
    </w:p>
    <w:p w:rsidR="00F4746B" w:rsidRPr="00B64DE7" w:rsidRDefault="00F4746B" w:rsidP="00F4746B">
      <w:r>
        <w:t xml:space="preserve">Siebers, </w:t>
      </w:r>
      <w:r w:rsidRPr="00B64DE7">
        <w:t>Tobin</w:t>
      </w:r>
      <w:r>
        <w:t xml:space="preserve">. </w:t>
      </w:r>
      <w:r w:rsidRPr="00B64DE7">
        <w:t>“Disability Studies and the Future of Identity Politics”</w:t>
      </w:r>
      <w:r>
        <w:t xml:space="preserve"> in </w:t>
      </w:r>
      <w:r>
        <w:rPr>
          <w:i/>
          <w:iCs/>
        </w:rPr>
        <w:t>Identity Politics Reconsidered</w:t>
      </w:r>
      <w:r w:rsidRPr="00B64DE7">
        <w:t>,</w:t>
      </w:r>
      <w:r>
        <w:t xml:space="preserve"> Print|</w:t>
      </w:r>
    </w:p>
    <w:p w:rsidR="00F4746B" w:rsidRPr="00AF0B62" w:rsidRDefault="00F4746B" w:rsidP="00F4746B">
      <w:pPr>
        <w:rPr>
          <w:rStyle w:val="StyleUnderline"/>
        </w:rPr>
      </w:pPr>
      <w:r w:rsidRPr="00E14AEC">
        <w:rPr>
          <w:rStyle w:val="StyleUnderline"/>
        </w:rPr>
        <w:t xml:space="preserve">Recent theoretical </w:t>
      </w:r>
      <w:r w:rsidRPr="0053472F">
        <w:rPr>
          <w:rStyle w:val="StyleUnderline"/>
          <w:highlight w:val="green"/>
        </w:rPr>
        <w:t>emphases on “performativity,”</w:t>
      </w:r>
      <w:r w:rsidRPr="00E14AEC">
        <w:rPr>
          <w:rStyle w:val="StyleUnderline"/>
        </w:rPr>
        <w:t xml:space="preserve"> “heterogeneity,” </w:t>
      </w:r>
      <w:r w:rsidRPr="0053472F">
        <w:rPr>
          <w:rStyle w:val="StyleUnderline"/>
          <w:highlight w:val="green"/>
        </w:rPr>
        <w:t xml:space="preserve">and “indeterminancy” privilege a </w:t>
      </w:r>
      <w:r w:rsidRPr="0053472F">
        <w:rPr>
          <w:rStyle w:val="Emphasis"/>
          <w:highlight w:val="green"/>
        </w:rPr>
        <w:t>disembodied ideal of freedom</w:t>
      </w:r>
      <w:r w:rsidRPr="0053472F">
        <w:rPr>
          <w:rStyle w:val="StyleUnderline"/>
          <w:highlight w:val="green"/>
        </w:rPr>
        <w:t>,</w:t>
      </w:r>
      <w:r w:rsidRPr="0053472F">
        <w:rPr>
          <w:sz w:val="16"/>
          <w:highlight w:val="green"/>
        </w:rPr>
        <w:t xml:space="preserve"> </w:t>
      </w:r>
      <w:r w:rsidRPr="0053472F">
        <w:rPr>
          <w:rStyle w:val="StyleUnderline"/>
          <w:highlight w:val="green"/>
        </w:rPr>
        <w:t>sugge</w:t>
      </w:r>
      <w:r w:rsidRPr="00333224">
        <w:rPr>
          <w:rStyle w:val="StyleUnderline"/>
          <w:highlight w:val="green"/>
        </w:rPr>
        <w:t>st</w:t>
      </w:r>
      <w:r w:rsidRPr="00333224">
        <w:rPr>
          <w:rStyle w:val="StyleUnderline"/>
        </w:rPr>
        <w:t xml:space="preserve">ing </w:t>
      </w:r>
      <w:r w:rsidRPr="0053472F">
        <w:rPr>
          <w:rStyle w:val="StyleUnderline"/>
          <w:highlight w:val="green"/>
        </w:rPr>
        <w:t>that emancipation from social codes</w:t>
      </w:r>
      <w:r w:rsidRPr="00E14AEC">
        <w:rPr>
          <w:rStyle w:val="StyleUnderline"/>
        </w:rPr>
        <w:t xml:space="preserve"> and norms </w:t>
      </w:r>
      <w:r w:rsidRPr="0053472F">
        <w:rPr>
          <w:rStyle w:val="StyleUnderline"/>
          <w:highlight w:val="green"/>
        </w:rPr>
        <w:t xml:space="preserve">may be achieved by </w:t>
      </w:r>
      <w:r w:rsidRPr="0053472F">
        <w:rPr>
          <w:rStyle w:val="Emphasis"/>
          <w:highlight w:val="green"/>
        </w:rPr>
        <w:t>imagining the body as a subversive text</w:t>
      </w:r>
      <w:r w:rsidRPr="00333224">
        <w:rPr>
          <w:rStyle w:val="StyleUnderline"/>
          <w:highlight w:val="green"/>
        </w:rPr>
        <w:t>.</w:t>
      </w:r>
      <w:r w:rsidRPr="00333224">
        <w:rPr>
          <w:sz w:val="16"/>
          <w:highlight w:val="green"/>
        </w:rPr>
        <w:t xml:space="preserve"> </w:t>
      </w:r>
      <w:r w:rsidRPr="00333224">
        <w:rPr>
          <w:rStyle w:val="StyleUnderline"/>
          <w:highlight w:val="green"/>
        </w:rPr>
        <w:t>These</w:t>
      </w:r>
      <w:r w:rsidRPr="00E14AEC">
        <w:rPr>
          <w:rStyle w:val="StyleUnderline"/>
        </w:rPr>
        <w:t xml:space="preserve"> emphases </w:t>
      </w:r>
      <w:r w:rsidRPr="00333224">
        <w:rPr>
          <w:rStyle w:val="StyleUnderline"/>
          <w:highlight w:val="green"/>
        </w:rPr>
        <w:t xml:space="preserve">are </w:t>
      </w:r>
      <w:r w:rsidRPr="00333224">
        <w:rPr>
          <w:rStyle w:val="StyleUnderline"/>
        </w:rPr>
        <w:t xml:space="preserve">not only </w:t>
      </w:r>
      <w:r w:rsidRPr="0053472F">
        <w:rPr>
          <w:rStyle w:val="Emphasis"/>
          <w:highlight w:val="green"/>
        </w:rPr>
        <w:t>incompatible</w:t>
      </w:r>
      <w:r w:rsidRPr="0053472F">
        <w:rPr>
          <w:rStyle w:val="StyleUnderline"/>
          <w:highlight w:val="green"/>
        </w:rPr>
        <w:t xml:space="preserve"> with the experiences of people with disabilities; </w:t>
      </w:r>
      <w:r w:rsidRPr="00333224">
        <w:rPr>
          <w:rStyle w:val="StyleUnderline"/>
        </w:rPr>
        <w:t xml:space="preserve">they </w:t>
      </w:r>
      <w:r w:rsidRPr="0053472F">
        <w:rPr>
          <w:rStyle w:val="StyleUnderline"/>
          <w:highlight w:val="green"/>
        </w:rPr>
        <w:t>mimic the fantasy</w:t>
      </w:r>
      <w:r w:rsidRPr="00E14AEC">
        <w:rPr>
          <w:rStyle w:val="StyleUnderline"/>
        </w:rPr>
        <w:t xml:space="preserve">, often found in the medical model, </w:t>
      </w:r>
      <w:r w:rsidRPr="00333224">
        <w:rPr>
          <w:rStyle w:val="StyleUnderline"/>
          <w:highlight w:val="green"/>
        </w:rPr>
        <w:t xml:space="preserve">that disease and disability </w:t>
      </w:r>
      <w:r w:rsidRPr="0053472F">
        <w:rPr>
          <w:rStyle w:val="StyleUnderline"/>
          <w:highlight w:val="green"/>
        </w:rPr>
        <w:t xml:space="preserve">are </w:t>
      </w:r>
      <w:r w:rsidRPr="0053472F">
        <w:rPr>
          <w:rStyle w:val="Emphasis"/>
          <w:highlight w:val="green"/>
        </w:rPr>
        <w:t>immaterial</w:t>
      </w:r>
      <w:r w:rsidRPr="0053472F">
        <w:rPr>
          <w:rStyle w:val="StyleUnderline"/>
          <w:highlight w:val="green"/>
        </w:rPr>
        <w:t xml:space="preserve"> as long as the imagination is free.</w:t>
      </w:r>
      <w:r w:rsidRPr="00AF0B62">
        <w:rPr>
          <w:sz w:val="16"/>
        </w:rPr>
        <w:t xml:space="preserve"> </w:t>
      </w:r>
      <w:r w:rsidRPr="00E14AEC">
        <w:rPr>
          <w:rStyle w:val="StyleUnderline"/>
        </w:rPr>
        <w:t>Doctors and medical professionals have the habit of coaxing sick people to cure themselves</w:t>
      </w:r>
      <w:r w:rsidRPr="00AF0B62">
        <w:rPr>
          <w:sz w:val="16"/>
        </w:rPr>
        <w:t xml:space="preserve"> by thinking positive thoughts, and when an individual’s health does not </w:t>
      </w:r>
      <w:proofErr w:type="gramStart"/>
      <w:r w:rsidRPr="00AF0B62">
        <w:rPr>
          <w:sz w:val="16"/>
        </w:rPr>
        <w:t>improve</w:t>
      </w:r>
      <w:proofErr w:type="gramEnd"/>
      <w:r w:rsidRPr="00AF0B62">
        <w:rPr>
          <w:sz w:val="16"/>
        </w:rPr>
        <w:t xml:space="preserve"> the failure is ascribed to mental weakness. Sontag was perhaps the first to understand the debilitating effects of describing illness as a defect of imagination or will power. </w:t>
      </w:r>
      <w:r w:rsidRPr="00AF0B62">
        <w:rPr>
          <w:rStyle w:val="StyleUnderline"/>
        </w:rPr>
        <w:t>She traces the notion that disease springs from individual mental weakness to Schopenhauer’s claim that “recovery from a disease depends on the will assuming ‘dictatorial power in order to subsume the rebellious forces’ of the body”</w:t>
      </w:r>
      <w:r w:rsidRPr="00AF0B62">
        <w:rPr>
          <w:sz w:val="16"/>
        </w:rPr>
        <w:t xml:space="preserve"> (43-44). She also heaps scorn on the idea that the disabled or sick are responsible for their disease concluding that “theories that diseases are caused by mental states and can be cured by will power are always an index of how much is not understood about the physical terrain of a disease” (55). </w:t>
      </w:r>
      <w:r w:rsidRPr="00AF0B62">
        <w:rPr>
          <w:rStyle w:val="StyleUnderline"/>
        </w:rPr>
        <w:t xml:space="preserve">The rebellious </w:t>
      </w:r>
      <w:r w:rsidRPr="0053472F">
        <w:rPr>
          <w:rStyle w:val="StyleUnderline"/>
          <w:highlight w:val="green"/>
        </w:rPr>
        <w:t>forces of the body</w:t>
      </w:r>
      <w:r w:rsidRPr="00AF0B62">
        <w:rPr>
          <w:rStyle w:val="StyleUnderline"/>
        </w:rPr>
        <w:t xml:space="preserve"> and the physical nature of disease </w:t>
      </w:r>
      <w:r w:rsidRPr="0053472F">
        <w:rPr>
          <w:rStyle w:val="StyleUnderline"/>
          <w:highlight w:val="green"/>
        </w:rPr>
        <w:t xml:space="preserve">represent a reality </w:t>
      </w:r>
      <w:r w:rsidRPr="0053472F">
        <w:rPr>
          <w:rStyle w:val="Emphasis"/>
          <w:highlight w:val="green"/>
        </w:rPr>
        <w:t>untouched by metaphor</w:t>
      </w:r>
      <w:r w:rsidRPr="00AF0B62">
        <w:rPr>
          <w:rStyle w:val="StyleUnderline"/>
        </w:rPr>
        <w:t xml:space="preserve">. Sontag insists that “the </w:t>
      </w:r>
      <w:r w:rsidRPr="00AF0B62">
        <w:rPr>
          <w:rStyle w:val="Emphasis"/>
        </w:rPr>
        <w:t>reality has to be explained</w:t>
      </w:r>
      <w:r w:rsidRPr="00AF0B62">
        <w:rPr>
          <w:rStyle w:val="StyleUnderline"/>
        </w:rPr>
        <w:t xml:space="preserve">” (55).  </w:t>
      </w:r>
    </w:p>
    <w:p w:rsidR="00F4746B" w:rsidRPr="00AF0B62" w:rsidRDefault="00F4746B" w:rsidP="00F4746B">
      <w:pPr>
        <w:rPr>
          <w:sz w:val="16"/>
          <w:szCs w:val="16"/>
        </w:rPr>
      </w:pPr>
      <w:r w:rsidRPr="00AF0B62">
        <w:rPr>
          <w:sz w:val="16"/>
          <w:szCs w:val="16"/>
        </w:rPr>
        <w:t xml:space="preserve">Consider as one example of the problems of the social model Judith Butler’s writings on power. I choose the example deliberately because her work represents an extraordinarily nuanced version of social construction, offering a good idea of both its strengths and weaknesses on the subject of disability. A curious thing about Butler’s work is that bodies, disabled or otherwise, rarely appear in it. This includes Bodies That Matter—a book that seems at first glance to describe how oppressed people are constrained to think about their bodies as deviant but that actually takes as its topic the relation between guilt and subject formation.6 For Butler, psychic pain and guilt are the preconditions of subjectivity. Power puts the subject in place via a process of subjection that constitutes the materiality of the self. Subjection, however, is a psychological process rather than a physical or material one—a conclusion made apparent by the fact that Butler reserves the defining use of “materiality” for the “materiality of the signifier” (30). Guilt not only regulates the body, Butler insists, it projects specific morphologies of the body. Consequently, political emancipation requires a revolutionary change in the mental state of the subjected person—a throwing off of every feeling prosaically referred to as guilt—but a change extremely difficult to achieve because guilt is anchored by an apparatus of social power well beyond the ken of the individual. Indeed, guilt predates the formation of subjectivity, for the subject comes into being only as the self-inscription of guilt on the body. Guilt is a regulatory idea that saturates the surface of the body and appears as physical illness (64). </w:t>
      </w:r>
    </w:p>
    <w:p w:rsidR="00F4746B" w:rsidRPr="00AF0B62" w:rsidRDefault="00F4746B" w:rsidP="00F4746B">
      <w:pPr>
        <w:rPr>
          <w:sz w:val="16"/>
        </w:rPr>
      </w:pPr>
      <w:r w:rsidRPr="00AF0B62">
        <w:rPr>
          <w:sz w:val="16"/>
        </w:rPr>
        <w:t xml:space="preserve">It is to Butler’s credit that she is able to read so clearly what might be called the tendency in the philosophy of mind to represent the body only in terms of its encasement of the mind. In fact, another book, The Psychic Life of Power (PLP), seems designed to apply her ideas about bodily subjection to the philosophy of mind, where she demonstrates with considerable skill the long tradition of philosophical misunderstanding of corporeality. What is not obvious, however, is whether she offers an alternative to this tradition because her main concern remains the psychic life of power. Butler’s work refers most often to the mental pain created by power, almost always referenced as guilt, and the ways that power subjects the body to fit its ends. But if power changes the body to serve its perverse agenda, changing the body may also be an option for those in search of a way to resist power. It is a matter, then, of finding a way to imagine one’s body differently. </w:t>
      </w:r>
      <w:r w:rsidRPr="00AF0B62">
        <w:rPr>
          <w:rStyle w:val="StyleUnderline"/>
        </w:rPr>
        <w:t xml:space="preserve">This last point bears repeating with an emphasis: to resist power, </w:t>
      </w:r>
      <w:r w:rsidRPr="0053472F">
        <w:rPr>
          <w:rStyle w:val="Emphasis"/>
          <w:highlight w:val="green"/>
        </w:rPr>
        <w:t>one imagines one’s body differently</w:t>
      </w:r>
      <w:r w:rsidRPr="0053472F">
        <w:rPr>
          <w:rStyle w:val="StyleUnderline"/>
          <w:highlight w:val="green"/>
        </w:rPr>
        <w:t xml:space="preserve">, but one </w:t>
      </w:r>
      <w:r w:rsidRPr="00333224">
        <w:rPr>
          <w:rStyle w:val="StyleUnderline"/>
          <w:highlight w:val="green"/>
        </w:rPr>
        <w:t>does not imagine</w:t>
      </w:r>
      <w:r w:rsidRPr="00333224">
        <w:rPr>
          <w:rStyle w:val="StyleUnderline"/>
        </w:rPr>
        <w:t xml:space="preserve"> a different body, for example, </w:t>
      </w:r>
      <w:r w:rsidRPr="00333224">
        <w:rPr>
          <w:rStyle w:val="StyleUnderline"/>
          <w:highlight w:val="green"/>
        </w:rPr>
        <w:t xml:space="preserve">a disabled </w:t>
      </w:r>
      <w:r w:rsidRPr="0053472F">
        <w:rPr>
          <w:rStyle w:val="StyleUnderline"/>
          <w:highlight w:val="green"/>
        </w:rPr>
        <w:t>body.</w:t>
      </w:r>
      <w:r w:rsidRPr="0053472F">
        <w:rPr>
          <w:sz w:val="16"/>
          <w:highlight w:val="green"/>
        </w:rPr>
        <w:t>7</w:t>
      </w:r>
    </w:p>
    <w:p w:rsidR="00F4746B" w:rsidRPr="00AF0B62" w:rsidRDefault="00F4746B" w:rsidP="00F4746B">
      <w:pPr>
        <w:rPr>
          <w:sz w:val="16"/>
          <w:szCs w:val="16"/>
        </w:rPr>
      </w:pPr>
      <w:r w:rsidRPr="00AF0B62">
        <w:rPr>
          <w:sz w:val="16"/>
          <w:szCs w:val="16"/>
        </w:rPr>
        <w:t>The body supporting Butler’s theories is an able body whose condition relies on its psychological powers, and therefore the solution to pain or disability is also psychological. The able or healthy body is, first, a body that the subject cannot feel. The healthy subject is either disinterested in its body or in control of its feelings and sensations. Second, the health of a body is judged by the ability not only to surmount pain, illness, and disability but also to translate by force of will their effects into benefits. It seems, to use the Foucauldian vocabulary favored by Butler, that the body is “docile” only because the mind is docile to begin with, for her heady analyses intimate that the only way to save the body is by awakening the brain. It is almost as if the body is irrelevant to the subject’s political life. The physical condition of the body is not a factor in political repression; only the inability of the mind to resist subjugation ultimately matters.</w:t>
      </w:r>
    </w:p>
    <w:p w:rsidR="00F4746B" w:rsidRDefault="00F4746B" w:rsidP="00F4746B">
      <w:pPr>
        <w:rPr>
          <w:sz w:val="16"/>
        </w:rPr>
      </w:pPr>
      <w:r w:rsidRPr="0053472F">
        <w:rPr>
          <w:rStyle w:val="StyleUnderline"/>
          <w:highlight w:val="green"/>
        </w:rPr>
        <w:t>Physicality is part of the reality of the disabled body</w:t>
      </w:r>
      <w:r w:rsidRPr="00AF0B62">
        <w:rPr>
          <w:rStyle w:val="StyleUnderline"/>
        </w:rPr>
        <w:t xml:space="preserve">, and if the physical state contributes to the experience of people with disabilities, then its </w:t>
      </w:r>
      <w:r w:rsidRPr="00333224">
        <w:rPr>
          <w:rStyle w:val="Emphasis"/>
          <w:highlight w:val="green"/>
        </w:rPr>
        <w:t>misrepresentation</w:t>
      </w:r>
      <w:r w:rsidRPr="00333224">
        <w:rPr>
          <w:rStyle w:val="Emphasis"/>
        </w:rPr>
        <w:t xml:space="preserve"> as a mental condition</w:t>
      </w:r>
      <w:r w:rsidRPr="00333224">
        <w:rPr>
          <w:rStyle w:val="StyleUnderline"/>
        </w:rPr>
        <w:t xml:space="preserve"> </w:t>
      </w:r>
      <w:r w:rsidRPr="00333224">
        <w:rPr>
          <w:rStyle w:val="StyleUnderline"/>
          <w:highlight w:val="green"/>
        </w:rPr>
        <w:t xml:space="preserve">will have a </w:t>
      </w:r>
      <w:r w:rsidRPr="00333224">
        <w:rPr>
          <w:rStyle w:val="Emphasis"/>
          <w:highlight w:val="green"/>
        </w:rPr>
        <w:t>detrimental effect</w:t>
      </w:r>
      <w:r w:rsidRPr="00AF0B62">
        <w:rPr>
          <w:rStyle w:val="StyleUnderline"/>
        </w:rPr>
        <w:t xml:space="preserve"> on their ability to organize themselves politically.</w:t>
      </w:r>
      <w:r w:rsidRPr="00AF0B62">
        <w:rPr>
          <w:sz w:val="16"/>
        </w:rPr>
        <w:t xml:space="preserve">8 </w:t>
      </w:r>
      <w:r w:rsidRPr="00AF0B62">
        <w:rPr>
          <w:rStyle w:val="Emphasis"/>
        </w:rPr>
        <w:t xml:space="preserve">The tendency of the social model to refer physical states to mental ones, then, especially </w:t>
      </w:r>
      <w:r w:rsidRPr="0053472F">
        <w:rPr>
          <w:rStyle w:val="Emphasis"/>
          <w:highlight w:val="green"/>
        </w:rPr>
        <w:t>to</w:t>
      </w:r>
      <w:r w:rsidRPr="00AF0B62">
        <w:rPr>
          <w:rStyle w:val="Emphasis"/>
        </w:rPr>
        <w:t xml:space="preserve"> those that </w:t>
      </w:r>
      <w:r w:rsidRPr="0053472F">
        <w:rPr>
          <w:rStyle w:val="Emphasis"/>
          <w:highlight w:val="green"/>
        </w:rPr>
        <w:t>privilege acts of the imagination, is a political act,</w:t>
      </w:r>
      <w:r w:rsidRPr="00AF0B62">
        <w:rPr>
          <w:rStyle w:val="Emphasis"/>
        </w:rPr>
        <w:t xml:space="preserve"> and hardly a neutral one, because it often </w:t>
      </w:r>
      <w:r w:rsidRPr="0053472F">
        <w:rPr>
          <w:rStyle w:val="Emphasis"/>
          <w:highlight w:val="green"/>
        </w:rPr>
        <w:t>represents impairment as</w:t>
      </w:r>
      <w:r w:rsidRPr="00AF0B62">
        <w:rPr>
          <w:rStyle w:val="Emphasis"/>
        </w:rPr>
        <w:t xml:space="preserve"> the product of mental </w:t>
      </w:r>
      <w:r w:rsidRPr="0053472F">
        <w:rPr>
          <w:rStyle w:val="Emphasis"/>
          <w:highlight w:val="green"/>
        </w:rPr>
        <w:t>weakness.</w:t>
      </w:r>
      <w:r w:rsidRPr="0053472F">
        <w:rPr>
          <w:sz w:val="16"/>
          <w:highlight w:val="green"/>
        </w:rPr>
        <w:t xml:space="preserve"> </w:t>
      </w:r>
      <w:r w:rsidRPr="0053472F">
        <w:rPr>
          <w:rStyle w:val="Emphasis"/>
          <w:highlight w:val="green"/>
        </w:rPr>
        <w:t>There may be no more damning political gesture</w:t>
      </w:r>
      <w:r w:rsidRPr="00AF0B62">
        <w:rPr>
          <w:rStyle w:val="Emphasis"/>
        </w:rPr>
        <w:t>.</w:t>
      </w:r>
      <w:r w:rsidRPr="00AF0B62">
        <w:rPr>
          <w:sz w:val="16"/>
        </w:rPr>
        <w:t xml:space="preserve"> Many are the obstacles placed before people with physical disabilities who want to participate fully as citizens in political process, but the majority of nondisabled people does not dispute that the disabled should have rights of citizenship. This belief does not extend to people with mental disabilities. The “feeble-minded” hold rights of citizenship nowhere, and few people in the mainstream believe this fact should be changed. </w:t>
      </w:r>
      <w:r w:rsidRPr="00AF0B62">
        <w:rPr>
          <w:rStyle w:val="StyleUnderline"/>
        </w:rPr>
        <w:t>Behind the idea that physical disability may be cured by acts of will or the imagination is a model of political rationality that oppresses people with mental disabilities.</w:t>
      </w:r>
      <w:r w:rsidRPr="00AF0B62">
        <w:rPr>
          <w:sz w:val="16"/>
        </w:rPr>
        <w:t xml:space="preserve"> I turn to the problem of rationality and political representation in the second half of this essay, but two ideas are worth stressing immediately. </w:t>
      </w:r>
      <w:r w:rsidRPr="00AF0B62">
        <w:rPr>
          <w:rStyle w:val="StyleUnderline"/>
        </w:rPr>
        <w:t xml:space="preserve">First, if the social model relies for its persuasive power on a shift from physical to mental disability, its claim to locate disability in the social environment rather than in the disabled person is less complete than it pretends, since the concept of individual defect returns to haunt its conclusions. Second, that one fails to throw off one’s physical disability because of mental defect </w:t>
      </w:r>
      <w:r w:rsidRPr="0053472F">
        <w:rPr>
          <w:rStyle w:val="Emphasis"/>
          <w:highlight w:val="green"/>
        </w:rPr>
        <w:t>implies a caste system</w:t>
      </w:r>
      <w:r w:rsidRPr="0053472F">
        <w:rPr>
          <w:rStyle w:val="StyleUnderline"/>
          <w:highlight w:val="green"/>
        </w:rPr>
        <w:t xml:space="preserve"> that ranks people</w:t>
      </w:r>
      <w:r w:rsidRPr="00AF0B62">
        <w:rPr>
          <w:rStyle w:val="StyleUnderline"/>
        </w:rPr>
        <w:t xml:space="preserve"> with physical disabilities as superior to those with mental ones.</w:t>
      </w:r>
      <w:r w:rsidRPr="00AF0B62">
        <w:rPr>
          <w:sz w:val="16"/>
        </w:rPr>
        <w:t xml:space="preserve"> </w:t>
      </w:r>
      <w:r w:rsidRPr="00AF0B62">
        <w:rPr>
          <w:rStyle w:val="StyleUnderline"/>
        </w:rPr>
        <w:t xml:space="preserve">This caste system, of course, </w:t>
      </w:r>
      <w:r w:rsidRPr="0053472F">
        <w:rPr>
          <w:rStyle w:val="StyleUnderline"/>
          <w:highlight w:val="green"/>
        </w:rPr>
        <w:t>encourages</w:t>
      </w:r>
      <w:r w:rsidRPr="00AF0B62">
        <w:rPr>
          <w:rStyle w:val="StyleUnderline"/>
        </w:rPr>
        <w:t xml:space="preserve"> the </w:t>
      </w:r>
      <w:r w:rsidRPr="0053472F">
        <w:rPr>
          <w:rStyle w:val="StyleUnderline"/>
          <w:highlight w:val="green"/>
        </w:rPr>
        <w:t>vicious treatment</w:t>
      </w:r>
      <w:r w:rsidRPr="00AF0B62">
        <w:rPr>
          <w:rStyle w:val="StyleUnderline"/>
        </w:rPr>
        <w:t xml:space="preserve"> of people with mental disabilities in most societies.</w:t>
      </w:r>
      <w:r w:rsidRPr="00AF0B62">
        <w:rPr>
          <w:sz w:val="16"/>
        </w:rPr>
        <w:t xml:space="preserve"> Its influence is fully apparent in models of political citizenship, the history of civil and human rights, structures of legal practice, the politics of institutionalization, employment history, and the organization of the disability community itself.</w:t>
      </w:r>
    </w:p>
    <w:p w:rsidR="002B4668" w:rsidRPr="009A7BC0" w:rsidRDefault="002B4668" w:rsidP="002B4668">
      <w:pPr>
        <w:pStyle w:val="Heading4"/>
        <w:rPr>
          <w:bCs/>
        </w:rPr>
      </w:pPr>
      <w:r w:rsidRPr="009A7BC0">
        <w:t xml:space="preserve">Their conception of resistance relies on an able-bodied subject capable of protest and fighting back – the impact is internalized ableism and anti-blackness  </w:t>
      </w:r>
    </w:p>
    <w:p w:rsidR="002B4668" w:rsidRDefault="002B4668" w:rsidP="002B4668">
      <w:r>
        <w:rPr>
          <w:rStyle w:val="Style13ptBold"/>
        </w:rPr>
        <w:t>Ndopu 16</w:t>
      </w:r>
      <w:r>
        <w:t xml:space="preserve"> – Eddie: Head of Amnesty International’s Youth Engagement Work for Africa</w:t>
      </w:r>
    </w:p>
    <w:p w:rsidR="002B4668" w:rsidRDefault="002B4668" w:rsidP="002B4668">
      <w:r>
        <w:t xml:space="preserve">Eddie Ndopu, February 13, 2016, “Black and Disabled: When Will Our Lives Matter?” </w:t>
      </w:r>
      <w:r w:rsidRPr="00C121A4">
        <w:t>https://www.huffpost.com/entry/black-and-disabled_b_9221756</w:t>
      </w:r>
    </w:p>
    <w:p w:rsidR="002B4668" w:rsidRDefault="002B4668" w:rsidP="002B4668">
      <w:pPr>
        <w:rPr>
          <w:rStyle w:val="Emphasis"/>
        </w:rPr>
      </w:pPr>
      <w:r>
        <w:rPr>
          <w:sz w:val="16"/>
        </w:rPr>
        <w:t xml:space="preserve">It is simply not enough to proclaim that all black lives matter when clearly not all black bodies matter in our collective conception and articulation of black liberation. </w:t>
      </w:r>
      <w:r>
        <w:rPr>
          <w:rStyle w:val="StyleUnderline"/>
        </w:rPr>
        <w:t>As it stands, our conception and articulation of black liberation</w:t>
      </w:r>
      <w:r>
        <w:rPr>
          <w:sz w:val="16"/>
        </w:rPr>
        <w:t xml:space="preserve">, not just in the United States but across the globe, </w:t>
      </w:r>
      <w:r>
        <w:rPr>
          <w:rStyle w:val="StyleUnderline"/>
        </w:rPr>
        <w:t>currently suffers from a profound failure to engage disability as a site of struggle, resistance and transformation.</w:t>
      </w:r>
      <w:r>
        <w:rPr>
          <w:sz w:val="16"/>
        </w:rPr>
        <w:t xml:space="preserve"> </w:t>
      </w:r>
      <w:r>
        <w:rPr>
          <w:rStyle w:val="StyleUnderline"/>
        </w:rPr>
        <w:t>This despite the fact that Black disabled people everywhere are on the receiving end of the cruelest forms of neglect, violence, and destitution</w:t>
      </w:r>
      <w:r>
        <w:rPr>
          <w:sz w:val="16"/>
        </w:rPr>
        <w:t xml:space="preserve">. </w:t>
      </w:r>
      <w:r>
        <w:rPr>
          <w:rStyle w:val="Emphasis"/>
        </w:rPr>
        <w:t xml:space="preserve">A </w:t>
      </w:r>
      <w:r w:rsidRPr="00793DF5">
        <w:rPr>
          <w:rStyle w:val="Emphasis"/>
          <w:highlight w:val="green"/>
        </w:rPr>
        <w:t>serious engagement with</w:t>
      </w:r>
      <w:r>
        <w:rPr>
          <w:rStyle w:val="Emphasis"/>
        </w:rPr>
        <w:t xml:space="preserve"> disability, and the lives of sick and </w:t>
      </w:r>
      <w:r w:rsidRPr="00793DF5">
        <w:rPr>
          <w:rStyle w:val="Emphasis"/>
          <w:highlight w:val="green"/>
        </w:rPr>
        <w:t>disabled Black people, would mean a more expansive view of</w:t>
      </w:r>
      <w:r>
        <w:rPr>
          <w:rStyle w:val="Emphasis"/>
        </w:rPr>
        <w:t xml:space="preserve"> what constitutes </w:t>
      </w:r>
      <w:r w:rsidRPr="00793DF5">
        <w:rPr>
          <w:rStyle w:val="Emphasis"/>
          <w:highlight w:val="green"/>
        </w:rPr>
        <w:t xml:space="preserve">activism and </w:t>
      </w:r>
      <w:r>
        <w:rPr>
          <w:rStyle w:val="Emphasis"/>
        </w:rPr>
        <w:t xml:space="preserve">resistance, and in the process move us all toward an entirely new and more beautiful conception of </w:t>
      </w:r>
      <w:r w:rsidRPr="00793DF5">
        <w:rPr>
          <w:rStyle w:val="Emphasis"/>
          <w:highlight w:val="green"/>
        </w:rPr>
        <w:t xml:space="preserve">Black liberation </w:t>
      </w:r>
      <w:r>
        <w:rPr>
          <w:rStyle w:val="Emphasis"/>
        </w:rPr>
        <w:t>at large.</w:t>
      </w:r>
    </w:p>
    <w:p w:rsidR="002B4668" w:rsidRDefault="002B4668" w:rsidP="002B4668">
      <w:pPr>
        <w:rPr>
          <w:rStyle w:val="StyleUnderline"/>
        </w:rPr>
      </w:pPr>
      <w:r>
        <w:rPr>
          <w:sz w:val="16"/>
        </w:rPr>
        <w:t xml:space="preserve">It would seem as though </w:t>
      </w:r>
      <w:r>
        <w:rPr>
          <w:rStyle w:val="StyleUnderline"/>
        </w:rPr>
        <w:t>the only thing we have in response to largescale injustice and inequality is our bodies.</w:t>
      </w:r>
      <w:r>
        <w:rPr>
          <w:sz w:val="16"/>
        </w:rPr>
        <w:t xml:space="preserve"> It is no wonder that </w:t>
      </w:r>
      <w:r w:rsidRPr="00793DF5">
        <w:rPr>
          <w:rStyle w:val="Emphasis"/>
          <w:highlight w:val="green"/>
        </w:rPr>
        <w:t>our conception of activism and liberation is grounded in the body.</w:t>
      </w:r>
      <w:r>
        <w:rPr>
          <w:sz w:val="16"/>
        </w:rPr>
        <w:t xml:space="preserve"> In this way, </w:t>
      </w:r>
      <w:r>
        <w:rPr>
          <w:rStyle w:val="StyleUnderline"/>
        </w:rPr>
        <w:t>bodies animate political conviction</w:t>
      </w:r>
      <w:r>
        <w:rPr>
          <w:sz w:val="16"/>
        </w:rPr>
        <w:t xml:space="preserve">. </w:t>
      </w:r>
      <w:r w:rsidRPr="00793DF5">
        <w:rPr>
          <w:rStyle w:val="StyleUnderline"/>
          <w:highlight w:val="green"/>
        </w:rPr>
        <w:t>Movements for social and economic justice tend to mean the convergence of bodies sprawled out</w:t>
      </w:r>
      <w:r>
        <w:rPr>
          <w:rStyle w:val="StyleUnderline"/>
        </w:rPr>
        <w:t xml:space="preserve"> on the streets </w:t>
      </w:r>
      <w:r w:rsidRPr="00793DF5">
        <w:rPr>
          <w:rStyle w:val="StyleUnderline"/>
          <w:highlight w:val="green"/>
        </w:rPr>
        <w:t>in</w:t>
      </w:r>
      <w:r>
        <w:rPr>
          <w:rStyle w:val="StyleUnderline"/>
        </w:rPr>
        <w:t xml:space="preserve"> righteous </w:t>
      </w:r>
      <w:r w:rsidRPr="00793DF5">
        <w:rPr>
          <w:rStyle w:val="StyleUnderline"/>
          <w:highlight w:val="green"/>
        </w:rPr>
        <w:t>indignation and protest</w:t>
      </w:r>
      <w:r>
        <w:rPr>
          <w:sz w:val="16"/>
        </w:rPr>
        <w:t xml:space="preserve">. Fists thumping in the air. </w:t>
      </w:r>
      <w:r>
        <w:rPr>
          <w:rStyle w:val="StyleUnderline"/>
        </w:rPr>
        <w:t>People kicking and screaming as law enforcement officers violently disperse crowds. Protesters shoved into the back of police vehicles. Young activists in holding cells waiting to be bailed out. This is what comes to mind when one thinks of activism that is imbued with the promise of revolution. The body is the thread that weaves together these images. But not just any body</w:t>
      </w:r>
      <w:r w:rsidRPr="00793DF5">
        <w:rPr>
          <w:rStyle w:val="StyleUnderline"/>
        </w:rPr>
        <w:t xml:space="preserve">. </w:t>
      </w:r>
      <w:r w:rsidRPr="00793DF5">
        <w:rPr>
          <w:rStyle w:val="StyleUnderline"/>
          <w:highlight w:val="green"/>
        </w:rPr>
        <w:t>It is the non-disabled body that seems to give meaning to our collective definition of activism and resistance.</w:t>
      </w:r>
      <w:r>
        <w:rPr>
          <w:rStyle w:val="StyleUnderline"/>
        </w:rPr>
        <w:t xml:space="preserve"> This default to the non-disabled body is what I call ableism. </w:t>
      </w:r>
    </w:p>
    <w:p w:rsidR="002B4668" w:rsidRDefault="002B4668" w:rsidP="002B4668">
      <w:pPr>
        <w:rPr>
          <w:rStyle w:val="Emphasis"/>
        </w:rPr>
      </w:pPr>
      <w:r>
        <w:rPr>
          <w:rStyle w:val="StyleUnderline"/>
        </w:rPr>
        <w:t xml:space="preserve">A number of questions arise from the ways in which </w:t>
      </w:r>
      <w:r w:rsidRPr="00793DF5">
        <w:rPr>
          <w:rStyle w:val="StyleUnderline"/>
          <w:highlight w:val="green"/>
        </w:rPr>
        <w:t xml:space="preserve">ableism structures dominant conceptions of </w:t>
      </w:r>
      <w:r>
        <w:rPr>
          <w:rStyle w:val="StyleUnderline"/>
        </w:rPr>
        <w:t xml:space="preserve">activism and </w:t>
      </w:r>
      <w:r w:rsidRPr="00793DF5">
        <w:rPr>
          <w:rStyle w:val="StyleUnderline"/>
          <w:highlight w:val="green"/>
        </w:rPr>
        <w:t>resistance</w:t>
      </w:r>
      <w:r>
        <w:rPr>
          <w:sz w:val="16"/>
        </w:rPr>
        <w:t>. What do revolutionaries look like</w:t>
      </w:r>
      <w:r w:rsidRPr="00793DF5">
        <w:rPr>
          <w:sz w:val="16"/>
        </w:rPr>
        <w:t xml:space="preserve">? </w:t>
      </w:r>
      <w:r w:rsidRPr="00793DF5">
        <w:rPr>
          <w:rStyle w:val="StyleUnderline"/>
          <w:highlight w:val="green"/>
        </w:rPr>
        <w:t>Why the insistence that revolutionaries</w:t>
      </w:r>
      <w:r>
        <w:rPr>
          <w:rStyle w:val="StyleUnderline"/>
        </w:rPr>
        <w:t xml:space="preserve"> need to “</w:t>
      </w:r>
      <w:r w:rsidRPr="00793DF5">
        <w:rPr>
          <w:rStyle w:val="StyleUnderline"/>
          <w:highlight w:val="green"/>
        </w:rPr>
        <w:t>look” a certain way</w:t>
      </w:r>
      <w:r>
        <w:rPr>
          <w:rStyle w:val="StyleUnderline"/>
        </w:rPr>
        <w:t xml:space="preserve">? </w:t>
      </w:r>
      <w:r>
        <w:rPr>
          <w:sz w:val="16"/>
        </w:rPr>
        <w:t xml:space="preserve">Why is a vision of liberation predicated upon “seeing” in the first place? </w:t>
      </w:r>
      <w:r w:rsidRPr="00793DF5">
        <w:rPr>
          <w:rStyle w:val="StyleUnderline"/>
          <w:highlight w:val="green"/>
        </w:rPr>
        <w:t>What does it mean when bodies are not able to “fight back”</w:t>
      </w:r>
      <w:r>
        <w:rPr>
          <w:rStyle w:val="StyleUnderline"/>
        </w:rPr>
        <w:t xml:space="preserve"> in the way that ableism defines what counts as fighting back?</w:t>
      </w:r>
      <w:r>
        <w:rPr>
          <w:sz w:val="16"/>
        </w:rPr>
        <w:t xml:space="preserve"> </w:t>
      </w:r>
      <w:r>
        <w:rPr>
          <w:rStyle w:val="StyleUnderline"/>
        </w:rPr>
        <w:t xml:space="preserve">Why the assumption of non-disabled ways of being? If I organize from bed because I live with chronic pain and my body hurts too </w:t>
      </w:r>
      <w:proofErr w:type="gramStart"/>
      <w:r>
        <w:rPr>
          <w:rStyle w:val="StyleUnderline"/>
        </w:rPr>
        <w:t>much</w:t>
      </w:r>
      <w:proofErr w:type="gramEnd"/>
      <w:r>
        <w:rPr>
          <w:rStyle w:val="StyleUnderline"/>
        </w:rPr>
        <w:t xml:space="preserve"> will I still be regarded as an activist? What would organizing from bed mean for redefining what organizing means in general</w:t>
      </w:r>
      <w:r>
        <w:rPr>
          <w:sz w:val="16"/>
        </w:rPr>
        <w:t xml:space="preserve">? </w:t>
      </w:r>
      <w:r w:rsidRPr="00793DF5">
        <w:rPr>
          <w:rStyle w:val="StyleUnderline"/>
          <w:highlight w:val="green"/>
        </w:rPr>
        <w:t>What if going to prison for my political beliefs is just not an option</w:t>
      </w:r>
      <w:r>
        <w:rPr>
          <w:rStyle w:val="StyleUnderline"/>
        </w:rPr>
        <w:t xml:space="preserve"> for me because prisons don’t come staffed with personal attendants?</w:t>
      </w:r>
      <w:r>
        <w:rPr>
          <w:sz w:val="16"/>
        </w:rPr>
        <w:t xml:space="preserve"> Will I still be regarded as deeply committed to the struggle for social and economic justice? Not that I want prisons to be staffed with personal attendants, let alone exist at all. On this point, </w:t>
      </w:r>
      <w:r>
        <w:rPr>
          <w:rStyle w:val="StyleUnderline"/>
        </w:rPr>
        <w:t xml:space="preserve">what would it mean to understand prison abolition politics through the prism of the deinstitutionalization of sick and disabled people? </w:t>
      </w:r>
      <w:r w:rsidRPr="00793DF5">
        <w:rPr>
          <w:rStyle w:val="StyleUnderline"/>
          <w:highlight w:val="green"/>
        </w:rPr>
        <w:t>What if disability was the starting point</w:t>
      </w:r>
      <w:r>
        <w:rPr>
          <w:rStyle w:val="StyleUnderline"/>
        </w:rPr>
        <w:t xml:space="preserve"> for re-imagining the world? </w:t>
      </w:r>
      <w:r w:rsidRPr="00793DF5">
        <w:rPr>
          <w:rStyle w:val="Emphasis"/>
          <w:highlight w:val="green"/>
        </w:rPr>
        <w:t>What if we stopped conflating disability with blackness</w:t>
      </w:r>
      <w:r>
        <w:rPr>
          <w:rStyle w:val="Emphasis"/>
        </w:rPr>
        <w:t xml:space="preserve"> and instead honored and affirmed the lives of actual Black people who exist at the intersection of disability and blackness? </w:t>
      </w:r>
    </w:p>
    <w:p w:rsidR="002B4668" w:rsidRDefault="002B4668" w:rsidP="002B4668">
      <w:pPr>
        <w:rPr>
          <w:sz w:val="16"/>
        </w:rPr>
      </w:pPr>
      <w:r>
        <w:rPr>
          <w:sz w:val="16"/>
        </w:rPr>
        <w:t xml:space="preserve">I don’t have the answers to all these questions and in some </w:t>
      </w:r>
      <w:proofErr w:type="gramStart"/>
      <w:r>
        <w:rPr>
          <w:sz w:val="16"/>
        </w:rPr>
        <w:t>way</w:t>
      </w:r>
      <w:proofErr w:type="gramEnd"/>
      <w:r>
        <w:rPr>
          <w:sz w:val="16"/>
        </w:rPr>
        <w:t xml:space="preserve"> I feel that asking these questions without offering answers is what is truly needed in this moment. All of us have a stake in thinking through how we all get free. </w:t>
      </w:r>
    </w:p>
    <w:p w:rsidR="002B4668" w:rsidRDefault="002B4668" w:rsidP="002B4668">
      <w:pPr>
        <w:rPr>
          <w:rStyle w:val="StyleUnderline"/>
        </w:rPr>
      </w:pPr>
      <w:r>
        <w:rPr>
          <w:rStyle w:val="StyleUnderline"/>
        </w:rPr>
        <w:t>Black disabled people are not just made to disappear from public view, they are also made to disappear from the imagination</w:t>
      </w:r>
      <w:r>
        <w:rPr>
          <w:sz w:val="16"/>
        </w:rPr>
        <w:t>. This is the definition of violence</w:t>
      </w:r>
      <w:r>
        <w:rPr>
          <w:rStyle w:val="StyleUnderline"/>
        </w:rPr>
        <w:t>. To make Black disabled life unfathomable i</w:t>
      </w:r>
      <w:r>
        <w:rPr>
          <w:sz w:val="16"/>
        </w:rPr>
        <w:t xml:space="preserve">n our conception of activism and resistance </w:t>
      </w:r>
      <w:r>
        <w:rPr>
          <w:rStyle w:val="StyleUnderline"/>
        </w:rPr>
        <w:t xml:space="preserve">is to fundamentally undermine the possibility of Black liberation, for </w:t>
      </w:r>
      <w:r w:rsidRPr="00793DF5">
        <w:rPr>
          <w:rStyle w:val="StyleUnderline"/>
          <w:highlight w:val="green"/>
        </w:rPr>
        <w:t>this</w:t>
      </w:r>
      <w:r>
        <w:rPr>
          <w:rStyle w:val="StyleUnderline"/>
        </w:rPr>
        <w:t xml:space="preserve"> practice </w:t>
      </w:r>
      <w:r w:rsidRPr="00793DF5">
        <w:rPr>
          <w:rStyle w:val="StyleUnderline"/>
          <w:highlight w:val="green"/>
        </w:rPr>
        <w:t>is a haunting that will make Black liberation itself unfathomable</w:t>
      </w:r>
      <w:r>
        <w:rPr>
          <w:rStyle w:val="StyleUnderline"/>
        </w:rPr>
        <w:t xml:space="preserve"> too.</w:t>
      </w:r>
    </w:p>
    <w:p w:rsidR="002B4668" w:rsidRPr="00C121A4" w:rsidRDefault="002B4668" w:rsidP="002B4668">
      <w:pPr>
        <w:rPr>
          <w:u w:val="single"/>
        </w:rPr>
      </w:pPr>
    </w:p>
    <w:p w:rsidR="00F4746B" w:rsidRPr="00E36F07" w:rsidRDefault="00F4746B" w:rsidP="00F4746B">
      <w:pPr>
        <w:pStyle w:val="Heading4"/>
      </w:pPr>
      <w:r>
        <w:t>The impact is slow violence, neoliberalism operates by regulating communicative flows around the able-bodied subject which turns case.</w:t>
      </w:r>
    </w:p>
    <w:p w:rsidR="00F4746B" w:rsidRDefault="00F4746B" w:rsidP="00F4746B">
      <w:pPr>
        <w:rPr>
          <w:rStyle w:val="Style13ptBold"/>
          <w:b w:val="0"/>
          <w:bCs w:val="0"/>
          <w:sz w:val="20"/>
          <w:szCs w:val="20"/>
        </w:rPr>
      </w:pPr>
      <w:r>
        <w:rPr>
          <w:rStyle w:val="Style13ptBold"/>
        </w:rPr>
        <w:t xml:space="preserve">St. Pierre’22 </w:t>
      </w:r>
      <w:r>
        <w:rPr>
          <w:rStyle w:val="Style13ptBold"/>
          <w:b w:val="0"/>
          <w:bCs w:val="0"/>
          <w:sz w:val="20"/>
          <w:szCs w:val="20"/>
        </w:rPr>
        <w:t xml:space="preserve">|PhD in Philosophy from the University of Alberta. </w:t>
      </w:r>
      <w:r w:rsidRPr="00B85EC8">
        <w:rPr>
          <w:sz w:val="20"/>
          <w:szCs w:val="20"/>
        </w:rPr>
        <w:t>Canada Research Chair (Tier 2) in Critical Disability Studies; Assistant Professor, Faculty of Arts - Political Science Dep</w:t>
      </w:r>
      <w:r>
        <w:rPr>
          <w:sz w:val="20"/>
          <w:szCs w:val="20"/>
        </w:rPr>
        <w:t>artment.</w:t>
      </w:r>
    </w:p>
    <w:p w:rsidR="00F4746B" w:rsidRPr="00F21424" w:rsidRDefault="00F4746B" w:rsidP="00F4746B">
      <w:pPr>
        <w:rPr>
          <w:bCs/>
          <w:sz w:val="20"/>
          <w:szCs w:val="20"/>
        </w:rPr>
      </w:pPr>
      <w:r>
        <w:rPr>
          <w:rStyle w:val="Style13ptBold"/>
          <w:b w:val="0"/>
          <w:bCs w:val="0"/>
          <w:sz w:val="20"/>
          <w:szCs w:val="20"/>
        </w:rPr>
        <w:t xml:space="preserve">St. Pierre, Joshua. </w:t>
      </w:r>
      <w:r w:rsidRPr="00B85EC8">
        <w:rPr>
          <w:rStyle w:val="Style13ptBold"/>
          <w:b w:val="0"/>
          <w:bCs w:val="0"/>
          <w:i/>
          <w:iCs/>
          <w:sz w:val="20"/>
          <w:szCs w:val="20"/>
        </w:rPr>
        <w:t>Cheap Talk: Disability and the Politics of Communication</w:t>
      </w:r>
      <w:r>
        <w:rPr>
          <w:rStyle w:val="Style13ptBold"/>
          <w:b w:val="0"/>
          <w:bCs w:val="0"/>
          <w:i/>
          <w:iCs/>
          <w:sz w:val="20"/>
          <w:szCs w:val="20"/>
        </w:rPr>
        <w:t xml:space="preserve">. </w:t>
      </w:r>
      <w:r>
        <w:rPr>
          <w:rStyle w:val="Style13ptBold"/>
          <w:b w:val="0"/>
          <w:bCs w:val="0"/>
          <w:sz w:val="20"/>
          <w:szCs w:val="20"/>
        </w:rPr>
        <w:t>University of Michigan Press. May, 2022. Page 15-18. Print|</w:t>
      </w:r>
    </w:p>
    <w:p w:rsidR="00F4746B" w:rsidRPr="00C522E4" w:rsidRDefault="00F4746B" w:rsidP="00F4746B">
      <w:pPr>
        <w:rPr>
          <w:sz w:val="16"/>
        </w:rPr>
      </w:pPr>
      <w:r w:rsidRPr="00C522E4">
        <w:rPr>
          <w:sz w:val="16"/>
        </w:rPr>
        <w:t xml:space="preserve">More strongly: </w:t>
      </w:r>
      <w:r w:rsidRPr="00C522E4">
        <w:rPr>
          <w:rStyle w:val="StyleUnderline"/>
        </w:rPr>
        <w:t>the liberal-humanist voice is constituted through a form of alienation, an abstraction from the social relations, affordances, collective voices, and environments that constitute the individual voice.</w:t>
      </w:r>
      <w:r w:rsidRPr="00C522E4">
        <w:rPr>
          <w:sz w:val="16"/>
        </w:rPr>
        <w:t xml:space="preserve"> </w:t>
      </w:r>
      <w:r w:rsidRPr="00C522E4">
        <w:rPr>
          <w:rStyle w:val="Emphasis"/>
        </w:rPr>
        <w:t xml:space="preserve">The </w:t>
      </w:r>
      <w:r w:rsidRPr="0053472F">
        <w:rPr>
          <w:rStyle w:val="Emphasis"/>
          <w:highlight w:val="green"/>
        </w:rPr>
        <w:t>alienation of our voices has a history.</w:t>
      </w:r>
      <w:r w:rsidRPr="0053472F">
        <w:rPr>
          <w:sz w:val="16"/>
          <w:highlight w:val="green"/>
        </w:rPr>
        <w:t xml:space="preserve"> </w:t>
      </w:r>
      <w:r w:rsidRPr="0053472F">
        <w:rPr>
          <w:rStyle w:val="StyleUnderline"/>
          <w:highlight w:val="green"/>
        </w:rPr>
        <w:t>We pretend that communication</w:t>
      </w:r>
      <w:r w:rsidRPr="00C522E4">
        <w:rPr>
          <w:rStyle w:val="StyleUnderline"/>
        </w:rPr>
        <w:t xml:space="preserve"> (if it must have a body) </w:t>
      </w:r>
      <w:r w:rsidRPr="0053472F">
        <w:rPr>
          <w:rStyle w:val="StyleUnderline"/>
          <w:highlight w:val="green"/>
        </w:rPr>
        <w:t>has a normal body</w:t>
      </w:r>
      <w:r w:rsidRPr="00C522E4">
        <w:rPr>
          <w:rStyle w:val="StyleUnderline"/>
        </w:rPr>
        <w:t>: an abled body that needs no help, thank you very much; a male and virile body that dominates weakness and uncertainty to command attention; a straight body never veering from its course; a respect- able white body that can be trusted to deliver civilised truths.</w:t>
      </w:r>
      <w:r w:rsidRPr="00C522E4">
        <w:rPr>
          <w:sz w:val="16"/>
        </w:rPr>
        <w:t xml:space="preserve"> </w:t>
      </w:r>
      <w:r w:rsidRPr="00C522E4">
        <w:rPr>
          <w:rStyle w:val="StyleUnderline"/>
        </w:rPr>
        <w:t>When we’re feeling our best, communication sheds the body altogether to become a direct link between minds, a psychic postal man.</w:t>
      </w:r>
      <w:r w:rsidRPr="00C522E4">
        <w:rPr>
          <w:sz w:val="16"/>
        </w:rPr>
        <w:t xml:space="preserve"> John Durham Peters (1999, 16) describes the widespread buzz about communication in the nineteenth cen- tury as the desire for “telepathy,” the unmediated contact between and com- munion of souls. Telepathy is a dream invented circa 1880 by white bourgeois men afraid of the sin of voices playing together in the dirt. </w:t>
      </w:r>
    </w:p>
    <w:p w:rsidR="00F4746B" w:rsidRPr="008644EE" w:rsidRDefault="00F4746B" w:rsidP="00F4746B">
      <w:pPr>
        <w:rPr>
          <w:rStyle w:val="StyleUnderline"/>
        </w:rPr>
      </w:pPr>
      <w:r w:rsidRPr="008644EE">
        <w:rPr>
          <w:sz w:val="16"/>
        </w:rPr>
        <w:t xml:space="preserve">The object of fear is the cripple: a word, Jay Dolmage (2013, 103) writes, “related to the Old English creopan, or creep, a word with slowness built into its vowels, but also a word that locates bodies, literally, in the dirt—moving with the belly on the ground” (emphasis in original). </w:t>
      </w:r>
      <w:r w:rsidRPr="008644EE">
        <w:rPr>
          <w:rStyle w:val="StyleUnderline"/>
        </w:rPr>
        <w:t xml:space="preserve">The </w:t>
      </w:r>
      <w:r w:rsidRPr="0053472F">
        <w:rPr>
          <w:rStyle w:val="StyleUnderline"/>
          <w:highlight w:val="green"/>
        </w:rPr>
        <w:t>history</w:t>
      </w:r>
      <w:r w:rsidRPr="008644EE">
        <w:rPr>
          <w:rStyle w:val="StyleUnderline"/>
        </w:rPr>
        <w:t xml:space="preserve"> of speech- language pathology </w:t>
      </w:r>
      <w:r w:rsidRPr="0053472F">
        <w:rPr>
          <w:rStyle w:val="StyleUnderline"/>
          <w:highlight w:val="green"/>
        </w:rPr>
        <w:t>represents a process of purifying the voice and rendering it accelerable</w:t>
      </w:r>
      <w:r w:rsidRPr="008644EE">
        <w:rPr>
          <w:rStyle w:val="StyleUnderline"/>
        </w:rPr>
        <w:t>, compliant to market temporalities.</w:t>
      </w:r>
      <w:r w:rsidRPr="008644EE">
        <w:rPr>
          <w:sz w:val="16"/>
        </w:rPr>
        <w:t xml:space="preserve"> </w:t>
      </w:r>
      <w:r w:rsidRPr="008644EE">
        <w:rPr>
          <w:rStyle w:val="StyleUnderline"/>
        </w:rPr>
        <w:t>The history of information and communication technologies represents a process of erecting information highways above the shit.</w:t>
      </w:r>
      <w:r w:rsidRPr="008644EE">
        <w:rPr>
          <w:sz w:val="16"/>
        </w:rPr>
        <w:t xml:space="preserve"> In short, the craftsman model interprets speech not as a relational-collective action but as a technical—and ultimately technocratic—making (what Arendt calls a poesis) divorced from its material sites of enunciation. </w:t>
      </w:r>
      <w:r w:rsidRPr="008644EE">
        <w:rPr>
          <w:rStyle w:val="StyleUnderline"/>
        </w:rPr>
        <w:t xml:space="preserve">Emptied of its becoming, </w:t>
      </w:r>
      <w:r w:rsidRPr="0053472F">
        <w:rPr>
          <w:rStyle w:val="StyleUnderline"/>
          <w:highlight w:val="green"/>
        </w:rPr>
        <w:t>communication becomes highly optimisable</w:t>
      </w:r>
      <w:r w:rsidRPr="008644EE">
        <w:rPr>
          <w:rStyle w:val="StyleUnderline"/>
        </w:rPr>
        <w:t xml:space="preserve">, a matter of control from beginning to end. </w:t>
      </w:r>
    </w:p>
    <w:p w:rsidR="00F4746B" w:rsidRPr="008644EE" w:rsidRDefault="00F4746B" w:rsidP="00F4746B">
      <w:pPr>
        <w:rPr>
          <w:sz w:val="16"/>
        </w:rPr>
      </w:pPr>
      <w:r w:rsidRPr="008644EE">
        <w:rPr>
          <w:sz w:val="16"/>
        </w:rPr>
        <w:t xml:space="preserve">From this vantage, allow me to return to the “problem” I introduced above of the dysfluent repetition. It is hard to overstate that being caught in deadly repetitions (like the inability to leave one’s house due to shame) is a live worry for the disability community, especially when living under neoliberal- ism. </w:t>
      </w:r>
      <w:r w:rsidRPr="0053472F">
        <w:rPr>
          <w:rStyle w:val="StyleUnderline"/>
          <w:highlight w:val="green"/>
        </w:rPr>
        <w:t>Being denied access to flows</w:t>
      </w:r>
      <w:r w:rsidRPr="008644EE">
        <w:rPr>
          <w:rStyle w:val="StyleUnderline"/>
        </w:rPr>
        <w:t xml:space="preserve"> of material, social, and discursive support </w:t>
      </w:r>
      <w:r w:rsidRPr="0053472F">
        <w:rPr>
          <w:rStyle w:val="StyleUnderline"/>
          <w:highlight w:val="green"/>
        </w:rPr>
        <w:t>is</w:t>
      </w:r>
      <w:r w:rsidRPr="008644EE">
        <w:rPr>
          <w:rStyle w:val="StyleUnderline"/>
        </w:rPr>
        <w:t xml:space="preserve">, to borrow Lauren Berlant’s (2007, 761) phrase, </w:t>
      </w:r>
      <w:r w:rsidRPr="0053472F">
        <w:rPr>
          <w:rStyle w:val="Emphasis"/>
          <w:highlight w:val="green"/>
        </w:rPr>
        <w:t>a process of “slow death”</w:t>
      </w:r>
      <w:r w:rsidRPr="0053472F">
        <w:rPr>
          <w:rStyle w:val="StyleUnderline"/>
          <w:highlight w:val="green"/>
        </w:rPr>
        <w:t xml:space="preserve"> where “populations [are] marked out for </w:t>
      </w:r>
      <w:r w:rsidRPr="0053472F">
        <w:rPr>
          <w:rStyle w:val="Emphasis"/>
          <w:highlight w:val="green"/>
        </w:rPr>
        <w:t>wearing out</w:t>
      </w:r>
      <w:r w:rsidRPr="008644EE">
        <w:rPr>
          <w:rStyle w:val="StyleUnderline"/>
        </w:rPr>
        <w:t>.”</w:t>
      </w:r>
      <w:r w:rsidRPr="008644EE">
        <w:rPr>
          <w:sz w:val="16"/>
        </w:rPr>
        <w:t xml:space="preserve"> But part of the issue is how we understand the concepts of repetition and danger, and whether we foreground these concepts against a larger ecological crisis. Thinking with Deleuze and Guattari, I suggest that </w:t>
      </w:r>
      <w:r w:rsidRPr="008644EE">
        <w:rPr>
          <w:rStyle w:val="StyleUnderline"/>
        </w:rPr>
        <w:t>our anxieties about vortices are often misdirected</w:t>
      </w:r>
      <w:r w:rsidRPr="008644EE">
        <w:rPr>
          <w:sz w:val="16"/>
        </w:rPr>
        <w:t xml:space="preserve">. </w:t>
      </w:r>
      <w:r w:rsidRPr="008644EE">
        <w:rPr>
          <w:rStyle w:val="StyleUnderline"/>
        </w:rPr>
        <w:t xml:space="preserve">Perhaps it is not dysfluency </w:t>
      </w:r>
      <w:r w:rsidRPr="008644EE">
        <w:rPr>
          <w:rStyle w:val="Emphasis"/>
        </w:rPr>
        <w:t>but fluency</w:t>
      </w:r>
      <w:r w:rsidRPr="008644EE">
        <w:rPr>
          <w:rStyle w:val="StyleUnderline"/>
        </w:rPr>
        <w:t xml:space="preserve"> that ensnares life with a type of deathly repetition.</w:t>
      </w:r>
      <w:r w:rsidRPr="008644EE">
        <w:rPr>
          <w:sz w:val="16"/>
        </w:rPr>
        <w:t xml:space="preserve"> For his own part, Deleuze (1990, 153) was particu- larly concerned with the </w:t>
      </w:r>
      <w:r w:rsidRPr="0053472F">
        <w:rPr>
          <w:rStyle w:val="StyleUnderline"/>
          <w:highlight w:val="green"/>
        </w:rPr>
        <w:t>homogenising tendencies</w:t>
      </w:r>
      <w:r w:rsidRPr="008644EE">
        <w:rPr>
          <w:rStyle w:val="StyleUnderline"/>
        </w:rPr>
        <w:t xml:space="preserve"> of information and communication technologies to </w:t>
      </w:r>
      <w:r w:rsidRPr="0053472F">
        <w:rPr>
          <w:rStyle w:val="StyleUnderline"/>
          <w:highlight w:val="green"/>
        </w:rPr>
        <w:t>churn out repetition without difference</w:t>
      </w:r>
      <w:r w:rsidRPr="008644EE">
        <w:rPr>
          <w:rStyle w:val="StyleUnderline"/>
        </w:rPr>
        <w:t>: talking heads that ask the same questions and reproduce the same ideas, the same desires, the same forms of life.</w:t>
      </w:r>
      <w:r w:rsidRPr="008644EE">
        <w:rPr>
          <w:sz w:val="16"/>
        </w:rPr>
        <w:t xml:space="preserve"> Guattari (2000) worried in a complementary way that </w:t>
      </w:r>
      <w:r w:rsidRPr="008644EE">
        <w:rPr>
          <w:rStyle w:val="StyleUnderline"/>
        </w:rPr>
        <w:t>capitalism transforms the world in its image both extensively—e.g., colonising space, and intensively—e.g., infiltrating the subconscious.</w:t>
      </w:r>
      <w:r w:rsidRPr="008644EE">
        <w:rPr>
          <w:sz w:val="16"/>
        </w:rPr>
        <w:t xml:space="preserve"> </w:t>
      </w:r>
      <w:r w:rsidRPr="008644EE">
        <w:rPr>
          <w:rStyle w:val="Emphasis"/>
        </w:rPr>
        <w:t xml:space="preserve">In this double movement </w:t>
      </w:r>
      <w:r w:rsidRPr="0053472F">
        <w:rPr>
          <w:rStyle w:val="Emphasis"/>
          <w:highlight w:val="green"/>
        </w:rPr>
        <w:t>capitalism erodes</w:t>
      </w:r>
      <w:r w:rsidRPr="008644EE">
        <w:rPr>
          <w:rStyle w:val="Emphasis"/>
        </w:rPr>
        <w:t xml:space="preserve"> at once environmental, social, and mental ecologies.</w:t>
      </w:r>
      <w:r w:rsidRPr="008644EE">
        <w:rPr>
          <w:sz w:val="16"/>
        </w:rPr>
        <w:t xml:space="preserve"> </w:t>
      </w:r>
      <w:r w:rsidRPr="008644EE">
        <w:rPr>
          <w:rStyle w:val="StyleUnderline"/>
        </w:rPr>
        <w:t xml:space="preserve">Any emancipatory struggle must thus be staged for Guattari at the transverse of these three ecologies, and it follows that an </w:t>
      </w:r>
      <w:r w:rsidRPr="008644EE">
        <w:rPr>
          <w:rStyle w:val="Emphasis"/>
        </w:rPr>
        <w:t>irreducibly existential struggle</w:t>
      </w:r>
      <w:r w:rsidRPr="008644EE">
        <w:rPr>
          <w:rStyle w:val="StyleUnderline"/>
        </w:rPr>
        <w:t xml:space="preserve"> resides at the heart of any critical praxis, one that, he argues, </w:t>
      </w:r>
      <w:r w:rsidRPr="008644EE">
        <w:rPr>
          <w:rStyle w:val="Emphasis"/>
        </w:rPr>
        <w:t>movements sometimes ignore at their peril</w:t>
      </w:r>
      <w:r w:rsidRPr="008644EE">
        <w:rPr>
          <w:rStyle w:val="StyleUnderline"/>
        </w:rPr>
        <w:t>.</w:t>
      </w:r>
      <w:r w:rsidRPr="008644EE">
        <w:rPr>
          <w:sz w:val="16"/>
        </w:rPr>
        <w:t xml:space="preserve"> Capitalism, he writes: </w:t>
      </w:r>
    </w:p>
    <w:p w:rsidR="00F4746B" w:rsidRPr="008644EE" w:rsidRDefault="00F4746B" w:rsidP="00F4746B">
      <w:pPr>
        <w:rPr>
          <w:sz w:val="16"/>
        </w:rPr>
      </w:pPr>
      <w:r w:rsidRPr="008644EE">
        <w:rPr>
          <w:rStyle w:val="StyleUnderline"/>
        </w:rPr>
        <w:t xml:space="preserve">[d]emands that all singularity must be either evaded or crushed in specialist apparatuses and frames of reference. </w:t>
      </w:r>
      <w:r w:rsidRPr="008644EE">
        <w:rPr>
          <w:sz w:val="16"/>
        </w:rPr>
        <w:t>Therefore, it endeavors to manage the worlds of childhood, love, art, as well as everything associated with madness, pain death, or a feeling of being lost in the Cosmos</w:t>
      </w:r>
      <w:proofErr w:type="gramStart"/>
      <w:r w:rsidRPr="008644EE">
        <w:rPr>
          <w:sz w:val="16"/>
        </w:rPr>
        <w:t>. . . .</w:t>
      </w:r>
      <w:proofErr w:type="gramEnd"/>
      <w:r w:rsidRPr="008644EE">
        <w:rPr>
          <w:sz w:val="16"/>
        </w:rPr>
        <w:t xml:space="preserve"> </w:t>
      </w:r>
      <w:r w:rsidRPr="008644EE">
        <w:rPr>
          <w:rStyle w:val="StyleUnderline"/>
        </w:rPr>
        <w:t>Capitalistic subjectivity seeks to gain power by control- ling and neutralizing the maximum number of existential refrains.</w:t>
      </w:r>
      <w:r w:rsidRPr="008644EE">
        <w:rPr>
          <w:sz w:val="16"/>
        </w:rPr>
        <w:t xml:space="preserve"> (50) </w:t>
      </w:r>
    </w:p>
    <w:p w:rsidR="00F4746B" w:rsidRPr="009D0676" w:rsidRDefault="00F4746B" w:rsidP="00F4746B">
      <w:pPr>
        <w:rPr>
          <w:sz w:val="16"/>
        </w:rPr>
      </w:pPr>
      <w:r w:rsidRPr="008644EE">
        <w:rPr>
          <w:rStyle w:val="StyleUnderline"/>
        </w:rPr>
        <w:t xml:space="preserve">Medical and therapeutic apparatuses neutralise the singularity of the voice— </w:t>
      </w:r>
      <w:r w:rsidRPr="0053472F">
        <w:rPr>
          <w:rStyle w:val="Emphasis"/>
          <w:highlight w:val="green"/>
        </w:rPr>
        <w:t>flattening its thisness and multiplicity</w:t>
      </w:r>
      <w:r w:rsidRPr="009D0676">
        <w:rPr>
          <w:sz w:val="16"/>
        </w:rPr>
        <w:t xml:space="preserve"> (its redundancies, fissures, and connec- tions) </w:t>
      </w:r>
      <w:r w:rsidRPr="008644EE">
        <w:rPr>
          <w:rStyle w:val="StyleUnderline"/>
        </w:rPr>
        <w:t>into humdrum binaries of normal/abnormal that can be represented and managed without remainder.</w:t>
      </w:r>
      <w:r w:rsidRPr="009D0676">
        <w:rPr>
          <w:sz w:val="16"/>
        </w:rPr>
        <w:t xml:space="preserve"> Within this sterilised ecology, talking heads and trolls flourish but precarious forms of life get crushed in binaries such as self-hatred or self-acceptance. </w:t>
      </w:r>
    </w:p>
    <w:p w:rsidR="00F4746B" w:rsidRPr="009D0676" w:rsidRDefault="00F4746B" w:rsidP="00F4746B">
      <w:pPr>
        <w:rPr>
          <w:sz w:val="16"/>
          <w:szCs w:val="16"/>
        </w:rPr>
      </w:pPr>
      <w:r w:rsidRPr="009D0676">
        <w:rPr>
          <w:sz w:val="16"/>
          <w:szCs w:val="16"/>
        </w:rPr>
        <w:t xml:space="preserve">Guattari’s simplest example of a refrain is the songbird that creates a terri- tory—a space of existence and belonging—through a chirping, singular rep- etition. It is noteworthy that the use of neonicotinoid insecticides and general ecological collapse has decimated the North American songbird population since the ’70s, effectively silencing a vast choir of refrains (Pindar and Sutton 2000, 7). Across the same period, measures of neoliberal austerity have ren- dered the material worlds of disability communities increasingly bare, unin- habitable, austere (Goodley 2014; McRuer 2018). Taking these uninhabitable environments as evidence of pathological maladaptation, so-called special- ists and armchair specialists pollute social and mental ecologies with endless repetitions of disableist and eugenic drivel, eroding the cultural imagination until an existence of disabled life outside of normative frameworks is hardly thinkable, yet alone liveable! Here, pollution manifests in noise rather than in silence, but it can result in a similar existential contraction where people can lack support of numerous kinds to generate or experiment with refrains. It is thus not only inefficiencies of the voice but vectors of subjectivity that are at stake in the discussion of fluency—the sites where new modes of subjectivity, intersubjectivity, and kinship might be cultivated. It is possible for dysfluency to mobilise a line of flight, though wobbly and uncertain. </w:t>
      </w:r>
    </w:p>
    <w:p w:rsidR="00F4746B" w:rsidRPr="009D0676" w:rsidRDefault="00F4746B" w:rsidP="00F4746B">
      <w:pPr>
        <w:rPr>
          <w:sz w:val="16"/>
        </w:rPr>
      </w:pPr>
      <w:r w:rsidRPr="0053472F">
        <w:rPr>
          <w:rStyle w:val="StyleUnderline"/>
          <w:highlight w:val="green"/>
        </w:rPr>
        <w:t>To maintain</w:t>
      </w:r>
      <w:r w:rsidRPr="009D0676">
        <w:rPr>
          <w:rStyle w:val="StyleUnderline"/>
        </w:rPr>
        <w:t xml:space="preserve"> at least the </w:t>
      </w:r>
      <w:r w:rsidRPr="0053472F">
        <w:rPr>
          <w:rStyle w:val="StyleUnderline"/>
          <w:highlight w:val="green"/>
        </w:rPr>
        <w:t>fiction of transparent flow depends on</w:t>
      </w:r>
      <w:r w:rsidRPr="009D0676">
        <w:rPr>
          <w:rStyle w:val="StyleUnderline"/>
        </w:rPr>
        <w:t xml:space="preserve"> the con- tinual upkeep of communication channels: </w:t>
      </w:r>
      <w:r w:rsidRPr="009D0676">
        <w:rPr>
          <w:rStyle w:val="Emphasis"/>
        </w:rPr>
        <w:t xml:space="preserve">dredging </w:t>
      </w:r>
      <w:r w:rsidRPr="0053472F">
        <w:rPr>
          <w:rStyle w:val="Emphasis"/>
          <w:highlight w:val="green"/>
        </w:rPr>
        <w:t>biopolitical debris and streamlining</w:t>
      </w:r>
      <w:r w:rsidRPr="009D0676">
        <w:rPr>
          <w:rStyle w:val="Emphasis"/>
        </w:rPr>
        <w:t xml:space="preserve"> the environment</w:t>
      </w:r>
      <w:r w:rsidRPr="009D0676">
        <w:rPr>
          <w:rStyle w:val="StyleUnderline"/>
        </w:rPr>
        <w:t>.</w:t>
      </w:r>
      <w:r w:rsidRPr="009D0676">
        <w:rPr>
          <w:sz w:val="16"/>
        </w:rPr>
        <w:t xml:space="preserve"> Robert McRuer and Anna Mollow (2012, 30) argue that </w:t>
      </w:r>
      <w:r w:rsidRPr="009D0676">
        <w:rPr>
          <w:rStyle w:val="StyleUnderline"/>
        </w:rPr>
        <w:t xml:space="preserve">“[n]eoliberal capital is fascinated in general with the ways that subgroups </w:t>
      </w:r>
      <w:r w:rsidRPr="009D0676">
        <w:rPr>
          <w:rStyle w:val="Emphasis"/>
        </w:rPr>
        <w:t>might be made more profitable and less dangerous</w:t>
      </w:r>
      <w:r w:rsidRPr="009D0676">
        <w:rPr>
          <w:rStyle w:val="StyleUnderline"/>
        </w:rPr>
        <w:t xml:space="preserve"> or disruptive</w:t>
      </w:r>
      <w:r w:rsidRPr="009D0676">
        <w:rPr>
          <w:sz w:val="16"/>
        </w:rPr>
        <w:t xml:space="preserve">” (emphasis in original). </w:t>
      </w:r>
      <w:r w:rsidRPr="0053472F">
        <w:rPr>
          <w:rStyle w:val="StyleUnderline"/>
          <w:highlight w:val="green"/>
        </w:rPr>
        <w:t xml:space="preserve">Eugenics itself has always been a project of </w:t>
      </w:r>
      <w:r w:rsidRPr="0053472F">
        <w:rPr>
          <w:rStyle w:val="Emphasis"/>
          <w:highlight w:val="green"/>
        </w:rPr>
        <w:t>streamlining life</w:t>
      </w:r>
      <w:r w:rsidRPr="009D0676">
        <w:rPr>
          <w:rStyle w:val="Emphasis"/>
        </w:rPr>
        <w:t>,</w:t>
      </w:r>
      <w:r w:rsidRPr="009D0676">
        <w:rPr>
          <w:rStyle w:val="StyleUnderline"/>
        </w:rPr>
        <w:t xml:space="preserve"> and accordingly </w:t>
      </w:r>
      <w:r w:rsidRPr="009D0676">
        <w:rPr>
          <w:rStyle w:val="Emphasis"/>
        </w:rPr>
        <w:t>traffics in problems of fluid dynamics</w:t>
      </w:r>
      <w:r w:rsidRPr="009D0676">
        <w:rPr>
          <w:rStyle w:val="StyleUnderline"/>
        </w:rPr>
        <w:t xml:space="preserve"> such as turbulence and flow.</w:t>
      </w:r>
      <w:r w:rsidRPr="009D0676">
        <w:rPr>
          <w:sz w:val="16"/>
        </w:rPr>
        <w:t xml:space="preserve"> It both </w:t>
      </w:r>
      <w:r w:rsidRPr="009D0676">
        <w:rPr>
          <w:rStyle w:val="StyleUnderline"/>
        </w:rPr>
        <w:t xml:space="preserve">annihilates unpredictable (and thus coded dangerous) vortices of life and </w:t>
      </w:r>
      <w:r w:rsidRPr="009D0676">
        <w:rPr>
          <w:rStyle w:val="Emphasis"/>
        </w:rPr>
        <w:t>guides them back into productive flows</w:t>
      </w:r>
      <w:r w:rsidRPr="009D0676">
        <w:rPr>
          <w:rStyle w:val="StyleUnderline"/>
        </w:rPr>
        <w:t>.</w:t>
      </w:r>
      <w:r w:rsidRPr="009D0676">
        <w:rPr>
          <w:sz w:val="16"/>
        </w:rPr>
        <w:t xml:space="preserve"> Perhaps, then, the fear of the dysfluent eddy that circulates time and meaning out of place is more a fear of what Guattari (2000, 45) calls “counter-repetition”: a vector of subjectivisation that “runs counter to the ‘normal’ order of things . . . an intensive given which invokes other intensities to form new existential con- figurations.” A counterrepetition reworks an event to introduce a difference within repetition and release the virtual potentials of an assemblage. </w:t>
      </w:r>
      <w:r w:rsidRPr="009D0676">
        <w:rPr>
          <w:rStyle w:val="StyleUnderline"/>
        </w:rPr>
        <w:t>There are political and existential questions at stake that are difficult even to articu- late within a surge of cheap talk: What might a dysfluent event become if not immediately managed within technocratic channels of communication? How might we relate differently? What might we become?</w:t>
      </w:r>
      <w:r w:rsidRPr="009D0676">
        <w:rPr>
          <w:sz w:val="16"/>
        </w:rPr>
        <w:t xml:space="preserve"> </w:t>
      </w:r>
      <w:r w:rsidRPr="009D0676">
        <w:rPr>
          <w:rStyle w:val="StyleUnderline"/>
        </w:rPr>
        <w:t>Dysfluency is interesting not as a case study of breakdown but as a disclosure of the asym- metries of power and the declensions of freedom that structure our collective environments of speech.</w:t>
      </w:r>
      <w:r w:rsidRPr="009D0676">
        <w:rPr>
          <w:sz w:val="16"/>
        </w:rPr>
        <w:t xml:space="preserve"> </w:t>
      </w:r>
    </w:p>
    <w:p w:rsidR="00F4746B" w:rsidRPr="00722FCA" w:rsidRDefault="00F4746B" w:rsidP="00F4746B">
      <w:pPr>
        <w:rPr>
          <w:u w:val="single"/>
        </w:rPr>
      </w:pPr>
      <w:r w:rsidRPr="009D0676">
        <w:rPr>
          <w:sz w:val="16"/>
        </w:rPr>
        <w:t xml:space="preserve">There is one final question proper to address in the introduction: Why focus on neoliberalism? The production of fluent speech, let alone its function as passcode into the polis, is a phenomenon that stretches across the history of Western philosophy. Why not Aristotle, who posits an ideal human form? Why not Locke or Dewey, who long for perfect communication? Why not Hobbes, so fearful of the multiple voice? That there are many starting points for a project to dethrone the head speaks to the head’s instability. Neverthe- less, I focus on neoliberalism for two primary reasons. First, </w:t>
      </w:r>
      <w:r w:rsidRPr="0053472F">
        <w:rPr>
          <w:rStyle w:val="Emphasis"/>
          <w:highlight w:val="green"/>
        </w:rPr>
        <w:t>neoliberalism arguably is the power to govern life</w:t>
      </w:r>
      <w:r w:rsidRPr="0053472F">
        <w:rPr>
          <w:rStyle w:val="StyleUnderline"/>
          <w:highlight w:val="green"/>
        </w:rPr>
        <w:t xml:space="preserve"> via the excitation and control of mass assemblages of communicative bodies</w:t>
      </w:r>
      <w:r w:rsidRPr="0053472F">
        <w:rPr>
          <w:rStyle w:val="StyleUnderline"/>
        </w:rPr>
        <w:t>, and while the nomenclature</w:t>
      </w:r>
      <w:r w:rsidRPr="009D0676">
        <w:rPr>
          <w:rStyle w:val="StyleUnderline"/>
        </w:rPr>
        <w:t xml:space="preserve"> around the current iteration of capitalism varies, for the sake of simplicity, I will refer to it as “info-capitalism.”</w:t>
      </w:r>
      <w:r w:rsidRPr="009D0676">
        <w:rPr>
          <w:sz w:val="16"/>
        </w:rPr>
        <w:t xml:space="preserve">1 </w:t>
      </w:r>
      <w:r w:rsidRPr="009D0676">
        <w:rPr>
          <w:rStyle w:val="StyleUnderline"/>
        </w:rPr>
        <w:t xml:space="preserve">Neoliberalism is what I call an “info-therapeutic” regime, the very machinery of cheap talk. Related, and second, I hope to contribute a “history of the present” (Foucault 1995, 31) that might help us attend to the </w:t>
      </w:r>
      <w:r w:rsidRPr="009D0676">
        <w:rPr>
          <w:rStyle w:val="Emphasis"/>
        </w:rPr>
        <w:t>political-existential-ecological urgency</w:t>
      </w:r>
      <w:r w:rsidRPr="009D0676">
        <w:rPr>
          <w:rStyle w:val="StyleUnderline"/>
        </w:rPr>
        <w:t xml:space="preserve"> of our current moment. </w:t>
      </w:r>
    </w:p>
    <w:p w:rsidR="00F4746B" w:rsidRPr="00EC7C93" w:rsidRDefault="00F4746B" w:rsidP="00F4746B">
      <w:pPr>
        <w:pStyle w:val="Heading4"/>
      </w:pPr>
      <w:r>
        <w:t>Our alternative is crip negativity – an ethics of refusal as a mode of accountability in the face of the affs politics.</w:t>
      </w:r>
    </w:p>
    <w:p w:rsidR="00F4746B" w:rsidRDefault="00F4746B" w:rsidP="00F4746B">
      <w:r>
        <w:rPr>
          <w:rStyle w:val="Style13ptBold"/>
        </w:rPr>
        <w:t xml:space="preserve">Smilges’23 </w:t>
      </w:r>
      <w:r>
        <w:t>|Ph.D, A</w:t>
      </w:r>
      <w:r w:rsidRPr="00DB7A82">
        <w:t>ssistant professor of English language and literatures at the University of British Columbia</w:t>
      </w:r>
      <w:r>
        <w:t>.</w:t>
      </w:r>
    </w:p>
    <w:p w:rsidR="00F4746B" w:rsidRPr="00EC7C93" w:rsidRDefault="00F4746B" w:rsidP="00F4746B">
      <w:r>
        <w:t xml:space="preserve">Smilges, J. Logan. “Cripping Critique” in </w:t>
      </w:r>
      <w:r w:rsidRPr="00EC7C93">
        <w:rPr>
          <w:i/>
          <w:iCs/>
        </w:rPr>
        <w:t>Crip Negativity</w:t>
      </w:r>
      <w:r w:rsidRPr="00EC7C93">
        <w:t>. University of Minnesota Press, 2023. Project MUSE. muse.jhu.edu/book/103512</w:t>
      </w:r>
      <w:r>
        <w:t>|</w:t>
      </w:r>
    </w:p>
    <w:p w:rsidR="00F4746B" w:rsidRPr="00270408" w:rsidRDefault="00F4746B" w:rsidP="00F4746B">
      <w:pPr>
        <w:rPr>
          <w:sz w:val="16"/>
        </w:rPr>
      </w:pPr>
      <w:r w:rsidRPr="00270408">
        <w:rPr>
          <w:sz w:val="16"/>
        </w:rPr>
        <w:t xml:space="preserve">Crip negativity can be about the bad feelings we bear toward a culture of detachment, toward a lack of feelings that precipitates our own bad feelings. </w:t>
      </w:r>
      <w:r w:rsidRPr="00270408">
        <w:rPr>
          <w:rStyle w:val="Emphasis"/>
        </w:rPr>
        <w:t>Ableism is sometimes just a fancy word for a society that doesn’t give a fuck.</w:t>
      </w:r>
      <w:r w:rsidRPr="00270408">
        <w:rPr>
          <w:sz w:val="16"/>
        </w:rPr>
        <w:t xml:space="preserve"> </w:t>
      </w:r>
      <w:r w:rsidRPr="00BA1609">
        <w:rPr>
          <w:rStyle w:val="StyleUnderline"/>
          <w:highlight w:val="green"/>
        </w:rPr>
        <w:t>Crip negativity is</w:t>
      </w:r>
      <w:r w:rsidRPr="00270408">
        <w:rPr>
          <w:rStyle w:val="StyleUnderline"/>
        </w:rPr>
        <w:t xml:space="preserve"> sometimes just a fancy phrase for how it feels to never have been given a fuck about</w:t>
      </w:r>
      <w:r w:rsidRPr="00270408">
        <w:rPr>
          <w:sz w:val="16"/>
        </w:rPr>
        <w:t xml:space="preserve"> or to know the damage caused to others when no fucks are given. In this sense, a crip negative methodology can </w:t>
      </w:r>
      <w:r w:rsidRPr="00270408">
        <w:rPr>
          <w:rStyle w:val="StyleUnderline"/>
        </w:rPr>
        <w:t xml:space="preserve">sometimes be </w:t>
      </w:r>
      <w:r w:rsidRPr="00BA1609">
        <w:rPr>
          <w:rStyle w:val="StyleUnderline"/>
          <w:highlight w:val="green"/>
        </w:rPr>
        <w:t>a mode of critique</w:t>
      </w:r>
      <w:r w:rsidRPr="00270408">
        <w:rPr>
          <w:rStyle w:val="StyleUnderline"/>
        </w:rPr>
        <w:t xml:space="preserve">, a tool for </w:t>
      </w:r>
      <w:r w:rsidRPr="00BA1609">
        <w:rPr>
          <w:rStyle w:val="StyleUnderline"/>
          <w:highlight w:val="green"/>
        </w:rPr>
        <w:t>calling out the</w:t>
      </w:r>
      <w:r w:rsidRPr="00270408">
        <w:rPr>
          <w:rStyle w:val="StyleUnderline"/>
        </w:rPr>
        <w:t xml:space="preserve"> affective </w:t>
      </w:r>
      <w:r w:rsidRPr="00BA1609">
        <w:rPr>
          <w:rStyle w:val="StyleUnderline"/>
          <w:highlight w:val="green"/>
        </w:rPr>
        <w:t xml:space="preserve">norms that </w:t>
      </w:r>
      <w:r w:rsidRPr="00BA1609">
        <w:rPr>
          <w:rStyle w:val="Emphasis"/>
          <w:highlight w:val="green"/>
        </w:rPr>
        <w:t>sustain a culture</w:t>
      </w:r>
      <w:r w:rsidRPr="00BA1609">
        <w:rPr>
          <w:rStyle w:val="StyleUnderline"/>
          <w:highlight w:val="green"/>
        </w:rPr>
        <w:t xml:space="preserve"> of detachment</w:t>
      </w:r>
      <w:r w:rsidRPr="00270408">
        <w:rPr>
          <w:rStyle w:val="StyleUnderline"/>
        </w:rPr>
        <w:t xml:space="preserve"> and for calling in disabled and nondisabled people alike who wield the category of disability to silence others’ bad crip feelings.</w:t>
      </w:r>
      <w:r w:rsidRPr="00270408">
        <w:rPr>
          <w:sz w:val="16"/>
        </w:rPr>
        <w:t xml:space="preserve"> </w:t>
      </w:r>
      <w:r w:rsidRPr="00BA1609">
        <w:rPr>
          <w:rStyle w:val="Emphasis"/>
          <w:highlight w:val="green"/>
        </w:rPr>
        <w:t xml:space="preserve">This is </w:t>
      </w:r>
      <w:r w:rsidRPr="00BA1609">
        <w:rPr>
          <w:rStyle w:val="Emphasis"/>
        </w:rPr>
        <w:t>crip</w:t>
      </w:r>
      <w:r w:rsidRPr="00270408">
        <w:rPr>
          <w:rStyle w:val="Emphasis"/>
        </w:rPr>
        <w:t xml:space="preserve"> negativity as </w:t>
      </w:r>
      <w:r w:rsidRPr="00BA1609">
        <w:rPr>
          <w:rStyle w:val="Emphasis"/>
          <w:highlight w:val="green"/>
        </w:rPr>
        <w:t>a mode of accountability.</w:t>
      </w:r>
      <w:r w:rsidRPr="00270408">
        <w:rPr>
          <w:sz w:val="16"/>
        </w:rPr>
        <w:t xml:space="preserve"> </w:t>
      </w:r>
      <w:r w:rsidRPr="00270408">
        <w:rPr>
          <w:rStyle w:val="StyleUnderline"/>
        </w:rPr>
        <w:t>Critique toward correction.</w:t>
      </w:r>
      <w:r w:rsidRPr="00270408">
        <w:rPr>
          <w:sz w:val="16"/>
        </w:rPr>
        <w:t xml:space="preserve"> Using our own bad crip feelings to reveal the conditions that cause them.</w:t>
      </w:r>
    </w:p>
    <w:p w:rsidR="00F4746B" w:rsidRPr="00290910" w:rsidRDefault="00F4746B" w:rsidP="00F4746B">
      <w:pPr>
        <w:rPr>
          <w:u w:val="single"/>
        </w:rPr>
      </w:pPr>
      <w:r w:rsidRPr="00270408">
        <w:rPr>
          <w:sz w:val="16"/>
        </w:rPr>
        <w:t xml:space="preserve">This mode of accountability notwithstanding, a crip negative </w:t>
      </w:r>
      <w:r w:rsidRPr="00270408">
        <w:rPr>
          <w:rStyle w:val="StyleUnderline"/>
        </w:rPr>
        <w:t>methodology is not reducible to critique.</w:t>
      </w:r>
      <w:r w:rsidRPr="00270408">
        <w:rPr>
          <w:sz w:val="16"/>
        </w:rPr>
        <w:t xml:space="preserve"> Crip negativity is critical, to be sure, and can at times be called on for the purpose of critique, but crip negativity </w:t>
      </w:r>
      <w:r w:rsidRPr="00270408">
        <w:rPr>
          <w:rStyle w:val="StyleUnderline"/>
        </w:rPr>
        <w:t>does not lend itself only to the modes of critique generally espoused under the banner of negativity.</w:t>
      </w:r>
      <w:r w:rsidRPr="00270408">
        <w:rPr>
          <w:sz w:val="16"/>
        </w:rPr>
        <w:t xml:space="preserve"> I am thinking especially of queer theory’s </w:t>
      </w:r>
      <w:r w:rsidRPr="00270408">
        <w:rPr>
          <w:rStyle w:val="StyleUnderline"/>
        </w:rPr>
        <w:t>antisocial thesis</w:t>
      </w:r>
      <w:r w:rsidRPr="00270408">
        <w:rPr>
          <w:sz w:val="16"/>
        </w:rPr>
        <w:t xml:space="preserve"> introduced in chapter1, which </w:t>
      </w:r>
      <w:r w:rsidRPr="00270408">
        <w:rPr>
          <w:rStyle w:val="StyleUnderline"/>
        </w:rPr>
        <w:t>risks overstating the enlivening possibilities of abjection.</w:t>
      </w:r>
      <w:r w:rsidRPr="00270408">
        <w:rPr>
          <w:sz w:val="16"/>
        </w:rPr>
        <w:t xml:space="preserve"> Lee Edelman proposes “enlarging the inhuman” as a practice of queer negativity intended to illuminate the violence of humanism (2004, 152). However, the </w:t>
      </w:r>
      <w:r w:rsidRPr="00BA1609">
        <w:rPr>
          <w:rStyle w:val="Emphasis"/>
          <w:highlight w:val="green"/>
        </w:rPr>
        <w:t>desirability of inhumanity is checked by its implicit ascription to disabled</w:t>
      </w:r>
      <w:r w:rsidRPr="00270408">
        <w:rPr>
          <w:rStyle w:val="Emphasis"/>
        </w:rPr>
        <w:t>, poor, and racialized people.</w:t>
      </w:r>
      <w:r w:rsidRPr="00270408">
        <w:rPr>
          <w:sz w:val="16"/>
        </w:rPr>
        <w:t xml:space="preserve"> </w:t>
      </w:r>
      <w:r w:rsidRPr="00270408">
        <w:rPr>
          <w:rStyle w:val="StyleUnderline"/>
        </w:rPr>
        <w:t xml:space="preserve">The antisocial thesis perpetually funnels its post-structuralist critique toward </w:t>
      </w:r>
      <w:r w:rsidRPr="00BA1609">
        <w:rPr>
          <w:rStyle w:val="StyleUnderline"/>
        </w:rPr>
        <w:t>a</w:t>
      </w:r>
      <w:r w:rsidRPr="00270408">
        <w:rPr>
          <w:rStyle w:val="StyleUnderline"/>
        </w:rPr>
        <w:t xml:space="preserve"> project of resignifying abjection</w:t>
      </w:r>
      <w:r w:rsidRPr="00270408">
        <w:rPr>
          <w:sz w:val="16"/>
        </w:rPr>
        <w:t xml:space="preserve"> (as “a haunting, destructive excess”) rather than disavowing abjection altogether (153). </w:t>
      </w:r>
      <w:r w:rsidRPr="00BA1609">
        <w:rPr>
          <w:rStyle w:val="Emphasis"/>
          <w:szCs w:val="26"/>
          <w:highlight w:val="green"/>
        </w:rPr>
        <w:t>Efforts to resignify or reclaim inhumanity inadvertently uphold a</w:t>
      </w:r>
      <w:r w:rsidRPr="00270408">
        <w:rPr>
          <w:rStyle w:val="Emphasis"/>
          <w:szCs w:val="26"/>
        </w:rPr>
        <w:t xml:space="preserve"> plasticized and </w:t>
      </w:r>
      <w:r w:rsidRPr="00BA1609">
        <w:rPr>
          <w:rStyle w:val="Emphasis"/>
          <w:szCs w:val="26"/>
          <w:highlight w:val="green"/>
        </w:rPr>
        <w:t>plasticizing economy of humanness, wherein all</w:t>
      </w:r>
      <w:r w:rsidRPr="00270408">
        <w:rPr>
          <w:rStyle w:val="Emphasis"/>
          <w:szCs w:val="26"/>
        </w:rPr>
        <w:t xml:space="preserve"> variations and </w:t>
      </w:r>
      <w:r w:rsidRPr="00BA1609">
        <w:rPr>
          <w:rStyle w:val="Emphasis"/>
          <w:szCs w:val="26"/>
          <w:highlight w:val="green"/>
        </w:rPr>
        <w:t>degrees of humanity are speciated on a sliding scale toward white cis-hetero-ablenormativity</w:t>
      </w:r>
      <w:r w:rsidRPr="00270408">
        <w:rPr>
          <w:sz w:val="16"/>
        </w:rPr>
        <w:t xml:space="preserve"> (Jackson 2020). </w:t>
      </w:r>
      <w:r w:rsidRPr="00BA1609">
        <w:rPr>
          <w:rStyle w:val="StyleUnderline"/>
          <w:highlight w:val="green"/>
        </w:rPr>
        <w:t>Crip negativity</w:t>
      </w:r>
      <w:r w:rsidRPr="00270408">
        <w:rPr>
          <w:rStyle w:val="StyleUnderline"/>
        </w:rPr>
        <w:t xml:space="preserve">, by contrast, </w:t>
      </w:r>
      <w:r w:rsidRPr="00BA1609">
        <w:rPr>
          <w:rStyle w:val="StyleUnderline"/>
          <w:highlight w:val="green"/>
        </w:rPr>
        <w:t>declines to work within this project</w:t>
      </w:r>
      <w:r w:rsidRPr="00270408">
        <w:rPr>
          <w:rStyle w:val="StyleUnderline"/>
        </w:rPr>
        <w:t xml:space="preserve"> of intra-human speciation.</w:t>
      </w:r>
      <w:r w:rsidRPr="00270408">
        <w:rPr>
          <w:sz w:val="16"/>
        </w:rPr>
        <w:t xml:space="preserve"> </w:t>
      </w:r>
      <w:r w:rsidRPr="00270408">
        <w:rPr>
          <w:rStyle w:val="StyleUnderline"/>
        </w:rPr>
        <w:t xml:space="preserve">Instead, the </w:t>
      </w:r>
      <w:r w:rsidRPr="00BA1609">
        <w:rPr>
          <w:rStyle w:val="StyleUnderline"/>
          <w:highlight w:val="green"/>
        </w:rPr>
        <w:t>affective spacetimes generated by bad crip feelings make room for refusal on multiple scales</w:t>
      </w:r>
      <w:r w:rsidRPr="00270408">
        <w:rPr>
          <w:rStyle w:val="StyleUnderline"/>
        </w:rPr>
        <w:t xml:space="preserve">, including the </w:t>
      </w:r>
      <w:r w:rsidRPr="00270408">
        <w:rPr>
          <w:rStyle w:val="Emphasis"/>
        </w:rPr>
        <w:t>refusal of humanist logics</w:t>
      </w:r>
      <w:r w:rsidRPr="00270408">
        <w:rPr>
          <w:rStyle w:val="StyleUnderline"/>
        </w:rPr>
        <w:t xml:space="preserve"> and the refusal of the labor of critique.</w:t>
      </w:r>
    </w:p>
    <w:p w:rsidR="005D388F" w:rsidRDefault="005B6800" w:rsidP="005B6800">
      <w:pPr>
        <w:pStyle w:val="Heading3"/>
      </w:pPr>
      <w:r>
        <w:t>1NC---Case</w:t>
      </w:r>
    </w:p>
    <w:p w:rsidR="005B6800" w:rsidRPr="005B6800" w:rsidRDefault="005B6800" w:rsidP="005B6800">
      <w:pPr>
        <w:pStyle w:val="Analytics"/>
      </w:pPr>
      <w:r>
        <w:t xml:space="preserve">Vote neg on presumption – “queer radical ecology” means literally nothing against fascism – Trump is still going to pass death laws and merely having “conversations” does zero to counter it </w:t>
      </w:r>
    </w:p>
    <w:p w:rsidR="005B6800" w:rsidRPr="00067B79" w:rsidRDefault="005B6800" w:rsidP="005B6800">
      <w:pPr>
        <w:pStyle w:val="Heading4"/>
      </w:pPr>
      <w:r>
        <w:t xml:space="preserve">Queer rejection of the state absent a commitment to political change results in </w:t>
      </w:r>
      <w:r w:rsidRPr="00472A40">
        <w:rPr>
          <w:u w:val="single"/>
        </w:rPr>
        <w:t>nothing</w:t>
      </w:r>
      <w:r>
        <w:t xml:space="preserve"> – absent a telos to guide their political vision, they devolve into “tactics” debates that don’t transform oppression</w:t>
      </w:r>
    </w:p>
    <w:p w:rsidR="005B6800" w:rsidRPr="005B6800" w:rsidRDefault="005B6800" w:rsidP="005B6800">
      <w:r w:rsidRPr="008A2D19">
        <w:t xml:space="preserve">Eric </w:t>
      </w:r>
      <w:r w:rsidRPr="008A2D19">
        <w:rPr>
          <w:rStyle w:val="Style13ptBold"/>
        </w:rPr>
        <w:t>Kerl</w:t>
      </w:r>
      <w:r>
        <w:t xml:space="preserve">, socialist activist whose writings have appeared in Socialist Worker and International Socialist Review, “Contemporary anarchism,” </w:t>
      </w:r>
      <w:r w:rsidRPr="008A2D19">
        <w:rPr>
          <w:rStyle w:val="Style13ptBold"/>
        </w:rPr>
        <w:t>’10</w:t>
      </w:r>
      <w:r>
        <w:t xml:space="preserve">, </w:t>
      </w:r>
      <w:r w:rsidRPr="008A2D19">
        <w:t>http://isreview.org/issue/72/contemporary-anarchism</w:t>
      </w:r>
    </w:p>
    <w:p w:rsidR="005B6800" w:rsidRPr="008A2D19" w:rsidRDefault="005B6800" w:rsidP="005B6800">
      <w:r w:rsidRPr="008A2D19">
        <w:t xml:space="preserve">By the end of the decade, anarchism had established itself as a provocative, radical opposition to the hegemony of pop culture and the suburban conservatism of Reagan and Thatcher’s worldview. At the same time, </w:t>
      </w:r>
      <w:r w:rsidRPr="0078572C">
        <w:rPr>
          <w:highlight w:val="green"/>
          <w:u w:val="single"/>
        </w:rPr>
        <w:t>anarchist ideas were reduced to</w:t>
      </w:r>
      <w:r w:rsidRPr="0078572C">
        <w:rPr>
          <w:highlight w:val="green"/>
        </w:rPr>
        <w:t xml:space="preserve"> </w:t>
      </w:r>
      <w:r w:rsidRPr="0078572C">
        <w:rPr>
          <w:highlight w:val="green"/>
          <w:u w:val="single"/>
        </w:rPr>
        <w:t>a</w:t>
      </w:r>
      <w:r w:rsidRPr="008A2D19">
        <w:t xml:space="preserve"> tiny </w:t>
      </w:r>
      <w:r w:rsidRPr="0078572C">
        <w:rPr>
          <w:highlight w:val="green"/>
          <w:u w:val="single"/>
        </w:rPr>
        <w:t>cultural milieu</w:t>
      </w:r>
      <w:r w:rsidRPr="0078572C">
        <w:rPr>
          <w:highlight w:val="green"/>
        </w:rPr>
        <w:t xml:space="preserve">, </w:t>
      </w:r>
      <w:r w:rsidRPr="0078572C">
        <w:rPr>
          <w:highlight w:val="green"/>
          <w:u w:val="single"/>
        </w:rPr>
        <w:t>stripped of</w:t>
      </w:r>
      <w:r w:rsidRPr="008A2D19">
        <w:t xml:space="preserve"> virtually all </w:t>
      </w:r>
      <w:r w:rsidRPr="0078572C">
        <w:rPr>
          <w:highlight w:val="green"/>
          <w:u w:val="single"/>
        </w:rPr>
        <w:t>class politics</w:t>
      </w:r>
      <w:r w:rsidRPr="008A2D19">
        <w:t xml:space="preserve">. In this context, </w:t>
      </w:r>
      <w:r w:rsidRPr="0078572C">
        <w:rPr>
          <w:highlight w:val="green"/>
          <w:u w:val="single"/>
        </w:rPr>
        <w:t>anarchism emphasized</w:t>
      </w:r>
      <w:r w:rsidRPr="00472A40">
        <w:rPr>
          <w:u w:val="single"/>
        </w:rPr>
        <w:t xml:space="preserve"> the politics of the </w:t>
      </w:r>
      <w:r w:rsidRPr="0078572C">
        <w:rPr>
          <w:highlight w:val="green"/>
          <w:u w:val="single"/>
        </w:rPr>
        <w:t>personal</w:t>
      </w:r>
      <w:r w:rsidRPr="008A2D19">
        <w:t xml:space="preserve">; veganism, </w:t>
      </w:r>
      <w:r w:rsidRPr="00472A40">
        <w:rPr>
          <w:u w:val="single"/>
        </w:rPr>
        <w:t xml:space="preserve">interpersonal </w:t>
      </w:r>
      <w:r w:rsidRPr="0078572C">
        <w:rPr>
          <w:highlight w:val="green"/>
          <w:u w:val="single"/>
        </w:rPr>
        <w:t>relations, and lifestyle choices</w:t>
      </w:r>
      <w:r w:rsidRPr="00472A40">
        <w:rPr>
          <w:u w:val="single"/>
        </w:rPr>
        <w:t>,</w:t>
      </w:r>
      <w:r w:rsidRPr="008A2D19">
        <w:t xml:space="preserve"> </w:t>
      </w:r>
      <w:r w:rsidRPr="00472A40">
        <w:rPr>
          <w:b/>
          <w:u w:val="single"/>
        </w:rPr>
        <w:t xml:space="preserve">rather than revolutionary class </w:t>
      </w:r>
      <w:r w:rsidRPr="00067B79">
        <w:rPr>
          <w:b/>
          <w:u w:val="single"/>
        </w:rPr>
        <w:t>politics</w:t>
      </w:r>
      <w:r w:rsidRPr="00067B79">
        <w:t xml:space="preserve">. </w:t>
      </w:r>
      <w:r w:rsidRPr="00067B79">
        <w:rPr>
          <w:u w:val="single"/>
        </w:rPr>
        <w:t>The failure of anarchism to</w:t>
      </w:r>
      <w:r w:rsidRPr="00067B79">
        <w:t xml:space="preserve"> convincingly </w:t>
      </w:r>
      <w:r w:rsidRPr="00067B79">
        <w:rPr>
          <w:u w:val="single"/>
        </w:rPr>
        <w:t>offer a coherent strategy for fighting oppression meant</w:t>
      </w:r>
      <w:r w:rsidRPr="00067B79">
        <w:t xml:space="preserve"> that </w:t>
      </w:r>
      <w:r w:rsidRPr="00067B79">
        <w:rPr>
          <w:u w:val="single"/>
        </w:rPr>
        <w:t>many turned to variants of identity politics</w:t>
      </w:r>
      <w:r w:rsidRPr="00067B79">
        <w:t>. Rather than a unified</w:t>
      </w:r>
      <w:r w:rsidRPr="008A2D19">
        <w:t xml:space="preserve"> movement, </w:t>
      </w:r>
      <w:r w:rsidRPr="0078572C">
        <w:rPr>
          <w:highlight w:val="green"/>
          <w:u w:val="single"/>
        </w:rPr>
        <w:t>this resulted in a</w:t>
      </w:r>
      <w:r w:rsidRPr="00472A40">
        <w:rPr>
          <w:u w:val="single"/>
        </w:rPr>
        <w:t xml:space="preserve">n </w:t>
      </w:r>
      <w:r w:rsidRPr="00472A40">
        <w:rPr>
          <w:b/>
          <w:u w:val="single"/>
        </w:rPr>
        <w:t xml:space="preserve">increasingly </w:t>
      </w:r>
      <w:r w:rsidRPr="0078572C">
        <w:rPr>
          <w:b/>
          <w:highlight w:val="green"/>
          <w:u w:val="single"/>
        </w:rPr>
        <w:t>disjointed</w:t>
      </w:r>
      <w:r w:rsidRPr="008A2D19">
        <w:t xml:space="preserve"> </w:t>
      </w:r>
      <w:r w:rsidRPr="00472A40">
        <w:rPr>
          <w:u w:val="single"/>
        </w:rPr>
        <w:t>residue of identity-based anarchisms</w:t>
      </w:r>
      <w:r w:rsidRPr="008A2D19">
        <w:t xml:space="preserve">; green anarchism, anarcha-feminism, anarchist people of color, </w:t>
      </w:r>
      <w:r w:rsidRPr="0078572C">
        <w:rPr>
          <w:b/>
          <w:highlight w:val="green"/>
          <w:u w:val="single"/>
        </w:rPr>
        <w:t>queer anarchism</w:t>
      </w:r>
      <w:r w:rsidRPr="008A2D19">
        <w:t xml:space="preserve">, etc. </w:t>
      </w:r>
      <w:r w:rsidRPr="00472A40">
        <w:rPr>
          <w:u w:val="single"/>
        </w:rPr>
        <w:t xml:space="preserve">Just </w:t>
      </w:r>
      <w:r w:rsidRPr="0078572C">
        <w:rPr>
          <w:highlight w:val="green"/>
          <w:u w:val="single"/>
        </w:rPr>
        <w:t>as</w:t>
      </w:r>
      <w:r w:rsidRPr="00472A40">
        <w:rPr>
          <w:u w:val="single"/>
        </w:rPr>
        <w:t xml:space="preserve"> the new </w:t>
      </w:r>
      <w:r w:rsidRPr="0078572C">
        <w:rPr>
          <w:highlight w:val="green"/>
          <w:u w:val="single"/>
        </w:rPr>
        <w:t>global justice movement was chalking up</w:t>
      </w:r>
      <w:r w:rsidRPr="008A2D19">
        <w:t xml:space="preserve"> some early </w:t>
      </w:r>
      <w:r w:rsidRPr="0078572C">
        <w:rPr>
          <w:highlight w:val="green"/>
          <w:u w:val="single"/>
        </w:rPr>
        <w:t>victories</w:t>
      </w:r>
      <w:r w:rsidRPr="0078572C">
        <w:rPr>
          <w:highlight w:val="green"/>
        </w:rPr>
        <w:t xml:space="preserve">, </w:t>
      </w:r>
      <w:r w:rsidRPr="0078572C">
        <w:rPr>
          <w:b/>
          <w:highlight w:val="green"/>
          <w:u w:val="single"/>
        </w:rPr>
        <w:t>anarchist org</w:t>
      </w:r>
      <w:r w:rsidRPr="00472A40">
        <w:rPr>
          <w:b/>
          <w:u w:val="single"/>
        </w:rPr>
        <w:t>anization</w:t>
      </w:r>
      <w:r w:rsidRPr="0078572C">
        <w:rPr>
          <w:b/>
          <w:highlight w:val="green"/>
          <w:u w:val="single"/>
        </w:rPr>
        <w:t>s were disappearing</w:t>
      </w:r>
      <w:r w:rsidRPr="00067B79">
        <w:t>.</w:t>
      </w:r>
      <w:r>
        <w:t xml:space="preserve"> </w:t>
      </w:r>
      <w:r w:rsidRPr="008A2D19">
        <w:t>A new global struggle—a new anarchism?</w:t>
      </w:r>
      <w:r>
        <w:t xml:space="preserve"> </w:t>
      </w:r>
      <w:r w:rsidRPr="008A2D19">
        <w:t xml:space="preserve">In 1994, the Zapatista uprising marked the beginning of a worldwide fight against the excesses of global capitalism. The growth of </w:t>
      </w:r>
      <w:r w:rsidRPr="00472A40">
        <w:rPr>
          <w:u w:val="single"/>
        </w:rPr>
        <w:t>neoliberalism</w:t>
      </w:r>
      <w:r w:rsidRPr="008A2D19">
        <w:t xml:space="preserve"> and global resistance </w:t>
      </w:r>
      <w:r w:rsidRPr="00472A40">
        <w:rPr>
          <w:u w:val="single"/>
        </w:rPr>
        <w:t>had a profound effect on anarchism internationally.</w:t>
      </w:r>
      <w:r w:rsidRPr="008A2D19">
        <w:t xml:space="preserve"> In the United States, where the few workplace fightbacks were largely isolated and beaten, the 1999 </w:t>
      </w:r>
      <w:r w:rsidRPr="00472A40">
        <w:rPr>
          <w:u w:val="single"/>
        </w:rPr>
        <w:t>Seattle</w:t>
      </w:r>
      <w:r w:rsidRPr="008A2D19">
        <w:t xml:space="preserve"> protests against the World Trade Organization offered a militant, dynamic way of fighting and immediately </w:t>
      </w:r>
      <w:r w:rsidRPr="00472A40">
        <w:rPr>
          <w:u w:val="single"/>
        </w:rPr>
        <w:t>became a touchstone for a revived anarchist movement</w:t>
      </w:r>
      <w:r w:rsidRPr="008A2D19">
        <w:t xml:space="preserve">. In this new context, </w:t>
      </w:r>
      <w:r w:rsidRPr="00472A40">
        <w:rPr>
          <w:u w:val="single"/>
        </w:rPr>
        <w:t xml:space="preserve">the central discussion within </w:t>
      </w:r>
      <w:r w:rsidRPr="0078572C">
        <w:rPr>
          <w:highlight w:val="green"/>
          <w:u w:val="single"/>
        </w:rPr>
        <w:t>anarchism was no longer about</w:t>
      </w:r>
      <w:r w:rsidRPr="0078572C">
        <w:rPr>
          <w:highlight w:val="green"/>
        </w:rPr>
        <w:t xml:space="preserve"> </w:t>
      </w:r>
      <w:r w:rsidRPr="0078572C">
        <w:rPr>
          <w:b/>
          <w:highlight w:val="green"/>
          <w:u w:val="single"/>
        </w:rPr>
        <w:t>the nature of oppression</w:t>
      </w:r>
      <w:r w:rsidRPr="008A2D19">
        <w:t xml:space="preserve">. </w:t>
      </w:r>
      <w:r w:rsidRPr="00472A40">
        <w:rPr>
          <w:u w:val="single"/>
        </w:rPr>
        <w:t>Instead</w:t>
      </w:r>
      <w:r w:rsidRPr="008A2D19">
        <w:t xml:space="preserve">, </w:t>
      </w:r>
      <w:r w:rsidRPr="0078572C">
        <w:rPr>
          <w:highlight w:val="green"/>
          <w:u w:val="single"/>
        </w:rPr>
        <w:t>protest tactics became the</w:t>
      </w:r>
      <w:r w:rsidRPr="00472A40">
        <w:rPr>
          <w:u w:val="single"/>
        </w:rPr>
        <w:t xml:space="preserve"> immediate </w:t>
      </w:r>
      <w:r w:rsidRPr="0078572C">
        <w:rPr>
          <w:highlight w:val="green"/>
          <w:u w:val="single"/>
        </w:rPr>
        <w:t>focus</w:t>
      </w:r>
      <w:r w:rsidRPr="008A2D19">
        <w:t>—how to recreate the success of Seattle during other meetings of world capitalist elites.</w:t>
      </w:r>
      <w:r>
        <w:t xml:space="preserve"> </w:t>
      </w:r>
      <w:r w:rsidRPr="00067B79">
        <w:rPr>
          <w:u w:val="single"/>
        </w:rPr>
        <w:t>This</w:t>
      </w:r>
      <w:r w:rsidRPr="008A2D19">
        <w:t xml:space="preserve"> new </w:t>
      </w:r>
      <w:r w:rsidRPr="00472A40">
        <w:rPr>
          <w:u w:val="single"/>
        </w:rPr>
        <w:t xml:space="preserve">emphasis on street tactics marked a </w:t>
      </w:r>
      <w:r w:rsidRPr="00472A40">
        <w:rPr>
          <w:b/>
          <w:u w:val="single"/>
        </w:rPr>
        <w:t>significant turn</w:t>
      </w:r>
      <w:r w:rsidRPr="00472A40">
        <w:rPr>
          <w:u w:val="single"/>
        </w:rPr>
        <w:t xml:space="preserve"> from debates on the roots of oppression</w:t>
      </w:r>
      <w:r w:rsidRPr="008A2D19">
        <w:t>. In fact, much of the global justice movement fostered an atmosphere hostile to political debate. Under the guise of building consensus, minority perspectives were systematically buried. While much of the movement was preoccupied with a “diversity of tactics,” little room was left to discuss the very real diversity of politics and ideas that existed in the movement. “The new movement did arrive, first in the pentecostal appearance of the Zapatistas in 1994, then in 1999 and after at Seattle, Quebec, Genoa, and Cancún,” explains Staughton Lynd in Wobblies and Zapatistas.</w:t>
      </w:r>
      <w:r>
        <w:t xml:space="preserve"> </w:t>
      </w:r>
      <w:r w:rsidRPr="008A2D19">
        <w:t>Moreover, mirabile dictu, it arrived not exactly with a theory, but at least with a rhetoric: the vocabulary of anarchism. Far be it from me...to tell these splendid and heroic young people that they need more and better theory. I will just say that I am worried that in the absence of theory, many of those who protest in the streets today may turn out to be sprinters rather than long-distance runners.9</w:t>
      </w:r>
      <w:r>
        <w:t xml:space="preserve"> </w:t>
      </w:r>
      <w:r w:rsidRPr="008A2D19">
        <w:t>I will just say that I am worried that in the absence of theory, many of those who protest in the streets today may turn out to be sprinters rather than long-distance runners.</w:t>
      </w:r>
      <w:r>
        <w:t xml:space="preserve"> </w:t>
      </w:r>
      <w:r w:rsidRPr="008A2D19">
        <w:t>9</w:t>
      </w:r>
      <w:r>
        <w:t xml:space="preserve"> </w:t>
      </w:r>
      <w:r w:rsidRPr="00472A40">
        <w:rPr>
          <w:u w:val="single"/>
        </w:rPr>
        <w:t xml:space="preserve">This </w:t>
      </w:r>
      <w:r w:rsidRPr="00067B79">
        <w:rPr>
          <w:u w:val="single"/>
        </w:rPr>
        <w:t>evolving emphasis on practice over theory—and</w:t>
      </w:r>
      <w:r w:rsidRPr="00067B79">
        <w:t xml:space="preserve"> in some cases the </w:t>
      </w:r>
      <w:r w:rsidRPr="00067B79">
        <w:rPr>
          <w:u w:val="single"/>
        </w:rPr>
        <w:t>elevation of tactics to the level of principle—exposes two problems for</w:t>
      </w:r>
      <w:r w:rsidRPr="00067B79">
        <w:t xml:space="preserve"> contemporary </w:t>
      </w:r>
      <w:r w:rsidRPr="00067B79">
        <w:rPr>
          <w:u w:val="single"/>
        </w:rPr>
        <w:t>anarchism</w:t>
      </w:r>
      <w:r w:rsidRPr="00067B79">
        <w:t xml:space="preserve">. First, </w:t>
      </w:r>
      <w:r w:rsidRPr="00067B79">
        <w:rPr>
          <w:u w:val="single"/>
        </w:rPr>
        <w:t xml:space="preserve">the anarchist method was </w:t>
      </w:r>
      <w:r w:rsidRPr="00067B79">
        <w:rPr>
          <w:b/>
          <w:u w:val="single"/>
        </w:rPr>
        <w:t>transformed into its raison d’être</w:t>
      </w:r>
      <w:r w:rsidRPr="00067B79">
        <w:t>.</w:t>
      </w:r>
      <w:r w:rsidRPr="008A2D19">
        <w:t xml:space="preserve"> The tactic itself became the goal.</w:t>
      </w:r>
      <w:r>
        <w:t xml:space="preserve"> </w:t>
      </w:r>
      <w:r w:rsidRPr="008A2D19">
        <w:t xml:space="preserve">Second, </w:t>
      </w:r>
      <w:r w:rsidRPr="0078572C">
        <w:rPr>
          <w:highlight w:val="green"/>
          <w:u w:val="single"/>
        </w:rPr>
        <w:t>this represented a retreat from</w:t>
      </w:r>
      <w:r w:rsidRPr="008A2D19">
        <w:t xml:space="preserve"> any </w:t>
      </w:r>
      <w:r w:rsidRPr="0078572C">
        <w:rPr>
          <w:b/>
          <w:highlight w:val="green"/>
          <w:u w:val="single"/>
        </w:rPr>
        <w:t>goals-based</w:t>
      </w:r>
      <w:r w:rsidRPr="0078572C">
        <w:rPr>
          <w:highlight w:val="green"/>
        </w:rPr>
        <w:t xml:space="preserve">, </w:t>
      </w:r>
      <w:r w:rsidRPr="0078572C">
        <w:rPr>
          <w:b/>
          <w:highlight w:val="green"/>
          <w:u w:val="single"/>
        </w:rPr>
        <w:t>long-term strategy</w:t>
      </w:r>
      <w:r w:rsidRPr="008A2D19">
        <w:t>. As a result, anarchism was chiefly expressed in the concept of prefigurative politics, where anarchism’s method sought to prefigure an anarchist ideal of social relations.</w:t>
      </w:r>
      <w:r>
        <w:t xml:space="preserve"> </w:t>
      </w:r>
      <w:r w:rsidRPr="008A2D19">
        <w:t xml:space="preserve">In this scenario, </w:t>
      </w:r>
      <w:r w:rsidRPr="00472A40">
        <w:rPr>
          <w:u w:val="single"/>
        </w:rPr>
        <w:t xml:space="preserve">the </w:t>
      </w:r>
      <w:r w:rsidRPr="0078572C">
        <w:rPr>
          <w:highlight w:val="green"/>
          <w:u w:val="single"/>
        </w:rPr>
        <w:t>classic</w:t>
      </w:r>
      <w:r w:rsidRPr="00472A40">
        <w:rPr>
          <w:u w:val="single"/>
        </w:rPr>
        <w:t xml:space="preserve"> anarchist </w:t>
      </w:r>
      <w:r w:rsidRPr="0078572C">
        <w:rPr>
          <w:highlight w:val="green"/>
          <w:u w:val="single"/>
        </w:rPr>
        <w:t>goal of destroying the state receded into the background. Instead</w:t>
      </w:r>
      <w:r w:rsidRPr="008A2D19">
        <w:t xml:space="preserve">, as Lynd describes the approach, </w:t>
      </w:r>
      <w:r w:rsidRPr="00472A40">
        <w:rPr>
          <w:u w:val="single"/>
        </w:rPr>
        <w:t>the anarchist project “should be to nurture a horizontal network of self-governing institutions down below, to which whoever holds state power will learn they have to be obedient and accountabl</w:t>
      </w:r>
      <w:r w:rsidRPr="008A2D19">
        <w:t>e.”10</w:t>
      </w:r>
      <w:r>
        <w:t xml:space="preserve"> </w:t>
      </w:r>
      <w:r w:rsidRPr="008A2D19">
        <w:t xml:space="preserve">Prefigurative politics, of course, have always been part of the anarchist creed. “No revolution can ever succeed as a factor of liberation unless the means used to further it be identical in spirit and tendency with the purposes to be achieved,” wrote Emma Goldman.11 </w:t>
      </w:r>
      <w:r w:rsidRPr="00472A40">
        <w:rPr>
          <w:u w:val="single"/>
        </w:rPr>
        <w:t xml:space="preserve">What is different about the </w:t>
      </w:r>
      <w:r w:rsidRPr="0078572C">
        <w:rPr>
          <w:highlight w:val="green"/>
          <w:u w:val="single"/>
        </w:rPr>
        <w:t>new anarchism</w:t>
      </w:r>
      <w:r w:rsidRPr="00472A40">
        <w:rPr>
          <w:u w:val="single"/>
        </w:rPr>
        <w:t xml:space="preserve"> is that it </w:t>
      </w:r>
      <w:r w:rsidRPr="0078572C">
        <w:rPr>
          <w:b/>
          <w:highlight w:val="green"/>
          <w:u w:val="single"/>
        </w:rPr>
        <w:t>ignores</w:t>
      </w:r>
      <w:r w:rsidRPr="0078572C">
        <w:rPr>
          <w:highlight w:val="green"/>
        </w:rPr>
        <w:t xml:space="preserve"> </w:t>
      </w:r>
      <w:r w:rsidRPr="0078572C">
        <w:rPr>
          <w:b/>
          <w:highlight w:val="green"/>
          <w:u w:val="single"/>
        </w:rPr>
        <w:t>rather than challenges state power</w:t>
      </w:r>
      <w:r w:rsidRPr="008A2D19">
        <w:t xml:space="preserve">; instead of the means prefiguring the ends, </w:t>
      </w:r>
      <w:r w:rsidRPr="00472A40">
        <w:rPr>
          <w:b/>
          <w:u w:val="single"/>
        </w:rPr>
        <w:t>the means have become the ends.</w:t>
      </w:r>
    </w:p>
    <w:p w:rsidR="005B6800" w:rsidRDefault="005B6800" w:rsidP="005B6800">
      <w:pPr>
        <w:pStyle w:val="Heading4"/>
      </w:pPr>
      <w:r>
        <w:t xml:space="preserve">Antinormativity is a </w:t>
      </w:r>
      <w:r w:rsidRPr="004827E8">
        <w:rPr>
          <w:u w:val="single"/>
        </w:rPr>
        <w:t>disastrous</w:t>
      </w:r>
      <w:r>
        <w:t xml:space="preserve"> form of politics – </w:t>
      </w:r>
      <w:r w:rsidRPr="004827E8">
        <w:t>contingent</w:t>
      </w:r>
      <w:r>
        <w:t xml:space="preserve"> </w:t>
      </w:r>
      <w:r w:rsidRPr="004827E8">
        <w:t>reflexive</w:t>
      </w:r>
      <w:r>
        <w:t xml:space="preserve"> commitment to normative ideals is </w:t>
      </w:r>
      <w:r w:rsidRPr="004827E8">
        <w:rPr>
          <w:u w:val="single"/>
        </w:rPr>
        <w:t>essential</w:t>
      </w:r>
      <w:r>
        <w:t xml:space="preserve"> to check abuses of power – their k relies on maintaining the very concepts they criticize </w:t>
      </w:r>
    </w:p>
    <w:p w:rsidR="005B6800" w:rsidRDefault="005B6800" w:rsidP="005B6800">
      <w:r w:rsidRPr="0098237E">
        <w:rPr>
          <w:rStyle w:val="Style13ptBold"/>
        </w:rPr>
        <w:t>Ruti</w:t>
      </w:r>
      <w:r>
        <w:t xml:space="preserve">, professor of Critical Theory at the University of Toronto, March, </w:t>
      </w:r>
      <w:r w:rsidRPr="0098237E">
        <w:rPr>
          <w:rStyle w:val="Style13ptBold"/>
        </w:rPr>
        <w:t>‘17</w:t>
      </w:r>
    </w:p>
    <w:p w:rsidR="005B6800" w:rsidRDefault="005B6800" w:rsidP="005B6800">
      <w:r>
        <w:t>(Mari, The Ethics of Opting Out: Queer Theory's Defiant Subjects, Columbia University Press, pg. 152-155)</w:t>
      </w:r>
    </w:p>
    <w:p w:rsidR="005B6800" w:rsidRDefault="005B6800" w:rsidP="005B6800"/>
    <w:p w:rsidR="005B6800" w:rsidRPr="004827E8" w:rsidRDefault="005B6800" w:rsidP="005B6800">
      <w:pPr>
        <w:rPr>
          <w:u w:val="single"/>
        </w:rPr>
      </w:pPr>
      <w:r w:rsidRPr="0078572C">
        <w:rPr>
          <w:highlight w:val="green"/>
          <w:u w:val="single"/>
        </w:rPr>
        <w:t>For many</w:t>
      </w:r>
      <w:r>
        <w:t xml:space="preserve"> queer theorists, </w:t>
      </w:r>
      <w:r w:rsidRPr="0078572C">
        <w:rPr>
          <w:highlight w:val="green"/>
          <w:u w:val="single"/>
        </w:rPr>
        <w:t xml:space="preserve">rights-based </w:t>
      </w:r>
      <w:r w:rsidRPr="0078572C">
        <w:rPr>
          <w:rStyle w:val="Emphasis"/>
          <w:highlight w:val="green"/>
        </w:rPr>
        <w:t>models of justice</w:t>
      </w:r>
      <w:r>
        <w:t>—</w:t>
      </w:r>
      <w:r w:rsidRPr="004827E8">
        <w:rPr>
          <w:u w:val="single"/>
        </w:rPr>
        <w:t xml:space="preserve">models </w:t>
      </w:r>
      <w:r w:rsidRPr="0078572C">
        <w:rPr>
          <w:highlight w:val="green"/>
          <w:u w:val="single"/>
        </w:rPr>
        <w:t xml:space="preserve">that rely on a set of </w:t>
      </w:r>
      <w:r w:rsidRPr="0078572C">
        <w:rPr>
          <w:rStyle w:val="Emphasis"/>
          <w:highlight w:val="green"/>
        </w:rPr>
        <w:t>normative ideals</w:t>
      </w:r>
      <w:r>
        <w:t>—</w:t>
      </w:r>
      <w:r w:rsidRPr="0078572C">
        <w:rPr>
          <w:highlight w:val="green"/>
          <w:u w:val="single"/>
        </w:rPr>
        <w:t>are</w:t>
      </w:r>
      <w:r w:rsidRPr="004827E8">
        <w:rPr>
          <w:u w:val="single"/>
        </w:rPr>
        <w:t xml:space="preserve"> merely an </w:t>
      </w:r>
      <w:r w:rsidRPr="004827E8">
        <w:rPr>
          <w:rStyle w:val="Emphasis"/>
        </w:rPr>
        <w:t>insidious</w:t>
      </w:r>
      <w:r w:rsidRPr="004827E8">
        <w:rPr>
          <w:u w:val="single"/>
        </w:rPr>
        <w:t xml:space="preserve"> form of </w:t>
      </w:r>
      <w:r w:rsidRPr="0078572C">
        <w:rPr>
          <w:highlight w:val="green"/>
          <w:u w:val="single"/>
        </w:rPr>
        <w:t xml:space="preserve">biopolitical </w:t>
      </w:r>
      <w:r w:rsidRPr="0078572C">
        <w:rPr>
          <w:rStyle w:val="Emphasis"/>
          <w:highlight w:val="green"/>
        </w:rPr>
        <w:t>control</w:t>
      </w:r>
      <w:r w:rsidRPr="0078572C">
        <w:rPr>
          <w:highlight w:val="green"/>
          <w:u w:val="single"/>
        </w:rPr>
        <w:t>,</w:t>
      </w:r>
      <w:r>
        <w:t xml:space="preserve"> a means of further constraining us even as they profess to protect us. </w:t>
      </w:r>
      <w:r w:rsidRPr="004827E8">
        <w:rPr>
          <w:u w:val="single"/>
        </w:rPr>
        <w:t>Undoubtedly this is sometimes true</w:t>
      </w:r>
      <w:r>
        <w:t xml:space="preserve">. And </w:t>
      </w:r>
      <w:r w:rsidRPr="004827E8">
        <w:rPr>
          <w:u w:val="single"/>
        </w:rPr>
        <w:t>it is also true that rights-based models of justice cannot solve structural problems such as</w:t>
      </w:r>
      <w:r>
        <w:rPr>
          <w:u w:val="single"/>
        </w:rPr>
        <w:t xml:space="preserve"> </w:t>
      </w:r>
      <w:r w:rsidRPr="004827E8">
        <w:rPr>
          <w:u w:val="single"/>
        </w:rPr>
        <w:t>sexism, racism, homophobia, or poverty and that their practical application</w:t>
      </w:r>
      <w:r>
        <w:rPr>
          <w:u w:val="single"/>
        </w:rPr>
        <w:t xml:space="preserve"> </w:t>
      </w:r>
      <w:r w:rsidRPr="004827E8">
        <w:rPr>
          <w:u w:val="single"/>
        </w:rPr>
        <w:t>consequently often falls short of the ideals they profess</w:t>
      </w:r>
      <w:r>
        <w:t xml:space="preserve">. </w:t>
      </w:r>
      <w:r w:rsidRPr="004827E8">
        <w:rPr>
          <w:u w:val="single"/>
        </w:rPr>
        <w:t xml:space="preserve">But </w:t>
      </w:r>
      <w:r w:rsidRPr="0078572C">
        <w:rPr>
          <w:highlight w:val="green"/>
          <w:u w:val="single"/>
        </w:rPr>
        <w:t xml:space="preserve">this does not mean that I am prepared to </w:t>
      </w:r>
      <w:r w:rsidRPr="0078572C">
        <w:rPr>
          <w:rStyle w:val="Emphasis"/>
          <w:highlight w:val="green"/>
        </w:rPr>
        <w:t>simply just throw out the ideals in question</w:t>
      </w:r>
      <w:r w:rsidRPr="0078572C">
        <w:rPr>
          <w:highlight w:val="green"/>
        </w:rPr>
        <w:t xml:space="preserve">, </w:t>
      </w:r>
      <w:r w:rsidRPr="0078572C">
        <w:rPr>
          <w:highlight w:val="green"/>
          <w:u w:val="single"/>
        </w:rPr>
        <w:t xml:space="preserve">for I do not believe that the system’s </w:t>
      </w:r>
      <w:r w:rsidRPr="0078572C">
        <w:rPr>
          <w:rStyle w:val="Emphasis"/>
          <w:highlight w:val="green"/>
        </w:rPr>
        <w:t>inability to live up to its ideals</w:t>
      </w:r>
      <w:r w:rsidRPr="0078572C">
        <w:rPr>
          <w:highlight w:val="green"/>
          <w:u w:val="single"/>
        </w:rPr>
        <w:t xml:space="preserve"> automatically means that the ideals themselves are </w:t>
      </w:r>
      <w:r w:rsidRPr="0078572C">
        <w:rPr>
          <w:rStyle w:val="Emphasis"/>
          <w:highlight w:val="green"/>
        </w:rPr>
        <w:t>intrinsically corrupt</w:t>
      </w:r>
      <w:r>
        <w:t xml:space="preserve">. </w:t>
      </w:r>
      <w:r w:rsidRPr="004827E8">
        <w:rPr>
          <w:u w:val="single"/>
        </w:rPr>
        <w:t xml:space="preserve">The ideal of </w:t>
      </w:r>
      <w:r w:rsidRPr="0078572C">
        <w:rPr>
          <w:highlight w:val="green"/>
          <w:u w:val="single"/>
        </w:rPr>
        <w:t>formal equality</w:t>
      </w:r>
      <w:r>
        <w:t xml:space="preserve"> under the law </w:t>
      </w:r>
      <w:r w:rsidRPr="0078572C">
        <w:rPr>
          <w:highlight w:val="green"/>
          <w:u w:val="single"/>
        </w:rPr>
        <w:t>may frequently be violated</w:t>
      </w:r>
      <w:r w:rsidRPr="004827E8">
        <w:rPr>
          <w:u w:val="single"/>
        </w:rPr>
        <w:t xml:space="preserve"> in</w:t>
      </w:r>
      <w:r>
        <w:rPr>
          <w:u w:val="single"/>
        </w:rPr>
        <w:t xml:space="preserve"> </w:t>
      </w:r>
      <w:r w:rsidRPr="004827E8">
        <w:rPr>
          <w:u w:val="single"/>
        </w:rPr>
        <w:t>practice.</w:t>
      </w:r>
      <w:r>
        <w:t xml:space="preserve"> </w:t>
      </w:r>
      <w:r w:rsidRPr="0078572C">
        <w:rPr>
          <w:highlight w:val="green"/>
          <w:u w:val="single"/>
        </w:rPr>
        <w:t>But the demise of this ideal would</w:t>
      </w:r>
      <w:r w:rsidRPr="004827E8">
        <w:rPr>
          <w:u w:val="single"/>
        </w:rPr>
        <w:t xml:space="preserve"> arguably </w:t>
      </w:r>
      <w:r w:rsidRPr="0078572C">
        <w:rPr>
          <w:highlight w:val="green"/>
          <w:u w:val="single"/>
        </w:rPr>
        <w:t>have</w:t>
      </w:r>
      <w:r w:rsidRPr="004827E8">
        <w:rPr>
          <w:u w:val="single"/>
        </w:rPr>
        <w:t xml:space="preserve"> even more </w:t>
      </w:r>
      <w:r w:rsidRPr="0078572C">
        <w:rPr>
          <w:rStyle w:val="Emphasis"/>
          <w:highlight w:val="green"/>
        </w:rPr>
        <w:t>drastically oppressive consequences.</w:t>
      </w:r>
    </w:p>
    <w:p w:rsidR="005B6800" w:rsidRDefault="005B6800" w:rsidP="005B6800">
      <w:r w:rsidRPr="004827E8">
        <w:rPr>
          <w:u w:val="single"/>
        </w:rPr>
        <w:t>Nor is it the case that normative ethics</w:t>
      </w:r>
      <w:r>
        <w:t xml:space="preserve"> </w:t>
      </w:r>
      <w:r w:rsidRPr="004827E8">
        <w:rPr>
          <w:u w:val="single"/>
        </w:rPr>
        <w:t xml:space="preserve">is </w:t>
      </w:r>
      <w:r w:rsidRPr="004827E8">
        <w:rPr>
          <w:rStyle w:val="Emphasis"/>
        </w:rPr>
        <w:t>inextricably tied to the Enlightenment</w:t>
      </w:r>
    </w:p>
    <w:p w:rsidR="005B6800" w:rsidRDefault="005B6800" w:rsidP="005B6800">
      <w:r>
        <w:t>subject of abstract reason. As feminist philosophers such as Amy</w:t>
      </w:r>
    </w:p>
    <w:p w:rsidR="005B6800" w:rsidRPr="004827E8" w:rsidRDefault="005B6800" w:rsidP="005B6800">
      <w:pPr>
        <w:rPr>
          <w:u w:val="single"/>
        </w:rPr>
      </w:pPr>
      <w:r>
        <w:t xml:space="preserve">Allen (2008), Seyla Benhabib (2006, 2011), and Nancy Fraser (2010, 2013) have illustrated, </w:t>
      </w:r>
      <w:r w:rsidRPr="004827E8">
        <w:rPr>
          <w:u w:val="single"/>
        </w:rPr>
        <w:t>it is entirely possible to envision a set of a priori norms</w:t>
      </w:r>
      <w:r>
        <w:rPr>
          <w:u w:val="single"/>
        </w:rPr>
        <w:t xml:space="preserve"> </w:t>
      </w:r>
      <w:r w:rsidRPr="004827E8">
        <w:rPr>
          <w:u w:val="single"/>
        </w:rPr>
        <w:t>that are historically constituted</w:t>
      </w:r>
      <w:r>
        <w:t xml:space="preserve">—rather than metaphysically grounded— </w:t>
      </w:r>
      <w:r w:rsidRPr="004827E8">
        <w:rPr>
          <w:u w:val="single"/>
        </w:rPr>
        <w:t xml:space="preserve">and that therefore remain open to </w:t>
      </w:r>
      <w:r w:rsidRPr="004827E8">
        <w:rPr>
          <w:rStyle w:val="Emphasis"/>
        </w:rPr>
        <w:t>continuous modification</w:t>
      </w:r>
      <w:r>
        <w:t xml:space="preserve">. Indeed, </w:t>
      </w:r>
      <w:r w:rsidRPr="004827E8">
        <w:rPr>
          <w:u w:val="single"/>
        </w:rPr>
        <w:t>many</w:t>
      </w:r>
      <w:r>
        <w:rPr>
          <w:u w:val="single"/>
        </w:rPr>
        <w:t xml:space="preserve"> </w:t>
      </w:r>
      <w:r w:rsidRPr="004827E8">
        <w:rPr>
          <w:u w:val="single"/>
        </w:rPr>
        <w:t xml:space="preserve">of the norms that we, </w:t>
      </w:r>
      <w:r>
        <w:t xml:space="preserve">collectively speaking, </w:t>
      </w:r>
      <w:r w:rsidRPr="004827E8">
        <w:rPr>
          <w:u w:val="single"/>
        </w:rPr>
        <w:t>live by have been conjured</w:t>
      </w:r>
      <w:r>
        <w:rPr>
          <w:u w:val="single"/>
        </w:rPr>
        <w:t xml:space="preserve"> </w:t>
      </w:r>
      <w:r w:rsidRPr="004827E8">
        <w:rPr>
          <w:u w:val="single"/>
        </w:rPr>
        <w:t xml:space="preserve">into existence through relatively recent </w:t>
      </w:r>
      <w:r w:rsidRPr="004827E8">
        <w:rPr>
          <w:rStyle w:val="Emphasis"/>
        </w:rPr>
        <w:t>processes of negotiation</w:t>
      </w:r>
      <w:r>
        <w:t xml:space="preserve">. </w:t>
      </w:r>
      <w:r w:rsidRPr="004827E8">
        <w:rPr>
          <w:u w:val="single"/>
        </w:rPr>
        <w:t>Though</w:t>
      </w:r>
      <w:r>
        <w:rPr>
          <w:u w:val="single"/>
        </w:rPr>
        <w:t xml:space="preserve"> </w:t>
      </w:r>
      <w:r w:rsidRPr="004827E8">
        <w:rPr>
          <w:u w:val="single"/>
        </w:rPr>
        <w:t>there is no doubt that such negotiations always exclude certain individuals</w:t>
      </w:r>
      <w:r>
        <w:rPr>
          <w:u w:val="single"/>
        </w:rPr>
        <w:t xml:space="preserve"> </w:t>
      </w:r>
      <w:r w:rsidRPr="004827E8">
        <w:rPr>
          <w:u w:val="single"/>
        </w:rPr>
        <w:t>and populations</w:t>
      </w:r>
      <w:r>
        <w:t>—</w:t>
      </w:r>
      <w:r w:rsidRPr="004827E8">
        <w:rPr>
          <w:u w:val="single"/>
        </w:rPr>
        <w:t>and</w:t>
      </w:r>
      <w:r>
        <w:t xml:space="preserve"> though there is consequently </w:t>
      </w:r>
      <w:r w:rsidRPr="004827E8">
        <w:rPr>
          <w:u w:val="single"/>
        </w:rPr>
        <w:t>no doubt that we need</w:t>
      </w:r>
      <w:r>
        <w:rPr>
          <w:u w:val="single"/>
        </w:rPr>
        <w:t xml:space="preserve"> </w:t>
      </w:r>
      <w:r w:rsidRPr="004827E8">
        <w:rPr>
          <w:u w:val="single"/>
        </w:rPr>
        <w:t xml:space="preserve">to stay </w:t>
      </w:r>
      <w:r w:rsidRPr="004827E8">
        <w:rPr>
          <w:rStyle w:val="Emphasis"/>
        </w:rPr>
        <w:t>vigilantly attentive</w:t>
      </w:r>
      <w:r w:rsidRPr="004827E8">
        <w:rPr>
          <w:u w:val="single"/>
        </w:rPr>
        <w:t xml:space="preserve"> to the </w:t>
      </w:r>
      <w:r w:rsidRPr="004827E8">
        <w:rPr>
          <w:rStyle w:val="Emphasis"/>
        </w:rPr>
        <w:t>constitutive exclusions of our normative</w:t>
      </w:r>
      <w:r>
        <w:rPr>
          <w:rStyle w:val="Emphasis"/>
        </w:rPr>
        <w:t xml:space="preserve"> </w:t>
      </w:r>
      <w:r w:rsidRPr="004827E8">
        <w:rPr>
          <w:rStyle w:val="Emphasis"/>
        </w:rPr>
        <w:t>systems</w:t>
      </w:r>
      <w:r>
        <w:t>—</w:t>
      </w:r>
      <w:r w:rsidRPr="004827E8">
        <w:rPr>
          <w:u w:val="single"/>
        </w:rPr>
        <w:t xml:space="preserve">the alternative of </w:t>
      </w:r>
      <w:r w:rsidRPr="0078572C">
        <w:rPr>
          <w:rStyle w:val="Emphasis"/>
          <w:highlight w:val="green"/>
        </w:rPr>
        <w:t>discarding all attempts</w:t>
      </w:r>
      <w:r w:rsidRPr="0078572C">
        <w:rPr>
          <w:highlight w:val="green"/>
          <w:u w:val="single"/>
        </w:rPr>
        <w:t xml:space="preserve"> to improve these systems by</w:t>
      </w:r>
      <w:r>
        <w:t xml:space="preserve">, say, </w:t>
      </w:r>
      <w:r w:rsidRPr="0078572C">
        <w:rPr>
          <w:highlight w:val="green"/>
          <w:u w:val="single"/>
        </w:rPr>
        <w:t xml:space="preserve">rendering them </w:t>
      </w:r>
      <w:r w:rsidRPr="0078572C">
        <w:rPr>
          <w:rStyle w:val="Emphasis"/>
          <w:highlight w:val="green"/>
        </w:rPr>
        <w:t>more inclusive</w:t>
      </w:r>
      <w:r w:rsidRPr="0078572C">
        <w:rPr>
          <w:highlight w:val="green"/>
          <w:u w:val="single"/>
        </w:rPr>
        <w:t xml:space="preserve"> or more </w:t>
      </w:r>
      <w:r w:rsidRPr="0078572C">
        <w:rPr>
          <w:rStyle w:val="Emphasis"/>
          <w:highlight w:val="green"/>
        </w:rPr>
        <w:t>consistent</w:t>
      </w:r>
      <w:r>
        <w:t xml:space="preserve"> </w:t>
      </w:r>
      <w:r w:rsidRPr="004827E8">
        <w:rPr>
          <w:u w:val="single"/>
        </w:rPr>
        <w:t>in their</w:t>
      </w:r>
      <w:r>
        <w:rPr>
          <w:u w:val="single"/>
        </w:rPr>
        <w:t xml:space="preserve"> </w:t>
      </w:r>
      <w:r w:rsidRPr="004827E8">
        <w:rPr>
          <w:u w:val="single"/>
        </w:rPr>
        <w:t xml:space="preserve">application </w:t>
      </w:r>
      <w:r w:rsidRPr="0078572C">
        <w:rPr>
          <w:highlight w:val="green"/>
          <w:u w:val="single"/>
        </w:rPr>
        <w:t>would hardly be</w:t>
      </w:r>
      <w:r w:rsidRPr="004827E8">
        <w:rPr>
          <w:u w:val="single"/>
        </w:rPr>
        <w:t xml:space="preserve"> a </w:t>
      </w:r>
      <w:r w:rsidRPr="0078572C">
        <w:rPr>
          <w:highlight w:val="green"/>
          <w:u w:val="single"/>
        </w:rPr>
        <w:t>productive</w:t>
      </w:r>
      <w:r w:rsidRPr="004827E8">
        <w:rPr>
          <w:u w:val="single"/>
        </w:rPr>
        <w:t xml:space="preserve"> course of action.</w:t>
      </w:r>
    </w:p>
    <w:p w:rsidR="005B6800" w:rsidRPr="004827E8" w:rsidRDefault="005B6800" w:rsidP="005B6800">
      <w:pPr>
        <w:rPr>
          <w:u w:val="single"/>
        </w:rPr>
      </w:pPr>
      <w:r>
        <w:t>In this particular instance, Butlerian neg</w:t>
      </w:r>
      <w:r w:rsidRPr="004827E8">
        <w:rPr>
          <w:u w:val="single"/>
        </w:rPr>
        <w:t>otiation with power seems like</w:t>
      </w:r>
      <w:r>
        <w:rPr>
          <w:u w:val="single"/>
        </w:rPr>
        <w:t xml:space="preserve"> </w:t>
      </w:r>
      <w:r w:rsidRPr="004827E8">
        <w:rPr>
          <w:u w:val="single"/>
        </w:rPr>
        <w:t>a better option than Lacanian–Edelmanian and Foucauldian–Hufferian</w:t>
      </w:r>
      <w:r>
        <w:rPr>
          <w:u w:val="single"/>
        </w:rPr>
        <w:t xml:space="preserve"> </w:t>
      </w:r>
      <w:r w:rsidRPr="004827E8">
        <w:rPr>
          <w:u w:val="single"/>
        </w:rPr>
        <w:t>antinormativity.</w:t>
      </w:r>
      <w:r>
        <w:t xml:space="preserve"> I would in fact go so far as to say that </w:t>
      </w:r>
      <w:r w:rsidRPr="0078572C">
        <w:rPr>
          <w:highlight w:val="green"/>
          <w:u w:val="single"/>
        </w:rPr>
        <w:t xml:space="preserve">queer antinormativity can only survive to the degree that it </w:t>
      </w:r>
      <w:r w:rsidRPr="0078572C">
        <w:rPr>
          <w:rStyle w:val="Emphasis"/>
          <w:highlight w:val="green"/>
        </w:rPr>
        <w:t>operates against the backdrop of basic rights</w:t>
      </w:r>
      <w:r w:rsidRPr="0078572C">
        <w:rPr>
          <w:highlight w:val="green"/>
        </w:rPr>
        <w:t>.</w:t>
      </w:r>
      <w:r>
        <w:t xml:space="preserve"> </w:t>
      </w:r>
      <w:r w:rsidRPr="004827E8">
        <w:rPr>
          <w:u w:val="single"/>
        </w:rPr>
        <w:t>As deficient as these rights are, as insincere as the foundations</w:t>
      </w:r>
      <w:r>
        <w:rPr>
          <w:u w:val="single"/>
        </w:rPr>
        <w:t xml:space="preserve"> </w:t>
      </w:r>
      <w:r w:rsidRPr="004827E8">
        <w:rPr>
          <w:u w:val="single"/>
        </w:rPr>
        <w:t>of contemporary liberal democracy may be,</w:t>
      </w:r>
      <w:r>
        <w:t xml:space="preserve"> </w:t>
      </w:r>
      <w:r w:rsidRPr="0078572C">
        <w:rPr>
          <w:highlight w:val="green"/>
          <w:u w:val="single"/>
        </w:rPr>
        <w:t xml:space="preserve">their absence would </w:t>
      </w:r>
      <w:r w:rsidRPr="0078572C">
        <w:rPr>
          <w:rStyle w:val="Emphasis"/>
          <w:highlight w:val="green"/>
        </w:rPr>
        <w:t>obliterate the political space</w:t>
      </w:r>
      <w:r w:rsidRPr="0078572C">
        <w:rPr>
          <w:highlight w:val="green"/>
          <w:u w:val="single"/>
        </w:rPr>
        <w:t xml:space="preserve"> within which queer antinormativity can operate</w:t>
      </w:r>
      <w:r>
        <w:t xml:space="preserve">. </w:t>
      </w:r>
      <w:r w:rsidRPr="004827E8">
        <w:rPr>
          <w:u w:val="single"/>
        </w:rPr>
        <w:t>In this</w:t>
      </w:r>
      <w:r>
        <w:rPr>
          <w:u w:val="single"/>
        </w:rPr>
        <w:t xml:space="preserve"> </w:t>
      </w:r>
      <w:r w:rsidRPr="004827E8">
        <w:rPr>
          <w:u w:val="single"/>
        </w:rPr>
        <w:t xml:space="preserve">sense, </w:t>
      </w:r>
      <w:r w:rsidRPr="0078572C">
        <w:rPr>
          <w:highlight w:val="green"/>
          <w:u w:val="single"/>
        </w:rPr>
        <w:t xml:space="preserve">antinormativity </w:t>
      </w:r>
      <w:r w:rsidRPr="0078572C">
        <w:rPr>
          <w:rStyle w:val="Emphasis"/>
          <w:highlight w:val="green"/>
        </w:rPr>
        <w:t xml:space="preserve">presupposes the persistence of “liberal” values </w:t>
      </w:r>
      <w:r w:rsidRPr="0078572C">
        <w:rPr>
          <w:highlight w:val="green"/>
          <w:u w:val="single"/>
        </w:rPr>
        <w:t xml:space="preserve">even when it engages in a </w:t>
      </w:r>
      <w:r w:rsidRPr="0078572C">
        <w:rPr>
          <w:rStyle w:val="Emphasis"/>
          <w:highlight w:val="green"/>
        </w:rPr>
        <w:t>vehement critique</w:t>
      </w:r>
      <w:r w:rsidRPr="0078572C">
        <w:rPr>
          <w:highlight w:val="green"/>
          <w:u w:val="single"/>
        </w:rPr>
        <w:t xml:space="preserve"> of (neo)liberalism</w:t>
      </w:r>
      <w:r w:rsidRPr="004827E8">
        <w:rPr>
          <w:u w:val="single"/>
        </w:rPr>
        <w:t>;</w:t>
      </w:r>
      <w:r>
        <w:t xml:space="preserve"> ironically, as I already mentioned in chapter 1, the </w:t>
      </w:r>
      <w:r w:rsidRPr="0078572C">
        <w:rPr>
          <w:highlight w:val="green"/>
          <w:u w:val="single"/>
        </w:rPr>
        <w:t xml:space="preserve">antinormative critic can </w:t>
      </w:r>
      <w:r w:rsidRPr="0078572C">
        <w:rPr>
          <w:rStyle w:val="Emphasis"/>
          <w:highlight w:val="green"/>
        </w:rPr>
        <w:t>only flourish</w:t>
      </w:r>
      <w:r w:rsidRPr="0078572C">
        <w:rPr>
          <w:highlight w:val="green"/>
          <w:u w:val="single"/>
        </w:rPr>
        <w:t xml:space="preserve"> to the extent that she can </w:t>
      </w:r>
      <w:r w:rsidRPr="0078572C">
        <w:rPr>
          <w:rStyle w:val="Emphasis"/>
          <w:highlight w:val="green"/>
        </w:rPr>
        <w:t>implicitly “count on”</w:t>
      </w:r>
      <w:r w:rsidRPr="0078572C">
        <w:rPr>
          <w:highlight w:val="green"/>
          <w:u w:val="single"/>
        </w:rPr>
        <w:t xml:space="preserve"> the</w:t>
      </w:r>
      <w:r w:rsidRPr="004827E8">
        <w:rPr>
          <w:u w:val="single"/>
        </w:rPr>
        <w:t xml:space="preserve"> practical (</w:t>
      </w:r>
      <w:r w:rsidRPr="0078572C">
        <w:rPr>
          <w:rStyle w:val="Emphasis"/>
          <w:highlight w:val="green"/>
        </w:rPr>
        <w:t>boringly prudent</w:t>
      </w:r>
      <w:r w:rsidRPr="0078572C">
        <w:rPr>
          <w:highlight w:val="green"/>
          <w:u w:val="single"/>
        </w:rPr>
        <w:t xml:space="preserve">) liberal to </w:t>
      </w:r>
      <w:r w:rsidRPr="0078572C">
        <w:rPr>
          <w:rStyle w:val="Emphasis"/>
          <w:highlight w:val="green"/>
        </w:rPr>
        <w:t>keep defending the very rights that she shuns</w:t>
      </w:r>
      <w:r w:rsidRPr="004827E8">
        <w:rPr>
          <w:u w:val="single"/>
        </w:rPr>
        <w:t>.</w:t>
      </w:r>
    </w:p>
    <w:p w:rsidR="005B6800" w:rsidRDefault="005B6800" w:rsidP="005B6800">
      <w:r>
        <w:t xml:space="preserve">In this context, it seems fitting to raise the possibility that queer antinormativity, like queer performativity, might in some ways play right into the hands of neoliberal capitalism. Is it not the case that capitalism, like antinormativity, despises limits? </w:t>
      </w:r>
      <w:r w:rsidRPr="004827E8">
        <w:rPr>
          <w:u w:val="single"/>
        </w:rPr>
        <w:t xml:space="preserve">Does it not thrive in the </w:t>
      </w:r>
      <w:r w:rsidRPr="004827E8">
        <w:rPr>
          <w:rStyle w:val="Emphasis"/>
        </w:rPr>
        <w:t>absence of constraints?</w:t>
      </w:r>
      <w:r>
        <w:t xml:space="preserve"> After all, </w:t>
      </w:r>
      <w:r w:rsidRPr="004827E8">
        <w:rPr>
          <w:u w:val="single"/>
        </w:rPr>
        <w:t>the self-absorbed neoliberal individual who is used to an endless array of existential possibilities and who does not like limitations on her freedom</w:t>
      </w:r>
      <w:r>
        <w:t>—including her freedom to choose her hair color, breakfast cereal, video game, and mode of exercise—</w:t>
      </w:r>
      <w:r w:rsidRPr="004827E8">
        <w:rPr>
          <w:u w:val="single"/>
        </w:rPr>
        <w:t>may be perfectly happy with the idea that she should not be beholden to norms that might restrict her in some way</w:t>
      </w:r>
      <w:r>
        <w:t xml:space="preserve">. </w:t>
      </w:r>
      <w:r w:rsidRPr="004827E8">
        <w:rPr>
          <w:u w:val="single"/>
        </w:rPr>
        <w:t xml:space="preserve">From this perspective, a priori norms could be argued to </w:t>
      </w:r>
      <w:r w:rsidRPr="004827E8">
        <w:rPr>
          <w:rStyle w:val="Emphasis"/>
        </w:rPr>
        <w:t>war against the neoliberal capitalist ethos of unmitigated choice</w:t>
      </w:r>
      <w:r>
        <w:t xml:space="preserve">, perhaps </w:t>
      </w:r>
      <w:r w:rsidRPr="004827E8">
        <w:rPr>
          <w:u w:val="single"/>
        </w:rPr>
        <w:t>even decentering the neoliberal subject</w:t>
      </w:r>
      <w:r>
        <w:t xml:space="preserve"> (and its projects of self-actualization) </w:t>
      </w:r>
      <w:r w:rsidRPr="004827E8">
        <w:rPr>
          <w:u w:val="single"/>
        </w:rPr>
        <w:t>by introducing within its being “alien” elements</w:t>
      </w:r>
      <w:r>
        <w:t xml:space="preserve"> (norms) </w:t>
      </w:r>
      <w:r w:rsidRPr="004827E8">
        <w:rPr>
          <w:u w:val="single"/>
        </w:rPr>
        <w:t>that it experiences as constraining</w:t>
      </w:r>
      <w:r>
        <w:t>. As a result, queer theory’s categorical rejection of a priori norms can come across as a bit too convenient, as a symptom of the very neoliberal system that this theory condemns.</w:t>
      </w:r>
    </w:p>
    <w:p w:rsidR="005B6800" w:rsidRDefault="005B6800" w:rsidP="005B6800">
      <w:r>
        <w:t xml:space="preserve">In addition, </w:t>
      </w:r>
      <w:r w:rsidRPr="004827E8">
        <w:rPr>
          <w:u w:val="single"/>
        </w:rPr>
        <w:t xml:space="preserve">though collective norms that trump the wishes of the individual can be tyrannical, so can a </w:t>
      </w:r>
      <w:r w:rsidRPr="0078572C">
        <w:rPr>
          <w:highlight w:val="green"/>
          <w:u w:val="single"/>
        </w:rPr>
        <w:t>radical antinormativity</w:t>
      </w:r>
      <w:r w:rsidRPr="004827E8">
        <w:rPr>
          <w:u w:val="single"/>
        </w:rPr>
        <w:t xml:space="preserve"> that </w:t>
      </w:r>
      <w:r w:rsidRPr="0078572C">
        <w:rPr>
          <w:highlight w:val="green"/>
          <w:u w:val="single"/>
        </w:rPr>
        <w:t>veers into anything-goes relativism and</w:t>
      </w:r>
      <w:r w:rsidRPr="004827E8">
        <w:rPr>
          <w:u w:val="single"/>
        </w:rPr>
        <w:t xml:space="preserve"> that </w:t>
      </w:r>
      <w:r w:rsidRPr="0078572C">
        <w:rPr>
          <w:rStyle w:val="Emphasis"/>
          <w:highlight w:val="green"/>
        </w:rPr>
        <w:t>consequently fails to distinguish</w:t>
      </w:r>
      <w:r w:rsidRPr="0078572C">
        <w:rPr>
          <w:highlight w:val="green"/>
          <w:u w:val="single"/>
        </w:rPr>
        <w:t xml:space="preserve"> between </w:t>
      </w:r>
      <w:r w:rsidRPr="0078572C">
        <w:rPr>
          <w:rStyle w:val="Emphasis"/>
          <w:highlight w:val="green"/>
        </w:rPr>
        <w:t>just and unjust actions</w:t>
      </w:r>
      <w:r>
        <w:t xml:space="preserve">. </w:t>
      </w:r>
      <w:r w:rsidRPr="004827E8">
        <w:rPr>
          <w:u w:val="single"/>
        </w:rPr>
        <w:t>Though there is no doubt that there are norms that are simply just oppressive</w:t>
      </w:r>
      <w:r>
        <w:t>—such as heteropatriarchal norms of gender and sexuality—</w:t>
      </w:r>
      <w:r w:rsidRPr="004827E8">
        <w:rPr>
          <w:u w:val="single"/>
        </w:rPr>
        <w:t xml:space="preserve">there are others that may be the </w:t>
      </w:r>
      <w:r w:rsidRPr="004827E8">
        <w:rPr>
          <w:rStyle w:val="Emphasis"/>
        </w:rPr>
        <w:t>most effective way to counter the abuses of power.</w:t>
      </w:r>
      <w:r>
        <w:t xml:space="preserve"> Yet other norms can cut both ways. For example, Benhabib (2011) points out in the contexts of global human rights discourses that even though such discourses can be—and have frequently been—used to advance Western economic and political interests across the world, they can also be—and have sometimes been—used to protect non-Western populations from precisely these interests (for instance, by placing restrictions on the exploitation of labor in free-trade zones).</w:t>
      </w:r>
    </w:p>
    <w:p w:rsidR="005B6800" w:rsidRDefault="005B6800" w:rsidP="005B6800">
      <w:r w:rsidRPr="004827E8">
        <w:rPr>
          <w:u w:val="single"/>
        </w:rPr>
        <w:t>That so many individuals and political groups around the globe are</w:t>
      </w:r>
      <w:r>
        <w:rPr>
          <w:u w:val="single"/>
        </w:rPr>
        <w:t xml:space="preserve"> </w:t>
      </w:r>
      <w:r w:rsidRPr="004827E8">
        <w:rPr>
          <w:u w:val="single"/>
        </w:rPr>
        <w:t>demanding basic human rights</w:t>
      </w:r>
      <w:r>
        <w:t xml:space="preserve"> </w:t>
      </w:r>
      <w:r w:rsidRPr="004827E8">
        <w:rPr>
          <w:u w:val="single"/>
        </w:rPr>
        <w:t>may on some level signify the triumph of</w:t>
      </w:r>
      <w:r>
        <w:rPr>
          <w:u w:val="single"/>
        </w:rPr>
        <w:t xml:space="preserve"> </w:t>
      </w:r>
      <w:r w:rsidRPr="004827E8">
        <w:rPr>
          <w:u w:val="single"/>
        </w:rPr>
        <w:t>Western imperialism</w:t>
      </w:r>
      <w:r>
        <w:t xml:space="preserve">; </w:t>
      </w:r>
      <w:r w:rsidRPr="004827E8">
        <w:rPr>
          <w:u w:val="single"/>
        </w:rPr>
        <w:t>but on another level, it is an indication that there is</w:t>
      </w:r>
      <w:r>
        <w:rPr>
          <w:u w:val="single"/>
        </w:rPr>
        <w:t xml:space="preserve"> </w:t>
      </w:r>
      <w:r w:rsidRPr="004827E8">
        <w:rPr>
          <w:u w:val="single"/>
        </w:rPr>
        <w:t>something appealing about the prospect of such</w:t>
      </w:r>
      <w:r>
        <w:t xml:space="preserve"> </w:t>
      </w:r>
      <w:r w:rsidRPr="004827E8">
        <w:rPr>
          <w:u w:val="single"/>
        </w:rPr>
        <w:t>rights</w:t>
      </w:r>
      <w:r>
        <w:t xml:space="preserve"> (my assumption being that people outside the Western world are not mere passive dupes of Western values, that they are perfectly capable of deciding which political goals they want to support). Likewise, </w:t>
      </w:r>
      <w:r w:rsidRPr="0078572C">
        <w:rPr>
          <w:highlight w:val="green"/>
          <w:u w:val="single"/>
        </w:rPr>
        <w:t>even though rights discourses</w:t>
      </w:r>
      <w:r>
        <w:rPr>
          <w:u w:val="single"/>
        </w:rPr>
        <w:t xml:space="preserve"> </w:t>
      </w:r>
      <w:r w:rsidRPr="004827E8">
        <w:rPr>
          <w:u w:val="single"/>
        </w:rPr>
        <w:t xml:space="preserve">within Western societies </w:t>
      </w:r>
      <w:r w:rsidRPr="0078572C">
        <w:rPr>
          <w:highlight w:val="green"/>
          <w:u w:val="single"/>
        </w:rPr>
        <w:t>can promote the</w:t>
      </w:r>
      <w:r w:rsidRPr="004827E8">
        <w:rPr>
          <w:u w:val="single"/>
        </w:rPr>
        <w:t xml:space="preserve"> socioeconomic agendas of the</w:t>
      </w:r>
      <w:r>
        <w:rPr>
          <w:u w:val="single"/>
        </w:rPr>
        <w:t xml:space="preserve"> </w:t>
      </w:r>
      <w:r w:rsidRPr="0078572C">
        <w:rPr>
          <w:highlight w:val="green"/>
          <w:u w:val="single"/>
        </w:rPr>
        <w:t>powerful, they</w:t>
      </w:r>
      <w:r w:rsidRPr="004827E8">
        <w:rPr>
          <w:u w:val="single"/>
        </w:rPr>
        <w:t xml:space="preserve"> can under certain circumstances be used to </w:t>
      </w:r>
      <w:r w:rsidRPr="0078572C">
        <w:rPr>
          <w:rStyle w:val="Emphasis"/>
          <w:highlight w:val="green"/>
        </w:rPr>
        <w:t>shield the less powerful against such agendas</w:t>
      </w:r>
      <w:r>
        <w:t xml:space="preserve">. </w:t>
      </w:r>
      <w:r w:rsidRPr="004827E8">
        <w:rPr>
          <w:u w:val="single"/>
        </w:rPr>
        <w:t xml:space="preserve">The fact </w:t>
      </w:r>
      <w:r w:rsidRPr="0078572C">
        <w:rPr>
          <w:highlight w:val="green"/>
          <w:u w:val="single"/>
        </w:rPr>
        <w:t>that rights-based justice fails</w:t>
      </w:r>
      <w:r w:rsidRPr="004827E8">
        <w:rPr>
          <w:u w:val="single"/>
        </w:rPr>
        <w:t xml:space="preserve"> as often as it succeeds </w:t>
      </w:r>
      <w:r w:rsidRPr="0078572C">
        <w:rPr>
          <w:rStyle w:val="Emphasis"/>
          <w:highlight w:val="green"/>
        </w:rPr>
        <w:t>does not mean that it never succeeds</w:t>
      </w:r>
      <w:r w:rsidRPr="0078572C">
        <w:rPr>
          <w:highlight w:val="green"/>
          <w:u w:val="single"/>
        </w:rPr>
        <w:t xml:space="preserve">, </w:t>
      </w:r>
      <w:r w:rsidRPr="0078572C">
        <w:rPr>
          <w:rStyle w:val="Emphasis"/>
          <w:highlight w:val="green"/>
        </w:rPr>
        <w:t>that it accomplishes nothing</w:t>
      </w:r>
      <w:r w:rsidRPr="0078572C">
        <w:rPr>
          <w:highlight w:val="green"/>
        </w:rPr>
        <w:t>.</w:t>
      </w:r>
    </w:p>
    <w:p w:rsidR="005B6800" w:rsidRDefault="005B6800" w:rsidP="005B6800">
      <w:pPr>
        <w:pStyle w:val="Heading4"/>
      </w:pPr>
      <w:r>
        <w:t>Drive for coherence inevitable/they make politics impossible because people can no longer determine whether they have agency</w:t>
      </w:r>
    </w:p>
    <w:p w:rsidR="005B6800" w:rsidRPr="00960024" w:rsidRDefault="005B6800" w:rsidP="005B6800">
      <w:r>
        <w:t xml:space="preserve">Joseph </w:t>
      </w:r>
      <w:r w:rsidRPr="00950E3C">
        <w:rPr>
          <w:rStyle w:val="Style13ptBold"/>
        </w:rPr>
        <w:t>Schwartz</w:t>
      </w:r>
      <w:r>
        <w:t xml:space="preserve">, Associate Professor of Political Science at Temple University, </w:t>
      </w:r>
      <w:r w:rsidRPr="00950E3C">
        <w:rPr>
          <w:i/>
        </w:rPr>
        <w:t>The Future of Democratic Equality</w:t>
      </w:r>
      <w:r>
        <w:t xml:space="preserve">, </w:t>
      </w:r>
      <w:r w:rsidRPr="00950E3C">
        <w:rPr>
          <w:rStyle w:val="Style13ptBold"/>
        </w:rPr>
        <w:t>‘8</w:t>
      </w:r>
    </w:p>
    <w:p w:rsidR="005B6800" w:rsidRDefault="005B6800" w:rsidP="005B6800">
      <w:pPr>
        <w:rPr>
          <w:b/>
          <w:u w:val="single"/>
        </w:rPr>
      </w:pPr>
    </w:p>
    <w:p w:rsidR="005B6800" w:rsidRPr="00957A94" w:rsidRDefault="005B6800" w:rsidP="005B6800">
      <w:pPr>
        <w:rPr>
          <w:b/>
          <w:u w:val="single"/>
        </w:rPr>
      </w:pPr>
      <w:r>
        <w:t xml:space="preserve">But the </w:t>
      </w:r>
      <w:r w:rsidRPr="005633C5">
        <w:rPr>
          <w:u w:val="single"/>
        </w:rPr>
        <w:t>post-structuralist “</w:t>
      </w:r>
      <w:r w:rsidRPr="0078572C">
        <w:rPr>
          <w:highlight w:val="green"/>
          <w:u w:val="single"/>
        </w:rPr>
        <w:t>deconstruction</w:t>
      </w:r>
      <w:r w:rsidRPr="005633C5">
        <w:rPr>
          <w:u w:val="single"/>
        </w:rPr>
        <w:t>” of</w:t>
      </w:r>
      <w:r>
        <w:t xml:space="preserve"> the concepts of human </w:t>
      </w:r>
      <w:r w:rsidRPr="005633C5">
        <w:rPr>
          <w:u w:val="single"/>
        </w:rPr>
        <w:t>subjectivity</w:t>
      </w:r>
      <w:r>
        <w:t xml:space="preserve"> </w:t>
      </w:r>
      <w:r w:rsidRPr="005633C5">
        <w:rPr>
          <w:u w:val="single"/>
        </w:rPr>
        <w:t xml:space="preserve">and agency </w:t>
      </w:r>
      <w:r w:rsidRPr="0078572C">
        <w:rPr>
          <w:highlight w:val="green"/>
          <w:u w:val="single"/>
        </w:rPr>
        <w:t>have posed</w:t>
      </w:r>
      <w:r w:rsidRPr="0078572C">
        <w:rPr>
          <w:highlight w:val="green"/>
        </w:rPr>
        <w:t xml:space="preserve"> </w:t>
      </w:r>
      <w:r w:rsidRPr="0078572C">
        <w:rPr>
          <w:b/>
          <w:highlight w:val="green"/>
          <w:u w:val="single"/>
        </w:rPr>
        <w:t>new intellectual</w:t>
      </w:r>
      <w:r w:rsidRPr="0078572C">
        <w:rPr>
          <w:highlight w:val="green"/>
        </w:rPr>
        <w:t xml:space="preserve"> </w:t>
      </w:r>
      <w:r w:rsidRPr="0078572C">
        <w:rPr>
          <w:b/>
          <w:highlight w:val="green"/>
          <w:u w:val="single"/>
        </w:rPr>
        <w:t xml:space="preserve">barriers </w:t>
      </w:r>
      <w:r w:rsidRPr="0078572C">
        <w:rPr>
          <w:highlight w:val="green"/>
          <w:u w:val="single"/>
        </w:rPr>
        <w:t>to</w:t>
      </w:r>
      <w:r w:rsidRPr="005633C5">
        <w:rPr>
          <w:u w:val="single"/>
        </w:rPr>
        <w:t xml:space="preserve"> </w:t>
      </w:r>
      <w:r>
        <w:t xml:space="preserve">coherent </w:t>
      </w:r>
      <w:r w:rsidRPr="0078572C">
        <w:rPr>
          <w:highlight w:val="green"/>
          <w:u w:val="single"/>
        </w:rPr>
        <w:t>theorizing</w:t>
      </w:r>
      <w:r>
        <w:t xml:space="preserve"> </w:t>
      </w:r>
      <w:r w:rsidRPr="0078572C">
        <w:rPr>
          <w:highlight w:val="green"/>
          <w:u w:val="single"/>
        </w:rPr>
        <w:t>about</w:t>
      </w:r>
      <w:r w:rsidRPr="005633C5">
        <w:rPr>
          <w:u w:val="single"/>
        </w:rPr>
        <w:t xml:space="preserve"> the activity of</w:t>
      </w:r>
      <w:r>
        <w:t xml:space="preserve"> </w:t>
      </w:r>
      <w:r w:rsidRPr="0078572C">
        <w:rPr>
          <w:b/>
          <w:highlight w:val="green"/>
          <w:u w:val="single"/>
        </w:rPr>
        <w:t>real human beings</w:t>
      </w:r>
      <w:r>
        <w:t xml:space="preserve">. As Susan Hekman’s points out, in Identity Politics, many feminist and “radical” theorists embrace the post-structuralist orthodoxy that the concepts of “the subject” and “agency” are “fictive universals” that negate the role that the “repressed other” plays within “fragmented selves.” </w:t>
      </w:r>
      <w:r w:rsidRPr="005633C5">
        <w:rPr>
          <w:u w:val="single"/>
        </w:rPr>
        <w:t>According to this</w:t>
      </w:r>
      <w:r>
        <w:t xml:space="preserve"> by-now </w:t>
      </w:r>
      <w:r w:rsidRPr="005633C5">
        <w:rPr>
          <w:u w:val="single"/>
        </w:rPr>
        <w:t>standard post-structuralist narrative</w:t>
      </w:r>
      <w:r>
        <w:t xml:space="preserve">, </w:t>
      </w:r>
      <w:r w:rsidRPr="005633C5">
        <w:rPr>
          <w:u w:val="single"/>
        </w:rPr>
        <w:t>coherent</w:t>
      </w:r>
      <w:r>
        <w:rPr>
          <w:u w:val="single"/>
        </w:rPr>
        <w:t xml:space="preserve"> </w:t>
      </w:r>
      <w:r w:rsidRPr="005633C5">
        <w:rPr>
          <w:u w:val="single"/>
        </w:rPr>
        <w:t>subjects do not exist</w:t>
      </w:r>
      <w:r>
        <w:t xml:space="preserve"> and </w:t>
      </w:r>
      <w:r w:rsidRPr="005633C5">
        <w:rPr>
          <w:u w:val="single"/>
        </w:rPr>
        <w:t>agency is a fictive “norm” imposed</w:t>
      </w:r>
      <w:r>
        <w:t xml:space="preserve"> up</w:t>
      </w:r>
      <w:r w:rsidRPr="005633C5">
        <w:rPr>
          <w:u w:val="single"/>
        </w:rPr>
        <w:t>on</w:t>
      </w:r>
      <w:r>
        <w:t xml:space="preserve"> </w:t>
      </w:r>
      <w:r w:rsidRPr="005633C5">
        <w:rPr>
          <w:u w:val="single"/>
        </w:rPr>
        <w:t>individuals by</w:t>
      </w:r>
      <w:r>
        <w:rPr>
          <w:u w:val="single"/>
        </w:rPr>
        <w:t xml:space="preserve"> </w:t>
      </w:r>
      <w:r>
        <w:t xml:space="preserve">“disciplinary </w:t>
      </w:r>
      <w:r w:rsidRPr="005633C5">
        <w:rPr>
          <w:u w:val="single"/>
        </w:rPr>
        <w:t>institutions</w:t>
      </w:r>
      <w:r>
        <w:t xml:space="preserve">.” Rather, human actors are “subject-positions” that struggle, in a Sispyhean manner, to “fix” identities and institutions that are inherently unstable.8 Drawing upon Foucault, </w:t>
      </w:r>
      <w:r w:rsidRPr="00A576FB">
        <w:rPr>
          <w:u w:val="single"/>
        </w:rPr>
        <w:t>these theorists imply</w:t>
      </w:r>
      <w:r>
        <w:t xml:space="preserve"> that </w:t>
      </w:r>
      <w:r w:rsidRPr="00A576FB">
        <w:rPr>
          <w:u w:val="single"/>
        </w:rPr>
        <w:t>any</w:t>
      </w:r>
      <w:r>
        <w:rPr>
          <w:u w:val="single"/>
        </w:rPr>
        <w:t xml:space="preserve"> </w:t>
      </w:r>
      <w:r w:rsidRPr="00A576FB">
        <w:rPr>
          <w:u w:val="single"/>
        </w:rPr>
        <w:t>recognition by the state of groups</w:t>
      </w:r>
      <w:r>
        <w:t xml:space="preserve">, </w:t>
      </w:r>
      <w:r w:rsidRPr="00A576FB">
        <w:rPr>
          <w:u w:val="single"/>
        </w:rPr>
        <w:t>or even</w:t>
      </w:r>
      <w:r>
        <w:t xml:space="preserve"> state</w:t>
      </w:r>
      <w:r w:rsidRPr="00A576FB">
        <w:rPr>
          <w:u w:val="single"/>
        </w:rPr>
        <w:t>-regulation of economic or political</w:t>
      </w:r>
      <w:r>
        <w:rPr>
          <w:u w:val="single"/>
        </w:rPr>
        <w:t xml:space="preserve"> </w:t>
      </w:r>
      <w:r w:rsidRPr="00A576FB">
        <w:rPr>
          <w:u w:val="single"/>
        </w:rPr>
        <w:t>behavior</w:t>
      </w:r>
      <w:r>
        <w:t>, “</w:t>
      </w:r>
      <w:r w:rsidRPr="00A576FB">
        <w:rPr>
          <w:u w:val="single"/>
        </w:rPr>
        <w:t>norms” individuals through</w:t>
      </w:r>
      <w:r>
        <w:t xml:space="preserve"> the “discursive” constitution of “</w:t>
      </w:r>
      <w:r w:rsidRPr="00A576FB">
        <w:rPr>
          <w:u w:val="single"/>
        </w:rPr>
        <w:t>biopower</w:t>
      </w:r>
      <w:r>
        <w:t xml:space="preserve">.” 9 That is, </w:t>
      </w:r>
      <w:r w:rsidRPr="00A576FB">
        <w:rPr>
          <w:u w:val="single"/>
        </w:rPr>
        <w:t>the state</w:t>
      </w:r>
      <w:r>
        <w:t xml:space="preserve">, </w:t>
      </w:r>
      <w:r w:rsidRPr="00A576FB">
        <w:rPr>
          <w:u w:val="single"/>
        </w:rPr>
        <w:t>through bureaucratic and statistical classifications</w:t>
      </w:r>
      <w:r>
        <w:rPr>
          <w:u w:val="single"/>
        </w:rPr>
        <w:t xml:space="preserve"> </w:t>
      </w:r>
      <w:r w:rsidRPr="00A576FB">
        <w:rPr>
          <w:u w:val="single"/>
        </w:rPr>
        <w:t>tries to “norm” citizens into coherent identities</w:t>
      </w:r>
      <w:r>
        <w:t xml:space="preserve">. As if to affirm Michael Walzer’s view that Foucauldian analysis yields a political sensibility of resigned resistance (resistance inevitably involves only a “rearranging of the bars on the cage” of modern institutions), post-structuralist’s most influential theorist, Judith Butler, counsels a strategy of “resistance” grounded upon the “ironic” transmutation of the “performative” roles that power-knowledge discourses “norm” upon us.10 </w:t>
      </w:r>
      <w:r w:rsidRPr="0078572C">
        <w:rPr>
          <w:highlight w:val="green"/>
          <w:u w:val="single"/>
        </w:rPr>
        <w:t>Few post-structuralists</w:t>
      </w:r>
      <w:r w:rsidRPr="00A576FB">
        <w:rPr>
          <w:u w:val="single"/>
        </w:rPr>
        <w:t xml:space="preserve"> actually </w:t>
      </w:r>
      <w:r w:rsidRPr="0078572C">
        <w:rPr>
          <w:b/>
          <w:highlight w:val="green"/>
          <w:u w:val="single"/>
        </w:rPr>
        <w:t xml:space="preserve">empirically investigate </w:t>
      </w:r>
      <w:r w:rsidRPr="0078572C">
        <w:rPr>
          <w:highlight w:val="green"/>
          <w:u w:val="single"/>
        </w:rPr>
        <w:t>whether individuals who</w:t>
      </w:r>
      <w:r w:rsidRPr="00A576FB">
        <w:rPr>
          <w:u w:val="single"/>
        </w:rPr>
        <w:t xml:space="preserve"> </w:t>
      </w:r>
      <w:r>
        <w:t xml:space="preserve">self-consciously </w:t>
      </w:r>
      <w:r w:rsidRPr="0078572C">
        <w:rPr>
          <w:highlight w:val="green"/>
          <w:u w:val="single"/>
        </w:rPr>
        <w:t>struggle for</w:t>
      </w:r>
      <w:r w:rsidRPr="0078572C">
        <w:rPr>
          <w:highlight w:val="green"/>
        </w:rPr>
        <w:t xml:space="preserve"> a </w:t>
      </w:r>
      <w:r w:rsidRPr="0078572C">
        <w:rPr>
          <w:highlight w:val="green"/>
          <w:u w:val="single"/>
        </w:rPr>
        <w:t>transformation</w:t>
      </w:r>
      <w:r w:rsidRPr="00A576FB">
        <w:rPr>
          <w:u w:val="single"/>
        </w:rPr>
        <w:t xml:space="preserve"> of their life conditions</w:t>
      </w:r>
      <w:r>
        <w:t xml:space="preserve"> </w:t>
      </w:r>
      <w:r w:rsidRPr="0078572C">
        <w:rPr>
          <w:highlight w:val="green"/>
          <w:u w:val="single"/>
        </w:rPr>
        <w:t>conceive of themselves as “fictive constructs</w:t>
      </w:r>
      <w:r>
        <w:t xml:space="preserve">.” And as James Glass contends in his study of diagnosed schizophrenics, </w:t>
      </w:r>
      <w:r w:rsidRPr="00A576FB">
        <w:rPr>
          <w:u w:val="single"/>
        </w:rPr>
        <w:t>those who actually experience a “split self”</w:t>
      </w:r>
      <w:r>
        <w:rPr>
          <w:u w:val="single"/>
        </w:rPr>
        <w:t xml:space="preserve"> </w:t>
      </w:r>
      <w:r w:rsidRPr="00A576FB">
        <w:rPr>
          <w:u w:val="single"/>
        </w:rPr>
        <w:t>describe the experience</w:t>
      </w:r>
      <w:r>
        <w:t xml:space="preserve">, in their most lucid moments, </w:t>
      </w:r>
      <w:r w:rsidRPr="00A576FB">
        <w:rPr>
          <w:u w:val="single"/>
        </w:rPr>
        <w:t>to be one of incredible</w:t>
      </w:r>
      <w:r>
        <w:rPr>
          <w:u w:val="single"/>
        </w:rPr>
        <w:t xml:space="preserve"> </w:t>
      </w:r>
      <w:r w:rsidRPr="00A576FB">
        <w:rPr>
          <w:u w:val="single"/>
        </w:rPr>
        <w:t>pain and disorientation</w:t>
      </w:r>
      <w:r>
        <w:t xml:space="preserve">.11 Most </w:t>
      </w:r>
      <w:r w:rsidRPr="0078572C">
        <w:rPr>
          <w:highlight w:val="green"/>
          <w:u w:val="single"/>
        </w:rPr>
        <w:t>human beings strive for</w:t>
      </w:r>
      <w:r w:rsidRPr="00A576FB">
        <w:rPr>
          <w:u w:val="single"/>
        </w:rPr>
        <w:t xml:space="preserve"> a </w:t>
      </w:r>
      <w:r w:rsidRPr="0078572C">
        <w:rPr>
          <w:b/>
          <w:highlight w:val="green"/>
          <w:u w:val="single"/>
        </w:rPr>
        <w:t>coherent narrative</w:t>
      </w:r>
      <w:r>
        <w:t xml:space="preserve"> </w:t>
      </w:r>
      <w:r w:rsidRPr="00A576FB">
        <w:rPr>
          <w:b/>
          <w:u w:val="single"/>
        </w:rPr>
        <w:t xml:space="preserve">sense </w:t>
      </w:r>
      <w:r w:rsidRPr="0078572C">
        <w:rPr>
          <w:b/>
          <w:highlight w:val="green"/>
          <w:u w:val="single"/>
        </w:rPr>
        <w:t>of</w:t>
      </w:r>
      <w:r w:rsidRPr="00A576FB">
        <w:rPr>
          <w:b/>
          <w:u w:val="single"/>
        </w:rPr>
        <w:t xml:space="preserve"> their </w:t>
      </w:r>
      <w:r w:rsidRPr="0078572C">
        <w:rPr>
          <w:b/>
          <w:highlight w:val="green"/>
          <w:u w:val="single"/>
        </w:rPr>
        <w:t>self</w:t>
      </w:r>
      <w:r>
        <w:t xml:space="preserve"> (and of life possibilities); and </w:t>
      </w:r>
      <w:r w:rsidRPr="00A576FB">
        <w:rPr>
          <w:u w:val="single"/>
        </w:rPr>
        <w:t>social movements</w:t>
      </w:r>
      <w:r>
        <w:t xml:space="preserve"> and political groups also </w:t>
      </w:r>
      <w:r w:rsidRPr="00A576FB">
        <w:rPr>
          <w:u w:val="single"/>
        </w:rPr>
        <w:t>endeavor to construct a sense of shared experience and common</w:t>
      </w:r>
      <w:r>
        <w:rPr>
          <w:u w:val="single"/>
        </w:rPr>
        <w:t xml:space="preserve"> </w:t>
      </w:r>
      <w:r w:rsidRPr="00A576FB">
        <w:rPr>
          <w:u w:val="single"/>
        </w:rPr>
        <w:t xml:space="preserve">goals </w:t>
      </w:r>
      <w:r>
        <w:t xml:space="preserve">(as well as awareness of diversity and difference that cross-cuts these commonalities). </w:t>
      </w:r>
      <w:r w:rsidRPr="00A576FB">
        <w:rPr>
          <w:u w:val="single"/>
        </w:rPr>
        <w:t>Post-structuralist theory</w:t>
      </w:r>
      <w:r>
        <w:t xml:space="preserve"> is not only critical of liberal conceptions of a choosing self; it also </w:t>
      </w:r>
      <w:r w:rsidRPr="00A576FB">
        <w:rPr>
          <w:u w:val="single"/>
        </w:rPr>
        <w:t xml:space="preserve">asserts </w:t>
      </w:r>
      <w:r>
        <w:t xml:space="preserve">that </w:t>
      </w:r>
      <w:r w:rsidRPr="00A576FB">
        <w:rPr>
          <w:u w:val="single"/>
        </w:rPr>
        <w:t>the “rights” that protect such choice serve to “norm”</w:t>
      </w:r>
      <w:r>
        <w:rPr>
          <w:u w:val="single"/>
        </w:rPr>
        <w:t xml:space="preserve"> </w:t>
      </w:r>
      <w:r w:rsidRPr="00A576FB">
        <w:rPr>
          <w:u w:val="single"/>
        </w:rPr>
        <w:t>individuals rather than protect</w:t>
      </w:r>
      <w:r>
        <w:t xml:space="preserve"> their </w:t>
      </w:r>
      <w:r w:rsidRPr="00A576FB">
        <w:rPr>
          <w:u w:val="single"/>
        </w:rPr>
        <w:t>freedom</w:t>
      </w:r>
      <w:r>
        <w:t>. “Rights” in the reading of prominent post-structuralist political theorists neither empower nor constrain individuals; they only regulate and limit the actions the self may (fictively?) “</w:t>
      </w:r>
      <w:proofErr w:type="gramStart"/>
      <w:r>
        <w:t>choose</w:t>
      </w:r>
      <w:proofErr w:type="gramEnd"/>
      <w:r>
        <w:t xml:space="preserve">.”12 In addition, as Wendy Brown argues in States of Injury, the discourse of “rights” is often used by advocates of “identity politics” to “fix and homogenize” group identity rather than to enable the fluid nature of subjectivity. Hence, some advocates of political empowerment for women, gays and lesbians, and communities of color (even those influenced by post-structuralist theory) take issue with Wendy Brown’s devaluing of identity politics as a politics of “ressentiment.” 13 </w:t>
      </w:r>
      <w:r w:rsidRPr="00A576FB">
        <w:rPr>
          <w:u w:val="single"/>
        </w:rPr>
        <w:t>Nor would feminist and anti-racist activists necessarily be suspicious of</w:t>
      </w:r>
      <w:r>
        <w:rPr>
          <w:u w:val="single"/>
        </w:rPr>
        <w:t xml:space="preserve"> </w:t>
      </w:r>
      <w:r w:rsidRPr="00A576FB">
        <w:rPr>
          <w:u w:val="single"/>
        </w:rPr>
        <w:t>newly won rights</w:t>
      </w:r>
      <w:r>
        <w:t xml:space="preserve"> (such as legislation against sexual or racial harassment) as new forms of state-enforced “norming.”14 </w:t>
      </w:r>
      <w:r w:rsidRPr="006913CC">
        <w:rPr>
          <w:u w:val="single"/>
        </w:rPr>
        <w:t>Do legally-enforceable policies against</w:t>
      </w:r>
      <w:r>
        <w:rPr>
          <w:u w:val="single"/>
        </w:rPr>
        <w:t xml:space="preserve"> </w:t>
      </w:r>
      <w:r w:rsidRPr="006913CC">
        <w:rPr>
          <w:u w:val="single"/>
        </w:rPr>
        <w:t>domestic violence</w:t>
      </w:r>
      <w:r>
        <w:t xml:space="preserve">, sexual </w:t>
      </w:r>
      <w:r w:rsidRPr="006913CC">
        <w:rPr>
          <w:u w:val="single"/>
        </w:rPr>
        <w:t>harassment</w:t>
      </w:r>
      <w:r>
        <w:t xml:space="preserve">, </w:t>
      </w:r>
      <w:r w:rsidRPr="006913CC">
        <w:rPr>
          <w:u w:val="single"/>
        </w:rPr>
        <w:t>or in favor of civil union fail to increase</w:t>
      </w:r>
      <w:r>
        <w:rPr>
          <w:u w:val="single"/>
        </w:rPr>
        <w:t xml:space="preserve"> </w:t>
      </w:r>
      <w:r w:rsidRPr="006913CC">
        <w:rPr>
          <w:u w:val="single"/>
        </w:rPr>
        <w:t>the freedom of women, people of color, and gays and lesbians?</w:t>
      </w:r>
      <w:r>
        <w:t xml:space="preserve"> </w:t>
      </w:r>
      <w:r w:rsidRPr="006913CC">
        <w:rPr>
          <w:b/>
          <w:u w:val="single"/>
        </w:rPr>
        <w:t xml:space="preserve">Or </w:t>
      </w:r>
      <w:r w:rsidRPr="0078572C">
        <w:rPr>
          <w:b/>
          <w:highlight w:val="green"/>
          <w:u w:val="single"/>
        </w:rPr>
        <w:t>should</w:t>
      </w:r>
      <w:r w:rsidRPr="006913CC">
        <w:rPr>
          <w:b/>
          <w:u w:val="single"/>
        </w:rPr>
        <w:t xml:space="preserve"> such</w:t>
      </w:r>
      <w:r>
        <w:rPr>
          <w:b/>
          <w:u w:val="single"/>
        </w:rPr>
        <w:t xml:space="preserve"> </w:t>
      </w:r>
      <w:r w:rsidRPr="0078572C">
        <w:rPr>
          <w:b/>
          <w:highlight w:val="green"/>
          <w:u w:val="single"/>
        </w:rPr>
        <w:t>policies</w:t>
      </w:r>
      <w:r w:rsidRPr="006913CC">
        <w:rPr>
          <w:b/>
          <w:u w:val="single"/>
        </w:rPr>
        <w:t xml:space="preserve">, which are </w:t>
      </w:r>
      <w:r w:rsidRPr="0078572C">
        <w:rPr>
          <w:b/>
          <w:highlight w:val="green"/>
          <w:u w:val="single"/>
        </w:rPr>
        <w:t>seen as “gains” by</w:t>
      </w:r>
      <w:r w:rsidRPr="006913CC">
        <w:rPr>
          <w:b/>
          <w:u w:val="single"/>
        </w:rPr>
        <w:t xml:space="preserve"> most</w:t>
      </w:r>
      <w:r w:rsidRPr="006913CC">
        <w:rPr>
          <w:u w:val="single"/>
        </w:rPr>
        <w:t xml:space="preserve"> </w:t>
      </w:r>
      <w:r>
        <w:t xml:space="preserve">movement </w:t>
      </w:r>
      <w:r w:rsidRPr="0078572C">
        <w:rPr>
          <w:b/>
          <w:highlight w:val="green"/>
          <w:u w:val="single"/>
        </w:rPr>
        <w:t>activists</w:t>
      </w:r>
      <w:r w:rsidRPr="0078572C">
        <w:rPr>
          <w:highlight w:val="green"/>
        </w:rPr>
        <w:t xml:space="preserve">, </w:t>
      </w:r>
      <w:r w:rsidRPr="0078572C">
        <w:rPr>
          <w:b/>
          <w:highlight w:val="green"/>
          <w:u w:val="single"/>
        </w:rPr>
        <w:t>be derided as “naively” conforming to new modes of state “bio-power” and “social norming”?</w:t>
      </w:r>
      <w:r>
        <w:rPr>
          <w:b/>
          <w:u w:val="single"/>
        </w:rPr>
        <w:t xml:space="preserve"> </w:t>
      </w:r>
      <w:r>
        <w:t xml:space="preserve">Yet </w:t>
      </w:r>
      <w:r w:rsidRPr="006913CC">
        <w:rPr>
          <w:u w:val="single"/>
        </w:rPr>
        <w:t xml:space="preserve">this </w:t>
      </w:r>
      <w:r>
        <w:t xml:space="preserve">seeming </w:t>
      </w:r>
      <w:r w:rsidRPr="006913CC">
        <w:rPr>
          <w:u w:val="single"/>
        </w:rPr>
        <w:t>inability to distinguish between repressive and democratic state</w:t>
      </w:r>
      <w:r>
        <w:rPr>
          <w:u w:val="single"/>
        </w:rPr>
        <w:t xml:space="preserve"> </w:t>
      </w:r>
      <w:r w:rsidRPr="006913CC">
        <w:rPr>
          <w:u w:val="single"/>
        </w:rPr>
        <w:t>policies does not preclude</w:t>
      </w:r>
      <w:r>
        <w:t xml:space="preserve"> </w:t>
      </w:r>
      <w:r w:rsidRPr="006913CC">
        <w:rPr>
          <w:u w:val="single"/>
        </w:rPr>
        <w:t>post-structuralist-influenced theorists from claiming</w:t>
      </w:r>
      <w:r>
        <w:t xml:space="preserve"> to advance </w:t>
      </w:r>
      <w:r w:rsidRPr="006913CC">
        <w:rPr>
          <w:u w:val="single"/>
        </w:rPr>
        <w:t>an “emancipatory” political strategy</w:t>
      </w:r>
      <w:r>
        <w:t>. The most influential American post-</w:t>
      </w:r>
      <w:r w:rsidRPr="006913CC">
        <w:t>structuralist political theorists (Judith Butler, Wendy Brown, and William</w:t>
      </w:r>
      <w:r>
        <w:t xml:space="preserve"> </w:t>
      </w:r>
      <w:r w:rsidRPr="006913CC">
        <w:t>Connolly) believe in an “agonal” struggle among “fluid” selves to construct an</w:t>
      </w:r>
      <w:r>
        <w:t xml:space="preserve"> </w:t>
      </w:r>
      <w:r w:rsidRPr="006913CC">
        <w:t>emancipatory political system in which “difference” is no longer repressed by</w:t>
      </w:r>
      <w:r>
        <w:t xml:space="preserve"> </w:t>
      </w:r>
      <w:r w:rsidRPr="006913CC">
        <w:t>either hegemonic or insurgent group identities.15</w:t>
      </w:r>
      <w:r>
        <w:t xml:space="preserve"> Such </w:t>
      </w:r>
      <w:r w:rsidRPr="0078572C">
        <w:rPr>
          <w:highlight w:val="green"/>
          <w:u w:val="single"/>
        </w:rPr>
        <w:t>post-structuralist critiques</w:t>
      </w:r>
      <w:r w:rsidRPr="006913CC">
        <w:rPr>
          <w:u w:val="single"/>
        </w:rPr>
        <w:t xml:space="preserve"> of “the subject” </w:t>
      </w:r>
      <w:r w:rsidRPr="0078572C">
        <w:rPr>
          <w:b/>
          <w:highlight w:val="green"/>
          <w:u w:val="single"/>
        </w:rPr>
        <w:t>preclude</w:t>
      </w:r>
      <w:r w:rsidRPr="006913CC">
        <w:rPr>
          <w:b/>
          <w:u w:val="single"/>
        </w:rPr>
        <w:t xml:space="preserve"> not only a </w:t>
      </w:r>
      <w:r w:rsidRPr="0078572C">
        <w:rPr>
          <w:b/>
          <w:highlight w:val="green"/>
          <w:u w:val="single"/>
        </w:rPr>
        <w:t>politics of group identity</w:t>
      </w:r>
      <w:r w:rsidRPr="006913CC">
        <w:rPr>
          <w:b/>
          <w:u w:val="single"/>
        </w:rPr>
        <w:t xml:space="preserve"> and organizational affiliation</w:t>
      </w:r>
      <w:r>
        <w:t xml:space="preserve">, </w:t>
      </w:r>
      <w:r w:rsidRPr="0078572C">
        <w:rPr>
          <w:b/>
          <w:highlight w:val="green"/>
          <w:u w:val="single"/>
        </w:rPr>
        <w:t>but also a world in which</w:t>
      </w:r>
      <w:r w:rsidRPr="006913CC">
        <w:rPr>
          <w:b/>
          <w:u w:val="single"/>
        </w:rPr>
        <w:t xml:space="preserve"> political</w:t>
      </w:r>
      <w:r>
        <w:rPr>
          <w:b/>
          <w:u w:val="single"/>
        </w:rPr>
        <w:t xml:space="preserve"> </w:t>
      </w:r>
      <w:r w:rsidRPr="0078572C">
        <w:rPr>
          <w:b/>
          <w:highlight w:val="green"/>
          <w:u w:val="single"/>
        </w:rPr>
        <w:t>actors have</w:t>
      </w:r>
      <w:r>
        <w:t xml:space="preserve"> (</w:t>
      </w:r>
      <w:r w:rsidRPr="006913CC">
        <w:rPr>
          <w:b/>
          <w:u w:val="single"/>
        </w:rPr>
        <w:t>limited</w:t>
      </w:r>
      <w:r>
        <w:t xml:space="preserve">, but real) </w:t>
      </w:r>
      <w:r w:rsidRPr="0078572C">
        <w:rPr>
          <w:b/>
          <w:highlight w:val="green"/>
          <w:u w:val="single"/>
        </w:rPr>
        <w:t>agency</w:t>
      </w:r>
      <w:r>
        <w:t xml:space="preserve">. </w:t>
      </w:r>
      <w:r w:rsidRPr="006913CC">
        <w:rPr>
          <w:u w:val="single"/>
        </w:rPr>
        <w:t>Theories of human ontology and epistemology</w:t>
      </w:r>
      <w:r>
        <w:rPr>
          <w:u w:val="single"/>
        </w:rPr>
        <w:t xml:space="preserve"> </w:t>
      </w:r>
      <w:r w:rsidRPr="006913CC">
        <w:rPr>
          <w:u w:val="single"/>
        </w:rPr>
        <w:t>must have</w:t>
      </w:r>
      <w:r>
        <w:t xml:space="preserve"> some </w:t>
      </w:r>
      <w:r w:rsidRPr="006913CC">
        <w:rPr>
          <w:u w:val="single"/>
        </w:rPr>
        <w:t>connection to the “reflective equilibrium” of how</w:t>
      </w:r>
      <w:r>
        <w:rPr>
          <w:u w:val="single"/>
        </w:rPr>
        <w:t xml:space="preserve"> </w:t>
      </w:r>
      <w:r w:rsidRPr="006913CC">
        <w:rPr>
          <w:u w:val="single"/>
        </w:rPr>
        <w:t>contemporary human beings conceive of themselves</w:t>
      </w:r>
      <w:r>
        <w:t xml:space="preserve">, if they are to be plausible (unless one assumes mass “false-consciousness” and self-delusion). </w:t>
      </w:r>
      <w:r w:rsidRPr="0078572C">
        <w:rPr>
          <w:highlight w:val="green"/>
          <w:u w:val="single"/>
        </w:rPr>
        <w:t>If</w:t>
      </w:r>
      <w:r w:rsidRPr="006913CC">
        <w:rPr>
          <w:u w:val="single"/>
        </w:rPr>
        <w:t xml:space="preserve"> actual</w:t>
      </w:r>
      <w:r>
        <w:rPr>
          <w:u w:val="single"/>
        </w:rPr>
        <w:t xml:space="preserve"> </w:t>
      </w:r>
      <w:r w:rsidRPr="0078572C">
        <w:rPr>
          <w:highlight w:val="green"/>
          <w:u w:val="single"/>
        </w:rPr>
        <w:t>human beings internalized</w:t>
      </w:r>
      <w:r w:rsidRPr="0078572C">
        <w:rPr>
          <w:highlight w:val="green"/>
        </w:rPr>
        <w:t xml:space="preserve"> </w:t>
      </w:r>
      <w:r w:rsidRPr="0078572C">
        <w:rPr>
          <w:highlight w:val="green"/>
          <w:u w:val="single"/>
        </w:rPr>
        <w:t>the</w:t>
      </w:r>
      <w:r w:rsidRPr="006913CC">
        <w:rPr>
          <w:u w:val="single"/>
        </w:rPr>
        <w:t xml:space="preserve"> “post-structuralist” conception of the “</w:t>
      </w:r>
      <w:r w:rsidRPr="0078572C">
        <w:rPr>
          <w:highlight w:val="green"/>
          <w:u w:val="single"/>
        </w:rPr>
        <w:t>decentered self”</w:t>
      </w:r>
      <w:r w:rsidRPr="0078572C">
        <w:rPr>
          <w:highlight w:val="green"/>
        </w:rPr>
        <w:t xml:space="preserve"> </w:t>
      </w:r>
      <w:r w:rsidRPr="0078572C">
        <w:rPr>
          <w:b/>
          <w:highlight w:val="green"/>
          <w:u w:val="single"/>
        </w:rPr>
        <w:t>they could no longer believe in the</w:t>
      </w:r>
      <w:r w:rsidRPr="006913CC">
        <w:rPr>
          <w:b/>
          <w:u w:val="single"/>
        </w:rPr>
        <w:t xml:space="preserve"> conception of </w:t>
      </w:r>
      <w:r w:rsidRPr="0078572C">
        <w:rPr>
          <w:b/>
          <w:highlight w:val="green"/>
          <w:u w:val="single"/>
        </w:rPr>
        <w:t>agency</w:t>
      </w:r>
      <w:r w:rsidRPr="006913CC">
        <w:rPr>
          <w:b/>
          <w:u w:val="single"/>
        </w:rPr>
        <w:t xml:space="preserve"> and choice</w:t>
      </w:r>
      <w:r>
        <w:rPr>
          <w:b/>
          <w:u w:val="single"/>
        </w:rPr>
        <w:t xml:space="preserve"> </w:t>
      </w:r>
      <w:r w:rsidRPr="0078572C">
        <w:rPr>
          <w:b/>
          <w:highlight w:val="green"/>
          <w:u w:val="single"/>
        </w:rPr>
        <w:t>they hold to in everyday life</w:t>
      </w:r>
      <w:r>
        <w:t xml:space="preserve">. That is, </w:t>
      </w:r>
      <w:r w:rsidRPr="006913CC">
        <w:rPr>
          <w:u w:val="single"/>
        </w:rPr>
        <w:t>if all institutions are “discursively constructed”</w:t>
      </w:r>
      <w:r>
        <w:rPr>
          <w:u w:val="single"/>
        </w:rPr>
        <w:t xml:space="preserve"> </w:t>
      </w:r>
      <w:r w:rsidRPr="006913CC">
        <w:rPr>
          <w:u w:val="single"/>
        </w:rPr>
        <w:t xml:space="preserve">and </w:t>
      </w:r>
      <w:r>
        <w:t>all “</w:t>
      </w:r>
      <w:r w:rsidRPr="006913CC">
        <w:rPr>
          <w:u w:val="single"/>
        </w:rPr>
        <w:t>discourse</w:t>
      </w:r>
      <w:r>
        <w:t xml:space="preserve">” </w:t>
      </w:r>
      <w:r w:rsidRPr="002C7DF2">
        <w:rPr>
          <w:u w:val="single"/>
        </w:rPr>
        <w:t>is subject to</w:t>
      </w:r>
      <w:r>
        <w:t xml:space="preserve"> the </w:t>
      </w:r>
      <w:r w:rsidRPr="002C7DF2">
        <w:rPr>
          <w:u w:val="single"/>
        </w:rPr>
        <w:t xml:space="preserve">indetermination </w:t>
      </w:r>
      <w:r>
        <w:t xml:space="preserve">of “différance” (the inevitable interpretive gap between the linguistic “signifier” and the object “signified”) </w:t>
      </w:r>
      <w:r w:rsidRPr="002C7DF2">
        <w:rPr>
          <w:u w:val="single"/>
        </w:rPr>
        <w:t xml:space="preserve">then an actor has </w:t>
      </w:r>
      <w:r w:rsidRPr="002C7DF2">
        <w:rPr>
          <w:b/>
          <w:u w:val="single"/>
        </w:rPr>
        <w:t xml:space="preserve">no way </w:t>
      </w:r>
      <w:r w:rsidRPr="002C7DF2">
        <w:rPr>
          <w:u w:val="single"/>
        </w:rPr>
        <w:t>to</w:t>
      </w:r>
      <w:r>
        <w:t xml:space="preserve"> </w:t>
      </w:r>
      <w:r w:rsidRPr="002C7DF2">
        <w:rPr>
          <w:u w:val="single"/>
        </w:rPr>
        <w:t>assess the likely consequences of his or</w:t>
      </w:r>
      <w:r>
        <w:rPr>
          <w:u w:val="single"/>
        </w:rPr>
        <w:t xml:space="preserve"> </w:t>
      </w:r>
      <w:r w:rsidRPr="002C7DF2">
        <w:rPr>
          <w:u w:val="single"/>
        </w:rPr>
        <w:t>her action</w:t>
      </w:r>
      <w:r>
        <w:t xml:space="preserve">—or that their communicative efforts will be understood by others. Furthermore, </w:t>
      </w:r>
      <w:r w:rsidRPr="002C7DF2">
        <w:rPr>
          <w:u w:val="single"/>
        </w:rPr>
        <w:t xml:space="preserve">if “one” cannot </w:t>
      </w:r>
      <w:r>
        <w:t xml:space="preserve">even </w:t>
      </w:r>
      <w:r w:rsidRPr="002C7DF2">
        <w:rPr>
          <w:u w:val="single"/>
        </w:rPr>
        <w:t xml:space="preserve">be certain that “one” is a </w:t>
      </w:r>
      <w:r>
        <w:t xml:space="preserve">coherent </w:t>
      </w:r>
      <w:r w:rsidRPr="002C7DF2">
        <w:rPr>
          <w:u w:val="single"/>
        </w:rPr>
        <w:t>subject</w:t>
      </w:r>
      <w:r>
        <w:t xml:space="preserve">, then </w:t>
      </w:r>
      <w:r w:rsidRPr="002C7DF2">
        <w:rPr>
          <w:u w:val="single"/>
        </w:rPr>
        <w:t>political choice and action must be an inherently futile</w:t>
      </w:r>
      <w:r>
        <w:t xml:space="preserve">, </w:t>
      </w:r>
      <w:r w:rsidRPr="002C7DF2">
        <w:rPr>
          <w:u w:val="single"/>
        </w:rPr>
        <w:t>random</w:t>
      </w:r>
      <w:r>
        <w:t xml:space="preserve">, </w:t>
      </w:r>
      <w:r w:rsidRPr="002C7DF2">
        <w:rPr>
          <w:u w:val="single"/>
        </w:rPr>
        <w:t>and incoherent</w:t>
      </w:r>
      <w:r>
        <w:rPr>
          <w:u w:val="single"/>
        </w:rPr>
        <w:t xml:space="preserve"> </w:t>
      </w:r>
      <w:r w:rsidRPr="002C7DF2">
        <w:rPr>
          <w:u w:val="single"/>
        </w:rPr>
        <w:t>project.</w:t>
      </w:r>
      <w:r>
        <w:rPr>
          <w:u w:val="single"/>
        </w:rPr>
        <w:t xml:space="preserve"> </w:t>
      </w:r>
      <w:r w:rsidRPr="002C7DF2">
        <w:rPr>
          <w:u w:val="single"/>
        </w:rPr>
        <w:t>Post-structuralist theorists</w:t>
      </w:r>
      <w:r>
        <w:t xml:space="preserve"> also </w:t>
      </w:r>
      <w:r w:rsidRPr="002C7DF2">
        <w:rPr>
          <w:u w:val="single"/>
        </w:rPr>
        <w:t xml:space="preserve">claim </w:t>
      </w:r>
      <w:r>
        <w:t xml:space="preserve">that </w:t>
      </w:r>
      <w:r w:rsidRPr="002C7DF2">
        <w:rPr>
          <w:u w:val="single"/>
        </w:rPr>
        <w:t>their critique of grand historical</w:t>
      </w:r>
      <w:r>
        <w:rPr>
          <w:u w:val="single"/>
        </w:rPr>
        <w:t xml:space="preserve"> </w:t>
      </w:r>
      <w:r w:rsidRPr="002C7DF2">
        <w:rPr>
          <w:u w:val="single"/>
        </w:rPr>
        <w:t>“meta-narratives”</w:t>
      </w:r>
      <w:r w:rsidRPr="002C7DF2">
        <w:t>—</w:t>
      </w:r>
      <w:r>
        <w:t>narratives often grounded in some allegedly inherent human nature—</w:t>
      </w:r>
      <w:r w:rsidRPr="002C7DF2">
        <w:rPr>
          <w:u w:val="single"/>
        </w:rPr>
        <w:t>has helped eliminate teleological</w:t>
      </w:r>
      <w:r>
        <w:t xml:space="preserve"> and eschatological </w:t>
      </w:r>
      <w:r w:rsidRPr="002C7DF2">
        <w:rPr>
          <w:u w:val="single"/>
        </w:rPr>
        <w:t>myths from</w:t>
      </w:r>
      <w:r>
        <w:rPr>
          <w:u w:val="single"/>
        </w:rPr>
        <w:t xml:space="preserve"> </w:t>
      </w:r>
      <w:r w:rsidRPr="002C7DF2">
        <w:rPr>
          <w:u w:val="single"/>
        </w:rPr>
        <w:t>social theory</w:t>
      </w:r>
      <w:r>
        <w:t xml:space="preserve">. </w:t>
      </w:r>
      <w:r w:rsidRPr="002C7DF2">
        <w:rPr>
          <w:u w:val="single"/>
        </w:rPr>
        <w:t>But the</w:t>
      </w:r>
      <w:r>
        <w:t xml:space="preserve"> popular </w:t>
      </w:r>
      <w:r w:rsidRPr="002C7DF2">
        <w:rPr>
          <w:u w:val="single"/>
        </w:rPr>
        <w:t>loss of faith in historical meta-narratives</w:t>
      </w:r>
      <w:r>
        <w:t xml:space="preserve"> (if not the “end of history” itself) </w:t>
      </w:r>
      <w:r w:rsidRPr="002C7DF2">
        <w:rPr>
          <w:u w:val="single"/>
        </w:rPr>
        <w:t>derives more from the crisis of social democracy and</w:t>
      </w:r>
      <w:r>
        <w:t xml:space="preserve"> the collapse of </w:t>
      </w:r>
      <w:r w:rsidRPr="002C7DF2">
        <w:rPr>
          <w:u w:val="single"/>
        </w:rPr>
        <w:t>authoritarian communism than</w:t>
      </w:r>
      <w:r>
        <w:t xml:space="preserve"> it does from </w:t>
      </w:r>
      <w:r w:rsidRPr="002C7DF2">
        <w:rPr>
          <w:u w:val="single"/>
        </w:rPr>
        <w:t>post-structuralism’s</w:t>
      </w:r>
      <w:r>
        <w:rPr>
          <w:u w:val="single"/>
        </w:rPr>
        <w:t xml:space="preserve"> </w:t>
      </w:r>
      <w:r w:rsidRPr="002C7DF2">
        <w:rPr>
          <w:u w:val="single"/>
        </w:rPr>
        <w:t>critique of grand social theory</w:t>
      </w:r>
      <w:r>
        <w:t xml:space="preserve">. </w:t>
      </w:r>
      <w:r w:rsidRPr="002C7DF2">
        <w:rPr>
          <w:u w:val="single"/>
        </w:rPr>
        <w:t>This popular loss of hope in utopia</w:t>
      </w:r>
      <w:r>
        <w:t>—of a world more attractive—</w:t>
      </w:r>
      <w:r w:rsidRPr="002C7DF2">
        <w:rPr>
          <w:u w:val="single"/>
        </w:rPr>
        <w:t>has its costs, as well as</w:t>
      </w:r>
      <w:r>
        <w:t xml:space="preserve"> its cautionary </w:t>
      </w:r>
      <w:r w:rsidRPr="002C7DF2">
        <w:rPr>
          <w:u w:val="single"/>
        </w:rPr>
        <w:t>benefits</w:t>
      </w:r>
      <w:r>
        <w:t xml:space="preserve">.16 Human beings rarely struggle for a better world if they believe that all emancipatory visions (even sober, reformist ones) inexorably result in “totalizing” disasters. </w:t>
      </w:r>
      <w:r w:rsidRPr="0078572C">
        <w:rPr>
          <w:highlight w:val="green"/>
          <w:u w:val="single"/>
        </w:rPr>
        <w:t>Post-structuralism’s</w:t>
      </w:r>
      <w:r w:rsidRPr="002C7DF2">
        <w:rPr>
          <w:u w:val="single"/>
        </w:rPr>
        <w:t xml:space="preserve"> obsessive </w:t>
      </w:r>
      <w:r w:rsidRPr="0078572C">
        <w:rPr>
          <w:highlight w:val="green"/>
          <w:u w:val="single"/>
        </w:rPr>
        <w:t>focus on “discourse” precludes it from</w:t>
      </w:r>
      <w:r w:rsidRPr="002C7DF2">
        <w:rPr>
          <w:u w:val="single"/>
        </w:rPr>
        <w:t xml:space="preserve"> dealing</w:t>
      </w:r>
      <w:r>
        <w:t xml:space="preserve"> with </w:t>
      </w:r>
      <w:r w:rsidRPr="0078572C">
        <w:rPr>
          <w:highlight w:val="green"/>
          <w:u w:val="single"/>
        </w:rPr>
        <w:t>a</w:t>
      </w:r>
      <w:r w:rsidRPr="002C7DF2">
        <w:rPr>
          <w:u w:val="single"/>
        </w:rPr>
        <w:t xml:space="preserve"> traditional</w:t>
      </w:r>
      <w:r>
        <w:t xml:space="preserve"> (and still relevant) </w:t>
      </w:r>
      <w:r w:rsidRPr="0078572C">
        <w:rPr>
          <w:highlight w:val="green"/>
          <w:u w:val="single"/>
        </w:rPr>
        <w:t>question</w:t>
      </w:r>
      <w:r w:rsidRPr="002C7DF2">
        <w:rPr>
          <w:u w:val="single"/>
        </w:rPr>
        <w:t xml:space="preserve"> of radical social theory</w:t>
      </w:r>
      <w:r>
        <w:t xml:space="preserve">: </w:t>
      </w:r>
      <w:r w:rsidRPr="0078572C">
        <w:rPr>
          <w:b/>
          <w:highlight w:val="green"/>
          <w:u w:val="single"/>
        </w:rPr>
        <w:t>who will fight for</w:t>
      </w:r>
      <w:r w:rsidRPr="002C7DF2">
        <w:rPr>
          <w:b/>
          <w:u w:val="single"/>
        </w:rPr>
        <w:t xml:space="preserve"> social </w:t>
      </w:r>
      <w:r w:rsidRPr="0078572C">
        <w:rPr>
          <w:b/>
          <w:highlight w:val="green"/>
          <w:u w:val="single"/>
        </w:rPr>
        <w:t>justice and why</w:t>
      </w:r>
      <w:r>
        <w:t>—</w:t>
      </w:r>
      <w:r w:rsidRPr="002C7DF2">
        <w:rPr>
          <w:b/>
          <w:u w:val="single"/>
        </w:rPr>
        <w:t xml:space="preserve">and </w:t>
      </w:r>
      <w:r w:rsidRPr="0078572C">
        <w:rPr>
          <w:b/>
          <w:highlight w:val="green"/>
          <w:u w:val="single"/>
        </w:rPr>
        <w:t>what are feasible roads to</w:t>
      </w:r>
      <w:r w:rsidRPr="002C7DF2">
        <w:rPr>
          <w:b/>
          <w:u w:val="single"/>
        </w:rPr>
        <w:t xml:space="preserve"> democratic</w:t>
      </w:r>
      <w:r>
        <w:rPr>
          <w:b/>
          <w:u w:val="single"/>
        </w:rPr>
        <w:t xml:space="preserve"> </w:t>
      </w:r>
      <w:r w:rsidRPr="0078572C">
        <w:rPr>
          <w:b/>
          <w:highlight w:val="green"/>
          <w:u w:val="single"/>
        </w:rPr>
        <w:t>reform?</w:t>
      </w:r>
      <w:r>
        <w:t xml:space="preserve"> </w:t>
      </w:r>
      <w:r w:rsidRPr="0078572C">
        <w:rPr>
          <w:b/>
          <w:highlight w:val="green"/>
          <w:u w:val="single"/>
        </w:rPr>
        <w:t>Postmodernism’s</w:t>
      </w:r>
      <w:r w:rsidRPr="002C7DF2">
        <w:rPr>
          <w:u w:val="single"/>
        </w:rPr>
        <w:t xml:space="preserve"> </w:t>
      </w:r>
      <w:r>
        <w:t xml:space="preserve">conscious </w:t>
      </w:r>
      <w:r w:rsidRPr="0078572C">
        <w:rPr>
          <w:b/>
          <w:highlight w:val="green"/>
          <w:u w:val="single"/>
        </w:rPr>
        <w:t>dismissal of</w:t>
      </w:r>
      <w:r>
        <w:t xml:space="preserve"> questions of human agency and </w:t>
      </w:r>
      <w:r w:rsidRPr="0078572C">
        <w:rPr>
          <w:b/>
          <w:highlight w:val="green"/>
          <w:u w:val="single"/>
        </w:rPr>
        <w:t>group dynamics</w:t>
      </w:r>
      <w:r w:rsidRPr="002C7DF2">
        <w:rPr>
          <w:b/>
          <w:u w:val="single"/>
        </w:rPr>
        <w:t xml:space="preserve"> in the name of a radical “subjectivity” of “de-centeredness”</w:t>
      </w:r>
      <w:r>
        <w:rPr>
          <w:b/>
          <w:u w:val="single"/>
        </w:rPr>
        <w:t xml:space="preserve"> </w:t>
      </w:r>
      <w:r w:rsidRPr="0078572C">
        <w:rPr>
          <w:b/>
          <w:highlight w:val="green"/>
          <w:u w:val="single"/>
        </w:rPr>
        <w:t>cannot explain why</w:t>
      </w:r>
      <w:r w:rsidRPr="002C7DF2">
        <w:rPr>
          <w:b/>
          <w:u w:val="single"/>
        </w:rPr>
        <w:t xml:space="preserve"> most </w:t>
      </w:r>
      <w:r w:rsidRPr="0078572C">
        <w:rPr>
          <w:b/>
          <w:highlight w:val="green"/>
          <w:u w:val="single"/>
        </w:rPr>
        <w:t>human beings believe</w:t>
      </w:r>
      <w:r>
        <w:t xml:space="preserve"> that </w:t>
      </w:r>
      <w:r w:rsidRPr="0078572C">
        <w:rPr>
          <w:b/>
          <w:highlight w:val="green"/>
          <w:u w:val="single"/>
        </w:rPr>
        <w:t>they are morally responsible</w:t>
      </w:r>
      <w:r>
        <w:rPr>
          <w:b/>
          <w:u w:val="single"/>
        </w:rPr>
        <w:t xml:space="preserve"> </w:t>
      </w:r>
      <w:r w:rsidRPr="002C7DF2">
        <w:rPr>
          <w:b/>
          <w:u w:val="single"/>
        </w:rPr>
        <w:t>actors.</w:t>
      </w:r>
      <w:r>
        <w:t xml:space="preserve"> </w:t>
      </w:r>
      <w:r w:rsidRPr="002C7DF2">
        <w:rPr>
          <w:u w:val="single"/>
        </w:rPr>
        <w:t>Nor can post-structuralist theory explain</w:t>
      </w:r>
      <w:r>
        <w:t xml:space="preserve"> </w:t>
      </w:r>
      <w:r w:rsidRPr="002C7DF2">
        <w:rPr>
          <w:u w:val="single"/>
        </w:rPr>
        <w:t xml:space="preserve">the </w:t>
      </w:r>
      <w:r>
        <w:t xml:space="preserve">self-conscious </w:t>
      </w:r>
      <w:r w:rsidRPr="002C7DF2">
        <w:rPr>
          <w:u w:val="single"/>
        </w:rPr>
        <w:t>strategic</w:t>
      </w:r>
      <w:r>
        <w:t xml:space="preserve"> </w:t>
      </w:r>
      <w:r w:rsidRPr="002C7DF2">
        <w:rPr>
          <w:u w:val="single"/>
        </w:rPr>
        <w:t xml:space="preserve">choices </w:t>
      </w:r>
      <w:r>
        <w:t xml:space="preserve">both </w:t>
      </w:r>
      <w:r w:rsidRPr="002C7DF2">
        <w:rPr>
          <w:u w:val="single"/>
        </w:rPr>
        <w:t>individuals and groups make as political and social actors</w:t>
      </w:r>
      <w:r>
        <w:t xml:space="preserve">. Once social and political theory abandons all analysis of how political, economic, and cultural institutions constrain—and also shape—the possibilities for social transformation, then theory is no longer of use to citizens engaged in political practice. </w:t>
      </w:r>
      <w:r w:rsidRPr="002C7DF2">
        <w:t>That most radicals no longer possess the smug self-confidence that they</w:t>
      </w:r>
      <w:r>
        <w:t xml:space="preserve"> </w:t>
      </w:r>
      <w:r w:rsidRPr="002C7DF2">
        <w:t xml:space="preserve">represent the </w:t>
      </w:r>
      <w:r>
        <w:t xml:space="preserve">inexorable forces of progress has led to a more open and pluralist left. And the post-structuralist turn in theory has contributed to radical theorists comprehending that there is no utopian road beyond human plurality and, thus, conflict and politics.17 But </w:t>
      </w:r>
      <w:r w:rsidRPr="0078572C">
        <w:rPr>
          <w:b/>
          <w:highlight w:val="green"/>
          <w:u w:val="single"/>
        </w:rPr>
        <w:t>abandoning faith in a</w:t>
      </w:r>
      <w:r w:rsidRPr="002C7DF2">
        <w:rPr>
          <w:b/>
          <w:u w:val="single"/>
        </w:rPr>
        <w:t xml:space="preserve">n inexorable </w:t>
      </w:r>
      <w:r w:rsidRPr="0078572C">
        <w:rPr>
          <w:b/>
          <w:highlight w:val="green"/>
          <w:u w:val="single"/>
        </w:rPr>
        <w:t>telos</w:t>
      </w:r>
      <w:r w:rsidRPr="002C7DF2">
        <w:rPr>
          <w:b/>
          <w:u w:val="single"/>
        </w:rPr>
        <w:t xml:space="preserve"> of history</w:t>
      </w:r>
      <w:r>
        <w:rPr>
          <w:b/>
          <w:u w:val="single"/>
        </w:rPr>
        <w:t xml:space="preserve"> </w:t>
      </w:r>
      <w:r w:rsidRPr="0078572C">
        <w:rPr>
          <w:b/>
          <w:highlight w:val="green"/>
          <w:u w:val="single"/>
        </w:rPr>
        <w:t>should not be equated with abolishing</w:t>
      </w:r>
      <w:r w:rsidRPr="002C7DF2">
        <w:rPr>
          <w:b/>
          <w:u w:val="single"/>
        </w:rPr>
        <w:t xml:space="preserve"> the </w:t>
      </w:r>
      <w:r w:rsidRPr="0078572C">
        <w:rPr>
          <w:b/>
          <w:highlight w:val="green"/>
          <w:u w:val="single"/>
        </w:rPr>
        <w:t>need to analyze</w:t>
      </w:r>
      <w:r w:rsidRPr="002C7DF2">
        <w:rPr>
          <w:b/>
          <w:u w:val="single"/>
        </w:rPr>
        <w:t xml:space="preserve"> the </w:t>
      </w:r>
      <w:r w:rsidRPr="0078572C">
        <w:rPr>
          <w:b/>
          <w:highlight w:val="green"/>
          <w:u w:val="single"/>
        </w:rPr>
        <w:t>possibilities</w:t>
      </w:r>
      <w:r w:rsidRPr="002C7DF2">
        <w:rPr>
          <w:b/>
          <w:u w:val="single"/>
        </w:rPr>
        <w:t xml:space="preserve"> for</w:t>
      </w:r>
      <w:r>
        <w:rPr>
          <w:b/>
          <w:u w:val="single"/>
        </w:rPr>
        <w:t xml:space="preserve"> </w:t>
      </w:r>
      <w:r>
        <w:t xml:space="preserve">(and challenges to) </w:t>
      </w:r>
      <w:r w:rsidRPr="002C7DF2">
        <w:rPr>
          <w:b/>
          <w:u w:val="single"/>
        </w:rPr>
        <w:t>moving society in a democratic and egalitarian direction.</w:t>
      </w:r>
      <w:r>
        <w:rPr>
          <w:b/>
          <w:u w:val="single"/>
        </w:rPr>
        <w:t xml:space="preserve"> </w:t>
      </w:r>
      <w:r>
        <w:t xml:space="preserve">Post-structuralist theory strongly implies that all prior radical democrats rest their commitment to democracy upon false “foundational moral truths”—based upon alleged “irrefutable facts,” or a priori logic, or anthro-historically derived beliefs about trans-historical human characteristics. Such philosophical “metanarratives” yield a dogmatic faith in teleological historical development. But </w:t>
      </w:r>
      <w:r w:rsidRPr="002C7DF2">
        <w:rPr>
          <w:u w:val="single"/>
        </w:rPr>
        <w:t>one</w:t>
      </w:r>
      <w:r>
        <w:rPr>
          <w:u w:val="single"/>
        </w:rPr>
        <w:t xml:space="preserve"> </w:t>
      </w:r>
      <w:r w:rsidRPr="002C7DF2">
        <w:rPr>
          <w:u w:val="single"/>
        </w:rPr>
        <w:t>can comprehen</w:t>
      </w:r>
      <w:r>
        <w:t xml:space="preserve">d that </w:t>
      </w:r>
      <w:r w:rsidRPr="002C7DF2">
        <w:rPr>
          <w:u w:val="single"/>
        </w:rPr>
        <w:t>the democratic belief in the equal moral worth of citizens</w:t>
      </w:r>
      <w:r>
        <w:rPr>
          <w:u w:val="single"/>
        </w:rPr>
        <w:t xml:space="preserve"> </w:t>
      </w:r>
      <w:r w:rsidRPr="002C7DF2">
        <w:rPr>
          <w:u w:val="single"/>
        </w:rPr>
        <w:t>is “socially constructed”</w:t>
      </w:r>
      <w:r>
        <w:t xml:space="preserve"> (and not transcendentally or divinely justified) </w:t>
      </w:r>
      <w:r w:rsidRPr="002C7DF2">
        <w:rPr>
          <w:u w:val="single"/>
        </w:rPr>
        <w:t>absent</w:t>
      </w:r>
      <w:r>
        <w:t xml:space="preserve"> </w:t>
      </w:r>
      <w:r w:rsidRPr="002C7DF2">
        <w:rPr>
          <w:u w:val="single"/>
        </w:rPr>
        <w:t xml:space="preserve">any overarching epistemological or metaphysical apparatus. </w:t>
      </w:r>
      <w:r>
        <w:t xml:space="preserve">But whatever the philosophical sources of one’s democratic beliefs, as Seyla Benhabib has insightfully argued, a democratic society cannot sustain solidarity among “concrete others” (i.e. particular individuals or groups) absent the (socially-developed) ability of citizens to reason from the position of a “generalizable other” (i.e. from the perspective of a shared humanity).18 Democratic </w:t>
      </w:r>
      <w:r w:rsidRPr="0078572C">
        <w:rPr>
          <w:b/>
          <w:highlight w:val="green"/>
          <w:u w:val="single"/>
        </w:rPr>
        <w:t>citizens must develop</w:t>
      </w:r>
      <w:r w:rsidRPr="00957A94">
        <w:rPr>
          <w:b/>
          <w:u w:val="single"/>
        </w:rPr>
        <w:t xml:space="preserve"> the</w:t>
      </w:r>
      <w:r>
        <w:rPr>
          <w:b/>
          <w:u w:val="single"/>
        </w:rPr>
        <w:t xml:space="preserve"> </w:t>
      </w:r>
      <w:r w:rsidRPr="00957A94">
        <w:rPr>
          <w:b/>
          <w:u w:val="single"/>
        </w:rPr>
        <w:t xml:space="preserve">capacity for </w:t>
      </w:r>
      <w:r w:rsidRPr="0078572C">
        <w:rPr>
          <w:b/>
          <w:highlight w:val="green"/>
          <w:u w:val="single"/>
        </w:rPr>
        <w:t>empathy</w:t>
      </w:r>
      <w:r w:rsidRPr="00957A94">
        <w:rPr>
          <w:b/>
          <w:u w:val="single"/>
        </w:rPr>
        <w:t xml:space="preserve"> across</w:t>
      </w:r>
      <w:r w:rsidRPr="00957A94">
        <w:rPr>
          <w:u w:val="single"/>
        </w:rPr>
        <w:t xml:space="preserve"> </w:t>
      </w:r>
      <w:r>
        <w:t xml:space="preserve">particular group </w:t>
      </w:r>
      <w:r w:rsidRPr="00957A94">
        <w:rPr>
          <w:b/>
          <w:u w:val="single"/>
        </w:rPr>
        <w:t xml:space="preserve">identities </w:t>
      </w:r>
      <w:r w:rsidRPr="0078572C">
        <w:rPr>
          <w:b/>
          <w:highlight w:val="green"/>
          <w:u w:val="single"/>
        </w:rPr>
        <w:t>if</w:t>
      </w:r>
      <w:r w:rsidRPr="00957A94">
        <w:rPr>
          <w:b/>
          <w:u w:val="single"/>
        </w:rPr>
        <w:t xml:space="preserve"> democratic </w:t>
      </w:r>
      <w:r w:rsidRPr="0078572C">
        <w:rPr>
          <w:b/>
          <w:highlight w:val="green"/>
          <w:u w:val="single"/>
        </w:rPr>
        <w:t>politics is not to degenerate into</w:t>
      </w:r>
      <w:r w:rsidRPr="0078572C">
        <w:rPr>
          <w:highlight w:val="green"/>
        </w:rPr>
        <w:t xml:space="preserve"> </w:t>
      </w:r>
      <w:r w:rsidRPr="0078572C">
        <w:rPr>
          <w:b/>
          <w:highlight w:val="green"/>
          <w:u w:val="single"/>
        </w:rPr>
        <w:t>competition among groups with</w:t>
      </w:r>
      <w:r>
        <w:t xml:space="preserve"> </w:t>
      </w:r>
      <w:r w:rsidRPr="00957A94">
        <w:rPr>
          <w:rStyle w:val="Emphasis"/>
        </w:rPr>
        <w:t xml:space="preserve">radically </w:t>
      </w:r>
      <w:r w:rsidRPr="0078572C">
        <w:rPr>
          <w:rStyle w:val="Emphasis"/>
          <w:highlight w:val="green"/>
        </w:rPr>
        <w:t>unequal resources and power</w:t>
      </w:r>
      <w:r>
        <w:t>—</w:t>
      </w:r>
      <w:r w:rsidRPr="00957A94">
        <w:rPr>
          <w:b/>
          <w:u w:val="single"/>
        </w:rPr>
        <w:t>a quotidian version of Nietzsche’s “will-to-power</w:t>
      </w:r>
      <w:r>
        <w:t xml:space="preserve">.” </w:t>
      </w:r>
      <w:r w:rsidRPr="00957A94">
        <w:rPr>
          <w:u w:val="single"/>
        </w:rPr>
        <w:t>Celebrants</w:t>
      </w:r>
      <w:r>
        <w:rPr>
          <w:u w:val="single"/>
        </w:rPr>
        <w:t xml:space="preserve"> </w:t>
      </w:r>
      <w:r w:rsidRPr="00957A94">
        <w:rPr>
          <w:u w:val="single"/>
        </w:rPr>
        <w:t>of such an</w:t>
      </w:r>
      <w:r>
        <w:t xml:space="preserve"> “</w:t>
      </w:r>
      <w:r w:rsidRPr="00957A94">
        <w:rPr>
          <w:u w:val="single"/>
        </w:rPr>
        <w:t>open struggle for ethical definition”</w:t>
      </w:r>
      <w:r>
        <w:t xml:space="preserve"> as the essence of a “nonfoundational democratic politics” </w:t>
      </w:r>
      <w:r w:rsidRPr="00957A94">
        <w:rPr>
          <w:u w:val="single"/>
        </w:rPr>
        <w:t>forget Nietzsche’s insight</w:t>
      </w:r>
      <w:r>
        <w:t xml:space="preserve"> that </w:t>
      </w:r>
      <w:r w:rsidRPr="00957A94">
        <w:rPr>
          <w:b/>
          <w:u w:val="single"/>
        </w:rPr>
        <w:t>victory almost</w:t>
      </w:r>
      <w:r>
        <w:rPr>
          <w:b/>
          <w:u w:val="single"/>
        </w:rPr>
        <w:t xml:space="preserve"> </w:t>
      </w:r>
      <w:r w:rsidRPr="00957A94">
        <w:rPr>
          <w:b/>
          <w:u w:val="single"/>
        </w:rPr>
        <w:t>always goes to “the powerful,” unless the weak ally together</w:t>
      </w:r>
      <w:r>
        <w:t xml:space="preserve"> (whether under the banner of Christianity, Marxism, or radical democracy).19 The post-structuralist-inspired critique of the left’s traditional focus on class identity, its inordinate faith in rationality, and its insensitivity to diversity and difference has had the salutary effect of deepening the left’s concern with difference, discourse, and identity. But too often </w:t>
      </w:r>
      <w:r w:rsidRPr="00957A94">
        <w:rPr>
          <w:u w:val="single"/>
        </w:rPr>
        <w:t>this “cutting-edge” theory</w:t>
      </w:r>
      <w:r>
        <w:t xml:space="preserve"> has </w:t>
      </w:r>
      <w:r w:rsidRPr="00957A94">
        <w:rPr>
          <w:u w:val="single"/>
        </w:rPr>
        <w:t>associated concern for equality with</w:t>
      </w:r>
      <w:r w:rsidRPr="00957A94">
        <w:t xml:space="preserve"> the “</w:t>
      </w:r>
      <w:r w:rsidRPr="00957A94">
        <w:rPr>
          <w:u w:val="single"/>
        </w:rPr>
        <w:t>homogenizing” tendencies of a repressive</w:t>
      </w:r>
      <w:r>
        <w:rPr>
          <w:u w:val="single"/>
        </w:rPr>
        <w:t xml:space="preserve"> </w:t>
      </w:r>
      <w:r w:rsidRPr="00957A94">
        <w:rPr>
          <w:u w:val="single"/>
        </w:rPr>
        <w:t>and universalizing “enlightenment” paradigm.</w:t>
      </w:r>
      <w:r w:rsidRPr="00957A94">
        <w:t xml:space="preserve">20 In contrast, </w:t>
      </w:r>
      <w:r w:rsidRPr="00957A94">
        <w:rPr>
          <w:u w:val="single"/>
        </w:rPr>
        <w:t>democratically oriented</w:t>
      </w:r>
      <w:r>
        <w:rPr>
          <w:u w:val="single"/>
        </w:rPr>
        <w:t xml:space="preserve"> </w:t>
      </w:r>
      <w:r w:rsidRPr="00957A94">
        <w:rPr>
          <w:u w:val="single"/>
        </w:rPr>
        <w:t xml:space="preserve">feminists </w:t>
      </w:r>
      <w:r w:rsidRPr="00957A94">
        <w:t>such as Martha Nussbaum, Martha Minow, and Susan Okin</w:t>
      </w:r>
      <w:r>
        <w:t xml:space="preserve"> </w:t>
      </w:r>
      <w:r w:rsidRPr="00957A94">
        <w:rPr>
          <w:u w:val="single"/>
        </w:rPr>
        <w:t>worked to link democracy’s commitment to equality with feminism’s insight</w:t>
      </w:r>
      <w:r w:rsidRPr="00957A94">
        <w:t xml:space="preserve"> that </w:t>
      </w:r>
      <w:r w:rsidRPr="00957A94">
        <w:rPr>
          <w:u w:val="single"/>
        </w:rPr>
        <w:t>gender (and other social) differences sometimes necessitate “differential</w:t>
      </w:r>
      <w:r>
        <w:rPr>
          <w:u w:val="single"/>
        </w:rPr>
        <w:t xml:space="preserve"> </w:t>
      </w:r>
      <w:r w:rsidRPr="00957A94">
        <w:rPr>
          <w:u w:val="single"/>
        </w:rPr>
        <w:t>treatment” before the law</w:t>
      </w:r>
      <w:r w:rsidRPr="00957A94">
        <w:t xml:space="preserve"> in order that every individual possesses the equal</w:t>
      </w:r>
      <w:r>
        <w:t xml:space="preserve"> </w:t>
      </w:r>
      <w:r w:rsidRPr="00957A94">
        <w:t xml:space="preserve">opportunity to achieve one’s life plans or potential.21 Thus, </w:t>
      </w:r>
      <w:r w:rsidRPr="00957A94">
        <w:rPr>
          <w:b/>
          <w:u w:val="single"/>
        </w:rPr>
        <w:t>“difference” and</w:t>
      </w:r>
      <w:r>
        <w:rPr>
          <w:b/>
          <w:u w:val="single"/>
        </w:rPr>
        <w:t xml:space="preserve"> </w:t>
      </w:r>
      <w:r w:rsidRPr="00957A94">
        <w:rPr>
          <w:b/>
          <w:u w:val="single"/>
        </w:rPr>
        <w:t>“equality” need not be radically juxtaposed.</w:t>
      </w:r>
    </w:p>
    <w:p w:rsidR="005B6800" w:rsidRPr="005B6800" w:rsidRDefault="005B6800" w:rsidP="005B6800"/>
    <w:sectPr w:rsidR="005B6800" w:rsidRPr="005B68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A24EF" w:rsidRDefault="000A24EF" w:rsidP="00066D2C">
      <w:pPr>
        <w:spacing w:after="0" w:line="240" w:lineRule="auto"/>
      </w:pPr>
      <w:r>
        <w:separator/>
      </w:r>
    </w:p>
  </w:endnote>
  <w:endnote w:type="continuationSeparator" w:id="0">
    <w:p w:rsidR="000A24EF" w:rsidRDefault="000A24E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Berthold Akzidenz Grotesk BE">
    <w:altName w:val="Calibri"/>
    <w:panose1 w:val="020B0604020202020204"/>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A24EF" w:rsidRDefault="000A24EF" w:rsidP="00066D2C">
      <w:pPr>
        <w:spacing w:after="0" w:line="240" w:lineRule="auto"/>
      </w:pPr>
      <w:r>
        <w:separator/>
      </w:r>
    </w:p>
  </w:footnote>
  <w:footnote w:type="continuationSeparator" w:id="0">
    <w:p w:rsidR="000A24EF" w:rsidRDefault="000A24E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4746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4EF"/>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66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800"/>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FD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431"/>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46B"/>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F582F80B-0ADE-4643-BAB8-927AC8196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746B"/>
    <w:rPr>
      <w:rFonts w:ascii="Calibri" w:hAnsi="Calibri" w:cs="Calibri"/>
    </w:rPr>
  </w:style>
  <w:style w:type="paragraph" w:styleId="Heading1">
    <w:name w:val="heading 1"/>
    <w:aliases w:val="Pocket"/>
    <w:basedOn w:val="Normal"/>
    <w:next w:val="Normal"/>
    <w:link w:val="Heading1Char"/>
    <w:qFormat/>
    <w:rsid w:val="00F474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474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474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Underlined,No Spacing211,No Spacing11111,No Spacing12,No Spacing2111,no read,heading 2,Ch,No Spacing21,Heading 2 Char1 Char Char, Ch,Heading 2 Char2 Char,Heading 2 Char Char Char Char,TAG,Tags,ta,Card,t,T"/>
    <w:basedOn w:val="Normal"/>
    <w:next w:val="Normal"/>
    <w:link w:val="Heading4Char"/>
    <w:uiPriority w:val="3"/>
    <w:qFormat/>
    <w:rsid w:val="00F4746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746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4668"/>
    <w:pPr>
      <w:keepNext/>
      <w:keepLines/>
      <w:spacing w:before="40" w:after="0"/>
      <w:outlineLvl w:val="5"/>
    </w:pPr>
    <w:rPr>
      <w:rFonts w:eastAsiaTheme="majorEastAsia" w:cstheme="majorBidi"/>
      <w:i/>
      <w:iCs/>
      <w:color w:val="595959" w:themeColor="text1" w:themeTint="A6"/>
      <w14:ligatures w14:val="standardContextual"/>
    </w:rPr>
  </w:style>
  <w:style w:type="paragraph" w:styleId="Heading7">
    <w:name w:val="heading 7"/>
    <w:basedOn w:val="Normal"/>
    <w:next w:val="Normal"/>
    <w:link w:val="Heading7Char"/>
    <w:uiPriority w:val="9"/>
    <w:semiHidden/>
    <w:unhideWhenUsed/>
    <w:qFormat/>
    <w:rsid w:val="002B4668"/>
    <w:pPr>
      <w:keepNext/>
      <w:keepLines/>
      <w:spacing w:before="40" w:after="0"/>
      <w:outlineLvl w:val="6"/>
    </w:pPr>
    <w:rPr>
      <w:rFonts w:eastAsiaTheme="majorEastAsia" w:cstheme="majorBidi"/>
      <w:color w:val="595959" w:themeColor="text1" w:themeTint="A6"/>
      <w14:ligatures w14:val="standardContextual"/>
    </w:rPr>
  </w:style>
  <w:style w:type="paragraph" w:styleId="Heading8">
    <w:name w:val="heading 8"/>
    <w:basedOn w:val="Normal"/>
    <w:next w:val="Normal"/>
    <w:link w:val="Heading8Char"/>
    <w:uiPriority w:val="9"/>
    <w:semiHidden/>
    <w:unhideWhenUsed/>
    <w:qFormat/>
    <w:rsid w:val="002B4668"/>
    <w:pPr>
      <w:keepNext/>
      <w:keepLines/>
      <w:spacing w:after="0"/>
      <w:outlineLvl w:val="7"/>
    </w:pPr>
    <w:rPr>
      <w:rFonts w:eastAsiaTheme="majorEastAsia" w:cstheme="majorBidi"/>
      <w:i/>
      <w:iCs/>
      <w:color w:val="272727" w:themeColor="text1" w:themeTint="D8"/>
      <w14:ligatures w14:val="standardContextual"/>
    </w:rPr>
  </w:style>
  <w:style w:type="paragraph" w:styleId="Heading9">
    <w:name w:val="heading 9"/>
    <w:basedOn w:val="Normal"/>
    <w:next w:val="Normal"/>
    <w:link w:val="Heading9Char"/>
    <w:uiPriority w:val="9"/>
    <w:semiHidden/>
    <w:unhideWhenUsed/>
    <w:qFormat/>
    <w:rsid w:val="002B4668"/>
    <w:pPr>
      <w:keepNext/>
      <w:keepLines/>
      <w:spacing w:after="0"/>
      <w:outlineLvl w:val="8"/>
    </w:pPr>
    <w:rPr>
      <w:rFonts w:eastAsiaTheme="majorEastAsia" w:cstheme="majorBidi"/>
      <w:color w:val="272727" w:themeColor="text1" w:themeTint="D8"/>
      <w14:ligatures w14:val="standardContextual"/>
    </w:rPr>
  </w:style>
  <w:style w:type="character" w:default="1" w:styleId="DefaultParagraphFont">
    <w:name w:val="Default Paragraph Font"/>
    <w:uiPriority w:val="1"/>
    <w:semiHidden/>
    <w:unhideWhenUsed/>
    <w:rsid w:val="00F474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746B"/>
  </w:style>
  <w:style w:type="character" w:styleId="Emphasis">
    <w:name w:val="Emphasis"/>
    <w:aliases w:val="Evidence,Minimized,minimized,Highlighted,tag2,Size 10,emphasis in card,CD Card,ED - Tag,emphasis,Bold Underline,Emphasis!!,small,Qualifications,qualifications in card,qualifications,normal card text,bold underline,Shrunk,Style1,Box,Debate,s"/>
    <w:basedOn w:val="DefaultParagraphFont"/>
    <w:link w:val="textbold"/>
    <w:uiPriority w:val="8"/>
    <w:qFormat/>
    <w:rsid w:val="00F4746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4746B"/>
    <w:rPr>
      <w:color w:val="auto"/>
      <w:u w:val="none"/>
    </w:rPr>
  </w:style>
  <w:style w:type="character" w:customStyle="1" w:styleId="Heading1Char">
    <w:name w:val="Heading 1 Char"/>
    <w:aliases w:val="Pocket Char"/>
    <w:basedOn w:val="DefaultParagraphFont"/>
    <w:link w:val="Heading1"/>
    <w:rsid w:val="00F474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4746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4746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Underlined Char,No Spacing211 Char,No Spacing11111 Char,No Spacing12 Char,No Spacing2111 Char,no read Char,heading 2 Char,Ch Char,No Spacing21 Char, Ch Char,TAG Char,ta Char"/>
    <w:basedOn w:val="DefaultParagraphFont"/>
    <w:link w:val="Heading4"/>
    <w:uiPriority w:val="3"/>
    <w:rsid w:val="00F4746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6"/>
    <w:qFormat/>
    <w:rsid w:val="00F4746B"/>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Bold Cite Char,Citation Char Char Char,c,Bo,cite,B,no Char,S"/>
    <w:basedOn w:val="DefaultParagraphFont"/>
    <w:uiPriority w:val="7"/>
    <w:qFormat/>
    <w:rsid w:val="00F4746B"/>
    <w:rPr>
      <w:b w:val="0"/>
      <w:sz w:val="22"/>
      <w:u w:val="single"/>
    </w:rPr>
  </w:style>
  <w:style w:type="character" w:styleId="Strong">
    <w:name w:val="Strong"/>
    <w:basedOn w:val="DefaultParagraphFont"/>
    <w:uiPriority w:val="22"/>
    <w:qFormat/>
    <w:rsid w:val="00F4746B"/>
    <w:rPr>
      <w:b/>
      <w:bCs/>
    </w:rPr>
  </w:style>
  <w:style w:type="character" w:styleId="BookTitle">
    <w:name w:val="Book Title"/>
    <w:basedOn w:val="DefaultParagraphFont"/>
    <w:uiPriority w:val="33"/>
    <w:qFormat/>
    <w:rsid w:val="00F4746B"/>
    <w:rPr>
      <w:b/>
      <w:bCs/>
      <w:i/>
      <w:iCs/>
      <w:spacing w:val="5"/>
    </w:rPr>
  </w:style>
  <w:style w:type="character" w:customStyle="1" w:styleId="Heading5Char">
    <w:name w:val="Heading 5 Char"/>
    <w:basedOn w:val="DefaultParagraphFont"/>
    <w:link w:val="Heading5"/>
    <w:uiPriority w:val="9"/>
    <w:semiHidden/>
    <w:rsid w:val="00F4746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4746B"/>
  </w:style>
  <w:style w:type="paragraph" w:styleId="Header">
    <w:name w:val="header"/>
    <w:basedOn w:val="Normal"/>
    <w:link w:val="HeaderChar"/>
    <w:uiPriority w:val="99"/>
    <w:semiHidden/>
    <w:rsid w:val="00F474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746B"/>
    <w:rPr>
      <w:rFonts w:ascii="Calibri" w:hAnsi="Calibri" w:cs="Calibri"/>
    </w:rPr>
  </w:style>
  <w:style w:type="paragraph" w:styleId="Footer">
    <w:name w:val="footer"/>
    <w:basedOn w:val="Normal"/>
    <w:link w:val="FooterChar"/>
    <w:uiPriority w:val="99"/>
    <w:semiHidden/>
    <w:rsid w:val="00F474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746B"/>
    <w:rPr>
      <w:rFonts w:ascii="Calibri" w:hAnsi="Calibri" w:cs="Calibri"/>
    </w:rPr>
  </w:style>
  <w:style w:type="paragraph" w:styleId="BodyText">
    <w:name w:val="Body Text"/>
    <w:basedOn w:val="Normal"/>
    <w:link w:val="BodyTextChar"/>
    <w:uiPriority w:val="99"/>
    <w:semiHidden/>
    <w:unhideWhenUsed/>
    <w:rsid w:val="00F4746B"/>
    <w:pPr>
      <w:spacing w:after="120"/>
    </w:pPr>
  </w:style>
  <w:style w:type="character" w:customStyle="1" w:styleId="BodyTextChar">
    <w:name w:val="Body Text Char"/>
    <w:basedOn w:val="DefaultParagraphFont"/>
    <w:link w:val="BodyText"/>
    <w:uiPriority w:val="99"/>
    <w:semiHidden/>
    <w:rsid w:val="00F4746B"/>
    <w:rPr>
      <w:rFonts w:ascii="Calibri" w:hAnsi="Calibri" w:cs="Calibri"/>
    </w:rPr>
  </w:style>
  <w:style w:type="paragraph" w:styleId="NoSpacing">
    <w:name w:val="No Spacing"/>
    <w:link w:val="NoSpacingChar"/>
    <w:uiPriority w:val="99"/>
    <w:unhideWhenUsed/>
    <w:qFormat/>
    <w:rsid w:val="00F4746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4746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F4746B"/>
    <w:rPr>
      <w:color w:val="0563C1" w:themeColor="hyperlink"/>
      <w:u w:val="single"/>
    </w:rPr>
  </w:style>
  <w:style w:type="character" w:styleId="UnresolvedMention">
    <w:name w:val="Unresolved Mention"/>
    <w:basedOn w:val="DefaultParagraphFont"/>
    <w:uiPriority w:val="99"/>
    <w:semiHidden/>
    <w:unhideWhenUsed/>
    <w:rsid w:val="00F4746B"/>
    <w:rPr>
      <w:color w:val="605E5C"/>
      <w:shd w:val="clear" w:color="auto" w:fill="E1DFDD"/>
    </w:rPr>
  </w:style>
  <w:style w:type="paragraph" w:customStyle="1" w:styleId="Analytics">
    <w:name w:val="Analytics"/>
    <w:basedOn w:val="Heading4"/>
    <w:uiPriority w:val="5"/>
    <w:qFormat/>
    <w:rsid w:val="00F4746B"/>
    <w:rPr>
      <w:color w:val="C00000"/>
    </w:rPr>
  </w:style>
  <w:style w:type="paragraph" w:customStyle="1" w:styleId="textbold">
    <w:name w:val="text bold"/>
    <w:basedOn w:val="Normal"/>
    <w:link w:val="Emphasis"/>
    <w:uiPriority w:val="8"/>
    <w:qFormat/>
    <w:rsid w:val="00F4746B"/>
    <w:pPr>
      <w:ind w:left="720"/>
      <w:jc w:val="both"/>
    </w:pPr>
    <w:rPr>
      <w:b/>
      <w:iCs/>
      <w:u w:val="single"/>
    </w:rPr>
  </w:style>
  <w:style w:type="character" w:customStyle="1" w:styleId="Heading6Char">
    <w:name w:val="Heading 6 Char"/>
    <w:basedOn w:val="DefaultParagraphFont"/>
    <w:link w:val="Heading6"/>
    <w:uiPriority w:val="9"/>
    <w:semiHidden/>
    <w:rsid w:val="002B4668"/>
    <w:rPr>
      <w:rFonts w:ascii="Calibri" w:eastAsiaTheme="majorEastAsia" w:hAnsi="Calibri" w:cstheme="majorBidi"/>
      <w:i/>
      <w:iCs/>
      <w:color w:val="595959" w:themeColor="text1" w:themeTint="A6"/>
      <w14:ligatures w14:val="standardContextual"/>
    </w:rPr>
  </w:style>
  <w:style w:type="character" w:customStyle="1" w:styleId="Heading7Char">
    <w:name w:val="Heading 7 Char"/>
    <w:basedOn w:val="DefaultParagraphFont"/>
    <w:link w:val="Heading7"/>
    <w:uiPriority w:val="9"/>
    <w:semiHidden/>
    <w:rsid w:val="002B4668"/>
    <w:rPr>
      <w:rFonts w:ascii="Calibri" w:eastAsiaTheme="majorEastAsia" w:hAnsi="Calibri" w:cstheme="majorBidi"/>
      <w:color w:val="595959" w:themeColor="text1" w:themeTint="A6"/>
      <w14:ligatures w14:val="standardContextual"/>
    </w:rPr>
  </w:style>
  <w:style w:type="character" w:customStyle="1" w:styleId="Heading8Char">
    <w:name w:val="Heading 8 Char"/>
    <w:basedOn w:val="DefaultParagraphFont"/>
    <w:link w:val="Heading8"/>
    <w:uiPriority w:val="9"/>
    <w:semiHidden/>
    <w:rsid w:val="002B4668"/>
    <w:rPr>
      <w:rFonts w:ascii="Calibri" w:eastAsiaTheme="majorEastAsia" w:hAnsi="Calibri" w:cstheme="majorBidi"/>
      <w:i/>
      <w:iCs/>
      <w:color w:val="272727" w:themeColor="text1" w:themeTint="D8"/>
      <w14:ligatures w14:val="standardContextual"/>
    </w:rPr>
  </w:style>
  <w:style w:type="character" w:customStyle="1" w:styleId="Heading9Char">
    <w:name w:val="Heading 9 Char"/>
    <w:basedOn w:val="DefaultParagraphFont"/>
    <w:link w:val="Heading9"/>
    <w:uiPriority w:val="9"/>
    <w:semiHidden/>
    <w:rsid w:val="002B4668"/>
    <w:rPr>
      <w:rFonts w:ascii="Calibri" w:eastAsiaTheme="majorEastAsia" w:hAnsi="Calibri" w:cstheme="majorBidi"/>
      <w:color w:val="272727" w:themeColor="text1" w:themeTint="D8"/>
      <w14:ligatures w14:val="standardContextual"/>
    </w:rPr>
  </w:style>
  <w:style w:type="paragraph" w:styleId="Title">
    <w:name w:val="Title"/>
    <w:basedOn w:val="Normal"/>
    <w:next w:val="Normal"/>
    <w:link w:val="TitleChar"/>
    <w:uiPriority w:val="10"/>
    <w:qFormat/>
    <w:rsid w:val="002B466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B4668"/>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2B4668"/>
    <w:pPr>
      <w:numPr>
        <w:ilvl w:val="1"/>
      </w:numPr>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2B4668"/>
    <w:rPr>
      <w:rFonts w:ascii="Calibri" w:eastAsiaTheme="majorEastAsia" w:hAnsi="Calibri"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2B4668"/>
    <w:pPr>
      <w:spacing w:before="160"/>
      <w:jc w:val="center"/>
    </w:pPr>
    <w:rPr>
      <w:i/>
      <w:iCs/>
      <w:color w:val="404040" w:themeColor="text1" w:themeTint="BF"/>
      <w14:ligatures w14:val="standardContextual"/>
    </w:rPr>
  </w:style>
  <w:style w:type="character" w:customStyle="1" w:styleId="QuoteChar">
    <w:name w:val="Quote Char"/>
    <w:basedOn w:val="DefaultParagraphFont"/>
    <w:link w:val="Quote"/>
    <w:uiPriority w:val="29"/>
    <w:rsid w:val="002B4668"/>
    <w:rPr>
      <w:rFonts w:ascii="Calibri" w:hAnsi="Calibri" w:cs="Calibri"/>
      <w:i/>
      <w:iCs/>
      <w:color w:val="404040" w:themeColor="text1" w:themeTint="BF"/>
      <w14:ligatures w14:val="standardContextual"/>
    </w:rPr>
  </w:style>
  <w:style w:type="paragraph" w:styleId="ListParagraph">
    <w:name w:val="List Paragraph"/>
    <w:basedOn w:val="Normal"/>
    <w:uiPriority w:val="34"/>
    <w:qFormat/>
    <w:rsid w:val="002B4668"/>
    <w:pPr>
      <w:ind w:left="720"/>
      <w:contextualSpacing/>
    </w:pPr>
    <w:rPr>
      <w14:ligatures w14:val="standardContextual"/>
    </w:rPr>
  </w:style>
  <w:style w:type="character" w:styleId="IntenseEmphasis">
    <w:name w:val="Intense Emphasis"/>
    <w:basedOn w:val="DefaultParagraphFont"/>
    <w:uiPriority w:val="21"/>
    <w:qFormat/>
    <w:rsid w:val="002B4668"/>
    <w:rPr>
      <w:i/>
      <w:iCs/>
      <w:color w:val="2F5496" w:themeColor="accent1" w:themeShade="BF"/>
    </w:rPr>
  </w:style>
  <w:style w:type="paragraph" w:styleId="IntenseQuote">
    <w:name w:val="Intense Quote"/>
    <w:basedOn w:val="Normal"/>
    <w:next w:val="Normal"/>
    <w:link w:val="IntenseQuoteChar"/>
    <w:uiPriority w:val="30"/>
    <w:qFormat/>
    <w:rsid w:val="002B4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2B4668"/>
    <w:rPr>
      <w:rFonts w:ascii="Calibri" w:hAnsi="Calibri" w:cs="Calibri"/>
      <w:i/>
      <w:iCs/>
      <w:color w:val="2F5496" w:themeColor="accent1" w:themeShade="BF"/>
      <w14:ligatures w14:val="standardContextual"/>
    </w:rPr>
  </w:style>
  <w:style w:type="character" w:styleId="IntenseReference">
    <w:name w:val="Intense Reference"/>
    <w:basedOn w:val="DefaultParagraphFont"/>
    <w:uiPriority w:val="32"/>
    <w:qFormat/>
    <w:rsid w:val="002B4668"/>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B4668"/>
    <w:pPr>
      <w:spacing w:after="0" w:line="240" w:lineRule="auto"/>
    </w:pPr>
    <w:rPr>
      <w:kern w:val="2"/>
      <w:u w:val="single"/>
      <w14:ligatures w14:val="standardContextual"/>
    </w:rPr>
  </w:style>
  <w:style w:type="character" w:customStyle="1" w:styleId="A4">
    <w:name w:val="A4"/>
    <w:uiPriority w:val="99"/>
    <w:rsid w:val="002B4668"/>
    <w:rPr>
      <w:rFonts w:cs="Berthold Akzidenz Grotesk BE"/>
      <w:color w:val="000000"/>
      <w:sz w:val="28"/>
      <w:szCs w:val="28"/>
    </w:rPr>
  </w:style>
  <w:style w:type="paragraph" w:customStyle="1" w:styleId="Undertag">
    <w:name w:val="Undertag"/>
    <w:link w:val="UndertagChar"/>
    <w:autoRedefine/>
    <w:uiPriority w:val="5"/>
    <w:qFormat/>
    <w:rsid w:val="002B4668"/>
    <w:pPr>
      <w:spacing w:after="0"/>
    </w:pPr>
    <w:rPr>
      <w:rFonts w:ascii="Times New Roman" w:eastAsiaTheme="majorEastAsia" w:hAnsi="Times New Roman" w:cstheme="majorBidi"/>
      <w:i/>
      <w:iCs/>
      <w:color w:val="385623" w:themeColor="accent6" w:themeShade="80"/>
      <w:sz w:val="24"/>
      <w14:ligatures w14:val="standardContextual"/>
    </w:rPr>
  </w:style>
  <w:style w:type="character" w:customStyle="1" w:styleId="UndertagChar">
    <w:name w:val="Undertag Char"/>
    <w:basedOn w:val="DefaultParagraphFont"/>
    <w:link w:val="Undertag"/>
    <w:uiPriority w:val="5"/>
    <w:rsid w:val="002B4668"/>
    <w:rPr>
      <w:rFonts w:ascii="Times New Roman" w:eastAsiaTheme="majorEastAsia" w:hAnsi="Times New Roman" w:cstheme="majorBidi"/>
      <w:i/>
      <w:iCs/>
      <w:color w:val="385623" w:themeColor="accent6" w:themeShade="80"/>
      <w:sz w:val="24"/>
      <w14:ligatures w14:val="standardContextual"/>
    </w:rPr>
  </w:style>
  <w:style w:type="paragraph" w:customStyle="1" w:styleId="Analytic">
    <w:name w:val="Analytic"/>
    <w:basedOn w:val="Heading4"/>
    <w:link w:val="AnalyticChar"/>
    <w:autoRedefine/>
    <w:uiPriority w:val="5"/>
    <w:qFormat/>
    <w:rsid w:val="002B4668"/>
    <w:rPr>
      <w:color w:val="1F3864" w:themeColor="accent1" w:themeShade="80"/>
      <w14:ligatures w14:val="standardContextual"/>
    </w:rPr>
  </w:style>
  <w:style w:type="character" w:customStyle="1" w:styleId="AnalyticChar">
    <w:name w:val="Analytic Char"/>
    <w:basedOn w:val="DefaultParagraphFont"/>
    <w:link w:val="Analytic"/>
    <w:uiPriority w:val="5"/>
    <w:rsid w:val="002B4668"/>
    <w:rPr>
      <w:rFonts w:ascii="Calibri" w:eastAsiaTheme="majorEastAsia" w:hAnsi="Calibri" w:cstheme="majorBidi"/>
      <w:b/>
      <w:iCs/>
      <w:color w:val="1F3864" w:themeColor="accent1" w:themeShade="80"/>
      <w:sz w:val="26"/>
      <w14:ligatures w14:val="standardContextual"/>
    </w:rPr>
  </w:style>
  <w:style w:type="paragraph" w:customStyle="1" w:styleId="Emphasis1">
    <w:name w:val="Emphasis1"/>
    <w:basedOn w:val="Normal"/>
    <w:autoRedefine/>
    <w:uiPriority w:val="8"/>
    <w:qFormat/>
    <w:rsid w:val="002B4668"/>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edomarchives.org/Documents/Finder/DOC510_scans/Raza_Prison/510.wilderson.hegemony.silent.scandal.2002.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17797</Words>
  <Characters>101444</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4</cp:revision>
  <dcterms:created xsi:type="dcterms:W3CDTF">2025-09-27T18:50:00Z</dcterms:created>
  <dcterms:modified xsi:type="dcterms:W3CDTF">2025-09-27T19:18:00Z</dcterms:modified>
</cp:coreProperties>
</file>