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D1EC9" w14:textId="77777777" w:rsidR="00BF4837" w:rsidRDefault="00BF4837" w:rsidP="00BF4837">
      <w:pPr>
        <w:pStyle w:val="Heading1"/>
      </w:pPr>
      <w:r>
        <w:t>1NC</w:t>
      </w:r>
    </w:p>
    <w:p w14:paraId="18E2E049" w14:textId="77777777" w:rsidR="00BF4837" w:rsidRPr="007C7EA5" w:rsidRDefault="00BF4837" w:rsidP="00BF4837">
      <w:pPr>
        <w:pStyle w:val="Heading2"/>
      </w:pPr>
      <w:r>
        <w:lastRenderedPageBreak/>
        <w:t>1NC---Off</w:t>
      </w:r>
    </w:p>
    <w:p w14:paraId="52C30D23" w14:textId="77777777" w:rsidR="00BF4837" w:rsidRPr="007E3CF0" w:rsidRDefault="00BF4837" w:rsidP="00BF4837">
      <w:r>
        <w:t>T Strengthen</w:t>
      </w:r>
    </w:p>
    <w:p w14:paraId="1FDBCF88" w14:textId="77777777" w:rsidR="00BF4837" w:rsidRPr="00C61A5B" w:rsidRDefault="00BF4837" w:rsidP="00BF4837">
      <w:pPr>
        <w:pStyle w:val="Heading4"/>
      </w:pPr>
      <w:r>
        <w:t xml:space="preserve">To “strengthen,” something must </w:t>
      </w:r>
      <w:r>
        <w:rPr>
          <w:u w:val="single"/>
        </w:rPr>
        <w:t>already exist</w:t>
      </w:r>
      <w:r>
        <w:t xml:space="preserve">. </w:t>
      </w:r>
    </w:p>
    <w:p w14:paraId="4EB569C0" w14:textId="77777777" w:rsidR="00BF4837" w:rsidRPr="001B18EB" w:rsidRDefault="00BF4837" w:rsidP="00BF4837">
      <w:r w:rsidRPr="001B18EB">
        <w:rPr>
          <w:rStyle w:val="Style13ptBold"/>
        </w:rPr>
        <w:t>Hou 19</w:t>
      </w:r>
      <w:r>
        <w:t xml:space="preserve"> – Policy Analyst, Gov. of Canada. M.A., International Affairs, Graduate Institute of International and Development Studies in Geneva.</w:t>
      </w:r>
    </w:p>
    <w:p w14:paraId="20A6C052" w14:textId="77777777" w:rsidR="00BF4837" w:rsidRPr="001B18EB" w:rsidRDefault="00BF4837" w:rsidP="00BF4837">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382CCDE6" w14:textId="77777777" w:rsidR="00BF4837" w:rsidRDefault="00BF4837" w:rsidP="00BF4837">
      <w:pPr>
        <w:rPr>
          <w:sz w:val="16"/>
        </w:rPr>
      </w:pPr>
      <w:r w:rsidRPr="00C61A5B">
        <w:rPr>
          <w:rStyle w:val="StyleUnderline"/>
        </w:rPr>
        <w:t>The</w:t>
      </w:r>
      <w:r w:rsidRPr="00C61A5B">
        <w:rPr>
          <w:sz w:val="16"/>
        </w:rPr>
        <w:t xml:space="preserve"> first part of the </w:t>
      </w:r>
      <w:r w:rsidRPr="00C61A5B">
        <w:rPr>
          <w:rStyle w:val="StyleUnderline"/>
        </w:rPr>
        <w:t xml:space="preserve">commitment </w:t>
      </w:r>
      <w:r w:rsidRPr="00C61A5B">
        <w:rPr>
          <w:rStyle w:val="Emphasis"/>
        </w:rPr>
        <w:t>specifies</w:t>
      </w:r>
      <w:r w:rsidRPr="00C61A5B">
        <w:rPr>
          <w:rStyle w:val="StyleUnderline"/>
        </w:rPr>
        <w:t xml:space="preserve"> that energy security must be </w:t>
      </w:r>
      <w:r w:rsidRPr="00C61A5B">
        <w:rPr>
          <w:rStyle w:val="Emphasis"/>
        </w:rPr>
        <w:t>strengthened</w:t>
      </w:r>
      <w:r w:rsidRPr="00070268">
        <w:rPr>
          <w:rStyle w:val="StyleUnderline"/>
        </w:rPr>
        <w:t xml:space="preserve"> collectively through ongoing action. </w:t>
      </w:r>
      <w:r w:rsidRPr="00FC64D3">
        <w:rPr>
          <w:rStyle w:val="Emphasis"/>
          <w:highlight w:val="green"/>
        </w:rPr>
        <w:t>“</w:t>
      </w:r>
      <w:r w:rsidRPr="00FC64D3">
        <w:rPr>
          <w:rStyle w:val="Emphasis"/>
          <w:sz w:val="26"/>
          <w:szCs w:val="26"/>
          <w:highlight w:val="green"/>
        </w:rPr>
        <w:t>Strengthen”</w:t>
      </w:r>
      <w:r w:rsidRPr="00C61A5B">
        <w:rPr>
          <w:rStyle w:val="StyleUnderline"/>
          <w:sz w:val="26"/>
          <w:szCs w:val="26"/>
        </w:rPr>
        <w:t xml:space="preserve"> is </w:t>
      </w:r>
      <w:r w:rsidRPr="00C61A5B">
        <w:rPr>
          <w:rStyle w:val="Emphasis"/>
          <w:sz w:val="26"/>
          <w:szCs w:val="26"/>
        </w:rPr>
        <w:t>defined</w:t>
      </w:r>
      <w:r w:rsidRPr="00C61A5B">
        <w:rPr>
          <w:rStyle w:val="StyleUnderline"/>
        </w:rPr>
        <w:t xml:space="preserve"> as “to </w:t>
      </w:r>
      <w:r w:rsidRPr="00C61A5B">
        <w:rPr>
          <w:rStyle w:val="Emphasis"/>
        </w:rPr>
        <w:t>make</w:t>
      </w:r>
      <w:r w:rsidRPr="00C61A5B">
        <w:rPr>
          <w:sz w:val="16"/>
        </w:rPr>
        <w:t xml:space="preserve"> or become </w:t>
      </w:r>
      <w:r w:rsidRPr="00C61A5B">
        <w:rPr>
          <w:rStyle w:val="Emphasis"/>
        </w:rPr>
        <w:t>stronger</w:t>
      </w:r>
      <w:r w:rsidRPr="00C61A5B">
        <w:rPr>
          <w:rStyle w:val="StyleUnderline"/>
        </w:rPr>
        <w:t xml:space="preserve">,” </w:t>
      </w:r>
      <w:r w:rsidRPr="00C61A5B">
        <w:rPr>
          <w:rStyle w:val="Emphasis"/>
          <w:sz w:val="26"/>
          <w:szCs w:val="26"/>
        </w:rPr>
        <w:t xml:space="preserve">which </w:t>
      </w:r>
      <w:r w:rsidRPr="00FC64D3">
        <w:rPr>
          <w:rStyle w:val="Emphasis"/>
          <w:sz w:val="26"/>
          <w:szCs w:val="26"/>
          <w:highlight w:val="green"/>
        </w:rPr>
        <w:t>indicates</w:t>
      </w:r>
      <w:r w:rsidRPr="00070268">
        <w:rPr>
          <w:rStyle w:val="StyleUnderline"/>
        </w:rPr>
        <w:t xml:space="preserve"> that </w:t>
      </w:r>
      <w:r w:rsidRPr="00FC64D3">
        <w:rPr>
          <w:rStyle w:val="StyleUnderline"/>
          <w:highlight w:val="green"/>
        </w:rPr>
        <w:t>the G7</w:t>
      </w:r>
      <w:r w:rsidRPr="00070268">
        <w:rPr>
          <w:sz w:val="16"/>
        </w:rPr>
        <w:t xml:space="preserve"> members </w:t>
      </w:r>
      <w:r w:rsidRPr="00FC64D3">
        <w:rPr>
          <w:rStyle w:val="StyleUnderline"/>
          <w:highlight w:val="green"/>
        </w:rPr>
        <w:t>must</w:t>
      </w:r>
      <w:r w:rsidRPr="00070268">
        <w:rPr>
          <w:rStyle w:val="StyleUnderline"/>
        </w:rPr>
        <w:t xml:space="preserve"> act to </w:t>
      </w:r>
      <w:r w:rsidRPr="00FC64D3">
        <w:rPr>
          <w:rStyle w:val="Emphasis"/>
          <w:highlight w:val="green"/>
        </w:rPr>
        <w:t>reinforce</w:t>
      </w:r>
      <w:r w:rsidRPr="00070268">
        <w:rPr>
          <w:rStyle w:val="Emphasis"/>
        </w:rPr>
        <w:t xml:space="preserve"> and enhance</w:t>
      </w:r>
      <w:r w:rsidRPr="00070268">
        <w:rPr>
          <w:rStyle w:val="StyleUnderline"/>
        </w:rPr>
        <w:t xml:space="preserve"> </w:t>
      </w:r>
      <w:r w:rsidRPr="00FC64D3">
        <w:rPr>
          <w:rStyle w:val="Emphasis"/>
          <w:sz w:val="26"/>
          <w:szCs w:val="26"/>
          <w:highlight w:val="green"/>
        </w:rPr>
        <w:t>existing</w:t>
      </w:r>
      <w:r w:rsidRPr="00070268">
        <w:rPr>
          <w:rStyle w:val="StyleUnderline"/>
        </w:rPr>
        <w:t xml:space="preserve"> energy security-related </w:t>
      </w:r>
      <w:r w:rsidRPr="00FC64D3">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69348F65" w14:textId="77777777" w:rsidR="00BF4837" w:rsidRDefault="00BF4837" w:rsidP="00BF4837">
      <w:pPr>
        <w:pStyle w:val="Heading4"/>
      </w:pPr>
      <w:r>
        <w:t xml:space="preserve">It's distinct from granting </w:t>
      </w:r>
      <w:r>
        <w:rPr>
          <w:u w:val="single"/>
        </w:rPr>
        <w:t>new</w:t>
      </w:r>
      <w:r>
        <w:t xml:space="preserve"> rights.</w:t>
      </w:r>
    </w:p>
    <w:p w14:paraId="206DF959" w14:textId="77777777" w:rsidR="00BF4837" w:rsidRPr="00C578E1" w:rsidRDefault="00BF4837" w:rsidP="00BF4837">
      <w:r w:rsidRPr="00C578E1">
        <w:rPr>
          <w:rStyle w:val="Style13ptBold"/>
        </w:rPr>
        <w:t>APWU 14</w:t>
      </w:r>
      <w:r>
        <w:t xml:space="preserve"> – American Postal Workers Union.</w:t>
      </w:r>
    </w:p>
    <w:p w14:paraId="36039523" w14:textId="77777777" w:rsidR="00BF4837" w:rsidRDefault="00BF4837" w:rsidP="00BF4837">
      <w:r>
        <w:t>American Postal Workers Union, Salt Lake City, “No FEAR Act,” Service Talk for All Employees, 2014, https://apwuslc6.org/onewebmedia/No-Fear-2014.pdf</w:t>
      </w:r>
    </w:p>
    <w:p w14:paraId="427D3655" w14:textId="77777777" w:rsidR="00BF4837" w:rsidRDefault="00BF4837" w:rsidP="00BF4837">
      <w:pPr>
        <w:rPr>
          <w:sz w:val="16"/>
        </w:rPr>
      </w:pPr>
      <w:r w:rsidRPr="002B30C6">
        <w:rPr>
          <w:rStyle w:val="StyleUnderline"/>
        </w:rPr>
        <w:t>The No FEAR Act was designed to help ensure federal agencies</w:t>
      </w:r>
      <w:r w:rsidRPr="006A2FDB">
        <w:rPr>
          <w:sz w:val="16"/>
        </w:rPr>
        <w:t xml:space="preserve"> and their employees </w:t>
      </w:r>
      <w:r w:rsidRPr="002B30C6">
        <w:rPr>
          <w:rStyle w:val="StyleUnderline"/>
        </w:rPr>
        <w:t>comply with antidiscrimination laws</w:t>
      </w:r>
      <w:r w:rsidRPr="006A2FDB">
        <w:rPr>
          <w:sz w:val="16"/>
        </w:rPr>
        <w:t xml:space="preserve"> and protect those who report discrimination. </w:t>
      </w:r>
      <w:r w:rsidRPr="008C35E6">
        <w:rPr>
          <w:rStyle w:val="StyleUnderline"/>
          <w:highlight w:val="green"/>
        </w:rPr>
        <w:t>The</w:t>
      </w:r>
      <w:r w:rsidRPr="002B30C6">
        <w:rPr>
          <w:rStyle w:val="StyleUnderline"/>
        </w:rPr>
        <w:t xml:space="preserve"> No FEAR </w:t>
      </w:r>
      <w:r w:rsidRPr="008C35E6">
        <w:rPr>
          <w:rStyle w:val="StyleUnderline"/>
          <w:highlight w:val="green"/>
        </w:rPr>
        <w:t xml:space="preserve">Act </w:t>
      </w:r>
      <w:r w:rsidRPr="008C35E6">
        <w:rPr>
          <w:rStyle w:val="Emphasis"/>
          <w:highlight w:val="green"/>
        </w:rPr>
        <w:t>does not</w:t>
      </w:r>
      <w:r w:rsidRPr="008C35E6">
        <w:rPr>
          <w:rStyle w:val="StyleUnderline"/>
          <w:highlight w:val="green"/>
        </w:rPr>
        <w:t xml:space="preserve"> </w:t>
      </w:r>
      <w:r w:rsidRPr="008C35E6">
        <w:rPr>
          <w:rStyle w:val="Emphasis"/>
          <w:highlight w:val="green"/>
        </w:rPr>
        <w:t xml:space="preserve">introduce new </w:t>
      </w:r>
      <w:proofErr w:type="gramStart"/>
      <w:r w:rsidRPr="008C35E6">
        <w:rPr>
          <w:rStyle w:val="Emphasis"/>
          <w:highlight w:val="green"/>
        </w:rPr>
        <w:t>rights</w:t>
      </w:r>
      <w:r w:rsidRPr="002B30C6">
        <w:rPr>
          <w:rStyle w:val="StyleUnderline"/>
        </w:rPr>
        <w:t xml:space="preserve">, </w:t>
      </w:r>
      <w:r w:rsidRPr="008C35E6">
        <w:rPr>
          <w:rStyle w:val="StyleUnderline"/>
          <w:highlight w:val="green"/>
        </w:rPr>
        <w:t>but</w:t>
      </w:r>
      <w:proofErr w:type="gramEnd"/>
      <w:r w:rsidRPr="008C35E6">
        <w:rPr>
          <w:rStyle w:val="StyleUnderline"/>
          <w:highlight w:val="green"/>
        </w:rPr>
        <w:t xml:space="preserve"> </w:t>
      </w:r>
      <w:r w:rsidRPr="008C35E6">
        <w:rPr>
          <w:rStyle w:val="Emphasis"/>
          <w:highlight w:val="green"/>
        </w:rPr>
        <w:t>rather</w:t>
      </w:r>
      <w:r w:rsidRPr="002B30C6">
        <w:rPr>
          <w:rStyle w:val="StyleUnderline"/>
        </w:rPr>
        <w:t xml:space="preserve"> serves to </w:t>
      </w:r>
      <w:r w:rsidRPr="008C35E6">
        <w:rPr>
          <w:rStyle w:val="Emphasis"/>
          <w:sz w:val="26"/>
          <w:szCs w:val="26"/>
          <w:highlight w:val="green"/>
        </w:rPr>
        <w:t>strengthen</w:t>
      </w:r>
      <w:r w:rsidRPr="008C35E6">
        <w:rPr>
          <w:rStyle w:val="StyleUnderline"/>
          <w:sz w:val="26"/>
          <w:szCs w:val="26"/>
          <w:highlight w:val="green"/>
        </w:rPr>
        <w:t xml:space="preserve"> </w:t>
      </w:r>
      <w:r w:rsidRPr="008C35E6">
        <w:rPr>
          <w:rStyle w:val="Emphasis"/>
          <w:sz w:val="26"/>
          <w:szCs w:val="26"/>
          <w:highlight w:val="green"/>
        </w:rPr>
        <w:t>existing</w:t>
      </w:r>
      <w:r w:rsidRPr="008C35E6">
        <w:rPr>
          <w:rStyle w:val="StyleUnderline"/>
          <w:highlight w:val="green"/>
        </w:rPr>
        <w:t xml:space="preserve"> </w:t>
      </w:r>
      <w:r w:rsidRPr="008C35E6">
        <w:rPr>
          <w:rStyle w:val="Emphasis"/>
          <w:highlight w:val="green"/>
        </w:rPr>
        <w:t>rights</w:t>
      </w:r>
      <w:r w:rsidRPr="002B30C6">
        <w:rPr>
          <w:rStyle w:val="StyleUnderline"/>
        </w:rPr>
        <w:t xml:space="preserve"> under existing laws.</w:t>
      </w:r>
      <w:r w:rsidRPr="006A2FDB">
        <w:rPr>
          <w:sz w:val="16"/>
        </w:rPr>
        <w:t xml:space="preserve"> Anti-discrimination laws, whistleblower protection, and equal employment opportunities are the </w:t>
      </w:r>
      <w:proofErr w:type="gramStart"/>
      <w:r w:rsidRPr="006A2FDB">
        <w:rPr>
          <w:sz w:val="16"/>
        </w:rPr>
        <w:t>main focus</w:t>
      </w:r>
      <w:proofErr w:type="gramEnd"/>
      <w:r w:rsidRPr="006A2FDB">
        <w:rPr>
          <w:sz w:val="16"/>
        </w:rPr>
        <w:t>.</w:t>
      </w:r>
    </w:p>
    <w:p w14:paraId="424E460C" w14:textId="3576850B" w:rsidR="00BF4837" w:rsidRPr="00C61A5B" w:rsidRDefault="00BF4837" w:rsidP="00BF4837">
      <w:pPr>
        <w:pStyle w:val="Heading4"/>
      </w:pPr>
      <w:r>
        <w:t xml:space="preserve">Violation: The plan gives rights to gig workers who </w:t>
      </w:r>
      <w:r>
        <w:rPr>
          <w:u w:val="single"/>
        </w:rPr>
        <w:t>don’t have</w:t>
      </w:r>
      <w:r>
        <w:t xml:space="preserve"> them now.</w:t>
      </w:r>
    </w:p>
    <w:p w14:paraId="4FE20ECE" w14:textId="77777777" w:rsidR="00BF4837" w:rsidRDefault="00BF4837" w:rsidP="00BF4837">
      <w:pPr>
        <w:pStyle w:val="Heading4"/>
      </w:pPr>
      <w:r>
        <w:t xml:space="preserve">Vote neg for </w:t>
      </w:r>
      <w:r>
        <w:rPr>
          <w:u w:val="single"/>
        </w:rPr>
        <w:t>limits</w:t>
      </w:r>
      <w:r>
        <w:t xml:space="preserve"> and </w:t>
      </w:r>
      <w:r>
        <w:rPr>
          <w:u w:val="single"/>
        </w:rPr>
        <w:t>ground</w:t>
      </w:r>
      <w:r>
        <w:t xml:space="preserve">. </w:t>
      </w:r>
      <w:r w:rsidRPr="004E0643">
        <w:rPr>
          <w:u w:val="single"/>
        </w:rPr>
        <w:t>Infinite</w:t>
      </w:r>
      <w:r>
        <w:t xml:space="preserve"> expansion of rights to </w:t>
      </w:r>
      <w:r>
        <w:rPr>
          <w:u w:val="single"/>
        </w:rPr>
        <w:t>new categories</w:t>
      </w:r>
      <w:r>
        <w:t xml:space="preserve"> is unpredictable and a </w:t>
      </w:r>
      <w:r>
        <w:rPr>
          <w:u w:val="single"/>
        </w:rPr>
        <w:t>disaster</w:t>
      </w:r>
      <w:r>
        <w:t xml:space="preserve"> for neg fairness and research.</w:t>
      </w:r>
    </w:p>
    <w:p w14:paraId="2E5EC383" w14:textId="77777777" w:rsidR="00BF4837" w:rsidRPr="001C4168" w:rsidRDefault="00BF4837" w:rsidP="00BF4837"/>
    <w:p w14:paraId="047F47CB" w14:textId="77777777" w:rsidR="00BF4837" w:rsidRDefault="00BF4837" w:rsidP="00BF4837">
      <w:pPr>
        <w:pStyle w:val="Heading2"/>
      </w:pPr>
      <w:r>
        <w:lastRenderedPageBreak/>
        <w:t>1NC---Off</w:t>
      </w:r>
    </w:p>
    <w:p w14:paraId="21F1EA00" w14:textId="77777777" w:rsidR="00BF4837" w:rsidRPr="003C3057" w:rsidRDefault="00BF4837" w:rsidP="00BF4837">
      <w:r>
        <w:t>Cap K</w:t>
      </w:r>
    </w:p>
    <w:p w14:paraId="58AABEC4" w14:textId="77777777" w:rsidR="00BF4837" w:rsidRPr="00DC5363" w:rsidRDefault="00BF4837" w:rsidP="00BF4837">
      <w:pPr>
        <w:pStyle w:val="Heading4"/>
      </w:pPr>
      <w:r>
        <w:t xml:space="preserve">The 1AC’s embrace of labor law </w:t>
      </w:r>
      <w:r>
        <w:rPr>
          <w:u w:val="single"/>
        </w:rPr>
        <w:t>greases the wheels</w:t>
      </w:r>
      <w:r>
        <w:t xml:space="preserve"> of capitalism. Collective bargaining </w:t>
      </w:r>
      <w:r w:rsidRPr="00DC5363">
        <w:rPr>
          <w:u w:val="single"/>
        </w:rPr>
        <w:t>rationaliz</w:t>
      </w:r>
      <w:r>
        <w:rPr>
          <w:u w:val="single"/>
        </w:rPr>
        <w:t>es</w:t>
      </w:r>
      <w:r>
        <w:t xml:space="preserve"> exploitative capitalist relations legitimizing crisis as the political economic system AND </w:t>
      </w:r>
      <w:r>
        <w:rPr>
          <w:u w:val="single"/>
        </w:rPr>
        <w:t>forestalls</w:t>
      </w:r>
      <w:r>
        <w:t xml:space="preserve"> working class revolution.</w:t>
      </w:r>
    </w:p>
    <w:p w14:paraId="29654AF5" w14:textId="77777777" w:rsidR="00BF4837" w:rsidRDefault="00BF4837" w:rsidP="00BF4837">
      <w:r w:rsidRPr="00A97369">
        <w:rPr>
          <w:rStyle w:val="Style13ptBold"/>
        </w:rPr>
        <w:t>White 21</w:t>
      </w:r>
      <w:r>
        <w:t xml:space="preserve"> – Professor of Law, University of Wisconsin-Madison Law School. J.D., Yale Law School. One of the country's leading experts on the history of labor repression.</w:t>
      </w:r>
    </w:p>
    <w:p w14:paraId="2DF9661B" w14:textId="77777777" w:rsidR="00BF4837" w:rsidRDefault="00BF4837" w:rsidP="00BF4837">
      <w:r>
        <w:t xml:space="preserve">Ahmed White. “Chapter 17: Marxism, </w:t>
      </w:r>
      <w:proofErr w:type="spellStart"/>
      <w:r>
        <w:t>labour</w:t>
      </w:r>
      <w:proofErr w:type="spellEnd"/>
      <w:r>
        <w:t xml:space="preserve"> and employment law, and the limits of legal reform in class society.” Research Handbook on Law and Marxism. Edited by Paul O’Connell and Umut Özsu. 2021. https://doi.org/10.4337/9781788119863.00023.</w:t>
      </w:r>
    </w:p>
    <w:p w14:paraId="53CEF020" w14:textId="77777777" w:rsidR="00BF4837" w:rsidRPr="00A96C26" w:rsidRDefault="00BF4837" w:rsidP="00BF4837">
      <w:pPr>
        <w:rPr>
          <w:sz w:val="16"/>
        </w:rPr>
      </w:pPr>
      <w:proofErr w:type="spellStart"/>
      <w:r w:rsidRPr="00A96C26">
        <w:rPr>
          <w:sz w:val="16"/>
        </w:rPr>
        <w:t>Labour</w:t>
      </w:r>
      <w:proofErr w:type="spellEnd"/>
      <w:r w:rsidRPr="00A96C26">
        <w:rPr>
          <w:sz w:val="16"/>
        </w:rPr>
        <w:t xml:space="preserve"> Law</w:t>
      </w:r>
    </w:p>
    <w:p w14:paraId="44DEDF0E" w14:textId="77777777" w:rsidR="00BF4837" w:rsidRPr="00E13F23" w:rsidRDefault="00BF4837" w:rsidP="00BF4837">
      <w:pPr>
        <w:rPr>
          <w:sz w:val="16"/>
        </w:rPr>
      </w:pPr>
      <w:proofErr w:type="gramStart"/>
      <w:r w:rsidRPr="002A0B0A">
        <w:rPr>
          <w:sz w:val="16"/>
        </w:rPr>
        <w:t xml:space="preserve">To a great extent, the </w:t>
      </w:r>
      <w:r w:rsidRPr="009B178B">
        <w:rPr>
          <w:sz w:val="16"/>
        </w:rPr>
        <w:t>success of reforms on this front must be</w:t>
      </w:r>
      <w:proofErr w:type="gramEnd"/>
      <w:r w:rsidRPr="009B178B">
        <w:rPr>
          <w:sz w:val="16"/>
        </w:rPr>
        <w:t xml:space="preserve"> understood as a victory for workers, the </w:t>
      </w:r>
      <w:r w:rsidRPr="00E13F23">
        <w:rPr>
          <w:sz w:val="16"/>
        </w:rPr>
        <w:t xml:space="preserve">culmination of a sustained and wide-ranging surge in </w:t>
      </w:r>
      <w:proofErr w:type="spellStart"/>
      <w:r w:rsidRPr="00E13F23">
        <w:rPr>
          <w:sz w:val="16"/>
        </w:rPr>
        <w:t>labour</w:t>
      </w:r>
      <w:proofErr w:type="spellEnd"/>
      <w:r w:rsidRPr="00E13F23">
        <w:rPr>
          <w:sz w:val="16"/>
        </w:rPr>
        <w:t xml:space="preserve"> </w:t>
      </w:r>
      <w:proofErr w:type="spellStart"/>
      <w:r w:rsidRPr="00E13F23">
        <w:rPr>
          <w:sz w:val="16"/>
        </w:rPr>
        <w:t>organising</w:t>
      </w:r>
      <w:proofErr w:type="spellEnd"/>
      <w:r w:rsidRPr="00E13F23">
        <w:rPr>
          <w:sz w:val="16"/>
        </w:rPr>
        <w:t xml:space="preserve"> and social protest that extended across the industrial world from the first years of the twentieth century to the Second World War. </w:t>
      </w:r>
      <w:r w:rsidRPr="00E13F23">
        <w:rPr>
          <w:rStyle w:val="StyleUnderline"/>
        </w:rPr>
        <w:t xml:space="preserve">But </w:t>
      </w:r>
      <w:r w:rsidRPr="00FC64D3">
        <w:rPr>
          <w:rStyle w:val="StyleUnderline"/>
          <w:highlight w:val="green"/>
        </w:rPr>
        <w:t>reform</w:t>
      </w:r>
      <w:r w:rsidRPr="00E13F23">
        <w:rPr>
          <w:rStyle w:val="StyleUnderline"/>
        </w:rPr>
        <w:t xml:space="preserve"> in this area</w:t>
      </w:r>
      <w:r w:rsidRPr="00E13F23">
        <w:rPr>
          <w:sz w:val="16"/>
        </w:rPr>
        <w:t xml:space="preserve"> also </w:t>
      </w:r>
      <w:r w:rsidRPr="001B1CD3">
        <w:rPr>
          <w:rStyle w:val="StyleUnderline"/>
        </w:rPr>
        <w:t xml:space="preserve">represented for </w:t>
      </w:r>
      <w:r w:rsidRPr="001B1CD3">
        <w:rPr>
          <w:rStyle w:val="Emphasis"/>
        </w:rPr>
        <w:t>capitalists</w:t>
      </w:r>
      <w:r w:rsidRPr="001B1CD3">
        <w:rPr>
          <w:rStyle w:val="StyleUnderline"/>
        </w:rPr>
        <w:t xml:space="preserve"> a way to </w:t>
      </w:r>
      <w:r w:rsidRPr="00FC64D3">
        <w:rPr>
          <w:rStyle w:val="Emphasis"/>
          <w:highlight w:val="green"/>
        </w:rPr>
        <w:t>forestall</w:t>
      </w:r>
      <w:r w:rsidRPr="00E13F23">
        <w:rPr>
          <w:rStyle w:val="StyleUnderline"/>
        </w:rPr>
        <w:t xml:space="preserve"> the </w:t>
      </w:r>
      <w:r w:rsidRPr="00E13F23">
        <w:rPr>
          <w:rStyle w:val="Emphasis"/>
        </w:rPr>
        <w:t xml:space="preserve">threat of </w:t>
      </w:r>
      <w:r w:rsidRPr="00FC64D3">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proofErr w:type="spellStart"/>
      <w:r w:rsidRPr="00FC64D3">
        <w:rPr>
          <w:rStyle w:val="Emphasis"/>
          <w:highlight w:val="green"/>
        </w:rPr>
        <w:t>rationalising</w:t>
      </w:r>
      <w:proofErr w:type="spellEnd"/>
      <w:r w:rsidRPr="00FC64D3">
        <w:rPr>
          <w:rStyle w:val="StyleUnderline"/>
          <w:highlight w:val="green"/>
        </w:rPr>
        <w:t xml:space="preserve"> </w:t>
      </w:r>
      <w:r w:rsidRPr="001B1CD3">
        <w:rPr>
          <w:rStyle w:val="StyleUnderline"/>
        </w:rPr>
        <w:t>the</w:t>
      </w:r>
      <w:r w:rsidRPr="00E13F23">
        <w:rPr>
          <w:rStyle w:val="StyleUnderline"/>
        </w:rPr>
        <w:t xml:space="preserve"> workings of the </w:t>
      </w:r>
      <w:r w:rsidRPr="00FC64D3">
        <w:rPr>
          <w:rStyle w:val="Emphasis"/>
          <w:highlight w:val="green"/>
        </w:rPr>
        <w:t>profit</w:t>
      </w:r>
      <w:r w:rsidRPr="00FC64D3">
        <w:rPr>
          <w:rStyle w:val="StyleUnderline"/>
          <w:highlight w:val="green"/>
        </w:rPr>
        <w:t xml:space="preserve"> </w:t>
      </w:r>
      <w:r w:rsidRPr="001B1CD3">
        <w:rPr>
          <w:rStyle w:val="StyleUnderline"/>
        </w:rPr>
        <w:t>system</w:t>
      </w:r>
      <w:r w:rsidRPr="00E13F23">
        <w:rPr>
          <w:sz w:val="16"/>
        </w:rPr>
        <w:t xml:space="preserve">, </w:t>
      </w:r>
      <w:r w:rsidRPr="00E13F23">
        <w:rPr>
          <w:rStyle w:val="StyleUnderline"/>
        </w:rPr>
        <w:t>including the aim</w:t>
      </w:r>
      <w:r w:rsidRPr="00E13F23">
        <w:rPr>
          <w:sz w:val="16"/>
        </w:rPr>
        <w:t xml:space="preserve">—prominently </w:t>
      </w:r>
      <w:proofErr w:type="spellStart"/>
      <w:r w:rsidRPr="00E13F23">
        <w:rPr>
          <w:sz w:val="16"/>
        </w:rPr>
        <w:t>intellectualised</w:t>
      </w:r>
      <w:proofErr w:type="spellEnd"/>
      <w:r w:rsidRPr="00E13F23">
        <w:rPr>
          <w:sz w:val="16"/>
        </w:rPr>
        <w:t xml:space="preserve"> as Keynesian economics—</w:t>
      </w:r>
      <w:r w:rsidRPr="001B1CD3">
        <w:rPr>
          <w:rStyle w:val="StyleUnderline"/>
        </w:rPr>
        <w:t>to</w:t>
      </w:r>
      <w:r w:rsidRPr="00E13F23">
        <w:rPr>
          <w:rStyle w:val="StyleUnderline"/>
        </w:rPr>
        <w:t xml:space="preserve"> </w:t>
      </w:r>
      <w:r w:rsidRPr="00092FBB">
        <w:rPr>
          <w:rStyle w:val="StyleUnderline"/>
        </w:rPr>
        <w:t>better</w:t>
      </w:r>
      <w:r w:rsidRPr="00E13F23">
        <w:rPr>
          <w:rStyle w:val="StyleUnderline"/>
        </w:rPr>
        <w:t xml:space="preserve"> </w:t>
      </w:r>
      <w:r w:rsidRPr="00FC64D3">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351FF759" w14:textId="77777777" w:rsidR="00BF4837" w:rsidRPr="00E13F23" w:rsidRDefault="00BF4837" w:rsidP="00BF4837">
      <w:pPr>
        <w:rPr>
          <w:sz w:val="16"/>
        </w:rPr>
      </w:pPr>
      <w:r w:rsidRPr="00E13F23">
        <w:rPr>
          <w:sz w:val="16"/>
        </w:rPr>
        <w:t xml:space="preserve">Moreover, these later </w:t>
      </w:r>
      <w:r w:rsidRPr="00FC64D3">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FC64D3">
        <w:rPr>
          <w:rStyle w:val="Emphasis"/>
          <w:highlight w:val="green"/>
        </w:rPr>
        <w:t>subordinate</w:t>
      </w:r>
      <w:r w:rsidRPr="00FC64D3">
        <w:rPr>
          <w:rStyle w:val="StyleUnderline"/>
          <w:highlight w:val="green"/>
        </w:rPr>
        <w:t xml:space="preserve"> </w:t>
      </w:r>
      <w:proofErr w:type="spellStart"/>
      <w:r w:rsidRPr="00FC64D3">
        <w:rPr>
          <w:rStyle w:val="Emphasis"/>
          <w:highlight w:val="green"/>
        </w:rPr>
        <w:t>labour</w:t>
      </w:r>
      <w:proofErr w:type="spellEnd"/>
      <w:r w:rsidRPr="00FC64D3">
        <w:rPr>
          <w:rStyle w:val="Emphasis"/>
          <w:highlight w:val="green"/>
        </w:rPr>
        <w:t xml:space="preserve"> rights</w:t>
      </w:r>
      <w:r w:rsidRPr="00FC64D3">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1B1CD3">
        <w:rPr>
          <w:rStyle w:val="Emphasis"/>
        </w:rPr>
        <w:t>needs</w:t>
      </w:r>
      <w:r w:rsidRPr="001B1CD3">
        <w:rPr>
          <w:rStyle w:val="StyleUnderline"/>
        </w:rPr>
        <w:t xml:space="preserve"> of </w:t>
      </w:r>
      <w:r w:rsidRPr="00FC64D3">
        <w:rPr>
          <w:rStyle w:val="Emphasis"/>
          <w:highlight w:val="green"/>
        </w:rPr>
        <w:t>capital</w:t>
      </w:r>
      <w:r w:rsidRPr="00E13F23">
        <w:rPr>
          <w:sz w:val="16"/>
        </w:rPr>
        <w:t xml:space="preserve">. So it is that limits on the right to strike have extended into the present day. </w:t>
      </w:r>
      <w:r w:rsidRPr="00E13F23">
        <w:rPr>
          <w:rStyle w:val="StyleUnderline"/>
        </w:rPr>
        <w:t xml:space="preserve">Even in countries whose </w:t>
      </w:r>
      <w:proofErr w:type="spellStart"/>
      <w:r w:rsidRPr="00E13F23">
        <w:rPr>
          <w:rStyle w:val="StyleUnderline"/>
        </w:rPr>
        <w:t>labour</w:t>
      </w:r>
      <w:proofErr w:type="spellEnd"/>
      <w:r w:rsidRPr="00E13F23">
        <w:rPr>
          <w:rStyle w:val="StyleUnderline"/>
        </w:rPr>
        <w:t xml:space="preserve">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w:t>
      </w:r>
      <w:proofErr w:type="gramStart"/>
      <w:r w:rsidRPr="00E13F23">
        <w:rPr>
          <w:sz w:val="16"/>
        </w:rPr>
        <w:t>strike, and</w:t>
      </w:r>
      <w:proofErr w:type="gramEnd"/>
      <w:r w:rsidRPr="00E13F23">
        <w:rPr>
          <w:sz w:val="16"/>
        </w:rPr>
        <w:t xml:space="preserve"> do so with respect to all workers. </w:t>
      </w:r>
      <w:proofErr w:type="spellStart"/>
      <w:r w:rsidRPr="00E13F23">
        <w:rPr>
          <w:sz w:val="16"/>
        </w:rPr>
        <w:t>Labour</w:t>
      </w:r>
      <w:proofErr w:type="spellEnd"/>
      <w:r w:rsidRPr="00E13F23">
        <w:rPr>
          <w:sz w:val="16"/>
        </w:rPr>
        <w:t xml:space="preserve">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w:t>
      </w:r>
      <w:proofErr w:type="spellStart"/>
      <w:r w:rsidRPr="00E13F23">
        <w:rPr>
          <w:sz w:val="16"/>
        </w:rPr>
        <w:t>behaviour</w:t>
      </w:r>
      <w:proofErr w:type="spellEnd"/>
      <w:r w:rsidRPr="00E13F23">
        <w:rPr>
          <w:sz w:val="16"/>
        </w:rPr>
        <w:t xml:space="preserve"> on picket lines. In line with the persistence of employers’ free </w:t>
      </w:r>
      <w:proofErr w:type="spellStart"/>
      <w:r w:rsidRPr="00E13F23">
        <w:rPr>
          <w:sz w:val="16"/>
        </w:rPr>
        <w:t>labour</w:t>
      </w:r>
      <w:proofErr w:type="spellEnd"/>
      <w:r w:rsidRPr="00E13F23">
        <w:rPr>
          <w:sz w:val="16"/>
        </w:rPr>
        <w:t xml:space="preserve"> prerogatives, and the conceit of protecting workers’ freedom not to strike, the right to strike also entails some range of authority for employers to discharge unruly strikers as well as those who participate in illegal strikes.42</w:t>
      </w:r>
    </w:p>
    <w:p w14:paraId="2660F450" w14:textId="77777777" w:rsidR="00BF4837" w:rsidRPr="00E13F23" w:rsidRDefault="00BF4837" w:rsidP="00BF4837">
      <w:pPr>
        <w:rPr>
          <w:sz w:val="8"/>
          <w:szCs w:val="16"/>
        </w:rPr>
      </w:pPr>
      <w:r w:rsidRPr="00E13F23">
        <w:rPr>
          <w:sz w:val="8"/>
          <w:szCs w:val="16"/>
        </w:rPr>
        <w:t xml:space="preserve">In fact, in continued deference to either the letter or spirit of employment-at-will, quite a few jurisdictions broadly </w:t>
      </w:r>
      <w:proofErr w:type="spellStart"/>
      <w:r w:rsidRPr="00E13F23">
        <w:rPr>
          <w:sz w:val="8"/>
          <w:szCs w:val="16"/>
        </w:rPr>
        <w:t>recognise</w:t>
      </w:r>
      <w:proofErr w:type="spellEnd"/>
      <w:r w:rsidRPr="00E13F23">
        <w:rPr>
          <w:sz w:val="8"/>
          <w:szCs w:val="16"/>
        </w:rPr>
        <w:t xml:space="preserve"> the right of employers to constructively discharge strikers even without any </w:t>
      </w:r>
      <w:proofErr w:type="gramStart"/>
      <w:r w:rsidRPr="00E13F23">
        <w:rPr>
          <w:sz w:val="8"/>
          <w:szCs w:val="16"/>
        </w:rPr>
        <w:t>particular cause</w:t>
      </w:r>
      <w:proofErr w:type="gramEnd"/>
      <w:r w:rsidRPr="00E13F23">
        <w:rPr>
          <w:sz w:val="8"/>
          <w:szCs w:val="16"/>
        </w:rPr>
        <w:t xml:space="preserv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w:t>
      </w:r>
      <w:proofErr w:type="spellStart"/>
      <w:r w:rsidRPr="00E13F23">
        <w:rPr>
          <w:sz w:val="8"/>
          <w:szCs w:val="16"/>
        </w:rPr>
        <w:t>recognises</w:t>
      </w:r>
      <w:proofErr w:type="spellEnd"/>
      <w:r w:rsidRPr="00E13F23">
        <w:rPr>
          <w:sz w:val="8"/>
          <w:szCs w:val="16"/>
        </w:rPr>
        <w:t xml:space="preserve"> the right to strike simply precludes employers from hiring replacement workers. Doing so would essentially guarantee the success of most every </w:t>
      </w:r>
      <w:proofErr w:type="gramStart"/>
      <w:r w:rsidRPr="00E13F23">
        <w:rPr>
          <w:sz w:val="8"/>
          <w:szCs w:val="16"/>
        </w:rPr>
        <w:t>strike, and</w:t>
      </w:r>
      <w:proofErr w:type="gramEnd"/>
      <w:r w:rsidRPr="00E13F23">
        <w:rPr>
          <w:sz w:val="8"/>
          <w:szCs w:val="16"/>
        </w:rPr>
        <w:t xml:space="preserve"> also violate the basic prerogatives of capital and the conception of free </w:t>
      </w:r>
      <w:proofErr w:type="spellStart"/>
      <w:r w:rsidRPr="00E13F23">
        <w:rPr>
          <w:sz w:val="8"/>
          <w:szCs w:val="16"/>
        </w:rPr>
        <w:t>labour</w:t>
      </w:r>
      <w:proofErr w:type="spellEnd"/>
      <w:r w:rsidRPr="00E13F23">
        <w:rPr>
          <w:sz w:val="8"/>
          <w:szCs w:val="16"/>
        </w:rPr>
        <w:t xml:space="preserve"> that is essential to its juridical legitimacy. Instead, those that prohibit the use of replacement workers, whether temporary or permanent, typically impose significant limits on when workers can strike, often by subjecting </w:t>
      </w:r>
      <w:proofErr w:type="spellStart"/>
      <w:r w:rsidRPr="00E13F23">
        <w:rPr>
          <w:sz w:val="8"/>
          <w:szCs w:val="16"/>
        </w:rPr>
        <w:t>labour</w:t>
      </w:r>
      <w:proofErr w:type="spellEnd"/>
      <w:r w:rsidRPr="00E13F23">
        <w:rPr>
          <w:sz w:val="8"/>
          <w:szCs w:val="16"/>
        </w:rPr>
        <w:t xml:space="preserve">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w:t>
      </w:r>
      <w:proofErr w:type="spellStart"/>
      <w:r w:rsidRPr="00E13F23">
        <w:rPr>
          <w:sz w:val="8"/>
          <w:szCs w:val="16"/>
        </w:rPr>
        <w:t>labour</w:t>
      </w:r>
      <w:proofErr w:type="spellEnd"/>
      <w:r w:rsidRPr="00E13F23">
        <w:rPr>
          <w:sz w:val="8"/>
          <w:szCs w:val="16"/>
        </w:rPr>
        <w:t>, preserving the functionality of the market by subjecting all parties to explicitly authoritarian control.</w:t>
      </w:r>
    </w:p>
    <w:p w14:paraId="708978E0" w14:textId="77777777" w:rsidR="00BF4837" w:rsidRPr="00E13F23" w:rsidRDefault="00BF4837" w:rsidP="00BF4837">
      <w:pPr>
        <w:rPr>
          <w:sz w:val="8"/>
          <w:szCs w:val="16"/>
        </w:rPr>
      </w:pPr>
      <w:r w:rsidRPr="00E13F23">
        <w:rPr>
          <w:sz w:val="8"/>
          <w:szCs w:val="16"/>
        </w:rPr>
        <w:t xml:space="preserve">These different approaches to the right to strike reflect a broader distinction that emerged in the mid-twentieth century between systems of </w:t>
      </w:r>
      <w:proofErr w:type="spellStart"/>
      <w:r w:rsidRPr="00E13F23">
        <w:rPr>
          <w:sz w:val="8"/>
          <w:szCs w:val="16"/>
        </w:rPr>
        <w:t>labour</w:t>
      </w:r>
      <w:proofErr w:type="spellEnd"/>
      <w:r w:rsidRPr="00E13F23">
        <w:rPr>
          <w:sz w:val="8"/>
          <w:szCs w:val="16"/>
        </w:rPr>
        <w:t xml:space="preserve"> law whose strongly interventionist tendencies lend them a corporatist character and those at the opposite extreme, which render the state a more distant referee of </w:t>
      </w:r>
      <w:proofErr w:type="spellStart"/>
      <w:r w:rsidRPr="00E13F23">
        <w:rPr>
          <w:sz w:val="8"/>
          <w:szCs w:val="16"/>
        </w:rPr>
        <w:t>labour</w:t>
      </w:r>
      <w:proofErr w:type="spellEnd"/>
      <w:r w:rsidRPr="00E13F23">
        <w:rPr>
          <w:sz w:val="8"/>
          <w:szCs w:val="16"/>
        </w:rPr>
        <w:t xml:space="preserve">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w:t>
      </w:r>
      <w:proofErr w:type="spellStart"/>
      <w:r w:rsidRPr="00E13F23">
        <w:rPr>
          <w:sz w:val="8"/>
          <w:szCs w:val="16"/>
        </w:rPr>
        <w:t>labour</w:t>
      </w:r>
      <w:proofErr w:type="spellEnd"/>
      <w:r w:rsidRPr="00E13F23">
        <w:rPr>
          <w:sz w:val="8"/>
          <w:szCs w:val="16"/>
        </w:rPr>
        <w:t xml:space="preserve"> corporatism and overall union membership, the logic of this approach is also </w:t>
      </w:r>
      <w:proofErr w:type="gramStart"/>
      <w:r w:rsidRPr="00E13F23">
        <w:rPr>
          <w:sz w:val="8"/>
          <w:szCs w:val="16"/>
        </w:rPr>
        <w:t>compromise</w:t>
      </w:r>
      <w:proofErr w:type="gramEnd"/>
      <w:r w:rsidRPr="00E13F23">
        <w:rPr>
          <w:sz w:val="8"/>
          <w:szCs w:val="16"/>
        </w:rPr>
        <w:t>. It seems clear that neither approach accords workers any decisive advantage over their capitalist employers in the struggle to define the terms of exploitation.</w:t>
      </w:r>
    </w:p>
    <w:p w14:paraId="64EF2514" w14:textId="77777777" w:rsidR="00BF4837" w:rsidRPr="00E13F23" w:rsidRDefault="00BF4837" w:rsidP="00BF4837">
      <w:pPr>
        <w:rPr>
          <w:sz w:val="8"/>
          <w:szCs w:val="16"/>
        </w:rPr>
      </w:pPr>
      <w:r w:rsidRPr="00E13F23">
        <w:rPr>
          <w:sz w:val="8"/>
          <w:szCs w:val="16"/>
        </w:rPr>
        <w:t xml:space="preserve">The result is a system of </w:t>
      </w:r>
      <w:proofErr w:type="spellStart"/>
      <w:r w:rsidRPr="00E13F23">
        <w:rPr>
          <w:sz w:val="8"/>
          <w:szCs w:val="16"/>
        </w:rPr>
        <w:t>labour</w:t>
      </w:r>
      <w:proofErr w:type="spellEnd"/>
      <w:r w:rsidRPr="00E13F23">
        <w:rPr>
          <w:sz w:val="8"/>
          <w:szCs w:val="16"/>
        </w:rPr>
        <w:t xml:space="preserve">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456E6C46" w14:textId="77777777" w:rsidR="00BF4837" w:rsidRPr="00AE6FF0" w:rsidRDefault="00BF4837" w:rsidP="00BF4837">
      <w:pPr>
        <w:rPr>
          <w:sz w:val="16"/>
        </w:rPr>
      </w:pPr>
      <w:r w:rsidRPr="00AE6FF0">
        <w:rPr>
          <w:sz w:val="16"/>
        </w:rPr>
        <w:t>Employment Law</w:t>
      </w:r>
    </w:p>
    <w:p w14:paraId="383C8482" w14:textId="77777777" w:rsidR="00BF4837" w:rsidRPr="00E13F23" w:rsidRDefault="00BF4837" w:rsidP="00BF4837">
      <w:pPr>
        <w:rPr>
          <w:sz w:val="16"/>
        </w:rPr>
      </w:pPr>
      <w:r w:rsidRPr="00E13F23">
        <w:rPr>
          <w:sz w:val="16"/>
        </w:rPr>
        <w:t xml:space="preserve">Although these developments in </w:t>
      </w:r>
      <w:proofErr w:type="spellStart"/>
      <w:r w:rsidRPr="00E13F23">
        <w:rPr>
          <w:rStyle w:val="StyleUnderline"/>
        </w:rPr>
        <w:t>labour</w:t>
      </w:r>
      <w:proofErr w:type="spellEnd"/>
      <w:r w:rsidRPr="00E13F23">
        <w:rPr>
          <w:rStyle w:val="StyleUnderline"/>
        </w:rPr>
        <w:t xml:space="preserve"> law</w:t>
      </w:r>
      <w:r w:rsidRPr="00E13F23">
        <w:rPr>
          <w:sz w:val="16"/>
        </w:rPr>
        <w:t xml:space="preserve"> reflected early notions of free </w:t>
      </w:r>
      <w:proofErr w:type="spellStart"/>
      <w:r w:rsidRPr="00E13F23">
        <w:rPr>
          <w:sz w:val="16"/>
        </w:rPr>
        <w:t>labour</w:t>
      </w:r>
      <w:proofErr w:type="spellEnd"/>
      <w:r w:rsidRPr="00E13F23">
        <w:rPr>
          <w:sz w:val="16"/>
        </w:rPr>
        <w:t xml:space="preserve">,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 xml:space="preserve">change in the degree of deference to employment-at-will was in turn reflected in an expansion of employment law, which is to say a broad </w:t>
      </w:r>
      <w:r w:rsidRPr="00E13F23">
        <w:rPr>
          <w:rStyle w:val="StyleUnderline"/>
        </w:rPr>
        <w:lastRenderedPageBreak/>
        <w:t xml:space="preserve">constellation of ‘protective’ legislation and legal rules oriented around individual employee rights or imposed outside the parameters of </w:t>
      </w:r>
      <w:proofErr w:type="spellStart"/>
      <w:r w:rsidRPr="00E13F23">
        <w:rPr>
          <w:rStyle w:val="StyleUnderline"/>
        </w:rPr>
        <w:t>collec</w:t>
      </w:r>
      <w:proofErr w:type="spellEnd"/>
      <w:r w:rsidRPr="00E13F23">
        <w:rPr>
          <w:rStyle w:val="StyleUnderline"/>
        </w:rPr>
        <w:t xml:space="preserve">- </w:t>
      </w:r>
      <w:proofErr w:type="spellStart"/>
      <w:r w:rsidRPr="00E13F23">
        <w:rPr>
          <w:rStyle w:val="StyleUnderline"/>
        </w:rPr>
        <w:t>tive</w:t>
      </w:r>
      <w:proofErr w:type="spellEnd"/>
      <w:r w:rsidRPr="00E13F23">
        <w:rPr>
          <w:rStyle w:val="StyleUnderline"/>
        </w:rPr>
        <w:t xml:space="preserve"> bargaining</w:t>
      </w:r>
      <w:r w:rsidRPr="00E13F23">
        <w:rPr>
          <w:sz w:val="16"/>
        </w:rPr>
        <w:t>.</w:t>
      </w:r>
    </w:p>
    <w:p w14:paraId="04B44938" w14:textId="77777777" w:rsidR="00BF4837" w:rsidRPr="00E13F23" w:rsidRDefault="00BF4837" w:rsidP="00BF4837">
      <w:pPr>
        <w:rPr>
          <w:sz w:val="8"/>
          <w:szCs w:val="16"/>
        </w:rPr>
      </w:pPr>
      <w:r w:rsidRPr="00E13F23">
        <w:rPr>
          <w:sz w:val="8"/>
          <w:szCs w:val="16"/>
        </w:rPr>
        <w:t xml:space="preserve">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w:t>
      </w:r>
      <w:proofErr w:type="gramStart"/>
      <w:r w:rsidRPr="00E13F23">
        <w:rPr>
          <w:sz w:val="8"/>
          <w:szCs w:val="16"/>
        </w:rPr>
        <w:t>more or less comprehensive</w:t>
      </w:r>
      <w:proofErr w:type="gramEnd"/>
      <w:r w:rsidRPr="00E13F23">
        <w:rPr>
          <w:sz w:val="8"/>
          <w:szCs w:val="16"/>
        </w:rPr>
        <w:t xml:space="preser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1369A298" w14:textId="77777777" w:rsidR="00BF4837" w:rsidRPr="00E13F23" w:rsidRDefault="00BF4837" w:rsidP="00BF4837">
      <w:pPr>
        <w:rPr>
          <w:sz w:val="8"/>
          <w:szCs w:val="16"/>
        </w:rPr>
      </w:pPr>
      <w:r w:rsidRPr="00E13F23">
        <w:rPr>
          <w:sz w:val="8"/>
          <w:szCs w:val="16"/>
        </w:rPr>
        <w:t xml:space="preserve">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w:t>
      </w:r>
      <w:proofErr w:type="spellStart"/>
      <w:r w:rsidRPr="00E13F23">
        <w:rPr>
          <w:sz w:val="8"/>
          <w:szCs w:val="16"/>
        </w:rPr>
        <w:t>labour</w:t>
      </w:r>
      <w:proofErr w:type="spellEnd"/>
      <w:r w:rsidRPr="00E13F23">
        <w:rPr>
          <w:sz w:val="8"/>
          <w:szCs w:val="16"/>
        </w:rPr>
        <w:t xml:space="preserve"> </w:t>
      </w:r>
      <w:proofErr w:type="spellStart"/>
      <w:r w:rsidRPr="00E13F23">
        <w:rPr>
          <w:sz w:val="8"/>
          <w:szCs w:val="16"/>
        </w:rPr>
        <w:t>organisations</w:t>
      </w:r>
      <w:proofErr w:type="spellEnd"/>
      <w:r w:rsidRPr="00E13F23">
        <w:rPr>
          <w:sz w:val="8"/>
          <w:szCs w:val="16"/>
        </w:rPr>
        <w:t xml:space="preserve"> that wished to preserve an option to bargain over such matters, the statute addressed the problem of overwork by mandating overtime compensation.46</w:t>
      </w:r>
    </w:p>
    <w:p w14:paraId="568F4C00" w14:textId="77777777" w:rsidR="00BF4837" w:rsidRPr="00E13F23" w:rsidRDefault="00BF4837" w:rsidP="00BF4837">
      <w:pPr>
        <w:rPr>
          <w:sz w:val="8"/>
          <w:szCs w:val="16"/>
        </w:rPr>
      </w:pPr>
      <w:r w:rsidRPr="00E13F23">
        <w:rPr>
          <w:sz w:val="8"/>
          <w:szCs w:val="16"/>
        </w:rPr>
        <w:t xml:space="preserve">The Fair Labor Standards Act was one of many statutes that advanced the agenda of the International </w:t>
      </w:r>
      <w:proofErr w:type="spellStart"/>
      <w:r w:rsidRPr="00E13F23">
        <w:rPr>
          <w:sz w:val="8"/>
          <w:szCs w:val="16"/>
        </w:rPr>
        <w:t>Labour</w:t>
      </w:r>
      <w:proofErr w:type="spellEnd"/>
      <w:r w:rsidRPr="00E13F23">
        <w:rPr>
          <w:sz w:val="8"/>
          <w:szCs w:val="16"/>
        </w:rPr>
        <w:t xml:space="preserve"> </w:t>
      </w:r>
      <w:proofErr w:type="spellStart"/>
      <w:r w:rsidRPr="00E13F23">
        <w:rPr>
          <w:sz w:val="8"/>
          <w:szCs w:val="16"/>
        </w:rPr>
        <w:t>Organisation</w:t>
      </w:r>
      <w:proofErr w:type="spellEnd"/>
      <w:r w:rsidRPr="00E13F23">
        <w:rPr>
          <w:sz w:val="8"/>
          <w:szCs w:val="16"/>
        </w:rPr>
        <w:t xml:space="preserve"> (ILO). Established in 1919 at the Versailles Peace Conference and under the umbrella of the League of Nations, and now the United Nations, the ILO has been, from its inception, a tireless proponent of bourgeois reformism in this realm.47 Indeed, the </w:t>
      </w:r>
      <w:proofErr w:type="spellStart"/>
      <w:r w:rsidRPr="00E13F23">
        <w:rPr>
          <w:sz w:val="8"/>
          <w:szCs w:val="16"/>
        </w:rPr>
        <w:t>organisation</w:t>
      </w:r>
      <w:proofErr w:type="spellEnd"/>
      <w:r w:rsidRPr="00E13F23">
        <w:rPr>
          <w:sz w:val="8"/>
          <w:szCs w:val="16"/>
        </w:rPr>
        <w:t xml:space="preserve">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52639156" w14:textId="77777777" w:rsidR="00BF4837" w:rsidRPr="00E13F23" w:rsidRDefault="00BF4837" w:rsidP="00BF4837">
      <w:pPr>
        <w:rPr>
          <w:sz w:val="8"/>
          <w:szCs w:val="16"/>
        </w:rPr>
      </w:pPr>
      <w:r w:rsidRPr="00E13F23">
        <w:rPr>
          <w:sz w:val="8"/>
          <w:szCs w:val="16"/>
        </w:rPr>
        <w:t xml:space="preserve">Since its inception, the ILO has adopted nearly 400 conventions, recommendations, and protocols on </w:t>
      </w:r>
      <w:proofErr w:type="spellStart"/>
      <w:r w:rsidRPr="00E13F23">
        <w:rPr>
          <w:sz w:val="8"/>
          <w:szCs w:val="16"/>
        </w:rPr>
        <w:t>labour</w:t>
      </w:r>
      <w:proofErr w:type="spellEnd"/>
      <w:r w:rsidRPr="00E13F23">
        <w:rPr>
          <w:sz w:val="8"/>
          <w:szCs w:val="16"/>
        </w:rPr>
        <w:t xml:space="preserve"> and employment. These are not directly enforceable against employers, however. Instead, the ILO relies on a ‘principle-agent’ relationship to enforce its standards, a scheme by which the </w:t>
      </w:r>
      <w:proofErr w:type="spellStart"/>
      <w:r w:rsidRPr="00E13F23">
        <w:rPr>
          <w:sz w:val="8"/>
          <w:szCs w:val="16"/>
        </w:rPr>
        <w:t>organisation’s</w:t>
      </w:r>
      <w:proofErr w:type="spellEnd"/>
      <w:r w:rsidRPr="00E13F23">
        <w:rPr>
          <w:sz w:val="8"/>
          <w:szCs w:val="16"/>
        </w:rPr>
        <w:t xml:space="preserve"> 185 member countries are obliged to report on their efforts to enforce ILO standards and the ILO is </w:t>
      </w:r>
      <w:proofErr w:type="spellStart"/>
      <w:r w:rsidRPr="00E13F23">
        <w:rPr>
          <w:sz w:val="8"/>
          <w:szCs w:val="16"/>
        </w:rPr>
        <w:t>authorised</w:t>
      </w:r>
      <w:proofErr w:type="spellEnd"/>
      <w:r w:rsidRPr="00E13F23">
        <w:rPr>
          <w:sz w:val="8"/>
          <w:szCs w:val="16"/>
        </w:rPr>
        <w:t xml:space="preserve"> to investigate complaints about their violation. The </w:t>
      </w:r>
      <w:proofErr w:type="spellStart"/>
      <w:r w:rsidRPr="00E13F23">
        <w:rPr>
          <w:sz w:val="8"/>
          <w:szCs w:val="16"/>
        </w:rPr>
        <w:t>organisation</w:t>
      </w:r>
      <w:proofErr w:type="spellEnd"/>
      <w:r w:rsidRPr="00E13F23">
        <w:rPr>
          <w:sz w:val="8"/>
          <w:szCs w:val="16"/>
        </w:rPr>
        <w:t xml:space="preserve"> has no authority over private employers, and cannot impose any sanctions on countries either, even if they or their employers violate these standards. Its power, such as it is, resides mainly in the force of negative publicity.</w:t>
      </w:r>
    </w:p>
    <w:p w14:paraId="50CB7B50" w14:textId="77777777" w:rsidR="00BF4837" w:rsidRPr="00E13F23" w:rsidRDefault="00BF4837" w:rsidP="00BF4837">
      <w:pPr>
        <w:rPr>
          <w:sz w:val="8"/>
          <w:szCs w:val="16"/>
        </w:rPr>
      </w:pPr>
      <w:r w:rsidRPr="00E13F23">
        <w:rPr>
          <w:sz w:val="8"/>
          <w:szCs w:val="16"/>
        </w:rPr>
        <w:t xml:space="preserve">By the end of the twentieth century, </w:t>
      </w:r>
      <w:proofErr w:type="gramStart"/>
      <w:r w:rsidRPr="00E13F23">
        <w:rPr>
          <w:sz w:val="8"/>
          <w:szCs w:val="16"/>
        </w:rPr>
        <w:t>the vast majority of</w:t>
      </w:r>
      <w:proofErr w:type="gramEnd"/>
      <w:r w:rsidRPr="00E13F23">
        <w:rPr>
          <w:sz w:val="8"/>
          <w:szCs w:val="16"/>
        </w:rPr>
        <w:t xml:space="preserve"> countries had adopted statutes regulating both hours and wages, with the most notable exceptions being those that relied on </w:t>
      </w:r>
      <w:proofErr w:type="spellStart"/>
      <w:r w:rsidRPr="00E13F23">
        <w:rPr>
          <w:sz w:val="8"/>
          <w:szCs w:val="16"/>
        </w:rPr>
        <w:t>labour</w:t>
      </w:r>
      <w:proofErr w:type="spellEnd"/>
      <w:r w:rsidRPr="00E13F23">
        <w:rPr>
          <w:sz w:val="8"/>
          <w:szCs w:val="16"/>
        </w:rPr>
        <w:t xml:space="preserve"> unions to maintain </w:t>
      </w:r>
      <w:proofErr w:type="spellStart"/>
      <w:r w:rsidRPr="00E13F23">
        <w:rPr>
          <w:sz w:val="8"/>
          <w:szCs w:val="16"/>
        </w:rPr>
        <w:t>labour</w:t>
      </w:r>
      <w:proofErr w:type="spellEnd"/>
      <w:r w:rsidRPr="00E13F23">
        <w:rPr>
          <w:sz w:val="8"/>
          <w:szCs w:val="16"/>
        </w:rPr>
        <w:t xml:space="preserve"> standards in these realms. Today about 75 per cent of </w:t>
      </w:r>
      <w:proofErr w:type="spellStart"/>
      <w:r w:rsidRPr="00E13F23">
        <w:rPr>
          <w:sz w:val="8"/>
          <w:szCs w:val="16"/>
        </w:rPr>
        <w:t>coun</w:t>
      </w:r>
      <w:proofErr w:type="spellEnd"/>
      <w:r w:rsidRPr="00E13F23">
        <w:rPr>
          <w:sz w:val="8"/>
          <w:szCs w:val="16"/>
        </w:rPr>
        <w:t>-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29469B8F" w14:textId="77777777" w:rsidR="00BF4837" w:rsidRPr="00E13F23" w:rsidRDefault="00BF4837" w:rsidP="00BF4837">
      <w:pPr>
        <w:rPr>
          <w:sz w:val="16"/>
        </w:rPr>
      </w:pPr>
      <w:r w:rsidRPr="00FC64D3">
        <w:rPr>
          <w:rStyle w:val="StyleUnderline"/>
          <w:highlight w:val="green"/>
        </w:rPr>
        <w:t>Reforms</w:t>
      </w:r>
      <w:r w:rsidRPr="00E13F23">
        <w:rPr>
          <w:rStyle w:val="StyleUnderline"/>
        </w:rPr>
        <w:t xml:space="preserve"> on this front </w:t>
      </w:r>
      <w:r w:rsidRPr="001B1CD3">
        <w:rPr>
          <w:rStyle w:val="StyleUnderline"/>
        </w:rPr>
        <w:t>have been</w:t>
      </w:r>
      <w:r w:rsidRPr="00E13F23">
        <w:rPr>
          <w:rStyle w:val="StyleUnderline"/>
        </w:rPr>
        <w:t xml:space="preserve"> </w:t>
      </w:r>
      <w:r w:rsidRPr="00E13F23">
        <w:rPr>
          <w:sz w:val="16"/>
        </w:rPr>
        <w:t xml:space="preserve">more </w:t>
      </w:r>
      <w:r w:rsidRPr="00E13F23">
        <w:rPr>
          <w:rStyle w:val="StyleUnderline"/>
        </w:rPr>
        <w:t xml:space="preserve">the product of worker agitation and </w:t>
      </w:r>
      <w:r w:rsidRPr="00FC64D3">
        <w:rPr>
          <w:rStyle w:val="Emphasis"/>
          <w:highlight w:val="green"/>
        </w:rPr>
        <w:t>calculated</w:t>
      </w:r>
      <w:r w:rsidRPr="00AE6FF0">
        <w:rPr>
          <w:rStyle w:val="StyleUnderline"/>
        </w:rPr>
        <w:t xml:space="preserve"> attempts </w:t>
      </w:r>
      <w:r w:rsidRPr="00FC64D3">
        <w:rPr>
          <w:rStyle w:val="StyleUnderline"/>
          <w:highlight w:val="green"/>
        </w:rPr>
        <w:t xml:space="preserve">by </w:t>
      </w:r>
      <w:r w:rsidRPr="00FC64D3">
        <w:rPr>
          <w:rStyle w:val="Emphasis"/>
          <w:highlight w:val="green"/>
        </w:rPr>
        <w:t>capitalists</w:t>
      </w:r>
      <w:r w:rsidRPr="00AE6FF0">
        <w:rPr>
          <w:rStyle w:val="StyleUnderline"/>
        </w:rPr>
        <w:t xml:space="preserve"> and their allies </w:t>
      </w:r>
      <w:r w:rsidRPr="001B1CD3">
        <w:rPr>
          <w:rStyle w:val="StyleUnderline"/>
        </w:rPr>
        <w:t xml:space="preserve">to </w:t>
      </w:r>
      <w:r w:rsidRPr="00FC64D3">
        <w:rPr>
          <w:rStyle w:val="Emphasis"/>
          <w:highlight w:val="green"/>
        </w:rPr>
        <w:t>forestall</w:t>
      </w:r>
      <w:r w:rsidRPr="00AE6FF0">
        <w:rPr>
          <w:rStyle w:val="StyleUnderline"/>
        </w:rPr>
        <w:t xml:space="preserve"> revolutionary </w:t>
      </w:r>
      <w:r w:rsidRPr="00FC64D3">
        <w:rPr>
          <w:rStyle w:val="Emphasis"/>
          <w:highlight w:val="green"/>
        </w:rPr>
        <w:t>uprisings</w:t>
      </w:r>
      <w:r w:rsidRPr="00AE6FF0">
        <w:rPr>
          <w:rStyle w:val="StyleUnderline"/>
        </w:rPr>
        <w:t xml:space="preserve">, </w:t>
      </w:r>
      <w:proofErr w:type="spellStart"/>
      <w:r w:rsidRPr="00FC64D3">
        <w:rPr>
          <w:rStyle w:val="Emphasis"/>
          <w:highlight w:val="green"/>
        </w:rPr>
        <w:t>rationalise</w:t>
      </w:r>
      <w:proofErr w:type="spellEnd"/>
      <w:r w:rsidRPr="00FC64D3">
        <w:rPr>
          <w:rStyle w:val="StyleUnderline"/>
          <w:highlight w:val="green"/>
        </w:rPr>
        <w:t xml:space="preserve"> </w:t>
      </w:r>
      <w:proofErr w:type="spellStart"/>
      <w:r w:rsidRPr="001B1CD3">
        <w:rPr>
          <w:rStyle w:val="Emphasis"/>
        </w:rPr>
        <w:t>labour</w:t>
      </w:r>
      <w:proofErr w:type="spellEnd"/>
      <w:r w:rsidRPr="001B1CD3">
        <w:rPr>
          <w:rStyle w:val="Emphasis"/>
        </w:rPr>
        <w:t xml:space="preserve"> </w:t>
      </w:r>
      <w:r w:rsidRPr="00FC64D3">
        <w:rPr>
          <w:rStyle w:val="Emphasis"/>
          <w:highlight w:val="green"/>
        </w:rPr>
        <w:t>markets</w:t>
      </w:r>
      <w:r w:rsidRPr="00AE6FF0">
        <w:rPr>
          <w:rStyle w:val="StyleUnderline"/>
        </w:rPr>
        <w:t xml:space="preserve">, </w:t>
      </w:r>
      <w:r w:rsidRPr="00FC64D3">
        <w:rPr>
          <w:rStyle w:val="StyleUnderline"/>
          <w:highlight w:val="green"/>
        </w:rPr>
        <w:t xml:space="preserve">and </w:t>
      </w:r>
      <w:r w:rsidRPr="00FC64D3">
        <w:rPr>
          <w:rStyle w:val="Emphasis"/>
          <w:highlight w:val="green"/>
        </w:rPr>
        <w:t>sustain</w:t>
      </w:r>
      <w:r w:rsidRPr="00AE6FF0">
        <w:rPr>
          <w:rStyle w:val="StyleUnderline"/>
        </w:rPr>
        <w:t xml:space="preserve"> their </w:t>
      </w:r>
      <w:r w:rsidRPr="00FC64D3">
        <w:rPr>
          <w:rStyle w:val="Emphasis"/>
          <w:highlight w:val="green"/>
        </w:rPr>
        <w:t>legitimacy</w:t>
      </w:r>
      <w:r w:rsidRPr="00E13F23">
        <w:rPr>
          <w:rStyle w:val="StyleUnderline"/>
        </w:rPr>
        <w:t xml:space="preserve"> than they have been the result of ILO agitation or other exogenous expressions of bourgeois concern for workers.</w:t>
      </w:r>
      <w:r w:rsidRPr="00E13F23">
        <w:rPr>
          <w:sz w:val="16"/>
        </w:rPr>
        <w:t xml:space="preserve"> </w:t>
      </w:r>
      <w:r w:rsidRPr="00FC64D3">
        <w:rPr>
          <w:rStyle w:val="StyleUnderline"/>
          <w:highlight w:val="green"/>
        </w:rPr>
        <w:t>They</w:t>
      </w:r>
      <w:r w:rsidRPr="00E13F23">
        <w:rPr>
          <w:rStyle w:val="StyleUnderline"/>
        </w:rPr>
        <w:t xml:space="preserve"> also </w:t>
      </w:r>
      <w:r w:rsidRPr="00FC64D3">
        <w:rPr>
          <w:rStyle w:val="StyleUnderline"/>
          <w:highlight w:val="green"/>
        </w:rPr>
        <w:t>reflect</w:t>
      </w:r>
      <w:r w:rsidRPr="00E13F23">
        <w:rPr>
          <w:rStyle w:val="StyleUnderline"/>
        </w:rPr>
        <w:t xml:space="preserve"> </w:t>
      </w:r>
      <w:r w:rsidRPr="00AE6FF0">
        <w:rPr>
          <w:rStyle w:val="StyleUnderline"/>
        </w:rPr>
        <w:t>the</w:t>
      </w:r>
      <w:r w:rsidRPr="00E13F23">
        <w:rPr>
          <w:rStyle w:val="StyleUnderline"/>
        </w:rPr>
        <w:t xml:space="preserve"> </w:t>
      </w:r>
      <w:r w:rsidRPr="00FC64D3">
        <w:rPr>
          <w:rStyle w:val="StyleUnderline"/>
          <w:highlight w:val="green"/>
        </w:rPr>
        <w:t>interests of capital</w:t>
      </w:r>
      <w:r w:rsidRPr="00E13F23">
        <w:rPr>
          <w:sz w:val="16"/>
        </w:rPr>
        <w:t xml:space="preserve"> in another, very direct way: </w:t>
      </w:r>
      <w:r w:rsidRPr="00AE6FF0">
        <w:rPr>
          <w:rStyle w:val="StyleUnderline"/>
        </w:rPr>
        <w:t xml:space="preserve">by ensuring the efficiency, and even survival, of the people on whom capital relies for </w:t>
      </w:r>
      <w:proofErr w:type="spellStart"/>
      <w:r w:rsidRPr="00AE6FF0">
        <w:rPr>
          <w:rStyle w:val="StyleUnderline"/>
        </w:rPr>
        <w:t>labour</w:t>
      </w:r>
      <w:proofErr w:type="spellEnd"/>
      <w:r w:rsidRPr="00AE6FF0">
        <w:rPr>
          <w:rStyle w:val="StyleUnderline"/>
        </w:rPr>
        <w:t>-power</w:t>
      </w:r>
      <w:r w:rsidRPr="00E13F23">
        <w:rPr>
          <w:sz w:val="16"/>
        </w:rPr>
        <w:t xml:space="preserve">. Indeed, a similar point can be made about the </w:t>
      </w:r>
      <w:proofErr w:type="spellStart"/>
      <w:r w:rsidRPr="00E13F23">
        <w:rPr>
          <w:sz w:val="16"/>
        </w:rPr>
        <w:t>prac</w:t>
      </w:r>
      <w:proofErr w:type="spellEnd"/>
      <w:r w:rsidRPr="00E13F23">
        <w:rPr>
          <w:sz w:val="16"/>
        </w:rPr>
        <w:t xml:space="preserve">- tical function of child </w:t>
      </w:r>
      <w:proofErr w:type="spellStart"/>
      <w:r w:rsidRPr="00E13F23">
        <w:rPr>
          <w:sz w:val="16"/>
        </w:rPr>
        <w:t>labour</w:t>
      </w:r>
      <w:proofErr w:type="spellEnd"/>
      <w:r w:rsidRPr="00E13F23">
        <w:rPr>
          <w:sz w:val="16"/>
        </w:rPr>
        <w:t xml:space="preserve"> laws, which also, with the backing of the ILO, flourished in this period, and which not only advanced the interests of children but facilitated their better train- </w:t>
      </w:r>
      <w:proofErr w:type="spellStart"/>
      <w:r w:rsidRPr="00E13F23">
        <w:rPr>
          <w:sz w:val="16"/>
        </w:rPr>
        <w:t>ing</w:t>
      </w:r>
      <w:proofErr w:type="spellEnd"/>
      <w:r w:rsidRPr="00E13F23">
        <w:rPr>
          <w:sz w:val="16"/>
        </w:rPr>
        <w:t xml:space="preserve">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14CA7B38" w14:textId="77777777" w:rsidR="00BF4837" w:rsidRPr="00E13F23" w:rsidRDefault="00BF4837" w:rsidP="00BF4837">
      <w:pPr>
        <w:rPr>
          <w:sz w:val="16"/>
        </w:rPr>
      </w:pPr>
      <w:r w:rsidRPr="00E13F23">
        <w:rPr>
          <w:sz w:val="16"/>
        </w:rPr>
        <w:t xml:space="preserve">Indeed, </w:t>
      </w:r>
      <w:r w:rsidRPr="00E13F23">
        <w:rPr>
          <w:rStyle w:val="StyleUnderline"/>
        </w:rPr>
        <w:t xml:space="preserve">what Marx called the ‘reproduction of the working </w:t>
      </w:r>
      <w:proofErr w:type="spellStart"/>
      <w:r w:rsidRPr="00E13F23">
        <w:rPr>
          <w:rStyle w:val="StyleUnderline"/>
        </w:rPr>
        <w:t>class’</w:t>
      </w:r>
      <w:proofErr w:type="spellEnd"/>
      <w:r w:rsidRPr="00E13F23">
        <w:rPr>
          <w:rStyle w:val="StyleUnderline"/>
        </w:rPr>
        <w:t xml:space="preserve"> is essential to the reformist logic of modern </w:t>
      </w:r>
      <w:proofErr w:type="spellStart"/>
      <w:r w:rsidRPr="00E13F23">
        <w:rPr>
          <w:rStyle w:val="StyleUnderline"/>
        </w:rPr>
        <w:t>labour</w:t>
      </w:r>
      <w:proofErr w:type="spellEnd"/>
      <w:r w:rsidRPr="00E13F23">
        <w:rPr>
          <w:rStyle w:val="StyleUnderline"/>
        </w:rPr>
        <w:t xml:space="preserve"> and employment law</w:t>
      </w:r>
      <w:r w:rsidRPr="00E13F23">
        <w:rPr>
          <w:sz w:val="16"/>
        </w:rPr>
        <w:t xml:space="preserve">—and not just in regard to workers’ need for rest, sustenance, shelter, and the like, or even education at a young age, but also </w:t>
      </w:r>
      <w:r w:rsidRPr="00E13F23">
        <w:rPr>
          <w:rStyle w:val="StyleUnderline"/>
        </w:rPr>
        <w:t>in the most basic sense of human reproduction, which emerged at an early stage as an area of both agitation and accommodation</w:t>
      </w:r>
      <w:r w:rsidRPr="00E13F23">
        <w:rPr>
          <w:sz w:val="16"/>
        </w:rPr>
        <w:t xml:space="preserve">. Industrial capitalism, at its most anarchical and rapacious, had proved relatively incompatible with the efficient employment of women. Among the reasons for this was that pregnancy, child-rearing, and care for male workers conflicted with the </w:t>
      </w:r>
      <w:proofErr w:type="spellStart"/>
      <w:r w:rsidRPr="00E13F23">
        <w:rPr>
          <w:sz w:val="16"/>
        </w:rPr>
        <w:t>commodi</w:t>
      </w:r>
      <w:proofErr w:type="spellEnd"/>
      <w:r w:rsidRPr="00E13F23">
        <w:rPr>
          <w:sz w:val="16"/>
        </w:rPr>
        <w:t xml:space="preserve">- </w:t>
      </w:r>
      <w:proofErr w:type="spellStart"/>
      <w:r w:rsidRPr="00E13F23">
        <w:rPr>
          <w:sz w:val="16"/>
        </w:rPr>
        <w:t>fication</w:t>
      </w:r>
      <w:proofErr w:type="spellEnd"/>
      <w:r w:rsidRPr="00E13F23">
        <w:rPr>
          <w:sz w:val="16"/>
        </w:rPr>
        <w:t xml:space="preserve"> of women’s working time, especially as industrial capitalism reordered work around rigid schedules. These conflicts unfolded in a context in which motherhood and domestic work remained socially necessary </w:t>
      </w:r>
      <w:proofErr w:type="spellStart"/>
      <w:r w:rsidRPr="00E13F23">
        <w:rPr>
          <w:sz w:val="16"/>
        </w:rPr>
        <w:t>labour</w:t>
      </w:r>
      <w:proofErr w:type="spellEnd"/>
      <w:r w:rsidRPr="00E13F23">
        <w:rPr>
          <w:sz w:val="16"/>
        </w:rPr>
        <w:t>, which it fell to women to perform.51</w:t>
      </w:r>
    </w:p>
    <w:p w14:paraId="36E5C4A6" w14:textId="77777777" w:rsidR="00BF4837" w:rsidRPr="00E13F23" w:rsidRDefault="00BF4837" w:rsidP="00BF4837">
      <w:pPr>
        <w:rPr>
          <w:sz w:val="16"/>
        </w:rPr>
      </w:pPr>
      <w:r w:rsidRPr="00E13F23">
        <w:rPr>
          <w:sz w:val="16"/>
        </w:rPr>
        <w:t xml:space="preserve">The English Factory Acts, which reduced the maximum working time of women and children, represented a compromise on this issue, albeit one that conceded much to a sexual division of </w:t>
      </w:r>
      <w:proofErr w:type="spellStart"/>
      <w:r w:rsidRPr="00E13F23">
        <w:rPr>
          <w:sz w:val="16"/>
        </w:rPr>
        <w:t>labour</w:t>
      </w:r>
      <w:proofErr w:type="spellEnd"/>
      <w:r w:rsidRPr="00E13F23">
        <w:rPr>
          <w:sz w:val="16"/>
        </w:rPr>
        <w:t xml:space="preserve"> under capitalism. Amid continued growth in the demand for </w:t>
      </w:r>
      <w:proofErr w:type="spellStart"/>
      <w:r w:rsidRPr="00E13F23">
        <w:rPr>
          <w:sz w:val="16"/>
        </w:rPr>
        <w:t>labour</w:t>
      </w:r>
      <w:proofErr w:type="spellEnd"/>
      <w:r w:rsidRPr="00E13F23">
        <w:rPr>
          <w:sz w:val="16"/>
        </w:rPr>
        <w:t xml:space="preserve">-power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w:t>
      </w:r>
      <w:proofErr w:type="spellStart"/>
      <w:r w:rsidRPr="00E13F23">
        <w:rPr>
          <w:sz w:val="16"/>
        </w:rPr>
        <w:t>labour</w:t>
      </w:r>
      <w:proofErr w:type="spellEnd"/>
      <w:r w:rsidRPr="00E13F23">
        <w:rPr>
          <w:sz w:val="16"/>
        </w:rPr>
        <w:t xml:space="preserve"> laws paired with compulsory, usually state-</w:t>
      </w:r>
      <w:proofErr w:type="spellStart"/>
      <w:r w:rsidRPr="00E13F23">
        <w:rPr>
          <w:sz w:val="16"/>
        </w:rPr>
        <w:t>subsidised</w:t>
      </w:r>
      <w:proofErr w:type="spellEnd"/>
      <w:r w:rsidRPr="00E13F23">
        <w:rPr>
          <w:sz w:val="16"/>
        </w:rPr>
        <w:t xml:space="preserve"> education systems.52</w:t>
      </w:r>
    </w:p>
    <w:p w14:paraId="27B5DBB7" w14:textId="77777777" w:rsidR="00BF4837" w:rsidRPr="00321EB7" w:rsidRDefault="00BF4837" w:rsidP="00BF4837">
      <w:pPr>
        <w:rPr>
          <w:sz w:val="16"/>
        </w:rPr>
      </w:pPr>
      <w:r w:rsidRPr="00E13F23">
        <w:rPr>
          <w:sz w:val="16"/>
        </w:rPr>
        <w:t xml:space="preserve">These developments demonstrate clearly that </w:t>
      </w:r>
      <w:r w:rsidRPr="00E13F23">
        <w:rPr>
          <w:rStyle w:val="StyleUnderline"/>
        </w:rPr>
        <w:t xml:space="preserve">the </w:t>
      </w:r>
      <w:r w:rsidRPr="00FC64D3">
        <w:rPr>
          <w:rStyle w:val="Emphasis"/>
          <w:highlight w:val="green"/>
        </w:rPr>
        <w:t>reformist</w:t>
      </w:r>
      <w:r w:rsidRPr="00FC64D3">
        <w:rPr>
          <w:rStyle w:val="StyleUnderline"/>
          <w:highlight w:val="green"/>
        </w:rPr>
        <w:t xml:space="preserve"> </w:t>
      </w:r>
      <w:r w:rsidRPr="00FC64D3">
        <w:rPr>
          <w:rStyle w:val="Emphasis"/>
          <w:highlight w:val="green"/>
        </w:rPr>
        <w:t>impulses</w:t>
      </w:r>
      <w:r w:rsidRPr="00E13F23">
        <w:rPr>
          <w:rStyle w:val="StyleUnderline"/>
        </w:rPr>
        <w:t xml:space="preserve"> underlying </w:t>
      </w:r>
      <w:proofErr w:type="spellStart"/>
      <w:r w:rsidRPr="00E13F23">
        <w:rPr>
          <w:rStyle w:val="StyleUnderline"/>
        </w:rPr>
        <w:t>labour</w:t>
      </w:r>
      <w:proofErr w:type="spellEnd"/>
      <w:r w:rsidRPr="00E13F23">
        <w:rPr>
          <w:rStyle w:val="StyleUnderline"/>
        </w:rPr>
        <w:t xml:space="preserve"> and </w:t>
      </w:r>
      <w:r w:rsidRPr="00AE6FF0">
        <w:rPr>
          <w:rStyle w:val="StyleUnderline"/>
        </w:rPr>
        <w:t xml:space="preserve">employment law </w:t>
      </w:r>
      <w:r w:rsidRPr="00FC64D3">
        <w:rPr>
          <w:rStyle w:val="StyleUnderline"/>
          <w:highlight w:val="green"/>
        </w:rPr>
        <w:t xml:space="preserve">remain </w:t>
      </w:r>
      <w:r w:rsidRPr="00FC64D3">
        <w:rPr>
          <w:rStyle w:val="Emphasis"/>
          <w:highlight w:val="green"/>
        </w:rPr>
        <w:t>captive</w:t>
      </w:r>
      <w:r w:rsidRPr="00FC64D3">
        <w:rPr>
          <w:rStyle w:val="StyleUnderline"/>
          <w:highlight w:val="green"/>
        </w:rPr>
        <w:t xml:space="preserve"> to</w:t>
      </w:r>
      <w:r w:rsidRPr="00AE6FF0">
        <w:rPr>
          <w:rStyle w:val="StyleUnderline"/>
        </w:rPr>
        <w:t xml:space="preserve"> the mandates of </w:t>
      </w:r>
      <w:r w:rsidRPr="00FC64D3">
        <w:rPr>
          <w:rStyle w:val="Emphasis"/>
          <w:highlight w:val="green"/>
        </w:rPr>
        <w:t>capitalism</w:t>
      </w:r>
      <w:r w:rsidRPr="00AE6FF0">
        <w:rPr>
          <w:rStyle w:val="StyleUnderline"/>
        </w:rPr>
        <w:t xml:space="preserve">, </w:t>
      </w:r>
      <w:r w:rsidRPr="001B1CD3">
        <w:rPr>
          <w:rStyle w:val="Emphasis"/>
        </w:rPr>
        <w:t xml:space="preserve">even </w:t>
      </w:r>
      <w:r w:rsidRPr="00FC64D3">
        <w:rPr>
          <w:rStyle w:val="Emphasis"/>
          <w:highlight w:val="green"/>
        </w:rPr>
        <w:t>when</w:t>
      </w:r>
      <w:r w:rsidRPr="00FC64D3">
        <w:rPr>
          <w:rStyle w:val="StyleUnderline"/>
          <w:highlight w:val="green"/>
        </w:rPr>
        <w:t xml:space="preserve"> they yield </w:t>
      </w:r>
      <w:r w:rsidRPr="001B1CD3">
        <w:rPr>
          <w:rStyle w:val="Emphasis"/>
        </w:rPr>
        <w:t>tangible</w:t>
      </w:r>
      <w:r w:rsidRPr="001B1CD3">
        <w:rPr>
          <w:rStyle w:val="StyleUnderline"/>
        </w:rPr>
        <w:t xml:space="preserve"> </w:t>
      </w:r>
      <w:r w:rsidRPr="00FC64D3">
        <w:rPr>
          <w:rStyle w:val="Emphasis"/>
          <w:highlight w:val="green"/>
        </w:rPr>
        <w:t>improvements</w:t>
      </w:r>
      <w:r w:rsidRPr="00FC64D3">
        <w:rPr>
          <w:rStyle w:val="StyleUnderline"/>
          <w:highlight w:val="green"/>
        </w:rPr>
        <w:t xml:space="preserve"> for </w:t>
      </w:r>
      <w:r w:rsidRPr="00FC64D3">
        <w:rPr>
          <w:rStyle w:val="Emphasis"/>
          <w:highlight w:val="green"/>
        </w:rPr>
        <w:t>workers</w:t>
      </w:r>
      <w:r w:rsidRPr="00E13F23">
        <w:rPr>
          <w:sz w:val="16"/>
        </w:rPr>
        <w:t xml:space="preserve">. On the one hand, reforms have proven to be of immeasurable value in protecting childhood from the most destructive effects of wage </w:t>
      </w:r>
      <w:proofErr w:type="spellStart"/>
      <w:r w:rsidRPr="00E13F23">
        <w:rPr>
          <w:sz w:val="16"/>
        </w:rPr>
        <w:t>labour</w:t>
      </w:r>
      <w:proofErr w:type="spellEnd"/>
      <w:r w:rsidRPr="00E13F23">
        <w:rPr>
          <w:sz w:val="16"/>
        </w:rPr>
        <w:t xml:space="preserve"> and abetting the lib- </w:t>
      </w:r>
      <w:proofErr w:type="spellStart"/>
      <w:r w:rsidRPr="00E13F23">
        <w:rPr>
          <w:sz w:val="16"/>
        </w:rPr>
        <w:t>eration</w:t>
      </w:r>
      <w:proofErr w:type="spellEnd"/>
      <w:r w:rsidRPr="00E13F23">
        <w:rPr>
          <w:sz w:val="16"/>
        </w:rPr>
        <w:t xml:space="preserve"> of women from what Lenin famously </w:t>
      </w:r>
      <w:proofErr w:type="spellStart"/>
      <w:r w:rsidRPr="00E13F23">
        <w:rPr>
          <w:sz w:val="16"/>
        </w:rPr>
        <w:t>characterised</w:t>
      </w:r>
      <w:proofErr w:type="spellEnd"/>
      <w:r w:rsidRPr="00E13F23">
        <w:rPr>
          <w:sz w:val="16"/>
        </w:rPr>
        <w:t xml:space="preserve"> as domestic slavery.53 On the other hand, these same reforms made it possible for women to occupy the ranks of wage </w:t>
      </w:r>
      <w:proofErr w:type="spellStart"/>
      <w:r w:rsidRPr="00E13F23">
        <w:rPr>
          <w:sz w:val="16"/>
        </w:rPr>
        <w:t>labour</w:t>
      </w:r>
      <w:proofErr w:type="spellEnd"/>
      <w:r w:rsidRPr="00E13F23">
        <w:rPr>
          <w:sz w:val="16"/>
        </w:rPr>
        <w:t>, and to be exploited in that capacity, that much more effectively.</w:t>
      </w:r>
    </w:p>
    <w:p w14:paraId="06BAB2EE" w14:textId="77777777" w:rsidR="00BF4837" w:rsidRDefault="00BF4837" w:rsidP="00BF4837"/>
    <w:p w14:paraId="436F17D2" w14:textId="77777777" w:rsidR="00BF4837" w:rsidRPr="00B671A1" w:rsidRDefault="00BF4837" w:rsidP="00BF4837">
      <w:pPr>
        <w:pStyle w:val="Heading4"/>
        <w:rPr>
          <w:rFonts w:cs="Calibri"/>
        </w:rPr>
      </w:pPr>
      <w:r>
        <w:lastRenderedPageBreak/>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17F1B872" w14:textId="77777777" w:rsidR="00BF4837" w:rsidRDefault="00BF4837" w:rsidP="00BF4837">
      <w:proofErr w:type="spellStart"/>
      <w:r w:rsidRPr="00C37073">
        <w:rPr>
          <w:rStyle w:val="Style13ptBold"/>
        </w:rPr>
        <w:t>Çağlı</w:t>
      </w:r>
      <w:proofErr w:type="spellEnd"/>
      <w:r w:rsidRPr="00C37073">
        <w:rPr>
          <w:rStyle w:val="Style13ptBold"/>
        </w:rPr>
        <w:t xml:space="preserve"> 25</w:t>
      </w:r>
      <w:r>
        <w:t xml:space="preserve"> – Revolutionary and author of books such as "Interrogating a historical period in the light of Marxism" and "Responding to those who say 'Farewell to the proletariat'" about the growing working class. </w:t>
      </w:r>
    </w:p>
    <w:p w14:paraId="2F3DA922" w14:textId="77777777" w:rsidR="00BF4837" w:rsidRPr="009808BD" w:rsidRDefault="00BF4837" w:rsidP="00BF4837">
      <w:pPr>
        <w:rPr>
          <w:rFonts w:eastAsia="Aptos"/>
        </w:rPr>
      </w:pPr>
      <w:r>
        <w:t xml:space="preserve">Elif </w:t>
      </w:r>
      <w:proofErr w:type="spellStart"/>
      <w:r>
        <w:t>Çağlı</w:t>
      </w:r>
      <w:proofErr w:type="spellEnd"/>
      <w:r>
        <w:t xml:space="preserve">, “Only Revolution Can Cleanse This Filth,” </w:t>
      </w:r>
      <w:proofErr w:type="spellStart"/>
      <w:r w:rsidRPr="009808BD">
        <w:rPr>
          <w:rFonts w:eastAsia="Aptos"/>
        </w:rPr>
        <w:t>Marksist</w:t>
      </w:r>
      <w:proofErr w:type="spellEnd"/>
      <w:r w:rsidRPr="009808BD">
        <w:rPr>
          <w:rFonts w:eastAsia="Aptos"/>
        </w:rPr>
        <w:t xml:space="preserve"> </w:t>
      </w:r>
      <w:proofErr w:type="spellStart"/>
      <w:r w:rsidRPr="009808BD">
        <w:rPr>
          <w:rFonts w:eastAsia="Aptos"/>
        </w:rPr>
        <w:t>Tutum</w:t>
      </w:r>
      <w:proofErr w:type="spellEnd"/>
      <w:r w:rsidRPr="009808BD">
        <w:rPr>
          <w:rFonts w:eastAsia="Aptos"/>
        </w:rPr>
        <w:t xml:space="preserve">, </w:t>
      </w:r>
      <w:r>
        <w:rPr>
          <w:rFonts w:eastAsia="Aptos"/>
        </w:rPr>
        <w:t>02-20-2025,</w:t>
      </w:r>
      <w:r w:rsidRPr="009808BD">
        <w:rPr>
          <w:rFonts w:eastAsia="Aptos"/>
        </w:rPr>
        <w:t xml:space="preserve"> https://marksist.net/node/8456</w:t>
      </w:r>
    </w:p>
    <w:p w14:paraId="6B8E4E46" w14:textId="77777777" w:rsidR="00BF4837" w:rsidRPr="009808BD" w:rsidRDefault="00BF4837" w:rsidP="00BF4837">
      <w:pPr>
        <w:rPr>
          <w:sz w:val="16"/>
        </w:rPr>
      </w:pPr>
      <w:r w:rsidRPr="00FC64D3">
        <w:rPr>
          <w:rStyle w:val="StyleUnderline"/>
          <w:highlight w:val="green"/>
        </w:rPr>
        <w:t>The</w:t>
      </w:r>
      <w:r w:rsidRPr="001B1CD3">
        <w:rPr>
          <w:rStyle w:val="StyleUnderline"/>
        </w:rPr>
        <w:t xml:space="preserve"> capitalist </w:t>
      </w:r>
      <w:r w:rsidRPr="00FC64D3">
        <w:rPr>
          <w:rStyle w:val="StyleUnderline"/>
          <w:highlight w:val="green"/>
        </w:rPr>
        <w:t>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FC64D3">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FC64D3">
        <w:rPr>
          <w:rStyle w:val="Emphasis"/>
          <w:highlight w:val="green"/>
        </w:rPr>
        <w:t>poverty</w:t>
      </w:r>
      <w:r w:rsidRPr="009808BD">
        <w:rPr>
          <w:rStyle w:val="StyleUnderline"/>
        </w:rPr>
        <w:t xml:space="preserve"> of the masses</w:t>
      </w:r>
      <w:r w:rsidRPr="009808BD">
        <w:rPr>
          <w:sz w:val="16"/>
        </w:rPr>
        <w:t xml:space="preserve">, </w:t>
      </w:r>
      <w:r w:rsidRPr="001B1CD3">
        <w:rPr>
          <w:rStyle w:val="StyleUnderline"/>
        </w:rPr>
        <w:t>and</w:t>
      </w:r>
      <w:r w:rsidRPr="009808BD">
        <w:rPr>
          <w:rStyle w:val="StyleUnderline"/>
        </w:rPr>
        <w:t xml:space="preserve"> the </w:t>
      </w:r>
      <w:r w:rsidRPr="00FC64D3">
        <w:rPr>
          <w:rStyle w:val="Emphasis"/>
          <w:highlight w:val="green"/>
        </w:rPr>
        <w:t>imperialist</w:t>
      </w:r>
      <w:r w:rsidRPr="00FC64D3">
        <w:rPr>
          <w:rStyle w:val="StyleUnderline"/>
          <w:highlight w:val="green"/>
        </w:rPr>
        <w:t xml:space="preserve"> </w:t>
      </w:r>
      <w:r w:rsidRPr="00FC64D3">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1B1CD3">
        <w:rPr>
          <w:rStyle w:val="StyleUnderline"/>
        </w:rPr>
        <w:t>turning our world into a</w:t>
      </w:r>
      <w:r w:rsidRPr="009808BD">
        <w:rPr>
          <w:rStyle w:val="StyleUnderline"/>
        </w:rPr>
        <w:t xml:space="preserve">n increasingly chaotic </w:t>
      </w:r>
      <w:r w:rsidRPr="00FC64D3">
        <w:rPr>
          <w:rStyle w:val="StyleUnderline"/>
          <w:highlight w:val="green"/>
        </w:rPr>
        <w:t>and</w:t>
      </w:r>
      <w:r w:rsidRPr="009808BD">
        <w:rPr>
          <w:rStyle w:val="StyleUnderline"/>
        </w:rPr>
        <w:t xml:space="preserve"> </w:t>
      </w:r>
      <w:r w:rsidRPr="00FC64D3">
        <w:rPr>
          <w:rStyle w:val="Emphasis"/>
          <w:highlight w:val="green"/>
        </w:rPr>
        <w:t>hell</w:t>
      </w:r>
      <w:r w:rsidRPr="001B1CD3">
        <w:rPr>
          <w:rStyle w:val="Emphasis"/>
        </w:rPr>
        <w:t>ish</w:t>
      </w:r>
      <w:r w:rsidRPr="001B1CD3">
        <w:rPr>
          <w:rStyle w:val="StyleUnderline"/>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1B1CD3">
        <w:rPr>
          <w:rStyle w:val="StyleUnderline"/>
        </w:rPr>
        <w:t xml:space="preserve">and </w:t>
      </w:r>
      <w:r w:rsidRPr="00FC64D3">
        <w:rPr>
          <w:rStyle w:val="StyleUnderline"/>
          <w:highlight w:val="green"/>
        </w:rPr>
        <w:t xml:space="preserve">spreading </w:t>
      </w:r>
      <w:r w:rsidRPr="00FC64D3">
        <w:rPr>
          <w:rStyle w:val="Emphasis"/>
          <w:highlight w:val="green"/>
        </w:rPr>
        <w:t>authoritarian</w:t>
      </w:r>
      <w:r w:rsidRPr="009808BD">
        <w:rPr>
          <w:rStyle w:val="StyleUnderline"/>
        </w:rPr>
        <w:t xml:space="preserve"> regime</w:t>
      </w:r>
      <w:r w:rsidRPr="00FC64D3">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w:t>
      </w:r>
      <w:r w:rsidRPr="00AC7BCA">
        <w:rPr>
          <w:sz w:val="16"/>
        </w:rPr>
        <w:t xml:space="preserve">in his speeches. </w:t>
      </w:r>
      <w:r w:rsidRPr="00AC7BCA">
        <w:rPr>
          <w:rStyle w:val="StyleUnderline"/>
        </w:rPr>
        <w:t xml:space="preserve">The bourgeois democracies that accompanied the rise of capitalism are increasingly </w:t>
      </w:r>
      <w:r w:rsidRPr="00AC7BCA">
        <w:rPr>
          <w:rStyle w:val="Emphasis"/>
        </w:rPr>
        <w:t>giving way</w:t>
      </w:r>
      <w:r w:rsidRPr="00AC7BCA">
        <w:rPr>
          <w:sz w:val="16"/>
        </w:rPr>
        <w:t xml:space="preserve">, in capitalism’s era of decay, </w:t>
      </w:r>
      <w:r w:rsidRPr="00AC7BCA">
        <w:rPr>
          <w:rStyle w:val="StyleUnderline"/>
        </w:rPr>
        <w:t xml:space="preserve">to a general reality of authoritarianism and </w:t>
      </w:r>
      <w:r w:rsidRPr="00AC7BCA">
        <w:rPr>
          <w:rStyle w:val="Emphasis"/>
        </w:rPr>
        <w:t>fascism</w:t>
      </w:r>
      <w:r w:rsidRPr="00AC7BCA">
        <w:rPr>
          <w:rStyle w:val="StyleUnderline"/>
        </w:rPr>
        <w:t xml:space="preserve"> in political life</w:t>
      </w:r>
      <w:r w:rsidRPr="00AC7BCA">
        <w:rPr>
          <w:sz w:val="16"/>
        </w:rPr>
        <w:t xml:space="preserve">. </w:t>
      </w:r>
      <w:r w:rsidRPr="00AC7BCA">
        <w:rPr>
          <w:rStyle w:val="StyleUnderline"/>
        </w:rPr>
        <w:t xml:space="preserve">What defines our era is the dominance of </w:t>
      </w:r>
      <w:r w:rsidRPr="00AC7BCA">
        <w:rPr>
          <w:rStyle w:val="Emphasis"/>
        </w:rPr>
        <w:t>plutocracy</w:t>
      </w:r>
      <w:r w:rsidRPr="00AC7BCA">
        <w:rPr>
          <w:rStyle w:val="StyleUnderline"/>
        </w:rPr>
        <w:t xml:space="preserve"> shaped by dictators like </w:t>
      </w:r>
      <w:r w:rsidRPr="00AC7BCA">
        <w:rPr>
          <w:rStyle w:val="Emphasis"/>
        </w:rPr>
        <w:t>Trump</w:t>
      </w:r>
      <w:r w:rsidRPr="00AC7BCA">
        <w:rPr>
          <w:rStyle w:val="StyleUnderline"/>
        </w:rPr>
        <w:t xml:space="preserve"> and </w:t>
      </w:r>
      <w:r w:rsidRPr="00AC7BCA">
        <w:rPr>
          <w:rStyle w:val="Emphasis"/>
        </w:rPr>
        <w:t>Putin</w:t>
      </w:r>
      <w:r w:rsidRPr="00AC7BCA">
        <w:rPr>
          <w:rStyle w:val="StyleUnderline"/>
        </w:rPr>
        <w:t xml:space="preserve"> and the pinnacles of </w:t>
      </w:r>
      <w:r w:rsidRPr="00AC7BCA">
        <w:rPr>
          <w:rStyle w:val="Emphasis"/>
        </w:rPr>
        <w:t>financial capital</w:t>
      </w:r>
      <w:r w:rsidRPr="00AC7BCA">
        <w:rPr>
          <w:sz w:val="16"/>
        </w:rPr>
        <w:t xml:space="preserve">. There is no need to dwell on this point for too long. Because </w:t>
      </w:r>
      <w:proofErr w:type="gramStart"/>
      <w:r w:rsidRPr="00AC7BCA">
        <w:rPr>
          <w:sz w:val="16"/>
        </w:rPr>
        <w:t>it is clear that wherever</w:t>
      </w:r>
      <w:proofErr w:type="gramEnd"/>
      <w:r w:rsidRPr="00AC7BCA">
        <w:rPr>
          <w:sz w:val="16"/>
        </w:rPr>
        <w:t xml:space="preserve"> we look, </w:t>
      </w:r>
      <w:r w:rsidRPr="00AC7BCA">
        <w:rPr>
          <w:rStyle w:val="StyleUnderline"/>
        </w:rPr>
        <w:t xml:space="preserve">filth is </w:t>
      </w:r>
      <w:r w:rsidRPr="00AC7BCA">
        <w:rPr>
          <w:rStyle w:val="Emphasis"/>
        </w:rPr>
        <w:t>oozing</w:t>
      </w:r>
      <w:r w:rsidRPr="00AC7BCA">
        <w:rPr>
          <w:rStyle w:val="StyleUnderline"/>
        </w:rPr>
        <w:t xml:space="preserve"> from the seams of the capitalist system</w:t>
      </w:r>
      <w:r w:rsidRPr="00AC7BCA">
        <w:rPr>
          <w:sz w:val="16"/>
        </w:rPr>
        <w:t xml:space="preserve">. Writers who have not sold their conscience to capitalism enough to ignore this reality cannot help but ask, </w:t>
      </w:r>
      <w:r w:rsidRPr="00AC7BCA">
        <w:rPr>
          <w:rStyle w:val="StyleUnderline"/>
        </w:rPr>
        <w:t>“How will this filth be cleaned up?”</w:t>
      </w:r>
    </w:p>
    <w:p w14:paraId="4D5DB3DD" w14:textId="77777777" w:rsidR="00BF4837" w:rsidRPr="009808BD" w:rsidRDefault="00BF4837" w:rsidP="00BF4837">
      <w:pPr>
        <w:rPr>
          <w:sz w:val="16"/>
        </w:rPr>
      </w:pPr>
      <w:r w:rsidRPr="009808BD">
        <w:rPr>
          <w:sz w:val="16"/>
        </w:rPr>
        <w:t xml:space="preserve">In the current period we are living through, due to the </w:t>
      </w:r>
      <w:proofErr w:type="spellStart"/>
      <w:r w:rsidRPr="009808BD">
        <w:rPr>
          <w:sz w:val="16"/>
        </w:rPr>
        <w:t>disorganisation</w:t>
      </w:r>
      <w:proofErr w:type="spellEnd"/>
      <w:r w:rsidRPr="009808BD">
        <w:rPr>
          <w:sz w:val="16"/>
        </w:rPr>
        <w:t xml:space="preserve">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FC64D3">
        <w:rPr>
          <w:rStyle w:val="StyleUnderline"/>
          <w:highlight w:val="green"/>
        </w:rPr>
        <w:t xml:space="preserve">Capitalism </w:t>
      </w:r>
      <w:r w:rsidRPr="001B1CD3">
        <w:rPr>
          <w:rStyle w:val="StyleUnderline"/>
        </w:rPr>
        <w:t>has</w:t>
      </w:r>
      <w:r w:rsidRPr="009808BD">
        <w:rPr>
          <w:rStyle w:val="StyleUnderline"/>
        </w:rPr>
        <w:t xml:space="preserve"> decayed</w:t>
      </w:r>
      <w:r w:rsidRPr="009808BD">
        <w:rPr>
          <w:sz w:val="16"/>
        </w:rPr>
        <w:t xml:space="preserve">, </w:t>
      </w:r>
      <w:r w:rsidRPr="00FC64D3">
        <w:rPr>
          <w:rStyle w:val="Emphasis"/>
          <w:highlight w:val="green"/>
        </w:rPr>
        <w:t>exhausted</w:t>
      </w:r>
      <w:r w:rsidRPr="00FC64D3">
        <w:rPr>
          <w:rStyle w:val="StyleUnderline"/>
          <w:highlight w:val="green"/>
        </w:rPr>
        <w:t xml:space="preserve"> its potential </w:t>
      </w:r>
      <w:r w:rsidRPr="001B1CD3">
        <w:rPr>
          <w:rStyle w:val="StyleUnderline"/>
        </w:rPr>
        <w:t>to advance humanity</w:t>
      </w:r>
      <w:r w:rsidRPr="009808BD">
        <w:rPr>
          <w:sz w:val="16"/>
        </w:rPr>
        <w:t xml:space="preserve">, </w:t>
      </w:r>
      <w:r w:rsidRPr="009808BD">
        <w:rPr>
          <w:rStyle w:val="StyleUnderline"/>
        </w:rPr>
        <w:t xml:space="preserve">and thus a </w:t>
      </w:r>
      <w:r w:rsidRPr="00FC64D3">
        <w:rPr>
          <w:rStyle w:val="Emphasis"/>
          <w:highlight w:val="green"/>
        </w:rPr>
        <w:t>return</w:t>
      </w:r>
      <w:r w:rsidRPr="00FC64D3">
        <w:rPr>
          <w:rStyle w:val="StyleUnderline"/>
          <w:highlight w:val="green"/>
        </w:rPr>
        <w:t xml:space="preserve"> </w:t>
      </w:r>
      <w:r w:rsidRPr="001B1CD3">
        <w:rPr>
          <w:rStyle w:val="StyleUnderline"/>
        </w:rPr>
        <w:t xml:space="preserve">to its </w:t>
      </w:r>
      <w:r w:rsidRPr="001B1CD3">
        <w:rPr>
          <w:rStyle w:val="Emphasis"/>
        </w:rPr>
        <w:t>former</w:t>
      </w:r>
      <w:r w:rsidRPr="001B1CD3">
        <w:rPr>
          <w:rStyle w:val="StyleUnderline"/>
        </w:rPr>
        <w:t xml:space="preserve"> days </w:t>
      </w:r>
      <w:r w:rsidRPr="00FC64D3">
        <w:rPr>
          <w:rStyle w:val="StyleUnderline"/>
          <w:highlight w:val="green"/>
        </w:rPr>
        <w:t xml:space="preserve">is </w:t>
      </w:r>
      <w:r w:rsidRPr="00FC64D3">
        <w:rPr>
          <w:rStyle w:val="Emphasis"/>
          <w:highlight w:val="green"/>
        </w:rPr>
        <w:t>utterly</w:t>
      </w:r>
      <w:r w:rsidRPr="00FC64D3">
        <w:rPr>
          <w:rStyle w:val="StyleUnderline"/>
          <w:highlight w:val="green"/>
        </w:rPr>
        <w:t xml:space="preserve"> </w:t>
      </w:r>
      <w:r w:rsidRPr="00FC64D3">
        <w:rPr>
          <w:rStyle w:val="Emphasis"/>
          <w:highlight w:val="gree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FC64D3">
        <w:rPr>
          <w:rStyle w:val="StyleUnderline"/>
          <w:highlight w:val="green"/>
        </w:rPr>
        <w:t xml:space="preserve">salvation </w:t>
      </w:r>
      <w:r w:rsidRPr="001B1CD3">
        <w:rPr>
          <w:rStyle w:val="StyleUnderline"/>
        </w:rPr>
        <w:t xml:space="preserve">of humanity </w:t>
      </w:r>
      <w:r w:rsidRPr="00FC64D3">
        <w:rPr>
          <w:rStyle w:val="StyleUnderline"/>
          <w:highlight w:val="green"/>
        </w:rPr>
        <w:t>depends on</w:t>
      </w:r>
      <w:r w:rsidRPr="009808BD">
        <w:rPr>
          <w:rStyle w:val="StyleUnderline"/>
        </w:rPr>
        <w:t xml:space="preserve"> revolutions achieved through the </w:t>
      </w:r>
      <w:proofErr w:type="spellStart"/>
      <w:r w:rsidRPr="00FC64D3">
        <w:rPr>
          <w:rStyle w:val="Emphasis"/>
          <w:highlight w:val="green"/>
        </w:rPr>
        <w:t>organised</w:t>
      </w:r>
      <w:proofErr w:type="spellEnd"/>
      <w:r w:rsidRPr="00FC64D3">
        <w:rPr>
          <w:rStyle w:val="Emphasis"/>
          <w:highlight w:val="green"/>
        </w:rPr>
        <w:t xml:space="preserve"> power</w:t>
      </w:r>
      <w:r w:rsidRPr="00FC64D3">
        <w:rPr>
          <w:rStyle w:val="StyleUnderline"/>
          <w:highlight w:val="green"/>
        </w:rPr>
        <w:t xml:space="preserve"> of the </w:t>
      </w:r>
      <w:r w:rsidRPr="00FC64D3">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w:t>
      </w:r>
      <w:proofErr w:type="spellStart"/>
      <w:r w:rsidRPr="009808BD">
        <w:rPr>
          <w:sz w:val="16"/>
        </w:rPr>
        <w:t>proletarianised</w:t>
      </w:r>
      <w:proofErr w:type="spellEnd"/>
      <w:r w:rsidRPr="009808BD">
        <w:rPr>
          <w:sz w:val="16"/>
        </w:rPr>
        <w:t xml:space="preserve">. This is the reality, but unfortunately, we know that for now, these words will seem like a fantasy to the broad masses. However, it must also be understood that </w:t>
      </w:r>
      <w:proofErr w:type="gramStart"/>
      <w:r w:rsidRPr="009808BD">
        <w:rPr>
          <w:rStyle w:val="StyleUnderline"/>
        </w:rPr>
        <w:t>as long as</w:t>
      </w:r>
      <w:proofErr w:type="gramEnd"/>
      <w:r w:rsidRPr="009808BD">
        <w:rPr>
          <w:rStyle w:val="StyleUnderline"/>
        </w:rPr>
        <w:t xml:space="preserve">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1EC9F66F" w14:textId="77777777" w:rsidR="00BF4837" w:rsidRPr="009808BD" w:rsidRDefault="00BF4837" w:rsidP="00BF4837">
      <w:pPr>
        <w:rPr>
          <w:sz w:val="16"/>
        </w:rPr>
      </w:pPr>
      <w:r w:rsidRPr="009808BD">
        <w:rPr>
          <w:sz w:val="16"/>
        </w:rPr>
        <w:t>Remembering basics</w:t>
      </w:r>
    </w:p>
    <w:p w14:paraId="44FFCF4C" w14:textId="77777777" w:rsidR="00BF4837" w:rsidRPr="009808BD" w:rsidRDefault="00BF4837" w:rsidP="00BF4837">
      <w:pPr>
        <w:rPr>
          <w:sz w:val="16"/>
        </w:rPr>
      </w:pPr>
      <w:r w:rsidRPr="009808BD">
        <w:rPr>
          <w:sz w:val="16"/>
        </w:rPr>
        <w:t xml:space="preserve">To determine the strategic and tactical objectives of the revolutionary struggle of the working class, it is necessary to understand the fundamental characteristics and main trends of the global capitalist system we live in. At this point, let us </w:t>
      </w:r>
      <w:proofErr w:type="spellStart"/>
      <w:r w:rsidRPr="009808BD">
        <w:rPr>
          <w:sz w:val="16"/>
        </w:rPr>
        <w:t>emphasise</w:t>
      </w:r>
      <w:proofErr w:type="spellEnd"/>
      <w:r w:rsidRPr="009808BD">
        <w:rPr>
          <w:sz w:val="16"/>
        </w:rPr>
        <w:t xml:space="preserve"> without further ado that we have been striving to fulfil this necessity in various studies and articles published on our website, </w:t>
      </w:r>
      <w:proofErr w:type="spellStart"/>
      <w:r w:rsidRPr="009808BD">
        <w:rPr>
          <w:sz w:val="16"/>
        </w:rPr>
        <w:t>Marksist</w:t>
      </w:r>
      <w:proofErr w:type="spellEnd"/>
      <w:r w:rsidRPr="009808BD">
        <w:rPr>
          <w:sz w:val="16"/>
        </w:rPr>
        <w:t xml:space="preserve"> </w:t>
      </w:r>
      <w:proofErr w:type="spellStart"/>
      <w:r w:rsidRPr="009808BD">
        <w:rPr>
          <w:sz w:val="16"/>
        </w:rPr>
        <w:t>Tutum</w:t>
      </w:r>
      <w:proofErr w:type="spellEnd"/>
      <w:r w:rsidRPr="009808BD">
        <w:rPr>
          <w:sz w:val="16"/>
        </w:rPr>
        <w:t xml:space="preserve">, which has been in publication since 2002. If one were to review or recall these studies and articles, the key points we have </w:t>
      </w:r>
      <w:proofErr w:type="spellStart"/>
      <w:r w:rsidRPr="009808BD">
        <w:rPr>
          <w:sz w:val="16"/>
        </w:rPr>
        <w:t>emphasised</w:t>
      </w:r>
      <w:proofErr w:type="spellEnd"/>
      <w:r w:rsidRPr="009808BD">
        <w:rPr>
          <w:sz w:val="16"/>
        </w:rPr>
        <w:t xml:space="preserve">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24C081AF" w14:textId="77777777" w:rsidR="00BF4837" w:rsidRPr="009808BD" w:rsidRDefault="00BF4837" w:rsidP="00BF4837">
      <w:pPr>
        <w:rPr>
          <w:sz w:val="16"/>
        </w:rPr>
      </w:pPr>
      <w:r w:rsidRPr="009808BD">
        <w:rPr>
          <w:sz w:val="16"/>
        </w:rPr>
        <w:lastRenderedPageBreak/>
        <w:t xml:space="preserve">To briefly recap here, as we have repeatedly </w:t>
      </w:r>
      <w:proofErr w:type="spellStart"/>
      <w:r w:rsidRPr="009808BD">
        <w:rPr>
          <w:sz w:val="16"/>
        </w:rPr>
        <w:t>emphasised</w:t>
      </w:r>
      <w:proofErr w:type="spellEnd"/>
      <w:r w:rsidRPr="009808BD">
        <w:rPr>
          <w:sz w:val="16"/>
        </w:rPr>
        <w:t xml:space="preserve">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w:t>
      </w:r>
      <w:r w:rsidRPr="001B1CD3">
        <w:rPr>
          <w:sz w:val="16"/>
        </w:rPr>
        <w:t xml:space="preserve">capitalist scourge that gnaws at human society. </w:t>
      </w:r>
      <w:r w:rsidRPr="001B1CD3">
        <w:rPr>
          <w:rStyle w:val="StyleUnderline"/>
        </w:rPr>
        <w:t xml:space="preserve">Capitalism has escalated the </w:t>
      </w:r>
      <w:r w:rsidRPr="001B1CD3">
        <w:rPr>
          <w:rStyle w:val="Emphasis"/>
        </w:rPr>
        <w:t>exploitation</w:t>
      </w:r>
      <w:r w:rsidRPr="001B1CD3">
        <w:rPr>
          <w:rStyle w:val="StyleUnderline"/>
        </w:rPr>
        <w:t xml:space="preserve"> of humans by humans</w:t>
      </w:r>
      <w:r w:rsidRPr="009808BD">
        <w:rPr>
          <w:sz w:val="16"/>
        </w:rPr>
        <w:t xml:space="preserve">, </w:t>
      </w:r>
      <w:r w:rsidRPr="009808BD">
        <w:rPr>
          <w:rStyle w:val="StyleUnderline"/>
        </w:rPr>
        <w:t xml:space="preserve">social </w:t>
      </w:r>
      <w:r w:rsidRPr="001B1CD3">
        <w:rPr>
          <w:rStyle w:val="Emphasis"/>
        </w:rPr>
        <w:t>inequality</w:t>
      </w:r>
      <w:r w:rsidRPr="001B1CD3">
        <w:rPr>
          <w:sz w:val="16"/>
        </w:rPr>
        <w:t>,</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FC64D3">
        <w:rPr>
          <w:rStyle w:val="Emphasis"/>
          <w:highlight w:val="green"/>
        </w:rPr>
        <w:t>destruction</w:t>
      </w:r>
      <w:r w:rsidRPr="00FC64D3">
        <w:rPr>
          <w:rStyle w:val="StyleUnderline"/>
          <w:highlight w:val="green"/>
        </w:rPr>
        <w:t xml:space="preserve"> of </w:t>
      </w:r>
      <w:r w:rsidRPr="00FC64D3">
        <w:rPr>
          <w:rStyle w:val="Emphasis"/>
          <w:highlight w:val="green"/>
        </w:rPr>
        <w:t>nature</w:t>
      </w:r>
      <w:r w:rsidRPr="009808BD">
        <w:rPr>
          <w:rStyle w:val="StyleUnderline"/>
        </w:rPr>
        <w:t xml:space="preserve"> to such unbearable levels that </w:t>
      </w:r>
      <w:r w:rsidRPr="001B1CD3">
        <w:rPr>
          <w:rStyle w:val="StyleUnderline"/>
        </w:rPr>
        <w:t xml:space="preserve">our planet </w:t>
      </w:r>
      <w:r w:rsidRPr="00FC64D3">
        <w:rPr>
          <w:rStyle w:val="StyleUnderline"/>
          <w:highlight w:val="green"/>
        </w:rPr>
        <w:t xml:space="preserve">stands on the </w:t>
      </w:r>
      <w:r w:rsidRPr="00FC64D3">
        <w:rPr>
          <w:rStyle w:val="Emphasis"/>
          <w:highlight w:val="green"/>
        </w:rPr>
        <w:t>edge</w:t>
      </w:r>
      <w:r w:rsidRPr="00FC64D3">
        <w:rPr>
          <w:rStyle w:val="StyleUnderline"/>
          <w:highlight w:val="green"/>
        </w:rPr>
        <w:t xml:space="preserve"> of</w:t>
      </w:r>
      <w:r w:rsidRPr="00AE18BE">
        <w:rPr>
          <w:rStyle w:val="StyleUnderline"/>
        </w:rPr>
        <w:t xml:space="preserve"> an </w:t>
      </w:r>
      <w:r w:rsidRPr="00FC64D3">
        <w:rPr>
          <w:rStyle w:val="Emphasis"/>
          <w:highlight w:val="gree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FC64D3">
        <w:rPr>
          <w:rStyle w:val="StyleUnderline"/>
          <w:highlight w:val="green"/>
        </w:rPr>
        <w:t xml:space="preserve">capitalism is </w:t>
      </w:r>
      <w:r w:rsidRPr="001B1CD3">
        <w:rPr>
          <w:rStyle w:val="StyleUnderline"/>
        </w:rPr>
        <w:t>driving humanity</w:t>
      </w:r>
      <w:r w:rsidRPr="001B1CD3">
        <w:rPr>
          <w:sz w:val="16"/>
        </w:rPr>
        <w:t xml:space="preserve">, the greatest productive force, and nature </w:t>
      </w:r>
      <w:r w:rsidRPr="001B1CD3">
        <w:rPr>
          <w:rStyle w:val="StyleUnderline"/>
        </w:rPr>
        <w:t xml:space="preserve">toward </w:t>
      </w:r>
      <w:r w:rsidRPr="001B1CD3">
        <w:rPr>
          <w:rStyle w:val="Emphasis"/>
        </w:rPr>
        <w:t>global</w:t>
      </w:r>
      <w:r w:rsidRPr="001B1CD3">
        <w:rPr>
          <w:rStyle w:val="StyleUnderline"/>
        </w:rPr>
        <w:t xml:space="preserve">-scale </w:t>
      </w:r>
      <w:r w:rsidRPr="001B1CD3">
        <w:rPr>
          <w:rStyle w:val="Emphasis"/>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FC64D3">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FC64D3">
        <w:rPr>
          <w:rStyle w:val="Emphasis"/>
          <w:highlight w:val="green"/>
        </w:rPr>
        <w:t>existence</w:t>
      </w:r>
      <w:r w:rsidRPr="00FC64D3">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contrary, </w:t>
      </w:r>
      <w:r w:rsidRPr="00FC64D3">
        <w:rPr>
          <w:rStyle w:val="StyleUnderline"/>
          <w:highlight w:val="green"/>
        </w:rPr>
        <w:t xml:space="preserve">as the </w:t>
      </w:r>
      <w:r w:rsidRPr="001B1CD3">
        <w:rPr>
          <w:rStyle w:val="Emphasis"/>
        </w:rPr>
        <w:t>aging</w:t>
      </w:r>
      <w:r w:rsidRPr="009808BD">
        <w:rPr>
          <w:rStyle w:val="StyleUnderline"/>
        </w:rPr>
        <w:t xml:space="preserve"> and </w:t>
      </w:r>
      <w:r w:rsidRPr="00FC64D3">
        <w:rPr>
          <w:rStyle w:val="Emphasis"/>
          <w:highlight w:val="green"/>
        </w:rPr>
        <w:t>dying</w:t>
      </w:r>
      <w:r w:rsidRPr="00FC64D3">
        <w:rPr>
          <w:rStyle w:val="StyleUnderline"/>
          <w:highlight w:val="green"/>
        </w:rPr>
        <w:t xml:space="preserve"> body is </w:t>
      </w:r>
      <w:r w:rsidRPr="00FC64D3">
        <w:rPr>
          <w:rStyle w:val="Emphasis"/>
          <w:highlight w:val="green"/>
        </w:rPr>
        <w:t>kept alive</w:t>
      </w:r>
      <w:r w:rsidRPr="00FC64D3">
        <w:rPr>
          <w:rStyle w:val="StyleUnderline"/>
          <w:highlight w:val="green"/>
        </w:rPr>
        <w:t xml:space="preserve"> through </w:t>
      </w:r>
      <w:r w:rsidRPr="00FC64D3">
        <w:rPr>
          <w:rStyle w:val="Emphasis"/>
          <w:highlight w:val="green"/>
        </w:rPr>
        <w:t>forced measures</w:t>
      </w:r>
      <w:r w:rsidRPr="009808BD">
        <w:rPr>
          <w:sz w:val="16"/>
        </w:rPr>
        <w:t xml:space="preserve">, </w:t>
      </w:r>
      <w:r w:rsidRPr="00FC64D3">
        <w:rPr>
          <w:rStyle w:val="StyleUnderline"/>
          <w:highlight w:val="green"/>
        </w:rPr>
        <w:t>the process</w:t>
      </w:r>
      <w:r w:rsidRPr="009808BD">
        <w:rPr>
          <w:rStyle w:val="StyleUnderline"/>
        </w:rPr>
        <w:t xml:space="preserve"> of agony </w:t>
      </w:r>
      <w:r w:rsidRPr="00FC64D3">
        <w:rPr>
          <w:rStyle w:val="StyleUnderline"/>
          <w:highlight w:val="green"/>
        </w:rPr>
        <w:t>will</w:t>
      </w:r>
      <w:r w:rsidRPr="009808BD">
        <w:rPr>
          <w:rStyle w:val="StyleUnderline"/>
        </w:rPr>
        <w:t xml:space="preserve"> only </w:t>
      </w:r>
      <w:r w:rsidRPr="00FC64D3">
        <w:rPr>
          <w:rStyle w:val="StyleUnderline"/>
          <w:highlight w:val="green"/>
        </w:rPr>
        <w:t>be</w:t>
      </w:r>
      <w:r w:rsidRPr="009808BD">
        <w:rPr>
          <w:rStyle w:val="StyleUnderline"/>
        </w:rPr>
        <w:t xml:space="preserve">come </w:t>
      </w:r>
      <w:r w:rsidRPr="00FC64D3">
        <w:rPr>
          <w:rStyle w:val="Emphasis"/>
          <w:highlight w:val="green"/>
        </w:rPr>
        <w:t>more</w:t>
      </w:r>
      <w:r w:rsidRPr="009808BD">
        <w:rPr>
          <w:rStyle w:val="StyleUnderline"/>
        </w:rPr>
        <w:t xml:space="preserve"> </w:t>
      </w:r>
      <w:r w:rsidRPr="009808BD">
        <w:rPr>
          <w:rStyle w:val="Emphasis"/>
        </w:rPr>
        <w:t>prolonged</w:t>
      </w:r>
      <w:r w:rsidRPr="009808BD">
        <w:rPr>
          <w:rStyle w:val="StyleUnderline"/>
        </w:rPr>
        <w:t xml:space="preserve"> and </w:t>
      </w:r>
      <w:r w:rsidRPr="00FC64D3">
        <w:rPr>
          <w:rStyle w:val="Emphasis"/>
          <w:highlight w:val="green"/>
        </w:rPr>
        <w:t>painful</w:t>
      </w:r>
      <w:r w:rsidRPr="009808BD">
        <w:rPr>
          <w:sz w:val="16"/>
        </w:rPr>
        <w:t>.</w:t>
      </w:r>
    </w:p>
    <w:p w14:paraId="083BDFB5" w14:textId="77777777" w:rsidR="00BF4837" w:rsidRPr="009808BD" w:rsidRDefault="00BF4837" w:rsidP="00BF4837">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7C01E104" w14:textId="77777777" w:rsidR="00BF4837" w:rsidRPr="009808BD" w:rsidRDefault="00BF4837" w:rsidP="00BF4837">
      <w:pPr>
        <w:rPr>
          <w:sz w:val="16"/>
        </w:rPr>
      </w:pPr>
      <w:r w:rsidRPr="009808BD">
        <w:rPr>
          <w:sz w:val="16"/>
        </w:rPr>
        <w:t xml:space="preserve">Starting from that period, we pointed out that under </w:t>
      </w:r>
      <w:proofErr w:type="spellStart"/>
      <w:r w:rsidRPr="009808BD">
        <w:rPr>
          <w:sz w:val="16"/>
        </w:rPr>
        <w:t>globalised</w:t>
      </w:r>
      <w:proofErr w:type="spellEnd"/>
      <w:r w:rsidRPr="009808BD">
        <w:rPr>
          <w:sz w:val="16"/>
        </w:rPr>
        <w:t xml:space="preserve"> capitalism, the hegemony wars between rival imperialist powers, while appearing regional in scope, had taken on the character of a world war in content. </w:t>
      </w:r>
      <w:proofErr w:type="spellStart"/>
      <w:r w:rsidRPr="009808BD">
        <w:rPr>
          <w:sz w:val="16"/>
        </w:rPr>
        <w:t>Emphasising</w:t>
      </w:r>
      <w:proofErr w:type="spellEnd"/>
      <w:r w:rsidRPr="009808BD">
        <w:rPr>
          <w:sz w:val="16"/>
        </w:rPr>
        <w:t xml:space="preserve">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6F22547B" w14:textId="77777777" w:rsidR="00BF4837" w:rsidRPr="009808BD" w:rsidRDefault="00BF4837" w:rsidP="00BF4837">
      <w:pPr>
        <w:rPr>
          <w:sz w:val="16"/>
        </w:rPr>
      </w:pPr>
      <w:r w:rsidRPr="009808BD">
        <w:rPr>
          <w:rStyle w:val="StyleUnderline"/>
        </w:rPr>
        <w:t>Today</w:t>
      </w:r>
      <w:r w:rsidRPr="009808BD">
        <w:rPr>
          <w:sz w:val="16"/>
        </w:rPr>
        <w:t xml:space="preserve">, </w:t>
      </w:r>
      <w:r w:rsidRPr="009808BD">
        <w:rPr>
          <w:rStyle w:val="StyleUnderline"/>
        </w:rPr>
        <w:t xml:space="preserve">the chain of </w:t>
      </w:r>
      <w:r w:rsidRPr="001B1CD3">
        <w:rPr>
          <w:rStyle w:val="StyleUnderline"/>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1B1CD3">
        <w:rPr>
          <w:rStyle w:val="StyleUnderline"/>
        </w:rPr>
        <w:t xml:space="preserve">in </w:t>
      </w:r>
      <w:r w:rsidRPr="00FC64D3">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FC64D3">
        <w:rPr>
          <w:rStyle w:val="Emphasis"/>
          <w:highlight w:val="green"/>
        </w:rPr>
        <w:t>Iraq</w:t>
      </w:r>
      <w:r w:rsidRPr="009808BD">
        <w:rPr>
          <w:rStyle w:val="StyleUnderline"/>
        </w:rPr>
        <w:t xml:space="preserve"> and </w:t>
      </w:r>
      <w:r w:rsidRPr="00FC64D3">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FC64D3">
        <w:rPr>
          <w:rStyle w:val="StyleUnderline"/>
          <w:highlight w:val="green"/>
        </w:rPr>
        <w:t xml:space="preserve">the </w:t>
      </w:r>
      <w:r w:rsidRPr="00FC64D3">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FC64D3">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FC64D3">
        <w:rPr>
          <w:rStyle w:val="StyleUnderline"/>
          <w:highlight w:val="green"/>
        </w:rPr>
        <w:t>reveals</w:t>
      </w:r>
      <w:r w:rsidRPr="009808BD">
        <w:rPr>
          <w:rStyle w:val="StyleUnderline"/>
        </w:rPr>
        <w:t xml:space="preserve"> the </w:t>
      </w:r>
      <w:r w:rsidRPr="001B1CD3">
        <w:rPr>
          <w:rStyle w:val="Emphasis"/>
        </w:rPr>
        <w:t>reality</w:t>
      </w:r>
      <w:r w:rsidRPr="001B1CD3">
        <w:rPr>
          <w:rStyle w:val="StyleUnderline"/>
        </w:rPr>
        <w:t xml:space="preserve"> of </w:t>
      </w:r>
      <w:r w:rsidRPr="00FC64D3">
        <w:rPr>
          <w:rStyle w:val="StyleUnderline"/>
          <w:highlight w:val="green"/>
        </w:rPr>
        <w:t xml:space="preserve">the </w:t>
      </w:r>
      <w:r w:rsidRPr="00FC64D3">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130FE075" w14:textId="77777777" w:rsidR="00BF4837" w:rsidRPr="009808BD" w:rsidRDefault="00BF4837" w:rsidP="00BF4837">
      <w:pPr>
        <w:rPr>
          <w:sz w:val="16"/>
        </w:rPr>
      </w:pPr>
      <w:proofErr w:type="gramStart"/>
      <w:r w:rsidRPr="009808BD">
        <w:rPr>
          <w:sz w:val="16"/>
        </w:rPr>
        <w:t>It is clear that the</w:t>
      </w:r>
      <w:proofErr w:type="gramEnd"/>
      <w:r w:rsidRPr="009808BD">
        <w:rPr>
          <w:sz w:val="16"/>
        </w:rPr>
        <w:t xml:space="preserv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w:t>
      </w:r>
      <w:proofErr w:type="spellStart"/>
      <w:r w:rsidRPr="009808BD">
        <w:rPr>
          <w:sz w:val="16"/>
        </w:rPr>
        <w:t>favour</w:t>
      </w:r>
      <w:proofErr w:type="spellEnd"/>
      <w:r w:rsidRPr="009808BD">
        <w:rPr>
          <w:sz w:val="16"/>
        </w:rPr>
        <w:t xml:space="preserve">.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w:t>
      </w:r>
      <w:proofErr w:type="gramStart"/>
      <w:r w:rsidRPr="009808BD">
        <w:rPr>
          <w:sz w:val="16"/>
        </w:rPr>
        <w:t>it is clear that powers</w:t>
      </w:r>
      <w:proofErr w:type="gramEnd"/>
      <w:r w:rsidRPr="009808BD">
        <w:rPr>
          <w:sz w:val="16"/>
        </w:rPr>
        <w:t xml:space="preserve">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1B1CD3">
        <w:rPr>
          <w:rStyle w:val="StyleUnderline"/>
        </w:rPr>
        <w:t>conflicts</w:t>
      </w:r>
      <w:r w:rsidRPr="001B1CD3">
        <w:rPr>
          <w:sz w:val="16"/>
        </w:rPr>
        <w:t xml:space="preserve">, </w:t>
      </w:r>
      <w:r w:rsidRPr="001B1CD3">
        <w:rPr>
          <w:rStyle w:val="StyleUnderline"/>
        </w:rPr>
        <w:t>and</w:t>
      </w:r>
      <w:r w:rsidRPr="001B1CD3">
        <w:rPr>
          <w:rStyle w:val="StyleUnderline"/>
          <w:sz w:val="16"/>
        </w:rPr>
        <w:t xml:space="preserve"> </w:t>
      </w:r>
      <w:r w:rsidRPr="001B1CD3">
        <w:rPr>
          <w:rStyle w:val="Emphasis"/>
        </w:rPr>
        <w:t>wars</w:t>
      </w:r>
      <w:r w:rsidRPr="001B1CD3">
        <w:rPr>
          <w:rStyle w:val="StyleUnderline"/>
        </w:rPr>
        <w:t xml:space="preserve"> are on the </w:t>
      </w:r>
      <w:r w:rsidRPr="001B1CD3">
        <w:rPr>
          <w:rStyle w:val="Emphasis"/>
        </w:rPr>
        <w:t>horizon</w:t>
      </w:r>
      <w:r w:rsidRPr="001B1CD3">
        <w:rPr>
          <w:sz w:val="16"/>
        </w:rPr>
        <w:t>.</w:t>
      </w:r>
    </w:p>
    <w:p w14:paraId="6322A006" w14:textId="77777777" w:rsidR="00BF4837" w:rsidRPr="009808BD" w:rsidRDefault="00BF4837" w:rsidP="00BF4837">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w:t>
      </w:r>
      <w:r w:rsidRPr="009808BD">
        <w:rPr>
          <w:sz w:val="16"/>
        </w:rPr>
        <w:lastRenderedPageBreak/>
        <w:t xml:space="preserve">Hitler in Charlie Chaplin’s The Great Dictator, he plays with the world as he pleases. </w:t>
      </w:r>
      <w:r w:rsidRPr="009808BD">
        <w:rPr>
          <w:rStyle w:val="StyleUnderline"/>
        </w:rPr>
        <w:t xml:space="preserve">The reality we live in </w:t>
      </w:r>
      <w:r w:rsidRPr="00FC64D3">
        <w:rPr>
          <w:rStyle w:val="StyleUnderline"/>
          <w:highlight w:val="green"/>
        </w:rPr>
        <w:t xml:space="preserve">today </w:t>
      </w:r>
      <w:r w:rsidRPr="001B1CD3">
        <w:rPr>
          <w:rStyle w:val="StyleUnderline"/>
        </w:rPr>
        <w:t>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FC64D3">
        <w:rPr>
          <w:rStyle w:val="Emphasis"/>
          <w:highlight w:val="green"/>
        </w:rPr>
        <w:t>militarism</w:t>
      </w:r>
      <w:r w:rsidRPr="009808BD">
        <w:rPr>
          <w:sz w:val="16"/>
        </w:rPr>
        <w:t xml:space="preserve">, </w:t>
      </w:r>
      <w:r w:rsidRPr="00FC64D3">
        <w:rPr>
          <w:rStyle w:val="Emphasis"/>
          <w:highlight w:val="green"/>
        </w:rPr>
        <w:t>racism</w:t>
      </w:r>
      <w:r w:rsidRPr="009808BD">
        <w:rPr>
          <w:sz w:val="16"/>
        </w:rPr>
        <w:t xml:space="preserve">, </w:t>
      </w:r>
      <w:r w:rsidRPr="00FC64D3">
        <w:rPr>
          <w:rStyle w:val="Emphasis"/>
          <w:highlight w:val="green"/>
        </w:rPr>
        <w:t>fascism</w:t>
      </w:r>
      <w:r w:rsidRPr="009808BD">
        <w:rPr>
          <w:sz w:val="16"/>
        </w:rPr>
        <w:t xml:space="preserve">, </w:t>
      </w:r>
      <w:r w:rsidRPr="00AE18BE">
        <w:rPr>
          <w:rStyle w:val="StyleUnderline"/>
        </w:rPr>
        <w:t xml:space="preserve">and </w:t>
      </w:r>
      <w:r w:rsidRPr="00FC64D3">
        <w:rPr>
          <w:rStyle w:val="Emphasis"/>
          <w:highlight w:val="green"/>
        </w:rPr>
        <w:t>war</w:t>
      </w:r>
      <w:r w:rsidRPr="009808BD">
        <w:rPr>
          <w:rStyle w:val="StyleUnderline"/>
        </w:rPr>
        <w:t xml:space="preserve"> expenditures that condemn </w:t>
      </w:r>
      <w:r w:rsidRPr="001B1CD3">
        <w:rPr>
          <w:rStyle w:val="Emphasis"/>
        </w:rPr>
        <w:t>billions</w:t>
      </w:r>
      <w:r w:rsidRPr="001B1CD3">
        <w:rPr>
          <w:rStyle w:val="StyleUnderline"/>
        </w:rPr>
        <w:t xml:space="preserve"> to </w:t>
      </w:r>
      <w:r w:rsidRPr="00FC64D3">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1B1CD3">
        <w:rPr>
          <w:rStyle w:val="StyleUnderline"/>
        </w:rPr>
        <w:t>technologies</w:t>
      </w:r>
      <w:r w:rsidRPr="009808BD">
        <w:rPr>
          <w:rStyle w:val="StyleUnderline"/>
        </w:rPr>
        <w:t xml:space="preserve"> </w:t>
      </w:r>
      <w:r w:rsidRPr="00FC64D3">
        <w:rPr>
          <w:rStyle w:val="StyleUnderline"/>
          <w:highlight w:val="green"/>
        </w:rPr>
        <w:t>serv</w:t>
      </w:r>
      <w:r w:rsidRPr="001B1CD3">
        <w:rPr>
          <w:rStyle w:val="StyleUnderline"/>
        </w:rPr>
        <w:t>ing</w:t>
      </w:r>
      <w:r w:rsidRPr="009808BD">
        <w:rPr>
          <w:rStyle w:val="StyleUnderline"/>
        </w:rPr>
        <w:t xml:space="preserve"> not humanity but </w:t>
      </w:r>
      <w:r w:rsidRPr="001B1CD3">
        <w:rPr>
          <w:rStyle w:val="StyleUnderline"/>
        </w:rPr>
        <w:t xml:space="preserve">the </w:t>
      </w:r>
      <w:r w:rsidRPr="001B1CD3">
        <w:rPr>
          <w:rStyle w:val="Emphasis"/>
        </w:rPr>
        <w:t>madness</w:t>
      </w:r>
      <w:r w:rsidRPr="001B1CD3">
        <w:rPr>
          <w:rStyle w:val="StyleUnderline"/>
        </w:rPr>
        <w:t xml:space="preserve"> of </w:t>
      </w:r>
      <w:r w:rsidRPr="00FC64D3">
        <w:rPr>
          <w:rStyle w:val="Emphasis"/>
          <w:highlight w:val="green"/>
        </w:rPr>
        <w:t>capitalism</w:t>
      </w:r>
      <w:r w:rsidRPr="009808BD">
        <w:rPr>
          <w:sz w:val="16"/>
        </w:rPr>
        <w:t xml:space="preserve">, </w:t>
      </w:r>
      <w:r w:rsidRPr="009808BD">
        <w:rPr>
          <w:rStyle w:val="StyleUnderline"/>
        </w:rPr>
        <w:t xml:space="preserve">and artificial intelligence </w:t>
      </w:r>
      <w:r w:rsidRPr="001B1CD3">
        <w:rPr>
          <w:rStyle w:val="StyleUnderline"/>
        </w:rPr>
        <w:t xml:space="preserve">in the hands of figures like Elon </w:t>
      </w:r>
      <w:r w:rsidRPr="001B1CD3">
        <w:rPr>
          <w:rStyle w:val="Emphasis"/>
        </w:rPr>
        <w:t>Musk</w:t>
      </w:r>
      <w:r w:rsidRPr="001B1CD3">
        <w:rPr>
          <w:sz w:val="16"/>
        </w:rPr>
        <w:t xml:space="preserve">, which </w:t>
      </w:r>
      <w:r w:rsidRPr="001B1CD3">
        <w:rPr>
          <w:rStyle w:val="StyleUnderline"/>
        </w:rPr>
        <w:t>pose terrifying scenarios for humanity</w:t>
      </w:r>
      <w:r w:rsidRPr="001B1CD3">
        <w:rPr>
          <w:sz w:val="16"/>
        </w:rPr>
        <w:t>, all represent a significant threat to the world’s working</w:t>
      </w:r>
      <w:r w:rsidRPr="009808BD">
        <w:rPr>
          <w:sz w:val="16"/>
        </w:rPr>
        <w:t xml:space="preserve"> class and </w:t>
      </w:r>
      <w:proofErr w:type="spellStart"/>
      <w:r w:rsidRPr="009808BD">
        <w:rPr>
          <w:sz w:val="16"/>
        </w:rPr>
        <w:t>labouring</w:t>
      </w:r>
      <w:proofErr w:type="spellEnd"/>
      <w:r w:rsidRPr="009808BD">
        <w:rPr>
          <w:sz w:val="16"/>
        </w:rPr>
        <w:t xml:space="preserve">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FC64D3">
        <w:rPr>
          <w:rStyle w:val="StyleUnderline"/>
          <w:highlight w:val="green"/>
        </w:rPr>
        <w:t>extinction</w:t>
      </w:r>
      <w:r w:rsidRPr="009808BD">
        <w:rPr>
          <w:rStyle w:val="StyleUnderline"/>
        </w:rPr>
        <w:t xml:space="preserve">” now </w:t>
      </w:r>
      <w:r w:rsidRPr="00FC64D3">
        <w:rPr>
          <w:rStyle w:val="StyleUnderline"/>
          <w:highlight w:val="green"/>
        </w:rPr>
        <w:t xml:space="preserve">stands </w:t>
      </w:r>
      <w:r w:rsidRPr="00FC64D3">
        <w:rPr>
          <w:rStyle w:val="Emphasis"/>
          <w:highlight w:val="green"/>
        </w:rPr>
        <w:t>squarely</w:t>
      </w:r>
      <w:r w:rsidRPr="00FC64D3">
        <w:rPr>
          <w:rStyle w:val="StyleUnderline"/>
          <w:highlight w:val="green"/>
        </w:rPr>
        <w:t xml:space="preserve"> </w:t>
      </w:r>
      <w:r w:rsidRPr="00FC64D3">
        <w:rPr>
          <w:rStyle w:val="Emphasis"/>
          <w:highlight w:val="green"/>
        </w:rPr>
        <w:t>before</w:t>
      </w:r>
      <w:r w:rsidRPr="00FC64D3">
        <w:rPr>
          <w:rStyle w:val="StyleUnderline"/>
          <w:highlight w:val="green"/>
        </w:rPr>
        <w:t xml:space="preserve"> us!</w:t>
      </w:r>
    </w:p>
    <w:p w14:paraId="4261F6DF" w14:textId="77777777" w:rsidR="00BF4837" w:rsidRPr="004E4CF1" w:rsidRDefault="00BF4837" w:rsidP="00BF4837">
      <w:pPr>
        <w:pStyle w:val="Heading4"/>
      </w:pPr>
      <w:r>
        <w:t xml:space="preserve">Thus, vote NEG to </w:t>
      </w:r>
      <w:r w:rsidRPr="004D7D37">
        <w:rPr>
          <w:u w:val="single"/>
        </w:rPr>
        <w:t>reclaim the strike</w:t>
      </w:r>
      <w:r>
        <w:t xml:space="preserve"> as political. </w:t>
      </w:r>
      <w:r w:rsidRPr="000B1AD6">
        <w:t>That</w:t>
      </w:r>
      <w:r>
        <w:t xml:space="preserve"> mobilizes </w:t>
      </w:r>
      <w:r w:rsidRPr="004D7D37">
        <w:rPr>
          <w:u w:val="single"/>
        </w:rPr>
        <w:t>public consciousness</w:t>
      </w:r>
      <w:r>
        <w:t xml:space="preserve"> and reconceptualizes </w:t>
      </w:r>
      <w:r w:rsidRPr="004D7D37">
        <w:rPr>
          <w:u w:val="single"/>
        </w:rPr>
        <w:t>political economy</w:t>
      </w:r>
      <w:r>
        <w:t>.</w:t>
      </w:r>
    </w:p>
    <w:p w14:paraId="4348AA0B" w14:textId="77777777" w:rsidR="00BF4837" w:rsidRPr="00B671A1" w:rsidRDefault="00BF4837" w:rsidP="00BF4837">
      <w:r w:rsidRPr="00B671A1">
        <w:rPr>
          <w:rStyle w:val="Style13ptBold"/>
        </w:rPr>
        <w:t>Reddy 21</w:t>
      </w:r>
      <w:r w:rsidRPr="00B671A1">
        <w:t xml:space="preserve"> – Assistant Professor of Law at UC Berkeley</w:t>
      </w:r>
    </w:p>
    <w:p w14:paraId="55B04A73" w14:textId="77777777" w:rsidR="00BF4837" w:rsidRPr="00B671A1" w:rsidRDefault="00BF4837" w:rsidP="00BF4837">
      <w:r w:rsidRPr="00B671A1">
        <w:t xml:space="preserve">Diana, ““There Is No Such Thing as an Illegal Strike”: Reconceptualizing the Strike in Law and Political Economy,” </w:t>
      </w:r>
      <w:r w:rsidRPr="00B671A1">
        <w:rPr>
          <w:i/>
          <w:iCs/>
        </w:rPr>
        <w:t>Yale Law Journal</w:t>
      </w:r>
      <w:r w:rsidRPr="00B671A1">
        <w:t>, Volume 130, 2021, https://www.yalelawjournal.org/forum/there-is-no-such-thing-as-an-illegal-strike-reconceptualizing-the-strike-in-law-and-political-economy</w:t>
      </w:r>
    </w:p>
    <w:p w14:paraId="6725118A" w14:textId="77777777" w:rsidR="00BF4837" w:rsidRPr="00B671A1" w:rsidRDefault="00BF4837" w:rsidP="00BF4837">
      <w:r w:rsidRPr="00B671A1">
        <w:t>B. Striking as Political</w:t>
      </w:r>
    </w:p>
    <w:p w14:paraId="141ECD54" w14:textId="77777777" w:rsidR="00BF4837" w:rsidRPr="00B671A1" w:rsidRDefault="00BF4837" w:rsidP="00BF4837">
      <w:pPr>
        <w:rPr>
          <w:sz w:val="16"/>
        </w:rPr>
      </w:pPr>
      <w:r w:rsidRPr="00B671A1">
        <w:rPr>
          <w:sz w:val="16"/>
        </w:rPr>
        <w:t xml:space="preserve">For those who believe that </w:t>
      </w:r>
      <w:r w:rsidRPr="00B671A1">
        <w:rPr>
          <w:rStyle w:val="StyleUnderline"/>
        </w:rPr>
        <w:t xml:space="preserve">a </w:t>
      </w:r>
      <w:r w:rsidRPr="004F0FE6">
        <w:rPr>
          <w:rStyle w:val="Emphasis"/>
        </w:rPr>
        <w:t>stronger labor movement</w:t>
      </w:r>
      <w:r w:rsidRPr="004F0FE6">
        <w:rPr>
          <w:rStyle w:val="StyleUnderline"/>
        </w:rPr>
        <w:t xml:space="preserve"> is </w:t>
      </w:r>
      <w:r w:rsidRPr="004F0FE6">
        <w:rPr>
          <w:rStyle w:val="Emphasis"/>
        </w:rPr>
        <w:t>needed</w:t>
      </w:r>
      <w:r w:rsidRPr="004F0FE6">
        <w:rPr>
          <w:rStyle w:val="StyleUnderline"/>
        </w:rPr>
        <w:t xml:space="preserve"> to </w:t>
      </w:r>
      <w:r w:rsidRPr="004F0FE6">
        <w:rPr>
          <w:rStyle w:val="Emphasis"/>
        </w:rPr>
        <w:t>counterbalance</w:t>
      </w:r>
      <w:r w:rsidRPr="00B671A1">
        <w:rPr>
          <w:rStyle w:val="StyleUnderline"/>
        </w:rPr>
        <w:t xml:space="preserve"> the </w:t>
      </w:r>
      <w:r w:rsidRPr="004F0FE6">
        <w:rPr>
          <w:rStyle w:val="StyleUnderline"/>
        </w:rPr>
        <w:t>concentrations</w:t>
      </w:r>
      <w:r w:rsidRPr="00B671A1">
        <w:rPr>
          <w:rStyle w:val="StyleUnderline"/>
        </w:rPr>
        <w:t xml:space="preserve"> </w:t>
      </w:r>
      <w:r w:rsidRPr="004F0FE6">
        <w:rPr>
          <w:rStyle w:val="StyleUnderline"/>
        </w:rPr>
        <w:t>of</w:t>
      </w:r>
      <w:r w:rsidRPr="00B671A1">
        <w:rPr>
          <w:rStyle w:val="StyleUnderline"/>
        </w:rPr>
        <w:t xml:space="preserve"> economic and </w:t>
      </w:r>
      <w:r w:rsidRPr="004F0FE6">
        <w:rPr>
          <w:rStyle w:val="StyleUnderline"/>
        </w:rPr>
        <w:t xml:space="preserve">political </w:t>
      </w:r>
      <w:r w:rsidRPr="004F0FE6">
        <w:rPr>
          <w:rStyle w:val="Emphasis"/>
        </w:rPr>
        <w:t>power</w:t>
      </w:r>
      <w:r w:rsidRPr="004F0FE6">
        <w:rPr>
          <w:rStyle w:val="StyleUnderline"/>
        </w:rPr>
        <w:t xml:space="preserve"> in this </w:t>
      </w:r>
      <w:r w:rsidRPr="004F0FE6">
        <w:rPr>
          <w:rStyle w:val="Emphasis"/>
        </w:rPr>
        <w:t>new Gilded Age</w:t>
      </w:r>
      <w:r w:rsidRPr="00B671A1">
        <w:rPr>
          <w:sz w:val="16"/>
        </w:rPr>
        <w:t xml:space="preserve">, </w:t>
      </w:r>
      <w:r w:rsidRPr="00FC64D3">
        <w:rPr>
          <w:rStyle w:val="StyleUnderline"/>
          <w:highlight w:val="green"/>
        </w:rPr>
        <w:t xml:space="preserve">the </w:t>
      </w:r>
      <w:r w:rsidRPr="00FC64D3">
        <w:rPr>
          <w:rStyle w:val="Emphasis"/>
          <w:highlight w:val="green"/>
        </w:rPr>
        <w:t>question</w:t>
      </w:r>
      <w:r w:rsidRPr="00FC64D3">
        <w:rPr>
          <w:rStyle w:val="StyleUnderline"/>
          <w:highlight w:val="green"/>
        </w:rPr>
        <w:t xml:space="preserve"> is </w:t>
      </w:r>
      <w:r w:rsidRPr="00FC64D3">
        <w:rPr>
          <w:rStyle w:val="Emphasis"/>
          <w:highlight w:val="green"/>
        </w:rPr>
        <w:t>not</w:t>
      </w:r>
      <w:r w:rsidRPr="00B671A1">
        <w:rPr>
          <w:rStyle w:val="StyleUnderline"/>
        </w:rPr>
        <w:t xml:space="preserve"> just whether the </w:t>
      </w:r>
      <w:r w:rsidRPr="00FC64D3">
        <w:rPr>
          <w:rStyle w:val="Emphasis"/>
          <w:highlight w:val="green"/>
        </w:rPr>
        <w:t>law</w:t>
      </w:r>
      <w:r w:rsidRPr="00B671A1">
        <w:rPr>
          <w:rStyle w:val="StyleUnderline"/>
        </w:rPr>
        <w:t xml:space="preserve"> is bad (it is), </w:t>
      </w:r>
      <w:r w:rsidRPr="00FC64D3">
        <w:rPr>
          <w:rStyle w:val="Emphasis"/>
          <w:highlight w:val="green"/>
        </w:rPr>
        <w:t>but</w:t>
      </w:r>
      <w:r w:rsidRPr="00B671A1">
        <w:rPr>
          <w:rStyle w:val="StyleUnderline"/>
        </w:rPr>
        <w:t xml:space="preserve"> </w:t>
      </w:r>
      <w:r w:rsidRPr="00FC64D3">
        <w:rPr>
          <w:rStyle w:val="StyleUnderline"/>
          <w:highlight w:val="green"/>
        </w:rPr>
        <w:t xml:space="preserve">whether </w:t>
      </w:r>
      <w:r w:rsidRPr="00FC64D3">
        <w:rPr>
          <w:rStyle w:val="Emphasis"/>
          <w:highlight w:val="green"/>
        </w:rPr>
        <w:t>strikes</w:t>
      </w:r>
      <w:r w:rsidRPr="00FC64D3">
        <w:rPr>
          <w:rStyle w:val="StyleUnderline"/>
          <w:highlight w:val="green"/>
        </w:rPr>
        <w:t xml:space="preserve"> can be </w:t>
      </w:r>
      <w:proofErr w:type="gramStart"/>
      <w:r w:rsidRPr="00FC64D3">
        <w:rPr>
          <w:rStyle w:val="StyleUnderline"/>
          <w:highlight w:val="green"/>
        </w:rPr>
        <w:t>effective</w:t>
      </w:r>
      <w:proofErr w:type="gramEnd"/>
      <w:r w:rsidRPr="00FC64D3">
        <w:rPr>
          <w:rStyle w:val="StyleUnderline"/>
          <w:highlight w:val="green"/>
        </w:rPr>
        <w:t xml:space="preserve"> nonetheless</w:t>
      </w:r>
      <w:r w:rsidRPr="00B671A1">
        <w:rPr>
          <w:rStyle w:val="StyleUnderline"/>
        </w:rPr>
        <w:t>.</w:t>
      </w:r>
      <w:r w:rsidRPr="00B671A1">
        <w:rPr>
          <w:sz w:val="16"/>
        </w:rPr>
        <w:t xml:space="preserve"> </w:t>
      </w:r>
      <w:r w:rsidRPr="00B671A1">
        <w:rPr>
          <w:rStyle w:val="StyleUnderline"/>
        </w:rPr>
        <w:t>If</w:t>
      </w:r>
      <w:r w:rsidRPr="00B671A1">
        <w:rPr>
          <w:sz w:val="16"/>
        </w:rPr>
        <w:t xml:space="preserve"> labor </w:t>
      </w:r>
      <w:r w:rsidRPr="00B671A1">
        <w:rPr>
          <w:rStyle w:val="StyleUnderline"/>
        </w:rPr>
        <w:t>activists are correct</w:t>
      </w:r>
      <w:r w:rsidRPr="00B671A1">
        <w:rPr>
          <w:sz w:val="16"/>
        </w:rPr>
        <w:t xml:space="preserve"> that </w:t>
      </w:r>
      <w:r w:rsidRPr="00FC64D3">
        <w:rPr>
          <w:rStyle w:val="Emphasis"/>
          <w:highlight w:val="green"/>
        </w:rPr>
        <w:t>there is “no such thing” as an illegal strike</w:t>
      </w:r>
      <w:r w:rsidRPr="00D374F4">
        <w:rPr>
          <w:rStyle w:val="Emphasis"/>
        </w:rPr>
        <w:t xml:space="preserve">, </w:t>
      </w:r>
      <w:r w:rsidRPr="00FC64D3">
        <w:rPr>
          <w:rStyle w:val="Emphasis"/>
          <w:highlight w:val="green"/>
        </w:rPr>
        <w:t>just an unsuccessful strike</w:t>
      </w:r>
      <w:r w:rsidRPr="00B671A1">
        <w:rPr>
          <w:sz w:val="16"/>
        </w:rPr>
        <w:t xml:space="preserve">, </w:t>
      </w:r>
      <w:r w:rsidRPr="00B671A1">
        <w:rPr>
          <w:rStyle w:val="StyleUnderline"/>
        </w:rPr>
        <w:t>the question follows:</w:t>
      </w:r>
      <w:r w:rsidRPr="00B671A1">
        <w:rPr>
          <w:sz w:val="16"/>
        </w:rPr>
        <w:t xml:space="preserve"> </w:t>
      </w:r>
      <w:r w:rsidRPr="00B671A1">
        <w:rPr>
          <w:rStyle w:val="StyleUnderline"/>
        </w:rPr>
        <w:t>what makes a strike successful enough, under current conditions, to transcend legal constraints?</w:t>
      </w:r>
      <w:r w:rsidRPr="00B671A1">
        <w:rPr>
          <w:sz w:val="16"/>
        </w:rPr>
        <w:t xml:space="preserve">154 To some extent this is an empirical question, and one on which there are many opportunities for generative research. Beginning with the theoretical, however, I suggest that </w:t>
      </w:r>
      <w:r w:rsidRPr="00450B04">
        <w:rPr>
          <w:rStyle w:val="StyleUnderline"/>
        </w:rPr>
        <w:t xml:space="preserve">the </w:t>
      </w:r>
      <w:r w:rsidRPr="00FC64D3">
        <w:rPr>
          <w:rStyle w:val="StyleUnderline"/>
          <w:highlight w:val="green"/>
        </w:rPr>
        <w:t>success</w:t>
      </w:r>
      <w:r w:rsidRPr="00220386">
        <w:rPr>
          <w:rStyle w:val="StyleUnderline"/>
        </w:rPr>
        <w:t xml:space="preserve"> </w:t>
      </w:r>
      <w:r w:rsidRPr="00450B04">
        <w:rPr>
          <w:rStyle w:val="StyleUnderline"/>
        </w:rPr>
        <w:t>of strikes</w:t>
      </w:r>
      <w:r w:rsidRPr="00B671A1">
        <w:rPr>
          <w:rStyle w:val="StyleUnderline"/>
        </w:rPr>
        <w:t xml:space="preserve"> must be measured in more than </w:t>
      </w:r>
      <w:r w:rsidRPr="00B671A1">
        <w:rPr>
          <w:rStyle w:val="Emphasis"/>
        </w:rPr>
        <w:t>economic wins</w:t>
      </w:r>
      <w:r w:rsidRPr="00B671A1">
        <w:rPr>
          <w:rStyle w:val="StyleUnderline"/>
        </w:rPr>
        <w:t xml:space="preserve"> in the </w:t>
      </w:r>
      <w:r w:rsidRPr="00B671A1">
        <w:rPr>
          <w:rStyle w:val="Emphasis"/>
        </w:rPr>
        <w:t>private sphere</w:t>
      </w:r>
      <w:r w:rsidRPr="00B671A1">
        <w:rPr>
          <w:sz w:val="16"/>
        </w:rPr>
        <w:t xml:space="preserve">. Like their Progressive Era progenitors, </w:t>
      </w:r>
      <w:r w:rsidRPr="00B671A1">
        <w:rPr>
          <w:rStyle w:val="StyleUnderline"/>
        </w:rPr>
        <w:t xml:space="preserve">their success </w:t>
      </w:r>
      <w:r w:rsidRPr="00FC64D3">
        <w:rPr>
          <w:rStyle w:val="StyleUnderline"/>
          <w:highlight w:val="green"/>
        </w:rPr>
        <w:t>must be in raising</w:t>
      </w:r>
      <w:r w:rsidRPr="00B671A1">
        <w:rPr>
          <w:rStyle w:val="StyleUnderline"/>
        </w:rPr>
        <w:t xml:space="preserve"> </w:t>
      </w:r>
      <w:r w:rsidRPr="00FC64D3">
        <w:rPr>
          <w:rStyle w:val="Emphasis"/>
          <w:highlight w:val="green"/>
        </w:rPr>
        <w:t>political consciousness</w:t>
      </w:r>
      <w:r w:rsidRPr="00B671A1">
        <w:rPr>
          <w:rStyle w:val="StyleUnderline"/>
        </w:rPr>
        <w:t xml:space="preserve"> </w:t>
      </w:r>
      <w:r w:rsidRPr="004F0FE6">
        <w:rPr>
          <w:rStyle w:val="StyleUnderline"/>
        </w:rPr>
        <w:t>in the public sphere</w:t>
      </w:r>
      <w:r w:rsidRPr="00B671A1">
        <w:rPr>
          <w:rStyle w:val="StyleUnderline"/>
        </w:rPr>
        <w:t>—in making the stakes of the twenty-first century labor question apparent</w:t>
      </w:r>
      <w:r w:rsidRPr="00B671A1">
        <w:rPr>
          <w:sz w:val="16"/>
        </w:rPr>
        <w:t>.155</w:t>
      </w:r>
    </w:p>
    <w:p w14:paraId="7CB7BC18" w14:textId="77777777" w:rsidR="00BF4837" w:rsidRPr="00B671A1" w:rsidRDefault="00BF4837" w:rsidP="00BF4837">
      <w:pPr>
        <w:rPr>
          <w:sz w:val="16"/>
        </w:rPr>
      </w:pPr>
      <w:r w:rsidRPr="00B671A1">
        <w:rPr>
          <w:sz w:val="16"/>
        </w:rPr>
        <w:t xml:space="preserve">As noted above, </w:t>
      </w:r>
      <w:r w:rsidRPr="00B671A1">
        <w:rPr>
          <w:rStyle w:val="StyleUnderline"/>
        </w:rPr>
        <w:t>under current labor law, strikes are conceptualized as “economic weapons,” as hard bargaining</w:t>
      </w:r>
      <w:r w:rsidRPr="00B671A1">
        <w:rPr>
          <w:sz w:val="16"/>
        </w:rPr>
        <w:t xml:space="preserve">.156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w:t>
      </w:r>
      <w:r w:rsidRPr="00B671A1">
        <w:rPr>
          <w:rStyle w:val="StyleUnderline"/>
        </w:rPr>
        <w:t>At the same time, there has been a corresponding tendency to dismiss the more symbolic aspects of the strike.</w:t>
      </w:r>
      <w:r w:rsidRPr="00B671A1">
        <w:rPr>
          <w:sz w:val="16"/>
        </w:rPr>
        <w:t xml:space="preserve"> To quote White again, “while publicity and morale are not irrelevant, in the end, they are not effective weapons in their own right.”159</w:t>
      </w:r>
    </w:p>
    <w:p w14:paraId="2FB7E7D8" w14:textId="77777777" w:rsidR="00BF4837" w:rsidRPr="00B671A1" w:rsidRDefault="00BF4837" w:rsidP="00BF4837">
      <w:pPr>
        <w:rPr>
          <w:sz w:val="16"/>
        </w:rPr>
      </w:pPr>
      <w:r w:rsidRPr="00B671A1">
        <w:rPr>
          <w:rStyle w:val="StyleUnderline"/>
        </w:rPr>
        <w:t>These arguments are important</w:t>
      </w:r>
      <w:r w:rsidRPr="00B671A1">
        <w:rPr>
          <w:sz w:val="16"/>
        </w:rPr>
        <w:t xml:space="preserve">. </w:t>
      </w:r>
      <w:r w:rsidRPr="00FC64D3">
        <w:rPr>
          <w:rStyle w:val="StyleUnderline"/>
          <w:highlight w:val="green"/>
        </w:rPr>
        <w:t>A strike</w:t>
      </w:r>
      <w:r w:rsidRPr="00450B04">
        <w:rPr>
          <w:rStyle w:val="StyleUnderline"/>
        </w:rPr>
        <w:t xml:space="preserve"> is</w:t>
      </w:r>
      <w:r w:rsidRPr="00B671A1">
        <w:rPr>
          <w:rStyle w:val="StyleUnderline"/>
        </w:rPr>
        <w:t xml:space="preserve"> not simply protest; it </w:t>
      </w:r>
      <w:r w:rsidRPr="00FC64D3">
        <w:rPr>
          <w:rStyle w:val="StyleUnderline"/>
          <w:highlight w:val="green"/>
        </w:rPr>
        <w:t>is direct</w:t>
      </w:r>
      <w:r w:rsidRPr="00450B04">
        <w:rPr>
          <w:rStyle w:val="StyleUnderline"/>
        </w:rPr>
        <w:t xml:space="preserve"> action, </w:t>
      </w:r>
      <w:r w:rsidRPr="00FC64D3">
        <w:rPr>
          <w:rStyle w:val="StyleUnderline"/>
          <w:highlight w:val="green"/>
        </w:rPr>
        <w:t>material pressure</w:t>
      </w:r>
      <w:r w:rsidRPr="00B671A1">
        <w:rPr>
          <w:sz w:val="16"/>
        </w:rPr>
        <w:t xml:space="preserve">. </w:t>
      </w:r>
      <w:r w:rsidRPr="00B671A1">
        <w:rPr>
          <w:rStyle w:val="StyleUnderline"/>
        </w:rPr>
        <w:t xml:space="preserve">But </w:t>
      </w:r>
      <w:r w:rsidRPr="004F0FE6">
        <w:rPr>
          <w:rStyle w:val="StyleUnderline"/>
        </w:rPr>
        <w:t>with union density lower than ever</w:t>
      </w:r>
      <w:r w:rsidRPr="00B671A1">
        <w:rPr>
          <w:sz w:val="16"/>
        </w:rPr>
        <w:t xml:space="preserve">, ongoing </w:t>
      </w:r>
      <w:r w:rsidRPr="004F0FE6">
        <w:rPr>
          <w:rStyle w:val="StyleUnderline"/>
        </w:rPr>
        <w:t>automation</w:t>
      </w:r>
      <w:r w:rsidRPr="00B671A1">
        <w:rPr>
          <w:sz w:val="16"/>
        </w:rPr>
        <w:t xml:space="preserve"> of work tasks that </w:t>
      </w:r>
      <w:r w:rsidRPr="00B671A1">
        <w:rPr>
          <w:rStyle w:val="StyleUnderline"/>
        </w:rPr>
        <w:t>renders employees increasingly replaceable</w:t>
      </w:r>
      <w:r w:rsidRPr="00B671A1">
        <w:rPr>
          <w:sz w:val="16"/>
        </w:rPr>
        <w:t xml:space="preserve">, </w:t>
      </w:r>
      <w:r w:rsidRPr="004F0FE6">
        <w:rPr>
          <w:rStyle w:val="StyleUnderline"/>
        </w:rPr>
        <w:t>and</w:t>
      </w:r>
      <w:r w:rsidRPr="00B671A1">
        <w:rPr>
          <w:sz w:val="16"/>
        </w:rPr>
        <w:t xml:space="preserve"> decades of </w:t>
      </w:r>
      <w:r w:rsidRPr="004F0FE6">
        <w:rPr>
          <w:rStyle w:val="StyleUnderline"/>
        </w:rPr>
        <w:t>neoliberal</w:t>
      </w:r>
      <w:r w:rsidRPr="00B671A1">
        <w:rPr>
          <w:rStyle w:val="StyleUnderline"/>
        </w:rPr>
        <w:t xml:space="preserve"> cultural</w:t>
      </w:r>
      <w:r w:rsidRPr="00B671A1">
        <w:rPr>
          <w:sz w:val="16"/>
        </w:rPr>
        <w:t xml:space="preserve"> </w:t>
      </w:r>
      <w:r w:rsidRPr="004F0FE6">
        <w:rPr>
          <w:rStyle w:val="StyleUnderline"/>
        </w:rPr>
        <w:t>tropes</w:t>
      </w:r>
      <w:r w:rsidRPr="00B671A1">
        <w:rPr>
          <w:sz w:val="16"/>
        </w:rPr>
        <w:t xml:space="preserve"> </w:t>
      </w:r>
      <w:r w:rsidRPr="004F0FE6">
        <w:rPr>
          <w:rStyle w:val="StyleUnderline"/>
        </w:rPr>
        <w:t>celebrating capital</w:t>
      </w:r>
      <w:r w:rsidRPr="00B671A1">
        <w:rPr>
          <w:rStyle w:val="StyleUnderline"/>
        </w:rPr>
        <w:t xml:space="preserve"> as the driver of all</w:t>
      </w:r>
      <w:r w:rsidRPr="00B671A1">
        <w:rPr>
          <w:sz w:val="16"/>
        </w:rPr>
        <w:t xml:space="preserve"> economic </w:t>
      </w:r>
      <w:r w:rsidRPr="00B671A1">
        <w:rPr>
          <w:rStyle w:val="StyleUnderline"/>
        </w:rPr>
        <w:t>growth and innovation</w:t>
      </w:r>
      <w:r w:rsidRPr="00B671A1">
        <w:rPr>
          <w:sz w:val="16"/>
        </w:rPr>
        <w:t xml:space="preserve">, </w:t>
      </w:r>
      <w:r w:rsidRPr="00450B04">
        <w:rPr>
          <w:rStyle w:val="StyleUnderline"/>
        </w:rPr>
        <w:t xml:space="preserve">it is a </w:t>
      </w:r>
      <w:r w:rsidRPr="00450B04">
        <w:rPr>
          <w:rStyle w:val="Emphasis"/>
        </w:rPr>
        <w:t>mistake</w:t>
      </w:r>
      <w:r w:rsidRPr="00450B04">
        <w:rPr>
          <w:rStyle w:val="StyleUnderline"/>
        </w:rPr>
        <w:t xml:space="preserve"> to think of </w:t>
      </w:r>
      <w:r w:rsidRPr="00FC64D3">
        <w:rPr>
          <w:rStyle w:val="Emphasis"/>
          <w:highlight w:val="green"/>
        </w:rPr>
        <w:t>publicity</w:t>
      </w:r>
      <w:r w:rsidRPr="00FC64D3">
        <w:rPr>
          <w:rStyle w:val="StyleUnderline"/>
          <w:highlight w:val="green"/>
        </w:rPr>
        <w:t xml:space="preserve"> and </w:t>
      </w:r>
      <w:r w:rsidRPr="00FC64D3">
        <w:rPr>
          <w:rStyle w:val="Emphasis"/>
          <w:highlight w:val="green"/>
        </w:rPr>
        <w:t>morale</w:t>
      </w:r>
      <w:r w:rsidRPr="00450B04">
        <w:rPr>
          <w:rStyle w:val="StyleUnderline"/>
        </w:rPr>
        <w:t xml:space="preserve"> </w:t>
      </w:r>
      <w:r w:rsidRPr="00FC64D3">
        <w:rPr>
          <w:rStyle w:val="StyleUnderline"/>
          <w:highlight w:val="green"/>
        </w:rPr>
        <w:t>as</w:t>
      </w:r>
      <w:r w:rsidRPr="00450B04">
        <w:rPr>
          <w:rStyle w:val="StyleUnderline"/>
        </w:rPr>
        <w:t xml:space="preserve"> </w:t>
      </w:r>
      <w:r w:rsidRPr="00450B04">
        <w:rPr>
          <w:rStyle w:val="Emphasis"/>
        </w:rPr>
        <w:t>nice-to-haves</w:t>
      </w:r>
      <w:r w:rsidRPr="00B671A1">
        <w:rPr>
          <w:rStyle w:val="StyleUnderline"/>
        </w:rPr>
        <w:t xml:space="preserve">, </w:t>
      </w:r>
      <w:r w:rsidRPr="00450B04">
        <w:rPr>
          <w:rStyle w:val="StyleUnderline"/>
        </w:rPr>
        <w:t xml:space="preserve">rather than </w:t>
      </w:r>
      <w:r w:rsidRPr="00FC64D3">
        <w:rPr>
          <w:rStyle w:val="Emphasis"/>
          <w:highlight w:val="green"/>
        </w:rPr>
        <w:t>necessities</w:t>
      </w:r>
      <w:r w:rsidRPr="00B671A1">
        <w:rPr>
          <w:sz w:val="16"/>
        </w:rPr>
        <w:t xml:space="preserve">. Instead, </w:t>
      </w:r>
      <w:r w:rsidRPr="00FC64D3">
        <w:rPr>
          <w:rStyle w:val="StyleUnderline"/>
          <w:highlight w:val="green"/>
        </w:rPr>
        <w:t>striking must be</w:t>
      </w:r>
      <w:r w:rsidRPr="00B671A1">
        <w:rPr>
          <w:rStyle w:val="StyleUnderline"/>
        </w:rPr>
        <w:t xml:space="preserve"> part of </w:t>
      </w:r>
      <w:r w:rsidRPr="00FC64D3">
        <w:rPr>
          <w:rStyle w:val="StyleUnderline"/>
          <w:highlight w:val="green"/>
        </w:rPr>
        <w:t>building</w:t>
      </w:r>
      <w:r w:rsidRPr="00B671A1">
        <w:rPr>
          <w:sz w:val="16"/>
        </w:rPr>
        <w:t xml:space="preserve"> what sociologists have described as </w:t>
      </w:r>
      <w:r w:rsidRPr="00FC64D3">
        <w:rPr>
          <w:rStyle w:val="StyleUnderline"/>
          <w:highlight w:val="green"/>
        </w:rPr>
        <w:t>the “</w:t>
      </w:r>
      <w:r w:rsidRPr="00FC64D3">
        <w:rPr>
          <w:rStyle w:val="Emphasis"/>
          <w:highlight w:val="green"/>
        </w:rPr>
        <w:t>moral economy</w:t>
      </w:r>
      <w:r w:rsidRPr="00B671A1">
        <w:rPr>
          <w:rStyle w:val="StyleUnderline"/>
        </w:rPr>
        <w:t>,”</w:t>
      </w:r>
      <w:r w:rsidRPr="00B671A1">
        <w:rPr>
          <w:sz w:val="16"/>
        </w:rPr>
        <w:t xml:space="preserve"> </w:t>
      </w:r>
      <w:r w:rsidRPr="00B671A1">
        <w:rPr>
          <w:rStyle w:val="StyleUnderline"/>
        </w:rPr>
        <w:t xml:space="preserve">cultural beliefs about </w:t>
      </w:r>
      <w:r w:rsidRPr="00450B04">
        <w:rPr>
          <w:rStyle w:val="StyleUnderline"/>
        </w:rPr>
        <w:t xml:space="preserve">fair distribution </w:t>
      </w:r>
      <w:r w:rsidRPr="00450B04">
        <w:rPr>
          <w:rStyle w:val="Emphasis"/>
        </w:rPr>
        <w:t>untethered</w:t>
      </w:r>
      <w:r w:rsidRPr="00450B04">
        <w:rPr>
          <w:rStyle w:val="StyleUnderline"/>
        </w:rPr>
        <w:t xml:space="preserve"> to </w:t>
      </w:r>
      <w:r w:rsidRPr="00450B04">
        <w:rPr>
          <w:rStyle w:val="Emphasis"/>
        </w:rPr>
        <w:t>technocratic</w:t>
      </w:r>
      <w:r w:rsidRPr="00B671A1">
        <w:rPr>
          <w:rStyle w:val="StyleUnderline"/>
        </w:rPr>
        <w:t xml:space="preserve"> </w:t>
      </w:r>
      <w:r w:rsidRPr="00450B04">
        <w:rPr>
          <w:rStyle w:val="StyleUnderline"/>
        </w:rPr>
        <w:t>arguments</w:t>
      </w:r>
      <w:r w:rsidRPr="00B671A1">
        <w:rPr>
          <w:rStyle w:val="StyleUnderline"/>
        </w:rPr>
        <w:t xml:space="preserve"> about what is most efficient.160 And in that way, </w:t>
      </w:r>
      <w:r w:rsidRPr="00C70F67">
        <w:rPr>
          <w:rStyle w:val="Emphasis"/>
        </w:rPr>
        <w:t>striking</w:t>
      </w:r>
      <w:r w:rsidRPr="00B671A1">
        <w:rPr>
          <w:rStyle w:val="StyleUnderline"/>
        </w:rPr>
        <w:t xml:space="preserve"> is and </w:t>
      </w:r>
      <w:r w:rsidRPr="00FC64D3">
        <w:rPr>
          <w:rStyle w:val="Emphasis"/>
          <w:highlight w:val="green"/>
        </w:rPr>
        <w:t>must</w:t>
      </w:r>
      <w:r w:rsidRPr="00B671A1">
        <w:rPr>
          <w:rStyle w:val="StyleUnderline"/>
        </w:rPr>
        <w:t xml:space="preserve"> </w:t>
      </w:r>
      <w:r w:rsidRPr="00FC64D3">
        <w:rPr>
          <w:rStyle w:val="StyleUnderline"/>
          <w:highlight w:val="green"/>
        </w:rPr>
        <w:t>be</w:t>
      </w:r>
      <w:r w:rsidRPr="00B671A1">
        <w:rPr>
          <w:rStyle w:val="StyleUnderline"/>
        </w:rPr>
        <w:t xml:space="preserve"> </w:t>
      </w:r>
      <w:r w:rsidRPr="00B671A1">
        <w:rPr>
          <w:rStyle w:val="Emphasis"/>
        </w:rPr>
        <w:t>understood</w:t>
      </w:r>
      <w:r w:rsidRPr="00B671A1">
        <w:rPr>
          <w:rStyle w:val="StyleUnderline"/>
        </w:rPr>
        <w:t xml:space="preserve"> as </w:t>
      </w:r>
      <w:r w:rsidRPr="00FC64D3">
        <w:rPr>
          <w:rStyle w:val="Emphasis"/>
          <w:highlight w:val="green"/>
        </w:rPr>
        <w:t>political</w:t>
      </w:r>
      <w:r w:rsidRPr="00B671A1">
        <w:rPr>
          <w:sz w:val="16"/>
        </w:rPr>
        <w:t>.</w:t>
      </w:r>
    </w:p>
    <w:p w14:paraId="3D461E5D" w14:textId="77777777" w:rsidR="00BF4837" w:rsidRPr="00B671A1" w:rsidRDefault="00BF4837" w:rsidP="00BF4837">
      <w:pPr>
        <w:rPr>
          <w:sz w:val="16"/>
        </w:rPr>
      </w:pPr>
      <w:r w:rsidRPr="00B671A1">
        <w:rPr>
          <w:sz w:val="16"/>
        </w:rPr>
        <w:t>The term political, of course, has many meanings—engendered by law, culture, and the relationship between the two. Building on the work of other scholars, I have argued that neo-</w:t>
      </w:r>
      <w:proofErr w:type="spellStart"/>
      <w:r w:rsidRPr="00B671A1">
        <w:rPr>
          <w:sz w:val="16"/>
        </w:rPr>
        <w:t>Lochnerian</w:t>
      </w:r>
      <w:proofErr w:type="spellEnd"/>
      <w:r w:rsidRPr="00B671A1">
        <w:rPr>
          <w:sz w:val="16"/>
        </w:rPr>
        <w:t xml:space="preserve"> readings of the First Amendment which have categorized labor protest as solely economic, and therefore apolitical, are one mechanism by which unions have lost legitimacy (and legal protection) as a social movement.161 Under </w:t>
      </w:r>
      <w:r w:rsidRPr="00B671A1">
        <w:rPr>
          <w:sz w:val="16"/>
        </w:rPr>
        <w:lastRenderedPageBreak/>
        <w:t>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“political strike” is specifically used to refer to strikes that are “designed to win a specific political outcome, such as the passage of legislation or a change in regulation.”165 Consistent with the NLRA’s construction of unions as economic entities, strikes which are solely “political” and without sufficient nexus to the employment relationship, are deemed unlawful secondary boycotts.166</w:t>
      </w:r>
    </w:p>
    <w:p w14:paraId="4607A7E8" w14:textId="77777777" w:rsidR="00BF4837" w:rsidRPr="00B671A1" w:rsidRDefault="00BF4837" w:rsidP="00BF4837">
      <w:pPr>
        <w:rPr>
          <w:sz w:val="16"/>
        </w:rPr>
      </w:pPr>
      <w:r w:rsidRPr="00B671A1">
        <w:rPr>
          <w:sz w:val="16"/>
        </w:rPr>
        <w:t xml:space="preserve">But my argument here for </w:t>
      </w:r>
      <w:r w:rsidRPr="00450B04">
        <w:rPr>
          <w:rStyle w:val="StyleUnderline"/>
        </w:rPr>
        <w:t>reconceptualizing the strike as political</w:t>
      </w:r>
      <w:r w:rsidRPr="004F0FE6">
        <w:rPr>
          <w:rStyle w:val="StyleUnderline"/>
        </w:rPr>
        <w:t xml:space="preserve"> is </w:t>
      </w:r>
      <w:r w:rsidRPr="004F0FE6">
        <w:rPr>
          <w:rStyle w:val="Emphasis"/>
        </w:rPr>
        <w:t>not</w:t>
      </w:r>
      <w:r w:rsidRPr="00B671A1">
        <w:rPr>
          <w:rStyle w:val="StyleUnderline"/>
        </w:rPr>
        <w:t xml:space="preserve"> </w:t>
      </w:r>
      <w:r w:rsidRPr="004F0FE6">
        <w:rPr>
          <w:rStyle w:val="StyleUnderline"/>
        </w:rPr>
        <w:t>about</w:t>
      </w:r>
      <w:r w:rsidRPr="00B671A1">
        <w:rPr>
          <w:rStyle w:val="StyleUnderline"/>
        </w:rPr>
        <w:t xml:space="preserve"> </w:t>
      </w:r>
      <w:r w:rsidRPr="004F0FE6">
        <w:rPr>
          <w:rStyle w:val="StyleUnderline"/>
        </w:rPr>
        <w:t>more</w:t>
      </w:r>
      <w:r w:rsidRPr="00B671A1">
        <w:rPr>
          <w:rStyle w:val="StyleUnderline"/>
        </w:rPr>
        <w:t xml:space="preserve"> “</w:t>
      </w:r>
      <w:r w:rsidRPr="00B671A1">
        <w:rPr>
          <w:rStyle w:val="Emphasis"/>
        </w:rPr>
        <w:t xml:space="preserve">political </w:t>
      </w:r>
      <w:r w:rsidRPr="004F0FE6">
        <w:rPr>
          <w:rStyle w:val="Emphasis"/>
        </w:rPr>
        <w:t>strikes</w:t>
      </w:r>
      <w:r w:rsidRPr="00B671A1">
        <w:rPr>
          <w:rStyle w:val="StyleUnderline"/>
        </w:rPr>
        <w:t xml:space="preserve">,” or about </w:t>
      </w:r>
      <w:r w:rsidRPr="00B671A1">
        <w:rPr>
          <w:rStyle w:val="Emphasis"/>
        </w:rPr>
        <w:t xml:space="preserve">electoral </w:t>
      </w:r>
      <w:r w:rsidRPr="004F0FE6">
        <w:rPr>
          <w:rStyle w:val="Emphasis"/>
        </w:rPr>
        <w:t>politics</w:t>
      </w:r>
      <w:r w:rsidRPr="00B671A1">
        <w:rPr>
          <w:rStyle w:val="StyleUnderline"/>
        </w:rPr>
        <w:t xml:space="preserve">, </w:t>
      </w:r>
      <w:r w:rsidRPr="004F0FE6">
        <w:rPr>
          <w:rStyle w:val="StyleUnderline"/>
        </w:rPr>
        <w:t>or</w:t>
      </w:r>
      <w:r w:rsidRPr="00B671A1">
        <w:rPr>
          <w:rStyle w:val="StyleUnderline"/>
        </w:rPr>
        <w:t xml:space="preserve"> even necessarily about </w:t>
      </w:r>
      <w:r w:rsidRPr="004F0FE6">
        <w:rPr>
          <w:rStyle w:val="Emphasis"/>
        </w:rPr>
        <w:t>state action</w:t>
      </w:r>
      <w:r w:rsidRPr="00B671A1">
        <w:rPr>
          <w:sz w:val="16"/>
        </w:rPr>
        <w:t xml:space="preserve">. </w:t>
      </w:r>
      <w:r w:rsidRPr="00B671A1">
        <w:rPr>
          <w:rStyle w:val="StyleUnderline"/>
        </w:rPr>
        <w:t>Based on a vision of the “political” as normative engagement directed towards collective decision-making—</w:t>
      </w:r>
      <w:r w:rsidRPr="00FC64D3">
        <w:rPr>
          <w:rStyle w:val="StyleUnderline"/>
          <w:highlight w:val="green"/>
        </w:rPr>
        <w:t xml:space="preserve">it is about </w:t>
      </w:r>
      <w:r w:rsidRPr="00FC64D3">
        <w:rPr>
          <w:rStyle w:val="Emphasis"/>
          <w:highlight w:val="green"/>
        </w:rPr>
        <w:t>destabilizing</w:t>
      </w:r>
      <w:r w:rsidRPr="00450B04">
        <w:rPr>
          <w:rStyle w:val="StyleUnderline"/>
        </w:rPr>
        <w:t xml:space="preserve"> </w:t>
      </w:r>
      <w:r w:rsidRPr="00450B04">
        <w:rPr>
          <w:rStyle w:val="Emphasis"/>
        </w:rPr>
        <w:t xml:space="preserve">jurisprudential </w:t>
      </w:r>
      <w:r w:rsidRPr="00FC64D3">
        <w:rPr>
          <w:rStyle w:val="Emphasis"/>
          <w:highlight w:val="green"/>
        </w:rPr>
        <w:t xml:space="preserve">line </w:t>
      </w:r>
      <w:r w:rsidRPr="00C70F67">
        <w:rPr>
          <w:rStyle w:val="Emphasis"/>
        </w:rPr>
        <w:t>drawing</w:t>
      </w:r>
      <w:r w:rsidRPr="00C70F67">
        <w:rPr>
          <w:rStyle w:val="StyleUnderline"/>
        </w:rPr>
        <w:t xml:space="preserve"> </w:t>
      </w:r>
      <w:r w:rsidRPr="00FC64D3">
        <w:rPr>
          <w:rStyle w:val="Emphasis"/>
          <w:highlight w:val="green"/>
        </w:rPr>
        <w:t>between</w:t>
      </w:r>
      <w:r w:rsidRPr="004F0FE6">
        <w:rPr>
          <w:rStyle w:val="StyleUnderline"/>
        </w:rPr>
        <w:t xml:space="preserve"> the </w:t>
      </w:r>
      <w:r w:rsidRPr="00FC64D3">
        <w:rPr>
          <w:rStyle w:val="Emphasis"/>
          <w:highlight w:val="green"/>
        </w:rPr>
        <w:t>economic</w:t>
      </w:r>
      <w:r w:rsidRPr="00FC64D3">
        <w:rPr>
          <w:rStyle w:val="StyleUnderline"/>
          <w:highlight w:val="green"/>
        </w:rPr>
        <w:t xml:space="preserve"> and</w:t>
      </w:r>
      <w:r w:rsidRPr="004F0FE6">
        <w:rPr>
          <w:rStyle w:val="StyleUnderline"/>
        </w:rPr>
        <w:t xml:space="preserve"> the </w:t>
      </w:r>
      <w:r w:rsidRPr="00FC64D3">
        <w:rPr>
          <w:rStyle w:val="Emphasis"/>
          <w:highlight w:val="green"/>
        </w:rPr>
        <w:t>political</w:t>
      </w:r>
      <w:r w:rsidRPr="004F0FE6">
        <w:rPr>
          <w:rStyle w:val="StyleUnderline"/>
        </w:rPr>
        <w:t xml:space="preserve"> in the first place</w:t>
      </w:r>
      <w:r w:rsidRPr="00B671A1">
        <w:rPr>
          <w:sz w:val="16"/>
        </w:rPr>
        <w:t xml:space="preserve">.167 </w:t>
      </w:r>
      <w:r w:rsidRPr="00B671A1">
        <w:rPr>
          <w:rStyle w:val="StyleUnderline"/>
        </w:rPr>
        <w:t xml:space="preserve">It is </w:t>
      </w:r>
      <w:r w:rsidRPr="00450B04">
        <w:rPr>
          <w:rStyle w:val="StyleUnderline"/>
        </w:rPr>
        <w:t xml:space="preserve">recognizing that </w:t>
      </w:r>
      <w:r w:rsidRPr="00450B04">
        <w:rPr>
          <w:rStyle w:val="Emphasis"/>
        </w:rPr>
        <w:t>all strikes are political</w:t>
      </w:r>
      <w:r w:rsidRPr="00B671A1">
        <w:rPr>
          <w:rStyle w:val="StyleUnderline"/>
        </w:rPr>
        <w:t xml:space="preserve"> or have the potential to be—in that </w:t>
      </w:r>
      <w:r w:rsidRPr="00B671A1">
        <w:rPr>
          <w:rStyle w:val="Emphasis"/>
        </w:rPr>
        <w:t>all strikes are protest</w:t>
      </w:r>
      <w:r w:rsidRPr="00B671A1">
        <w:rPr>
          <w:rStyle w:val="StyleUnderline"/>
        </w:rPr>
        <w:t xml:space="preserve"> </w:t>
      </w:r>
      <w:r w:rsidRPr="00C70F67">
        <w:rPr>
          <w:rStyle w:val="StyleUnderline"/>
        </w:rPr>
        <w:t xml:space="preserve">meant </w:t>
      </w:r>
      <w:r w:rsidRPr="00FC64D3">
        <w:rPr>
          <w:rStyle w:val="StyleUnderline"/>
          <w:highlight w:val="green"/>
        </w:rPr>
        <w:t xml:space="preserve">to </w:t>
      </w:r>
      <w:r w:rsidRPr="00FC64D3">
        <w:rPr>
          <w:rStyle w:val="Emphasis"/>
          <w:highlight w:val="green"/>
        </w:rPr>
        <w:t>transform</w:t>
      </w:r>
      <w:r w:rsidRPr="00FC64D3">
        <w:rPr>
          <w:rStyle w:val="StyleUnderline"/>
          <w:highlight w:val="green"/>
        </w:rPr>
        <w:t xml:space="preserve"> </w:t>
      </w:r>
      <w:r w:rsidRPr="00FC64D3">
        <w:rPr>
          <w:rStyle w:val="Emphasis"/>
          <w:highlight w:val="green"/>
        </w:rPr>
        <w:t>collective conditions</w:t>
      </w:r>
      <w:r w:rsidRPr="00B671A1">
        <w:rPr>
          <w:rStyle w:val="StyleUnderline"/>
        </w:rPr>
        <w:t xml:space="preserve">, </w:t>
      </w:r>
      <w:r w:rsidRPr="00FC64D3">
        <w:rPr>
          <w:rStyle w:val="StyleUnderline"/>
          <w:highlight w:val="green"/>
        </w:rPr>
        <w:t xml:space="preserve">not </w:t>
      </w:r>
      <w:r w:rsidRPr="00FC64D3">
        <w:rPr>
          <w:rStyle w:val="Emphasis"/>
          <w:highlight w:val="green"/>
        </w:rPr>
        <w:t>merely</w:t>
      </w:r>
      <w:r w:rsidRPr="00FC64D3">
        <w:rPr>
          <w:rStyle w:val="StyleUnderline"/>
          <w:highlight w:val="green"/>
        </w:rPr>
        <w:t xml:space="preserve"> </w:t>
      </w:r>
      <w:r w:rsidRPr="00FC64D3">
        <w:rPr>
          <w:rStyle w:val="Emphasis"/>
          <w:highlight w:val="green"/>
        </w:rPr>
        <w:t>bargaining</w:t>
      </w:r>
      <w:r w:rsidRPr="00B671A1">
        <w:rPr>
          <w:rStyle w:val="StyleUnderline"/>
        </w:rPr>
        <w:t xml:space="preserve"> </w:t>
      </w:r>
      <w:r w:rsidRPr="00FC64D3">
        <w:rPr>
          <w:rStyle w:val="StyleUnderline"/>
          <w:highlight w:val="green"/>
        </w:rPr>
        <w:t>towards</w:t>
      </w:r>
      <w:r w:rsidRPr="00B671A1">
        <w:rPr>
          <w:rStyle w:val="StyleUnderline"/>
        </w:rPr>
        <w:t xml:space="preserve"> immediate, </w:t>
      </w:r>
      <w:r w:rsidRPr="00FC64D3">
        <w:rPr>
          <w:rStyle w:val="StyleUnderline"/>
          <w:highlight w:val="green"/>
        </w:rPr>
        <w:t>transactional ends</w:t>
      </w:r>
      <w:r w:rsidRPr="00B671A1">
        <w:rPr>
          <w:sz w:val="16"/>
        </w:rPr>
        <w:t xml:space="preserve">. To use political science terminology, </w:t>
      </w:r>
      <w:r w:rsidRPr="00C70F67">
        <w:rPr>
          <w:rStyle w:val="StyleUnderline"/>
        </w:rPr>
        <w:t>strikes</w:t>
      </w:r>
      <w:r w:rsidRPr="00B671A1">
        <w:rPr>
          <w:rStyle w:val="StyleUnderline"/>
        </w:rPr>
        <w:t xml:space="preserve"> are contentious politics: “[E]</w:t>
      </w:r>
      <w:proofErr w:type="spellStart"/>
      <w:r w:rsidRPr="00B671A1">
        <w:rPr>
          <w:rStyle w:val="StyleUnderline"/>
        </w:rPr>
        <w:t>pisodic</w:t>
      </w:r>
      <w:proofErr w:type="spellEnd"/>
      <w:r w:rsidRPr="00B671A1">
        <w:rPr>
          <w:rStyle w:val="StyleUnderline"/>
        </w:rPr>
        <w:t xml:space="preserve">, public, collective interaction </w:t>
      </w:r>
      <w:r w:rsidRPr="00450B04">
        <w:rPr>
          <w:rStyle w:val="StyleUnderline"/>
        </w:rPr>
        <w:t>among</w:t>
      </w:r>
      <w:r w:rsidRPr="00B671A1">
        <w:rPr>
          <w:rStyle w:val="StyleUnderline"/>
        </w:rPr>
        <w:t xml:space="preserve"> makers of claims and their objects.”</w:t>
      </w:r>
      <w:r w:rsidRPr="00B671A1">
        <w:rPr>
          <w:sz w:val="16"/>
        </w:rPr>
        <w:t xml:space="preserve">168 They are a way through which workers engage in claims-making when business and politics as usual have proven nonresponsive.169 </w:t>
      </w:r>
      <w:r w:rsidRPr="00450B04">
        <w:rPr>
          <w:rStyle w:val="Emphasis"/>
        </w:rPr>
        <w:t>They</w:t>
      </w:r>
      <w:r w:rsidRPr="00B671A1">
        <w:rPr>
          <w:rStyle w:val="Emphasis"/>
        </w:rPr>
        <w:t xml:space="preserve"> </w:t>
      </w:r>
      <w:r w:rsidRPr="00C70F67">
        <w:rPr>
          <w:rStyle w:val="Emphasis"/>
        </w:rPr>
        <w:t>do not only address the employer; they engage the polity</w:t>
      </w:r>
      <w:r w:rsidRPr="00B671A1">
        <w:rPr>
          <w:sz w:val="16"/>
        </w:rPr>
        <w:t>.</w:t>
      </w:r>
    </w:p>
    <w:p w14:paraId="2EC14C1E" w14:textId="77777777" w:rsidR="00BF4837" w:rsidRPr="00B671A1" w:rsidRDefault="00BF4837" w:rsidP="00BF4837">
      <w:pPr>
        <w:rPr>
          <w:sz w:val="16"/>
        </w:rPr>
      </w:pPr>
      <w:r w:rsidRPr="00B671A1">
        <w:rPr>
          <w:rStyle w:val="StyleUnderline"/>
        </w:rPr>
        <w:t xml:space="preserve">The need to reconceptualize the strike as </w:t>
      </w:r>
      <w:r w:rsidRPr="00B671A1">
        <w:rPr>
          <w:rStyle w:val="Emphasis"/>
        </w:rPr>
        <w:t>outward-facing towards the public</w:t>
      </w:r>
      <w:r w:rsidRPr="00B671A1">
        <w:rPr>
          <w:sz w:val="16"/>
        </w:rPr>
        <w:t xml:space="preserve">, not just inward-facing towards the employer, </w:t>
      </w:r>
      <w:r w:rsidRPr="00B671A1">
        <w:rPr>
          <w:rStyle w:val="StyleUnderline"/>
        </w:rPr>
        <w:t>is partly a function of material changes, both in economic production and union density</w:t>
      </w:r>
      <w:r w:rsidRPr="00B671A1">
        <w:rPr>
          <w:sz w:val="16"/>
        </w:rPr>
        <w:t>. As labor scholar Jane McAlevey points out, “</w:t>
      </w:r>
      <w:r w:rsidRPr="00B671A1">
        <w:rPr>
          <w:rStyle w:val="StyleUnderline"/>
        </w:rPr>
        <w:t>Today’s service worker has a radically different relationship to the consuming public than last century’s manufacturing worker</w:t>
      </w:r>
      <w:r w:rsidRPr="00B671A1">
        <w:rPr>
          <w:sz w:val="16"/>
        </w:rPr>
        <w:t xml:space="preserve"> had . . . In large swaths of the service economy, </w:t>
      </w:r>
      <w:r w:rsidRPr="004F0FE6">
        <w:rPr>
          <w:rStyle w:val="StyleUnderline"/>
        </w:rPr>
        <w:t>the point of production is</w:t>
      </w:r>
      <w:r w:rsidRPr="00B671A1">
        <w:rPr>
          <w:rStyle w:val="StyleUnderline"/>
        </w:rPr>
        <w:t xml:space="preserve"> the </w:t>
      </w:r>
      <w:r w:rsidRPr="004F0FE6">
        <w:rPr>
          <w:rStyle w:val="StyleUnderline"/>
        </w:rPr>
        <w:t>community</w:t>
      </w:r>
      <w:r w:rsidRPr="00B671A1">
        <w:rPr>
          <w:sz w:val="16"/>
        </w:rPr>
        <w:t xml:space="preserve">.”170 For this reason, she argues that </w:t>
      </w:r>
      <w:r w:rsidRPr="00FC64D3">
        <w:rPr>
          <w:rStyle w:val="Emphasis"/>
          <w:highlight w:val="green"/>
        </w:rPr>
        <w:t>effective strikes</w:t>
      </w:r>
      <w:r w:rsidRPr="00C33804">
        <w:rPr>
          <w:rStyle w:val="Emphasis"/>
        </w:rPr>
        <w:t xml:space="preserve"> </w:t>
      </w:r>
      <w:r w:rsidRPr="00450B04">
        <w:rPr>
          <w:rStyle w:val="Emphasis"/>
        </w:rPr>
        <w:t xml:space="preserve">today </w:t>
      </w:r>
      <w:r w:rsidRPr="00FC64D3">
        <w:rPr>
          <w:rStyle w:val="Emphasis"/>
          <w:highlight w:val="green"/>
        </w:rPr>
        <w:t>must engage the public to be successful</w:t>
      </w:r>
      <w:r w:rsidRPr="00B671A1">
        <w:rPr>
          <w:sz w:val="16"/>
        </w:rPr>
        <w:t xml:space="preserve">.171 </w:t>
      </w:r>
      <w:r w:rsidRPr="00B671A1">
        <w:rPr>
          <w:rStyle w:val="StyleUnderline"/>
        </w:rPr>
        <w:t>Union density is also many times higher now in the public sector than in the private one, an upending of the realities of unionization mid-century</w:t>
      </w:r>
      <w:r w:rsidRPr="00B671A1">
        <w:rPr>
          <w:sz w:val="16"/>
        </w:rPr>
        <w:t>.172 As illustrated by the Supreme Court’s decision in Janus v. AFSCME, it is easier to see the economic work of unions as political (qua affecting government policy, spending, and debt) in the public sector.173</w:t>
      </w:r>
    </w:p>
    <w:p w14:paraId="4891F6C3" w14:textId="77777777" w:rsidR="00BF4837" w:rsidRPr="00B671A1" w:rsidRDefault="00BF4837" w:rsidP="00BF4837">
      <w:pPr>
        <w:rPr>
          <w:sz w:val="16"/>
        </w:rPr>
      </w:pPr>
      <w:r w:rsidRPr="00B671A1">
        <w:rPr>
          <w:sz w:val="16"/>
        </w:rPr>
        <w:t xml:space="preserve">Yet, </w:t>
      </w:r>
      <w:r w:rsidRPr="00B671A1">
        <w:rPr>
          <w:rStyle w:val="StyleUnderline"/>
        </w:rPr>
        <w:t xml:space="preserve">the shift is also about recognizing that </w:t>
      </w:r>
      <w:r w:rsidRPr="00450B04">
        <w:rPr>
          <w:rStyle w:val="StyleUnderline"/>
        </w:rPr>
        <w:t>it was</w:t>
      </w:r>
      <w:r w:rsidRPr="00B671A1">
        <w:rPr>
          <w:rStyle w:val="StyleUnderline"/>
        </w:rPr>
        <w:t xml:space="preserve"> a </w:t>
      </w:r>
      <w:r w:rsidRPr="00450B04">
        <w:rPr>
          <w:rStyle w:val="StyleUnderline"/>
        </w:rPr>
        <w:t>legal and</w:t>
      </w:r>
      <w:r w:rsidRPr="00B671A1">
        <w:rPr>
          <w:rStyle w:val="StyleUnderline"/>
        </w:rPr>
        <w:t xml:space="preserve"> an </w:t>
      </w:r>
      <w:r w:rsidRPr="00450B04">
        <w:rPr>
          <w:rStyle w:val="Emphasis"/>
        </w:rPr>
        <w:t>ideological accommodation</w:t>
      </w:r>
      <w:r w:rsidRPr="00B671A1">
        <w:rPr>
          <w:rStyle w:val="StyleUnderline"/>
        </w:rPr>
        <w:t xml:space="preserve"> </w:t>
      </w:r>
      <w:r w:rsidRPr="004F0FE6">
        <w:rPr>
          <w:rStyle w:val="StyleUnderline"/>
        </w:rPr>
        <w:t xml:space="preserve">that </w:t>
      </w:r>
      <w:r w:rsidRPr="004F0FE6">
        <w:rPr>
          <w:rStyle w:val="Emphasis"/>
        </w:rPr>
        <w:t>made</w:t>
      </w:r>
      <w:r w:rsidRPr="004F0FE6">
        <w:rPr>
          <w:rStyle w:val="StyleUnderline"/>
        </w:rPr>
        <w:t xml:space="preserve"> the work of </w:t>
      </w:r>
      <w:r w:rsidRPr="00450B04">
        <w:rPr>
          <w:rStyle w:val="Emphasis"/>
        </w:rPr>
        <w:t>unions</w:t>
      </w:r>
      <w:r w:rsidRPr="00B671A1">
        <w:rPr>
          <w:rStyle w:val="StyleUnderline"/>
        </w:rPr>
        <w:t xml:space="preserve"> in their representative capacity </w:t>
      </w:r>
      <w:r w:rsidRPr="00450B04">
        <w:rPr>
          <w:rStyle w:val="Emphasis"/>
        </w:rPr>
        <w:t>appear</w:t>
      </w:r>
      <w:r w:rsidRPr="004F0FE6">
        <w:rPr>
          <w:rStyle w:val="StyleUnderline"/>
        </w:rPr>
        <w:t xml:space="preserve"> as “</w:t>
      </w:r>
      <w:r w:rsidRPr="00450B04">
        <w:rPr>
          <w:rStyle w:val="Emphasis"/>
        </w:rPr>
        <w:t>economic</w:t>
      </w:r>
      <w:r w:rsidRPr="00B671A1">
        <w:rPr>
          <w:rStyle w:val="StyleUnderline"/>
        </w:rPr>
        <w:t xml:space="preserve">,” </w:t>
      </w:r>
      <w:r w:rsidRPr="00450B04">
        <w:rPr>
          <w:rStyle w:val="StyleUnderline"/>
        </w:rPr>
        <w:t>and</w:t>
      </w:r>
      <w:r w:rsidRPr="00B671A1">
        <w:rPr>
          <w:rStyle w:val="StyleUnderline"/>
        </w:rPr>
        <w:t xml:space="preserve"> thus </w:t>
      </w:r>
      <w:r w:rsidRPr="00450B04">
        <w:rPr>
          <w:rStyle w:val="StyleUnderline"/>
        </w:rPr>
        <w:t>outside politics</w:t>
      </w:r>
      <w:r w:rsidRPr="00B671A1">
        <w:rPr>
          <w:sz w:val="16"/>
        </w:rPr>
        <w:t xml:space="preserve">. </w:t>
      </w:r>
      <w:r w:rsidRPr="00B671A1">
        <w:rPr>
          <w:rStyle w:val="StyleUnderline"/>
        </w:rPr>
        <w:t>The work of unions has been artificially “bifurcated” vis-à-vis the political realm</w:t>
      </w:r>
      <w:r w:rsidRPr="00B671A1">
        <w:rPr>
          <w:sz w:val="16"/>
        </w:rPr>
        <w:t xml:space="preserve">.174 For years, as Reuel Schiller has argued, unions have engaged in “two sets of activities that appear barely related to one another”: private, transaction bargaining in the workplace; combined with broad, public mobilization around electoral politics. </w:t>
      </w:r>
      <w:r w:rsidRPr="00B671A1">
        <w:rPr>
          <w:rStyle w:val="StyleUnderline"/>
        </w:rPr>
        <w:t>But there were always alternate visions of the relationship between the economic and the political within union advocacy and workplace governance.</w:t>
      </w:r>
      <w:r w:rsidRPr="00B671A1">
        <w:rPr>
          <w:sz w:val="16"/>
        </w:rPr>
        <w:t xml:space="preserve">175 If “establishing terms and conditions of employment [is] a political act involving not just a worker and an employer, but also a union, an industry as a whole, and the state,” then union advocacy is a political act too.176 </w:t>
      </w:r>
      <w:r w:rsidRPr="00B671A1">
        <w:rPr>
          <w:rStyle w:val="StyleUnderline"/>
        </w:rPr>
        <w:t>Strikes are part of the “contest of ideas.”</w:t>
      </w:r>
    </w:p>
    <w:p w14:paraId="22B464D8" w14:textId="77777777" w:rsidR="00BF4837" w:rsidRPr="004B61E8" w:rsidRDefault="00BF4837" w:rsidP="00BF4837">
      <w:pPr>
        <w:rPr>
          <w:sz w:val="16"/>
        </w:rPr>
      </w:pPr>
      <w:r w:rsidRPr="000C44AB">
        <w:rPr>
          <w:rStyle w:val="StyleUnderline"/>
        </w:rPr>
        <w:t>Reconstructing</w:t>
      </w:r>
      <w:r w:rsidRPr="00B671A1">
        <w:rPr>
          <w:rStyle w:val="StyleUnderline"/>
        </w:rPr>
        <w:t xml:space="preserve"> </w:t>
      </w:r>
      <w:r w:rsidRPr="004F0FE6">
        <w:rPr>
          <w:rStyle w:val="StyleUnderline"/>
        </w:rPr>
        <w:t>a</w:t>
      </w:r>
      <w:r w:rsidRPr="00B671A1">
        <w:rPr>
          <w:rStyle w:val="StyleUnderline"/>
        </w:rPr>
        <w:t xml:space="preserve"> purposefully </w:t>
      </w:r>
      <w:r w:rsidRPr="000C44AB">
        <w:rPr>
          <w:rStyle w:val="StyleUnderline"/>
        </w:rPr>
        <w:t>political philosophy</w:t>
      </w:r>
      <w:r w:rsidRPr="00B671A1">
        <w:rPr>
          <w:rStyle w:val="StyleUnderline"/>
        </w:rPr>
        <w:t xml:space="preserve">, </w:t>
      </w:r>
      <w:r w:rsidRPr="00483747">
        <w:rPr>
          <w:rStyle w:val="StyleUnderline"/>
        </w:rPr>
        <w:t>jurisprudence</w:t>
      </w:r>
      <w:r w:rsidRPr="00B671A1">
        <w:rPr>
          <w:rStyle w:val="StyleUnderline"/>
        </w:rPr>
        <w:t xml:space="preserve">, </w:t>
      </w:r>
      <w:r w:rsidRPr="000C44AB">
        <w:rPr>
          <w:rStyle w:val="StyleUnderline"/>
        </w:rPr>
        <w:t>and tactical repertoire</w:t>
      </w:r>
      <w:r w:rsidRPr="00B671A1">
        <w:rPr>
          <w:rStyle w:val="StyleUnderline"/>
        </w:rPr>
        <w:t xml:space="preserve"> </w:t>
      </w:r>
      <w:r w:rsidRPr="000C44AB">
        <w:rPr>
          <w:rStyle w:val="StyleUnderline"/>
        </w:rPr>
        <w:t>of collective-labor advocacy</w:t>
      </w:r>
      <w:r w:rsidRPr="00B671A1">
        <w:rPr>
          <w:rStyle w:val="StyleUnderline"/>
        </w:rPr>
        <w:t xml:space="preserve"> </w:t>
      </w:r>
      <w:r w:rsidRPr="000C44AB">
        <w:rPr>
          <w:rStyle w:val="StyleUnderline"/>
        </w:rPr>
        <w:t xml:space="preserve">is a project </w:t>
      </w:r>
      <w:r w:rsidRPr="00B671A1">
        <w:rPr>
          <w:rStyle w:val="StyleUnderline"/>
        </w:rPr>
        <w:t>that is new again; and it will inevitably require deliberation, debate, and compromise</w:t>
      </w:r>
      <w:r w:rsidRPr="00B671A1">
        <w:rPr>
          <w:sz w:val="16"/>
        </w:rPr>
        <w:t xml:space="preserve">.177 For the time being, though, one thing seems apparent. </w:t>
      </w:r>
      <w:r w:rsidRPr="00FC64D3">
        <w:rPr>
          <w:rStyle w:val="StyleUnderline"/>
          <w:highlight w:val="green"/>
        </w:rPr>
        <w:t>Strikes must be</w:t>
      </w:r>
      <w:r w:rsidRPr="00B671A1">
        <w:rPr>
          <w:rStyle w:val="StyleUnderline"/>
        </w:rPr>
        <w:t xml:space="preserve"> a </w:t>
      </w:r>
      <w:r w:rsidRPr="00FC64D3">
        <w:rPr>
          <w:rStyle w:val="StyleUnderline"/>
          <w:highlight w:val="green"/>
        </w:rPr>
        <w:t>part of</w:t>
      </w:r>
      <w:r w:rsidRPr="00B671A1">
        <w:rPr>
          <w:rStyle w:val="StyleUnderline"/>
        </w:rPr>
        <w:t xml:space="preserve"> engaging a broad swath of the public in </w:t>
      </w:r>
      <w:r w:rsidRPr="00FC64D3">
        <w:rPr>
          <w:rStyle w:val="Emphasis"/>
          <w:highlight w:val="green"/>
        </w:rPr>
        <w:t>reconceptualizing political economy</w:t>
      </w:r>
      <w:r w:rsidRPr="00B671A1">
        <w:rPr>
          <w:sz w:val="16"/>
        </w:rPr>
        <w:t>.</w:t>
      </w:r>
    </w:p>
    <w:p w14:paraId="7D8D6950" w14:textId="77777777" w:rsidR="00BF4837" w:rsidRPr="003C3057" w:rsidRDefault="00BF4837" w:rsidP="00BF4837"/>
    <w:p w14:paraId="350E20C4" w14:textId="77777777" w:rsidR="00BF4837" w:rsidRDefault="00BF4837" w:rsidP="00BF4837">
      <w:pPr>
        <w:rPr>
          <w:sz w:val="16"/>
        </w:rPr>
      </w:pPr>
    </w:p>
    <w:p w14:paraId="7A0BDF08" w14:textId="77777777" w:rsidR="00BF4837" w:rsidRDefault="00BF4837" w:rsidP="00BF4837">
      <w:pPr>
        <w:pStyle w:val="Heading2"/>
      </w:pPr>
      <w:r>
        <w:lastRenderedPageBreak/>
        <w:t>1NC---Off</w:t>
      </w:r>
    </w:p>
    <w:p w14:paraId="76DC1B82" w14:textId="77777777" w:rsidR="00BF4837" w:rsidRPr="00863C84" w:rsidRDefault="00BF4837" w:rsidP="00BF4837">
      <w:pPr>
        <w:rPr>
          <w:lang w:val="fr-FR"/>
        </w:rPr>
      </w:pPr>
      <w:r>
        <w:rPr>
          <w:lang w:val="fr-FR"/>
        </w:rPr>
        <w:t>States CP---</w:t>
      </w:r>
    </w:p>
    <w:p w14:paraId="3073D7F8" w14:textId="2DCBAC65" w:rsidR="000F0F4F" w:rsidRDefault="00BF4837" w:rsidP="000F0F4F">
      <w:pPr>
        <w:pStyle w:val="Heading4"/>
      </w:pPr>
      <w:r w:rsidRPr="00287146">
        <w:t>The</w:t>
      </w:r>
      <w:r>
        <w:t xml:space="preserve"> fifty states and all relevant sub-federal entities should</w:t>
      </w:r>
      <w:r w:rsidR="000F0F4F">
        <w:t>:</w:t>
      </w:r>
    </w:p>
    <w:p w14:paraId="28036D5A" w14:textId="1E44FBA7" w:rsidR="000F0F4F" w:rsidRPr="00AF3FDC" w:rsidRDefault="000F0F4F" w:rsidP="000F0F4F">
      <w:pPr>
        <w:pStyle w:val="Heading4"/>
        <w:numPr>
          <w:ilvl w:val="0"/>
          <w:numId w:val="48"/>
        </w:numPr>
        <w:rPr>
          <w:rFonts w:asciiTheme="minorHAnsi" w:hAnsiTheme="minorHAnsi" w:cstheme="minorHAnsi"/>
        </w:rPr>
      </w:pPr>
      <w:r w:rsidRPr="00AF3FDC">
        <w:rPr>
          <w:rFonts w:asciiTheme="minorHAnsi" w:hAnsiTheme="minorHAnsi" w:cstheme="minorHAnsi"/>
        </w:rPr>
        <w:t>Amend labor statutes to establish a three-tier classification of workers consisting of employees, dependent contractors, and independent contractors.</w:t>
      </w:r>
    </w:p>
    <w:p w14:paraId="2686D3F6" w14:textId="4A99F411" w:rsidR="000F0F4F" w:rsidRPr="00AF3FDC" w:rsidRDefault="003F3396" w:rsidP="000F0F4F">
      <w:pPr>
        <w:pStyle w:val="Heading4"/>
        <w:numPr>
          <w:ilvl w:val="0"/>
          <w:numId w:val="48"/>
        </w:numPr>
        <w:rPr>
          <w:rFonts w:asciiTheme="minorHAnsi" w:hAnsiTheme="minorHAnsi" w:cstheme="minorHAnsi"/>
        </w:rPr>
      </w:pPr>
      <w:r>
        <w:rPr>
          <w:rFonts w:asciiTheme="minorHAnsi" w:hAnsiTheme="minorHAnsi" w:cstheme="minorHAnsi"/>
        </w:rPr>
        <w:t>G</w:t>
      </w:r>
      <w:r w:rsidR="000F0F4F" w:rsidRPr="00AF3FDC">
        <w:rPr>
          <w:rFonts w:asciiTheme="minorHAnsi" w:hAnsiTheme="minorHAnsi" w:cstheme="minorHAnsi"/>
        </w:rPr>
        <w:t>rant dependent contractors the same legal rights and protections as employees, including the right to organize, collectively bargain, and engage in concerted activities.</w:t>
      </w:r>
    </w:p>
    <w:p w14:paraId="6A867591" w14:textId="77777777" w:rsidR="00BF4837" w:rsidRPr="005A22D8" w:rsidRDefault="00BF4837" w:rsidP="00BF4837">
      <w:pPr>
        <w:pStyle w:val="Heading4"/>
      </w:pPr>
      <w:r>
        <w:t xml:space="preserve">The CP </w:t>
      </w:r>
      <w:r>
        <w:rPr>
          <w:u w:val="single"/>
        </w:rPr>
        <w:t>solves</w:t>
      </w:r>
      <w:r>
        <w:t xml:space="preserve"> and is </w:t>
      </w:r>
      <w:r>
        <w:rPr>
          <w:u w:val="single"/>
        </w:rPr>
        <w:t>not preempted</w:t>
      </w:r>
      <w:r>
        <w:t xml:space="preserve">. </w:t>
      </w:r>
    </w:p>
    <w:p w14:paraId="43593343" w14:textId="77777777" w:rsidR="00BF4837" w:rsidRPr="00586D55" w:rsidRDefault="00BF4837" w:rsidP="00BF4837">
      <w:r w:rsidRPr="00586D55">
        <w:rPr>
          <w:rStyle w:val="Style13ptBold"/>
        </w:rPr>
        <w:t>Basila 25</w:t>
      </w:r>
      <w:r>
        <w:t xml:space="preserve"> – J.D. Candidate, University of Pennsylvania.  </w:t>
      </w:r>
    </w:p>
    <w:p w14:paraId="50106748" w14:textId="77777777" w:rsidR="00BF4837" w:rsidRDefault="00BF4837" w:rsidP="00BF4837">
      <w:r>
        <w:t>Sadie Basila, “Reforming Labor Law,” The Regulatory Review, 03-23-2025, https://www.theregreview.org/2025/03/23/spotlight-reforming-labor-law/</w:t>
      </w:r>
    </w:p>
    <w:p w14:paraId="20571C1C" w14:textId="77777777" w:rsidR="00BF4837" w:rsidRPr="00370639" w:rsidRDefault="00BF4837" w:rsidP="00BF4837">
      <w:pPr>
        <w:rPr>
          <w:sz w:val="16"/>
        </w:rPr>
      </w:pPr>
      <w:r w:rsidRPr="00370639">
        <w:rPr>
          <w:sz w:val="16"/>
        </w:rPr>
        <w:t xml:space="preserve">Sachs: </w:t>
      </w:r>
      <w:r w:rsidRPr="00FD5CAA">
        <w:rPr>
          <w:rStyle w:val="StyleUnderline"/>
        </w:rPr>
        <w:t xml:space="preserve">One of the best things that </w:t>
      </w:r>
      <w:r w:rsidRPr="00576ADA">
        <w:rPr>
          <w:rStyle w:val="Emphasis"/>
          <w:sz w:val="28"/>
          <w:szCs w:val="28"/>
          <w:highlight w:val="green"/>
        </w:rPr>
        <w:t>states</w:t>
      </w:r>
      <w:r w:rsidRPr="00576ADA">
        <w:rPr>
          <w:rStyle w:val="StyleUnderline"/>
          <w:sz w:val="28"/>
          <w:szCs w:val="28"/>
          <w:highlight w:val="green"/>
        </w:rPr>
        <w:t xml:space="preserve"> and </w:t>
      </w:r>
      <w:r w:rsidRPr="00576ADA">
        <w:rPr>
          <w:rStyle w:val="Emphasis"/>
          <w:sz w:val="28"/>
          <w:szCs w:val="28"/>
          <w:highlight w:val="green"/>
        </w:rPr>
        <w:t>cities</w:t>
      </w:r>
      <w:r w:rsidRPr="00576ADA">
        <w:rPr>
          <w:rStyle w:val="StyleUnderline"/>
          <w:sz w:val="28"/>
          <w:szCs w:val="28"/>
          <w:highlight w:val="green"/>
        </w:rPr>
        <w:t xml:space="preserve"> </w:t>
      </w:r>
      <w:r w:rsidRPr="00CF226D">
        <w:rPr>
          <w:rStyle w:val="StyleUnderline"/>
          <w:highlight w:val="green"/>
        </w:rPr>
        <w:t>can</w:t>
      </w:r>
      <w:r w:rsidRPr="00FD5CAA">
        <w:rPr>
          <w:rStyle w:val="StyleUnderline"/>
        </w:rPr>
        <w:t xml:space="preserve"> do today is to </w:t>
      </w:r>
      <w:r w:rsidRPr="00CF226D">
        <w:rPr>
          <w:rStyle w:val="StyleUnderline"/>
          <w:highlight w:val="green"/>
        </w:rPr>
        <w:t xml:space="preserve">enact </w:t>
      </w:r>
      <w:r w:rsidRPr="00CF226D">
        <w:rPr>
          <w:rStyle w:val="Emphasis"/>
          <w:highlight w:val="green"/>
        </w:rPr>
        <w:t>organizing</w:t>
      </w:r>
      <w:r w:rsidRPr="00CF226D">
        <w:rPr>
          <w:rStyle w:val="StyleUnderline"/>
          <w:highlight w:val="green"/>
        </w:rPr>
        <w:t xml:space="preserve"> and </w:t>
      </w:r>
      <w:r w:rsidRPr="00CF226D">
        <w:rPr>
          <w:rStyle w:val="Emphasis"/>
          <w:highlight w:val="green"/>
        </w:rPr>
        <w:t>bargaining rights</w:t>
      </w:r>
      <w:r w:rsidRPr="00CF226D">
        <w:rPr>
          <w:rStyle w:val="StyleUnderline"/>
          <w:highlight w:val="green"/>
        </w:rPr>
        <w:t xml:space="preserve"> for workers</w:t>
      </w:r>
      <w:r w:rsidRPr="00FD5CAA">
        <w:rPr>
          <w:rStyle w:val="StyleUnderline"/>
        </w:rPr>
        <w:t xml:space="preserve"> who are </w:t>
      </w:r>
      <w:r w:rsidRPr="00576ADA">
        <w:rPr>
          <w:rStyle w:val="Emphasis"/>
          <w:sz w:val="28"/>
          <w:szCs w:val="28"/>
          <w:highlight w:val="green"/>
        </w:rPr>
        <w:t>excluded</w:t>
      </w:r>
      <w:r w:rsidRPr="00576ADA">
        <w:rPr>
          <w:rStyle w:val="StyleUnderline"/>
          <w:sz w:val="28"/>
          <w:szCs w:val="28"/>
          <w:highlight w:val="green"/>
        </w:rPr>
        <w:t xml:space="preserve"> </w:t>
      </w:r>
      <w:r w:rsidRPr="00CF226D">
        <w:rPr>
          <w:rStyle w:val="StyleUnderline"/>
          <w:highlight w:val="green"/>
        </w:rPr>
        <w:t xml:space="preserve">from the </w:t>
      </w:r>
      <w:r w:rsidRPr="00CF226D">
        <w:rPr>
          <w:rStyle w:val="Emphasis"/>
          <w:highlight w:val="green"/>
        </w:rPr>
        <w:t>NLRA</w:t>
      </w:r>
      <w:r w:rsidRPr="00370639">
        <w:rPr>
          <w:sz w:val="16"/>
        </w:rPr>
        <w:t xml:space="preserve">. I say this for two reasons. First, </w:t>
      </w:r>
      <w:r w:rsidRPr="00FD5CAA">
        <w:rPr>
          <w:rStyle w:val="StyleUnderline"/>
        </w:rPr>
        <w:t xml:space="preserve">workers excluded from the NLRA are badly in need of </w:t>
      </w:r>
      <w:r w:rsidRPr="00FD5CAA">
        <w:rPr>
          <w:rStyle w:val="Emphasis"/>
        </w:rPr>
        <w:t>state</w:t>
      </w:r>
      <w:r w:rsidRPr="00FD5CAA">
        <w:rPr>
          <w:rStyle w:val="StyleUnderline"/>
        </w:rPr>
        <w:t xml:space="preserve"> and </w:t>
      </w:r>
      <w:r w:rsidRPr="00FD5CAA">
        <w:rPr>
          <w:rStyle w:val="Emphasis"/>
        </w:rPr>
        <w:t>local</w:t>
      </w:r>
      <w:r w:rsidRPr="00FD5CAA">
        <w:rPr>
          <w:rStyle w:val="StyleUnderline"/>
        </w:rPr>
        <w:t xml:space="preserve"> </w:t>
      </w:r>
      <w:r w:rsidRPr="00FD5CAA">
        <w:rPr>
          <w:rStyle w:val="Emphasis"/>
        </w:rPr>
        <w:t>labor law</w:t>
      </w:r>
      <w:r w:rsidRPr="00370639">
        <w:rPr>
          <w:sz w:val="16"/>
        </w:rPr>
        <w:t xml:space="preserve">, and second, </w:t>
      </w:r>
      <w:r w:rsidRPr="00576ADA">
        <w:rPr>
          <w:rStyle w:val="Emphasis"/>
          <w:sz w:val="28"/>
          <w:szCs w:val="28"/>
          <w:highlight w:val="green"/>
        </w:rPr>
        <w:t>preemption</w:t>
      </w:r>
      <w:r w:rsidRPr="00576ADA">
        <w:rPr>
          <w:rStyle w:val="StyleUnderline"/>
          <w:sz w:val="28"/>
          <w:szCs w:val="28"/>
          <w:highlight w:val="green"/>
        </w:rPr>
        <w:t xml:space="preserve"> rules </w:t>
      </w:r>
      <w:r w:rsidRPr="00576ADA">
        <w:rPr>
          <w:rStyle w:val="Emphasis"/>
          <w:sz w:val="28"/>
          <w:szCs w:val="28"/>
          <w:highlight w:val="green"/>
        </w:rPr>
        <w:t>do not interfere</w:t>
      </w:r>
      <w:r w:rsidRPr="00576ADA">
        <w:rPr>
          <w:rStyle w:val="StyleUnderline"/>
          <w:sz w:val="28"/>
          <w:szCs w:val="28"/>
          <w:highlight w:val="green"/>
        </w:rPr>
        <w:t xml:space="preserve"> </w:t>
      </w:r>
      <w:r w:rsidRPr="00CF226D">
        <w:rPr>
          <w:rStyle w:val="StyleUnderline"/>
          <w:highlight w:val="green"/>
        </w:rPr>
        <w:t xml:space="preserve">with </w:t>
      </w:r>
      <w:r w:rsidRPr="00CF226D">
        <w:rPr>
          <w:rStyle w:val="Emphasis"/>
          <w:highlight w:val="green"/>
        </w:rPr>
        <w:t>state</w:t>
      </w:r>
      <w:r w:rsidRPr="00CF226D">
        <w:rPr>
          <w:rStyle w:val="StyleUnderline"/>
          <w:highlight w:val="green"/>
        </w:rPr>
        <w:t xml:space="preserve"> and </w:t>
      </w:r>
      <w:r w:rsidRPr="00CF226D">
        <w:rPr>
          <w:rStyle w:val="Emphasis"/>
          <w:highlight w:val="green"/>
        </w:rPr>
        <w:t>local</w:t>
      </w:r>
      <w:r w:rsidRPr="00CF226D">
        <w:rPr>
          <w:rStyle w:val="StyleUnderline"/>
          <w:highlight w:val="green"/>
        </w:rPr>
        <w:t xml:space="preserve"> efforts on</w:t>
      </w:r>
      <w:r w:rsidRPr="00FD5CAA">
        <w:rPr>
          <w:rStyle w:val="StyleUnderline"/>
        </w:rPr>
        <w:t xml:space="preserve"> behalf of </w:t>
      </w:r>
      <w:r w:rsidRPr="00CF226D">
        <w:rPr>
          <w:rStyle w:val="Emphasis"/>
          <w:highlight w:val="green"/>
        </w:rPr>
        <w:t>NLRA-excluded</w:t>
      </w:r>
      <w:r w:rsidRPr="00CF226D">
        <w:rPr>
          <w:rStyle w:val="StyleUnderline"/>
          <w:highlight w:val="green"/>
        </w:rPr>
        <w:t xml:space="preserve"> </w:t>
      </w:r>
      <w:r w:rsidRPr="00CF226D">
        <w:rPr>
          <w:rStyle w:val="Emphasis"/>
          <w:highlight w:val="green"/>
        </w:rPr>
        <w:t>workers</w:t>
      </w:r>
      <w:r w:rsidRPr="00370639">
        <w:rPr>
          <w:sz w:val="16"/>
        </w:rPr>
        <w:t>.</w:t>
      </w:r>
    </w:p>
    <w:p w14:paraId="737DFC99" w14:textId="77777777" w:rsidR="003F3396" w:rsidRDefault="003F3396" w:rsidP="003F3396">
      <w:pPr>
        <w:pStyle w:val="Heading4"/>
      </w:pPr>
      <w:r w:rsidRPr="00F83653">
        <w:t xml:space="preserve">State labor reform </w:t>
      </w:r>
      <w:r w:rsidRPr="00F83653">
        <w:rPr>
          <w:u w:val="single"/>
        </w:rPr>
        <w:t>solves</w:t>
      </w:r>
      <w:r w:rsidRPr="00F83653">
        <w:t xml:space="preserve"> </w:t>
      </w:r>
      <w:r>
        <w:t xml:space="preserve">and avoids </w:t>
      </w:r>
      <w:r>
        <w:rPr>
          <w:u w:val="single"/>
        </w:rPr>
        <w:t>politics</w:t>
      </w:r>
      <w:r>
        <w:t>.</w:t>
      </w:r>
    </w:p>
    <w:p w14:paraId="43506268" w14:textId="77777777" w:rsidR="003F3396" w:rsidRDefault="003F3396" w:rsidP="003F3396">
      <w:r w:rsidRPr="008B141D">
        <w:rPr>
          <w:rStyle w:val="Style13ptBold"/>
        </w:rPr>
        <w:t>Madland 17</w:t>
      </w:r>
      <w:r>
        <w:t xml:space="preserve"> – Senior Fellow &amp; Senior Adviser, American Worker Project, CAP. “One of the nation’s wisest” labor scholars. Ph.D., Government, Georgetown.</w:t>
      </w:r>
    </w:p>
    <w:p w14:paraId="7DDC0E1D" w14:textId="77777777" w:rsidR="003F3396" w:rsidRPr="00F83653" w:rsidRDefault="003F3396" w:rsidP="003F3396">
      <w:r>
        <w:t xml:space="preserve">David Madland and Alex Rowell, “How State and Local Governments Can Strengthen Worker Power and Raise Wages,” Center for American Progress, 05-02-2017, </w:t>
      </w:r>
      <w:r w:rsidRPr="00F83653">
        <w:t>https://www.americanprogressaction.org/article/state-local-governments-can-strengthen-worker-power-raise-wages/</w:t>
      </w:r>
    </w:p>
    <w:p w14:paraId="7E1662AC" w14:textId="77777777" w:rsidR="003F3396" w:rsidRPr="00F83653" w:rsidRDefault="003F3396" w:rsidP="003F3396">
      <w:pPr>
        <w:rPr>
          <w:sz w:val="16"/>
        </w:rPr>
      </w:pPr>
      <w:r w:rsidRPr="00F83653">
        <w:rPr>
          <w:rStyle w:val="StyleUnderline"/>
        </w:rPr>
        <w:t>American workers understand that today’s economy is not working for them</w:t>
      </w:r>
      <w:r w:rsidRPr="00F83653">
        <w:rPr>
          <w:sz w:val="16"/>
        </w:rPr>
        <w:t xml:space="preserve">. The benefits of increased productivity and economic growth are largely accruing to a wealthy few, not </w:t>
      </w:r>
      <w:proofErr w:type="gramStart"/>
      <w:r w:rsidRPr="00F83653">
        <w:rPr>
          <w:sz w:val="16"/>
        </w:rPr>
        <w:t>the majority of</w:t>
      </w:r>
      <w:proofErr w:type="gramEnd"/>
      <w:r w:rsidRPr="00F83653">
        <w:rPr>
          <w:sz w:val="16"/>
        </w:rPr>
        <w:t xml:space="preserve"> workers. Over the past 40 years, incomes for the richest 1 percent have more than tripled, while the incomes of the bottom 90 percent have barely grown faster than inflation.1 Four decades ago, CEOs made roughly 30 times what the typical worker made, but now they make around 275 times more than the typical worker.2 This situation is not only bad for workers, but it also poses a threat to our future economic growth as well as our democracy.3</w:t>
      </w:r>
    </w:p>
    <w:p w14:paraId="3BD44F27" w14:textId="77777777" w:rsidR="003F3396" w:rsidRPr="00F83653" w:rsidRDefault="003F3396" w:rsidP="003F3396">
      <w:pPr>
        <w:rPr>
          <w:sz w:val="16"/>
        </w:rPr>
      </w:pPr>
      <w:r w:rsidRPr="00F83653">
        <w:rPr>
          <w:rStyle w:val="StyleUnderline"/>
        </w:rPr>
        <w:t>Numerous reforms are necessary to raise wages</w:t>
      </w:r>
      <w:r w:rsidRPr="00F83653">
        <w:rPr>
          <w:sz w:val="16"/>
        </w:rPr>
        <w:t xml:space="preserve">, </w:t>
      </w:r>
      <w:r w:rsidRPr="00F83653">
        <w:rPr>
          <w:rStyle w:val="StyleUnderline"/>
        </w:rPr>
        <w:t>reduce inequality</w:t>
      </w:r>
      <w:r w:rsidRPr="00F83653">
        <w:rPr>
          <w:sz w:val="16"/>
        </w:rPr>
        <w:t xml:space="preserve">, </w:t>
      </w:r>
      <w:r w:rsidRPr="00F83653">
        <w:rPr>
          <w:rStyle w:val="StyleUnderline"/>
        </w:rPr>
        <w:t>and make democracy work for all Americans</w:t>
      </w:r>
      <w:r w:rsidRPr="00F83653">
        <w:rPr>
          <w:sz w:val="16"/>
        </w:rPr>
        <w:t xml:space="preserve">—including reforms that lessen the influence of money in politics, promote full employment, raise the minimum wage, and improve workplace standards. </w:t>
      </w:r>
      <w:r w:rsidRPr="00F83653">
        <w:rPr>
          <w:rStyle w:val="StyleUnderline"/>
        </w:rPr>
        <w:t xml:space="preserve">But among the most important reforms are those that give workers ways to band together and have a strong </w:t>
      </w:r>
      <w:r w:rsidRPr="00F83653">
        <w:rPr>
          <w:rStyle w:val="Emphasis"/>
        </w:rPr>
        <w:t>collective</w:t>
      </w:r>
      <w:r w:rsidRPr="00F83653">
        <w:rPr>
          <w:rStyle w:val="StyleUnderline"/>
        </w:rPr>
        <w:t xml:space="preserve"> </w:t>
      </w:r>
      <w:r w:rsidRPr="00F83653">
        <w:rPr>
          <w:rStyle w:val="Emphasis"/>
        </w:rPr>
        <w:t>voice</w:t>
      </w:r>
      <w:r w:rsidRPr="00F83653">
        <w:rPr>
          <w:sz w:val="16"/>
        </w:rPr>
        <w:t xml:space="preserve">. </w:t>
      </w:r>
      <w:r w:rsidRPr="007409A9">
        <w:rPr>
          <w:rStyle w:val="Emphasis"/>
          <w:highlight w:val="green"/>
        </w:rPr>
        <w:t>State</w:t>
      </w:r>
      <w:r w:rsidRPr="007409A9">
        <w:rPr>
          <w:rStyle w:val="StyleUnderline"/>
          <w:highlight w:val="green"/>
        </w:rPr>
        <w:t xml:space="preserve"> and </w:t>
      </w:r>
      <w:r w:rsidRPr="007409A9">
        <w:rPr>
          <w:rStyle w:val="Emphasis"/>
          <w:highlight w:val="green"/>
        </w:rPr>
        <w:t>local</w:t>
      </w:r>
      <w:r w:rsidRPr="007409A9">
        <w:rPr>
          <w:rStyle w:val="StyleUnderline"/>
          <w:highlight w:val="green"/>
        </w:rPr>
        <w:t xml:space="preserve"> governments have an </w:t>
      </w:r>
      <w:r w:rsidRPr="007409A9">
        <w:rPr>
          <w:rStyle w:val="Emphasis"/>
          <w:highlight w:val="green"/>
        </w:rPr>
        <w:t>important role</w:t>
      </w:r>
      <w:r w:rsidRPr="007409A9">
        <w:rPr>
          <w:rStyle w:val="StyleUnderline"/>
        </w:rPr>
        <w:t xml:space="preserve"> to play in</w:t>
      </w:r>
      <w:r w:rsidRPr="00F83653">
        <w:rPr>
          <w:rStyle w:val="StyleUnderline"/>
        </w:rPr>
        <w:t xml:space="preserve"> </w:t>
      </w:r>
      <w:r w:rsidRPr="007409A9">
        <w:rPr>
          <w:rStyle w:val="StyleUnderline"/>
        </w:rPr>
        <w:t>this</w:t>
      </w:r>
      <w:r w:rsidRPr="00F83653">
        <w:rPr>
          <w:rStyle w:val="StyleUnderline"/>
        </w:rPr>
        <w:t xml:space="preserve"> crucial </w:t>
      </w:r>
      <w:r w:rsidRPr="007409A9">
        <w:rPr>
          <w:rStyle w:val="StyleUnderline"/>
        </w:rPr>
        <w:t>reform</w:t>
      </w:r>
      <w:r w:rsidRPr="00F83653">
        <w:rPr>
          <w:rStyle w:val="StyleUnderline"/>
        </w:rPr>
        <w:t xml:space="preserve"> effort</w:t>
      </w:r>
      <w:r w:rsidRPr="00F83653">
        <w:rPr>
          <w:sz w:val="16"/>
        </w:rPr>
        <w:t>.</w:t>
      </w:r>
    </w:p>
    <w:p w14:paraId="5AED6FF2" w14:textId="77777777" w:rsidR="003F3396" w:rsidRPr="00F83653" w:rsidRDefault="003F3396" w:rsidP="003F3396">
      <w:pPr>
        <w:rPr>
          <w:sz w:val="16"/>
        </w:rPr>
      </w:pPr>
      <w:r w:rsidRPr="00F83653">
        <w:rPr>
          <w:rStyle w:val="StyleUnderline"/>
        </w:rPr>
        <w:t xml:space="preserve">The ability </w:t>
      </w:r>
      <w:r w:rsidRPr="007409A9">
        <w:rPr>
          <w:rStyle w:val="StyleUnderline"/>
        </w:rPr>
        <w:t>to</w:t>
      </w:r>
      <w:r w:rsidRPr="00F83653">
        <w:rPr>
          <w:rStyle w:val="StyleUnderline"/>
        </w:rPr>
        <w:t xml:space="preserve"> stand together and </w:t>
      </w:r>
      <w:r w:rsidRPr="007409A9">
        <w:rPr>
          <w:rStyle w:val="Emphasis"/>
        </w:rPr>
        <w:t>bargain collectively</w:t>
      </w:r>
      <w:r w:rsidRPr="00F83653">
        <w:rPr>
          <w:rStyle w:val="StyleUnderline"/>
        </w:rPr>
        <w:t xml:space="preserve"> enables workers to </w:t>
      </w:r>
      <w:r w:rsidRPr="00F83653">
        <w:rPr>
          <w:rStyle w:val="Emphasis"/>
        </w:rPr>
        <w:t>negotiate</w:t>
      </w:r>
      <w:r w:rsidRPr="00F83653">
        <w:rPr>
          <w:rStyle w:val="StyleUnderline"/>
        </w:rPr>
        <w:t xml:space="preserve"> with CEOs on relatively even footing to not only increase their own wages but also </w:t>
      </w:r>
      <w:r w:rsidRPr="00F83653">
        <w:rPr>
          <w:rStyle w:val="Emphasis"/>
        </w:rPr>
        <w:t>improve</w:t>
      </w:r>
      <w:r w:rsidRPr="00F83653">
        <w:rPr>
          <w:rStyle w:val="StyleUnderline"/>
        </w:rPr>
        <w:t xml:space="preserve"> labor </w:t>
      </w:r>
      <w:r w:rsidRPr="00F83653">
        <w:rPr>
          <w:rStyle w:val="Emphasis"/>
        </w:rPr>
        <w:t>standards</w:t>
      </w:r>
      <w:r w:rsidRPr="00F83653">
        <w:rPr>
          <w:rStyle w:val="StyleUnderline"/>
        </w:rPr>
        <w:t xml:space="preserve"> across </w:t>
      </w:r>
      <w:r w:rsidRPr="00F83653">
        <w:rPr>
          <w:rStyle w:val="StyleUnderline"/>
        </w:rPr>
        <w:lastRenderedPageBreak/>
        <w:t>the economy and reduce income inequality</w:t>
      </w:r>
      <w:r w:rsidRPr="00F83653">
        <w:rPr>
          <w:sz w:val="16"/>
        </w:rPr>
        <w:t>.4 Estimates indicate that roughly one-third of the rise of inequality among men over recent decades is due to the decline of unions.5</w:t>
      </w:r>
    </w:p>
    <w:p w14:paraId="61EC7C84" w14:textId="77777777" w:rsidR="003F3396" w:rsidRPr="00F83653" w:rsidRDefault="003F3396" w:rsidP="003F3396">
      <w:pPr>
        <w:rPr>
          <w:sz w:val="16"/>
        </w:rPr>
      </w:pPr>
      <w:r w:rsidRPr="00F83653">
        <w:rPr>
          <w:sz w:val="16"/>
        </w:rPr>
        <w:t>In addition, when workers have a strong collective voice, they can make politicians more responsive to the concerns of ordinary Americans and provide a key counterbalance to wealthy special interests. Union members are much more likely to vote, take political action, join other groups, and be more charitable because unions provide workers—particularly those with less education and lower incomes—with the means and opportunity to stand up for themselves and participate more fully in our democracy.6 Indeed, unions are an essential antidote to the feelings of powerlessness that have contributed to the rise of President Donald Trump and could possibly even lead to more overt authoritarianism.7</w:t>
      </w:r>
    </w:p>
    <w:p w14:paraId="4871B97B" w14:textId="77777777" w:rsidR="003F3396" w:rsidRPr="00F83653" w:rsidRDefault="003F3396" w:rsidP="003F3396">
      <w:pPr>
        <w:rPr>
          <w:sz w:val="16"/>
        </w:rPr>
      </w:pPr>
      <w:r w:rsidRPr="00F83653">
        <w:rPr>
          <w:rStyle w:val="StyleUnderline"/>
        </w:rPr>
        <w:t xml:space="preserve">But </w:t>
      </w:r>
      <w:r w:rsidRPr="00F83653">
        <w:rPr>
          <w:rStyle w:val="Emphasis"/>
        </w:rPr>
        <w:t>new</w:t>
      </w:r>
      <w:r w:rsidRPr="00F83653">
        <w:rPr>
          <w:rStyle w:val="StyleUnderline"/>
        </w:rPr>
        <w:t xml:space="preserve"> and </w:t>
      </w:r>
      <w:r w:rsidRPr="00F83653">
        <w:rPr>
          <w:rStyle w:val="Emphasis"/>
        </w:rPr>
        <w:t>better</w:t>
      </w:r>
      <w:r w:rsidRPr="00F83653">
        <w:rPr>
          <w:rStyle w:val="StyleUnderline"/>
        </w:rPr>
        <w:t xml:space="preserve"> ways are needed for workers to have a strong collective voice than are provided in current law</w:t>
      </w:r>
      <w:r w:rsidRPr="00F83653">
        <w:rPr>
          <w:sz w:val="16"/>
        </w:rPr>
        <w:t xml:space="preserve">. </w:t>
      </w:r>
      <w:r w:rsidRPr="00F83653">
        <w:rPr>
          <w:rStyle w:val="StyleUnderline"/>
        </w:rPr>
        <w:t xml:space="preserve">The basic principle ingrained in federal law that </w:t>
      </w:r>
      <w:r w:rsidRPr="007409A9">
        <w:rPr>
          <w:rStyle w:val="StyleUnderline"/>
          <w:highlight w:val="green"/>
        </w:rPr>
        <w:t xml:space="preserve">workers have the </w:t>
      </w:r>
      <w:r w:rsidRPr="007409A9">
        <w:rPr>
          <w:rStyle w:val="Emphasis"/>
          <w:highlight w:val="green"/>
        </w:rPr>
        <w:t>right</w:t>
      </w:r>
      <w:r w:rsidRPr="007409A9">
        <w:rPr>
          <w:rStyle w:val="StyleUnderline"/>
          <w:highlight w:val="green"/>
        </w:rPr>
        <w:t xml:space="preserve"> to</w:t>
      </w:r>
      <w:r w:rsidRPr="00F83653">
        <w:rPr>
          <w:rStyle w:val="StyleUnderline"/>
        </w:rPr>
        <w:t xml:space="preserve"> </w:t>
      </w:r>
      <w:proofErr w:type="gramStart"/>
      <w:r w:rsidRPr="00F83653">
        <w:rPr>
          <w:rStyle w:val="StyleUnderline"/>
        </w:rPr>
        <w:t>join together</w:t>
      </w:r>
      <w:proofErr w:type="gramEnd"/>
      <w:r w:rsidRPr="00F83653">
        <w:rPr>
          <w:rStyle w:val="StyleUnderline"/>
        </w:rPr>
        <w:t xml:space="preserve"> and </w:t>
      </w:r>
      <w:r w:rsidRPr="007409A9">
        <w:rPr>
          <w:rStyle w:val="Emphasis"/>
          <w:highlight w:val="green"/>
        </w:rPr>
        <w:t>bargain collectively</w:t>
      </w:r>
      <w:r w:rsidRPr="00F83653">
        <w:rPr>
          <w:rStyle w:val="StyleUnderline"/>
        </w:rPr>
        <w:t xml:space="preserve"> to improve their conditions is correct</w:t>
      </w:r>
      <w:r w:rsidRPr="00F83653">
        <w:rPr>
          <w:sz w:val="16"/>
        </w:rPr>
        <w:t xml:space="preserve">, </w:t>
      </w:r>
      <w:r w:rsidRPr="00F83653">
        <w:rPr>
          <w:rStyle w:val="StyleUnderline"/>
        </w:rPr>
        <w:t xml:space="preserve">but the law needs to be updated to ensure that workers can </w:t>
      </w:r>
      <w:proofErr w:type="gramStart"/>
      <w:r w:rsidRPr="00F83653">
        <w:rPr>
          <w:rStyle w:val="Emphasis"/>
        </w:rPr>
        <w:t>actually</w:t>
      </w:r>
      <w:r w:rsidRPr="00F83653">
        <w:rPr>
          <w:rStyle w:val="StyleUnderline"/>
        </w:rPr>
        <w:t xml:space="preserve"> </w:t>
      </w:r>
      <w:r w:rsidRPr="00F83653">
        <w:rPr>
          <w:rStyle w:val="Emphasis"/>
        </w:rPr>
        <w:t>exercise</w:t>
      </w:r>
      <w:proofErr w:type="gramEnd"/>
      <w:r w:rsidRPr="00F83653">
        <w:rPr>
          <w:rStyle w:val="StyleUnderline"/>
        </w:rPr>
        <w:t xml:space="preserve"> their collective voice</w:t>
      </w:r>
      <w:r w:rsidRPr="00F83653">
        <w:rPr>
          <w:sz w:val="16"/>
        </w:rPr>
        <w:t xml:space="preserve">. Although federal and state laws do provide significant constraints, </w:t>
      </w:r>
      <w:r w:rsidRPr="007409A9">
        <w:rPr>
          <w:rStyle w:val="Emphasis"/>
          <w:highlight w:val="green"/>
        </w:rPr>
        <w:t>state</w:t>
      </w:r>
      <w:r w:rsidRPr="009B34AE">
        <w:rPr>
          <w:rStyle w:val="StyleUnderline"/>
        </w:rPr>
        <w:t xml:space="preserve"> and </w:t>
      </w:r>
      <w:r w:rsidRPr="009B34AE">
        <w:rPr>
          <w:rStyle w:val="Emphasis"/>
        </w:rPr>
        <w:t>local</w:t>
      </w:r>
      <w:r w:rsidRPr="009B34AE">
        <w:rPr>
          <w:rStyle w:val="StyleUnderline"/>
        </w:rPr>
        <w:t xml:space="preserve"> government</w:t>
      </w:r>
      <w:r w:rsidRPr="009B34AE">
        <w:rPr>
          <w:rStyle w:val="StyleUnderline"/>
          <w:highlight w:val="green"/>
        </w:rPr>
        <w:t>s</w:t>
      </w:r>
      <w:r w:rsidRPr="009B34AE">
        <w:rPr>
          <w:rStyle w:val="StyleUnderline"/>
        </w:rPr>
        <w:t xml:space="preserve"> </w:t>
      </w:r>
      <w:r w:rsidRPr="007409A9">
        <w:rPr>
          <w:rStyle w:val="StyleUnderline"/>
          <w:highlight w:val="green"/>
        </w:rPr>
        <w:t xml:space="preserve">have </w:t>
      </w:r>
      <w:r w:rsidRPr="007409A9">
        <w:rPr>
          <w:rStyle w:val="Emphasis"/>
          <w:highlight w:val="green"/>
        </w:rPr>
        <w:t>many channels</w:t>
      </w:r>
      <w:r w:rsidRPr="007409A9">
        <w:rPr>
          <w:rStyle w:val="StyleUnderline"/>
          <w:highlight w:val="green"/>
        </w:rPr>
        <w:t xml:space="preserve"> to</w:t>
      </w:r>
      <w:r w:rsidRPr="00F83653">
        <w:rPr>
          <w:rStyle w:val="StyleUnderline"/>
        </w:rPr>
        <w:t xml:space="preserve"> help workers </w:t>
      </w:r>
      <w:r w:rsidRPr="007409A9">
        <w:rPr>
          <w:rStyle w:val="Emphasis"/>
          <w:highlight w:val="green"/>
        </w:rPr>
        <w:t>build</w:t>
      </w:r>
      <w:r w:rsidRPr="00F83653">
        <w:rPr>
          <w:rStyle w:val="StyleUnderline"/>
        </w:rPr>
        <w:t xml:space="preserve"> the </w:t>
      </w:r>
      <w:r w:rsidRPr="007409A9">
        <w:rPr>
          <w:rStyle w:val="Emphasis"/>
          <w:highlight w:val="green"/>
        </w:rPr>
        <w:t>power</w:t>
      </w:r>
      <w:r w:rsidRPr="00F83653">
        <w:rPr>
          <w:rStyle w:val="StyleUnderline"/>
        </w:rPr>
        <w:t xml:space="preserve"> they need to raise their wages</w:t>
      </w:r>
      <w:r w:rsidRPr="00F83653">
        <w:rPr>
          <w:sz w:val="16"/>
        </w:rPr>
        <w:t>.</w:t>
      </w:r>
    </w:p>
    <w:p w14:paraId="4DE5823E" w14:textId="77777777" w:rsidR="003F3396" w:rsidRPr="00F83653" w:rsidRDefault="003F3396" w:rsidP="003F3396">
      <w:pPr>
        <w:rPr>
          <w:sz w:val="16"/>
        </w:rPr>
      </w:pPr>
      <w:r w:rsidRPr="00F83653">
        <w:rPr>
          <w:sz w:val="16"/>
        </w:rPr>
        <w:t>Perhaps the most well-known problem with current labor law is that there are virtually no repercussions for companies that break the rules and fire workers for exercising basic rights. This depresses union membership below what it would be if workers were protected when seeking to exercise their rights and weakens the power of unions trying to improve workplace conditions.8</w:t>
      </w:r>
    </w:p>
    <w:p w14:paraId="78C26733" w14:textId="77777777" w:rsidR="003F3396" w:rsidRPr="00F83653" w:rsidRDefault="003F3396" w:rsidP="003F3396">
      <w:pPr>
        <w:rPr>
          <w:sz w:val="16"/>
        </w:rPr>
      </w:pPr>
      <w:r w:rsidRPr="00F83653">
        <w:rPr>
          <w:sz w:val="16"/>
        </w:rPr>
        <w:t>A less well-known, but no less central flaw in our current system is that it channels collective bargaining to the firm level—or a unit within a firm—instead of to a higher level such as a group of firms in a region or industry. Firm-level bargaining has become less effective as the nature of the firm has changed, with companies increasingly “fissuring” by contracting out work and directly employing fewer employees.9 Firm-level bargaining also leads to conflict because it means that unionized firms typically have higher labor costs than their competitors, which often leads to a host of unproductive reactions in the workplace such as management engaging in costly and conflictual anti-union campaigns to undermine workers. The current system of firm-level bargaining also leaves out many workers: 93 percent of private-sector workers are not in a union—though in some regions and industries many more workers are covered.10</w:t>
      </w:r>
    </w:p>
    <w:p w14:paraId="54FE1832" w14:textId="77777777" w:rsidR="003F3396" w:rsidRPr="00F83653" w:rsidRDefault="003F3396" w:rsidP="003F3396">
      <w:pPr>
        <w:rPr>
          <w:sz w:val="16"/>
        </w:rPr>
      </w:pPr>
      <w:r w:rsidRPr="00F83653">
        <w:rPr>
          <w:sz w:val="16"/>
        </w:rPr>
        <w:t xml:space="preserve">Scholars and practitioners have long recognized these problems and increasingly have recommended bold reforms to address them, with </w:t>
      </w:r>
      <w:proofErr w:type="gramStart"/>
      <w:r w:rsidRPr="00F83653">
        <w:rPr>
          <w:sz w:val="16"/>
        </w:rPr>
        <w:t>a number of</w:t>
      </w:r>
      <w:proofErr w:type="gramEnd"/>
      <w:r w:rsidRPr="00F83653">
        <w:rPr>
          <w:sz w:val="16"/>
        </w:rPr>
        <w:t xml:space="preserve"> recent papers calling for moving toward industrywide bargaining.11</w:t>
      </w:r>
    </w:p>
    <w:p w14:paraId="32F31BFE" w14:textId="77777777" w:rsidR="003F3396" w:rsidRPr="00F83653" w:rsidRDefault="003F3396" w:rsidP="003F3396">
      <w:pPr>
        <w:rPr>
          <w:sz w:val="16"/>
        </w:rPr>
      </w:pPr>
      <w:r w:rsidRPr="00F83653">
        <w:rPr>
          <w:sz w:val="16"/>
        </w:rPr>
        <w:t>In the 2016 report “The Future of Worker Voice and Power,” the Center for American Progress laid out a broad vision for how to modernize labor law and build a system that works better for workers as well as the larger economy.12 The modernization is based on elements that are currently working well in a few areas of the United States and have proven successful in U.S. history and in a number of other countries.</w:t>
      </w:r>
    </w:p>
    <w:p w14:paraId="3385B358" w14:textId="77777777" w:rsidR="003F3396" w:rsidRPr="00F83653" w:rsidRDefault="003F3396" w:rsidP="003F3396">
      <w:pPr>
        <w:rPr>
          <w:sz w:val="16"/>
        </w:rPr>
      </w:pPr>
      <w:r w:rsidRPr="00F83653">
        <w:rPr>
          <w:sz w:val="16"/>
        </w:rPr>
        <w:t>In this new system, most bargaining would take place above the firm level, at the region or industry level. This would not only help raise wages for union and nonunion workers alike, but it would also provide a wage structure that increases productivity by ensuring similar pay for similar work as well as directing some conflict outside the firm, which would allow relations between workers and their managers to be more cooperative and productive. The modernized system would foster new kinds of workplace organizations that facilitate collaboration, such as works councils. Workers would be provided with incentives to join unions, worker centers, and other types of worker organizations, helping address the free-rider problems that plagued our old system. Finally, basic rights would be enhanced and protections increased.</w:t>
      </w:r>
    </w:p>
    <w:p w14:paraId="2B3E092B" w14:textId="77777777" w:rsidR="003F3396" w:rsidRPr="00F83653" w:rsidRDefault="003F3396" w:rsidP="003F3396">
      <w:pPr>
        <w:rPr>
          <w:sz w:val="16"/>
        </w:rPr>
      </w:pPr>
      <w:r w:rsidRPr="00F83653">
        <w:rPr>
          <w:sz w:val="16"/>
        </w:rPr>
        <w:t xml:space="preserve">In short, under the new system, workers would have more </w:t>
      </w:r>
      <w:proofErr w:type="gramStart"/>
      <w:r w:rsidRPr="00F83653">
        <w:rPr>
          <w:sz w:val="16"/>
        </w:rPr>
        <w:t>power</w:t>
      </w:r>
      <w:proofErr w:type="gramEnd"/>
      <w:r w:rsidRPr="00F83653">
        <w:rPr>
          <w:sz w:val="16"/>
        </w:rPr>
        <w:t xml:space="preserve"> and their power would be channeled in ways that are more fruitful. Not only would workers gain, but so would high-road businesses that would be able to compete on an even playing field. Productivity would also increase, benefiting the whole economy.13</w:t>
      </w:r>
    </w:p>
    <w:p w14:paraId="05F27411" w14:textId="77777777" w:rsidR="003F3396" w:rsidRPr="00F83653" w:rsidRDefault="003F3396" w:rsidP="003F3396">
      <w:pPr>
        <w:rPr>
          <w:sz w:val="16"/>
        </w:rPr>
      </w:pPr>
      <w:r w:rsidRPr="00F83653">
        <w:rPr>
          <w:sz w:val="16"/>
        </w:rPr>
        <w:t xml:space="preserve">Implementing the entire agenda would require federal action, but </w:t>
      </w:r>
      <w:r w:rsidRPr="007409A9">
        <w:rPr>
          <w:rStyle w:val="Emphasis"/>
          <w:highlight w:val="green"/>
        </w:rPr>
        <w:t>even</w:t>
      </w:r>
      <w:r w:rsidRPr="007409A9">
        <w:rPr>
          <w:rStyle w:val="StyleUnderline"/>
          <w:highlight w:val="green"/>
        </w:rPr>
        <w:t xml:space="preserve"> </w:t>
      </w:r>
      <w:r w:rsidRPr="007409A9">
        <w:rPr>
          <w:rStyle w:val="Emphasis"/>
          <w:highlight w:val="green"/>
        </w:rPr>
        <w:t>considering</w:t>
      </w:r>
      <w:r w:rsidRPr="007409A9">
        <w:rPr>
          <w:rStyle w:val="StyleUnderline"/>
          <w:highlight w:val="green"/>
        </w:rPr>
        <w:t xml:space="preserve"> </w:t>
      </w:r>
      <w:r w:rsidRPr="007409A9">
        <w:rPr>
          <w:rStyle w:val="Emphasis"/>
          <w:highlight w:val="green"/>
        </w:rPr>
        <w:t>pre-emption</w:t>
      </w:r>
      <w:r w:rsidRPr="00F83653">
        <w:rPr>
          <w:rStyle w:val="StyleUnderline"/>
        </w:rPr>
        <w:t xml:space="preserve"> concerns</w:t>
      </w:r>
      <w:r w:rsidRPr="00F83653">
        <w:rPr>
          <w:sz w:val="16"/>
        </w:rPr>
        <w:t xml:space="preserve">, </w:t>
      </w:r>
      <w:r w:rsidRPr="00F83653">
        <w:rPr>
          <w:rStyle w:val="StyleUnderline"/>
        </w:rPr>
        <w:t>state and local governments have significant powers to affect several of the most important channels of modernization</w:t>
      </w:r>
      <w:r w:rsidRPr="00F83653">
        <w:rPr>
          <w:sz w:val="16"/>
        </w:rPr>
        <w:t xml:space="preserve">.14 </w:t>
      </w:r>
      <w:r w:rsidRPr="009B34AE">
        <w:rPr>
          <w:rStyle w:val="StyleUnderline"/>
          <w:highlight w:val="green"/>
        </w:rPr>
        <w:t>State</w:t>
      </w:r>
      <w:r w:rsidRPr="00F83653">
        <w:rPr>
          <w:rStyle w:val="StyleUnderline"/>
        </w:rPr>
        <w:t xml:space="preserve"> and local government</w:t>
      </w:r>
      <w:r w:rsidRPr="009B34AE">
        <w:rPr>
          <w:rStyle w:val="StyleUnderline"/>
          <w:highlight w:val="green"/>
        </w:rPr>
        <w:t>s</w:t>
      </w:r>
      <w:r w:rsidRPr="00F83653">
        <w:rPr>
          <w:rStyle w:val="StyleUnderline"/>
        </w:rPr>
        <w:t xml:space="preserve"> </w:t>
      </w:r>
      <w:r w:rsidRPr="009B34AE">
        <w:rPr>
          <w:rStyle w:val="StyleUnderline"/>
          <w:highlight w:val="green"/>
        </w:rPr>
        <w:t>have</w:t>
      </w:r>
      <w:r w:rsidRPr="00F83653">
        <w:rPr>
          <w:rStyle w:val="StyleUnderline"/>
        </w:rPr>
        <w:t xml:space="preserve"> the </w:t>
      </w:r>
      <w:r w:rsidRPr="009B34AE">
        <w:rPr>
          <w:rStyle w:val="StyleUnderline"/>
          <w:highlight w:val="green"/>
        </w:rPr>
        <w:t xml:space="preserve">ability to </w:t>
      </w:r>
      <w:r w:rsidRPr="009B34AE">
        <w:rPr>
          <w:rStyle w:val="Emphasis"/>
          <w:highlight w:val="green"/>
        </w:rPr>
        <w:t>raise standards</w:t>
      </w:r>
      <w:r w:rsidRPr="009B34AE">
        <w:rPr>
          <w:rStyle w:val="StyleUnderline"/>
          <w:highlight w:val="green"/>
        </w:rPr>
        <w:t xml:space="preserve"> across</w:t>
      </w:r>
      <w:r w:rsidRPr="00F83653">
        <w:rPr>
          <w:rStyle w:val="StyleUnderline"/>
        </w:rPr>
        <w:t xml:space="preserve"> entire industries</w:t>
      </w:r>
      <w:r w:rsidRPr="00F83653">
        <w:rPr>
          <w:sz w:val="16"/>
        </w:rPr>
        <w:t xml:space="preserve">, </w:t>
      </w:r>
      <w:r w:rsidRPr="009B34AE">
        <w:rPr>
          <w:rStyle w:val="StyleUnderline"/>
          <w:highlight w:val="green"/>
        </w:rPr>
        <w:t>sectors</w:t>
      </w:r>
      <w:r w:rsidRPr="00F83653">
        <w:rPr>
          <w:sz w:val="16"/>
        </w:rPr>
        <w:t xml:space="preserve">, </w:t>
      </w:r>
      <w:r w:rsidRPr="00F83653">
        <w:rPr>
          <w:rStyle w:val="StyleUnderline"/>
        </w:rPr>
        <w:t>or regions</w:t>
      </w:r>
      <w:r w:rsidRPr="00F83653">
        <w:rPr>
          <w:sz w:val="16"/>
        </w:rPr>
        <w:t xml:space="preserve"> through a variety of policies that approach the ideal labor relations system in which most bargaining takes place above the level of the firm. Similarly, </w:t>
      </w:r>
      <w:r w:rsidRPr="00F83653">
        <w:rPr>
          <w:rStyle w:val="StyleUnderline"/>
        </w:rPr>
        <w:t xml:space="preserve">state and local governments have several important levers that can </w:t>
      </w:r>
      <w:r w:rsidRPr="009B34AE">
        <w:rPr>
          <w:rStyle w:val="StyleUnderline"/>
          <w:highlight w:val="green"/>
        </w:rPr>
        <w:t xml:space="preserve">make it </w:t>
      </w:r>
      <w:r w:rsidRPr="009B34AE">
        <w:rPr>
          <w:rStyle w:val="Emphasis"/>
          <w:highlight w:val="green"/>
        </w:rPr>
        <w:t>easier</w:t>
      </w:r>
      <w:r w:rsidRPr="00F83653">
        <w:rPr>
          <w:rStyle w:val="StyleUnderline"/>
        </w:rPr>
        <w:t xml:space="preserve"> for workers </w:t>
      </w:r>
      <w:r w:rsidRPr="009B34AE">
        <w:rPr>
          <w:rStyle w:val="StyleUnderline"/>
          <w:highlight w:val="green"/>
        </w:rPr>
        <w:t xml:space="preserve">to </w:t>
      </w:r>
      <w:proofErr w:type="gramStart"/>
      <w:r w:rsidRPr="009B34AE">
        <w:rPr>
          <w:rStyle w:val="StyleUnderline"/>
          <w:highlight w:val="green"/>
        </w:rPr>
        <w:t>join</w:t>
      </w:r>
      <w:r w:rsidRPr="00F83653">
        <w:rPr>
          <w:rStyle w:val="StyleUnderline"/>
        </w:rPr>
        <w:t xml:space="preserve"> together</w:t>
      </w:r>
      <w:proofErr w:type="gramEnd"/>
      <w:r w:rsidRPr="00F83653">
        <w:rPr>
          <w:rStyle w:val="StyleUnderline"/>
        </w:rPr>
        <w:t xml:space="preserve"> in </w:t>
      </w:r>
      <w:r w:rsidRPr="009B34AE">
        <w:rPr>
          <w:rStyle w:val="Emphasis"/>
          <w:highlight w:val="green"/>
        </w:rPr>
        <w:t>unions</w:t>
      </w:r>
      <w:r w:rsidRPr="00F83653">
        <w:rPr>
          <w:rStyle w:val="StyleUnderline"/>
        </w:rPr>
        <w:t xml:space="preserve"> and new forms of worker organization</w:t>
      </w:r>
      <w:r w:rsidRPr="00F83653">
        <w:rPr>
          <w:sz w:val="16"/>
        </w:rPr>
        <w:t xml:space="preserve">, </w:t>
      </w:r>
      <w:r w:rsidRPr="00F83653">
        <w:rPr>
          <w:rStyle w:val="StyleUnderline"/>
        </w:rPr>
        <w:t>as well as promoting partnerships between government</w:t>
      </w:r>
      <w:r w:rsidRPr="00F83653">
        <w:rPr>
          <w:sz w:val="16"/>
        </w:rPr>
        <w:t xml:space="preserve">, </w:t>
      </w:r>
      <w:r w:rsidRPr="00F83653">
        <w:rPr>
          <w:rStyle w:val="StyleUnderline"/>
        </w:rPr>
        <w:t>business</w:t>
      </w:r>
      <w:r w:rsidRPr="00F83653">
        <w:rPr>
          <w:sz w:val="16"/>
        </w:rPr>
        <w:t xml:space="preserve">, </w:t>
      </w:r>
      <w:r w:rsidRPr="00F83653">
        <w:rPr>
          <w:rStyle w:val="StyleUnderline"/>
        </w:rPr>
        <w:t>and labor</w:t>
      </w:r>
      <w:r w:rsidRPr="00F83653">
        <w:rPr>
          <w:sz w:val="16"/>
        </w:rPr>
        <w:t>. This is critical because higher industrywide wages may be just a fleeting phenomenon if workers do not have the power to ensure that political and economic systems work for them.</w:t>
      </w:r>
    </w:p>
    <w:p w14:paraId="415B618E" w14:textId="77777777" w:rsidR="003F3396" w:rsidRPr="00F83653" w:rsidRDefault="003F3396" w:rsidP="003F3396">
      <w:pPr>
        <w:rPr>
          <w:sz w:val="16"/>
        </w:rPr>
      </w:pPr>
      <w:r w:rsidRPr="00F83653">
        <w:rPr>
          <w:rStyle w:val="StyleUnderline"/>
        </w:rPr>
        <w:lastRenderedPageBreak/>
        <w:t>This report focuses on eight policy mechanisms that state and local governments can use to raise wages at an industry or sectoral level and to support worker organizations</w:t>
      </w:r>
      <w:r w:rsidRPr="00F83653">
        <w:rPr>
          <w:sz w:val="16"/>
        </w:rPr>
        <w:t>. The eight policy areas—wage boards, prevailing wages, improved enforcement, sectoral training, program navigation, government purchasing, licensing and permitting, and facilitating membership—are summarized in the text box below. Some policies affect both wage-setting and worker organization, while others have more a more focused effect.</w:t>
      </w:r>
    </w:p>
    <w:p w14:paraId="69BA52F5" w14:textId="77777777" w:rsidR="003F3396" w:rsidRPr="00F83653" w:rsidRDefault="003F3396" w:rsidP="003F3396">
      <w:pPr>
        <w:rPr>
          <w:sz w:val="16"/>
        </w:rPr>
      </w:pPr>
      <w:r w:rsidRPr="00F83653">
        <w:rPr>
          <w:rStyle w:val="StyleUnderline"/>
        </w:rPr>
        <w:t xml:space="preserve">Cities and </w:t>
      </w:r>
      <w:r w:rsidRPr="009B34AE">
        <w:rPr>
          <w:rStyle w:val="StyleUnderline"/>
          <w:highlight w:val="green"/>
        </w:rPr>
        <w:t>states have implemented</w:t>
      </w:r>
      <w:r w:rsidRPr="00F83653">
        <w:rPr>
          <w:rStyle w:val="StyleUnderline"/>
        </w:rPr>
        <w:t xml:space="preserve"> policies in all eight of the areas</w:t>
      </w:r>
      <w:r w:rsidRPr="00F83653">
        <w:rPr>
          <w:sz w:val="16"/>
        </w:rPr>
        <w:t xml:space="preserve">, </w:t>
      </w:r>
      <w:r w:rsidRPr="00F83653">
        <w:rPr>
          <w:rStyle w:val="StyleUnderline"/>
        </w:rPr>
        <w:t xml:space="preserve">providing </w:t>
      </w:r>
      <w:r w:rsidRPr="009B34AE">
        <w:rPr>
          <w:rStyle w:val="Emphasis"/>
          <w:highlight w:val="green"/>
        </w:rPr>
        <w:t>examples</w:t>
      </w:r>
      <w:r w:rsidRPr="00F83653">
        <w:rPr>
          <w:rStyle w:val="StyleUnderline"/>
        </w:rPr>
        <w:t xml:space="preserve"> for others to follow</w:t>
      </w:r>
      <w:r w:rsidRPr="00F83653">
        <w:rPr>
          <w:sz w:val="16"/>
        </w:rPr>
        <w:t xml:space="preserve">. Some of the policies can be implemented through executive action, though new legislation is often required to achieve the ideal policy. </w:t>
      </w:r>
      <w:r w:rsidRPr="00F83653">
        <w:rPr>
          <w:rStyle w:val="StyleUnderline"/>
        </w:rPr>
        <w:t xml:space="preserve">While states such as </w:t>
      </w:r>
      <w:r w:rsidRPr="009B34AE">
        <w:rPr>
          <w:rStyle w:val="StyleUnderline"/>
          <w:highlight w:val="green"/>
        </w:rPr>
        <w:t>California</w:t>
      </w:r>
      <w:r w:rsidRPr="00F83653">
        <w:rPr>
          <w:rStyle w:val="StyleUnderline"/>
        </w:rPr>
        <w:t xml:space="preserve"> and </w:t>
      </w:r>
      <w:r w:rsidRPr="009B34AE">
        <w:rPr>
          <w:rStyle w:val="StyleUnderline"/>
          <w:highlight w:val="green"/>
        </w:rPr>
        <w:t>New York</w:t>
      </w:r>
      <w:r w:rsidRPr="00F83653">
        <w:rPr>
          <w:rStyle w:val="StyleUnderline"/>
        </w:rPr>
        <w:t xml:space="preserve"> and cities such as </w:t>
      </w:r>
      <w:r w:rsidRPr="009B34AE">
        <w:rPr>
          <w:rStyle w:val="StyleUnderline"/>
          <w:highlight w:val="green"/>
        </w:rPr>
        <w:t>Seattle</w:t>
      </w:r>
      <w:r w:rsidRPr="00F83653">
        <w:rPr>
          <w:sz w:val="16"/>
        </w:rPr>
        <w:t xml:space="preserve">, </w:t>
      </w:r>
      <w:r w:rsidRPr="00F83653">
        <w:rPr>
          <w:rStyle w:val="StyleUnderline"/>
        </w:rPr>
        <w:t>Los Angeles</w:t>
      </w:r>
      <w:r w:rsidRPr="00F83653">
        <w:rPr>
          <w:sz w:val="16"/>
        </w:rPr>
        <w:t xml:space="preserve">, </w:t>
      </w:r>
      <w:r w:rsidRPr="00F83653">
        <w:rPr>
          <w:rStyle w:val="StyleUnderline"/>
        </w:rPr>
        <w:t>and San Francisco provide many of the examples</w:t>
      </w:r>
      <w:r w:rsidRPr="00F83653">
        <w:rPr>
          <w:sz w:val="16"/>
        </w:rPr>
        <w:t xml:space="preserve">, </w:t>
      </w:r>
      <w:r w:rsidRPr="00F83653">
        <w:rPr>
          <w:rStyle w:val="StyleUnderline"/>
        </w:rPr>
        <w:t>some</w:t>
      </w:r>
      <w:r w:rsidRPr="00F83653">
        <w:rPr>
          <w:sz w:val="16"/>
        </w:rPr>
        <w:t xml:space="preserve"> of the </w:t>
      </w:r>
      <w:r w:rsidRPr="00F83653">
        <w:rPr>
          <w:rStyle w:val="StyleUnderline"/>
        </w:rPr>
        <w:t xml:space="preserve">examples come from relatively conservative states such as </w:t>
      </w:r>
      <w:r w:rsidRPr="009B34AE">
        <w:rPr>
          <w:rStyle w:val="StyleUnderline"/>
          <w:highlight w:val="green"/>
        </w:rPr>
        <w:t>Alaska</w:t>
      </w:r>
      <w:r w:rsidRPr="00F83653">
        <w:rPr>
          <w:sz w:val="16"/>
        </w:rPr>
        <w:t xml:space="preserve">, or progressive cities in conservative states such as Austin, Texas. Even the most progressive cities and states have hardly begun to implement </w:t>
      </w:r>
      <w:proofErr w:type="gramStart"/>
      <w:r w:rsidRPr="00F83653">
        <w:rPr>
          <w:sz w:val="16"/>
        </w:rPr>
        <w:t>all of</w:t>
      </w:r>
      <w:proofErr w:type="gramEnd"/>
      <w:r w:rsidRPr="00F83653">
        <w:rPr>
          <w:sz w:val="16"/>
        </w:rPr>
        <w:t xml:space="preserve"> the policies they could to promote sectoral bargaining and support worker organizations.</w:t>
      </w:r>
    </w:p>
    <w:p w14:paraId="2C0D810F" w14:textId="77777777" w:rsidR="003F3396" w:rsidRPr="00F83653" w:rsidRDefault="003F3396" w:rsidP="003F3396">
      <w:pPr>
        <w:rPr>
          <w:sz w:val="16"/>
        </w:rPr>
      </w:pPr>
      <w:r w:rsidRPr="00F83653">
        <w:rPr>
          <w:rStyle w:val="StyleUnderline"/>
        </w:rPr>
        <w:t xml:space="preserve">The policies laid out in this report </w:t>
      </w:r>
      <w:r w:rsidRPr="009B34AE">
        <w:rPr>
          <w:rStyle w:val="StyleUnderline"/>
          <w:highlight w:val="green"/>
        </w:rPr>
        <w:t>run the gamut</w:t>
      </w:r>
      <w:r w:rsidRPr="00F83653">
        <w:rPr>
          <w:rStyle w:val="StyleUnderline"/>
        </w:rPr>
        <w:t xml:space="preserve"> from the tried and true to more novel approaches</w:t>
      </w:r>
      <w:r w:rsidRPr="00F83653">
        <w:rPr>
          <w:sz w:val="16"/>
        </w:rPr>
        <w:t xml:space="preserve">, </w:t>
      </w:r>
      <w:r w:rsidRPr="00F83653">
        <w:rPr>
          <w:rStyle w:val="StyleUnderline"/>
        </w:rPr>
        <w:t xml:space="preserve">providing a menu of items that can make sense in a </w:t>
      </w:r>
      <w:r w:rsidRPr="00F83653">
        <w:rPr>
          <w:rStyle w:val="Emphasis"/>
        </w:rPr>
        <w:t>range</w:t>
      </w:r>
      <w:r w:rsidRPr="00F83653">
        <w:rPr>
          <w:rStyle w:val="StyleUnderline"/>
        </w:rPr>
        <w:t xml:space="preserve"> </w:t>
      </w:r>
      <w:r w:rsidRPr="009B34AE">
        <w:rPr>
          <w:rStyle w:val="StyleUnderline"/>
          <w:highlight w:val="green"/>
        </w:rPr>
        <w:t xml:space="preserve">of </w:t>
      </w:r>
      <w:r w:rsidRPr="009B34AE">
        <w:rPr>
          <w:rStyle w:val="Emphasis"/>
          <w:highlight w:val="green"/>
        </w:rPr>
        <w:t>political environments</w:t>
      </w:r>
      <w:r w:rsidRPr="00F83653">
        <w:rPr>
          <w:sz w:val="16"/>
        </w:rPr>
        <w:t>. In a few areas, courts have rendered conflicting judgments on the legality of state or local action. And while this report emphasizes the goals of sectoral wage-setting or building worker organization, some policies are primarily focused on other goals, such as improving the results of government spending, and only secondarily achieve the aims of this report. Similarly, the report generally uses the term “worker organization” to emphasize the need to build worker power through all types of organizations, including unions, worker centers, and new kinds of organizations, though there are important differences between these kinds of organizations. Where the law and politics allow it, state and local governments should push for policies to support unions, as they have the strongest rights and powers of the different types of worker organizations, as well as alternative forms of worker organizations.</w:t>
      </w:r>
    </w:p>
    <w:p w14:paraId="1D1CE030" w14:textId="77777777" w:rsidR="003F3396" w:rsidRPr="001759C8" w:rsidRDefault="003F3396" w:rsidP="003F3396">
      <w:pPr>
        <w:rPr>
          <w:sz w:val="16"/>
        </w:rPr>
      </w:pPr>
      <w:r w:rsidRPr="00F83653">
        <w:rPr>
          <w:sz w:val="16"/>
        </w:rPr>
        <w:t xml:space="preserve">The need for a full-throated embrace of worker power has never been stronger. Because of inadequate worker power, our economy, democracy, and social cohesion are all in trouble. </w:t>
      </w:r>
      <w:r w:rsidRPr="00F83653">
        <w:rPr>
          <w:rStyle w:val="StyleUnderline"/>
        </w:rPr>
        <w:t>Unfortunately</w:t>
      </w:r>
      <w:r w:rsidRPr="00F83653">
        <w:rPr>
          <w:sz w:val="16"/>
        </w:rPr>
        <w:t xml:space="preserve">, </w:t>
      </w:r>
      <w:r w:rsidRPr="009B34AE">
        <w:rPr>
          <w:rStyle w:val="StyleUnderline"/>
          <w:highlight w:val="green"/>
        </w:rPr>
        <w:t>because of</w:t>
      </w:r>
      <w:r w:rsidRPr="00F83653">
        <w:rPr>
          <w:rStyle w:val="StyleUnderline"/>
        </w:rPr>
        <w:t xml:space="preserve"> the </w:t>
      </w:r>
      <w:r w:rsidRPr="009B34AE">
        <w:rPr>
          <w:rStyle w:val="Emphasis"/>
          <w:highlight w:val="green"/>
        </w:rPr>
        <w:t>current makeup</w:t>
      </w:r>
      <w:r w:rsidRPr="009B34AE">
        <w:rPr>
          <w:rStyle w:val="StyleUnderline"/>
          <w:highlight w:val="green"/>
        </w:rPr>
        <w:t xml:space="preserve"> of the</w:t>
      </w:r>
      <w:r w:rsidRPr="00F83653">
        <w:rPr>
          <w:rStyle w:val="StyleUnderline"/>
        </w:rPr>
        <w:t xml:space="preserve"> </w:t>
      </w:r>
      <w:r w:rsidRPr="009B34AE">
        <w:rPr>
          <w:rStyle w:val="StyleUnderline"/>
          <w:highlight w:val="green"/>
        </w:rPr>
        <w:t>fed</w:t>
      </w:r>
      <w:r w:rsidRPr="00F83653">
        <w:rPr>
          <w:rStyle w:val="StyleUnderline"/>
        </w:rPr>
        <w:t xml:space="preserve">eral </w:t>
      </w:r>
      <w:r w:rsidRPr="009B34AE">
        <w:rPr>
          <w:rStyle w:val="StyleUnderline"/>
        </w:rPr>
        <w:t>government</w:t>
      </w:r>
      <w:r w:rsidRPr="00F83653">
        <w:rPr>
          <w:sz w:val="16"/>
        </w:rPr>
        <w:t xml:space="preserve">, </w:t>
      </w:r>
      <w:r w:rsidRPr="00F83653">
        <w:rPr>
          <w:rStyle w:val="StyleUnderline"/>
        </w:rPr>
        <w:t>national efforts will be focused on defending workers’ rights instead of on passing national legislation to modernize labor law</w:t>
      </w:r>
      <w:r w:rsidRPr="00F83653">
        <w:rPr>
          <w:sz w:val="16"/>
        </w:rPr>
        <w:t xml:space="preserve">. </w:t>
      </w:r>
      <w:r w:rsidRPr="00F83653">
        <w:rPr>
          <w:rStyle w:val="StyleUnderline"/>
        </w:rPr>
        <w:t>As such</w:t>
      </w:r>
      <w:r w:rsidRPr="00F83653">
        <w:rPr>
          <w:sz w:val="16"/>
        </w:rPr>
        <w:t xml:space="preserve">, </w:t>
      </w:r>
      <w:r w:rsidRPr="009B34AE">
        <w:rPr>
          <w:rStyle w:val="Emphasis"/>
          <w:highlight w:val="green"/>
        </w:rPr>
        <w:t>state</w:t>
      </w:r>
      <w:r w:rsidRPr="00F83653">
        <w:rPr>
          <w:rStyle w:val="StyleUnderline"/>
        </w:rPr>
        <w:t xml:space="preserve"> and </w:t>
      </w:r>
      <w:r w:rsidRPr="009B34AE">
        <w:rPr>
          <w:rStyle w:val="StyleUnderline"/>
        </w:rPr>
        <w:t>local</w:t>
      </w:r>
      <w:r w:rsidRPr="00F83653">
        <w:rPr>
          <w:rStyle w:val="StyleUnderline"/>
        </w:rPr>
        <w:t xml:space="preserve"> government</w:t>
      </w:r>
      <w:r w:rsidRPr="009B34AE">
        <w:rPr>
          <w:rStyle w:val="StyleUnderline"/>
          <w:highlight w:val="green"/>
        </w:rPr>
        <w:t>s</w:t>
      </w:r>
      <w:r w:rsidRPr="00F83653">
        <w:rPr>
          <w:rStyle w:val="StyleUnderline"/>
        </w:rPr>
        <w:t xml:space="preserve"> </w:t>
      </w:r>
      <w:r w:rsidRPr="009B34AE">
        <w:rPr>
          <w:rStyle w:val="StyleUnderline"/>
          <w:highlight w:val="green"/>
        </w:rPr>
        <w:t xml:space="preserve">have an </w:t>
      </w:r>
      <w:r w:rsidRPr="009B34AE">
        <w:rPr>
          <w:rStyle w:val="Emphasis"/>
          <w:highlight w:val="green"/>
        </w:rPr>
        <w:t>opportunity</w:t>
      </w:r>
      <w:r w:rsidRPr="009B34AE">
        <w:rPr>
          <w:rStyle w:val="StyleUnderline"/>
          <w:highlight w:val="green"/>
        </w:rPr>
        <w:t xml:space="preserve"> and</w:t>
      </w:r>
      <w:r w:rsidRPr="00F83653">
        <w:rPr>
          <w:rStyle w:val="StyleUnderline"/>
        </w:rPr>
        <w:t xml:space="preserve"> an </w:t>
      </w:r>
      <w:r w:rsidRPr="009B34AE">
        <w:rPr>
          <w:rStyle w:val="Emphasis"/>
          <w:highlight w:val="green"/>
        </w:rPr>
        <w:t>obligation</w:t>
      </w:r>
      <w:r w:rsidRPr="009B34AE">
        <w:rPr>
          <w:rStyle w:val="StyleUnderline"/>
          <w:highlight w:val="green"/>
        </w:rPr>
        <w:t xml:space="preserve"> to </w:t>
      </w:r>
      <w:r w:rsidRPr="009B34AE">
        <w:rPr>
          <w:rStyle w:val="Emphasis"/>
          <w:highlight w:val="green"/>
        </w:rPr>
        <w:t>lead the way</w:t>
      </w:r>
      <w:r w:rsidRPr="00F83653">
        <w:rPr>
          <w:rStyle w:val="StyleUnderline"/>
        </w:rPr>
        <w:t xml:space="preserve"> to strengthen worker voice and power</w:t>
      </w:r>
      <w:r w:rsidRPr="00F83653">
        <w:rPr>
          <w:sz w:val="16"/>
        </w:rPr>
        <w:t>. This report helps outline the path forward.</w:t>
      </w:r>
    </w:p>
    <w:p w14:paraId="3831D35D" w14:textId="77777777" w:rsidR="00BF4837" w:rsidRPr="00BF4837" w:rsidRDefault="00BF4837" w:rsidP="00BF4837"/>
    <w:p w14:paraId="0D1F4C71" w14:textId="77777777" w:rsidR="00BF4837" w:rsidRPr="00BF4837" w:rsidRDefault="00BF4837" w:rsidP="00BF4837"/>
    <w:p w14:paraId="3B6C4C43" w14:textId="77777777" w:rsidR="00BF4837" w:rsidRPr="00EE6FEA" w:rsidRDefault="00BF4837" w:rsidP="00BF4837">
      <w:pPr>
        <w:pStyle w:val="Heading2"/>
      </w:pPr>
      <w:r>
        <w:lastRenderedPageBreak/>
        <w:t>1NC---Off</w:t>
      </w:r>
    </w:p>
    <w:p w14:paraId="458D8BEB" w14:textId="77777777" w:rsidR="00BF4837" w:rsidRDefault="00BF4837" w:rsidP="00BF4837">
      <w:pPr>
        <w:pStyle w:val="Heading4"/>
      </w:pPr>
      <w:r>
        <w:t xml:space="preserve">The United States Federal Government should: </w:t>
      </w:r>
    </w:p>
    <w:p w14:paraId="623D898A" w14:textId="6793B860" w:rsidR="00BF4837" w:rsidRDefault="00BF4837" w:rsidP="00BF4837">
      <w:pPr>
        <w:pStyle w:val="Heading4"/>
      </w:pPr>
      <w:r>
        <w:t>adopt a guaranteed basic income,</w:t>
      </w:r>
    </w:p>
    <w:p w14:paraId="2B5AC48A" w14:textId="07A97E50" w:rsidR="00BF4837" w:rsidRPr="00BF4837" w:rsidRDefault="00BF4837" w:rsidP="00BF4837">
      <w:pPr>
        <w:pStyle w:val="Heading4"/>
      </w:pPr>
      <w:r>
        <w:t>ban surveillance of workers,</w:t>
      </w:r>
    </w:p>
    <w:p w14:paraId="6DD264CC" w14:textId="77777777" w:rsidR="00BF4837" w:rsidRDefault="00BF4837" w:rsidP="00BF4837">
      <w:pPr>
        <w:pStyle w:val="Heading4"/>
      </w:pPr>
      <w:r>
        <w:t>increase progressive taxation, including expansion of capital gains taxes, taxation of intergenerational wealth transfers, elimination of Section 199A deductions, and adoption of a value added tax.</w:t>
      </w:r>
    </w:p>
    <w:p w14:paraId="3B71D501" w14:textId="77777777" w:rsidR="00BF4837" w:rsidRPr="00831B3B" w:rsidRDefault="00BF4837" w:rsidP="00BF4837"/>
    <w:p w14:paraId="19055A9C" w14:textId="77777777" w:rsidR="00BF4837" w:rsidRPr="000F1D03" w:rsidRDefault="00BF4837" w:rsidP="00BF4837">
      <w:pPr>
        <w:pStyle w:val="Heading4"/>
      </w:pPr>
      <w:r>
        <w:t xml:space="preserve">Basic income </w:t>
      </w:r>
      <w:r>
        <w:rPr>
          <w:u w:val="single"/>
        </w:rPr>
        <w:t>solves</w:t>
      </w:r>
      <w:r>
        <w:t xml:space="preserve"> inequality.</w:t>
      </w:r>
    </w:p>
    <w:p w14:paraId="7D71E4F1" w14:textId="77777777" w:rsidR="00BF4837" w:rsidRPr="000F1D03" w:rsidRDefault="00BF4837" w:rsidP="00BF4837">
      <w:r>
        <w:rPr>
          <w:rStyle w:val="Style13ptBold"/>
        </w:rPr>
        <w:t xml:space="preserve">Washington State Budget and Policy Center </w:t>
      </w:r>
      <w:r w:rsidRPr="006F1B8E">
        <w:rPr>
          <w:rStyle w:val="Style13ptBold"/>
        </w:rPr>
        <w:t>24</w:t>
      </w:r>
      <w:r>
        <w:t xml:space="preserve"> – Nonpartisan Policy Research Organization Based in Washington. </w:t>
      </w:r>
      <w:r>
        <w:br/>
      </w:r>
      <w:r w:rsidRPr="000F1D03">
        <w:t>Washington State Budget &amp; Policy Center, “Washington State Needs a Guaranteed Basic Income Program”, January 2024, https://budgetandpolicy.org/resources-tools/2024/01/2024_BPC_GBI_Report.pdf</w:t>
      </w:r>
    </w:p>
    <w:p w14:paraId="1568DC54" w14:textId="77777777" w:rsidR="00BF4837" w:rsidRPr="000F1D03" w:rsidRDefault="00BF4837" w:rsidP="00BF4837">
      <w:pPr>
        <w:rPr>
          <w:rStyle w:val="StyleUnderline"/>
        </w:rPr>
      </w:pPr>
      <w:r w:rsidRPr="000F1D03">
        <w:rPr>
          <w:rStyle w:val="StyleUnderline"/>
        </w:rPr>
        <w:t>Guaranteed basic income (</w:t>
      </w:r>
      <w:r w:rsidRPr="000F1D03">
        <w:rPr>
          <w:rStyle w:val="Emphasis"/>
          <w:highlight w:val="green"/>
        </w:rPr>
        <w:t>GBI</w:t>
      </w:r>
      <w:r w:rsidRPr="000F1D03">
        <w:rPr>
          <w:rStyle w:val="StyleUnderline"/>
        </w:rPr>
        <w:t xml:space="preserve">) is a policy tool that </w:t>
      </w:r>
      <w:r w:rsidRPr="000F1D03">
        <w:rPr>
          <w:rStyle w:val="StyleUnderline"/>
          <w:highlight w:val="green"/>
        </w:rPr>
        <w:t>can</w:t>
      </w:r>
      <w:r w:rsidRPr="000F1D03">
        <w:rPr>
          <w:rStyle w:val="StyleUnderline"/>
        </w:rPr>
        <w:t xml:space="preserve"> help </w:t>
      </w:r>
      <w:r w:rsidRPr="000F1D03">
        <w:rPr>
          <w:rStyle w:val="StyleUnderline"/>
          <w:highlight w:val="green"/>
        </w:rPr>
        <w:t>address</w:t>
      </w:r>
      <w:r w:rsidRPr="000F1D03">
        <w:rPr>
          <w:rStyle w:val="StyleUnderline"/>
        </w:rPr>
        <w:t xml:space="preserve"> these </w:t>
      </w:r>
      <w:r w:rsidRPr="000F1D03">
        <w:rPr>
          <w:rStyle w:val="Emphasis"/>
          <w:highlight w:val="green"/>
        </w:rPr>
        <w:t>disparities</w:t>
      </w:r>
      <w:r w:rsidRPr="000F1D03">
        <w:rPr>
          <w:rStyle w:val="StyleUnderline"/>
        </w:rPr>
        <w:t xml:space="preserve">. </w:t>
      </w:r>
      <w:r w:rsidRPr="000F1D03">
        <w:rPr>
          <w:rStyle w:val="StyleUnderline"/>
          <w:highlight w:val="green"/>
        </w:rPr>
        <w:t>By providing</w:t>
      </w:r>
      <w:r w:rsidRPr="000F1D03">
        <w:rPr>
          <w:rStyle w:val="StyleUnderline"/>
        </w:rPr>
        <w:t xml:space="preserve"> </w:t>
      </w:r>
      <w:r w:rsidRPr="000F1D03">
        <w:rPr>
          <w:rStyle w:val="Emphasis"/>
        </w:rPr>
        <w:t xml:space="preserve">targeted </w:t>
      </w:r>
      <w:r w:rsidRPr="000F1D03">
        <w:rPr>
          <w:rStyle w:val="Emphasis"/>
          <w:highlight w:val="green"/>
        </w:rPr>
        <w:t>cash support</w:t>
      </w:r>
      <w:r w:rsidRPr="000F1D03">
        <w:rPr>
          <w:rStyle w:val="StyleUnderline"/>
          <w:highlight w:val="green"/>
        </w:rPr>
        <w:t xml:space="preserve"> to</w:t>
      </w:r>
      <w:r w:rsidRPr="000F1D03">
        <w:rPr>
          <w:rStyle w:val="StyleUnderline"/>
        </w:rPr>
        <w:t xml:space="preserve"> the </w:t>
      </w:r>
      <w:r w:rsidRPr="000F1D03">
        <w:rPr>
          <w:rStyle w:val="StyleUnderline"/>
          <w:highlight w:val="green"/>
        </w:rPr>
        <w:t xml:space="preserve">people who </w:t>
      </w:r>
      <w:r w:rsidRPr="000F1D03">
        <w:rPr>
          <w:rStyle w:val="Emphasis"/>
          <w:highlight w:val="green"/>
        </w:rPr>
        <w:t>experience</w:t>
      </w:r>
      <w:r w:rsidRPr="000F1D03">
        <w:rPr>
          <w:rStyle w:val="Emphasis"/>
        </w:rPr>
        <w:t xml:space="preserve"> the most systemic barriers to </w:t>
      </w:r>
      <w:r w:rsidRPr="000F1D03">
        <w:rPr>
          <w:rStyle w:val="Emphasis"/>
          <w:highlight w:val="green"/>
        </w:rPr>
        <w:t>economic security</w:t>
      </w:r>
      <w:r w:rsidRPr="000F1D03">
        <w:rPr>
          <w:sz w:val="16"/>
        </w:rPr>
        <w:t xml:space="preserve">, </w:t>
      </w:r>
      <w:r w:rsidRPr="000F1D03">
        <w:rPr>
          <w:rStyle w:val="Emphasis"/>
          <w:highlight w:val="green"/>
        </w:rPr>
        <w:t>it would reduce poverty</w:t>
      </w:r>
      <w:r w:rsidRPr="000F1D03">
        <w:rPr>
          <w:rStyle w:val="Emphasis"/>
        </w:rPr>
        <w:t xml:space="preserve"> and advance racial equity</w:t>
      </w:r>
      <w:r w:rsidRPr="000F1D03">
        <w:rPr>
          <w:rStyle w:val="StyleUnderline"/>
        </w:rPr>
        <w:t>. When people can meet their basic needs, they can focus their energy on community building, caring for their loved ones, and planning for their future without having to choose between putting food on the table or paying rent.</w:t>
      </w:r>
    </w:p>
    <w:p w14:paraId="72D92FD8" w14:textId="77777777" w:rsidR="00BF4837" w:rsidRPr="000F1D03" w:rsidRDefault="00BF4837" w:rsidP="00BF4837">
      <w:pPr>
        <w:rPr>
          <w:sz w:val="16"/>
        </w:rPr>
      </w:pPr>
      <w:r w:rsidRPr="000F1D03">
        <w:rPr>
          <w:sz w:val="16"/>
        </w:rPr>
        <w:t xml:space="preserve">GBI is not a new idea, and </w:t>
      </w:r>
      <w:r w:rsidRPr="000F1D03">
        <w:rPr>
          <w:rStyle w:val="StyleUnderline"/>
        </w:rPr>
        <w:t xml:space="preserve">GBI pilots have </w:t>
      </w:r>
      <w:r w:rsidRPr="000F1D03">
        <w:rPr>
          <w:rStyle w:val="Emphasis"/>
        </w:rPr>
        <w:t>proliferated</w:t>
      </w:r>
      <w:r w:rsidRPr="000F1D03">
        <w:rPr>
          <w:rStyle w:val="StyleUnderline"/>
        </w:rPr>
        <w:t xml:space="preserve"> across the country in recent years. </w:t>
      </w:r>
      <w:r w:rsidRPr="000F1D03">
        <w:rPr>
          <w:rStyle w:val="StyleUnderline"/>
          <w:highlight w:val="green"/>
        </w:rPr>
        <w:t xml:space="preserve">Over </w:t>
      </w:r>
      <w:r w:rsidRPr="000F1D03">
        <w:rPr>
          <w:rStyle w:val="Emphasis"/>
          <w:highlight w:val="green"/>
        </w:rPr>
        <w:t>130</w:t>
      </w:r>
      <w:r w:rsidRPr="000F1D03">
        <w:rPr>
          <w:rStyle w:val="Emphasis"/>
        </w:rPr>
        <w:t xml:space="preserve"> local </w:t>
      </w:r>
      <w:r w:rsidRPr="000F1D03">
        <w:rPr>
          <w:rStyle w:val="Emphasis"/>
          <w:highlight w:val="green"/>
        </w:rPr>
        <w:t>pilots</w:t>
      </w:r>
      <w:r w:rsidRPr="000F1D03">
        <w:rPr>
          <w:rStyle w:val="Emphasis"/>
        </w:rPr>
        <w:t xml:space="preserve"> in the United States</w:t>
      </w:r>
      <w:r w:rsidRPr="000F1D03">
        <w:rPr>
          <w:rStyle w:val="StyleUnderline"/>
        </w:rPr>
        <w:t xml:space="preserve"> </w:t>
      </w:r>
      <w:r w:rsidRPr="000F1D03">
        <w:rPr>
          <w:rStyle w:val="StyleUnderline"/>
          <w:highlight w:val="green"/>
        </w:rPr>
        <w:t xml:space="preserve">have demonstrated </w:t>
      </w:r>
      <w:r w:rsidRPr="000F1D03">
        <w:rPr>
          <w:rStyle w:val="Emphasis"/>
          <w:highlight w:val="green"/>
        </w:rPr>
        <w:t>improvements</w:t>
      </w:r>
      <w:r w:rsidRPr="000F1D03">
        <w:rPr>
          <w:rStyle w:val="StyleUnderline"/>
          <w:highlight w:val="green"/>
        </w:rPr>
        <w:t xml:space="preserve"> in</w:t>
      </w:r>
      <w:r w:rsidRPr="000F1D03">
        <w:rPr>
          <w:rStyle w:val="StyleUnderline"/>
        </w:rPr>
        <w:t xml:space="preserve"> participants’ </w:t>
      </w:r>
      <w:r w:rsidRPr="000F1D03">
        <w:rPr>
          <w:rStyle w:val="Emphasis"/>
          <w:highlight w:val="green"/>
        </w:rPr>
        <w:t>financial well-being</w:t>
      </w:r>
      <w:r w:rsidRPr="000F1D03">
        <w:rPr>
          <w:rStyle w:val="StyleUnderline"/>
        </w:rPr>
        <w:t xml:space="preserve"> and </w:t>
      </w:r>
      <w:r w:rsidRPr="000F1D03">
        <w:rPr>
          <w:rStyle w:val="Emphasis"/>
        </w:rPr>
        <w:t>mobility</w:t>
      </w:r>
      <w:r w:rsidRPr="000F1D03">
        <w:rPr>
          <w:rStyle w:val="StyleUnderline"/>
        </w:rPr>
        <w:t xml:space="preserve">, </w:t>
      </w:r>
      <w:r w:rsidRPr="000F1D03">
        <w:rPr>
          <w:rStyle w:val="Emphasis"/>
        </w:rPr>
        <w:t>health</w:t>
      </w:r>
      <w:r w:rsidRPr="000F1D03">
        <w:rPr>
          <w:rStyle w:val="StyleUnderline"/>
        </w:rPr>
        <w:t xml:space="preserve">, </w:t>
      </w:r>
      <w:r w:rsidRPr="000F1D03">
        <w:rPr>
          <w:rStyle w:val="Emphasis"/>
        </w:rPr>
        <w:t>housing stability</w:t>
      </w:r>
      <w:r w:rsidRPr="000F1D03">
        <w:rPr>
          <w:rStyle w:val="StyleUnderline"/>
        </w:rPr>
        <w:t xml:space="preserve">, </w:t>
      </w:r>
      <w:r w:rsidRPr="000F1D03">
        <w:rPr>
          <w:rStyle w:val="Emphasis"/>
          <w:highlight w:val="green"/>
        </w:rPr>
        <w:t>employment</w:t>
      </w:r>
      <w:r w:rsidRPr="000F1D03">
        <w:rPr>
          <w:rStyle w:val="Emphasis"/>
        </w:rPr>
        <w:t xml:space="preserve"> outcomes</w:t>
      </w:r>
      <w:r w:rsidRPr="000F1D03">
        <w:rPr>
          <w:rStyle w:val="StyleUnderline"/>
        </w:rPr>
        <w:t xml:space="preserve">, </w:t>
      </w:r>
      <w:r w:rsidRPr="000F1D03">
        <w:rPr>
          <w:rStyle w:val="StyleUnderline"/>
          <w:highlight w:val="green"/>
        </w:rPr>
        <w:t xml:space="preserve">and </w:t>
      </w:r>
      <w:r w:rsidRPr="000F1D03">
        <w:rPr>
          <w:rStyle w:val="Emphasis"/>
          <w:highlight w:val="green"/>
        </w:rPr>
        <w:t>more</w:t>
      </w:r>
      <w:r w:rsidRPr="000F1D03">
        <w:rPr>
          <w:sz w:val="16"/>
        </w:rPr>
        <w:t xml:space="preserve"> – </w:t>
      </w:r>
      <w:r w:rsidRPr="000F1D03">
        <w:rPr>
          <w:rStyle w:val="StyleUnderline"/>
        </w:rPr>
        <w:t xml:space="preserve">as well as realizing </w:t>
      </w:r>
      <w:r w:rsidRPr="000F1D03">
        <w:rPr>
          <w:rStyle w:val="Emphasis"/>
        </w:rPr>
        <w:t>cost savings</w:t>
      </w:r>
      <w:r w:rsidRPr="000F1D03">
        <w:rPr>
          <w:rStyle w:val="StyleUnderline"/>
        </w:rPr>
        <w:t xml:space="preserve"> for state and local governments.</w:t>
      </w:r>
      <w:r w:rsidRPr="000F1D03">
        <w:rPr>
          <w:sz w:val="16"/>
        </w:rPr>
        <w:t xml:space="preserve"> As of the publication of this report, five GBI pilots in Washington state are in progress or have been completed (see Table 1). The robust evidence from these pilots makes a compelling case for implementing a similar program at the state level.</w:t>
      </w:r>
    </w:p>
    <w:p w14:paraId="110D6D8E" w14:textId="77777777" w:rsidR="00BF4837" w:rsidRPr="000F1D03" w:rsidRDefault="00BF4837" w:rsidP="00BF4837">
      <w:pPr>
        <w:rPr>
          <w:sz w:val="16"/>
        </w:rPr>
      </w:pPr>
      <w:r w:rsidRPr="000F1D03">
        <w:rPr>
          <w:sz w:val="16"/>
        </w:rPr>
        <w:t>What is guaranteed basic income?</w:t>
      </w:r>
    </w:p>
    <w:p w14:paraId="4B308C45" w14:textId="77777777" w:rsidR="00BF4837" w:rsidRPr="000F1D03" w:rsidRDefault="00BF4837" w:rsidP="00BF4837">
      <w:pPr>
        <w:rPr>
          <w:sz w:val="16"/>
        </w:rPr>
      </w:pPr>
      <w:r w:rsidRPr="000F1D03">
        <w:rPr>
          <w:rStyle w:val="StyleUnderline"/>
        </w:rPr>
        <w:t>Guaranteed basic income</w:t>
      </w:r>
      <w:r w:rsidRPr="000F1D03">
        <w:rPr>
          <w:sz w:val="16"/>
        </w:rPr>
        <w:t xml:space="preserve"> (GBI) is a policy that aims to </w:t>
      </w:r>
      <w:r w:rsidRPr="000F1D03">
        <w:rPr>
          <w:rStyle w:val="Emphasis"/>
        </w:rPr>
        <w:t>reduce poverty</w:t>
      </w:r>
      <w:r w:rsidRPr="000F1D03">
        <w:rPr>
          <w:sz w:val="16"/>
        </w:rPr>
        <w:t xml:space="preserve"> </w:t>
      </w:r>
      <w:r w:rsidRPr="000F1D03">
        <w:rPr>
          <w:rStyle w:val="StyleUnderline"/>
        </w:rPr>
        <w:t xml:space="preserve">by providing participants with </w:t>
      </w:r>
      <w:r w:rsidRPr="000F1D03">
        <w:rPr>
          <w:rStyle w:val="Emphasis"/>
        </w:rPr>
        <w:t>recurring</w:t>
      </w:r>
      <w:r w:rsidRPr="000F1D03">
        <w:rPr>
          <w:rStyle w:val="StyleUnderline"/>
        </w:rPr>
        <w:t xml:space="preserve">, </w:t>
      </w:r>
      <w:r w:rsidRPr="000F1D03">
        <w:rPr>
          <w:rStyle w:val="Emphasis"/>
        </w:rPr>
        <w:t>unconditional</w:t>
      </w:r>
      <w:r w:rsidRPr="000F1D03">
        <w:rPr>
          <w:rStyle w:val="StyleUnderline"/>
        </w:rPr>
        <w:t>, and unrestricted cash transfers.</w:t>
      </w:r>
      <w:r w:rsidRPr="000F1D03">
        <w:rPr>
          <w:sz w:val="16"/>
        </w:rPr>
        <w:t xml:space="preserve"> GBI operates on the principle that every person has intrinsic value and deserves to have their basic needs met regardless of their ability, employment, or family status. </w:t>
      </w:r>
      <w:r w:rsidRPr="000F1D03">
        <w:rPr>
          <w:rStyle w:val="StyleUnderline"/>
          <w:highlight w:val="green"/>
        </w:rPr>
        <w:t xml:space="preserve">GBI is </w:t>
      </w:r>
      <w:r w:rsidRPr="000F1D03">
        <w:rPr>
          <w:rStyle w:val="Emphasis"/>
          <w:highlight w:val="green"/>
        </w:rPr>
        <w:t>not</w:t>
      </w:r>
      <w:r w:rsidRPr="000F1D03">
        <w:rPr>
          <w:rStyle w:val="Emphasis"/>
        </w:rPr>
        <w:t xml:space="preserve"> to be confused</w:t>
      </w:r>
      <w:r w:rsidRPr="000F1D03">
        <w:rPr>
          <w:rStyle w:val="StyleUnderline"/>
        </w:rPr>
        <w:t xml:space="preserve"> with </w:t>
      </w:r>
      <w:r w:rsidRPr="000F1D03">
        <w:rPr>
          <w:rStyle w:val="Emphasis"/>
        </w:rPr>
        <w:t>u</w:t>
      </w:r>
      <w:r w:rsidRPr="000F1D03">
        <w:rPr>
          <w:rStyle w:val="StyleUnderline"/>
        </w:rPr>
        <w:t xml:space="preserve">niversal </w:t>
      </w:r>
      <w:r w:rsidRPr="000F1D03">
        <w:rPr>
          <w:rStyle w:val="Emphasis"/>
        </w:rPr>
        <w:t>b</w:t>
      </w:r>
      <w:r w:rsidRPr="000F1D03">
        <w:rPr>
          <w:rStyle w:val="StyleUnderline"/>
        </w:rPr>
        <w:t xml:space="preserve">asic </w:t>
      </w:r>
      <w:r w:rsidRPr="000F1D03">
        <w:rPr>
          <w:rStyle w:val="Emphasis"/>
        </w:rPr>
        <w:t>i</w:t>
      </w:r>
      <w:r w:rsidRPr="000F1D03">
        <w:rPr>
          <w:rStyle w:val="StyleUnderline"/>
        </w:rPr>
        <w:t>ncome (</w:t>
      </w:r>
      <w:r w:rsidRPr="000F1D03">
        <w:rPr>
          <w:rStyle w:val="Emphasis"/>
          <w:highlight w:val="green"/>
        </w:rPr>
        <w:t>UBI</w:t>
      </w:r>
      <w:r w:rsidRPr="000F1D03">
        <w:rPr>
          <w:rStyle w:val="StyleUnderline"/>
        </w:rPr>
        <w:t xml:space="preserve">), where an </w:t>
      </w:r>
      <w:r w:rsidRPr="000F1D03">
        <w:rPr>
          <w:rStyle w:val="Emphasis"/>
        </w:rPr>
        <w:t>entire population</w:t>
      </w:r>
      <w:r w:rsidRPr="000F1D03">
        <w:rPr>
          <w:rStyle w:val="StyleUnderline"/>
        </w:rPr>
        <w:t xml:space="preserve"> receives unrestricted cash payments. </w:t>
      </w:r>
      <w:r w:rsidRPr="000F1D03">
        <w:rPr>
          <w:rStyle w:val="StyleUnderline"/>
          <w:highlight w:val="green"/>
        </w:rPr>
        <w:t>GBI</w:t>
      </w:r>
      <w:r w:rsidRPr="000F1D03">
        <w:rPr>
          <w:rStyle w:val="StyleUnderline"/>
        </w:rPr>
        <w:t xml:space="preserve"> </w:t>
      </w:r>
      <w:r w:rsidRPr="000F1D03">
        <w:rPr>
          <w:rStyle w:val="Emphasis"/>
        </w:rPr>
        <w:t>strategically</w:t>
      </w:r>
      <w:r w:rsidRPr="000F1D03">
        <w:rPr>
          <w:rStyle w:val="StyleUnderline"/>
        </w:rPr>
        <w:t xml:space="preserve"> implement</w:t>
      </w:r>
      <w:r w:rsidRPr="000F1D03">
        <w:rPr>
          <w:rStyle w:val="StyleUnderline"/>
          <w:highlight w:val="green"/>
        </w:rPr>
        <w:t>s</w:t>
      </w:r>
      <w:r w:rsidRPr="000F1D03">
        <w:rPr>
          <w:rStyle w:val="StyleUnderline"/>
        </w:rPr>
        <w:t xml:space="preserve"> a </w:t>
      </w:r>
      <w:r w:rsidRPr="000F1D03">
        <w:rPr>
          <w:rStyle w:val="Emphasis"/>
          <w:highlight w:val="green"/>
        </w:rPr>
        <w:t>targeted approach</w:t>
      </w:r>
      <w:r w:rsidRPr="000F1D03">
        <w:rPr>
          <w:rStyle w:val="StyleUnderline"/>
        </w:rPr>
        <w:t xml:space="preserve"> to </w:t>
      </w:r>
      <w:r w:rsidRPr="000F1D03">
        <w:rPr>
          <w:rStyle w:val="StyleUnderline"/>
          <w:highlight w:val="green"/>
        </w:rPr>
        <w:t>ensure</w:t>
      </w:r>
      <w:r w:rsidRPr="000F1D03">
        <w:rPr>
          <w:rStyle w:val="StyleUnderline"/>
        </w:rPr>
        <w:t xml:space="preserve"> that </w:t>
      </w:r>
      <w:r w:rsidRPr="000F1D03">
        <w:rPr>
          <w:rStyle w:val="StyleUnderline"/>
          <w:highlight w:val="green"/>
        </w:rPr>
        <w:t xml:space="preserve">people </w:t>
      </w:r>
      <w:r w:rsidRPr="000F1D03">
        <w:rPr>
          <w:rStyle w:val="Emphasis"/>
          <w:highlight w:val="green"/>
        </w:rPr>
        <w:t>furthest from</w:t>
      </w:r>
      <w:r w:rsidRPr="000F1D03">
        <w:rPr>
          <w:rStyle w:val="Emphasis"/>
        </w:rPr>
        <w:t xml:space="preserve"> financial </w:t>
      </w:r>
      <w:r w:rsidRPr="000F1D03">
        <w:rPr>
          <w:rStyle w:val="Emphasis"/>
          <w:highlight w:val="green"/>
        </w:rPr>
        <w:t>security benefit</w:t>
      </w:r>
      <w:r w:rsidRPr="000F1D03">
        <w:rPr>
          <w:rStyle w:val="Emphasis"/>
        </w:rPr>
        <w:t xml:space="preserve"> the </w:t>
      </w:r>
      <w:r w:rsidRPr="000F1D03">
        <w:rPr>
          <w:rStyle w:val="Emphasis"/>
          <w:highlight w:val="green"/>
        </w:rPr>
        <w:t>most</w:t>
      </w:r>
      <w:r w:rsidRPr="000F1D03">
        <w:rPr>
          <w:rStyle w:val="StyleUnderline"/>
        </w:rPr>
        <w:t>.</w:t>
      </w:r>
      <w:r w:rsidRPr="000F1D03">
        <w:rPr>
          <w:sz w:val="16"/>
        </w:rPr>
        <w:t xml:space="preserve"> To elaborate:</w:t>
      </w:r>
    </w:p>
    <w:p w14:paraId="208208F0" w14:textId="77777777" w:rsidR="00BF4837" w:rsidRPr="000F1D03" w:rsidRDefault="00BF4837" w:rsidP="00BF4837">
      <w:pPr>
        <w:ind w:left="720"/>
        <w:rPr>
          <w:sz w:val="16"/>
        </w:rPr>
      </w:pPr>
      <w:r w:rsidRPr="000F1D03">
        <w:rPr>
          <w:rFonts w:ascii="Cambria Math" w:hAnsi="Cambria Math" w:cs="Cambria Math"/>
          <w:sz w:val="16"/>
        </w:rPr>
        <w:t>⊲</w:t>
      </w:r>
      <w:r w:rsidRPr="000F1D03">
        <w:rPr>
          <w:sz w:val="16"/>
        </w:rPr>
        <w:t xml:space="preserve"> Recurring means more than once and at regular intervals. Many GBI pilots provide cash transfers monthly, but they can be biweekly, bimonthly, or another regular interval. This differs from a one-time lump sum payment, like some tax refunds provide.</w:t>
      </w:r>
    </w:p>
    <w:p w14:paraId="379D98CF" w14:textId="77777777" w:rsidR="00BF4837" w:rsidRPr="000F1D03" w:rsidRDefault="00BF4837" w:rsidP="00BF4837">
      <w:pPr>
        <w:ind w:left="720"/>
        <w:rPr>
          <w:sz w:val="16"/>
        </w:rPr>
      </w:pPr>
      <w:r w:rsidRPr="000F1D03">
        <w:rPr>
          <w:rFonts w:ascii="Cambria Math" w:hAnsi="Cambria Math" w:cs="Cambria Math"/>
          <w:sz w:val="16"/>
        </w:rPr>
        <w:t>⊲</w:t>
      </w:r>
      <w:r w:rsidRPr="000F1D03">
        <w:rPr>
          <w:sz w:val="16"/>
        </w:rPr>
        <w:t xml:space="preserve"> Unconditional means that participants do not need to meet certain conditions common in public benefits programs, such as work, job training, or minimum earned income requirements.</w:t>
      </w:r>
    </w:p>
    <w:p w14:paraId="33FC0AD3" w14:textId="77777777" w:rsidR="00BF4837" w:rsidRPr="000F1D03" w:rsidRDefault="00BF4837" w:rsidP="00BF4837">
      <w:pPr>
        <w:ind w:left="720"/>
        <w:rPr>
          <w:sz w:val="16"/>
        </w:rPr>
      </w:pPr>
      <w:r w:rsidRPr="000F1D03">
        <w:rPr>
          <w:rFonts w:ascii="Cambria Math" w:hAnsi="Cambria Math" w:cs="Cambria Math"/>
          <w:sz w:val="16"/>
        </w:rPr>
        <w:lastRenderedPageBreak/>
        <w:t>⊲</w:t>
      </w:r>
      <w:r w:rsidRPr="000F1D03">
        <w:rPr>
          <w:sz w:val="16"/>
        </w:rPr>
        <w:t xml:space="preserve"> Unrestricted means that there are no restrictions on how the cash can be used. Participants can decide for themselves how to spend the cash. GBI is designed with trust that participants know best how to care for themselves and their loved ones.</w:t>
      </w:r>
    </w:p>
    <w:p w14:paraId="67382162" w14:textId="77777777" w:rsidR="00BF4837" w:rsidRPr="000F1D03" w:rsidRDefault="00BF4837" w:rsidP="00BF4837">
      <w:pPr>
        <w:rPr>
          <w:sz w:val="16"/>
        </w:rPr>
      </w:pPr>
      <w:r w:rsidRPr="000F1D03">
        <w:rPr>
          <w:rStyle w:val="StyleUnderline"/>
        </w:rPr>
        <w:t xml:space="preserve">GBI is designed to complement existing public benefits, not replace them. </w:t>
      </w:r>
      <w:r w:rsidRPr="000F1D03">
        <w:rPr>
          <w:sz w:val="16"/>
        </w:rPr>
        <w:t>Programs like Apple Health, Basic Food Assistance, and Working Connections Child Care provide critical supports and services to communities across the state. However, these programs do not fully cover people’s basic needs, and time restrictions and work requirements often exclude people who most need support. GBI can fill in these coverage and benefits gaps in an innovative way.</w:t>
      </w:r>
    </w:p>
    <w:p w14:paraId="6F65998B" w14:textId="77777777" w:rsidR="00BF4837" w:rsidRPr="000F1D03" w:rsidRDefault="00BF4837" w:rsidP="00BF4837">
      <w:pPr>
        <w:pStyle w:val="Heading4"/>
      </w:pPr>
      <w:r w:rsidRPr="000F1D03">
        <w:t>Progressive taxes solve inequality.</w:t>
      </w:r>
    </w:p>
    <w:p w14:paraId="27C06DBF" w14:textId="77777777" w:rsidR="00BF4837" w:rsidRPr="000F1D03" w:rsidRDefault="00BF4837" w:rsidP="00BF4837">
      <w:r w:rsidRPr="000F1D03">
        <w:rPr>
          <w:rStyle w:val="Style13ptBold"/>
        </w:rPr>
        <w:t>Duncan 16</w:t>
      </w:r>
      <w:r w:rsidRPr="000F1D03">
        <w:t xml:space="preserve"> – Economics Professor at the Indiana University School of Public and Environmental Affairs, PhD from Georgia State University.</w:t>
      </w:r>
      <w:r w:rsidRPr="000F1D03">
        <w:br/>
        <w:t xml:space="preserve">Denvil Duncan and Klara </w:t>
      </w:r>
      <w:proofErr w:type="spellStart"/>
      <w:r w:rsidRPr="000F1D03">
        <w:t>Sabirianova</w:t>
      </w:r>
      <w:proofErr w:type="spellEnd"/>
      <w:r w:rsidRPr="000F1D03">
        <w:t xml:space="preserve"> Peter, “Unequal inequalities: Do progressive taxes reduce income inequality?”, 2016, International Tax and Public Finance, Volume 23, https://link.springer.com/article/10.1007/s10797-016-9412-5</w:t>
      </w:r>
    </w:p>
    <w:p w14:paraId="1C3F02CB" w14:textId="77777777" w:rsidR="00BF4837" w:rsidRPr="000F1D03" w:rsidRDefault="00BF4837" w:rsidP="00BF4837">
      <w:pPr>
        <w:rPr>
          <w:sz w:val="16"/>
        </w:rPr>
      </w:pPr>
      <w:r w:rsidRPr="000F1D03">
        <w:rPr>
          <w:rStyle w:val="Emphasis"/>
        </w:rPr>
        <w:t>A major concern</w:t>
      </w:r>
      <w:r w:rsidRPr="000F1D03">
        <w:rPr>
          <w:rStyle w:val="StyleUnderline"/>
        </w:rPr>
        <w:t xml:space="preserve"> occupying the attention of policymakers across the world is the perceived </w:t>
      </w:r>
      <w:r w:rsidRPr="000F1D03">
        <w:rPr>
          <w:rStyle w:val="Emphasis"/>
        </w:rPr>
        <w:t>widening income gap</w:t>
      </w:r>
      <w:r w:rsidRPr="000F1D03">
        <w:rPr>
          <w:rStyle w:val="StyleUnderline"/>
        </w:rPr>
        <w:t xml:space="preserve"> between the rich and the poor.</w:t>
      </w:r>
      <w:r w:rsidRPr="000F1D03">
        <w:rPr>
          <w:sz w:val="16"/>
        </w:rPr>
        <w:t xml:space="preserve"> Although there remains some debate, </w:t>
      </w:r>
      <w:r w:rsidRPr="000F1D03">
        <w:rPr>
          <w:rStyle w:val="StyleUnderline"/>
        </w:rPr>
        <w:t>there appears</w:t>
      </w:r>
      <w:r w:rsidRPr="000F1D03">
        <w:rPr>
          <w:sz w:val="16"/>
        </w:rPr>
        <w:t xml:space="preserve"> to be </w:t>
      </w:r>
      <w:proofErr w:type="gramStart"/>
      <w:r w:rsidRPr="000F1D03">
        <w:rPr>
          <w:rStyle w:val="Emphasis"/>
        </w:rPr>
        <w:t>a general consensus</w:t>
      </w:r>
      <w:proofErr w:type="gramEnd"/>
      <w:r w:rsidRPr="000F1D03">
        <w:rPr>
          <w:sz w:val="16"/>
        </w:rPr>
        <w:t> </w:t>
      </w:r>
      <w:r w:rsidRPr="000F1D03">
        <w:rPr>
          <w:rStyle w:val="StyleUnderline"/>
        </w:rPr>
        <w:t>that within-country income inequality has increased significantly in recent decades</w:t>
      </w:r>
      <w:r w:rsidRPr="000F1D03">
        <w:rPr>
          <w:sz w:val="16"/>
        </w:rPr>
        <w:t xml:space="preserve"> (Violante 2010).1 In an effort </w:t>
      </w:r>
      <w:r w:rsidRPr="000F1D03">
        <w:rPr>
          <w:rStyle w:val="Emphasis"/>
        </w:rPr>
        <w:t>to address this</w:t>
      </w:r>
      <w:r w:rsidRPr="000F1D03">
        <w:rPr>
          <w:sz w:val="16"/>
        </w:rPr>
        <w:t xml:space="preserve"> problem, some </w:t>
      </w:r>
      <w:r w:rsidRPr="000F1D03">
        <w:rPr>
          <w:rStyle w:val="StyleUnderline"/>
        </w:rPr>
        <w:t>policymakers have recently </w:t>
      </w:r>
      <w:r w:rsidRPr="000F1D03">
        <w:rPr>
          <w:rStyle w:val="Emphasis"/>
        </w:rPr>
        <w:t>argue</w:t>
      </w:r>
      <w:r w:rsidRPr="000F1D03">
        <w:rPr>
          <w:rStyle w:val="StyleUnderline"/>
        </w:rPr>
        <w:t>d for and/or enacted more </w:t>
      </w:r>
      <w:r w:rsidRPr="000F1D03">
        <w:rPr>
          <w:rStyle w:val="Emphasis"/>
          <w:highlight w:val="green"/>
        </w:rPr>
        <w:t>progressive income tax</w:t>
      </w:r>
      <w:r w:rsidRPr="000F1D03">
        <w:rPr>
          <w:rStyle w:val="Emphasis"/>
        </w:rPr>
        <w:t xml:space="preserve"> schedules</w:t>
      </w:r>
      <w:r w:rsidRPr="000F1D03">
        <w:rPr>
          <w:rStyle w:val="StyleUnderline"/>
        </w:rPr>
        <w:t xml:space="preserve">. For example, top </w:t>
      </w:r>
      <w:r w:rsidRPr="000F1D03">
        <w:rPr>
          <w:rStyle w:val="Emphasis"/>
        </w:rPr>
        <w:t>statutory personal income tax rates</w:t>
      </w:r>
      <w:r w:rsidRPr="000F1D03">
        <w:rPr>
          <w:rStyle w:val="StyleUnderline"/>
        </w:rPr>
        <w:t xml:space="preserve"> increased to </w:t>
      </w:r>
      <w:r w:rsidRPr="000F1D03">
        <w:rPr>
          <w:rStyle w:val="Emphasis"/>
        </w:rPr>
        <w:t>39.6% in the USA</w:t>
      </w:r>
      <w:r w:rsidRPr="000F1D03">
        <w:rPr>
          <w:rStyle w:val="StyleUnderline"/>
        </w:rPr>
        <w:t> and 45% in France. </w:t>
      </w:r>
      <w:r w:rsidRPr="000F1D03">
        <w:rPr>
          <w:sz w:val="16"/>
        </w:rPr>
        <w:t xml:space="preserve">Tax policy is commonly viewed as one possible solution to the problem of growing income inequality </w:t>
      </w:r>
      <w:r w:rsidRPr="000F1D03">
        <w:rPr>
          <w:rStyle w:val="StyleUnderline"/>
        </w:rPr>
        <w:t xml:space="preserve">because higher top tax rates and the resulting increase in progressivity </w:t>
      </w:r>
      <w:r w:rsidRPr="000F1D03">
        <w:rPr>
          <w:rStyle w:val="StyleUnderline"/>
          <w:highlight w:val="green"/>
        </w:rPr>
        <w:t>imply</w:t>
      </w:r>
      <w:r w:rsidRPr="000F1D03">
        <w:rPr>
          <w:rStyle w:val="StyleUnderline"/>
        </w:rPr>
        <w:t> that </w:t>
      </w:r>
      <w:r w:rsidRPr="000F1D03">
        <w:rPr>
          <w:rStyle w:val="StyleUnderline"/>
          <w:highlight w:val="green"/>
        </w:rPr>
        <w:t>the rich pay a</w:t>
      </w:r>
      <w:r w:rsidRPr="000F1D03">
        <w:rPr>
          <w:rStyle w:val="StyleUnderline"/>
        </w:rPr>
        <w:t xml:space="preserve"> </w:t>
      </w:r>
      <w:r w:rsidRPr="000F1D03">
        <w:rPr>
          <w:rStyle w:val="Emphasis"/>
        </w:rPr>
        <w:t xml:space="preserve">relatively </w:t>
      </w:r>
      <w:r w:rsidRPr="000F1D03">
        <w:rPr>
          <w:rStyle w:val="Emphasis"/>
          <w:highlight w:val="green"/>
        </w:rPr>
        <w:t>larger share</w:t>
      </w:r>
      <w:r w:rsidRPr="000F1D03">
        <w:rPr>
          <w:rStyle w:val="StyleUnderline"/>
        </w:rPr>
        <w:t> (compared to the poor) of their observed before-tax income to the government in taxes. </w:t>
      </w:r>
      <w:r w:rsidRPr="000F1D03">
        <w:rPr>
          <w:rStyle w:val="StyleUnderline"/>
          <w:highlight w:val="green"/>
        </w:rPr>
        <w:t>As a result</w:t>
      </w:r>
      <w:r w:rsidRPr="000F1D03">
        <w:rPr>
          <w:rStyle w:val="StyleUnderline"/>
        </w:rPr>
        <w:t>, observed </w:t>
      </w:r>
      <w:r w:rsidRPr="000F1D03">
        <w:rPr>
          <w:rStyle w:val="Emphasis"/>
          <w:highlight w:val="green"/>
        </w:rPr>
        <w:t>after-tax income tends to be more equally distributed</w:t>
      </w:r>
      <w:r w:rsidRPr="000F1D03">
        <w:rPr>
          <w:sz w:val="16"/>
        </w:rPr>
        <w:t xml:space="preserve">. </w:t>
      </w:r>
      <w:r w:rsidRPr="000F1D03">
        <w:rPr>
          <w:rStyle w:val="StyleUnderline"/>
        </w:rPr>
        <w:t xml:space="preserve">This redistributive effect is </w:t>
      </w:r>
      <w:r w:rsidRPr="000F1D03">
        <w:rPr>
          <w:rStyle w:val="Emphasis"/>
        </w:rPr>
        <w:t>further strengthened</w:t>
      </w:r>
      <w:r w:rsidRPr="000F1D03">
        <w:rPr>
          <w:rStyle w:val="StyleUnderline"/>
        </w:rPr>
        <w:t> if the tax revenues are redistributed to the poor</w:t>
      </w:r>
      <w:r w:rsidRPr="000F1D03">
        <w:rPr>
          <w:sz w:val="16"/>
        </w:rPr>
        <w:t>.</w:t>
      </w:r>
    </w:p>
    <w:p w14:paraId="519E6918" w14:textId="77777777" w:rsidR="00BF4837" w:rsidRPr="00BF4837" w:rsidRDefault="00BF4837" w:rsidP="00BF4837"/>
    <w:p w14:paraId="5006F78B" w14:textId="77777777" w:rsidR="00BF4837" w:rsidRPr="00D41E8B" w:rsidRDefault="00BF4837" w:rsidP="00BF4837">
      <w:pPr>
        <w:pStyle w:val="Heading2"/>
      </w:pPr>
      <w:r>
        <w:lastRenderedPageBreak/>
        <w:t>1NC---Off</w:t>
      </w:r>
    </w:p>
    <w:p w14:paraId="365380CA" w14:textId="77777777" w:rsidR="00BF4837" w:rsidRPr="00213497" w:rsidRDefault="00BF4837" w:rsidP="00BF4837">
      <w:r w:rsidRPr="00213497">
        <w:t>Lobbying DA---</w:t>
      </w:r>
    </w:p>
    <w:p w14:paraId="2B58372D" w14:textId="77777777" w:rsidR="00BF4837" w:rsidRPr="0015121D" w:rsidRDefault="00BF4837" w:rsidP="00BF4837">
      <w:pPr>
        <w:pStyle w:val="Heading4"/>
      </w:pPr>
      <w:r>
        <w:t xml:space="preserve">No new </w:t>
      </w:r>
      <w:r>
        <w:rPr>
          <w:u w:val="single"/>
        </w:rPr>
        <w:t>privacy</w:t>
      </w:r>
      <w:r>
        <w:t xml:space="preserve"> or </w:t>
      </w:r>
      <w:r>
        <w:rPr>
          <w:u w:val="single"/>
        </w:rPr>
        <w:t>AI regs</w:t>
      </w:r>
      <w:r>
        <w:t xml:space="preserve"> are coming now. Bolstering unions means they’ll </w:t>
      </w:r>
      <w:r>
        <w:rPr>
          <w:u w:val="single"/>
        </w:rPr>
        <w:t>successfully lobby</w:t>
      </w:r>
      <w:r>
        <w:t xml:space="preserve"> for them.</w:t>
      </w:r>
    </w:p>
    <w:p w14:paraId="724989BE" w14:textId="77777777" w:rsidR="00BF4837" w:rsidRDefault="00BF4837" w:rsidP="00BF4837">
      <w:proofErr w:type="spellStart"/>
      <w:r w:rsidRPr="00C15A67">
        <w:rPr>
          <w:rStyle w:val="Style13ptBold"/>
        </w:rPr>
        <w:t>Paslaski</w:t>
      </w:r>
      <w:proofErr w:type="spellEnd"/>
      <w:r w:rsidRPr="00C15A67">
        <w:rPr>
          <w:rStyle w:val="Style13ptBold"/>
        </w:rPr>
        <w:t xml:space="preserve"> 24</w:t>
      </w:r>
      <w:r>
        <w:t xml:space="preserve"> – M.A. in Comparative and International Social Policy from the University of York.</w:t>
      </w:r>
    </w:p>
    <w:p w14:paraId="0A363A68" w14:textId="77777777" w:rsidR="00BF4837" w:rsidRDefault="00BF4837" w:rsidP="00BF4837">
      <w:r>
        <w:t>Sophia Paslaski, “Organized Labor Is Key to Governing Big Tech,” Lawfare, 11-18-2024, https://www.lawfaremedia.org/article/organized-labor-is-key-to-governing-big-tech</w:t>
      </w:r>
    </w:p>
    <w:p w14:paraId="5D6B6F56" w14:textId="77777777" w:rsidR="00BF4837" w:rsidRPr="007266E5" w:rsidRDefault="00BF4837" w:rsidP="00BF4837">
      <w:pPr>
        <w:rPr>
          <w:rStyle w:val="StyleUnderline"/>
        </w:rPr>
      </w:pPr>
      <w:r w:rsidRPr="00A45338">
        <w:rPr>
          <w:rStyle w:val="Emphasis"/>
          <w:highlight w:val="green"/>
        </w:rPr>
        <w:t>Organized</w:t>
      </w:r>
      <w:r w:rsidRPr="007266E5">
        <w:rPr>
          <w:sz w:val="16"/>
        </w:rPr>
        <w:t xml:space="preserve"> tech </w:t>
      </w:r>
      <w:r w:rsidRPr="00A45338">
        <w:rPr>
          <w:rStyle w:val="StyleUnderline"/>
          <w:highlight w:val="green"/>
        </w:rPr>
        <w:t>workers</w:t>
      </w:r>
      <w:r w:rsidRPr="007266E5">
        <w:rPr>
          <w:rStyle w:val="StyleUnderline"/>
        </w:rPr>
        <w:t xml:space="preserve"> can be a powerful</w:t>
      </w:r>
      <w:r w:rsidRPr="007266E5">
        <w:rPr>
          <w:sz w:val="16"/>
          <w:szCs w:val="16"/>
        </w:rPr>
        <w:t xml:space="preserve"> force for social good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A45338">
        <w:rPr>
          <w:rStyle w:val="Emphasis"/>
          <w:highlight w:val="green"/>
        </w:rPr>
        <w:t>beyond</w:t>
      </w:r>
      <w:r w:rsidRPr="00A45338">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7D9B21FC" w14:textId="77777777" w:rsidR="00BF4837" w:rsidRPr="0052291B" w:rsidRDefault="00BF4837" w:rsidP="00BF4837">
      <w:pPr>
        <w:rPr>
          <w:sz w:val="16"/>
          <w:szCs w:val="16"/>
        </w:rPr>
      </w:pPr>
      <w:r w:rsidRPr="007266E5">
        <w:rPr>
          <w:sz w:val="16"/>
          <w:szCs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w:t>
      </w:r>
      <w:r w:rsidRPr="0052291B">
        <w:rPr>
          <w:sz w:val="16"/>
          <w:szCs w:val="16"/>
        </w:rPr>
        <w:t xml:space="preserve"> CBA) that included unprecedented terms governing the use of </w:t>
      </w:r>
      <w:proofErr w:type="spellStart"/>
      <w:r w:rsidRPr="0052291B">
        <w:rPr>
          <w:sz w:val="16"/>
          <w:szCs w:val="16"/>
        </w:rPr>
        <w:t>genAI</w:t>
      </w:r>
      <w:proofErr w:type="spellEnd"/>
      <w:r w:rsidRPr="0052291B">
        <w:rPr>
          <w:sz w:val="16"/>
          <w:szCs w:val="16"/>
        </w:rPr>
        <w:t xml:space="preserve"> by both employers and employees in written works. The agreement addressed writers’ concerns that employers may try to usurp their jobs with </w:t>
      </w:r>
      <w:proofErr w:type="spellStart"/>
      <w:r w:rsidRPr="0052291B">
        <w:rPr>
          <w:sz w:val="16"/>
          <w:szCs w:val="16"/>
        </w:rPr>
        <w:t>genAI</w:t>
      </w:r>
      <w:proofErr w:type="spellEnd"/>
      <w:r w:rsidRPr="0052291B">
        <w:rPr>
          <w:sz w:val="16"/>
          <w:szCs w:val="16"/>
        </w:rPr>
        <w:t xml:space="preserve"> or otherwise undervalue work created with </w:t>
      </w:r>
      <w:proofErr w:type="spellStart"/>
      <w:r w:rsidRPr="0052291B">
        <w:rPr>
          <w:sz w:val="16"/>
          <w:szCs w:val="16"/>
        </w:rPr>
        <w:t>genAI’s</w:t>
      </w:r>
      <w:proofErr w:type="spellEnd"/>
      <w:r w:rsidRPr="0052291B">
        <w:rPr>
          <w:sz w:val="16"/>
          <w:szCs w:val="16"/>
        </w:rPr>
        <w:t xml:space="preserve"> help, laying out terms to prevent either of these fates. It also took up the issue of copyright infringement in the development of </w:t>
      </w:r>
      <w:proofErr w:type="spellStart"/>
      <w:r w:rsidRPr="0052291B">
        <w:rPr>
          <w:sz w:val="16"/>
          <w:szCs w:val="16"/>
        </w:rPr>
        <w:t>genAI</w:t>
      </w:r>
      <w:proofErr w:type="spellEnd"/>
      <w:r w:rsidRPr="0052291B">
        <w:rPr>
          <w:sz w:val="16"/>
          <w:szCs w:val="16"/>
        </w:rPr>
        <w:t xml:space="preserve">, reserving for the guild the right to assert that the use of writers’ works to train </w:t>
      </w:r>
      <w:proofErr w:type="spellStart"/>
      <w:r w:rsidRPr="0052291B">
        <w:rPr>
          <w:sz w:val="16"/>
          <w:szCs w:val="16"/>
        </w:rPr>
        <w:t>genAI</w:t>
      </w:r>
      <w:proofErr w:type="spellEnd"/>
      <w:r w:rsidRPr="0052291B">
        <w:rPr>
          <w:sz w:val="16"/>
          <w:szCs w:val="16"/>
        </w:rPr>
        <w:t xml:space="preserve"> systems is copyright infringement. Lawmakers, meanwhile, have largely left the regulation of </w:t>
      </w:r>
      <w:proofErr w:type="spellStart"/>
      <w:r w:rsidRPr="0052291B">
        <w:rPr>
          <w:sz w:val="16"/>
          <w:szCs w:val="16"/>
        </w:rPr>
        <w:t>genAI</w:t>
      </w:r>
      <w:proofErr w:type="spellEnd"/>
      <w:r w:rsidRPr="0052291B">
        <w:rPr>
          <w:sz w:val="16"/>
          <w:szCs w:val="16"/>
        </w:rPr>
        <w:t xml:space="preserve"> in creative industries untouched; the U.S. Copyright Office released the first part of a multipart report on </w:t>
      </w:r>
      <w:proofErr w:type="spellStart"/>
      <w:r w:rsidRPr="0052291B">
        <w:rPr>
          <w:sz w:val="16"/>
          <w:szCs w:val="16"/>
        </w:rPr>
        <w:t>genAI</w:t>
      </w:r>
      <w:proofErr w:type="spellEnd"/>
      <w:r w:rsidRPr="0052291B">
        <w:rPr>
          <w:sz w:val="16"/>
          <w:szCs w:val="16"/>
        </w:rPr>
        <w:t xml:space="preserve"> and copyright in July of this year, roughly 9 months after the WGA already settled terms on the issue.</w:t>
      </w:r>
    </w:p>
    <w:p w14:paraId="4373C864" w14:textId="77777777" w:rsidR="00BF4837" w:rsidRPr="0052291B" w:rsidRDefault="00BF4837" w:rsidP="00BF4837">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4BDB8A4E" w14:textId="77777777" w:rsidR="00BF4837" w:rsidRPr="0052291B" w:rsidRDefault="00BF4837" w:rsidP="00BF4837">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4055B458" w14:textId="77777777" w:rsidR="00BF4837" w:rsidRPr="0052291B" w:rsidRDefault="00BF4837" w:rsidP="00BF4837">
      <w:pPr>
        <w:rPr>
          <w:sz w:val="16"/>
          <w:szCs w:val="16"/>
        </w:rPr>
      </w:pPr>
      <w:r w:rsidRPr="0052291B">
        <w:rPr>
          <w:sz w:val="16"/>
          <w:szCs w:val="16"/>
        </w:rPr>
        <w:t>Regulating Big Tech Through Big Tech Unions</w:t>
      </w:r>
    </w:p>
    <w:p w14:paraId="32F45DED" w14:textId="77777777" w:rsidR="00BF4837" w:rsidRPr="0052291B" w:rsidRDefault="00BF4837" w:rsidP="00BF4837">
      <w:pPr>
        <w:rPr>
          <w:sz w:val="16"/>
        </w:rPr>
      </w:pPr>
      <w:r w:rsidRPr="007266E5">
        <w:rPr>
          <w:rStyle w:val="StyleUnderline"/>
        </w:rPr>
        <w:t xml:space="preserve">In the age of </w:t>
      </w:r>
      <w:r w:rsidRPr="007266E5">
        <w:rPr>
          <w:rStyle w:val="Emphasis"/>
        </w:rPr>
        <w:t>deepfakes</w:t>
      </w:r>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A45338">
        <w:rPr>
          <w:rStyle w:val="Emphasis"/>
          <w:highlight w:val="green"/>
        </w:rPr>
        <w:t xml:space="preserve">this </w:t>
      </w:r>
      <w:r w:rsidRPr="007D4710">
        <w:rPr>
          <w:rStyle w:val="Emphasis"/>
        </w:rPr>
        <w:t>kind</w:t>
      </w:r>
      <w:r w:rsidRPr="007D4710">
        <w:rPr>
          <w:rStyle w:val="StyleUnderline"/>
        </w:rPr>
        <w:t xml:space="preserve"> of </w:t>
      </w:r>
      <w:r w:rsidRPr="00A45338">
        <w:rPr>
          <w:rStyle w:val="Emphasis"/>
          <w:highlight w:val="green"/>
        </w:rPr>
        <w:t>political power</w:t>
      </w:r>
      <w:r w:rsidRPr="007266E5">
        <w:rPr>
          <w:sz w:val="16"/>
          <w:szCs w:val="16"/>
        </w:rPr>
        <w:t xml:space="preserve"> more than ever</w:t>
      </w:r>
      <w:r w:rsidRPr="007266E5">
        <w:rPr>
          <w:sz w:val="16"/>
        </w:rPr>
        <w:t xml:space="preserve">. While </w:t>
      </w:r>
      <w:proofErr w:type="spellStart"/>
      <w:r w:rsidRPr="007266E5">
        <w:rPr>
          <w:sz w:val="16"/>
        </w:rPr>
        <w:t>genAI</w:t>
      </w:r>
      <w:proofErr w:type="spellEnd"/>
      <w:r w:rsidRPr="007266E5">
        <w:rPr>
          <w:sz w:val="16"/>
        </w:rPr>
        <w:t xml:space="preserve"> offers exciting new tools for augmenting human work and creativity, its ability to mimic reality poses yet another threat to truth in American democracy. Recall the “liar’s dividend” and Trump’s fluid relationship with </w:t>
      </w:r>
      <w:proofErr w:type="spellStart"/>
      <w:r w:rsidRPr="007266E5">
        <w:rPr>
          <w:sz w:val="16"/>
        </w:rPr>
        <w:t>genAI</w:t>
      </w:r>
      <w:proofErr w:type="spellEnd"/>
      <w:r w:rsidRPr="007266E5">
        <w:rPr>
          <w:sz w:val="16"/>
        </w:rPr>
        <w:t>, crowd sizes, and the truth. We also saw this play out with the fake Biden robocall incident during the New Hampshire primaries earlier this year, in which AI was used to impersonate Biden and discourage Democrats from voting.</w:t>
      </w:r>
    </w:p>
    <w:p w14:paraId="63C40B49" w14:textId="77777777" w:rsidR="00BF4837" w:rsidRPr="0052291B" w:rsidRDefault="00BF4837" w:rsidP="00BF4837">
      <w:pPr>
        <w:rPr>
          <w:sz w:val="16"/>
          <w:szCs w:val="16"/>
        </w:rPr>
      </w:pPr>
      <w:r w:rsidRPr="0052291B">
        <w:rPr>
          <w:sz w:val="16"/>
          <w:szCs w:val="16"/>
        </w:rPr>
        <w:t xml:space="preserve">While the EU has made swift strides to confront such political misinformation in the </w:t>
      </w:r>
      <w:proofErr w:type="spellStart"/>
      <w:r w:rsidRPr="0052291B">
        <w:rPr>
          <w:sz w:val="16"/>
          <w:szCs w:val="16"/>
        </w:rPr>
        <w:t>genAI</w:t>
      </w:r>
      <w:proofErr w:type="spellEnd"/>
      <w:r w:rsidRPr="0052291B">
        <w:rPr>
          <w:sz w:val="16"/>
          <w:szCs w:val="16"/>
        </w:rPr>
        <w:t xml:space="preserve">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72F1E694" w14:textId="77777777" w:rsidR="00BF4837" w:rsidRPr="0052291B" w:rsidRDefault="00BF4837" w:rsidP="00BF4837">
      <w:pPr>
        <w:rPr>
          <w:sz w:val="16"/>
        </w:rPr>
      </w:pPr>
      <w:r w:rsidRPr="0052291B">
        <w:rPr>
          <w:sz w:val="16"/>
        </w:rPr>
        <w:lastRenderedPageBreak/>
        <w:t xml:space="preserve">AWU and other tech worker </w:t>
      </w:r>
      <w:r w:rsidRPr="007266E5">
        <w:rPr>
          <w:sz w:val="16"/>
          <w:szCs w:val="16"/>
        </w:rPr>
        <w:t>unions</w:t>
      </w:r>
      <w:r w:rsidRPr="007266E5">
        <w:t xml:space="preserve"> </w:t>
      </w:r>
      <w:r w:rsidRPr="007D4710">
        <w:rPr>
          <w:rStyle w:val="StyleUnderline"/>
        </w:rPr>
        <w:t xml:space="preserve">could be the </w:t>
      </w:r>
      <w:r w:rsidRPr="00A45338">
        <w:rPr>
          <w:rStyle w:val="Emphasis"/>
          <w:highlight w:val="green"/>
        </w:rPr>
        <w:t xml:space="preserve">check </w:t>
      </w:r>
      <w:r w:rsidRPr="007D4710">
        <w:rPr>
          <w:rStyle w:val="Emphasis"/>
        </w:rPr>
        <w:t xml:space="preserve">on </w:t>
      </w:r>
      <w:r w:rsidRPr="00A45338">
        <w:rPr>
          <w:rStyle w:val="Emphasis"/>
          <w:highlight w:val="green"/>
        </w:rPr>
        <w:t>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7D4710">
        <w:rPr>
          <w:rStyle w:val="StyleUnderline"/>
        </w:rPr>
        <w:t>that</w:t>
      </w:r>
      <w:r w:rsidRPr="007266E5">
        <w:rPr>
          <w:rStyle w:val="StyleUnderline"/>
        </w:rPr>
        <w:t xml:space="preserve"> </w:t>
      </w:r>
      <w:r w:rsidRPr="007266E5">
        <w:rPr>
          <w:rStyle w:val="Emphasis"/>
        </w:rPr>
        <w:t>American</w:t>
      </w:r>
      <w:r w:rsidRPr="007266E5">
        <w:rPr>
          <w:rStyle w:val="StyleUnderline"/>
        </w:rPr>
        <w:t xml:space="preserve"> </w:t>
      </w:r>
      <w:r w:rsidRPr="007D4710">
        <w:rPr>
          <w:rStyle w:val="Emphasis"/>
        </w:rPr>
        <w:t>lawmakers</w:t>
      </w:r>
      <w:r w:rsidRPr="007D4710">
        <w:rPr>
          <w:rStyle w:val="StyleUnderline"/>
        </w:rPr>
        <w:t xml:space="preserve"> and </w:t>
      </w:r>
      <w:r w:rsidRPr="00A45338">
        <w:rPr>
          <w:rStyle w:val="Emphasis"/>
          <w:highlight w:val="green"/>
        </w:rPr>
        <w:t>regulators</w:t>
      </w:r>
      <w:r w:rsidRPr="00A45338">
        <w:rPr>
          <w:rStyle w:val="StyleUnderline"/>
          <w:highlight w:val="green"/>
        </w:rPr>
        <w:t xml:space="preserve"> have </w:t>
      </w:r>
      <w:r w:rsidRPr="00A45338">
        <w:rPr>
          <w:rStyle w:val="Emphasis"/>
          <w:highlight w:val="green"/>
        </w:rPr>
        <w:t>struggled to create</w:t>
      </w:r>
      <w:r w:rsidRPr="0052291B">
        <w:rPr>
          <w:sz w:val="16"/>
        </w:rPr>
        <w:t>.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w:t>
      </w:r>
      <w:proofErr w:type="spellStart"/>
      <w:r w:rsidRPr="0052291B">
        <w:rPr>
          <w:sz w:val="16"/>
        </w:rPr>
        <w:t>Swifties</w:t>
      </w:r>
      <w:proofErr w:type="spellEnd"/>
      <w:r w:rsidRPr="0052291B">
        <w:rPr>
          <w:sz w:val="16"/>
        </w:rPr>
        <w:t xml:space="preserve">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4527ADA8" w14:textId="77777777" w:rsidR="00BF4837" w:rsidRPr="0052291B" w:rsidRDefault="00BF4837" w:rsidP="00BF4837">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w:t>
      </w:r>
      <w:proofErr w:type="spellStart"/>
      <w:r w:rsidRPr="0052291B">
        <w:rPr>
          <w:sz w:val="16"/>
          <w:szCs w:val="16"/>
        </w:rPr>
        <w:t>genAI</w:t>
      </w:r>
      <w:proofErr w:type="spellEnd"/>
      <w:r w:rsidRPr="0052291B">
        <w:rPr>
          <w:sz w:val="16"/>
          <w:szCs w:val="16"/>
        </w:rPr>
        <w:t xml:space="preserve">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1E3DE378" w14:textId="77777777" w:rsidR="00BF4837" w:rsidRPr="0052291B" w:rsidRDefault="00BF4837" w:rsidP="00BF4837">
      <w:pPr>
        <w:rPr>
          <w:sz w:val="16"/>
          <w:szCs w:val="16"/>
        </w:rPr>
      </w:pPr>
      <w:r w:rsidRPr="0052291B">
        <w:rPr>
          <w:sz w:val="16"/>
          <w:szCs w:val="16"/>
        </w:rPr>
        <w:t xml:space="preserve">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w:t>
      </w:r>
      <w:proofErr w:type="spellStart"/>
      <w:r w:rsidRPr="0052291B">
        <w:rPr>
          <w:sz w:val="16"/>
          <w:szCs w:val="16"/>
        </w:rPr>
        <w:t>genAI</w:t>
      </w:r>
      <w:proofErr w:type="spellEnd"/>
      <w:r w:rsidRPr="0052291B">
        <w:rPr>
          <w:sz w:val="16"/>
          <w:szCs w:val="16"/>
        </w:rPr>
        <w:t xml:space="preserve"> is, it takes a techie to explain in even the simplest terms how it works and what threats it poses.</w:t>
      </w:r>
    </w:p>
    <w:p w14:paraId="474C397A" w14:textId="77777777" w:rsidR="00BF4837" w:rsidRPr="0052291B" w:rsidRDefault="00BF4837" w:rsidP="00BF4837">
      <w:pPr>
        <w:rPr>
          <w:sz w:val="16"/>
        </w:rPr>
      </w:pPr>
      <w:r w:rsidRPr="00A45338">
        <w:rPr>
          <w:rStyle w:val="Emphasis"/>
          <w:highlight w:val="green"/>
        </w:rPr>
        <w:t>If</w:t>
      </w:r>
      <w:r w:rsidRPr="00A45338">
        <w:rPr>
          <w:rStyle w:val="StyleUnderline"/>
          <w:highlight w:val="green"/>
        </w:rPr>
        <w:t xml:space="preserve"> users </w:t>
      </w:r>
      <w:r w:rsidRPr="009734BD">
        <w:rPr>
          <w:rStyle w:val="Emphasis"/>
          <w:highlight w:val="green"/>
        </w:rPr>
        <w:t xml:space="preserve">want </w:t>
      </w:r>
      <w:r w:rsidRPr="007D4710">
        <w:rPr>
          <w:rStyle w:val="Emphasis"/>
        </w:rPr>
        <w:t xml:space="preserve">comprehensive </w:t>
      </w:r>
      <w:r w:rsidRPr="00A45338">
        <w:rPr>
          <w:rStyle w:val="Emphasis"/>
          <w:highlight w:val="green"/>
        </w:rPr>
        <w:t xml:space="preserve">federal data privacy </w:t>
      </w:r>
      <w:r w:rsidRPr="007D4710">
        <w:rPr>
          <w:rStyle w:val="Emphasis"/>
        </w:rPr>
        <w:t>law</w:t>
      </w:r>
      <w:r w:rsidRPr="009734BD">
        <w:rPr>
          <w:sz w:val="16"/>
        </w:rPr>
        <w:t xml:space="preserve">, </w:t>
      </w:r>
      <w:r w:rsidRPr="00A45338">
        <w:rPr>
          <w:rStyle w:val="Emphasis"/>
          <w:highlight w:val="green"/>
        </w:rPr>
        <w:t>reg</w:t>
      </w:r>
      <w:r w:rsidRPr="009734BD">
        <w:rPr>
          <w:rStyle w:val="StyleUnderline"/>
        </w:rPr>
        <w:t>ulation</w:t>
      </w:r>
      <w:r w:rsidRPr="009734BD">
        <w:rPr>
          <w:rStyle w:val="Emphasis"/>
          <w:highlight w:val="green"/>
        </w:rPr>
        <w:t>s</w:t>
      </w:r>
      <w:r w:rsidRPr="009734BD">
        <w:rPr>
          <w:rStyle w:val="StyleUnderline"/>
        </w:rPr>
        <w:t xml:space="preserve"> </w:t>
      </w:r>
      <w:r w:rsidRPr="00A45338">
        <w:rPr>
          <w:rStyle w:val="Emphasis"/>
          <w:highlight w:val="green"/>
        </w:rPr>
        <w:t xml:space="preserve">on </w:t>
      </w:r>
      <w:proofErr w:type="spellStart"/>
      <w:r w:rsidRPr="00A45338">
        <w:rPr>
          <w:rStyle w:val="Emphasis"/>
          <w:highlight w:val="green"/>
        </w:rPr>
        <w:t>genAI</w:t>
      </w:r>
      <w:proofErr w:type="spellEnd"/>
      <w:r w:rsidRPr="009734BD">
        <w:t xml:space="preserve">, </w:t>
      </w:r>
      <w:r w:rsidRPr="00A45338">
        <w:rPr>
          <w:rStyle w:val="StyleUnderline"/>
          <w:highlight w:val="green"/>
        </w:rPr>
        <w:t xml:space="preserve">and </w:t>
      </w:r>
      <w:r w:rsidRPr="00A45338">
        <w:rPr>
          <w:rStyle w:val="Emphasis"/>
          <w:highlight w:val="green"/>
        </w:rPr>
        <w:t xml:space="preserve">accountability </w:t>
      </w:r>
      <w:r w:rsidRPr="007D4710">
        <w:rPr>
          <w:rStyle w:val="Emphasis"/>
        </w:rPr>
        <w:t>in Big Tech</w:t>
      </w:r>
      <w:r w:rsidRPr="009734BD">
        <w:t xml:space="preserve">, </w:t>
      </w:r>
      <w:r w:rsidRPr="00A45338">
        <w:rPr>
          <w:rStyle w:val="StyleUnderline"/>
          <w:highlight w:val="green"/>
        </w:rPr>
        <w:t xml:space="preserve">then </w:t>
      </w:r>
      <w:r w:rsidRPr="00A45338">
        <w:rPr>
          <w:rStyle w:val="Emphasis"/>
          <w:highlight w:val="green"/>
        </w:rPr>
        <w:t>unionized</w:t>
      </w:r>
      <w:r w:rsidRPr="0052291B">
        <w:rPr>
          <w:sz w:val="16"/>
        </w:rPr>
        <w:t xml:space="preserve"> tech </w:t>
      </w:r>
      <w:r w:rsidRPr="00A45338">
        <w:rPr>
          <w:rStyle w:val="Emphasis"/>
          <w:highlight w:val="green"/>
        </w:rPr>
        <w:t>workers</w:t>
      </w:r>
      <w:r w:rsidRPr="00A45338">
        <w:rPr>
          <w:rStyle w:val="StyleUnderline"/>
          <w:highlight w:val="green"/>
        </w:rPr>
        <w:t xml:space="preserve"> are </w:t>
      </w:r>
      <w:r w:rsidRPr="00A45338">
        <w:rPr>
          <w:rStyle w:val="Emphasis"/>
          <w:highlight w:val="gree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5245D0B7" w14:textId="77777777" w:rsidR="00BF4837" w:rsidRPr="0052291B" w:rsidRDefault="00BF4837" w:rsidP="00BF4837">
      <w:pPr>
        <w:rPr>
          <w:sz w:val="16"/>
          <w:szCs w:val="16"/>
        </w:rPr>
      </w:pPr>
      <w:r w:rsidRPr="0052291B">
        <w:rPr>
          <w:sz w:val="16"/>
          <w:szCs w:val="16"/>
        </w:rPr>
        <w:t xml:space="preserve">Working Within (and </w:t>
      </w:r>
      <w:proofErr w:type="gramStart"/>
      <w:r w:rsidRPr="0052291B">
        <w:rPr>
          <w:sz w:val="16"/>
          <w:szCs w:val="16"/>
        </w:rPr>
        <w:t>Without</w:t>
      </w:r>
      <w:proofErr w:type="gramEnd"/>
      <w:r w:rsidRPr="0052291B">
        <w:rPr>
          <w:sz w:val="16"/>
          <w:szCs w:val="16"/>
        </w:rPr>
        <w:t>) the NLRA</w:t>
      </w:r>
    </w:p>
    <w:p w14:paraId="5B64DCB0" w14:textId="77777777" w:rsidR="00BF4837" w:rsidRPr="0052291B" w:rsidRDefault="00BF4837" w:rsidP="00BF4837">
      <w:pPr>
        <w:rPr>
          <w:sz w:val="16"/>
          <w:szCs w:val="16"/>
        </w:rPr>
      </w:pPr>
      <w:r w:rsidRPr="0052291B">
        <w:rPr>
          <w:sz w:val="16"/>
          <w:szCs w:val="16"/>
        </w:rPr>
        <w:t xml:space="preserve">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w:t>
      </w:r>
      <w:proofErr w:type="spellStart"/>
      <w:r w:rsidRPr="0052291B">
        <w:rPr>
          <w:sz w:val="16"/>
          <w:szCs w:val="16"/>
        </w:rPr>
        <w:t>genAI</w:t>
      </w:r>
      <w:proofErr w:type="spellEnd"/>
      <w:r w:rsidRPr="0052291B">
        <w:rPr>
          <w:sz w:val="16"/>
          <w:szCs w:val="16"/>
        </w:rPr>
        <w:t xml:space="preserve">,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w:t>
      </w:r>
      <w:proofErr w:type="spellStart"/>
      <w:r w:rsidRPr="0052291B">
        <w:rPr>
          <w:sz w:val="16"/>
          <w:szCs w:val="16"/>
        </w:rPr>
        <w:t>Fibreboard</w:t>
      </w:r>
      <w:proofErr w:type="spellEnd"/>
      <w:r w:rsidRPr="0052291B">
        <w:rPr>
          <w:sz w:val="16"/>
          <w:szCs w:val="16"/>
        </w:rPr>
        <w:t xml:space="preserve"> v. NLRB in 1964, courts have enforced mandatory bargaining over issues as far afield as relocating jobs (Dubuque, a.k.a. United Food and Commercial Workers v. NLRB), pulling out of a contract with a particular client (First </w:t>
      </w:r>
      <w:proofErr w:type="spellStart"/>
      <w:r w:rsidRPr="0052291B">
        <w:rPr>
          <w:sz w:val="16"/>
          <w:szCs w:val="16"/>
        </w:rPr>
        <w:t>Nat’l</w:t>
      </w:r>
      <w:proofErr w:type="spellEnd"/>
      <w:r w:rsidRPr="0052291B">
        <w:rPr>
          <w:sz w:val="16"/>
          <w:szCs w:val="16"/>
        </w:rPr>
        <w:t xml:space="preserve"> Maintenance Corp v. NLRB), and even prices for cafeteria and vending machine food in the workplace (Ford Motor Co. v. NLRB).</w:t>
      </w:r>
    </w:p>
    <w:p w14:paraId="47732E78" w14:textId="77777777" w:rsidR="00BF4837" w:rsidRPr="0052291B" w:rsidRDefault="00BF4837" w:rsidP="00BF4837">
      <w:pPr>
        <w:rPr>
          <w:sz w:val="16"/>
          <w:szCs w:val="16"/>
        </w:rPr>
      </w:pPr>
      <w:r w:rsidRPr="0052291B">
        <w:rPr>
          <w:sz w:val="16"/>
          <w:szCs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28CA85F7" w14:textId="77777777" w:rsidR="00BF4837" w:rsidRPr="0052291B" w:rsidRDefault="00BF4837" w:rsidP="00BF4837">
      <w:pPr>
        <w:rPr>
          <w:sz w:val="16"/>
        </w:rPr>
      </w:pPr>
      <w:r w:rsidRPr="0052291B">
        <w:rPr>
          <w:sz w:val="16"/>
        </w:rPr>
        <w:t xml:space="preserve">Even if Big Tech refuses to talk about issues like data privacy and AI best practices at the bargaining table, </w:t>
      </w:r>
      <w:r w:rsidRPr="00D06ED9">
        <w:rPr>
          <w:rStyle w:val="Emphasis"/>
          <w:highlight w:val="green"/>
        </w:rPr>
        <w:t>unions</w:t>
      </w:r>
      <w:r w:rsidRPr="00D06ED9">
        <w:rPr>
          <w:rStyle w:val="StyleUnderline"/>
        </w:rPr>
        <w:t xml:space="preserve"> can</w:t>
      </w:r>
      <w:r w:rsidRPr="0052291B">
        <w:rPr>
          <w:sz w:val="16"/>
        </w:rPr>
        <w:t xml:space="preserve"> harness the knowledge (and the CBA terms) of their tech worker members to </w:t>
      </w:r>
      <w:r w:rsidRPr="00D06ED9">
        <w:rPr>
          <w:rStyle w:val="Emphasis"/>
          <w:highlight w:val="green"/>
        </w:rPr>
        <w:t>lobby Congress</w:t>
      </w:r>
      <w:r w:rsidRPr="007266E5">
        <w:rPr>
          <w:rStyle w:val="StyleUnderline"/>
        </w:rPr>
        <w:t xml:space="preserve"> for </w:t>
      </w:r>
      <w:r w:rsidRPr="00D06ED9">
        <w:rPr>
          <w:rStyle w:val="StyleUnderline"/>
        </w:rPr>
        <w:t xml:space="preserve">change </w:t>
      </w:r>
      <w:r w:rsidRPr="00A45338">
        <w:rPr>
          <w:rStyle w:val="Emphasis"/>
          <w:highlight w:val="green"/>
        </w:rPr>
        <w:t>directly</w:t>
      </w:r>
      <w:r w:rsidRPr="007266E5">
        <w:rPr>
          <w:rStyle w:val="StyleUnderline"/>
        </w:rPr>
        <w:t xml:space="preserve">. Unions do this </w:t>
      </w:r>
      <w:r w:rsidRPr="00D06ED9">
        <w:rPr>
          <w:rStyle w:val="Emphasis"/>
          <w:highlight w:val="green"/>
        </w:rPr>
        <w:t>all the time</w:t>
      </w:r>
      <w:r w:rsidRPr="007266E5">
        <w:rPr>
          <w:rStyle w:val="StyleUnderline"/>
        </w:rPr>
        <w:t xml:space="preserve">, in fact; lobbying for policies that benefit both their </w:t>
      </w:r>
      <w:proofErr w:type="gramStart"/>
      <w:r w:rsidRPr="007266E5">
        <w:rPr>
          <w:rStyle w:val="StyleUnderline"/>
        </w:rPr>
        <w:t>members</w:t>
      </w:r>
      <w:proofErr w:type="gramEnd"/>
      <w:r w:rsidRPr="007266E5">
        <w:rPr>
          <w:rStyle w:val="StyleUnderline"/>
        </w:rPr>
        <w:t xml:space="preserve">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7C821C6F" w14:textId="77777777" w:rsidR="00BF4837" w:rsidRPr="0052291B" w:rsidRDefault="00BF4837" w:rsidP="00BF4837">
      <w:pPr>
        <w:rPr>
          <w:sz w:val="16"/>
          <w:szCs w:val="16"/>
        </w:rPr>
      </w:pPr>
      <w:r w:rsidRPr="0052291B">
        <w:rPr>
          <w:sz w:val="16"/>
          <w:szCs w:val="16"/>
        </w:rPr>
        <w:lastRenderedPageBreak/>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2689C802" w14:textId="77777777" w:rsidR="00BF4837" w:rsidRPr="0052291B" w:rsidRDefault="00BF4837" w:rsidP="00BF4837">
      <w:pPr>
        <w:rPr>
          <w:sz w:val="16"/>
          <w:szCs w:val="16"/>
        </w:rPr>
      </w:pPr>
      <w:r w:rsidRPr="0052291B">
        <w:rPr>
          <w:sz w:val="16"/>
          <w:szCs w:val="16"/>
        </w:rPr>
        <w:t>***</w:t>
      </w:r>
    </w:p>
    <w:p w14:paraId="0ECACDF8" w14:textId="77777777" w:rsidR="00BF4837" w:rsidRPr="00AE70A7" w:rsidRDefault="00BF4837" w:rsidP="00BF4837">
      <w:pPr>
        <w:rPr>
          <w:rStyle w:val="StyleUnderline"/>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D06ED9">
        <w:rPr>
          <w:rStyle w:val="StyleUnderline"/>
          <w:highlight w:val="green"/>
        </w:rPr>
        <w:t>unions could</w:t>
      </w:r>
      <w:r w:rsidRPr="007266E5">
        <w:rPr>
          <w:rStyle w:val="StyleUnderline"/>
        </w:rPr>
        <w:t xml:space="preserve"> </w:t>
      </w:r>
      <w:r w:rsidRPr="00D06ED9">
        <w:rPr>
          <w:rStyle w:val="StyleUnderline"/>
        </w:rPr>
        <w:t xml:space="preserve">use their victories to </w:t>
      </w:r>
      <w:r w:rsidRPr="00D06ED9">
        <w:rPr>
          <w:rStyle w:val="Emphasis"/>
          <w:highlight w:val="green"/>
        </w:rPr>
        <w:t>drive</w:t>
      </w:r>
      <w:r w:rsidRPr="00D06ED9">
        <w:rPr>
          <w:rStyle w:val="StyleUnderline"/>
        </w:rPr>
        <w:t xml:space="preserve"> lobbying</w:t>
      </w:r>
      <w:r w:rsidRPr="00A608BD">
        <w:rPr>
          <w:rStyle w:val="StyleUnderline"/>
        </w:rPr>
        <w:t xml:space="preserve"> and </w:t>
      </w:r>
      <w:r w:rsidRPr="00A45338">
        <w:rPr>
          <w:rStyle w:val="Emphasis"/>
          <w:highlight w:val="green"/>
        </w:rPr>
        <w:t>policy</w:t>
      </w:r>
      <w:r w:rsidRPr="00AE70A7">
        <w:rPr>
          <w:rStyle w:val="StyleUnderline"/>
        </w:rPr>
        <w:t>making</w:t>
      </w:r>
      <w:r w:rsidRPr="00A608BD">
        <w:rPr>
          <w:rStyle w:val="StyleUnderline"/>
        </w:rPr>
        <w:t xml:space="preserve"> </w:t>
      </w:r>
      <w:r w:rsidRPr="00A45338">
        <w:rPr>
          <w:rStyle w:val="StyleUnderline"/>
          <w:highlight w:val="green"/>
        </w:rPr>
        <w:t xml:space="preserve">at the </w:t>
      </w:r>
      <w:r w:rsidRPr="00A45338">
        <w:rPr>
          <w:rStyle w:val="Emphasis"/>
          <w:highlight w:val="green"/>
        </w:rPr>
        <w:t>national level</w:t>
      </w:r>
      <w:r w:rsidRPr="007266E5">
        <w:rPr>
          <w:rStyle w:val="StyleUnderline"/>
        </w:rPr>
        <w:t>—</w:t>
      </w:r>
      <w:r w:rsidRPr="00AE70A7">
        <w:rPr>
          <w:rStyle w:val="StyleUnderline"/>
        </w:rPr>
        <w:t xml:space="preserve">just as other unions have done for workers’ comp, OSHA, FLSA, FMLA, and the NLRA before. </w:t>
      </w:r>
    </w:p>
    <w:p w14:paraId="154C6363" w14:textId="77777777" w:rsidR="00BF4837" w:rsidRPr="00BD38CF" w:rsidRDefault="00BF4837" w:rsidP="00BF4837">
      <w:pPr>
        <w:pStyle w:val="Heading4"/>
      </w:pPr>
      <w:r>
        <w:t xml:space="preserve">That </w:t>
      </w:r>
      <w:r>
        <w:rPr>
          <w:u w:val="single"/>
        </w:rPr>
        <w:t>decimates</w:t>
      </w:r>
      <w:r>
        <w:t xml:space="preserve"> AI innovation. </w:t>
      </w:r>
    </w:p>
    <w:p w14:paraId="2E8D7A99" w14:textId="77777777" w:rsidR="00BF4837" w:rsidRDefault="00BF4837" w:rsidP="00BF4837">
      <w:r w:rsidRPr="00C15A67">
        <w:rPr>
          <w:rStyle w:val="Style13ptBold"/>
        </w:rPr>
        <w:t>Huddleston 24</w:t>
      </w:r>
      <w:r>
        <w:t xml:space="preserve"> – Senior Fellow in Technology Policy at the CATO Institute, J.D. from the University of Alabama School of Law.</w:t>
      </w:r>
    </w:p>
    <w:p w14:paraId="04A50AD0" w14:textId="77777777" w:rsidR="00BF4837" w:rsidRDefault="00BF4837" w:rsidP="00BF4837">
      <w:r>
        <w:t>Jennifer Huddleston, “AI and Privacy Rules Meant for Big Tech Could Hurt Small Businesses Most,” CATO Institute, 05-20-2024, https://www.cato.org/commentary/ai-privacy-rules-meant-big-tech-could-hurt-small-businesses-most</w:t>
      </w:r>
    </w:p>
    <w:p w14:paraId="4A9C8F20" w14:textId="77777777" w:rsidR="00BF4837" w:rsidRPr="00A7632B" w:rsidRDefault="00BF4837" w:rsidP="00BF4837">
      <w:pPr>
        <w:rPr>
          <w:rStyle w:val="StyleUnderline"/>
        </w:rPr>
      </w:pPr>
      <w:r w:rsidRPr="00A7632B">
        <w:rPr>
          <w:rStyle w:val="StyleUnderline"/>
        </w:rPr>
        <w:t xml:space="preserve">As lawmakers and regulators in the U.S. consider </w:t>
      </w:r>
      <w:r w:rsidRPr="00A7632B">
        <w:rPr>
          <w:rStyle w:val="StyleUnderline"/>
          <w:highlight w:val="green"/>
        </w:rPr>
        <w:t>policy</w:t>
      </w:r>
      <w:r w:rsidRPr="00A7632B">
        <w:rPr>
          <w:rStyle w:val="StyleUnderline"/>
        </w:rPr>
        <w:t xml:space="preserve"> born of their Big Tech concerns such as data privacy and artificial intelligence, they should carefully consider how such </w:t>
      </w:r>
      <w:r w:rsidRPr="00A7632B">
        <w:rPr>
          <w:rStyle w:val="StyleUnderline"/>
          <w:highlight w:val="green"/>
        </w:rPr>
        <w:t xml:space="preserve">changes </w:t>
      </w:r>
      <w:r w:rsidRPr="007D4710">
        <w:rPr>
          <w:rStyle w:val="StyleUnderline"/>
        </w:rPr>
        <w:t>could</w:t>
      </w:r>
      <w:r w:rsidRPr="00A7632B">
        <w:rPr>
          <w:rStyle w:val="StyleUnderline"/>
        </w:rPr>
        <w:t xml:space="preserve"> end up </w:t>
      </w:r>
      <w:r w:rsidRPr="00F63CFF">
        <w:rPr>
          <w:rStyle w:val="Emphasis"/>
          <w:highlight w:val="green"/>
        </w:rPr>
        <w:t>trampl</w:t>
      </w:r>
      <w:r w:rsidRPr="00A7632B">
        <w:rPr>
          <w:rStyle w:val="StyleUnderline"/>
        </w:rPr>
        <w:t xml:space="preserve">ing the </w:t>
      </w:r>
      <w:r w:rsidRPr="0078085D">
        <w:rPr>
          <w:rStyle w:val="Emphasis"/>
          <w:highlight w:val="green"/>
        </w:rPr>
        <w:t>small</w:t>
      </w:r>
      <w:r w:rsidRPr="00A7632B">
        <w:rPr>
          <w:rStyle w:val="StyleUnderline"/>
        </w:rPr>
        <w:t xml:space="preserve"> and </w:t>
      </w:r>
      <w:r w:rsidRPr="00F63CFF">
        <w:rPr>
          <w:rStyle w:val="Emphasis"/>
        </w:rPr>
        <w:t>midsize</w:t>
      </w:r>
      <w:r w:rsidRPr="00A7632B">
        <w:rPr>
          <w:rStyle w:val="StyleUnderline"/>
        </w:rPr>
        <w:t xml:space="preserve"> </w:t>
      </w:r>
      <w:r w:rsidRPr="0078085D">
        <w:rPr>
          <w:rStyle w:val="StyleUnderline"/>
          <w:highlight w:val="green"/>
        </w:rPr>
        <w:t xml:space="preserve">businesses that drive </w:t>
      </w:r>
      <w:r w:rsidRPr="0078085D">
        <w:rPr>
          <w:rStyle w:val="Emphasis"/>
          <w:highlight w:val="green"/>
        </w:rPr>
        <w:t>innovation</w:t>
      </w:r>
      <w:r w:rsidRPr="00A7632B">
        <w:rPr>
          <w:rStyle w:val="StyleUnderline"/>
        </w:rPr>
        <w:t xml:space="preserve"> and </w:t>
      </w:r>
      <w:r w:rsidRPr="00F63CFF">
        <w:rPr>
          <w:rStyle w:val="Emphasis"/>
        </w:rPr>
        <w:t>competition</w:t>
      </w:r>
      <w:r w:rsidRPr="00A7632B">
        <w:rPr>
          <w:rStyle w:val="StyleUnderline"/>
        </w:rPr>
        <w:t>.</w:t>
      </w:r>
    </w:p>
    <w:p w14:paraId="732B95FD" w14:textId="77777777" w:rsidR="00BF4837" w:rsidRPr="00A7632B" w:rsidRDefault="00BF4837" w:rsidP="00BF4837">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902ABC">
        <w:rPr>
          <w:rStyle w:val="StyleUnderline"/>
          <w:highlight w:val="green"/>
        </w:rPr>
        <w:t xml:space="preserve">and </w:t>
      </w:r>
      <w:r w:rsidRPr="00902ABC">
        <w:rPr>
          <w:rStyle w:val="Emphasis"/>
          <w:highlight w:val="green"/>
        </w:rPr>
        <w:t>prevent</w:t>
      </w:r>
      <w:r w:rsidRPr="00902ABC">
        <w:rPr>
          <w:rStyle w:val="StyleUnderline"/>
          <w:highlight w:val="green"/>
        </w:rPr>
        <w:t xml:space="preserve"> </w:t>
      </w:r>
      <w:r w:rsidRPr="00902ABC">
        <w:rPr>
          <w:rStyle w:val="Emphasis"/>
          <w:highlight w:val="green"/>
        </w:rPr>
        <w:t>new companies</w:t>
      </w:r>
      <w:r w:rsidRPr="00902ABC">
        <w:rPr>
          <w:rStyle w:val="StyleUnderline"/>
          <w:highlight w:val="green"/>
        </w:rPr>
        <w:t xml:space="preserve"> </w:t>
      </w:r>
      <w:r w:rsidRPr="007D4710">
        <w:rPr>
          <w:rStyle w:val="StyleUnderline"/>
        </w:rPr>
        <w:t>from emerging</w:t>
      </w:r>
      <w:r w:rsidRPr="00A7632B">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6A26032B" w14:textId="77777777" w:rsidR="00BF4837" w:rsidRPr="00A7632B" w:rsidRDefault="00BF4837" w:rsidP="00BF4837">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4F5476FD" w14:textId="77777777" w:rsidR="00BF4837" w:rsidRPr="00A7632B" w:rsidRDefault="00BF4837" w:rsidP="00BF4837">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7665B71A" w14:textId="77777777" w:rsidR="00BF4837" w:rsidRPr="00A7632B" w:rsidRDefault="00BF4837" w:rsidP="00BF4837">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372E4F91" w14:textId="77777777" w:rsidR="00BF4837" w:rsidRPr="00A7632B" w:rsidRDefault="00BF4837" w:rsidP="00BF4837">
      <w:pPr>
        <w:rPr>
          <w:sz w:val="16"/>
        </w:rPr>
      </w:pPr>
      <w:r w:rsidRPr="00A7632B">
        <w:rPr>
          <w:sz w:val="16"/>
        </w:rPr>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rPr>
          <w:sz w:val="16"/>
        </w:rPr>
        <w:t xml:space="preserve">, and large players gained market share in the advertising sector. </w:t>
      </w:r>
      <w:r w:rsidRPr="00A7632B">
        <w:rPr>
          <w:rStyle w:val="StyleUnderline"/>
        </w:rPr>
        <w:t xml:space="preserve">One </w:t>
      </w:r>
      <w:r w:rsidRPr="006833A6">
        <w:rPr>
          <w:rStyle w:val="StyleUnderline"/>
          <w:highlight w:val="green"/>
        </w:rPr>
        <w:t>effect of</w:t>
      </w:r>
      <w:r w:rsidRPr="00A7632B">
        <w:rPr>
          <w:rStyle w:val="StyleUnderline"/>
        </w:rPr>
        <w:t xml:space="preserve"> the </w:t>
      </w:r>
      <w:r w:rsidRPr="006833A6">
        <w:rPr>
          <w:rStyle w:val="StyleUnderline"/>
          <w:highlight w:val="green"/>
        </w:rPr>
        <w:t>regulation</w:t>
      </w:r>
      <w:r w:rsidRPr="00A7632B">
        <w:rPr>
          <w:sz w:val="16"/>
        </w:rPr>
        <w:t xml:space="preserve">, according to a National Bureau of Economic Research study, </w:t>
      </w:r>
      <w:r w:rsidRPr="006833A6">
        <w:rPr>
          <w:rStyle w:val="StyleUnderline"/>
          <w:highlight w:val="green"/>
        </w:rPr>
        <w:t>is a “</w:t>
      </w:r>
      <w:r w:rsidRPr="006833A6">
        <w:rPr>
          <w:rStyle w:val="Emphasis"/>
          <w:highlight w:val="green"/>
        </w:rPr>
        <w:t>lost generation</w:t>
      </w:r>
      <w:r w:rsidRPr="006833A6">
        <w:rPr>
          <w:rStyle w:val="StyleUnderline"/>
          <w:highlight w:val="green"/>
        </w:rPr>
        <w:t>” of innovation</w:t>
      </w:r>
      <w:r w:rsidRPr="00A7632B">
        <w:rPr>
          <w:sz w:val="16"/>
        </w:rPr>
        <w:t>; smartphone app stores have added nearly one-third fewer applications.</w:t>
      </w:r>
    </w:p>
    <w:p w14:paraId="06AF2F8B" w14:textId="77777777" w:rsidR="00BF4837" w:rsidRPr="006C5EDA" w:rsidRDefault="00BF4837" w:rsidP="00BF4837">
      <w:pPr>
        <w:rPr>
          <w:sz w:val="16"/>
        </w:rPr>
      </w:pPr>
      <w:r w:rsidRPr="00A7632B">
        <w:rPr>
          <w:sz w:val="16"/>
        </w:rPr>
        <w:lastRenderedPageBreak/>
        <w:t xml:space="preserve">To protect consumers from exploitation by Big Tech, some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6833A6">
        <w:rPr>
          <w:rStyle w:val="Emphasis"/>
          <w:highlight w:val="green"/>
        </w:rPr>
        <w:t>data privacy policy</w:t>
      </w:r>
      <w:r w:rsidRPr="00A7632B">
        <w:rPr>
          <w:sz w:val="16"/>
        </w:rPr>
        <w:t xml:space="preserve"> </w:t>
      </w:r>
      <w:r w:rsidRPr="00A7632B">
        <w:rPr>
          <w:rStyle w:val="StyleUnderline"/>
        </w:rPr>
        <w:t xml:space="preserve">that risks </w:t>
      </w:r>
      <w:r w:rsidRPr="006833A6">
        <w:rPr>
          <w:rStyle w:val="StyleUnderline"/>
          <w:highlight w:val="green"/>
        </w:rPr>
        <w:t>creat</w:t>
      </w:r>
      <w:r w:rsidRPr="00A7632B">
        <w:rPr>
          <w:rStyle w:val="StyleUnderline"/>
        </w:rPr>
        <w:t xml:space="preserve">ing a </w:t>
      </w:r>
      <w:r w:rsidRPr="006833A6">
        <w:rPr>
          <w:rStyle w:val="StyleUnderline"/>
          <w:highlight w:val="green"/>
        </w:rPr>
        <w:t>burdensome</w:t>
      </w:r>
      <w:r w:rsidRPr="00A7632B">
        <w:rPr>
          <w:rStyle w:val="StyleUnderline"/>
        </w:rPr>
        <w:t xml:space="preserve"> and </w:t>
      </w:r>
      <w:r w:rsidRPr="006833A6">
        <w:rPr>
          <w:rStyle w:val="StyleUnderline"/>
          <w:highlight w:val="green"/>
        </w:rPr>
        <w:t>costly patchwork</w:t>
      </w:r>
      <w:r w:rsidRPr="00A7632B">
        <w:rPr>
          <w:sz w:val="16"/>
        </w:rPr>
        <w:t xml:space="preserve"> as well as calls by senators to impose AI licensing.</w:t>
      </w:r>
    </w:p>
    <w:p w14:paraId="09BF8E03" w14:textId="77777777" w:rsidR="00BF4837" w:rsidRPr="006C5EDA" w:rsidRDefault="00BF4837" w:rsidP="00BF4837">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14B7CA81" w14:textId="77777777" w:rsidR="00BF4837" w:rsidRPr="006833A6" w:rsidRDefault="00BF4837" w:rsidP="00BF4837">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69E0804A" w14:textId="77777777" w:rsidR="00BF4837" w:rsidRPr="006833A6" w:rsidRDefault="00BF4837" w:rsidP="00BF4837">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the industry, </w:t>
      </w:r>
      <w:r w:rsidRPr="006833A6">
        <w:rPr>
          <w:rStyle w:val="Emphasis"/>
        </w:rPr>
        <w:t>the economy</w:t>
      </w:r>
      <w:r w:rsidRPr="006833A6">
        <w:rPr>
          <w:sz w:val="16"/>
        </w:rPr>
        <w:t xml:space="preserve"> and consumers.</w:t>
      </w:r>
    </w:p>
    <w:p w14:paraId="64A69762" w14:textId="77777777" w:rsidR="00BF4837" w:rsidRPr="006833A6" w:rsidRDefault="00BF4837" w:rsidP="00BF4837">
      <w:pPr>
        <w:rPr>
          <w:sz w:val="16"/>
          <w:szCs w:val="16"/>
        </w:rPr>
      </w:pPr>
      <w:r w:rsidRPr="006833A6">
        <w:rPr>
          <w:sz w:val="16"/>
          <w:szCs w:val="16"/>
        </w:rPr>
        <w:t xml:space="preserve">We saw this play out recently when regulators blocked Amazon’s acquisition of </w:t>
      </w:r>
      <w:proofErr w:type="spellStart"/>
      <w:r w:rsidRPr="006833A6">
        <w:rPr>
          <w:sz w:val="16"/>
          <w:szCs w:val="16"/>
        </w:rPr>
        <w:t>IRobot</w:t>
      </w:r>
      <w:proofErr w:type="spellEnd"/>
      <w:r w:rsidRPr="006833A6">
        <w:rPr>
          <w:sz w:val="16"/>
          <w:szCs w:val="16"/>
        </w:rPr>
        <w:t xml:space="preserve">. The result is most likely not renewed competition but that consumers will have fewer options as </w:t>
      </w:r>
      <w:proofErr w:type="spellStart"/>
      <w:r w:rsidRPr="006833A6">
        <w:rPr>
          <w:sz w:val="16"/>
          <w:szCs w:val="16"/>
        </w:rPr>
        <w:t>IRobot</w:t>
      </w:r>
      <w:proofErr w:type="spellEnd"/>
      <w:r w:rsidRPr="006833A6">
        <w:rPr>
          <w:sz w:val="16"/>
          <w:szCs w:val="16"/>
        </w:rPr>
        <w:t xml:space="preserve"> faces a dire financial situation and lays off workers. If further burdens to mergers and acquisitions and a shift away from the focus on consumers continue, this could become a more frequent phenomenon, to the detriment of both small businesses and consumers.</w:t>
      </w:r>
    </w:p>
    <w:p w14:paraId="660A7825" w14:textId="77777777" w:rsidR="00BF4837" w:rsidRPr="005F6AEC" w:rsidRDefault="00BF4837" w:rsidP="00BF4837">
      <w:pPr>
        <w:rPr>
          <w:rStyle w:val="StyleUnderline"/>
        </w:rPr>
      </w:pPr>
      <w:r w:rsidRPr="006833A6">
        <w:rPr>
          <w:rStyle w:val="StyleUnderline"/>
          <w:highlight w:val="green"/>
        </w:rPr>
        <w:t>Small businesses</w:t>
      </w:r>
      <w:r w:rsidRPr="006833A6">
        <w:rPr>
          <w:rStyle w:val="StyleUnderline"/>
        </w:rPr>
        <w:t xml:space="preserve"> and startups </w:t>
      </w:r>
      <w:r w:rsidRPr="007D4710">
        <w:rPr>
          <w:rStyle w:val="StyleUnderline"/>
        </w:rPr>
        <w:t xml:space="preserve">play an </w:t>
      </w:r>
      <w:r w:rsidRPr="006833A6">
        <w:rPr>
          <w:rStyle w:val="Emphasis"/>
          <w:highlight w:val="green"/>
        </w:rPr>
        <w:t xml:space="preserve">important </w:t>
      </w:r>
      <w:r w:rsidRPr="007D4710">
        <w:rPr>
          <w:rStyle w:val="Emphasis"/>
        </w:rPr>
        <w:t>role</w:t>
      </w:r>
      <w:r w:rsidRPr="007D4710">
        <w:rPr>
          <w:rStyle w:val="StyleUnderline"/>
        </w:rPr>
        <w:t xml:space="preserve"> </w:t>
      </w:r>
      <w:r w:rsidRPr="006833A6">
        <w:rPr>
          <w:rStyle w:val="StyleUnderline"/>
          <w:highlight w:val="green"/>
        </w:rPr>
        <w:t xml:space="preserve">in </w:t>
      </w:r>
      <w:r w:rsidRPr="007D4710">
        <w:rPr>
          <w:rStyle w:val="StyleUnderline"/>
        </w:rPr>
        <w:t xml:space="preserve">the </w:t>
      </w:r>
      <w:r w:rsidRPr="006833A6">
        <w:rPr>
          <w:rStyle w:val="Emphasis"/>
          <w:highlight w:val="green"/>
        </w:rPr>
        <w:t>tech ecosystem</w:t>
      </w:r>
      <w:r w:rsidRPr="006833A6">
        <w:rPr>
          <w:sz w:val="16"/>
          <w:highlight w:val="green"/>
        </w:rPr>
        <w:t xml:space="preserve"> </w:t>
      </w:r>
      <w:r w:rsidRPr="006833A6">
        <w:rPr>
          <w:rStyle w:val="StyleUnderline"/>
          <w:highlight w:val="green"/>
        </w:rPr>
        <w:t xml:space="preserve">and </w:t>
      </w:r>
      <w:r w:rsidRPr="007D4710">
        <w:rPr>
          <w:rStyle w:val="StyleUnderline"/>
        </w:rPr>
        <w:t xml:space="preserve">have </w:t>
      </w:r>
      <w:r w:rsidRPr="006833A6">
        <w:rPr>
          <w:rStyle w:val="Emphasis"/>
          <w:highlight w:val="green"/>
        </w:rPr>
        <w:t>flourished</w:t>
      </w:r>
      <w:r w:rsidRPr="006833A6">
        <w:rPr>
          <w:rStyle w:val="StyleUnderline"/>
          <w:highlight w:val="green"/>
        </w:rPr>
        <w:t xml:space="preserve"> under</w:t>
      </w:r>
      <w:r w:rsidRPr="006833A6">
        <w:rPr>
          <w:rStyle w:val="StyleUnderline"/>
        </w:rPr>
        <w:t xml:space="preserve"> the </w:t>
      </w:r>
      <w:r w:rsidRPr="006833A6">
        <w:rPr>
          <w:rStyle w:val="Emphasis"/>
          <w:highlight w:val="green"/>
        </w:rPr>
        <w:t>light touch</w:t>
      </w:r>
      <w:r w:rsidRPr="006833A6">
        <w:rPr>
          <w:rStyle w:val="Emphasis"/>
        </w:rPr>
        <w:t xml:space="preserve"> of U.S. regulators</w:t>
      </w:r>
      <w:r w:rsidRPr="006833A6">
        <w:rPr>
          <w:sz w:val="16"/>
        </w:rPr>
        <w:t xml:space="preserve">. After decades of experience, </w:t>
      </w:r>
      <w:r w:rsidRPr="006833A6">
        <w:rPr>
          <w:rStyle w:val="StyleUnderline"/>
        </w:rPr>
        <w:t xml:space="preserve">allowing </w:t>
      </w:r>
      <w:r w:rsidRPr="006833A6">
        <w:rPr>
          <w:rStyle w:val="StyleUnderline"/>
          <w:highlight w:val="green"/>
        </w:rPr>
        <w:t>policy</w:t>
      </w:r>
      <w:r w:rsidRPr="006833A6">
        <w:rPr>
          <w:rStyle w:val="StyleUnderline"/>
        </w:rPr>
        <w:t xml:space="preserve"> to be shaped by today’s enmity toward Big Tech would be a dangerous swerve and </w:t>
      </w:r>
      <w:r w:rsidRPr="006833A6">
        <w:rPr>
          <w:rStyle w:val="StyleUnderline"/>
          <w:highlight w:val="green"/>
        </w:rPr>
        <w:t xml:space="preserve">could have </w:t>
      </w:r>
      <w:r w:rsidRPr="006833A6">
        <w:rPr>
          <w:rStyle w:val="Emphasis"/>
          <w:highlight w:val="gree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3AB012B6" w14:textId="77777777" w:rsidR="00BF4837" w:rsidRDefault="00BF4837" w:rsidP="00BF4837">
      <w:pPr>
        <w:pStyle w:val="Heading4"/>
      </w:pPr>
      <w:r>
        <w:t xml:space="preserve">US AI lead prevents </w:t>
      </w:r>
      <w:r w:rsidRPr="00FC3BAD">
        <w:rPr>
          <w:u w:val="single"/>
        </w:rPr>
        <w:t>decisive</w:t>
      </w:r>
      <w:r>
        <w:t xml:space="preserve"> Chinese military dominance---extinction. </w:t>
      </w:r>
    </w:p>
    <w:p w14:paraId="0FCA9FD8" w14:textId="77777777" w:rsidR="00BF4837" w:rsidRDefault="00BF4837" w:rsidP="00BF4837">
      <w:r w:rsidRPr="000A6DBC">
        <w:rPr>
          <w:rStyle w:val="Style13ptBold"/>
        </w:rPr>
        <w:t>Aschenbrenner 24</w:t>
      </w:r>
      <w:r>
        <w:t xml:space="preserve"> – Research Affiliate at the Global Priorities Institute at Oxford University, Emergent Ventures Grantee at the Mercatus Center at George Mason University.</w:t>
      </w:r>
      <w:r>
        <w:br/>
        <w:t>Leopold Aschenbrenner, “</w:t>
      </w:r>
      <w:proofErr w:type="spellStart"/>
      <w:r>
        <w:t>IIId</w:t>
      </w:r>
      <w:proofErr w:type="spellEnd"/>
      <w:r>
        <w:t>. The Free World Must Prevail”, June 2024, Situational Awareness: The Decade Ahead, https://situational-awareness.ai/the-free-world-must-prevail/#Whoever_leads_on_superintelligence_will_have_a_decisive_military_advantage</w:t>
      </w:r>
    </w:p>
    <w:p w14:paraId="6B62DF22" w14:textId="77777777" w:rsidR="00BF4837" w:rsidRPr="001A3E3F" w:rsidRDefault="00BF4837" w:rsidP="00BF4837">
      <w:pPr>
        <w:rPr>
          <w:sz w:val="16"/>
        </w:rPr>
      </w:pPr>
      <w:r w:rsidRPr="000A6DBC">
        <w:rPr>
          <w:rStyle w:val="Emphasis"/>
          <w:highlight w:val="green"/>
        </w:rPr>
        <w:t>Superintelligence</w:t>
      </w:r>
      <w:r w:rsidRPr="001A3E3F">
        <w:rPr>
          <w:sz w:val="16"/>
        </w:rPr>
        <w:t xml:space="preserve"> </w:t>
      </w:r>
      <w:r w:rsidRPr="007D4710">
        <w:rPr>
          <w:rStyle w:val="StyleUnderline"/>
        </w:rPr>
        <w:t>will be the</w:t>
      </w:r>
      <w:r w:rsidRPr="007D4710">
        <w:rPr>
          <w:sz w:val="16"/>
        </w:rPr>
        <w:t xml:space="preserve"> most powerful technology—and </w:t>
      </w:r>
      <w:r w:rsidRPr="007D4710">
        <w:rPr>
          <w:rStyle w:val="Emphasis"/>
        </w:rPr>
        <w:t>most powerful weapon</w:t>
      </w:r>
      <w:r w:rsidRPr="007D4710">
        <w:rPr>
          <w:sz w:val="16"/>
        </w:rPr>
        <w:t>—</w:t>
      </w:r>
      <w:r w:rsidRPr="007D4710">
        <w:rPr>
          <w:rStyle w:val="StyleUnderline"/>
        </w:rPr>
        <w:t xml:space="preserve">mankind has ever </w:t>
      </w:r>
      <w:r w:rsidRPr="000A37CA">
        <w:rPr>
          <w:rStyle w:val="StyleUnderline"/>
        </w:rPr>
        <w:t>developed. It</w:t>
      </w:r>
      <w:r w:rsidRPr="000A6DBC">
        <w:rPr>
          <w:rStyle w:val="StyleUnderline"/>
        </w:rPr>
        <w:t xml:space="preserve"> will give a decisive military advantage, perhaps </w:t>
      </w:r>
      <w:r w:rsidRPr="000A6DBC">
        <w:rPr>
          <w:rStyle w:val="StyleUnderline"/>
          <w:highlight w:val="green"/>
        </w:rPr>
        <w:t xml:space="preserve">comparable </w:t>
      </w:r>
      <w:r w:rsidRPr="000A6DBC">
        <w:rPr>
          <w:rStyle w:val="Emphasis"/>
          <w:highlight w:val="green"/>
        </w:rPr>
        <w:t>only</w:t>
      </w:r>
      <w:r w:rsidRPr="000A6DBC">
        <w:rPr>
          <w:rStyle w:val="StyleUnderline"/>
          <w:highlight w:val="green"/>
        </w:rPr>
        <w:t xml:space="preserve"> with nuc</w:t>
      </w:r>
      <w:r w:rsidRPr="007D4710">
        <w:rPr>
          <w:rStyle w:val="StyleUnderline"/>
        </w:rPr>
        <w:t>lear weapon</w:t>
      </w:r>
      <w:r w:rsidRPr="007D4710">
        <w:rPr>
          <w:rStyle w:val="StyleUnderline"/>
          <w:highlight w:val="green"/>
        </w:rPr>
        <w:t>s</w:t>
      </w:r>
      <w:r w:rsidRPr="007D4710">
        <w:rPr>
          <w:rStyle w:val="StyleUnderline"/>
        </w:rPr>
        <w:t>.</w:t>
      </w:r>
      <w:r w:rsidRPr="000A6DBC">
        <w:rPr>
          <w:rStyle w:val="StyleUnderline"/>
        </w:rPr>
        <w:t xml:space="preserve"> Authoritarians could use superintelligence for </w:t>
      </w:r>
      <w:r w:rsidRPr="000A6DBC">
        <w:rPr>
          <w:rStyle w:val="Emphasis"/>
        </w:rPr>
        <w:t>world conquest</w:t>
      </w:r>
      <w:r w:rsidRPr="000A6DBC">
        <w:rPr>
          <w:rStyle w:val="StyleUnderline"/>
        </w:rPr>
        <w:t xml:space="preserve">, and to enforce total control internally. Rogue states could use it to </w:t>
      </w:r>
      <w:r w:rsidRPr="000A6DBC">
        <w:rPr>
          <w:rStyle w:val="Emphasis"/>
        </w:rPr>
        <w:t>threaten annihilation</w:t>
      </w:r>
      <w:r w:rsidRPr="000A6DBC">
        <w:rPr>
          <w:rStyle w:val="StyleUnderline"/>
        </w:rPr>
        <w:t xml:space="preserve">. And </w:t>
      </w:r>
      <w:r w:rsidRPr="00F6049F">
        <w:rPr>
          <w:rStyle w:val="StyleUnderline"/>
        </w:rPr>
        <w:t xml:space="preserve">though many count them out, once the </w:t>
      </w:r>
      <w:r w:rsidRPr="00F6049F">
        <w:rPr>
          <w:rStyle w:val="Emphasis"/>
        </w:rPr>
        <w:t>CCP</w:t>
      </w:r>
      <w:r w:rsidRPr="00F6049F">
        <w:rPr>
          <w:rStyle w:val="StyleUnderline"/>
        </w:rPr>
        <w:t xml:space="preserve"> wakes up to AGI it has a </w:t>
      </w:r>
      <w:r w:rsidRPr="00F6049F">
        <w:rPr>
          <w:rStyle w:val="Emphasis"/>
        </w:rPr>
        <w:t>clear path</w:t>
      </w:r>
      <w:r w:rsidRPr="00F6049F">
        <w:rPr>
          <w:rStyle w:val="StyleUnderline"/>
        </w:rPr>
        <w:t xml:space="preserve"> to being competitive </w:t>
      </w:r>
      <w:r w:rsidRPr="001A3E3F">
        <w:rPr>
          <w:sz w:val="16"/>
        </w:rPr>
        <w:t>(at least until and unless we drastically improve US AI lab security).</w:t>
      </w:r>
    </w:p>
    <w:p w14:paraId="4B1707FF" w14:textId="77777777" w:rsidR="00BF4837" w:rsidRPr="001A3E3F" w:rsidRDefault="00BF4837" w:rsidP="00BF4837">
      <w:pPr>
        <w:rPr>
          <w:sz w:val="16"/>
        </w:rPr>
      </w:pPr>
      <w:r w:rsidRPr="00F6049F">
        <w:rPr>
          <w:rStyle w:val="StyleUnderline"/>
        </w:rPr>
        <w:t xml:space="preserve">Every month of lead will matter for safety too. We face the greatest risks if we are </w:t>
      </w:r>
      <w:r w:rsidRPr="00F6049F">
        <w:rPr>
          <w:rStyle w:val="Emphasis"/>
        </w:rPr>
        <w:t>locked in a tight race</w:t>
      </w:r>
      <w:r w:rsidRPr="00F6049F">
        <w:rPr>
          <w:rStyle w:val="StyleUnderline"/>
        </w:rPr>
        <w:t>, democratic allies and authoritarian competitors each racing through</w:t>
      </w:r>
      <w:r w:rsidRPr="000A6DBC">
        <w:rPr>
          <w:rStyle w:val="StyleUnderline"/>
        </w:rPr>
        <w:t xml:space="preserve"> the </w:t>
      </w:r>
      <w:r w:rsidRPr="000A6DBC">
        <w:rPr>
          <w:rStyle w:val="Emphasis"/>
        </w:rPr>
        <w:t>already-precarious intelligence explosion</w:t>
      </w:r>
      <w:r w:rsidRPr="000A6DBC">
        <w:rPr>
          <w:rStyle w:val="StyleUnderline"/>
        </w:rPr>
        <w:t xml:space="preserve"> at breakneck pace—forced to throw any caution by the wayside, fearing the other getting superintelligence first.</w:t>
      </w:r>
      <w:r w:rsidRPr="001A3E3F">
        <w:rPr>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4D9AAA03" w14:textId="77777777" w:rsidR="00BF4837" w:rsidRPr="001A3E3F" w:rsidRDefault="00BF4837" w:rsidP="00BF4837">
      <w:pPr>
        <w:rPr>
          <w:sz w:val="16"/>
        </w:rPr>
      </w:pPr>
      <w:r w:rsidRPr="001A3E3F">
        <w:rPr>
          <w:sz w:val="16"/>
        </w:rPr>
        <w:lastRenderedPageBreak/>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41790FE7" w14:textId="77777777" w:rsidR="00BF4837" w:rsidRPr="001A3E3F" w:rsidRDefault="00BF4837" w:rsidP="00BF4837">
      <w:pPr>
        <w:rPr>
          <w:sz w:val="16"/>
        </w:rPr>
      </w:pPr>
      <w:r w:rsidRPr="001A3E3F">
        <w:rPr>
          <w:sz w:val="16"/>
        </w:rPr>
        <w:t>Whoever leads on superintelligence will have a decisive military advantage</w:t>
      </w:r>
    </w:p>
    <w:p w14:paraId="5C63F073" w14:textId="77777777" w:rsidR="00BF4837" w:rsidRPr="00F6049F" w:rsidRDefault="00BF4837" w:rsidP="00BF4837">
      <w:pPr>
        <w:rPr>
          <w:rStyle w:val="StyleUnderline"/>
        </w:rPr>
      </w:pPr>
      <w:r w:rsidRPr="000A37CA">
        <w:rPr>
          <w:rStyle w:val="StyleUnderline"/>
        </w:rPr>
        <w:t>Superintelligence is not just any other technology—</w:t>
      </w:r>
      <w:r w:rsidRPr="000A37CA">
        <w:rPr>
          <w:rStyle w:val="Emphasis"/>
        </w:rPr>
        <w:t>hypersonic</w:t>
      </w:r>
      <w:r w:rsidRPr="000A37CA">
        <w:rPr>
          <w:rStyle w:val="StyleUnderline"/>
        </w:rPr>
        <w:t xml:space="preserve"> missiles, </w:t>
      </w:r>
      <w:r w:rsidRPr="000A37CA">
        <w:rPr>
          <w:rStyle w:val="Emphasis"/>
        </w:rPr>
        <w:t>stealth</w:t>
      </w:r>
      <w:r w:rsidRPr="000A37CA">
        <w:rPr>
          <w:rStyle w:val="StyleUnderline"/>
        </w:rPr>
        <w:t xml:space="preserve">, and so on—where US and liberal democracies’ leadership is </w:t>
      </w:r>
      <w:r w:rsidRPr="000A37CA">
        <w:rPr>
          <w:rStyle w:val="Emphasis"/>
        </w:rPr>
        <w:t>highly desirable</w:t>
      </w:r>
      <w:r w:rsidRPr="000A37CA">
        <w:rPr>
          <w:rStyle w:val="StyleUnderline"/>
        </w:rPr>
        <w:t xml:space="preserve">, but </w:t>
      </w:r>
      <w:r w:rsidRPr="000A37CA">
        <w:rPr>
          <w:rStyle w:val="Emphasis"/>
        </w:rPr>
        <w:t>not strictly necessary</w:t>
      </w:r>
      <w:r w:rsidRPr="000A37CA">
        <w:rPr>
          <w:rStyle w:val="StyleUnderline"/>
        </w:rPr>
        <w:t xml:space="preserve">. The military balance of power can be kept if the US </w:t>
      </w:r>
      <w:r w:rsidRPr="000A37CA">
        <w:rPr>
          <w:rStyle w:val="Emphasis"/>
        </w:rPr>
        <w:t>falls behind</w:t>
      </w:r>
      <w:r w:rsidRPr="000A37CA">
        <w:rPr>
          <w:rStyle w:val="StyleUnderline"/>
        </w:rPr>
        <w:t xml:space="preserve"> on one or a couple such technologies; these technologies matter a great </w:t>
      </w:r>
      <w:proofErr w:type="gramStart"/>
      <w:r w:rsidRPr="000A37CA">
        <w:rPr>
          <w:rStyle w:val="StyleUnderline"/>
        </w:rPr>
        <w:t>deal, but</w:t>
      </w:r>
      <w:proofErr w:type="gramEnd"/>
      <w:r w:rsidRPr="000A37CA">
        <w:rPr>
          <w:rStyle w:val="StyleUnderline"/>
        </w:rPr>
        <w:t xml:space="preserve"> can be outweighed by advantages</w:t>
      </w:r>
      <w:r w:rsidRPr="00F6049F">
        <w:rPr>
          <w:rStyle w:val="StyleUnderline"/>
        </w:rPr>
        <w:t xml:space="preserve"> in other areas. </w:t>
      </w:r>
    </w:p>
    <w:p w14:paraId="010C5C53" w14:textId="77777777" w:rsidR="00BF4837" w:rsidRPr="00F6049F" w:rsidRDefault="00BF4837" w:rsidP="00BF4837">
      <w:pPr>
        <w:rPr>
          <w:rStyle w:val="StyleUnderline"/>
        </w:rPr>
      </w:pPr>
      <w:r w:rsidRPr="001A3E3F">
        <w:rPr>
          <w:sz w:val="16"/>
        </w:rPr>
        <w:t xml:space="preserve">The advent of </w:t>
      </w:r>
      <w:r w:rsidRPr="000A37CA">
        <w:rPr>
          <w:rStyle w:val="Emphasis"/>
        </w:rPr>
        <w:t>superintelligence</w:t>
      </w:r>
      <w:r w:rsidRPr="001A3E3F">
        <w:rPr>
          <w:sz w:val="16"/>
        </w:rPr>
        <w:t xml:space="preserve"> </w:t>
      </w:r>
      <w:r w:rsidRPr="000A37CA">
        <w:rPr>
          <w:rStyle w:val="StyleUnderline"/>
        </w:rPr>
        <w:t xml:space="preserve">will put us in a situation unseen since the advent of the </w:t>
      </w:r>
      <w:r w:rsidRPr="000A37CA">
        <w:rPr>
          <w:rStyle w:val="Emphasis"/>
        </w:rPr>
        <w:t>atomic era</w:t>
      </w:r>
      <w:r w:rsidRPr="000A37CA">
        <w:rPr>
          <w:rStyle w:val="StyleUnderline"/>
        </w:rPr>
        <w:t xml:space="preserve">: </w:t>
      </w:r>
      <w:r w:rsidRPr="007D4710">
        <w:rPr>
          <w:rStyle w:val="StyleUnderline"/>
        </w:rPr>
        <w:t xml:space="preserve">those who have it will wield </w:t>
      </w:r>
      <w:r w:rsidRPr="00F6049F">
        <w:rPr>
          <w:rStyle w:val="Emphasis"/>
          <w:highlight w:val="green"/>
        </w:rPr>
        <w:t>complete dominance</w:t>
      </w:r>
      <w:r w:rsidRPr="00F6049F">
        <w:rPr>
          <w:rStyle w:val="StyleUnderline"/>
        </w:rPr>
        <w:t xml:space="preserve"> over those who don’t.</w:t>
      </w:r>
    </w:p>
    <w:p w14:paraId="523E88E2" w14:textId="77777777" w:rsidR="00BF4837" w:rsidRPr="001A3E3F" w:rsidRDefault="00BF4837" w:rsidP="00BF4837">
      <w:pPr>
        <w:rPr>
          <w:sz w:val="16"/>
        </w:rPr>
      </w:pPr>
      <w:r w:rsidRPr="001A3E3F">
        <w:rPr>
          <w:sz w:val="16"/>
        </w:rPr>
        <w:t xml:space="preserve">I’ve previously discussed the vast power of superintelligence. </w:t>
      </w:r>
      <w:r w:rsidRPr="007D4710">
        <w:rPr>
          <w:rStyle w:val="StyleUnderline"/>
        </w:rPr>
        <w:t xml:space="preserve">It’ll </w:t>
      </w:r>
      <w:r w:rsidRPr="00FC3BAD">
        <w:rPr>
          <w:rStyle w:val="StyleUnderline"/>
          <w:highlight w:val="green"/>
        </w:rPr>
        <w:t>mean</w:t>
      </w:r>
      <w:r w:rsidRPr="00F6049F">
        <w:rPr>
          <w:rStyle w:val="StyleUnderline"/>
        </w:rPr>
        <w:t xml:space="preserve"> having </w:t>
      </w:r>
      <w:r w:rsidRPr="00FC3BAD">
        <w:rPr>
          <w:rStyle w:val="Emphasis"/>
          <w:highlight w:val="green"/>
        </w:rPr>
        <w:t>billions</w:t>
      </w:r>
      <w:r w:rsidRPr="00FC3BAD">
        <w:rPr>
          <w:rStyle w:val="StyleUnderline"/>
          <w:highlight w:val="green"/>
        </w:rPr>
        <w:t xml:space="preserve"> of automated scientists</w:t>
      </w:r>
      <w:r w:rsidRPr="00F6049F">
        <w:rPr>
          <w:rStyle w:val="StyleUnderline"/>
        </w:rPr>
        <w:t xml:space="preserve"> and engineers and technicians, </w:t>
      </w:r>
      <w:r w:rsidRPr="007D4710">
        <w:rPr>
          <w:rStyle w:val="StyleUnderline"/>
        </w:rPr>
        <w:t xml:space="preserve">each </w:t>
      </w:r>
      <w:r w:rsidRPr="007D4710">
        <w:rPr>
          <w:rStyle w:val="Emphasis"/>
        </w:rPr>
        <w:t xml:space="preserve">much </w:t>
      </w:r>
      <w:r w:rsidRPr="00FC3BAD">
        <w:rPr>
          <w:rStyle w:val="Emphasis"/>
          <w:highlight w:val="green"/>
        </w:rPr>
        <w:t>smarter than</w:t>
      </w:r>
      <w:r w:rsidRPr="00F6049F">
        <w:rPr>
          <w:rStyle w:val="Emphasis"/>
        </w:rPr>
        <w:t xml:space="preserve"> the smartest </w:t>
      </w:r>
      <w:r w:rsidRPr="00FC3BAD">
        <w:rPr>
          <w:rStyle w:val="Emphasis"/>
          <w:highlight w:val="green"/>
        </w:rPr>
        <w:t>human</w:t>
      </w:r>
      <w:r w:rsidRPr="00F6049F">
        <w:rPr>
          <w:rStyle w:val="Emphasis"/>
        </w:rPr>
        <w:t xml:space="preserve"> scientist</w:t>
      </w:r>
      <w:r w:rsidRPr="00FC3BAD">
        <w:rPr>
          <w:rStyle w:val="Emphasis"/>
          <w:highlight w:val="green"/>
        </w:rPr>
        <w:t>s</w:t>
      </w:r>
      <w:r w:rsidRPr="00F6049F">
        <w:rPr>
          <w:rStyle w:val="StyleUnderline"/>
        </w:rPr>
        <w:t xml:space="preserve">, </w:t>
      </w:r>
      <w:r w:rsidRPr="007D4710">
        <w:rPr>
          <w:rStyle w:val="StyleUnderline"/>
        </w:rPr>
        <w:t xml:space="preserve">furiously </w:t>
      </w:r>
      <w:r w:rsidRPr="00FC3BAD">
        <w:rPr>
          <w:rStyle w:val="StyleUnderline"/>
          <w:highlight w:val="green"/>
        </w:rPr>
        <w:t xml:space="preserve">inventing </w:t>
      </w:r>
      <w:r w:rsidRPr="00FC3BAD">
        <w:rPr>
          <w:rStyle w:val="Emphasis"/>
          <w:highlight w:val="green"/>
        </w:rPr>
        <w:t>new tech</w:t>
      </w:r>
      <w:r w:rsidRPr="007D4710">
        <w:rPr>
          <w:rStyle w:val="Emphasis"/>
        </w:rPr>
        <w:t xml:space="preserve">nologies, </w:t>
      </w:r>
      <w:r w:rsidRPr="00FC3BAD">
        <w:rPr>
          <w:rStyle w:val="Emphasis"/>
          <w:highlight w:val="green"/>
        </w:rPr>
        <w:t>day and night</w:t>
      </w:r>
      <w:r w:rsidRPr="00F6049F">
        <w:rPr>
          <w:rStyle w:val="StyleUnderline"/>
        </w:rPr>
        <w:t>.</w:t>
      </w:r>
      <w:r w:rsidRPr="001A3E3F">
        <w:rPr>
          <w:sz w:val="16"/>
        </w:rPr>
        <w:t xml:space="preserve"> The </w:t>
      </w:r>
      <w:r w:rsidRPr="00FC3BAD">
        <w:rPr>
          <w:rStyle w:val="StyleUnderline"/>
        </w:rPr>
        <w:t>acceleration in scientific and technological development will be extraordinary</w:t>
      </w:r>
      <w:r w:rsidRPr="001A3E3F">
        <w:rPr>
          <w:sz w:val="16"/>
        </w:rPr>
        <w:t xml:space="preserve">. As superintelligence is applied to R&amp;D in military technology, </w:t>
      </w:r>
      <w:r w:rsidRPr="007D4710">
        <w:rPr>
          <w:rStyle w:val="StyleUnderline"/>
        </w:rPr>
        <w:t>we could quickly go through</w:t>
      </w:r>
      <w:r w:rsidRPr="00FC3BAD">
        <w:rPr>
          <w:rStyle w:val="StyleUnderline"/>
          <w:highlight w:val="green"/>
        </w:rPr>
        <w:t xml:space="preserve"> </w:t>
      </w:r>
      <w:r w:rsidRPr="00FC3BAD">
        <w:rPr>
          <w:rStyle w:val="Emphasis"/>
          <w:highlight w:val="green"/>
        </w:rPr>
        <w:t>decades</w:t>
      </w:r>
      <w:r w:rsidRPr="00FC3BAD">
        <w:rPr>
          <w:rStyle w:val="StyleUnderline"/>
          <w:highlight w:val="green"/>
        </w:rPr>
        <w:t xml:space="preserve"> of military tech</w:t>
      </w:r>
      <w:r w:rsidRPr="007D4710">
        <w:rPr>
          <w:rStyle w:val="StyleUnderline"/>
        </w:rPr>
        <w:t>nological progress.</w:t>
      </w:r>
    </w:p>
    <w:p w14:paraId="441630CD" w14:textId="77777777" w:rsidR="00BF4837" w:rsidRPr="001A3E3F" w:rsidRDefault="00BF4837" w:rsidP="00BF4837">
      <w:pPr>
        <w:ind w:left="720"/>
        <w:rPr>
          <w:sz w:val="16"/>
        </w:rPr>
      </w:pPr>
      <w:r w:rsidRPr="001A3E3F">
        <w:rPr>
          <w:sz w:val="16"/>
        </w:rPr>
        <w:t>The Gulf War, or: What a few-decades-worth of technological lead implies for military power</w:t>
      </w:r>
    </w:p>
    <w:p w14:paraId="225B0097" w14:textId="77777777" w:rsidR="00BF4837" w:rsidRPr="001A3E3F" w:rsidRDefault="00BF4837" w:rsidP="00BF4837">
      <w:pPr>
        <w:ind w:left="720"/>
        <w:rPr>
          <w:sz w:val="16"/>
        </w:rPr>
      </w:pPr>
      <w:r w:rsidRPr="001A3E3F">
        <w:rPr>
          <w:sz w:val="16"/>
        </w:rPr>
        <w:t xml:space="preserve">The Gulf War provides a helpful illustration of how a </w:t>
      </w:r>
      <w:proofErr w:type="gramStart"/>
      <w:r w:rsidRPr="001A3E3F">
        <w:rPr>
          <w:sz w:val="16"/>
        </w:rPr>
        <w:t>20-30 year</w:t>
      </w:r>
      <w:proofErr w:type="gramEnd"/>
      <w:r w:rsidRPr="001A3E3F">
        <w:rPr>
          <w:sz w:val="16"/>
        </w:rPr>
        <w:t xml:space="preserve">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18326BB6" w14:textId="77777777" w:rsidR="00BF4837" w:rsidRPr="001A3E3F" w:rsidRDefault="00BF4837" w:rsidP="00BF4837">
      <w:pPr>
        <w:ind w:left="720"/>
        <w:rPr>
          <w:sz w:val="16"/>
        </w:rPr>
      </w:pPr>
      <w:r w:rsidRPr="001A3E3F">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615AEA33" w14:textId="77777777" w:rsidR="00BF4837" w:rsidRPr="001A3E3F" w:rsidRDefault="00BF4837" w:rsidP="00BF4837">
      <w:pPr>
        <w:ind w:left="720"/>
        <w:rPr>
          <w:sz w:val="16"/>
        </w:rPr>
      </w:pPr>
      <w:r w:rsidRPr="001A3E3F">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77D7927F" w14:textId="77777777" w:rsidR="00BF4837" w:rsidRPr="001A3E3F" w:rsidRDefault="00BF4837" w:rsidP="00BF4837">
      <w:pPr>
        <w:ind w:left="720"/>
        <w:rPr>
          <w:sz w:val="16"/>
        </w:rPr>
      </w:pPr>
      <w:r w:rsidRPr="001A3E3F">
        <w:rPr>
          <w:sz w:val="16"/>
        </w:rPr>
        <w:t>(For a more recent example, recall Iran launching a massive attack of 300 missiles at Israel, “99%” of which were intercepted by superior Israel, US, and allied missile defense.)</w:t>
      </w:r>
    </w:p>
    <w:p w14:paraId="241C0887" w14:textId="77777777" w:rsidR="00BF4837" w:rsidRPr="001A3E3F" w:rsidRDefault="00BF4837" w:rsidP="00BF4837">
      <w:pPr>
        <w:rPr>
          <w:sz w:val="16"/>
        </w:rPr>
      </w:pPr>
      <w:r w:rsidRPr="001A3E3F">
        <w:rPr>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627FD638" w14:textId="77777777" w:rsidR="00BF4837" w:rsidRPr="001A3E3F" w:rsidRDefault="00BF4837" w:rsidP="00BF4837">
      <w:pPr>
        <w:rPr>
          <w:sz w:val="16"/>
        </w:rPr>
      </w:pPr>
      <w:r w:rsidRPr="001A3E3F">
        <w:rPr>
          <w:sz w:val="16"/>
        </w:rPr>
        <w:t xml:space="preserve">Imagine if we had gone through the military technological developments of the 20th century in less than a decade. We’d have gone </w:t>
      </w:r>
      <w:proofErr w:type="gramStart"/>
      <w:r w:rsidRPr="001A3E3F">
        <w:rPr>
          <w:sz w:val="16"/>
        </w:rPr>
        <w:t>from horses and rifles and trenches,</w:t>
      </w:r>
      <w:proofErr w:type="gramEnd"/>
      <w:r w:rsidRPr="001A3E3F">
        <w:rPr>
          <w:sz w:val="16"/>
        </w:rPr>
        <w:t xml:space="preserve"> to modern tank armies, in a couple years; to armadas of supersonic fighter planes and nuclear weapons and ICBMs a couple years after that; to stealth and precision that can knock out an enemy before they even know you’re there another couple </w:t>
      </w:r>
      <w:proofErr w:type="gramStart"/>
      <w:r w:rsidRPr="001A3E3F">
        <w:rPr>
          <w:sz w:val="16"/>
        </w:rPr>
        <w:t>years</w:t>
      </w:r>
      <w:proofErr w:type="gramEnd"/>
      <w:r w:rsidRPr="001A3E3F">
        <w:rPr>
          <w:sz w:val="16"/>
        </w:rPr>
        <w:t xml:space="preserve"> after that. </w:t>
      </w:r>
    </w:p>
    <w:p w14:paraId="5D49FE81" w14:textId="77777777" w:rsidR="00BF4837" w:rsidRPr="001A3E3F" w:rsidRDefault="00BF4837" w:rsidP="00BF4837">
      <w:pPr>
        <w:rPr>
          <w:sz w:val="16"/>
        </w:rPr>
      </w:pPr>
      <w:r w:rsidRPr="001A3E3F">
        <w:rPr>
          <w:sz w:val="16"/>
        </w:rPr>
        <w:t xml:space="preserve">That is the situation we will face with the advent of superintelligence: the military technological advances of a century compressed to less than a decade. </w:t>
      </w:r>
      <w:r w:rsidRPr="007D4710">
        <w:rPr>
          <w:rStyle w:val="StyleUnderline"/>
        </w:rPr>
        <w:t xml:space="preserve">We’ll </w:t>
      </w:r>
      <w:r w:rsidRPr="00F6049F">
        <w:rPr>
          <w:rStyle w:val="StyleUnderline"/>
          <w:highlight w:val="green"/>
        </w:rPr>
        <w:t xml:space="preserve">see </w:t>
      </w:r>
      <w:r w:rsidRPr="00F6049F">
        <w:rPr>
          <w:rStyle w:val="Emphasis"/>
          <w:highlight w:val="green"/>
        </w:rPr>
        <w:t>superhuman hacking</w:t>
      </w:r>
      <w:r w:rsidRPr="00F6049F">
        <w:rPr>
          <w:rStyle w:val="StyleUnderline"/>
          <w:highlight w:val="green"/>
        </w:rPr>
        <w:t xml:space="preserve"> </w:t>
      </w:r>
      <w:r w:rsidRPr="000A37CA">
        <w:rPr>
          <w:rStyle w:val="StyleUnderline"/>
        </w:rPr>
        <w:t xml:space="preserve">that can cripple much of an adversary’s military force, </w:t>
      </w:r>
      <w:proofErr w:type="spellStart"/>
      <w:r w:rsidRPr="000A37CA">
        <w:rPr>
          <w:rStyle w:val="StyleUnderline"/>
        </w:rPr>
        <w:t>roboarmies</w:t>
      </w:r>
      <w:proofErr w:type="spellEnd"/>
      <w:r w:rsidRPr="000A37CA">
        <w:rPr>
          <w:rStyle w:val="StyleUnderline"/>
        </w:rPr>
        <w:t xml:space="preserve"> and autonomous drone swarms, but more importantly </w:t>
      </w:r>
      <w:r w:rsidRPr="000A37CA">
        <w:rPr>
          <w:rStyle w:val="Emphasis"/>
        </w:rPr>
        <w:t xml:space="preserve">completely </w:t>
      </w:r>
      <w:r w:rsidRPr="007D4710">
        <w:rPr>
          <w:rStyle w:val="Emphasis"/>
        </w:rPr>
        <w:t xml:space="preserve">new </w:t>
      </w:r>
      <w:r w:rsidRPr="00F6049F">
        <w:rPr>
          <w:rStyle w:val="Emphasis"/>
          <w:highlight w:val="green"/>
        </w:rPr>
        <w:t>paradigms</w:t>
      </w:r>
      <w:r w:rsidRPr="00F6049F">
        <w:rPr>
          <w:rStyle w:val="StyleUnderline"/>
        </w:rPr>
        <w:t xml:space="preserve"> </w:t>
      </w:r>
      <w:r w:rsidRPr="007D4710">
        <w:rPr>
          <w:rStyle w:val="StyleUnderline"/>
        </w:rPr>
        <w:t xml:space="preserve">we </w:t>
      </w:r>
      <w:r w:rsidRPr="00F6049F">
        <w:rPr>
          <w:rStyle w:val="StyleUnderline"/>
          <w:highlight w:val="green"/>
        </w:rPr>
        <w:t>can’t</w:t>
      </w:r>
      <w:r w:rsidRPr="00F6049F">
        <w:rPr>
          <w:rStyle w:val="StyleUnderline"/>
        </w:rPr>
        <w:t xml:space="preserve"> yet </w:t>
      </w:r>
      <w:r w:rsidRPr="007D4710">
        <w:rPr>
          <w:rStyle w:val="StyleUnderline"/>
        </w:rPr>
        <w:t xml:space="preserve">begin to </w:t>
      </w:r>
      <w:r w:rsidRPr="00F6049F">
        <w:rPr>
          <w:rStyle w:val="StyleUnderline"/>
          <w:highlight w:val="green"/>
        </w:rPr>
        <w:t>imagine</w:t>
      </w:r>
      <w:r w:rsidRPr="007D4710">
        <w:rPr>
          <w:rStyle w:val="StyleUnderline"/>
        </w:rPr>
        <w:t>, and</w:t>
      </w:r>
      <w:r w:rsidRPr="00F6049F">
        <w:rPr>
          <w:rStyle w:val="StyleUnderline"/>
        </w:rPr>
        <w:t xml:space="preserve"> the inventions of new </w:t>
      </w:r>
      <w:r w:rsidRPr="00F6049F">
        <w:rPr>
          <w:rStyle w:val="StyleUnderline"/>
          <w:highlight w:val="green"/>
        </w:rPr>
        <w:t xml:space="preserve">WMDs with </w:t>
      </w:r>
      <w:r w:rsidRPr="00F6049F">
        <w:rPr>
          <w:rStyle w:val="Emphasis"/>
          <w:highlight w:val="green"/>
        </w:rPr>
        <w:t xml:space="preserve">thousandfold increases </w:t>
      </w:r>
      <w:r w:rsidRPr="007D4710">
        <w:rPr>
          <w:rStyle w:val="Emphasis"/>
        </w:rPr>
        <w:t>in destructive power</w:t>
      </w:r>
      <w:r w:rsidRPr="001A3E3F">
        <w:rPr>
          <w:sz w:val="16"/>
        </w:rPr>
        <w:t xml:space="preserve"> (</w:t>
      </w:r>
      <w:r w:rsidRPr="000A37CA">
        <w:rPr>
          <w:rStyle w:val="StyleUnderline"/>
        </w:rPr>
        <w:t>and new WMD defenses too, like impenetrable missile defense, that rapidly and repeatedly upend deterrence equilibria</w:t>
      </w:r>
      <w:r w:rsidRPr="001A3E3F">
        <w:rPr>
          <w:sz w:val="16"/>
        </w:rPr>
        <w:t xml:space="preserve">). </w:t>
      </w:r>
    </w:p>
    <w:p w14:paraId="7AB584BC" w14:textId="77777777" w:rsidR="00BF4837" w:rsidRPr="001A3E3F" w:rsidRDefault="00BF4837" w:rsidP="00BF4837">
      <w:pPr>
        <w:rPr>
          <w:sz w:val="16"/>
        </w:rPr>
      </w:pPr>
      <w:r w:rsidRPr="001A3E3F">
        <w:rPr>
          <w:sz w:val="16"/>
        </w:rPr>
        <w:t xml:space="preserve">And it wouldn’t just be technological progress. As we solve robotics, </w:t>
      </w:r>
      <w:r w:rsidRPr="000A37CA">
        <w:rPr>
          <w:rStyle w:val="Emphasis"/>
        </w:rPr>
        <w:t>labor</w:t>
      </w:r>
      <w:r w:rsidRPr="000A37CA">
        <w:rPr>
          <w:rStyle w:val="StyleUnderline"/>
        </w:rPr>
        <w:t xml:space="preserve"> will become fully automated, enabling a broader industrial and </w:t>
      </w:r>
      <w:r w:rsidRPr="000A37CA">
        <w:rPr>
          <w:rStyle w:val="Emphasis"/>
        </w:rPr>
        <w:t>economic explosion</w:t>
      </w:r>
      <w:r w:rsidRPr="000A37CA">
        <w:rPr>
          <w:rStyle w:val="StyleUnderline"/>
        </w:rPr>
        <w:t>, too</w:t>
      </w:r>
      <w:r w:rsidRPr="001A3E3F">
        <w:rPr>
          <w:sz w:val="16"/>
        </w:rPr>
        <w:t xml:space="preserve">. It is plausible growth rates could go into the 10s of percent a year; within at </w:t>
      </w:r>
      <w:r w:rsidRPr="001A3E3F">
        <w:rPr>
          <w:sz w:val="16"/>
        </w:rPr>
        <w:lastRenderedPageBreak/>
        <w:t xml:space="preserve">most a decade, the GDP of those with the lead would trounce those behind. </w:t>
      </w:r>
      <w:r w:rsidRPr="000A37CA">
        <w:rPr>
          <w:rStyle w:val="StyleUnderline"/>
        </w:rPr>
        <w:t xml:space="preserve">Rapidly multiplying robot factories would mean not only a drastic technological edge, but also production capacity to dominate in pure materiel. Think </w:t>
      </w:r>
      <w:r w:rsidRPr="000A37CA">
        <w:rPr>
          <w:rStyle w:val="Emphasis"/>
        </w:rPr>
        <w:t>millions of missile interceptors</w:t>
      </w:r>
      <w:r w:rsidRPr="000A37CA">
        <w:rPr>
          <w:rStyle w:val="StyleUnderline"/>
        </w:rPr>
        <w:t xml:space="preserve">; </w:t>
      </w:r>
      <w:r w:rsidRPr="000A37CA">
        <w:rPr>
          <w:rStyle w:val="Emphasis"/>
        </w:rPr>
        <w:t>billions of drones</w:t>
      </w:r>
      <w:r w:rsidRPr="000A37CA">
        <w:rPr>
          <w:rStyle w:val="StyleUnderline"/>
        </w:rPr>
        <w:t>; and so on.</w:t>
      </w:r>
      <w:r w:rsidRPr="001A3E3F">
        <w:rPr>
          <w:sz w:val="16"/>
        </w:rPr>
        <w:t xml:space="preserve"> </w:t>
      </w:r>
    </w:p>
    <w:p w14:paraId="20B21364" w14:textId="77777777" w:rsidR="00BF4837" w:rsidRPr="001A3E3F" w:rsidRDefault="00BF4837" w:rsidP="00BF4837">
      <w:pPr>
        <w:rPr>
          <w:sz w:val="16"/>
        </w:rPr>
      </w:pPr>
      <w:r w:rsidRPr="001A3E3F">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6A9E96CD" w14:textId="77777777" w:rsidR="00BF4837" w:rsidRPr="001A3E3F" w:rsidRDefault="00BF4837" w:rsidP="00BF4837">
      <w:pPr>
        <w:ind w:left="720"/>
        <w:rPr>
          <w:sz w:val="16"/>
        </w:rPr>
      </w:pPr>
      <w:r w:rsidRPr="001A3E3F">
        <w:rPr>
          <w:sz w:val="16"/>
        </w:rPr>
        <w:t>The military advantage would be decisive even against nuclear deterrents</w:t>
      </w:r>
    </w:p>
    <w:p w14:paraId="610C2E82" w14:textId="77777777" w:rsidR="00BF4837" w:rsidRPr="001A3E3F" w:rsidRDefault="00BF4837" w:rsidP="00BF4837">
      <w:pPr>
        <w:ind w:left="720"/>
        <w:rPr>
          <w:sz w:val="16"/>
        </w:rPr>
      </w:pPr>
      <w:r w:rsidRPr="001A3E3F">
        <w:rPr>
          <w:sz w:val="16"/>
        </w:rPr>
        <w:t xml:space="preserve">To be even clearer: it seems likely </w:t>
      </w:r>
      <w:r w:rsidRPr="00FC3BAD">
        <w:rPr>
          <w:rStyle w:val="StyleUnderline"/>
          <w:highlight w:val="green"/>
        </w:rPr>
        <w:t>the advantage</w:t>
      </w:r>
      <w:r w:rsidRPr="00FC3BAD">
        <w:rPr>
          <w:rStyle w:val="StyleUnderline"/>
        </w:rPr>
        <w:t xml:space="preserve"> conferred by superintelligence </w:t>
      </w:r>
      <w:r w:rsidRPr="007D4710">
        <w:rPr>
          <w:rStyle w:val="StyleUnderline"/>
          <w:highlight w:val="green"/>
        </w:rPr>
        <w:t>would</w:t>
      </w:r>
      <w:r w:rsidRPr="007D4710">
        <w:rPr>
          <w:rStyle w:val="StyleUnderline"/>
        </w:rPr>
        <w:t xml:space="preserve"> be decisive enough even to </w:t>
      </w:r>
      <w:r w:rsidRPr="00FC3BAD">
        <w:rPr>
          <w:rStyle w:val="StyleUnderline"/>
          <w:highlight w:val="green"/>
        </w:rPr>
        <w:t>preemptively take out an adversary’s nuclear deterrent</w:t>
      </w:r>
      <w:r w:rsidRPr="00FC3BAD">
        <w:rPr>
          <w:rStyle w:val="StyleUnderline"/>
        </w:rPr>
        <w:t>.</w:t>
      </w:r>
      <w:r w:rsidRPr="001A3E3F">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w:t>
      </w:r>
      <w:proofErr w:type="gramStart"/>
      <w:r w:rsidRPr="001A3E3F">
        <w:rPr>
          <w:sz w:val="16"/>
        </w:rPr>
        <w:t>similar to</w:t>
      </w:r>
      <w:proofErr w:type="gramEnd"/>
      <w:r w:rsidRPr="001A3E3F">
        <w:rPr>
          <w:sz w:val="16"/>
        </w:rPr>
        <w:t xml:space="preserve">,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2B610A9E" w14:textId="77777777" w:rsidR="00BF4837" w:rsidRPr="001A3E3F" w:rsidRDefault="00BF4837" w:rsidP="00BF4837">
      <w:pPr>
        <w:ind w:left="720"/>
        <w:rPr>
          <w:sz w:val="16"/>
        </w:rPr>
      </w:pPr>
      <w:r w:rsidRPr="001A3E3F">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44E11DA0" w14:textId="77777777" w:rsidR="00BF4837" w:rsidRPr="001A3E3F" w:rsidRDefault="00BF4837" w:rsidP="00BF4837">
      <w:pPr>
        <w:rPr>
          <w:sz w:val="16"/>
        </w:rPr>
      </w:pPr>
      <w:r w:rsidRPr="001A3E3F">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0B3A4EE2" w14:textId="77777777" w:rsidR="00BF4837" w:rsidRPr="00F6049F" w:rsidRDefault="00BF4837" w:rsidP="00BF4837">
      <w:pPr>
        <w:rPr>
          <w:rStyle w:val="Emphasis"/>
        </w:rPr>
      </w:pPr>
      <w:r w:rsidRPr="00F6049F">
        <w:rPr>
          <w:rStyle w:val="Emphasis"/>
        </w:rPr>
        <w:t>China can be competitive</w:t>
      </w:r>
    </w:p>
    <w:p w14:paraId="56F0D9B7" w14:textId="77777777" w:rsidR="00BF4837" w:rsidRPr="001A3E3F" w:rsidRDefault="00BF4837" w:rsidP="00BF4837">
      <w:pPr>
        <w:rPr>
          <w:sz w:val="16"/>
        </w:rPr>
      </w:pPr>
      <w:r w:rsidRPr="00F6049F">
        <w:rPr>
          <w:rStyle w:val="StyleUnderline"/>
        </w:rPr>
        <w:t xml:space="preserve">Many seem complacent about China and AGI. The chip export controls have neutered them, and the leading AI labs are in the US and the UK—so we don’t have much to worry about, right? </w:t>
      </w:r>
      <w:r w:rsidRPr="001A3E3F">
        <w:rPr>
          <w:sz w:val="16"/>
        </w:rPr>
        <w:t xml:space="preserve">Chinese LLMs are fine—they are </w:t>
      </w:r>
      <w:proofErr w:type="gramStart"/>
      <w:r w:rsidRPr="001A3E3F">
        <w:rPr>
          <w:sz w:val="16"/>
        </w:rPr>
        <w:t>definitely capable</w:t>
      </w:r>
      <w:proofErr w:type="gramEnd"/>
      <w:r w:rsidRPr="001A3E3F">
        <w:rPr>
          <w:sz w:val="16"/>
        </w:rPr>
        <w:t xml:space="preserve"> of training large </w:t>
      </w:r>
      <w:proofErr w:type="gramStart"/>
      <w:r w:rsidRPr="001A3E3F">
        <w:rPr>
          <w:sz w:val="16"/>
        </w:rPr>
        <w:t>models!—</w:t>
      </w:r>
      <w:proofErr w:type="gramEnd"/>
      <w:r w:rsidRPr="001A3E3F">
        <w:rPr>
          <w:sz w:val="16"/>
        </w:rPr>
        <w:t xml:space="preserve">but they are at best comparable to the second tier of US labs. And even </w:t>
      </w:r>
      <w:r w:rsidRPr="000A37CA">
        <w:rPr>
          <w:rStyle w:val="StyleUnderline"/>
          <w:highlight w:val="green"/>
        </w:rPr>
        <w:t>Chinese models are</w:t>
      </w:r>
      <w:r w:rsidRPr="000A37CA">
        <w:rPr>
          <w:rStyle w:val="StyleUnderline"/>
        </w:rPr>
        <w:t xml:space="preserve"> often mere</w:t>
      </w:r>
      <w:r w:rsidRPr="00F6049F">
        <w:rPr>
          <w:rStyle w:val="StyleUnderline"/>
        </w:rPr>
        <w:t xml:space="preserve"> </w:t>
      </w:r>
      <w:proofErr w:type="spellStart"/>
      <w:r w:rsidRPr="000A37CA">
        <w:rPr>
          <w:rStyle w:val="Emphasis"/>
          <w:highlight w:val="green"/>
        </w:rPr>
        <w:t>ripoffs</w:t>
      </w:r>
      <w:proofErr w:type="spellEnd"/>
      <w:r w:rsidRPr="000A37CA">
        <w:rPr>
          <w:rStyle w:val="StyleUnderline"/>
          <w:highlight w:val="green"/>
        </w:rPr>
        <w:t xml:space="preserve"> </w:t>
      </w:r>
      <w:r w:rsidRPr="000A37CA">
        <w:rPr>
          <w:rStyle w:val="StyleUnderline"/>
        </w:rPr>
        <w:t xml:space="preserve">of American </w:t>
      </w:r>
      <w:proofErr w:type="gramStart"/>
      <w:r w:rsidRPr="000A37CA">
        <w:rPr>
          <w:rStyle w:val="StyleUnderline"/>
        </w:rPr>
        <w:t>open source</w:t>
      </w:r>
      <w:proofErr w:type="gramEnd"/>
      <w:r w:rsidRPr="000A37CA">
        <w:rPr>
          <w:rStyle w:val="StyleUnderline"/>
        </w:rPr>
        <w:t xml:space="preserve"> releases</w:t>
      </w:r>
      <w:r w:rsidRPr="001A3E3F">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70DD225C" w14:textId="77777777" w:rsidR="00BF4837" w:rsidRPr="000A37CA" w:rsidRDefault="00BF4837" w:rsidP="00BF4837">
      <w:pPr>
        <w:rPr>
          <w:rStyle w:val="StyleUnderline"/>
        </w:rPr>
      </w:pPr>
      <w:r w:rsidRPr="00F6049F">
        <w:rPr>
          <w:rStyle w:val="StyleUnderline"/>
          <w:highlight w:val="green"/>
        </w:rPr>
        <w:t>That’s</w:t>
      </w:r>
      <w:r w:rsidRPr="001A3E3F">
        <w:rPr>
          <w:sz w:val="16"/>
        </w:rPr>
        <w:t xml:space="preserve"> </w:t>
      </w:r>
      <w:r w:rsidRPr="00F6049F">
        <w:rPr>
          <w:rStyle w:val="StyleUnderline"/>
        </w:rPr>
        <w:t>all</w:t>
      </w:r>
      <w:r w:rsidRPr="001A3E3F">
        <w:rPr>
          <w:sz w:val="16"/>
        </w:rPr>
        <w:t xml:space="preserve"> </w:t>
      </w:r>
      <w:r w:rsidRPr="007D4710">
        <w:rPr>
          <w:rStyle w:val="Emphasis"/>
        </w:rPr>
        <w:t xml:space="preserve">merely </w:t>
      </w:r>
      <w:r w:rsidRPr="00F6049F">
        <w:rPr>
          <w:rStyle w:val="Emphasis"/>
          <w:highlight w:val="green"/>
        </w:rPr>
        <w:t>a prelude</w:t>
      </w:r>
      <w:r w:rsidRPr="00F6049F">
        <w:rPr>
          <w:rStyle w:val="StyleUnderline"/>
        </w:rPr>
        <w:t xml:space="preserve">, however. </w:t>
      </w:r>
      <w:proofErr w:type="gramStart"/>
      <w:r w:rsidRPr="00F6049F">
        <w:rPr>
          <w:rStyle w:val="StyleUnderline"/>
        </w:rPr>
        <w:t xml:space="preserve">If and </w:t>
      </w:r>
      <w:r w:rsidRPr="00F6049F">
        <w:rPr>
          <w:rStyle w:val="StyleUnderline"/>
          <w:highlight w:val="green"/>
        </w:rPr>
        <w:t>when</w:t>
      </w:r>
      <w:proofErr w:type="gramEnd"/>
      <w:r w:rsidRPr="00F6049F">
        <w:rPr>
          <w:rStyle w:val="StyleUnderline"/>
          <w:highlight w:val="green"/>
        </w:rPr>
        <w:t xml:space="preserve"> the CCP wakes up</w:t>
      </w:r>
      <w:r w:rsidRPr="00F6049F">
        <w:rPr>
          <w:rStyle w:val="StyleUnderline"/>
        </w:rPr>
        <w:t xml:space="preserve"> to </w:t>
      </w:r>
      <w:r w:rsidRPr="00F6049F">
        <w:rPr>
          <w:rStyle w:val="StyleUnderline"/>
          <w:highlight w:val="green"/>
        </w:rPr>
        <w:t>AGI, we should expect</w:t>
      </w:r>
      <w:r w:rsidRPr="00F6049F">
        <w:rPr>
          <w:rStyle w:val="StyleUnderline"/>
        </w:rPr>
        <w:t xml:space="preserve"> extraordinary efforts on the part of </w:t>
      </w:r>
      <w:r w:rsidRPr="00F6049F">
        <w:rPr>
          <w:rStyle w:val="StyleUnderline"/>
          <w:highlight w:val="green"/>
        </w:rPr>
        <w:t xml:space="preserve">the CCP to </w:t>
      </w:r>
      <w:r w:rsidRPr="000A37CA">
        <w:rPr>
          <w:rStyle w:val="StyleUnderline"/>
        </w:rPr>
        <w:t>compete.</w:t>
      </w:r>
      <w:r w:rsidRPr="001A3E3F">
        <w:rPr>
          <w:sz w:val="16"/>
        </w:rPr>
        <w:t xml:space="preserve"> And I think </w:t>
      </w:r>
      <w:r w:rsidRPr="000A37CA">
        <w:rPr>
          <w:rStyle w:val="StyleUnderline"/>
        </w:rPr>
        <w:t xml:space="preserve">there’s a </w:t>
      </w:r>
      <w:proofErr w:type="gramStart"/>
      <w:r w:rsidRPr="000A37CA">
        <w:rPr>
          <w:rStyle w:val="StyleUnderline"/>
        </w:rPr>
        <w:t>pretty clear</w:t>
      </w:r>
      <w:proofErr w:type="gramEnd"/>
      <w:r w:rsidRPr="000A37CA">
        <w:rPr>
          <w:rStyle w:val="StyleUnderline"/>
        </w:rPr>
        <w:t xml:space="preserve"> path for China to be in the game:</w:t>
      </w:r>
      <w:r w:rsidRPr="00F6049F">
        <w:rPr>
          <w:rStyle w:val="StyleUnderline"/>
        </w:rPr>
        <w:t xml:space="preserve"> </w:t>
      </w:r>
      <w:r w:rsidRPr="00F6049F">
        <w:rPr>
          <w:rStyle w:val="StyleUnderline"/>
          <w:highlight w:val="green"/>
        </w:rPr>
        <w:t xml:space="preserve">outbuild the US </w:t>
      </w:r>
      <w:r w:rsidRPr="000A37CA">
        <w:rPr>
          <w:rStyle w:val="StyleUnderline"/>
        </w:rPr>
        <w:t>and steal the algorithms.</w:t>
      </w:r>
    </w:p>
    <w:p w14:paraId="6E7C1E4D" w14:textId="77777777" w:rsidR="00BF4837" w:rsidRPr="001A3E3F" w:rsidRDefault="00BF4837" w:rsidP="00BF4837">
      <w:pPr>
        <w:rPr>
          <w:sz w:val="16"/>
        </w:rPr>
      </w:pPr>
      <w:r w:rsidRPr="001A3E3F">
        <w:rPr>
          <w:sz w:val="16"/>
        </w:rPr>
        <w:t>1. Compute</w:t>
      </w:r>
    </w:p>
    <w:p w14:paraId="2AA36BFB" w14:textId="77777777" w:rsidR="00BF4837" w:rsidRPr="001A3E3F" w:rsidRDefault="00BF4837" w:rsidP="00BF4837">
      <w:pPr>
        <w:rPr>
          <w:sz w:val="16"/>
        </w:rPr>
      </w:pPr>
      <w:r w:rsidRPr="001A3E3F">
        <w:rPr>
          <w:sz w:val="16"/>
        </w:rPr>
        <w:t xml:space="preserve">1a. Chips: </w:t>
      </w:r>
      <w:r w:rsidRPr="000A37CA">
        <w:rPr>
          <w:rStyle w:val="StyleUnderline"/>
        </w:rPr>
        <w:t>China now seems to have demonstrated the ability to manufacture 7nm chips.</w:t>
      </w:r>
      <w:r w:rsidRPr="001A3E3F">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5A724756" w14:textId="77777777" w:rsidR="00BF4837" w:rsidRPr="001A3E3F" w:rsidRDefault="00BF4837" w:rsidP="00BF4837">
      <w:pPr>
        <w:rPr>
          <w:sz w:val="16"/>
        </w:rPr>
      </w:pPr>
      <w:r w:rsidRPr="001A3E3F">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6D278F32" w14:textId="77777777" w:rsidR="00BF4837" w:rsidRPr="001A3E3F" w:rsidRDefault="00BF4837" w:rsidP="00BF4837">
      <w:pPr>
        <w:rPr>
          <w:sz w:val="16"/>
        </w:rPr>
      </w:pPr>
      <w:r w:rsidRPr="00F6049F">
        <w:rPr>
          <w:rStyle w:val="StyleUnderline"/>
        </w:rPr>
        <w:t xml:space="preserve">Most of the gains in AI chips have come from improved chip design </w:t>
      </w:r>
      <w:r w:rsidRPr="00F6049F">
        <w:rPr>
          <w:rStyle w:val="Emphasis"/>
        </w:rPr>
        <w:t>adapting them for AI use cases</w:t>
      </w:r>
      <w:r w:rsidRPr="001A3E3F">
        <w:rPr>
          <w:sz w:val="16"/>
        </w:rPr>
        <w:t xml:space="preserve"> </w:t>
      </w:r>
      <w:r w:rsidRPr="00F6049F">
        <w:rPr>
          <w:rStyle w:val="StyleUnderline"/>
        </w:rPr>
        <w:t xml:space="preserve">(and China likely already steals Nvidia chip designs from the Taiwan supply chain). </w:t>
      </w:r>
      <w:r w:rsidRPr="001A3E3F">
        <w:rPr>
          <w:sz w:val="16"/>
        </w:rPr>
        <w:t xml:space="preserve">7nm vs. 3nm or 2nm, and their general fab immaturity, probably makes things more expensive for China. But that seems by no means fatal; you can make very good AI chips </w:t>
      </w:r>
      <w:r w:rsidRPr="001A3E3F">
        <w:rPr>
          <w:sz w:val="16"/>
        </w:rPr>
        <w:lastRenderedPageBreak/>
        <w:t>on top of a 7nm process. I wouldn’t have high confidence by this point, for example, that they couldn’t just spend a bit more and get ample compute for the $100B+ and trillion-dollar training clusters in a few years.</w:t>
      </w:r>
    </w:p>
    <w:p w14:paraId="21AD7304" w14:textId="77777777" w:rsidR="00BF4837" w:rsidRPr="001A3E3F" w:rsidRDefault="00BF4837" w:rsidP="00BF4837">
      <w:pPr>
        <w:rPr>
          <w:sz w:val="16"/>
        </w:rPr>
      </w:pPr>
      <w:r w:rsidRPr="001A3E3F">
        <w:rPr>
          <w:sz w:val="16"/>
        </w:rPr>
        <w:t xml:space="preserve">1b. </w:t>
      </w:r>
      <w:r w:rsidRPr="00F6049F">
        <w:rPr>
          <w:rStyle w:val="StyleUnderline"/>
        </w:rPr>
        <w:t xml:space="preserve">Outbuilding the US: </w:t>
      </w:r>
      <w:r w:rsidRPr="00F6049F">
        <w:rPr>
          <w:rStyle w:val="StyleUnderline"/>
          <w:highlight w:val="green"/>
        </w:rPr>
        <w:t>The</w:t>
      </w:r>
      <w:r w:rsidRPr="00F6049F">
        <w:rPr>
          <w:rStyle w:val="StyleUnderline"/>
        </w:rPr>
        <w:t xml:space="preserve"> binding </w:t>
      </w:r>
      <w:r w:rsidRPr="00F6049F">
        <w:rPr>
          <w:rStyle w:val="StyleUnderline"/>
          <w:highlight w:val="green"/>
        </w:rPr>
        <w:t>constraint</w:t>
      </w:r>
      <w:r w:rsidRPr="007D4710">
        <w:rPr>
          <w:rStyle w:val="StyleUnderline"/>
        </w:rPr>
        <w:t xml:space="preserve"> on the largest training clusters won’t be chips, but </w:t>
      </w:r>
      <w:r w:rsidRPr="00F6049F">
        <w:rPr>
          <w:rStyle w:val="Emphasis"/>
          <w:highlight w:val="green"/>
        </w:rPr>
        <w:t>industrial mobilization</w:t>
      </w:r>
      <w:r w:rsidRPr="00F6049F">
        <w:rPr>
          <w:rStyle w:val="StyleUnderline"/>
        </w:rPr>
        <w:t>—perhaps most of all the 100GW of power for the trillion-</w:t>
      </w:r>
      <w:r w:rsidRPr="000A37CA">
        <w:rPr>
          <w:rStyle w:val="StyleUnderline"/>
        </w:rPr>
        <w:t xml:space="preserve">dollar cluster. But if there’s one thing China can do better than the US </w:t>
      </w:r>
      <w:r w:rsidRPr="000A37CA">
        <w:rPr>
          <w:rStyle w:val="Emphasis"/>
        </w:rPr>
        <w:t>it’s building stuff</w:t>
      </w:r>
      <w:r w:rsidRPr="000A37CA">
        <w:rPr>
          <w:rStyle w:val="StyleUnderline"/>
        </w:rPr>
        <w:t xml:space="preserve">. </w:t>
      </w:r>
    </w:p>
    <w:p w14:paraId="1622320E" w14:textId="77777777" w:rsidR="00BF4837" w:rsidRPr="001A3E3F" w:rsidRDefault="00BF4837" w:rsidP="00BF4837">
      <w:pPr>
        <w:rPr>
          <w:sz w:val="16"/>
        </w:rPr>
      </w:pPr>
      <w:r w:rsidRPr="001A3E3F">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38E6EF25" w14:textId="77777777" w:rsidR="00BF4837" w:rsidRPr="001A3E3F" w:rsidRDefault="00BF4837" w:rsidP="00BF4837">
      <w:pPr>
        <w:rPr>
          <w:sz w:val="16"/>
        </w:rPr>
      </w:pPr>
      <w:r w:rsidRPr="001A3E3F">
        <w:rPr>
          <w:sz w:val="16"/>
        </w:rPr>
        <w:t>2. Algorithms</w:t>
      </w:r>
    </w:p>
    <w:p w14:paraId="0E7130CA" w14:textId="77777777" w:rsidR="00BF4837" w:rsidRPr="001A3E3F" w:rsidRDefault="00BF4837" w:rsidP="00BF4837">
      <w:pPr>
        <w:rPr>
          <w:sz w:val="16"/>
        </w:rPr>
      </w:pPr>
      <w:r w:rsidRPr="001A3E3F">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276980C3" w14:textId="77777777" w:rsidR="00BF4837" w:rsidRPr="001A3E3F" w:rsidRDefault="00BF4837" w:rsidP="00BF4837">
      <w:pPr>
        <w:rPr>
          <w:sz w:val="16"/>
        </w:rPr>
      </w:pPr>
      <w:r w:rsidRPr="00F6049F">
        <w:rPr>
          <w:rStyle w:val="StyleUnderline"/>
        </w:rPr>
        <w:t xml:space="preserve">By default, I expect </w:t>
      </w:r>
      <w:r w:rsidRPr="00F6049F">
        <w:rPr>
          <w:rStyle w:val="StyleUnderline"/>
          <w:highlight w:val="green"/>
        </w:rPr>
        <w:t>Western labs</w:t>
      </w:r>
      <w:r w:rsidRPr="00F6049F">
        <w:rPr>
          <w:rStyle w:val="StyleUnderline"/>
        </w:rPr>
        <w:t xml:space="preserve"> to be well ahead; they </w:t>
      </w:r>
      <w:r w:rsidRPr="00F6049F">
        <w:rPr>
          <w:rStyle w:val="StyleUnderline"/>
          <w:highlight w:val="green"/>
        </w:rPr>
        <w:t>have</w:t>
      </w:r>
      <w:r w:rsidRPr="00F6049F">
        <w:rPr>
          <w:rStyle w:val="StyleUnderline"/>
        </w:rPr>
        <w:t xml:space="preserve"> much of </w:t>
      </w:r>
      <w:r w:rsidRPr="00F6049F">
        <w:rPr>
          <w:rStyle w:val="StyleUnderline"/>
          <w:highlight w:val="green"/>
        </w:rPr>
        <w:t xml:space="preserve">the </w:t>
      </w:r>
      <w:r w:rsidRPr="00F6049F">
        <w:rPr>
          <w:rStyle w:val="Emphasis"/>
          <w:highlight w:val="green"/>
        </w:rPr>
        <w:t>key talent</w:t>
      </w:r>
      <w:r w:rsidRPr="00F6049F">
        <w:rPr>
          <w:rStyle w:val="StyleUnderline"/>
        </w:rPr>
        <w:t xml:space="preserve">, and in recent years have developed </w:t>
      </w:r>
      <w:proofErr w:type="gramStart"/>
      <w:r w:rsidRPr="00F6049F">
        <w:rPr>
          <w:rStyle w:val="StyleUnderline"/>
        </w:rPr>
        <w:t>all of</w:t>
      </w:r>
      <w:proofErr w:type="gramEnd"/>
      <w:r w:rsidRPr="00F6049F">
        <w:rPr>
          <w:rStyle w:val="StyleUnderline"/>
        </w:rPr>
        <w:t xml:space="preserve"> the key breakthroughs. </w:t>
      </w:r>
      <w:r w:rsidRPr="001A3E3F">
        <w:rPr>
          <w:sz w:val="16"/>
        </w:rPr>
        <w:t xml:space="preserve">The size of the advantage may well be equivalent to a 10x (or even 100x) bigger cluster in a few years; this would provide the United States with a reasonably comfortable lead. </w:t>
      </w:r>
    </w:p>
    <w:p w14:paraId="157D8857" w14:textId="77777777" w:rsidR="00BF4837" w:rsidRPr="001A3E3F" w:rsidRDefault="00BF4837" w:rsidP="00BF4837">
      <w:pPr>
        <w:rPr>
          <w:sz w:val="16"/>
        </w:rPr>
      </w:pPr>
      <w:r w:rsidRPr="001A3E3F">
        <w:rPr>
          <w:sz w:val="16"/>
        </w:rPr>
        <w:t xml:space="preserve">And </w:t>
      </w:r>
      <w:r w:rsidRPr="00F6049F">
        <w:rPr>
          <w:rStyle w:val="Emphasis"/>
          <w:highlight w:val="green"/>
        </w:rPr>
        <w:t>yet</w:t>
      </w:r>
      <w:r w:rsidRPr="001A3E3F">
        <w:rPr>
          <w:sz w:val="16"/>
        </w:rPr>
        <w:t xml:space="preserve">, on the current course, we will completely surrender this advantage: as discussed extensively in the security section, </w:t>
      </w:r>
      <w:r w:rsidRPr="00F6049F">
        <w:rPr>
          <w:rStyle w:val="StyleUnderline"/>
          <w:highlight w:val="green"/>
        </w:rPr>
        <w:t>the</w:t>
      </w:r>
      <w:r w:rsidRPr="00F6049F">
        <w:rPr>
          <w:rStyle w:val="StyleUnderline"/>
        </w:rPr>
        <w:t xml:space="preserve"> current </w:t>
      </w:r>
      <w:r w:rsidRPr="00F6049F">
        <w:rPr>
          <w:rStyle w:val="StyleUnderline"/>
          <w:highlight w:val="green"/>
        </w:rPr>
        <w:t>state of security</w:t>
      </w:r>
      <w:r w:rsidRPr="00F6049F">
        <w:rPr>
          <w:rStyle w:val="StyleUnderline"/>
        </w:rPr>
        <w:t xml:space="preserve"> essentially </w:t>
      </w:r>
      <w:r w:rsidRPr="00F6049F">
        <w:rPr>
          <w:rStyle w:val="StyleUnderline"/>
          <w:highlight w:val="green"/>
        </w:rPr>
        <w:t xml:space="preserve">makes </w:t>
      </w:r>
      <w:r w:rsidRPr="007D4710">
        <w:rPr>
          <w:rStyle w:val="StyleUnderline"/>
        </w:rPr>
        <w:t xml:space="preserve">it </w:t>
      </w:r>
      <w:r w:rsidRPr="007D4710">
        <w:rPr>
          <w:rStyle w:val="Emphasis"/>
        </w:rPr>
        <w:t>trivial</w:t>
      </w:r>
      <w:r w:rsidRPr="007D4710">
        <w:rPr>
          <w:rStyle w:val="StyleUnderline"/>
        </w:rPr>
        <w:t xml:space="preserve"> for </w:t>
      </w:r>
      <w:r w:rsidRPr="00F6049F">
        <w:rPr>
          <w:rStyle w:val="StyleUnderline"/>
          <w:highlight w:val="green"/>
        </w:rPr>
        <w:t xml:space="preserve">China </w:t>
      </w:r>
      <w:r w:rsidRPr="007D4710">
        <w:rPr>
          <w:rStyle w:val="StyleUnderline"/>
        </w:rPr>
        <w:t xml:space="preserve">to </w:t>
      </w:r>
      <w:r w:rsidRPr="00F6049F">
        <w:rPr>
          <w:rStyle w:val="StyleUnderline"/>
          <w:highlight w:val="green"/>
        </w:rPr>
        <w:t xml:space="preserve">infiltrate </w:t>
      </w:r>
      <w:r w:rsidRPr="007D4710">
        <w:rPr>
          <w:rStyle w:val="StyleUnderline"/>
        </w:rPr>
        <w:t xml:space="preserve">American </w:t>
      </w:r>
      <w:r w:rsidRPr="00F6049F">
        <w:rPr>
          <w:rStyle w:val="StyleUnderline"/>
          <w:highlight w:val="green"/>
        </w:rPr>
        <w:t>labs</w:t>
      </w:r>
      <w:r w:rsidRPr="00F6049F">
        <w:rPr>
          <w:rStyle w:val="StyleUnderline"/>
        </w:rPr>
        <w:t>.</w:t>
      </w:r>
      <w:r w:rsidRPr="001A3E3F">
        <w:rPr>
          <w:sz w:val="16"/>
        </w:rPr>
        <w:t xml:space="preserve"> And so, unless we lock down the labs very soon, I expect China to be able to simply steal the key algorithmic ingredients for AGI, and match US capabilities.</w:t>
      </w:r>
    </w:p>
    <w:p w14:paraId="0BE440BC" w14:textId="77777777" w:rsidR="00BF4837" w:rsidRPr="001A3E3F" w:rsidRDefault="00BF4837" w:rsidP="00BF4837">
      <w:pPr>
        <w:rPr>
          <w:sz w:val="16"/>
        </w:rPr>
      </w:pPr>
      <w:r w:rsidRPr="001A3E3F">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4E941894" w14:textId="77777777" w:rsidR="00BF4837" w:rsidRPr="001A3E3F" w:rsidRDefault="00BF4837" w:rsidP="00BF4837">
      <w:pPr>
        <w:rPr>
          <w:sz w:val="16"/>
        </w:rPr>
      </w:pPr>
      <w:r w:rsidRPr="001A3E3F">
        <w:rPr>
          <w:sz w:val="16"/>
        </w:rPr>
        <w:t xml:space="preserve">To date, US tech companies have made a much bigger bet on AI and scaling than any Chinese efforts; consequently, we are well ahead. But counting out China now is a bit like counting out Google in the AI race when ChatGPT came out in late 2022. Google hadn’t yet focused their efforts </w:t>
      </w:r>
      <w:proofErr w:type="gramStart"/>
      <w:r w:rsidRPr="001A3E3F">
        <w:rPr>
          <w:sz w:val="16"/>
        </w:rPr>
        <w:t>in</w:t>
      </w:r>
      <w:proofErr w:type="gramEnd"/>
      <w:r w:rsidRPr="001A3E3F">
        <w:rPr>
          <w:sz w:val="16"/>
        </w:rPr>
        <w:t xml:space="preserve"> an intense AI bet, and it looked as though OpenAI was far ahead—but once Google woke up, a year and half later, they are putting up a very serious fight. China, too, has a clear path to putting up a very serious fight. </w:t>
      </w:r>
      <w:proofErr w:type="gramStart"/>
      <w:r w:rsidRPr="001A3E3F">
        <w:rPr>
          <w:sz w:val="16"/>
        </w:rPr>
        <w:t>If and when</w:t>
      </w:r>
      <w:proofErr w:type="gramEnd"/>
      <w:r w:rsidRPr="001A3E3F">
        <w:rPr>
          <w:sz w:val="16"/>
        </w:rPr>
        <w:t xml:space="preserve"> the CCP mobilizes in the race to AGI, the picture could start looking very different.</w:t>
      </w:r>
    </w:p>
    <w:p w14:paraId="227FCD05" w14:textId="77777777" w:rsidR="00BF4837" w:rsidRPr="001A3E3F" w:rsidRDefault="00BF4837" w:rsidP="00BF4837">
      <w:pPr>
        <w:rPr>
          <w:sz w:val="16"/>
        </w:rPr>
      </w:pPr>
      <w:r w:rsidRPr="001A3E3F">
        <w:rPr>
          <w:sz w:val="16"/>
        </w:rPr>
        <w:t xml:space="preserve">Perhaps the Chinese government will be incompetent; perhaps they decide AI threatens the CCP and impose stifling regulation. But I wouldn’t count on it. </w:t>
      </w:r>
    </w:p>
    <w:p w14:paraId="1BE8F7D5" w14:textId="77777777" w:rsidR="00BF4837" w:rsidRPr="001A3E3F" w:rsidRDefault="00BF4837" w:rsidP="00BF4837">
      <w:pPr>
        <w:rPr>
          <w:sz w:val="16"/>
        </w:rPr>
      </w:pPr>
      <w:r w:rsidRPr="001A3E3F">
        <w:rPr>
          <w:sz w:val="16"/>
        </w:rPr>
        <w:t xml:space="preserve">I, for one, think we need to operate under the assumption that </w:t>
      </w:r>
      <w:r w:rsidRPr="007D4710">
        <w:rPr>
          <w:rStyle w:val="Emphasis"/>
        </w:rPr>
        <w:t xml:space="preserve">we will face a </w:t>
      </w:r>
      <w:r w:rsidRPr="00FC3BAD">
        <w:rPr>
          <w:rStyle w:val="Emphasis"/>
          <w:highlight w:val="green"/>
        </w:rPr>
        <w:t xml:space="preserve">full-throated Chinese AGI </w:t>
      </w:r>
      <w:r w:rsidRPr="007D4710">
        <w:rPr>
          <w:rStyle w:val="Emphasis"/>
        </w:rPr>
        <w:t>effort</w:t>
      </w:r>
      <w:r w:rsidRPr="001A3E3F">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53787700" w14:textId="77777777" w:rsidR="00BF4837" w:rsidRPr="001A3E3F" w:rsidRDefault="00BF4837" w:rsidP="00BF4837">
      <w:pPr>
        <w:rPr>
          <w:sz w:val="16"/>
        </w:rPr>
      </w:pPr>
      <w:r w:rsidRPr="000A37CA">
        <w:rPr>
          <w:rStyle w:val="Emphasis"/>
        </w:rPr>
        <w:t>They will be a formidable adversary</w:t>
      </w:r>
      <w:r w:rsidRPr="001A3E3F">
        <w:rPr>
          <w:sz w:val="16"/>
        </w:rPr>
        <w:t>.</w:t>
      </w:r>
    </w:p>
    <w:p w14:paraId="4F7A25EC" w14:textId="77777777" w:rsidR="00BF4837" w:rsidRPr="00F6049F" w:rsidRDefault="00BF4837" w:rsidP="00BF4837">
      <w:pPr>
        <w:rPr>
          <w:rStyle w:val="Emphasis"/>
        </w:rPr>
      </w:pPr>
      <w:r w:rsidRPr="000A37CA">
        <w:rPr>
          <w:rStyle w:val="Emphasis"/>
        </w:rPr>
        <w:t>The authoritarian peril</w:t>
      </w:r>
    </w:p>
    <w:p w14:paraId="1C0DB04B" w14:textId="77777777" w:rsidR="00BF4837" w:rsidRPr="001A3E3F" w:rsidRDefault="00BF4837" w:rsidP="00BF4837">
      <w:pPr>
        <w:rPr>
          <w:sz w:val="16"/>
        </w:rPr>
      </w:pPr>
      <w:r w:rsidRPr="007D4710">
        <w:rPr>
          <w:rStyle w:val="StyleUnderline"/>
        </w:rPr>
        <w:t xml:space="preserve">A </w:t>
      </w:r>
      <w:r w:rsidRPr="00F6049F">
        <w:rPr>
          <w:rStyle w:val="StyleUnderline"/>
          <w:highlight w:val="green"/>
        </w:rPr>
        <w:t xml:space="preserve">dictator </w:t>
      </w:r>
      <w:r w:rsidRPr="007D4710">
        <w:rPr>
          <w:rStyle w:val="StyleUnderline"/>
        </w:rPr>
        <w:t xml:space="preserve">who </w:t>
      </w:r>
      <w:r w:rsidRPr="00F6049F">
        <w:rPr>
          <w:rStyle w:val="StyleUnderline"/>
          <w:highlight w:val="green"/>
        </w:rPr>
        <w:t>wields</w:t>
      </w:r>
      <w:r w:rsidRPr="00F6049F">
        <w:rPr>
          <w:rStyle w:val="StyleUnderline"/>
        </w:rPr>
        <w:t xml:space="preserve"> the power of </w:t>
      </w:r>
      <w:r w:rsidRPr="00F6049F">
        <w:rPr>
          <w:rStyle w:val="StyleUnderline"/>
          <w:highlight w:val="green"/>
        </w:rPr>
        <w:t xml:space="preserve">superintelligence </w:t>
      </w:r>
      <w:r w:rsidRPr="007D4710">
        <w:rPr>
          <w:rStyle w:val="StyleUnderline"/>
        </w:rPr>
        <w:t>would command concentrated power unlike any we’ve ever seen.</w:t>
      </w:r>
      <w:r w:rsidRPr="007D4710">
        <w:rPr>
          <w:sz w:val="16"/>
        </w:rPr>
        <w:t xml:space="preserve"> In add</w:t>
      </w:r>
      <w:r w:rsidRPr="001A3E3F">
        <w:rPr>
          <w:sz w:val="16"/>
        </w:rPr>
        <w:t>ition to being able to impose their will on other countries, th</w:t>
      </w:r>
      <w:r w:rsidRPr="00F6049F">
        <w:rPr>
          <w:rStyle w:val="StyleUnderline"/>
        </w:rPr>
        <w:t xml:space="preserve">ey could enshrine their rule internally. Millions of </w:t>
      </w:r>
      <w:r w:rsidRPr="00F6049F">
        <w:rPr>
          <w:rStyle w:val="Emphasis"/>
          <w:highlight w:val="green"/>
        </w:rPr>
        <w:t>AI</w:t>
      </w:r>
      <w:r w:rsidRPr="007D4710">
        <w:rPr>
          <w:rStyle w:val="Emphasis"/>
        </w:rPr>
        <w:t xml:space="preserve">-controlled </w:t>
      </w:r>
      <w:r w:rsidRPr="00F6049F">
        <w:rPr>
          <w:rStyle w:val="Emphasis"/>
        </w:rPr>
        <w:t xml:space="preserve">robotic </w:t>
      </w:r>
      <w:r w:rsidRPr="00F6049F">
        <w:rPr>
          <w:rStyle w:val="Emphasis"/>
          <w:highlight w:val="green"/>
        </w:rPr>
        <w:t>law enforcement</w:t>
      </w:r>
      <w:r w:rsidRPr="00F6049F">
        <w:rPr>
          <w:rStyle w:val="StyleUnderline"/>
        </w:rPr>
        <w:t xml:space="preserve"> agents could police their populace; </w:t>
      </w:r>
      <w:r w:rsidRPr="007D4710">
        <w:rPr>
          <w:rStyle w:val="Emphasis"/>
        </w:rPr>
        <w:t xml:space="preserve">mass </w:t>
      </w:r>
      <w:r w:rsidRPr="00F6049F">
        <w:rPr>
          <w:rStyle w:val="Emphasis"/>
          <w:highlight w:val="green"/>
        </w:rPr>
        <w:t>surveillance</w:t>
      </w:r>
      <w:r w:rsidRPr="00F6049F">
        <w:rPr>
          <w:rStyle w:val="StyleUnderline"/>
        </w:rPr>
        <w:t xml:space="preserve"> would be </w:t>
      </w:r>
      <w:proofErr w:type="spellStart"/>
      <w:r w:rsidRPr="00F6049F">
        <w:rPr>
          <w:rStyle w:val="StyleUnderline"/>
        </w:rPr>
        <w:t>hypercharged</w:t>
      </w:r>
      <w:proofErr w:type="spellEnd"/>
      <w:r w:rsidRPr="00F6049F">
        <w:rPr>
          <w:rStyle w:val="StyleUnderline"/>
        </w:rPr>
        <w:t xml:space="preserve">; dictator-loyal AIs could individually assess every citizen for dissent, </w:t>
      </w:r>
      <w:r w:rsidRPr="00F6049F">
        <w:rPr>
          <w:rStyle w:val="StyleUnderline"/>
          <w:highlight w:val="green"/>
        </w:rPr>
        <w:t>with</w:t>
      </w:r>
      <w:r w:rsidRPr="00F6049F">
        <w:rPr>
          <w:rStyle w:val="StyleUnderline"/>
        </w:rPr>
        <w:t xml:space="preserve"> advanced </w:t>
      </w:r>
      <w:r w:rsidRPr="007D4710">
        <w:rPr>
          <w:rStyle w:val="Emphasis"/>
        </w:rPr>
        <w:t xml:space="preserve">near-perfect </w:t>
      </w:r>
      <w:r w:rsidRPr="00F6049F">
        <w:rPr>
          <w:rStyle w:val="Emphasis"/>
          <w:highlight w:val="green"/>
        </w:rPr>
        <w:t>lie detection</w:t>
      </w:r>
      <w:r w:rsidRPr="00F6049F">
        <w:rPr>
          <w:rStyle w:val="StyleUnderline"/>
        </w:rPr>
        <w:t xml:space="preserve"> rooting out any disloyalty</w:t>
      </w:r>
      <w:r w:rsidRPr="001A3E3F">
        <w:rPr>
          <w:sz w:val="16"/>
        </w:rPr>
        <w:t xml:space="preserve">. </w:t>
      </w:r>
    </w:p>
    <w:p w14:paraId="5430F3C1" w14:textId="77777777" w:rsidR="00BF4837" w:rsidRPr="001A3E3F" w:rsidRDefault="00BF4837" w:rsidP="00BF4837">
      <w:pPr>
        <w:rPr>
          <w:sz w:val="16"/>
        </w:rPr>
      </w:pPr>
      <w:r w:rsidRPr="001A3E3F">
        <w:rPr>
          <w:sz w:val="16"/>
        </w:rPr>
        <w:lastRenderedPageBreak/>
        <w:t xml:space="preserve">Most importantly, </w:t>
      </w:r>
      <w:r w:rsidRPr="00F6049F">
        <w:rPr>
          <w:rStyle w:val="StyleUnderline"/>
        </w:rPr>
        <w:t xml:space="preserve">the robotic military and police force could be wholly </w:t>
      </w:r>
      <w:r w:rsidRPr="00F6049F">
        <w:rPr>
          <w:rStyle w:val="StyleUnderline"/>
          <w:highlight w:val="green"/>
        </w:rPr>
        <w:t xml:space="preserve">controlled by a single </w:t>
      </w:r>
      <w:r w:rsidRPr="007D4710">
        <w:rPr>
          <w:rStyle w:val="StyleUnderline"/>
        </w:rPr>
        <w:t xml:space="preserve">political </w:t>
      </w:r>
      <w:proofErr w:type="gramStart"/>
      <w:r w:rsidRPr="00F6049F">
        <w:rPr>
          <w:rStyle w:val="StyleUnderline"/>
          <w:highlight w:val="green"/>
        </w:rPr>
        <w:t>leader</w:t>
      </w:r>
      <w:r w:rsidRPr="001A3E3F">
        <w:rPr>
          <w:sz w:val="16"/>
        </w:rPr>
        <w:t>, and</w:t>
      </w:r>
      <w:proofErr w:type="gramEnd"/>
      <w:r w:rsidRPr="001A3E3F">
        <w:rPr>
          <w:sz w:val="16"/>
        </w:rPr>
        <w:t xml:space="preserve"> programmed to be perfectly obedient—no more risk of coups or popular rebellions. </w:t>
      </w:r>
    </w:p>
    <w:p w14:paraId="75040A07" w14:textId="77777777" w:rsidR="00BF4837" w:rsidRPr="001A3E3F" w:rsidRDefault="00BF4837" w:rsidP="00BF4837">
      <w:pPr>
        <w:rPr>
          <w:sz w:val="16"/>
        </w:rPr>
      </w:pPr>
      <w:r w:rsidRPr="001A3E3F">
        <w:rPr>
          <w:sz w:val="16"/>
        </w:rPr>
        <w:t xml:space="preserve">Whereas past dictatorships were never permanent, </w:t>
      </w:r>
      <w:r w:rsidRPr="00F6049F">
        <w:rPr>
          <w:rStyle w:val="StyleUnderline"/>
          <w:highlight w:val="green"/>
        </w:rPr>
        <w:t>superintelligence could</w:t>
      </w:r>
      <w:r w:rsidRPr="00F6049F">
        <w:rPr>
          <w:rStyle w:val="StyleUnderline"/>
        </w:rPr>
        <w:t xml:space="preserve"> eliminate basically all historical threats to a dictator’s rule and </w:t>
      </w:r>
      <w:r w:rsidRPr="00F6049F">
        <w:rPr>
          <w:rStyle w:val="Emphasis"/>
          <w:highlight w:val="green"/>
        </w:rPr>
        <w:t xml:space="preserve">lock in </w:t>
      </w:r>
      <w:r w:rsidRPr="00EA6D05">
        <w:rPr>
          <w:rStyle w:val="Emphasis"/>
        </w:rPr>
        <w:t xml:space="preserve">their </w:t>
      </w:r>
      <w:r w:rsidRPr="00F6049F">
        <w:rPr>
          <w:rStyle w:val="Emphasis"/>
          <w:highlight w:val="green"/>
        </w:rPr>
        <w:t>power</w:t>
      </w:r>
      <w:r w:rsidRPr="001A3E3F">
        <w:rPr>
          <w:sz w:val="16"/>
        </w:rPr>
        <w:t xml:space="preserve"> (</w:t>
      </w:r>
      <w:proofErr w:type="spellStart"/>
      <w:r w:rsidRPr="001A3E3F">
        <w:rPr>
          <w:sz w:val="16"/>
        </w:rPr>
        <w:t>cf</w:t>
      </w:r>
      <w:proofErr w:type="spellEnd"/>
      <w:r w:rsidRPr="001A3E3F">
        <w:rPr>
          <w:sz w:val="16"/>
        </w:rPr>
        <w:t xml:space="preserve"> value lock-in). If the CCP gets this power, </w:t>
      </w:r>
      <w:r w:rsidRPr="00F6049F">
        <w:rPr>
          <w:rStyle w:val="StyleUnderline"/>
        </w:rPr>
        <w:t>they could enforce the Party’s conception of “truth” totally and completely.</w:t>
      </w:r>
    </w:p>
    <w:p w14:paraId="3701A35B" w14:textId="77777777" w:rsidR="00BF4837" w:rsidRPr="001A3E3F" w:rsidRDefault="00BF4837" w:rsidP="00BF4837">
      <w:pPr>
        <w:rPr>
          <w:sz w:val="16"/>
        </w:rPr>
      </w:pPr>
      <w:r w:rsidRPr="001A3E3F">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F6049F">
        <w:rPr>
          <w:rStyle w:val="StyleUnderline"/>
        </w:rPr>
        <w:t xml:space="preserve">we should place our faith in mechanisms of </w:t>
      </w:r>
      <w:r w:rsidRPr="00F6049F">
        <w:rPr>
          <w:rStyle w:val="Emphasis"/>
        </w:rPr>
        <w:t>error correction</w:t>
      </w:r>
      <w:r w:rsidRPr="00F6049F">
        <w:rPr>
          <w:rStyle w:val="StyleUnderline"/>
        </w:rPr>
        <w:t xml:space="preserve">, </w:t>
      </w:r>
      <w:r w:rsidRPr="00F6049F">
        <w:rPr>
          <w:rStyle w:val="Emphasis"/>
        </w:rPr>
        <w:t>experimentation</w:t>
      </w:r>
      <w:r w:rsidRPr="00F6049F">
        <w:rPr>
          <w:rStyle w:val="StyleUnderline"/>
        </w:rPr>
        <w:t xml:space="preserve">, </w:t>
      </w:r>
      <w:r w:rsidRPr="00F6049F">
        <w:rPr>
          <w:rStyle w:val="Emphasis"/>
        </w:rPr>
        <w:t>competition</w:t>
      </w:r>
      <w:r w:rsidRPr="00F6049F">
        <w:rPr>
          <w:rStyle w:val="StyleUnderline"/>
        </w:rPr>
        <w:t xml:space="preserve">, and </w:t>
      </w:r>
      <w:r w:rsidRPr="00F6049F">
        <w:rPr>
          <w:rStyle w:val="Emphasis"/>
        </w:rPr>
        <w:t>adaption</w:t>
      </w:r>
      <w:r w:rsidRPr="001A3E3F">
        <w:rPr>
          <w:sz w:val="16"/>
        </w:rPr>
        <w:t xml:space="preserve">. </w:t>
      </w:r>
    </w:p>
    <w:p w14:paraId="54E4BACA" w14:textId="77777777" w:rsidR="00BF4837" w:rsidRPr="001A3E3F" w:rsidRDefault="00BF4837" w:rsidP="00BF4837">
      <w:pPr>
        <w:rPr>
          <w:sz w:val="16"/>
        </w:rPr>
      </w:pPr>
      <w:r w:rsidRPr="00F6049F">
        <w:rPr>
          <w:rStyle w:val="StyleUnderline"/>
        </w:rPr>
        <w:t xml:space="preserve">Superintelligence will give those who wield it the power to crush </w:t>
      </w:r>
      <w:r w:rsidRPr="00F6049F">
        <w:rPr>
          <w:rStyle w:val="Emphasis"/>
        </w:rPr>
        <w:t>opposition</w:t>
      </w:r>
      <w:r w:rsidRPr="00F6049F">
        <w:rPr>
          <w:rStyle w:val="StyleUnderline"/>
        </w:rPr>
        <w:t xml:space="preserve">, </w:t>
      </w:r>
      <w:r w:rsidRPr="00F6049F">
        <w:rPr>
          <w:rStyle w:val="Emphasis"/>
        </w:rPr>
        <w:t>dissent</w:t>
      </w:r>
      <w:r w:rsidRPr="00F6049F">
        <w:rPr>
          <w:rStyle w:val="StyleUnderline"/>
        </w:rPr>
        <w:t xml:space="preserve">, and </w:t>
      </w:r>
      <w:r w:rsidRPr="00F6049F">
        <w:rPr>
          <w:rStyle w:val="Emphasis"/>
        </w:rPr>
        <w:t>lock in their grand plan for humanity</w:t>
      </w:r>
      <w:r w:rsidRPr="00F6049F">
        <w:rPr>
          <w:rStyle w:val="StyleUnderline"/>
        </w:rPr>
        <w:t>.</w:t>
      </w:r>
      <w:r w:rsidRPr="001A3E3F">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65DEC454" w14:textId="77777777" w:rsidR="00BF4837" w:rsidRPr="001A3E3F" w:rsidRDefault="00BF4837" w:rsidP="00BF4837">
      <w:pPr>
        <w:rPr>
          <w:sz w:val="16"/>
        </w:rPr>
      </w:pPr>
      <w:r w:rsidRPr="00FC3BAD">
        <w:rPr>
          <w:rStyle w:val="StyleUnderline"/>
          <w:highlight w:val="green"/>
        </w:rPr>
        <w:t>At stake</w:t>
      </w:r>
      <w:r w:rsidRPr="001A3E3F">
        <w:rPr>
          <w:sz w:val="16"/>
        </w:rPr>
        <w:t xml:space="preserve"> in the AGI race </w:t>
      </w:r>
      <w:r w:rsidRPr="00FC3BAD">
        <w:rPr>
          <w:rStyle w:val="StyleUnderline"/>
          <w:highlight w:val="green"/>
        </w:rPr>
        <w:t>will</w:t>
      </w:r>
      <w:r w:rsidRPr="001A3E3F">
        <w:rPr>
          <w:sz w:val="16"/>
        </w:rPr>
        <w:t xml:space="preserve"> not just </w:t>
      </w:r>
      <w:r w:rsidRPr="00FC3BAD">
        <w:rPr>
          <w:rStyle w:val="StyleUnderline"/>
          <w:highlight w:val="green"/>
        </w:rPr>
        <w:t>be</w:t>
      </w:r>
      <w:r w:rsidRPr="001A3E3F">
        <w:rPr>
          <w:sz w:val="16"/>
        </w:rPr>
        <w:t xml:space="preserve"> the advantage in some far-flung proxy war, but </w:t>
      </w:r>
      <w:r w:rsidRPr="00EA6D05">
        <w:rPr>
          <w:rStyle w:val="Emphasis"/>
        </w:rPr>
        <w:t xml:space="preserve">whether freedom and </w:t>
      </w:r>
      <w:r w:rsidRPr="00FC3BAD">
        <w:rPr>
          <w:rStyle w:val="Emphasis"/>
          <w:highlight w:val="green"/>
        </w:rPr>
        <w:t xml:space="preserve">democracy </w:t>
      </w:r>
      <w:r w:rsidRPr="00EA6D05">
        <w:rPr>
          <w:rStyle w:val="Emphasis"/>
        </w:rPr>
        <w:t>can survive</w:t>
      </w:r>
      <w:r w:rsidRPr="001A3E3F">
        <w:rPr>
          <w:sz w:val="16"/>
        </w:rPr>
        <w:t xml:space="preserve"> for the next century and beyond. </w:t>
      </w:r>
      <w:r w:rsidRPr="00F6049F">
        <w:rPr>
          <w:rStyle w:val="StyleUnderline"/>
        </w:rPr>
        <w:t xml:space="preserve">The course of human history is as brutal as it is clear. Twice in the 20th century tyranny threatened the globe; we must be under no delusion that this threat is </w:t>
      </w:r>
      <w:r w:rsidRPr="00F6049F">
        <w:rPr>
          <w:rStyle w:val="Emphasis"/>
        </w:rPr>
        <w:t>banished forever</w:t>
      </w:r>
      <w:r w:rsidRPr="00F6049F">
        <w:rPr>
          <w:rStyle w:val="StyleUnderline"/>
        </w:rPr>
        <w:t>.</w:t>
      </w:r>
      <w:r w:rsidRPr="001A3E3F">
        <w:rPr>
          <w:sz w:val="16"/>
        </w:rPr>
        <w:t xml:space="preserve"> For many of my young friends, freedom and democracy feel like a given—but they are not. By far the most common political system in history is authoritarianism.</w:t>
      </w:r>
    </w:p>
    <w:p w14:paraId="2E1EA867" w14:textId="77777777" w:rsidR="00BF4837" w:rsidRPr="001A3E3F" w:rsidRDefault="00BF4837" w:rsidP="00BF4837">
      <w:pPr>
        <w:rPr>
          <w:sz w:val="16"/>
        </w:rPr>
      </w:pPr>
      <w:r w:rsidRPr="001A3E3F">
        <w:rPr>
          <w:sz w:val="16"/>
        </w:rPr>
        <w:t xml:space="preserve">I genuinely do not know the intentions of the CCP and their authoritarian allies. But, as a reminder: </w:t>
      </w:r>
      <w:r w:rsidRPr="00F6049F">
        <w:rPr>
          <w:rStyle w:val="StyleUnderline"/>
          <w:highlight w:val="green"/>
        </w:rPr>
        <w:t>the CCP</w:t>
      </w:r>
      <w:r w:rsidRPr="00F6049F">
        <w:rPr>
          <w:rStyle w:val="StyleUnderline"/>
        </w:rPr>
        <w:t xml:space="preserve"> is a regime founded on the continued worship of perhaps the greatest totalitarian mass-murderer in human history</w:t>
      </w:r>
      <w:r w:rsidRPr="001A3E3F">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F6049F">
        <w:rPr>
          <w:rStyle w:val="StyleUnderline"/>
        </w:rPr>
        <w:t xml:space="preserve">a regime that touts its aims to militarily crush and “reeducate” a free neighboring nation; a regime that explicitly </w:t>
      </w:r>
      <w:r w:rsidRPr="00F6049F">
        <w:rPr>
          <w:rStyle w:val="StyleUnderline"/>
          <w:highlight w:val="green"/>
        </w:rPr>
        <w:t xml:space="preserve">seeks a </w:t>
      </w:r>
      <w:r w:rsidRPr="00F6049F">
        <w:rPr>
          <w:rStyle w:val="Emphasis"/>
          <w:highlight w:val="green"/>
        </w:rPr>
        <w:t>China-centric world order</w:t>
      </w:r>
      <w:r w:rsidRPr="00F6049F">
        <w:rPr>
          <w:rStyle w:val="StyleUnderline"/>
        </w:rPr>
        <w:t>.</w:t>
      </w:r>
      <w:r w:rsidRPr="001A3E3F">
        <w:rPr>
          <w:sz w:val="16"/>
        </w:rPr>
        <w:t xml:space="preserve"> </w:t>
      </w:r>
    </w:p>
    <w:p w14:paraId="692F41BF" w14:textId="77777777" w:rsidR="00BF4837" w:rsidRPr="001A3E3F" w:rsidRDefault="00BF4837" w:rsidP="00BF4837">
      <w:pPr>
        <w:rPr>
          <w:sz w:val="16"/>
        </w:rPr>
      </w:pPr>
      <w:r w:rsidRPr="001A3E3F">
        <w:rPr>
          <w:sz w:val="16"/>
        </w:rPr>
        <w:t>T</w:t>
      </w:r>
      <w:r w:rsidRPr="00F6049F">
        <w:rPr>
          <w:rStyle w:val="StyleUnderline"/>
        </w:rPr>
        <w:t xml:space="preserve">he free world must prevail over the authoritarian powers in this race. </w:t>
      </w:r>
      <w:r w:rsidRPr="001A3E3F">
        <w:rPr>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F6049F">
        <w:rPr>
          <w:rStyle w:val="StyleUnderline"/>
        </w:rPr>
        <w:t>If America and her allies fail to win this race, we risk it all</w:t>
      </w:r>
      <w:r w:rsidRPr="001A3E3F">
        <w:rPr>
          <w:sz w:val="16"/>
        </w:rPr>
        <w:t xml:space="preserve">. </w:t>
      </w:r>
    </w:p>
    <w:p w14:paraId="54FA1D6B" w14:textId="77777777" w:rsidR="00BF4837" w:rsidRPr="001A3E3F" w:rsidRDefault="00BF4837" w:rsidP="00BF4837">
      <w:pPr>
        <w:rPr>
          <w:sz w:val="16"/>
        </w:rPr>
      </w:pPr>
      <w:r w:rsidRPr="001A3E3F">
        <w:rPr>
          <w:sz w:val="16"/>
        </w:rPr>
        <w:t>Maintaining a healthy lead will be decisive for safety</w:t>
      </w:r>
    </w:p>
    <w:p w14:paraId="1A477454" w14:textId="77777777" w:rsidR="00BF4837" w:rsidRPr="001A3E3F" w:rsidRDefault="00BF4837" w:rsidP="00BF4837">
      <w:pPr>
        <w:rPr>
          <w:sz w:val="16"/>
        </w:rPr>
      </w:pPr>
      <w:r w:rsidRPr="001A3E3F">
        <w:rPr>
          <w:sz w:val="16"/>
        </w:rPr>
        <w:t xml:space="preserve">It is the cursed history of science and technology that as they have unfolded their wonders, they have also expanded the means of destruction: </w:t>
      </w:r>
      <w:proofErr w:type="gramStart"/>
      <w:r w:rsidRPr="001A3E3F">
        <w:rPr>
          <w:sz w:val="16"/>
        </w:rPr>
        <w:t>from sticks and stones,</w:t>
      </w:r>
      <w:proofErr w:type="gramEnd"/>
      <w:r w:rsidRPr="001A3E3F">
        <w:rPr>
          <w:sz w:val="16"/>
        </w:rPr>
        <w:t xml:space="preserve">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424687EB" w14:textId="77777777" w:rsidR="00BF4837" w:rsidRPr="001A3E3F" w:rsidRDefault="00BF4837" w:rsidP="00BF4837">
      <w:pPr>
        <w:rPr>
          <w:sz w:val="16"/>
        </w:rPr>
      </w:pPr>
      <w:r w:rsidRPr="001A3E3F">
        <w:rPr>
          <w:sz w:val="16"/>
        </w:rPr>
        <w:t xml:space="preserve">Perhaps </w:t>
      </w:r>
      <w:r w:rsidRPr="000A37CA">
        <w:rPr>
          <w:rStyle w:val="StyleUnderline"/>
        </w:rPr>
        <w:t xml:space="preserve">dramatic </w:t>
      </w:r>
      <w:r w:rsidRPr="00F6049F">
        <w:rPr>
          <w:rStyle w:val="StyleUnderline"/>
          <w:highlight w:val="green"/>
        </w:rPr>
        <w:t xml:space="preserve">advances </w:t>
      </w:r>
      <w:r w:rsidRPr="000A37CA">
        <w:rPr>
          <w:rStyle w:val="StyleUnderline"/>
        </w:rPr>
        <w:t xml:space="preserve">in </w:t>
      </w:r>
      <w:r w:rsidRPr="000A37CA">
        <w:rPr>
          <w:rStyle w:val="Emphasis"/>
        </w:rPr>
        <w:t>biology</w:t>
      </w:r>
      <w:r w:rsidRPr="000A37CA">
        <w:rPr>
          <w:rStyle w:val="StyleUnderline"/>
        </w:rPr>
        <w:t xml:space="preserve"> </w:t>
      </w:r>
      <w:r w:rsidRPr="00EA6D05">
        <w:rPr>
          <w:rStyle w:val="StyleUnderline"/>
        </w:rPr>
        <w:t xml:space="preserve">will </w:t>
      </w:r>
      <w:r w:rsidRPr="00F6049F">
        <w:rPr>
          <w:rStyle w:val="StyleUnderline"/>
          <w:highlight w:val="green"/>
        </w:rPr>
        <w:t xml:space="preserve">yield </w:t>
      </w:r>
      <w:r w:rsidRPr="000A37CA">
        <w:rPr>
          <w:rStyle w:val="Emphasis"/>
        </w:rPr>
        <w:t xml:space="preserve">extraordinary </w:t>
      </w:r>
      <w:r w:rsidRPr="00EA6D05">
        <w:rPr>
          <w:rStyle w:val="Emphasis"/>
        </w:rPr>
        <w:t xml:space="preserve">new </w:t>
      </w:r>
      <w:r w:rsidRPr="00F6049F">
        <w:rPr>
          <w:rStyle w:val="Emphasis"/>
          <w:highlight w:val="green"/>
        </w:rPr>
        <w:t>bioweapons</w:t>
      </w:r>
      <w:r w:rsidRPr="00F6049F">
        <w:rPr>
          <w:rStyle w:val="StyleUnderline"/>
        </w:rPr>
        <w:t xml:space="preserve">, </w:t>
      </w:r>
      <w:r w:rsidRPr="000A37CA">
        <w:rPr>
          <w:rStyle w:val="StyleUnderline"/>
        </w:rPr>
        <w:t xml:space="preserve">ones that spread silently, swiftly, before killing </w:t>
      </w:r>
      <w:r w:rsidRPr="00F6049F">
        <w:rPr>
          <w:rStyle w:val="StyleUnderline"/>
          <w:highlight w:val="green"/>
        </w:rPr>
        <w:t xml:space="preserve">with </w:t>
      </w:r>
      <w:r w:rsidRPr="00F6049F">
        <w:rPr>
          <w:rStyle w:val="Emphasis"/>
          <w:highlight w:val="green"/>
        </w:rPr>
        <w:t>perfect lethality</w:t>
      </w:r>
      <w:r w:rsidRPr="00F6049F">
        <w:rPr>
          <w:rStyle w:val="StyleUnderline"/>
        </w:rPr>
        <w:t xml:space="preserve"> on command </w:t>
      </w:r>
      <w:r w:rsidRPr="001A3E3F">
        <w:rPr>
          <w:sz w:val="16"/>
        </w:rPr>
        <w:t xml:space="preserve">(and that can be made extraordinarily cheaply, affordable even for terrorist groups). </w:t>
      </w:r>
      <w:r w:rsidRPr="000A37CA">
        <w:rPr>
          <w:rStyle w:val="StyleUnderline"/>
        </w:rPr>
        <w:t xml:space="preserve">Perhaps new kinds of nuclear weapons enable the size of </w:t>
      </w:r>
      <w:r w:rsidRPr="000A37CA">
        <w:rPr>
          <w:rStyle w:val="StyleUnderline"/>
          <w:highlight w:val="green"/>
        </w:rPr>
        <w:t>nuclear arsenals</w:t>
      </w:r>
      <w:r w:rsidRPr="000A37CA">
        <w:rPr>
          <w:rStyle w:val="StyleUnderline"/>
        </w:rPr>
        <w:t xml:space="preserve"> to </w:t>
      </w:r>
      <w:r w:rsidRPr="00F6049F">
        <w:rPr>
          <w:rStyle w:val="Emphasis"/>
          <w:highlight w:val="green"/>
        </w:rPr>
        <w:t>increase by orders of magnitude</w:t>
      </w:r>
      <w:r w:rsidRPr="001A3E3F">
        <w:rPr>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26D90E33" w14:textId="77777777" w:rsidR="00BF4837" w:rsidRPr="001A3E3F" w:rsidRDefault="00BF4837" w:rsidP="00BF4837">
      <w:pPr>
        <w:rPr>
          <w:sz w:val="16"/>
        </w:rPr>
      </w:pPr>
      <w:r w:rsidRPr="00F6049F">
        <w:rPr>
          <w:rStyle w:val="StyleUnderline"/>
        </w:rPr>
        <w:lastRenderedPageBreak/>
        <w:t>Humanity barely evaded self-destruction during the Cold War.</w:t>
      </w:r>
      <w:r w:rsidRPr="001A3E3F">
        <w:rPr>
          <w:sz w:val="16"/>
        </w:rPr>
        <w:t xml:space="preserve"> On the historical view, </w:t>
      </w:r>
      <w:r w:rsidRPr="00EA6D05">
        <w:rPr>
          <w:rStyle w:val="StyleUnderline"/>
          <w:highlight w:val="green"/>
        </w:rPr>
        <w:t xml:space="preserve">the greatest </w:t>
      </w:r>
      <w:r w:rsidRPr="00EA6D05">
        <w:rPr>
          <w:rStyle w:val="Emphasis"/>
          <w:highlight w:val="green"/>
        </w:rPr>
        <w:t>ex</w:t>
      </w:r>
      <w:r w:rsidRPr="00F6049F">
        <w:rPr>
          <w:rStyle w:val="Emphasis"/>
          <w:highlight w:val="green"/>
        </w:rPr>
        <w:t>istential risk</w:t>
      </w:r>
      <w:r w:rsidRPr="00F6049F">
        <w:rPr>
          <w:rStyle w:val="StyleUnderline"/>
          <w:highlight w:val="green"/>
        </w:rPr>
        <w:t xml:space="preserve"> </w:t>
      </w:r>
      <w:r w:rsidRPr="000A37CA">
        <w:rPr>
          <w:rStyle w:val="StyleUnderline"/>
        </w:rPr>
        <w:t xml:space="preserve">posed by AGI </w:t>
      </w:r>
      <w:r w:rsidRPr="00EA6D05">
        <w:rPr>
          <w:rStyle w:val="StyleUnderline"/>
        </w:rPr>
        <w:t xml:space="preserve">is that it will enable us to develop extraordinary </w:t>
      </w:r>
      <w:r w:rsidRPr="00EA6D05">
        <w:rPr>
          <w:rStyle w:val="Emphasis"/>
        </w:rPr>
        <w:t>new means of mass death</w:t>
      </w:r>
      <w:r w:rsidRPr="00EA6D05">
        <w:rPr>
          <w:rStyle w:val="StyleUnderline"/>
        </w:rPr>
        <w:t>.</w:t>
      </w:r>
      <w:r w:rsidRPr="00EA6D05">
        <w:rPr>
          <w:sz w:val="16"/>
        </w:rPr>
        <w:t xml:space="preserve"> This time, these means could even proliferate to become accessible to rogue actors or terrorists (especially if, as on the current course, the superintelligence weights aren’t sufficiently protected, and can be directly stolen by North Korea</w:t>
      </w:r>
      <w:r w:rsidRPr="001A3E3F">
        <w:rPr>
          <w:sz w:val="16"/>
        </w:rPr>
        <w:t xml:space="preserve">, Iran, and co.). </w:t>
      </w:r>
    </w:p>
    <w:p w14:paraId="70028D78" w14:textId="77777777" w:rsidR="00BF4837" w:rsidRPr="001A3E3F" w:rsidRDefault="00BF4837" w:rsidP="00BF4837">
      <w:pPr>
        <w:rPr>
          <w:sz w:val="16"/>
        </w:rPr>
      </w:pPr>
      <w:r w:rsidRPr="001A3E3F">
        <w:rPr>
          <w:sz w:val="16"/>
        </w:rPr>
        <w:t xml:space="preserve">North Korea already has a concerted bioweapons program: the US assesses that “North Korea has a dedicated, national level offensive program” to develop and produce bioweapons. It seems plausible that their primary constraint is how </w:t>
      </w:r>
      <w:proofErr w:type="gramStart"/>
      <w:r w:rsidRPr="001A3E3F">
        <w:rPr>
          <w:sz w:val="16"/>
        </w:rPr>
        <w:t>far</w:t>
      </w:r>
      <w:proofErr w:type="gramEnd"/>
      <w:r w:rsidRPr="001A3E3F">
        <w:rPr>
          <w:sz w:val="16"/>
        </w:rPr>
        <w:t xml:space="preserve">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2CFA37B8" w14:textId="77777777" w:rsidR="00BF4837" w:rsidRPr="001A3E3F" w:rsidRDefault="00BF4837" w:rsidP="00BF4837">
      <w:pPr>
        <w:rPr>
          <w:sz w:val="16"/>
        </w:rPr>
      </w:pPr>
      <w:r w:rsidRPr="001A3E3F">
        <w:rPr>
          <w:sz w:val="16"/>
        </w:rPr>
        <w:t xml:space="preserve">Moreover, as discussed in the superalignment section, </w:t>
      </w:r>
      <w:r w:rsidRPr="000A37CA">
        <w:rPr>
          <w:rStyle w:val="StyleUnderline"/>
        </w:rPr>
        <w:t xml:space="preserve">there will be </w:t>
      </w:r>
      <w:r w:rsidRPr="000A37CA">
        <w:rPr>
          <w:rStyle w:val="Emphasis"/>
        </w:rPr>
        <w:t>extreme safety risks</w:t>
      </w:r>
      <w:r w:rsidRPr="000A37CA">
        <w:rPr>
          <w:rStyle w:val="StyleUnderline"/>
        </w:rPr>
        <w:t xml:space="preserve"> around and during the intelligence explosion—we will be faced with novel technical challenges to ensure we can reliably trust and control superhuman AI systems. </w:t>
      </w:r>
      <w:r w:rsidRPr="001A3E3F">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163862BE" w14:textId="77777777" w:rsidR="00BF4837" w:rsidRPr="001A3E3F" w:rsidRDefault="00BF4837" w:rsidP="00BF4837">
      <w:pPr>
        <w:rPr>
          <w:sz w:val="16"/>
        </w:rPr>
      </w:pPr>
      <w:r w:rsidRPr="001A3E3F">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w:t>
      </w:r>
      <w:proofErr w:type="gramStart"/>
      <w:r w:rsidRPr="001A3E3F">
        <w:rPr>
          <w:sz w:val="16"/>
        </w:rPr>
        <w:t>, ”breakout</w:t>
      </w:r>
      <w:proofErr w:type="gramEnd"/>
      <w:r w:rsidRPr="001A3E3F">
        <w:rPr>
          <w:sz w:val="16"/>
        </w:rPr>
        <w: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0C30BEC9" w14:textId="77777777" w:rsidR="00BF4837" w:rsidRPr="001A3E3F" w:rsidRDefault="00BF4837" w:rsidP="00BF4837">
      <w:pPr>
        <w:rPr>
          <w:sz w:val="16"/>
        </w:rPr>
      </w:pPr>
      <w:r w:rsidRPr="00F6049F">
        <w:rPr>
          <w:rStyle w:val="StyleUnderline"/>
          <w:highlight w:val="green"/>
        </w:rPr>
        <w:t>The</w:t>
      </w:r>
      <w:r w:rsidRPr="001A3E3F">
        <w:rPr>
          <w:sz w:val="16"/>
        </w:rPr>
        <w:t xml:space="preserve"> main—perhaps the </w:t>
      </w:r>
      <w:r w:rsidRPr="00F6049F">
        <w:rPr>
          <w:rStyle w:val="StyleUnderline"/>
          <w:highlight w:val="green"/>
        </w:rPr>
        <w:t>only</w:t>
      </w:r>
      <w:r w:rsidRPr="001A3E3F">
        <w:rPr>
          <w:sz w:val="16"/>
        </w:rPr>
        <w:t>—</w:t>
      </w:r>
      <w:r w:rsidRPr="00F6049F">
        <w:rPr>
          <w:rStyle w:val="StyleUnderline"/>
          <w:highlight w:val="green"/>
        </w:rPr>
        <w:t>hope</w:t>
      </w:r>
      <w:r w:rsidRPr="00F6049F">
        <w:rPr>
          <w:rStyle w:val="StyleUnderline"/>
        </w:rPr>
        <w:t xml:space="preserve"> we have </w:t>
      </w:r>
      <w:r w:rsidRPr="00F6049F">
        <w:rPr>
          <w:rStyle w:val="StyleUnderline"/>
          <w:highlight w:val="green"/>
        </w:rPr>
        <w:t>is that</w:t>
      </w:r>
      <w:r w:rsidRPr="00F6049F">
        <w:rPr>
          <w:rStyle w:val="StyleUnderline"/>
        </w:rPr>
        <w:t xml:space="preserve"> an alliance of democracies has </w:t>
      </w:r>
      <w:r w:rsidRPr="00F6049F">
        <w:rPr>
          <w:rStyle w:val="Emphasis"/>
        </w:rPr>
        <w:t>a healthy lead over adversarial powers</w:t>
      </w:r>
      <w:r w:rsidRPr="00F6049F">
        <w:rPr>
          <w:rStyle w:val="StyleUnderline"/>
        </w:rPr>
        <w:t xml:space="preserve">. </w:t>
      </w:r>
      <w:r w:rsidRPr="00F6049F">
        <w:rPr>
          <w:rStyle w:val="StyleUnderline"/>
          <w:highlight w:val="green"/>
        </w:rPr>
        <w:t>The</w:t>
      </w:r>
      <w:r w:rsidRPr="00F6049F">
        <w:rPr>
          <w:rStyle w:val="StyleUnderline"/>
        </w:rPr>
        <w:t xml:space="preserve"> </w:t>
      </w:r>
      <w:r w:rsidRPr="00F6049F">
        <w:rPr>
          <w:rStyle w:val="Emphasis"/>
          <w:highlight w:val="green"/>
        </w:rPr>
        <w:t>U</w:t>
      </w:r>
      <w:r w:rsidRPr="00F6049F">
        <w:rPr>
          <w:rStyle w:val="StyleUnderline"/>
        </w:rPr>
        <w:t xml:space="preserve">nited </w:t>
      </w:r>
      <w:r w:rsidRPr="00F6049F">
        <w:rPr>
          <w:rStyle w:val="Emphasis"/>
          <w:highlight w:val="green"/>
        </w:rPr>
        <w:t>S</w:t>
      </w:r>
      <w:r w:rsidRPr="00F6049F">
        <w:rPr>
          <w:rStyle w:val="StyleUnderline"/>
        </w:rPr>
        <w:t xml:space="preserve">tates </w:t>
      </w:r>
      <w:r w:rsidRPr="00F6049F">
        <w:rPr>
          <w:rStyle w:val="StyleUnderline"/>
          <w:highlight w:val="green"/>
        </w:rPr>
        <w:t xml:space="preserve">must </w:t>
      </w:r>
      <w:proofErr w:type="gramStart"/>
      <w:r w:rsidRPr="00F6049F">
        <w:rPr>
          <w:rStyle w:val="StyleUnderline"/>
          <w:highlight w:val="green"/>
        </w:rPr>
        <w:t>lead, and</w:t>
      </w:r>
      <w:proofErr w:type="gramEnd"/>
      <w:r w:rsidRPr="00F6049F">
        <w:rPr>
          <w:rStyle w:val="StyleUnderline"/>
          <w:highlight w:val="green"/>
        </w:rPr>
        <w:t xml:space="preserve"> </w:t>
      </w:r>
      <w:r w:rsidRPr="000A37CA">
        <w:rPr>
          <w:rStyle w:val="Emphasis"/>
        </w:rPr>
        <w:t xml:space="preserve">use that lead to </w:t>
      </w:r>
      <w:r w:rsidRPr="00F6049F">
        <w:rPr>
          <w:rStyle w:val="Emphasis"/>
          <w:highlight w:val="green"/>
        </w:rPr>
        <w:t xml:space="preserve">enforce </w:t>
      </w:r>
      <w:r w:rsidRPr="00EA6D05">
        <w:rPr>
          <w:rStyle w:val="Emphasis"/>
        </w:rPr>
        <w:t xml:space="preserve">safety </w:t>
      </w:r>
      <w:r w:rsidRPr="00F6049F">
        <w:rPr>
          <w:rStyle w:val="Emphasis"/>
          <w:highlight w:val="green"/>
        </w:rPr>
        <w:t>norms</w:t>
      </w:r>
      <w:r w:rsidRPr="00F6049F">
        <w:rPr>
          <w:rStyle w:val="StyleUnderline"/>
        </w:rPr>
        <w:t xml:space="preserve"> on the rest of the </w:t>
      </w:r>
      <w:r w:rsidRPr="000A37CA">
        <w:rPr>
          <w:rStyle w:val="StyleUnderline"/>
        </w:rPr>
        <w:t xml:space="preserve">world. That’s the path we took with nukes, </w:t>
      </w:r>
      <w:proofErr w:type="gramStart"/>
      <w:r w:rsidRPr="000A37CA">
        <w:rPr>
          <w:rStyle w:val="StyleUnderline"/>
        </w:rPr>
        <w:t>offering assistance</w:t>
      </w:r>
      <w:proofErr w:type="gramEnd"/>
      <w:r w:rsidRPr="000A37CA">
        <w:rPr>
          <w:rStyle w:val="StyleUnderline"/>
        </w:rPr>
        <w:t xml:space="preserve"> on the peaceful uses of nuclear technology in exchange for an international nonproliferation regime</w:t>
      </w:r>
      <w:r w:rsidRPr="001A3E3F">
        <w:rPr>
          <w:sz w:val="16"/>
        </w:rPr>
        <w:t xml:space="preserve"> (ultimately underwritten by American military power)—</w:t>
      </w:r>
      <w:r w:rsidRPr="000A37CA">
        <w:rPr>
          <w:rStyle w:val="StyleUnderline"/>
        </w:rPr>
        <w:t xml:space="preserve">and </w:t>
      </w:r>
      <w:r w:rsidRPr="00F6049F">
        <w:rPr>
          <w:rStyle w:val="StyleUnderline"/>
          <w:highlight w:val="green"/>
        </w:rPr>
        <w:t xml:space="preserve">it’s the </w:t>
      </w:r>
      <w:r w:rsidRPr="00F6049F">
        <w:rPr>
          <w:rStyle w:val="Emphasis"/>
          <w:highlight w:val="green"/>
        </w:rPr>
        <w:t xml:space="preserve">only path </w:t>
      </w:r>
      <w:r w:rsidRPr="00EA6D05">
        <w:rPr>
          <w:rStyle w:val="Emphasis"/>
        </w:rPr>
        <w:t>that’s been shown to work</w:t>
      </w:r>
      <w:r w:rsidRPr="001A3E3F">
        <w:rPr>
          <w:sz w:val="16"/>
        </w:rPr>
        <w:t xml:space="preserve">. </w:t>
      </w:r>
    </w:p>
    <w:p w14:paraId="4513DB7E" w14:textId="77777777" w:rsidR="00BF4837" w:rsidRPr="001A3E3F" w:rsidRDefault="00BF4837" w:rsidP="00BF4837">
      <w:pPr>
        <w:rPr>
          <w:sz w:val="16"/>
        </w:rPr>
      </w:pPr>
      <w:r w:rsidRPr="00F6049F">
        <w:rPr>
          <w:rStyle w:val="StyleUnderline"/>
        </w:rPr>
        <w:t xml:space="preserve">Perhaps most importantly, a healthy lead gives us room to maneuver: the ability to “cash in” parts of the lead, if necessary, to get safety right, for example by </w:t>
      </w:r>
      <w:r w:rsidRPr="00F6049F">
        <w:rPr>
          <w:rStyle w:val="Emphasis"/>
        </w:rPr>
        <w:t>devoting extra work to alignment during the intelligence explosion</w:t>
      </w:r>
      <w:r w:rsidRPr="001A3E3F">
        <w:rPr>
          <w:sz w:val="16"/>
        </w:rPr>
        <w:t xml:space="preserve">. </w:t>
      </w:r>
    </w:p>
    <w:p w14:paraId="25D84CA3" w14:textId="77777777" w:rsidR="00BF4837" w:rsidRPr="001A3E3F" w:rsidRDefault="00BF4837" w:rsidP="00BF4837">
      <w:pPr>
        <w:rPr>
          <w:sz w:val="16"/>
        </w:rPr>
      </w:pPr>
      <w:r w:rsidRPr="00FC3BAD">
        <w:rPr>
          <w:rStyle w:val="StyleUnderline"/>
          <w:highlight w:val="green"/>
        </w:rPr>
        <w:t xml:space="preserve">The safety challenges </w:t>
      </w:r>
      <w:r w:rsidRPr="00FC3BAD">
        <w:rPr>
          <w:rStyle w:val="StyleUnderline"/>
        </w:rPr>
        <w:t xml:space="preserve">of superintelligence </w:t>
      </w:r>
      <w:r w:rsidRPr="00EA6D05">
        <w:rPr>
          <w:rStyle w:val="StyleUnderline"/>
        </w:rPr>
        <w:t xml:space="preserve">would </w:t>
      </w:r>
      <w:r w:rsidRPr="00FC3BAD">
        <w:rPr>
          <w:rStyle w:val="StyleUnderline"/>
          <w:highlight w:val="green"/>
        </w:rPr>
        <w:t xml:space="preserve">become </w:t>
      </w:r>
      <w:r w:rsidRPr="00EA6D05">
        <w:rPr>
          <w:rStyle w:val="Emphasis"/>
        </w:rPr>
        <w:t xml:space="preserve">extremely </w:t>
      </w:r>
      <w:r w:rsidRPr="00FC3BAD">
        <w:rPr>
          <w:rStyle w:val="Emphasis"/>
          <w:highlight w:val="green"/>
        </w:rPr>
        <w:t xml:space="preserve">difficult </w:t>
      </w:r>
      <w:r w:rsidRPr="00FC3BAD">
        <w:rPr>
          <w:rStyle w:val="Emphasis"/>
        </w:rPr>
        <w:t>to manage</w:t>
      </w:r>
      <w:r w:rsidRPr="001A3E3F">
        <w:rPr>
          <w:sz w:val="16"/>
        </w:rPr>
        <w:t xml:space="preserve"> </w:t>
      </w:r>
      <w:r w:rsidRPr="00FC3BAD">
        <w:rPr>
          <w:rStyle w:val="StyleUnderline"/>
          <w:highlight w:val="green"/>
        </w:rPr>
        <w:t xml:space="preserve">if </w:t>
      </w:r>
      <w:r w:rsidRPr="00EA6D05">
        <w:rPr>
          <w:rStyle w:val="StyleUnderline"/>
        </w:rPr>
        <w:t xml:space="preserve">you are </w:t>
      </w:r>
      <w:r w:rsidRPr="00FC3BAD">
        <w:rPr>
          <w:rStyle w:val="StyleUnderline"/>
        </w:rPr>
        <w:t xml:space="preserve">in a </w:t>
      </w:r>
      <w:r w:rsidRPr="00FC3BAD">
        <w:rPr>
          <w:rStyle w:val="StyleUnderline"/>
          <w:highlight w:val="green"/>
        </w:rPr>
        <w:t xml:space="preserve">neck-and-neck </w:t>
      </w:r>
      <w:r w:rsidRPr="00FC3BAD">
        <w:rPr>
          <w:rStyle w:val="StyleUnderline"/>
        </w:rPr>
        <w:t>arms race</w:t>
      </w:r>
      <w:r w:rsidRPr="00EA6D05">
        <w:rPr>
          <w:rStyle w:val="StyleUnderline"/>
        </w:rPr>
        <w:t xml:space="preserve">. A </w:t>
      </w:r>
      <w:r w:rsidRPr="00FC3BAD">
        <w:rPr>
          <w:rStyle w:val="Emphasis"/>
          <w:highlight w:val="green"/>
        </w:rPr>
        <w:t xml:space="preserve">2 year vs. </w:t>
      </w:r>
      <w:r w:rsidRPr="00EA6D05">
        <w:rPr>
          <w:rStyle w:val="Emphasis"/>
        </w:rPr>
        <w:t xml:space="preserve">a </w:t>
      </w:r>
      <w:proofErr w:type="gramStart"/>
      <w:r w:rsidRPr="00FC3BAD">
        <w:rPr>
          <w:rStyle w:val="Emphasis"/>
          <w:highlight w:val="green"/>
        </w:rPr>
        <w:t>2 month</w:t>
      </w:r>
      <w:proofErr w:type="gramEnd"/>
      <w:r w:rsidRPr="00FC3BAD">
        <w:rPr>
          <w:rStyle w:val="Emphasis"/>
          <w:highlight w:val="green"/>
        </w:rPr>
        <w:t xml:space="preserve"> </w:t>
      </w:r>
      <w:r w:rsidRPr="00EA6D05">
        <w:rPr>
          <w:rStyle w:val="Emphasis"/>
        </w:rPr>
        <w:t>lead</w:t>
      </w:r>
      <w:r w:rsidRPr="001A3E3F">
        <w:rPr>
          <w:sz w:val="16"/>
        </w:rPr>
        <w:t xml:space="preserve"> </w:t>
      </w:r>
      <w:r w:rsidRPr="00EA6D05">
        <w:rPr>
          <w:rStyle w:val="StyleUnderline"/>
        </w:rPr>
        <w:t xml:space="preserve">could easily </w:t>
      </w:r>
      <w:r w:rsidRPr="00FC3BAD">
        <w:rPr>
          <w:rStyle w:val="StyleUnderline"/>
          <w:highlight w:val="green"/>
        </w:rPr>
        <w:t xml:space="preserve">make </w:t>
      </w:r>
      <w:r w:rsidRPr="00EA6D05">
        <w:rPr>
          <w:rStyle w:val="StyleUnderline"/>
        </w:rPr>
        <w:t xml:space="preserve">all </w:t>
      </w:r>
      <w:r w:rsidRPr="00FC3BAD">
        <w:rPr>
          <w:rStyle w:val="StyleUnderline"/>
          <w:highlight w:val="green"/>
        </w:rPr>
        <w:t xml:space="preserve">the difference. </w:t>
      </w:r>
      <w:r w:rsidRPr="00EA6D05">
        <w:rPr>
          <w:rStyle w:val="StyleUnderline"/>
        </w:rPr>
        <w:t xml:space="preserve">If we have </w:t>
      </w:r>
      <w:r w:rsidRPr="00FC3BAD">
        <w:rPr>
          <w:rStyle w:val="StyleUnderline"/>
          <w:highlight w:val="green"/>
        </w:rPr>
        <w:t xml:space="preserve">only a </w:t>
      </w:r>
      <w:proofErr w:type="gramStart"/>
      <w:r w:rsidRPr="00FC3BAD">
        <w:rPr>
          <w:rStyle w:val="StyleUnderline"/>
          <w:highlight w:val="green"/>
        </w:rPr>
        <w:t>2 month</w:t>
      </w:r>
      <w:proofErr w:type="gramEnd"/>
      <w:r w:rsidRPr="00FC3BAD">
        <w:rPr>
          <w:rStyle w:val="StyleUnderline"/>
          <w:highlight w:val="green"/>
        </w:rPr>
        <w:t xml:space="preserve"> lead, we have</w:t>
      </w:r>
      <w:r w:rsidRPr="00FC3BAD">
        <w:rPr>
          <w:rStyle w:val="StyleUnderline"/>
        </w:rPr>
        <w:t xml:space="preserve"> </w:t>
      </w:r>
      <w:r w:rsidRPr="00FC3BAD">
        <w:rPr>
          <w:rStyle w:val="Emphasis"/>
          <w:highlight w:val="green"/>
        </w:rPr>
        <w:t>no margin</w:t>
      </w:r>
      <w:r w:rsidRPr="00FC3BAD">
        <w:rPr>
          <w:rStyle w:val="StyleUnderline"/>
        </w:rPr>
        <w:t xml:space="preserve"> at all </w:t>
      </w:r>
      <w:r w:rsidRPr="00FC3BAD">
        <w:rPr>
          <w:rStyle w:val="StyleUnderline"/>
          <w:highlight w:val="green"/>
        </w:rPr>
        <w:t>for safety</w:t>
      </w:r>
      <w:r w:rsidRPr="00FC3BAD">
        <w:rPr>
          <w:rStyle w:val="StyleUnderline"/>
        </w:rPr>
        <w:t>. In fear of the CCP’s intelligence we’d almost certainly race, no holds barred, through our own intelligence explosion—barreling towards AI systems vastly smarter than humans in months</w:t>
      </w:r>
      <w:r w:rsidRPr="001A3E3F">
        <w:rPr>
          <w:sz w:val="16"/>
        </w:rPr>
        <w:t xml:space="preserve"> explosion</w:t>
      </w:r>
      <w:proofErr w:type="gramStart"/>
      <w:r w:rsidRPr="001A3E3F">
        <w:rPr>
          <w:sz w:val="16"/>
        </w:rPr>
        <w:t>, ,</w:t>
      </w:r>
      <w:proofErr w:type="gramEnd"/>
      <w:r w:rsidRPr="001A3E3F">
        <w:rPr>
          <w:sz w:val="16"/>
        </w:rPr>
        <w:t xml:space="preserve">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7600D736" w14:textId="77777777" w:rsidR="00BF4837" w:rsidRPr="001A3E3F" w:rsidRDefault="00BF4837" w:rsidP="00BF4837">
      <w:pPr>
        <w:rPr>
          <w:sz w:val="16"/>
        </w:rPr>
      </w:pPr>
      <w:r w:rsidRPr="001A3E3F">
        <w:rPr>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194D3632" w14:textId="77777777" w:rsidR="00BF4837" w:rsidRPr="001A3E3F" w:rsidRDefault="00BF4837" w:rsidP="00BF4837">
      <w:pPr>
        <w:rPr>
          <w:sz w:val="16"/>
        </w:rPr>
      </w:pPr>
      <w:proofErr w:type="gramStart"/>
      <w:r w:rsidRPr="00F6049F">
        <w:rPr>
          <w:rStyle w:val="StyleUnderline"/>
          <w:highlight w:val="green"/>
        </w:rPr>
        <w:t xml:space="preserve">If </w:t>
      </w:r>
      <w:r w:rsidRPr="00EA6D05">
        <w:rPr>
          <w:rStyle w:val="StyleUnderline"/>
        </w:rPr>
        <w:t>and when</w:t>
      </w:r>
      <w:proofErr w:type="gramEnd"/>
      <w:r w:rsidRPr="00EA6D05">
        <w:rPr>
          <w:rStyle w:val="StyleUnderline"/>
        </w:rPr>
        <w:t xml:space="preserve"> </w:t>
      </w:r>
      <w:r w:rsidRPr="00F6049F">
        <w:rPr>
          <w:rStyle w:val="StyleUnderline"/>
          <w:highlight w:val="green"/>
        </w:rPr>
        <w:t>it becomes clear</w:t>
      </w:r>
      <w:r w:rsidRPr="00F6049F">
        <w:rPr>
          <w:rStyle w:val="StyleUnderline"/>
        </w:rPr>
        <w:t xml:space="preserve"> that </w:t>
      </w:r>
      <w:r w:rsidRPr="00F6049F">
        <w:rPr>
          <w:rStyle w:val="StyleUnderline"/>
          <w:highlight w:val="green"/>
        </w:rPr>
        <w:t xml:space="preserve">the US will </w:t>
      </w:r>
      <w:r w:rsidRPr="00F6049F">
        <w:rPr>
          <w:rStyle w:val="StyleUnderline"/>
        </w:rPr>
        <w:t xml:space="preserve">decisively </w:t>
      </w:r>
      <w:r w:rsidRPr="00F6049F">
        <w:rPr>
          <w:rStyle w:val="StyleUnderline"/>
          <w:highlight w:val="green"/>
        </w:rPr>
        <w:t xml:space="preserve">win, </w:t>
      </w:r>
      <w:r w:rsidRPr="00EA6D05">
        <w:rPr>
          <w:rStyle w:val="StyleUnderline"/>
        </w:rPr>
        <w:t xml:space="preserve">that’s when </w:t>
      </w:r>
      <w:r w:rsidRPr="00F6049F">
        <w:rPr>
          <w:rStyle w:val="StyleUnderline"/>
          <w:highlight w:val="green"/>
        </w:rPr>
        <w:t xml:space="preserve">we </w:t>
      </w:r>
      <w:r w:rsidRPr="00EA6D05">
        <w:rPr>
          <w:rStyle w:val="Emphasis"/>
        </w:rPr>
        <w:t xml:space="preserve">offer a </w:t>
      </w:r>
      <w:r w:rsidRPr="00F6049F">
        <w:rPr>
          <w:rStyle w:val="Emphasis"/>
          <w:highlight w:val="green"/>
        </w:rPr>
        <w:t xml:space="preserve">deal </w:t>
      </w:r>
      <w:r w:rsidRPr="00EA6D05">
        <w:rPr>
          <w:rStyle w:val="Emphasis"/>
        </w:rPr>
        <w:t xml:space="preserve">to </w:t>
      </w:r>
      <w:r w:rsidRPr="00F6049F">
        <w:rPr>
          <w:rStyle w:val="Emphasis"/>
          <w:highlight w:val="green"/>
        </w:rPr>
        <w:t>China</w:t>
      </w:r>
      <w:r w:rsidRPr="00F6049F">
        <w:rPr>
          <w:rStyle w:val="StyleUnderline"/>
        </w:rPr>
        <w:t xml:space="preserve"> and other adversaries. They’ll know they won’t win, and so </w:t>
      </w:r>
      <w:r w:rsidRPr="00EA6D05">
        <w:rPr>
          <w:rStyle w:val="StyleUnderline"/>
        </w:rPr>
        <w:t xml:space="preserve">they’ll know their </w:t>
      </w:r>
      <w:r w:rsidRPr="00EA6D05">
        <w:rPr>
          <w:rStyle w:val="Emphasis"/>
        </w:rPr>
        <w:t>only option</w:t>
      </w:r>
      <w:r w:rsidRPr="00EA6D05">
        <w:rPr>
          <w:rStyle w:val="StyleUnderline"/>
        </w:rPr>
        <w:t xml:space="preserve"> is </w:t>
      </w:r>
      <w:r w:rsidRPr="00F6049F">
        <w:rPr>
          <w:rStyle w:val="StyleUnderline"/>
          <w:highlight w:val="green"/>
        </w:rPr>
        <w:t xml:space="preserve">to come to the </w:t>
      </w:r>
      <w:r w:rsidRPr="00F6049F">
        <w:rPr>
          <w:rStyle w:val="StyleUnderline"/>
          <w:highlight w:val="green"/>
        </w:rPr>
        <w:lastRenderedPageBreak/>
        <w:t>table</w:t>
      </w:r>
      <w:r w:rsidRPr="001A3E3F">
        <w:rPr>
          <w:sz w:val="16"/>
        </w:rPr>
        <w:t xml:space="preserve">; </w:t>
      </w:r>
      <w:r w:rsidRPr="00F6049F">
        <w:rPr>
          <w:rStyle w:val="StyleUnderline"/>
          <w:highlight w:val="green"/>
        </w:rPr>
        <w:t>and</w:t>
      </w:r>
      <w:r w:rsidRPr="00F6049F">
        <w:rPr>
          <w:rStyle w:val="StyleUnderline"/>
        </w:rPr>
        <w:t xml:space="preserve"> we’d rather </w:t>
      </w:r>
      <w:r w:rsidRPr="00EA6D05">
        <w:rPr>
          <w:rStyle w:val="StyleUnderline"/>
        </w:rPr>
        <w:t>avoid</w:t>
      </w:r>
      <w:r w:rsidRPr="00F6049F">
        <w:rPr>
          <w:rStyle w:val="StyleUnderline"/>
        </w:rPr>
        <w:t xml:space="preserve"> a feverish standoff or </w:t>
      </w:r>
      <w:r w:rsidRPr="00EA6D05">
        <w:rPr>
          <w:rStyle w:val="Emphasis"/>
        </w:rPr>
        <w:t>last-</w:t>
      </w:r>
      <w:r w:rsidRPr="00F6049F">
        <w:rPr>
          <w:rStyle w:val="Emphasis"/>
          <w:highlight w:val="green"/>
        </w:rPr>
        <w:t xml:space="preserve">ditch military attempts </w:t>
      </w:r>
      <w:r w:rsidRPr="00F6049F">
        <w:rPr>
          <w:rStyle w:val="Emphasis"/>
        </w:rPr>
        <w:t>on their part to sabotage Western efforts</w:t>
      </w:r>
      <w:r w:rsidRPr="001A3E3F">
        <w:rPr>
          <w:sz w:val="16"/>
        </w:rPr>
        <w:t xml:space="preserve">. In exchange for guaranteeing noninterference in their affairs, and sharing the peaceful benefits of superintelligence, a regime of nonproliferation, safety norms, and </w:t>
      </w:r>
      <w:r w:rsidRPr="00F6049F">
        <w:rPr>
          <w:rStyle w:val="StyleUnderline"/>
        </w:rPr>
        <w:t>a semblance of stability post-superintelligence can be born</w:t>
      </w:r>
      <w:r w:rsidRPr="001A3E3F">
        <w:rPr>
          <w:sz w:val="16"/>
        </w:rPr>
        <w:t xml:space="preserve">. </w:t>
      </w:r>
    </w:p>
    <w:p w14:paraId="4224CE24" w14:textId="77777777" w:rsidR="00BF4837" w:rsidRPr="001A3E3F" w:rsidRDefault="00BF4837" w:rsidP="00BF4837">
      <w:pPr>
        <w:rPr>
          <w:sz w:val="16"/>
        </w:rPr>
      </w:pPr>
      <w:r w:rsidRPr="001A3E3F">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19051AD7" w14:textId="77777777" w:rsidR="00BF4837" w:rsidRPr="001A3E3F" w:rsidRDefault="00BF4837" w:rsidP="00BF4837">
      <w:pPr>
        <w:rPr>
          <w:sz w:val="16"/>
        </w:rPr>
      </w:pPr>
      <w:r w:rsidRPr="001A3E3F">
        <w:rPr>
          <w:sz w:val="16"/>
        </w:rPr>
        <w:t>Superintelligence is a matter of national security</w:t>
      </w:r>
    </w:p>
    <w:p w14:paraId="73E362D3" w14:textId="77777777" w:rsidR="00BF4837" w:rsidRPr="001A3E3F" w:rsidRDefault="00BF4837" w:rsidP="00BF4837">
      <w:pPr>
        <w:rPr>
          <w:sz w:val="16"/>
        </w:rPr>
      </w:pPr>
      <w:r w:rsidRPr="00FC3BAD">
        <w:rPr>
          <w:rStyle w:val="Emphasis"/>
        </w:rPr>
        <w:t>It is clear: AGI is an existential challenge for the national security of the United States. It’s time to start treating it as such</w:t>
      </w:r>
      <w:r w:rsidRPr="001A3E3F">
        <w:rPr>
          <w:sz w:val="16"/>
        </w:rPr>
        <w:t xml:space="preserve">. </w:t>
      </w:r>
    </w:p>
    <w:p w14:paraId="755325BF" w14:textId="77777777" w:rsidR="00BF4837" w:rsidRPr="009B71E6" w:rsidRDefault="00BF4837" w:rsidP="00BF4837">
      <w:pPr>
        <w:rPr>
          <w:sz w:val="16"/>
        </w:rPr>
      </w:pPr>
    </w:p>
    <w:p w14:paraId="11DBFC36" w14:textId="77777777" w:rsidR="00BF4837" w:rsidRPr="00EE6FEA" w:rsidRDefault="00BF4837" w:rsidP="00BF4837">
      <w:pPr>
        <w:rPr>
          <w:sz w:val="16"/>
        </w:rPr>
      </w:pPr>
    </w:p>
    <w:p w14:paraId="3F6765C7" w14:textId="77777777" w:rsidR="00BF4837" w:rsidRPr="00344512" w:rsidRDefault="00BF4837" w:rsidP="00BF4837">
      <w:pPr>
        <w:rPr>
          <w:sz w:val="16"/>
        </w:rPr>
      </w:pPr>
    </w:p>
    <w:p w14:paraId="7CB86C0A" w14:textId="77777777" w:rsidR="00BF4837" w:rsidRDefault="00BF4837" w:rsidP="00BF4837">
      <w:pPr>
        <w:pStyle w:val="Heading2"/>
      </w:pPr>
      <w:r>
        <w:lastRenderedPageBreak/>
        <w:t>1NC---Off</w:t>
      </w:r>
    </w:p>
    <w:p w14:paraId="4A15B94A" w14:textId="77777777" w:rsidR="00BF4837" w:rsidRPr="00201992" w:rsidRDefault="00BF4837" w:rsidP="00BF4837">
      <w:r>
        <w:t>Midterms DA</w:t>
      </w:r>
    </w:p>
    <w:p w14:paraId="3E7216E3" w14:textId="77777777" w:rsidR="00BF4837" w:rsidRDefault="00BF4837" w:rsidP="00BF4837">
      <w:pPr>
        <w:pStyle w:val="Heading4"/>
      </w:pPr>
      <w:bookmarkStart w:id="0" w:name="_Hlk206492126"/>
      <w:r>
        <w:t xml:space="preserve">Off-year elections demonstrate </w:t>
      </w:r>
      <w:proofErr w:type="spellStart"/>
      <w:r>
        <w:t>dems</w:t>
      </w:r>
      <w:proofErr w:type="spellEnd"/>
      <w:r>
        <w:t xml:space="preserve"> win.</w:t>
      </w:r>
    </w:p>
    <w:p w14:paraId="39E4D57C" w14:textId="77777777" w:rsidR="00BF4837" w:rsidRPr="00137039" w:rsidRDefault="00BF4837" w:rsidP="00BF4837">
      <w:r w:rsidRPr="00137039">
        <w:rPr>
          <w:rStyle w:val="Style13ptBold"/>
        </w:rPr>
        <w:t>Made and Bullock 11/10</w:t>
      </w:r>
      <w:r w:rsidRPr="00137039">
        <w:t xml:space="preserve"> – Journalist at RFI interviewing Political scientist Charles Bullock of the University of Georgia.</w:t>
      </w:r>
    </w:p>
    <w:p w14:paraId="1ADED9C7" w14:textId="77777777" w:rsidR="00BF4837" w:rsidRPr="00137039" w:rsidRDefault="00BF4837" w:rsidP="00BF4837">
      <w:r w:rsidRPr="00137039">
        <w:t>Charles Bullock and Jan van der Made, November 10</w:t>
      </w:r>
      <w:proofErr w:type="gramStart"/>
      <w:r w:rsidRPr="00137039">
        <w:t xml:space="preserve"> 2025</w:t>
      </w:r>
      <w:proofErr w:type="gramEnd"/>
      <w:r w:rsidRPr="00137039">
        <w:t>, “What the Democrats' resurgence in US elections spells for the 2026 midterms,” RFI, https://www.rfi.fr/en/international/20251110-what-the-democrats-resurgence-in-us-elections-spells-for-the-2026-midterms</w:t>
      </w:r>
    </w:p>
    <w:p w14:paraId="72557810" w14:textId="77777777" w:rsidR="00BF4837" w:rsidRPr="00137039" w:rsidRDefault="00BF4837" w:rsidP="00BF4837">
      <w:pPr>
        <w:rPr>
          <w:sz w:val="16"/>
        </w:rPr>
      </w:pPr>
      <w:r w:rsidRPr="00FC64D3">
        <w:rPr>
          <w:rStyle w:val="StyleUnderline"/>
          <w:highlight w:val="green"/>
        </w:rPr>
        <w:t>The</w:t>
      </w:r>
      <w:r w:rsidRPr="00137039">
        <w:rPr>
          <w:rStyle w:val="StyleUnderline"/>
        </w:rPr>
        <w:t xml:space="preserve"> 4 November </w:t>
      </w:r>
      <w:r w:rsidRPr="00FC64D3">
        <w:rPr>
          <w:rStyle w:val="StyleUnderline"/>
          <w:highlight w:val="green"/>
        </w:rPr>
        <w:t>elections were</w:t>
      </w:r>
      <w:r w:rsidRPr="00FC64D3">
        <w:rPr>
          <w:sz w:val="16"/>
          <w:highlight w:val="green"/>
        </w:rPr>
        <w:t xml:space="preserve"> </w:t>
      </w:r>
      <w:r w:rsidRPr="00FC64D3">
        <w:rPr>
          <w:rStyle w:val="Emphasis"/>
          <w:highlight w:val="green"/>
        </w:rPr>
        <w:t>the first</w:t>
      </w:r>
      <w:r w:rsidRPr="00137039">
        <w:rPr>
          <w:rStyle w:val="Emphasis"/>
        </w:rPr>
        <w:t xml:space="preserve"> major </w:t>
      </w:r>
      <w:r w:rsidRPr="00FC64D3">
        <w:rPr>
          <w:rStyle w:val="Emphasis"/>
          <w:highlight w:val="green"/>
        </w:rPr>
        <w:t>test of</w:t>
      </w:r>
      <w:r w:rsidRPr="00137039">
        <w:rPr>
          <w:rStyle w:val="Emphasis"/>
        </w:rPr>
        <w:t xml:space="preserve"> voter </w:t>
      </w:r>
      <w:r w:rsidRPr="00FC64D3">
        <w:rPr>
          <w:rStyle w:val="Emphasis"/>
          <w:highlight w:val="green"/>
        </w:rPr>
        <w:t>sentiment</w:t>
      </w:r>
      <w:r w:rsidRPr="00FC64D3">
        <w:rPr>
          <w:sz w:val="16"/>
          <w:highlight w:val="green"/>
        </w:rPr>
        <w:t xml:space="preserve"> </w:t>
      </w:r>
      <w:r w:rsidRPr="00FC64D3">
        <w:rPr>
          <w:rStyle w:val="StyleUnderline"/>
          <w:highlight w:val="green"/>
        </w:rPr>
        <w:t>since</w:t>
      </w:r>
      <w:r w:rsidRPr="00137039">
        <w:rPr>
          <w:sz w:val="16"/>
        </w:rPr>
        <w:t xml:space="preserve"> President Donald </w:t>
      </w:r>
      <w:r w:rsidRPr="00137039">
        <w:rPr>
          <w:rStyle w:val="StyleUnderline"/>
        </w:rPr>
        <w:t xml:space="preserve">Trump’s </w:t>
      </w:r>
      <w:r w:rsidRPr="00FC64D3">
        <w:rPr>
          <w:rStyle w:val="StyleUnderline"/>
          <w:highlight w:val="green"/>
        </w:rPr>
        <w:t>re-election</w:t>
      </w:r>
      <w:r w:rsidRPr="00137039">
        <w:rPr>
          <w:sz w:val="16"/>
        </w:rPr>
        <w:t xml:space="preserve"> and the turbulence that followed his second inauguration.</w:t>
      </w:r>
    </w:p>
    <w:p w14:paraId="53EBF6AC" w14:textId="77777777" w:rsidR="00BF4837" w:rsidRPr="00137039" w:rsidRDefault="00BF4837" w:rsidP="00BF4837">
      <w:pPr>
        <w:rPr>
          <w:rStyle w:val="StyleUnderline"/>
        </w:rPr>
      </w:pPr>
      <w:r w:rsidRPr="00FC64D3">
        <w:rPr>
          <w:rStyle w:val="StyleUnderline"/>
          <w:highlight w:val="green"/>
        </w:rPr>
        <w:t>The early months of Trump’s</w:t>
      </w:r>
      <w:r w:rsidRPr="00137039">
        <w:rPr>
          <w:rStyle w:val="StyleUnderline"/>
        </w:rPr>
        <w:t xml:space="preserve"> new </w:t>
      </w:r>
      <w:r w:rsidRPr="00FC64D3">
        <w:rPr>
          <w:rStyle w:val="StyleUnderline"/>
          <w:highlight w:val="green"/>
        </w:rPr>
        <w:t>term</w:t>
      </w:r>
      <w:r w:rsidRPr="00137039">
        <w:rPr>
          <w:rStyle w:val="StyleUnderline"/>
        </w:rPr>
        <w:t>,</w:t>
      </w:r>
      <w:r w:rsidRPr="00137039">
        <w:rPr>
          <w:sz w:val="16"/>
        </w:rPr>
        <w:t xml:space="preserve"> </w:t>
      </w:r>
      <w:r w:rsidRPr="00FC64D3">
        <w:rPr>
          <w:rStyle w:val="Emphasis"/>
          <w:highlight w:val="green"/>
        </w:rPr>
        <w:t>marked by policy reversals</w:t>
      </w:r>
      <w:r w:rsidRPr="00137039">
        <w:rPr>
          <w:rStyle w:val="Emphasis"/>
        </w:rPr>
        <w:t xml:space="preserve">, federal job </w:t>
      </w:r>
      <w:r w:rsidRPr="00FC64D3">
        <w:rPr>
          <w:rStyle w:val="Emphasis"/>
          <w:highlight w:val="green"/>
        </w:rPr>
        <w:t>cuts</w:t>
      </w:r>
      <w:r w:rsidRPr="00FC64D3">
        <w:rPr>
          <w:sz w:val="16"/>
          <w:highlight w:val="green"/>
        </w:rPr>
        <w:t xml:space="preserve"> </w:t>
      </w:r>
      <w:r w:rsidRPr="00FC64D3">
        <w:rPr>
          <w:rStyle w:val="StyleUnderline"/>
          <w:highlight w:val="green"/>
        </w:rPr>
        <w:t>and</w:t>
      </w:r>
      <w:r w:rsidRPr="00137039">
        <w:rPr>
          <w:sz w:val="16"/>
        </w:rPr>
        <w:t xml:space="preserve"> social </w:t>
      </w:r>
      <w:r w:rsidRPr="00FC64D3">
        <w:rPr>
          <w:rStyle w:val="Emphasis"/>
          <w:highlight w:val="green"/>
        </w:rPr>
        <w:t>discord</w:t>
      </w:r>
      <w:r w:rsidRPr="00137039">
        <w:rPr>
          <w:sz w:val="16"/>
        </w:rPr>
        <w:t xml:space="preserve">, </w:t>
      </w:r>
      <w:r w:rsidRPr="00137039">
        <w:rPr>
          <w:rStyle w:val="StyleUnderline"/>
        </w:rPr>
        <w:t xml:space="preserve">have </w:t>
      </w:r>
      <w:r w:rsidRPr="00FC64D3">
        <w:rPr>
          <w:rStyle w:val="StyleUnderline"/>
          <w:highlight w:val="green"/>
        </w:rPr>
        <w:t>shifted the political mood</w:t>
      </w:r>
      <w:r w:rsidRPr="00137039">
        <w:rPr>
          <w:rStyle w:val="StyleUnderline"/>
        </w:rPr>
        <w:t>.</w:t>
      </w:r>
    </w:p>
    <w:p w14:paraId="1E62FDE0" w14:textId="77777777" w:rsidR="00BF4837" w:rsidRPr="00137039" w:rsidRDefault="00BF4837" w:rsidP="00BF4837">
      <w:pPr>
        <w:rPr>
          <w:rStyle w:val="Emphasis"/>
        </w:rPr>
      </w:pPr>
      <w:r w:rsidRPr="00137039">
        <w:rPr>
          <w:sz w:val="16"/>
        </w:rPr>
        <w:t xml:space="preserve">Against this backdrop, </w:t>
      </w:r>
      <w:r w:rsidRPr="00137039">
        <w:rPr>
          <w:rStyle w:val="StyleUnderline"/>
        </w:rPr>
        <w:t xml:space="preserve">left-winger Zohran </w:t>
      </w:r>
      <w:r w:rsidRPr="00FC64D3">
        <w:rPr>
          <w:rStyle w:val="StyleUnderline"/>
          <w:highlight w:val="green"/>
        </w:rPr>
        <w:t>Mamdani’s surprise win</w:t>
      </w:r>
      <w:r w:rsidRPr="00137039">
        <w:rPr>
          <w:rStyle w:val="StyleUnderline"/>
        </w:rPr>
        <w:t xml:space="preserve"> in the New York mayoral race </w:t>
      </w:r>
      <w:r w:rsidRPr="00FC64D3">
        <w:rPr>
          <w:rStyle w:val="StyleUnderline"/>
          <w:highlight w:val="green"/>
        </w:rPr>
        <w:t>and Dem</w:t>
      </w:r>
      <w:r w:rsidRPr="00137039">
        <w:rPr>
          <w:rStyle w:val="StyleUnderline"/>
        </w:rPr>
        <w:t xml:space="preserve">ocratic </w:t>
      </w:r>
      <w:r w:rsidRPr="00FC64D3">
        <w:rPr>
          <w:rStyle w:val="StyleUnderline"/>
          <w:highlight w:val="green"/>
        </w:rPr>
        <w:t>advances in Virginia and New Jersey</w:t>
      </w:r>
      <w:r w:rsidRPr="00FC64D3">
        <w:rPr>
          <w:sz w:val="16"/>
          <w:highlight w:val="green"/>
        </w:rPr>
        <w:t xml:space="preserve"> </w:t>
      </w:r>
      <w:r w:rsidRPr="00FC64D3">
        <w:rPr>
          <w:rStyle w:val="Emphasis"/>
          <w:highlight w:val="green"/>
        </w:rPr>
        <w:t>speak to an electorate</w:t>
      </w:r>
      <w:r w:rsidRPr="00137039">
        <w:rPr>
          <w:rStyle w:val="Emphasis"/>
        </w:rPr>
        <w:t xml:space="preserve"> growing </w:t>
      </w:r>
      <w:r w:rsidRPr="00FC64D3">
        <w:rPr>
          <w:rStyle w:val="Emphasis"/>
          <w:highlight w:val="green"/>
        </w:rPr>
        <w:t>weary of economic strain</w:t>
      </w:r>
      <w:r w:rsidRPr="00137039">
        <w:rPr>
          <w:sz w:val="16"/>
        </w:rPr>
        <w:t xml:space="preserve"> </w:t>
      </w:r>
      <w:r w:rsidRPr="00137039">
        <w:rPr>
          <w:rStyle w:val="StyleUnderline"/>
        </w:rPr>
        <w:t>and</w:t>
      </w:r>
      <w:r w:rsidRPr="00137039">
        <w:rPr>
          <w:sz w:val="16"/>
        </w:rPr>
        <w:t xml:space="preserve"> </w:t>
      </w:r>
      <w:r w:rsidRPr="00137039">
        <w:rPr>
          <w:rStyle w:val="Emphasis"/>
        </w:rPr>
        <w:t>political instability.</w:t>
      </w:r>
    </w:p>
    <w:p w14:paraId="56B24899" w14:textId="77777777" w:rsidR="00BF4837" w:rsidRPr="00137039" w:rsidRDefault="00BF4837" w:rsidP="00BF4837">
      <w:pPr>
        <w:rPr>
          <w:rStyle w:val="Emphasis"/>
        </w:rPr>
      </w:pPr>
      <w:r w:rsidRPr="00137039">
        <w:rPr>
          <w:sz w:val="16"/>
        </w:rPr>
        <w:t xml:space="preserve">While it is too soon to say whether the party can maintain the momentum ahead of midterms next November, </w:t>
      </w:r>
      <w:r w:rsidRPr="00137039">
        <w:rPr>
          <w:rStyle w:val="StyleUnderline"/>
        </w:rPr>
        <w:t xml:space="preserve">the results suggest that </w:t>
      </w:r>
      <w:r w:rsidRPr="00FC64D3">
        <w:rPr>
          <w:rStyle w:val="StyleUnderline"/>
          <w:highlight w:val="green"/>
        </w:rPr>
        <w:t>voters</w:t>
      </w:r>
      <w:r w:rsidRPr="00FC64D3">
        <w:rPr>
          <w:sz w:val="16"/>
          <w:highlight w:val="green"/>
        </w:rPr>
        <w:t xml:space="preserve"> </w:t>
      </w:r>
      <w:r w:rsidRPr="00FC64D3">
        <w:rPr>
          <w:rStyle w:val="Emphasis"/>
          <w:highlight w:val="green"/>
        </w:rPr>
        <w:t>may be looking for</w:t>
      </w:r>
      <w:r w:rsidRPr="00137039">
        <w:rPr>
          <w:rStyle w:val="Emphasis"/>
        </w:rPr>
        <w:t xml:space="preserve"> steadier </w:t>
      </w:r>
      <w:r w:rsidRPr="00FC64D3">
        <w:rPr>
          <w:rStyle w:val="Emphasis"/>
          <w:highlight w:val="green"/>
        </w:rPr>
        <w:t>leadership</w:t>
      </w:r>
      <w:r w:rsidRPr="00137039">
        <w:rPr>
          <w:rStyle w:val="Emphasis"/>
        </w:rPr>
        <w:t xml:space="preserve">. </w:t>
      </w:r>
    </w:p>
    <w:p w14:paraId="109807B3" w14:textId="77777777" w:rsidR="00BF4837" w:rsidRPr="00137039" w:rsidRDefault="00BF4837" w:rsidP="00BF4837">
      <w:pPr>
        <w:rPr>
          <w:sz w:val="16"/>
        </w:rPr>
      </w:pPr>
      <w:r w:rsidRPr="00137039">
        <w:rPr>
          <w:sz w:val="16"/>
        </w:rPr>
        <w:t>Bullock told RFI what explains the Democrats' success, and what lessons both they and the Republicans can take from it.</w:t>
      </w:r>
    </w:p>
    <w:p w14:paraId="336C2A01" w14:textId="77777777" w:rsidR="00BF4837" w:rsidRPr="00137039" w:rsidRDefault="00BF4837" w:rsidP="00BF4837">
      <w:pPr>
        <w:rPr>
          <w:sz w:val="16"/>
        </w:rPr>
      </w:pPr>
      <w:r w:rsidRPr="00137039">
        <w:rPr>
          <w:sz w:val="16"/>
        </w:rPr>
        <w:t xml:space="preserve">RFI: What are the implications of Zohran Mamdani's victory in New York? </w:t>
      </w:r>
    </w:p>
    <w:p w14:paraId="5794493F" w14:textId="77777777" w:rsidR="00BF4837" w:rsidRPr="00137039" w:rsidRDefault="00BF4837" w:rsidP="00BF4837">
      <w:pPr>
        <w:rPr>
          <w:sz w:val="16"/>
        </w:rPr>
      </w:pPr>
      <w:r w:rsidRPr="00137039">
        <w:rPr>
          <w:sz w:val="16"/>
        </w:rPr>
        <w:t>Charles Bullock: It certainly ended the career of former Governor [Andrew] Cuomo. But does this suggest that the Democratic Party is shifting significantly to the left nationally? I don’t think it does. The New York electorate is hardly representative of the electorate across the country.</w:t>
      </w:r>
    </w:p>
    <w:p w14:paraId="6ECACA67" w14:textId="77777777" w:rsidR="00BF4837" w:rsidRPr="00137039" w:rsidRDefault="00BF4837" w:rsidP="00BF4837">
      <w:pPr>
        <w:rPr>
          <w:sz w:val="16"/>
        </w:rPr>
      </w:pPr>
      <w:r w:rsidRPr="00137039">
        <w:rPr>
          <w:sz w:val="16"/>
        </w:rPr>
        <w:t>A problem for the Democrats is that Republicans have been trying to make him the face of the Democratic Party. We’ve seen this before: regardless of where you stood as a Democrat, Republicans linked you to Ted Kennedy, and more recently to Nancy Pelosi.</w:t>
      </w:r>
    </w:p>
    <w:p w14:paraId="74C3CD6C" w14:textId="77777777" w:rsidR="00BF4837" w:rsidRPr="00137039" w:rsidRDefault="00BF4837" w:rsidP="00BF4837">
      <w:pPr>
        <w:rPr>
          <w:sz w:val="16"/>
        </w:rPr>
      </w:pPr>
      <w:r w:rsidRPr="00137039">
        <w:rPr>
          <w:sz w:val="16"/>
        </w:rPr>
        <w:t>So Mamdani is likely to become, in Republican eyes, the face of what they would call “socialism” or even “communism”, and they will try to make more moderate Democrats in other parts of the country carry that burden.</w:t>
      </w:r>
    </w:p>
    <w:p w14:paraId="16AC99C1" w14:textId="77777777" w:rsidR="00BF4837" w:rsidRPr="00137039" w:rsidRDefault="00BF4837" w:rsidP="00BF4837">
      <w:pPr>
        <w:rPr>
          <w:sz w:val="16"/>
        </w:rPr>
      </w:pPr>
      <w:r w:rsidRPr="00137039">
        <w:rPr>
          <w:sz w:val="16"/>
        </w:rPr>
        <w:t>Mamdani is going to become, in Republican eyes, the face of 'socialism' or maybe even 'communism'.</w:t>
      </w:r>
    </w:p>
    <w:p w14:paraId="76933BC7" w14:textId="77777777" w:rsidR="00BF4837" w:rsidRPr="00137039" w:rsidRDefault="00BF4837" w:rsidP="00BF4837">
      <w:pPr>
        <w:rPr>
          <w:sz w:val="16"/>
        </w:rPr>
      </w:pPr>
      <w:r w:rsidRPr="00137039">
        <w:rPr>
          <w:sz w:val="16"/>
        </w:rPr>
        <w:t xml:space="preserve">Jan </w:t>
      </w:r>
      <w:proofErr w:type="gramStart"/>
      <w:r w:rsidRPr="00137039">
        <w:rPr>
          <w:sz w:val="16"/>
        </w:rPr>
        <w:t>van</w:t>
      </w:r>
      <w:proofErr w:type="gramEnd"/>
      <w:r w:rsidRPr="00137039">
        <w:rPr>
          <w:sz w:val="16"/>
        </w:rPr>
        <w:t xml:space="preserve"> der Made</w:t>
      </w:r>
    </w:p>
    <w:p w14:paraId="09694A1E" w14:textId="77777777" w:rsidR="00BF4837" w:rsidRPr="00137039" w:rsidRDefault="00BF4837" w:rsidP="00BF4837">
      <w:pPr>
        <w:rPr>
          <w:sz w:val="16"/>
        </w:rPr>
      </w:pPr>
      <w:r w:rsidRPr="00137039">
        <w:rPr>
          <w:sz w:val="16"/>
        </w:rPr>
        <w:t>What underlying trends do the Democratic victories in Virginia and New Jersey's governor elections reveal heading towards the 2026 midterms?</w:t>
      </w:r>
    </w:p>
    <w:p w14:paraId="274D07F0" w14:textId="77777777" w:rsidR="00BF4837" w:rsidRPr="00137039" w:rsidRDefault="00BF4837" w:rsidP="00BF4837">
      <w:pPr>
        <w:rPr>
          <w:rStyle w:val="StyleUnderline"/>
        </w:rPr>
      </w:pPr>
      <w:r w:rsidRPr="00137039">
        <w:rPr>
          <w:sz w:val="16"/>
        </w:rPr>
        <w:t xml:space="preserve">Virginia is an interesting case, as it almost always votes for the nominee of the party that does not control the White House – and it followed that pattern again. But beyond that, [Governor-elect] </w:t>
      </w:r>
      <w:r w:rsidRPr="00137039">
        <w:rPr>
          <w:rStyle w:val="StyleUnderline"/>
        </w:rPr>
        <w:t>Abigail Spanberger was such a strong candidate, winning by more than a dozen points.</w:t>
      </w:r>
    </w:p>
    <w:p w14:paraId="51364E04" w14:textId="77777777" w:rsidR="00BF4837" w:rsidRPr="00137039" w:rsidRDefault="00BF4837" w:rsidP="00BF4837">
      <w:pPr>
        <w:rPr>
          <w:rStyle w:val="StyleUnderline"/>
        </w:rPr>
      </w:pPr>
      <w:r w:rsidRPr="00137039">
        <w:rPr>
          <w:sz w:val="16"/>
        </w:rPr>
        <w:t xml:space="preserve">Further down the ballot, </w:t>
      </w:r>
      <w:r w:rsidRPr="00137039">
        <w:rPr>
          <w:rStyle w:val="StyleUnderline"/>
        </w:rPr>
        <w:t>Democrats picked up 15 seats in the state legislature, leaving only 35 Republicans, down from 49 – the lowest number of Republicans in the House of Delegates in 40 years.</w:t>
      </w:r>
    </w:p>
    <w:p w14:paraId="2B5BC266" w14:textId="77777777" w:rsidR="00BF4837" w:rsidRPr="00137039" w:rsidRDefault="00BF4837" w:rsidP="00BF4837">
      <w:pPr>
        <w:rPr>
          <w:sz w:val="16"/>
        </w:rPr>
      </w:pPr>
      <w:r w:rsidRPr="00FC64D3">
        <w:rPr>
          <w:rStyle w:val="Emphasis"/>
          <w:highlight w:val="green"/>
        </w:rPr>
        <w:t>This was a real wipe-out for Republicans</w:t>
      </w:r>
      <w:r w:rsidRPr="00137039">
        <w:rPr>
          <w:rStyle w:val="Emphasis"/>
        </w:rPr>
        <w:t xml:space="preserve"> in Virginia</w:t>
      </w:r>
      <w:r w:rsidRPr="00137039">
        <w:rPr>
          <w:sz w:val="16"/>
        </w:rPr>
        <w:t xml:space="preserve">, the bluest state in the South, and one with </w:t>
      </w:r>
      <w:proofErr w:type="gramStart"/>
      <w:r w:rsidRPr="00137039">
        <w:rPr>
          <w:sz w:val="16"/>
        </w:rPr>
        <w:t>a large number of</w:t>
      </w:r>
      <w:proofErr w:type="gramEnd"/>
      <w:r w:rsidRPr="00137039">
        <w:rPr>
          <w:sz w:val="16"/>
        </w:rPr>
        <w:t xml:space="preserve"> federal employees, many of whom are currently unpaid or were dismissed </w:t>
      </w:r>
      <w:proofErr w:type="gramStart"/>
      <w:r w:rsidRPr="00137039">
        <w:rPr>
          <w:sz w:val="16"/>
        </w:rPr>
        <w:t>as a result of</w:t>
      </w:r>
      <w:proofErr w:type="gramEnd"/>
      <w:r w:rsidRPr="00137039">
        <w:rPr>
          <w:sz w:val="16"/>
        </w:rPr>
        <w:t xml:space="preserve"> cuts by Elon Musk.</w:t>
      </w:r>
    </w:p>
    <w:p w14:paraId="7A3D9FD0" w14:textId="77777777" w:rsidR="00BF4837" w:rsidRPr="00137039" w:rsidRDefault="00BF4837" w:rsidP="00BF4837">
      <w:pPr>
        <w:rPr>
          <w:sz w:val="16"/>
        </w:rPr>
      </w:pPr>
      <w:r w:rsidRPr="00FC64D3">
        <w:rPr>
          <w:rStyle w:val="StyleUnderline"/>
          <w:highlight w:val="green"/>
        </w:rPr>
        <w:lastRenderedPageBreak/>
        <w:t>This suggests</w:t>
      </w:r>
      <w:r w:rsidRPr="00137039">
        <w:rPr>
          <w:rStyle w:val="StyleUnderline"/>
        </w:rPr>
        <w:t xml:space="preserve"> that, going into 2026,</w:t>
      </w:r>
      <w:r w:rsidRPr="00137039">
        <w:rPr>
          <w:sz w:val="16"/>
        </w:rPr>
        <w:t xml:space="preserve"> </w:t>
      </w:r>
      <w:r w:rsidRPr="00FC64D3">
        <w:rPr>
          <w:rStyle w:val="Emphasis"/>
          <w:highlight w:val="green"/>
        </w:rPr>
        <w:t>states with large numbers of federal employees</w:t>
      </w:r>
      <w:r w:rsidRPr="00FC64D3">
        <w:rPr>
          <w:sz w:val="16"/>
          <w:highlight w:val="green"/>
        </w:rPr>
        <w:t xml:space="preserve"> </w:t>
      </w:r>
      <w:r w:rsidRPr="00FC64D3">
        <w:rPr>
          <w:rStyle w:val="StyleUnderline"/>
          <w:highlight w:val="green"/>
        </w:rPr>
        <w:t>may</w:t>
      </w:r>
      <w:r w:rsidRPr="00FC64D3">
        <w:rPr>
          <w:sz w:val="16"/>
          <w:highlight w:val="green"/>
        </w:rPr>
        <w:t xml:space="preserve"> </w:t>
      </w:r>
      <w:r w:rsidRPr="00FC64D3">
        <w:rPr>
          <w:rStyle w:val="Emphasis"/>
          <w:highlight w:val="green"/>
        </w:rPr>
        <w:t>take out</w:t>
      </w:r>
      <w:r w:rsidRPr="00137039">
        <w:rPr>
          <w:rStyle w:val="Emphasis"/>
        </w:rPr>
        <w:t xml:space="preserve"> their </w:t>
      </w:r>
      <w:r w:rsidRPr="00FC64D3">
        <w:rPr>
          <w:rStyle w:val="Emphasis"/>
          <w:highlight w:val="green"/>
        </w:rPr>
        <w:t>frustrations on</w:t>
      </w:r>
      <w:r w:rsidRPr="00137039">
        <w:rPr>
          <w:rStyle w:val="Emphasis"/>
        </w:rPr>
        <w:t xml:space="preserve"> the </w:t>
      </w:r>
      <w:r w:rsidRPr="00FC64D3">
        <w:rPr>
          <w:rStyle w:val="Emphasis"/>
          <w:highlight w:val="green"/>
        </w:rPr>
        <w:t>Republicans</w:t>
      </w:r>
      <w:r w:rsidRPr="00137039">
        <w:rPr>
          <w:sz w:val="16"/>
        </w:rPr>
        <w:t>.</w:t>
      </w:r>
    </w:p>
    <w:p w14:paraId="2928E9D2" w14:textId="77777777" w:rsidR="00BF4837" w:rsidRPr="00137039" w:rsidRDefault="00BF4837" w:rsidP="00BF4837">
      <w:pPr>
        <w:rPr>
          <w:sz w:val="16"/>
        </w:rPr>
      </w:pPr>
      <w:r w:rsidRPr="00137039">
        <w:rPr>
          <w:sz w:val="16"/>
        </w:rPr>
        <w:t xml:space="preserve">How significant is the </w:t>
      </w:r>
      <w:proofErr w:type="spellStart"/>
      <w:r w:rsidRPr="00137039">
        <w:rPr>
          <w:sz w:val="16"/>
        </w:rPr>
        <w:t>mobilisation</w:t>
      </w:r>
      <w:proofErr w:type="spellEnd"/>
      <w:r w:rsidRPr="00137039">
        <w:rPr>
          <w:sz w:val="16"/>
        </w:rPr>
        <w:t xml:space="preserve"> of Democratic voters in traditionally competitive races? And do you see this as a genuine shift or a reaction to specific national events?</w:t>
      </w:r>
    </w:p>
    <w:p w14:paraId="219EEF7D" w14:textId="77777777" w:rsidR="00BF4837" w:rsidRPr="00137039" w:rsidRDefault="00BF4837" w:rsidP="00BF4837">
      <w:pPr>
        <w:rPr>
          <w:u w:val="single"/>
        </w:rPr>
      </w:pPr>
      <w:r w:rsidRPr="00FC64D3">
        <w:rPr>
          <w:rStyle w:val="StyleUnderline"/>
          <w:highlight w:val="green"/>
        </w:rPr>
        <w:t>Several factors are driving the</w:t>
      </w:r>
      <w:r w:rsidRPr="00137039">
        <w:rPr>
          <w:rStyle w:val="StyleUnderline"/>
        </w:rPr>
        <w:t xml:space="preserve"> Democratic </w:t>
      </w:r>
      <w:r w:rsidRPr="00FC64D3">
        <w:rPr>
          <w:rStyle w:val="StyleUnderline"/>
          <w:highlight w:val="green"/>
        </w:rPr>
        <w:t>Party</w:t>
      </w:r>
      <w:r w:rsidRPr="00137039">
        <w:rPr>
          <w:rStyle w:val="StyleUnderline"/>
        </w:rPr>
        <w:t xml:space="preserve"> </w:t>
      </w:r>
      <w:proofErr w:type="gramStart"/>
      <w:r w:rsidRPr="00137039">
        <w:rPr>
          <w:rStyle w:val="StyleUnderline"/>
        </w:rPr>
        <w:t>at the moment</w:t>
      </w:r>
      <w:proofErr w:type="gramEnd"/>
      <w:r w:rsidRPr="00137039">
        <w:rPr>
          <w:sz w:val="16"/>
        </w:rPr>
        <w:t xml:space="preserve">, </w:t>
      </w:r>
      <w:r w:rsidRPr="00FC64D3">
        <w:rPr>
          <w:rStyle w:val="Emphasis"/>
          <w:highlight w:val="green"/>
        </w:rPr>
        <w:t>particularly the cost of living</w:t>
      </w:r>
      <w:r w:rsidRPr="00FC64D3">
        <w:rPr>
          <w:sz w:val="16"/>
          <w:highlight w:val="green"/>
        </w:rPr>
        <w:t xml:space="preserve">. </w:t>
      </w:r>
      <w:r w:rsidRPr="00FC64D3">
        <w:rPr>
          <w:rStyle w:val="StyleUnderline"/>
          <w:highlight w:val="green"/>
        </w:rPr>
        <w:t>T</w:t>
      </w:r>
      <w:r w:rsidRPr="00137039">
        <w:rPr>
          <w:rStyle w:val="StyleUnderline"/>
        </w:rPr>
        <w:t>his puts Republicans in a difficult position because part of the reason Donald Trump did so well and won the seven swing states was his promise to tackle inflation.</w:t>
      </w:r>
    </w:p>
    <w:p w14:paraId="69564BD9" w14:textId="77777777" w:rsidR="00BF4837" w:rsidRPr="00137039" w:rsidRDefault="00BF4837" w:rsidP="00BF4837">
      <w:pPr>
        <w:rPr>
          <w:b/>
          <w:iCs/>
          <w:u w:val="single"/>
          <w:bdr w:val="single" w:sz="8" w:space="0" w:color="auto"/>
        </w:rPr>
      </w:pPr>
      <w:r w:rsidRPr="00FC64D3">
        <w:rPr>
          <w:rStyle w:val="Emphasis"/>
          <w:highlight w:val="green"/>
        </w:rPr>
        <w:t>Prices haven’t gone down</w:t>
      </w:r>
      <w:r w:rsidRPr="00137039">
        <w:rPr>
          <w:sz w:val="16"/>
        </w:rPr>
        <w:t xml:space="preserve">. </w:t>
      </w:r>
      <w:r w:rsidRPr="00137039">
        <w:rPr>
          <w:rStyle w:val="StyleUnderline"/>
        </w:rPr>
        <w:t>And as of Saturday, people on Obamacare</w:t>
      </w:r>
      <w:r w:rsidRPr="00137039">
        <w:rPr>
          <w:sz w:val="16"/>
        </w:rPr>
        <w:t xml:space="preserve"> – the healthcare plan for those without employer coverage – </w:t>
      </w:r>
      <w:r w:rsidRPr="00137039">
        <w:rPr>
          <w:rStyle w:val="StyleUnderline"/>
        </w:rPr>
        <w:t xml:space="preserve">began receiving bills that have doubled, tripled or even quadrupled. This </w:t>
      </w:r>
      <w:r w:rsidRPr="00137039">
        <w:rPr>
          <w:rStyle w:val="Emphasis"/>
        </w:rPr>
        <w:t xml:space="preserve">reinforces the public perception that costs are </w:t>
      </w:r>
      <w:proofErr w:type="spellStart"/>
      <w:r w:rsidRPr="00137039">
        <w:rPr>
          <w:rStyle w:val="Emphasis"/>
        </w:rPr>
        <w:t>spiralling</w:t>
      </w:r>
      <w:proofErr w:type="spellEnd"/>
      <w:r w:rsidRPr="00137039">
        <w:rPr>
          <w:rStyle w:val="StyleUnderline"/>
        </w:rPr>
        <w:t xml:space="preserve">, and that </w:t>
      </w:r>
      <w:r w:rsidRPr="00FC64D3">
        <w:rPr>
          <w:rStyle w:val="Emphasis"/>
          <w:highlight w:val="green"/>
        </w:rPr>
        <w:t>blame is likely to fall on the Republican Party</w:t>
      </w:r>
      <w:r w:rsidRPr="00137039">
        <w:rPr>
          <w:rStyle w:val="Emphasis"/>
        </w:rPr>
        <w:t>.</w:t>
      </w:r>
    </w:p>
    <w:p w14:paraId="2EA8C1F0" w14:textId="77777777" w:rsidR="00BF4837" w:rsidRPr="00137039" w:rsidRDefault="00BF4837" w:rsidP="00BF4837">
      <w:pPr>
        <w:rPr>
          <w:b/>
          <w:iCs/>
          <w:u w:val="single"/>
          <w:bdr w:val="single" w:sz="8" w:space="0" w:color="auto"/>
        </w:rPr>
      </w:pPr>
      <w:r w:rsidRPr="00137039">
        <w:rPr>
          <w:sz w:val="16"/>
        </w:rPr>
        <w:t xml:space="preserve">This fits into a broader pattern: </w:t>
      </w:r>
      <w:r w:rsidRPr="00FC64D3">
        <w:rPr>
          <w:rStyle w:val="StyleUnderline"/>
          <w:highlight w:val="green"/>
        </w:rPr>
        <w:t>presidents</w:t>
      </w:r>
      <w:r w:rsidRPr="00137039">
        <w:rPr>
          <w:sz w:val="16"/>
        </w:rPr>
        <w:t xml:space="preserve"> tend to </w:t>
      </w:r>
      <w:r w:rsidRPr="00FC64D3">
        <w:rPr>
          <w:rStyle w:val="Emphasis"/>
          <w:highlight w:val="green"/>
        </w:rPr>
        <w:t>lose ground in</w:t>
      </w:r>
      <w:r w:rsidRPr="00137039">
        <w:rPr>
          <w:rStyle w:val="Emphasis"/>
        </w:rPr>
        <w:t xml:space="preserve"> their </w:t>
      </w:r>
      <w:r w:rsidRPr="00FC64D3">
        <w:rPr>
          <w:rStyle w:val="Emphasis"/>
          <w:highlight w:val="green"/>
        </w:rPr>
        <w:t>midterm</w:t>
      </w:r>
      <w:r w:rsidRPr="00137039">
        <w:rPr>
          <w:rStyle w:val="Emphasis"/>
        </w:rPr>
        <w:t xml:space="preserve"> election</w:t>
      </w:r>
      <w:r w:rsidRPr="00FC64D3">
        <w:rPr>
          <w:rStyle w:val="Emphasis"/>
          <w:highlight w:val="green"/>
        </w:rPr>
        <w:t>s</w:t>
      </w:r>
      <w:r w:rsidRPr="00137039">
        <w:rPr>
          <w:sz w:val="16"/>
        </w:rPr>
        <w:t xml:space="preserve">. The </w:t>
      </w:r>
      <w:r w:rsidRPr="00137039">
        <w:rPr>
          <w:rStyle w:val="StyleUnderline"/>
        </w:rPr>
        <w:t>midterms act as a check on how the president and his party are performing</w:t>
      </w:r>
      <w:r w:rsidRPr="00137039">
        <w:rPr>
          <w:sz w:val="16"/>
        </w:rPr>
        <w:t xml:space="preserve">. </w:t>
      </w:r>
      <w:r w:rsidRPr="00137039">
        <w:rPr>
          <w:rStyle w:val="Emphasis"/>
        </w:rPr>
        <w:t xml:space="preserve">You can’t vote against the president directly, but </w:t>
      </w:r>
      <w:r w:rsidRPr="00FC64D3">
        <w:rPr>
          <w:rStyle w:val="Emphasis"/>
          <w:highlight w:val="green"/>
        </w:rPr>
        <w:t>if you’re unhappy, you take it out on his party.</w:t>
      </w:r>
    </w:p>
    <w:p w14:paraId="1B24E291" w14:textId="77777777" w:rsidR="00BF4837" w:rsidRPr="00137039" w:rsidRDefault="00BF4837" w:rsidP="00BF4837">
      <w:pPr>
        <w:rPr>
          <w:sz w:val="16"/>
        </w:rPr>
      </w:pPr>
      <w:r w:rsidRPr="00137039">
        <w:rPr>
          <w:sz w:val="16"/>
        </w:rPr>
        <w:t>Why America's Democrats aren't as wounded as you might think</w:t>
      </w:r>
    </w:p>
    <w:p w14:paraId="71148800" w14:textId="77777777" w:rsidR="00BF4837" w:rsidRPr="00137039" w:rsidRDefault="00BF4837" w:rsidP="00BF4837">
      <w:pPr>
        <w:rPr>
          <w:sz w:val="16"/>
        </w:rPr>
      </w:pPr>
      <w:r w:rsidRPr="00137039">
        <w:rPr>
          <w:sz w:val="16"/>
        </w:rPr>
        <w:t>Based on the 4 November election results, what warning signs are there for both Democrats and Republicans as they begin preparing for next year’s midterms?</w:t>
      </w:r>
    </w:p>
    <w:p w14:paraId="3BB25219" w14:textId="77777777" w:rsidR="00BF4837" w:rsidRPr="00137039" w:rsidRDefault="00BF4837" w:rsidP="00BF4837">
      <w:pPr>
        <w:rPr>
          <w:sz w:val="16"/>
        </w:rPr>
      </w:pPr>
      <w:r w:rsidRPr="00137039">
        <w:rPr>
          <w:sz w:val="16"/>
        </w:rPr>
        <w:t>The Democrats might risk getting carried away by these successes, though it will certainly make fundraising easier. For Republicans, it’s a moment to reflect and consider whether changes are needed.</w:t>
      </w:r>
    </w:p>
    <w:p w14:paraId="43046AB7" w14:textId="77777777" w:rsidR="00BF4837" w:rsidRPr="00137039" w:rsidRDefault="00BF4837" w:rsidP="00BF4837">
      <w:pPr>
        <w:rPr>
          <w:sz w:val="16"/>
        </w:rPr>
      </w:pPr>
      <w:r w:rsidRPr="00137039">
        <w:rPr>
          <w:sz w:val="16"/>
        </w:rPr>
        <w:t>I don’t think the results will have any effect on Maga supporters – the people in the red hats who remain firmly committed to Donald Trump. Their minds won’t change.</w:t>
      </w:r>
    </w:p>
    <w:p w14:paraId="1B7EBBF5" w14:textId="77777777" w:rsidR="00BF4837" w:rsidRPr="00137039" w:rsidRDefault="00BF4837" w:rsidP="00BF4837">
      <w:pPr>
        <w:rPr>
          <w:sz w:val="16"/>
        </w:rPr>
      </w:pPr>
      <w:proofErr w:type="gramStart"/>
      <w:r w:rsidRPr="00137039">
        <w:rPr>
          <w:sz w:val="16"/>
        </w:rPr>
        <w:t>So</w:t>
      </w:r>
      <w:proofErr w:type="gramEnd"/>
      <w:r w:rsidRPr="00137039">
        <w:rPr>
          <w:sz w:val="16"/>
        </w:rPr>
        <w:t xml:space="preserve"> in Republican primaries, the incentive is still to seek Trump’s endorsement, or at least to avoid </w:t>
      </w:r>
      <w:proofErr w:type="spellStart"/>
      <w:r w:rsidRPr="00137039">
        <w:rPr>
          <w:sz w:val="16"/>
        </w:rPr>
        <w:t>criticising</w:t>
      </w:r>
      <w:proofErr w:type="spellEnd"/>
      <w:r w:rsidRPr="00137039">
        <w:rPr>
          <w:sz w:val="16"/>
        </w:rPr>
        <w:t xml:space="preserve"> him. But given that Trump’s approval ratings are now in the low 40s nationally – and even in the 30s in some states – this could be a double-edged sword.</w:t>
      </w:r>
    </w:p>
    <w:p w14:paraId="67FD78CC" w14:textId="77777777" w:rsidR="00BF4837" w:rsidRPr="00137039" w:rsidRDefault="00BF4837" w:rsidP="00BF4837">
      <w:pPr>
        <w:rPr>
          <w:rStyle w:val="StyleUnderline"/>
        </w:rPr>
      </w:pPr>
      <w:r w:rsidRPr="00137039">
        <w:rPr>
          <w:rStyle w:val="StyleUnderline"/>
        </w:rPr>
        <w:t>His backing may help a Republican win a nomination but could hurt them in the general election</w:t>
      </w:r>
      <w:r w:rsidRPr="00137039">
        <w:rPr>
          <w:sz w:val="16"/>
        </w:rPr>
        <w:t xml:space="preserve">. </w:t>
      </w:r>
      <w:r w:rsidRPr="00137039">
        <w:rPr>
          <w:rStyle w:val="Emphasis"/>
        </w:rPr>
        <w:t>You’ll always get the Republican vote</w:t>
      </w:r>
      <w:r w:rsidRPr="00137039">
        <w:rPr>
          <w:sz w:val="16"/>
        </w:rPr>
        <w:t xml:space="preserve">, </w:t>
      </w:r>
      <w:r w:rsidRPr="00137039">
        <w:rPr>
          <w:rStyle w:val="StyleUnderline"/>
        </w:rPr>
        <w:t>but in most states that’s not enough; you need independents, and maybe even some Democrats. What we saw on 4 November is that independents have largely turned against Trump.</w:t>
      </w:r>
    </w:p>
    <w:p w14:paraId="02101F4D" w14:textId="77777777" w:rsidR="00BF4837" w:rsidRPr="00137039" w:rsidRDefault="00BF4837" w:rsidP="00BF4837">
      <w:pPr>
        <w:rPr>
          <w:sz w:val="16"/>
        </w:rPr>
      </w:pPr>
      <w:r w:rsidRPr="00137039">
        <w:rPr>
          <w:sz w:val="16"/>
        </w:rPr>
        <w:t>What do these results suggest about the current national mood, and how might they shape party messaging for next year?</w:t>
      </w:r>
    </w:p>
    <w:p w14:paraId="3F8D83BF" w14:textId="77777777" w:rsidR="00BF4837" w:rsidRPr="00137039" w:rsidRDefault="00BF4837" w:rsidP="00BF4837">
      <w:pPr>
        <w:rPr>
          <w:sz w:val="16"/>
        </w:rPr>
      </w:pPr>
      <w:r w:rsidRPr="00137039">
        <w:rPr>
          <w:sz w:val="16"/>
        </w:rPr>
        <w:t xml:space="preserve">The Democrats performed well in these elections, but in some </w:t>
      </w:r>
      <w:proofErr w:type="gramStart"/>
      <w:r w:rsidRPr="00137039">
        <w:rPr>
          <w:sz w:val="16"/>
        </w:rPr>
        <w:t>ways</w:t>
      </w:r>
      <w:proofErr w:type="gramEnd"/>
      <w:r w:rsidRPr="00137039">
        <w:rPr>
          <w:sz w:val="16"/>
        </w:rPr>
        <w:t xml:space="preserve"> they are still swimming against the tide, as many voters remain dissatisfied with both parties.</w:t>
      </w:r>
    </w:p>
    <w:p w14:paraId="330407C3" w14:textId="77777777" w:rsidR="00BF4837" w:rsidRPr="00137039" w:rsidRDefault="00BF4837" w:rsidP="00BF4837">
      <w:pPr>
        <w:rPr>
          <w:sz w:val="16"/>
        </w:rPr>
      </w:pPr>
      <w:r w:rsidRPr="00137039">
        <w:rPr>
          <w:sz w:val="16"/>
        </w:rPr>
        <w:t>We are also seeing an ever-wider divide between urban and rural America. Urban areas lean Democratic, but rural ones are now overwhelmingly Republican.</w:t>
      </w:r>
    </w:p>
    <w:p w14:paraId="3CAA985C" w14:textId="77777777" w:rsidR="00BF4837" w:rsidRPr="00137039" w:rsidRDefault="00BF4837" w:rsidP="00BF4837">
      <w:pPr>
        <w:rPr>
          <w:sz w:val="16"/>
        </w:rPr>
      </w:pPr>
      <w:r w:rsidRPr="00137039">
        <w:rPr>
          <w:sz w:val="16"/>
        </w:rPr>
        <w:t>If Democrats focus only on their urban strongholds and neglect outreach in rural communities, they could underperform there badly enough to cancel out their urban gains. That’s something they need to keep in mind going into 2026.</w:t>
      </w:r>
    </w:p>
    <w:p w14:paraId="77A3D710" w14:textId="77777777" w:rsidR="00BF4837" w:rsidRPr="00137039" w:rsidRDefault="00BF4837" w:rsidP="00BF4837">
      <w:pPr>
        <w:rPr>
          <w:sz w:val="16"/>
        </w:rPr>
      </w:pPr>
      <w:r w:rsidRPr="00137039">
        <w:rPr>
          <w:sz w:val="16"/>
        </w:rPr>
        <w:t>US gun culture alive and kicking in battleground state of Pennsylvania</w:t>
      </w:r>
    </w:p>
    <w:p w14:paraId="637E7241" w14:textId="77777777" w:rsidR="00BF4837" w:rsidRPr="00137039" w:rsidRDefault="00BF4837" w:rsidP="00BF4837">
      <w:pPr>
        <w:rPr>
          <w:sz w:val="16"/>
        </w:rPr>
      </w:pPr>
      <w:r w:rsidRPr="00137039">
        <w:rPr>
          <w:sz w:val="16"/>
        </w:rPr>
        <w:t>Do you see any special issues emerging during the midterms, or is it too early to tell?</w:t>
      </w:r>
    </w:p>
    <w:p w14:paraId="04F2019B" w14:textId="77777777" w:rsidR="00BF4837" w:rsidRPr="00137039" w:rsidRDefault="00BF4837" w:rsidP="00BF4837">
      <w:pPr>
        <w:rPr>
          <w:sz w:val="16"/>
        </w:rPr>
      </w:pPr>
      <w:r w:rsidRPr="00FC64D3">
        <w:rPr>
          <w:rStyle w:val="Emphasis"/>
          <w:highlight w:val="green"/>
        </w:rPr>
        <w:t>There’s growing disaffection among Latino voters</w:t>
      </w:r>
      <w:r w:rsidRPr="00137039">
        <w:rPr>
          <w:sz w:val="16"/>
        </w:rPr>
        <w:t>. Trump made notable gains with them in 2024, but this year’s vote in New Jersey shows a clear shift away from the Republican candidate for governor, Jack Cittarelli, who closely tied himself to Trump.</w:t>
      </w:r>
    </w:p>
    <w:p w14:paraId="5334508E" w14:textId="77777777" w:rsidR="00BF4837" w:rsidRPr="00137039" w:rsidRDefault="00BF4837" w:rsidP="00BF4837">
      <w:pPr>
        <w:rPr>
          <w:sz w:val="16"/>
        </w:rPr>
      </w:pPr>
      <w:r w:rsidRPr="00FC64D3">
        <w:rPr>
          <w:rStyle w:val="StyleUnderline"/>
          <w:highlight w:val="green"/>
        </w:rPr>
        <w:lastRenderedPageBreak/>
        <w:t>Latinos</w:t>
      </w:r>
      <w:r w:rsidRPr="00137039">
        <w:rPr>
          <w:rStyle w:val="StyleUnderline"/>
        </w:rPr>
        <w:t xml:space="preserve"> who supported Trump when he promised to deport criminal elements might accept that if it targets genuinely dangerous offenders, but the</w:t>
      </w:r>
      <w:r w:rsidRPr="00FC64D3">
        <w:rPr>
          <w:rStyle w:val="StyleUnderline"/>
          <w:highlight w:val="green"/>
        </w:rPr>
        <w:t>y’re</w:t>
      </w:r>
      <w:r w:rsidRPr="00137039">
        <w:rPr>
          <w:rStyle w:val="StyleUnderline"/>
        </w:rPr>
        <w:t xml:space="preserve"> </w:t>
      </w:r>
      <w:r w:rsidRPr="00FC64D3">
        <w:rPr>
          <w:rStyle w:val="StyleUnderline"/>
          <w:highlight w:val="green"/>
        </w:rPr>
        <w:t>not willing to see relatives</w:t>
      </w:r>
      <w:r w:rsidRPr="00137039">
        <w:rPr>
          <w:rStyle w:val="StyleUnderline"/>
        </w:rPr>
        <w:t xml:space="preserve"> or </w:t>
      </w:r>
      <w:proofErr w:type="spellStart"/>
      <w:r w:rsidRPr="00137039">
        <w:rPr>
          <w:rStyle w:val="StyleUnderline"/>
        </w:rPr>
        <w:t>neighbours</w:t>
      </w:r>
      <w:proofErr w:type="spellEnd"/>
      <w:r w:rsidRPr="00137039">
        <w:rPr>
          <w:rStyle w:val="StyleUnderline"/>
        </w:rPr>
        <w:t xml:space="preserve"> </w:t>
      </w:r>
      <w:r w:rsidRPr="00FC64D3">
        <w:rPr>
          <w:rStyle w:val="StyleUnderline"/>
          <w:highlight w:val="green"/>
        </w:rPr>
        <w:t>with minor offences deported.</w:t>
      </w:r>
    </w:p>
    <w:p w14:paraId="190328BC" w14:textId="77777777" w:rsidR="00BF4837" w:rsidRPr="00137039" w:rsidRDefault="00BF4837" w:rsidP="00BF4837">
      <w:pPr>
        <w:rPr>
          <w:u w:val="single"/>
        </w:rPr>
      </w:pPr>
      <w:r w:rsidRPr="00FC64D3">
        <w:rPr>
          <w:rStyle w:val="Emphasis"/>
          <w:highlight w:val="green"/>
        </w:rPr>
        <w:t>If there’s a significant swing</w:t>
      </w:r>
      <w:r w:rsidRPr="00137039">
        <w:rPr>
          <w:rStyle w:val="Emphasis"/>
        </w:rPr>
        <w:t xml:space="preserve"> of Hispanic voters </w:t>
      </w:r>
      <w:r w:rsidRPr="00FC64D3">
        <w:rPr>
          <w:rStyle w:val="Emphasis"/>
          <w:highlight w:val="green"/>
        </w:rPr>
        <w:t>back towards the Democrats</w:t>
      </w:r>
      <w:r w:rsidRPr="00FC64D3">
        <w:rPr>
          <w:sz w:val="16"/>
          <w:highlight w:val="green"/>
        </w:rPr>
        <w:t>,</w:t>
      </w:r>
      <w:r w:rsidRPr="00137039">
        <w:rPr>
          <w:sz w:val="16"/>
        </w:rPr>
        <w:t xml:space="preserve"> </w:t>
      </w:r>
      <w:r w:rsidRPr="00FC64D3">
        <w:rPr>
          <w:rStyle w:val="StyleUnderline"/>
          <w:highlight w:val="green"/>
        </w:rPr>
        <w:t>that could change the outcome</w:t>
      </w:r>
      <w:r w:rsidRPr="00137039">
        <w:rPr>
          <w:rStyle w:val="StyleUnderline"/>
        </w:rPr>
        <w:t xml:space="preserve"> in marginal congressional districts in states such as Texas and Florida.</w:t>
      </w:r>
    </w:p>
    <w:p w14:paraId="293E8346" w14:textId="77777777" w:rsidR="00BF4837" w:rsidRPr="00137039" w:rsidRDefault="00BF4837" w:rsidP="00BF4837">
      <w:pPr>
        <w:rPr>
          <w:sz w:val="16"/>
        </w:rPr>
      </w:pPr>
      <w:r w:rsidRPr="00137039">
        <w:rPr>
          <w:sz w:val="16"/>
        </w:rPr>
        <w:t xml:space="preserve">Democrats seemed completely at a loss in the months that followed Trump's re-election, unable to find a clear strategy to counter him. Will they now be able to </w:t>
      </w:r>
      <w:proofErr w:type="spellStart"/>
      <w:r w:rsidRPr="00137039">
        <w:rPr>
          <w:sz w:val="16"/>
        </w:rPr>
        <w:t>organise</w:t>
      </w:r>
      <w:proofErr w:type="spellEnd"/>
      <w:r w:rsidRPr="00137039">
        <w:rPr>
          <w:sz w:val="16"/>
        </w:rPr>
        <w:t xml:space="preserve"> themselves better to challenge the Republican candidate in the 2028 presidential election?</w:t>
      </w:r>
    </w:p>
    <w:p w14:paraId="5E3ED923" w14:textId="77777777" w:rsidR="00BF4837" w:rsidRPr="00137039" w:rsidRDefault="00BF4837" w:rsidP="00BF4837">
      <w:pPr>
        <w:rPr>
          <w:sz w:val="16"/>
        </w:rPr>
      </w:pPr>
      <w:r w:rsidRPr="00137039">
        <w:rPr>
          <w:sz w:val="16"/>
        </w:rPr>
        <w:t>They should now have a clearer sense of the issues they can campaign on. Much of what Trump ran on is proving less popular in practice.</w:t>
      </w:r>
    </w:p>
    <w:p w14:paraId="2C1D0336" w14:textId="77777777" w:rsidR="00BF4837" w:rsidRPr="00137039" w:rsidRDefault="00BF4837" w:rsidP="00BF4837">
      <w:pPr>
        <w:rPr>
          <w:sz w:val="16"/>
        </w:rPr>
      </w:pPr>
      <w:r w:rsidRPr="00137039">
        <w:rPr>
          <w:sz w:val="16"/>
        </w:rPr>
        <w:t>His plans to reduce the size of the federal government have alienated large numbers of federal employees who have been laid off, as well as their families and communities.</w:t>
      </w:r>
    </w:p>
    <w:p w14:paraId="7010ECE1" w14:textId="77777777" w:rsidR="00BF4837" w:rsidRPr="00137039" w:rsidRDefault="00BF4837" w:rsidP="00BF4837">
      <w:pPr>
        <w:rPr>
          <w:sz w:val="16"/>
        </w:rPr>
      </w:pPr>
      <w:r w:rsidRPr="00137039">
        <w:rPr>
          <w:sz w:val="16"/>
        </w:rPr>
        <w:t>The cuts have created widespread frustration, with people struggling to reach services such as Social Security or the Internal Revenue Service.</w:t>
      </w:r>
    </w:p>
    <w:p w14:paraId="545C71C4" w14:textId="77777777" w:rsidR="00BF4837" w:rsidRPr="00137039" w:rsidRDefault="00BF4837" w:rsidP="00BF4837">
      <w:pPr>
        <w:rPr>
          <w:rStyle w:val="StyleUnderline"/>
        </w:rPr>
      </w:pPr>
      <w:r w:rsidRPr="00FC64D3">
        <w:rPr>
          <w:rStyle w:val="StyleUnderline"/>
          <w:highlight w:val="green"/>
        </w:rPr>
        <w:t xml:space="preserve">The policies Trump promised </w:t>
      </w:r>
      <w:r w:rsidRPr="00137039">
        <w:rPr>
          <w:rStyle w:val="StyleUnderline"/>
        </w:rPr>
        <w:t xml:space="preserve">to implement </w:t>
      </w:r>
      <w:r w:rsidRPr="00FC64D3">
        <w:rPr>
          <w:rStyle w:val="StyleUnderline"/>
          <w:highlight w:val="green"/>
        </w:rPr>
        <w:t>are</w:t>
      </w:r>
      <w:r w:rsidRPr="00137039">
        <w:rPr>
          <w:rStyle w:val="StyleUnderline"/>
        </w:rPr>
        <w:t xml:space="preserve"> turning out to be </w:t>
      </w:r>
      <w:r w:rsidRPr="00FC64D3">
        <w:rPr>
          <w:rStyle w:val="StyleUnderline"/>
          <w:highlight w:val="green"/>
        </w:rPr>
        <w:t>far less popular</w:t>
      </w:r>
      <w:r w:rsidRPr="00137039">
        <w:rPr>
          <w:rStyle w:val="StyleUnderline"/>
        </w:rPr>
        <w:t xml:space="preserve"> than he anticipated with the broader electorate.</w:t>
      </w:r>
    </w:p>
    <w:p w14:paraId="798559F8" w14:textId="77777777" w:rsidR="00BF4837" w:rsidRDefault="00BF4837" w:rsidP="00BF4837">
      <w:pPr>
        <w:pStyle w:val="Heading4"/>
      </w:pPr>
      <w:r>
        <w:t xml:space="preserve">Major labor policy </w:t>
      </w:r>
      <w:r>
        <w:rPr>
          <w:u w:val="single"/>
        </w:rPr>
        <w:t>flips</w:t>
      </w:r>
      <w:r>
        <w:t xml:space="preserve"> the midterms.</w:t>
      </w:r>
    </w:p>
    <w:p w14:paraId="0BD98345" w14:textId="77777777" w:rsidR="00BF4837" w:rsidRPr="002911DA" w:rsidRDefault="00BF4837" w:rsidP="00BF4837">
      <w:r w:rsidRPr="002911DA">
        <w:rPr>
          <w:rStyle w:val="Style13ptBold"/>
        </w:rPr>
        <w:t>Gibson 24</w:t>
      </w:r>
      <w:r>
        <w:t xml:space="preserve"> – Politics reporter. Former POLITICO Fellow. </w:t>
      </w:r>
    </w:p>
    <w:p w14:paraId="328DB16E" w14:textId="77777777" w:rsidR="00BF4837" w:rsidRPr="005C69FA" w:rsidRDefault="00BF4837" w:rsidP="00BF4837">
      <w:r>
        <w:t>Brittany Gibson, Meredith Lee Hill, and Adam Cancryn, “‘Union Joe,’ Harris and Trump all made gains with unions — but not enough,” POLITICO, 11-01-2024, https://www.politico.com/news/2024</w:t>
      </w:r>
      <w:r w:rsidRPr="005C69FA">
        <w:t>/11/01/harris-trump-unions-elections-00186873</w:t>
      </w:r>
    </w:p>
    <w:p w14:paraId="00DC87C1" w14:textId="77777777" w:rsidR="00BF4837" w:rsidRPr="005C69FA" w:rsidRDefault="00BF4837" w:rsidP="00BF4837">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2750B2D5" w14:textId="77777777" w:rsidR="00BF4837" w:rsidRPr="00EE4F8D" w:rsidRDefault="00BF4837" w:rsidP="00BF4837">
      <w:pPr>
        <w:rPr>
          <w:sz w:val="14"/>
        </w:rPr>
      </w:pPr>
      <w:r w:rsidRPr="005C69FA">
        <w:rPr>
          <w:sz w:val="14"/>
        </w:rPr>
        <w:t xml:space="preserve">“Change is weird for everyone, and we have change coming upon us,” said Ray Marini, a leader of the local sprinkler </w:t>
      </w:r>
      <w:proofErr w:type="gramStart"/>
      <w:r w:rsidRPr="005C69FA">
        <w:rPr>
          <w:sz w:val="14"/>
        </w:rPr>
        <w:t>fitters</w:t>
      </w:r>
      <w:proofErr w:type="gramEnd"/>
      <w:r w:rsidRPr="005C69FA">
        <w:rPr>
          <w:sz w:val="14"/>
        </w:rPr>
        <w:t xml:space="preserve"> union hosting a packed event with Biden in northern Philadelphia</w:t>
      </w:r>
      <w:r w:rsidRPr="00EE4F8D">
        <w:rPr>
          <w:sz w:val="14"/>
        </w:rPr>
        <w:t xml:space="preserve"> on Friday, acknowledging some of the “</w:t>
      </w:r>
      <w:r w:rsidRPr="00FC64D3">
        <w:rPr>
          <w:rStyle w:val="Emphasis"/>
          <w:highlight w:val="green"/>
        </w:rPr>
        <w:t>nervous energy</w:t>
      </w:r>
      <w:r w:rsidRPr="00375A6C">
        <w:rPr>
          <w:rStyle w:val="StyleUnderline"/>
        </w:rPr>
        <w:t xml:space="preserve">” that </w:t>
      </w:r>
      <w:r w:rsidRPr="00FC64D3">
        <w:rPr>
          <w:rStyle w:val="StyleUnderline"/>
          <w:highlight w:val="green"/>
        </w:rPr>
        <w:t>coursed through</w:t>
      </w:r>
      <w:r w:rsidRPr="00375A6C">
        <w:rPr>
          <w:rStyle w:val="StyleUnderline"/>
        </w:rPr>
        <w:t xml:space="preserve"> the </w:t>
      </w:r>
      <w:r w:rsidRPr="00FC64D3">
        <w:rPr>
          <w:rStyle w:val="StyleUnderline"/>
          <w:highlight w:val="green"/>
        </w:rPr>
        <w:t>labor</w:t>
      </w:r>
      <w:r w:rsidRPr="005C69FA">
        <w:rPr>
          <w:rStyle w:val="StyleUnderline"/>
        </w:rPr>
        <w:t xml:space="preserve"> movement</w:t>
      </w:r>
      <w:r w:rsidRPr="00375A6C">
        <w:rPr>
          <w:rStyle w:val="StyleUnderline"/>
        </w:rPr>
        <w:t xml:space="preserve"> </w:t>
      </w:r>
      <w:r w:rsidRPr="00FC64D3">
        <w:rPr>
          <w:rStyle w:val="Emphasis"/>
          <w:highlight w:val="green"/>
        </w:rPr>
        <w:t>after Harris took over</w:t>
      </w:r>
      <w:r w:rsidRPr="00375A6C">
        <w:rPr>
          <w:rStyle w:val="StyleUnderline"/>
        </w:rPr>
        <w:t xml:space="preserve"> the top of the ticket.</w:t>
      </w:r>
    </w:p>
    <w:p w14:paraId="5DE9664D" w14:textId="77777777" w:rsidR="00BF4837" w:rsidRPr="00EE4F8D" w:rsidRDefault="00BF4837" w:rsidP="00BF4837">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5E0683E8" w14:textId="77777777" w:rsidR="00BF4837" w:rsidRPr="00EE4F8D" w:rsidRDefault="00BF4837" w:rsidP="00BF4837">
      <w:pPr>
        <w:rPr>
          <w:sz w:val="14"/>
        </w:rPr>
      </w:pPr>
      <w:r w:rsidRPr="00EE4F8D">
        <w:rPr>
          <w:sz w:val="14"/>
        </w:rPr>
        <w:t xml:space="preserve">Wayne Miller, the head of the sprinkler </w:t>
      </w:r>
      <w:proofErr w:type="gramStart"/>
      <w:r w:rsidRPr="00EE4F8D">
        <w:rPr>
          <w:sz w:val="14"/>
        </w:rPr>
        <w:t>fitters</w:t>
      </w:r>
      <w:proofErr w:type="gramEnd"/>
      <w:r w:rsidRPr="00EE4F8D">
        <w:rPr>
          <w:sz w:val="14"/>
        </w:rPr>
        <w:t xml:space="preserve"> union, was even more bullish: “She’s going to be absolutely fantastic, and she’s going to surprise a lot of people,” he said of Harris. “We win in Philadelphia. And we win because of the union.”</w:t>
      </w:r>
    </w:p>
    <w:p w14:paraId="3AFF3B0A" w14:textId="77777777" w:rsidR="00BF4837" w:rsidRPr="00EE4F8D" w:rsidRDefault="00BF4837" w:rsidP="00BF4837">
      <w:pPr>
        <w:rPr>
          <w:sz w:val="14"/>
        </w:rPr>
      </w:pPr>
      <w:r w:rsidRPr="00EE4F8D">
        <w:rPr>
          <w:sz w:val="14"/>
        </w:rPr>
        <w:t xml:space="preserve">Still, </w:t>
      </w:r>
      <w:r w:rsidRPr="00FC64D3">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FC64D3">
        <w:rPr>
          <w:rStyle w:val="StyleUnderline"/>
          <w:highlight w:val="green"/>
        </w:rPr>
        <w:t xml:space="preserve">question </w:t>
      </w:r>
      <w:r w:rsidRPr="00FC64D3">
        <w:rPr>
          <w:rStyle w:val="Emphasis"/>
          <w:highlight w:val="green"/>
        </w:rPr>
        <w:t>Harris</w:t>
      </w:r>
      <w:r w:rsidRPr="005C69FA">
        <w:rPr>
          <w:rStyle w:val="StyleUnderline"/>
        </w:rPr>
        <w:t xml:space="preserve">, </w:t>
      </w:r>
      <w:r w:rsidRPr="00FC64D3">
        <w:rPr>
          <w:rStyle w:val="Emphasis"/>
          <w:highlight w:val="green"/>
        </w:rPr>
        <w:t>Trump</w:t>
      </w:r>
      <w:r w:rsidRPr="00FC64D3">
        <w:rPr>
          <w:rStyle w:val="StyleUnderline"/>
          <w:highlight w:val="green"/>
        </w:rPr>
        <w:t xml:space="preserve"> and </w:t>
      </w:r>
      <w:r w:rsidRPr="00FC64D3">
        <w:rPr>
          <w:rStyle w:val="Emphasis"/>
          <w:highlight w:val="green"/>
        </w:rPr>
        <w:t>Biden’s</w:t>
      </w:r>
      <w:r w:rsidRPr="00FC64D3">
        <w:rPr>
          <w:rStyle w:val="StyleUnderline"/>
          <w:highlight w:val="green"/>
        </w:rPr>
        <w:t xml:space="preserve"> </w:t>
      </w:r>
      <w:r w:rsidRPr="00FC64D3">
        <w:rPr>
          <w:rStyle w:val="Emphasis"/>
          <w:highlight w:val="green"/>
        </w:rPr>
        <w:t>labor</w:t>
      </w:r>
      <w:r w:rsidRPr="005C69FA">
        <w:rPr>
          <w:rStyle w:val="StyleUnderline"/>
        </w:rPr>
        <w:t xml:space="preserve"> records and </w:t>
      </w:r>
      <w:r w:rsidRPr="00FC64D3">
        <w:rPr>
          <w:rStyle w:val="Emphasis"/>
          <w:highlight w:val="green"/>
        </w:rPr>
        <w:t>commitment</w:t>
      </w:r>
      <w:r w:rsidRPr="00375A6C">
        <w:rPr>
          <w:rStyle w:val="StyleUnderline"/>
        </w:rPr>
        <w:t xml:space="preserve"> to them.</w:t>
      </w:r>
    </w:p>
    <w:p w14:paraId="6C88CDB7" w14:textId="77777777" w:rsidR="00BF4837" w:rsidRPr="00375A6C" w:rsidRDefault="00BF4837" w:rsidP="00BF4837">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FC64D3">
        <w:rPr>
          <w:rStyle w:val="StyleUnderline"/>
          <w:highlight w:val="green"/>
        </w:rPr>
        <w:t xml:space="preserve">members </w:t>
      </w:r>
      <w:r w:rsidRPr="00FC64D3">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FC64D3">
        <w:rPr>
          <w:rStyle w:val="StyleUnderline"/>
          <w:highlight w:val="green"/>
        </w:rPr>
        <w:t>Harris was viewed with</w:t>
      </w:r>
      <w:r w:rsidRPr="005C69FA">
        <w:rPr>
          <w:rStyle w:val="StyleUnderline"/>
        </w:rPr>
        <w:t xml:space="preserve"> even more </w:t>
      </w:r>
      <w:r w:rsidRPr="00FC64D3">
        <w:rPr>
          <w:rStyle w:val="Emphasis"/>
          <w:highlight w:val="green"/>
        </w:rPr>
        <w:t>skepticism</w:t>
      </w:r>
      <w:r w:rsidRPr="00375A6C">
        <w:rPr>
          <w:rStyle w:val="StyleUnderline"/>
        </w:rPr>
        <w:t xml:space="preserve"> as a comparatively new party leader.</w:t>
      </w:r>
    </w:p>
    <w:p w14:paraId="5748D293" w14:textId="77777777" w:rsidR="00BF4837" w:rsidRPr="00EE4F8D" w:rsidRDefault="00BF4837" w:rsidP="00BF4837">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 xml:space="preserve">It’s up to us. The workers </w:t>
      </w:r>
      <w:proofErr w:type="gramStart"/>
      <w:r w:rsidRPr="00EE4F8D">
        <w:rPr>
          <w:rStyle w:val="StyleUnderline"/>
        </w:rPr>
        <w:t>have to</w:t>
      </w:r>
      <w:proofErr w:type="gramEnd"/>
      <w:r w:rsidRPr="00EE4F8D">
        <w:rPr>
          <w:rStyle w:val="StyleUnderline"/>
        </w:rPr>
        <w:t xml:space="preserve"> make our voices heard.”</w:t>
      </w:r>
    </w:p>
    <w:p w14:paraId="1FC33D3A" w14:textId="77777777" w:rsidR="00BF4837" w:rsidRPr="00EE4F8D" w:rsidRDefault="00BF4837" w:rsidP="00BF4837">
      <w:pPr>
        <w:rPr>
          <w:sz w:val="14"/>
        </w:rPr>
      </w:pPr>
      <w:r w:rsidRPr="00FC64D3">
        <w:rPr>
          <w:rStyle w:val="StyleUnderline"/>
          <w:highlight w:val="green"/>
        </w:rPr>
        <w:lastRenderedPageBreak/>
        <w:t>Harris</w:t>
      </w:r>
      <w:r w:rsidRPr="00EE4F8D">
        <w:rPr>
          <w:rStyle w:val="StyleUnderline"/>
        </w:rPr>
        <w:t xml:space="preserve">, meanwhile, </w:t>
      </w:r>
      <w:r w:rsidRPr="00FC64D3">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FC64D3">
        <w:rPr>
          <w:rStyle w:val="Emphasis"/>
          <w:highlight w:val="green"/>
        </w:rPr>
        <w:t>endorsement of three unions</w:t>
      </w:r>
      <w:r w:rsidRPr="00FC64D3">
        <w:rPr>
          <w:rStyle w:val="StyleUnderline"/>
          <w:highlight w:val="green"/>
        </w:rPr>
        <w:t xml:space="preserve"> that</w:t>
      </w:r>
      <w:r w:rsidRPr="00EE4F8D">
        <w:rPr>
          <w:rStyle w:val="StyleUnderline"/>
        </w:rPr>
        <w:t xml:space="preserve"> all </w:t>
      </w:r>
      <w:r w:rsidRPr="00FC64D3">
        <w:rPr>
          <w:rStyle w:val="StyleUnderline"/>
          <w:highlight w:val="green"/>
        </w:rPr>
        <w:t>endorsed Biden</w:t>
      </w:r>
      <w:r w:rsidRPr="00EE4F8D">
        <w:rPr>
          <w:rStyle w:val="StyleUnderline"/>
        </w:rPr>
        <w:t xml:space="preserve"> in 2020</w:t>
      </w:r>
      <w:r w:rsidRPr="00EE4F8D">
        <w:rPr>
          <w:sz w:val="14"/>
        </w:rPr>
        <w:t xml:space="preserve">, and polling shows a continuation of </w:t>
      </w:r>
      <w:proofErr w:type="gramStart"/>
      <w:r w:rsidRPr="00EE4F8D">
        <w:rPr>
          <w:sz w:val="14"/>
        </w:rPr>
        <w:t>working class</w:t>
      </w:r>
      <w:proofErr w:type="gramEnd"/>
      <w:r w:rsidRPr="00EE4F8D">
        <w:rPr>
          <w:sz w:val="14"/>
        </w:rPr>
        <w:t xml:space="preserve"> voters trending toward Trump. Some Harris aides are livid over some of the union non-endorsements, privately saying they feel betrayed by key union leaders who didn’t have the “courage” to press their rank-and-file to support the candidate with the pro-labor record.</w:t>
      </w:r>
    </w:p>
    <w:p w14:paraId="20109C29" w14:textId="77777777" w:rsidR="00BF4837" w:rsidRPr="00EE4F8D" w:rsidRDefault="00BF4837" w:rsidP="00BF4837">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38438C50" w14:textId="77777777" w:rsidR="00BF4837" w:rsidRPr="00EE4F8D" w:rsidRDefault="00BF4837" w:rsidP="00BF4837">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126AB47A" w14:textId="77777777" w:rsidR="00BF4837" w:rsidRPr="00EE4F8D" w:rsidRDefault="00BF4837" w:rsidP="00BF4837">
      <w:pPr>
        <w:rPr>
          <w:sz w:val="14"/>
        </w:rPr>
      </w:pPr>
      <w:r w:rsidRPr="00FC64D3">
        <w:rPr>
          <w:rStyle w:val="StyleUnderline"/>
          <w:highlight w:val="green"/>
        </w:rPr>
        <w:t>Part of the</w:t>
      </w:r>
      <w:r w:rsidRPr="00EE4F8D">
        <w:rPr>
          <w:rStyle w:val="StyleUnderline"/>
        </w:rPr>
        <w:t xml:space="preserve"> Teamsters’ </w:t>
      </w:r>
      <w:r w:rsidRPr="00FC64D3">
        <w:rPr>
          <w:rStyle w:val="StyleUnderline"/>
          <w:highlight w:val="green"/>
        </w:rPr>
        <w:t>reason</w:t>
      </w:r>
      <w:r w:rsidRPr="00EE4F8D">
        <w:rPr>
          <w:rStyle w:val="StyleUnderline"/>
        </w:rPr>
        <w:t xml:space="preserve"> for not endorsing </w:t>
      </w:r>
      <w:r w:rsidRPr="00FC64D3">
        <w:rPr>
          <w:rStyle w:val="StyleUnderline"/>
          <w:highlight w:val="green"/>
        </w:rPr>
        <w:t xml:space="preserve">was a </w:t>
      </w:r>
      <w:r w:rsidRPr="00FC64D3">
        <w:rPr>
          <w:rStyle w:val="Emphasis"/>
          <w:highlight w:val="green"/>
        </w:rPr>
        <w:t>lack of commitments</w:t>
      </w:r>
      <w:r w:rsidRPr="00EE4F8D">
        <w:rPr>
          <w:rStyle w:val="StyleUnderline"/>
        </w:rPr>
        <w:t xml:space="preserve"> from Harris </w:t>
      </w:r>
      <w:r w:rsidRPr="00FC64D3">
        <w:rPr>
          <w:rStyle w:val="StyleUnderline"/>
          <w:highlight w:val="green"/>
        </w:rPr>
        <w:t>about</w:t>
      </w:r>
      <w:r w:rsidRPr="00EE4F8D">
        <w:rPr>
          <w:rStyle w:val="StyleUnderline"/>
        </w:rPr>
        <w:t xml:space="preserve"> </w:t>
      </w:r>
      <w:r w:rsidRPr="00FC64D3">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229A76E0" w14:textId="77777777" w:rsidR="00BF4837" w:rsidRPr="00EE4F8D" w:rsidRDefault="00BF4837" w:rsidP="00BF4837">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1ACF3EF4" w14:textId="77777777" w:rsidR="00BF4837" w:rsidRPr="00EE4F8D" w:rsidRDefault="00BF4837" w:rsidP="00BF4837">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1BAEC65F" w14:textId="77777777" w:rsidR="00BF4837" w:rsidRPr="00EE4F8D" w:rsidRDefault="00BF4837" w:rsidP="00BF4837">
      <w:pPr>
        <w:rPr>
          <w:rStyle w:val="StyleUnderline"/>
        </w:rPr>
      </w:pPr>
      <w:r w:rsidRPr="00EE4F8D">
        <w:rPr>
          <w:sz w:val="14"/>
        </w:rPr>
        <w:t xml:space="preserve">But </w:t>
      </w:r>
      <w:r w:rsidRPr="00E53D19">
        <w:rPr>
          <w:rStyle w:val="StyleUnderline"/>
        </w:rPr>
        <w:t xml:space="preserve">a </w:t>
      </w:r>
      <w:r w:rsidRPr="00FC64D3">
        <w:rPr>
          <w:rStyle w:val="Emphasis"/>
          <w:highlight w:val="green"/>
        </w:rPr>
        <w:t>perceived lack of organized labor support</w:t>
      </w:r>
      <w:r w:rsidRPr="00FC64D3">
        <w:rPr>
          <w:rStyle w:val="StyleUnderline"/>
          <w:highlight w:val="green"/>
        </w:rPr>
        <w:t xml:space="preserve"> from both</w:t>
      </w:r>
      <w:r w:rsidRPr="00EE4F8D">
        <w:rPr>
          <w:rStyle w:val="StyleUnderline"/>
        </w:rPr>
        <w:t xml:space="preserve"> presidential </w:t>
      </w:r>
      <w:r w:rsidRPr="00FC64D3">
        <w:rPr>
          <w:rStyle w:val="StyleUnderline"/>
          <w:highlight w:val="green"/>
        </w:rPr>
        <w:t>candidates</w:t>
      </w:r>
      <w:r w:rsidRPr="00EE4F8D">
        <w:rPr>
          <w:rStyle w:val="StyleUnderline"/>
        </w:rPr>
        <w:t xml:space="preserve"> also </w:t>
      </w:r>
      <w:r w:rsidRPr="00FC64D3">
        <w:rPr>
          <w:rStyle w:val="StyleUnderline"/>
          <w:highlight w:val="green"/>
        </w:rPr>
        <w:t>kept</w:t>
      </w:r>
      <w:r w:rsidRPr="00EE4F8D">
        <w:rPr>
          <w:rStyle w:val="StyleUnderline"/>
        </w:rPr>
        <w:t xml:space="preserve"> some </w:t>
      </w:r>
      <w:r w:rsidRPr="00FC64D3">
        <w:rPr>
          <w:rStyle w:val="StyleUnderline"/>
          <w:highlight w:val="green"/>
        </w:rPr>
        <w:t xml:space="preserve">unions </w:t>
      </w:r>
      <w:r w:rsidRPr="00FC64D3">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1AFCF90A" w14:textId="77777777" w:rsidR="00BF4837" w:rsidRPr="00EE4F8D" w:rsidRDefault="00BF4837" w:rsidP="00BF4837">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75EAB5E4" w14:textId="77777777" w:rsidR="00BF4837" w:rsidRPr="00430D69" w:rsidRDefault="00BF4837" w:rsidP="00BF4837">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4850F40C" w14:textId="77777777" w:rsidR="00BF4837" w:rsidRPr="00430D69" w:rsidRDefault="00BF4837" w:rsidP="00BF4837">
      <w:pPr>
        <w:rPr>
          <w:sz w:val="10"/>
        </w:rPr>
      </w:pPr>
      <w:r w:rsidRPr="00430D69">
        <w:rPr>
          <w:sz w:val="10"/>
        </w:rPr>
        <w:t xml:space="preserve">Daggett and the </w:t>
      </w:r>
      <w:proofErr w:type="gramStart"/>
      <w:r w:rsidRPr="00430D69">
        <w:rPr>
          <w:sz w:val="10"/>
        </w:rPr>
        <w:t>firefighters</w:t>
      </w:r>
      <w:proofErr w:type="gramEnd"/>
      <w:r w:rsidRPr="00430D69">
        <w:rPr>
          <w:sz w:val="10"/>
        </w:rPr>
        <w:t xml:space="preserve"> union declined interview requests.</w:t>
      </w:r>
    </w:p>
    <w:p w14:paraId="64AF52BD" w14:textId="77777777" w:rsidR="00BF4837" w:rsidRPr="00430D69" w:rsidRDefault="00BF4837" w:rsidP="00BF4837">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35060975" w14:textId="77777777" w:rsidR="00BF4837" w:rsidRPr="00430D69" w:rsidRDefault="00BF4837" w:rsidP="00BF4837">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43A59D74" w14:textId="77777777" w:rsidR="00BF4837" w:rsidRPr="00430D69" w:rsidRDefault="00BF4837" w:rsidP="00BF4837">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43963DB6" w14:textId="77777777" w:rsidR="00BF4837" w:rsidRPr="00430D69" w:rsidRDefault="00BF4837" w:rsidP="00BF4837">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75CA4F66" w14:textId="77777777" w:rsidR="00BF4837" w:rsidRPr="00430D69" w:rsidRDefault="00BF4837" w:rsidP="00BF4837">
      <w:pPr>
        <w:rPr>
          <w:sz w:val="10"/>
        </w:rPr>
      </w:pPr>
      <w:r w:rsidRPr="00430D69">
        <w:rPr>
          <w:sz w:val="10"/>
        </w:rPr>
        <w:t>“You can’t hang that shit around her neck without giving her the accolades for where this country has turned around,” the union official added.</w:t>
      </w:r>
    </w:p>
    <w:p w14:paraId="6D54E58D" w14:textId="77777777" w:rsidR="00BF4837" w:rsidRPr="00430D69" w:rsidRDefault="00BF4837" w:rsidP="00BF4837">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6CF748D5" w14:textId="77777777" w:rsidR="00BF4837" w:rsidRPr="00430D69" w:rsidRDefault="00BF4837" w:rsidP="00BF4837">
      <w:pPr>
        <w:rPr>
          <w:sz w:val="10"/>
        </w:rPr>
      </w:pPr>
      <w:r w:rsidRPr="00430D69">
        <w:rPr>
          <w:sz w:val="10"/>
        </w:rPr>
        <w:t>“Biden and Harris saved billions in Teamsters union pensions, and Trump threatened to withhold emergency funds for union firefighters risking their lives in wildfires,” the official said.</w:t>
      </w:r>
    </w:p>
    <w:p w14:paraId="65B201E5" w14:textId="77777777" w:rsidR="00BF4837" w:rsidRPr="00430D69" w:rsidRDefault="00BF4837" w:rsidP="00BF4837">
      <w:pPr>
        <w:rPr>
          <w:sz w:val="10"/>
        </w:rPr>
      </w:pPr>
      <w:r w:rsidRPr="00430D69">
        <w:rPr>
          <w:sz w:val="10"/>
        </w:rPr>
        <w:t>But other Harris supporters in the rank-and-file have concerns about the Biden-Harris administration’s record.</w:t>
      </w:r>
    </w:p>
    <w:p w14:paraId="78FFAB65" w14:textId="77777777" w:rsidR="00BF4837" w:rsidRPr="00430D69" w:rsidRDefault="00BF4837" w:rsidP="00BF4837">
      <w:pPr>
        <w:rPr>
          <w:sz w:val="10"/>
        </w:rPr>
      </w:pPr>
      <w:r w:rsidRPr="00430D69">
        <w:rPr>
          <w:sz w:val="10"/>
        </w:rPr>
        <w:t>“When [Biden] first got in, he disappointed me with the pipeline,” said Mark Provenza, a retired letter carrier, referring to the Keystone XL Pipeline. “You’re supposed to be the pro-union guy.”</w:t>
      </w:r>
    </w:p>
    <w:p w14:paraId="035F2F8A" w14:textId="77777777" w:rsidR="00BF4837" w:rsidRPr="00430D69" w:rsidRDefault="00BF4837" w:rsidP="00BF4837">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75AF7F8C" w14:textId="77777777" w:rsidR="00BF4837" w:rsidRPr="00430D69" w:rsidRDefault="00BF4837" w:rsidP="00BF4837">
      <w:pPr>
        <w:rPr>
          <w:sz w:val="10"/>
        </w:rPr>
      </w:pPr>
      <w:r w:rsidRPr="00430D69">
        <w:rPr>
          <w:sz w:val="10"/>
        </w:rPr>
        <w:t>The White House did not respond to requests for comment.</w:t>
      </w:r>
    </w:p>
    <w:p w14:paraId="68BD0376" w14:textId="77777777" w:rsidR="00BF4837" w:rsidRPr="00EE4F8D" w:rsidRDefault="00BF4837" w:rsidP="00BF4837">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FC64D3">
        <w:rPr>
          <w:rStyle w:val="Emphasis"/>
          <w:highlight w:val="green"/>
        </w:rPr>
        <w:t>undecided</w:t>
      </w:r>
      <w:r w:rsidRPr="00E53D19">
        <w:rPr>
          <w:rStyle w:val="StyleUnderline"/>
        </w:rPr>
        <w:t xml:space="preserve"> voter</w:t>
      </w:r>
      <w:r w:rsidRPr="00FC64D3">
        <w:rPr>
          <w:rStyle w:val="Emphasis"/>
          <w:highlight w:val="green"/>
        </w:rPr>
        <w:t>s</w:t>
      </w:r>
      <w:r w:rsidRPr="00E53D19">
        <w:rPr>
          <w:rStyle w:val="StyleUnderline"/>
        </w:rPr>
        <w:t xml:space="preserve"> </w:t>
      </w:r>
      <w:r w:rsidRPr="00FC64D3">
        <w:rPr>
          <w:rStyle w:val="StyleUnderline"/>
          <w:highlight w:val="green"/>
        </w:rPr>
        <w:t xml:space="preserve">from </w:t>
      </w:r>
      <w:r w:rsidRPr="00FC64D3">
        <w:rPr>
          <w:rStyle w:val="Emphasis"/>
          <w:highlight w:val="green"/>
        </w:rPr>
        <w:t>union</w:t>
      </w:r>
      <w:r w:rsidRPr="00E53D19">
        <w:rPr>
          <w:rStyle w:val="StyleUnderline"/>
        </w:rPr>
        <w:t xml:space="preserve"> household</w:t>
      </w:r>
      <w:r w:rsidRPr="00FC64D3">
        <w:rPr>
          <w:rStyle w:val="Emphasis"/>
          <w:highlight w:val="green"/>
        </w:rPr>
        <w:t>s</w:t>
      </w:r>
      <w:r w:rsidRPr="00E53D19">
        <w:rPr>
          <w:rStyle w:val="StyleUnderline"/>
        </w:rPr>
        <w:t xml:space="preserve"> </w:t>
      </w:r>
      <w:r w:rsidRPr="00FC64D3">
        <w:rPr>
          <w:rStyle w:val="Emphasis"/>
          <w:highlight w:val="green"/>
        </w:rPr>
        <w:t>weren’t</w:t>
      </w:r>
      <w:r w:rsidRPr="00E53D19">
        <w:rPr>
          <w:rStyle w:val="StyleUnderline"/>
        </w:rPr>
        <w:t xml:space="preserve"> immediately </w:t>
      </w:r>
      <w:r w:rsidRPr="00FC64D3">
        <w:rPr>
          <w:rStyle w:val="Emphasis"/>
          <w:highlight w:val="green"/>
        </w:rPr>
        <w:t>convinced</w:t>
      </w:r>
      <w:r w:rsidRPr="00E53D19">
        <w:rPr>
          <w:rStyle w:val="StyleUnderline"/>
        </w:rPr>
        <w:t xml:space="preserve">. </w:t>
      </w:r>
      <w:r w:rsidRPr="00FC64D3">
        <w:rPr>
          <w:rStyle w:val="StyleUnderline"/>
          <w:highlight w:val="green"/>
        </w:rPr>
        <w:t>Some said they wouldn’t</w:t>
      </w:r>
      <w:r w:rsidRPr="00E53D19">
        <w:rPr>
          <w:rStyle w:val="StyleUnderline"/>
        </w:rPr>
        <w:t xml:space="preserve"> be </w:t>
      </w:r>
      <w:r w:rsidRPr="00FC64D3">
        <w:rPr>
          <w:rStyle w:val="Emphasis"/>
          <w:highlight w:val="green"/>
        </w:rPr>
        <w:t>vot</w:t>
      </w:r>
      <w:r w:rsidRPr="00E53D19">
        <w:rPr>
          <w:rStyle w:val="StyleUnderline"/>
        </w:rPr>
        <w:t xml:space="preserve">ing </w:t>
      </w:r>
      <w:r w:rsidRPr="00FC64D3">
        <w:rPr>
          <w:rStyle w:val="Emphasis"/>
          <w:highlight w:val="green"/>
        </w:rPr>
        <w:t>at all</w:t>
      </w:r>
      <w:r w:rsidRPr="00E53D19">
        <w:rPr>
          <w:rStyle w:val="StyleUnderline"/>
        </w:rPr>
        <w:t>.</w:t>
      </w:r>
    </w:p>
    <w:p w14:paraId="363AAB65" w14:textId="77777777" w:rsidR="00BF4837" w:rsidRPr="00EE4F8D" w:rsidRDefault="00BF4837" w:rsidP="00BF4837">
      <w:pPr>
        <w:rPr>
          <w:sz w:val="14"/>
        </w:rPr>
      </w:pPr>
      <w:r w:rsidRPr="00EE4F8D">
        <w:rPr>
          <w:sz w:val="14"/>
        </w:rPr>
        <w:lastRenderedPageBreak/>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03CE2041" w14:textId="77777777" w:rsidR="00BF4837" w:rsidRPr="00EE4F8D" w:rsidRDefault="00BF4837" w:rsidP="00BF4837">
      <w:pPr>
        <w:rPr>
          <w:sz w:val="14"/>
        </w:rPr>
      </w:pPr>
      <w:r w:rsidRPr="00EE4F8D">
        <w:rPr>
          <w:sz w:val="14"/>
        </w:rPr>
        <w:t>The Trump campaign rejected the affiliation with Project 2025 and said no policy is official unless it comes directly from Trump.</w:t>
      </w:r>
    </w:p>
    <w:p w14:paraId="15B819EF" w14:textId="77777777" w:rsidR="00BF4837" w:rsidRPr="00EE4F8D" w:rsidRDefault="00BF4837" w:rsidP="00BF4837">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52C7A1C4" w14:textId="77777777" w:rsidR="00BF4837" w:rsidRPr="00EE4F8D" w:rsidRDefault="00BF4837" w:rsidP="00BF4837">
      <w:pPr>
        <w:rPr>
          <w:sz w:val="14"/>
        </w:rPr>
      </w:pPr>
      <w:r w:rsidRPr="00EE4F8D">
        <w:rPr>
          <w:rStyle w:val="StyleUnderline"/>
        </w:rPr>
        <w:t>Dino Guastella, a Teamster from Philadelphia</w:t>
      </w:r>
      <w:r w:rsidRPr="00EE4F8D">
        <w:rPr>
          <w:sz w:val="14"/>
        </w:rPr>
        <w:t xml:space="preserve"> </w:t>
      </w:r>
      <w:proofErr w:type="gramStart"/>
      <w:r w:rsidRPr="00EE4F8D">
        <w:rPr>
          <w:sz w:val="14"/>
        </w:rPr>
        <w:t>whose</w:t>
      </w:r>
      <w:proofErr w:type="gramEnd"/>
      <w:r w:rsidRPr="00EE4F8D">
        <w:rPr>
          <w:sz w:val="14"/>
        </w:rPr>
        <w:t xml:space="preserv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proofErr w:type="gramStart"/>
      <w:r w:rsidRPr="00EE4F8D">
        <w:rPr>
          <w:rStyle w:val="Emphasis"/>
        </w:rPr>
        <w:t>working class</w:t>
      </w:r>
      <w:proofErr w:type="gramEnd"/>
      <w:r w:rsidRPr="00EE4F8D">
        <w:rPr>
          <w:rStyle w:val="Emphasis"/>
        </w:rPr>
        <w:t xml:space="preserve"> voters</w:t>
      </w:r>
      <w:r w:rsidRPr="00EE4F8D">
        <w:rPr>
          <w:rStyle w:val="StyleUnderline"/>
        </w:rPr>
        <w:t>.</w:t>
      </w:r>
    </w:p>
    <w:p w14:paraId="4F95C208" w14:textId="77777777" w:rsidR="00BF4837" w:rsidRPr="00EE4F8D" w:rsidRDefault="00BF4837" w:rsidP="00BF4837">
      <w:pPr>
        <w:rPr>
          <w:sz w:val="14"/>
        </w:rPr>
      </w:pPr>
      <w:r w:rsidRPr="00EE4F8D">
        <w:rPr>
          <w:sz w:val="14"/>
        </w:rPr>
        <w:t xml:space="preserve">“I think it’s a mistake. She should be taking credit for the infrastructure bill, the CHIPS Act, the Inflation Reduction Act,” Guastella said while tabling for Harris outside of the UPS Warehouse. “Those all brought good </w:t>
      </w:r>
      <w:proofErr w:type="gramStart"/>
      <w:r w:rsidRPr="00EE4F8D">
        <w:rPr>
          <w:sz w:val="14"/>
        </w:rPr>
        <w:t>blue collar</w:t>
      </w:r>
      <w:proofErr w:type="gramEnd"/>
      <w:r w:rsidRPr="00EE4F8D">
        <w:rPr>
          <w:sz w:val="14"/>
        </w:rPr>
        <w:t xml:space="preserve"> jobs.” He also mentioned that when I-95 collapsed, Biden’s bills helped fix it in record time.</w:t>
      </w:r>
    </w:p>
    <w:p w14:paraId="3F4180FA" w14:textId="77777777" w:rsidR="00BF4837" w:rsidRPr="00EE4F8D" w:rsidRDefault="00BF4837" w:rsidP="00BF4837">
      <w:pPr>
        <w:rPr>
          <w:rStyle w:val="StyleUnderline"/>
        </w:rPr>
      </w:pPr>
      <w:r w:rsidRPr="00EE4F8D">
        <w:rPr>
          <w:sz w:val="14"/>
        </w:rPr>
        <w:t xml:space="preserve">But in his view, </w:t>
      </w:r>
      <w:r w:rsidRPr="00FC64D3">
        <w:rPr>
          <w:rStyle w:val="StyleUnderline"/>
          <w:highlight w:val="green"/>
        </w:rPr>
        <w:t>it’s</w:t>
      </w:r>
      <w:r w:rsidRPr="00EE4F8D">
        <w:rPr>
          <w:rStyle w:val="StyleUnderline"/>
        </w:rPr>
        <w:t xml:space="preserve"> also </w:t>
      </w:r>
      <w:r w:rsidRPr="00FC64D3">
        <w:rPr>
          <w:rStyle w:val="Emphasis"/>
          <w:highlight w:val="green"/>
        </w:rPr>
        <w:t>hard to sway</w:t>
      </w:r>
      <w:r w:rsidRPr="00EE4F8D">
        <w:rPr>
          <w:rStyle w:val="StyleUnderline"/>
        </w:rPr>
        <w:t xml:space="preserve"> any </w:t>
      </w:r>
      <w:proofErr w:type="gramStart"/>
      <w:r w:rsidRPr="00FC64D3">
        <w:rPr>
          <w:rStyle w:val="StyleUnderline"/>
          <w:highlight w:val="green"/>
        </w:rPr>
        <w:t>voters</w:t>
      </w:r>
      <w:proofErr w:type="gramEnd"/>
      <w:r w:rsidRPr="00FC64D3">
        <w:rPr>
          <w:rStyle w:val="StyleUnderline"/>
          <w:highlight w:val="green"/>
        </w:rPr>
        <w:t xml:space="preserve"> </w:t>
      </w:r>
      <w:r w:rsidRPr="00FC64D3">
        <w:rPr>
          <w:rStyle w:val="Emphasis"/>
          <w:highlight w:val="green"/>
        </w:rPr>
        <w:t>weeks from Election Day</w:t>
      </w:r>
      <w:r w:rsidRPr="00EE4F8D">
        <w:rPr>
          <w:rStyle w:val="StyleUnderline"/>
        </w:rPr>
        <w:t xml:space="preserve"> — even when talking about policy.</w:t>
      </w:r>
    </w:p>
    <w:bookmarkEnd w:id="0"/>
    <w:p w14:paraId="4EFDC904" w14:textId="77777777" w:rsidR="00BF4837" w:rsidRPr="001C29F9" w:rsidRDefault="00BF4837" w:rsidP="00BF4837">
      <w:pPr>
        <w:pStyle w:val="Heading4"/>
      </w:pPr>
      <w:r>
        <w:t xml:space="preserve">A Republican House </w:t>
      </w:r>
      <w:r>
        <w:rPr>
          <w:u w:val="single"/>
        </w:rPr>
        <w:t>destroys</w:t>
      </w:r>
      <w:r>
        <w:t xml:space="preserve"> allied confidence in the U.S.</w:t>
      </w:r>
    </w:p>
    <w:p w14:paraId="79158241" w14:textId="77777777" w:rsidR="00BF4837" w:rsidRDefault="00BF4837" w:rsidP="00BF4837">
      <w:r w:rsidRPr="00DE5AB4">
        <w:rPr>
          <w:rStyle w:val="Style13ptBold"/>
        </w:rPr>
        <w:t>Shackelford 25</w:t>
      </w:r>
      <w:r>
        <w:t xml:space="preserve"> – Senior Policy Director at the Dickey Center for International understanding at Dartmouth, J.D. in International Law from the University of Pittsburgh</w:t>
      </w:r>
    </w:p>
    <w:p w14:paraId="4932F5B8" w14:textId="77777777" w:rsidR="00BF4837" w:rsidRDefault="00BF4837" w:rsidP="00BF4837">
      <w:r w:rsidRPr="00833D96">
        <w:t>Elizabeth Shackelford</w:t>
      </w:r>
      <w:r>
        <w:t>, “</w:t>
      </w:r>
      <w:r w:rsidRPr="00DE5AB4">
        <w:t>Will US foreign policy change after the midterms?</w:t>
      </w:r>
      <w:r>
        <w:t xml:space="preserve">” The Guam Daily Post, 02-18-2025, </w:t>
      </w:r>
      <w:r w:rsidRPr="00DE5AB4">
        <w:t>https://www.postguam.com/forum/world/will-us-foreign-policy-change-after-the-midterms/article_2851f18a-688f-11ed-baf8-23bb2b1915a8.html</w:t>
      </w:r>
    </w:p>
    <w:p w14:paraId="4309624B" w14:textId="77777777" w:rsidR="00BF4837" w:rsidRPr="001C29F9" w:rsidRDefault="00BF4837" w:rsidP="00BF4837">
      <w:pPr>
        <w:rPr>
          <w:color w:val="EE0000"/>
        </w:rPr>
      </w:pPr>
      <w:r>
        <w:t>*Republi</w:t>
      </w:r>
      <w:r w:rsidRPr="001C29F9">
        <w:t>shed*</w:t>
      </w:r>
    </w:p>
    <w:p w14:paraId="5A0CB7E7" w14:textId="77777777" w:rsidR="00BF4837" w:rsidRPr="001C29F9" w:rsidRDefault="00BF4837" w:rsidP="00BF4837">
      <w:r w:rsidRPr="001C29F9">
        <w:rPr>
          <w:rStyle w:val="StyleUnderline"/>
        </w:rPr>
        <w:t>Though foreign policy played no real role in the outcome of the</w:t>
      </w:r>
      <w:r w:rsidRPr="001C29F9">
        <w:t xml:space="preserve"> </w:t>
      </w:r>
      <w:r w:rsidRPr="001C29F9">
        <w:rPr>
          <w:rStyle w:val="StyleUnderline"/>
        </w:rPr>
        <w:t>midterm elections</w:t>
      </w:r>
      <w:r w:rsidRPr="001C29F9">
        <w:t xml:space="preserve">, </w:t>
      </w:r>
      <w:r w:rsidRPr="001C29F9">
        <w:rPr>
          <w:rStyle w:val="StyleUnderline"/>
        </w:rPr>
        <w:t>that outcome matters for foreign policy</w:t>
      </w:r>
      <w:r w:rsidRPr="001C29F9">
        <w:t>.</w:t>
      </w:r>
    </w:p>
    <w:p w14:paraId="34F7FEE5" w14:textId="77777777" w:rsidR="00BF4837" w:rsidRPr="001C29F9" w:rsidRDefault="00BF4837" w:rsidP="00BF4837">
      <w:pPr>
        <w:rPr>
          <w:sz w:val="12"/>
        </w:rPr>
      </w:pPr>
      <w:r w:rsidRPr="001C29F9">
        <w:rPr>
          <w:sz w:val="12"/>
        </w:rPr>
        <w:t xml:space="preserve">Friends and </w:t>
      </w:r>
      <w:r w:rsidRPr="00FC64D3">
        <w:rPr>
          <w:rStyle w:val="StyleUnderline"/>
          <w:highlight w:val="green"/>
        </w:rPr>
        <w:t>allies</w:t>
      </w:r>
      <w:r w:rsidRPr="001C29F9">
        <w:rPr>
          <w:rStyle w:val="StyleUnderline"/>
        </w:rPr>
        <w:t xml:space="preserve"> around the world</w:t>
      </w:r>
      <w:r w:rsidRPr="001C29F9">
        <w:rPr>
          <w:sz w:val="12"/>
        </w:rPr>
        <w:t xml:space="preserve"> are </w:t>
      </w:r>
      <w:r w:rsidRPr="001C29F9">
        <w:rPr>
          <w:rStyle w:val="StyleUnderline"/>
        </w:rPr>
        <w:t>likely</w:t>
      </w:r>
      <w:r w:rsidRPr="001C29F9">
        <w:rPr>
          <w:sz w:val="12"/>
        </w:rPr>
        <w:t xml:space="preserve"> breathing a </w:t>
      </w:r>
      <w:r w:rsidRPr="001C29F9">
        <w:rPr>
          <w:rStyle w:val="StyleUnderline"/>
        </w:rPr>
        <w:t>sigh</w:t>
      </w:r>
      <w:r w:rsidRPr="001C29F9">
        <w:t xml:space="preserve"> </w:t>
      </w:r>
      <w:r w:rsidRPr="001C29F9">
        <w:rPr>
          <w:sz w:val="12"/>
          <w:szCs w:val="12"/>
        </w:rPr>
        <w:t>of</w:t>
      </w:r>
      <w:r w:rsidRPr="001C29F9">
        <w:t xml:space="preserve"> </w:t>
      </w:r>
      <w:r w:rsidRPr="001C29F9">
        <w:rPr>
          <w:rStyle w:val="StyleUnderline"/>
        </w:rPr>
        <w:t>relief</w:t>
      </w:r>
      <w:r w:rsidRPr="001C29F9">
        <w:rPr>
          <w:sz w:val="12"/>
        </w:rPr>
        <w:t xml:space="preserve"> that the predicted red wave never crashed. Our partners around the globe have been pleased </w:t>
      </w:r>
      <w:r w:rsidRPr="001C29F9">
        <w:rPr>
          <w:rStyle w:val="StyleUnderline"/>
        </w:rPr>
        <w:t>by</w:t>
      </w:r>
      <w:r w:rsidRPr="001C29F9">
        <w:rPr>
          <w:sz w:val="12"/>
        </w:rPr>
        <w:t xml:space="preserve"> President Joe Biden’s </w:t>
      </w:r>
      <w:r w:rsidRPr="001C29F9">
        <w:rPr>
          <w:rStyle w:val="StyleUnderline"/>
        </w:rPr>
        <w:t>“America is Back” foreign policy</w:t>
      </w:r>
      <w:r w:rsidRPr="001C29F9">
        <w:rPr>
          <w:sz w:val="12"/>
        </w:rPr>
        <w:t xml:space="preserve">, and all </w:t>
      </w:r>
      <w:r w:rsidRPr="001C29F9">
        <w:rPr>
          <w:rStyle w:val="StyleUnderline"/>
        </w:rPr>
        <w:t>signs point to</w:t>
      </w:r>
      <w:r w:rsidRPr="001C29F9">
        <w:rPr>
          <w:sz w:val="12"/>
        </w:rPr>
        <w:t xml:space="preserve"> that direction </w:t>
      </w:r>
      <w:r w:rsidRPr="001C29F9">
        <w:rPr>
          <w:rStyle w:val="StyleUnderline"/>
        </w:rPr>
        <w:t>continuing</w:t>
      </w:r>
      <w:r w:rsidRPr="001C29F9">
        <w:rPr>
          <w:sz w:val="12"/>
        </w:rPr>
        <w:t>.</w:t>
      </w:r>
    </w:p>
    <w:p w14:paraId="28FA7933" w14:textId="77777777" w:rsidR="00BF4837" w:rsidRPr="001C29F9" w:rsidRDefault="00BF4837" w:rsidP="00BF4837">
      <w:pPr>
        <w:rPr>
          <w:sz w:val="12"/>
        </w:rPr>
      </w:pPr>
      <w:r w:rsidRPr="001C29F9">
        <w:rPr>
          <w:rStyle w:val="StyleUnderline"/>
        </w:rPr>
        <w:t>Supporters of democracy the world over</w:t>
      </w:r>
      <w:r w:rsidRPr="001C29F9">
        <w:rPr>
          <w:sz w:val="12"/>
        </w:rPr>
        <w:t xml:space="preserve"> are also </w:t>
      </w:r>
      <w:r w:rsidRPr="00FC64D3">
        <w:rPr>
          <w:rStyle w:val="StyleUnderline"/>
          <w:highlight w:val="green"/>
        </w:rPr>
        <w:t>tak</w:t>
      </w:r>
      <w:r w:rsidRPr="001C29F9">
        <w:rPr>
          <w:sz w:val="16"/>
        </w:rPr>
        <w:t>ing</w:t>
      </w:r>
      <w:r w:rsidRPr="001C29F9">
        <w:rPr>
          <w:sz w:val="12"/>
        </w:rPr>
        <w:t xml:space="preserve"> </w:t>
      </w:r>
      <w:r w:rsidRPr="00FC64D3">
        <w:rPr>
          <w:rStyle w:val="Emphasis"/>
          <w:highlight w:val="green"/>
        </w:rPr>
        <w:t>comfort</w:t>
      </w:r>
      <w:r w:rsidRPr="00FC64D3">
        <w:rPr>
          <w:rStyle w:val="StyleUnderline"/>
          <w:highlight w:val="green"/>
        </w:rPr>
        <w:t xml:space="preserve"> in</w:t>
      </w:r>
      <w:r w:rsidRPr="001C29F9">
        <w:rPr>
          <w:sz w:val="12"/>
        </w:rPr>
        <w:t xml:space="preserve"> the fact that Donald </w:t>
      </w:r>
      <w:r w:rsidRPr="00FC64D3">
        <w:rPr>
          <w:rStyle w:val="StyleUnderline"/>
          <w:highlight w:val="green"/>
        </w:rPr>
        <w:t>Trump’s</w:t>
      </w:r>
      <w:r w:rsidRPr="001C29F9">
        <w:rPr>
          <w:rStyle w:val="StyleUnderline"/>
        </w:rPr>
        <w:t xml:space="preserve"> hand-picked </w:t>
      </w:r>
      <w:r w:rsidRPr="00FC64D3">
        <w:rPr>
          <w:rStyle w:val="StyleUnderline"/>
          <w:highlight w:val="green"/>
        </w:rPr>
        <w:t>anti-democracy candidates</w:t>
      </w:r>
      <w:r w:rsidRPr="001C29F9">
        <w:rPr>
          <w:sz w:val="12"/>
        </w:rPr>
        <w:t xml:space="preserve"> had a </w:t>
      </w:r>
      <w:r w:rsidRPr="00FC64D3">
        <w:rPr>
          <w:rStyle w:val="Emphasis"/>
          <w:highlight w:val="green"/>
        </w:rPr>
        <w:t>poor showing</w:t>
      </w:r>
      <w:r w:rsidRPr="001C29F9">
        <w:rPr>
          <w:sz w:val="12"/>
        </w:rPr>
        <w:t>. Many election deniers were elected to the House, but a large majority of those running for positions that involve election oversight — including for governor and secretary of state — were defeated.</w:t>
      </w:r>
    </w:p>
    <w:p w14:paraId="2C08637C" w14:textId="77777777" w:rsidR="00BF4837" w:rsidRPr="001C29F9" w:rsidRDefault="00BF4837" w:rsidP="00BF4837">
      <w:pPr>
        <w:rPr>
          <w:sz w:val="12"/>
        </w:rPr>
      </w:pPr>
      <w:r w:rsidRPr="001C29F9">
        <w:rPr>
          <w:sz w:val="12"/>
        </w:rPr>
        <w:t xml:space="preserve">The election denier caucus in the House will be loud and alarming, but they thankfully won’t be positioned to throw the 2024 elections into a constitutional crisis by refusing to certify legitimate results. </w:t>
      </w:r>
      <w:r w:rsidRPr="00FC64D3">
        <w:rPr>
          <w:rStyle w:val="StyleUnderline"/>
          <w:highlight w:val="green"/>
        </w:rPr>
        <w:t xml:space="preserve">That’s </w:t>
      </w:r>
      <w:r w:rsidRPr="00FC64D3">
        <w:rPr>
          <w:rStyle w:val="Emphasis"/>
          <w:highlight w:val="green"/>
        </w:rPr>
        <w:t>essential</w:t>
      </w:r>
      <w:r w:rsidRPr="001C29F9">
        <w:rPr>
          <w:rStyle w:val="StyleUnderline"/>
        </w:rPr>
        <w:t xml:space="preserve"> not only </w:t>
      </w:r>
      <w:r w:rsidRPr="00FC64D3">
        <w:rPr>
          <w:rStyle w:val="StyleUnderline"/>
          <w:highlight w:val="green"/>
        </w:rPr>
        <w:t>for our</w:t>
      </w:r>
      <w:r w:rsidRPr="001C29F9">
        <w:rPr>
          <w:rStyle w:val="StyleUnderline"/>
        </w:rPr>
        <w:t xml:space="preserve"> </w:t>
      </w:r>
      <w:r w:rsidRPr="001C29F9">
        <w:rPr>
          <w:rStyle w:val="Emphasis"/>
        </w:rPr>
        <w:t>domestic security</w:t>
      </w:r>
      <w:r w:rsidRPr="001C29F9">
        <w:rPr>
          <w:rStyle w:val="StyleUnderline"/>
        </w:rPr>
        <w:t xml:space="preserve"> but also our </w:t>
      </w:r>
      <w:r w:rsidRPr="00FC64D3">
        <w:rPr>
          <w:rStyle w:val="Emphasis"/>
          <w:highlight w:val="green"/>
        </w:rPr>
        <w:t>position in the world</w:t>
      </w:r>
      <w:r w:rsidRPr="001C29F9">
        <w:rPr>
          <w:rStyle w:val="StyleUnderline"/>
        </w:rPr>
        <w:t>.</w:t>
      </w:r>
    </w:p>
    <w:p w14:paraId="58DD4A3C" w14:textId="77777777" w:rsidR="00BF4837" w:rsidRPr="001C29F9" w:rsidRDefault="00BF4837" w:rsidP="00BF4837">
      <w:pPr>
        <w:rPr>
          <w:sz w:val="12"/>
        </w:rPr>
      </w:pPr>
      <w:r w:rsidRPr="001C29F9">
        <w:rPr>
          <w:rStyle w:val="StyleUnderline"/>
        </w:rPr>
        <w:t xml:space="preserve">European allies are most concerned about whether </w:t>
      </w:r>
      <w:r w:rsidRPr="001C29F9">
        <w:rPr>
          <w:rStyle w:val="Emphasis"/>
        </w:rPr>
        <w:t>robust American support</w:t>
      </w:r>
      <w:r w:rsidRPr="001C29F9">
        <w:rPr>
          <w:sz w:val="12"/>
        </w:rPr>
        <w:t xml:space="preserve"> to Ukraine </w:t>
      </w:r>
      <w:r w:rsidRPr="001C29F9">
        <w:rPr>
          <w:rStyle w:val="StyleUnderline"/>
        </w:rPr>
        <w:t>will continue</w:t>
      </w:r>
      <w:r w:rsidRPr="001C29F9">
        <w:rPr>
          <w:sz w:val="12"/>
        </w:rPr>
        <w:t xml:space="preserve">. After all, </w:t>
      </w:r>
      <w:r w:rsidRPr="001C29F9">
        <w:rPr>
          <w:rStyle w:val="Emphasis"/>
        </w:rPr>
        <w:t>Congress’</w:t>
      </w:r>
      <w:r w:rsidRPr="001C29F9">
        <w:rPr>
          <w:rStyle w:val="StyleUnderline"/>
        </w:rPr>
        <w:t xml:space="preserve"> </w:t>
      </w:r>
      <w:r w:rsidRPr="001C29F9">
        <w:rPr>
          <w:rStyle w:val="Emphasis"/>
        </w:rPr>
        <w:t>primary power</w:t>
      </w:r>
      <w:r w:rsidRPr="001C29F9">
        <w:rPr>
          <w:rStyle w:val="StyleUnderline"/>
        </w:rPr>
        <w:t xml:space="preserve"> in foreign affairs is allocating or withholding money — the </w:t>
      </w:r>
      <w:r w:rsidRPr="001C29F9">
        <w:rPr>
          <w:rStyle w:val="Emphasis"/>
        </w:rPr>
        <w:t>power of the purse</w:t>
      </w:r>
      <w:r w:rsidRPr="001C29F9">
        <w:rPr>
          <w:sz w:val="12"/>
        </w:rPr>
        <w:t>. Biden can make a lot of foreign affairs decisions, but if he can’t pay for them, they only mean so much.</w:t>
      </w:r>
    </w:p>
    <w:p w14:paraId="3C75D6DC" w14:textId="77777777" w:rsidR="00BF4837" w:rsidRPr="001C29F9" w:rsidRDefault="00BF4837" w:rsidP="00BF4837">
      <w:pPr>
        <w:rPr>
          <w:rStyle w:val="StyleUnderline"/>
        </w:rPr>
      </w:pPr>
      <w:r w:rsidRPr="001C29F9">
        <w:rPr>
          <w:sz w:val="12"/>
        </w:rPr>
        <w:t xml:space="preserve">Kevin McCarthy, who will become House speaker now that the </w:t>
      </w:r>
      <w:r w:rsidRPr="001C29F9">
        <w:rPr>
          <w:rStyle w:val="StyleUnderline"/>
        </w:rPr>
        <w:t>Republicans</w:t>
      </w:r>
      <w:r w:rsidRPr="001C29F9">
        <w:rPr>
          <w:sz w:val="12"/>
        </w:rPr>
        <w:t xml:space="preserve"> have eked out a </w:t>
      </w:r>
      <w:r w:rsidRPr="001C29F9">
        <w:rPr>
          <w:rStyle w:val="StyleUnderline"/>
        </w:rPr>
        <w:t>majority</w:t>
      </w:r>
      <w:r w:rsidRPr="001C29F9">
        <w:rPr>
          <w:sz w:val="12"/>
        </w:rPr>
        <w:t xml:space="preserve">, has already </w:t>
      </w:r>
      <w:r w:rsidRPr="001C29F9">
        <w:rPr>
          <w:rStyle w:val="StyleUnderline"/>
        </w:rPr>
        <w:t xml:space="preserve">made clear that </w:t>
      </w:r>
      <w:r w:rsidRPr="00FC64D3">
        <w:rPr>
          <w:rStyle w:val="StyleUnderline"/>
          <w:highlight w:val="green"/>
        </w:rPr>
        <w:t xml:space="preserve">a </w:t>
      </w:r>
      <w:r w:rsidRPr="00FC64D3">
        <w:rPr>
          <w:rStyle w:val="Emphasis"/>
          <w:highlight w:val="green"/>
        </w:rPr>
        <w:t>Republican-controlled House</w:t>
      </w:r>
      <w:r w:rsidRPr="00FC64D3">
        <w:rPr>
          <w:rStyle w:val="StyleUnderline"/>
          <w:highlight w:val="green"/>
        </w:rPr>
        <w:t xml:space="preserve"> would </w:t>
      </w:r>
      <w:r w:rsidRPr="00FC64D3">
        <w:rPr>
          <w:rStyle w:val="Emphasis"/>
          <w:highlight w:val="green"/>
        </w:rPr>
        <w:t>not</w:t>
      </w:r>
      <w:r w:rsidRPr="00FC64D3">
        <w:rPr>
          <w:rStyle w:val="StyleUnderline"/>
          <w:highlight w:val="green"/>
        </w:rPr>
        <w:t xml:space="preserve"> give</w:t>
      </w:r>
      <w:r w:rsidRPr="001C29F9">
        <w:rPr>
          <w:sz w:val="12"/>
        </w:rPr>
        <w:t xml:space="preserve"> Ukraine </w:t>
      </w:r>
      <w:r w:rsidRPr="00FC64D3">
        <w:rPr>
          <w:rStyle w:val="Emphasis"/>
          <w:highlight w:val="green"/>
        </w:rPr>
        <w:t>support</w:t>
      </w:r>
      <w:r w:rsidRPr="00FC64D3">
        <w:rPr>
          <w:rStyle w:val="StyleUnderline"/>
          <w:highlight w:val="green"/>
        </w:rPr>
        <w:t xml:space="preserve"> a “</w:t>
      </w:r>
      <w:r w:rsidRPr="00FC64D3">
        <w:rPr>
          <w:rStyle w:val="Emphasis"/>
          <w:highlight w:val="green"/>
        </w:rPr>
        <w:t>blank check</w:t>
      </w:r>
      <w:r w:rsidRPr="00FC64D3">
        <w:rPr>
          <w:rStyle w:val="StyleUnderline"/>
          <w:highlight w:val="green"/>
        </w:rPr>
        <w:t>,”</w:t>
      </w:r>
      <w:r w:rsidRPr="001C29F9">
        <w:rPr>
          <w:sz w:val="12"/>
        </w:rPr>
        <w:t xml:space="preserve"> even though much of the Republican Party is staunchly behind Ukraine’s fight, as is a majority of the American public. </w:t>
      </w:r>
      <w:r w:rsidRPr="00FC64D3">
        <w:rPr>
          <w:rStyle w:val="StyleUnderline"/>
          <w:highlight w:val="green"/>
        </w:rPr>
        <w:t xml:space="preserve">Even if </w:t>
      </w:r>
      <w:proofErr w:type="gramStart"/>
      <w:r w:rsidRPr="00FC64D3">
        <w:rPr>
          <w:rStyle w:val="StyleUnderline"/>
          <w:highlight w:val="green"/>
        </w:rPr>
        <w:t>the majority</w:t>
      </w:r>
      <w:r w:rsidRPr="001C29F9">
        <w:rPr>
          <w:rStyle w:val="StyleUnderline"/>
        </w:rPr>
        <w:t xml:space="preserve"> of</w:t>
      </w:r>
      <w:proofErr w:type="gramEnd"/>
      <w:r w:rsidRPr="001C29F9">
        <w:rPr>
          <w:rStyle w:val="StyleUnderline"/>
        </w:rPr>
        <w:t xml:space="preserve"> the House </w:t>
      </w:r>
      <w:r w:rsidRPr="00FC64D3">
        <w:rPr>
          <w:rStyle w:val="StyleUnderline"/>
          <w:highlight w:val="green"/>
        </w:rPr>
        <w:t>supports</w:t>
      </w:r>
      <w:r w:rsidRPr="001C29F9">
        <w:rPr>
          <w:sz w:val="12"/>
        </w:rPr>
        <w:t xml:space="preserve"> Ukraine </w:t>
      </w:r>
      <w:r w:rsidRPr="00FC64D3">
        <w:rPr>
          <w:rStyle w:val="StyleUnderline"/>
          <w:highlight w:val="green"/>
        </w:rPr>
        <w:t>assistance</w:t>
      </w:r>
      <w:r w:rsidRPr="001C29F9">
        <w:rPr>
          <w:sz w:val="12"/>
        </w:rPr>
        <w:t xml:space="preserve">, McCarthy </w:t>
      </w:r>
      <w:r w:rsidRPr="00FC64D3">
        <w:rPr>
          <w:rStyle w:val="StyleUnderline"/>
          <w:highlight w:val="green"/>
        </w:rPr>
        <w:t xml:space="preserve">could </w:t>
      </w:r>
      <w:r w:rsidRPr="00FC64D3">
        <w:rPr>
          <w:rStyle w:val="Emphasis"/>
          <w:highlight w:val="green"/>
        </w:rPr>
        <w:t>choose not to bring it</w:t>
      </w:r>
      <w:r w:rsidRPr="00FC64D3">
        <w:rPr>
          <w:rStyle w:val="StyleUnderline"/>
          <w:highlight w:val="green"/>
        </w:rPr>
        <w:t xml:space="preserve"> to a vote</w:t>
      </w:r>
      <w:r w:rsidRPr="001C29F9">
        <w:rPr>
          <w:rStyle w:val="StyleUnderline"/>
        </w:rPr>
        <w:t xml:space="preserve"> if part of his </w:t>
      </w:r>
      <w:r w:rsidRPr="001C29F9">
        <w:rPr>
          <w:rStyle w:val="Emphasis"/>
        </w:rPr>
        <w:t>caucus</w:t>
      </w:r>
      <w:r w:rsidRPr="001C29F9">
        <w:rPr>
          <w:rStyle w:val="StyleUnderline"/>
        </w:rPr>
        <w:t xml:space="preserve"> strongly </w:t>
      </w:r>
      <w:r w:rsidRPr="001C29F9">
        <w:rPr>
          <w:rStyle w:val="Emphasis"/>
        </w:rPr>
        <w:t>opposes it.</w:t>
      </w:r>
    </w:p>
    <w:p w14:paraId="0FC08174" w14:textId="77777777" w:rsidR="00BF4837" w:rsidRPr="001C29F9" w:rsidRDefault="00BF4837" w:rsidP="00BF4837">
      <w:pPr>
        <w:rPr>
          <w:sz w:val="12"/>
        </w:rPr>
      </w:pPr>
      <w:r w:rsidRPr="001C29F9">
        <w:rPr>
          <w:sz w:val="12"/>
        </w:rPr>
        <w:lastRenderedPageBreak/>
        <w:t xml:space="preserve">This is why the Biden administration has asked Congress to pass a large assistance package during the lame duck session, while both </w:t>
      </w:r>
      <w:r w:rsidRPr="00FC64D3">
        <w:rPr>
          <w:rStyle w:val="Emphasis"/>
          <w:highlight w:val="green"/>
        </w:rPr>
        <w:t>houses</w:t>
      </w:r>
      <w:r w:rsidRPr="001C29F9">
        <w:rPr>
          <w:sz w:val="12"/>
        </w:rPr>
        <w:t xml:space="preserve"> are still </w:t>
      </w:r>
      <w:r w:rsidRPr="00FC64D3">
        <w:rPr>
          <w:rStyle w:val="StyleUnderline"/>
          <w:highlight w:val="green"/>
        </w:rPr>
        <w:t>under</w:t>
      </w:r>
      <w:r w:rsidRPr="00FC64D3">
        <w:rPr>
          <w:sz w:val="12"/>
          <w:highlight w:val="green"/>
        </w:rPr>
        <w:t xml:space="preserve"> </w:t>
      </w:r>
      <w:r w:rsidRPr="00FC64D3">
        <w:rPr>
          <w:rStyle w:val="Emphasis"/>
          <w:highlight w:val="green"/>
        </w:rPr>
        <w:t>Dem</w:t>
      </w:r>
      <w:r w:rsidRPr="00C36685">
        <w:rPr>
          <w:sz w:val="12"/>
          <w:szCs w:val="12"/>
        </w:rPr>
        <w:t>ocratic</w:t>
      </w:r>
      <w:r w:rsidRPr="001C29F9">
        <w:rPr>
          <w:sz w:val="12"/>
          <w:szCs w:val="12"/>
        </w:rPr>
        <w:t xml:space="preserve"> </w:t>
      </w:r>
      <w:r w:rsidRPr="00FC64D3">
        <w:rPr>
          <w:rStyle w:val="Emphasis"/>
          <w:highlight w:val="green"/>
        </w:rPr>
        <w:t>control</w:t>
      </w:r>
      <w:r w:rsidRPr="001C29F9">
        <w:rPr>
          <w:sz w:val="12"/>
        </w:rPr>
        <w:t xml:space="preserve">. If passed, this will significantly insulate the administration’s policy decisions toward Ukraine in the near term. Since the administration has done a sound job so far </w:t>
      </w:r>
      <w:r w:rsidRPr="00FC64D3">
        <w:rPr>
          <w:rStyle w:val="Emphasis"/>
          <w:highlight w:val="green"/>
        </w:rPr>
        <w:t>balanc</w:t>
      </w:r>
      <w:r w:rsidRPr="001C29F9">
        <w:rPr>
          <w:rStyle w:val="Emphasis"/>
        </w:rPr>
        <w:t>ing U</w:t>
      </w:r>
      <w:r w:rsidRPr="00FC64D3">
        <w:rPr>
          <w:rStyle w:val="Emphasis"/>
          <w:highlight w:val="green"/>
        </w:rPr>
        <w:t>.S. interests</w:t>
      </w:r>
      <w:r w:rsidRPr="00FC64D3">
        <w:rPr>
          <w:rStyle w:val="StyleUnderline"/>
          <w:highlight w:val="green"/>
        </w:rPr>
        <w:t xml:space="preserve"> and </w:t>
      </w:r>
      <w:r w:rsidRPr="00FC64D3">
        <w:rPr>
          <w:rStyle w:val="Emphasis"/>
          <w:highlight w:val="green"/>
        </w:rPr>
        <w:t>risks</w:t>
      </w:r>
      <w:r w:rsidRPr="001C29F9">
        <w:rPr>
          <w:rStyle w:val="StyleUnderline"/>
        </w:rPr>
        <w:t xml:space="preserve"> involved </w:t>
      </w:r>
      <w:r w:rsidRPr="001C29F9">
        <w:rPr>
          <w:sz w:val="12"/>
        </w:rPr>
        <w:t>in this war,</w:t>
      </w:r>
      <w:r w:rsidRPr="001C29F9">
        <w:rPr>
          <w:rStyle w:val="StyleUnderline"/>
        </w:rPr>
        <w:t xml:space="preserve"> that’s good news for U.S. policy.</w:t>
      </w:r>
    </w:p>
    <w:p w14:paraId="6732F636" w14:textId="77777777" w:rsidR="00BF4837" w:rsidRPr="001C29F9" w:rsidRDefault="00BF4837" w:rsidP="00BF4837">
      <w:pPr>
        <w:rPr>
          <w:sz w:val="12"/>
        </w:rPr>
      </w:pPr>
      <w:r w:rsidRPr="001C29F9">
        <w:rPr>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291C62DD" w14:textId="77777777" w:rsidR="00BF4837" w:rsidRPr="001C29F9" w:rsidRDefault="00BF4837" w:rsidP="00BF4837">
      <w:pPr>
        <w:rPr>
          <w:sz w:val="12"/>
        </w:rPr>
      </w:pPr>
      <w:r w:rsidRPr="001C29F9">
        <w:rPr>
          <w:sz w:val="12"/>
        </w:rPr>
        <w:t xml:space="preserve">The </w:t>
      </w:r>
      <w:r w:rsidRPr="001C29F9">
        <w:rPr>
          <w:rStyle w:val="StyleUnderline"/>
        </w:rPr>
        <w:t xml:space="preserve">midterm results </w:t>
      </w:r>
      <w:r w:rsidRPr="001C29F9">
        <w:rPr>
          <w:rStyle w:val="Emphasis"/>
        </w:rPr>
        <w:t>could impact</w:t>
      </w:r>
      <w:r w:rsidRPr="001C29F9">
        <w:rPr>
          <w:rStyle w:val="StyleUnderline"/>
        </w:rPr>
        <w:t xml:space="preserve"> U.S. foreign policy in other important but less obvious ways.</w:t>
      </w:r>
    </w:p>
    <w:p w14:paraId="41098BAE" w14:textId="77777777" w:rsidR="00BF4837" w:rsidRPr="001C29F9" w:rsidRDefault="00BF4837" w:rsidP="00BF4837">
      <w:pPr>
        <w:rPr>
          <w:sz w:val="12"/>
        </w:rPr>
      </w:pPr>
      <w:r w:rsidRPr="001C29F9">
        <w:rPr>
          <w:sz w:val="12"/>
        </w:rPr>
        <w:t xml:space="preserve">The only place the red wave seemed to hit was Florida. (Coincidence or inevitable given its vulnerability to rising waters and hostility to renewable energy?) This could </w:t>
      </w:r>
      <w:proofErr w:type="gramStart"/>
      <w:r w:rsidRPr="001C29F9">
        <w:rPr>
          <w:sz w:val="12"/>
        </w:rPr>
        <w:t>actually open</w:t>
      </w:r>
      <w:proofErr w:type="gramEnd"/>
      <w:r w:rsidRPr="001C29F9">
        <w:rPr>
          <w:sz w:val="12"/>
        </w:rPr>
        <w:t xml:space="preserve"> up foreign policy options for the Biden administration in Latin America.</w:t>
      </w:r>
    </w:p>
    <w:p w14:paraId="2640726C" w14:textId="77777777" w:rsidR="00BF4837" w:rsidRPr="001C29F9" w:rsidRDefault="00BF4837" w:rsidP="00BF4837">
      <w:pPr>
        <w:rPr>
          <w:sz w:val="12"/>
        </w:rPr>
      </w:pPr>
      <w:r w:rsidRPr="001C29F9">
        <w:rPr>
          <w:sz w:val="12"/>
        </w:rPr>
        <w:t>Since Florida was considered a critical purple state key to securing the presidency, The powerful Latino constituency in Florida has long played an outsized role in the direction of U.S. policy toward Cuba, Venezuela and other Latin American countries. Upsetting this voting bloc was considered politically unwise, but if a Democratic administration has no hope of winning Florida’s electoral votes or Senate seats, that calculation changes, and our relationship with those countries could as well. The Biden administration today might be more willing to pursue diplomatic and economic engagement in countries there where our bilateral relationships have been strained.</w:t>
      </w:r>
    </w:p>
    <w:p w14:paraId="11725568" w14:textId="77777777" w:rsidR="00BF4837" w:rsidRPr="001C29F9" w:rsidRDefault="00BF4837" w:rsidP="00BF4837">
      <w:pPr>
        <w:rPr>
          <w:rStyle w:val="StyleUnderline"/>
        </w:rPr>
      </w:pPr>
      <w:r w:rsidRPr="001C29F9">
        <w:rPr>
          <w:sz w:val="12"/>
        </w:rPr>
        <w:t xml:space="preserve">Pay attention to the administration’s </w:t>
      </w:r>
      <w:r w:rsidRPr="001C29F9">
        <w:rPr>
          <w:rStyle w:val="StyleUnderline"/>
        </w:rPr>
        <w:t>reassessment of the relation</w:t>
      </w:r>
      <w:r w:rsidRPr="001C29F9">
        <w:rPr>
          <w:sz w:val="12"/>
          <w:szCs w:val="12"/>
        </w:rPr>
        <w:t xml:space="preserve">ship </w:t>
      </w:r>
      <w:r w:rsidRPr="001C29F9">
        <w:rPr>
          <w:rStyle w:val="StyleUnderline"/>
        </w:rPr>
        <w:t xml:space="preserve">with </w:t>
      </w:r>
      <w:r w:rsidRPr="00FC64D3">
        <w:rPr>
          <w:rStyle w:val="StyleUnderline"/>
          <w:highlight w:val="green"/>
        </w:rPr>
        <w:t>Saudi Arabia</w:t>
      </w:r>
      <w:r w:rsidRPr="001C29F9">
        <w:rPr>
          <w:rStyle w:val="StyleUnderline"/>
        </w:rPr>
        <w:t xml:space="preserve"> too. After the kingdom </w:t>
      </w:r>
      <w:r w:rsidRPr="001C29F9">
        <w:rPr>
          <w:rStyle w:val="Emphasis"/>
        </w:rPr>
        <w:t>slashed oil production</w:t>
      </w:r>
      <w:r w:rsidRPr="001C29F9">
        <w:rPr>
          <w:sz w:val="12"/>
        </w:rPr>
        <w:t xml:space="preserve"> in October, considered by many an intentional snub to Biden, </w:t>
      </w:r>
      <w:r w:rsidRPr="001C29F9">
        <w:rPr>
          <w:rStyle w:val="StyleUnderline"/>
        </w:rPr>
        <w:t xml:space="preserve">administration officials </w:t>
      </w:r>
      <w:r w:rsidRPr="00FC64D3">
        <w:rPr>
          <w:rStyle w:val="StyleUnderline"/>
          <w:highlight w:val="green"/>
        </w:rPr>
        <w:t>were</w:t>
      </w:r>
      <w:r w:rsidRPr="001C29F9">
        <w:rPr>
          <w:rStyle w:val="StyleUnderline"/>
        </w:rPr>
        <w:t xml:space="preserve"> livid, </w:t>
      </w:r>
      <w:r w:rsidRPr="00C36685">
        <w:rPr>
          <w:rStyle w:val="StyleUnderline"/>
        </w:rPr>
        <w:t xml:space="preserve">but </w:t>
      </w:r>
      <w:r w:rsidRPr="00FC64D3">
        <w:rPr>
          <w:rStyle w:val="Emphasis"/>
          <w:highlight w:val="green"/>
        </w:rPr>
        <w:t>hesitant to</w:t>
      </w:r>
      <w:r w:rsidRPr="00FC64D3">
        <w:rPr>
          <w:rStyle w:val="StyleUnderline"/>
          <w:highlight w:val="green"/>
        </w:rPr>
        <w:t xml:space="preserve"> take </w:t>
      </w:r>
      <w:r w:rsidRPr="00FC64D3">
        <w:rPr>
          <w:rStyle w:val="Emphasis"/>
          <w:highlight w:val="green"/>
        </w:rPr>
        <w:t>major action</w:t>
      </w:r>
      <w:r w:rsidRPr="001C29F9">
        <w:rPr>
          <w:rStyle w:val="StyleUnderline"/>
        </w:rPr>
        <w:t xml:space="preserve"> so </w:t>
      </w:r>
      <w:r w:rsidRPr="00FC64D3">
        <w:rPr>
          <w:rStyle w:val="Emphasis"/>
          <w:highlight w:val="green"/>
        </w:rPr>
        <w:t>close to the midterms</w:t>
      </w:r>
      <w:r w:rsidRPr="001C29F9">
        <w:rPr>
          <w:rStyle w:val="StyleUnderline"/>
        </w:rPr>
        <w:t>.</w:t>
      </w:r>
    </w:p>
    <w:p w14:paraId="6A4324C9" w14:textId="77777777" w:rsidR="00BF4837" w:rsidRPr="001C29F9" w:rsidRDefault="00BF4837" w:rsidP="00BF4837">
      <w:pPr>
        <w:rPr>
          <w:sz w:val="12"/>
        </w:rPr>
      </w:pPr>
      <w:r w:rsidRPr="00FC64D3">
        <w:rPr>
          <w:rStyle w:val="StyleUnderline"/>
          <w:highlight w:val="green"/>
        </w:rPr>
        <w:t xml:space="preserve">With the election </w:t>
      </w:r>
      <w:r w:rsidRPr="00FC64D3">
        <w:rPr>
          <w:rStyle w:val="Emphasis"/>
          <w:highlight w:val="green"/>
        </w:rPr>
        <w:t>behind them</w:t>
      </w:r>
      <w:r w:rsidRPr="001C29F9">
        <w:rPr>
          <w:sz w:val="12"/>
        </w:rPr>
        <w:t xml:space="preserve">, Biden’s national security team </w:t>
      </w:r>
      <w:r w:rsidRPr="00FC64D3">
        <w:rPr>
          <w:rStyle w:val="StyleUnderline"/>
          <w:highlight w:val="green"/>
        </w:rPr>
        <w:t>might have</w:t>
      </w:r>
      <w:r w:rsidRPr="001C29F9">
        <w:rPr>
          <w:rStyle w:val="StyleUnderline"/>
        </w:rPr>
        <w:t xml:space="preserve"> enough </w:t>
      </w:r>
      <w:r w:rsidRPr="00FC64D3">
        <w:rPr>
          <w:rStyle w:val="StyleUnderline"/>
          <w:highlight w:val="green"/>
        </w:rPr>
        <w:t>breathing room</w:t>
      </w:r>
      <w:r w:rsidRPr="001C29F9">
        <w:rPr>
          <w:rStyle w:val="StyleUnderline"/>
        </w:rPr>
        <w:t xml:space="preserve"> to confront a longtime partnership with an authoritarian government that hasn’t delivered.</w:t>
      </w:r>
      <w:r w:rsidRPr="001C29F9">
        <w:rPr>
          <w:sz w:val="12"/>
        </w:rPr>
        <w:t xml:space="preserve"> A shift with Saudi Arabia could reinvigorate talks with Iran as well, but Iran’s ongoing protests, and subsequent crackdowns, will remain an obstacle to thawing relations there for now.</w:t>
      </w:r>
    </w:p>
    <w:p w14:paraId="2CE72117" w14:textId="77777777" w:rsidR="00BF4837" w:rsidRPr="001C29F9" w:rsidRDefault="00BF4837" w:rsidP="00BF4837">
      <w:pPr>
        <w:rPr>
          <w:rStyle w:val="StyleUnderline"/>
        </w:rPr>
      </w:pPr>
      <w:r w:rsidRPr="001C29F9">
        <w:rPr>
          <w:rStyle w:val="StyleUnderline"/>
        </w:rPr>
        <w:t xml:space="preserve">The most notable and public foreign policy impact of the new Congress will likely be </w:t>
      </w:r>
      <w:r w:rsidRPr="001C29F9">
        <w:rPr>
          <w:rStyle w:val="Emphasis"/>
        </w:rPr>
        <w:t>congressional hearings</w:t>
      </w:r>
      <w:r w:rsidRPr="001C29F9">
        <w:rPr>
          <w:sz w:val="12"/>
        </w:rPr>
        <w:t xml:space="preserve">. </w:t>
      </w:r>
      <w:r w:rsidRPr="001C29F9">
        <w:rPr>
          <w:rStyle w:val="StyleUnderline"/>
        </w:rPr>
        <w:t xml:space="preserve">A Republican-controlled Congress </w:t>
      </w:r>
      <w:r w:rsidRPr="001C29F9">
        <w:rPr>
          <w:sz w:val="12"/>
        </w:rPr>
        <w:t xml:space="preserve">has previewed the many ways it hopes to be a thorn in Biden’s side, and </w:t>
      </w:r>
      <w:r w:rsidRPr="001C29F9">
        <w:rPr>
          <w:rStyle w:val="StyleUnderline"/>
        </w:rPr>
        <w:t>hosting weeks of hearings</w:t>
      </w:r>
      <w:r w:rsidRPr="001C29F9">
        <w:rPr>
          <w:sz w:val="12"/>
        </w:rPr>
        <w:t xml:space="preserve"> to critique Biden’s policy record is high on that list. At a </w:t>
      </w:r>
      <w:r w:rsidRPr="001C29F9">
        <w:rPr>
          <w:sz w:val="12"/>
          <w:szCs w:val="12"/>
        </w:rPr>
        <w:t>minimum, expect the withdrawal from Afghanistan to be put on public trial,</w:t>
      </w:r>
      <w:r w:rsidRPr="001C29F9">
        <w:rPr>
          <w:sz w:val="12"/>
        </w:rPr>
        <w:t xml:space="preserve"> consuming the administration’s time and attention, </w:t>
      </w:r>
      <w:r w:rsidRPr="001C29F9">
        <w:rPr>
          <w:rStyle w:val="StyleUnderline"/>
        </w:rPr>
        <w:t xml:space="preserve">at the </w:t>
      </w:r>
      <w:r w:rsidRPr="001C29F9">
        <w:rPr>
          <w:rStyle w:val="Emphasis"/>
        </w:rPr>
        <w:t>expense</w:t>
      </w:r>
      <w:r w:rsidRPr="001C29F9">
        <w:rPr>
          <w:rStyle w:val="StyleUnderline"/>
        </w:rPr>
        <w:t xml:space="preserve"> of other </w:t>
      </w:r>
      <w:r w:rsidRPr="001C29F9">
        <w:rPr>
          <w:rStyle w:val="Emphasis"/>
        </w:rPr>
        <w:t>domestic</w:t>
      </w:r>
      <w:r w:rsidRPr="001C29F9">
        <w:rPr>
          <w:rStyle w:val="StyleUnderline"/>
        </w:rPr>
        <w:t xml:space="preserve"> and </w:t>
      </w:r>
      <w:r w:rsidRPr="001C29F9">
        <w:rPr>
          <w:rStyle w:val="Emphasis"/>
        </w:rPr>
        <w:t>foreign policy priorities</w:t>
      </w:r>
      <w:r w:rsidRPr="001C29F9">
        <w:rPr>
          <w:rStyle w:val="StyleUnderline"/>
        </w:rPr>
        <w:t>.</w:t>
      </w:r>
    </w:p>
    <w:p w14:paraId="39ED42AD" w14:textId="77777777" w:rsidR="00BF4837" w:rsidRPr="001C29F9" w:rsidRDefault="00BF4837" w:rsidP="00BF4837">
      <w:pPr>
        <w:rPr>
          <w:rStyle w:val="StyleUnderline"/>
        </w:rPr>
      </w:pPr>
    </w:p>
    <w:p w14:paraId="5E23C016" w14:textId="77777777" w:rsidR="00BF4837" w:rsidRPr="0071374D" w:rsidRDefault="00BF4837" w:rsidP="00BF4837">
      <w:pPr>
        <w:pStyle w:val="Heading4"/>
      </w:pPr>
      <w:r w:rsidRPr="001C29F9">
        <w:t xml:space="preserve">That causes </w:t>
      </w:r>
      <w:r w:rsidRPr="001C29F9">
        <w:rPr>
          <w:u w:val="single"/>
        </w:rPr>
        <w:t>extinction</w:t>
      </w:r>
      <w:r w:rsidRPr="001C29F9">
        <w:t>.</w:t>
      </w:r>
    </w:p>
    <w:p w14:paraId="1C8CF2A5" w14:textId="77777777" w:rsidR="00BF4837" w:rsidRPr="0071374D" w:rsidRDefault="00BF4837" w:rsidP="00BF4837">
      <w:r w:rsidRPr="0071374D">
        <w:rPr>
          <w:rStyle w:val="Style13ptBold"/>
        </w:rPr>
        <w:t>Sabet 25</w:t>
      </w:r>
      <w:r w:rsidRPr="0071374D">
        <w:t xml:space="preserve"> – International Affairs Scholar &amp; Member of the Board of Trustees at Boston College, former U.S. Ambassador to the Czech Republic.</w:t>
      </w:r>
    </w:p>
    <w:p w14:paraId="664577EF" w14:textId="77777777" w:rsidR="00BF4837" w:rsidRPr="0071374D" w:rsidRDefault="00BF4837" w:rsidP="00BF4837">
      <w:r w:rsidRPr="0071374D">
        <w:t>Bijan Sabet, “America Needs Its Allies—Trump Is Pushing Them Away,” Bijan, 02-02-2025, https://bijansabet.com/2025/02/02/america-needs-its-allies-trump-is-pushing-them-away/</w:t>
      </w:r>
    </w:p>
    <w:p w14:paraId="1216FD6B" w14:textId="77777777" w:rsidR="00BF4837" w:rsidRPr="00BE18B3" w:rsidRDefault="00BF4837" w:rsidP="00BF4837">
      <w:pPr>
        <w:rPr>
          <w:sz w:val="8"/>
        </w:rPr>
      </w:pPr>
      <w:r w:rsidRPr="00BE18B3">
        <w:rPr>
          <w:sz w:val="8"/>
        </w:rPr>
        <w:t xml:space="preserve">The truth is that our </w:t>
      </w:r>
      <w:r w:rsidRPr="0071374D">
        <w:rPr>
          <w:rStyle w:val="StyleUnderline"/>
        </w:rPr>
        <w:t xml:space="preserve">European </w:t>
      </w:r>
      <w:r w:rsidRPr="00FC64D3">
        <w:rPr>
          <w:rStyle w:val="StyleUnderline"/>
          <w:highlight w:val="green"/>
        </w:rPr>
        <w:t>allies</w:t>
      </w:r>
      <w:r w:rsidRPr="0071374D">
        <w:rPr>
          <w:rStyle w:val="StyleUnderline"/>
        </w:rPr>
        <w:t xml:space="preserve"> </w:t>
      </w:r>
      <w:r w:rsidRPr="00C36685">
        <w:rPr>
          <w:rStyle w:val="StyleUnderline"/>
        </w:rPr>
        <w:t xml:space="preserve">have </w:t>
      </w:r>
      <w:r w:rsidRPr="00FC64D3">
        <w:rPr>
          <w:rStyle w:val="StyleUnderline"/>
          <w:highlight w:val="green"/>
        </w:rPr>
        <w:t>led the</w:t>
      </w:r>
      <w:r w:rsidRPr="00C36685">
        <w:rPr>
          <w:rStyle w:val="StyleUnderline"/>
        </w:rPr>
        <w:t xml:space="preserve"> global </w:t>
      </w:r>
      <w:r w:rsidRPr="00FC64D3">
        <w:rPr>
          <w:rStyle w:val="StyleUnderline"/>
          <w:highlight w:val="green"/>
        </w:rPr>
        <w:t>response to Putin’s war</w:t>
      </w:r>
      <w:r w:rsidRPr="00C36685">
        <w:rPr>
          <w:rStyle w:val="StyleUnderline"/>
        </w:rPr>
        <w:t xml:space="preserve"> of aggression against</w:t>
      </w:r>
      <w:r w:rsidRPr="00BE18B3">
        <w:rPr>
          <w:sz w:val="8"/>
        </w:rPr>
        <w:t xml:space="preserve"> Ukraine. The EU has implemented over a dozen rounds of sanctions on Russia, often at great economic sacrifice. </w:t>
      </w:r>
      <w:r w:rsidRPr="00C36685">
        <w:rPr>
          <w:rStyle w:val="StyleUnderline"/>
        </w:rPr>
        <w:t>Despite Putin weaponizing energy, European nations have refused</w:t>
      </w:r>
      <w:r w:rsidRPr="0071374D">
        <w:rPr>
          <w:rStyle w:val="StyleUnderline"/>
        </w:rPr>
        <w:t xml:space="preserve"> to waver.</w:t>
      </w:r>
      <w:r w:rsidRPr="00BE18B3">
        <w:rPr>
          <w:sz w:val="8"/>
        </w:rPr>
        <w:t xml:space="preserve"> </w:t>
      </w:r>
      <w:r w:rsidRPr="0071374D">
        <w:rPr>
          <w:rStyle w:val="StyleUnderline"/>
        </w:rPr>
        <w:t>They have</w:t>
      </w:r>
      <w:r w:rsidRPr="00BE18B3">
        <w:rPr>
          <w:sz w:val="8"/>
        </w:rPr>
        <w:t xml:space="preserve"> also </w:t>
      </w:r>
      <w:r w:rsidRPr="0071374D">
        <w:rPr>
          <w:rStyle w:val="StyleUnderline"/>
        </w:rPr>
        <w:t>provided</w:t>
      </w:r>
      <w:r w:rsidRPr="00BE18B3">
        <w:rPr>
          <w:sz w:val="8"/>
        </w:rPr>
        <w:t xml:space="preserve"> more </w:t>
      </w:r>
      <w:r w:rsidRPr="0071374D">
        <w:rPr>
          <w:rStyle w:val="StyleUnderline"/>
        </w:rPr>
        <w:t>military and humanitarian assistance</w:t>
      </w:r>
      <w:r w:rsidRPr="00BE18B3">
        <w:rPr>
          <w:sz w:val="8"/>
        </w:rPr>
        <w:t xml:space="preserve"> to Ukraine than the United States, </w:t>
      </w:r>
      <w:r w:rsidRPr="00C36685">
        <w:rPr>
          <w:rStyle w:val="StyleUnderline"/>
        </w:rPr>
        <w:t>standing firm against Russian expansionism</w:t>
      </w:r>
      <w:r w:rsidRPr="00BE18B3">
        <w:rPr>
          <w:sz w:val="8"/>
        </w:rPr>
        <w:t xml:space="preserve"> when democracy itself is at stake.</w:t>
      </w:r>
    </w:p>
    <w:p w14:paraId="1704B370" w14:textId="77777777" w:rsidR="00BF4837" w:rsidRPr="0071374D" w:rsidRDefault="00BF4837" w:rsidP="00BF4837">
      <w:pPr>
        <w:rPr>
          <w:rStyle w:val="StyleUnderline"/>
        </w:rPr>
      </w:pPr>
      <w:r w:rsidRPr="00BE18B3">
        <w:rPr>
          <w:sz w:val="8"/>
        </w:rPr>
        <w:t xml:space="preserve">I saw this firsthand as U.S. Ambassador to the Czech Republic. Every U.S. bipartisan congressional delegation that visited Prague thanked the Czechs—and by extension, the entire European Union—for their critical role in supporting Ukraine. EU </w:t>
      </w:r>
      <w:r w:rsidRPr="0071374D">
        <w:rPr>
          <w:rStyle w:val="StyleUnderline"/>
        </w:rPr>
        <w:t>nations have</w:t>
      </w:r>
      <w:r w:rsidRPr="00BE18B3">
        <w:rPr>
          <w:sz w:val="8"/>
        </w:rPr>
        <w:t xml:space="preserve"> also </w:t>
      </w:r>
      <w:r w:rsidRPr="00FC64D3">
        <w:rPr>
          <w:rStyle w:val="StyleUnderline"/>
          <w:highlight w:val="green"/>
        </w:rPr>
        <w:t>taken</w:t>
      </w:r>
      <w:r w:rsidRPr="00C36685">
        <w:rPr>
          <w:rStyle w:val="StyleUnderline"/>
        </w:rPr>
        <w:t xml:space="preserve"> </w:t>
      </w:r>
      <w:r w:rsidRPr="00FC64D3">
        <w:rPr>
          <w:rStyle w:val="StyleUnderline"/>
          <w:highlight w:val="green"/>
        </w:rPr>
        <w:t>tough stands on China</w:t>
      </w:r>
      <w:r w:rsidRPr="00C36685">
        <w:rPr>
          <w:rStyle w:val="StyleUnderline"/>
        </w:rPr>
        <w:t>, confronting Beijing on human rights abuses and</w:t>
      </w:r>
      <w:r w:rsidRPr="00BE18B3">
        <w:rPr>
          <w:sz w:val="8"/>
        </w:rPr>
        <w:t xml:space="preserve"> its continued </w:t>
      </w:r>
      <w:r w:rsidRPr="00C36685">
        <w:rPr>
          <w:rStyle w:val="StyleUnderline"/>
        </w:rPr>
        <w:t>support of Putin’s war machine.</w:t>
      </w:r>
      <w:r w:rsidRPr="0071374D">
        <w:rPr>
          <w:rStyle w:val="Emphasis"/>
        </w:rPr>
        <w:t xml:space="preserve"> These</w:t>
      </w:r>
      <w:r w:rsidRPr="00BE18B3">
        <w:rPr>
          <w:sz w:val="8"/>
        </w:rPr>
        <w:t xml:space="preserve"> aren’t enemies or adversaries—</w:t>
      </w:r>
      <w:r w:rsidRPr="0071374D">
        <w:rPr>
          <w:rStyle w:val="StyleUnderline"/>
        </w:rPr>
        <w:t xml:space="preserve">they are partners </w:t>
      </w:r>
      <w:r w:rsidRPr="00FC64D3">
        <w:rPr>
          <w:rStyle w:val="StyleUnderline"/>
          <w:highlight w:val="green"/>
        </w:rPr>
        <w:t>working</w:t>
      </w:r>
      <w:r w:rsidRPr="0071374D">
        <w:rPr>
          <w:rStyle w:val="StyleUnderline"/>
        </w:rPr>
        <w:t xml:space="preserve"> in lockstep with us </w:t>
      </w:r>
      <w:r w:rsidRPr="00FC64D3">
        <w:rPr>
          <w:rStyle w:val="StyleUnderline"/>
          <w:highlight w:val="green"/>
        </w:rPr>
        <w:t xml:space="preserve">to </w:t>
      </w:r>
      <w:r w:rsidRPr="00FC64D3">
        <w:rPr>
          <w:rStyle w:val="Emphasis"/>
          <w:highlight w:val="green"/>
        </w:rPr>
        <w:t>defend democracy</w:t>
      </w:r>
      <w:r w:rsidRPr="0071374D">
        <w:rPr>
          <w:rStyle w:val="StyleUnderline"/>
        </w:rPr>
        <w:t>.</w:t>
      </w:r>
    </w:p>
    <w:p w14:paraId="2A6480B1" w14:textId="77777777" w:rsidR="00BF4837" w:rsidRPr="00BE18B3" w:rsidRDefault="00BF4837" w:rsidP="00BF4837">
      <w:pPr>
        <w:rPr>
          <w:sz w:val="8"/>
        </w:rPr>
      </w:pPr>
      <w:r w:rsidRPr="00BE18B3">
        <w:rPr>
          <w:sz w:val="8"/>
        </w:rPr>
        <w:t xml:space="preserve">Yet Trump treats them as punching bags, </w:t>
      </w:r>
      <w:r w:rsidRPr="0071374D">
        <w:rPr>
          <w:rStyle w:val="StyleUnderline"/>
        </w:rPr>
        <w:t xml:space="preserve">pushing away </w:t>
      </w:r>
      <w:r w:rsidRPr="00FC64D3">
        <w:rPr>
          <w:rStyle w:val="StyleUnderline"/>
          <w:highlight w:val="green"/>
        </w:rPr>
        <w:t>allies</w:t>
      </w:r>
      <w:r w:rsidRPr="00BE18B3">
        <w:rPr>
          <w:sz w:val="8"/>
        </w:rPr>
        <w:t xml:space="preserve"> who share our values, our security priorities, and our vision for the world. His actions aren’t just reckless; they </w:t>
      </w:r>
      <w:r w:rsidRPr="0071374D">
        <w:rPr>
          <w:rStyle w:val="StyleUnderline"/>
        </w:rPr>
        <w:t>make America weaker</w:t>
      </w:r>
      <w:r w:rsidRPr="00BE18B3">
        <w:rPr>
          <w:sz w:val="8"/>
        </w:rPr>
        <w:t>.</w:t>
      </w:r>
    </w:p>
    <w:p w14:paraId="6CA9D832" w14:textId="77777777" w:rsidR="00BF4837" w:rsidRPr="00BE18B3" w:rsidRDefault="00BF4837" w:rsidP="00BF4837">
      <w:pPr>
        <w:rPr>
          <w:sz w:val="8"/>
        </w:rPr>
      </w:pPr>
      <w:r w:rsidRPr="00BE18B3">
        <w:rPr>
          <w:sz w:val="8"/>
        </w:rPr>
        <w:t xml:space="preserve">One of the things that has always made America great is the deep, enduring people-to-people ties we have with our allies. These </w:t>
      </w:r>
      <w:r w:rsidRPr="0071374D">
        <w:rPr>
          <w:rStyle w:val="StyleUnderline"/>
        </w:rPr>
        <w:t>relationships</w:t>
      </w:r>
      <w:r w:rsidRPr="00BE18B3">
        <w:rPr>
          <w:sz w:val="8"/>
        </w:rPr>
        <w:t xml:space="preserve"> are what </w:t>
      </w:r>
      <w:r w:rsidRPr="00FC64D3">
        <w:rPr>
          <w:rStyle w:val="StyleUnderline"/>
          <w:highlight w:val="green"/>
        </w:rPr>
        <w:t>give</w:t>
      </w:r>
      <w:r w:rsidRPr="00BE18B3">
        <w:rPr>
          <w:sz w:val="8"/>
        </w:rPr>
        <w:t xml:space="preserve"> our </w:t>
      </w:r>
      <w:r w:rsidRPr="00FC64D3">
        <w:rPr>
          <w:rStyle w:val="Emphasis"/>
          <w:highlight w:val="green"/>
        </w:rPr>
        <w:t>diplomacy real strength</w:t>
      </w:r>
      <w:r w:rsidRPr="00BE18B3">
        <w:rPr>
          <w:sz w:val="8"/>
        </w:rPr>
        <w:t>. But now, Trump’s hostility has created a new and dangerous dynamic: our allies are beginning to question whether the United States is still a reliable partner.</w:t>
      </w:r>
    </w:p>
    <w:p w14:paraId="4AD7E475" w14:textId="77777777" w:rsidR="00BF4837" w:rsidRPr="00BE18B3" w:rsidRDefault="00BF4837" w:rsidP="00BF4837">
      <w:pPr>
        <w:rPr>
          <w:sz w:val="8"/>
        </w:rPr>
      </w:pPr>
      <w:r w:rsidRPr="00BE18B3">
        <w:rPr>
          <w:sz w:val="8"/>
        </w:rPr>
        <w:lastRenderedPageBreak/>
        <w:t xml:space="preserve">Make no mistake—this </w:t>
      </w:r>
      <w:r w:rsidRPr="0071374D">
        <w:rPr>
          <w:rStyle w:val="StyleUnderline"/>
        </w:rPr>
        <w:t>doubt has consequences.</w:t>
      </w:r>
    </w:p>
    <w:p w14:paraId="576444BA" w14:textId="77777777" w:rsidR="00BF4837" w:rsidRPr="00BE18B3" w:rsidRDefault="00BF4837" w:rsidP="00BF4837">
      <w:pPr>
        <w:rPr>
          <w:sz w:val="8"/>
        </w:rPr>
      </w:pPr>
      <w:r w:rsidRPr="00FC64D3">
        <w:rPr>
          <w:rStyle w:val="StyleUnderline"/>
          <w:highlight w:val="green"/>
        </w:rPr>
        <w:t>We need</w:t>
      </w:r>
      <w:r w:rsidRPr="00BE18B3">
        <w:rPr>
          <w:sz w:val="8"/>
        </w:rPr>
        <w:t xml:space="preserve"> our </w:t>
      </w:r>
      <w:r w:rsidRPr="00FC64D3">
        <w:rPr>
          <w:rStyle w:val="StyleUnderline"/>
          <w:highlight w:val="green"/>
        </w:rPr>
        <w:t>allies to confront</w:t>
      </w:r>
      <w:r w:rsidRPr="00C36685">
        <w:rPr>
          <w:rStyle w:val="StyleUnderline"/>
        </w:rPr>
        <w:t xml:space="preserve"> </w:t>
      </w:r>
      <w:r w:rsidRPr="00FC64D3">
        <w:rPr>
          <w:rStyle w:val="Emphasis"/>
          <w:highlight w:val="green"/>
        </w:rPr>
        <w:t>Russia</w:t>
      </w:r>
      <w:r w:rsidRPr="00C36685">
        <w:rPr>
          <w:rStyle w:val="StyleUnderline"/>
        </w:rPr>
        <w:t>n aggression</w:t>
      </w:r>
      <w:r w:rsidRPr="00BE18B3">
        <w:rPr>
          <w:sz w:val="8"/>
        </w:rPr>
        <w:t xml:space="preserve">, to </w:t>
      </w:r>
      <w:r w:rsidRPr="00C36685">
        <w:rPr>
          <w:rStyle w:val="StyleUnderline"/>
        </w:rPr>
        <w:t xml:space="preserve">fight </w:t>
      </w:r>
      <w:r w:rsidRPr="00FC64D3">
        <w:rPr>
          <w:rStyle w:val="Emphasis"/>
          <w:highlight w:val="green"/>
        </w:rPr>
        <w:t>terrorism</w:t>
      </w:r>
      <w:r w:rsidRPr="00BE18B3">
        <w:rPr>
          <w:sz w:val="8"/>
        </w:rPr>
        <w:t xml:space="preserve">, to </w:t>
      </w:r>
      <w:r w:rsidRPr="00FC64D3">
        <w:rPr>
          <w:rStyle w:val="StyleUnderline"/>
          <w:highlight w:val="green"/>
        </w:rPr>
        <w:t>ensure</w:t>
      </w:r>
      <w:r w:rsidRPr="00C36685">
        <w:rPr>
          <w:rStyle w:val="StyleUnderline"/>
        </w:rPr>
        <w:t xml:space="preserve"> secure and </w:t>
      </w:r>
      <w:r w:rsidRPr="00FC64D3">
        <w:rPr>
          <w:rStyle w:val="Emphasis"/>
          <w:highlight w:val="green"/>
        </w:rPr>
        <w:t>resilient supply chains</w:t>
      </w:r>
      <w:r w:rsidRPr="00BE18B3">
        <w:rPr>
          <w:sz w:val="8"/>
        </w:rPr>
        <w:t xml:space="preserve">, to </w:t>
      </w:r>
      <w:r w:rsidRPr="00FC64D3">
        <w:rPr>
          <w:rStyle w:val="StyleUnderline"/>
          <w:highlight w:val="green"/>
        </w:rPr>
        <w:t xml:space="preserve">combat </w:t>
      </w:r>
      <w:r w:rsidRPr="00FC64D3">
        <w:rPr>
          <w:rStyle w:val="Emphasis"/>
          <w:highlight w:val="green"/>
        </w:rPr>
        <w:t>climate</w:t>
      </w:r>
      <w:r w:rsidRPr="00C36685">
        <w:rPr>
          <w:rStyle w:val="Emphasis"/>
        </w:rPr>
        <w:t xml:space="preserve"> </w:t>
      </w:r>
      <w:r w:rsidRPr="00C36685">
        <w:rPr>
          <w:rStyle w:val="StyleUnderline"/>
        </w:rPr>
        <w:t>change</w:t>
      </w:r>
      <w:r w:rsidRPr="00BE18B3">
        <w:rPr>
          <w:sz w:val="8"/>
        </w:rPr>
        <w:t xml:space="preserve">, to </w:t>
      </w:r>
      <w:r w:rsidRPr="00C36685">
        <w:rPr>
          <w:rStyle w:val="StyleUnderline"/>
        </w:rPr>
        <w:t xml:space="preserve">respond to </w:t>
      </w:r>
      <w:r w:rsidRPr="00FC64D3">
        <w:rPr>
          <w:rStyle w:val="Emphasis"/>
          <w:highlight w:val="green"/>
        </w:rPr>
        <w:t>global health</w:t>
      </w:r>
      <w:r w:rsidRPr="00C36685">
        <w:rPr>
          <w:rStyle w:val="Emphasis"/>
        </w:rPr>
        <w:t xml:space="preserve"> </w:t>
      </w:r>
      <w:r w:rsidRPr="00C36685">
        <w:rPr>
          <w:rStyle w:val="StyleUnderline"/>
        </w:rPr>
        <w:t>crises</w:t>
      </w:r>
      <w:r w:rsidRPr="00BE18B3">
        <w:rPr>
          <w:sz w:val="8"/>
        </w:rPr>
        <w:t xml:space="preserve">, </w:t>
      </w:r>
      <w:r w:rsidRPr="0071374D">
        <w:rPr>
          <w:rStyle w:val="StyleUnderline"/>
        </w:rPr>
        <w:t>and</w:t>
      </w:r>
      <w:r w:rsidRPr="00BE18B3">
        <w:rPr>
          <w:sz w:val="8"/>
        </w:rPr>
        <w:t xml:space="preserve"> to </w:t>
      </w:r>
      <w:r w:rsidRPr="0071374D">
        <w:rPr>
          <w:rStyle w:val="StyleUnderline"/>
        </w:rPr>
        <w:t>navigate</w:t>
      </w:r>
      <w:r w:rsidRPr="00BE18B3">
        <w:rPr>
          <w:sz w:val="8"/>
        </w:rPr>
        <w:t xml:space="preserve"> the </w:t>
      </w:r>
      <w:r w:rsidRPr="0071374D">
        <w:rPr>
          <w:rStyle w:val="StyleUnderline"/>
        </w:rPr>
        <w:t xml:space="preserve">complexities </w:t>
      </w:r>
      <w:r w:rsidRPr="00C36685">
        <w:rPr>
          <w:rStyle w:val="StyleUnderline"/>
        </w:rPr>
        <w:t xml:space="preserve">of </w:t>
      </w:r>
      <w:r w:rsidRPr="00FC64D3">
        <w:rPr>
          <w:rStyle w:val="Emphasis"/>
          <w:highlight w:val="green"/>
        </w:rPr>
        <w:t>a</w:t>
      </w:r>
      <w:r w:rsidRPr="00C36685">
        <w:rPr>
          <w:rStyle w:val="StyleUnderline"/>
        </w:rPr>
        <w:t xml:space="preserve">rtificial </w:t>
      </w:r>
      <w:r w:rsidRPr="00FC64D3">
        <w:rPr>
          <w:rStyle w:val="Emphasis"/>
          <w:highlight w:val="green"/>
        </w:rPr>
        <w:t>i</w:t>
      </w:r>
      <w:r w:rsidRPr="00C36685">
        <w:rPr>
          <w:rStyle w:val="StyleUnderline"/>
        </w:rPr>
        <w:t xml:space="preserve">ntelligence </w:t>
      </w:r>
      <w:r w:rsidRPr="00FC64D3">
        <w:rPr>
          <w:rStyle w:val="StyleUnderline"/>
          <w:highlight w:val="green"/>
        </w:rPr>
        <w:t>and emerging</w:t>
      </w:r>
      <w:r w:rsidRPr="00C36685">
        <w:rPr>
          <w:rStyle w:val="StyleUnderline"/>
        </w:rPr>
        <w:t xml:space="preserve"> </w:t>
      </w:r>
      <w:r w:rsidRPr="00FC64D3">
        <w:rPr>
          <w:rStyle w:val="Emphasis"/>
          <w:highlight w:val="green"/>
        </w:rPr>
        <w:t>tech</w:t>
      </w:r>
      <w:r w:rsidRPr="00C36685">
        <w:rPr>
          <w:rStyle w:val="StyleUnderline"/>
        </w:rPr>
        <w:t>nologies</w:t>
      </w:r>
      <w:r w:rsidRPr="00BE18B3">
        <w:rPr>
          <w:sz w:val="8"/>
        </w:rPr>
        <w:t>. NATO—under President Biden’s leadership—became bigger, stronger, and more unified than ever. And yet Trump, by signaling disdain for our partners, is unraveling that hard-earned progress.</w:t>
      </w:r>
    </w:p>
    <w:p w14:paraId="3CAD86D0" w14:textId="77777777" w:rsidR="00BF4837" w:rsidRPr="00C36685" w:rsidRDefault="00BF4837" w:rsidP="00BF4837">
      <w:pPr>
        <w:rPr>
          <w:sz w:val="16"/>
        </w:rPr>
      </w:pPr>
      <w:r w:rsidRPr="00C36685">
        <w:rPr>
          <w:sz w:val="16"/>
        </w:rPr>
        <w:t>What’s his endgame? We don’t yet know. But we do know the damage has already begun.</w:t>
      </w:r>
    </w:p>
    <w:p w14:paraId="68199AF9" w14:textId="77777777" w:rsidR="00BF4837" w:rsidRDefault="00BF4837" w:rsidP="00BF4837">
      <w:pPr>
        <w:rPr>
          <w:rStyle w:val="StyleUnderline"/>
        </w:rPr>
      </w:pPr>
      <w:r w:rsidRPr="00BE18B3">
        <w:rPr>
          <w:sz w:val="8"/>
        </w:rPr>
        <w:t>As President Biden has said, “</w:t>
      </w:r>
      <w:r w:rsidRPr="0071374D">
        <w:rPr>
          <w:rStyle w:val="StyleUnderline"/>
        </w:rPr>
        <w:t xml:space="preserve">America’s alliances are </w:t>
      </w:r>
      <w:r w:rsidRPr="00C36685">
        <w:rPr>
          <w:rStyle w:val="StyleUnderline"/>
        </w:rPr>
        <w:t>our greatest asset</w:t>
      </w:r>
      <w:r w:rsidRPr="0071374D">
        <w:rPr>
          <w:rStyle w:val="StyleUnderline"/>
        </w:rPr>
        <w:t>.</w:t>
      </w:r>
      <w:r w:rsidRPr="00BE18B3">
        <w:rPr>
          <w:sz w:val="8"/>
        </w:rPr>
        <w:t xml:space="preserve"> And </w:t>
      </w:r>
      <w:r w:rsidRPr="0071374D">
        <w:rPr>
          <w:rStyle w:val="StyleUnderline"/>
        </w:rPr>
        <w:t>leading with diplomacy means standing shoulder to shoulder with our allies and key partners once again.”</w:t>
      </w:r>
    </w:p>
    <w:p w14:paraId="66CFA179" w14:textId="1ED733FF" w:rsidR="003F3396" w:rsidRPr="003F3396" w:rsidRDefault="003F3396" w:rsidP="003F3396">
      <w:pPr>
        <w:pStyle w:val="Heading2"/>
      </w:pPr>
      <w:r>
        <w:lastRenderedPageBreak/>
        <w:t>Solvency</w:t>
      </w:r>
    </w:p>
    <w:p w14:paraId="10D7777D" w14:textId="77777777" w:rsidR="003F3396" w:rsidRDefault="003F3396" w:rsidP="003F3396">
      <w:pPr>
        <w:pStyle w:val="Heading3"/>
      </w:pPr>
      <w:r>
        <w:lastRenderedPageBreak/>
        <w:t>Circumvention---NLRB Quorum---1NC</w:t>
      </w:r>
    </w:p>
    <w:p w14:paraId="350FA58B" w14:textId="77777777" w:rsidR="003F3396" w:rsidRPr="00F57F20" w:rsidRDefault="003F3396" w:rsidP="003F3396">
      <w:pPr>
        <w:pStyle w:val="Heading4"/>
      </w:pPr>
      <w:r>
        <w:t xml:space="preserve">The NLRB </w:t>
      </w:r>
      <w:r w:rsidRPr="007F74B9">
        <w:rPr>
          <w:u w:val="single"/>
        </w:rPr>
        <w:t>lacks</w:t>
      </w:r>
      <w:r>
        <w:t xml:space="preserve"> a quorum </w:t>
      </w:r>
      <w:r w:rsidRPr="007F74B9">
        <w:rPr>
          <w:u w:val="single"/>
        </w:rPr>
        <w:t>now</w:t>
      </w:r>
      <w:r>
        <w:t xml:space="preserve">. Even if the plan restores it, the board will face </w:t>
      </w:r>
      <w:r w:rsidRPr="00553F8C">
        <w:rPr>
          <w:u w:val="single"/>
        </w:rPr>
        <w:t>longstanding</w:t>
      </w:r>
      <w:r>
        <w:t xml:space="preserve"> issues in maintaining </w:t>
      </w:r>
      <w:r w:rsidRPr="00553F8C">
        <w:rPr>
          <w:u w:val="single"/>
        </w:rPr>
        <w:t>majority votes</w:t>
      </w:r>
      <w:r>
        <w:t xml:space="preserve"> in cases</w:t>
      </w:r>
      <w:r w:rsidRPr="00483DFA">
        <w:rPr>
          <w:b w:val="0"/>
          <w:bCs/>
        </w:rPr>
        <w:t>,</w:t>
      </w:r>
      <w:r>
        <w:t xml:space="preserve"> </w:t>
      </w:r>
      <w:r>
        <w:rPr>
          <w:b w:val="0"/>
          <w:bCs/>
        </w:rPr>
        <w:t xml:space="preserve">especially with </w:t>
      </w:r>
      <w:r w:rsidRPr="00553F8C">
        <w:rPr>
          <w:b w:val="0"/>
          <w:bCs/>
          <w:u w:val="single"/>
        </w:rPr>
        <w:t>two Republicans</w:t>
      </w:r>
      <w:r>
        <w:rPr>
          <w:b w:val="0"/>
          <w:bCs/>
        </w:rPr>
        <w:t xml:space="preserve"> and </w:t>
      </w:r>
      <w:r w:rsidRPr="00553F8C">
        <w:rPr>
          <w:b w:val="0"/>
          <w:bCs/>
          <w:u w:val="single"/>
        </w:rPr>
        <w:t>one Democrat</w:t>
      </w:r>
      <w:r>
        <w:rPr>
          <w:b w:val="0"/>
          <w:bCs/>
        </w:rPr>
        <w:t xml:space="preserve"> on the board</w:t>
      </w:r>
      <w:r w:rsidRPr="00483DFA">
        <w:t>.</w:t>
      </w:r>
      <w:r>
        <w:rPr>
          <w:b w:val="0"/>
          <w:bCs/>
        </w:rPr>
        <w:t xml:space="preserve"> </w:t>
      </w:r>
      <w:r>
        <w:t xml:space="preserve">Employers will remain </w:t>
      </w:r>
      <w:r w:rsidRPr="00553F8C">
        <w:rPr>
          <w:u w:val="single"/>
        </w:rPr>
        <w:t>skeptical</w:t>
      </w:r>
      <w:r>
        <w:t xml:space="preserve"> of the </w:t>
      </w:r>
      <w:r w:rsidRPr="00553F8C">
        <w:rPr>
          <w:u w:val="single"/>
        </w:rPr>
        <w:t>quorum</w:t>
      </w:r>
      <w:r w:rsidRPr="007F74B9">
        <w:rPr>
          <w:b w:val="0"/>
          <w:bCs/>
        </w:rPr>
        <w:t xml:space="preserve">, and worker-friendly case laws </w:t>
      </w:r>
      <w:r w:rsidRPr="00F57F20">
        <w:rPr>
          <w:b w:val="0"/>
          <w:bCs/>
        </w:rPr>
        <w:t>hurt</w:t>
      </w:r>
      <w:r>
        <w:rPr>
          <w:b w:val="0"/>
          <w:bCs/>
        </w:rPr>
        <w:t xml:space="preserve"> </w:t>
      </w:r>
      <w:r w:rsidRPr="00F57F20">
        <w:rPr>
          <w:b w:val="0"/>
          <w:bCs/>
          <w:u w:val="single"/>
        </w:rPr>
        <w:t>companies</w:t>
      </w:r>
      <w:r>
        <w:rPr>
          <w:b w:val="0"/>
          <w:bCs/>
        </w:rPr>
        <w:t>.</w:t>
      </w:r>
    </w:p>
    <w:p w14:paraId="344E82A3" w14:textId="77777777" w:rsidR="003F3396" w:rsidRDefault="003F3396" w:rsidP="003F3396">
      <w:proofErr w:type="spellStart"/>
      <w:r w:rsidRPr="005D0DF5">
        <w:rPr>
          <w:rStyle w:val="Style13ptBold"/>
        </w:rPr>
        <w:t>Iafolla</w:t>
      </w:r>
      <w:proofErr w:type="spellEnd"/>
      <w:r w:rsidRPr="005D0DF5">
        <w:rPr>
          <w:rStyle w:val="Style13ptBold"/>
        </w:rPr>
        <w:t xml:space="preserve"> 25</w:t>
      </w:r>
      <w:r>
        <w:t xml:space="preserve"> – Senior Legal Reporter focusing on the National Labor Relations Board at Bloomberg Law, M.A. in Print Journalism from the University of Southern California. </w:t>
      </w:r>
    </w:p>
    <w:p w14:paraId="42F68972" w14:textId="77777777" w:rsidR="003F3396" w:rsidRPr="005D0DF5" w:rsidRDefault="003F3396" w:rsidP="003F3396">
      <w:r>
        <w:t xml:space="preserve">Robert Iafolla, “NLRB Facing ‘Lost Year’ on New Precedents Despite Path to Quorum,” 7/21/2025, Bloomberg Law, </w:t>
      </w:r>
      <w:r w:rsidRPr="005D0DF5">
        <w:t>https://news.bloomberglaw.com/daily-labor-report/nlrb-facing-lost-year-on-new-precedents-despite-path-to-quorum</w:t>
      </w:r>
    </w:p>
    <w:p w14:paraId="0703B947" w14:textId="77777777" w:rsidR="003F3396" w:rsidRPr="00F01114" w:rsidRDefault="003F3396" w:rsidP="003F3396">
      <w:pPr>
        <w:rPr>
          <w:sz w:val="16"/>
        </w:rPr>
      </w:pPr>
      <w:r w:rsidRPr="0008714F">
        <w:rPr>
          <w:highlight w:val="green"/>
          <w:u w:val="single"/>
        </w:rPr>
        <w:t xml:space="preserve">While </w:t>
      </w:r>
      <w:r w:rsidRPr="0008714F">
        <w:rPr>
          <w:rStyle w:val="Emphasis"/>
          <w:highlight w:val="green"/>
        </w:rPr>
        <w:t>Senate approval</w:t>
      </w:r>
      <w:r w:rsidRPr="0008714F">
        <w:rPr>
          <w:highlight w:val="green"/>
          <w:u w:val="single"/>
        </w:rPr>
        <w:t xml:space="preserve"> of</w:t>
      </w:r>
      <w:r w:rsidRPr="00F01114">
        <w:rPr>
          <w:sz w:val="16"/>
        </w:rPr>
        <w:t xml:space="preserve"> President Donald </w:t>
      </w:r>
      <w:r w:rsidRPr="0008714F">
        <w:rPr>
          <w:highlight w:val="green"/>
          <w:u w:val="single"/>
        </w:rPr>
        <w:t>Trump’s</w:t>
      </w:r>
      <w:r w:rsidRPr="00F01114">
        <w:rPr>
          <w:sz w:val="16"/>
        </w:rPr>
        <w:t xml:space="preserve"> </w:t>
      </w:r>
      <w:r w:rsidRPr="00553F8C">
        <w:rPr>
          <w:rStyle w:val="Emphasis"/>
        </w:rPr>
        <w:t>N</w:t>
      </w:r>
      <w:r w:rsidRPr="00F01114">
        <w:rPr>
          <w:sz w:val="16"/>
        </w:rPr>
        <w:t xml:space="preserve">ational </w:t>
      </w:r>
      <w:r w:rsidRPr="00553F8C">
        <w:rPr>
          <w:rStyle w:val="Emphasis"/>
        </w:rPr>
        <w:t>L</w:t>
      </w:r>
      <w:r w:rsidRPr="00F01114">
        <w:rPr>
          <w:sz w:val="16"/>
        </w:rPr>
        <w:t xml:space="preserve">abor </w:t>
      </w:r>
      <w:r w:rsidRPr="00553F8C">
        <w:rPr>
          <w:rStyle w:val="Emphasis"/>
        </w:rPr>
        <w:t>R</w:t>
      </w:r>
      <w:r w:rsidRPr="00F01114">
        <w:rPr>
          <w:sz w:val="16"/>
        </w:rPr>
        <w:t xml:space="preserve">elations </w:t>
      </w:r>
      <w:r w:rsidRPr="00553F8C">
        <w:rPr>
          <w:rStyle w:val="Emphasis"/>
        </w:rPr>
        <w:t>B</w:t>
      </w:r>
      <w:r w:rsidRPr="00F01114">
        <w:rPr>
          <w:sz w:val="16"/>
        </w:rPr>
        <w:t xml:space="preserve">oard </w:t>
      </w:r>
      <w:r w:rsidRPr="0008714F">
        <w:rPr>
          <w:highlight w:val="green"/>
          <w:u w:val="single"/>
        </w:rPr>
        <w:t>nominees will restore its quorum</w:t>
      </w:r>
      <w:r w:rsidRPr="00F01114">
        <w:rPr>
          <w:sz w:val="16"/>
        </w:rPr>
        <w:t xml:space="preserve">, restarting its ability to issue decisions, </w:t>
      </w:r>
      <w:r w:rsidRPr="0008714F">
        <w:rPr>
          <w:highlight w:val="green"/>
          <w:u w:val="single"/>
        </w:rPr>
        <w:t>the board’s</w:t>
      </w:r>
      <w:r w:rsidRPr="00F01114">
        <w:rPr>
          <w:u w:val="single"/>
        </w:rPr>
        <w:t xml:space="preserve"> Biden-era </w:t>
      </w:r>
      <w:r w:rsidRPr="0008714F">
        <w:rPr>
          <w:rStyle w:val="Emphasis"/>
          <w:highlight w:val="green"/>
        </w:rPr>
        <w:t>precedents</w:t>
      </w:r>
      <w:r w:rsidRPr="0008714F">
        <w:rPr>
          <w:highlight w:val="green"/>
          <w:u w:val="single"/>
        </w:rPr>
        <w:t xml:space="preserve"> are likely to </w:t>
      </w:r>
      <w:r w:rsidRPr="0008714F">
        <w:rPr>
          <w:rStyle w:val="Emphasis"/>
          <w:highlight w:val="green"/>
        </w:rPr>
        <w:t>remain unchanged</w:t>
      </w:r>
      <w:r w:rsidRPr="00F01114">
        <w:rPr>
          <w:u w:val="single"/>
        </w:rPr>
        <w:t xml:space="preserve"> after the two Republican candidates are confirmed</w:t>
      </w:r>
      <w:r w:rsidRPr="00F01114">
        <w:rPr>
          <w:sz w:val="16"/>
        </w:rPr>
        <w:t>.</w:t>
      </w:r>
    </w:p>
    <w:p w14:paraId="34E78A9F" w14:textId="77777777" w:rsidR="003F3396" w:rsidRPr="00F01114" w:rsidRDefault="003F3396" w:rsidP="003F3396">
      <w:pPr>
        <w:rPr>
          <w:sz w:val="16"/>
        </w:rPr>
      </w:pPr>
      <w:r w:rsidRPr="00F01114">
        <w:rPr>
          <w:sz w:val="16"/>
        </w:rPr>
        <w:t xml:space="preserve">Scott </w:t>
      </w:r>
      <w:r w:rsidRPr="0008714F">
        <w:rPr>
          <w:rStyle w:val="Emphasis"/>
          <w:highlight w:val="green"/>
        </w:rPr>
        <w:t>Mayer</w:t>
      </w:r>
      <w:r w:rsidRPr="00F01114">
        <w:rPr>
          <w:sz w:val="16"/>
        </w:rPr>
        <w:t xml:space="preserve">, chief labor counsel at the Boeing Co., </w:t>
      </w:r>
      <w:r w:rsidRPr="0008714F">
        <w:rPr>
          <w:highlight w:val="green"/>
          <w:u w:val="single"/>
        </w:rPr>
        <w:t>and</w:t>
      </w:r>
      <w:r w:rsidRPr="00F01114">
        <w:rPr>
          <w:sz w:val="16"/>
        </w:rPr>
        <w:t xml:space="preserve"> James </w:t>
      </w:r>
      <w:r w:rsidRPr="0008714F">
        <w:rPr>
          <w:rStyle w:val="Emphasis"/>
          <w:highlight w:val="green"/>
        </w:rPr>
        <w:t>Murphy</w:t>
      </w:r>
      <w:r w:rsidRPr="00F01114">
        <w:rPr>
          <w:sz w:val="16"/>
        </w:rPr>
        <w:t xml:space="preserve">, a former career NLRB lawyer, </w:t>
      </w:r>
      <w:r w:rsidRPr="0008714F">
        <w:rPr>
          <w:rStyle w:val="Emphasis"/>
          <w:highlight w:val="green"/>
        </w:rPr>
        <w:t>lack</w:t>
      </w:r>
      <w:r w:rsidRPr="0008714F">
        <w:rPr>
          <w:highlight w:val="green"/>
          <w:u w:val="single"/>
        </w:rPr>
        <w:t xml:space="preserve"> a realistic </w:t>
      </w:r>
      <w:r w:rsidRPr="0008714F">
        <w:rPr>
          <w:rStyle w:val="Emphasis"/>
          <w:highlight w:val="green"/>
        </w:rPr>
        <w:t>timeline</w:t>
      </w:r>
      <w:r w:rsidRPr="0008714F">
        <w:rPr>
          <w:highlight w:val="green"/>
          <w:u w:val="single"/>
        </w:rPr>
        <w:t xml:space="preserve"> to join the board before</w:t>
      </w:r>
      <w:r w:rsidRPr="00F01114">
        <w:rPr>
          <w:sz w:val="16"/>
        </w:rPr>
        <w:t xml:space="preserve"> Chair Marvin </w:t>
      </w:r>
      <w:r w:rsidRPr="0008714F">
        <w:rPr>
          <w:highlight w:val="green"/>
          <w:u w:val="single"/>
        </w:rPr>
        <w:t>Kaplan’s</w:t>
      </w:r>
      <w:r w:rsidRPr="00F01114">
        <w:rPr>
          <w:u w:val="single"/>
        </w:rPr>
        <w:t xml:space="preserve"> </w:t>
      </w:r>
      <w:r w:rsidRPr="0008714F">
        <w:rPr>
          <w:highlight w:val="green"/>
          <w:u w:val="single"/>
        </w:rPr>
        <w:t>term expires</w:t>
      </w:r>
      <w:r w:rsidRPr="00F01114">
        <w:rPr>
          <w:sz w:val="16"/>
        </w:rPr>
        <w:t>, according to labor law observers.</w:t>
      </w:r>
    </w:p>
    <w:p w14:paraId="31BDC796" w14:textId="77777777" w:rsidR="003F3396" w:rsidRPr="00F01114" w:rsidRDefault="003F3396" w:rsidP="003F3396">
      <w:pPr>
        <w:rPr>
          <w:sz w:val="16"/>
        </w:rPr>
      </w:pPr>
      <w:r w:rsidRPr="0008714F">
        <w:rPr>
          <w:highlight w:val="green"/>
          <w:u w:val="single"/>
        </w:rPr>
        <w:t xml:space="preserve">Even if the nominees get the </w:t>
      </w:r>
      <w:r w:rsidRPr="0008714F">
        <w:rPr>
          <w:rStyle w:val="Emphasis"/>
          <w:highlight w:val="green"/>
        </w:rPr>
        <w:t>Senate’s blessing</w:t>
      </w:r>
      <w:r w:rsidRPr="00F01114">
        <w:rPr>
          <w:sz w:val="16"/>
        </w:rPr>
        <w:t xml:space="preserve">, </w:t>
      </w:r>
      <w:r w:rsidRPr="00F01114">
        <w:rPr>
          <w:u w:val="single"/>
        </w:rPr>
        <w:t xml:space="preserve">an NLRB with </w:t>
      </w:r>
      <w:r w:rsidRPr="0008714F">
        <w:rPr>
          <w:highlight w:val="green"/>
          <w:u w:val="single"/>
        </w:rPr>
        <w:t>Mayer</w:t>
      </w:r>
      <w:r w:rsidRPr="00F01114">
        <w:rPr>
          <w:sz w:val="16"/>
        </w:rPr>
        <w:t xml:space="preserve">, </w:t>
      </w:r>
      <w:r w:rsidRPr="0008714F">
        <w:rPr>
          <w:highlight w:val="green"/>
          <w:u w:val="single"/>
        </w:rPr>
        <w:t>Murphy</w:t>
      </w:r>
      <w:r w:rsidRPr="00F01114">
        <w:rPr>
          <w:sz w:val="16"/>
        </w:rPr>
        <w:t xml:space="preserve">, </w:t>
      </w:r>
      <w:r w:rsidRPr="0008714F">
        <w:rPr>
          <w:highlight w:val="green"/>
          <w:u w:val="single"/>
        </w:rPr>
        <w:t>and</w:t>
      </w:r>
      <w:r w:rsidRPr="00F01114">
        <w:rPr>
          <w:sz w:val="16"/>
        </w:rPr>
        <w:t xml:space="preserve"> Democratic member David </w:t>
      </w:r>
      <w:r w:rsidRPr="0008714F">
        <w:rPr>
          <w:highlight w:val="green"/>
          <w:u w:val="single"/>
        </w:rPr>
        <w:t xml:space="preserve">Prouty would encounter </w:t>
      </w:r>
      <w:r w:rsidRPr="0008714F">
        <w:rPr>
          <w:rStyle w:val="Emphasis"/>
          <w:highlight w:val="green"/>
        </w:rPr>
        <w:t>longstanding</w:t>
      </w:r>
      <w:r w:rsidRPr="00F01114">
        <w:rPr>
          <w:u w:val="single"/>
        </w:rPr>
        <w:t xml:space="preserve"> board </w:t>
      </w:r>
      <w:r w:rsidRPr="0008714F">
        <w:rPr>
          <w:highlight w:val="green"/>
          <w:u w:val="single"/>
        </w:rPr>
        <w:t xml:space="preserve">tradition against </w:t>
      </w:r>
      <w:r w:rsidRPr="0008714F">
        <w:rPr>
          <w:rStyle w:val="Emphasis"/>
          <w:highlight w:val="green"/>
        </w:rPr>
        <w:t>altering precedent</w:t>
      </w:r>
      <w:r w:rsidRPr="00F01114">
        <w:rPr>
          <w:u w:val="single"/>
        </w:rPr>
        <w:t xml:space="preserve"> with less than three votes in the majority</w:t>
      </w:r>
      <w:r w:rsidRPr="00F01114">
        <w:rPr>
          <w:sz w:val="16"/>
        </w:rPr>
        <w:t>, they said.</w:t>
      </w:r>
    </w:p>
    <w:p w14:paraId="589E8674" w14:textId="77777777" w:rsidR="003F3396" w:rsidRPr="00F01114" w:rsidRDefault="003F3396" w:rsidP="003F3396">
      <w:pPr>
        <w:rPr>
          <w:sz w:val="16"/>
        </w:rPr>
      </w:pPr>
      <w:r w:rsidRPr="00F01114">
        <w:rPr>
          <w:sz w:val="16"/>
        </w:rPr>
        <w:t>“</w:t>
      </w:r>
      <w:r w:rsidRPr="0008714F">
        <w:rPr>
          <w:highlight w:val="green"/>
          <w:u w:val="single"/>
        </w:rPr>
        <w:t xml:space="preserve">This is a </w:t>
      </w:r>
      <w:r w:rsidRPr="0008714F">
        <w:rPr>
          <w:rStyle w:val="Emphasis"/>
          <w:highlight w:val="green"/>
        </w:rPr>
        <w:t>lost year for substantive change</w:t>
      </w:r>
      <w:r w:rsidRPr="00F01114">
        <w:rPr>
          <w:u w:val="single"/>
        </w:rPr>
        <w:t xml:space="preserve"> </w:t>
      </w:r>
      <w:r w:rsidRPr="0008714F">
        <w:rPr>
          <w:highlight w:val="green"/>
          <w:u w:val="single"/>
        </w:rPr>
        <w:t>at the N</w:t>
      </w:r>
      <w:r w:rsidRPr="00F01114">
        <w:rPr>
          <w:sz w:val="16"/>
        </w:rPr>
        <w:t xml:space="preserve">ational </w:t>
      </w:r>
      <w:r w:rsidRPr="0008714F">
        <w:rPr>
          <w:highlight w:val="green"/>
          <w:u w:val="single"/>
        </w:rPr>
        <w:t>L</w:t>
      </w:r>
      <w:r w:rsidRPr="00F01114">
        <w:rPr>
          <w:sz w:val="16"/>
        </w:rPr>
        <w:t xml:space="preserve">abor </w:t>
      </w:r>
      <w:r w:rsidRPr="0008714F">
        <w:rPr>
          <w:highlight w:val="green"/>
          <w:u w:val="single"/>
        </w:rPr>
        <w:t>R</w:t>
      </w:r>
      <w:r w:rsidRPr="0008714F">
        <w:rPr>
          <w:sz w:val="16"/>
        </w:rPr>
        <w:t>e</w:t>
      </w:r>
      <w:r w:rsidRPr="00F01114">
        <w:rPr>
          <w:sz w:val="16"/>
        </w:rPr>
        <w:t xml:space="preserve">lations </w:t>
      </w:r>
      <w:r w:rsidRPr="0008714F">
        <w:rPr>
          <w:highlight w:val="green"/>
          <w:u w:val="single"/>
        </w:rPr>
        <w:t>B</w:t>
      </w:r>
      <w:r w:rsidRPr="00F01114">
        <w:rPr>
          <w:sz w:val="16"/>
        </w:rPr>
        <w:t>oard, unless some extraordinary procedural developments occur in the Senate and the White House has another Republican nominee ready,” said Roger King, senior labor and employment counsel for the employer group HR Policy Association.</w:t>
      </w:r>
    </w:p>
    <w:p w14:paraId="5498FC7C" w14:textId="77777777" w:rsidR="003F3396" w:rsidRPr="00F01114" w:rsidRDefault="003F3396" w:rsidP="003F3396">
      <w:pPr>
        <w:rPr>
          <w:sz w:val="16"/>
        </w:rPr>
      </w:pPr>
      <w:r w:rsidRPr="0008714F">
        <w:rPr>
          <w:highlight w:val="green"/>
          <w:u w:val="single"/>
        </w:rPr>
        <w:t xml:space="preserve">The prospect of the NLRB </w:t>
      </w:r>
      <w:r w:rsidRPr="0008714F">
        <w:rPr>
          <w:rStyle w:val="Emphasis"/>
          <w:highlight w:val="green"/>
        </w:rPr>
        <w:t>keeping</w:t>
      </w:r>
      <w:r w:rsidRPr="00F01114">
        <w:rPr>
          <w:u w:val="single"/>
        </w:rPr>
        <w:t xml:space="preserve"> in place </w:t>
      </w:r>
      <w:r w:rsidRPr="0008714F">
        <w:rPr>
          <w:rStyle w:val="Emphasis"/>
          <w:highlight w:val="green"/>
        </w:rPr>
        <w:t>worker-friendly case law</w:t>
      </w:r>
      <w:r w:rsidRPr="00F01114">
        <w:rPr>
          <w:u w:val="single"/>
        </w:rPr>
        <w:t xml:space="preserve"> set during the last administration into 2026 </w:t>
      </w:r>
      <w:r w:rsidRPr="0008714F">
        <w:rPr>
          <w:rStyle w:val="Emphasis"/>
          <w:highlight w:val="green"/>
        </w:rPr>
        <w:t>deals a blow to companies</w:t>
      </w:r>
      <w:r w:rsidRPr="0008714F">
        <w:rPr>
          <w:highlight w:val="green"/>
          <w:u w:val="single"/>
        </w:rPr>
        <w:t>,</w:t>
      </w:r>
      <w:r w:rsidRPr="00F01114">
        <w:rPr>
          <w:u w:val="single"/>
        </w:rPr>
        <w:t xml:space="preserve"> </w:t>
      </w:r>
      <w:r w:rsidRPr="0008714F">
        <w:rPr>
          <w:highlight w:val="green"/>
          <w:u w:val="single"/>
        </w:rPr>
        <w:t>especially</w:t>
      </w:r>
      <w:r w:rsidRPr="00F01114">
        <w:rPr>
          <w:u w:val="single"/>
        </w:rPr>
        <w:t xml:space="preserve"> those </w:t>
      </w:r>
      <w:r w:rsidRPr="0008714F">
        <w:rPr>
          <w:highlight w:val="green"/>
          <w:u w:val="single"/>
        </w:rPr>
        <w:t>with workers who have a union or are organizing toward forming one</w:t>
      </w:r>
      <w:r w:rsidRPr="00F01114">
        <w:rPr>
          <w:sz w:val="16"/>
        </w:rPr>
        <w:t>.</w:t>
      </w:r>
    </w:p>
    <w:p w14:paraId="0C1B13EA" w14:textId="77777777" w:rsidR="003F3396" w:rsidRPr="00F01114" w:rsidRDefault="003F3396" w:rsidP="003F3396">
      <w:pPr>
        <w:rPr>
          <w:sz w:val="16"/>
        </w:rPr>
      </w:pPr>
      <w:r w:rsidRPr="00F01114">
        <w:rPr>
          <w:sz w:val="16"/>
        </w:rPr>
        <w:t>“</w:t>
      </w:r>
      <w:r w:rsidRPr="0008714F">
        <w:rPr>
          <w:highlight w:val="green"/>
          <w:u w:val="single"/>
        </w:rPr>
        <w:t xml:space="preserve">Employers are </w:t>
      </w:r>
      <w:r w:rsidRPr="0008714F">
        <w:rPr>
          <w:rStyle w:val="Emphasis"/>
          <w:highlight w:val="green"/>
        </w:rPr>
        <w:t>assessing risk</w:t>
      </w:r>
      <w:r w:rsidRPr="0008714F">
        <w:rPr>
          <w:highlight w:val="green"/>
          <w:u w:val="single"/>
        </w:rPr>
        <w:t xml:space="preserve"> amid </w:t>
      </w:r>
      <w:r w:rsidRPr="0008714F">
        <w:rPr>
          <w:rStyle w:val="Emphasis"/>
          <w:highlight w:val="green"/>
        </w:rPr>
        <w:t>uncertainty</w:t>
      </w:r>
      <w:r w:rsidRPr="00F01114">
        <w:rPr>
          <w:u w:val="single"/>
        </w:rPr>
        <w:t xml:space="preserve"> because of anticipation that there might be </w:t>
      </w:r>
      <w:r w:rsidRPr="00553F8C">
        <w:rPr>
          <w:rStyle w:val="Emphasis"/>
        </w:rPr>
        <w:t>changes on the horizon</w:t>
      </w:r>
      <w:r w:rsidRPr="00F01114">
        <w:rPr>
          <w:sz w:val="16"/>
        </w:rPr>
        <w:t>, yet all the cases from the Biden board continue to stand,” said Meredith Kirshenbaum, a management-side attorney with Goldberg Kohn Ltd.</w:t>
      </w:r>
    </w:p>
    <w:p w14:paraId="05D7BCF2" w14:textId="77777777" w:rsidR="003F3396" w:rsidRPr="00F01114" w:rsidRDefault="003F3396" w:rsidP="003F3396">
      <w:pPr>
        <w:rPr>
          <w:sz w:val="16"/>
        </w:rPr>
      </w:pPr>
      <w:r w:rsidRPr="00F01114">
        <w:rPr>
          <w:sz w:val="16"/>
        </w:rPr>
        <w:t>Instead of filling the two board seats that were open at the start of his second administration—which would have created a 3-2 Republican majority—Trump robbed the board of its three-member quorum by firing Democratic member Gwynne Wilcox.</w:t>
      </w:r>
    </w:p>
    <w:p w14:paraId="40784796" w14:textId="77777777" w:rsidR="003F3396" w:rsidRPr="00F5369D" w:rsidRDefault="003F3396" w:rsidP="003F3396">
      <w:pPr>
        <w:rPr>
          <w:sz w:val="16"/>
        </w:rPr>
      </w:pPr>
      <w:r w:rsidRPr="0008714F">
        <w:rPr>
          <w:rStyle w:val="Emphasis"/>
          <w:highlight w:val="green"/>
        </w:rPr>
        <w:t>Trump</w:t>
      </w:r>
      <w:r w:rsidRPr="0008714F">
        <w:rPr>
          <w:highlight w:val="green"/>
          <w:u w:val="single"/>
        </w:rPr>
        <w:t xml:space="preserve"> also </w:t>
      </w:r>
      <w:r w:rsidRPr="0008714F">
        <w:rPr>
          <w:rStyle w:val="Emphasis"/>
          <w:highlight w:val="green"/>
        </w:rPr>
        <w:t>axed</w:t>
      </w:r>
      <w:r w:rsidRPr="00F01114">
        <w:rPr>
          <w:u w:val="single"/>
        </w:rPr>
        <w:t xml:space="preserve"> Democratic </w:t>
      </w:r>
      <w:r w:rsidRPr="00553F8C">
        <w:rPr>
          <w:rStyle w:val="Emphasis"/>
        </w:rPr>
        <w:t>NLRB General Counsel</w:t>
      </w:r>
      <w:r w:rsidRPr="00F01114">
        <w:rPr>
          <w:u w:val="single"/>
        </w:rPr>
        <w:t xml:space="preserve"> Jennifer </w:t>
      </w:r>
      <w:r w:rsidRPr="0008714F">
        <w:rPr>
          <w:rStyle w:val="Emphasis"/>
          <w:highlight w:val="green"/>
        </w:rPr>
        <w:t>Abruzzo</w:t>
      </w:r>
      <w:r w:rsidRPr="00F01114">
        <w:rPr>
          <w:sz w:val="16"/>
        </w:rPr>
        <w:t xml:space="preserve">, </w:t>
      </w:r>
      <w:r w:rsidRPr="00F01114">
        <w:rPr>
          <w:u w:val="single"/>
        </w:rPr>
        <w:t>but hasn’t filled that position with a permanent replacement,</w:t>
      </w:r>
      <w:r w:rsidRPr="00F01114">
        <w:rPr>
          <w:sz w:val="16"/>
        </w:rPr>
        <w:t xml:space="preserve"> </w:t>
      </w:r>
      <w:r w:rsidRPr="00F01114">
        <w:rPr>
          <w:u w:val="single"/>
        </w:rPr>
        <w:t>either</w:t>
      </w:r>
      <w:r w:rsidRPr="00F01114">
        <w:rPr>
          <w:sz w:val="16"/>
        </w:rPr>
        <w:t>.</w:t>
      </w:r>
    </w:p>
    <w:p w14:paraId="395B3240" w14:textId="77777777" w:rsidR="00BF4837" w:rsidRPr="0057232D" w:rsidRDefault="00BF4837" w:rsidP="00BF4837"/>
    <w:p w14:paraId="7AA39B63" w14:textId="77777777" w:rsidR="00BF4837" w:rsidRDefault="00BF4837" w:rsidP="00BF4837">
      <w:pPr>
        <w:rPr>
          <w:sz w:val="16"/>
        </w:rPr>
      </w:pPr>
    </w:p>
    <w:p w14:paraId="39D4D51B" w14:textId="3E8DEA9A" w:rsidR="00BF4837" w:rsidRDefault="000F0F4F" w:rsidP="000F0F4F">
      <w:pPr>
        <w:pStyle w:val="Heading2"/>
      </w:pPr>
      <w:r>
        <w:lastRenderedPageBreak/>
        <w:t>Advantage</w:t>
      </w:r>
    </w:p>
    <w:p w14:paraId="353F6D2A" w14:textId="634B179B" w:rsidR="003F3396" w:rsidRPr="003F3396" w:rsidRDefault="003F3396" w:rsidP="003F3396">
      <w:pPr>
        <w:pStyle w:val="Heading3"/>
      </w:pPr>
      <w:r>
        <w:lastRenderedPageBreak/>
        <w:t>1NC---Gig</w:t>
      </w:r>
    </w:p>
    <w:p w14:paraId="7E7E926D" w14:textId="77777777" w:rsidR="003F3396" w:rsidRDefault="003F3396" w:rsidP="003F3396">
      <w:pPr>
        <w:pStyle w:val="Heading4"/>
      </w:pPr>
      <w:r>
        <w:t xml:space="preserve">The Gig economy is here to stay – no collapse </w:t>
      </w:r>
    </w:p>
    <w:p w14:paraId="58C4553C" w14:textId="77777777" w:rsidR="003F3396" w:rsidRDefault="003F3396" w:rsidP="003F3396">
      <w:r w:rsidRPr="00DC6BE4">
        <w:rPr>
          <w:rStyle w:val="Style13ptBold"/>
        </w:rPr>
        <w:t>Jacquard 25</w:t>
      </w:r>
      <w:r>
        <w:t xml:space="preserve"> – Mission Specialist, Work, Wages and Job Creation, World Economic Forum.</w:t>
      </w:r>
    </w:p>
    <w:p w14:paraId="7F06BF60" w14:textId="77777777" w:rsidR="003F3396" w:rsidRPr="000A2113" w:rsidRDefault="003F3396" w:rsidP="003F3396">
      <w:r>
        <w:t>Adele Jacquard, “The gig economy is booming, but is it fair work? And other trends in jobs and skills this month,” World Economic Forum, 06-04-2025, https://www.weforum.org/stories/2025/06/the-gig-economy-ilo-labour-platforms/#:~:text=From%20ride%2Dhailing%20and%20delivery,$2%2C1450%20billion%20by%202033.</w:t>
      </w:r>
    </w:p>
    <w:p w14:paraId="40E8CB3F" w14:textId="77777777" w:rsidR="003F3396" w:rsidRPr="00020D6B" w:rsidRDefault="003F3396" w:rsidP="003F3396">
      <w:pPr>
        <w:rPr>
          <w:sz w:val="16"/>
        </w:rPr>
      </w:pPr>
      <w:r w:rsidRPr="000A2113">
        <w:rPr>
          <w:rStyle w:val="StyleUnderline"/>
        </w:rPr>
        <w:t>From ride-hailing and delivery apps to freelance marketplaces</w:t>
      </w:r>
      <w:r w:rsidRPr="00020D6B">
        <w:rPr>
          <w:sz w:val="16"/>
        </w:rPr>
        <w:t xml:space="preserve">, </w:t>
      </w:r>
      <w:r w:rsidRPr="000A2113">
        <w:rPr>
          <w:rStyle w:val="StyleUnderline"/>
        </w:rPr>
        <w:t>digital</w:t>
      </w:r>
      <w:r w:rsidRPr="00020D6B">
        <w:rPr>
          <w:sz w:val="16"/>
        </w:rPr>
        <w:t xml:space="preserve"> </w:t>
      </w:r>
      <w:proofErr w:type="spellStart"/>
      <w:r w:rsidRPr="00020D6B">
        <w:rPr>
          <w:sz w:val="16"/>
        </w:rPr>
        <w:t>labour</w:t>
      </w:r>
      <w:proofErr w:type="spellEnd"/>
      <w:r w:rsidRPr="00020D6B">
        <w:rPr>
          <w:sz w:val="16"/>
        </w:rPr>
        <w:t xml:space="preserve"> </w:t>
      </w:r>
      <w:r w:rsidRPr="000A2113">
        <w:rPr>
          <w:rStyle w:val="StyleUnderline"/>
        </w:rPr>
        <w:t>platforms have transformed how millions of people earn a living</w:t>
      </w:r>
      <w:r w:rsidRPr="00020D6B">
        <w:rPr>
          <w:sz w:val="16"/>
        </w:rPr>
        <w:t>.</w:t>
      </w:r>
    </w:p>
    <w:p w14:paraId="3DCA1604" w14:textId="77777777" w:rsidR="003F3396" w:rsidRPr="00020D6B" w:rsidRDefault="003F3396" w:rsidP="003F3396">
      <w:pPr>
        <w:rPr>
          <w:sz w:val="16"/>
        </w:rPr>
      </w:pPr>
      <w:r w:rsidRPr="000A2113">
        <w:rPr>
          <w:rStyle w:val="StyleUnderline"/>
        </w:rPr>
        <w:t>Offering flexibility</w:t>
      </w:r>
      <w:r w:rsidRPr="00020D6B">
        <w:rPr>
          <w:sz w:val="16"/>
        </w:rPr>
        <w:t xml:space="preserve">, </w:t>
      </w:r>
      <w:r w:rsidRPr="000A2113">
        <w:rPr>
          <w:rStyle w:val="StyleUnderline"/>
        </w:rPr>
        <w:t>autonomy and low entry barriers</w:t>
      </w:r>
      <w:r w:rsidRPr="00020D6B">
        <w:rPr>
          <w:sz w:val="16"/>
        </w:rPr>
        <w:t xml:space="preserve">, </w:t>
      </w:r>
      <w:r w:rsidRPr="0068650E">
        <w:rPr>
          <w:rStyle w:val="StyleUnderline"/>
          <w:highlight w:val="green"/>
        </w:rPr>
        <w:t>the platform econ</w:t>
      </w:r>
      <w:r w:rsidRPr="0068650E">
        <w:rPr>
          <w:rStyle w:val="StyleUnderline"/>
        </w:rPr>
        <w:t>omy</w:t>
      </w:r>
      <w:r w:rsidRPr="000A2113">
        <w:rPr>
          <w:rStyle w:val="StyleUnderline"/>
        </w:rPr>
        <w:t xml:space="preserve"> </w:t>
      </w:r>
      <w:r w:rsidRPr="0068650E">
        <w:rPr>
          <w:rStyle w:val="StyleUnderline"/>
          <w:highlight w:val="green"/>
        </w:rPr>
        <w:t xml:space="preserve">is </w:t>
      </w:r>
      <w:r w:rsidRPr="0068650E">
        <w:rPr>
          <w:rStyle w:val="Emphasis"/>
          <w:highlight w:val="green"/>
        </w:rPr>
        <w:t>growing</w:t>
      </w:r>
      <w:r w:rsidRPr="0068650E">
        <w:rPr>
          <w:rStyle w:val="StyleUnderline"/>
          <w:highlight w:val="green"/>
        </w:rPr>
        <w:t xml:space="preserve"> </w:t>
      </w:r>
      <w:r w:rsidRPr="0068650E">
        <w:rPr>
          <w:rStyle w:val="Emphasis"/>
          <w:highlight w:val="green"/>
        </w:rPr>
        <w:t>fast</w:t>
      </w:r>
      <w:r w:rsidRPr="000A2113">
        <w:rPr>
          <w:rStyle w:val="StyleUnderline"/>
        </w:rPr>
        <w:t xml:space="preserve"> – </w:t>
      </w:r>
      <w:r w:rsidRPr="0068650E">
        <w:rPr>
          <w:rStyle w:val="StyleUnderline"/>
          <w:highlight w:val="green"/>
        </w:rPr>
        <w:t>and</w:t>
      </w:r>
      <w:r w:rsidRPr="000A2113">
        <w:rPr>
          <w:rStyle w:val="StyleUnderline"/>
        </w:rPr>
        <w:t xml:space="preserve"> is projected to be </w:t>
      </w:r>
      <w:r w:rsidRPr="0068650E">
        <w:rPr>
          <w:rStyle w:val="StyleUnderline"/>
          <w:highlight w:val="green"/>
        </w:rPr>
        <w:t>worth</w:t>
      </w:r>
      <w:r w:rsidRPr="000A2113">
        <w:rPr>
          <w:rStyle w:val="StyleUnderline"/>
        </w:rPr>
        <w:t xml:space="preserve"> $</w:t>
      </w:r>
      <w:r w:rsidRPr="0068650E">
        <w:rPr>
          <w:rStyle w:val="Emphasis"/>
          <w:highlight w:val="green"/>
        </w:rPr>
        <w:t>2,1</w:t>
      </w:r>
      <w:r w:rsidRPr="0068650E">
        <w:rPr>
          <w:rStyle w:val="StyleUnderline"/>
        </w:rPr>
        <w:t>450</w:t>
      </w:r>
      <w:r w:rsidRPr="000A2113">
        <w:rPr>
          <w:rStyle w:val="StyleUnderline"/>
        </w:rPr>
        <w:t xml:space="preserve"> </w:t>
      </w:r>
      <w:r w:rsidRPr="0068650E">
        <w:rPr>
          <w:rStyle w:val="Emphasis"/>
          <w:highlight w:val="green"/>
        </w:rPr>
        <w:t>billion</w:t>
      </w:r>
      <w:r w:rsidRPr="0068650E">
        <w:rPr>
          <w:rStyle w:val="StyleUnderline"/>
          <w:highlight w:val="green"/>
        </w:rPr>
        <w:t xml:space="preserve"> by 2033</w:t>
      </w:r>
      <w:r w:rsidRPr="00020D6B">
        <w:rPr>
          <w:sz w:val="16"/>
        </w:rPr>
        <w:t>. But this rapid growth also raises questions around worker protections, job security, and the role of technology.</w:t>
      </w:r>
    </w:p>
    <w:p w14:paraId="0CBB6109" w14:textId="77777777" w:rsidR="003F3396" w:rsidRPr="00020D6B" w:rsidRDefault="003F3396" w:rsidP="003F3396">
      <w:pPr>
        <w:rPr>
          <w:sz w:val="16"/>
        </w:rPr>
      </w:pPr>
      <w:r w:rsidRPr="00020D6B">
        <w:rPr>
          <w:sz w:val="16"/>
        </w:rPr>
        <w:t xml:space="preserve">These intersecting challenges are being considered at the International </w:t>
      </w:r>
      <w:proofErr w:type="spellStart"/>
      <w:r w:rsidRPr="00020D6B">
        <w:rPr>
          <w:sz w:val="16"/>
        </w:rPr>
        <w:t>Labour</w:t>
      </w:r>
      <w:proofErr w:type="spellEnd"/>
      <w:r w:rsidRPr="00020D6B">
        <w:rPr>
          <w:sz w:val="16"/>
        </w:rPr>
        <w:t xml:space="preserve"> Organization’s 113th International </w:t>
      </w:r>
      <w:proofErr w:type="spellStart"/>
      <w:r w:rsidRPr="00020D6B">
        <w:rPr>
          <w:sz w:val="16"/>
        </w:rPr>
        <w:t>Labour</w:t>
      </w:r>
      <w:proofErr w:type="spellEnd"/>
      <w:r w:rsidRPr="00020D6B">
        <w:rPr>
          <w:sz w:val="16"/>
        </w:rPr>
        <w:t xml:space="preserve"> Conference this month.</w:t>
      </w:r>
    </w:p>
    <w:p w14:paraId="0B8657FC" w14:textId="77777777" w:rsidR="003F3396" w:rsidRPr="00020D6B" w:rsidRDefault="003F3396" w:rsidP="003F3396">
      <w:pPr>
        <w:rPr>
          <w:sz w:val="16"/>
        </w:rPr>
      </w:pPr>
      <w:r w:rsidRPr="00020D6B">
        <w:rPr>
          <w:sz w:val="16"/>
        </w:rPr>
        <w:t>Decent work in the platform economy sits as one of the most anticipated items on the agenda, with a record number of member states having weighed in on how to approach standard-setting.</w:t>
      </w:r>
    </w:p>
    <w:p w14:paraId="3BEA1D7D" w14:textId="77777777" w:rsidR="003F3396" w:rsidRPr="00020D6B" w:rsidRDefault="003F3396" w:rsidP="003F3396">
      <w:pPr>
        <w:rPr>
          <w:sz w:val="16"/>
        </w:rPr>
      </w:pPr>
      <w:r w:rsidRPr="00020D6B">
        <w:rPr>
          <w:sz w:val="16"/>
        </w:rPr>
        <w:t>With governments and policymakers around the world striving to find a place for platform work in the global economy, this must balance innovation and prosperity with a fair deal for workers.</w:t>
      </w:r>
    </w:p>
    <w:p w14:paraId="1F7A0E11" w14:textId="77777777" w:rsidR="003F3396" w:rsidRPr="000A2113" w:rsidRDefault="003F3396" w:rsidP="003F3396">
      <w:pPr>
        <w:rPr>
          <w:rStyle w:val="StyleUnderline"/>
        </w:rPr>
      </w:pPr>
      <w:r w:rsidRPr="0068650E">
        <w:rPr>
          <w:rStyle w:val="StyleUnderline"/>
          <w:highlight w:val="green"/>
        </w:rPr>
        <w:t>The gig econ</w:t>
      </w:r>
      <w:r w:rsidRPr="0068650E">
        <w:rPr>
          <w:rStyle w:val="StyleUnderline"/>
        </w:rPr>
        <w:t>omy</w:t>
      </w:r>
      <w:r w:rsidRPr="000A2113">
        <w:rPr>
          <w:rStyle w:val="StyleUnderline"/>
        </w:rPr>
        <w:t xml:space="preserve"> </w:t>
      </w:r>
      <w:r w:rsidRPr="0068650E">
        <w:rPr>
          <w:rStyle w:val="StyleUnderline"/>
          <w:highlight w:val="green"/>
        </w:rPr>
        <w:t xml:space="preserve">is </w:t>
      </w:r>
      <w:r w:rsidRPr="0068650E">
        <w:rPr>
          <w:rStyle w:val="Emphasis"/>
          <w:highlight w:val="green"/>
        </w:rPr>
        <w:t>here to stay</w:t>
      </w:r>
      <w:r w:rsidRPr="0068650E">
        <w:rPr>
          <w:rStyle w:val="StyleUnderline"/>
          <w:highlight w:val="green"/>
        </w:rPr>
        <w:t>...</w:t>
      </w:r>
    </w:p>
    <w:p w14:paraId="287A6ADC" w14:textId="77777777" w:rsidR="003F3396" w:rsidRPr="00020D6B" w:rsidRDefault="003F3396" w:rsidP="003F3396">
      <w:pPr>
        <w:rPr>
          <w:sz w:val="16"/>
        </w:rPr>
      </w:pPr>
      <w:r w:rsidRPr="000A2113">
        <w:rPr>
          <w:rStyle w:val="StyleUnderline"/>
        </w:rPr>
        <w:t xml:space="preserve">The gig economy has become </w:t>
      </w:r>
      <w:r w:rsidRPr="0068650E">
        <w:rPr>
          <w:rStyle w:val="StyleUnderline"/>
          <w:highlight w:val="green"/>
        </w:rPr>
        <w:t xml:space="preserve">an </w:t>
      </w:r>
      <w:r w:rsidRPr="0068650E">
        <w:rPr>
          <w:rStyle w:val="Emphasis"/>
          <w:highlight w:val="green"/>
        </w:rPr>
        <w:t>integral</w:t>
      </w:r>
      <w:r w:rsidRPr="0068650E">
        <w:rPr>
          <w:rStyle w:val="StyleUnderline"/>
          <w:highlight w:val="green"/>
        </w:rPr>
        <w:t xml:space="preserve"> part of the</w:t>
      </w:r>
      <w:r w:rsidRPr="000A2113">
        <w:rPr>
          <w:rStyle w:val="StyleUnderline"/>
        </w:rPr>
        <w:t xml:space="preserve"> global </w:t>
      </w:r>
      <w:r w:rsidRPr="0068650E">
        <w:rPr>
          <w:rStyle w:val="StyleUnderline"/>
          <w:highlight w:val="green"/>
        </w:rPr>
        <w:t>workforce</w:t>
      </w:r>
      <w:r w:rsidRPr="00020D6B">
        <w:rPr>
          <w:sz w:val="16"/>
        </w:rPr>
        <w:t>, providing countless individuals with flexible earning opportunities.</w:t>
      </w:r>
    </w:p>
    <w:p w14:paraId="7B6234BD" w14:textId="77777777" w:rsidR="003F3396" w:rsidRPr="00020D6B" w:rsidRDefault="003F3396" w:rsidP="003F3396">
      <w:pPr>
        <w:rPr>
          <w:sz w:val="16"/>
        </w:rPr>
      </w:pPr>
      <w:r w:rsidRPr="00020D6B">
        <w:rPr>
          <w:sz w:val="16"/>
        </w:rPr>
        <w:t xml:space="preserve">Reflective of broader macroeconomic trends, </w:t>
      </w:r>
      <w:r w:rsidRPr="000A2113">
        <w:rPr>
          <w:rStyle w:val="StyleUnderline"/>
        </w:rPr>
        <w:t>workers across the globe are on the quest for a ‘side hustle’ to supplement their income</w:t>
      </w:r>
      <w:r w:rsidRPr="00020D6B">
        <w:rPr>
          <w:sz w:val="16"/>
        </w:rPr>
        <w:t xml:space="preserve">. </w:t>
      </w:r>
      <w:r w:rsidRPr="000A2113">
        <w:rPr>
          <w:rStyle w:val="StyleUnderline"/>
        </w:rPr>
        <w:t>In Malaysia</w:t>
      </w:r>
      <w:r w:rsidRPr="00020D6B">
        <w:rPr>
          <w:sz w:val="16"/>
        </w:rPr>
        <w:t xml:space="preserve">, for example, </w:t>
      </w:r>
      <w:r w:rsidRPr="000A2113">
        <w:rPr>
          <w:rStyle w:val="StyleUnderline"/>
        </w:rPr>
        <w:t>around 70% of gig workers are part-timers</w:t>
      </w:r>
      <w:r w:rsidRPr="00020D6B">
        <w:rPr>
          <w:sz w:val="16"/>
        </w:rPr>
        <w:t>.</w:t>
      </w:r>
    </w:p>
    <w:p w14:paraId="018E270F" w14:textId="77777777" w:rsidR="003F3396" w:rsidRPr="00020D6B" w:rsidRDefault="003F3396" w:rsidP="003F3396">
      <w:pPr>
        <w:rPr>
          <w:sz w:val="16"/>
        </w:rPr>
      </w:pPr>
      <w:r w:rsidRPr="00020D6B">
        <w:rPr>
          <w:sz w:val="16"/>
        </w:rPr>
        <w:t xml:space="preserve">With the cost of living continuing to rise, </w:t>
      </w:r>
      <w:proofErr w:type="gramStart"/>
      <w:r w:rsidRPr="00020D6B">
        <w:rPr>
          <w:sz w:val="16"/>
        </w:rPr>
        <w:t>more and more</w:t>
      </w:r>
      <w:proofErr w:type="gramEnd"/>
      <w:r w:rsidRPr="00020D6B">
        <w:rPr>
          <w:sz w:val="16"/>
        </w:rPr>
        <w:t xml:space="preserve"> individuals are looking for extra work to get by. A survey from </w:t>
      </w:r>
      <w:proofErr w:type="spellStart"/>
      <w:r w:rsidRPr="00020D6B">
        <w:rPr>
          <w:sz w:val="16"/>
        </w:rPr>
        <w:t>BankNote</w:t>
      </w:r>
      <w:proofErr w:type="spellEnd"/>
      <w:r w:rsidRPr="00020D6B">
        <w:rPr>
          <w:sz w:val="16"/>
        </w:rPr>
        <w:t xml:space="preserve"> found that over a third of ‘side hustlers’ in America believe they will always need a side hustle to make ends meet, and </w:t>
      </w:r>
      <w:r w:rsidRPr="0068650E">
        <w:rPr>
          <w:rStyle w:val="Emphasis"/>
          <w:highlight w:val="green"/>
        </w:rPr>
        <w:t>26 million</w:t>
      </w:r>
      <w:r w:rsidRPr="0068650E">
        <w:rPr>
          <w:rStyle w:val="StyleUnderline"/>
          <w:highlight w:val="green"/>
        </w:rPr>
        <w:t xml:space="preserve"> more Americans are expected to join</w:t>
      </w:r>
      <w:r w:rsidRPr="000A2113">
        <w:rPr>
          <w:rStyle w:val="StyleUnderline"/>
        </w:rPr>
        <w:t xml:space="preserve"> the </w:t>
      </w:r>
      <w:r w:rsidRPr="000A2113">
        <w:rPr>
          <w:rStyle w:val="Emphasis"/>
        </w:rPr>
        <w:t>side-hustle</w:t>
      </w:r>
      <w:r w:rsidRPr="000A2113">
        <w:rPr>
          <w:rStyle w:val="StyleUnderline"/>
        </w:rPr>
        <w:t xml:space="preserve"> </w:t>
      </w:r>
      <w:r w:rsidRPr="000A2113">
        <w:rPr>
          <w:rStyle w:val="Emphasis"/>
        </w:rPr>
        <w:t>economy</w:t>
      </w:r>
      <w:r w:rsidRPr="000A2113">
        <w:rPr>
          <w:rStyle w:val="StyleUnderline"/>
        </w:rPr>
        <w:t xml:space="preserve"> </w:t>
      </w:r>
      <w:r w:rsidRPr="0068650E">
        <w:rPr>
          <w:rStyle w:val="StyleUnderline"/>
          <w:highlight w:val="green"/>
        </w:rPr>
        <w:t>by 2027</w:t>
      </w:r>
      <w:r w:rsidRPr="00020D6B">
        <w:rPr>
          <w:sz w:val="16"/>
        </w:rPr>
        <w:t>.</w:t>
      </w:r>
    </w:p>
    <w:p w14:paraId="457D093F" w14:textId="77777777" w:rsidR="003F3396" w:rsidRPr="000F0F4F" w:rsidRDefault="003F3396" w:rsidP="003F3396"/>
    <w:p w14:paraId="68D88276" w14:textId="77777777" w:rsidR="003F3396" w:rsidRDefault="003F3396" w:rsidP="003F3396">
      <w:pPr>
        <w:pStyle w:val="Heading4"/>
      </w:pPr>
      <w:r>
        <w:t>Zero indicators of collapse.</w:t>
      </w:r>
    </w:p>
    <w:p w14:paraId="5511E699" w14:textId="77777777" w:rsidR="003F3396" w:rsidRPr="00D82C74" w:rsidRDefault="003F3396" w:rsidP="003F3396">
      <w:r w:rsidRPr="00D82C74">
        <w:rPr>
          <w:rStyle w:val="Style13ptBold"/>
        </w:rPr>
        <w:t>Harris 17</w:t>
      </w:r>
      <w:r>
        <w:t xml:space="preserve"> – Associate Director, Research, NACo. M.A., Economic Development Policy, The Catholic University of America</w:t>
      </w:r>
    </w:p>
    <w:p w14:paraId="2AC84D7B" w14:textId="77777777" w:rsidR="003F3396" w:rsidRPr="00736C58" w:rsidRDefault="003F3396" w:rsidP="003F3396">
      <w:r>
        <w:t xml:space="preserve">Johnathan Harris, “What is the Gig Economy?” </w:t>
      </w:r>
      <w:r w:rsidRPr="00736C58">
        <w:t xml:space="preserve">National Association of Counties, 11-27-2017, </w:t>
      </w:r>
    </w:p>
    <w:p w14:paraId="61512F9D" w14:textId="77777777" w:rsidR="003F3396" w:rsidRPr="00736C58" w:rsidRDefault="003F3396" w:rsidP="003F3396">
      <w:r w:rsidRPr="00736C58">
        <w:t>https://www.naco.org/featured-resources/future-work-rise-gig-economy</w:t>
      </w:r>
    </w:p>
    <w:p w14:paraId="029C8244" w14:textId="77777777" w:rsidR="003F3396" w:rsidRDefault="003F3396" w:rsidP="003F3396">
      <w:pPr>
        <w:rPr>
          <w:sz w:val="16"/>
        </w:rPr>
      </w:pPr>
      <w:r w:rsidRPr="0068650E">
        <w:rPr>
          <w:rStyle w:val="StyleUnderline"/>
          <w:highlight w:val="green"/>
        </w:rPr>
        <w:t>The growth of the gig econ</w:t>
      </w:r>
      <w:r w:rsidRPr="0068650E">
        <w:rPr>
          <w:rStyle w:val="StyleUnderline"/>
        </w:rPr>
        <w:t>omy</w:t>
      </w:r>
      <w:r w:rsidRPr="00F1761D">
        <w:rPr>
          <w:rStyle w:val="StyleUnderline"/>
        </w:rPr>
        <w:t xml:space="preserve"> is a global </w:t>
      </w:r>
      <w:proofErr w:type="gramStart"/>
      <w:r w:rsidRPr="00F1761D">
        <w:rPr>
          <w:rStyle w:val="StyleUnderline"/>
        </w:rPr>
        <w:t>trend</w:t>
      </w:r>
      <w:proofErr w:type="gramEnd"/>
      <w:r w:rsidRPr="00F1761D">
        <w:rPr>
          <w:rStyle w:val="StyleUnderline"/>
        </w:rPr>
        <w:t xml:space="preserve"> and this trend </w:t>
      </w:r>
      <w:r w:rsidRPr="0068650E">
        <w:rPr>
          <w:rStyle w:val="StyleUnderline"/>
          <w:highlight w:val="green"/>
        </w:rPr>
        <w:t xml:space="preserve">does </w:t>
      </w:r>
      <w:r w:rsidRPr="0068650E">
        <w:rPr>
          <w:rStyle w:val="Emphasis"/>
          <w:highlight w:val="green"/>
        </w:rPr>
        <w:t>not</w:t>
      </w:r>
      <w:r w:rsidRPr="0068650E">
        <w:rPr>
          <w:rStyle w:val="StyleUnderline"/>
          <w:highlight w:val="green"/>
        </w:rPr>
        <w:t xml:space="preserve"> show signs of </w:t>
      </w:r>
      <w:r w:rsidRPr="0068650E">
        <w:rPr>
          <w:rStyle w:val="Emphasis"/>
          <w:highlight w:val="green"/>
        </w:rPr>
        <w:t>slowing</w:t>
      </w:r>
      <w:r w:rsidRPr="00F1761D">
        <w:rPr>
          <w:sz w:val="16"/>
        </w:rPr>
        <w:t xml:space="preserve">. For example, as Hon. Fitzgerald reiterated, </w:t>
      </w:r>
      <w:r w:rsidRPr="00F1761D">
        <w:rPr>
          <w:rStyle w:val="StyleUnderline"/>
        </w:rPr>
        <w:t>people are increasingly making a living through several sources</w:t>
      </w:r>
      <w:r w:rsidRPr="00F1761D">
        <w:rPr>
          <w:sz w:val="16"/>
        </w:rPr>
        <w:t xml:space="preserve"> and using their skills with different employers. Intuit and Emergent Research predicted that “</w:t>
      </w:r>
      <w:r w:rsidRPr="0068650E">
        <w:rPr>
          <w:rStyle w:val="StyleUnderline"/>
          <w:highlight w:val="green"/>
        </w:rPr>
        <w:t>the number</w:t>
      </w:r>
      <w:r w:rsidRPr="00F1761D">
        <w:rPr>
          <w:rStyle w:val="StyleUnderline"/>
        </w:rPr>
        <w:t xml:space="preserve"> of people working on-demand [gig] jobs </w:t>
      </w:r>
      <w:r w:rsidRPr="0068650E">
        <w:rPr>
          <w:rStyle w:val="StyleUnderline"/>
          <w:highlight w:val="green"/>
        </w:rPr>
        <w:t xml:space="preserve">will </w:t>
      </w:r>
      <w:r w:rsidRPr="0068650E">
        <w:rPr>
          <w:rStyle w:val="Emphasis"/>
          <w:highlight w:val="green"/>
        </w:rPr>
        <w:t>grow</w:t>
      </w:r>
      <w:r w:rsidRPr="00F1761D">
        <w:rPr>
          <w:rStyle w:val="StyleUnderline"/>
        </w:rPr>
        <w:t xml:space="preserve"> from </w:t>
      </w:r>
      <w:r w:rsidRPr="00F1761D">
        <w:rPr>
          <w:rStyle w:val="Emphasis"/>
        </w:rPr>
        <w:t>3.9 million</w:t>
      </w:r>
      <w:r w:rsidRPr="00F1761D">
        <w:rPr>
          <w:rStyle w:val="StyleUnderline"/>
        </w:rPr>
        <w:t xml:space="preserve"> Americans in 2016 </w:t>
      </w:r>
      <w:r w:rsidRPr="0068650E">
        <w:rPr>
          <w:rStyle w:val="StyleUnderline"/>
          <w:highlight w:val="green"/>
        </w:rPr>
        <w:t xml:space="preserve">to </w:t>
      </w:r>
      <w:r w:rsidRPr="0068650E">
        <w:rPr>
          <w:rStyle w:val="Emphasis"/>
          <w:highlight w:val="green"/>
        </w:rPr>
        <w:t>9.2 million</w:t>
      </w:r>
      <w:r w:rsidRPr="0068650E">
        <w:rPr>
          <w:rStyle w:val="StyleUnderline"/>
          <w:highlight w:val="green"/>
        </w:rPr>
        <w:t xml:space="preserve"> by </w:t>
      </w:r>
      <w:r w:rsidRPr="0068650E">
        <w:rPr>
          <w:rStyle w:val="Emphasis"/>
          <w:highlight w:val="green"/>
        </w:rPr>
        <w:t>2021</w:t>
      </w:r>
      <w:r w:rsidRPr="00F1761D">
        <w:rPr>
          <w:sz w:val="16"/>
        </w:rPr>
        <w:t xml:space="preserve">.”7 Hon. Fitzgerald mentioned that </w:t>
      </w:r>
      <w:r w:rsidRPr="00F1761D">
        <w:rPr>
          <w:sz w:val="16"/>
        </w:rPr>
        <w:lastRenderedPageBreak/>
        <w:t xml:space="preserve">counties must recognize that </w:t>
      </w:r>
      <w:r w:rsidRPr="0068650E">
        <w:rPr>
          <w:rStyle w:val="StyleUnderline"/>
          <w:highlight w:val="green"/>
        </w:rPr>
        <w:t xml:space="preserve">this shift is </w:t>
      </w:r>
      <w:r w:rsidRPr="0068650E">
        <w:rPr>
          <w:rStyle w:val="Emphasis"/>
          <w:highlight w:val="green"/>
        </w:rPr>
        <w:t>already happening</w:t>
      </w:r>
      <w:r w:rsidRPr="00F1761D">
        <w:rPr>
          <w:rStyle w:val="StyleUnderline"/>
        </w:rPr>
        <w:t xml:space="preserve"> and be prepared to adapt</w:t>
      </w:r>
      <w:r w:rsidRPr="00F1761D">
        <w:rPr>
          <w:sz w:val="16"/>
        </w:rPr>
        <w:t xml:space="preserve">. County officials can educate their residents about gig employment as the legitimate work of an independent contractor. Additionally, as Ms. Turner proposed, counties can develop programs to help workers in the gig economy create proper budgets so they can pay taxes at the end of the fiscal </w:t>
      </w:r>
      <w:proofErr w:type="gramStart"/>
      <w:r w:rsidRPr="00F1761D">
        <w:rPr>
          <w:sz w:val="16"/>
        </w:rPr>
        <w:t>year, and</w:t>
      </w:r>
      <w:proofErr w:type="gramEnd"/>
      <w:r w:rsidRPr="00F1761D">
        <w:rPr>
          <w:sz w:val="16"/>
        </w:rPr>
        <w:t xml:space="preserve"> encourage them to purchase small business licenses when applicable. Many gig workers may not understand that their gig work is legitimate and thus not pay the appropriate taxes or procuring a business license. Counties can increase their revenues simply by explaining to their residents that gig work is “real work.”</w:t>
      </w:r>
    </w:p>
    <w:p w14:paraId="43305270" w14:textId="77777777" w:rsidR="003F3396" w:rsidRDefault="003F3396" w:rsidP="003F3396"/>
    <w:p w14:paraId="5301A9FB" w14:textId="77777777" w:rsidR="003F3396" w:rsidRDefault="003F3396" w:rsidP="003F3396">
      <w:pPr>
        <w:pStyle w:val="Heading3"/>
      </w:pPr>
      <w:proofErr w:type="gramStart"/>
      <w:r>
        <w:lastRenderedPageBreak/>
        <w:t>!D</w:t>
      </w:r>
      <w:proofErr w:type="gramEnd"/>
      <w:r>
        <w:t>---Inequality---1NC</w:t>
      </w:r>
    </w:p>
    <w:p w14:paraId="2C3A5185" w14:textId="11BC6584" w:rsidR="00174A40" w:rsidRDefault="00174A40" w:rsidP="003F3396">
      <w:pPr>
        <w:pStyle w:val="Heading4"/>
      </w:pPr>
      <w:r>
        <w:t>Other sectors of the economy check – if wages in the gig economy go down, many people will leave and go to traditional employment.</w:t>
      </w:r>
    </w:p>
    <w:p w14:paraId="27AFC800" w14:textId="77777777" w:rsidR="00174A40" w:rsidRPr="00174A40" w:rsidRDefault="00174A40" w:rsidP="00174A40"/>
    <w:p w14:paraId="01E2DE20" w14:textId="2EBD38D7" w:rsidR="003F3396" w:rsidRDefault="003F3396" w:rsidP="003F3396">
      <w:pPr>
        <w:pStyle w:val="Heading4"/>
      </w:pPr>
      <w:r>
        <w:t xml:space="preserve">No inequality impact. It’s both </w:t>
      </w:r>
      <w:r w:rsidRPr="00EF7D48">
        <w:rPr>
          <w:u w:val="single"/>
        </w:rPr>
        <w:t>declining</w:t>
      </w:r>
      <w:r>
        <w:t xml:space="preserve"> and </w:t>
      </w:r>
      <w:r w:rsidRPr="00EF7D48">
        <w:rPr>
          <w:u w:val="single"/>
        </w:rPr>
        <w:t>not existential</w:t>
      </w:r>
      <w:r>
        <w:t>.</w:t>
      </w:r>
    </w:p>
    <w:p w14:paraId="7770203A" w14:textId="77777777" w:rsidR="003F3396" w:rsidRPr="005472BD" w:rsidRDefault="003F3396" w:rsidP="003F3396">
      <w:r w:rsidRPr="005472BD">
        <w:rPr>
          <w:rStyle w:val="Style13ptBold"/>
        </w:rPr>
        <w:t>Waldenström 25</w:t>
      </w:r>
      <w:r>
        <w:t xml:space="preserve"> – Professor of Economics at the Research Institute of Industrial Economics, PhD in Economics from the Stockholm School of Economics, PhD in Economic History from Lund University.</w:t>
      </w:r>
    </w:p>
    <w:p w14:paraId="23915087" w14:textId="77777777" w:rsidR="003F3396" w:rsidRPr="00D5265F" w:rsidRDefault="003F3396" w:rsidP="003F3396">
      <w:r>
        <w:t>Daniel Waldenström, “</w:t>
      </w:r>
      <w:r w:rsidRPr="00D5265F">
        <w:t>The Inequality Myth: Western Societies Are More Equal,</w:t>
      </w:r>
      <w:r>
        <w:t>”</w:t>
      </w:r>
      <w:r w:rsidRPr="00D5265F">
        <w:t xml:space="preserve"> Foreign Affairs,</w:t>
      </w:r>
      <w:r>
        <w:t xml:space="preserve"> 05-19-2025,</w:t>
      </w:r>
      <w:r w:rsidRPr="00D5265F">
        <w:t xml:space="preserve"> https://www.foreignaffairs.com/united-states/inequality-myth-western-societies-more-equal-waldenstrom</w:t>
      </w:r>
    </w:p>
    <w:p w14:paraId="18CB1467" w14:textId="77777777" w:rsidR="003F3396" w:rsidRPr="00B56282" w:rsidRDefault="003F3396" w:rsidP="003F3396">
      <w:pPr>
        <w:rPr>
          <w:rStyle w:val="StyleUnderline"/>
        </w:rPr>
      </w:pPr>
      <w:r w:rsidRPr="00B56282">
        <w:rPr>
          <w:rStyle w:val="StyleUnderline"/>
        </w:rPr>
        <w:t>Spend a few minutes browsing</w:t>
      </w:r>
      <w:r w:rsidRPr="00BF3BEB">
        <w:rPr>
          <w:sz w:val="16"/>
        </w:rPr>
        <w:t xml:space="preserve"> </w:t>
      </w:r>
      <w:r w:rsidRPr="00B56282">
        <w:rPr>
          <w:rStyle w:val="StyleUnderline"/>
        </w:rPr>
        <w:t>political commentary or scrolling social media and you will discover a</w:t>
      </w:r>
      <w:r w:rsidRPr="00BF3BEB">
        <w:rPr>
          <w:sz w:val="16"/>
        </w:rPr>
        <w:t xml:space="preserve"> seemingly </w:t>
      </w:r>
      <w:r w:rsidRPr="00B56282">
        <w:rPr>
          <w:rStyle w:val="StyleUnderline"/>
        </w:rPr>
        <w:t>settled truth: inequality in the West is soaring, the middle class is being hollowed out, and democracies stand on the brink of oligarchy</w:t>
      </w:r>
      <w:r w:rsidRPr="00BF3BEB">
        <w:rPr>
          <w:sz w:val="16"/>
        </w:rPr>
        <w:t xml:space="preserve">. </w:t>
      </w:r>
      <w:r w:rsidRPr="00B56282">
        <w:rPr>
          <w:rStyle w:val="StyleUnderline"/>
        </w:rPr>
        <w:t>The idea is seductive because it fits everyday anxieties</w:t>
      </w:r>
      <w:r w:rsidRPr="00BF3BEB">
        <w:rPr>
          <w:sz w:val="16"/>
        </w:rPr>
        <w:t xml:space="preserve"> in many Western countries—housing has grown increasingly unaffordable, billionaire wealth mushrooms unfathomably, and the pandemic exposed yawning gaps in social safety nets. Yet </w:t>
      </w:r>
      <w:r w:rsidRPr="00B56282">
        <w:rPr>
          <w:rStyle w:val="StyleUnderline"/>
        </w:rPr>
        <w:t>the</w:t>
      </w:r>
      <w:r w:rsidRPr="00BF3BEB">
        <w:rPr>
          <w:sz w:val="16"/>
        </w:rPr>
        <w:t xml:space="preserve"> most influential </w:t>
      </w:r>
      <w:r w:rsidRPr="00B86E51">
        <w:rPr>
          <w:rStyle w:val="StyleUnderline"/>
          <w:highlight w:val="green"/>
        </w:rPr>
        <w:t xml:space="preserve">claims about inequality rest on </w:t>
      </w:r>
      <w:r w:rsidRPr="00B86E51">
        <w:rPr>
          <w:rStyle w:val="Emphasis"/>
          <w:highlight w:val="green"/>
        </w:rPr>
        <w:t>selective readings</w:t>
      </w:r>
      <w:r w:rsidRPr="00B86E51">
        <w:rPr>
          <w:rStyle w:val="StyleUnderline"/>
        </w:rPr>
        <w:t xml:space="preserve"> of history</w:t>
      </w:r>
      <w:r w:rsidRPr="00B86E51">
        <w:t xml:space="preserve"> </w:t>
      </w:r>
      <w:r w:rsidRPr="00B86E51">
        <w:rPr>
          <w:rStyle w:val="StyleUnderline"/>
          <w:highlight w:val="green"/>
        </w:rPr>
        <w:t xml:space="preserve">and </w:t>
      </w:r>
      <w:r w:rsidRPr="00B86E51">
        <w:rPr>
          <w:rStyle w:val="Emphasis"/>
          <w:highlight w:val="green"/>
        </w:rPr>
        <w:t>partial measurements</w:t>
      </w:r>
      <w:r w:rsidRPr="00B86E51">
        <w:rPr>
          <w:rStyle w:val="StyleUnderline"/>
        </w:rPr>
        <w:t xml:space="preserve"> of living standards</w:t>
      </w:r>
      <w:r w:rsidRPr="00BF3BEB">
        <w:rPr>
          <w:sz w:val="16"/>
        </w:rPr>
        <w:t xml:space="preserve">. </w:t>
      </w:r>
      <w:r w:rsidRPr="00B86E51">
        <w:rPr>
          <w:rStyle w:val="StyleUnderline"/>
          <w:highlight w:val="green"/>
        </w:rPr>
        <w:t xml:space="preserve">When the </w:t>
      </w:r>
      <w:r w:rsidRPr="0070440F">
        <w:rPr>
          <w:rStyle w:val="Emphasis"/>
          <w:highlight w:val="green"/>
        </w:rPr>
        <w:t>full</w:t>
      </w:r>
      <w:r w:rsidRPr="00B86E51">
        <w:rPr>
          <w:rStyle w:val="StyleUnderline"/>
          <w:highlight w:val="green"/>
        </w:rPr>
        <w:t xml:space="preserve"> </w:t>
      </w:r>
      <w:r w:rsidRPr="0070440F">
        <w:rPr>
          <w:rStyle w:val="Emphasis"/>
          <w:highlight w:val="green"/>
        </w:rPr>
        <w:t>balance sheet</w:t>
      </w:r>
      <w:r w:rsidRPr="00B56282">
        <w:rPr>
          <w:rStyle w:val="StyleUnderline"/>
        </w:rPr>
        <w:t xml:space="preserve"> of modern economies </w:t>
      </w:r>
      <w:r w:rsidRPr="00B86E51">
        <w:rPr>
          <w:rStyle w:val="StyleUnderline"/>
          <w:highlight w:val="green"/>
        </w:rPr>
        <w:t>is tallied</w:t>
      </w:r>
      <w:r w:rsidRPr="00BF3BEB">
        <w:rPr>
          <w:sz w:val="16"/>
        </w:rPr>
        <w:t>—including taxes, transfers, pension entitlements, homeownership, and the fact that people move through income brackets across their lives—</w:t>
      </w:r>
      <w:r w:rsidRPr="00B86E51">
        <w:rPr>
          <w:rStyle w:val="StyleUnderline"/>
          <w:highlight w:val="green"/>
        </w:rPr>
        <w:t>the story looks</w:t>
      </w:r>
      <w:r w:rsidRPr="00B56282">
        <w:rPr>
          <w:rStyle w:val="StyleUnderline"/>
        </w:rPr>
        <w:t xml:space="preserve"> </w:t>
      </w:r>
      <w:r w:rsidRPr="0070440F">
        <w:rPr>
          <w:rStyle w:val="StyleUnderline"/>
        </w:rPr>
        <w:t xml:space="preserve">markedly </w:t>
      </w:r>
      <w:r w:rsidRPr="00B86E51">
        <w:rPr>
          <w:rStyle w:val="Emphasis"/>
          <w:highlight w:val="green"/>
        </w:rPr>
        <w:t>different</w:t>
      </w:r>
      <w:r w:rsidRPr="00BF3BEB">
        <w:rPr>
          <w:sz w:val="16"/>
        </w:rPr>
        <w:t xml:space="preserve">. </w:t>
      </w:r>
      <w:r w:rsidRPr="00B56282">
        <w:rPr>
          <w:rStyle w:val="StyleUnderline"/>
        </w:rPr>
        <w:t xml:space="preserve">Western societies are </w:t>
      </w:r>
      <w:r w:rsidRPr="00B56282">
        <w:rPr>
          <w:rStyle w:val="Emphasis"/>
        </w:rPr>
        <w:t>not nearly as unequal</w:t>
      </w:r>
      <w:r w:rsidRPr="00B56282">
        <w:rPr>
          <w:rStyle w:val="StyleUnderline"/>
        </w:rPr>
        <w:t xml:space="preserve"> as many believe them to be.</w:t>
      </w:r>
    </w:p>
    <w:p w14:paraId="41DA603A" w14:textId="77777777" w:rsidR="003F3396" w:rsidRPr="00BF3BEB" w:rsidRDefault="003F3396" w:rsidP="003F3396">
      <w:pPr>
        <w:rPr>
          <w:sz w:val="16"/>
        </w:rPr>
      </w:pPr>
      <w:r w:rsidRPr="00BF3BEB">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B56282">
        <w:rPr>
          <w:rStyle w:val="StyleUnderline"/>
        </w:rPr>
        <w:t>households across the income spectrum</w:t>
      </w:r>
      <w:r w:rsidRPr="00BF3BEB">
        <w:rPr>
          <w:sz w:val="16"/>
        </w:rPr>
        <w:t xml:space="preserve"> now </w:t>
      </w:r>
      <w:r w:rsidRPr="0070440F">
        <w:rPr>
          <w:rStyle w:val="StyleUnderline"/>
        </w:rPr>
        <w:t>own capital on a scale unimaginable to earlier generations, and basic measures of well-being in Western societies</w:t>
      </w:r>
      <w:r w:rsidRPr="00BF3BEB">
        <w:rPr>
          <w:sz w:val="16"/>
        </w:rPr>
        <w:t>—including life expectancy, educational attainment, and consumption possibilities—</w:t>
      </w:r>
      <w:r w:rsidRPr="0070440F">
        <w:rPr>
          <w:rStyle w:val="StyleUnderline"/>
        </w:rPr>
        <w:t>have improved for nearly everyone</w:t>
      </w:r>
      <w:r w:rsidRPr="00BF3BEB">
        <w:rPr>
          <w:sz w:val="16"/>
        </w:rPr>
        <w:t>.</w:t>
      </w:r>
    </w:p>
    <w:p w14:paraId="71AA5C5F" w14:textId="77777777" w:rsidR="003F3396" w:rsidRPr="00BF3BEB" w:rsidRDefault="003F3396" w:rsidP="003F3396">
      <w:pPr>
        <w:rPr>
          <w:sz w:val="16"/>
        </w:rPr>
      </w:pPr>
      <w:r w:rsidRPr="00BF3BEB">
        <w:rPr>
          <w:sz w:val="16"/>
        </w:rPr>
        <w:t xml:space="preserve">Getting the facts right matters because </w:t>
      </w:r>
      <w:r w:rsidRPr="0070440F">
        <w:rPr>
          <w:rStyle w:val="Emphasis"/>
          <w:highlight w:val="green"/>
        </w:rPr>
        <w:t>bad diagnosis</w:t>
      </w:r>
      <w:r w:rsidRPr="0070440F">
        <w:rPr>
          <w:rStyle w:val="StyleUnderline"/>
          <w:highlight w:val="green"/>
        </w:rPr>
        <w:t xml:space="preserve"> breeds </w:t>
      </w:r>
      <w:r w:rsidRPr="0070440F">
        <w:rPr>
          <w:rStyle w:val="Emphasis"/>
          <w:highlight w:val="green"/>
        </w:rPr>
        <w:t>bad prescriptions</w:t>
      </w:r>
      <w:r w:rsidRPr="00BF3BEB">
        <w:rPr>
          <w:sz w:val="16"/>
        </w:rPr>
        <w:t xml:space="preserve">.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70440F">
        <w:rPr>
          <w:rStyle w:val="StyleUnderline"/>
          <w:highlight w:val="green"/>
        </w:rPr>
        <w:t xml:space="preserve">before </w:t>
      </w:r>
      <w:r w:rsidRPr="0070440F">
        <w:rPr>
          <w:rStyle w:val="Emphasis"/>
          <w:highlight w:val="green"/>
        </w:rPr>
        <w:t>treating inequality as</w:t>
      </w:r>
      <w:r w:rsidRPr="0070440F">
        <w:rPr>
          <w:rStyle w:val="StyleUnderline"/>
        </w:rPr>
        <w:t xml:space="preserve"> an </w:t>
      </w:r>
      <w:r w:rsidRPr="0070440F">
        <w:rPr>
          <w:rStyle w:val="Emphasis"/>
          <w:highlight w:val="green"/>
        </w:rPr>
        <w:t>existential</w:t>
      </w:r>
      <w:r w:rsidRPr="0070440F">
        <w:rPr>
          <w:rStyle w:val="StyleUnderline"/>
        </w:rPr>
        <w:t xml:space="preserve"> crisis</w:t>
      </w:r>
      <w:r w:rsidRPr="00B56282">
        <w:rPr>
          <w:rStyle w:val="StyleUnderline"/>
        </w:rPr>
        <w:t xml:space="preserve">, it is worth </w:t>
      </w:r>
      <w:r w:rsidRPr="0070440F">
        <w:rPr>
          <w:rStyle w:val="Emphasis"/>
          <w:highlight w:val="green"/>
        </w:rPr>
        <w:t>double-check</w:t>
      </w:r>
      <w:r w:rsidRPr="0070440F">
        <w:rPr>
          <w:rStyle w:val="StyleUnderline"/>
        </w:rPr>
        <w:t xml:space="preserve">ing </w:t>
      </w:r>
      <w:r w:rsidRPr="0070440F">
        <w:rPr>
          <w:rStyle w:val="Emphasis"/>
          <w:highlight w:val="green"/>
        </w:rPr>
        <w:t>the thermometer</w:t>
      </w:r>
      <w:r w:rsidRPr="00BF3BEB">
        <w:rPr>
          <w:sz w:val="16"/>
        </w:rPr>
        <w:t>.</w:t>
      </w:r>
    </w:p>
    <w:p w14:paraId="2FA69768" w14:textId="77777777" w:rsidR="003F3396" w:rsidRPr="007E1CFF" w:rsidRDefault="003F3396" w:rsidP="003F3396">
      <w:pPr>
        <w:rPr>
          <w:sz w:val="16"/>
          <w:szCs w:val="16"/>
        </w:rPr>
      </w:pPr>
      <w:r w:rsidRPr="007E1CFF">
        <w:rPr>
          <w:sz w:val="16"/>
          <w:szCs w:val="16"/>
        </w:rPr>
        <w:t>THE TALE OF RUNAWAY INEQUALITY</w:t>
      </w:r>
    </w:p>
    <w:p w14:paraId="250B4407" w14:textId="77777777" w:rsidR="003F3396" w:rsidRPr="007E1CFF" w:rsidRDefault="003F3396" w:rsidP="003F3396">
      <w:pPr>
        <w:rPr>
          <w:sz w:val="16"/>
          <w:szCs w:val="16"/>
        </w:rPr>
      </w:pPr>
      <w:r w:rsidRPr="007E1CFF">
        <w:rPr>
          <w:sz w:val="16"/>
          <w:szCs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C3D92D1" w14:textId="77777777" w:rsidR="003F3396" w:rsidRPr="007E1CFF" w:rsidRDefault="003F3396" w:rsidP="003F3396">
      <w:pPr>
        <w:rPr>
          <w:sz w:val="16"/>
          <w:szCs w:val="16"/>
        </w:rPr>
      </w:pPr>
      <w:r w:rsidRPr="007E1CFF">
        <w:rPr>
          <w:sz w:val="16"/>
          <w:szCs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7E1CFF">
        <w:rPr>
          <w:sz w:val="16"/>
          <w:szCs w:val="16"/>
        </w:rPr>
        <w:t>owns</w:t>
      </w:r>
      <w:proofErr w:type="gramEnd"/>
      <w:r w:rsidRPr="007E1CFF">
        <w:rPr>
          <w:sz w:val="16"/>
          <w:szCs w:val="16"/>
        </w:rPr>
        <w:t xml:space="preserve"> stocks and real estate; when asset prices boom, wealthy portfolios balloon. </w:t>
      </w:r>
      <w:r w:rsidRPr="007E1CFF">
        <w:rPr>
          <w:sz w:val="16"/>
          <w:szCs w:val="16"/>
        </w:rPr>
        <w:lastRenderedPageBreak/>
        <w:t xml:space="preserve">Third are </w:t>
      </w:r>
      <w:proofErr w:type="gramStart"/>
      <w:r w:rsidRPr="007E1CFF">
        <w:rPr>
          <w:sz w:val="16"/>
          <w:szCs w:val="16"/>
        </w:rPr>
        <w:t>particular statistics</w:t>
      </w:r>
      <w:proofErr w:type="gramEnd"/>
      <w:r w:rsidRPr="007E1CFF">
        <w:rPr>
          <w:sz w:val="16"/>
          <w:szCs w:val="16"/>
        </w:rPr>
        <w:t xml:space="preserve"> that make headlines—the many CEOs paid hundreds of times more than average workers, or the eight men who together are richer than half the world—and feed public outrage.</w:t>
      </w:r>
    </w:p>
    <w:p w14:paraId="21362056" w14:textId="77777777" w:rsidR="003F3396" w:rsidRPr="00BF3BEB" w:rsidRDefault="003F3396" w:rsidP="003F3396">
      <w:pPr>
        <w:rPr>
          <w:sz w:val="16"/>
        </w:rPr>
      </w:pPr>
      <w:r w:rsidRPr="00BF3BEB">
        <w:rPr>
          <w:sz w:val="16"/>
        </w:rPr>
        <w:t xml:space="preserve">But </w:t>
      </w:r>
      <w:r w:rsidRPr="007E1CFF">
        <w:rPr>
          <w:rStyle w:val="Emphasis"/>
        </w:rPr>
        <w:t>such evidence has limits</w:t>
      </w:r>
      <w:r w:rsidRPr="00BF3BEB">
        <w:rPr>
          <w:sz w:val="16"/>
        </w:rPr>
        <w:t xml:space="preserve">. </w:t>
      </w:r>
      <w:r w:rsidRPr="00BF3BEB">
        <w:rPr>
          <w:rStyle w:val="StyleUnderline"/>
        </w:rPr>
        <w:t xml:space="preserve">Starting the clock in 1980 is rhetorically convenient because inequality was then </w:t>
      </w:r>
      <w:r w:rsidRPr="00BF3BEB">
        <w:rPr>
          <w:rStyle w:val="Emphasis"/>
        </w:rPr>
        <w:t>unusually low</w:t>
      </w:r>
      <w:r w:rsidRPr="00BF3BEB">
        <w:rPr>
          <w:sz w:val="16"/>
        </w:rPr>
        <w:t xml:space="preserve">, following decades of steep taxation and stringent regulation that had dampened entrepreneurship and curtailed many ambitious career paths. </w:t>
      </w:r>
      <w:r w:rsidRPr="00BF3BEB">
        <w:rPr>
          <w:rStyle w:val="StyleUnderline"/>
        </w:rPr>
        <w:t>Today’s levels</w:t>
      </w:r>
      <w:r w:rsidRPr="00BF3BEB">
        <w:rPr>
          <w:sz w:val="16"/>
        </w:rPr>
        <w:t xml:space="preserve">, although higher than those of the late 1970s, </w:t>
      </w:r>
      <w:r w:rsidRPr="00BF3BEB">
        <w:rPr>
          <w:rStyle w:val="StyleUnderline"/>
        </w:rPr>
        <w:t xml:space="preserve">are </w:t>
      </w:r>
      <w:r w:rsidRPr="00BF3BEB">
        <w:rPr>
          <w:rStyle w:val="Emphasis"/>
        </w:rPr>
        <w:t>far below</w:t>
      </w:r>
      <w:r w:rsidRPr="00BF3BEB">
        <w:rPr>
          <w:rStyle w:val="StyleUnderline"/>
        </w:rPr>
        <w:t xml:space="preserve"> those of the pre–World War II era</w:t>
      </w:r>
      <w:r w:rsidRPr="00BF3BEB">
        <w:rPr>
          <w:sz w:val="16"/>
        </w:rPr>
        <w:t xml:space="preserve"> when taxes were much lower than they are today. In addition</w:t>
      </w:r>
      <w:r w:rsidRPr="00BF3BEB">
        <w:rPr>
          <w:rStyle w:val="StyleUnderline"/>
        </w:rPr>
        <w:t xml:space="preserve">, </w:t>
      </w:r>
      <w:r w:rsidRPr="0070440F">
        <w:rPr>
          <w:rStyle w:val="StyleUnderline"/>
          <w:highlight w:val="green"/>
        </w:rPr>
        <w:t>most estimates</w:t>
      </w:r>
      <w:r w:rsidRPr="00BF3BEB">
        <w:rPr>
          <w:rStyle w:val="StyleUnderline"/>
        </w:rPr>
        <w:t xml:space="preserve"> of income inequality </w:t>
      </w:r>
      <w:r w:rsidRPr="0070440F">
        <w:rPr>
          <w:rStyle w:val="StyleUnderline"/>
          <w:highlight w:val="green"/>
        </w:rPr>
        <w:t>have</w:t>
      </w:r>
      <w:r w:rsidRPr="00BF3BEB">
        <w:rPr>
          <w:rStyle w:val="StyleUnderline"/>
        </w:rPr>
        <w:t xml:space="preserve"> </w:t>
      </w:r>
      <w:proofErr w:type="gramStart"/>
      <w:r w:rsidRPr="00BF3BEB">
        <w:rPr>
          <w:rStyle w:val="StyleUnderline"/>
        </w:rPr>
        <w:t xml:space="preserve">actually </w:t>
      </w:r>
      <w:r w:rsidRPr="0070440F">
        <w:rPr>
          <w:rStyle w:val="Emphasis"/>
          <w:highlight w:val="green"/>
        </w:rPr>
        <w:t>plateaued</w:t>
      </w:r>
      <w:proofErr w:type="gramEnd"/>
      <w:r w:rsidRPr="00BF3BEB">
        <w:rPr>
          <w:rStyle w:val="StyleUnderline"/>
        </w:rPr>
        <w:t xml:space="preserve"> in the last two decades</w:t>
      </w:r>
      <w:r w:rsidRPr="00BF3BEB">
        <w:rPr>
          <w:sz w:val="16"/>
        </w:rPr>
        <w:t xml:space="preserve">. Likewise, </w:t>
      </w:r>
      <w:r w:rsidRPr="0070440F">
        <w:rPr>
          <w:rStyle w:val="StyleUnderline"/>
          <w:highlight w:val="green"/>
        </w:rPr>
        <w:t>focus</w:t>
      </w:r>
      <w:r w:rsidRPr="00BF3BEB">
        <w:rPr>
          <w:rStyle w:val="StyleUnderline"/>
        </w:rPr>
        <w:t xml:space="preserve">ing </w:t>
      </w:r>
      <w:r w:rsidRPr="0070440F">
        <w:rPr>
          <w:rStyle w:val="StyleUnderline"/>
          <w:highlight w:val="green"/>
        </w:rPr>
        <w:t>on pretax income ignores</w:t>
      </w:r>
      <w:r w:rsidRPr="00BF3BEB">
        <w:rPr>
          <w:sz w:val="16"/>
        </w:rPr>
        <w:t xml:space="preserve"> the consequences of </w:t>
      </w:r>
      <w:r w:rsidRPr="0070440F">
        <w:rPr>
          <w:rStyle w:val="Emphasis"/>
          <w:highlight w:val="green"/>
        </w:rPr>
        <w:t>progressive taxation</w:t>
      </w:r>
      <w:r w:rsidRPr="00BF3BEB">
        <w:rPr>
          <w:sz w:val="16"/>
        </w:rPr>
        <w:t xml:space="preserve"> </w:t>
      </w:r>
      <w:r w:rsidRPr="0070440F">
        <w:rPr>
          <w:rStyle w:val="StyleUnderline"/>
        </w:rPr>
        <w:t>and</w:t>
      </w:r>
      <w:r w:rsidRPr="00BF3BEB">
        <w:rPr>
          <w:sz w:val="16"/>
        </w:rPr>
        <w:t xml:space="preserve">, crucially, </w:t>
      </w:r>
      <w:r w:rsidRPr="00BF3BEB">
        <w:rPr>
          <w:rStyle w:val="StyleUnderline"/>
        </w:rPr>
        <w:t xml:space="preserve">the vast </w:t>
      </w:r>
      <w:r w:rsidRPr="0070440F">
        <w:rPr>
          <w:rStyle w:val="StyleUnderline"/>
          <w:highlight w:val="green"/>
        </w:rPr>
        <w:t>public spending</w:t>
      </w:r>
      <w:r w:rsidRPr="00BF3BEB">
        <w:rPr>
          <w:rStyle w:val="StyleUnderline"/>
        </w:rPr>
        <w:t xml:space="preserve"> on </w:t>
      </w:r>
      <w:r w:rsidRPr="00BF3BEB">
        <w:rPr>
          <w:rStyle w:val="Emphasis"/>
        </w:rPr>
        <w:t>health care</w:t>
      </w:r>
      <w:r w:rsidRPr="00BF3BEB">
        <w:rPr>
          <w:rStyle w:val="StyleUnderline"/>
        </w:rPr>
        <w:t xml:space="preserve">, </w:t>
      </w:r>
      <w:r w:rsidRPr="00BF3BEB">
        <w:rPr>
          <w:rStyle w:val="Emphasis"/>
        </w:rPr>
        <w:t>education</w:t>
      </w:r>
      <w:r w:rsidRPr="00BF3BEB">
        <w:rPr>
          <w:rStyle w:val="StyleUnderline"/>
        </w:rPr>
        <w:t xml:space="preserve">, and </w:t>
      </w:r>
      <w:r w:rsidRPr="00BF3BEB">
        <w:rPr>
          <w:rStyle w:val="Emphasis"/>
        </w:rPr>
        <w:t>pensions</w:t>
      </w:r>
      <w:r w:rsidRPr="00BF3BEB">
        <w:rPr>
          <w:rStyle w:val="StyleUnderline"/>
        </w:rPr>
        <w:t xml:space="preserve"> that disproportionately benefits lower- and middle-income households</w:t>
      </w:r>
      <w:r w:rsidRPr="00BF3BEB">
        <w:rPr>
          <w:sz w:val="16"/>
        </w:rPr>
        <w:t>. Finally, wealth surveys often exclude mandatory pension assets and undercount owner-occupied housing—the two largest stores of middle-class wealth.</w:t>
      </w:r>
    </w:p>
    <w:p w14:paraId="348356DD" w14:textId="77777777" w:rsidR="003F3396" w:rsidRPr="00BF3BEB" w:rsidRDefault="003F3396" w:rsidP="003F3396">
      <w:pPr>
        <w:rPr>
          <w:sz w:val="16"/>
        </w:rPr>
      </w:pPr>
      <w:r w:rsidRPr="00BF3BEB">
        <w:rPr>
          <w:sz w:val="16"/>
        </w:rPr>
        <w:t xml:space="preserve">Recent work on U.S. income distribution by the tax economists Gerald Auten and David Splinter shows that </w:t>
      </w:r>
      <w:r w:rsidRPr="00BF3BEB">
        <w:rPr>
          <w:rStyle w:val="StyleUnderline"/>
        </w:rPr>
        <w:t>correcting for underreported income</w:t>
      </w:r>
      <w:r w:rsidRPr="00BF3BEB">
        <w:rPr>
          <w:sz w:val="16"/>
        </w:rPr>
        <w:t xml:space="preserve"> at the bottom, </w:t>
      </w:r>
      <w:r w:rsidRPr="00BF3BEB">
        <w:rPr>
          <w:rStyle w:val="StyleUnderline"/>
        </w:rPr>
        <w:t xml:space="preserve">income shifted into tax-deferred retirement accounts, </w:t>
      </w:r>
      <w:r w:rsidRPr="0070440F">
        <w:rPr>
          <w:rStyle w:val="StyleUnderline"/>
          <w:highlight w:val="green"/>
        </w:rPr>
        <w:t xml:space="preserve">and </w:t>
      </w:r>
      <w:r w:rsidRPr="0070440F">
        <w:rPr>
          <w:rStyle w:val="Emphasis"/>
          <w:highlight w:val="green"/>
        </w:rPr>
        <w:t>welfare transfers</w:t>
      </w:r>
      <w:r w:rsidRPr="00BF3BEB">
        <w:rPr>
          <w:rStyle w:val="StyleUnderline"/>
        </w:rPr>
        <w:t xml:space="preserve"> flattens the trend dramatically</w:t>
      </w:r>
      <w:r w:rsidRPr="00BF3BEB">
        <w:rPr>
          <w:sz w:val="16"/>
        </w:rPr>
        <w:t xml:space="preserve">: </w:t>
      </w:r>
      <w:r w:rsidRPr="00BF3BEB">
        <w:rPr>
          <w:rStyle w:val="StyleUnderline"/>
        </w:rPr>
        <w:t xml:space="preserve">in the United States, the top one percent’s share of after-tax income is only slightly higher today than it was in 1960, </w:t>
      </w:r>
      <w:r w:rsidRPr="00BF3BEB">
        <w:rPr>
          <w:sz w:val="16"/>
        </w:rPr>
        <w:t>nowhere near the doubling implied by estimates presented by Piketty and his co-authors. Europe’s picture is flatter still, thanks to heavier redistribution and less winner-take-all compensation at the top of the corporate ladder.</w:t>
      </w:r>
    </w:p>
    <w:p w14:paraId="2DA82B09" w14:textId="77777777" w:rsidR="003F3396" w:rsidRPr="00BF3BEB" w:rsidRDefault="003F3396" w:rsidP="003F3396">
      <w:pPr>
        <w:rPr>
          <w:sz w:val="16"/>
          <w:szCs w:val="16"/>
        </w:rPr>
      </w:pPr>
      <w:r w:rsidRPr="00BF3BEB">
        <w:rPr>
          <w:sz w:val="16"/>
          <w:szCs w:val="16"/>
        </w:rPr>
        <w:t>A RISING TIDE</w:t>
      </w:r>
    </w:p>
    <w:p w14:paraId="2787CE70" w14:textId="77777777" w:rsidR="003F3396" w:rsidRPr="00BF3BEB" w:rsidRDefault="003F3396" w:rsidP="003F3396">
      <w:pPr>
        <w:rPr>
          <w:sz w:val="16"/>
          <w:szCs w:val="16"/>
        </w:rPr>
      </w:pPr>
      <w:r w:rsidRPr="00BF3BEB">
        <w:rPr>
          <w:sz w:val="16"/>
          <w:szCs w:val="16"/>
        </w:rPr>
        <w:t>The canonical data tell only part of the story, and the least flattering part at that. A growing body of scholarship reassesses the long-run distribution of wealth by adding what earlier studies neglected. Three findings stand out.</w:t>
      </w:r>
    </w:p>
    <w:p w14:paraId="2007742F" w14:textId="77777777" w:rsidR="003F3396" w:rsidRPr="00BF3BEB" w:rsidRDefault="003F3396" w:rsidP="003F3396">
      <w:pPr>
        <w:rPr>
          <w:sz w:val="16"/>
        </w:rPr>
      </w:pPr>
      <w:r w:rsidRPr="00BF3BEB">
        <w:rPr>
          <w:sz w:val="16"/>
        </w:rPr>
        <w:t xml:space="preserve">First, </w:t>
      </w:r>
      <w:r w:rsidRPr="00BF3BEB">
        <w:rPr>
          <w:rStyle w:val="StyleUnderline"/>
        </w:rPr>
        <w:t>private wealth has exploded—but so has broad ownership of i</w:t>
      </w:r>
      <w:r w:rsidRPr="00BF3BEB">
        <w:rPr>
          <w:sz w:val="16"/>
        </w:rPr>
        <w:t xml:space="preserve">t. Reconstructed national balance sheets for France, Germany, Spain, Sweden, the United Kingdom, and the United States show </w:t>
      </w:r>
      <w:r w:rsidRPr="00BF3BEB">
        <w:rPr>
          <w:rStyle w:val="StyleUnderline"/>
        </w:rPr>
        <w:t>real per-adult wealth roughly tripling since 1980 and rising more than sevenfold since 1950</w:t>
      </w:r>
      <w:r w:rsidRPr="00BF3BEB">
        <w:rPr>
          <w:sz w:val="16"/>
        </w:rPr>
        <w:t xml:space="preserve">. Crucially, </w:t>
      </w:r>
      <w:r w:rsidRPr="00BF3BEB">
        <w:rPr>
          <w:rStyle w:val="Emphasis"/>
        </w:rPr>
        <w:t>an increasing share</w:t>
      </w:r>
      <w:r w:rsidRPr="00BF3BEB">
        <w:rPr>
          <w:sz w:val="16"/>
        </w:rPr>
        <w:t xml:space="preserve"> </w:t>
      </w:r>
      <w:r w:rsidRPr="00BF3BEB">
        <w:rPr>
          <w:rStyle w:val="StyleUnderline"/>
        </w:rPr>
        <w:t>of</w:t>
      </w:r>
      <w:r w:rsidRPr="00BF3BEB">
        <w:rPr>
          <w:sz w:val="16"/>
        </w:rPr>
        <w:t xml:space="preserve"> that </w:t>
      </w:r>
      <w:r w:rsidRPr="00BF3BEB">
        <w:rPr>
          <w:rStyle w:val="StyleUnderline"/>
        </w:rPr>
        <w:t>capital sits in the homes and pension funds of ordinary households</w:t>
      </w:r>
      <w:r w:rsidRPr="00BF3BEB">
        <w:rPr>
          <w:sz w:val="16"/>
        </w:rPr>
        <w:t xml:space="preserve">. In 1900, assets held by the elite—agricultural domains and shares in industrial or financial corporations—dominated; today, residential property and funded retirement accounts represent </w:t>
      </w:r>
      <w:proofErr w:type="gramStart"/>
      <w:r w:rsidRPr="00BF3BEB">
        <w:rPr>
          <w:sz w:val="16"/>
        </w:rPr>
        <w:t>the majority of</w:t>
      </w:r>
      <w:proofErr w:type="gramEnd"/>
      <w:r w:rsidRPr="00BF3BEB">
        <w:rPr>
          <w:sz w:val="16"/>
        </w:rPr>
        <w:t xml:space="preserve"> private assets. That shift parallels mass homeownership: in most Western countries</w:t>
      </w:r>
      <w:r w:rsidRPr="00BF3BEB">
        <w:rPr>
          <w:rStyle w:val="StyleUnderline"/>
        </w:rPr>
        <w:t xml:space="preserve">, 60 to </w:t>
      </w:r>
      <w:r w:rsidRPr="0070440F">
        <w:rPr>
          <w:rStyle w:val="StyleUnderline"/>
          <w:highlight w:val="green"/>
        </w:rPr>
        <w:t>70 percent of households now own the roof</w:t>
      </w:r>
      <w:r w:rsidRPr="00BF3BEB">
        <w:rPr>
          <w:rStyle w:val="StyleUnderline"/>
        </w:rPr>
        <w:t xml:space="preserve"> over their heads</w:t>
      </w:r>
      <w:r w:rsidRPr="00BF3BEB">
        <w:rPr>
          <w:sz w:val="16"/>
        </w:rPr>
        <w:t xml:space="preserve">—an equity stake unavailable to their great-grandparents. </w:t>
      </w:r>
      <w:r w:rsidRPr="00BF3BEB">
        <w:rPr>
          <w:rStyle w:val="StyleUnderline"/>
        </w:rPr>
        <w:t>Most workers hold pension claims in mutual funds or index fund</w:t>
      </w:r>
      <w:r w:rsidRPr="00BF3BEB">
        <w:rPr>
          <w:sz w:val="16"/>
        </w:rPr>
        <w:t>s, granting them the high returns of stock markets at low risk—what amounts to financial democratization.</w:t>
      </w:r>
    </w:p>
    <w:p w14:paraId="5900EC37" w14:textId="77777777" w:rsidR="003F3396" w:rsidRPr="00BF3BEB" w:rsidRDefault="003F3396" w:rsidP="003F3396">
      <w:pPr>
        <w:rPr>
          <w:sz w:val="16"/>
        </w:rPr>
      </w:pPr>
      <w:r w:rsidRPr="00BF3BEB">
        <w:rPr>
          <w:sz w:val="16"/>
        </w:rPr>
        <w:t xml:space="preserve">Second, </w:t>
      </w:r>
      <w:r w:rsidRPr="0070440F">
        <w:rPr>
          <w:rStyle w:val="Emphasis"/>
          <w:highlight w:val="green"/>
        </w:rPr>
        <w:t>wealth concentration has fallen</w:t>
      </w:r>
      <w:r w:rsidRPr="00BF3BEB">
        <w:rPr>
          <w:sz w:val="16"/>
        </w:rPr>
        <w:t>—not risen—</w:t>
      </w:r>
      <w:r w:rsidRPr="00BF3BEB">
        <w:rPr>
          <w:rStyle w:val="StyleUnderline"/>
        </w:rPr>
        <w:t>over the past century</w:t>
      </w:r>
      <w:r w:rsidRPr="00BF3BEB">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w:t>
      </w:r>
      <w:r w:rsidRPr="00BF3BEB">
        <w:rPr>
          <w:rStyle w:val="StyleUnderline"/>
        </w:rPr>
        <w:t xml:space="preserve">The dominant quantitative fact of the century, therefore, is not a new Gilded Age but a </w:t>
      </w:r>
      <w:r w:rsidRPr="00BF3BEB">
        <w:rPr>
          <w:rStyle w:val="Emphasis"/>
        </w:rPr>
        <w:t>dramatic wealth equalization</w:t>
      </w:r>
      <w:r w:rsidRPr="00BF3BEB">
        <w:rPr>
          <w:sz w:val="16"/>
        </w:rPr>
        <w:t xml:space="preserve"> propelled by mass asset ownership.</w:t>
      </w:r>
    </w:p>
    <w:p w14:paraId="1372DC37" w14:textId="77777777" w:rsidR="003F3396" w:rsidRPr="00BF3BEB" w:rsidRDefault="003F3396" w:rsidP="003F3396">
      <w:pPr>
        <w:rPr>
          <w:sz w:val="16"/>
        </w:rPr>
      </w:pPr>
      <w:r w:rsidRPr="00BF3BEB">
        <w:rPr>
          <w:sz w:val="16"/>
        </w:rPr>
        <w:t xml:space="preserve">Third, </w:t>
      </w:r>
      <w:r w:rsidRPr="00BF3BEB">
        <w:rPr>
          <w:rStyle w:val="StyleUnderline"/>
        </w:rPr>
        <w:t>the fact that people move through different income brackets over the course of their lives should temper typical measures of inequality</w:t>
      </w:r>
      <w:r w:rsidRPr="00BF3BEB">
        <w:rPr>
          <w:sz w:val="16"/>
        </w:rPr>
        <w:t xml:space="preserve">. So, too, should the effects of welfare payments. Annual snapshots lump graduate students with retirees living off savings, making income and wealth gaps appear wider than lifetime consumption gaps. </w:t>
      </w:r>
      <w:r w:rsidRPr="00BF3BEB">
        <w:rPr>
          <w:rStyle w:val="StyleUnderline"/>
        </w:rPr>
        <w:t>When studies</w:t>
      </w:r>
      <w:r w:rsidRPr="00BF3BEB">
        <w:rPr>
          <w:sz w:val="16"/>
        </w:rPr>
        <w:t xml:space="preserve"> in different countries instead </w:t>
      </w:r>
      <w:r w:rsidRPr="00BF3BEB">
        <w:rPr>
          <w:rStyle w:val="StyleUnderline"/>
        </w:rPr>
        <w:t>follow individuals over time, they</w:t>
      </w:r>
      <w:r w:rsidRPr="00BF3BEB">
        <w:rPr>
          <w:sz w:val="16"/>
        </w:rPr>
        <w:t xml:space="preserve"> typically </w:t>
      </w:r>
      <w:r w:rsidRPr="00BF3BEB">
        <w:rPr>
          <w:rStyle w:val="StyleUnderline"/>
        </w:rPr>
        <w:t xml:space="preserve">find that within only a few years, </w:t>
      </w:r>
      <w:r w:rsidRPr="0070440F">
        <w:rPr>
          <w:rStyle w:val="StyleUnderline"/>
          <w:highlight w:val="green"/>
        </w:rPr>
        <w:t>half the households in the bottom</w:t>
      </w:r>
      <w:r w:rsidRPr="00BF3BEB">
        <w:rPr>
          <w:rStyle w:val="StyleUnderline"/>
        </w:rPr>
        <w:t xml:space="preserve"> income </w:t>
      </w:r>
      <w:r w:rsidRPr="0070440F">
        <w:rPr>
          <w:rStyle w:val="StyleUnderline"/>
          <w:highlight w:val="green"/>
        </w:rPr>
        <w:t xml:space="preserve">decile have </w:t>
      </w:r>
      <w:r w:rsidRPr="0070440F">
        <w:rPr>
          <w:rStyle w:val="Emphasis"/>
          <w:highlight w:val="green"/>
        </w:rPr>
        <w:t>climbed</w:t>
      </w:r>
      <w:r w:rsidRPr="00BF3BEB">
        <w:rPr>
          <w:rStyle w:val="Emphasis"/>
        </w:rPr>
        <w:t xml:space="preserve"> to higher levels</w:t>
      </w:r>
      <w:r w:rsidRPr="00BF3BEB">
        <w:rPr>
          <w:sz w:val="16"/>
        </w:rPr>
        <w:t xml:space="preserve">. Many top-decile households can drop to lower rungs of the ladder after business or investment setbacks. Government welfare programs further compress differences. In Sweden, when public pension entitlements are capitalized and added to assessments of personal wealth, this alone cuts the measured wealth inequality—known as the Gini coefficient—by almost half. </w:t>
      </w:r>
      <w:r w:rsidRPr="00BF3BEB">
        <w:rPr>
          <w:rStyle w:val="StyleUnderline"/>
        </w:rPr>
        <w:t>In the United States</w:t>
      </w:r>
      <w:r w:rsidRPr="00BF3BEB">
        <w:rPr>
          <w:sz w:val="16"/>
        </w:rPr>
        <w:t xml:space="preserve">, the market’s redistributive role is smaller, </w:t>
      </w:r>
      <w:r w:rsidRPr="00BF3BEB">
        <w:rPr>
          <w:rStyle w:val="StyleUnderline"/>
        </w:rPr>
        <w:t xml:space="preserve">but when </w:t>
      </w:r>
      <w:r w:rsidRPr="00BF3BEB">
        <w:rPr>
          <w:rStyle w:val="Emphasis"/>
        </w:rPr>
        <w:t xml:space="preserve">Social </w:t>
      </w:r>
      <w:r w:rsidRPr="00BF3BEB">
        <w:rPr>
          <w:rStyle w:val="Emphasis"/>
        </w:rPr>
        <w:lastRenderedPageBreak/>
        <w:t>Security</w:t>
      </w:r>
      <w:r w:rsidRPr="00BF3BEB">
        <w:rPr>
          <w:rStyle w:val="StyleUnderline"/>
        </w:rPr>
        <w:t xml:space="preserve">, </w:t>
      </w:r>
      <w:r w:rsidRPr="00BF3BEB">
        <w:rPr>
          <w:rStyle w:val="Emphasis"/>
        </w:rPr>
        <w:t>Medicare</w:t>
      </w:r>
      <w:r w:rsidRPr="00BF3BEB">
        <w:rPr>
          <w:rStyle w:val="StyleUnderline"/>
        </w:rPr>
        <w:t xml:space="preserve">, and </w:t>
      </w:r>
      <w:r w:rsidRPr="00BF3BEB">
        <w:rPr>
          <w:rStyle w:val="Emphasis"/>
        </w:rPr>
        <w:t>employer-provided health insurance</w:t>
      </w:r>
      <w:r w:rsidRPr="00BF3BEB">
        <w:rPr>
          <w:rStyle w:val="StyleUnderline"/>
        </w:rPr>
        <w:t xml:space="preserve"> are treated as in-kind income, median households </w:t>
      </w:r>
      <w:r w:rsidRPr="00BF3BEB">
        <w:rPr>
          <w:rStyle w:val="Emphasis"/>
        </w:rPr>
        <w:t>fare far better</w:t>
      </w:r>
      <w:r w:rsidRPr="00BF3BEB">
        <w:rPr>
          <w:sz w:val="16"/>
        </w:rPr>
        <w:t xml:space="preserve"> than raw wage data suggest.</w:t>
      </w:r>
    </w:p>
    <w:p w14:paraId="62F69989" w14:textId="77777777" w:rsidR="003F3396" w:rsidRPr="00DC4B63" w:rsidRDefault="003F3396" w:rsidP="003F3396">
      <w:pPr>
        <w:pStyle w:val="Heading4"/>
        <w:rPr>
          <w:rFonts w:asciiTheme="minorHAnsi" w:hAnsiTheme="minorHAnsi" w:cstheme="minorHAnsi"/>
          <w:b w:val="0"/>
          <w:bCs/>
        </w:rPr>
      </w:pPr>
      <w:r w:rsidRPr="00DC4B63">
        <w:rPr>
          <w:rFonts w:asciiTheme="minorHAnsi" w:hAnsiTheme="minorHAnsi" w:cstheme="minorHAnsi"/>
        </w:rPr>
        <w:t>No civil war</w:t>
      </w:r>
      <w:r w:rsidRPr="00DC4B63">
        <w:rPr>
          <w:rFonts w:asciiTheme="minorHAnsi" w:hAnsiTheme="minorHAnsi" w:cstheme="minorHAnsi"/>
          <w:b w:val="0"/>
          <w:bCs/>
        </w:rPr>
        <w:t>---opportunity costs, few grievance-to-violence transitions, policing.</w:t>
      </w:r>
    </w:p>
    <w:p w14:paraId="296D1628" w14:textId="77777777" w:rsidR="003F3396" w:rsidRPr="00DC4B63" w:rsidRDefault="003F3396" w:rsidP="003F3396">
      <w:pPr>
        <w:rPr>
          <w:rFonts w:asciiTheme="minorHAnsi" w:hAnsiTheme="minorHAnsi" w:cstheme="minorHAnsi"/>
        </w:rPr>
      </w:pPr>
      <w:r w:rsidRPr="00DC4B63">
        <w:rPr>
          <w:rStyle w:val="Style13ptBold"/>
          <w:rFonts w:asciiTheme="minorHAnsi" w:hAnsiTheme="minorHAnsi" w:cstheme="minorHAnsi"/>
        </w:rPr>
        <w:t>Koren 22</w:t>
      </w:r>
      <w:r w:rsidRPr="00DC4B63">
        <w:rPr>
          <w:rFonts w:asciiTheme="minorHAnsi" w:hAnsiTheme="minorHAnsi" w:cstheme="minorHAnsi"/>
        </w:rPr>
        <w:t xml:space="preserve"> – Professor of Political Science, PhD in international relations with research on civil conflict and peace studies</w:t>
      </w:r>
    </w:p>
    <w:p w14:paraId="58F7B9E5" w14:textId="77777777" w:rsidR="003F3396" w:rsidRPr="00DC4B63" w:rsidRDefault="003F3396" w:rsidP="003F3396">
      <w:pPr>
        <w:rPr>
          <w:rFonts w:asciiTheme="minorHAnsi" w:hAnsiTheme="minorHAnsi" w:cstheme="minorHAnsi"/>
        </w:rPr>
      </w:pPr>
      <w:r w:rsidRPr="00DC4B63">
        <w:rPr>
          <w:rFonts w:asciiTheme="minorHAnsi" w:hAnsiTheme="minorHAnsi" w:cstheme="minorHAnsi"/>
        </w:rPr>
        <w:t xml:space="preserve">Ore Koren, “Civil war in the US is unlikely because grievance doesn’t necessarily translate directly into violence,” The Conversation, 1/14/2022, https://theconversation.com/civil-war-in-the-us-is-unlikely-because-grievance-doesnt-necessarily-translate-directly-into-violence-174456 </w:t>
      </w:r>
    </w:p>
    <w:p w14:paraId="32A37D54" w14:textId="77777777" w:rsidR="003F3396" w:rsidRPr="00DC4B63" w:rsidRDefault="003F3396" w:rsidP="003F3396">
      <w:pPr>
        <w:rPr>
          <w:rFonts w:asciiTheme="minorHAnsi" w:hAnsiTheme="minorHAnsi" w:cstheme="minorHAnsi"/>
          <w:sz w:val="16"/>
        </w:rPr>
      </w:pPr>
      <w:r w:rsidRPr="00DC4B63">
        <w:rPr>
          <w:rStyle w:val="StyleUnderline"/>
          <w:rFonts w:asciiTheme="minorHAnsi" w:hAnsiTheme="minorHAnsi" w:cstheme="minorHAnsi"/>
        </w:rPr>
        <w:t>Claims that America is at the greatest risk of civil war since</w:t>
      </w:r>
      <w:r w:rsidRPr="00DC4B63">
        <w:rPr>
          <w:rFonts w:asciiTheme="minorHAnsi" w:hAnsiTheme="minorHAnsi" w:cstheme="minorHAnsi"/>
          <w:sz w:val="16"/>
        </w:rPr>
        <w:t xml:space="preserve">, well, </w:t>
      </w:r>
      <w:r w:rsidRPr="00DC4B63">
        <w:rPr>
          <w:rStyle w:val="StyleUnderline"/>
          <w:rFonts w:asciiTheme="minorHAnsi" w:hAnsiTheme="minorHAnsi" w:cstheme="minorHAnsi"/>
        </w:rPr>
        <w:t>the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recently received</w:t>
      </w:r>
      <w:r w:rsidRPr="00DC4B63">
        <w:rPr>
          <w:rFonts w:asciiTheme="minorHAnsi" w:hAnsiTheme="minorHAnsi" w:cstheme="minorHAnsi"/>
          <w:sz w:val="16"/>
        </w:rPr>
        <w:t xml:space="preserve"> additional </w:t>
      </w:r>
      <w:r w:rsidRPr="00DC4B63">
        <w:rPr>
          <w:rStyle w:val="StyleUnderline"/>
          <w:rFonts w:asciiTheme="minorHAnsi" w:hAnsiTheme="minorHAnsi" w:cstheme="minorHAnsi"/>
        </w:rPr>
        <w:t>support</w:t>
      </w:r>
      <w:r w:rsidRPr="00DC4B63">
        <w:rPr>
          <w:rFonts w:asciiTheme="minorHAnsi" w:hAnsiTheme="minorHAnsi" w:cstheme="minorHAnsi"/>
          <w:sz w:val="16"/>
        </w:rPr>
        <w:t xml:space="preserve"> from some experts in the field of political science.</w:t>
      </w:r>
    </w:p>
    <w:p w14:paraId="450BD203" w14:textId="77777777" w:rsidR="003F3396" w:rsidRPr="00DC4B63" w:rsidRDefault="003F3396" w:rsidP="003F3396">
      <w:pPr>
        <w:rPr>
          <w:rFonts w:asciiTheme="minorHAnsi" w:hAnsiTheme="minorHAnsi" w:cstheme="minorHAnsi"/>
          <w:sz w:val="16"/>
        </w:rPr>
      </w:pPr>
      <w:r w:rsidRPr="00DC4B63">
        <w:rPr>
          <w:rStyle w:val="Emphasis"/>
          <w:rFonts w:asciiTheme="minorHAnsi" w:hAnsiTheme="minorHAnsi" w:cstheme="minorHAnsi"/>
        </w:rPr>
        <w:t>But</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civil wars are </w:t>
      </w:r>
      <w:r w:rsidRPr="00DC4B63">
        <w:rPr>
          <w:rStyle w:val="Emphasis"/>
          <w:rFonts w:asciiTheme="minorHAnsi" w:hAnsiTheme="minorHAnsi" w:cstheme="minorHAnsi"/>
          <w:highlight w:val="green"/>
        </w:rPr>
        <w:t>rare</w:t>
      </w:r>
      <w:r w:rsidRPr="00DC4B63">
        <w:rPr>
          <w:rStyle w:val="StyleUnderline"/>
          <w:rFonts w:asciiTheme="minorHAnsi" w:hAnsiTheme="minorHAnsi" w:cstheme="minorHAnsi"/>
        </w:rPr>
        <w:t xml:space="preserve"> events</w:t>
      </w:r>
      <w:r w:rsidRPr="00DC4B63">
        <w:rPr>
          <w:rFonts w:asciiTheme="minorHAnsi" w:hAnsiTheme="minorHAnsi" w:cstheme="minorHAnsi"/>
          <w:sz w:val="16"/>
        </w:rPr>
        <w:t>.</w:t>
      </w:r>
    </w:p>
    <w:p w14:paraId="71849667" w14:textId="77777777" w:rsidR="003F3396" w:rsidRPr="00DC4B63" w:rsidRDefault="003F3396" w:rsidP="003F3396">
      <w:pPr>
        <w:rPr>
          <w:rFonts w:asciiTheme="minorHAnsi" w:hAnsiTheme="minorHAnsi" w:cstheme="minorHAnsi"/>
          <w:sz w:val="16"/>
        </w:rPr>
      </w:pPr>
      <w:r w:rsidRPr="00DC4B63">
        <w:rPr>
          <w:rStyle w:val="StyleUnderline"/>
          <w:rFonts w:asciiTheme="minorHAnsi" w:hAnsiTheme="minorHAnsi" w:cstheme="minorHAnsi"/>
        </w:rPr>
        <w:t>Before the 2020 election</w:t>
      </w:r>
      <w:r w:rsidRPr="00DC4B63">
        <w:rPr>
          <w:rFonts w:asciiTheme="minorHAnsi" w:hAnsiTheme="minorHAnsi" w:cstheme="minorHAnsi"/>
          <w:sz w:val="16"/>
        </w:rPr>
        <w:t xml:space="preserve">, I analyzed the risk of a so-called “Second American Civil War” that some speculated might ignite on or around Election Day. </w:t>
      </w:r>
      <w:r w:rsidRPr="00DC4B63">
        <w:rPr>
          <w:rStyle w:val="StyleUnderline"/>
          <w:rFonts w:asciiTheme="minorHAnsi" w:hAnsiTheme="minorHAnsi" w:cstheme="minorHAnsi"/>
        </w:rPr>
        <w:t xml:space="preserve">I concluded </w:t>
      </w:r>
      <w:r w:rsidRPr="00DC4B63">
        <w:rPr>
          <w:rStyle w:val="StyleUnderline"/>
          <w:rFonts w:asciiTheme="minorHAnsi" w:hAnsiTheme="minorHAnsi" w:cstheme="minorHAnsi"/>
          <w:highlight w:val="green"/>
        </w:rPr>
        <w:t xml:space="preserve">the risk was </w:t>
      </w:r>
      <w:r w:rsidRPr="00DC4B63">
        <w:rPr>
          <w:rStyle w:val="Emphasis"/>
          <w:rFonts w:asciiTheme="minorHAnsi" w:hAnsiTheme="minorHAnsi" w:cstheme="minorHAnsi"/>
          <w:highlight w:val="green"/>
        </w:rPr>
        <w:t>very low</w:t>
      </w:r>
      <w:r w:rsidRPr="00DC4B63">
        <w:rPr>
          <w:rFonts w:asciiTheme="minorHAnsi" w:hAnsiTheme="minorHAnsi" w:cstheme="minorHAnsi"/>
          <w:sz w:val="16"/>
        </w:rPr>
        <w:t>, while also emphasizing the uncertainty of the times.</w:t>
      </w:r>
    </w:p>
    <w:p w14:paraId="068ADB0B" w14:textId="77777777" w:rsidR="003F3396" w:rsidRPr="00DC4B63" w:rsidRDefault="003F3396" w:rsidP="003F3396">
      <w:pPr>
        <w:rPr>
          <w:rFonts w:asciiTheme="minorHAnsi" w:hAnsiTheme="minorHAnsi" w:cstheme="minorHAnsi"/>
          <w:sz w:val="16"/>
        </w:rPr>
      </w:pPr>
      <w:r w:rsidRPr="00DC4B63">
        <w:rPr>
          <w:rStyle w:val="StyleUnderline"/>
          <w:rFonts w:asciiTheme="minorHAnsi" w:hAnsiTheme="minorHAnsi" w:cstheme="minorHAnsi"/>
        </w:rPr>
        <w:t>Despite the ugly</w:t>
      </w:r>
      <w:r w:rsidRPr="00DC4B63">
        <w:rPr>
          <w:rFonts w:asciiTheme="minorHAnsi" w:hAnsiTheme="minorHAnsi" w:cstheme="minorHAnsi"/>
          <w:sz w:val="16"/>
        </w:rPr>
        <w:t xml:space="preserve"> Capitol </w:t>
      </w:r>
      <w:r w:rsidRPr="00DC4B63">
        <w:rPr>
          <w:rStyle w:val="StyleUnderline"/>
          <w:rFonts w:asciiTheme="minorHAnsi" w:hAnsiTheme="minorHAnsi" w:cstheme="minorHAnsi"/>
        </w:rPr>
        <w:t>riot of Jan. 6</w:t>
      </w:r>
      <w:r w:rsidRPr="00DC4B63">
        <w:rPr>
          <w:rFonts w:asciiTheme="minorHAnsi" w:hAnsiTheme="minorHAnsi" w:cstheme="minorHAnsi"/>
          <w:sz w:val="16"/>
        </w:rPr>
        <w:t xml:space="preserve">, 2021, </w:t>
      </w:r>
      <w:r w:rsidRPr="00DC4B63">
        <w:rPr>
          <w:rStyle w:val="StyleUnderline"/>
          <w:rFonts w:asciiTheme="minorHAnsi" w:hAnsiTheme="minorHAnsi" w:cstheme="minorHAnsi"/>
        </w:rPr>
        <w:t>and</w:t>
      </w:r>
      <w:r w:rsidRPr="00DC4B63">
        <w:rPr>
          <w:rFonts w:asciiTheme="minorHAnsi" w:hAnsiTheme="minorHAnsi" w:cstheme="minorHAnsi"/>
          <w:sz w:val="16"/>
        </w:rPr>
        <w:t xml:space="preserve"> anti-racism </w:t>
      </w:r>
      <w:r w:rsidRPr="00DC4B63">
        <w:rPr>
          <w:rStyle w:val="StyleUnderline"/>
          <w:rFonts w:asciiTheme="minorHAnsi" w:hAnsiTheme="minorHAnsi" w:cstheme="minorHAnsi"/>
        </w:rPr>
        <w:t>protests of the past few years</w:t>
      </w:r>
      <w:r w:rsidRPr="00DC4B63">
        <w:rPr>
          <w:rFonts w:asciiTheme="minorHAnsi" w:hAnsiTheme="minorHAnsi" w:cstheme="minorHAnsi"/>
          <w:sz w:val="16"/>
        </w:rPr>
        <w:t xml:space="preserve">, </w:t>
      </w:r>
      <w:r w:rsidRPr="00DC4B63">
        <w:rPr>
          <w:rStyle w:val="StyleUnderline"/>
          <w:rFonts w:asciiTheme="minorHAnsi" w:hAnsiTheme="minorHAnsi" w:cstheme="minorHAnsi"/>
        </w:rPr>
        <w:t>some of which included rioting</w:t>
      </w:r>
      <w:r w:rsidRPr="00DC4B63">
        <w:rPr>
          <w:rFonts w:asciiTheme="minorHAnsi" w:hAnsiTheme="minorHAnsi" w:cstheme="minorHAnsi"/>
          <w:sz w:val="16"/>
        </w:rPr>
        <w:t xml:space="preserve">, </w:t>
      </w:r>
      <w:r w:rsidRPr="00DC4B63">
        <w:rPr>
          <w:rStyle w:val="StyleUnderline"/>
          <w:rFonts w:asciiTheme="minorHAnsi" w:hAnsiTheme="minorHAnsi" w:cstheme="minorHAnsi"/>
        </w:rPr>
        <w:t>violent confrontation</w:t>
      </w:r>
      <w:r w:rsidRPr="00DC4B63">
        <w:rPr>
          <w:rFonts w:asciiTheme="minorHAnsi" w:hAnsiTheme="minorHAnsi" w:cstheme="minorHAnsi"/>
          <w:sz w:val="16"/>
        </w:rPr>
        <w:t xml:space="preserve">, </w:t>
      </w:r>
      <w:r w:rsidRPr="00DC4B63">
        <w:rPr>
          <w:rStyle w:val="StyleUnderline"/>
          <w:rFonts w:asciiTheme="minorHAnsi" w:hAnsiTheme="minorHAnsi" w:cstheme="minorHAnsi"/>
        </w:rPr>
        <w:t>and property destruction</w:t>
      </w:r>
      <w:r w:rsidRPr="00DC4B63">
        <w:rPr>
          <w:rFonts w:asciiTheme="minorHAnsi" w:hAnsiTheme="minorHAnsi" w:cstheme="minorHAnsi"/>
          <w:sz w:val="16"/>
        </w:rPr>
        <w:t xml:space="preserve">, </w:t>
      </w:r>
      <w:r w:rsidRPr="00DC4B63">
        <w:rPr>
          <w:rStyle w:val="StyleUnderline"/>
          <w:rFonts w:asciiTheme="minorHAnsi" w:hAnsiTheme="minorHAnsi" w:cstheme="minorHAnsi"/>
        </w:rPr>
        <w:t>my analysis has held</w:t>
      </w:r>
      <w:r w:rsidRPr="00DC4B63">
        <w:rPr>
          <w:rFonts w:asciiTheme="minorHAnsi" w:hAnsiTheme="minorHAnsi" w:cstheme="minorHAnsi"/>
          <w:sz w:val="16"/>
        </w:rPr>
        <w:t xml:space="preserve">, and </w:t>
      </w:r>
      <w:r w:rsidRPr="00DC4B63">
        <w:rPr>
          <w:rStyle w:val="StyleUnderline"/>
          <w:rFonts w:asciiTheme="minorHAnsi" w:hAnsiTheme="minorHAnsi" w:cstheme="minorHAnsi"/>
        </w:rPr>
        <w:t xml:space="preserve">I remain </w:t>
      </w:r>
      <w:r w:rsidRPr="00C34BA8">
        <w:rPr>
          <w:rStyle w:val="Emphasis"/>
          <w:rFonts w:asciiTheme="minorHAnsi" w:hAnsiTheme="minorHAnsi" w:cstheme="minorHAnsi"/>
          <w:highlight w:val="green"/>
        </w:rPr>
        <w:t>unconvinced</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America</w:t>
      </w:r>
      <w:r w:rsidRPr="00DC4B63">
        <w:rPr>
          <w:rStyle w:val="StyleUnderline"/>
          <w:rFonts w:asciiTheme="minorHAnsi" w:hAnsiTheme="minorHAnsi" w:cstheme="minorHAnsi"/>
        </w:rPr>
        <w:t xml:space="preserve"> is </w:t>
      </w:r>
      <w:r w:rsidRPr="00DC4B63">
        <w:rPr>
          <w:rStyle w:val="Emphasis"/>
          <w:rFonts w:asciiTheme="minorHAnsi" w:hAnsiTheme="minorHAnsi" w:cstheme="minorHAnsi"/>
        </w:rPr>
        <w:t>likely</w:t>
      </w:r>
      <w:r w:rsidRPr="00DC4B63">
        <w:rPr>
          <w:rStyle w:val="StyleUnderline"/>
          <w:rFonts w:asciiTheme="minorHAnsi" w:hAnsiTheme="minorHAnsi" w:cstheme="minorHAnsi"/>
        </w:rPr>
        <w:t xml:space="preserve"> to </w:t>
      </w:r>
      <w:r w:rsidRPr="00DC4B63">
        <w:rPr>
          <w:rStyle w:val="StyleUnderline"/>
          <w:rFonts w:asciiTheme="minorHAnsi" w:hAnsiTheme="minorHAnsi" w:cstheme="minorHAnsi"/>
          <w:highlight w:val="green"/>
        </w:rPr>
        <w:t xml:space="preserve">descend into </w:t>
      </w:r>
      <w:r w:rsidRPr="00DC4B63">
        <w:rPr>
          <w:rStyle w:val="Emphasis"/>
          <w:rFonts w:asciiTheme="minorHAnsi" w:hAnsiTheme="minorHAnsi" w:cstheme="minorHAnsi"/>
          <w:highlight w:val="green"/>
        </w:rPr>
        <w:t>civil war</w:t>
      </w:r>
      <w:r w:rsidRPr="00DC4B63">
        <w:rPr>
          <w:rStyle w:val="StyleUnderline"/>
          <w:rFonts w:asciiTheme="minorHAnsi" w:hAnsiTheme="minorHAnsi" w:cstheme="minorHAnsi"/>
        </w:rPr>
        <w:t xml:space="preserve"> </w:t>
      </w:r>
      <w:proofErr w:type="gramStart"/>
      <w:r w:rsidRPr="00DC4B63">
        <w:rPr>
          <w:rStyle w:val="StyleUnderline"/>
          <w:rFonts w:asciiTheme="minorHAnsi" w:hAnsiTheme="minorHAnsi" w:cstheme="minorHAnsi"/>
        </w:rPr>
        <w:t>in the near future</w:t>
      </w:r>
      <w:proofErr w:type="gramEnd"/>
      <w:r w:rsidRPr="00DC4B63">
        <w:rPr>
          <w:rFonts w:asciiTheme="minorHAnsi" w:hAnsiTheme="minorHAnsi" w:cstheme="minorHAnsi"/>
          <w:sz w:val="16"/>
        </w:rPr>
        <w:t>.</w:t>
      </w:r>
    </w:p>
    <w:p w14:paraId="1801DE96" w14:textId="77777777" w:rsidR="003F3396" w:rsidRPr="00DC4B63" w:rsidRDefault="003F3396" w:rsidP="003F3396">
      <w:pPr>
        <w:rPr>
          <w:rFonts w:asciiTheme="minorHAnsi" w:hAnsiTheme="minorHAnsi" w:cstheme="minorHAnsi"/>
          <w:sz w:val="16"/>
        </w:rPr>
      </w:pPr>
      <w:r w:rsidRPr="00DC4B63">
        <w:rPr>
          <w:rFonts w:asciiTheme="minorHAnsi" w:hAnsiTheme="minorHAnsi" w:cstheme="minorHAnsi"/>
          <w:sz w:val="16"/>
        </w:rPr>
        <w:t xml:space="preserve">Before proceeding, I want to stress that, as a scholar who studies civil conflict, I discuss the manifestations of violence here not </w:t>
      </w:r>
      <w:proofErr w:type="gramStart"/>
      <w:r w:rsidRPr="00DC4B63">
        <w:rPr>
          <w:rFonts w:asciiTheme="minorHAnsi" w:hAnsiTheme="minorHAnsi" w:cstheme="minorHAnsi"/>
          <w:sz w:val="16"/>
        </w:rPr>
        <w:t>on the basis of</w:t>
      </w:r>
      <w:proofErr w:type="gramEnd"/>
      <w:r w:rsidRPr="00DC4B63">
        <w:rPr>
          <w:rFonts w:asciiTheme="minorHAnsi" w:hAnsiTheme="minorHAnsi" w:cstheme="minorHAnsi"/>
          <w:sz w:val="16"/>
        </w:rPr>
        <w:t xml:space="preserve"> their underlying political ideologies but in relation to empirical definitions of different types of political violence.</w:t>
      </w:r>
    </w:p>
    <w:p w14:paraId="1AC4CCB4" w14:textId="77777777" w:rsidR="003F3396" w:rsidRPr="00DC4B63" w:rsidRDefault="003F3396" w:rsidP="003F3396">
      <w:pPr>
        <w:rPr>
          <w:rStyle w:val="StyleUnderline"/>
          <w:rFonts w:asciiTheme="minorHAnsi" w:hAnsiTheme="minorHAnsi" w:cstheme="minorHAnsi"/>
        </w:rPr>
      </w:pPr>
      <w:r w:rsidRPr="00DC4B63">
        <w:rPr>
          <w:rStyle w:val="Emphasis"/>
          <w:rFonts w:asciiTheme="minorHAnsi" w:hAnsiTheme="minorHAnsi" w:cstheme="minorHAnsi"/>
          <w:highlight w:val="green"/>
        </w:rPr>
        <w:t>Grievance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doesn’t</w:t>
      </w:r>
      <w:r w:rsidRPr="00DC4B63">
        <w:rPr>
          <w:rStyle w:val="StyleUnderline"/>
          <w:rFonts w:asciiTheme="minorHAnsi" w:hAnsiTheme="minorHAnsi" w:cstheme="minorHAnsi"/>
          <w:highlight w:val="green"/>
        </w:rPr>
        <w:t xml:space="preserve"> translate into </w:t>
      </w:r>
      <w:r w:rsidRPr="00DC4B63">
        <w:rPr>
          <w:rStyle w:val="Emphasis"/>
          <w:rFonts w:asciiTheme="minorHAnsi" w:hAnsiTheme="minorHAnsi" w:cstheme="minorHAnsi"/>
          <w:highlight w:val="green"/>
        </w:rPr>
        <w:t>violence</w:t>
      </w:r>
    </w:p>
    <w:p w14:paraId="0AEDCF50" w14:textId="77777777" w:rsidR="003F3396" w:rsidRPr="00DC4B63" w:rsidRDefault="003F3396" w:rsidP="003F3396">
      <w:pPr>
        <w:rPr>
          <w:rFonts w:asciiTheme="minorHAnsi" w:hAnsiTheme="minorHAnsi" w:cstheme="minorHAnsi"/>
          <w:sz w:val="16"/>
        </w:rPr>
      </w:pPr>
      <w:r w:rsidRPr="00DC4B63">
        <w:rPr>
          <w:rFonts w:asciiTheme="minorHAnsi" w:hAnsiTheme="minorHAnsi" w:cstheme="minorHAnsi"/>
          <w:sz w:val="16"/>
        </w:rPr>
        <w:t>Researchers usually define civil wars based on a certain threshold of combatant deaths, often 1,000 or more.</w:t>
      </w:r>
    </w:p>
    <w:p w14:paraId="6036F332" w14:textId="77777777" w:rsidR="003F3396" w:rsidRPr="00DC4B63" w:rsidRDefault="003F3396" w:rsidP="003F3396">
      <w:pPr>
        <w:rPr>
          <w:rFonts w:asciiTheme="minorHAnsi" w:hAnsiTheme="minorHAnsi" w:cstheme="minorHAnsi"/>
          <w:sz w:val="16"/>
        </w:rPr>
      </w:pPr>
      <w:r w:rsidRPr="00DC4B63">
        <w:rPr>
          <w:rFonts w:asciiTheme="minorHAnsi" w:hAnsiTheme="minorHAnsi" w:cstheme="minorHAnsi"/>
          <w:sz w:val="16"/>
        </w:rPr>
        <w:t>In 2020, for example, only eight conflicts crossed that threshold worldwide. They happened in countries – including Syria, Iraq, Afghanistan, Nigeria, Ethiopia, and Yemen – experiencing rampant poverty and underdevelopment, nondemocratic or dysfunctional political institutions, and a long history of conflict along ethnic and religious lines.</w:t>
      </w:r>
    </w:p>
    <w:p w14:paraId="371CBBC7" w14:textId="77777777" w:rsidR="003F3396" w:rsidRPr="00DC4B63" w:rsidRDefault="003F3396" w:rsidP="003F3396">
      <w:pPr>
        <w:rPr>
          <w:rFonts w:asciiTheme="minorHAnsi" w:hAnsiTheme="minorHAnsi" w:cstheme="minorHAnsi"/>
          <w:sz w:val="16"/>
        </w:rPr>
      </w:pPr>
      <w:r w:rsidRPr="00DC4B63">
        <w:rPr>
          <w:rFonts w:asciiTheme="minorHAnsi" w:hAnsiTheme="minorHAnsi" w:cstheme="minorHAnsi"/>
          <w:sz w:val="16"/>
        </w:rPr>
        <w:t>[image omitted]</w:t>
      </w:r>
    </w:p>
    <w:p w14:paraId="645C895F" w14:textId="77777777" w:rsidR="003F3396" w:rsidRPr="00DC4B63" w:rsidRDefault="003F3396" w:rsidP="003F3396">
      <w:pPr>
        <w:rPr>
          <w:rFonts w:asciiTheme="minorHAnsi" w:hAnsiTheme="minorHAnsi" w:cstheme="minorHAnsi"/>
          <w:sz w:val="16"/>
        </w:rPr>
      </w:pPr>
      <w:r w:rsidRPr="00DC4B63">
        <w:rPr>
          <w:rStyle w:val="StyleUnderline"/>
          <w:rFonts w:asciiTheme="minorHAnsi" w:hAnsiTheme="minorHAnsi" w:cstheme="minorHAnsi"/>
        </w:rPr>
        <w:t>When trying to assess the likelihood of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researchers</w:t>
      </w:r>
      <w:r w:rsidRPr="00DC4B63">
        <w:rPr>
          <w:rFonts w:asciiTheme="minorHAnsi" w:hAnsiTheme="minorHAnsi" w:cstheme="minorHAnsi"/>
          <w:sz w:val="16"/>
        </w:rPr>
        <w:t xml:space="preserve"> first </w:t>
      </w:r>
      <w:r w:rsidRPr="00DC4B63">
        <w:rPr>
          <w:rStyle w:val="StyleUnderline"/>
          <w:rFonts w:asciiTheme="minorHAnsi" w:hAnsiTheme="minorHAnsi" w:cstheme="minorHAnsi"/>
        </w:rPr>
        <w:t xml:space="preserve">look at whether people are </w:t>
      </w:r>
      <w:r w:rsidRPr="00DC4B63">
        <w:rPr>
          <w:rStyle w:val="Emphasis"/>
          <w:rFonts w:asciiTheme="minorHAnsi" w:hAnsiTheme="minorHAnsi" w:cstheme="minorHAnsi"/>
        </w:rPr>
        <w:t>willing</w:t>
      </w:r>
      <w:r w:rsidRPr="00DC4B63">
        <w:rPr>
          <w:rStyle w:val="StyleUnderline"/>
          <w:rFonts w:asciiTheme="minorHAnsi" w:hAnsiTheme="minorHAnsi" w:cstheme="minorHAnsi"/>
        </w:rPr>
        <w:t xml:space="preserve"> to engage in </w:t>
      </w:r>
      <w:r w:rsidRPr="00DC4B63">
        <w:rPr>
          <w:rStyle w:val="Emphasis"/>
          <w:rFonts w:asciiTheme="minorHAnsi" w:hAnsiTheme="minorHAnsi" w:cstheme="minorHAnsi"/>
        </w:rPr>
        <w:t>violence</w:t>
      </w:r>
      <w:r w:rsidRPr="00DC4B63">
        <w:rPr>
          <w:rFonts w:asciiTheme="minorHAnsi" w:hAnsiTheme="minorHAnsi" w:cstheme="minorHAnsi"/>
          <w:sz w:val="16"/>
        </w:rPr>
        <w:t xml:space="preserve">. </w:t>
      </w:r>
      <w:r w:rsidRPr="00DC4B63">
        <w:rPr>
          <w:rStyle w:val="StyleUnderline"/>
          <w:rFonts w:asciiTheme="minorHAnsi" w:hAnsiTheme="minorHAnsi" w:cstheme="minorHAnsi"/>
        </w:rPr>
        <w:t>Willingness is often attributed to anger and grievances over inequality or political marginalization</w:t>
      </w:r>
      <w:r w:rsidRPr="00DC4B63">
        <w:rPr>
          <w:rFonts w:asciiTheme="minorHAnsi" w:hAnsiTheme="minorHAnsi" w:cstheme="minorHAnsi"/>
          <w:sz w:val="16"/>
        </w:rPr>
        <w:t>.</w:t>
      </w:r>
    </w:p>
    <w:p w14:paraId="4D0EF7AC" w14:textId="77777777" w:rsidR="003F3396" w:rsidRPr="00DC4B63" w:rsidRDefault="003F3396" w:rsidP="003F3396">
      <w:pPr>
        <w:rPr>
          <w:rFonts w:asciiTheme="minorHAnsi" w:hAnsiTheme="minorHAnsi" w:cstheme="minorHAnsi"/>
          <w:sz w:val="16"/>
        </w:rPr>
      </w:pPr>
      <w:r w:rsidRPr="00DC4B63">
        <w:rPr>
          <w:rFonts w:asciiTheme="minorHAnsi" w:hAnsiTheme="minorHAnsi" w:cstheme="minorHAnsi"/>
          <w:sz w:val="16"/>
        </w:rPr>
        <w:t xml:space="preserve">Individuals or groups may have grievances with specific state or national policies, or with other groups. </w:t>
      </w:r>
      <w:r w:rsidRPr="00DC4B63">
        <w:rPr>
          <w:rStyle w:val="StyleUnderline"/>
          <w:rFonts w:asciiTheme="minorHAnsi" w:hAnsiTheme="minorHAnsi" w:cstheme="minorHAnsi"/>
        </w:rPr>
        <w:t>As</w:t>
      </w:r>
      <w:r w:rsidRPr="00DC4B63">
        <w:rPr>
          <w:rFonts w:asciiTheme="minorHAnsi" w:hAnsiTheme="minorHAnsi" w:cstheme="minorHAnsi"/>
          <w:sz w:val="16"/>
        </w:rPr>
        <w:t xml:space="preserve"> their </w:t>
      </w:r>
      <w:r w:rsidRPr="00DC4B63">
        <w:rPr>
          <w:rStyle w:val="StyleUnderline"/>
          <w:rFonts w:asciiTheme="minorHAnsi" w:hAnsiTheme="minorHAnsi" w:cstheme="minorHAnsi"/>
        </w:rPr>
        <w:t>anger grows</w:t>
      </w:r>
      <w:r w:rsidRPr="00DC4B63">
        <w:rPr>
          <w:rFonts w:asciiTheme="minorHAnsi" w:hAnsiTheme="minorHAnsi" w:cstheme="minorHAnsi"/>
          <w:sz w:val="16"/>
        </w:rPr>
        <w:t xml:space="preserve">, these </w:t>
      </w:r>
      <w:r w:rsidRPr="00DC4B63">
        <w:rPr>
          <w:rStyle w:val="StyleUnderline"/>
          <w:rFonts w:asciiTheme="minorHAnsi" w:hAnsiTheme="minorHAnsi" w:cstheme="minorHAnsi"/>
        </w:rPr>
        <w:t>people may</w:t>
      </w:r>
      <w:r w:rsidRPr="00DC4B63">
        <w:rPr>
          <w:rFonts w:asciiTheme="minorHAnsi" w:hAnsiTheme="minorHAnsi" w:cstheme="minorHAnsi"/>
          <w:sz w:val="16"/>
        </w:rPr>
        <w:t xml:space="preserve"> not only use aggressive and demeaning </w:t>
      </w:r>
      <w:proofErr w:type="gramStart"/>
      <w:r w:rsidRPr="00DC4B63">
        <w:rPr>
          <w:rFonts w:asciiTheme="minorHAnsi" w:hAnsiTheme="minorHAnsi" w:cstheme="minorHAnsi"/>
          <w:sz w:val="16"/>
        </w:rPr>
        <w:t>language, but</w:t>
      </w:r>
      <w:proofErr w:type="gramEnd"/>
      <w:r w:rsidRPr="00DC4B63">
        <w:rPr>
          <w:rFonts w:asciiTheme="minorHAnsi" w:hAnsiTheme="minorHAnsi" w:cstheme="minorHAnsi"/>
          <w:sz w:val="16"/>
        </w:rPr>
        <w:t xml:space="preserve"> also </w:t>
      </w:r>
      <w:r w:rsidRPr="00DC4B63">
        <w:rPr>
          <w:rStyle w:val="StyleUnderline"/>
          <w:rFonts w:asciiTheme="minorHAnsi" w:hAnsiTheme="minorHAnsi" w:cstheme="minorHAnsi"/>
        </w:rPr>
        <w:t xml:space="preserve">become </w:t>
      </w:r>
      <w:r w:rsidRPr="00DC4B63">
        <w:rPr>
          <w:rStyle w:val="Emphasis"/>
          <w:rFonts w:asciiTheme="minorHAnsi" w:hAnsiTheme="minorHAnsi" w:cstheme="minorHAnsi"/>
        </w:rPr>
        <w:t>more accepting</w:t>
      </w:r>
      <w:r w:rsidRPr="00DC4B63">
        <w:rPr>
          <w:rStyle w:val="StyleUnderline"/>
          <w:rFonts w:asciiTheme="minorHAnsi" w:hAnsiTheme="minorHAnsi" w:cstheme="minorHAnsi"/>
        </w:rPr>
        <w:t xml:space="preserve"> of the </w:t>
      </w:r>
      <w:r w:rsidRPr="00DC4B63">
        <w:rPr>
          <w:rStyle w:val="Emphasis"/>
          <w:rFonts w:asciiTheme="minorHAnsi" w:hAnsiTheme="minorHAnsi" w:cstheme="minorHAnsi"/>
        </w:rPr>
        <w:t>idea</w:t>
      </w:r>
      <w:r w:rsidRPr="00DC4B63">
        <w:rPr>
          <w:rStyle w:val="StyleUnderline"/>
          <w:rFonts w:asciiTheme="minorHAnsi" w:hAnsiTheme="minorHAnsi" w:cstheme="minorHAnsi"/>
        </w:rPr>
        <w:t xml:space="preserve"> of using </w:t>
      </w:r>
      <w:r w:rsidRPr="00DC4B63">
        <w:rPr>
          <w:rStyle w:val="Emphasis"/>
          <w:rFonts w:asciiTheme="minorHAnsi" w:hAnsiTheme="minorHAnsi" w:cstheme="minorHAnsi"/>
        </w:rPr>
        <w:t>violence</w:t>
      </w:r>
      <w:r w:rsidRPr="00DC4B63">
        <w:rPr>
          <w:rFonts w:asciiTheme="minorHAnsi" w:hAnsiTheme="minorHAnsi" w:cstheme="minorHAnsi"/>
          <w:sz w:val="16"/>
        </w:rPr>
        <w:t>.</w:t>
      </w:r>
    </w:p>
    <w:p w14:paraId="52406C7B" w14:textId="77777777" w:rsidR="003F3396" w:rsidRPr="00DC4B63" w:rsidRDefault="003F3396" w:rsidP="003F3396">
      <w:pPr>
        <w:rPr>
          <w:rFonts w:asciiTheme="minorHAnsi" w:hAnsiTheme="minorHAnsi" w:cstheme="minorHAnsi"/>
          <w:sz w:val="16"/>
        </w:rPr>
      </w:pPr>
      <w:r w:rsidRPr="00DC4B63">
        <w:rPr>
          <w:rFonts w:asciiTheme="minorHAnsi" w:hAnsiTheme="minorHAnsi" w:cstheme="minorHAnsi"/>
          <w:sz w:val="16"/>
        </w:rPr>
        <w:t>Anger and grievances are probably the most frequently highlighted issues in the mainstream media, and especially in social media outlets. Studies of social media outlets have found that their algorithms are designed to amplify anger to appeal to wider groups.</w:t>
      </w:r>
    </w:p>
    <w:p w14:paraId="0C8E9336" w14:textId="77777777" w:rsidR="003F3396" w:rsidRPr="00DC4B63" w:rsidRDefault="003F3396" w:rsidP="003F3396">
      <w:pPr>
        <w:rPr>
          <w:rFonts w:asciiTheme="minorHAnsi" w:hAnsiTheme="minorHAnsi" w:cstheme="minorHAnsi"/>
          <w:sz w:val="16"/>
        </w:rPr>
      </w:pPr>
      <w:r w:rsidRPr="00DC4B63">
        <w:rPr>
          <w:rStyle w:val="StyleUnderline"/>
          <w:rFonts w:asciiTheme="minorHAnsi" w:hAnsiTheme="minorHAnsi" w:cstheme="minorHAnsi"/>
        </w:rPr>
        <w:t>Aggrieved people</w:t>
      </w:r>
      <w:r w:rsidRPr="00DC4B63">
        <w:rPr>
          <w:rFonts w:asciiTheme="minorHAnsi" w:hAnsiTheme="minorHAnsi" w:cstheme="minorHAnsi"/>
          <w:sz w:val="16"/>
        </w:rPr>
        <w:t xml:space="preserve">, </w:t>
      </w:r>
      <w:r w:rsidRPr="00DC4B63">
        <w:rPr>
          <w:rStyle w:val="Emphasis"/>
          <w:rFonts w:asciiTheme="minorHAnsi" w:hAnsiTheme="minorHAnsi" w:cstheme="minorHAnsi"/>
        </w:rPr>
        <w:t>however</w:t>
      </w:r>
      <w:r w:rsidRPr="00DC4B63">
        <w:rPr>
          <w:rFonts w:asciiTheme="minorHAnsi" w:hAnsiTheme="minorHAnsi" w:cstheme="minorHAnsi"/>
          <w:sz w:val="16"/>
        </w:rPr>
        <w:t xml:space="preserve">, </w:t>
      </w:r>
      <w:r w:rsidRPr="00DC4B63">
        <w:rPr>
          <w:rStyle w:val="StyleUnderline"/>
          <w:rFonts w:asciiTheme="minorHAnsi" w:hAnsiTheme="minorHAnsi" w:cstheme="minorHAnsi"/>
        </w:rPr>
        <w:t>exist</w:t>
      </w:r>
      <w:r w:rsidRPr="00DC4B63">
        <w:rPr>
          <w:rFonts w:asciiTheme="minorHAnsi" w:hAnsiTheme="minorHAnsi" w:cstheme="minorHAnsi"/>
          <w:sz w:val="16"/>
        </w:rPr>
        <w:t xml:space="preserve"> almost </w:t>
      </w:r>
      <w:r w:rsidRPr="00DC4B63">
        <w:rPr>
          <w:rStyle w:val="Emphasis"/>
          <w:rFonts w:asciiTheme="minorHAnsi" w:hAnsiTheme="minorHAnsi" w:cstheme="minorHAnsi"/>
        </w:rPr>
        <w:t>everywhere</w:t>
      </w:r>
      <w:r w:rsidRPr="00DC4B63">
        <w:rPr>
          <w:rFonts w:asciiTheme="minorHAnsi" w:hAnsiTheme="minorHAnsi" w:cstheme="minorHAnsi"/>
          <w:sz w:val="16"/>
        </w:rPr>
        <w:t xml:space="preserve">, even in the world’s happiest countries. </w:t>
      </w:r>
      <w:r w:rsidRPr="00DC4B63">
        <w:rPr>
          <w:rStyle w:val="StyleUnderline"/>
          <w:rFonts w:asciiTheme="minorHAnsi" w:hAnsiTheme="minorHAnsi" w:cstheme="minorHAnsi"/>
          <w:highlight w:val="green"/>
        </w:rPr>
        <w:t xml:space="preserve">Feeling </w:t>
      </w:r>
      <w:r w:rsidRPr="00DC4B63">
        <w:rPr>
          <w:rStyle w:val="Emphasis"/>
          <w:rFonts w:asciiTheme="minorHAnsi" w:hAnsiTheme="minorHAnsi" w:cstheme="minorHAnsi"/>
          <w:highlight w:val="green"/>
        </w:rPr>
        <w:t>aggrieved</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even </w:t>
      </w:r>
      <w:r w:rsidRPr="00DC4B63">
        <w:rPr>
          <w:rStyle w:val="StyleUnderline"/>
          <w:rFonts w:asciiTheme="minorHAnsi" w:hAnsiTheme="minorHAnsi" w:cstheme="minorHAnsi"/>
          <w:highlight w:val="green"/>
        </w:rPr>
        <w:t>using harsh</w:t>
      </w:r>
      <w:r w:rsidRPr="00DC4B63">
        <w:rPr>
          <w:rStyle w:val="StyleUnderline"/>
          <w:rFonts w:asciiTheme="minorHAnsi" w:hAnsiTheme="minorHAnsi" w:cstheme="minorHAnsi"/>
        </w:rPr>
        <w:t xml:space="preserve"> and violent </w:t>
      </w:r>
      <w:r w:rsidRPr="00DC4B63">
        <w:rPr>
          <w:rStyle w:val="StyleUnderline"/>
          <w:rFonts w:asciiTheme="minorHAnsi" w:hAnsiTheme="minorHAnsi" w:cstheme="minorHAnsi"/>
          <w:highlight w:val="green"/>
        </w:rPr>
        <w:t xml:space="preserve">rhetoric does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mean a person is </w:t>
      </w:r>
      <w:r w:rsidRPr="00DC4B63">
        <w:rPr>
          <w:rStyle w:val="Emphasis"/>
          <w:rFonts w:asciiTheme="minorHAnsi" w:hAnsiTheme="minorHAnsi" w:cstheme="minorHAnsi"/>
          <w:highlight w:val="green"/>
        </w:rPr>
        <w:t>willing</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take up arms</w:t>
      </w:r>
      <w:r w:rsidRPr="00DC4B63">
        <w:rPr>
          <w:rStyle w:val="StyleUnderline"/>
          <w:rFonts w:asciiTheme="minorHAnsi" w:hAnsiTheme="minorHAnsi" w:cstheme="minorHAnsi"/>
        </w:rPr>
        <w:t xml:space="preserve"> against the government or one’s fellow citizens</w:t>
      </w:r>
      <w:r w:rsidRPr="00DC4B63">
        <w:rPr>
          <w:rFonts w:asciiTheme="minorHAnsi" w:hAnsiTheme="minorHAnsi" w:cstheme="minorHAnsi"/>
          <w:sz w:val="16"/>
        </w:rPr>
        <w:t>.</w:t>
      </w:r>
    </w:p>
    <w:p w14:paraId="54B24101" w14:textId="77777777" w:rsidR="003F3396" w:rsidRPr="00DC4B63" w:rsidRDefault="003F3396" w:rsidP="003F3396">
      <w:pPr>
        <w:rPr>
          <w:rFonts w:asciiTheme="minorHAnsi" w:hAnsiTheme="minorHAnsi" w:cstheme="minorHAnsi"/>
          <w:sz w:val="16"/>
        </w:rPr>
      </w:pPr>
      <w:r w:rsidRPr="00DC4B63">
        <w:rPr>
          <w:rFonts w:asciiTheme="minorHAnsi" w:hAnsiTheme="minorHAnsi" w:cstheme="minorHAnsi"/>
          <w:sz w:val="16"/>
        </w:rPr>
        <w:t>Risks to joining a rebellion</w:t>
      </w:r>
    </w:p>
    <w:p w14:paraId="55749AA7" w14:textId="77777777" w:rsidR="003F3396" w:rsidRPr="00DC4B63" w:rsidRDefault="003F3396" w:rsidP="003F3396">
      <w:pPr>
        <w:rPr>
          <w:rFonts w:asciiTheme="minorHAnsi" w:hAnsiTheme="minorHAnsi" w:cstheme="minorHAnsi"/>
          <w:sz w:val="16"/>
        </w:rPr>
      </w:pPr>
      <w:r w:rsidRPr="00DC4B63">
        <w:rPr>
          <w:rFonts w:asciiTheme="minorHAnsi" w:hAnsiTheme="minorHAnsi" w:cstheme="minorHAnsi"/>
          <w:sz w:val="16"/>
        </w:rPr>
        <w:lastRenderedPageBreak/>
        <w:t xml:space="preserve">But even if they are fully willing, in almost every case, civil war will not happen unless these very angry people </w:t>
      </w:r>
      <w:proofErr w:type="gramStart"/>
      <w:r w:rsidRPr="00DC4B63">
        <w:rPr>
          <w:rFonts w:asciiTheme="minorHAnsi" w:hAnsiTheme="minorHAnsi" w:cstheme="minorHAnsi"/>
          <w:sz w:val="16"/>
        </w:rPr>
        <w:t>have the opportunity to</w:t>
      </w:r>
      <w:proofErr w:type="gramEnd"/>
      <w:r w:rsidRPr="00DC4B63">
        <w:rPr>
          <w:rFonts w:asciiTheme="minorHAnsi" w:hAnsiTheme="minorHAnsi" w:cstheme="minorHAnsi"/>
          <w:sz w:val="16"/>
        </w:rPr>
        <w:t xml:space="preserve"> organize and use violence on a large scale.</w:t>
      </w:r>
    </w:p>
    <w:p w14:paraId="755DE9F5" w14:textId="77777777" w:rsidR="003F3396" w:rsidRPr="00DC4B63" w:rsidRDefault="003F3396" w:rsidP="003F3396">
      <w:pPr>
        <w:rPr>
          <w:rFonts w:asciiTheme="minorHAnsi" w:hAnsiTheme="minorHAnsi" w:cstheme="minorHAnsi"/>
          <w:sz w:val="16"/>
        </w:rPr>
      </w:pPr>
      <w:r w:rsidRPr="00DC4B63">
        <w:rPr>
          <w:rFonts w:asciiTheme="minorHAnsi" w:hAnsiTheme="minorHAnsi" w:cstheme="minorHAnsi"/>
          <w:sz w:val="16"/>
        </w:rPr>
        <w:t>Joining a rebellion is extremely risky. You can die or be severely wounded. Your chances of winning are low. If you don’t win, even if you survive unscathed, you still risk prosecution and social alienation. You may lose your job, your savings and even your home and put your family at risk.</w:t>
      </w:r>
    </w:p>
    <w:p w14:paraId="2EE54E6C" w14:textId="77777777" w:rsidR="003F3396" w:rsidRPr="00DC4B63" w:rsidRDefault="003F3396" w:rsidP="003F3396">
      <w:pPr>
        <w:rPr>
          <w:rFonts w:asciiTheme="minorHAnsi" w:hAnsiTheme="minorHAnsi" w:cstheme="minorHAnsi"/>
          <w:sz w:val="16"/>
        </w:rPr>
      </w:pPr>
      <w:r w:rsidRPr="00DC4B63">
        <w:rPr>
          <w:rFonts w:asciiTheme="minorHAnsi" w:hAnsiTheme="minorHAnsi" w:cstheme="minorHAnsi"/>
          <w:sz w:val="16"/>
        </w:rPr>
        <w:t>It doesn’t matter how angry you are, these considerations are usually prohibitive.</w:t>
      </w:r>
    </w:p>
    <w:p w14:paraId="2DFE46CC" w14:textId="77777777" w:rsidR="003F3396" w:rsidRPr="00DC4B63" w:rsidRDefault="003F3396" w:rsidP="003F3396">
      <w:pPr>
        <w:rPr>
          <w:rFonts w:asciiTheme="minorHAnsi" w:hAnsiTheme="minorHAnsi" w:cstheme="minorHAnsi"/>
          <w:sz w:val="16"/>
        </w:rPr>
      </w:pPr>
      <w:r w:rsidRPr="00DC4B63">
        <w:rPr>
          <w:rFonts w:asciiTheme="minorHAnsi" w:hAnsiTheme="minorHAnsi" w:cstheme="minorHAnsi"/>
          <w:sz w:val="16"/>
        </w:rPr>
        <w:t xml:space="preserve">All these calculations are part of what economists call “opportunity costs.” Opportunity costs basically measure how much you would have to potentially give up if you were to engage </w:t>
      </w:r>
      <w:proofErr w:type="gramStart"/>
      <w:r w:rsidRPr="00DC4B63">
        <w:rPr>
          <w:rFonts w:asciiTheme="minorHAnsi" w:hAnsiTheme="minorHAnsi" w:cstheme="minorHAnsi"/>
          <w:sz w:val="16"/>
        </w:rPr>
        <w:t>in a given</w:t>
      </w:r>
      <w:proofErr w:type="gramEnd"/>
      <w:r w:rsidRPr="00DC4B63">
        <w:rPr>
          <w:rFonts w:asciiTheme="minorHAnsi" w:hAnsiTheme="minorHAnsi" w:cstheme="minorHAnsi"/>
          <w:sz w:val="16"/>
        </w:rPr>
        <w:t xml:space="preserve"> activity, such as rebellion.</w:t>
      </w:r>
    </w:p>
    <w:p w14:paraId="0EEED77B" w14:textId="77777777" w:rsidR="003F3396" w:rsidRPr="00DC4B63" w:rsidRDefault="003F3396" w:rsidP="003F3396">
      <w:pPr>
        <w:rPr>
          <w:rFonts w:asciiTheme="minorHAnsi" w:hAnsiTheme="minorHAnsi" w:cstheme="minorHAnsi"/>
          <w:sz w:val="16"/>
        </w:rPr>
      </w:pPr>
      <w:r w:rsidRPr="00DC4B63">
        <w:rPr>
          <w:rStyle w:val="StyleUnderline"/>
          <w:rFonts w:asciiTheme="minorHAnsi" w:hAnsiTheme="minorHAnsi" w:cstheme="minorHAnsi"/>
        </w:rPr>
        <w:t>In most countries afflicted by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poverty</w:t>
      </w:r>
      <w:r w:rsidRPr="00DC4B63">
        <w:rPr>
          <w:rFonts w:asciiTheme="minorHAnsi" w:hAnsiTheme="minorHAnsi" w:cstheme="minorHAnsi"/>
          <w:sz w:val="16"/>
        </w:rPr>
        <w:t xml:space="preserve">, </w:t>
      </w:r>
      <w:r w:rsidRPr="00DC4B63">
        <w:rPr>
          <w:rStyle w:val="StyleUnderline"/>
          <w:rFonts w:asciiTheme="minorHAnsi" w:hAnsiTheme="minorHAnsi" w:cstheme="minorHAnsi"/>
        </w:rPr>
        <w:t>economic downturn and even food insecurity mean that these costs are relatively low</w:t>
      </w:r>
      <w:r w:rsidRPr="00DC4B63">
        <w:rPr>
          <w:rFonts w:asciiTheme="minorHAnsi" w:hAnsiTheme="minorHAnsi" w:cstheme="minorHAnsi"/>
          <w:sz w:val="16"/>
        </w:rPr>
        <w:t>. An unemployed farm laborer in rural Mozambique has, from an economic perspective at least, less to lose from joining an extremist insurgency than, say, Robert Scott Palmer, owner of a cleaning and restoration company from Largo, Florida.</w:t>
      </w:r>
    </w:p>
    <w:p w14:paraId="7BCD3537" w14:textId="77777777" w:rsidR="003F3396" w:rsidRPr="00DC4B63" w:rsidRDefault="003F3396" w:rsidP="003F3396">
      <w:pPr>
        <w:rPr>
          <w:rFonts w:asciiTheme="minorHAnsi" w:hAnsiTheme="minorHAnsi" w:cstheme="minorHAnsi"/>
          <w:sz w:val="16"/>
        </w:rPr>
      </w:pPr>
      <w:r w:rsidRPr="00DC4B63">
        <w:rPr>
          <w:rFonts w:asciiTheme="minorHAnsi" w:hAnsiTheme="minorHAnsi" w:cstheme="minorHAnsi"/>
          <w:sz w:val="16"/>
        </w:rPr>
        <w:t>Apparently willing to risk his livelihood by using violence against police during the Jan. 6 riot, Palmer was thwarted by other factors that are highly relevant in determining the potential for a full-fledged rebellion – the government’s capacity to punish and deter violence, and the opportunity, or lack of opportunity, for dissidents to organize and mobilize effectively enough to start a war.</w:t>
      </w:r>
    </w:p>
    <w:p w14:paraId="0A7F6D47" w14:textId="77777777" w:rsidR="003F3396" w:rsidRPr="00DC4B63" w:rsidRDefault="003F3396" w:rsidP="003F3396">
      <w:pPr>
        <w:rPr>
          <w:rFonts w:asciiTheme="minorHAnsi" w:hAnsiTheme="minorHAnsi" w:cstheme="minorHAnsi"/>
          <w:sz w:val="16"/>
        </w:rPr>
      </w:pPr>
      <w:r w:rsidRPr="00DC4B63">
        <w:rPr>
          <w:rFonts w:asciiTheme="minorHAnsi" w:hAnsiTheme="minorHAnsi" w:cstheme="minorHAnsi"/>
          <w:sz w:val="16"/>
        </w:rPr>
        <w:t>For example, people who want to organize and rebel against the government will find it easier to do in remote areas where the government cannot know or reach them. Tora Bora – the cave complex in the mountain of eastern Afghanistan – is an example of such a place. Insurgents can hide and train there, practically unknown to, and untouchable by, Afghanistan’s military, which generally lacks the capabilities and capacity of its American counterpart.</w:t>
      </w:r>
    </w:p>
    <w:p w14:paraId="558FFEA7" w14:textId="77777777" w:rsidR="003F3396" w:rsidRPr="00DC4B63" w:rsidRDefault="003F3396" w:rsidP="003F3396">
      <w:pPr>
        <w:rPr>
          <w:rFonts w:asciiTheme="minorHAnsi" w:hAnsiTheme="minorHAnsi" w:cstheme="minorHAnsi"/>
          <w:sz w:val="16"/>
        </w:rPr>
      </w:pPr>
      <w:r w:rsidRPr="00DC4B63">
        <w:rPr>
          <w:rStyle w:val="StyleUnderline"/>
          <w:rFonts w:asciiTheme="minorHAnsi" w:hAnsiTheme="minorHAnsi" w:cstheme="minorHAnsi"/>
        </w:rPr>
        <w:t xml:space="preserve">The high levels of </w:t>
      </w:r>
      <w:r w:rsidRPr="00DC4B63">
        <w:rPr>
          <w:rStyle w:val="StyleUnderline"/>
          <w:rFonts w:asciiTheme="minorHAnsi" w:hAnsiTheme="minorHAnsi" w:cstheme="minorHAnsi"/>
          <w:highlight w:val="green"/>
        </w:rPr>
        <w:t xml:space="preserve">American </w:t>
      </w:r>
      <w:r w:rsidRPr="00DC4B63">
        <w:rPr>
          <w:rStyle w:val="Emphasis"/>
          <w:rFonts w:asciiTheme="minorHAnsi" w:hAnsiTheme="minorHAnsi" w:cstheme="minorHAnsi"/>
          <w:highlight w:val="green"/>
        </w:rPr>
        <w:t>policing</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intel</w:t>
      </w:r>
      <w:r w:rsidRPr="00DC4B63">
        <w:rPr>
          <w:rStyle w:val="StyleUnderline"/>
          <w:rFonts w:asciiTheme="minorHAnsi" w:hAnsiTheme="minorHAnsi" w:cstheme="minorHAnsi"/>
        </w:rPr>
        <w:t xml:space="preserve">ligence capacity </w:t>
      </w:r>
      <w:r w:rsidRPr="00DC4B63">
        <w:rPr>
          <w:rStyle w:val="StyleUnderline"/>
          <w:rFonts w:asciiTheme="minorHAnsi" w:hAnsiTheme="minorHAnsi" w:cstheme="minorHAnsi"/>
          <w:highlight w:val="green"/>
        </w:rPr>
        <w:t>mean</w:t>
      </w:r>
      <w:r w:rsidRPr="00DC4B63">
        <w:rPr>
          <w:rStyle w:val="StyleUnderline"/>
          <w:rFonts w:asciiTheme="minorHAnsi" w:hAnsiTheme="minorHAnsi" w:cstheme="minorHAnsi"/>
        </w:rPr>
        <w:t xml:space="preserve"> that insurgency </w:t>
      </w:r>
      <w:r w:rsidRPr="00DC4B63">
        <w:rPr>
          <w:rStyle w:val="StyleUnderline"/>
          <w:rFonts w:asciiTheme="minorHAnsi" w:hAnsiTheme="minorHAnsi" w:cstheme="minorHAnsi"/>
          <w:highlight w:val="green"/>
        </w:rPr>
        <w:t xml:space="preserve">opportunities are </w:t>
      </w:r>
      <w:r w:rsidRPr="00DC4B63">
        <w:rPr>
          <w:rStyle w:val="Emphasis"/>
          <w:rFonts w:asciiTheme="minorHAnsi" w:hAnsiTheme="minorHAnsi" w:cstheme="minorHAnsi"/>
          <w:highlight w:val="green"/>
        </w:rPr>
        <w:t>rare</w:t>
      </w:r>
      <w:r w:rsidRPr="00DC4B63">
        <w:rPr>
          <w:rStyle w:val="StyleUnderline"/>
          <w:rFonts w:asciiTheme="minorHAnsi" w:hAnsiTheme="minorHAnsi" w:cstheme="minorHAnsi"/>
        </w:rPr>
        <w:t xml:space="preserve"> in the U.S.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Individuals who organize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arm themselves and decide to act against the government </w:t>
      </w:r>
      <w:r w:rsidRPr="00DC4B63">
        <w:rPr>
          <w:rStyle w:val="StyleUnderline"/>
          <w:rFonts w:asciiTheme="minorHAnsi" w:hAnsiTheme="minorHAnsi" w:cstheme="minorHAnsi"/>
          <w:highlight w:val="green"/>
        </w:rPr>
        <w:t xml:space="preserve">risk being </w:t>
      </w:r>
      <w:r w:rsidRPr="00DC4B63">
        <w:rPr>
          <w:rStyle w:val="Emphasis"/>
          <w:rFonts w:asciiTheme="minorHAnsi" w:hAnsiTheme="minorHAnsi" w:cstheme="minorHAnsi"/>
          <w:highlight w:val="green"/>
        </w:rPr>
        <w:t>detected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thwarted</w:t>
      </w:r>
      <w:r w:rsidRPr="00DC4B63">
        <w:rPr>
          <w:rStyle w:val="StyleUnderline"/>
          <w:rFonts w:asciiTheme="minorHAnsi" w:hAnsiTheme="minorHAnsi" w:cstheme="minorHAnsi"/>
        </w:rPr>
        <w:t xml:space="preserve"> before they can become real threats</w:t>
      </w:r>
      <w:r w:rsidRPr="00DC4B63">
        <w:rPr>
          <w:rFonts w:asciiTheme="minorHAnsi" w:hAnsiTheme="minorHAnsi" w:cstheme="minorHAnsi"/>
          <w:sz w:val="16"/>
        </w:rPr>
        <w:t>.</w:t>
      </w:r>
    </w:p>
    <w:p w14:paraId="10293FE9" w14:textId="77777777" w:rsidR="003F3396" w:rsidRPr="00DC4B63" w:rsidRDefault="003F3396" w:rsidP="003F3396">
      <w:pPr>
        <w:rPr>
          <w:rFonts w:asciiTheme="minorHAnsi" w:hAnsiTheme="minorHAnsi" w:cstheme="minorHAnsi"/>
          <w:sz w:val="16"/>
        </w:rPr>
      </w:pPr>
      <w:r w:rsidRPr="00DC4B63">
        <w:rPr>
          <w:rFonts w:asciiTheme="minorHAnsi" w:hAnsiTheme="minorHAnsi" w:cstheme="minorHAnsi"/>
          <w:sz w:val="16"/>
        </w:rPr>
        <w:t xml:space="preserve">Moreover, </w:t>
      </w:r>
      <w:r w:rsidRPr="00DC4B63">
        <w:rPr>
          <w:rStyle w:val="StyleUnderline"/>
          <w:rFonts w:asciiTheme="minorHAnsi" w:hAnsiTheme="minorHAnsi" w:cstheme="minorHAnsi"/>
          <w:highlight w:val="green"/>
        </w:rPr>
        <w:t>because of</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low urban density</w:t>
      </w:r>
      <w:r w:rsidRPr="00DC4B63">
        <w:rPr>
          <w:rStyle w:val="StyleUnderline"/>
          <w:rFonts w:asciiTheme="minorHAnsi" w:hAnsiTheme="minorHAnsi" w:cstheme="minorHAnsi"/>
        </w:rPr>
        <w:t xml:space="preserve"> of the U.S.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even if such </w:t>
      </w:r>
      <w:r w:rsidRPr="00DC4B63">
        <w:rPr>
          <w:rStyle w:val="StyleUnderline"/>
          <w:rFonts w:asciiTheme="minorHAnsi" w:hAnsiTheme="minorHAnsi" w:cstheme="minorHAnsi"/>
          <w:highlight w:val="green"/>
        </w:rPr>
        <w:t>rebels</w:t>
      </w:r>
      <w:r w:rsidRPr="00DC4B63">
        <w:rPr>
          <w:rStyle w:val="StyleUnderline"/>
          <w:rFonts w:asciiTheme="minorHAnsi" w:hAnsiTheme="minorHAnsi" w:cstheme="minorHAnsi"/>
        </w:rPr>
        <w:t xml:space="preserve"> are successful in organizing</w:t>
      </w:r>
      <w:r w:rsidRPr="00DC4B63">
        <w:rPr>
          <w:rFonts w:asciiTheme="minorHAnsi" w:hAnsiTheme="minorHAnsi" w:cstheme="minorHAnsi"/>
          <w:sz w:val="16"/>
        </w:rPr>
        <w:t xml:space="preserve"> – in rural Alaska, for example – </w:t>
      </w:r>
      <w:r w:rsidRPr="00DC4B63">
        <w:rPr>
          <w:rStyle w:val="StyleUnderline"/>
          <w:rFonts w:asciiTheme="minorHAnsi" w:hAnsiTheme="minorHAnsi" w:cstheme="minorHAnsi"/>
        </w:rPr>
        <w:t xml:space="preserve">they </w:t>
      </w:r>
      <w:r w:rsidRPr="00DC4B63">
        <w:rPr>
          <w:rStyle w:val="StyleUnderline"/>
          <w:rFonts w:asciiTheme="minorHAnsi" w:hAnsiTheme="minorHAnsi" w:cstheme="minorHAnsi"/>
          <w:highlight w:val="green"/>
        </w:rPr>
        <w:t>will be unable to</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reach</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let alone </w:t>
      </w:r>
      <w:r w:rsidRPr="00DC4B63">
        <w:rPr>
          <w:rStyle w:val="Emphasis"/>
          <w:rFonts w:asciiTheme="minorHAnsi" w:hAnsiTheme="minorHAnsi" w:cstheme="minorHAnsi"/>
          <w:highlight w:val="green"/>
        </w:rPr>
        <w:t>conquer</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big cities</w:t>
      </w:r>
      <w:r w:rsidRPr="00DC4B63">
        <w:rPr>
          <w:rStyle w:val="StyleUnderline"/>
          <w:rFonts w:asciiTheme="minorHAnsi" w:hAnsiTheme="minorHAnsi" w:cstheme="minorHAnsi"/>
          <w:highlight w:val="green"/>
        </w:rPr>
        <w:t xml:space="preserve"> or threaten</w:t>
      </w:r>
      <w:r w:rsidRPr="00DC4B63">
        <w:rPr>
          <w:rStyle w:val="StyleUnderline"/>
          <w:rFonts w:asciiTheme="minorHAnsi" w:hAnsiTheme="minorHAnsi" w:cstheme="minorHAnsi"/>
        </w:rPr>
        <w:t xml:space="preserve"> American </w:t>
      </w:r>
      <w:r w:rsidRPr="00DC4B63">
        <w:rPr>
          <w:rStyle w:val="Emphasis"/>
          <w:rFonts w:asciiTheme="minorHAnsi" w:hAnsiTheme="minorHAnsi" w:cstheme="minorHAnsi"/>
          <w:highlight w:val="green"/>
        </w:rPr>
        <w:t>sovereignty</w:t>
      </w:r>
      <w:r w:rsidRPr="00DC4B63">
        <w:rPr>
          <w:rFonts w:asciiTheme="minorHAnsi" w:hAnsiTheme="minorHAnsi" w:cstheme="minorHAnsi"/>
          <w:sz w:val="16"/>
        </w:rPr>
        <w:t xml:space="preserve"> in significant ways.</w:t>
      </w:r>
    </w:p>
    <w:p w14:paraId="19858F0F" w14:textId="77777777" w:rsidR="003F3396" w:rsidRPr="00DC4B63" w:rsidRDefault="003F3396" w:rsidP="003F3396">
      <w:pPr>
        <w:rPr>
          <w:rFonts w:asciiTheme="minorHAnsi" w:hAnsiTheme="minorHAnsi" w:cstheme="minorHAnsi"/>
          <w:sz w:val="16"/>
        </w:rPr>
      </w:pPr>
      <w:r w:rsidRPr="00DC4B63">
        <w:rPr>
          <w:rFonts w:asciiTheme="minorHAnsi" w:hAnsiTheme="minorHAnsi" w:cstheme="minorHAnsi"/>
          <w:sz w:val="16"/>
        </w:rPr>
        <w:t>‘Intensified domestic terrorism’</w:t>
      </w:r>
    </w:p>
    <w:p w14:paraId="33CDFBE1" w14:textId="77777777" w:rsidR="003F3396" w:rsidRPr="00DC4B63" w:rsidRDefault="003F3396" w:rsidP="003F3396">
      <w:pPr>
        <w:rPr>
          <w:rFonts w:asciiTheme="minorHAnsi" w:hAnsiTheme="minorHAnsi" w:cstheme="minorHAnsi"/>
          <w:sz w:val="16"/>
        </w:rPr>
      </w:pPr>
      <w:r w:rsidRPr="00DC4B63">
        <w:rPr>
          <w:rFonts w:asciiTheme="minorHAnsi" w:hAnsiTheme="minorHAnsi" w:cstheme="minorHAnsi"/>
          <w:sz w:val="16"/>
        </w:rPr>
        <w:t>[image omitted]</w:t>
      </w:r>
    </w:p>
    <w:p w14:paraId="0044C0E2" w14:textId="77777777" w:rsidR="003F3396" w:rsidRPr="00DC4B63" w:rsidRDefault="003F3396" w:rsidP="003F3396">
      <w:pPr>
        <w:rPr>
          <w:rFonts w:asciiTheme="minorHAnsi" w:hAnsiTheme="minorHAnsi" w:cstheme="minorHAnsi"/>
          <w:sz w:val="16"/>
        </w:rPr>
      </w:pPr>
      <w:r w:rsidRPr="00DC4B63">
        <w:rPr>
          <w:rStyle w:val="StyleUnderline"/>
          <w:rFonts w:asciiTheme="minorHAnsi" w:hAnsiTheme="minorHAnsi" w:cstheme="minorHAnsi"/>
        </w:rPr>
        <w:t xml:space="preserve">These low opportunities suggest that </w:t>
      </w:r>
      <w:r w:rsidRPr="00DC4B63">
        <w:rPr>
          <w:rStyle w:val="StyleUnderline"/>
          <w:rFonts w:asciiTheme="minorHAnsi" w:hAnsiTheme="minorHAnsi" w:cstheme="minorHAnsi"/>
          <w:highlight w:val="green"/>
        </w:rPr>
        <w:t>civil war in America is</w:t>
      </w:r>
      <w:r w:rsidRPr="00DC4B63">
        <w:rPr>
          <w:rStyle w:val="StyleUnderline"/>
          <w:rFonts w:asciiTheme="minorHAnsi" w:hAnsiTheme="minorHAnsi" w:cstheme="minorHAnsi"/>
        </w:rPr>
        <w:t xml:space="preserve"> still </w:t>
      </w:r>
      <w:r w:rsidRPr="00DC4B63">
        <w:rPr>
          <w:rStyle w:val="Emphasis"/>
          <w:rFonts w:asciiTheme="minorHAnsi" w:hAnsiTheme="minorHAnsi" w:cstheme="minorHAnsi"/>
          <w:highlight w:val="green"/>
        </w:rPr>
        <w:t>unlikely</w:t>
      </w:r>
      <w:r w:rsidRPr="00DC4B63">
        <w:rPr>
          <w:rFonts w:asciiTheme="minorHAnsi" w:hAnsiTheme="minorHAnsi" w:cstheme="minorHAnsi"/>
          <w:sz w:val="16"/>
        </w:rPr>
        <w:t>. But this does not preclude the occurrence of other forms of less intense violence. Concerns about increased violent extremism in the United States recently led the U.S. Justice Department to establish a new domestic terrorism group.</w:t>
      </w:r>
    </w:p>
    <w:p w14:paraId="5FB29C0C" w14:textId="77777777" w:rsidR="00647773" w:rsidRDefault="00647773" w:rsidP="00647773">
      <w:pPr>
        <w:pStyle w:val="Heading4"/>
        <w:shd w:val="clear" w:color="auto" w:fill="FFFFFF"/>
        <w:spacing w:line="278" w:lineRule="atLeast"/>
        <w:rPr>
          <w:rFonts w:cs="Calibri"/>
          <w:color w:val="222222"/>
          <w:szCs w:val="26"/>
        </w:rPr>
      </w:pPr>
      <w:r>
        <w:rPr>
          <w:rFonts w:cs="Calibri"/>
          <w:color w:val="222222"/>
          <w:szCs w:val="26"/>
        </w:rPr>
        <w:t>No </w:t>
      </w:r>
      <w:r>
        <w:rPr>
          <w:rFonts w:cs="Calibri"/>
          <w:color w:val="222222"/>
          <w:szCs w:val="26"/>
          <w:u w:val="single"/>
        </w:rPr>
        <w:t>societal collapse</w:t>
      </w:r>
      <w:r>
        <w:rPr>
          <w:rFonts w:cs="Calibri"/>
          <w:color w:val="222222"/>
          <w:szCs w:val="26"/>
        </w:rPr>
        <w:t> impact.</w:t>
      </w:r>
    </w:p>
    <w:p w14:paraId="6219533F" w14:textId="77777777" w:rsidR="00647773" w:rsidRDefault="00647773" w:rsidP="00647773">
      <w:pPr>
        <w:shd w:val="clear" w:color="auto" w:fill="FFFFFF"/>
        <w:spacing w:line="235" w:lineRule="atLeast"/>
        <w:rPr>
          <w:color w:val="222222"/>
        </w:rPr>
      </w:pPr>
      <w:r>
        <w:rPr>
          <w:color w:val="222222"/>
        </w:rPr>
        <w:t>Dr. Florian </w:t>
      </w:r>
      <w:r>
        <w:rPr>
          <w:b/>
          <w:bCs/>
          <w:color w:val="222222"/>
          <w:sz w:val="26"/>
          <w:szCs w:val="26"/>
        </w:rPr>
        <w:t>Jehn 25</w:t>
      </w:r>
      <w:r>
        <w:rPr>
          <w:color w:val="222222"/>
        </w:rPr>
        <w:t>, PhD, Senior Researcher, Environmental Science, European Leadership Network, "The People's History of Collapse," Effective Altruism Forum, 08/06/2025, </w:t>
      </w:r>
      <w:hyperlink r:id="rId8" w:tgtFrame="_blank" w:history="1">
        <w:r>
          <w:rPr>
            <w:rStyle w:val="Hyperlink"/>
            <w:color w:val="1155CC"/>
          </w:rPr>
          <w:t>https://forum.effectivealtruism.org/posts/2fsu5c7k5MvbE8Dm6/the-people-s-history-of-collapse</w:t>
        </w:r>
      </w:hyperlink>
      <w:r>
        <w:rPr>
          <w:color w:val="222222"/>
        </w:rPr>
        <w:t>.</w:t>
      </w:r>
    </w:p>
    <w:p w14:paraId="009B7E65" w14:textId="77777777" w:rsidR="00647773" w:rsidRDefault="00647773" w:rsidP="00647773">
      <w:pPr>
        <w:shd w:val="clear" w:color="auto" w:fill="FFFFFF"/>
        <w:spacing w:line="235" w:lineRule="atLeast"/>
        <w:rPr>
          <w:color w:val="222222"/>
        </w:rPr>
      </w:pPr>
      <w:r>
        <w:rPr>
          <w:color w:val="222222"/>
          <w:sz w:val="16"/>
          <w:szCs w:val="16"/>
        </w:rPr>
        <w:t>Before </w:t>
      </w:r>
      <w:r>
        <w:rPr>
          <w:color w:val="222222"/>
        </w:rPr>
        <w:t>we dive into</w:t>
      </w:r>
      <w:r>
        <w:rPr>
          <w:color w:val="222222"/>
          <w:sz w:val="16"/>
          <w:szCs w:val="16"/>
        </w:rPr>
        <w:t> what these </w:t>
      </w:r>
      <w:r>
        <w:rPr>
          <w:b/>
          <w:bCs/>
          <w:color w:val="222222"/>
          <w:bdr w:val="single" w:sz="8" w:space="0" w:color="auto" w:frame="1"/>
          <w:shd w:val="clear" w:color="auto" w:fill="00FF00"/>
        </w:rPr>
        <w:t>global shocks</w:t>
      </w:r>
      <w:r>
        <w:rPr>
          <w:color w:val="222222"/>
          <w:sz w:val="16"/>
          <w:szCs w:val="16"/>
        </w:rPr>
        <w:t> might be, </w:t>
      </w:r>
      <w:r>
        <w:rPr>
          <w:color w:val="222222"/>
        </w:rPr>
        <w:t>let’s recap a bit the</w:t>
      </w:r>
      <w:r>
        <w:rPr>
          <w:color w:val="222222"/>
          <w:sz w:val="16"/>
          <w:szCs w:val="16"/>
        </w:rPr>
        <w:t> </w:t>
      </w:r>
      <w:r>
        <w:rPr>
          <w:b/>
          <w:bCs/>
          <w:color w:val="222222"/>
          <w:bdr w:val="single" w:sz="8" w:space="0" w:color="auto" w:frame="1"/>
        </w:rPr>
        <w:t>main</w:t>
      </w:r>
      <w:r>
        <w:rPr>
          <w:color w:val="222222"/>
          <w:sz w:val="16"/>
          <w:szCs w:val="16"/>
        </w:rPr>
        <w:t> </w:t>
      </w:r>
      <w:r>
        <w:rPr>
          <w:color w:val="222222"/>
        </w:rPr>
        <w:t>patterns we can see from</w:t>
      </w:r>
      <w:r>
        <w:rPr>
          <w:color w:val="222222"/>
          <w:sz w:val="16"/>
          <w:szCs w:val="16"/>
        </w:rPr>
        <w:t> all these </w:t>
      </w:r>
      <w:r>
        <w:rPr>
          <w:b/>
          <w:bCs/>
          <w:color w:val="222222"/>
          <w:bdr w:val="single" w:sz="8" w:space="0" w:color="auto" w:frame="1"/>
        </w:rPr>
        <w:t>historical</w:t>
      </w:r>
      <w:r>
        <w:rPr>
          <w:color w:val="222222"/>
          <w:sz w:val="16"/>
          <w:szCs w:val="16"/>
        </w:rPr>
        <w:t> </w:t>
      </w:r>
      <w:r>
        <w:rPr>
          <w:color w:val="222222"/>
        </w:rPr>
        <w:t>ideas and examples</w:t>
      </w:r>
      <w:r>
        <w:rPr>
          <w:color w:val="222222"/>
          <w:sz w:val="16"/>
          <w:szCs w:val="16"/>
        </w:rPr>
        <w:t>. Much of </w:t>
      </w:r>
      <w:r>
        <w:rPr>
          <w:color w:val="222222"/>
        </w:rPr>
        <w:t>this is</w:t>
      </w:r>
      <w:r>
        <w:rPr>
          <w:color w:val="222222"/>
          <w:sz w:val="16"/>
          <w:szCs w:val="16"/>
        </w:rPr>
        <w:t> </w:t>
      </w:r>
      <w:r>
        <w:rPr>
          <w:b/>
          <w:bCs/>
          <w:color w:val="222222"/>
          <w:bdr w:val="single" w:sz="8" w:space="0" w:color="auto" w:frame="1"/>
          <w:shd w:val="clear" w:color="auto" w:fill="00FF00"/>
        </w:rPr>
        <w:t>related to inequality</w:t>
      </w:r>
      <w:r>
        <w:rPr>
          <w:color w:val="222222"/>
          <w:sz w:val="16"/>
          <w:szCs w:val="16"/>
        </w:rPr>
        <w:t xml:space="preserve">.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w:t>
      </w:r>
      <w:proofErr w:type="gramStart"/>
      <w:r>
        <w:rPr>
          <w:color w:val="222222"/>
          <w:sz w:val="16"/>
          <w:szCs w:val="16"/>
        </w:rPr>
        <w:t>preferences</w:t>
      </w:r>
      <w:proofErr w:type="gramEnd"/>
      <w:r>
        <w:rPr>
          <w:color w:val="222222"/>
          <w:sz w:val="16"/>
          <w:szCs w:val="16"/>
        </w:rPr>
        <w:t xml:space="preserve">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w:t>
      </w:r>
      <w:proofErr w:type="gramStart"/>
      <w:r>
        <w:rPr>
          <w:color w:val="222222"/>
          <w:sz w:val="16"/>
          <w:szCs w:val="16"/>
        </w:rPr>
        <w:t>also</w:t>
      </w:r>
      <w:proofErr w:type="gramEnd"/>
      <w:r>
        <w:rPr>
          <w:color w:val="222222"/>
          <w:sz w:val="16"/>
          <w:szCs w:val="16"/>
        </w:rPr>
        <w:t xml:space="preserve"> via rich people buying things like media companies or lobbying teams to influence politics. Power begets power.</w:t>
      </w:r>
    </w:p>
    <w:p w14:paraId="684C8862" w14:textId="77777777" w:rsidR="00647773" w:rsidRDefault="00647773" w:rsidP="00647773">
      <w:pPr>
        <w:shd w:val="clear" w:color="auto" w:fill="FFFFFF"/>
        <w:spacing w:line="235" w:lineRule="atLeast"/>
        <w:rPr>
          <w:color w:val="222222"/>
        </w:rPr>
      </w:pPr>
      <w:r>
        <w:rPr>
          <w:color w:val="222222"/>
        </w:rPr>
        <w:lastRenderedPageBreak/>
        <w:t>Besides</w:t>
      </w:r>
      <w:r>
        <w:rPr>
          <w:color w:val="222222"/>
          <w:sz w:val="16"/>
          <w:szCs w:val="16"/>
        </w:rPr>
        <w:t> these direct </w:t>
      </w:r>
      <w:r>
        <w:rPr>
          <w:b/>
          <w:bCs/>
          <w:color w:val="222222"/>
          <w:bdr w:val="single" w:sz="8" w:space="0" w:color="auto" w:frame="1"/>
        </w:rPr>
        <w:t>negative</w:t>
      </w:r>
      <w:r>
        <w:rPr>
          <w:color w:val="222222"/>
          <w:sz w:val="16"/>
          <w:szCs w:val="16"/>
        </w:rPr>
        <w:t> </w:t>
      </w:r>
      <w:r>
        <w:rPr>
          <w:color w:val="222222"/>
        </w:rPr>
        <w:t>consequences, inequality</w:t>
      </w:r>
      <w:r>
        <w:rPr>
          <w:color w:val="222222"/>
          <w:sz w:val="16"/>
          <w:szCs w:val="16"/>
        </w:rPr>
        <w:t> also </w:t>
      </w:r>
      <w:r>
        <w:rPr>
          <w:color w:val="222222"/>
        </w:rPr>
        <w:t>leads to a</w:t>
      </w:r>
      <w:r>
        <w:rPr>
          <w:color w:val="222222"/>
          <w:sz w:val="16"/>
          <w:szCs w:val="16"/>
        </w:rPr>
        <w:t> </w:t>
      </w:r>
      <w:r>
        <w:rPr>
          <w:b/>
          <w:bCs/>
          <w:color w:val="222222"/>
          <w:bdr w:val="single" w:sz="8" w:space="0" w:color="auto" w:frame="1"/>
        </w:rPr>
        <w:t>variety</w:t>
      </w:r>
      <w:r>
        <w:rPr>
          <w:color w:val="222222"/>
          <w:sz w:val="16"/>
          <w:szCs w:val="16"/>
        </w:rPr>
        <w:t> </w:t>
      </w:r>
      <w:r>
        <w:rPr>
          <w:color w:val="222222"/>
        </w:rPr>
        <w:t>of</w:t>
      </w:r>
      <w:r>
        <w:rPr>
          <w:color w:val="222222"/>
          <w:sz w:val="16"/>
          <w:szCs w:val="16"/>
        </w:rPr>
        <w:t> follow-up </w:t>
      </w:r>
      <w:r>
        <w:rPr>
          <w:color w:val="222222"/>
        </w:rPr>
        <w:t>problems</w:t>
      </w:r>
      <w:r>
        <w:rPr>
          <w:color w:val="222222"/>
          <w:sz w:val="16"/>
          <w:szCs w:val="16"/>
        </w:rPr>
        <w:t>.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Pr>
          <w:color w:val="222222"/>
          <w:shd w:val="clear" w:color="auto" w:fill="00FF00"/>
        </w:rPr>
        <w:t>seems</w:t>
      </w:r>
      <w:r>
        <w:rPr>
          <w:color w:val="222222"/>
          <w:sz w:val="16"/>
          <w:szCs w:val="16"/>
        </w:rPr>
        <w:t> that </w:t>
      </w:r>
      <w:r>
        <w:rPr>
          <w:color w:val="222222"/>
          <w:shd w:val="clear" w:color="auto" w:fill="00FF00"/>
        </w:rPr>
        <w:t>inequality is</w:t>
      </w:r>
      <w:r>
        <w:rPr>
          <w:color w:val="222222"/>
          <w:sz w:val="16"/>
          <w:szCs w:val="16"/>
        </w:rPr>
        <w:t> </w:t>
      </w:r>
      <w:r>
        <w:rPr>
          <w:b/>
          <w:bCs/>
          <w:color w:val="222222"/>
          <w:bdr w:val="single" w:sz="8" w:space="0" w:color="auto" w:frame="1"/>
        </w:rPr>
        <w:t>inherently </w:t>
      </w:r>
      <w:r>
        <w:rPr>
          <w:b/>
          <w:bCs/>
          <w:color w:val="222222"/>
          <w:bdr w:val="single" w:sz="8" w:space="0" w:color="auto" w:frame="1"/>
          <w:shd w:val="clear" w:color="auto" w:fill="00FF00"/>
        </w:rPr>
        <w:t>corrosive</w:t>
      </w:r>
      <w:r>
        <w:rPr>
          <w:color w:val="222222"/>
          <w:sz w:val="16"/>
          <w:szCs w:val="16"/>
        </w:rPr>
        <w:t> </w:t>
      </w:r>
      <w:r>
        <w:rPr>
          <w:color w:val="222222"/>
        </w:rPr>
        <w:t>to every society</w:t>
      </w:r>
      <w:r>
        <w:rPr>
          <w:color w:val="222222"/>
          <w:sz w:val="16"/>
          <w:szCs w:val="16"/>
        </w:rPr>
        <w:t>.</w:t>
      </w:r>
    </w:p>
    <w:p w14:paraId="5B19116F" w14:textId="77777777" w:rsidR="00647773" w:rsidRDefault="00647773" w:rsidP="00647773">
      <w:pPr>
        <w:shd w:val="clear" w:color="auto" w:fill="FFFFFF"/>
        <w:spacing w:line="235" w:lineRule="atLeast"/>
        <w:rPr>
          <w:color w:val="222222"/>
        </w:rPr>
      </w:pPr>
      <w:r>
        <w:rPr>
          <w:color w:val="222222"/>
          <w:sz w:val="12"/>
          <w:szCs w:val="12"/>
        </w:rPr>
        <w:t>In addition, to these factors which are very directly related to inequality, there are also two other factors that come into play:</w:t>
      </w:r>
    </w:p>
    <w:p w14:paraId="6BBEC1F6" w14:textId="77777777" w:rsidR="00647773" w:rsidRDefault="00647773" w:rsidP="00647773">
      <w:pPr>
        <w:shd w:val="clear" w:color="auto" w:fill="FFFFFF"/>
        <w:spacing w:line="235" w:lineRule="atLeast"/>
        <w:rPr>
          <w:color w:val="222222"/>
        </w:rPr>
      </w:pPr>
      <w:r>
        <w:rPr>
          <w:color w:val="222222"/>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1023F720" w14:textId="77777777" w:rsidR="00647773" w:rsidRDefault="00647773" w:rsidP="00647773">
      <w:pPr>
        <w:shd w:val="clear" w:color="auto" w:fill="FFFFFF"/>
        <w:spacing w:line="235" w:lineRule="atLeast"/>
        <w:rPr>
          <w:color w:val="222222"/>
        </w:rPr>
      </w:pPr>
      <w:r>
        <w:rPr>
          <w:color w:val="222222"/>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4ECC4ABC" w14:textId="77777777" w:rsidR="00647773" w:rsidRDefault="00647773" w:rsidP="00647773">
      <w:pPr>
        <w:shd w:val="clear" w:color="auto" w:fill="FFFFFF"/>
        <w:spacing w:line="235" w:lineRule="atLeast"/>
        <w:rPr>
          <w:color w:val="222222"/>
        </w:rPr>
      </w:pPr>
      <w:r>
        <w:rPr>
          <w:color w:val="222222"/>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0E5BEC69" w14:textId="77777777" w:rsidR="00647773" w:rsidRDefault="00647773" w:rsidP="00647773">
      <w:pPr>
        <w:shd w:val="clear" w:color="auto" w:fill="FFFFFF"/>
        <w:spacing w:line="235" w:lineRule="atLeast"/>
        <w:rPr>
          <w:color w:val="222222"/>
        </w:rPr>
      </w:pPr>
      <w:r>
        <w:rPr>
          <w:color w:val="222222"/>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77893103" w14:textId="5163F6E2" w:rsidR="00647773" w:rsidRDefault="00647773" w:rsidP="00647773">
      <w:pPr>
        <w:shd w:val="clear" w:color="auto" w:fill="FFFFFF"/>
        <w:spacing w:line="235" w:lineRule="atLeast"/>
        <w:rPr>
          <w:color w:val="222222"/>
        </w:rPr>
      </w:pPr>
      <w:r>
        <w:rPr>
          <w:color w:val="222222"/>
          <w:sz w:val="16"/>
          <w:szCs w:val="16"/>
        </w:rPr>
        <w:fldChar w:fldCharType="begin"/>
      </w:r>
      <w:r>
        <w:rPr>
          <w:color w:val="222222"/>
          <w:sz w:val="16"/>
          <w:szCs w:val="16"/>
        </w:rPr>
        <w:instrText xml:space="preserve"> INCLUDEPICTURE "https://mail.google.com/mail/u/0?ui=2&amp;ik=1c9d473bdb&amp;attid=0.1&amp;permmsgid=msg-a:r-6364539812313016911&amp;th=19a88611488ac067&amp;view=fimg&amp;fur=ip&amp;permmsgid=msg-a:r-6364539812313016911&amp;sz=s0-l75-ft&amp;attbid=ANGjdJ88R-g5MaEbBw8XvhVQZVfeJspLoiqgrqAFPXU0gF62t3S1bBdCPTuUSUCULb9ZqKqpO-IJ769SNZ3g71rZ-nQ79WHDObZ-GxVo95LKC2XRQODQ9mASSQs4iHY&amp;disp=emb&amp;realattid=ii_mi0ifl0j0&amp;zw" \* MERGEFORMATINET </w:instrText>
      </w:r>
      <w:r>
        <w:rPr>
          <w:color w:val="222222"/>
          <w:sz w:val="16"/>
          <w:szCs w:val="16"/>
        </w:rPr>
        <w:fldChar w:fldCharType="separate"/>
      </w:r>
      <w:r>
        <w:rPr>
          <w:noProof/>
          <w:color w:val="222222"/>
          <w:sz w:val="16"/>
          <w:szCs w:val="16"/>
        </w:rPr>
        <mc:AlternateContent>
          <mc:Choice Requires="wps">
            <w:drawing>
              <wp:inline distT="0" distB="0" distL="0" distR="0" wp14:anchorId="1006608C" wp14:editId="3D326546">
                <wp:extent cx="3270885" cy="1046480"/>
                <wp:effectExtent l="0" t="0" r="0" b="0"/>
                <wp:docPr id="305235163" name="Rectangl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70885" cy="1046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589309" id="Rectangle 1" o:spid="_x0000_s1026" alt="A diagram of a financial problem&#10;&#10;AI-generated content may be incorrect." style="width:257.55pt;height:8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" filled="f" stroked="f">
                <o:lock v:ext="edit" aspectratio="t"/>
                <w10:anchorlock/>
              </v:rect>
            </w:pict>
          </mc:Fallback>
        </mc:AlternateContent>
      </w:r>
      <w:r>
        <w:rPr>
          <w:color w:val="222222"/>
          <w:sz w:val="16"/>
          <w:szCs w:val="16"/>
        </w:rPr>
        <w:fldChar w:fldCharType="end"/>
      </w:r>
    </w:p>
    <w:p w14:paraId="652A3B1F" w14:textId="77777777" w:rsidR="00647773" w:rsidRDefault="00647773" w:rsidP="00647773">
      <w:pPr>
        <w:shd w:val="clear" w:color="auto" w:fill="FFFFFF"/>
        <w:spacing w:line="235" w:lineRule="atLeast"/>
        <w:rPr>
          <w:color w:val="222222"/>
        </w:rPr>
      </w:pPr>
      <w:r>
        <w:rPr>
          <w:color w:val="222222"/>
          <w:sz w:val="16"/>
          <w:szCs w:val="16"/>
        </w:rPr>
        <w:t>What makes </w:t>
      </w:r>
      <w:r>
        <w:rPr>
          <w:b/>
          <w:bCs/>
          <w:color w:val="222222"/>
          <w:bdr w:val="single" w:sz="8" w:space="0" w:color="auto" w:frame="1"/>
          <w:shd w:val="clear" w:color="auto" w:fill="00FF00"/>
        </w:rPr>
        <w:t>societies resilient</w:t>
      </w:r>
      <w:r>
        <w:rPr>
          <w:b/>
          <w:bCs/>
          <w:color w:val="222222"/>
          <w:bdr w:val="single" w:sz="8" w:space="0" w:color="auto" w:frame="1"/>
        </w:rPr>
        <w:t> against collapse</w:t>
      </w:r>
    </w:p>
    <w:p w14:paraId="202AF7D8" w14:textId="77777777" w:rsidR="00647773" w:rsidRDefault="00647773" w:rsidP="00647773">
      <w:pPr>
        <w:shd w:val="clear" w:color="auto" w:fill="FFFFFF"/>
        <w:spacing w:line="235" w:lineRule="atLeast"/>
        <w:rPr>
          <w:color w:val="222222"/>
        </w:rPr>
      </w:pPr>
      <w:r>
        <w:rPr>
          <w:color w:val="222222"/>
        </w:rPr>
        <w:t>There are some</w:t>
      </w:r>
      <w:r>
        <w:rPr>
          <w:color w:val="222222"/>
          <w:sz w:val="16"/>
          <w:szCs w:val="16"/>
        </w:rPr>
        <w:t> </w:t>
      </w:r>
      <w:r>
        <w:rPr>
          <w:b/>
          <w:bCs/>
          <w:color w:val="222222"/>
          <w:bdr w:val="single" w:sz="8" w:space="0" w:color="auto" w:frame="1"/>
          <w:shd w:val="clear" w:color="auto" w:fill="00FF00"/>
        </w:rPr>
        <w:t>universal</w:t>
      </w:r>
      <w:r>
        <w:rPr>
          <w:color w:val="222222"/>
          <w:sz w:val="16"/>
          <w:szCs w:val="16"/>
          <w:shd w:val="clear" w:color="auto" w:fill="00FF00"/>
        </w:rPr>
        <w:t> </w:t>
      </w:r>
      <w:r>
        <w:rPr>
          <w:color w:val="222222"/>
          <w:shd w:val="clear" w:color="auto" w:fill="00FF00"/>
        </w:rPr>
        <w:t>principles</w:t>
      </w:r>
      <w:r>
        <w:rPr>
          <w:color w:val="222222"/>
          <w:sz w:val="16"/>
          <w:szCs w:val="16"/>
        </w:rPr>
        <w:t>, such as knowledge storage and creation, </w:t>
      </w:r>
      <w:r>
        <w:rPr>
          <w:color w:val="222222"/>
          <w:shd w:val="clear" w:color="auto" w:fill="00FF00"/>
        </w:rPr>
        <w:t>which large states</w:t>
      </w:r>
      <w:r>
        <w:rPr>
          <w:color w:val="222222"/>
          <w:sz w:val="16"/>
          <w:szCs w:val="16"/>
        </w:rPr>
        <w:t> and empires </w:t>
      </w:r>
      <w:r>
        <w:rPr>
          <w:b/>
          <w:bCs/>
          <w:color w:val="222222"/>
          <w:bdr w:val="single" w:sz="8" w:space="0" w:color="auto" w:frame="1"/>
          <w:shd w:val="clear" w:color="auto" w:fill="00FF00"/>
        </w:rPr>
        <w:t>excel</w:t>
      </w:r>
      <w:r>
        <w:rPr>
          <w:color w:val="222222"/>
          <w:sz w:val="16"/>
          <w:szCs w:val="16"/>
        </w:rPr>
        <w:t> </w:t>
      </w:r>
      <w:r>
        <w:rPr>
          <w:color w:val="222222"/>
        </w:rPr>
        <w:t>at</w:t>
      </w:r>
      <w:r>
        <w:rPr>
          <w:color w:val="222222"/>
          <w:sz w:val="16"/>
          <w:szCs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2B72DC4E" w14:textId="77777777" w:rsidR="00647773" w:rsidRDefault="00647773" w:rsidP="00647773">
      <w:pPr>
        <w:shd w:val="clear" w:color="auto" w:fill="FFFFFF"/>
        <w:spacing w:line="235" w:lineRule="atLeast"/>
        <w:rPr>
          <w:color w:val="222222"/>
        </w:rPr>
      </w:pPr>
      <w:r>
        <w:rPr>
          <w:color w:val="222222"/>
          <w:sz w:val="16"/>
          <w:szCs w:val="16"/>
        </w:rPr>
        <w:t>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Pr>
          <w:color w:val="222222"/>
          <w:shd w:val="clear" w:color="auto" w:fill="00FF00"/>
        </w:rPr>
        <w:t>democracies</w:t>
      </w:r>
      <w:r>
        <w:rPr>
          <w:color w:val="222222"/>
        </w:rPr>
        <w:t> are</w:t>
      </w:r>
      <w:r>
        <w:rPr>
          <w:color w:val="222222"/>
          <w:sz w:val="16"/>
          <w:szCs w:val="16"/>
        </w:rPr>
        <w:t> often </w:t>
      </w:r>
      <w:r>
        <w:rPr>
          <w:b/>
          <w:bCs/>
          <w:color w:val="222222"/>
          <w:bdr w:val="single" w:sz="8" w:space="0" w:color="auto" w:frame="1"/>
          <w:shd w:val="clear" w:color="auto" w:fill="00FF00"/>
        </w:rPr>
        <w:t>more resilient</w:t>
      </w:r>
      <w:r>
        <w:rPr>
          <w:color w:val="222222"/>
          <w:sz w:val="16"/>
          <w:szCs w:val="16"/>
        </w:rPr>
        <w:t> in part </w:t>
      </w:r>
      <w:r>
        <w:rPr>
          <w:color w:val="222222"/>
        </w:rPr>
        <w:t>because they allow diverse viewpoints to shape decisions, </w:t>
      </w:r>
      <w:r>
        <w:rPr>
          <w:color w:val="222222"/>
          <w:shd w:val="clear" w:color="auto" w:fill="00FF00"/>
        </w:rPr>
        <w:t>leading to</w:t>
      </w:r>
      <w:r>
        <w:rPr>
          <w:color w:val="222222"/>
          <w:sz w:val="16"/>
          <w:szCs w:val="16"/>
        </w:rPr>
        <w:t> </w:t>
      </w:r>
      <w:r>
        <w:rPr>
          <w:b/>
          <w:bCs/>
          <w:color w:val="222222"/>
          <w:bdr w:val="single" w:sz="8" w:space="0" w:color="auto" w:frame="1"/>
        </w:rPr>
        <w:t>more </w:t>
      </w:r>
      <w:r>
        <w:rPr>
          <w:b/>
          <w:bCs/>
          <w:color w:val="222222"/>
          <w:bdr w:val="single" w:sz="8" w:space="0" w:color="auto" w:frame="1"/>
          <w:shd w:val="clear" w:color="auto" w:fill="00FF00"/>
        </w:rPr>
        <w:t>comprehensive solutions</w:t>
      </w:r>
      <w:r>
        <w:rPr>
          <w:color w:val="222222"/>
          <w:sz w:val="16"/>
          <w:szCs w:val="16"/>
        </w:rPr>
        <w:t> </w:t>
      </w:r>
      <w:r>
        <w:rPr>
          <w:color w:val="222222"/>
        </w:rPr>
        <w:t>during disasters</w:t>
      </w:r>
      <w:r>
        <w:rPr>
          <w:color w:val="222222"/>
          <w:sz w:val="16"/>
          <w:szCs w:val="16"/>
        </w:rPr>
        <w:t xml:space="preserve"> (6). Citizens’ assemblies, which have proven successful in addressing polarized issues, exemplify this. Also, there are many other examples where the collective wisdom of crowds works </w:t>
      </w:r>
      <w:proofErr w:type="gramStart"/>
      <w:r>
        <w:rPr>
          <w:color w:val="222222"/>
          <w:sz w:val="16"/>
          <w:szCs w:val="16"/>
        </w:rPr>
        <w:t>pretty well</w:t>
      </w:r>
      <w:proofErr w:type="gramEnd"/>
      <w:r>
        <w:rPr>
          <w:color w:val="222222"/>
          <w:sz w:val="16"/>
          <w:szCs w:val="16"/>
        </w:rPr>
        <w:t>: forecasting, foresight, collective intelligence. Distributed information processing seems to result in better decisions. Also, this decreases the influence of people high in the dark triad and the corrupting influence of power.</w:t>
      </w:r>
    </w:p>
    <w:p w14:paraId="707A7712" w14:textId="77777777" w:rsidR="00647773" w:rsidRDefault="00647773" w:rsidP="00647773">
      <w:pPr>
        <w:shd w:val="clear" w:color="auto" w:fill="FFFFFF"/>
        <w:spacing w:line="235" w:lineRule="atLeast"/>
        <w:rPr>
          <w:color w:val="222222"/>
        </w:rPr>
      </w:pPr>
      <w:r>
        <w:rPr>
          <w:color w:val="222222"/>
          <w:sz w:val="16"/>
          <w:szCs w:val="16"/>
        </w:rPr>
        <w:t>Yet, </w:t>
      </w:r>
      <w:r>
        <w:rPr>
          <w:color w:val="222222"/>
        </w:rPr>
        <w:t>many</w:t>
      </w:r>
      <w:r>
        <w:rPr>
          <w:color w:val="222222"/>
          <w:sz w:val="16"/>
          <w:szCs w:val="16"/>
        </w:rPr>
        <w:t> modern </w:t>
      </w:r>
      <w:r>
        <w:rPr>
          <w:color w:val="222222"/>
        </w:rPr>
        <w:t>democracies are</w:t>
      </w:r>
      <w:r>
        <w:rPr>
          <w:color w:val="222222"/>
          <w:sz w:val="16"/>
          <w:szCs w:val="16"/>
        </w:rPr>
        <w:t> still </w:t>
      </w:r>
      <w:r>
        <w:rPr>
          <w:b/>
          <w:bCs/>
          <w:color w:val="222222"/>
          <w:bdr w:val="single" w:sz="8" w:space="0" w:color="auto" w:frame="1"/>
        </w:rPr>
        <w:t>indirect</w:t>
      </w:r>
      <w:r>
        <w:rPr>
          <w:color w:val="222222"/>
          <w:sz w:val="16"/>
          <w:szCs w:val="16"/>
        </w:rPr>
        <w:t> </w:t>
      </w:r>
      <w:r>
        <w:rPr>
          <w:color w:val="222222"/>
        </w:rPr>
        <w:t>in how they channel citizen input</w:t>
      </w:r>
      <w:r>
        <w:rPr>
          <w:color w:val="222222"/>
          <w:sz w:val="16"/>
          <w:szCs w:val="16"/>
        </w:rPr>
        <w:t>, limiting their potential. A more direct application of participatory decision-making could improve resilience even further.</w:t>
      </w:r>
    </w:p>
    <w:p w14:paraId="2536EC78" w14:textId="77777777" w:rsidR="00647773" w:rsidRDefault="00647773" w:rsidP="00647773">
      <w:pPr>
        <w:shd w:val="clear" w:color="auto" w:fill="FFFFFF"/>
        <w:spacing w:line="235" w:lineRule="atLeast"/>
        <w:rPr>
          <w:color w:val="222222"/>
        </w:rPr>
      </w:pPr>
      <w:r>
        <w:rPr>
          <w:color w:val="222222"/>
          <w:sz w:val="16"/>
          <w:szCs w:val="16"/>
        </w:rPr>
        <w:t>But resilience is a double-edged sword: a </w:t>
      </w:r>
      <w:r>
        <w:rPr>
          <w:color w:val="222222"/>
        </w:rPr>
        <w:t>system can be </w:t>
      </w:r>
      <w:r>
        <w:rPr>
          <w:color w:val="222222"/>
          <w:shd w:val="clear" w:color="auto" w:fill="00FF00"/>
        </w:rPr>
        <w:t>resilient</w:t>
      </w:r>
      <w:r>
        <w:rPr>
          <w:color w:val="222222"/>
          <w:sz w:val="16"/>
          <w:szCs w:val="16"/>
          <w:shd w:val="clear" w:color="auto" w:fill="00FF00"/>
        </w:rPr>
        <w:t> </w:t>
      </w:r>
      <w:r>
        <w:rPr>
          <w:b/>
          <w:bCs/>
          <w:color w:val="222222"/>
          <w:bdr w:val="single" w:sz="8" w:space="0" w:color="auto" w:frame="1"/>
          <w:shd w:val="clear" w:color="auto" w:fill="00FF00"/>
        </w:rPr>
        <w:t>even when</w:t>
      </w:r>
      <w:r>
        <w:rPr>
          <w:b/>
          <w:bCs/>
          <w:color w:val="222222"/>
          <w:bdr w:val="single" w:sz="8" w:space="0" w:color="auto" w:frame="1"/>
        </w:rPr>
        <w:t> it’s a </w:t>
      </w:r>
      <w:r>
        <w:rPr>
          <w:b/>
          <w:bCs/>
          <w:color w:val="222222"/>
          <w:bdr w:val="single" w:sz="8" w:space="0" w:color="auto" w:frame="1"/>
          <w:shd w:val="clear" w:color="auto" w:fill="00FF00"/>
        </w:rPr>
        <w:t>bad</w:t>
      </w:r>
      <w:r>
        <w:rPr>
          <w:b/>
          <w:bCs/>
          <w:color w:val="222222"/>
          <w:bdr w:val="single" w:sz="8" w:space="0" w:color="auto" w:frame="1"/>
        </w:rPr>
        <w:t> one</w:t>
      </w:r>
      <w:r>
        <w:rPr>
          <w:color w:val="222222"/>
          <w:sz w:val="16"/>
          <w:szCs w:val="16"/>
        </w:rPr>
        <w:t>. This makes democracy crucial because it not only fosters resilience but also has the best chance of creating a good system that’s worth sustaining. Interestingly, </w:t>
      </w:r>
      <w:r>
        <w:rPr>
          <w:color w:val="222222"/>
        </w:rPr>
        <w:t>societal </w:t>
      </w:r>
      <w:r>
        <w:rPr>
          <w:color w:val="222222"/>
          <w:shd w:val="clear" w:color="auto" w:fill="00FF00"/>
        </w:rPr>
        <w:t>collapse</w:t>
      </w:r>
      <w:r>
        <w:rPr>
          <w:color w:val="222222"/>
          <w:sz w:val="16"/>
          <w:szCs w:val="16"/>
        </w:rPr>
        <w:t> often </w:t>
      </w:r>
      <w:r>
        <w:rPr>
          <w:color w:val="222222"/>
        </w:rPr>
        <w:t>was a path to </w:t>
      </w:r>
      <w:r>
        <w:rPr>
          <w:color w:val="222222"/>
          <w:shd w:val="clear" w:color="auto" w:fill="00FF00"/>
        </w:rPr>
        <w:t>enable</w:t>
      </w:r>
      <w:r>
        <w:rPr>
          <w:color w:val="222222"/>
          <w:sz w:val="16"/>
          <w:szCs w:val="16"/>
        </w:rPr>
        <w:t> </w:t>
      </w:r>
      <w:r>
        <w:rPr>
          <w:b/>
          <w:bCs/>
          <w:color w:val="222222"/>
          <w:bdr w:val="single" w:sz="8" w:space="0" w:color="auto" w:frame="1"/>
        </w:rPr>
        <w:t>more </w:t>
      </w:r>
      <w:r>
        <w:rPr>
          <w:b/>
          <w:bCs/>
          <w:color w:val="222222"/>
          <w:bdr w:val="single" w:sz="8" w:space="0" w:color="auto" w:frame="1"/>
          <w:shd w:val="clear" w:color="auto" w:fill="00FF00"/>
        </w:rPr>
        <w:t>inclusive</w:t>
      </w:r>
      <w:r>
        <w:rPr>
          <w:color w:val="222222"/>
          <w:sz w:val="16"/>
          <w:szCs w:val="16"/>
          <w:shd w:val="clear" w:color="auto" w:fill="00FF00"/>
        </w:rPr>
        <w:t> </w:t>
      </w:r>
      <w:r>
        <w:rPr>
          <w:color w:val="222222"/>
          <w:shd w:val="clear" w:color="auto" w:fill="00FF00"/>
        </w:rPr>
        <w:t>gov</w:t>
      </w:r>
      <w:r>
        <w:rPr>
          <w:color w:val="222222"/>
        </w:rPr>
        <w:t>ernment</w:t>
      </w:r>
      <w:r>
        <w:rPr>
          <w:color w:val="222222"/>
          <w:sz w:val="16"/>
          <w:szCs w:val="16"/>
        </w:rPr>
        <w:t xml:space="preserve">. In many historical </w:t>
      </w:r>
      <w:r>
        <w:rPr>
          <w:color w:val="222222"/>
          <w:sz w:val="16"/>
          <w:szCs w:val="16"/>
        </w:rPr>
        <w:lastRenderedPageBreak/>
        <w:t>examples, </w:t>
      </w:r>
      <w:r>
        <w:rPr>
          <w:color w:val="222222"/>
        </w:rPr>
        <w:t>collapse led to</w:t>
      </w:r>
      <w:r>
        <w:rPr>
          <w:color w:val="222222"/>
          <w:sz w:val="16"/>
          <w:szCs w:val="16"/>
        </w:rPr>
        <w:t> </w:t>
      </w:r>
      <w:r>
        <w:rPr>
          <w:b/>
          <w:bCs/>
          <w:color w:val="222222"/>
          <w:bdr w:val="single" w:sz="8" w:space="0" w:color="auto" w:frame="1"/>
          <w:shd w:val="clear" w:color="auto" w:fill="00FF00"/>
        </w:rPr>
        <w:t>less</w:t>
      </w:r>
      <w:r>
        <w:rPr>
          <w:b/>
          <w:bCs/>
          <w:color w:val="222222"/>
          <w:bdr w:val="single" w:sz="8" w:space="0" w:color="auto" w:frame="1"/>
        </w:rPr>
        <w:t> dominance </w:t>
      </w:r>
      <w:r>
        <w:rPr>
          <w:b/>
          <w:bCs/>
          <w:color w:val="222222"/>
          <w:bdr w:val="single" w:sz="8" w:space="0" w:color="auto" w:frame="1"/>
          <w:shd w:val="clear" w:color="auto" w:fill="00FF00"/>
        </w:rPr>
        <w:t>hierarchy</w:t>
      </w:r>
      <w:r>
        <w:rPr>
          <w:color w:val="222222"/>
          <w:sz w:val="16"/>
          <w:szCs w:val="16"/>
          <w:shd w:val="clear" w:color="auto" w:fill="00FF00"/>
        </w:rPr>
        <w:t> </w:t>
      </w:r>
      <w:r>
        <w:rPr>
          <w:color w:val="222222"/>
          <w:shd w:val="clear" w:color="auto" w:fill="00FF00"/>
        </w:rPr>
        <w:t>and</w:t>
      </w:r>
      <w:r>
        <w:rPr>
          <w:color w:val="222222"/>
          <w:sz w:val="16"/>
          <w:szCs w:val="16"/>
          <w:shd w:val="clear" w:color="auto" w:fill="00FF00"/>
        </w:rPr>
        <w:t> </w:t>
      </w:r>
      <w:r>
        <w:rPr>
          <w:b/>
          <w:bCs/>
          <w:color w:val="222222"/>
          <w:bdr w:val="single" w:sz="8" w:space="0" w:color="auto" w:frame="1"/>
          <w:shd w:val="clear" w:color="auto" w:fill="00FF00"/>
        </w:rPr>
        <w:t>more egal</w:t>
      </w:r>
      <w:r>
        <w:rPr>
          <w:b/>
          <w:bCs/>
          <w:color w:val="222222"/>
          <w:bdr w:val="single" w:sz="8" w:space="0" w:color="auto" w:frame="1"/>
        </w:rPr>
        <w:t>itarian </w:t>
      </w:r>
      <w:r>
        <w:rPr>
          <w:b/>
          <w:bCs/>
          <w:color w:val="222222"/>
          <w:bdr w:val="single" w:sz="8" w:space="0" w:color="auto" w:frame="1"/>
          <w:shd w:val="clear" w:color="auto" w:fill="00FF00"/>
        </w:rPr>
        <w:t>societies</w:t>
      </w:r>
      <w:r>
        <w:rPr>
          <w:color w:val="222222"/>
          <w:sz w:val="16"/>
          <w:szCs w:val="16"/>
        </w:rPr>
        <w:t> </w:t>
      </w:r>
      <w:r>
        <w:rPr>
          <w:color w:val="222222"/>
        </w:rPr>
        <w:t>afterwards</w:t>
      </w:r>
      <w:r>
        <w:rPr>
          <w:color w:val="222222"/>
          <w:sz w:val="16"/>
          <w:szCs w:val="16"/>
        </w:rPr>
        <w:t>. So, </w:t>
      </w:r>
      <w:r>
        <w:rPr>
          <w:color w:val="222222"/>
        </w:rPr>
        <w:t>in some way societal collapse could be </w:t>
      </w:r>
      <w:r>
        <w:rPr>
          <w:color w:val="222222"/>
          <w:shd w:val="clear" w:color="auto" w:fill="00FF00"/>
        </w:rPr>
        <w:t>seen as a</w:t>
      </w:r>
      <w:r>
        <w:rPr>
          <w:color w:val="222222"/>
          <w:sz w:val="16"/>
          <w:szCs w:val="16"/>
        </w:rPr>
        <w:t> cultural </w:t>
      </w:r>
      <w:r>
        <w:rPr>
          <w:b/>
          <w:bCs/>
          <w:color w:val="222222"/>
          <w:bdr w:val="single" w:sz="8" w:space="0" w:color="auto" w:frame="1"/>
          <w:shd w:val="clear" w:color="auto" w:fill="00FF00"/>
        </w:rPr>
        <w:t>adaptation to</w:t>
      </w:r>
      <w:r>
        <w:rPr>
          <w:b/>
          <w:bCs/>
          <w:color w:val="222222"/>
          <w:bdr w:val="single" w:sz="8" w:space="0" w:color="auto" w:frame="1"/>
        </w:rPr>
        <w:t> too high </w:t>
      </w:r>
      <w:r>
        <w:rPr>
          <w:b/>
          <w:bCs/>
          <w:color w:val="222222"/>
          <w:bdr w:val="single" w:sz="8" w:space="0" w:color="auto" w:frame="1"/>
          <w:shd w:val="clear" w:color="auto" w:fill="00FF00"/>
        </w:rPr>
        <w:t>inequality</w:t>
      </w:r>
      <w:r>
        <w:rPr>
          <w:color w:val="222222"/>
          <w:sz w:val="16"/>
          <w:szCs w:val="16"/>
        </w:rPr>
        <w:t> and too little inclusivity. Also, as we discussed earlier, debt is an important mechanism to enforce dominance hierarchies, but </w:t>
      </w:r>
      <w:r>
        <w:rPr>
          <w:color w:val="222222"/>
        </w:rPr>
        <w:t>if your society collapses, this</w:t>
      </w:r>
      <w:r>
        <w:rPr>
          <w:color w:val="222222"/>
          <w:sz w:val="16"/>
          <w:szCs w:val="16"/>
        </w:rPr>
        <w:t> also usually erases all debt and </w:t>
      </w:r>
      <w:r>
        <w:rPr>
          <w:color w:val="222222"/>
        </w:rPr>
        <w:t>provides the following societies a</w:t>
      </w:r>
      <w:r>
        <w:rPr>
          <w:color w:val="222222"/>
          <w:sz w:val="16"/>
          <w:szCs w:val="16"/>
        </w:rPr>
        <w:t> </w:t>
      </w:r>
      <w:r>
        <w:rPr>
          <w:b/>
          <w:bCs/>
          <w:color w:val="222222"/>
          <w:bdr w:val="single" w:sz="8" w:space="0" w:color="auto" w:frame="1"/>
        </w:rPr>
        <w:t>clean slate</w:t>
      </w:r>
      <w:r>
        <w:rPr>
          <w:color w:val="222222"/>
          <w:sz w:val="16"/>
          <w:szCs w:val="16"/>
        </w:rPr>
        <w:t> </w:t>
      </w:r>
      <w:r>
        <w:rPr>
          <w:color w:val="222222"/>
        </w:rPr>
        <w:t>on which they can start again</w:t>
      </w:r>
      <w:r>
        <w:rPr>
          <w:color w:val="222222"/>
          <w:sz w:val="16"/>
          <w:szCs w:val="16"/>
        </w:rPr>
        <w:t>.</w:t>
      </w:r>
    </w:p>
    <w:p w14:paraId="471A85E5" w14:textId="77777777" w:rsidR="00647773" w:rsidRDefault="00647773" w:rsidP="00647773">
      <w:pPr>
        <w:shd w:val="clear" w:color="auto" w:fill="FFFFFF"/>
        <w:spacing w:line="235" w:lineRule="atLeast"/>
        <w:rPr>
          <w:color w:val="222222"/>
        </w:rPr>
      </w:pPr>
      <w:r>
        <w:rPr>
          <w:color w:val="222222"/>
          <w:sz w:val="16"/>
          <w:szCs w:val="16"/>
        </w:rPr>
        <w:t>Modern day collapse</w:t>
      </w:r>
    </w:p>
    <w:p w14:paraId="5F8F74E9" w14:textId="77777777" w:rsidR="00647773" w:rsidRDefault="00647773" w:rsidP="00647773">
      <w:pPr>
        <w:pStyle w:val="NormalWeb"/>
        <w:shd w:val="clear" w:color="auto" w:fill="FFFFFF"/>
        <w:spacing w:before="40" w:beforeAutospacing="0" w:after="0" w:afterAutospacing="0" w:line="278" w:lineRule="atLeast"/>
        <w:rPr>
          <w:rFonts w:ascii="Calibri" w:hAnsi="Calibri" w:cs="Calibri"/>
          <w:b/>
          <w:bCs/>
          <w:color w:val="0A2F41"/>
          <w:sz w:val="26"/>
          <w:szCs w:val="26"/>
        </w:rPr>
      </w:pPr>
      <w:r>
        <w:rPr>
          <w:rFonts w:ascii="Calibri" w:hAnsi="Calibri" w:cs="Calibri"/>
          <w:b/>
          <w:bCs/>
          <w:color w:val="0A2F41"/>
          <w:sz w:val="16"/>
          <w:szCs w:val="16"/>
        </w:rPr>
        <w:t>Historically, </w:t>
      </w:r>
      <w:r>
        <w:rPr>
          <w:rFonts w:ascii="Calibri" w:hAnsi="Calibri" w:cs="Calibri"/>
          <w:b/>
          <w:bCs/>
          <w:color w:val="0A2F41"/>
          <w:sz w:val="22"/>
          <w:szCs w:val="22"/>
        </w:rPr>
        <w:t>it looks </w:t>
      </w:r>
      <w:r>
        <w:rPr>
          <w:rFonts w:ascii="Calibri" w:hAnsi="Calibri" w:cs="Calibri"/>
          <w:b/>
          <w:bCs/>
          <w:color w:val="0A2F41"/>
          <w:sz w:val="22"/>
          <w:szCs w:val="22"/>
          <w:shd w:val="clear" w:color="auto" w:fill="00FF00"/>
        </w:rPr>
        <w:t>like</w:t>
      </w:r>
      <w:r>
        <w:rPr>
          <w:rFonts w:ascii="Calibri" w:hAnsi="Calibri" w:cs="Calibri"/>
          <w:b/>
          <w:bCs/>
          <w:color w:val="0A2F41"/>
          <w:sz w:val="16"/>
          <w:szCs w:val="16"/>
        </w:rPr>
        <w:t> </w:t>
      </w:r>
      <w:r>
        <w:rPr>
          <w:rFonts w:ascii="Calibri" w:hAnsi="Calibri" w:cs="Calibri"/>
          <w:color w:val="0A2F41"/>
          <w:sz w:val="22"/>
          <w:szCs w:val="22"/>
          <w:bdr w:val="single" w:sz="8" w:space="0" w:color="auto" w:frame="1"/>
        </w:rPr>
        <w:t>societal </w:t>
      </w:r>
      <w:r>
        <w:rPr>
          <w:rFonts w:ascii="Calibri" w:hAnsi="Calibri" w:cs="Calibri"/>
          <w:color w:val="0A2F41"/>
          <w:sz w:val="22"/>
          <w:szCs w:val="22"/>
          <w:bdr w:val="single" w:sz="8" w:space="0" w:color="auto" w:frame="1"/>
          <w:shd w:val="clear" w:color="auto" w:fill="00FF00"/>
        </w:rPr>
        <w:t>collapse is less of a problem</w:t>
      </w:r>
      <w:r>
        <w:rPr>
          <w:rFonts w:ascii="Calibri" w:hAnsi="Calibri" w:cs="Calibri"/>
          <w:b/>
          <w:bCs/>
          <w:color w:val="0A2F41"/>
          <w:sz w:val="16"/>
          <w:szCs w:val="16"/>
        </w:rPr>
        <w:t> </w:t>
      </w:r>
      <w:r>
        <w:rPr>
          <w:rFonts w:ascii="Calibri" w:hAnsi="Calibri" w:cs="Calibri"/>
          <w:b/>
          <w:bCs/>
          <w:color w:val="0A2F41"/>
          <w:sz w:val="22"/>
          <w:szCs w:val="22"/>
        </w:rPr>
        <w:t>than you might think</w:t>
      </w:r>
      <w:r>
        <w:rPr>
          <w:rFonts w:ascii="Calibri" w:hAnsi="Calibri" w:cs="Calibri"/>
          <w:b/>
          <w:bCs/>
          <w:color w:val="0A2F41"/>
          <w:sz w:val="16"/>
          <w:szCs w:val="16"/>
        </w:rPr>
        <w:t xml:space="preserve">. When we look at history, the most brutal and horrible events almost exclusively happened when a new Goliath rises (e.g. the rise of the Mongol Empire or the conquest of the Americas). When groups of humans try to rise to the stop in their own </w:t>
      </w:r>
      <w:proofErr w:type="gramStart"/>
      <w:r>
        <w:rPr>
          <w:rFonts w:ascii="Calibri" w:hAnsi="Calibri" w:cs="Calibri"/>
          <w:b/>
          <w:bCs/>
          <w:color w:val="0A2F41"/>
          <w:sz w:val="16"/>
          <w:szCs w:val="16"/>
        </w:rPr>
        <w:t>society</w:t>
      </w:r>
      <w:proofErr w:type="gramEnd"/>
      <w:r>
        <w:rPr>
          <w:rFonts w:ascii="Calibri" w:hAnsi="Calibri" w:cs="Calibri"/>
          <w:b/>
          <w:bCs/>
          <w:color w:val="0A2F41"/>
          <w:sz w:val="16"/>
          <w:szCs w:val="16"/>
        </w:rPr>
        <w:t xml:space="preserve"> they often use violence. When they succeed and start conquering their neighbors with their newfound power, it usually gets even more brutal. However, on the other side of </w:t>
      </w:r>
      <w:r>
        <w:rPr>
          <w:rFonts w:ascii="Calibri" w:hAnsi="Calibri" w:cs="Calibri"/>
          <w:b/>
          <w:bCs/>
          <w:color w:val="0A2F41"/>
          <w:sz w:val="22"/>
          <w:szCs w:val="22"/>
        </w:rPr>
        <w:t>the</w:t>
      </w:r>
      <w:r>
        <w:rPr>
          <w:rFonts w:ascii="Calibri" w:hAnsi="Calibri" w:cs="Calibri"/>
          <w:b/>
          <w:bCs/>
          <w:color w:val="0A2F41"/>
          <w:sz w:val="16"/>
          <w:szCs w:val="16"/>
        </w:rPr>
        <w:t> </w:t>
      </w:r>
      <w:r>
        <w:rPr>
          <w:rFonts w:ascii="Calibri" w:hAnsi="Calibri" w:cs="Calibri"/>
          <w:color w:val="0A2F41"/>
          <w:sz w:val="22"/>
          <w:szCs w:val="22"/>
          <w:bdr w:val="single" w:sz="8" w:space="0" w:color="auto" w:frame="1"/>
        </w:rPr>
        <w:t>arc of </w:t>
      </w:r>
      <w:r>
        <w:rPr>
          <w:rFonts w:ascii="Calibri" w:hAnsi="Calibri" w:cs="Calibri"/>
          <w:color w:val="0A2F41"/>
          <w:sz w:val="22"/>
          <w:szCs w:val="22"/>
          <w:bdr w:val="single" w:sz="8" w:space="0" w:color="auto" w:frame="1"/>
          <w:shd w:val="clear" w:color="auto" w:fill="00FF00"/>
        </w:rPr>
        <w:t>history</w:t>
      </w:r>
      <w:r>
        <w:rPr>
          <w:rFonts w:ascii="Calibri" w:hAnsi="Calibri" w:cs="Calibri"/>
          <w:b/>
          <w:bCs/>
          <w:color w:val="0A2F41"/>
          <w:sz w:val="16"/>
          <w:szCs w:val="16"/>
        </w:rPr>
        <w:t>, </w:t>
      </w:r>
      <w:r>
        <w:rPr>
          <w:rFonts w:ascii="Calibri" w:hAnsi="Calibri" w:cs="Calibri"/>
          <w:b/>
          <w:bCs/>
          <w:color w:val="0A2F41"/>
          <w:sz w:val="22"/>
          <w:szCs w:val="22"/>
        </w:rPr>
        <w:t>in societal collapse we </w:t>
      </w:r>
      <w:r>
        <w:rPr>
          <w:rFonts w:ascii="Calibri" w:hAnsi="Calibri" w:cs="Calibri"/>
          <w:b/>
          <w:bCs/>
          <w:color w:val="0A2F41"/>
          <w:sz w:val="22"/>
          <w:szCs w:val="22"/>
          <w:shd w:val="clear" w:color="auto" w:fill="00FF00"/>
        </w:rPr>
        <w:t>seldom see</w:t>
      </w:r>
      <w:r>
        <w:rPr>
          <w:rFonts w:ascii="Calibri" w:hAnsi="Calibri" w:cs="Calibri"/>
          <w:b/>
          <w:bCs/>
          <w:color w:val="0A2F41"/>
          <w:sz w:val="16"/>
          <w:szCs w:val="16"/>
          <w:shd w:val="clear" w:color="auto" w:fill="00FF00"/>
        </w:rPr>
        <w:t> </w:t>
      </w:r>
      <w:r>
        <w:rPr>
          <w:rFonts w:ascii="Calibri" w:hAnsi="Calibri" w:cs="Calibri"/>
          <w:color w:val="0A2F41"/>
          <w:sz w:val="22"/>
          <w:szCs w:val="22"/>
          <w:bdr w:val="single" w:sz="8" w:space="0" w:color="auto" w:frame="1"/>
          <w:shd w:val="clear" w:color="auto" w:fill="00FF00"/>
        </w:rPr>
        <w:t>brutality at</w:t>
      </w:r>
      <w:r>
        <w:rPr>
          <w:rFonts w:ascii="Calibri" w:hAnsi="Calibri" w:cs="Calibri"/>
          <w:b/>
          <w:bCs/>
          <w:color w:val="0A2F41"/>
          <w:sz w:val="16"/>
          <w:szCs w:val="16"/>
        </w:rPr>
        <w:t> that </w:t>
      </w:r>
      <w:r>
        <w:rPr>
          <w:rFonts w:ascii="Calibri" w:hAnsi="Calibri" w:cs="Calibri"/>
          <w:color w:val="0A2F41"/>
          <w:sz w:val="22"/>
          <w:szCs w:val="22"/>
          <w:bdr w:val="single" w:sz="8" w:space="0" w:color="auto" w:frame="1"/>
          <w:shd w:val="clear" w:color="auto" w:fill="00FF00"/>
        </w:rPr>
        <w:t>scale</w:t>
      </w:r>
      <w:r>
        <w:rPr>
          <w:rFonts w:ascii="Calibri" w:hAnsi="Calibri" w:cs="Calibri"/>
          <w:b/>
          <w:bCs/>
          <w:color w:val="0A2F41"/>
          <w:sz w:val="16"/>
          <w:szCs w:val="16"/>
        </w:rPr>
        <w:t>. </w:t>
      </w:r>
      <w:r>
        <w:rPr>
          <w:rFonts w:ascii="Calibri" w:hAnsi="Calibri" w:cs="Calibri"/>
          <w:b/>
          <w:bCs/>
          <w:color w:val="0A2F41"/>
          <w:sz w:val="22"/>
          <w:szCs w:val="22"/>
          <w:shd w:val="clear" w:color="auto" w:fill="00FF00"/>
        </w:rPr>
        <w:t>Instead</w:t>
      </w:r>
      <w:r>
        <w:rPr>
          <w:rFonts w:ascii="Calibri" w:hAnsi="Calibri" w:cs="Calibri"/>
          <w:b/>
          <w:bCs/>
          <w:color w:val="0A2F41"/>
          <w:sz w:val="22"/>
          <w:szCs w:val="22"/>
        </w:rPr>
        <w:t>,</w:t>
      </w:r>
      <w:r>
        <w:rPr>
          <w:rFonts w:ascii="Calibri" w:hAnsi="Calibri" w:cs="Calibri"/>
          <w:b/>
          <w:bCs/>
          <w:color w:val="0A2F41"/>
          <w:sz w:val="16"/>
          <w:szCs w:val="16"/>
        </w:rPr>
        <w:t> </w:t>
      </w:r>
      <w:r>
        <w:rPr>
          <w:rFonts w:ascii="Calibri" w:hAnsi="Calibri" w:cs="Calibri"/>
          <w:b/>
          <w:bCs/>
          <w:color w:val="0A2F41"/>
          <w:sz w:val="22"/>
          <w:szCs w:val="22"/>
        </w:rPr>
        <w:t>we see societies that</w:t>
      </w:r>
      <w:r>
        <w:rPr>
          <w:rFonts w:ascii="Calibri" w:hAnsi="Calibri" w:cs="Calibri"/>
          <w:b/>
          <w:bCs/>
          <w:color w:val="0A2F41"/>
          <w:sz w:val="16"/>
          <w:szCs w:val="16"/>
        </w:rPr>
        <w:t> </w:t>
      </w:r>
      <w:r>
        <w:rPr>
          <w:rFonts w:ascii="Calibri" w:hAnsi="Calibri" w:cs="Calibri"/>
          <w:color w:val="0A2F41"/>
          <w:sz w:val="22"/>
          <w:szCs w:val="22"/>
          <w:bdr w:val="single" w:sz="8" w:space="0" w:color="auto" w:frame="1"/>
          <w:shd w:val="clear" w:color="auto" w:fill="00FF00"/>
        </w:rPr>
        <w:t>erase</w:t>
      </w:r>
      <w:r>
        <w:rPr>
          <w:rFonts w:ascii="Calibri" w:hAnsi="Calibri" w:cs="Calibri"/>
          <w:b/>
          <w:bCs/>
          <w:color w:val="0A2F41"/>
          <w:sz w:val="16"/>
          <w:szCs w:val="16"/>
        </w:rPr>
        <w:t> their </w:t>
      </w:r>
      <w:r>
        <w:rPr>
          <w:rFonts w:ascii="Calibri" w:hAnsi="Calibri" w:cs="Calibri"/>
          <w:b/>
          <w:bCs/>
          <w:color w:val="0A2F41"/>
          <w:sz w:val="22"/>
          <w:szCs w:val="22"/>
          <w:shd w:val="clear" w:color="auto" w:fill="00FF00"/>
        </w:rPr>
        <w:t>debts</w:t>
      </w:r>
      <w:r>
        <w:rPr>
          <w:rFonts w:ascii="Calibri" w:hAnsi="Calibri" w:cs="Calibri"/>
          <w:b/>
          <w:bCs/>
          <w:color w:val="0A2F41"/>
          <w:sz w:val="16"/>
          <w:szCs w:val="16"/>
        </w:rPr>
        <w:t>, </w:t>
      </w:r>
      <w:r>
        <w:rPr>
          <w:rFonts w:ascii="Calibri" w:hAnsi="Calibri" w:cs="Calibri"/>
          <w:color w:val="0A2F41"/>
          <w:sz w:val="22"/>
          <w:szCs w:val="22"/>
          <w:bdr w:val="single" w:sz="8" w:space="0" w:color="auto" w:frame="1"/>
        </w:rPr>
        <w:t>level hierarchies</w:t>
      </w:r>
      <w:r>
        <w:rPr>
          <w:rFonts w:ascii="Calibri" w:hAnsi="Calibri" w:cs="Calibri"/>
          <w:b/>
          <w:bCs/>
          <w:color w:val="0A2F41"/>
          <w:sz w:val="16"/>
          <w:szCs w:val="16"/>
        </w:rPr>
        <w:t> </w:t>
      </w:r>
      <w:r>
        <w:rPr>
          <w:rFonts w:ascii="Calibri" w:hAnsi="Calibri" w:cs="Calibri"/>
          <w:b/>
          <w:bCs/>
          <w:color w:val="0A2F41"/>
          <w:sz w:val="22"/>
          <w:szCs w:val="22"/>
          <w:shd w:val="clear" w:color="auto" w:fill="00FF00"/>
        </w:rPr>
        <w:t>and</w:t>
      </w:r>
      <w:r>
        <w:rPr>
          <w:rFonts w:ascii="Calibri" w:hAnsi="Calibri" w:cs="Calibri"/>
          <w:b/>
          <w:bCs/>
          <w:color w:val="0A2F41"/>
          <w:sz w:val="16"/>
          <w:szCs w:val="16"/>
        </w:rPr>
        <w:t> </w:t>
      </w:r>
      <w:r>
        <w:rPr>
          <w:rFonts w:ascii="Calibri" w:hAnsi="Calibri" w:cs="Calibri"/>
          <w:color w:val="0A2F41"/>
          <w:sz w:val="22"/>
          <w:szCs w:val="22"/>
          <w:bdr w:val="single" w:sz="8" w:space="0" w:color="auto" w:frame="1"/>
        </w:rPr>
        <w:t>decentralize</w:t>
      </w:r>
      <w:r>
        <w:rPr>
          <w:rFonts w:ascii="Calibri" w:hAnsi="Calibri" w:cs="Calibri"/>
          <w:b/>
          <w:bCs/>
          <w:color w:val="0A2F41"/>
          <w:sz w:val="16"/>
          <w:szCs w:val="16"/>
        </w:rPr>
        <w:t>, </w:t>
      </w:r>
      <w:r>
        <w:rPr>
          <w:rFonts w:ascii="Calibri" w:hAnsi="Calibri" w:cs="Calibri"/>
          <w:b/>
          <w:bCs/>
          <w:color w:val="0A2F41"/>
          <w:sz w:val="22"/>
          <w:szCs w:val="22"/>
        </w:rPr>
        <w:t>so they can </w:t>
      </w:r>
      <w:r>
        <w:rPr>
          <w:rFonts w:ascii="Calibri" w:hAnsi="Calibri" w:cs="Calibri"/>
          <w:b/>
          <w:bCs/>
          <w:color w:val="0A2F41"/>
          <w:sz w:val="22"/>
          <w:szCs w:val="22"/>
          <w:shd w:val="clear" w:color="auto" w:fill="00FF00"/>
        </w:rPr>
        <w:t>live</w:t>
      </w:r>
      <w:r>
        <w:rPr>
          <w:rFonts w:ascii="Calibri" w:hAnsi="Calibri" w:cs="Calibri"/>
          <w:b/>
          <w:bCs/>
          <w:color w:val="0A2F41"/>
          <w:sz w:val="16"/>
          <w:szCs w:val="16"/>
          <w:shd w:val="clear" w:color="auto" w:fill="00FF00"/>
        </w:rPr>
        <w:t> </w:t>
      </w:r>
      <w:r>
        <w:rPr>
          <w:rFonts w:ascii="Calibri" w:hAnsi="Calibri" w:cs="Calibri"/>
          <w:color w:val="0A2F41"/>
          <w:sz w:val="22"/>
          <w:szCs w:val="22"/>
          <w:bdr w:val="single" w:sz="8" w:space="0" w:color="auto" w:frame="1"/>
          <w:shd w:val="clear" w:color="auto" w:fill="00FF00"/>
        </w:rPr>
        <w:t>more egal</w:t>
      </w:r>
      <w:r>
        <w:rPr>
          <w:rFonts w:ascii="Calibri" w:hAnsi="Calibri" w:cs="Calibri"/>
          <w:color w:val="0A2F41"/>
          <w:sz w:val="22"/>
          <w:szCs w:val="22"/>
          <w:bdr w:val="single" w:sz="8" w:space="0" w:color="auto" w:frame="1"/>
        </w:rPr>
        <w:t>itarian</w:t>
      </w:r>
      <w:r>
        <w:rPr>
          <w:rFonts w:ascii="Calibri" w:hAnsi="Calibri" w:cs="Calibri"/>
          <w:b/>
          <w:bCs/>
          <w:color w:val="0A2F41"/>
          <w:sz w:val="16"/>
          <w:szCs w:val="16"/>
        </w:rPr>
        <w:t> </w:t>
      </w:r>
      <w:r>
        <w:rPr>
          <w:rFonts w:ascii="Calibri" w:hAnsi="Calibri" w:cs="Calibri"/>
          <w:b/>
          <w:bCs/>
          <w:color w:val="0A2F41"/>
          <w:sz w:val="22"/>
          <w:szCs w:val="22"/>
        </w:rPr>
        <w:t>again</w:t>
      </w:r>
    </w:p>
    <w:p w14:paraId="1D84FCDE" w14:textId="77777777" w:rsidR="00647773" w:rsidRDefault="00647773" w:rsidP="00647773">
      <w:pPr>
        <w:rPr>
          <w:rFonts w:ascii="Times New Roman" w:hAnsi="Times New Roman" w:cs="Times New Roman"/>
          <w:sz w:val="24"/>
          <w:szCs w:val="24"/>
        </w:rPr>
      </w:pPr>
    </w:p>
    <w:p w14:paraId="24A8E5A4" w14:textId="77777777" w:rsidR="003F3396" w:rsidRPr="003F3396" w:rsidRDefault="003F3396" w:rsidP="003F3396"/>
    <w:p w14:paraId="3732DD37" w14:textId="5ABC790F" w:rsidR="000F0F4F" w:rsidRDefault="000F0F4F" w:rsidP="000F0F4F">
      <w:pPr>
        <w:pStyle w:val="Heading3"/>
      </w:pPr>
      <w:r>
        <w:lastRenderedPageBreak/>
        <w:t>Cant’s Solve Surveillance---1NC</w:t>
      </w:r>
    </w:p>
    <w:p w14:paraId="355D57FB" w14:textId="66763439" w:rsidR="000F0F4F" w:rsidRDefault="000F0F4F" w:rsidP="000F0F4F">
      <w:pPr>
        <w:pStyle w:val="Heading4"/>
      </w:pPr>
      <w:r>
        <w:t xml:space="preserve">No way companies agree to stop surveillance - Collective bargaining </w:t>
      </w:r>
      <w:r w:rsidRPr="0073102B">
        <w:rPr>
          <w:u w:val="single"/>
        </w:rPr>
        <w:t>require</w:t>
      </w:r>
      <w:r>
        <w:rPr>
          <w:u w:val="single"/>
        </w:rPr>
        <w:t>s</w:t>
      </w:r>
      <w:r>
        <w:t xml:space="preserve"> “good faith” </w:t>
      </w:r>
      <w:r w:rsidRPr="0073102B">
        <w:rPr>
          <w:u w:val="single"/>
        </w:rPr>
        <w:t>engagement</w:t>
      </w:r>
      <w:r>
        <w:t xml:space="preserve">, not </w:t>
      </w:r>
      <w:r w:rsidRPr="0073102B">
        <w:rPr>
          <w:u w:val="single"/>
        </w:rPr>
        <w:t>agreement</w:t>
      </w:r>
      <w:r>
        <w:t xml:space="preserve">. </w:t>
      </w:r>
    </w:p>
    <w:p w14:paraId="5904F938" w14:textId="77777777" w:rsidR="000F0F4F" w:rsidRDefault="000F0F4F" w:rsidP="000F0F4F">
      <w:r w:rsidRPr="0074520F">
        <w:rPr>
          <w:rStyle w:val="Style13ptBold"/>
        </w:rPr>
        <w:t>NLRB No Date</w:t>
      </w:r>
      <w:r>
        <w:t xml:space="preserve"> – National Labor Relations Board.</w:t>
      </w:r>
    </w:p>
    <w:p w14:paraId="2ED9CCA9" w14:textId="77777777" w:rsidR="000F0F4F" w:rsidRPr="0074520F" w:rsidRDefault="000F0F4F" w:rsidP="000F0F4F">
      <w:r>
        <w:t xml:space="preserve">National Labor Relations Board, “Employer/Union Rights and Obligations,” </w:t>
      </w:r>
      <w:r w:rsidRPr="0074520F">
        <w:t>https://www.nlrb.gov/about-nlrb/rights-we-protect/your-rights/employer-union-rights-and-obligations</w:t>
      </w:r>
    </w:p>
    <w:p w14:paraId="748D37C6" w14:textId="77777777" w:rsidR="000F0F4F" w:rsidRPr="0073102B" w:rsidRDefault="000F0F4F" w:rsidP="000F0F4F">
      <w:pPr>
        <w:rPr>
          <w:sz w:val="16"/>
        </w:rPr>
      </w:pPr>
      <w:r w:rsidRPr="0073102B">
        <w:rPr>
          <w:sz w:val="16"/>
        </w:rPr>
        <w:t>What rules govern collective bargaining for a contract?</w:t>
      </w:r>
    </w:p>
    <w:p w14:paraId="68A19299" w14:textId="77777777" w:rsidR="000F0F4F" w:rsidRPr="0073102B" w:rsidRDefault="000F0F4F" w:rsidP="000F0F4F">
      <w:pPr>
        <w:rPr>
          <w:sz w:val="16"/>
        </w:rPr>
      </w:pPr>
      <w:r w:rsidRPr="0084650E">
        <w:rPr>
          <w:highlight w:val="green"/>
          <w:u w:val="single"/>
        </w:rPr>
        <w:t xml:space="preserve">After </w:t>
      </w:r>
      <w:r w:rsidRPr="0084650E">
        <w:rPr>
          <w:rStyle w:val="Emphasis"/>
          <w:highlight w:val="green"/>
        </w:rPr>
        <w:t>employees</w:t>
      </w:r>
      <w:r w:rsidRPr="0084650E">
        <w:rPr>
          <w:highlight w:val="green"/>
          <w:u w:val="single"/>
        </w:rPr>
        <w:t xml:space="preserve"> choose a union</w:t>
      </w:r>
      <w:r w:rsidRPr="0073102B">
        <w:rPr>
          <w:u w:val="single"/>
        </w:rPr>
        <w:t xml:space="preserve"> as a </w:t>
      </w:r>
      <w:r w:rsidRPr="00DD7D8E">
        <w:rPr>
          <w:rStyle w:val="Emphasis"/>
        </w:rPr>
        <w:t>bargaining</w:t>
      </w:r>
      <w:r w:rsidRPr="0073102B">
        <w:rPr>
          <w:u w:val="single"/>
        </w:rPr>
        <w:t xml:space="preserve"> representative</w:t>
      </w:r>
      <w:r w:rsidRPr="0073102B">
        <w:rPr>
          <w:sz w:val="16"/>
        </w:rPr>
        <w:t xml:space="preserve">, </w:t>
      </w:r>
      <w:r w:rsidRPr="0084650E">
        <w:rPr>
          <w:highlight w:val="green"/>
          <w:u w:val="single"/>
        </w:rPr>
        <w:t xml:space="preserve">the employer and union are </w:t>
      </w:r>
      <w:r w:rsidRPr="0084650E">
        <w:rPr>
          <w:rStyle w:val="Emphasis"/>
          <w:highlight w:val="green"/>
        </w:rPr>
        <w:t>required</w:t>
      </w:r>
      <w:r w:rsidRPr="0084650E">
        <w:rPr>
          <w:highlight w:val="green"/>
          <w:u w:val="single"/>
        </w:rPr>
        <w:t xml:space="preserve"> to </w:t>
      </w:r>
      <w:r w:rsidRPr="0084650E">
        <w:rPr>
          <w:u w:val="single"/>
        </w:rPr>
        <w:t>meet</w:t>
      </w:r>
      <w:r w:rsidRPr="0073102B">
        <w:rPr>
          <w:u w:val="single"/>
        </w:rPr>
        <w:t xml:space="preserve"> at </w:t>
      </w:r>
      <w:r w:rsidRPr="0084650E">
        <w:rPr>
          <w:rStyle w:val="Emphasis"/>
        </w:rPr>
        <w:t>reasonable</w:t>
      </w:r>
      <w:r w:rsidRPr="0073102B">
        <w:rPr>
          <w:u w:val="single"/>
        </w:rPr>
        <w:t xml:space="preserve"> times to </w:t>
      </w:r>
      <w:r w:rsidRPr="0084650E">
        <w:rPr>
          <w:highlight w:val="green"/>
          <w:u w:val="single"/>
        </w:rPr>
        <w:t xml:space="preserve">bargain in </w:t>
      </w:r>
      <w:r w:rsidRPr="0084650E">
        <w:rPr>
          <w:rStyle w:val="Emphasis"/>
          <w:highlight w:val="green"/>
        </w:rPr>
        <w:t>good faith</w:t>
      </w:r>
      <w:r w:rsidRPr="0084650E">
        <w:rPr>
          <w:highlight w:val="green"/>
          <w:u w:val="single"/>
        </w:rPr>
        <w:t xml:space="preserve"> about</w:t>
      </w:r>
      <w:r w:rsidRPr="0073102B">
        <w:rPr>
          <w:sz w:val="16"/>
        </w:rPr>
        <w:t xml:space="preserve"> wages, hours, vacation time, insurance, safety practices and other </w:t>
      </w:r>
      <w:r w:rsidRPr="0084650E">
        <w:rPr>
          <w:highlight w:val="green"/>
          <w:u w:val="single"/>
        </w:rPr>
        <w:t>mandatory subjects</w:t>
      </w:r>
      <w:r w:rsidRPr="0073102B">
        <w:rPr>
          <w:sz w:val="16"/>
        </w:rPr>
        <w:t>. Some managerial decisions such as subcontracting, relocation, and other operational changes may not be mandatory subjects of bargaining, but the employer must bargain about the decision's effects on unit employees.</w:t>
      </w:r>
    </w:p>
    <w:p w14:paraId="1981F889" w14:textId="77777777" w:rsidR="000F0F4F" w:rsidRPr="0073102B" w:rsidRDefault="000F0F4F" w:rsidP="000F0F4F">
      <w:pPr>
        <w:rPr>
          <w:sz w:val="16"/>
        </w:rPr>
      </w:pPr>
      <w:r w:rsidRPr="0073102B">
        <w:rPr>
          <w:u w:val="single"/>
        </w:rPr>
        <w:t xml:space="preserve">It is an </w:t>
      </w:r>
      <w:r w:rsidRPr="00DD7D8E">
        <w:rPr>
          <w:rStyle w:val="Emphasis"/>
        </w:rPr>
        <w:t>unfair</w:t>
      </w:r>
      <w:r w:rsidRPr="0073102B">
        <w:rPr>
          <w:u w:val="single"/>
        </w:rPr>
        <w:t xml:space="preserve"> labor practice for either party to </w:t>
      </w:r>
      <w:r w:rsidRPr="00DD7D8E">
        <w:rPr>
          <w:rStyle w:val="Emphasis"/>
        </w:rPr>
        <w:t>refuse to bargain</w:t>
      </w:r>
      <w:r w:rsidRPr="0073102B">
        <w:rPr>
          <w:u w:val="single"/>
        </w:rPr>
        <w:t xml:space="preserve"> collectively</w:t>
      </w:r>
      <w:r w:rsidRPr="0073102B">
        <w:rPr>
          <w:sz w:val="16"/>
        </w:rPr>
        <w:t xml:space="preserve"> with the other, </w:t>
      </w:r>
      <w:r w:rsidRPr="00DD7D8E">
        <w:rPr>
          <w:rStyle w:val="Emphasis"/>
        </w:rPr>
        <w:t>but</w:t>
      </w:r>
      <w:r w:rsidRPr="0073102B">
        <w:rPr>
          <w:u w:val="single"/>
        </w:rPr>
        <w:t xml:space="preserve"> </w:t>
      </w:r>
      <w:r w:rsidRPr="0084650E">
        <w:rPr>
          <w:highlight w:val="green"/>
          <w:u w:val="single"/>
        </w:rPr>
        <w:t xml:space="preserve">parties are </w:t>
      </w:r>
      <w:r w:rsidRPr="0084650E">
        <w:rPr>
          <w:rStyle w:val="Emphasis"/>
          <w:highlight w:val="green"/>
        </w:rPr>
        <w:t>not compelled</w:t>
      </w:r>
      <w:r w:rsidRPr="0084650E">
        <w:rPr>
          <w:highlight w:val="green"/>
          <w:u w:val="single"/>
        </w:rPr>
        <w:t xml:space="preserve"> to reach</w:t>
      </w:r>
      <w:r w:rsidRPr="0073102B">
        <w:rPr>
          <w:u w:val="single"/>
        </w:rPr>
        <w:t xml:space="preserve"> </w:t>
      </w:r>
      <w:r w:rsidRPr="0084650E">
        <w:rPr>
          <w:rStyle w:val="Emphasis"/>
          <w:highlight w:val="green"/>
        </w:rPr>
        <w:t>agreement</w:t>
      </w:r>
      <w:r w:rsidRPr="0073102B">
        <w:rPr>
          <w:u w:val="single"/>
        </w:rPr>
        <w:t xml:space="preserve"> or make concessions</w:t>
      </w:r>
      <w:r w:rsidRPr="0073102B">
        <w:rPr>
          <w:sz w:val="16"/>
        </w:rPr>
        <w:t>.</w:t>
      </w:r>
    </w:p>
    <w:p w14:paraId="2A286A66" w14:textId="77777777" w:rsidR="000F0F4F" w:rsidRPr="0073102B" w:rsidRDefault="000F0F4F" w:rsidP="000F0F4F">
      <w:pPr>
        <w:rPr>
          <w:sz w:val="16"/>
        </w:rPr>
      </w:pPr>
      <w:r w:rsidRPr="0084650E">
        <w:rPr>
          <w:highlight w:val="green"/>
          <w:u w:val="single"/>
        </w:rPr>
        <w:t>If after</w:t>
      </w:r>
      <w:r w:rsidRPr="0073102B">
        <w:rPr>
          <w:u w:val="single"/>
        </w:rPr>
        <w:t xml:space="preserve"> sufficient </w:t>
      </w:r>
      <w:r w:rsidRPr="0084650E">
        <w:rPr>
          <w:rStyle w:val="Emphasis"/>
          <w:highlight w:val="green"/>
        </w:rPr>
        <w:t>good faith</w:t>
      </w:r>
      <w:r w:rsidRPr="0084650E">
        <w:rPr>
          <w:highlight w:val="green"/>
          <w:u w:val="single"/>
        </w:rPr>
        <w:t xml:space="preserve"> efforts</w:t>
      </w:r>
      <w:r w:rsidRPr="0073102B">
        <w:rPr>
          <w:u w:val="single"/>
        </w:rPr>
        <w:t xml:space="preserve">, </w:t>
      </w:r>
      <w:r w:rsidRPr="0084650E">
        <w:rPr>
          <w:highlight w:val="green"/>
          <w:u w:val="single"/>
        </w:rPr>
        <w:t xml:space="preserve">no </w:t>
      </w:r>
      <w:r w:rsidRPr="0084650E">
        <w:rPr>
          <w:rStyle w:val="Emphasis"/>
          <w:highlight w:val="green"/>
        </w:rPr>
        <w:t>agreement</w:t>
      </w:r>
      <w:r w:rsidRPr="0084650E">
        <w:rPr>
          <w:highlight w:val="green"/>
          <w:u w:val="single"/>
        </w:rPr>
        <w:t xml:space="preserve"> can be reached</w:t>
      </w:r>
      <w:r w:rsidRPr="0073102B">
        <w:rPr>
          <w:u w:val="single"/>
        </w:rPr>
        <w:t xml:space="preserve">, </w:t>
      </w:r>
      <w:r w:rsidRPr="0084650E">
        <w:rPr>
          <w:highlight w:val="green"/>
          <w:u w:val="single"/>
        </w:rPr>
        <w:t xml:space="preserve">the employer may </w:t>
      </w:r>
      <w:r w:rsidRPr="0084650E">
        <w:rPr>
          <w:rStyle w:val="Emphasis"/>
          <w:highlight w:val="green"/>
        </w:rPr>
        <w:t>declare impasse</w:t>
      </w:r>
      <w:r w:rsidRPr="0073102B">
        <w:rPr>
          <w:u w:val="single"/>
        </w:rPr>
        <w:t>, and then implement the last offer presented to the union</w:t>
      </w:r>
      <w:r w:rsidRPr="0073102B">
        <w:rPr>
          <w:sz w:val="16"/>
        </w:rPr>
        <w:t xml:space="preserve">. However, the union may disagree that true impasse has been reached and file a charge of an unfair labor practice for failure to bargain in good faith. </w:t>
      </w:r>
      <w:r w:rsidRPr="0084650E">
        <w:rPr>
          <w:highlight w:val="green"/>
          <w:u w:val="single"/>
        </w:rPr>
        <w:t xml:space="preserve">The </w:t>
      </w:r>
      <w:r w:rsidRPr="0084650E">
        <w:rPr>
          <w:rStyle w:val="Emphasis"/>
          <w:highlight w:val="green"/>
        </w:rPr>
        <w:t>NLRB</w:t>
      </w:r>
      <w:r w:rsidRPr="0084650E">
        <w:rPr>
          <w:highlight w:val="green"/>
          <w:u w:val="single"/>
        </w:rPr>
        <w:t xml:space="preserve"> will determine whether </w:t>
      </w:r>
      <w:r w:rsidRPr="0084650E">
        <w:rPr>
          <w:rStyle w:val="Emphasis"/>
          <w:highlight w:val="green"/>
        </w:rPr>
        <w:t>true impasse</w:t>
      </w:r>
      <w:r w:rsidRPr="0084650E">
        <w:rPr>
          <w:highlight w:val="green"/>
          <w:u w:val="single"/>
        </w:rPr>
        <w:t xml:space="preserve"> was reached based on</w:t>
      </w:r>
      <w:r w:rsidRPr="0073102B">
        <w:rPr>
          <w:u w:val="single"/>
        </w:rPr>
        <w:t xml:space="preserve"> the history of </w:t>
      </w:r>
      <w:r w:rsidRPr="0084650E">
        <w:rPr>
          <w:rStyle w:val="Emphasis"/>
          <w:highlight w:val="green"/>
        </w:rPr>
        <w:t>negotiations</w:t>
      </w:r>
      <w:r w:rsidRPr="0073102B">
        <w:rPr>
          <w:u w:val="single"/>
        </w:rPr>
        <w:t xml:space="preserve"> and the understandings </w:t>
      </w:r>
      <w:r w:rsidRPr="0084650E">
        <w:rPr>
          <w:highlight w:val="green"/>
          <w:u w:val="single"/>
        </w:rPr>
        <w:t>of both</w:t>
      </w:r>
      <w:r w:rsidRPr="0073102B">
        <w:rPr>
          <w:u w:val="single"/>
        </w:rPr>
        <w:t xml:space="preserve"> </w:t>
      </w:r>
      <w:r w:rsidRPr="0084650E">
        <w:rPr>
          <w:highlight w:val="green"/>
          <w:u w:val="single"/>
        </w:rPr>
        <w:t>parties</w:t>
      </w:r>
      <w:r w:rsidRPr="0073102B">
        <w:rPr>
          <w:sz w:val="16"/>
        </w:rPr>
        <w:t>.</w:t>
      </w:r>
    </w:p>
    <w:p w14:paraId="6B86A198" w14:textId="77777777" w:rsidR="000F0F4F" w:rsidRPr="0073102B" w:rsidRDefault="000F0F4F" w:rsidP="000F0F4F">
      <w:pPr>
        <w:rPr>
          <w:sz w:val="16"/>
        </w:rPr>
      </w:pPr>
      <w:r w:rsidRPr="0073102B">
        <w:rPr>
          <w:sz w:val="16"/>
        </w:rPr>
        <w:t>If the Agency finds that impasse was not reached, the employer will be asked to return to the bargaining table. In an extreme case, the NLRB may seek a federal court order to force the employer to bargain.</w:t>
      </w:r>
    </w:p>
    <w:p w14:paraId="26F23C8E" w14:textId="77777777" w:rsidR="000F0F4F" w:rsidRDefault="000F0F4F" w:rsidP="000F0F4F">
      <w:pPr>
        <w:rPr>
          <w:sz w:val="16"/>
        </w:rPr>
      </w:pPr>
      <w:r w:rsidRPr="0084650E">
        <w:rPr>
          <w:highlight w:val="green"/>
          <w:u w:val="single"/>
        </w:rPr>
        <w:t>The parties</w:t>
      </w:r>
      <w:r w:rsidRPr="0084650E">
        <w:rPr>
          <w:u w:val="single"/>
        </w:rPr>
        <w:t xml:space="preserve">' </w:t>
      </w:r>
      <w:r w:rsidRPr="0084650E">
        <w:rPr>
          <w:rStyle w:val="Emphasis"/>
        </w:rPr>
        <w:t>obligations</w:t>
      </w:r>
      <w:r w:rsidRPr="0084650E">
        <w:rPr>
          <w:u w:val="single"/>
        </w:rPr>
        <w:t xml:space="preserve"> do </w:t>
      </w:r>
      <w:r w:rsidRPr="0084650E">
        <w:rPr>
          <w:rStyle w:val="Emphasis"/>
        </w:rPr>
        <w:t>not end</w:t>
      </w:r>
      <w:r w:rsidRPr="0073102B">
        <w:rPr>
          <w:u w:val="single"/>
        </w:rPr>
        <w:t xml:space="preserve"> when the contract expires</w:t>
      </w:r>
      <w:r w:rsidRPr="0073102B">
        <w:rPr>
          <w:sz w:val="16"/>
        </w:rPr>
        <w:t xml:space="preserve">. </w:t>
      </w:r>
      <w:r w:rsidRPr="0073102B">
        <w:rPr>
          <w:u w:val="single"/>
        </w:rPr>
        <w:t xml:space="preserve">They </w:t>
      </w:r>
      <w:r w:rsidRPr="0084650E">
        <w:rPr>
          <w:rStyle w:val="Emphasis"/>
          <w:highlight w:val="green"/>
        </w:rPr>
        <w:t>must bargain</w:t>
      </w:r>
      <w:r w:rsidRPr="0084650E">
        <w:rPr>
          <w:highlight w:val="green"/>
          <w:u w:val="single"/>
        </w:rPr>
        <w:t xml:space="preserve"> in </w:t>
      </w:r>
      <w:r w:rsidRPr="0084650E">
        <w:rPr>
          <w:rStyle w:val="Emphasis"/>
          <w:highlight w:val="green"/>
        </w:rPr>
        <w:t>good faith</w:t>
      </w:r>
      <w:r w:rsidRPr="0084650E">
        <w:rPr>
          <w:highlight w:val="green"/>
          <w:u w:val="single"/>
        </w:rPr>
        <w:t xml:space="preserve"> for a successor</w:t>
      </w:r>
      <w:r w:rsidRPr="0073102B">
        <w:rPr>
          <w:u w:val="single"/>
        </w:rPr>
        <w:t xml:space="preserve"> contract</w:t>
      </w:r>
      <w:r w:rsidRPr="0073102B">
        <w:rPr>
          <w:sz w:val="16"/>
        </w:rPr>
        <w:t xml:space="preserve">, </w:t>
      </w:r>
      <w:r w:rsidRPr="0084650E">
        <w:rPr>
          <w:highlight w:val="green"/>
          <w:u w:val="single"/>
        </w:rPr>
        <w:t>or</w:t>
      </w:r>
      <w:r w:rsidRPr="0073102B">
        <w:rPr>
          <w:u w:val="single"/>
        </w:rPr>
        <w:t xml:space="preserve"> for the </w:t>
      </w:r>
      <w:r w:rsidRPr="0084650E">
        <w:rPr>
          <w:highlight w:val="green"/>
          <w:u w:val="single"/>
        </w:rPr>
        <w:t>termination of the agreement</w:t>
      </w:r>
      <w:r w:rsidRPr="0073102B">
        <w:rPr>
          <w:sz w:val="16"/>
        </w:rPr>
        <w:t>, while terms of the expired contract continue.</w:t>
      </w:r>
    </w:p>
    <w:p w14:paraId="1C31A27A" w14:textId="77777777" w:rsidR="000F0F4F" w:rsidRPr="000F0F4F" w:rsidRDefault="000F0F4F" w:rsidP="000F0F4F"/>
    <w:p w14:paraId="54540C27" w14:textId="77777777" w:rsidR="000F0F4F" w:rsidRDefault="000F0F4F" w:rsidP="000F0F4F">
      <w:pPr>
        <w:pStyle w:val="Heading3"/>
      </w:pPr>
      <w:proofErr w:type="gramStart"/>
      <w:r>
        <w:lastRenderedPageBreak/>
        <w:t>!D</w:t>
      </w:r>
      <w:proofErr w:type="gramEnd"/>
      <w:r>
        <w:t>---Surveillance---1NC</w:t>
      </w:r>
    </w:p>
    <w:p w14:paraId="1BC81A2A" w14:textId="736CD9F3" w:rsidR="00C34BA8" w:rsidRDefault="00C34BA8" w:rsidP="000F0F4F">
      <w:pPr>
        <w:pStyle w:val="Heading4"/>
      </w:pPr>
      <w:r>
        <w:t xml:space="preserve">Cribb impact is terrible – says climate deniers will have a platform – that’s the </w:t>
      </w:r>
      <w:proofErr w:type="spellStart"/>
      <w:r>
        <w:t>squo</w:t>
      </w:r>
      <w:proofErr w:type="spellEnd"/>
      <w:r>
        <w:t>.</w:t>
      </w:r>
    </w:p>
    <w:p w14:paraId="2735234C" w14:textId="1C43E24F" w:rsidR="00174A40" w:rsidRPr="00174A40" w:rsidRDefault="00174A40" w:rsidP="00174A40">
      <w:pPr>
        <w:pStyle w:val="Heading4"/>
      </w:pPr>
      <w:r>
        <w:t xml:space="preserve">And from 6 years ago – the tech has been there </w:t>
      </w:r>
    </w:p>
    <w:p w14:paraId="37630671" w14:textId="2B529FC5" w:rsidR="000F0F4F" w:rsidRDefault="000F0F4F" w:rsidP="000F0F4F">
      <w:pPr>
        <w:pStyle w:val="Heading4"/>
      </w:pPr>
      <w:r>
        <w:t>Surveillance is good and inevitable AND the bad forms aren’t a problem because they’re self-correcting.</w:t>
      </w:r>
    </w:p>
    <w:p w14:paraId="6CFAE175" w14:textId="77777777" w:rsidR="000F0F4F" w:rsidRDefault="000F0F4F" w:rsidP="000F0F4F">
      <w:r w:rsidRPr="00153546">
        <w:rPr>
          <w:rStyle w:val="Style13ptBold"/>
        </w:rPr>
        <w:t>Herbert 23</w:t>
      </w:r>
      <w:r>
        <w:t xml:space="preserve"> – Member of the Forbes Technology Council, Executive Director of ServiceNow, a public service technology company.</w:t>
      </w:r>
    </w:p>
    <w:p w14:paraId="6FA83F7C" w14:textId="77777777" w:rsidR="000F0F4F" w:rsidRDefault="000F0F4F" w:rsidP="000F0F4F">
      <w:r>
        <w:t xml:space="preserve">Nick Herbert, “Intelligent </w:t>
      </w:r>
      <w:r w:rsidRPr="00FD31E7">
        <w:rPr>
          <w:highlight w:val="green"/>
        </w:rPr>
        <w:t>Surveillance</w:t>
      </w:r>
      <w:r>
        <w:t xml:space="preserve"> </w:t>
      </w:r>
      <w:proofErr w:type="gramStart"/>
      <w:r>
        <w:t>As</w:t>
      </w:r>
      <w:proofErr w:type="gramEnd"/>
      <w:r>
        <w:t xml:space="preserve"> </w:t>
      </w:r>
      <w:proofErr w:type="gramStart"/>
      <w:r>
        <w:t>A</w:t>
      </w:r>
      <w:proofErr w:type="gramEnd"/>
      <w:r>
        <w:t xml:space="preserve"> Tool </w:t>
      </w:r>
      <w:proofErr w:type="gramStart"/>
      <w:r>
        <w:t>For</w:t>
      </w:r>
      <w:proofErr w:type="gramEnd"/>
      <w:r>
        <w:t xml:space="preserve"> Social Good,” Forbes, 11-02-2023, https://www.forbes.com/councils/forbestechcouncil/2023/11/02/intelligent-surveillance-as-a-tool-for-social-good/</w:t>
      </w:r>
    </w:p>
    <w:p w14:paraId="24986D29" w14:textId="77777777" w:rsidR="000F0F4F" w:rsidRPr="00821062" w:rsidRDefault="000F0F4F" w:rsidP="000F0F4F">
      <w:pPr>
        <w:rPr>
          <w:sz w:val="14"/>
        </w:rPr>
      </w:pPr>
      <w:r w:rsidRPr="00821062">
        <w:rPr>
          <w:sz w:val="14"/>
        </w:rPr>
        <w:t xml:space="preserve">However, </w:t>
      </w:r>
      <w:r w:rsidRPr="00ED041D">
        <w:rPr>
          <w:rStyle w:val="StyleUnderline"/>
        </w:rPr>
        <w:t>the incorporation of</w:t>
      </w:r>
      <w:r w:rsidRPr="00821062">
        <w:rPr>
          <w:sz w:val="14"/>
        </w:rPr>
        <w:t xml:space="preserve"> this </w:t>
      </w:r>
      <w:r w:rsidRPr="00ED041D">
        <w:rPr>
          <w:rStyle w:val="StyleUnderline"/>
        </w:rPr>
        <w:t xml:space="preserve">advanced technology undeniably </w:t>
      </w:r>
      <w:r w:rsidRPr="00FD31E7">
        <w:rPr>
          <w:rStyle w:val="Emphasis"/>
          <w:highlight w:val="green"/>
        </w:rPr>
        <w:t>offers</w:t>
      </w:r>
      <w:r w:rsidRPr="00ED041D">
        <w:rPr>
          <w:rStyle w:val="Emphasis"/>
        </w:rPr>
        <w:t xml:space="preserve"> substantial prospects for </w:t>
      </w:r>
      <w:r w:rsidRPr="00FD31E7">
        <w:rPr>
          <w:rStyle w:val="Emphasis"/>
          <w:highlight w:val="green"/>
        </w:rPr>
        <w:t>societal benefit</w:t>
      </w:r>
      <w:r w:rsidRPr="00821062">
        <w:rPr>
          <w:sz w:val="14"/>
        </w:rPr>
        <w:t>, leading many government agencies and private companies to accelerate their consideration and potential adoption.</w:t>
      </w:r>
    </w:p>
    <w:p w14:paraId="06A09424" w14:textId="77777777" w:rsidR="000F0F4F" w:rsidRDefault="000F0F4F" w:rsidP="000F0F4F">
      <w:r>
        <w:t xml:space="preserve">The Evolution </w:t>
      </w:r>
      <w:proofErr w:type="gramStart"/>
      <w:r>
        <w:t>Of</w:t>
      </w:r>
      <w:proofErr w:type="gramEnd"/>
      <w:r>
        <w:t xml:space="preserve"> Video Surveillance</w:t>
      </w:r>
    </w:p>
    <w:p w14:paraId="595FDF2D" w14:textId="77777777" w:rsidR="000F0F4F" w:rsidRPr="00ED041D" w:rsidRDefault="000F0F4F" w:rsidP="000F0F4F">
      <w:pPr>
        <w:rPr>
          <w:rStyle w:val="StyleUnderline"/>
        </w:rPr>
      </w:pPr>
      <w:r w:rsidRPr="00821062">
        <w:rPr>
          <w:sz w:val="14"/>
        </w:rPr>
        <w:t xml:space="preserve">Today's </w:t>
      </w:r>
      <w:r w:rsidRPr="00ED041D">
        <w:rPr>
          <w:rStyle w:val="StyleUnderline"/>
        </w:rPr>
        <w:t>AI video surveillance</w:t>
      </w:r>
      <w:r w:rsidRPr="00821062">
        <w:rPr>
          <w:sz w:val="14"/>
        </w:rPr>
        <w:t xml:space="preserve">, powered by computer vision and analytics with affordable high-definition IP cameras, </w:t>
      </w:r>
      <w:r w:rsidRPr="00ED041D">
        <w:rPr>
          <w:rStyle w:val="StyleUnderline"/>
        </w:rPr>
        <w:t>is a quantum leap from the early stages of CCTV.</w:t>
      </w:r>
    </w:p>
    <w:p w14:paraId="4E01A0BB" w14:textId="77777777" w:rsidR="000F0F4F" w:rsidRPr="00ED041D" w:rsidRDefault="000F0F4F" w:rsidP="000F0F4F">
      <w:pPr>
        <w:rPr>
          <w:rStyle w:val="StyleUnderline"/>
        </w:rPr>
      </w:pPr>
      <w:r w:rsidRPr="00821062">
        <w:rPr>
          <w:sz w:val="14"/>
        </w:rPr>
        <w:t xml:space="preserve">AI has been a real game-changer in the surveillance landscape. AI surveillance can analyze video feeds in real time—discerning patterns, recognizing faces and even </w:t>
      </w:r>
      <w:r w:rsidRPr="00FD31E7">
        <w:rPr>
          <w:rStyle w:val="StyleUnderline"/>
          <w:highlight w:val="green"/>
        </w:rPr>
        <w:t>predicting behaviors</w:t>
      </w:r>
      <w:r w:rsidRPr="00821062">
        <w:rPr>
          <w:sz w:val="14"/>
        </w:rPr>
        <w:t xml:space="preserve">. This </w:t>
      </w:r>
      <w:r w:rsidRPr="00ED041D">
        <w:rPr>
          <w:rStyle w:val="StyleUnderline"/>
        </w:rPr>
        <w:t xml:space="preserve">has shifted the paradigm from reactive to proactive surveillance and has opened avenues to </w:t>
      </w:r>
      <w:r w:rsidRPr="00FD31E7">
        <w:rPr>
          <w:rStyle w:val="Emphasis"/>
          <w:highlight w:val="green"/>
        </w:rPr>
        <w:t>improve</w:t>
      </w:r>
      <w:r w:rsidRPr="00ED041D">
        <w:rPr>
          <w:rStyle w:val="Emphasis"/>
        </w:rPr>
        <w:t xml:space="preserve"> </w:t>
      </w:r>
      <w:r w:rsidRPr="00FD31E7">
        <w:rPr>
          <w:rStyle w:val="Emphasis"/>
          <w:highlight w:val="green"/>
        </w:rPr>
        <w:t>safety</w:t>
      </w:r>
      <w:r w:rsidRPr="00821062">
        <w:rPr>
          <w:sz w:val="14"/>
        </w:rPr>
        <w:t xml:space="preserve">, </w:t>
      </w:r>
      <w:r w:rsidRPr="00ED041D">
        <w:rPr>
          <w:rStyle w:val="Emphasis"/>
        </w:rPr>
        <w:t xml:space="preserve">preempt public </w:t>
      </w:r>
      <w:r w:rsidRPr="00FD31E7">
        <w:rPr>
          <w:rStyle w:val="Emphasis"/>
          <w:highlight w:val="green"/>
        </w:rPr>
        <w:t>health</w:t>
      </w:r>
      <w:r w:rsidRPr="00ED041D">
        <w:rPr>
          <w:rStyle w:val="Emphasis"/>
        </w:rPr>
        <w:t xml:space="preserve"> risks</w:t>
      </w:r>
      <w:r w:rsidRPr="00821062">
        <w:rPr>
          <w:sz w:val="14"/>
        </w:rPr>
        <w:t xml:space="preserve"> </w:t>
      </w:r>
      <w:r w:rsidRPr="00ED041D">
        <w:rPr>
          <w:rStyle w:val="StyleUnderline"/>
        </w:rPr>
        <w:t xml:space="preserve">and </w:t>
      </w:r>
      <w:r w:rsidRPr="00FD31E7">
        <w:rPr>
          <w:rStyle w:val="Emphasis"/>
          <w:highlight w:val="green"/>
        </w:rPr>
        <w:t>enhance community</w:t>
      </w:r>
      <w:r w:rsidRPr="00ED041D">
        <w:rPr>
          <w:rStyle w:val="Emphasis"/>
        </w:rPr>
        <w:t xml:space="preserve"> social well-being</w:t>
      </w:r>
      <w:r w:rsidRPr="00ED041D">
        <w:rPr>
          <w:rStyle w:val="StyleUnderline"/>
        </w:rPr>
        <w:t>.</w:t>
      </w:r>
    </w:p>
    <w:p w14:paraId="2F80088A" w14:textId="77777777" w:rsidR="000F0F4F" w:rsidRPr="00ED041D" w:rsidRDefault="000F0F4F" w:rsidP="000F0F4F">
      <w:pPr>
        <w:rPr>
          <w:rStyle w:val="StyleUnderline"/>
        </w:rPr>
      </w:pPr>
      <w:r w:rsidRPr="00ED041D">
        <w:rPr>
          <w:rStyle w:val="StyleUnderline"/>
        </w:rPr>
        <w:t>Recent applications of</w:t>
      </w:r>
      <w:r w:rsidRPr="00821062">
        <w:rPr>
          <w:sz w:val="14"/>
        </w:rPr>
        <w:t xml:space="preserve"> these new AI-powered capabilities </w:t>
      </w:r>
      <w:r w:rsidRPr="00ED041D">
        <w:rPr>
          <w:rStyle w:val="StyleUnderline"/>
        </w:rPr>
        <w:t xml:space="preserve">were shown </w:t>
      </w:r>
      <w:r w:rsidRPr="00FD31E7">
        <w:rPr>
          <w:rStyle w:val="StyleUnderline"/>
          <w:highlight w:val="green"/>
        </w:rPr>
        <w:t>during</w:t>
      </w:r>
      <w:r w:rsidRPr="00ED041D">
        <w:rPr>
          <w:rStyle w:val="StyleUnderline"/>
        </w:rPr>
        <w:t xml:space="preserve"> the </w:t>
      </w:r>
      <w:r w:rsidRPr="00FD31E7">
        <w:rPr>
          <w:rStyle w:val="StyleUnderline"/>
          <w:highlight w:val="green"/>
        </w:rPr>
        <w:t>Covid</w:t>
      </w:r>
      <w:r w:rsidRPr="00ED041D">
        <w:rPr>
          <w:rStyle w:val="StyleUnderline"/>
        </w:rPr>
        <w:t>-19 pandemic, aiding in monitoring social distancing compliance and identifying potential health risks in crowded areas</w:t>
      </w:r>
      <w:r w:rsidRPr="00821062">
        <w:rPr>
          <w:sz w:val="14"/>
        </w:rPr>
        <w:t xml:space="preserve">. </w:t>
      </w:r>
      <w:r w:rsidRPr="00ED041D">
        <w:rPr>
          <w:rStyle w:val="StyleUnderline"/>
        </w:rPr>
        <w:t xml:space="preserve">The technology showcased its potential as a responsive tool for </w:t>
      </w:r>
      <w:r w:rsidRPr="00FD31E7">
        <w:rPr>
          <w:rStyle w:val="Emphasis"/>
          <w:highlight w:val="green"/>
        </w:rPr>
        <w:t>addressing</w:t>
      </w:r>
      <w:r w:rsidRPr="00ED041D">
        <w:rPr>
          <w:rStyle w:val="Emphasis"/>
        </w:rPr>
        <w:t xml:space="preserve"> </w:t>
      </w:r>
      <w:r w:rsidRPr="00FD31E7">
        <w:rPr>
          <w:rStyle w:val="Emphasis"/>
          <w:highlight w:val="green"/>
        </w:rPr>
        <w:t>immediate</w:t>
      </w:r>
      <w:r w:rsidRPr="00ED041D">
        <w:rPr>
          <w:rStyle w:val="Emphasis"/>
        </w:rPr>
        <w:t xml:space="preserve"> societal </w:t>
      </w:r>
      <w:r w:rsidRPr="00FD31E7">
        <w:rPr>
          <w:rStyle w:val="Emphasis"/>
          <w:highlight w:val="green"/>
        </w:rPr>
        <w:t>challenges</w:t>
      </w:r>
      <w:r w:rsidRPr="00821062">
        <w:rPr>
          <w:sz w:val="14"/>
        </w:rPr>
        <w:t xml:space="preserve">, </w:t>
      </w:r>
      <w:r w:rsidRPr="00ED041D">
        <w:rPr>
          <w:rStyle w:val="StyleUnderline"/>
        </w:rPr>
        <w:t xml:space="preserve">thereby cementing its position as not just a security device but a </w:t>
      </w:r>
      <w:r w:rsidRPr="00ED041D">
        <w:rPr>
          <w:rStyle w:val="Emphasis"/>
        </w:rPr>
        <w:t>broader societal asset</w:t>
      </w:r>
      <w:r w:rsidRPr="00ED041D">
        <w:rPr>
          <w:rStyle w:val="StyleUnderline"/>
        </w:rPr>
        <w:t>.</w:t>
      </w:r>
    </w:p>
    <w:p w14:paraId="5DD47178" w14:textId="77777777" w:rsidR="000F0F4F" w:rsidRDefault="000F0F4F" w:rsidP="000F0F4F">
      <w:r>
        <w:t>Applying The Benefits</w:t>
      </w:r>
    </w:p>
    <w:p w14:paraId="3A11F28B" w14:textId="77777777" w:rsidR="000F0F4F" w:rsidRPr="00ED041D" w:rsidRDefault="000F0F4F" w:rsidP="000F0F4F">
      <w:pPr>
        <w:rPr>
          <w:rStyle w:val="StyleUnderline"/>
        </w:rPr>
      </w:pPr>
      <w:r w:rsidRPr="00821062">
        <w:rPr>
          <w:sz w:val="14"/>
        </w:rPr>
        <w:t xml:space="preserve">While it's straightforward to associate intelligent video surveillance primarily with law enforcement and crime prevention, </w:t>
      </w:r>
      <w:r w:rsidRPr="00ED041D">
        <w:rPr>
          <w:rStyle w:val="StyleUnderline"/>
        </w:rPr>
        <w:t xml:space="preserve">the real value of this technology extends across various sectors, offering benefits that are both </w:t>
      </w:r>
      <w:r w:rsidRPr="00ED041D">
        <w:rPr>
          <w:rStyle w:val="Emphasis"/>
        </w:rPr>
        <w:t>wide-ranging</w:t>
      </w:r>
      <w:r w:rsidRPr="00ED041D">
        <w:rPr>
          <w:rStyle w:val="StyleUnderline"/>
        </w:rPr>
        <w:t xml:space="preserve"> and </w:t>
      </w:r>
      <w:proofErr w:type="gramStart"/>
      <w:r w:rsidRPr="00ED041D">
        <w:rPr>
          <w:rStyle w:val="Emphasis"/>
        </w:rPr>
        <w:t>industry-specific</w:t>
      </w:r>
      <w:proofErr w:type="gramEnd"/>
      <w:r w:rsidRPr="00ED041D">
        <w:rPr>
          <w:rStyle w:val="StyleUnderline"/>
        </w:rPr>
        <w:t>.</w:t>
      </w:r>
    </w:p>
    <w:p w14:paraId="5D929231" w14:textId="77777777" w:rsidR="000F0F4F" w:rsidRPr="00821062" w:rsidRDefault="000F0F4F" w:rsidP="000F0F4F">
      <w:pPr>
        <w:rPr>
          <w:sz w:val="14"/>
        </w:rPr>
      </w:pPr>
      <w:r w:rsidRPr="00821062">
        <w:rPr>
          <w:sz w:val="14"/>
        </w:rPr>
        <w:t>AI</w:t>
      </w:r>
      <w:r w:rsidRPr="00ED041D">
        <w:rPr>
          <w:rStyle w:val="StyleUnderline"/>
        </w:rPr>
        <w:t xml:space="preserve">-powered video surveillance significantly </w:t>
      </w:r>
      <w:r w:rsidRPr="00ED041D">
        <w:rPr>
          <w:rStyle w:val="Emphasis"/>
        </w:rPr>
        <w:t>bolsters security</w:t>
      </w:r>
      <w:r w:rsidRPr="00ED041D">
        <w:rPr>
          <w:rStyle w:val="StyleUnderline"/>
        </w:rPr>
        <w:t xml:space="preserve"> </w:t>
      </w:r>
      <w:r w:rsidRPr="00FD31E7">
        <w:rPr>
          <w:rStyle w:val="StyleUnderline"/>
          <w:highlight w:val="green"/>
        </w:rPr>
        <w:t>through real-time threat detection</w:t>
      </w:r>
      <w:r w:rsidRPr="00ED041D">
        <w:rPr>
          <w:rStyle w:val="StyleUnderline"/>
        </w:rPr>
        <w:t xml:space="preserve"> and response</w:t>
      </w:r>
      <w:r w:rsidRPr="00821062">
        <w:rPr>
          <w:sz w:val="14"/>
        </w:rPr>
        <w:t xml:space="preserve">, offering improved accuracy while minimizing human error. </w:t>
      </w:r>
      <w:r w:rsidRPr="00ED041D">
        <w:rPr>
          <w:rStyle w:val="StyleUnderline"/>
        </w:rPr>
        <w:t xml:space="preserve">It plays a </w:t>
      </w:r>
      <w:r w:rsidRPr="00ED041D">
        <w:rPr>
          <w:rStyle w:val="Emphasis"/>
        </w:rPr>
        <w:t>pivotal role</w:t>
      </w:r>
      <w:r w:rsidRPr="00ED041D">
        <w:rPr>
          <w:rStyle w:val="StyleUnderline"/>
        </w:rPr>
        <w:t xml:space="preserve"> in enhancing public safety by </w:t>
      </w:r>
      <w:r w:rsidRPr="00FD31E7">
        <w:rPr>
          <w:rStyle w:val="StyleUnderline"/>
          <w:highlight w:val="green"/>
        </w:rPr>
        <w:t>monitoring crowds</w:t>
      </w:r>
      <w:r w:rsidRPr="00821062">
        <w:rPr>
          <w:sz w:val="14"/>
        </w:rPr>
        <w:t xml:space="preserve"> during various events and emergencies, </w:t>
      </w:r>
      <w:r w:rsidRPr="00ED041D">
        <w:rPr>
          <w:rStyle w:val="StyleUnderline"/>
        </w:rPr>
        <w:t xml:space="preserve">providing invaluable assistance in </w:t>
      </w:r>
      <w:r w:rsidRPr="00ED041D">
        <w:rPr>
          <w:rStyle w:val="Emphasis"/>
        </w:rPr>
        <w:t xml:space="preserve">managing and </w:t>
      </w:r>
      <w:r w:rsidRPr="00FD31E7">
        <w:rPr>
          <w:rStyle w:val="Emphasis"/>
          <w:highlight w:val="green"/>
        </w:rPr>
        <w:t>responding to natural disasters</w:t>
      </w:r>
      <w:r w:rsidRPr="00FD31E7">
        <w:rPr>
          <w:sz w:val="14"/>
          <w:highlight w:val="green"/>
        </w:rPr>
        <w:t>.</w:t>
      </w:r>
    </w:p>
    <w:p w14:paraId="5AFF3784" w14:textId="77777777" w:rsidR="000F0F4F" w:rsidRPr="00821062" w:rsidRDefault="000F0F4F" w:rsidP="000F0F4F">
      <w:pPr>
        <w:rPr>
          <w:sz w:val="14"/>
        </w:rPr>
      </w:pPr>
      <w:r w:rsidRPr="00821062">
        <w:rPr>
          <w:sz w:val="14"/>
        </w:rPr>
        <w:t xml:space="preserve">Furthermore, </w:t>
      </w:r>
      <w:r w:rsidRPr="00ED041D">
        <w:rPr>
          <w:rStyle w:val="StyleUnderline"/>
        </w:rPr>
        <w:t xml:space="preserve">the technology is instrumental in </w:t>
      </w:r>
      <w:r w:rsidRPr="00ED041D">
        <w:rPr>
          <w:rStyle w:val="Emphasis"/>
        </w:rPr>
        <w:t>health monitoring</w:t>
      </w:r>
      <w:r w:rsidRPr="00821062">
        <w:rPr>
          <w:sz w:val="14"/>
        </w:rPr>
        <w:t xml:space="preserve">, ensuring compliance with crucial health and safety protocols and </w:t>
      </w:r>
      <w:r w:rsidRPr="00ED041D">
        <w:rPr>
          <w:rStyle w:val="StyleUnderline"/>
        </w:rPr>
        <w:t xml:space="preserve">facilitating swift </w:t>
      </w:r>
      <w:r w:rsidRPr="00FD31E7">
        <w:rPr>
          <w:rStyle w:val="StyleUnderline"/>
          <w:highlight w:val="green"/>
        </w:rPr>
        <w:t>responses to health emergencies</w:t>
      </w:r>
      <w:r w:rsidRPr="00821062">
        <w:rPr>
          <w:sz w:val="14"/>
        </w:rPr>
        <w:t xml:space="preserve"> in public spaces. </w:t>
      </w:r>
      <w:r w:rsidRPr="00ED041D">
        <w:rPr>
          <w:rStyle w:val="StyleUnderline"/>
        </w:rPr>
        <w:t>These features collectively contribute to creating safer, more secure environments</w:t>
      </w:r>
      <w:r w:rsidRPr="00821062">
        <w:rPr>
          <w:sz w:val="14"/>
        </w:rPr>
        <w:t xml:space="preserve"> for individuals in various settings.</w:t>
      </w:r>
    </w:p>
    <w:p w14:paraId="0C01BB5E" w14:textId="77777777" w:rsidR="000F0F4F" w:rsidRPr="00821062" w:rsidRDefault="000F0F4F" w:rsidP="000F0F4F">
      <w:pPr>
        <w:rPr>
          <w:sz w:val="14"/>
        </w:rPr>
      </w:pPr>
      <w:r w:rsidRPr="00821062">
        <w:rPr>
          <w:sz w:val="14"/>
        </w:rPr>
        <w:t xml:space="preserve">• Retail industry. </w:t>
      </w:r>
      <w:r w:rsidRPr="00ED041D">
        <w:rPr>
          <w:rStyle w:val="StyleUnderline"/>
        </w:rPr>
        <w:t xml:space="preserve">Computer </w:t>
      </w:r>
      <w:r w:rsidRPr="00FD31E7">
        <w:rPr>
          <w:rStyle w:val="StyleUnderline"/>
          <w:highlight w:val="green"/>
        </w:rPr>
        <w:t>vision</w:t>
      </w:r>
      <w:r w:rsidRPr="00ED041D">
        <w:rPr>
          <w:rStyle w:val="StyleUnderline"/>
        </w:rPr>
        <w:t xml:space="preserve"> and AI in retail are expected to bring </w:t>
      </w:r>
      <w:r w:rsidRPr="00ED041D">
        <w:rPr>
          <w:rStyle w:val="Emphasis"/>
        </w:rPr>
        <w:t>great economic potential</w:t>
      </w:r>
      <w:r w:rsidRPr="00821062">
        <w:rPr>
          <w:sz w:val="14"/>
        </w:rPr>
        <w:t xml:space="preserve"> in various applications, </w:t>
      </w:r>
      <w:r w:rsidRPr="00ED041D">
        <w:rPr>
          <w:rStyle w:val="StyleUnderline"/>
        </w:rPr>
        <w:t>not only in securing their premises but also in understanding customer behavior</w:t>
      </w:r>
      <w:r w:rsidRPr="00821062">
        <w:rPr>
          <w:sz w:val="14"/>
        </w:rPr>
        <w:t xml:space="preserve">, optimizing store layouts </w:t>
      </w:r>
      <w:r w:rsidRPr="00821062">
        <w:rPr>
          <w:sz w:val="14"/>
        </w:rPr>
        <w:lastRenderedPageBreak/>
        <w:t>and managing queues efficiently. By analyzing foot traffic and consumer interactions with products, retailers can devise strategies that enhance the customer shopping experience—ultimately driving sales and customer satisfaction.</w:t>
      </w:r>
    </w:p>
    <w:p w14:paraId="397DB4A7" w14:textId="77777777" w:rsidR="000F0F4F" w:rsidRPr="00821062" w:rsidRDefault="000F0F4F" w:rsidP="000F0F4F">
      <w:pPr>
        <w:rPr>
          <w:sz w:val="14"/>
        </w:rPr>
      </w:pPr>
      <w:r w:rsidRPr="00821062">
        <w:rPr>
          <w:sz w:val="14"/>
        </w:rPr>
        <w:t xml:space="preserve">• Healthcare sector. </w:t>
      </w:r>
      <w:r w:rsidRPr="00ED041D">
        <w:rPr>
          <w:rStyle w:val="StyleUnderline"/>
        </w:rPr>
        <w:t xml:space="preserve">In healthcare facilities, AI surveillance </w:t>
      </w:r>
      <w:r w:rsidRPr="00FD31E7">
        <w:rPr>
          <w:rStyle w:val="StyleUnderline"/>
          <w:highlight w:val="green"/>
        </w:rPr>
        <w:t xml:space="preserve">ensures the </w:t>
      </w:r>
      <w:r w:rsidRPr="00FD31E7">
        <w:rPr>
          <w:rStyle w:val="Emphasis"/>
          <w:highlight w:val="green"/>
        </w:rPr>
        <w:t>safety of patients</w:t>
      </w:r>
      <w:r w:rsidRPr="00821062">
        <w:rPr>
          <w:sz w:val="14"/>
        </w:rPr>
        <w:t xml:space="preserve">, staff and visitors </w:t>
      </w:r>
      <w:r w:rsidRPr="00ED041D">
        <w:rPr>
          <w:rStyle w:val="StyleUnderline"/>
        </w:rPr>
        <w:t>while also monitoring patient behavior for signs of distress</w:t>
      </w:r>
      <w:r w:rsidRPr="00821062">
        <w:rPr>
          <w:sz w:val="14"/>
        </w:rPr>
        <w:t xml:space="preserve"> or medical emergencies. The technology proves invaluable in overseeing adherence to hygiene standards and operational protocols, </w:t>
      </w:r>
      <w:r w:rsidRPr="00ED041D">
        <w:rPr>
          <w:rStyle w:val="StyleUnderline"/>
        </w:rPr>
        <w:t>contributing to a safer and more efficient healthcare environment.</w:t>
      </w:r>
      <w:r w:rsidRPr="00821062">
        <w:rPr>
          <w:sz w:val="14"/>
        </w:rPr>
        <w:t xml:space="preserve"> Indeed, even at a microscopic level, computer vision can improve patient outcomes by detecting suspicious skin lesions and predicting coronary artery disease from scans.</w:t>
      </w:r>
    </w:p>
    <w:p w14:paraId="26884AA7" w14:textId="77777777" w:rsidR="000F0F4F" w:rsidRPr="00821062" w:rsidRDefault="000F0F4F" w:rsidP="000F0F4F">
      <w:pPr>
        <w:rPr>
          <w:sz w:val="14"/>
        </w:rPr>
      </w:pPr>
      <w:r w:rsidRPr="00821062">
        <w:rPr>
          <w:sz w:val="14"/>
        </w:rPr>
        <w:t xml:space="preserve">• Transportation and logistics. </w:t>
      </w:r>
      <w:r w:rsidRPr="00ED041D">
        <w:rPr>
          <w:rStyle w:val="StyleUnderline"/>
        </w:rPr>
        <w:t xml:space="preserve">From </w:t>
      </w:r>
      <w:r w:rsidRPr="00FD31E7">
        <w:rPr>
          <w:rStyle w:val="StyleUnderline"/>
          <w:highlight w:val="green"/>
        </w:rPr>
        <w:t>managing</w:t>
      </w:r>
      <w:r w:rsidRPr="00ED041D">
        <w:rPr>
          <w:rStyle w:val="StyleUnderline"/>
        </w:rPr>
        <w:t xml:space="preserve"> </w:t>
      </w:r>
      <w:r w:rsidRPr="00FD31E7">
        <w:rPr>
          <w:rStyle w:val="StyleUnderline"/>
          <w:highlight w:val="green"/>
        </w:rPr>
        <w:t>traffic</w:t>
      </w:r>
      <w:r w:rsidRPr="00ED041D">
        <w:rPr>
          <w:rStyle w:val="StyleUnderline"/>
        </w:rPr>
        <w:t xml:space="preserve"> flow and reducing congestion in cities to</w:t>
      </w:r>
      <w:r w:rsidRPr="00821062">
        <w:rPr>
          <w:sz w:val="14"/>
        </w:rPr>
        <w:t xml:space="preserve"> securing airports, train and bus stations as well as monitoring cargo shipments</w:t>
      </w:r>
      <w:r w:rsidRPr="00ED041D">
        <w:rPr>
          <w:rStyle w:val="StyleUnderline"/>
        </w:rPr>
        <w:t>, intelligent video surveillance plays a pivotal role in the transportation sector</w:t>
      </w:r>
      <w:r w:rsidRPr="00821062">
        <w:rPr>
          <w:sz w:val="14"/>
        </w:rPr>
        <w:t xml:space="preserve">. </w:t>
      </w:r>
      <w:r w:rsidRPr="00ED041D">
        <w:rPr>
          <w:rStyle w:val="StyleUnderline"/>
        </w:rPr>
        <w:t>It aids in the seamless coordination of logistics</w:t>
      </w:r>
      <w:r w:rsidRPr="00821062">
        <w:rPr>
          <w:sz w:val="14"/>
        </w:rPr>
        <w:t xml:space="preserve">, ensuring the timely and safe transit of goods and people. According to studies cited by UCLA professor Donald Shoup, 30% of cars in traffic are cruising for parking. We've helped provide innovative parking solutions </w:t>
      </w:r>
      <w:proofErr w:type="gramStart"/>
      <w:r w:rsidRPr="00821062">
        <w:rPr>
          <w:sz w:val="14"/>
        </w:rPr>
        <w:t>through the use of</w:t>
      </w:r>
      <w:proofErr w:type="gramEnd"/>
      <w:r w:rsidRPr="00821062">
        <w:rPr>
          <w:sz w:val="14"/>
        </w:rPr>
        <w:t xml:space="preserve"> AI-powered video systems.</w:t>
      </w:r>
    </w:p>
    <w:p w14:paraId="55A4B64B" w14:textId="77777777" w:rsidR="000F0F4F" w:rsidRPr="00821062" w:rsidRDefault="000F0F4F" w:rsidP="000F0F4F">
      <w:pPr>
        <w:rPr>
          <w:sz w:val="14"/>
        </w:rPr>
      </w:pPr>
      <w:r w:rsidRPr="00821062">
        <w:rPr>
          <w:sz w:val="14"/>
        </w:rPr>
        <w:t xml:space="preserve">• Education institutions. Schools and universities employ </w:t>
      </w:r>
      <w:r w:rsidRPr="00ED041D">
        <w:rPr>
          <w:rStyle w:val="StyleUnderline"/>
        </w:rPr>
        <w:t>AI surveillance to</w:t>
      </w:r>
      <w:r w:rsidRPr="00821062">
        <w:rPr>
          <w:sz w:val="14"/>
        </w:rPr>
        <w:t xml:space="preserve"> enhance </w:t>
      </w:r>
      <w:r w:rsidRPr="00ED041D">
        <w:rPr>
          <w:rStyle w:val="StyleUnderline"/>
        </w:rPr>
        <w:t xml:space="preserve">the </w:t>
      </w:r>
      <w:r w:rsidRPr="00FD31E7">
        <w:rPr>
          <w:rStyle w:val="StyleUnderline"/>
          <w:highlight w:val="green"/>
        </w:rPr>
        <w:t>safety of</w:t>
      </w:r>
      <w:r w:rsidRPr="00821062">
        <w:rPr>
          <w:sz w:val="14"/>
        </w:rPr>
        <w:t xml:space="preserve"> their </w:t>
      </w:r>
      <w:r w:rsidRPr="00FD31E7">
        <w:rPr>
          <w:rStyle w:val="StyleUnderline"/>
          <w:highlight w:val="green"/>
        </w:rPr>
        <w:t>students</w:t>
      </w:r>
      <w:r w:rsidRPr="00821062">
        <w:rPr>
          <w:sz w:val="14"/>
        </w:rPr>
        <w:t xml:space="preserve"> and faculty, monitor attendance </w:t>
      </w:r>
      <w:r w:rsidRPr="00ED041D">
        <w:rPr>
          <w:rStyle w:val="StyleUnderline"/>
        </w:rPr>
        <w:t>and</w:t>
      </w:r>
      <w:r w:rsidRPr="00821062">
        <w:rPr>
          <w:sz w:val="14"/>
        </w:rPr>
        <w:t xml:space="preserve"> even </w:t>
      </w:r>
      <w:r w:rsidRPr="00ED041D">
        <w:rPr>
          <w:rStyle w:val="StyleUnderline"/>
        </w:rPr>
        <w:t>facilitate emergency response</w:t>
      </w:r>
      <w:r w:rsidRPr="00821062">
        <w:rPr>
          <w:sz w:val="14"/>
        </w:rPr>
        <w:t xml:space="preserve"> in critical situations. </w:t>
      </w:r>
      <w:r w:rsidRPr="00ED041D">
        <w:rPr>
          <w:rStyle w:val="StyleUnderline"/>
        </w:rPr>
        <w:t>The technology acts as a preventive measure against potential threats</w:t>
      </w:r>
      <w:r w:rsidRPr="00821062">
        <w:rPr>
          <w:sz w:val="14"/>
        </w:rPr>
        <w:t xml:space="preserve"> (even against threats such as gun violence) while protecting students and faculty members—fostering a secure educational environment.</w:t>
      </w:r>
    </w:p>
    <w:p w14:paraId="2AF23BFB" w14:textId="77777777" w:rsidR="000F0F4F" w:rsidRDefault="000F0F4F" w:rsidP="000F0F4F">
      <w:r>
        <w:t>Protecting Civil Liberties</w:t>
      </w:r>
    </w:p>
    <w:p w14:paraId="29F3D2C5" w14:textId="77777777" w:rsidR="000F0F4F" w:rsidRPr="00821062" w:rsidRDefault="000F0F4F" w:rsidP="000F0F4F">
      <w:pPr>
        <w:rPr>
          <w:sz w:val="14"/>
        </w:rPr>
      </w:pPr>
      <w:r w:rsidRPr="00821062">
        <w:rPr>
          <w:sz w:val="14"/>
        </w:rPr>
        <w:t xml:space="preserve">The discussions initiated by the United Nations University in 2019 around the concept and advantages of "predictive policing" shined a spotlight on the transformative potential of AI in law enforcement. </w:t>
      </w:r>
      <w:r w:rsidRPr="00ED041D">
        <w:rPr>
          <w:rStyle w:val="StyleUnderline"/>
        </w:rPr>
        <w:t>However</w:t>
      </w:r>
      <w:r w:rsidRPr="00821062">
        <w:rPr>
          <w:sz w:val="14"/>
        </w:rPr>
        <w:t xml:space="preserve">, the subsequent </w:t>
      </w:r>
      <w:r w:rsidRPr="00ED041D">
        <w:rPr>
          <w:rStyle w:val="StyleUnderline"/>
        </w:rPr>
        <w:t>years have witnessed growing apprehension and scrutiny over the deeper</w:t>
      </w:r>
      <w:r w:rsidRPr="00821062">
        <w:rPr>
          <w:sz w:val="14"/>
        </w:rPr>
        <w:t xml:space="preserve">, often </w:t>
      </w:r>
      <w:r w:rsidRPr="00ED041D">
        <w:rPr>
          <w:rStyle w:val="StyleUnderline"/>
        </w:rPr>
        <w:t>less visible implications of these technologies</w:t>
      </w:r>
      <w:r w:rsidRPr="00821062">
        <w:rPr>
          <w:sz w:val="14"/>
        </w:rPr>
        <w:t>.</w:t>
      </w:r>
    </w:p>
    <w:p w14:paraId="09E98718" w14:textId="77777777" w:rsidR="000F0F4F" w:rsidRPr="00821062" w:rsidRDefault="000F0F4F" w:rsidP="000F0F4F">
      <w:pPr>
        <w:rPr>
          <w:sz w:val="14"/>
        </w:rPr>
      </w:pPr>
      <w:r w:rsidRPr="00ED041D">
        <w:rPr>
          <w:rStyle w:val="StyleUnderline"/>
        </w:rPr>
        <w:t>A</w:t>
      </w:r>
      <w:r w:rsidRPr="00821062">
        <w:rPr>
          <w:sz w:val="14"/>
        </w:rPr>
        <w:t xml:space="preserve"> primary </w:t>
      </w:r>
      <w:r w:rsidRPr="00ED041D">
        <w:rPr>
          <w:rStyle w:val="StyleUnderline"/>
        </w:rPr>
        <w:t>concern centers around the inherent bias and discrimination that AI systems might perpetuate</w:t>
      </w:r>
      <w:r w:rsidRPr="00821062">
        <w:rPr>
          <w:sz w:val="14"/>
        </w:rPr>
        <w:t xml:space="preserve"> or even exacerbate. Algorithms are trained on existing data, which may inadvertently reflect and replicate societal biases. The worry is that these biases, once embedded in AI systems, could lead to unjust profiling and discrimination, undermining the very principles of fairness and equity that justice systems strive to uphold. This predicament poses a substantial threat—not merely eroding public confidence but also undermining judicial outcomes.</w:t>
      </w:r>
    </w:p>
    <w:p w14:paraId="5EF047AF" w14:textId="77777777" w:rsidR="000F0F4F" w:rsidRPr="00ED041D" w:rsidRDefault="000F0F4F" w:rsidP="000F0F4F">
      <w:pPr>
        <w:rPr>
          <w:sz w:val="16"/>
          <w:szCs w:val="16"/>
        </w:rPr>
      </w:pPr>
      <w:r w:rsidRPr="00ED041D">
        <w:rPr>
          <w:sz w:val="16"/>
          <w:szCs w:val="16"/>
        </w:rPr>
        <w:t>The undercurrent of bias and potential for discrimination within AI-driven predictive policing technologies has unsurprisingly led to an erosion of trust among the public. Citizens grow wary, questioning the legitimacy and integrity of decisions driven by algorithms perceived as opaque and unaccountable. This dwindling trust in essential institutions risks fostering a climate of suspicion and tension that's detrimental to the fabric of democratic societies.</w:t>
      </w:r>
    </w:p>
    <w:p w14:paraId="42FAE59B" w14:textId="77777777" w:rsidR="000F0F4F" w:rsidRPr="00821062" w:rsidRDefault="000F0F4F" w:rsidP="000F0F4F">
      <w:pPr>
        <w:rPr>
          <w:sz w:val="14"/>
        </w:rPr>
      </w:pPr>
      <w:r w:rsidRPr="00ED041D">
        <w:rPr>
          <w:rStyle w:val="StyleUnderline"/>
        </w:rPr>
        <w:t>In response to</w:t>
      </w:r>
      <w:r w:rsidRPr="00821062">
        <w:rPr>
          <w:sz w:val="14"/>
        </w:rPr>
        <w:t xml:space="preserve"> these </w:t>
      </w:r>
      <w:r w:rsidRPr="00ED041D">
        <w:rPr>
          <w:rStyle w:val="StyleUnderline"/>
        </w:rPr>
        <w:t>pressing concerns</w:t>
      </w:r>
      <w:r w:rsidRPr="00821062">
        <w:rPr>
          <w:sz w:val="14"/>
        </w:rPr>
        <w:t xml:space="preserve"> and in a bid to regulate the field of AI, </w:t>
      </w:r>
      <w:r w:rsidRPr="00ED041D">
        <w:rPr>
          <w:rStyle w:val="StyleUnderline"/>
        </w:rPr>
        <w:t>the European Parliament</w:t>
      </w:r>
      <w:r w:rsidRPr="00821062">
        <w:rPr>
          <w:sz w:val="14"/>
        </w:rPr>
        <w:t xml:space="preserve"> in May 2023 </w:t>
      </w:r>
      <w:r w:rsidRPr="00ED041D">
        <w:rPr>
          <w:rStyle w:val="StyleUnderline"/>
        </w:rPr>
        <w:t xml:space="preserve">enacted the </w:t>
      </w:r>
      <w:r w:rsidRPr="00821062">
        <w:rPr>
          <w:sz w:val="14"/>
        </w:rPr>
        <w:t>Artificial Intelligence (</w:t>
      </w:r>
      <w:r w:rsidRPr="00ED041D">
        <w:rPr>
          <w:rStyle w:val="StyleUnderline"/>
        </w:rPr>
        <w:t>AI</w:t>
      </w:r>
      <w:r w:rsidRPr="00821062">
        <w:rPr>
          <w:sz w:val="14"/>
        </w:rPr>
        <w:t xml:space="preserve">) </w:t>
      </w:r>
      <w:r w:rsidRPr="00ED041D">
        <w:rPr>
          <w:rStyle w:val="StyleUnderline"/>
        </w:rPr>
        <w:t>Act</w:t>
      </w:r>
      <w:r w:rsidRPr="00821062">
        <w:rPr>
          <w:sz w:val="14"/>
        </w:rPr>
        <w:t xml:space="preserve">. </w:t>
      </w:r>
      <w:r w:rsidRPr="00ED041D">
        <w:rPr>
          <w:rStyle w:val="StyleUnderline"/>
        </w:rPr>
        <w:t>This landmark legislation included a significant provision: a ban on the use of predictive policing and criminal prediction systems</w:t>
      </w:r>
      <w:r w:rsidRPr="00821062">
        <w:rPr>
          <w:sz w:val="14"/>
        </w:rPr>
        <w:t>. This decisive legal step underscores the gravity of civil liberties concerns associated with predictive policing while reflecting a broader, growing consensus on the need for stringent oversight and ethical consideration in deploying AI technologies.</w:t>
      </w:r>
    </w:p>
    <w:p w14:paraId="2E474DC4" w14:textId="77777777" w:rsidR="000F0F4F" w:rsidRDefault="000F0F4F" w:rsidP="000F0F4F">
      <w:pPr>
        <w:rPr>
          <w:sz w:val="14"/>
        </w:rPr>
      </w:pPr>
      <w:r w:rsidRPr="00ED041D">
        <w:rPr>
          <w:rStyle w:val="StyleUnderline"/>
        </w:rPr>
        <w:t xml:space="preserve">The </w:t>
      </w:r>
      <w:r w:rsidRPr="00FD31E7">
        <w:rPr>
          <w:rStyle w:val="StyleUnderline"/>
          <w:highlight w:val="green"/>
        </w:rPr>
        <w:t>AI Act exemplifies</w:t>
      </w:r>
      <w:r w:rsidRPr="00ED041D">
        <w:rPr>
          <w:rStyle w:val="StyleUnderline"/>
        </w:rPr>
        <w:t xml:space="preserve"> the </w:t>
      </w:r>
      <w:r w:rsidRPr="00FD31E7">
        <w:rPr>
          <w:rStyle w:val="Emphasis"/>
          <w:highlight w:val="green"/>
        </w:rPr>
        <w:t>proactive legal</w:t>
      </w:r>
      <w:r w:rsidRPr="00ED041D">
        <w:rPr>
          <w:rStyle w:val="Emphasis"/>
        </w:rPr>
        <w:t xml:space="preserve"> measures being instituted</w:t>
      </w:r>
      <w:r w:rsidRPr="00821062">
        <w:rPr>
          <w:sz w:val="14"/>
        </w:rPr>
        <w:t xml:space="preserve"> </w:t>
      </w:r>
      <w:r w:rsidRPr="00FD31E7">
        <w:rPr>
          <w:rStyle w:val="StyleUnderline"/>
          <w:highlight w:val="green"/>
        </w:rPr>
        <w:t xml:space="preserve">to </w:t>
      </w:r>
      <w:r w:rsidRPr="00FD31E7">
        <w:rPr>
          <w:rStyle w:val="Emphasis"/>
          <w:highlight w:val="green"/>
        </w:rPr>
        <w:t>navigate</w:t>
      </w:r>
      <w:r w:rsidRPr="00ED041D">
        <w:rPr>
          <w:rStyle w:val="Emphasis"/>
        </w:rPr>
        <w:t xml:space="preserve"> the complex </w:t>
      </w:r>
      <w:r w:rsidRPr="00FD31E7">
        <w:rPr>
          <w:rStyle w:val="Emphasis"/>
          <w:highlight w:val="green"/>
        </w:rPr>
        <w:t>ethic</w:t>
      </w:r>
      <w:r w:rsidRPr="00ED041D">
        <w:rPr>
          <w:rStyle w:val="Emphasis"/>
        </w:rPr>
        <w:t>al land</w:t>
      </w:r>
      <w:r w:rsidRPr="00FD31E7">
        <w:rPr>
          <w:rStyle w:val="Emphasis"/>
          <w:highlight w:val="green"/>
        </w:rPr>
        <w:t>s</w:t>
      </w:r>
      <w:r w:rsidRPr="00ED041D">
        <w:rPr>
          <w:rStyle w:val="Emphasis"/>
        </w:rPr>
        <w:t>cape</w:t>
      </w:r>
      <w:r w:rsidRPr="00821062">
        <w:rPr>
          <w:sz w:val="14"/>
        </w:rPr>
        <w:t xml:space="preserve"> of AI in law enforcement. However, it also serves as a reminder of the ongoing tension and necessary balance between leveraging technology for societal good and vigilantly safeguarding civil liberties. </w:t>
      </w:r>
      <w:r w:rsidRPr="00ED041D">
        <w:rPr>
          <w:rStyle w:val="StyleUnderline"/>
        </w:rPr>
        <w:t xml:space="preserve">As we tread forward, the dialogue and policy landscape around AI and civil liberties will </w:t>
      </w:r>
      <w:r w:rsidRPr="00ED041D">
        <w:rPr>
          <w:rStyle w:val="Emphasis"/>
        </w:rPr>
        <w:t>inevitably continue to evolve</w:t>
      </w:r>
      <w:r w:rsidRPr="00821062">
        <w:rPr>
          <w:sz w:val="14"/>
        </w:rPr>
        <w:t>, requiring attentive observation, thoughtful analysis and active participation from all societal stakeholders.</w:t>
      </w:r>
    </w:p>
    <w:p w14:paraId="4A549751" w14:textId="0037AB2E" w:rsidR="003F3396" w:rsidRDefault="003F3396" w:rsidP="003F3396">
      <w:pPr>
        <w:pStyle w:val="Heading3"/>
      </w:pPr>
      <w:r>
        <w:lastRenderedPageBreak/>
        <w:t xml:space="preserve">Digital </w:t>
      </w:r>
      <w:proofErr w:type="spellStart"/>
      <w:r>
        <w:t>Autho</w:t>
      </w:r>
      <w:proofErr w:type="spellEnd"/>
    </w:p>
    <w:p w14:paraId="04556763" w14:textId="24DE725D" w:rsidR="00174A40" w:rsidRDefault="00174A40" w:rsidP="003F3396">
      <w:pPr>
        <w:pStyle w:val="Heading4"/>
      </w:pPr>
    </w:p>
    <w:p w14:paraId="716873BC" w14:textId="734DA239" w:rsidR="003F3396" w:rsidRDefault="003F3396" w:rsidP="003F3396">
      <w:pPr>
        <w:pStyle w:val="Heading4"/>
      </w:pPr>
      <w:r>
        <w:t xml:space="preserve">China doesn’t export its model and the West is worse. </w:t>
      </w:r>
    </w:p>
    <w:p w14:paraId="4F2CED94" w14:textId="77777777" w:rsidR="003F3396" w:rsidRPr="00477A2E" w:rsidRDefault="003F3396" w:rsidP="003F3396">
      <w:r w:rsidRPr="009B64D5">
        <w:rPr>
          <w:rFonts w:eastAsiaTheme="majorEastAsia" w:cstheme="majorBidi"/>
          <w:b/>
          <w:iCs/>
          <w:sz w:val="26"/>
        </w:rPr>
        <w:t>Ortega 21</w:t>
      </w:r>
      <w:r w:rsidRPr="00477A2E">
        <w:t>, Member, ECFR Counsel, M.Sc. in International Relations, Economics Focus, London School of Economics (Andres Ortego, June 29, 2021, “Does China pose a challenge to our liberal democracies?</w:t>
      </w:r>
      <w:r>
        <w:t xml:space="preserve">” Real Institute, </w:t>
      </w:r>
      <w:r w:rsidRPr="009B64D5">
        <w:t>https://www.realinstitutoelcano.org/en/blog/does-china-pose-a-challenge-to-our-liberal-democracies/</w:t>
      </w:r>
      <w:r>
        <w:t>)</w:t>
      </w:r>
    </w:p>
    <w:p w14:paraId="09A33164" w14:textId="77777777" w:rsidR="003F3396" w:rsidRPr="00034B14" w:rsidRDefault="003F3396" w:rsidP="003F3396">
      <w:pPr>
        <w:rPr>
          <w:sz w:val="16"/>
        </w:rPr>
      </w:pPr>
      <w:r w:rsidRPr="00034B14">
        <w:rPr>
          <w:sz w:val="16"/>
        </w:rPr>
        <w:t xml:space="preserve">Unlike the former Soviet Union, </w:t>
      </w:r>
      <w:r w:rsidRPr="00034B14">
        <w:rPr>
          <w:rStyle w:val="StyleUnderline"/>
          <w:highlight w:val="cyan"/>
        </w:rPr>
        <w:t xml:space="preserve">China does </w:t>
      </w:r>
      <w:r w:rsidRPr="00034B14">
        <w:rPr>
          <w:rStyle w:val="Emphasis"/>
          <w:highlight w:val="cyan"/>
        </w:rPr>
        <w:t>not</w:t>
      </w:r>
      <w:r w:rsidRPr="009B64D5">
        <w:rPr>
          <w:rStyle w:val="StyleUnderline"/>
        </w:rPr>
        <w:t xml:space="preserve"> seek to </w:t>
      </w:r>
      <w:r w:rsidRPr="00034B14">
        <w:rPr>
          <w:rStyle w:val="Emphasis"/>
          <w:highlight w:val="cyan"/>
        </w:rPr>
        <w:t>export</w:t>
      </w:r>
      <w:r w:rsidRPr="00034B14">
        <w:rPr>
          <w:rStyle w:val="StyleUnderline"/>
          <w:highlight w:val="cyan"/>
        </w:rPr>
        <w:t xml:space="preserve"> its model</w:t>
      </w:r>
      <w:r w:rsidRPr="00034B14">
        <w:rPr>
          <w:sz w:val="16"/>
        </w:rPr>
        <w:t xml:space="preserve"> and, with the Chinese Communist Party preparing to celebrate 100 years of existence, it lacks an equivalent of the Komintern. It possesses new instruments for defending, without naivety, its regime, its wellbeing, its interests and its image, which includes both </w:t>
      </w:r>
      <w:r w:rsidRPr="00B223F6">
        <w:rPr>
          <w:sz w:val="16"/>
        </w:rPr>
        <w:t>its soft power</w:t>
      </w:r>
      <w:r w:rsidRPr="00034B14">
        <w:rPr>
          <w:sz w:val="16"/>
        </w:rPr>
        <w:t xml:space="preserve">, in Europe and elsewhere, and its hard power. </w:t>
      </w:r>
      <w:r w:rsidRPr="00034B14">
        <w:rPr>
          <w:rStyle w:val="Emphasis"/>
        </w:rPr>
        <w:t>Disinfo</w:t>
      </w:r>
      <w:r w:rsidRPr="00034B14">
        <w:rPr>
          <w:rStyle w:val="StyleUnderline"/>
        </w:rPr>
        <w:t>rmation</w:t>
      </w:r>
      <w:r w:rsidRPr="00E60D5F">
        <w:rPr>
          <w:rStyle w:val="StyleUnderline"/>
        </w:rPr>
        <w:t xml:space="preserve"> </w:t>
      </w:r>
      <w:r w:rsidRPr="00034B14">
        <w:rPr>
          <w:rStyle w:val="StyleUnderline"/>
        </w:rPr>
        <w:t>and</w:t>
      </w:r>
      <w:r w:rsidRPr="00E60D5F">
        <w:rPr>
          <w:rStyle w:val="StyleUnderline"/>
        </w:rPr>
        <w:t xml:space="preserve"> cyber-</w:t>
      </w:r>
      <w:r w:rsidRPr="00034B14">
        <w:rPr>
          <w:rStyle w:val="Emphasis"/>
        </w:rPr>
        <w:t>spying</w:t>
      </w:r>
      <w:r w:rsidRPr="00E60D5F">
        <w:rPr>
          <w:rStyle w:val="StyleUnderline"/>
        </w:rPr>
        <w:t xml:space="preserve"> fall somewhere </w:t>
      </w:r>
      <w:r w:rsidRPr="00034B14">
        <w:rPr>
          <w:rStyle w:val="Emphasis"/>
        </w:rPr>
        <w:t>in between</w:t>
      </w:r>
      <w:r w:rsidRPr="00E60D5F">
        <w:rPr>
          <w:rStyle w:val="StyleUnderline"/>
        </w:rPr>
        <w:t>.</w:t>
      </w:r>
      <w:r w:rsidRPr="00034B14">
        <w:rPr>
          <w:sz w:val="16"/>
        </w:rPr>
        <w:t xml:space="preserve"> China under </w:t>
      </w:r>
      <w:r w:rsidRPr="00034B14">
        <w:rPr>
          <w:rStyle w:val="StyleUnderline"/>
          <w:highlight w:val="cyan"/>
        </w:rPr>
        <w:t>Xi</w:t>
      </w:r>
      <w:r w:rsidRPr="00034B14">
        <w:rPr>
          <w:sz w:val="16"/>
        </w:rPr>
        <w:t xml:space="preserve"> Jinping </w:t>
      </w:r>
      <w:r w:rsidRPr="00034B14">
        <w:rPr>
          <w:rStyle w:val="StyleUnderline"/>
          <w:highlight w:val="cyan"/>
        </w:rPr>
        <w:t>has become</w:t>
      </w:r>
      <w:r w:rsidRPr="00E60D5F">
        <w:rPr>
          <w:rStyle w:val="StyleUnderline"/>
        </w:rPr>
        <w:t xml:space="preserve"> more </w:t>
      </w:r>
      <w:r w:rsidRPr="00034B14">
        <w:rPr>
          <w:rStyle w:val="Emphasis"/>
          <w:highlight w:val="cyan"/>
        </w:rPr>
        <w:t>assertive</w:t>
      </w:r>
      <w:r w:rsidRPr="00034B14">
        <w:rPr>
          <w:rStyle w:val="StyleUnderline"/>
          <w:highlight w:val="cyan"/>
        </w:rPr>
        <w:t xml:space="preserve"> (which is </w:t>
      </w:r>
      <w:r w:rsidRPr="00034B14">
        <w:rPr>
          <w:rStyle w:val="Emphasis"/>
          <w:highlight w:val="cyan"/>
        </w:rPr>
        <w:t>normal</w:t>
      </w:r>
      <w:r w:rsidRPr="00034B14">
        <w:rPr>
          <w:rStyle w:val="StyleUnderline"/>
          <w:highlight w:val="cyan"/>
        </w:rPr>
        <w:t>, given</w:t>
      </w:r>
      <w:r w:rsidRPr="00E60D5F">
        <w:rPr>
          <w:rStyle w:val="StyleUnderline"/>
        </w:rPr>
        <w:t xml:space="preserve"> its </w:t>
      </w:r>
      <w:r w:rsidRPr="00034B14">
        <w:rPr>
          <w:rStyle w:val="Emphasis"/>
          <w:highlight w:val="cyan"/>
        </w:rPr>
        <w:t>re-emergence</w:t>
      </w:r>
      <w:r w:rsidRPr="00034B14">
        <w:rPr>
          <w:rStyle w:val="StyleUnderline"/>
        </w:rPr>
        <w:t xml:space="preserve">) </w:t>
      </w:r>
      <w:r w:rsidRPr="00034B14">
        <w:rPr>
          <w:rStyle w:val="StyleUnderline"/>
          <w:highlight w:val="cyan"/>
        </w:rPr>
        <w:t xml:space="preserve">and </w:t>
      </w:r>
      <w:r w:rsidRPr="00034B14">
        <w:rPr>
          <w:rStyle w:val="Emphasis"/>
          <w:highlight w:val="cyan"/>
        </w:rPr>
        <w:t>authoritarian</w:t>
      </w:r>
      <w:r w:rsidRPr="00034B14">
        <w:rPr>
          <w:sz w:val="16"/>
        </w:rPr>
        <w:t xml:space="preserve"> (not so normal, although </w:t>
      </w:r>
      <w:r w:rsidRPr="00034B14">
        <w:rPr>
          <w:rStyle w:val="StyleUnderline"/>
          <w:highlight w:val="cyan"/>
        </w:rPr>
        <w:t xml:space="preserve">new </w:t>
      </w:r>
      <w:r w:rsidRPr="00034B14">
        <w:rPr>
          <w:rStyle w:val="Emphasis"/>
          <w:highlight w:val="cyan"/>
        </w:rPr>
        <w:t>tech</w:t>
      </w:r>
      <w:r w:rsidRPr="00E60D5F">
        <w:rPr>
          <w:rStyle w:val="StyleUnderline"/>
        </w:rPr>
        <w:t xml:space="preserve">nology has </w:t>
      </w:r>
      <w:r w:rsidRPr="00034B14">
        <w:rPr>
          <w:rStyle w:val="StyleUnderline"/>
          <w:highlight w:val="cyan"/>
        </w:rPr>
        <w:t xml:space="preserve">made it </w:t>
      </w:r>
      <w:r w:rsidRPr="00034B14">
        <w:rPr>
          <w:rStyle w:val="Emphasis"/>
          <w:highlight w:val="cyan"/>
        </w:rPr>
        <w:t>feasible</w:t>
      </w:r>
      <w:r w:rsidRPr="00034B14">
        <w:rPr>
          <w:rStyle w:val="StyleUnderline"/>
          <w:highlight w:val="cyan"/>
        </w:rPr>
        <w:t>)</w:t>
      </w:r>
      <w:r w:rsidRPr="00034B14">
        <w:rPr>
          <w:sz w:val="16"/>
        </w:rPr>
        <w:t xml:space="preserve">. It is true that </w:t>
      </w:r>
      <w:r w:rsidRPr="00034B14">
        <w:rPr>
          <w:rStyle w:val="StyleUnderline"/>
          <w:highlight w:val="cyan"/>
        </w:rPr>
        <w:t>China</w:t>
      </w:r>
      <w:r w:rsidRPr="00605D8F">
        <w:rPr>
          <w:rStyle w:val="StyleUnderline"/>
        </w:rPr>
        <w:t xml:space="preserve"> does </w:t>
      </w:r>
      <w:r w:rsidRPr="00034B14">
        <w:rPr>
          <w:rStyle w:val="Emphasis"/>
        </w:rPr>
        <w:t>not</w:t>
      </w:r>
      <w:r w:rsidRPr="00605D8F">
        <w:rPr>
          <w:rStyle w:val="StyleUnderline"/>
        </w:rPr>
        <w:t xml:space="preserve"> make its economic </w:t>
      </w:r>
      <w:r w:rsidRPr="00034B14">
        <w:rPr>
          <w:rStyle w:val="Emphasis"/>
        </w:rPr>
        <w:t>deals</w:t>
      </w:r>
      <w:r w:rsidRPr="00605D8F">
        <w:rPr>
          <w:rStyle w:val="StyleUnderline"/>
        </w:rPr>
        <w:t xml:space="preserve"> with other countries dependent on </w:t>
      </w:r>
      <w:r w:rsidRPr="00034B14">
        <w:rPr>
          <w:rStyle w:val="Emphasis"/>
        </w:rPr>
        <w:t>political</w:t>
      </w:r>
      <w:r w:rsidRPr="00605D8F">
        <w:rPr>
          <w:rStyle w:val="StyleUnderline"/>
        </w:rPr>
        <w:t xml:space="preserve"> values</w:t>
      </w:r>
      <w:r w:rsidRPr="00034B14">
        <w:rPr>
          <w:sz w:val="16"/>
        </w:rPr>
        <w:t xml:space="preserve">, has a highly geopolitical outlook –this is a great historical power game– </w:t>
      </w:r>
      <w:r w:rsidRPr="00605D8F">
        <w:rPr>
          <w:rStyle w:val="StyleUnderline"/>
        </w:rPr>
        <w:t xml:space="preserve">and </w:t>
      </w:r>
      <w:r w:rsidRPr="00034B14">
        <w:rPr>
          <w:rStyle w:val="StyleUnderline"/>
          <w:highlight w:val="cyan"/>
        </w:rPr>
        <w:t xml:space="preserve">can </w:t>
      </w:r>
      <w:r w:rsidRPr="00034B14">
        <w:rPr>
          <w:rStyle w:val="Emphasis"/>
          <w:highlight w:val="cyan"/>
        </w:rPr>
        <w:t>export</w:t>
      </w:r>
      <w:r w:rsidRPr="00034B14">
        <w:rPr>
          <w:rStyle w:val="StyleUnderline"/>
          <w:highlight w:val="cyan"/>
        </w:rPr>
        <w:t xml:space="preserve"> the </w:t>
      </w:r>
      <w:r w:rsidRPr="00034B14">
        <w:rPr>
          <w:rStyle w:val="Emphasis"/>
          <w:highlight w:val="cyan"/>
        </w:rPr>
        <w:t>tech</w:t>
      </w:r>
      <w:r w:rsidRPr="00605D8F">
        <w:rPr>
          <w:rStyle w:val="StyleUnderline"/>
        </w:rPr>
        <w:t xml:space="preserve">nology, </w:t>
      </w:r>
      <w:r w:rsidRPr="00034B14">
        <w:rPr>
          <w:rStyle w:val="StyleUnderline"/>
          <w:highlight w:val="cyan"/>
        </w:rPr>
        <w:t>which</w:t>
      </w:r>
      <w:r w:rsidRPr="00034B14">
        <w:rPr>
          <w:sz w:val="16"/>
        </w:rPr>
        <w:t xml:space="preserve"> in the new era of digitalization and </w:t>
      </w:r>
      <w:r w:rsidRPr="00034B14">
        <w:rPr>
          <w:rStyle w:val="Emphasis"/>
        </w:rPr>
        <w:t>a</w:t>
      </w:r>
      <w:r w:rsidRPr="00605D8F">
        <w:rPr>
          <w:rStyle w:val="StyleUnderline"/>
        </w:rPr>
        <w:t xml:space="preserve">rtificial </w:t>
      </w:r>
      <w:r w:rsidRPr="00034B14">
        <w:rPr>
          <w:rStyle w:val="Emphasis"/>
        </w:rPr>
        <w:t>i</w:t>
      </w:r>
      <w:r w:rsidRPr="00605D8F">
        <w:rPr>
          <w:rStyle w:val="StyleUnderline"/>
        </w:rPr>
        <w:t xml:space="preserve">ntelligence </w:t>
      </w:r>
      <w:r w:rsidRPr="00034B14">
        <w:rPr>
          <w:rStyle w:val="StyleUnderline"/>
          <w:highlight w:val="cyan"/>
        </w:rPr>
        <w:t>favors</w:t>
      </w:r>
      <w:r w:rsidRPr="00605D8F">
        <w:rPr>
          <w:rStyle w:val="StyleUnderline"/>
        </w:rPr>
        <w:t xml:space="preserve"> techno-</w:t>
      </w:r>
      <w:r w:rsidRPr="00034B14">
        <w:rPr>
          <w:rStyle w:val="Emphasis"/>
          <w:highlight w:val="cyan"/>
        </w:rPr>
        <w:t>authoritarian</w:t>
      </w:r>
      <w:r w:rsidRPr="00034B14">
        <w:rPr>
          <w:rStyle w:val="StyleUnderline"/>
          <w:highlight w:val="cyan"/>
        </w:rPr>
        <w:t xml:space="preserve"> regimes. But</w:t>
      </w:r>
      <w:r w:rsidRPr="00034B14">
        <w:rPr>
          <w:sz w:val="16"/>
        </w:rPr>
        <w:t xml:space="preserve"> the coup leaders in Myanmar have relied on </w:t>
      </w:r>
      <w:r w:rsidRPr="00034B14">
        <w:rPr>
          <w:rStyle w:val="StyleUnderline"/>
          <w:highlight w:val="cyan"/>
        </w:rPr>
        <w:t>tech</w:t>
      </w:r>
      <w:r w:rsidRPr="00605D8F">
        <w:rPr>
          <w:rStyle w:val="StyleUnderline"/>
        </w:rPr>
        <w:t xml:space="preserve">nology </w:t>
      </w:r>
      <w:r w:rsidRPr="00034B14">
        <w:rPr>
          <w:rStyle w:val="StyleUnderline"/>
          <w:highlight w:val="cyan"/>
        </w:rPr>
        <w:t xml:space="preserve">of this </w:t>
      </w:r>
      <w:r w:rsidRPr="00034B14">
        <w:rPr>
          <w:rStyle w:val="Emphasis"/>
          <w:highlight w:val="cyan"/>
        </w:rPr>
        <w:t>sort</w:t>
      </w:r>
      <w:r w:rsidRPr="00034B14">
        <w:rPr>
          <w:rStyle w:val="StyleUnderline"/>
          <w:highlight w:val="cyan"/>
        </w:rPr>
        <w:t xml:space="preserve"> supplied</w:t>
      </w:r>
      <w:r w:rsidRPr="00034B14">
        <w:rPr>
          <w:sz w:val="16"/>
        </w:rPr>
        <w:t xml:space="preserve"> not only by China but </w:t>
      </w:r>
      <w:r w:rsidRPr="00034B14">
        <w:rPr>
          <w:rStyle w:val="StyleUnderline"/>
          <w:highlight w:val="cyan"/>
        </w:rPr>
        <w:t>also by</w:t>
      </w:r>
      <w:r w:rsidRPr="002935C0">
        <w:rPr>
          <w:rStyle w:val="StyleUnderline"/>
        </w:rPr>
        <w:t xml:space="preserve"> </w:t>
      </w:r>
      <w:r w:rsidRPr="00034B14">
        <w:rPr>
          <w:rStyle w:val="Emphasis"/>
        </w:rPr>
        <w:t xml:space="preserve">highly </w:t>
      </w:r>
      <w:r w:rsidRPr="00034B14">
        <w:rPr>
          <w:rStyle w:val="Emphasis"/>
          <w:highlight w:val="cyan"/>
        </w:rPr>
        <w:t>liberal</w:t>
      </w:r>
      <w:r w:rsidRPr="00034B14">
        <w:rPr>
          <w:rStyle w:val="StyleUnderline"/>
          <w:highlight w:val="cyan"/>
        </w:rPr>
        <w:t xml:space="preserve"> Western countries</w:t>
      </w:r>
      <w:r w:rsidRPr="002935C0">
        <w:rPr>
          <w:rStyle w:val="StyleUnderline"/>
        </w:rPr>
        <w:t xml:space="preserve">, such as </w:t>
      </w:r>
      <w:r w:rsidRPr="00034B14">
        <w:rPr>
          <w:rStyle w:val="Emphasis"/>
          <w:highlight w:val="cyan"/>
        </w:rPr>
        <w:t>Sweden</w:t>
      </w:r>
      <w:r w:rsidRPr="002935C0">
        <w:rPr>
          <w:rStyle w:val="StyleUnderline"/>
        </w:rPr>
        <w:t xml:space="preserve"> and </w:t>
      </w:r>
      <w:r w:rsidRPr="00034B14">
        <w:rPr>
          <w:rStyle w:val="Emphasis"/>
          <w:highlight w:val="cyan"/>
        </w:rPr>
        <w:t>Norway</w:t>
      </w:r>
      <w:r w:rsidRPr="002935C0">
        <w:rPr>
          <w:rStyle w:val="StyleUnderline"/>
        </w:rPr>
        <w:t xml:space="preserve">, as well as </w:t>
      </w:r>
      <w:r w:rsidRPr="00034B14">
        <w:rPr>
          <w:rStyle w:val="Emphasis"/>
          <w:highlight w:val="cyan"/>
        </w:rPr>
        <w:t>Israel</w:t>
      </w:r>
      <w:r w:rsidRPr="00034B14">
        <w:rPr>
          <w:rStyle w:val="StyleUnderline"/>
          <w:highlight w:val="cyan"/>
        </w:rPr>
        <w:t>. There is</w:t>
      </w:r>
      <w:r w:rsidRPr="002935C0">
        <w:rPr>
          <w:rStyle w:val="StyleUnderline"/>
        </w:rPr>
        <w:t xml:space="preserve"> a </w:t>
      </w:r>
      <w:r w:rsidRPr="00034B14">
        <w:rPr>
          <w:rStyle w:val="StyleUnderline"/>
          <w:highlight w:val="cyan"/>
        </w:rPr>
        <w:t xml:space="preserve">similar </w:t>
      </w:r>
      <w:r w:rsidRPr="00034B14">
        <w:rPr>
          <w:rStyle w:val="Emphasis"/>
          <w:highlight w:val="cyan"/>
        </w:rPr>
        <w:t>ratio</w:t>
      </w:r>
      <w:r w:rsidRPr="00034B14">
        <w:rPr>
          <w:rStyle w:val="StyleUnderline"/>
          <w:highlight w:val="cyan"/>
        </w:rPr>
        <w:t xml:space="preserve"> of</w:t>
      </w:r>
      <w:r w:rsidRPr="002935C0">
        <w:rPr>
          <w:rStyle w:val="StyleUnderline"/>
        </w:rPr>
        <w:t xml:space="preserve"> facial recognition </w:t>
      </w:r>
      <w:r w:rsidRPr="00034B14">
        <w:rPr>
          <w:rStyle w:val="Emphasis"/>
          <w:highlight w:val="cyan"/>
        </w:rPr>
        <w:t>cameras</w:t>
      </w:r>
      <w:r w:rsidRPr="00034B14">
        <w:rPr>
          <w:rStyle w:val="StyleUnderline"/>
          <w:highlight w:val="cyan"/>
        </w:rPr>
        <w:t xml:space="preserve"> on</w:t>
      </w:r>
      <w:r w:rsidRPr="002935C0">
        <w:rPr>
          <w:rStyle w:val="StyleUnderline"/>
        </w:rPr>
        <w:t xml:space="preserve"> the </w:t>
      </w:r>
      <w:r w:rsidRPr="00034B14">
        <w:rPr>
          <w:rStyle w:val="StyleUnderline"/>
          <w:highlight w:val="cyan"/>
        </w:rPr>
        <w:t xml:space="preserve">streets of </w:t>
      </w:r>
      <w:r w:rsidRPr="00034B14">
        <w:rPr>
          <w:rStyle w:val="Emphasis"/>
          <w:highlight w:val="cyan"/>
        </w:rPr>
        <w:t>London</w:t>
      </w:r>
      <w:r w:rsidRPr="00034B14">
        <w:rPr>
          <w:sz w:val="16"/>
        </w:rPr>
        <w:t xml:space="preserve"> per inhabitant </w:t>
      </w:r>
      <w:r w:rsidRPr="00034B14">
        <w:rPr>
          <w:rStyle w:val="StyleUnderline"/>
          <w:highlight w:val="cyan"/>
        </w:rPr>
        <w:t xml:space="preserve">compared with </w:t>
      </w:r>
      <w:r w:rsidRPr="00034B14">
        <w:rPr>
          <w:rStyle w:val="Emphasis"/>
          <w:highlight w:val="cyan"/>
        </w:rPr>
        <w:t>Beijing</w:t>
      </w:r>
      <w:r w:rsidRPr="00034B14">
        <w:rPr>
          <w:sz w:val="16"/>
        </w:rPr>
        <w:t>, a </w:t>
      </w:r>
      <w:r w:rsidRPr="00B223F6">
        <w:rPr>
          <w:sz w:val="16"/>
        </w:rPr>
        <w:t>phenomenon that is becoming global</w:t>
      </w:r>
      <w:r w:rsidRPr="00034B14">
        <w:rPr>
          <w:sz w:val="16"/>
        </w:rPr>
        <w:t> (and that Brussels wants to curb). Innocence is in short supply in this world.</w:t>
      </w:r>
    </w:p>
    <w:p w14:paraId="2D961320" w14:textId="77777777" w:rsidR="003F3396" w:rsidRPr="00821062" w:rsidRDefault="003F3396" w:rsidP="000F0F4F">
      <w:pPr>
        <w:rPr>
          <w:sz w:val="14"/>
        </w:rPr>
      </w:pPr>
    </w:p>
    <w:p w14:paraId="1F078BA5" w14:textId="77777777" w:rsidR="000F0F4F" w:rsidRDefault="000F0F4F" w:rsidP="000F0F4F"/>
    <w:p w14:paraId="01B3A78C" w14:textId="77777777" w:rsidR="000F0F4F" w:rsidRDefault="000F0F4F" w:rsidP="000F0F4F">
      <w:pPr>
        <w:pStyle w:val="Heading3"/>
      </w:pPr>
      <w:proofErr w:type="gramStart"/>
      <w:r>
        <w:lastRenderedPageBreak/>
        <w:t>!D</w:t>
      </w:r>
      <w:proofErr w:type="gramEnd"/>
      <w:r>
        <w:t>---Surveillance---</w:t>
      </w:r>
      <w:proofErr w:type="spellStart"/>
      <w:r>
        <w:t>Inev</w:t>
      </w:r>
      <w:proofErr w:type="spellEnd"/>
      <w:r>
        <w:t>---1NC</w:t>
      </w:r>
    </w:p>
    <w:p w14:paraId="642F6878" w14:textId="77777777" w:rsidR="000F0F4F" w:rsidRDefault="000F0F4F" w:rsidP="000F0F4F">
      <w:pPr>
        <w:pStyle w:val="Heading4"/>
      </w:pPr>
      <w:r>
        <w:t>Massive surveillance state is inevitable.</w:t>
      </w:r>
    </w:p>
    <w:p w14:paraId="09C7AFCC" w14:textId="77777777" w:rsidR="000F0F4F" w:rsidRDefault="000F0F4F" w:rsidP="000F0F4F">
      <w:r w:rsidRPr="00D05063">
        <w:rPr>
          <w:rStyle w:val="Style13ptBold"/>
        </w:rPr>
        <w:t>Gordon 25</w:t>
      </w:r>
      <w:r>
        <w:t xml:space="preserve"> – Professor of Political Philosophy at the University of San Francisco, PhD from the Graduate Theological Union.</w:t>
      </w:r>
    </w:p>
    <w:p w14:paraId="4CAFD450" w14:textId="77777777" w:rsidR="000F0F4F" w:rsidRDefault="000F0F4F" w:rsidP="000F0F4F">
      <w:r>
        <w:t>Rebecca Gordon, “Trump Authorizes a New More Dangerous Surveillance State,” Between the Lines, 08-06-2025, https://btlonline.org/trump-authorizes-a-new-more-dangerous-surveillance-state/</w:t>
      </w:r>
    </w:p>
    <w:p w14:paraId="1070EB8A" w14:textId="77777777" w:rsidR="000F0F4F" w:rsidRPr="00891B6F" w:rsidRDefault="000F0F4F" w:rsidP="000F0F4F">
      <w:pPr>
        <w:rPr>
          <w:rStyle w:val="StyleUnderline"/>
        </w:rPr>
      </w:pPr>
      <w:r w:rsidRPr="00891B6F">
        <w:rPr>
          <w:rStyle w:val="StyleUnderline"/>
        </w:rPr>
        <w:t xml:space="preserve">An </w:t>
      </w:r>
      <w:r w:rsidRPr="00FD31E7">
        <w:rPr>
          <w:rStyle w:val="StyleUnderline"/>
          <w:highlight w:val="green"/>
        </w:rPr>
        <w:t>ex</w:t>
      </w:r>
      <w:r w:rsidRPr="00891B6F">
        <w:rPr>
          <w:rStyle w:val="StyleUnderline"/>
        </w:rPr>
        <w:t xml:space="preserve">ecutive </w:t>
      </w:r>
      <w:r w:rsidRPr="00FD31E7">
        <w:rPr>
          <w:rStyle w:val="StyleUnderline"/>
          <w:highlight w:val="green"/>
        </w:rPr>
        <w:t>o</w:t>
      </w:r>
      <w:r w:rsidRPr="00891B6F">
        <w:rPr>
          <w:rStyle w:val="StyleUnderline"/>
        </w:rPr>
        <w:t>rder issued by</w:t>
      </w:r>
      <w:r w:rsidRPr="00821062">
        <w:rPr>
          <w:sz w:val="14"/>
        </w:rPr>
        <w:t xml:space="preserve"> President </w:t>
      </w:r>
      <w:r w:rsidRPr="00891B6F">
        <w:rPr>
          <w:rStyle w:val="StyleUnderline"/>
        </w:rPr>
        <w:t>Trump</w:t>
      </w:r>
      <w:r w:rsidRPr="00821062">
        <w:rPr>
          <w:sz w:val="14"/>
        </w:rPr>
        <w:t xml:space="preserve"> in March </w:t>
      </w:r>
      <w:r w:rsidRPr="00FD31E7">
        <w:rPr>
          <w:rStyle w:val="StyleUnderline"/>
          <w:highlight w:val="green"/>
        </w:rPr>
        <w:t>signaled</w:t>
      </w:r>
      <w:r w:rsidRPr="00891B6F">
        <w:rPr>
          <w:rStyle w:val="StyleUnderline"/>
        </w:rPr>
        <w:t xml:space="preserve"> the administration’s </w:t>
      </w:r>
      <w:r w:rsidRPr="00FD31E7">
        <w:rPr>
          <w:rStyle w:val="StyleUnderline"/>
          <w:highlight w:val="green"/>
        </w:rPr>
        <w:t xml:space="preserve">intent to </w:t>
      </w:r>
      <w:r w:rsidRPr="00FD31E7">
        <w:rPr>
          <w:rStyle w:val="Emphasis"/>
          <w:highlight w:val="green"/>
        </w:rPr>
        <w:t>bypass</w:t>
      </w:r>
      <w:r w:rsidRPr="00891B6F">
        <w:rPr>
          <w:rStyle w:val="Emphasis"/>
        </w:rPr>
        <w:t xml:space="preserve"> existing federal </w:t>
      </w:r>
      <w:r w:rsidRPr="00FD31E7">
        <w:rPr>
          <w:rStyle w:val="Emphasis"/>
          <w:highlight w:val="green"/>
        </w:rPr>
        <w:t>privacy</w:t>
      </w:r>
      <w:r w:rsidRPr="00891B6F">
        <w:rPr>
          <w:rStyle w:val="Emphasis"/>
        </w:rPr>
        <w:t xml:space="preserve"> </w:t>
      </w:r>
      <w:r w:rsidRPr="00FD31E7">
        <w:rPr>
          <w:rStyle w:val="Emphasis"/>
          <w:highlight w:val="green"/>
        </w:rPr>
        <w:t>safeguards</w:t>
      </w:r>
      <w:r w:rsidRPr="00821062">
        <w:rPr>
          <w:sz w:val="14"/>
        </w:rPr>
        <w:t xml:space="preserve">. </w:t>
      </w:r>
      <w:r w:rsidRPr="00891B6F">
        <w:rPr>
          <w:rStyle w:val="StyleUnderline"/>
        </w:rPr>
        <w:t xml:space="preserve">The order </w:t>
      </w:r>
      <w:r w:rsidRPr="00FD31E7">
        <w:rPr>
          <w:rStyle w:val="StyleUnderline"/>
          <w:highlight w:val="green"/>
        </w:rPr>
        <w:t>forced</w:t>
      </w:r>
      <w:r w:rsidRPr="00891B6F">
        <w:rPr>
          <w:rStyle w:val="StyleUnderline"/>
        </w:rPr>
        <w:t xml:space="preserve"> </w:t>
      </w:r>
      <w:r w:rsidRPr="00FD31E7">
        <w:rPr>
          <w:rStyle w:val="StyleUnderline"/>
          <w:highlight w:val="green"/>
        </w:rPr>
        <w:t>states to hand</w:t>
      </w:r>
      <w:r w:rsidRPr="00891B6F">
        <w:rPr>
          <w:rStyle w:val="StyleUnderline"/>
        </w:rPr>
        <w:t xml:space="preserve"> </w:t>
      </w:r>
      <w:r w:rsidRPr="00FD31E7">
        <w:rPr>
          <w:rStyle w:val="StyleUnderline"/>
          <w:highlight w:val="green"/>
        </w:rPr>
        <w:t>over</w:t>
      </w:r>
      <w:r w:rsidRPr="00891B6F">
        <w:rPr>
          <w:rStyle w:val="StyleUnderline"/>
        </w:rPr>
        <w:t xml:space="preserve"> their </w:t>
      </w:r>
      <w:r w:rsidRPr="00891B6F">
        <w:rPr>
          <w:rStyle w:val="Emphasis"/>
        </w:rPr>
        <w:t xml:space="preserve">own sensitive </w:t>
      </w:r>
      <w:r w:rsidRPr="00FD31E7">
        <w:rPr>
          <w:rStyle w:val="Emphasis"/>
          <w:highlight w:val="green"/>
        </w:rPr>
        <w:t>datasets</w:t>
      </w:r>
      <w:r w:rsidRPr="00891B6F">
        <w:rPr>
          <w:rStyle w:val="StyleUnderline"/>
        </w:rPr>
        <w:t xml:space="preserve"> and transfer </w:t>
      </w:r>
      <w:r w:rsidRPr="00FD31E7">
        <w:rPr>
          <w:rStyle w:val="Emphasis"/>
          <w:highlight w:val="green"/>
        </w:rPr>
        <w:t>protected</w:t>
      </w:r>
      <w:r w:rsidRPr="00891B6F">
        <w:rPr>
          <w:rStyle w:val="Emphasis"/>
        </w:rPr>
        <w:t xml:space="preserve"> statistical </w:t>
      </w:r>
      <w:r w:rsidRPr="00FD31E7">
        <w:rPr>
          <w:rStyle w:val="Emphasis"/>
          <w:highlight w:val="green"/>
        </w:rPr>
        <w:t>information</w:t>
      </w:r>
      <w:r w:rsidRPr="00891B6F">
        <w:rPr>
          <w:rStyle w:val="StyleUnderline"/>
        </w:rPr>
        <w:t xml:space="preserve"> to</w:t>
      </w:r>
      <w:r w:rsidRPr="00821062">
        <w:rPr>
          <w:sz w:val="14"/>
        </w:rPr>
        <w:t xml:space="preserve"> Elon Musk’s Department of Government Efficiency or </w:t>
      </w:r>
      <w:r w:rsidRPr="00891B6F">
        <w:rPr>
          <w:rStyle w:val="StyleUnderline"/>
        </w:rPr>
        <w:t>DOGE</w:t>
      </w:r>
      <w:r w:rsidRPr="00821062">
        <w:rPr>
          <w:sz w:val="14"/>
        </w:rPr>
        <w:t xml:space="preserve">, </w:t>
      </w:r>
      <w:r w:rsidRPr="00891B6F">
        <w:rPr>
          <w:rStyle w:val="StyleUnderline"/>
        </w:rPr>
        <w:t xml:space="preserve">giving this unaccountable Trump-created government entity </w:t>
      </w:r>
      <w:r w:rsidRPr="00891B6F">
        <w:rPr>
          <w:rStyle w:val="Emphasis"/>
        </w:rPr>
        <w:t xml:space="preserve">unrestricted </w:t>
      </w:r>
      <w:r w:rsidRPr="00FD31E7">
        <w:rPr>
          <w:rStyle w:val="Emphasis"/>
          <w:highlight w:val="green"/>
        </w:rPr>
        <w:t>access</w:t>
      </w:r>
      <w:r w:rsidRPr="00891B6F">
        <w:rPr>
          <w:rStyle w:val="StyleUnderline"/>
        </w:rPr>
        <w:t xml:space="preserve"> </w:t>
      </w:r>
      <w:r w:rsidRPr="00FD31E7">
        <w:rPr>
          <w:rStyle w:val="StyleUnderline"/>
          <w:highlight w:val="green"/>
        </w:rPr>
        <w:t>to</w:t>
      </w:r>
      <w:r w:rsidRPr="00891B6F">
        <w:rPr>
          <w:rStyle w:val="StyleUnderline"/>
        </w:rPr>
        <w:t xml:space="preserve"> </w:t>
      </w:r>
      <w:r w:rsidRPr="00891B6F">
        <w:rPr>
          <w:rStyle w:val="Emphasis"/>
        </w:rPr>
        <w:t xml:space="preserve">nearly </w:t>
      </w:r>
      <w:r w:rsidRPr="00FD31E7">
        <w:rPr>
          <w:rStyle w:val="Emphasis"/>
          <w:highlight w:val="green"/>
        </w:rPr>
        <w:t>every American’s</w:t>
      </w:r>
      <w:r w:rsidRPr="00891B6F">
        <w:rPr>
          <w:rStyle w:val="Emphasis"/>
        </w:rPr>
        <w:t xml:space="preserve"> sensitive </w:t>
      </w:r>
      <w:r w:rsidRPr="00FD31E7">
        <w:rPr>
          <w:rStyle w:val="Emphasis"/>
          <w:highlight w:val="green"/>
        </w:rPr>
        <w:t>p</w:t>
      </w:r>
      <w:r w:rsidRPr="00891B6F">
        <w:rPr>
          <w:rStyle w:val="Emphasis"/>
        </w:rPr>
        <w:t xml:space="preserve">ersonal </w:t>
      </w:r>
      <w:r w:rsidRPr="00FD31E7">
        <w:rPr>
          <w:rStyle w:val="Emphasis"/>
          <w:highlight w:val="green"/>
        </w:rPr>
        <w:t>i</w:t>
      </w:r>
      <w:r w:rsidRPr="00891B6F">
        <w:rPr>
          <w:rStyle w:val="Emphasis"/>
        </w:rPr>
        <w:t>nformation</w:t>
      </w:r>
      <w:r w:rsidRPr="00891B6F">
        <w:rPr>
          <w:rStyle w:val="StyleUnderline"/>
        </w:rPr>
        <w:t>.</w:t>
      </w:r>
    </w:p>
    <w:p w14:paraId="5708C4E1" w14:textId="77777777" w:rsidR="000F0F4F" w:rsidRPr="00821062" w:rsidRDefault="000F0F4F" w:rsidP="000F0F4F">
      <w:pPr>
        <w:rPr>
          <w:sz w:val="14"/>
        </w:rPr>
      </w:pPr>
      <w:r w:rsidRPr="00821062">
        <w:rPr>
          <w:sz w:val="14"/>
        </w:rPr>
        <w:t xml:space="preserve">The executive order was presented as an initiative to rein in “waste, fraud, and abuse” by eliminating information silos. But for decades, federal government databases have been deliberately separated and placed into individual silos </w:t>
      </w:r>
      <w:proofErr w:type="gramStart"/>
      <w:r w:rsidRPr="00821062">
        <w:rPr>
          <w:sz w:val="14"/>
        </w:rPr>
        <w:t>in order to</w:t>
      </w:r>
      <w:proofErr w:type="gramEnd"/>
      <w:r w:rsidRPr="00821062">
        <w:rPr>
          <w:sz w:val="14"/>
        </w:rPr>
        <w:t xml:space="preserve"> make it more difficult for </w:t>
      </w:r>
      <w:r w:rsidRPr="00891B6F">
        <w:rPr>
          <w:rStyle w:val="StyleUnderline"/>
        </w:rPr>
        <w:t>bad actors</w:t>
      </w:r>
      <w:r w:rsidRPr="00821062">
        <w:rPr>
          <w:sz w:val="14"/>
        </w:rPr>
        <w:t xml:space="preserve"> to </w:t>
      </w:r>
      <w:r w:rsidRPr="00891B6F">
        <w:rPr>
          <w:rStyle w:val="StyleUnderline"/>
        </w:rPr>
        <w:t>gain unfettered access to steal or abuse sensitive personal informati</w:t>
      </w:r>
      <w:r w:rsidRPr="00821062">
        <w:rPr>
          <w:sz w:val="14"/>
        </w:rPr>
        <w:t>on – and thereby limit potential damage.</w:t>
      </w:r>
    </w:p>
    <w:p w14:paraId="0675CAFA" w14:textId="77777777" w:rsidR="000F0F4F" w:rsidRPr="00821062" w:rsidRDefault="000F0F4F" w:rsidP="000F0F4F">
      <w:pPr>
        <w:rPr>
          <w:sz w:val="14"/>
        </w:rPr>
      </w:pPr>
      <w:r w:rsidRPr="00821062">
        <w:rPr>
          <w:sz w:val="14"/>
        </w:rPr>
        <w:t xml:space="preserve">Labor unions and the advocacy group Democracy Forward filed a lawsuit to block DOGE from </w:t>
      </w:r>
      <w:r w:rsidRPr="00891B6F">
        <w:rPr>
          <w:rStyle w:val="StyleUnderline"/>
        </w:rPr>
        <w:t xml:space="preserve">accessing millions of Americans’ </w:t>
      </w:r>
      <w:r w:rsidRPr="00891B6F">
        <w:rPr>
          <w:rStyle w:val="Emphasis"/>
        </w:rPr>
        <w:t>confidential Social Security information</w:t>
      </w:r>
      <w:r w:rsidRPr="00821062">
        <w:rPr>
          <w:sz w:val="14"/>
        </w:rPr>
        <w:t xml:space="preserve">, but in June the extremist right-wing Supreme Court majority temporarily overturned actions by two lower courts – granting DOGE access to the data. Between The Lines’ Scott Harris spoke with Rebecca Gordon, a semi-retired professor of philosophy at the University of San Francisco, author and longtime political and faculty union activist. Here she discusses the intention behind Trump’s new surveillance state, examined in her recent article titled, “How Will </w:t>
      </w:r>
      <w:r w:rsidRPr="00891B6F">
        <w:rPr>
          <w:rStyle w:val="StyleUnderline"/>
        </w:rPr>
        <w:t>Your Data be Deployed in an Age of Dark Enlightenment</w:t>
      </w:r>
      <w:r w:rsidRPr="00821062">
        <w:rPr>
          <w:sz w:val="14"/>
        </w:rPr>
        <w:t>?”</w:t>
      </w:r>
    </w:p>
    <w:p w14:paraId="6FF88720" w14:textId="77777777" w:rsidR="000F0F4F" w:rsidRPr="00891B6F" w:rsidRDefault="000F0F4F" w:rsidP="000F0F4F">
      <w:pPr>
        <w:rPr>
          <w:sz w:val="16"/>
          <w:szCs w:val="16"/>
        </w:rPr>
      </w:pPr>
      <w:r w:rsidRPr="00891B6F">
        <w:rPr>
          <w:sz w:val="16"/>
          <w:szCs w:val="16"/>
        </w:rPr>
        <w:t xml:space="preserve">REBECCA GORDON: This is an executive order that came out in </w:t>
      </w:r>
      <w:proofErr w:type="gramStart"/>
      <w:r w:rsidRPr="00891B6F">
        <w:rPr>
          <w:sz w:val="16"/>
          <w:szCs w:val="16"/>
        </w:rPr>
        <w:t>March</w:t>
      </w:r>
      <w:proofErr w:type="gramEnd"/>
      <w:r w:rsidRPr="00891B6F">
        <w:rPr>
          <w:sz w:val="16"/>
          <w:szCs w:val="16"/>
        </w:rPr>
        <w:t xml:space="preserve"> and it was </w:t>
      </w:r>
      <w:proofErr w:type="gramStart"/>
      <w:r w:rsidRPr="00891B6F">
        <w:rPr>
          <w:sz w:val="16"/>
          <w:szCs w:val="16"/>
        </w:rPr>
        <w:t>actually called</w:t>
      </w:r>
      <w:proofErr w:type="gramEnd"/>
      <w:r w:rsidRPr="00891B6F">
        <w:rPr>
          <w:sz w:val="16"/>
          <w:szCs w:val="16"/>
        </w:rPr>
        <w:t xml:space="preserve"> the “Stopping Waste Fraud and Abuse by Eliminating Information Silos” Executive Order. What eliminating “Information Silos” really means is combining information from the many sensitive databases that the federal government maintains.</w:t>
      </w:r>
    </w:p>
    <w:p w14:paraId="2C64BA35" w14:textId="77777777" w:rsidR="000F0F4F" w:rsidRPr="00891B6F" w:rsidRDefault="000F0F4F" w:rsidP="000F0F4F">
      <w:pPr>
        <w:rPr>
          <w:rStyle w:val="StyleUnderline"/>
        </w:rPr>
      </w:pPr>
      <w:r w:rsidRPr="00821062">
        <w:rPr>
          <w:sz w:val="14"/>
        </w:rPr>
        <w:t xml:space="preserve">And two of the </w:t>
      </w:r>
      <w:r w:rsidRPr="00891B6F">
        <w:rPr>
          <w:rStyle w:val="StyleUnderline"/>
        </w:rPr>
        <w:t>most important of these</w:t>
      </w:r>
      <w:r w:rsidRPr="00821062">
        <w:rPr>
          <w:sz w:val="14"/>
        </w:rPr>
        <w:t xml:space="preserve">, of course, </w:t>
      </w:r>
      <w:r w:rsidRPr="00891B6F">
        <w:rPr>
          <w:rStyle w:val="StyleUnderline"/>
        </w:rPr>
        <w:t>are</w:t>
      </w:r>
      <w:r w:rsidRPr="00821062">
        <w:rPr>
          <w:sz w:val="14"/>
        </w:rPr>
        <w:t xml:space="preserve"> </w:t>
      </w:r>
      <w:proofErr w:type="gramStart"/>
      <w:r w:rsidRPr="00821062">
        <w:rPr>
          <w:sz w:val="14"/>
        </w:rPr>
        <w:t>all of</w:t>
      </w:r>
      <w:proofErr w:type="gramEnd"/>
      <w:r w:rsidRPr="00821062">
        <w:rPr>
          <w:sz w:val="14"/>
        </w:rPr>
        <w:t xml:space="preserve"> </w:t>
      </w:r>
      <w:r w:rsidRPr="00891B6F">
        <w:rPr>
          <w:rStyle w:val="StyleUnderline"/>
        </w:rPr>
        <w:t xml:space="preserve">the information that the </w:t>
      </w:r>
      <w:r w:rsidRPr="00FD31E7">
        <w:rPr>
          <w:rStyle w:val="StyleUnderline"/>
          <w:highlight w:val="green"/>
        </w:rPr>
        <w:t>IRS</w:t>
      </w:r>
      <w:r w:rsidRPr="00891B6F">
        <w:rPr>
          <w:rStyle w:val="StyleUnderline"/>
        </w:rPr>
        <w:t xml:space="preserve"> has about our financial situations</w:t>
      </w:r>
      <w:r w:rsidRPr="00821062">
        <w:rPr>
          <w:sz w:val="14"/>
        </w:rPr>
        <w:t xml:space="preserve">, </w:t>
      </w:r>
      <w:r w:rsidRPr="00891B6F">
        <w:rPr>
          <w:rStyle w:val="Emphasis"/>
        </w:rPr>
        <w:t xml:space="preserve">including everything from our </w:t>
      </w:r>
      <w:r w:rsidRPr="00FD31E7">
        <w:rPr>
          <w:rStyle w:val="Emphasis"/>
          <w:highlight w:val="green"/>
        </w:rPr>
        <w:t>bank</w:t>
      </w:r>
      <w:r w:rsidRPr="00891B6F">
        <w:rPr>
          <w:rStyle w:val="Emphasis"/>
        </w:rPr>
        <w:t xml:space="preserve"> accounts</w:t>
      </w:r>
      <w:r w:rsidRPr="00821062">
        <w:rPr>
          <w:sz w:val="14"/>
        </w:rPr>
        <w:t xml:space="preserve"> </w:t>
      </w:r>
      <w:r w:rsidRPr="00891B6F">
        <w:rPr>
          <w:rStyle w:val="StyleUnderline"/>
        </w:rPr>
        <w:t xml:space="preserve">to our </w:t>
      </w:r>
      <w:r w:rsidRPr="00891B6F">
        <w:rPr>
          <w:rStyle w:val="Emphasis"/>
        </w:rPr>
        <w:t xml:space="preserve">sources of </w:t>
      </w:r>
      <w:r w:rsidRPr="00FD31E7">
        <w:rPr>
          <w:rStyle w:val="Emphasis"/>
          <w:highlight w:val="green"/>
        </w:rPr>
        <w:t>income</w:t>
      </w:r>
      <w:r w:rsidRPr="00821062">
        <w:rPr>
          <w:sz w:val="14"/>
        </w:rPr>
        <w:t xml:space="preserve">, </w:t>
      </w:r>
      <w:r w:rsidRPr="00891B6F">
        <w:rPr>
          <w:rStyle w:val="StyleUnderline"/>
        </w:rPr>
        <w:t xml:space="preserve">to </w:t>
      </w:r>
      <w:r w:rsidRPr="00FD31E7">
        <w:rPr>
          <w:rStyle w:val="StyleUnderline"/>
          <w:highlight w:val="green"/>
        </w:rPr>
        <w:t>where</w:t>
      </w:r>
      <w:r w:rsidRPr="00891B6F">
        <w:rPr>
          <w:rStyle w:val="StyleUnderline"/>
        </w:rPr>
        <w:t xml:space="preserve"> we’ve </w:t>
      </w:r>
      <w:r w:rsidRPr="00FD31E7">
        <w:rPr>
          <w:rStyle w:val="StyleUnderline"/>
          <w:highlight w:val="green"/>
        </w:rPr>
        <w:t>lived</w:t>
      </w:r>
      <w:r w:rsidRPr="00891B6F">
        <w:rPr>
          <w:rStyle w:val="StyleUnderline"/>
        </w:rPr>
        <w:t xml:space="preserve"> for the last 30 years with information from the </w:t>
      </w:r>
      <w:r w:rsidRPr="00891B6F">
        <w:rPr>
          <w:rStyle w:val="Emphasis"/>
        </w:rPr>
        <w:t>Social Security Administration</w:t>
      </w:r>
      <w:r w:rsidRPr="00891B6F">
        <w:rPr>
          <w:rStyle w:val="StyleUnderline"/>
        </w:rPr>
        <w:t xml:space="preserve">, which also includes information from </w:t>
      </w:r>
      <w:r w:rsidRPr="00891B6F">
        <w:rPr>
          <w:rStyle w:val="Emphasis"/>
        </w:rPr>
        <w:t>Medicare</w:t>
      </w:r>
      <w:r w:rsidRPr="00821062">
        <w:rPr>
          <w:sz w:val="14"/>
        </w:rPr>
        <w:t xml:space="preserve">. And </w:t>
      </w:r>
      <w:r w:rsidRPr="00891B6F">
        <w:rPr>
          <w:rStyle w:val="StyleUnderline"/>
        </w:rPr>
        <w:t xml:space="preserve">so, in that sense </w:t>
      </w:r>
      <w:r w:rsidRPr="00FD31E7">
        <w:rPr>
          <w:rStyle w:val="Emphasis"/>
          <w:highlight w:val="green"/>
        </w:rPr>
        <w:t>health</w:t>
      </w:r>
      <w:r w:rsidRPr="00891B6F">
        <w:rPr>
          <w:rStyle w:val="Emphasis"/>
        </w:rPr>
        <w:t xml:space="preserve"> information</w:t>
      </w:r>
      <w:r w:rsidRPr="00891B6F">
        <w:rPr>
          <w:rStyle w:val="StyleUnderline"/>
        </w:rPr>
        <w:t xml:space="preserve"> as well.</w:t>
      </w:r>
    </w:p>
    <w:p w14:paraId="2F48462B" w14:textId="77777777" w:rsidR="000F0F4F" w:rsidRPr="00821062" w:rsidRDefault="000F0F4F" w:rsidP="000F0F4F">
      <w:pPr>
        <w:rPr>
          <w:sz w:val="14"/>
        </w:rPr>
      </w:pPr>
      <w:r w:rsidRPr="00D911CC">
        <w:rPr>
          <w:rStyle w:val="StyleUnderline"/>
        </w:rPr>
        <w:t>This</w:t>
      </w:r>
      <w:r w:rsidRPr="00821062">
        <w:rPr>
          <w:sz w:val="14"/>
        </w:rPr>
        <w:t xml:space="preserve"> is something that </w:t>
      </w:r>
      <w:r w:rsidRPr="00D911CC">
        <w:rPr>
          <w:rStyle w:val="StyleUnderline"/>
        </w:rPr>
        <w:t xml:space="preserve">was one of the main purposes of </w:t>
      </w:r>
      <w:r w:rsidRPr="00FD31E7">
        <w:rPr>
          <w:rStyle w:val="StyleUnderline"/>
          <w:highlight w:val="green"/>
        </w:rPr>
        <w:t>DOGE</w:t>
      </w:r>
      <w:r w:rsidRPr="00D911CC">
        <w:rPr>
          <w:rStyle w:val="StyleUnderline"/>
        </w:rPr>
        <w:t xml:space="preserve"> to</w:t>
      </w:r>
      <w:r w:rsidRPr="00821062">
        <w:rPr>
          <w:sz w:val="14"/>
        </w:rPr>
        <w:t xml:space="preserve"> a certain extent, although there was a lot of theater and a lot of terrible destruction of </w:t>
      </w:r>
      <w:proofErr w:type="gramStart"/>
      <w:r w:rsidRPr="00821062">
        <w:rPr>
          <w:sz w:val="14"/>
        </w:rPr>
        <w:t>all of</w:t>
      </w:r>
      <w:proofErr w:type="gramEnd"/>
      <w:r w:rsidRPr="00821062">
        <w:rPr>
          <w:sz w:val="14"/>
        </w:rPr>
        <w:t xml:space="preserve"> the instruments of government by the attacks on the federal workforce and so forth and entire agencies.</w:t>
      </w:r>
    </w:p>
    <w:p w14:paraId="02B89AF8" w14:textId="77777777" w:rsidR="000F0F4F" w:rsidRPr="00821062" w:rsidRDefault="000F0F4F" w:rsidP="000F0F4F">
      <w:pPr>
        <w:rPr>
          <w:sz w:val="14"/>
        </w:rPr>
      </w:pPr>
      <w:r w:rsidRPr="00821062">
        <w:rPr>
          <w:sz w:val="14"/>
        </w:rPr>
        <w:t xml:space="preserve">But </w:t>
      </w:r>
      <w:r w:rsidRPr="00D911CC">
        <w:rPr>
          <w:rStyle w:val="StyleUnderline"/>
        </w:rPr>
        <w:t>another key goal</w:t>
      </w:r>
      <w:r w:rsidRPr="00821062">
        <w:rPr>
          <w:sz w:val="14"/>
        </w:rPr>
        <w:t xml:space="preserve"> that was not really trumpeted, so to speak, so loudly, </w:t>
      </w:r>
      <w:r w:rsidRPr="00D911CC">
        <w:rPr>
          <w:rStyle w:val="StyleUnderline"/>
        </w:rPr>
        <w:t>was</w:t>
      </w:r>
      <w:r w:rsidRPr="00821062">
        <w:rPr>
          <w:sz w:val="14"/>
        </w:rPr>
        <w:t xml:space="preserve"> this one of </w:t>
      </w:r>
      <w:r w:rsidRPr="00D911CC">
        <w:rPr>
          <w:rStyle w:val="StyleUnderline"/>
        </w:rPr>
        <w:t xml:space="preserve">really </w:t>
      </w:r>
      <w:r w:rsidRPr="00FD31E7">
        <w:rPr>
          <w:rStyle w:val="Emphasis"/>
          <w:highlight w:val="green"/>
        </w:rPr>
        <w:t>increasing</w:t>
      </w:r>
      <w:r w:rsidRPr="00D911CC">
        <w:rPr>
          <w:rStyle w:val="Emphasis"/>
        </w:rPr>
        <w:t xml:space="preserve"> the capacity for </w:t>
      </w:r>
      <w:r w:rsidRPr="00FD31E7">
        <w:rPr>
          <w:rStyle w:val="Emphasis"/>
          <w:highlight w:val="green"/>
        </w:rPr>
        <w:t>surveillance</w:t>
      </w:r>
      <w:r w:rsidRPr="00D911CC">
        <w:rPr>
          <w:rStyle w:val="StyleUnderline"/>
        </w:rPr>
        <w:t xml:space="preserve"> on people in this country at a </w:t>
      </w:r>
      <w:r w:rsidRPr="00FD31E7">
        <w:rPr>
          <w:rStyle w:val="Emphasis"/>
          <w:highlight w:val="green"/>
        </w:rPr>
        <w:t>grossly detailed level</w:t>
      </w:r>
      <w:r w:rsidRPr="00FD31E7">
        <w:rPr>
          <w:sz w:val="14"/>
          <w:highlight w:val="green"/>
        </w:rPr>
        <w:t>.</w:t>
      </w:r>
      <w:r w:rsidRPr="00821062">
        <w:rPr>
          <w:sz w:val="14"/>
        </w:rPr>
        <w:t xml:space="preserve"> And </w:t>
      </w:r>
      <w:r w:rsidRPr="00D911CC">
        <w:rPr>
          <w:rStyle w:val="StyleUnderline"/>
        </w:rPr>
        <w:t>to do that, they are hiring</w:t>
      </w:r>
      <w:r w:rsidRPr="00821062">
        <w:rPr>
          <w:sz w:val="14"/>
        </w:rPr>
        <w:t xml:space="preserve"> a company named </w:t>
      </w:r>
      <w:r w:rsidRPr="00FD31E7">
        <w:rPr>
          <w:rStyle w:val="Emphasis"/>
          <w:highlight w:val="green"/>
        </w:rPr>
        <w:t>Palantir</w:t>
      </w:r>
      <w:r w:rsidRPr="00821062">
        <w:rPr>
          <w:sz w:val="14"/>
        </w:rPr>
        <w:t xml:space="preserve">. And Palantir is a security company that has also worked for the Israel Defense Force and the Israeli government and has its fingers pretty much everywhere, including in the Pentagon. They’ve just received a huge contract at the Pentagon for three-quarters of a billion dollars. But </w:t>
      </w:r>
      <w:r w:rsidRPr="00D911CC">
        <w:rPr>
          <w:rStyle w:val="StyleUnderline"/>
        </w:rPr>
        <w:t xml:space="preserve">their goal is to do the technical work of </w:t>
      </w:r>
      <w:r w:rsidRPr="00FD31E7">
        <w:rPr>
          <w:rStyle w:val="StyleUnderline"/>
          <w:highlight w:val="green"/>
        </w:rPr>
        <w:t>combining</w:t>
      </w:r>
      <w:r w:rsidRPr="00D911CC">
        <w:rPr>
          <w:rStyle w:val="StyleUnderline"/>
        </w:rPr>
        <w:t xml:space="preserve"> these databases </w:t>
      </w:r>
      <w:r w:rsidRPr="00FD31E7">
        <w:rPr>
          <w:rStyle w:val="StyleUnderline"/>
          <w:highlight w:val="green"/>
        </w:rPr>
        <w:t>into</w:t>
      </w:r>
      <w:r w:rsidRPr="00D911CC">
        <w:rPr>
          <w:rStyle w:val="StyleUnderline"/>
        </w:rPr>
        <w:t xml:space="preserve"> </w:t>
      </w:r>
      <w:r w:rsidRPr="00D911CC">
        <w:rPr>
          <w:rStyle w:val="Emphasis"/>
        </w:rPr>
        <w:t xml:space="preserve">one </w:t>
      </w:r>
      <w:r w:rsidRPr="00FD31E7">
        <w:rPr>
          <w:rStyle w:val="Emphasis"/>
          <w:highlight w:val="green"/>
        </w:rPr>
        <w:t>big, beautiful</w:t>
      </w:r>
      <w:r w:rsidRPr="00D911CC">
        <w:rPr>
          <w:rStyle w:val="Emphasis"/>
        </w:rPr>
        <w:t xml:space="preserve"> </w:t>
      </w:r>
      <w:r w:rsidRPr="00FD31E7">
        <w:rPr>
          <w:rStyle w:val="Emphasis"/>
          <w:highlight w:val="green"/>
        </w:rPr>
        <w:t>database</w:t>
      </w:r>
      <w:r w:rsidRPr="00821062">
        <w:rPr>
          <w:sz w:val="14"/>
        </w:rPr>
        <w:t xml:space="preserve">, </w:t>
      </w:r>
      <w:r w:rsidRPr="00D911CC">
        <w:rPr>
          <w:rStyle w:val="StyleUnderline"/>
        </w:rPr>
        <w:t xml:space="preserve">and they already have access to </w:t>
      </w:r>
      <w:proofErr w:type="gramStart"/>
      <w:r w:rsidRPr="00D911CC">
        <w:rPr>
          <w:rStyle w:val="StyleUnderline"/>
        </w:rPr>
        <w:t>all of</w:t>
      </w:r>
      <w:proofErr w:type="gramEnd"/>
      <w:r w:rsidRPr="00D911CC">
        <w:rPr>
          <w:rStyle w:val="StyleUnderline"/>
        </w:rPr>
        <w:t xml:space="preserve"> the data. </w:t>
      </w:r>
      <w:r w:rsidRPr="00FD31E7">
        <w:rPr>
          <w:rStyle w:val="Emphasis"/>
          <w:highlight w:val="green"/>
        </w:rPr>
        <w:t>It’s too late to stop</w:t>
      </w:r>
      <w:r w:rsidRPr="00D911CC">
        <w:rPr>
          <w:rStyle w:val="Emphasis"/>
        </w:rPr>
        <w:t xml:space="preserve"> this</w:t>
      </w:r>
      <w:r w:rsidRPr="00D911CC">
        <w:rPr>
          <w:rStyle w:val="StyleUnderline"/>
        </w:rPr>
        <w:t xml:space="preserve">. </w:t>
      </w:r>
      <w:r w:rsidRPr="00D911CC">
        <w:rPr>
          <w:rStyle w:val="Emphasis"/>
        </w:rPr>
        <w:t>It’s already happening</w:t>
      </w:r>
      <w:r w:rsidRPr="00821062">
        <w:rPr>
          <w:sz w:val="14"/>
        </w:rPr>
        <w:t>.</w:t>
      </w:r>
    </w:p>
    <w:p w14:paraId="7F1DCA2C" w14:textId="77777777" w:rsidR="000F0F4F" w:rsidRPr="00D911CC" w:rsidRDefault="000F0F4F" w:rsidP="000F0F4F">
      <w:pPr>
        <w:rPr>
          <w:sz w:val="16"/>
          <w:szCs w:val="16"/>
        </w:rPr>
      </w:pPr>
      <w:r w:rsidRPr="00D911CC">
        <w:rPr>
          <w:sz w:val="16"/>
          <w:szCs w:val="16"/>
        </w:rPr>
        <w:t>SCOTT HARRIS: Tell us about the role of Elon Musk/DOGE as well as Peter Thiel, the corporate head of Palantir, who’s also an investor, as you say in the article of Clearview, which deals in facial recognition technology.</w:t>
      </w:r>
    </w:p>
    <w:p w14:paraId="34E1EF07" w14:textId="77777777" w:rsidR="000F0F4F" w:rsidRPr="00D911CC" w:rsidRDefault="000F0F4F" w:rsidP="000F0F4F">
      <w:pPr>
        <w:rPr>
          <w:sz w:val="16"/>
          <w:szCs w:val="16"/>
        </w:rPr>
      </w:pPr>
      <w:r w:rsidRPr="00D911CC">
        <w:rPr>
          <w:sz w:val="16"/>
          <w:szCs w:val="16"/>
        </w:rPr>
        <w:t xml:space="preserve">REBECCA GORDON: So Elon Musk, who brought in the Department of Government Efficiency or DOGE, is one of a set of Silicon Valley-based technology mavens, who are all part of — I don’t want to go so far as to say a “cabal” — but they are a group of people who are adherents of a certain philosophical viewpoint. And this becomes important because they have enough money to </w:t>
      </w:r>
      <w:proofErr w:type="gramStart"/>
      <w:r w:rsidRPr="00D911CC">
        <w:rPr>
          <w:sz w:val="16"/>
          <w:szCs w:val="16"/>
        </w:rPr>
        <w:t>actually attempt</w:t>
      </w:r>
      <w:proofErr w:type="gramEnd"/>
      <w:r w:rsidRPr="00D911CC">
        <w:rPr>
          <w:sz w:val="16"/>
          <w:szCs w:val="16"/>
        </w:rPr>
        <w:t xml:space="preserve"> to impose their </w:t>
      </w:r>
      <w:proofErr w:type="gramStart"/>
      <w:r w:rsidRPr="00D911CC">
        <w:rPr>
          <w:sz w:val="16"/>
          <w:szCs w:val="16"/>
        </w:rPr>
        <w:t>particular philosophy</w:t>
      </w:r>
      <w:proofErr w:type="gramEnd"/>
      <w:r w:rsidRPr="00D911CC">
        <w:rPr>
          <w:sz w:val="16"/>
          <w:szCs w:val="16"/>
        </w:rPr>
        <w:t xml:space="preserve"> on the entire country. And this is the idea that is sometimes called “</w:t>
      </w:r>
      <w:proofErr w:type="spellStart"/>
      <w:r w:rsidRPr="00D911CC">
        <w:rPr>
          <w:sz w:val="16"/>
          <w:szCs w:val="16"/>
        </w:rPr>
        <w:t>Neoreactionary</w:t>
      </w:r>
      <w:proofErr w:type="spellEnd"/>
      <w:r w:rsidRPr="00D911CC">
        <w:rPr>
          <w:sz w:val="16"/>
          <w:szCs w:val="16"/>
        </w:rPr>
        <w:t xml:space="preserve"> movement” or the Dark Enlightenment.</w:t>
      </w:r>
    </w:p>
    <w:p w14:paraId="5A9B9F4E" w14:textId="77777777" w:rsidR="000F0F4F" w:rsidRPr="00821062" w:rsidRDefault="000F0F4F" w:rsidP="000F0F4F">
      <w:pPr>
        <w:rPr>
          <w:sz w:val="14"/>
        </w:rPr>
      </w:pPr>
      <w:r w:rsidRPr="00821062">
        <w:rPr>
          <w:sz w:val="14"/>
        </w:rPr>
        <w:lastRenderedPageBreak/>
        <w:t xml:space="preserve">And there are different flavors of this, but </w:t>
      </w:r>
      <w:r w:rsidRPr="00D911CC">
        <w:rPr>
          <w:rStyle w:val="StyleUnderline"/>
        </w:rPr>
        <w:t xml:space="preserve">the essential idea is that </w:t>
      </w:r>
      <w:r w:rsidRPr="00D911CC">
        <w:rPr>
          <w:rStyle w:val="Emphasis"/>
        </w:rPr>
        <w:t>democracy has run its course</w:t>
      </w:r>
      <w:r w:rsidRPr="00821062">
        <w:rPr>
          <w:sz w:val="14"/>
        </w:rPr>
        <w:t xml:space="preserve">. </w:t>
      </w:r>
      <w:r w:rsidRPr="00FD31E7">
        <w:rPr>
          <w:rStyle w:val="StyleUnderline"/>
          <w:highlight w:val="green"/>
        </w:rPr>
        <w:t>Democracy</w:t>
      </w:r>
      <w:r w:rsidRPr="00D911CC">
        <w:rPr>
          <w:rStyle w:val="StyleUnderline"/>
        </w:rPr>
        <w:t xml:space="preserve"> is a </w:t>
      </w:r>
      <w:r w:rsidRPr="00FD31E7">
        <w:rPr>
          <w:rStyle w:val="StyleUnderline"/>
          <w:highlight w:val="green"/>
        </w:rPr>
        <w:t>failed</w:t>
      </w:r>
      <w:r w:rsidRPr="00D911CC">
        <w:rPr>
          <w:rStyle w:val="StyleUnderline"/>
        </w:rPr>
        <w:t xml:space="preserve"> experiment</w:t>
      </w:r>
      <w:r w:rsidRPr="00821062">
        <w:rPr>
          <w:sz w:val="14"/>
        </w:rPr>
        <w:t xml:space="preserve">. </w:t>
      </w:r>
      <w:proofErr w:type="gramStart"/>
      <w:r w:rsidRPr="00821062">
        <w:rPr>
          <w:sz w:val="14"/>
        </w:rPr>
        <w:t>All of</w:t>
      </w:r>
      <w:proofErr w:type="gramEnd"/>
      <w:r w:rsidRPr="00821062">
        <w:rPr>
          <w:sz w:val="14"/>
        </w:rPr>
        <w:t xml:space="preserve"> the ideas of the European 17th and 18th Century Enlightenment, things like democratic rule that governments derive their power from the just consent of the government, which is in our Declaration of Independence; the idea of human equality— all of that was wrong, is a failed experiment. And what we really need are small monarchical, essentially corporate-run nation-lets that are part of a whole network of nations, all run by autocratic, monarchical, if not necessarily dynastic, rulers.</w:t>
      </w:r>
    </w:p>
    <w:p w14:paraId="02F05227" w14:textId="77777777" w:rsidR="00647773" w:rsidRDefault="00647773" w:rsidP="00647773">
      <w:pPr>
        <w:pStyle w:val="Heading1"/>
      </w:pPr>
      <w:r>
        <w:lastRenderedPageBreak/>
        <w:t>2NC</w:t>
      </w:r>
    </w:p>
    <w:p w14:paraId="588C4B9A" w14:textId="77777777" w:rsidR="00647773" w:rsidRPr="007C6F31" w:rsidRDefault="00647773" w:rsidP="00647773">
      <w:pPr>
        <w:pStyle w:val="Heading3"/>
      </w:pPr>
      <w:r w:rsidRPr="007C6F31">
        <w:lastRenderedPageBreak/>
        <w:t>2NC</w:t>
      </w:r>
      <w:r>
        <w:t xml:space="preserve"> F/L</w:t>
      </w:r>
    </w:p>
    <w:p w14:paraId="0CBFA9A8" w14:textId="77777777" w:rsidR="00647773" w:rsidRDefault="00647773" w:rsidP="00647773">
      <w:pPr>
        <w:pStyle w:val="Analytic"/>
      </w:pPr>
    </w:p>
    <w:p w14:paraId="51F73464" w14:textId="77777777" w:rsidR="00647773" w:rsidRPr="005A14AF" w:rsidRDefault="00647773" w:rsidP="00647773"/>
    <w:p w14:paraId="13A1B201" w14:textId="77777777" w:rsidR="00647773" w:rsidRPr="005E7902" w:rsidRDefault="00647773" w:rsidP="00647773">
      <w:pPr>
        <w:pStyle w:val="Heading2"/>
      </w:pPr>
      <w:r>
        <w:lastRenderedPageBreak/>
        <w:t>T Strengthen</w:t>
      </w:r>
    </w:p>
    <w:p w14:paraId="3D368364" w14:textId="77777777" w:rsidR="00647773" w:rsidRDefault="00647773" w:rsidP="00647773">
      <w:pPr>
        <w:pStyle w:val="Heading3"/>
      </w:pPr>
      <w:r>
        <w:lastRenderedPageBreak/>
        <w:t>2NC---OV</w:t>
      </w:r>
    </w:p>
    <w:p w14:paraId="2FDC5817" w14:textId="77777777" w:rsidR="00647773" w:rsidRDefault="00647773" w:rsidP="00647773">
      <w:pPr>
        <w:pStyle w:val="Analytic"/>
      </w:pPr>
    </w:p>
    <w:p w14:paraId="50DE00BE" w14:textId="77777777" w:rsidR="00647773" w:rsidRPr="004A6377" w:rsidRDefault="00647773" w:rsidP="00647773">
      <w:pPr>
        <w:pStyle w:val="Heading4"/>
      </w:pPr>
      <w:bookmarkStart w:id="1" w:name="_Hlk205822818"/>
      <w:r>
        <w:t xml:space="preserve">Independent contractors </w:t>
      </w:r>
      <w:r>
        <w:rPr>
          <w:u w:val="single"/>
        </w:rPr>
        <w:t>lack</w:t>
      </w:r>
      <w:r>
        <w:t xml:space="preserve"> CBR now---NLRA is key</w:t>
      </w:r>
    </w:p>
    <w:p w14:paraId="6FCF6C1C" w14:textId="77777777" w:rsidR="00647773" w:rsidRPr="00AC23EF" w:rsidRDefault="00647773" w:rsidP="00647773">
      <w:r w:rsidRPr="00AC23EF">
        <w:rPr>
          <w:rStyle w:val="Style13ptBold"/>
        </w:rPr>
        <w:t>Magner 21</w:t>
      </w:r>
      <w:r>
        <w:t xml:space="preserve"> – Attorney, National Labor Relations Board. J.D., University of Kentucky. </w:t>
      </w:r>
    </w:p>
    <w:p w14:paraId="03736E61" w14:textId="77777777" w:rsidR="00647773" w:rsidRPr="004A6377" w:rsidRDefault="00647773" w:rsidP="00647773">
      <w:r>
        <w:t>Brandon Magner, “No, the PRO Act Wouldn’t “Kill” Freelancing,” 2021, https://jacobin.com/2021/03/pro-act-</w:t>
      </w:r>
      <w:r w:rsidRPr="004A6377">
        <w:t>freelancers-independent-contractors-unionization</w:t>
      </w:r>
    </w:p>
    <w:p w14:paraId="7E5E2A9E" w14:textId="77777777" w:rsidR="00647773" w:rsidRDefault="00647773" w:rsidP="00647773">
      <w:pPr>
        <w:rPr>
          <w:sz w:val="16"/>
        </w:rPr>
      </w:pPr>
      <w:r w:rsidRPr="004A6377">
        <w:rPr>
          <w:sz w:val="16"/>
        </w:rPr>
        <w:t xml:space="preserve">However, the rest of these articles demonstrate a deep misunderstanding of labor law, invoking themes of forced unionization and ruined careers. These predictions are unfounded. </w:t>
      </w:r>
      <w:r w:rsidRPr="004A6377">
        <w:rPr>
          <w:rStyle w:val="StyleUnderline"/>
        </w:rPr>
        <w:t xml:space="preserve">The ABC test, if passed as part of the PRO Act, would </w:t>
      </w:r>
      <w:r w:rsidRPr="004A6377">
        <w:rPr>
          <w:rStyle w:val="Emphasis"/>
        </w:rPr>
        <w:t>only</w:t>
      </w:r>
      <w:r w:rsidRPr="004A6377">
        <w:rPr>
          <w:rStyle w:val="StyleUnderline"/>
        </w:rPr>
        <w:t xml:space="preserve"> affect the analysis of employee vs. independent contractor </w:t>
      </w:r>
      <w:r w:rsidRPr="004A6377">
        <w:rPr>
          <w:rStyle w:val="Emphasis"/>
        </w:rPr>
        <w:t>status</w:t>
      </w:r>
      <w:r w:rsidRPr="004A6377">
        <w:rPr>
          <w:sz w:val="16"/>
        </w:rPr>
        <w:t xml:space="preserve"> for the purposes of the NLRA. </w:t>
      </w:r>
      <w:r w:rsidRPr="004A6377">
        <w:rPr>
          <w:rStyle w:val="StyleUnderline"/>
        </w:rPr>
        <w:t xml:space="preserve">Put simply, </w:t>
      </w:r>
      <w:r w:rsidRPr="008C35E6">
        <w:rPr>
          <w:rStyle w:val="StyleUnderline"/>
          <w:highlight w:val="green"/>
        </w:rPr>
        <w:t xml:space="preserve">the relevant question is </w:t>
      </w:r>
      <w:r w:rsidRPr="008C35E6">
        <w:rPr>
          <w:rStyle w:val="Emphasis"/>
          <w:highlight w:val="green"/>
        </w:rPr>
        <w:t>whether</w:t>
      </w:r>
      <w:r w:rsidRPr="004A6377">
        <w:rPr>
          <w:rStyle w:val="StyleUnderline"/>
        </w:rPr>
        <w:t xml:space="preserve"> certain </w:t>
      </w:r>
      <w:r w:rsidRPr="008C35E6">
        <w:rPr>
          <w:rStyle w:val="StyleUnderline"/>
          <w:highlight w:val="green"/>
        </w:rPr>
        <w:t xml:space="preserve">workers </w:t>
      </w:r>
      <w:r w:rsidRPr="008C35E6">
        <w:rPr>
          <w:rStyle w:val="Emphasis"/>
          <w:highlight w:val="green"/>
        </w:rPr>
        <w:t>possess rights</w:t>
      </w:r>
      <w:r w:rsidRPr="008C35E6">
        <w:rPr>
          <w:rStyle w:val="StyleUnderline"/>
          <w:highlight w:val="green"/>
        </w:rPr>
        <w:t xml:space="preserve"> under</w:t>
      </w:r>
      <w:r w:rsidRPr="004A6377">
        <w:rPr>
          <w:sz w:val="16"/>
        </w:rPr>
        <w:t xml:space="preserve"> Section 7 of </w:t>
      </w:r>
      <w:r w:rsidRPr="008C35E6">
        <w:rPr>
          <w:rStyle w:val="StyleUnderline"/>
          <w:highlight w:val="green"/>
        </w:rPr>
        <w:t>the NLRA</w:t>
      </w:r>
      <w:r w:rsidRPr="004A6377">
        <w:rPr>
          <w:rStyle w:val="StyleUnderline"/>
        </w:rPr>
        <w:t>, which guarantees</w:t>
      </w:r>
      <w:r w:rsidRPr="004A6377">
        <w:rPr>
          <w:sz w:val="16"/>
        </w:rPr>
        <w:t xml:space="preserve"> </w:t>
      </w:r>
      <w:r w:rsidRPr="004A6377">
        <w:rPr>
          <w:rStyle w:val="StyleUnderline"/>
        </w:rPr>
        <w:t xml:space="preserve">employees (and </w:t>
      </w:r>
      <w:r w:rsidRPr="004A6377">
        <w:rPr>
          <w:rStyle w:val="Emphasis"/>
        </w:rPr>
        <w:t>employees only</w:t>
      </w:r>
      <w:r w:rsidRPr="004A6377">
        <w:rPr>
          <w:rStyle w:val="StyleUnderline"/>
        </w:rPr>
        <w:t>) the right to</w:t>
      </w:r>
      <w:r w:rsidRPr="004A6377">
        <w:rPr>
          <w:sz w:val="16"/>
        </w:rPr>
        <w:t xml:space="preserve"> strike, </w:t>
      </w:r>
      <w:r w:rsidRPr="004A6377">
        <w:rPr>
          <w:rStyle w:val="StyleUnderline"/>
        </w:rPr>
        <w:t>collectively bargain</w:t>
      </w:r>
      <w:r w:rsidRPr="004A6377">
        <w:rPr>
          <w:sz w:val="16"/>
        </w:rPr>
        <w:t xml:space="preserve">, and engage in various other “concerted activities” for “mutual aid or protection.” </w:t>
      </w:r>
      <w:r w:rsidRPr="004A6377">
        <w:rPr>
          <w:rStyle w:val="StyleUnderline"/>
          <w:sz w:val="26"/>
          <w:szCs w:val="26"/>
        </w:rPr>
        <w:t xml:space="preserve">Those deemed </w:t>
      </w:r>
      <w:r w:rsidRPr="008C35E6">
        <w:rPr>
          <w:rStyle w:val="Emphasis"/>
          <w:sz w:val="26"/>
          <w:szCs w:val="26"/>
          <w:highlight w:val="green"/>
        </w:rPr>
        <w:t>independent contractors</w:t>
      </w:r>
      <w:r w:rsidRPr="004A6377">
        <w:rPr>
          <w:rStyle w:val="StyleUnderline"/>
          <w:sz w:val="26"/>
          <w:szCs w:val="26"/>
        </w:rPr>
        <w:t xml:space="preserve"> under the NLRA</w:t>
      </w:r>
      <w:r w:rsidRPr="004A6377">
        <w:rPr>
          <w:sz w:val="16"/>
          <w:szCs w:val="26"/>
        </w:rPr>
        <w:t xml:space="preserve"> </w:t>
      </w:r>
      <w:r w:rsidRPr="008C35E6">
        <w:rPr>
          <w:rStyle w:val="Emphasis"/>
          <w:sz w:val="26"/>
          <w:szCs w:val="26"/>
          <w:highlight w:val="green"/>
        </w:rPr>
        <w:t xml:space="preserve">have no such </w:t>
      </w:r>
      <w:proofErr w:type="gramStart"/>
      <w:r w:rsidRPr="008C35E6">
        <w:rPr>
          <w:rStyle w:val="Emphasis"/>
          <w:sz w:val="26"/>
          <w:szCs w:val="26"/>
          <w:highlight w:val="green"/>
        </w:rPr>
        <w:t>rights</w:t>
      </w:r>
      <w:r w:rsidRPr="004A6377">
        <w:rPr>
          <w:rStyle w:val="StyleUnderline"/>
        </w:rPr>
        <w:t>, and</w:t>
      </w:r>
      <w:proofErr w:type="gramEnd"/>
      <w:r w:rsidRPr="004A6377">
        <w:rPr>
          <w:rStyle w:val="StyleUnderline"/>
        </w:rPr>
        <w:t xml:space="preserve"> indeed would</w:t>
      </w:r>
      <w:r w:rsidRPr="004A6377">
        <w:rPr>
          <w:sz w:val="16"/>
        </w:rPr>
        <w:t xml:space="preserve"> likely </w:t>
      </w:r>
      <w:r w:rsidRPr="004A6377">
        <w:rPr>
          <w:rStyle w:val="StyleUnderline"/>
        </w:rPr>
        <w:t>be engaged in price-fixing under antitrust law if attempting such tactics</w:t>
      </w:r>
      <w:r w:rsidRPr="009F386F">
        <w:rPr>
          <w:sz w:val="16"/>
        </w:rPr>
        <w:t>.</w:t>
      </w:r>
    </w:p>
    <w:p w14:paraId="7D95F61E" w14:textId="77777777" w:rsidR="00647773" w:rsidRPr="000C370A" w:rsidRDefault="00647773" w:rsidP="00647773">
      <w:pPr>
        <w:pStyle w:val="Heading4"/>
      </w:pPr>
      <w:r>
        <w:t xml:space="preserve">There are </w:t>
      </w:r>
      <w:r>
        <w:rPr>
          <w:u w:val="single"/>
        </w:rPr>
        <w:t>no natural rights</w:t>
      </w:r>
      <w:r>
        <w:t xml:space="preserve">---moral rights require positive law. </w:t>
      </w:r>
    </w:p>
    <w:p w14:paraId="7D0FCD5D" w14:textId="77777777" w:rsidR="00647773" w:rsidRDefault="00647773" w:rsidP="00647773">
      <w:r>
        <w:rPr>
          <w:rStyle w:val="Style13ptBold"/>
        </w:rPr>
        <w:t xml:space="preserve">Valentini 17 </w:t>
      </w:r>
      <w:r w:rsidRPr="0056742E">
        <w:t xml:space="preserve">– Professor of Philosophy and Political Theory at the Ludwig Maximilian University of Munich, PhD in Political Philosophy from University College </w:t>
      </w:r>
      <w:r>
        <w:t>L</w:t>
      </w:r>
      <w:r w:rsidRPr="0056742E">
        <w:t>ondon</w:t>
      </w:r>
    </w:p>
    <w:p w14:paraId="62465B59" w14:textId="77777777" w:rsidR="00647773" w:rsidRPr="00921B0D" w:rsidRDefault="00647773" w:rsidP="00647773">
      <w:pPr>
        <w:rPr>
          <w:rStyle w:val="Style13ptBold"/>
        </w:rPr>
      </w:pPr>
      <w:r>
        <w:t xml:space="preserve">Laura Valentini, “There are no natural rights,” New York University School of Law, January 11, 2017, </w:t>
      </w:r>
      <w:r w:rsidRPr="00283C68">
        <w:t>https://www.law.nyu.edu/sites/default/files/upload_documents/Valentini%20NYU%20Rights.pdf</w:t>
      </w:r>
    </w:p>
    <w:p w14:paraId="402B5B32" w14:textId="77777777" w:rsidR="00647773" w:rsidRPr="00391AA6" w:rsidRDefault="00647773" w:rsidP="00647773">
      <w:pPr>
        <w:rPr>
          <w:sz w:val="16"/>
        </w:rPr>
      </w:pPr>
      <w:r w:rsidRPr="00391AA6">
        <w:rPr>
          <w:sz w:val="16"/>
        </w:rPr>
        <w:lastRenderedPageBreak/>
        <w:t xml:space="preserve">It is widely believed that we hold some moral rights just by virtue of our human nature, independently of institutional recognition: natural rights. In this paper, I challenge this widespread belief. I </w:t>
      </w:r>
      <w:r w:rsidRPr="00CE78E4">
        <w:rPr>
          <w:u w:val="single"/>
        </w:rPr>
        <w:t xml:space="preserve">grant that there exist some </w:t>
      </w:r>
      <w:r w:rsidRPr="00391AA6">
        <w:rPr>
          <w:rStyle w:val="Emphasis"/>
          <w:highlight w:val="green"/>
        </w:rPr>
        <w:t xml:space="preserve">natural </w:t>
      </w:r>
      <w:proofErr w:type="gramStart"/>
      <w:r w:rsidRPr="00391AA6">
        <w:rPr>
          <w:rStyle w:val="Emphasis"/>
          <w:highlight w:val="green"/>
        </w:rPr>
        <w:t>duties</w:t>
      </w:r>
      <w:r w:rsidRPr="00CE78E4">
        <w:rPr>
          <w:u w:val="single"/>
        </w:rPr>
        <w:t>, but</w:t>
      </w:r>
      <w:proofErr w:type="gramEnd"/>
      <w:r w:rsidRPr="00CE78E4">
        <w:rPr>
          <w:u w:val="single"/>
        </w:rPr>
        <w:t xml:space="preserve"> argue that all </w:t>
      </w:r>
      <w:r w:rsidRPr="007045B7">
        <w:rPr>
          <w:u w:val="single"/>
        </w:rPr>
        <w:t>moral rights</w:t>
      </w:r>
      <w:r w:rsidRPr="00CE78E4">
        <w:rPr>
          <w:u w:val="single"/>
        </w:rPr>
        <w:t xml:space="preserve"> </w:t>
      </w:r>
      <w:r w:rsidRPr="00391AA6">
        <w:rPr>
          <w:highlight w:val="green"/>
          <w:u w:val="single"/>
        </w:rPr>
        <w:t xml:space="preserve">require </w:t>
      </w:r>
      <w:r w:rsidRPr="00391AA6">
        <w:rPr>
          <w:rStyle w:val="Emphasis"/>
          <w:highlight w:val="green"/>
        </w:rPr>
        <w:t>positive</w:t>
      </w:r>
      <w:r w:rsidRPr="00391AA6">
        <w:rPr>
          <w:rStyle w:val="Emphasis"/>
        </w:rPr>
        <w:t xml:space="preserve"> norms</w:t>
      </w:r>
      <w:r w:rsidRPr="00CE78E4">
        <w:rPr>
          <w:u w:val="single"/>
        </w:rPr>
        <w:t xml:space="preserve">—e.g., </w:t>
      </w:r>
      <w:r w:rsidRPr="00391AA6">
        <w:rPr>
          <w:rStyle w:val="Emphasis"/>
          <w:highlight w:val="green"/>
        </w:rPr>
        <w:t>legal</w:t>
      </w:r>
      <w:r w:rsidRPr="00391AA6">
        <w:rPr>
          <w:rStyle w:val="Emphasis"/>
        </w:rPr>
        <w:t xml:space="preserve"> or conventional </w:t>
      </w:r>
      <w:r w:rsidRPr="00391AA6">
        <w:rPr>
          <w:rStyle w:val="Emphasis"/>
          <w:highlight w:val="green"/>
        </w:rPr>
        <w:t>norms</w:t>
      </w:r>
      <w:r w:rsidRPr="00CE78E4">
        <w:rPr>
          <w:u w:val="single"/>
        </w:rPr>
        <w:t>—as necessary existence conditions. This view does justice to the relational nature of rights, by explaining how right-holders acquire the standing to demand certain actions (or omissions) from duty-bearers</w:t>
      </w:r>
      <w:r w:rsidRPr="00391AA6">
        <w:rPr>
          <w:sz w:val="16"/>
        </w:rPr>
        <w:t>. At the same time, by making room for natural duties, the view does not deprive human beings of important moral protections.</w:t>
      </w:r>
    </w:p>
    <w:p w14:paraId="5A565C49" w14:textId="77777777" w:rsidR="00647773" w:rsidRPr="00391AA6" w:rsidRDefault="00647773" w:rsidP="00647773">
      <w:pPr>
        <w:pStyle w:val="ListParagraph"/>
        <w:numPr>
          <w:ilvl w:val="0"/>
          <w:numId w:val="61"/>
        </w:numPr>
        <w:rPr>
          <w:sz w:val="16"/>
        </w:rPr>
      </w:pPr>
      <w:r w:rsidRPr="00391AA6">
        <w:rPr>
          <w:sz w:val="16"/>
        </w:rPr>
        <w:t xml:space="preserve">Introduction </w:t>
      </w:r>
    </w:p>
    <w:p w14:paraId="3E1F5587" w14:textId="77777777" w:rsidR="00647773" w:rsidRPr="00391AA6" w:rsidRDefault="00647773" w:rsidP="00647773">
      <w:pPr>
        <w:rPr>
          <w:sz w:val="16"/>
        </w:rPr>
      </w:pPr>
      <w:r w:rsidRPr="00391AA6">
        <w:rPr>
          <w:sz w:val="16"/>
        </w:rPr>
        <w:t>A murderer kills an innocent. A husband beats his wife. A powerful tyrant enslaves an entire population. What do these events have in common? Clearly, they involve serious wrongdoing. In fact, many would assert that they involve violations of moral rights. Furthermore, confidence in this assertion would not be dented upon learning that these events occurred in contexts where the rights to life, bodily integrity, and freedom from slavery lack institutional recognition.</w:t>
      </w:r>
    </w:p>
    <w:p w14:paraId="5321034B" w14:textId="77777777" w:rsidR="00647773" w:rsidRPr="00391AA6" w:rsidRDefault="00647773" w:rsidP="00647773">
      <w:pPr>
        <w:rPr>
          <w:sz w:val="16"/>
        </w:rPr>
      </w:pPr>
      <w:r w:rsidRPr="00391AA6">
        <w:rPr>
          <w:sz w:val="16"/>
        </w:rPr>
        <w:t xml:space="preserve">Moral judgements like these offer intuitive support for the claim that human beings possess some moral rights just by virtue of their humanity, independently of social or institutional affirmation. </w:t>
      </w:r>
      <w:r w:rsidRPr="0055725E">
        <w:rPr>
          <w:u w:val="single"/>
        </w:rPr>
        <w:t xml:space="preserve">These are often referred to as natural rights. 1 In order to vindicate </w:t>
      </w:r>
      <w:r w:rsidRPr="00391AA6">
        <w:rPr>
          <w:highlight w:val="green"/>
          <w:u w:val="single"/>
        </w:rPr>
        <w:t>natural rights</w:t>
      </w:r>
      <w:r w:rsidRPr="0055725E">
        <w:rPr>
          <w:u w:val="single"/>
        </w:rPr>
        <w:t xml:space="preserve">, however, </w:t>
      </w:r>
      <w:r w:rsidRPr="00441F08">
        <w:rPr>
          <w:rStyle w:val="Emphasis"/>
          <w:highlight w:val="green"/>
        </w:rPr>
        <w:t>intuitions are not enough</w:t>
      </w:r>
      <w:r w:rsidRPr="00391AA6">
        <w:rPr>
          <w:highlight w:val="green"/>
          <w:u w:val="single"/>
        </w:rPr>
        <w:t>. We need to explain</w:t>
      </w:r>
      <w:r w:rsidRPr="0055725E">
        <w:rPr>
          <w:u w:val="single"/>
        </w:rPr>
        <w:t xml:space="preserve"> how individuals come to possess them: </w:t>
      </w:r>
      <w:r w:rsidRPr="00391AA6">
        <w:rPr>
          <w:highlight w:val="green"/>
          <w:u w:val="single"/>
        </w:rPr>
        <w:t>what grounds them</w:t>
      </w:r>
      <w:r w:rsidRPr="0055725E">
        <w:rPr>
          <w:u w:val="single"/>
        </w:rPr>
        <w:t xml:space="preserve">. </w:t>
      </w:r>
      <w:r w:rsidRPr="00391AA6">
        <w:rPr>
          <w:sz w:val="16"/>
        </w:rPr>
        <w:t>2 If we can offer a satisfactory answer to the “grounding question,” natural rights are safe. But if we cannot, then we may either discount our intuitions and conclude that there are no natural rights or simply postulate their existence. Yet postulating natural rights is something we should do only if strictly necessary to account for our moral judgments. As Ockham famously suggested, one should not postulate more features of the world than explanatorily necessary.</w:t>
      </w:r>
    </w:p>
    <w:p w14:paraId="348839A0" w14:textId="77777777" w:rsidR="00647773" w:rsidRPr="0055725E" w:rsidRDefault="00647773" w:rsidP="00647773">
      <w:pPr>
        <w:rPr>
          <w:u w:val="single"/>
        </w:rPr>
      </w:pPr>
      <w:r w:rsidRPr="00391AA6">
        <w:rPr>
          <w:sz w:val="16"/>
        </w:rPr>
        <w:t xml:space="preserve">So, can the popular view that there are natural rights be satisfactorily vindicated? I defend the unpopular conclusion that it cannot. I argue that purported grounds for natural rights either fall short of accounting for their target phenomenon (i.e., they ground natural duties but not rights) or merely reassert that phenomenon, so that citing those “grounds” amounts to nothing more than postulating natural rights. </w:t>
      </w:r>
      <w:r w:rsidRPr="0055725E">
        <w:rPr>
          <w:u w:val="single"/>
        </w:rPr>
        <w:t xml:space="preserve">But this postulation strategy is dubious: </w:t>
      </w:r>
      <w:r w:rsidRPr="00391AA6">
        <w:rPr>
          <w:highlight w:val="green"/>
          <w:u w:val="single"/>
        </w:rPr>
        <w:t>our intuitions</w:t>
      </w:r>
      <w:r w:rsidRPr="0055725E">
        <w:rPr>
          <w:u w:val="single"/>
        </w:rPr>
        <w:t xml:space="preserve"> in support of natural rights, it turns out, </w:t>
      </w:r>
      <w:r w:rsidRPr="00391AA6">
        <w:rPr>
          <w:highlight w:val="green"/>
          <w:u w:val="single"/>
        </w:rPr>
        <w:t>are not</w:t>
      </w:r>
      <w:r w:rsidRPr="0055725E">
        <w:rPr>
          <w:u w:val="single"/>
        </w:rPr>
        <w:t xml:space="preserve"> particularly </w:t>
      </w:r>
      <w:r w:rsidRPr="00391AA6">
        <w:rPr>
          <w:highlight w:val="green"/>
          <w:u w:val="single"/>
        </w:rPr>
        <w:t>reliable</w:t>
      </w:r>
      <w:r w:rsidRPr="0055725E">
        <w:rPr>
          <w:u w:val="single"/>
        </w:rPr>
        <w:t xml:space="preserve"> and can be easily explained away. Postulating such rights is thus explanatorily unnecessary. This leads me to conclude that </w:t>
      </w:r>
      <w:r w:rsidRPr="00441F08">
        <w:rPr>
          <w:rStyle w:val="Emphasis"/>
          <w:highlight w:val="green"/>
        </w:rPr>
        <w:t>there are no natural rights</w:t>
      </w:r>
      <w:r w:rsidRPr="0055725E">
        <w:rPr>
          <w:u w:val="single"/>
        </w:rPr>
        <w:t>.</w:t>
      </w:r>
    </w:p>
    <w:p w14:paraId="69177FBF" w14:textId="77777777" w:rsidR="00647773" w:rsidRPr="00391AA6" w:rsidRDefault="00647773" w:rsidP="00647773">
      <w:pPr>
        <w:rPr>
          <w:rStyle w:val="Style13ptBold"/>
          <w:u w:val="single"/>
        </w:rPr>
      </w:pPr>
      <w:r w:rsidRPr="00391AA6">
        <w:rPr>
          <w:sz w:val="16"/>
        </w:rPr>
        <w:t xml:space="preserve">In response to the inadequacies of natural-rights views, I defend what I call the “positive-norm view” of rights. </w:t>
      </w:r>
      <w:r w:rsidRPr="008F0196">
        <w:rPr>
          <w:u w:val="single"/>
        </w:rPr>
        <w:t xml:space="preserve">On this view, </w:t>
      </w:r>
      <w:r w:rsidRPr="00391AA6">
        <w:rPr>
          <w:u w:val="single"/>
        </w:rPr>
        <w:t>positive</w:t>
      </w:r>
      <w:r w:rsidRPr="008F0196">
        <w:rPr>
          <w:u w:val="single"/>
        </w:rPr>
        <w:t xml:space="preserve"> norms—i.e., norms that exist as a matter of social fact, including </w:t>
      </w:r>
      <w:r w:rsidRPr="00391AA6">
        <w:rPr>
          <w:highlight w:val="green"/>
          <w:u w:val="single"/>
        </w:rPr>
        <w:t>legal</w:t>
      </w:r>
      <w:r w:rsidRPr="008F0196">
        <w:rPr>
          <w:u w:val="single"/>
        </w:rPr>
        <w:t xml:space="preserve"> and conventional </w:t>
      </w:r>
      <w:r w:rsidRPr="00391AA6">
        <w:rPr>
          <w:highlight w:val="green"/>
          <w:u w:val="single"/>
        </w:rPr>
        <w:t>norms</w:t>
      </w:r>
      <w:r w:rsidRPr="008F0196">
        <w:rPr>
          <w:u w:val="single"/>
        </w:rPr>
        <w:t xml:space="preserve">—are </w:t>
      </w:r>
      <w:r w:rsidRPr="00441F08">
        <w:rPr>
          <w:rStyle w:val="Emphasis"/>
          <w:highlight w:val="green"/>
        </w:rPr>
        <w:t>necessary</w:t>
      </w:r>
      <w:r w:rsidRPr="00441F08">
        <w:rPr>
          <w:rStyle w:val="Emphasis"/>
        </w:rPr>
        <w:t xml:space="preserve"> existence </w:t>
      </w:r>
      <w:r w:rsidRPr="00441F08">
        <w:rPr>
          <w:rStyle w:val="Emphasis"/>
          <w:highlight w:val="green"/>
        </w:rPr>
        <w:t>conditions</w:t>
      </w:r>
      <w:r w:rsidRPr="00391AA6">
        <w:rPr>
          <w:highlight w:val="green"/>
          <w:u w:val="single"/>
        </w:rPr>
        <w:t xml:space="preserve"> of all moral </w:t>
      </w:r>
      <w:r w:rsidRPr="00441F08">
        <w:rPr>
          <w:highlight w:val="green"/>
          <w:u w:val="single"/>
        </w:rPr>
        <w:t>rights</w:t>
      </w:r>
      <w:r w:rsidRPr="00441F08">
        <w:rPr>
          <w:sz w:val="16"/>
          <w:highlight w:val="green"/>
        </w:rPr>
        <w:t>.</w:t>
      </w:r>
      <w:r w:rsidRPr="00391AA6">
        <w:rPr>
          <w:sz w:val="16"/>
        </w:rPr>
        <w:t xml:space="preserve"> 3 Perhaps unappealing at first, this view has several virtues</w:t>
      </w:r>
      <w:r w:rsidRPr="008F0196">
        <w:rPr>
          <w:u w:val="single"/>
        </w:rPr>
        <w:t xml:space="preserve">. </w:t>
      </w:r>
      <w:r w:rsidRPr="00391AA6">
        <w:rPr>
          <w:highlight w:val="green"/>
          <w:u w:val="single"/>
        </w:rPr>
        <w:t>It</w:t>
      </w:r>
      <w:r w:rsidRPr="008F0196">
        <w:rPr>
          <w:u w:val="single"/>
        </w:rPr>
        <w:t xml:space="preserve"> successfully accounts for our moral judgements and </w:t>
      </w:r>
      <w:r w:rsidRPr="00391AA6">
        <w:rPr>
          <w:highlight w:val="green"/>
          <w:u w:val="single"/>
        </w:rPr>
        <w:t>offers</w:t>
      </w:r>
      <w:r w:rsidRPr="008F0196">
        <w:rPr>
          <w:u w:val="single"/>
        </w:rPr>
        <w:t xml:space="preserve"> a coherent </w:t>
      </w:r>
      <w:r w:rsidRPr="00391AA6">
        <w:rPr>
          <w:highlight w:val="green"/>
          <w:u w:val="single"/>
        </w:rPr>
        <w:t>explanation of how right-holders acquire</w:t>
      </w:r>
      <w:r w:rsidRPr="008F0196">
        <w:rPr>
          <w:u w:val="single"/>
        </w:rPr>
        <w:t xml:space="preserve"> the </w:t>
      </w:r>
      <w:r w:rsidRPr="00391AA6">
        <w:rPr>
          <w:highlight w:val="green"/>
          <w:u w:val="single"/>
        </w:rPr>
        <w:t>standing</w:t>
      </w:r>
      <w:r w:rsidRPr="008F0196">
        <w:rPr>
          <w:u w:val="single"/>
        </w:rPr>
        <w:t xml:space="preserve"> to demand certain actions—or omissions—</w:t>
      </w:r>
      <w:r w:rsidRPr="00391AA6">
        <w:rPr>
          <w:highlight w:val="green"/>
          <w:u w:val="single"/>
        </w:rPr>
        <w:t xml:space="preserve">from </w:t>
      </w:r>
      <w:r w:rsidRPr="00441F08">
        <w:rPr>
          <w:rStyle w:val="Emphasis"/>
          <w:highlight w:val="green"/>
        </w:rPr>
        <w:t>duty-bearers</w:t>
      </w:r>
      <w:r w:rsidRPr="00391AA6">
        <w:rPr>
          <w:u w:val="single"/>
        </w:rPr>
        <w:t>.</w:t>
      </w:r>
      <w:r w:rsidRPr="00391AA6">
        <w:rPr>
          <w:sz w:val="16"/>
        </w:rPr>
        <w:t xml:space="preserve"> Furthermore, the view does not deprive human beings of important moral protections. True, on this view, rights cannot exist unless there are positive norms. </w:t>
      </w:r>
      <w:r w:rsidRPr="00391AA6">
        <w:rPr>
          <w:u w:val="single"/>
        </w:rPr>
        <w:t>But this does not prevent us from acknowledging the existence of natural duties placing constraints on how we may permissibly treat one another even in the absence of those norms.</w:t>
      </w:r>
    </w:p>
    <w:p w14:paraId="458CAD4F" w14:textId="77777777" w:rsidR="00647773" w:rsidRDefault="00647773" w:rsidP="00647773">
      <w:pPr>
        <w:rPr>
          <w:sz w:val="16"/>
        </w:rPr>
      </w:pPr>
      <w:r>
        <w:rPr>
          <w:sz w:val="16"/>
        </w:rPr>
        <w:t>Not most precise, not about CBR</w:t>
      </w:r>
    </w:p>
    <w:p w14:paraId="40E19142" w14:textId="77777777" w:rsidR="00647773" w:rsidRDefault="00647773" w:rsidP="00647773">
      <w:pPr>
        <w:pStyle w:val="Heading3"/>
      </w:pPr>
      <w:r>
        <w:lastRenderedPageBreak/>
        <w:t>2NC---Precision/Predictability</w:t>
      </w:r>
    </w:p>
    <w:p w14:paraId="332C3DD4" w14:textId="77777777" w:rsidR="00647773" w:rsidRDefault="00647773" w:rsidP="00647773">
      <w:pPr>
        <w:pStyle w:val="Analytic"/>
      </w:pPr>
    </w:p>
    <w:p w14:paraId="67C2C571" w14:textId="77777777" w:rsidR="00647773" w:rsidRDefault="00647773" w:rsidP="00647773">
      <w:pPr>
        <w:pStyle w:val="Heading4"/>
        <w:numPr>
          <w:ilvl w:val="0"/>
          <w:numId w:val="52"/>
        </w:numPr>
        <w:tabs>
          <w:tab w:val="num" w:pos="360"/>
        </w:tabs>
        <w:ind w:left="0" w:firstLine="0"/>
      </w:pPr>
      <w:r>
        <w:rPr>
          <w:u w:val="single"/>
        </w:rPr>
        <w:t>There’s a c</w:t>
      </w:r>
      <w:r w:rsidRPr="003F4573">
        <w:rPr>
          <w:u w:val="single"/>
        </w:rPr>
        <w:t>ontextual</w:t>
      </w:r>
      <w:r>
        <w:t xml:space="preserve"> intent to </w:t>
      </w:r>
      <w:r>
        <w:rPr>
          <w:u w:val="single"/>
        </w:rPr>
        <w:t>distinguish</w:t>
      </w:r>
      <w:r>
        <w:t>.</w:t>
      </w:r>
    </w:p>
    <w:p w14:paraId="361D6D13" w14:textId="77777777" w:rsidR="00647773" w:rsidRPr="00B64128" w:rsidRDefault="00647773" w:rsidP="00647773">
      <w:pPr>
        <w:ind w:left="720"/>
      </w:pPr>
      <w:r w:rsidRPr="00B64128">
        <w:rPr>
          <w:rStyle w:val="Style13ptBold"/>
        </w:rPr>
        <w:t>NELP 23</w:t>
      </w:r>
      <w:r>
        <w:t xml:space="preserve"> – National Employment Law Project</w:t>
      </w:r>
    </w:p>
    <w:p w14:paraId="21EE3065" w14:textId="77777777" w:rsidR="00647773" w:rsidRDefault="00647773" w:rsidP="00647773">
      <w:pPr>
        <w:ind w:left="720"/>
      </w:pPr>
      <w:r>
        <w:t>National Employment Law Project, Economic Policy Institute, “2023-2024 State &amp; Local Policy Agenda,” 2023-2024, https://www.nelp.org/app/uploads/2023/11/FINAL-2023-2024-State-and-Local-Policy-Agenda.pdf</w:t>
      </w:r>
    </w:p>
    <w:p w14:paraId="49C358E6" w14:textId="77777777" w:rsidR="00647773" w:rsidRPr="00487DD0" w:rsidRDefault="00647773" w:rsidP="00647773">
      <w:pPr>
        <w:ind w:left="720"/>
        <w:rPr>
          <w:sz w:val="16"/>
        </w:rPr>
      </w:pPr>
      <w:r w:rsidRPr="00487DD0">
        <w:rPr>
          <w:rStyle w:val="StyleUnderline"/>
        </w:rPr>
        <w:t>In states that ban public-sector bargaining</w:t>
      </w:r>
      <w:r w:rsidRPr="00487DD0">
        <w:rPr>
          <w:sz w:val="16"/>
        </w:rPr>
        <w:t xml:space="preserve"> or lack comprehensive collective bargaining laws, </w:t>
      </w:r>
      <w:r w:rsidRPr="00487DD0">
        <w:rPr>
          <w:rStyle w:val="StyleUnderline"/>
        </w:rPr>
        <w:t>policymakers should move swiftly to enact them</w:t>
      </w:r>
      <w:r w:rsidRPr="00487DD0">
        <w:rPr>
          <w:sz w:val="16"/>
        </w:rPr>
        <w:t xml:space="preserve">. Governors and legislatures should also use their powers to restore workers’ rights in states where a decade of extreme anti-union legislation has weakened formerly strong public-sector bargaining laws, resulting in suppressed wages and eroded job quality. </w:t>
      </w:r>
      <w:r w:rsidRPr="00487DD0">
        <w:rPr>
          <w:rStyle w:val="StyleUnderline"/>
        </w:rPr>
        <w:t>Colorado</w:t>
      </w:r>
      <w:r w:rsidRPr="00487DD0">
        <w:rPr>
          <w:sz w:val="16"/>
        </w:rPr>
        <w:t xml:space="preserve">, </w:t>
      </w:r>
      <w:r w:rsidRPr="00487DD0">
        <w:rPr>
          <w:rStyle w:val="StyleUnderline"/>
        </w:rPr>
        <w:t>Maryland</w:t>
      </w:r>
      <w:r w:rsidRPr="00487DD0">
        <w:rPr>
          <w:sz w:val="16"/>
        </w:rPr>
        <w:t xml:space="preserve">, </w:t>
      </w:r>
      <w:r w:rsidRPr="00487DD0">
        <w:rPr>
          <w:rStyle w:val="StyleUnderline"/>
        </w:rPr>
        <w:t>New Mexico</w:t>
      </w:r>
      <w:r w:rsidRPr="00487DD0">
        <w:rPr>
          <w:sz w:val="16"/>
        </w:rPr>
        <w:t xml:space="preserve">, </w:t>
      </w:r>
      <w:r w:rsidRPr="008C35E6">
        <w:rPr>
          <w:rStyle w:val="StyleUnderline"/>
          <w:highlight w:val="green"/>
        </w:rPr>
        <w:t>Nevada</w:t>
      </w:r>
      <w:r w:rsidRPr="00487DD0">
        <w:rPr>
          <w:sz w:val="16"/>
        </w:rPr>
        <w:t xml:space="preserve">, </w:t>
      </w:r>
      <w:r w:rsidRPr="008C35E6">
        <w:rPr>
          <w:rStyle w:val="StyleUnderline"/>
          <w:highlight w:val="green"/>
        </w:rPr>
        <w:t>and Virginia have taken</w:t>
      </w:r>
      <w:r w:rsidRPr="00487DD0">
        <w:rPr>
          <w:rStyle w:val="StyleUnderline"/>
        </w:rPr>
        <w:t xml:space="preserve"> recent </w:t>
      </w:r>
      <w:r w:rsidRPr="008C35E6">
        <w:rPr>
          <w:rStyle w:val="StyleUnderline"/>
          <w:highlight w:val="green"/>
        </w:rPr>
        <w:t xml:space="preserve">steps to </w:t>
      </w:r>
      <w:r w:rsidRPr="008C35E6">
        <w:rPr>
          <w:rStyle w:val="Emphasis"/>
          <w:highlight w:val="green"/>
        </w:rPr>
        <w:t>establish</w:t>
      </w:r>
      <w:r w:rsidRPr="00487DD0">
        <w:rPr>
          <w:sz w:val="16"/>
        </w:rPr>
        <w:t xml:space="preserve">, </w:t>
      </w:r>
      <w:r w:rsidRPr="008C35E6">
        <w:rPr>
          <w:rStyle w:val="Emphasis"/>
          <w:highlight w:val="green"/>
        </w:rPr>
        <w:t>expand</w:t>
      </w:r>
      <w:r w:rsidRPr="00487DD0">
        <w:rPr>
          <w:sz w:val="16"/>
        </w:rPr>
        <w:t xml:space="preserve">, </w:t>
      </w:r>
      <w:r w:rsidRPr="008C35E6">
        <w:rPr>
          <w:rStyle w:val="Emphasis"/>
          <w:sz w:val="28"/>
          <w:szCs w:val="28"/>
          <w:highlight w:val="green"/>
        </w:rPr>
        <w:t>or</w:t>
      </w:r>
      <w:r w:rsidRPr="00487DD0">
        <w:rPr>
          <w:rStyle w:val="StyleUnderline"/>
          <w:sz w:val="28"/>
          <w:szCs w:val="28"/>
        </w:rPr>
        <w:t xml:space="preserve"> </w:t>
      </w:r>
      <w:r w:rsidRPr="008C35E6">
        <w:rPr>
          <w:rStyle w:val="Emphasis"/>
          <w:highlight w:val="green"/>
        </w:rPr>
        <w:t>strengthen</w:t>
      </w:r>
      <w:r w:rsidRPr="00487DD0">
        <w:rPr>
          <w:rStyle w:val="StyleUnderline"/>
        </w:rPr>
        <w:t xml:space="preserve"> </w:t>
      </w:r>
      <w:r w:rsidRPr="008C35E6">
        <w:rPr>
          <w:rStyle w:val="Emphasis"/>
          <w:highlight w:val="green"/>
        </w:rPr>
        <w:t>c</w:t>
      </w:r>
      <w:r w:rsidRPr="00487DD0">
        <w:rPr>
          <w:rStyle w:val="StyleUnderline"/>
        </w:rPr>
        <w:t xml:space="preserve">ollective </w:t>
      </w:r>
      <w:r w:rsidRPr="008C35E6">
        <w:rPr>
          <w:rStyle w:val="Emphasis"/>
          <w:highlight w:val="green"/>
        </w:rPr>
        <w:t>b</w:t>
      </w:r>
      <w:r w:rsidRPr="00487DD0">
        <w:rPr>
          <w:rStyle w:val="StyleUnderline"/>
        </w:rPr>
        <w:t xml:space="preserve">argaining </w:t>
      </w:r>
      <w:r w:rsidRPr="008C35E6">
        <w:rPr>
          <w:rStyle w:val="Emphasis"/>
          <w:highlight w:val="green"/>
        </w:rPr>
        <w:t>r</w:t>
      </w:r>
      <w:r w:rsidRPr="00487DD0">
        <w:rPr>
          <w:rStyle w:val="StyleUnderline"/>
        </w:rPr>
        <w:t>ights for some public-sector workers</w:t>
      </w:r>
      <w:r w:rsidRPr="00487DD0">
        <w:rPr>
          <w:sz w:val="16"/>
        </w:rPr>
        <w:t>. These trends signal positive momentum in the right direction, though there is still much left to do across the country.</w:t>
      </w:r>
    </w:p>
    <w:p w14:paraId="663650F6" w14:textId="77777777" w:rsidR="00647773" w:rsidRPr="003F4573" w:rsidRDefault="00647773" w:rsidP="00647773">
      <w:pPr>
        <w:pStyle w:val="Heading4"/>
        <w:numPr>
          <w:ilvl w:val="0"/>
          <w:numId w:val="52"/>
        </w:numPr>
        <w:tabs>
          <w:tab w:val="num" w:pos="360"/>
        </w:tabs>
        <w:ind w:left="0" w:firstLine="0"/>
      </w:pPr>
      <w:r>
        <w:t xml:space="preserve">General legal consensus is it must </w:t>
      </w:r>
      <w:r>
        <w:rPr>
          <w:u w:val="single"/>
        </w:rPr>
        <w:t>already</w:t>
      </w:r>
      <w:r>
        <w:t xml:space="preserve"> exist.</w:t>
      </w:r>
    </w:p>
    <w:p w14:paraId="4CCCCC4D" w14:textId="77777777" w:rsidR="00647773" w:rsidRPr="00265299" w:rsidRDefault="00647773" w:rsidP="00647773">
      <w:pPr>
        <w:ind w:left="720"/>
      </w:pPr>
      <w:r w:rsidRPr="00265299">
        <w:rPr>
          <w:rStyle w:val="Style13ptBold"/>
        </w:rPr>
        <w:t>Mykkänen 17</w:t>
      </w:r>
      <w:r>
        <w:t xml:space="preserve"> – Faculty of Law, </w:t>
      </w:r>
      <w:proofErr w:type="gramStart"/>
      <w:r>
        <w:t>Master's</w:t>
      </w:r>
      <w:proofErr w:type="gramEnd"/>
      <w:r>
        <w:t xml:space="preserve"> </w:t>
      </w:r>
      <w:proofErr w:type="spellStart"/>
      <w:r>
        <w:t>Programme</w:t>
      </w:r>
      <w:proofErr w:type="spellEnd"/>
      <w:r>
        <w:t xml:space="preserve"> in Law Support.</w:t>
      </w:r>
    </w:p>
    <w:p w14:paraId="67C68521" w14:textId="77777777" w:rsidR="00647773" w:rsidRPr="00BB26C3" w:rsidRDefault="00647773" w:rsidP="00647773">
      <w:pPr>
        <w:ind w:left="720"/>
      </w:pPr>
      <w:r>
        <w:t xml:space="preserve">Esa Mykkänen, “EXPULSION TO TORTURE – THE PRINCIPLE OF NON-REFOULEMENT AND INTERNATIONAL HUMAN RIGHTS LAW,” </w:t>
      </w:r>
      <w:proofErr w:type="gramStart"/>
      <w:r>
        <w:t>Master’s</w:t>
      </w:r>
      <w:proofErr w:type="gramEnd"/>
      <w:r>
        <w:t xml:space="preserve"> Thesis, University of Helsinki, Faculty of Law, 2017, </w:t>
      </w:r>
      <w:r w:rsidRPr="00BB26C3">
        <w:t xml:space="preserve">https://core.ac.uk/download/pdf/84364852.pdf </w:t>
      </w:r>
    </w:p>
    <w:p w14:paraId="45EE370D" w14:textId="77777777" w:rsidR="00647773" w:rsidRPr="00EE1D55" w:rsidRDefault="00647773" w:rsidP="00647773">
      <w:pPr>
        <w:ind w:left="720"/>
        <w:rPr>
          <w:sz w:val="16"/>
        </w:rPr>
      </w:pPr>
      <w:r w:rsidRPr="00BB26C3">
        <w:rPr>
          <w:sz w:val="16"/>
        </w:rPr>
        <w:t xml:space="preserve">The Convention against Torture and Other Cruel, Inhuman or Degrading Treatment or Punishment (later referred to as CAT) was adopted by the United Nations </w:t>
      </w:r>
      <w:proofErr w:type="gramStart"/>
      <w:r w:rsidRPr="00BB26C3">
        <w:rPr>
          <w:sz w:val="16"/>
        </w:rPr>
        <w:t>on</w:t>
      </w:r>
      <w:proofErr w:type="gramEnd"/>
      <w:r w:rsidRPr="00BB26C3">
        <w:rPr>
          <w:sz w:val="16"/>
        </w:rPr>
        <w:t xml:space="preserve"> 1984 and came into force </w:t>
      </w:r>
      <w:proofErr w:type="gramStart"/>
      <w:r w:rsidRPr="00BB26C3">
        <w:rPr>
          <w:sz w:val="16"/>
        </w:rPr>
        <w:t>on</w:t>
      </w:r>
      <w:proofErr w:type="gramEnd"/>
      <w:r w:rsidRPr="00BB26C3">
        <w:rPr>
          <w:sz w:val="16"/>
        </w:rPr>
        <w:t xml:space="preserve"> 1987. Currently there are 159 States Parties to CAT.175 </w:t>
      </w:r>
      <w:r w:rsidRPr="00BB26C3">
        <w:rPr>
          <w:rStyle w:val="StyleUnderline"/>
        </w:rPr>
        <w:t xml:space="preserve">According to the preamble of CAT its </w:t>
      </w:r>
      <w:r w:rsidRPr="00BB26C3">
        <w:rPr>
          <w:rStyle w:val="Emphasis"/>
        </w:rPr>
        <w:t>aim</w:t>
      </w:r>
      <w:r w:rsidRPr="00BB26C3">
        <w:rPr>
          <w:rStyle w:val="StyleUnderline"/>
        </w:rPr>
        <w:t xml:space="preserve"> is to </w:t>
      </w:r>
      <w:r w:rsidRPr="00BB26C3">
        <w:rPr>
          <w:rStyle w:val="Emphasis"/>
        </w:rPr>
        <w:t>strengthen</w:t>
      </w:r>
      <w:r w:rsidRPr="00BB26C3">
        <w:rPr>
          <w:rStyle w:val="StyleUnderline"/>
        </w:rPr>
        <w:t xml:space="preserve"> the struggle against torture</w:t>
      </w:r>
      <w:r w:rsidRPr="00BB26C3">
        <w:rPr>
          <w:sz w:val="16"/>
        </w:rPr>
        <w:t xml:space="preserve"> and other cruel, inhuman or degrading treatment or punishment throughout the world. </w:t>
      </w:r>
      <w:r w:rsidRPr="008C35E6">
        <w:rPr>
          <w:rStyle w:val="StyleUnderline"/>
          <w:highlight w:val="green"/>
        </w:rPr>
        <w:t xml:space="preserve">The </w:t>
      </w:r>
      <w:r w:rsidRPr="008C35E6">
        <w:rPr>
          <w:rStyle w:val="Emphasis"/>
          <w:sz w:val="26"/>
          <w:szCs w:val="26"/>
          <w:highlight w:val="green"/>
        </w:rPr>
        <w:t>term “strengthen”</w:t>
      </w:r>
      <w:r w:rsidRPr="008C35E6">
        <w:rPr>
          <w:rStyle w:val="StyleUnderline"/>
          <w:sz w:val="26"/>
          <w:szCs w:val="26"/>
          <w:highlight w:val="green"/>
        </w:rPr>
        <w:t xml:space="preserve"> </w:t>
      </w:r>
      <w:r w:rsidRPr="008C35E6">
        <w:rPr>
          <w:rStyle w:val="Emphasis"/>
          <w:sz w:val="26"/>
          <w:szCs w:val="26"/>
          <w:highlight w:val="green"/>
        </w:rPr>
        <w:t>clearly indicates</w:t>
      </w:r>
      <w:r w:rsidRPr="00BB26C3">
        <w:rPr>
          <w:rStyle w:val="StyleUnderline"/>
        </w:rPr>
        <w:t xml:space="preserve"> that </w:t>
      </w:r>
      <w:r w:rsidRPr="008C35E6">
        <w:rPr>
          <w:rStyle w:val="StyleUnderline"/>
          <w:highlight w:val="green"/>
        </w:rPr>
        <w:t xml:space="preserve">torture is </w:t>
      </w:r>
      <w:r w:rsidRPr="008C35E6">
        <w:rPr>
          <w:rStyle w:val="Emphasis"/>
          <w:sz w:val="26"/>
          <w:szCs w:val="26"/>
          <w:highlight w:val="green"/>
        </w:rPr>
        <w:t>already</w:t>
      </w:r>
      <w:r w:rsidRPr="008C35E6">
        <w:rPr>
          <w:rStyle w:val="StyleUnderline"/>
          <w:highlight w:val="green"/>
        </w:rPr>
        <w:t xml:space="preserve"> outlawed</w:t>
      </w:r>
      <w:r w:rsidRPr="00BB26C3">
        <w:rPr>
          <w:rStyle w:val="StyleUnderline"/>
        </w:rPr>
        <w:t xml:space="preserve"> and fought against in international law </w:t>
      </w:r>
      <w:r w:rsidRPr="008C35E6">
        <w:rPr>
          <w:rStyle w:val="Emphasis"/>
          <w:highlight w:val="green"/>
        </w:rPr>
        <w:t>but</w:t>
      </w:r>
      <w:r w:rsidRPr="008C35E6">
        <w:rPr>
          <w:rStyle w:val="StyleUnderline"/>
          <w:highlight w:val="green"/>
        </w:rPr>
        <w:t xml:space="preserve"> </w:t>
      </w:r>
      <w:r w:rsidRPr="008C35E6">
        <w:rPr>
          <w:rStyle w:val="Emphasis"/>
          <w:highlight w:val="green"/>
        </w:rPr>
        <w:t>not sufficiently</w:t>
      </w:r>
      <w:proofErr w:type="gramStart"/>
      <w:r w:rsidRPr="000C69C8">
        <w:rPr>
          <w:sz w:val="16"/>
          <w:szCs w:val="16"/>
        </w:rPr>
        <w:t>176</w:t>
      </w:r>
      <w:r w:rsidRPr="00070268">
        <w:rPr>
          <w:sz w:val="16"/>
          <w:szCs w:val="16"/>
        </w:rPr>
        <w:t xml:space="preserve"> .</w:t>
      </w:r>
      <w:proofErr w:type="gramEnd"/>
      <w:r w:rsidRPr="00070268">
        <w:rPr>
          <w:sz w:val="16"/>
          <w:szCs w:val="16"/>
        </w:rPr>
        <w:t xml:space="preserve"> </w:t>
      </w:r>
      <w:r w:rsidRPr="00BB26C3">
        <w:rPr>
          <w:sz w:val="16"/>
        </w:rPr>
        <w:t>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w:t>
      </w:r>
      <w:proofErr w:type="gramStart"/>
      <w:r w:rsidRPr="00BB26C3">
        <w:rPr>
          <w:sz w:val="16"/>
        </w:rPr>
        <w:t>177 .</w:t>
      </w:r>
      <w:proofErr w:type="gramEnd"/>
      <w:r w:rsidRPr="00BB26C3">
        <w:rPr>
          <w:sz w:val="16"/>
        </w:rPr>
        <w:t xml:space="preserve"> CAT is a universal treaty that is not regionally limited.</w:t>
      </w:r>
    </w:p>
    <w:p w14:paraId="5EC2D56C" w14:textId="77777777" w:rsidR="00647773" w:rsidRPr="00D41577" w:rsidRDefault="00647773" w:rsidP="00647773">
      <w:pPr>
        <w:pStyle w:val="Heading4"/>
        <w:numPr>
          <w:ilvl w:val="0"/>
          <w:numId w:val="51"/>
        </w:numPr>
        <w:tabs>
          <w:tab w:val="num" w:pos="360"/>
          <w:tab w:val="num" w:pos="1800"/>
        </w:tabs>
        <w:ind w:left="0" w:firstLine="0"/>
      </w:pPr>
      <w:r>
        <w:t xml:space="preserve">Even non-legal definition of strengthen is it must be </w:t>
      </w:r>
      <w:r w:rsidRPr="003427D6">
        <w:rPr>
          <w:u w:val="single"/>
        </w:rPr>
        <w:t>pre-existing</w:t>
      </w:r>
      <w:r>
        <w:t xml:space="preserve">. </w:t>
      </w:r>
    </w:p>
    <w:p w14:paraId="7382790E" w14:textId="77777777" w:rsidR="00647773" w:rsidRPr="00750A06" w:rsidRDefault="00647773" w:rsidP="00647773">
      <w:pPr>
        <w:ind w:left="720"/>
      </w:pPr>
      <w:r w:rsidRPr="00750A06">
        <w:rPr>
          <w:rStyle w:val="Style13ptBold"/>
        </w:rPr>
        <w:t>Rimmer 18</w:t>
      </w:r>
      <w:r w:rsidRPr="00750A06">
        <w:t xml:space="preserve"> – Ed.D. Candidate, University</w:t>
      </w:r>
      <w:r>
        <w:t xml:space="preserve"> of Reading. Is presently a Lecturer, English for Academic Purposes, University of Manchester.</w:t>
      </w:r>
    </w:p>
    <w:p w14:paraId="6F6B12B5" w14:textId="77777777" w:rsidR="00647773" w:rsidRDefault="00647773" w:rsidP="00647773">
      <w:pPr>
        <w:ind w:left="720"/>
      </w:pPr>
      <w:r>
        <w:t>Wayne Rimmer, “Exploring the contribution of teaching associations to the professionalism of teachers of English as a foreign language: a UK case study,” Institute of Education, University of Reading, October 2018, https://centaur.reading.ac.uk/84076/1/13030646_Rimmer_thesis.pdf</w:t>
      </w:r>
    </w:p>
    <w:p w14:paraId="79B996EC" w14:textId="77777777" w:rsidR="00647773" w:rsidRDefault="00647773" w:rsidP="00647773">
      <w:pPr>
        <w:ind w:left="720"/>
        <w:rPr>
          <w:sz w:val="16"/>
        </w:rPr>
      </w:pPr>
      <w:r w:rsidRPr="00BB26C3">
        <w:rPr>
          <w:sz w:val="16"/>
        </w:rPr>
        <w:t xml:space="preserve">The argument of this thesis is that the assumed link between TAs and perceptions of professionalism is putative and lacks empirical corroboration. The connection between TAs and professionalism is that the former has claims to foster the latter. Thus, in </w:t>
      </w:r>
      <w:proofErr w:type="spellStart"/>
      <w:r w:rsidRPr="00BB26C3">
        <w:rPr>
          <w:sz w:val="16"/>
        </w:rPr>
        <w:t>Szesztay’s</w:t>
      </w:r>
      <w:proofErr w:type="spellEnd"/>
      <w:r w:rsidRPr="00BB26C3">
        <w:rPr>
          <w:sz w:val="16"/>
        </w:rPr>
        <w:t xml:space="preserve"> </w:t>
      </w:r>
      <w:r w:rsidRPr="00BB26C3">
        <w:rPr>
          <w:sz w:val="16"/>
        </w:rPr>
        <w:lastRenderedPageBreak/>
        <w:t xml:space="preserve">(2006) list of aims for prospective TAs, first comes “to strengthen language teachers’ sense of identity as members of a respected profession” (p. 17). </w:t>
      </w:r>
      <w:r w:rsidRPr="008C35E6">
        <w:rPr>
          <w:rStyle w:val="StyleUnderline"/>
          <w:highlight w:val="green"/>
        </w:rPr>
        <w:t xml:space="preserve">The </w:t>
      </w:r>
      <w:r w:rsidRPr="008C35E6">
        <w:rPr>
          <w:rStyle w:val="Emphasis"/>
          <w:highlight w:val="green"/>
        </w:rPr>
        <w:t>verb “strengthen”</w:t>
      </w:r>
      <w:r w:rsidRPr="00BB26C3">
        <w:rPr>
          <w:sz w:val="16"/>
        </w:rPr>
        <w:t xml:space="preserve"> is sanguine as it </w:t>
      </w:r>
      <w:r w:rsidRPr="008C35E6">
        <w:rPr>
          <w:rStyle w:val="Emphasis"/>
          <w:highlight w:val="green"/>
        </w:rPr>
        <w:t>implies</w:t>
      </w:r>
      <w:r w:rsidRPr="00BB26C3">
        <w:rPr>
          <w:rStyle w:val="StyleUnderline"/>
        </w:rPr>
        <w:t xml:space="preserve"> that </w:t>
      </w:r>
      <w:r w:rsidRPr="008C35E6">
        <w:rPr>
          <w:rStyle w:val="Emphasis"/>
          <w:highlight w:val="green"/>
        </w:rPr>
        <w:t>some</w:t>
      </w:r>
      <w:r w:rsidRPr="009768F2">
        <w:rPr>
          <w:rStyle w:val="StyleUnderline"/>
        </w:rPr>
        <w:t xml:space="preserve"> degree</w:t>
      </w:r>
      <w:r w:rsidRPr="00BB26C3">
        <w:rPr>
          <w:sz w:val="16"/>
        </w:rPr>
        <w:t xml:space="preserve"> of professionalism </w:t>
      </w:r>
      <w:r w:rsidRPr="008C35E6">
        <w:rPr>
          <w:rStyle w:val="Emphasis"/>
          <w:sz w:val="26"/>
          <w:szCs w:val="26"/>
          <w:highlight w:val="green"/>
        </w:rPr>
        <w:t>already exists</w:t>
      </w:r>
      <w:r w:rsidRPr="00BB26C3">
        <w:rPr>
          <w:rStyle w:val="StyleUnderline"/>
        </w:rPr>
        <w:t xml:space="preserve">, </w:t>
      </w:r>
      <w:r w:rsidRPr="008C35E6">
        <w:rPr>
          <w:rStyle w:val="Emphasis"/>
          <w:highlight w:val="green"/>
        </w:rPr>
        <w:t>but</w:t>
      </w:r>
      <w:r w:rsidRPr="00BB26C3">
        <w:rPr>
          <w:rStyle w:val="StyleUnderline"/>
        </w:rPr>
        <w:t xml:space="preserve"> one that </w:t>
      </w:r>
      <w:r w:rsidRPr="008C35E6">
        <w:rPr>
          <w:rStyle w:val="StyleUnderline"/>
          <w:highlight w:val="green"/>
        </w:rPr>
        <w:t xml:space="preserve">needs </w:t>
      </w:r>
      <w:r w:rsidRPr="008C35E6">
        <w:rPr>
          <w:rStyle w:val="Emphasis"/>
          <w:highlight w:val="green"/>
        </w:rPr>
        <w:t>bolstering</w:t>
      </w:r>
      <w:r w:rsidRPr="00BB26C3">
        <w:rPr>
          <w:sz w:val="16"/>
        </w:rPr>
        <w:t>. Unfortunately, there is evidence from the public sphere to suggest that EFL is not “respected”, as illustrated in a non-fiction work describing an introduction to the world of teaching EFL:</w:t>
      </w:r>
    </w:p>
    <w:p w14:paraId="5FDFCE99" w14:textId="77777777" w:rsidR="00647773" w:rsidRDefault="00647773" w:rsidP="00647773">
      <w:pPr>
        <w:pStyle w:val="Heading4"/>
        <w:ind w:left="720"/>
      </w:pPr>
      <w:r>
        <w:t>Semantically, it supposes pre-existence, rather than replacing or creating anew.</w:t>
      </w:r>
    </w:p>
    <w:p w14:paraId="2805AEF5" w14:textId="77777777" w:rsidR="00647773" w:rsidRPr="00D4461F" w:rsidRDefault="00647773" w:rsidP="00647773">
      <w:pPr>
        <w:ind w:left="720"/>
      </w:pPr>
      <w:proofErr w:type="spellStart"/>
      <w:r w:rsidRPr="00D4461F">
        <w:rPr>
          <w:rStyle w:val="Style13ptBold"/>
        </w:rPr>
        <w:t>Mandelkern</w:t>
      </w:r>
      <w:proofErr w:type="spellEnd"/>
      <w:r w:rsidRPr="00D4461F">
        <w:rPr>
          <w:rStyle w:val="Style13ptBold"/>
        </w:rPr>
        <w:t xml:space="preserve"> 16</w:t>
      </w:r>
      <w:r>
        <w:t xml:space="preserve"> – Associate Professor, Philosophy, NYU. Ph.D., Philosophy, MIT.</w:t>
      </w:r>
    </w:p>
    <w:p w14:paraId="7D15ABA4" w14:textId="77777777" w:rsidR="00647773" w:rsidRDefault="00647773" w:rsidP="00647773">
      <w:pPr>
        <w:ind w:left="720"/>
      </w:pPr>
      <w:r>
        <w:t>Matthew Mandelkern, “A note on the architecture of presupposition,” Department of Linguistics and Philosophy, MIT, 2016, https://pdfs.semanticscholar.org/5481/17c1933b75efcb735bf4f8b1b3c083c865bc.pdf</w:t>
      </w:r>
    </w:p>
    <w:p w14:paraId="4366AD16" w14:textId="77777777" w:rsidR="00647773" w:rsidRDefault="00647773" w:rsidP="00647773">
      <w:pPr>
        <w:ind w:left="720"/>
        <w:rPr>
          <w:sz w:val="16"/>
        </w:rPr>
      </w:pPr>
      <w:r w:rsidRPr="002B30C6">
        <w:rPr>
          <w:sz w:val="16"/>
        </w:rPr>
        <w:t xml:space="preserve">This is the view endorsed in Schlenker 2011, citing Singh 2006; Lassiter 2012 endorses a similar view, according to which strengthening takes place just in case </w:t>
      </w:r>
      <w:proofErr w:type="spellStart"/>
      <w:r w:rsidRPr="002B30C6">
        <w:rPr>
          <w:sz w:val="16"/>
        </w:rPr>
        <w:t>Prc</w:t>
      </w:r>
      <w:proofErr w:type="spellEnd"/>
      <w:r w:rsidRPr="002B30C6">
        <w:rPr>
          <w:sz w:val="16"/>
        </w:rPr>
        <w:t xml:space="preserve">(r) ≥ </w:t>
      </w:r>
      <w:proofErr w:type="spellStart"/>
      <w:r w:rsidRPr="002B30C6">
        <w:rPr>
          <w:sz w:val="16"/>
        </w:rPr>
        <w:t>Prc</w:t>
      </w:r>
      <w:proofErr w:type="spellEnd"/>
      <w:r w:rsidRPr="002B30C6">
        <w:rPr>
          <w:sz w:val="16"/>
        </w:rPr>
        <w:t>(</w:t>
      </w:r>
      <w:proofErr w:type="spellStart"/>
      <w:r w:rsidRPr="002B30C6">
        <w:rPr>
          <w:sz w:val="16"/>
        </w:rPr>
        <w:t>r|p</w:t>
      </w:r>
      <w:proofErr w:type="spellEnd"/>
      <w:r w:rsidRPr="002B30C6">
        <w:rPr>
          <w:sz w:val="16"/>
        </w:rPr>
        <w:t xml:space="preserve">). </w:t>
      </w:r>
      <w:r w:rsidRPr="000C69C8">
        <w:rPr>
          <w:rStyle w:val="Emphasis"/>
          <w:highlight w:val="green"/>
        </w:rPr>
        <w:t>‘Strengthened’</w:t>
      </w:r>
      <w:r w:rsidRPr="002B30C6">
        <w:rPr>
          <w:sz w:val="16"/>
          <w:szCs w:val="16"/>
        </w:rPr>
        <w:t xml:space="preserve"> or </w:t>
      </w:r>
      <w:r w:rsidRPr="002B30C6">
        <w:rPr>
          <w:sz w:val="16"/>
        </w:rPr>
        <w:t xml:space="preserve">‘strengthened/unconditional reading’ </w:t>
      </w:r>
      <w:r w:rsidRPr="002B30C6">
        <w:rPr>
          <w:sz w:val="16"/>
          <w:szCs w:val="16"/>
        </w:rPr>
        <w:t>is</w:t>
      </w:r>
      <w:r w:rsidRPr="002B30C6">
        <w:rPr>
          <w:sz w:val="16"/>
        </w:rPr>
        <w:t xml:space="preserve"> a bit of sloppiness that I will go in for here: </w:t>
      </w:r>
      <w:proofErr w:type="gramStart"/>
      <w:r w:rsidRPr="000C69C8">
        <w:rPr>
          <w:rStyle w:val="StyleUnderline"/>
        </w:rPr>
        <w:t>of</w:t>
      </w:r>
      <w:r w:rsidRPr="002B30C6">
        <w:rPr>
          <w:rStyle w:val="StyleUnderline"/>
        </w:rPr>
        <w:t xml:space="preserve"> course</w:t>
      </w:r>
      <w:proofErr w:type="gramEnd"/>
      <w:r w:rsidRPr="002B30C6">
        <w:rPr>
          <w:sz w:val="16"/>
        </w:rPr>
        <w:t xml:space="preserve"> the proposal </w:t>
      </w:r>
      <w:r w:rsidRPr="000C69C8">
        <w:rPr>
          <w:rStyle w:val="StyleUnderline"/>
          <w:highlight w:val="green"/>
        </w:rPr>
        <w:t xml:space="preserve">is </w:t>
      </w:r>
      <w:r w:rsidRPr="000C69C8">
        <w:rPr>
          <w:rStyle w:val="Emphasis"/>
          <w:highlight w:val="green"/>
        </w:rPr>
        <w:t>not</w:t>
      </w:r>
      <w:r w:rsidRPr="000C69C8">
        <w:rPr>
          <w:rStyle w:val="StyleUnderline"/>
          <w:highlight w:val="green"/>
        </w:rPr>
        <w:t xml:space="preserve"> that</w:t>
      </w:r>
      <w:r w:rsidRPr="000C69C8">
        <w:rPr>
          <w:rStyle w:val="StyleUnderline"/>
        </w:rPr>
        <w:t xml:space="preserve"> the</w:t>
      </w:r>
      <w:r w:rsidRPr="002B30C6">
        <w:rPr>
          <w:rStyle w:val="StyleUnderline"/>
        </w:rPr>
        <w:t xml:space="preserve"> semantic </w:t>
      </w:r>
      <w:r w:rsidRPr="000C69C8">
        <w:rPr>
          <w:rStyle w:val="StyleUnderline"/>
        </w:rPr>
        <w:t xml:space="preserve">presupposition </w:t>
      </w:r>
      <w:r w:rsidRPr="000C69C8">
        <w:rPr>
          <w:rStyle w:val="StyleUnderline"/>
          <w:highlight w:val="green"/>
        </w:rPr>
        <w:t xml:space="preserve">is </w:t>
      </w:r>
      <w:r w:rsidRPr="000C69C8">
        <w:rPr>
          <w:rStyle w:val="Emphasis"/>
          <w:highlight w:val="green"/>
        </w:rPr>
        <w:t>replaced</w:t>
      </w:r>
      <w:r w:rsidRPr="000C69C8">
        <w:rPr>
          <w:rStyle w:val="StyleUnderline"/>
          <w:highlight w:val="green"/>
        </w:rPr>
        <w:t xml:space="preserve"> by something stronger</w:t>
      </w:r>
      <w:r w:rsidRPr="000C69C8">
        <w:rPr>
          <w:rStyle w:val="StyleUnderline"/>
        </w:rPr>
        <w:t xml:space="preserve">, </w:t>
      </w:r>
      <w:r w:rsidRPr="000C69C8">
        <w:rPr>
          <w:rStyle w:val="Emphasis"/>
          <w:highlight w:val="green"/>
        </w:rPr>
        <w:t>but rather</w:t>
      </w:r>
      <w:r w:rsidRPr="00070268">
        <w:rPr>
          <w:rStyle w:val="StyleUnderline"/>
        </w:rPr>
        <w:t xml:space="preserve"> that</w:t>
      </w:r>
      <w:r>
        <w:rPr>
          <w:rStyle w:val="StyleUnderline"/>
        </w:rPr>
        <w:t xml:space="preserve"> </w:t>
      </w:r>
      <w:r w:rsidRPr="000C69C8">
        <w:rPr>
          <w:rStyle w:val="StyleUnderline"/>
          <w:highlight w:val="green"/>
        </w:rPr>
        <w:t>something</w:t>
      </w:r>
      <w:r w:rsidRPr="002B30C6">
        <w:rPr>
          <w:sz w:val="16"/>
        </w:rPr>
        <w:t xml:space="preserve"> stronger (namely, the relevant unconditional) </w:t>
      </w:r>
      <w:r w:rsidRPr="000C69C8">
        <w:rPr>
          <w:rStyle w:val="StyleUnderline"/>
          <w:highlight w:val="green"/>
        </w:rPr>
        <w:t xml:space="preserve">is </w:t>
      </w:r>
      <w:r w:rsidRPr="000C69C8">
        <w:rPr>
          <w:rStyle w:val="Emphasis"/>
          <w:highlight w:val="green"/>
        </w:rPr>
        <w:t>assumed</w:t>
      </w:r>
      <w:r w:rsidRPr="000C69C8">
        <w:rPr>
          <w:rStyle w:val="StyleUnderline"/>
          <w:highlight w:val="green"/>
        </w:rPr>
        <w:t xml:space="preserve"> to be</w:t>
      </w:r>
      <w:r w:rsidRPr="000C69C8">
        <w:rPr>
          <w:rStyle w:val="Emphasis"/>
          <w:highlight w:val="green"/>
        </w:rPr>
        <w:t xml:space="preserve"> presupposed</w:t>
      </w:r>
      <w:r w:rsidRPr="002B30C6">
        <w:rPr>
          <w:rStyle w:val="StyleUnderline"/>
        </w:rPr>
        <w:t xml:space="preserve"> by the speaker</w:t>
      </w:r>
      <w:r w:rsidRPr="00861D06">
        <w:rPr>
          <w:sz w:val="16"/>
        </w:rPr>
        <w:t>.</w:t>
      </w:r>
    </w:p>
    <w:p w14:paraId="550AFE3B" w14:textId="77777777" w:rsidR="00647773" w:rsidRPr="009D6FDE" w:rsidRDefault="00647773" w:rsidP="00647773">
      <w:pPr>
        <w:pStyle w:val="Heading4"/>
        <w:ind w:left="720"/>
      </w:pPr>
      <w:r>
        <w:t xml:space="preserve">This is literally </w:t>
      </w:r>
      <w:r>
        <w:rPr>
          <w:u w:val="single"/>
        </w:rPr>
        <w:t>common sense</w:t>
      </w:r>
      <w:r>
        <w:t xml:space="preserve">. </w:t>
      </w:r>
    </w:p>
    <w:p w14:paraId="21C80416" w14:textId="77777777" w:rsidR="00647773" w:rsidRPr="00F66723" w:rsidRDefault="00647773" w:rsidP="00647773">
      <w:pPr>
        <w:ind w:left="720"/>
      </w:pPr>
      <w:r w:rsidRPr="00F66723">
        <w:rPr>
          <w:rStyle w:val="Style13ptBold"/>
        </w:rPr>
        <w:t>Hewitt 25</w:t>
      </w:r>
      <w:r>
        <w:t xml:space="preserve"> – Quora blogger. If Michigan can do it, we can too. #GoBlue (derogatory)</w:t>
      </w:r>
    </w:p>
    <w:p w14:paraId="115193FD" w14:textId="77777777" w:rsidR="00647773" w:rsidRPr="00F66723" w:rsidRDefault="00647773" w:rsidP="00647773">
      <w:pPr>
        <w:ind w:left="720"/>
        <w:rPr>
          <w:lang w:val="pt-BR"/>
        </w:rPr>
      </w:pPr>
      <w:r>
        <w:t xml:space="preserve">Iain Hewitt, “Does A Full Moon Make Telepathy Stronger?” </w:t>
      </w:r>
      <w:proofErr w:type="spellStart"/>
      <w:r w:rsidRPr="00F66723">
        <w:rPr>
          <w:lang w:val="pt-BR"/>
        </w:rPr>
        <w:t>Quora</w:t>
      </w:r>
      <w:proofErr w:type="spellEnd"/>
      <w:r w:rsidRPr="00F66723">
        <w:rPr>
          <w:lang w:val="pt-BR"/>
        </w:rPr>
        <w:t>, 0</w:t>
      </w:r>
      <w:r>
        <w:rPr>
          <w:lang w:val="pt-BR"/>
        </w:rPr>
        <w:t xml:space="preserve">6-14-2025, </w:t>
      </w:r>
      <w:r w:rsidRPr="00F66723">
        <w:rPr>
          <w:lang w:val="pt-BR"/>
        </w:rPr>
        <w:t>https://www.quora.com/Does-a-full-moon-make-telepathy-stronger</w:t>
      </w:r>
    </w:p>
    <w:p w14:paraId="01A71C24" w14:textId="77777777" w:rsidR="00647773" w:rsidRPr="00690B34" w:rsidRDefault="00647773" w:rsidP="00647773">
      <w:pPr>
        <w:ind w:left="720"/>
        <w:rPr>
          <w:rStyle w:val="StyleUnderline"/>
        </w:rPr>
      </w:pPr>
      <w:r w:rsidRPr="00690B34">
        <w:rPr>
          <w:rStyle w:val="StyleUnderline"/>
        </w:rPr>
        <w:t xml:space="preserve">What is 3,000 </w:t>
      </w:r>
      <w:r w:rsidRPr="00690B34">
        <w:rPr>
          <w:rStyle w:val="StyleUnderline"/>
          <w:rFonts w:ascii="Cambria Math" w:hAnsi="Cambria Math" w:cs="Cambria Math"/>
        </w:rPr>
        <w:t>∗</w:t>
      </w:r>
      <w:r w:rsidRPr="00690B34">
        <w:rPr>
          <w:rStyle w:val="StyleUnderline"/>
        </w:rPr>
        <w:t xml:space="preserve"> </w:t>
      </w:r>
      <w:proofErr w:type="gramStart"/>
      <w:r w:rsidRPr="00690B34">
        <w:rPr>
          <w:rStyle w:val="StyleUnderline"/>
        </w:rPr>
        <w:t>0 ?</w:t>
      </w:r>
      <w:proofErr w:type="gramEnd"/>
    </w:p>
    <w:p w14:paraId="02EF52A5" w14:textId="77777777" w:rsidR="00647773" w:rsidRPr="00690B34" w:rsidRDefault="00647773" w:rsidP="00647773">
      <w:pPr>
        <w:ind w:left="720"/>
        <w:rPr>
          <w:sz w:val="16"/>
        </w:rPr>
      </w:pPr>
      <w:r w:rsidRPr="00690B34">
        <w:rPr>
          <w:sz w:val="16"/>
        </w:rPr>
        <w:t xml:space="preserve">Oh, that's right - </w:t>
      </w:r>
      <w:r w:rsidRPr="00690B34">
        <w:rPr>
          <w:rStyle w:val="StyleUnderline"/>
        </w:rPr>
        <w:t xml:space="preserve">a big fat </w:t>
      </w:r>
      <w:r w:rsidRPr="00690B34">
        <w:rPr>
          <w:rStyle w:val="Emphasis"/>
        </w:rPr>
        <w:t>ZERO</w:t>
      </w:r>
      <w:r w:rsidRPr="00690B34">
        <w:rPr>
          <w:sz w:val="16"/>
        </w:rPr>
        <w:t>.</w:t>
      </w:r>
    </w:p>
    <w:p w14:paraId="324234F2" w14:textId="77777777" w:rsidR="00647773" w:rsidRPr="00690B34" w:rsidRDefault="00647773" w:rsidP="00647773">
      <w:pPr>
        <w:ind w:left="720"/>
        <w:rPr>
          <w:sz w:val="16"/>
        </w:rPr>
      </w:pPr>
      <w:r w:rsidRPr="00690B34">
        <w:rPr>
          <w:sz w:val="16"/>
        </w:rPr>
        <w:t>Telepathy isn't real.</w:t>
      </w:r>
    </w:p>
    <w:p w14:paraId="30F60550" w14:textId="77777777" w:rsidR="00647773" w:rsidRPr="00690B34" w:rsidRDefault="00647773" w:rsidP="00647773">
      <w:pPr>
        <w:ind w:left="720"/>
        <w:rPr>
          <w:sz w:val="16"/>
        </w:rPr>
      </w:pPr>
      <w:r w:rsidRPr="00690B34">
        <w:rPr>
          <w:sz w:val="16"/>
        </w:rPr>
        <w:t>It's imaginary.</w:t>
      </w:r>
    </w:p>
    <w:p w14:paraId="69368DA3" w14:textId="77777777" w:rsidR="00647773" w:rsidRPr="00690B34" w:rsidRDefault="00647773" w:rsidP="00647773">
      <w:pPr>
        <w:ind w:left="720"/>
        <w:rPr>
          <w:sz w:val="16"/>
          <w:lang w:val="es-419"/>
        </w:rPr>
      </w:pPr>
      <w:r w:rsidRPr="00690B34">
        <w:rPr>
          <w:sz w:val="16"/>
          <w:lang w:val="es-419"/>
        </w:rPr>
        <w:t>A delusion.</w:t>
      </w:r>
    </w:p>
    <w:p w14:paraId="6CE497EB" w14:textId="77777777" w:rsidR="00647773" w:rsidRPr="00690B34" w:rsidRDefault="00647773" w:rsidP="00647773">
      <w:pPr>
        <w:ind w:left="720"/>
        <w:rPr>
          <w:sz w:val="16"/>
          <w:lang w:val="es-419"/>
        </w:rPr>
      </w:pPr>
      <w:r w:rsidRPr="00690B34">
        <w:rPr>
          <w:sz w:val="16"/>
          <w:lang w:val="es-419"/>
        </w:rPr>
        <w:t>A con.</w:t>
      </w:r>
    </w:p>
    <w:p w14:paraId="18A4F19C" w14:textId="77777777" w:rsidR="00647773" w:rsidRPr="00690B34" w:rsidRDefault="00647773" w:rsidP="00647773">
      <w:pPr>
        <w:ind w:left="720"/>
        <w:rPr>
          <w:sz w:val="16"/>
          <w:lang w:val="es-419"/>
        </w:rPr>
      </w:pPr>
      <w:r w:rsidRPr="00690B34">
        <w:rPr>
          <w:sz w:val="16"/>
          <w:lang w:val="es-419"/>
        </w:rPr>
        <w:t>A lie.</w:t>
      </w:r>
    </w:p>
    <w:p w14:paraId="0AD59C0E" w14:textId="77777777" w:rsidR="00647773" w:rsidRPr="00690B34" w:rsidRDefault="00647773" w:rsidP="00647773">
      <w:pPr>
        <w:ind w:left="720"/>
        <w:rPr>
          <w:sz w:val="16"/>
        </w:rPr>
      </w:pPr>
      <w:r w:rsidRPr="00F66723">
        <w:rPr>
          <w:rStyle w:val="StyleUnderline"/>
          <w:highlight w:val="green"/>
        </w:rPr>
        <w:t xml:space="preserve">You cannot </w:t>
      </w:r>
      <w:r w:rsidRPr="00F66723">
        <w:rPr>
          <w:rStyle w:val="Emphasis"/>
          <w:highlight w:val="green"/>
        </w:rPr>
        <w:t>make</w:t>
      </w:r>
      <w:r w:rsidRPr="00F66723">
        <w:rPr>
          <w:rStyle w:val="StyleUnderline"/>
          <w:highlight w:val="green"/>
        </w:rPr>
        <w:t xml:space="preserve"> </w:t>
      </w:r>
      <w:r w:rsidRPr="00F66723">
        <w:rPr>
          <w:rStyle w:val="Emphasis"/>
          <w:highlight w:val="green"/>
        </w:rPr>
        <w:t>stronger</w:t>
      </w:r>
      <w:r w:rsidRPr="00F66723">
        <w:rPr>
          <w:rStyle w:val="StyleUnderline"/>
          <w:highlight w:val="green"/>
        </w:rPr>
        <w:t xml:space="preserve"> that which does </w:t>
      </w:r>
      <w:r w:rsidRPr="00F66723">
        <w:rPr>
          <w:rStyle w:val="Emphasis"/>
          <w:highlight w:val="green"/>
        </w:rPr>
        <w:t>not</w:t>
      </w:r>
      <w:r w:rsidRPr="00F66723">
        <w:rPr>
          <w:rStyle w:val="StyleUnderline"/>
          <w:highlight w:val="green"/>
        </w:rPr>
        <w:t xml:space="preserve"> </w:t>
      </w:r>
      <w:r w:rsidRPr="00F66723">
        <w:rPr>
          <w:rStyle w:val="Emphasis"/>
          <w:highlight w:val="green"/>
        </w:rPr>
        <w:t>exist</w:t>
      </w:r>
      <w:r w:rsidRPr="00690B34">
        <w:rPr>
          <w:sz w:val="16"/>
        </w:rPr>
        <w:t>.</w:t>
      </w:r>
    </w:p>
    <w:p w14:paraId="3FD08945" w14:textId="77777777" w:rsidR="00647773" w:rsidRPr="00690B34" w:rsidRDefault="00647773" w:rsidP="00647773">
      <w:pPr>
        <w:ind w:left="720"/>
        <w:rPr>
          <w:sz w:val="16"/>
        </w:rPr>
      </w:pPr>
      <w:r w:rsidRPr="00826FD3">
        <w:rPr>
          <w:rStyle w:val="StyleUnderline"/>
        </w:rPr>
        <w:t xml:space="preserve">You cannot make </w:t>
      </w:r>
      <w:r w:rsidRPr="00826FD3">
        <w:rPr>
          <w:rStyle w:val="Emphasis"/>
        </w:rPr>
        <w:t>telepathy</w:t>
      </w:r>
      <w:r w:rsidRPr="00826FD3">
        <w:rPr>
          <w:rStyle w:val="StyleUnderline"/>
        </w:rPr>
        <w:t xml:space="preserve"> </w:t>
      </w:r>
      <w:r w:rsidRPr="00826FD3">
        <w:rPr>
          <w:rStyle w:val="Emphasis"/>
        </w:rPr>
        <w:t>stronger</w:t>
      </w:r>
      <w:r w:rsidRPr="00690B34">
        <w:rPr>
          <w:rStyle w:val="StyleUnderline"/>
        </w:rPr>
        <w:t xml:space="preserve"> </w:t>
      </w:r>
      <w:r w:rsidRPr="00826FD3">
        <w:rPr>
          <w:rStyle w:val="StyleUnderline"/>
          <w:highlight w:val="green"/>
        </w:rPr>
        <w:t xml:space="preserve">any more than </w:t>
      </w:r>
      <w:r w:rsidRPr="00F66723">
        <w:rPr>
          <w:rStyle w:val="StyleUnderline"/>
          <w:highlight w:val="green"/>
        </w:rPr>
        <w:t xml:space="preserve">you can make an </w:t>
      </w:r>
      <w:r w:rsidRPr="00F66723">
        <w:rPr>
          <w:rStyle w:val="Emphasis"/>
          <w:highlight w:val="green"/>
        </w:rPr>
        <w:t>invisible</w:t>
      </w:r>
      <w:r w:rsidRPr="00690B34">
        <w:rPr>
          <w:rStyle w:val="StyleUnderline"/>
        </w:rPr>
        <w:t xml:space="preserve"> </w:t>
      </w:r>
      <w:proofErr w:type="gramStart"/>
      <w:r w:rsidRPr="00690B34">
        <w:rPr>
          <w:rStyle w:val="Emphasis"/>
        </w:rPr>
        <w:t>6 inch</w:t>
      </w:r>
      <w:proofErr w:type="gramEnd"/>
      <w:r w:rsidRPr="00690B34">
        <w:rPr>
          <w:rStyle w:val="StyleUnderline"/>
        </w:rPr>
        <w:t xml:space="preserve"> </w:t>
      </w:r>
      <w:r w:rsidRPr="00690B34">
        <w:rPr>
          <w:rStyle w:val="Emphasis"/>
        </w:rPr>
        <w:t>giant</w:t>
      </w:r>
      <w:r w:rsidRPr="00690B34">
        <w:rPr>
          <w:rStyle w:val="StyleUnderline"/>
        </w:rPr>
        <w:t xml:space="preserve"> </w:t>
      </w:r>
      <w:r w:rsidRPr="00F66723">
        <w:rPr>
          <w:rStyle w:val="Emphasis"/>
          <w:highlight w:val="green"/>
        </w:rPr>
        <w:t>purple</w:t>
      </w:r>
      <w:r w:rsidRPr="00F66723">
        <w:rPr>
          <w:rStyle w:val="StyleUnderline"/>
          <w:highlight w:val="green"/>
        </w:rPr>
        <w:t xml:space="preserve"> </w:t>
      </w:r>
      <w:r w:rsidRPr="00F66723">
        <w:rPr>
          <w:rStyle w:val="Emphasis"/>
          <w:highlight w:val="green"/>
        </w:rPr>
        <w:t>unicorn</w:t>
      </w:r>
      <w:r w:rsidRPr="00690B34">
        <w:rPr>
          <w:rStyle w:val="StyleUnderline"/>
        </w:rPr>
        <w:t xml:space="preserve"> dragon hybrid </w:t>
      </w:r>
      <w:r w:rsidRPr="00F66723">
        <w:rPr>
          <w:rStyle w:val="Emphasis"/>
          <w:highlight w:val="green"/>
        </w:rPr>
        <w:t>bigger</w:t>
      </w:r>
      <w:r w:rsidRPr="00690B34">
        <w:rPr>
          <w:sz w:val="16"/>
        </w:rPr>
        <w:t>.</w:t>
      </w:r>
    </w:p>
    <w:p w14:paraId="3E2F0125" w14:textId="77777777" w:rsidR="00647773" w:rsidRDefault="00647773" w:rsidP="00647773">
      <w:pPr>
        <w:ind w:left="720"/>
        <w:rPr>
          <w:sz w:val="16"/>
        </w:rPr>
      </w:pPr>
      <w:r w:rsidRPr="00690B34">
        <w:rPr>
          <w:rStyle w:val="Emphasis"/>
        </w:rPr>
        <w:t>Grow up</w:t>
      </w:r>
      <w:r w:rsidRPr="00690B34">
        <w:rPr>
          <w:sz w:val="16"/>
        </w:rPr>
        <w:t>.</w:t>
      </w:r>
    </w:p>
    <w:p w14:paraId="434CAED4" w14:textId="77777777" w:rsidR="00647773" w:rsidRDefault="00647773" w:rsidP="00647773">
      <w:pPr>
        <w:pStyle w:val="Analytic"/>
      </w:pPr>
    </w:p>
    <w:p w14:paraId="1CD99A75" w14:textId="77777777" w:rsidR="00647773" w:rsidRDefault="00647773" w:rsidP="00647773">
      <w:pPr>
        <w:pStyle w:val="Heading3"/>
      </w:pPr>
      <w:r>
        <w:t xml:space="preserve">2NC---AT </w:t>
      </w:r>
      <w:proofErr w:type="spellStart"/>
      <w:r>
        <w:t>Counterinterp</w:t>
      </w:r>
      <w:proofErr w:type="spellEnd"/>
    </w:p>
    <w:p w14:paraId="630730C0" w14:textId="77777777" w:rsidR="00647773" w:rsidRPr="007723BA" w:rsidRDefault="00647773" w:rsidP="00647773">
      <w:pPr>
        <w:pStyle w:val="Heading4"/>
      </w:pPr>
      <w:r>
        <w:t xml:space="preserve">The </w:t>
      </w:r>
      <w:proofErr w:type="spellStart"/>
      <w:r>
        <w:t>Counterinterp</w:t>
      </w:r>
      <w:proofErr w:type="spellEnd"/>
      <w:r>
        <w:t xml:space="preserve"> doesn’t solve any of our offense:</w:t>
      </w:r>
    </w:p>
    <w:p w14:paraId="25E62313" w14:textId="77777777" w:rsidR="00647773" w:rsidRDefault="00647773" w:rsidP="00647773">
      <w:pPr>
        <w:pStyle w:val="Heading4"/>
        <w:numPr>
          <w:ilvl w:val="0"/>
          <w:numId w:val="58"/>
        </w:numPr>
        <w:tabs>
          <w:tab w:val="num" w:pos="360"/>
          <w:tab w:val="num" w:pos="720"/>
          <w:tab w:val="num" w:pos="1440"/>
        </w:tabs>
        <w:ind w:left="0" w:firstLine="0"/>
      </w:pPr>
      <w:r>
        <w:t>IT’s virtually unlimited---</w:t>
      </w:r>
      <w:r w:rsidRPr="001A5639">
        <w:t xml:space="preserve"> </w:t>
      </w:r>
    </w:p>
    <w:p w14:paraId="08DC43E8" w14:textId="77777777" w:rsidR="00647773" w:rsidRDefault="00647773" w:rsidP="00647773">
      <w:pPr>
        <w:pStyle w:val="Heading4"/>
        <w:ind w:left="720"/>
      </w:pPr>
      <w:r>
        <w:t xml:space="preserve">a. There are </w:t>
      </w:r>
      <w:r w:rsidRPr="00E97541">
        <w:rPr>
          <w:u w:val="single"/>
        </w:rPr>
        <w:t>tons</w:t>
      </w:r>
      <w:r>
        <w:t xml:space="preserve"> of categories </w:t>
      </w:r>
      <w:r>
        <w:rPr>
          <w:u w:val="single"/>
        </w:rPr>
        <w:t>exempted</w:t>
      </w:r>
      <w:r>
        <w:t xml:space="preserve"> from the NLRA now. </w:t>
      </w:r>
    </w:p>
    <w:p w14:paraId="0525D102" w14:textId="77777777" w:rsidR="00647773" w:rsidRPr="00206B1F" w:rsidRDefault="00647773" w:rsidP="00647773">
      <w:pPr>
        <w:ind w:left="720"/>
        <w:rPr>
          <w:rStyle w:val="Style13ptBold"/>
        </w:rPr>
      </w:pPr>
      <w:r>
        <w:rPr>
          <w:rStyle w:val="Style13ptBold"/>
        </w:rPr>
        <w:t>CLJE</w:t>
      </w:r>
      <w:r w:rsidRPr="00206B1F">
        <w:rPr>
          <w:rStyle w:val="Style13ptBold"/>
        </w:rPr>
        <w:t xml:space="preserve"> 24</w:t>
      </w:r>
      <w:r w:rsidRPr="00F63267">
        <w:t xml:space="preserve"> </w:t>
      </w:r>
      <w:r>
        <w:t xml:space="preserve">– Harvard Law School’s hub for labor policy research and innovation. Executive Director, Sharon Block, is a professor at Harvard Law School with a J.D. from Georgetown.   </w:t>
      </w:r>
    </w:p>
    <w:p w14:paraId="16CFF645" w14:textId="77777777" w:rsidR="00647773" w:rsidRPr="00206B1F" w:rsidRDefault="00647773" w:rsidP="00647773">
      <w:pPr>
        <w:ind w:left="720"/>
      </w:pPr>
      <w:proofErr w:type="spellStart"/>
      <w:proofErr w:type="gramStart"/>
      <w:r>
        <w:t>CLJE:Lab</w:t>
      </w:r>
      <w:proofErr w:type="spellEnd"/>
      <w:proofErr w:type="gramEnd"/>
      <w:r>
        <w:t>, “Building Worker Power in Cities &amp; States: Workers Excluded from the NLRA,” Center for Labor and a Just Economy, Harvard Law School, 09/01/2024, https://clje.law.harvard.edu/publication/building-worker-power-in-cities-states/workers-excluded-from-the-nlra/</w:t>
      </w:r>
    </w:p>
    <w:p w14:paraId="432785EA" w14:textId="77777777" w:rsidR="00647773" w:rsidRDefault="00647773" w:rsidP="00647773">
      <w:pPr>
        <w:ind w:left="720"/>
        <w:rPr>
          <w:sz w:val="16"/>
        </w:rPr>
      </w:pPr>
      <w:r w:rsidRPr="00D0303E">
        <w:rPr>
          <w:rStyle w:val="StyleUnderline"/>
          <w:highlight w:val="green"/>
        </w:rPr>
        <w:t>The NLRA</w:t>
      </w:r>
      <w:r w:rsidRPr="00C420B2">
        <w:rPr>
          <w:rStyle w:val="StyleUnderline"/>
        </w:rPr>
        <w:t xml:space="preserve"> has been criticized for excluding large categories of workers</w:t>
      </w:r>
      <w:r w:rsidRPr="00C420B2">
        <w:rPr>
          <w:sz w:val="16"/>
        </w:rPr>
        <w:t xml:space="preserve">, some of whom are those most in need of labor law protections. </w:t>
      </w:r>
      <w:r w:rsidRPr="00C420B2">
        <w:rPr>
          <w:rStyle w:val="StyleUnderline"/>
        </w:rPr>
        <w:t xml:space="preserve">The statute explicitly </w:t>
      </w:r>
      <w:r w:rsidRPr="00D0303E">
        <w:rPr>
          <w:rStyle w:val="StyleUnderline"/>
          <w:highlight w:val="green"/>
        </w:rPr>
        <w:t xml:space="preserve">excludes </w:t>
      </w:r>
      <w:r w:rsidRPr="00D0303E">
        <w:rPr>
          <w:rStyle w:val="Emphasis"/>
          <w:highlight w:val="green"/>
        </w:rPr>
        <w:t>public</w:t>
      </w:r>
      <w:r w:rsidRPr="00D0303E">
        <w:rPr>
          <w:rStyle w:val="StyleUnderline"/>
          <w:highlight w:val="green"/>
        </w:rPr>
        <w:t xml:space="preserve"> employees</w:t>
      </w:r>
      <w:r w:rsidRPr="00C420B2">
        <w:rPr>
          <w:sz w:val="16"/>
        </w:rPr>
        <w:t xml:space="preserve">,1 </w:t>
      </w:r>
      <w:proofErr w:type="gramStart"/>
      <w:r w:rsidRPr="00D0303E">
        <w:rPr>
          <w:rStyle w:val="Emphasis"/>
          <w:highlight w:val="green"/>
        </w:rPr>
        <w:t>supervisors</w:t>
      </w:r>
      <w:proofErr w:type="gramEnd"/>
      <w:r w:rsidRPr="00C420B2">
        <w:rPr>
          <w:sz w:val="16"/>
        </w:rPr>
        <w:t xml:space="preserve">, </w:t>
      </w:r>
      <w:r w:rsidRPr="00D0303E">
        <w:rPr>
          <w:rStyle w:val="Emphasis"/>
          <w:highlight w:val="green"/>
        </w:rPr>
        <w:t>ag</w:t>
      </w:r>
      <w:r w:rsidRPr="00C420B2">
        <w:rPr>
          <w:rStyle w:val="StyleUnderline"/>
        </w:rPr>
        <w:t>ricultural workers</w:t>
      </w:r>
      <w:r w:rsidRPr="00C420B2">
        <w:rPr>
          <w:sz w:val="16"/>
        </w:rPr>
        <w:t xml:space="preserve">, </w:t>
      </w:r>
      <w:r w:rsidRPr="00D0303E">
        <w:rPr>
          <w:rStyle w:val="Emphasis"/>
          <w:highlight w:val="green"/>
        </w:rPr>
        <w:t>domestic</w:t>
      </w:r>
      <w:r w:rsidRPr="00D0303E">
        <w:rPr>
          <w:rStyle w:val="StyleUnderline"/>
          <w:highlight w:val="green"/>
        </w:rPr>
        <w:t xml:space="preserve"> workers</w:t>
      </w:r>
      <w:r w:rsidRPr="00C420B2">
        <w:rPr>
          <w:sz w:val="16"/>
        </w:rPr>
        <w:t xml:space="preserve">, </w:t>
      </w:r>
      <w:r w:rsidRPr="00C420B2">
        <w:rPr>
          <w:rStyle w:val="StyleUnderline"/>
        </w:rPr>
        <w:t xml:space="preserve">independent </w:t>
      </w:r>
      <w:r w:rsidRPr="00D0303E">
        <w:rPr>
          <w:rStyle w:val="Emphasis"/>
          <w:highlight w:val="green"/>
        </w:rPr>
        <w:t>contractors</w:t>
      </w:r>
      <w:r w:rsidRPr="00C420B2">
        <w:rPr>
          <w:sz w:val="16"/>
        </w:rPr>
        <w:t xml:space="preserve">, </w:t>
      </w:r>
      <w:r w:rsidRPr="00C420B2">
        <w:rPr>
          <w:rStyle w:val="StyleUnderline"/>
        </w:rPr>
        <w:t xml:space="preserve">employees covered by the </w:t>
      </w:r>
      <w:r w:rsidRPr="00D0303E">
        <w:rPr>
          <w:rStyle w:val="Emphasis"/>
          <w:highlight w:val="green"/>
        </w:rPr>
        <w:t>Railway</w:t>
      </w:r>
      <w:r w:rsidRPr="00C420B2">
        <w:rPr>
          <w:rStyle w:val="StyleUnderline"/>
        </w:rPr>
        <w:t xml:space="preserve"> Labor Act</w:t>
      </w:r>
      <w:r w:rsidRPr="00C420B2">
        <w:rPr>
          <w:sz w:val="16"/>
        </w:rPr>
        <w:t xml:space="preserve">, </w:t>
      </w:r>
      <w:r w:rsidRPr="00C420B2">
        <w:rPr>
          <w:rStyle w:val="StyleUnderline"/>
        </w:rPr>
        <w:t>and</w:t>
      </w:r>
      <w:r w:rsidRPr="00C420B2">
        <w:rPr>
          <w:sz w:val="16"/>
        </w:rPr>
        <w:t xml:space="preserve"> “</w:t>
      </w:r>
      <w:r w:rsidRPr="00C420B2">
        <w:rPr>
          <w:rStyle w:val="StyleUnderline"/>
        </w:rPr>
        <w:t xml:space="preserve">any individual employed by his </w:t>
      </w:r>
      <w:r w:rsidRPr="00D0303E">
        <w:rPr>
          <w:rStyle w:val="Emphasis"/>
        </w:rPr>
        <w:t>parent</w:t>
      </w:r>
      <w:r w:rsidRPr="00D0303E">
        <w:rPr>
          <w:rStyle w:val="StyleUnderline"/>
        </w:rPr>
        <w:t xml:space="preserve"> or </w:t>
      </w:r>
      <w:r w:rsidRPr="00D0303E">
        <w:rPr>
          <w:rStyle w:val="Emphasis"/>
        </w:rPr>
        <w:t>spouse</w:t>
      </w:r>
      <w:r w:rsidRPr="00C420B2">
        <w:rPr>
          <w:sz w:val="16"/>
        </w:rPr>
        <w:t xml:space="preserve">.”2 </w:t>
      </w:r>
      <w:r w:rsidRPr="00C420B2">
        <w:rPr>
          <w:rStyle w:val="StyleUnderline"/>
        </w:rPr>
        <w:t>Numerous other workers are partially or completely excluded</w:t>
      </w:r>
      <w:r w:rsidRPr="00C420B2">
        <w:rPr>
          <w:sz w:val="16"/>
        </w:rPr>
        <w:t xml:space="preserve"> from the Act’s coverage, </w:t>
      </w:r>
      <w:r w:rsidRPr="00C420B2">
        <w:rPr>
          <w:rStyle w:val="StyleUnderline"/>
        </w:rPr>
        <w:t xml:space="preserve">including </w:t>
      </w:r>
      <w:r w:rsidRPr="00D0303E">
        <w:rPr>
          <w:rStyle w:val="Emphasis"/>
          <w:highlight w:val="green"/>
        </w:rPr>
        <w:t>rehabilitation</w:t>
      </w:r>
      <w:r w:rsidRPr="00C420B2">
        <w:rPr>
          <w:rStyle w:val="StyleUnderline"/>
        </w:rPr>
        <w:t xml:space="preserve"> workers</w:t>
      </w:r>
      <w:r w:rsidRPr="00C420B2">
        <w:rPr>
          <w:sz w:val="16"/>
        </w:rPr>
        <w:t xml:space="preserve">, </w:t>
      </w:r>
      <w:r w:rsidRPr="00D0303E">
        <w:rPr>
          <w:rStyle w:val="Emphasis"/>
          <w:highlight w:val="green"/>
        </w:rPr>
        <w:t>incarcerated</w:t>
      </w:r>
      <w:r w:rsidRPr="00C420B2">
        <w:rPr>
          <w:rStyle w:val="StyleUnderline"/>
        </w:rPr>
        <w:t xml:space="preserve"> workers</w:t>
      </w:r>
      <w:r w:rsidRPr="00C420B2">
        <w:rPr>
          <w:sz w:val="16"/>
        </w:rPr>
        <w:t xml:space="preserve">, and certain </w:t>
      </w:r>
      <w:r w:rsidRPr="00D0303E">
        <w:rPr>
          <w:rStyle w:val="Emphasis"/>
          <w:highlight w:val="green"/>
        </w:rPr>
        <w:t>student</w:t>
      </w:r>
      <w:r w:rsidRPr="00C420B2">
        <w:rPr>
          <w:rStyle w:val="StyleUnderline"/>
        </w:rPr>
        <w:t xml:space="preserve"> workers</w:t>
      </w:r>
      <w:r w:rsidRPr="00C420B2">
        <w:rPr>
          <w:sz w:val="16"/>
        </w:rPr>
        <w:t xml:space="preserve">. </w:t>
      </w:r>
      <w:r w:rsidRPr="00D0303E">
        <w:rPr>
          <w:rStyle w:val="StyleUnderline"/>
          <w:highlight w:val="green"/>
        </w:rPr>
        <w:t>And</w:t>
      </w:r>
      <w:r w:rsidRPr="00C420B2">
        <w:rPr>
          <w:sz w:val="16"/>
        </w:rPr>
        <w:t xml:space="preserve"> while immigration status by itself does not preclude coverage under the Act, </w:t>
      </w:r>
      <w:r w:rsidRPr="00D0303E">
        <w:rPr>
          <w:rStyle w:val="Emphasis"/>
          <w:highlight w:val="green"/>
        </w:rPr>
        <w:t>undocumented</w:t>
      </w:r>
      <w:r w:rsidRPr="00D0303E">
        <w:rPr>
          <w:rStyle w:val="StyleUnderline"/>
          <w:highlight w:val="green"/>
        </w:rPr>
        <w:t xml:space="preserve"> workers</w:t>
      </w:r>
      <w:r w:rsidRPr="00C420B2">
        <w:rPr>
          <w:sz w:val="16"/>
        </w:rPr>
        <w:t xml:space="preserve"> are not entitled to </w:t>
      </w:r>
      <w:proofErr w:type="gramStart"/>
      <w:r w:rsidRPr="00C420B2">
        <w:rPr>
          <w:sz w:val="16"/>
        </w:rPr>
        <w:t>all of</w:t>
      </w:r>
      <w:proofErr w:type="gramEnd"/>
      <w:r w:rsidRPr="00C420B2">
        <w:rPr>
          <w:sz w:val="16"/>
        </w:rPr>
        <w:t xml:space="preserve"> its remedies.</w:t>
      </w:r>
    </w:p>
    <w:p w14:paraId="5E493B78" w14:textId="77777777" w:rsidR="00647773" w:rsidRDefault="00647773" w:rsidP="00647773">
      <w:pPr>
        <w:pStyle w:val="Heading4"/>
        <w:ind w:left="720"/>
      </w:pPr>
      <w:r>
        <w:rPr>
          <w:szCs w:val="26"/>
        </w:rPr>
        <w:t xml:space="preserve">b. </w:t>
      </w:r>
      <w:r w:rsidRPr="007723BA">
        <w:t xml:space="preserve">it could be Literally </w:t>
      </w:r>
      <w:r w:rsidRPr="007723BA">
        <w:rPr>
          <w:u w:val="single"/>
        </w:rPr>
        <w:t>any person</w:t>
      </w:r>
      <w:r w:rsidRPr="007723BA">
        <w:t xml:space="preserve"> who’s not an </w:t>
      </w:r>
      <w:r w:rsidRPr="007723BA">
        <w:rPr>
          <w:u w:val="single"/>
        </w:rPr>
        <w:t>employee</w:t>
      </w:r>
      <w:r w:rsidRPr="007723BA">
        <w:t>!!!</w:t>
      </w:r>
    </w:p>
    <w:p w14:paraId="3A7B6627" w14:textId="77777777" w:rsidR="00647773" w:rsidRPr="00EC4B0D" w:rsidRDefault="00647773" w:rsidP="00647773">
      <w:pPr>
        <w:ind w:left="720"/>
      </w:pPr>
      <w:r>
        <w:t xml:space="preserve">Legal Information Institute, </w:t>
      </w:r>
      <w:r w:rsidRPr="00EC4B0D">
        <w:rPr>
          <w:rStyle w:val="Style13ptBold"/>
        </w:rPr>
        <w:t>Cornell Law</w:t>
      </w:r>
      <w:r>
        <w:t>.</w:t>
      </w:r>
    </w:p>
    <w:p w14:paraId="2B0AADCD" w14:textId="77777777" w:rsidR="00647773" w:rsidRDefault="00647773" w:rsidP="00647773">
      <w:pPr>
        <w:ind w:left="720"/>
      </w:pPr>
      <w:r>
        <w:t>“29 CFR § 471.4 - What employers are not covered under this part?” Legal Information Institute, Cornell Law School, no date, https://www.law.cornell.edu/cfr/text/29/471.4</w:t>
      </w:r>
    </w:p>
    <w:p w14:paraId="53BA5DD3" w14:textId="77777777" w:rsidR="00647773" w:rsidRPr="00FF7755" w:rsidRDefault="00647773" w:rsidP="00647773">
      <w:pPr>
        <w:ind w:left="720"/>
        <w:rPr>
          <w:sz w:val="16"/>
        </w:rPr>
      </w:pPr>
      <w:r w:rsidRPr="00FF7755">
        <w:rPr>
          <w:sz w:val="16"/>
        </w:rPr>
        <w:t>§ 471.4 What employers are not covered under this part?</w:t>
      </w:r>
    </w:p>
    <w:p w14:paraId="2FAE4504" w14:textId="77777777" w:rsidR="00647773" w:rsidRPr="00FF7755" w:rsidRDefault="00647773" w:rsidP="00647773">
      <w:pPr>
        <w:ind w:left="720"/>
        <w:rPr>
          <w:sz w:val="16"/>
        </w:rPr>
      </w:pPr>
      <w:r w:rsidRPr="00FF7755">
        <w:rPr>
          <w:sz w:val="16"/>
        </w:rPr>
        <w:t>(a) The following employers are excluded from the definition of “employer” in the National Labor Relations Act (NLRA), and are not covered by the requirements of this part:</w:t>
      </w:r>
    </w:p>
    <w:p w14:paraId="4B9A6A5E" w14:textId="77777777" w:rsidR="00647773" w:rsidRPr="00FF7755" w:rsidRDefault="00647773" w:rsidP="00647773">
      <w:pPr>
        <w:ind w:left="720"/>
        <w:rPr>
          <w:sz w:val="16"/>
        </w:rPr>
      </w:pPr>
      <w:r w:rsidRPr="00FF7755">
        <w:rPr>
          <w:sz w:val="16"/>
        </w:rPr>
        <w:t xml:space="preserve">(1) The United States or any wholly owned Government </w:t>
      </w:r>
      <w:proofErr w:type="gramStart"/>
      <w:r w:rsidRPr="00FF7755">
        <w:rPr>
          <w:sz w:val="16"/>
        </w:rPr>
        <w:t>corporation;</w:t>
      </w:r>
      <w:proofErr w:type="gramEnd"/>
    </w:p>
    <w:p w14:paraId="7DEF6FA9" w14:textId="77777777" w:rsidR="00647773" w:rsidRPr="00FF7755" w:rsidRDefault="00647773" w:rsidP="00647773">
      <w:pPr>
        <w:ind w:left="720"/>
        <w:rPr>
          <w:sz w:val="16"/>
        </w:rPr>
      </w:pPr>
      <w:r w:rsidRPr="00FF7755">
        <w:rPr>
          <w:sz w:val="16"/>
        </w:rPr>
        <w:t xml:space="preserve">(2) Any Federal Reserve </w:t>
      </w:r>
      <w:proofErr w:type="gramStart"/>
      <w:r w:rsidRPr="00FF7755">
        <w:rPr>
          <w:sz w:val="16"/>
        </w:rPr>
        <w:t>Bank;</w:t>
      </w:r>
      <w:proofErr w:type="gramEnd"/>
    </w:p>
    <w:p w14:paraId="659BAC97" w14:textId="77777777" w:rsidR="00647773" w:rsidRPr="00FF7755" w:rsidRDefault="00647773" w:rsidP="00647773">
      <w:pPr>
        <w:ind w:left="720"/>
        <w:rPr>
          <w:sz w:val="16"/>
        </w:rPr>
      </w:pPr>
      <w:r w:rsidRPr="00FF7755">
        <w:rPr>
          <w:sz w:val="16"/>
        </w:rPr>
        <w:t xml:space="preserve">(3) Any State or political subdivision </w:t>
      </w:r>
      <w:proofErr w:type="gramStart"/>
      <w:r w:rsidRPr="00FF7755">
        <w:rPr>
          <w:sz w:val="16"/>
        </w:rPr>
        <w:t>thereof;</w:t>
      </w:r>
      <w:proofErr w:type="gramEnd"/>
    </w:p>
    <w:p w14:paraId="203902FC" w14:textId="77777777" w:rsidR="00647773" w:rsidRPr="00FF7755" w:rsidRDefault="00647773" w:rsidP="00647773">
      <w:pPr>
        <w:ind w:left="720"/>
        <w:rPr>
          <w:sz w:val="16"/>
        </w:rPr>
      </w:pPr>
      <w:r w:rsidRPr="00FF7755">
        <w:rPr>
          <w:sz w:val="16"/>
        </w:rPr>
        <w:t xml:space="preserve">(4) Any person subject to the Railway Labor </w:t>
      </w:r>
      <w:proofErr w:type="gramStart"/>
      <w:r w:rsidRPr="00FF7755">
        <w:rPr>
          <w:sz w:val="16"/>
        </w:rPr>
        <w:t>Act;</w:t>
      </w:r>
      <w:proofErr w:type="gramEnd"/>
    </w:p>
    <w:p w14:paraId="46344720" w14:textId="77777777" w:rsidR="00647773" w:rsidRPr="00FF7755" w:rsidRDefault="00647773" w:rsidP="00647773">
      <w:pPr>
        <w:ind w:left="720"/>
        <w:rPr>
          <w:sz w:val="16"/>
        </w:rPr>
      </w:pPr>
      <w:r w:rsidRPr="00FF7755">
        <w:rPr>
          <w:sz w:val="16"/>
        </w:rPr>
        <w:t>(5) Any labor organization (other than when acting as an employer); or</w:t>
      </w:r>
    </w:p>
    <w:p w14:paraId="5E997EB3" w14:textId="77777777" w:rsidR="00647773" w:rsidRPr="00FF7755" w:rsidRDefault="00647773" w:rsidP="00647773">
      <w:pPr>
        <w:ind w:left="720"/>
        <w:rPr>
          <w:sz w:val="16"/>
        </w:rPr>
      </w:pPr>
      <w:r w:rsidRPr="00FF7755">
        <w:rPr>
          <w:sz w:val="16"/>
        </w:rPr>
        <w:t>(6) Anyone acting in the capacity of officer or agent of such labor organization.</w:t>
      </w:r>
    </w:p>
    <w:p w14:paraId="419E7E55" w14:textId="77777777" w:rsidR="00647773" w:rsidRPr="00FF7755" w:rsidRDefault="00647773" w:rsidP="00647773">
      <w:pPr>
        <w:ind w:left="720"/>
        <w:rPr>
          <w:sz w:val="16"/>
        </w:rPr>
      </w:pPr>
      <w:r w:rsidRPr="00FF7755">
        <w:rPr>
          <w:sz w:val="16"/>
        </w:rPr>
        <w:t xml:space="preserve">(b) Additionally, employers exclusively employing workers who are excluded from the definition of “employee” </w:t>
      </w:r>
      <w:r w:rsidRPr="00EC4B0D">
        <w:rPr>
          <w:rStyle w:val="StyleUnderline"/>
          <w:highlight w:val="green"/>
        </w:rPr>
        <w:t xml:space="preserve">under the </w:t>
      </w:r>
      <w:r w:rsidRPr="00EC4B0D">
        <w:rPr>
          <w:rStyle w:val="Emphasis"/>
          <w:highlight w:val="green"/>
        </w:rPr>
        <w:t>NLRA</w:t>
      </w:r>
      <w:r w:rsidRPr="00FF7755">
        <w:rPr>
          <w:sz w:val="16"/>
        </w:rPr>
        <w:t xml:space="preserve"> are not covered by the requirements of this part. </w:t>
      </w:r>
      <w:r w:rsidRPr="00FF7755">
        <w:rPr>
          <w:rStyle w:val="StyleUnderline"/>
        </w:rPr>
        <w:t xml:space="preserve">Those </w:t>
      </w:r>
      <w:r w:rsidRPr="00EC4B0D">
        <w:rPr>
          <w:rStyle w:val="Emphasis"/>
          <w:highlight w:val="green"/>
        </w:rPr>
        <w:t>excluded employees</w:t>
      </w:r>
      <w:r w:rsidRPr="00EC4B0D">
        <w:rPr>
          <w:rStyle w:val="StyleUnderline"/>
          <w:highlight w:val="green"/>
        </w:rPr>
        <w:t xml:space="preserve"> </w:t>
      </w:r>
      <w:r w:rsidRPr="00EC4B0D">
        <w:rPr>
          <w:rStyle w:val="Emphasis"/>
          <w:highlight w:val="green"/>
        </w:rPr>
        <w:t>are</w:t>
      </w:r>
      <w:r w:rsidRPr="00EC4B0D">
        <w:rPr>
          <w:rStyle w:val="StyleUnderline"/>
          <w:highlight w:val="green"/>
        </w:rPr>
        <w:t xml:space="preserve"> employed</w:t>
      </w:r>
      <w:r w:rsidRPr="00FF7755">
        <w:rPr>
          <w:rStyle w:val="StyleUnderline"/>
        </w:rPr>
        <w:t>:</w:t>
      </w:r>
    </w:p>
    <w:p w14:paraId="78614C88" w14:textId="77777777" w:rsidR="00647773" w:rsidRPr="00EC4B0D" w:rsidRDefault="00647773" w:rsidP="00647773">
      <w:pPr>
        <w:ind w:left="720"/>
        <w:rPr>
          <w:sz w:val="16"/>
        </w:rPr>
      </w:pPr>
      <w:r w:rsidRPr="00FF7755">
        <w:rPr>
          <w:sz w:val="16"/>
        </w:rPr>
        <w:t>(1</w:t>
      </w:r>
      <w:r w:rsidRPr="00EC4B0D">
        <w:rPr>
          <w:sz w:val="16"/>
        </w:rPr>
        <w:t xml:space="preserve">) </w:t>
      </w:r>
      <w:r w:rsidRPr="00EC4B0D">
        <w:rPr>
          <w:rStyle w:val="StyleUnderline"/>
        </w:rPr>
        <w:t xml:space="preserve">As </w:t>
      </w:r>
      <w:r w:rsidRPr="00EC4B0D">
        <w:rPr>
          <w:rStyle w:val="Emphasis"/>
        </w:rPr>
        <w:t>ag</w:t>
      </w:r>
      <w:r w:rsidRPr="00EC4B0D">
        <w:rPr>
          <w:rStyle w:val="StyleUnderline"/>
        </w:rPr>
        <w:t xml:space="preserve">ricultural </w:t>
      </w:r>
      <w:proofErr w:type="gramStart"/>
      <w:r w:rsidRPr="00EC4B0D">
        <w:rPr>
          <w:rStyle w:val="StyleUnderline"/>
        </w:rPr>
        <w:t>laborers</w:t>
      </w:r>
      <w:r w:rsidRPr="00EC4B0D">
        <w:rPr>
          <w:sz w:val="16"/>
        </w:rPr>
        <w:t>;</w:t>
      </w:r>
      <w:proofErr w:type="gramEnd"/>
    </w:p>
    <w:p w14:paraId="47C1EC73" w14:textId="77777777" w:rsidR="00647773" w:rsidRPr="00FF7755" w:rsidRDefault="00647773" w:rsidP="00647773">
      <w:pPr>
        <w:ind w:left="720"/>
        <w:rPr>
          <w:sz w:val="16"/>
        </w:rPr>
      </w:pPr>
      <w:r w:rsidRPr="00EC4B0D">
        <w:rPr>
          <w:sz w:val="16"/>
        </w:rPr>
        <w:t xml:space="preserve">(2) </w:t>
      </w:r>
      <w:r w:rsidRPr="00EC4B0D">
        <w:rPr>
          <w:rStyle w:val="StyleUnderline"/>
        </w:rPr>
        <w:t xml:space="preserve">In the </w:t>
      </w:r>
      <w:r w:rsidRPr="00EC4B0D">
        <w:rPr>
          <w:rStyle w:val="Emphasis"/>
        </w:rPr>
        <w:t>domestic</w:t>
      </w:r>
      <w:r w:rsidRPr="00EC4B0D">
        <w:rPr>
          <w:rStyle w:val="StyleUnderline"/>
        </w:rPr>
        <w:t xml:space="preserve"> service</w:t>
      </w:r>
      <w:r w:rsidRPr="00FF7755">
        <w:rPr>
          <w:rStyle w:val="StyleUnderline"/>
        </w:rPr>
        <w:t xml:space="preserve"> of any family or person at his </w:t>
      </w:r>
      <w:proofErr w:type="gramStart"/>
      <w:r w:rsidRPr="00FF7755">
        <w:rPr>
          <w:rStyle w:val="StyleUnderline"/>
        </w:rPr>
        <w:t>home</w:t>
      </w:r>
      <w:r w:rsidRPr="00FF7755">
        <w:rPr>
          <w:sz w:val="16"/>
        </w:rPr>
        <w:t>;</w:t>
      </w:r>
      <w:proofErr w:type="gramEnd"/>
    </w:p>
    <w:p w14:paraId="7598D8F5" w14:textId="77777777" w:rsidR="00647773" w:rsidRPr="00FF7755" w:rsidRDefault="00647773" w:rsidP="00647773">
      <w:pPr>
        <w:ind w:left="720"/>
        <w:rPr>
          <w:sz w:val="16"/>
        </w:rPr>
      </w:pPr>
      <w:r w:rsidRPr="00FF7755">
        <w:rPr>
          <w:sz w:val="16"/>
        </w:rPr>
        <w:lastRenderedPageBreak/>
        <w:t xml:space="preserve">(3) </w:t>
      </w:r>
      <w:r w:rsidRPr="00EC4B0D">
        <w:rPr>
          <w:rStyle w:val="StyleUnderline"/>
          <w:highlight w:val="green"/>
        </w:rPr>
        <w:t>By</w:t>
      </w:r>
      <w:r w:rsidRPr="00FF7755">
        <w:rPr>
          <w:rStyle w:val="StyleUnderline"/>
        </w:rPr>
        <w:t xml:space="preserve"> his or her </w:t>
      </w:r>
      <w:r w:rsidRPr="00EC4B0D">
        <w:rPr>
          <w:rStyle w:val="Emphasis"/>
          <w:highlight w:val="green"/>
        </w:rPr>
        <w:t>parent</w:t>
      </w:r>
      <w:r w:rsidRPr="00EC4B0D">
        <w:rPr>
          <w:rStyle w:val="StyleUnderline"/>
          <w:highlight w:val="green"/>
        </w:rPr>
        <w:t xml:space="preserve"> or </w:t>
      </w:r>
      <w:proofErr w:type="gramStart"/>
      <w:r w:rsidRPr="00EC4B0D">
        <w:rPr>
          <w:rStyle w:val="Emphasis"/>
          <w:highlight w:val="green"/>
        </w:rPr>
        <w:t>spouse</w:t>
      </w:r>
      <w:r w:rsidRPr="00FF7755">
        <w:rPr>
          <w:sz w:val="16"/>
        </w:rPr>
        <w:t>;</w:t>
      </w:r>
      <w:proofErr w:type="gramEnd"/>
    </w:p>
    <w:p w14:paraId="03C81F66" w14:textId="77777777" w:rsidR="00647773" w:rsidRPr="00EC4B0D" w:rsidRDefault="00647773" w:rsidP="00647773">
      <w:pPr>
        <w:ind w:left="720"/>
        <w:rPr>
          <w:sz w:val="16"/>
        </w:rPr>
      </w:pPr>
      <w:r w:rsidRPr="00FF7755">
        <w:rPr>
          <w:sz w:val="16"/>
        </w:rPr>
        <w:t xml:space="preserve">(4) </w:t>
      </w:r>
      <w:r w:rsidRPr="00EC4B0D">
        <w:rPr>
          <w:rStyle w:val="StyleUnderline"/>
        </w:rPr>
        <w:t xml:space="preserve">As an </w:t>
      </w:r>
      <w:r w:rsidRPr="00EC4B0D">
        <w:rPr>
          <w:rStyle w:val="Emphasis"/>
        </w:rPr>
        <w:t xml:space="preserve">independent </w:t>
      </w:r>
      <w:proofErr w:type="gramStart"/>
      <w:r w:rsidRPr="00EC4B0D">
        <w:rPr>
          <w:rStyle w:val="Emphasis"/>
        </w:rPr>
        <w:t>contractor</w:t>
      </w:r>
      <w:r w:rsidRPr="00EC4B0D">
        <w:rPr>
          <w:sz w:val="16"/>
        </w:rPr>
        <w:t>;</w:t>
      </w:r>
      <w:proofErr w:type="gramEnd"/>
    </w:p>
    <w:p w14:paraId="2F695137" w14:textId="77777777" w:rsidR="00647773" w:rsidRPr="00EC4B0D" w:rsidRDefault="00647773" w:rsidP="00647773">
      <w:pPr>
        <w:ind w:left="720"/>
        <w:rPr>
          <w:sz w:val="16"/>
        </w:rPr>
      </w:pPr>
      <w:r w:rsidRPr="00EC4B0D">
        <w:rPr>
          <w:sz w:val="16"/>
        </w:rPr>
        <w:t xml:space="preserve">(5) </w:t>
      </w:r>
      <w:r w:rsidRPr="00EC4B0D">
        <w:rPr>
          <w:rStyle w:val="StyleUnderline"/>
        </w:rPr>
        <w:t xml:space="preserve">As a </w:t>
      </w:r>
      <w:r w:rsidRPr="00EC4B0D">
        <w:rPr>
          <w:rStyle w:val="Emphasis"/>
        </w:rPr>
        <w:t>supervisor</w:t>
      </w:r>
      <w:r w:rsidRPr="00EC4B0D">
        <w:rPr>
          <w:rStyle w:val="StyleUnderline"/>
        </w:rPr>
        <w:t xml:space="preserve"> as defined under the </w:t>
      </w:r>
      <w:proofErr w:type="gramStart"/>
      <w:r w:rsidRPr="00EC4B0D">
        <w:rPr>
          <w:rStyle w:val="StyleUnderline"/>
        </w:rPr>
        <w:t>NLRA</w:t>
      </w:r>
      <w:r w:rsidRPr="00EC4B0D">
        <w:rPr>
          <w:sz w:val="16"/>
        </w:rPr>
        <w:t>;</w:t>
      </w:r>
      <w:proofErr w:type="gramEnd"/>
    </w:p>
    <w:p w14:paraId="765D778E" w14:textId="77777777" w:rsidR="00647773" w:rsidRPr="00FF7755" w:rsidRDefault="00647773" w:rsidP="00647773">
      <w:pPr>
        <w:ind w:left="720"/>
        <w:rPr>
          <w:sz w:val="16"/>
        </w:rPr>
      </w:pPr>
      <w:r w:rsidRPr="00EC4B0D">
        <w:rPr>
          <w:sz w:val="16"/>
        </w:rPr>
        <w:t xml:space="preserve">(6) </w:t>
      </w:r>
      <w:r w:rsidRPr="00EC4B0D">
        <w:rPr>
          <w:rStyle w:val="StyleUnderline"/>
        </w:rPr>
        <w:t>By an employer subject to the</w:t>
      </w:r>
      <w:r w:rsidRPr="00EC4B0D">
        <w:rPr>
          <w:rStyle w:val="StyleUnderline"/>
        </w:rPr>
        <w:lastRenderedPageBreak/>
        <w:t xml:space="preserve"> Railway Labor Act</w:t>
      </w:r>
      <w:r w:rsidRPr="00EC4B0D">
        <w:rPr>
          <w:sz w:val="16"/>
        </w:rPr>
        <w:t>;</w:t>
      </w:r>
      <w:r w:rsidRPr="00FF7755">
        <w:rPr>
          <w:sz w:val="16"/>
        </w:rPr>
        <w:t xml:space="preserve"> </w:t>
      </w:r>
      <w:r w:rsidRPr="00EC4B0D">
        <w:rPr>
          <w:rStyle w:val="StyleUnderline"/>
          <w:highlight w:val="green"/>
        </w:rPr>
        <w:t>or</w:t>
      </w:r>
    </w:p>
    <w:p w14:paraId="7AC074D9" w14:textId="77777777" w:rsidR="00647773" w:rsidRPr="001D467B" w:rsidRDefault="00647773" w:rsidP="00647773">
      <w:pPr>
        <w:ind w:left="720"/>
        <w:rPr>
          <w:b/>
          <w:u w:val="single"/>
        </w:rPr>
      </w:pPr>
      <w:r w:rsidRPr="00FF7755">
        <w:rPr>
          <w:sz w:val="16"/>
        </w:rPr>
        <w:t xml:space="preserve">(7) </w:t>
      </w:r>
      <w:r w:rsidRPr="00FF7755">
        <w:rPr>
          <w:rStyle w:val="StyleUnderline"/>
        </w:rPr>
        <w:t xml:space="preserve">By </w:t>
      </w:r>
      <w:r w:rsidRPr="00EC4B0D">
        <w:rPr>
          <w:rStyle w:val="Emphasis"/>
          <w:highlight w:val="green"/>
        </w:rPr>
        <w:t>any</w:t>
      </w:r>
      <w:r w:rsidRPr="00EC4B0D">
        <w:rPr>
          <w:rStyle w:val="StyleUnderline"/>
          <w:highlight w:val="green"/>
        </w:rPr>
        <w:t xml:space="preserve"> </w:t>
      </w:r>
      <w:r w:rsidRPr="00EC4B0D">
        <w:rPr>
          <w:rStyle w:val="Emphasis"/>
          <w:highlight w:val="green"/>
        </w:rPr>
        <w:t>other</w:t>
      </w:r>
      <w:r w:rsidRPr="00EC4B0D">
        <w:rPr>
          <w:rStyle w:val="StyleUnderline"/>
          <w:highlight w:val="green"/>
        </w:rPr>
        <w:t xml:space="preserve"> </w:t>
      </w:r>
      <w:r w:rsidRPr="00EC4B0D">
        <w:rPr>
          <w:rStyle w:val="Emphasis"/>
          <w:highlight w:val="green"/>
        </w:rPr>
        <w:t>person</w:t>
      </w:r>
      <w:r w:rsidRPr="00EC4B0D">
        <w:rPr>
          <w:rStyle w:val="StyleUnderline"/>
          <w:highlight w:val="green"/>
        </w:rPr>
        <w:t xml:space="preserve"> who is </w:t>
      </w:r>
      <w:r w:rsidRPr="00EC4B0D">
        <w:rPr>
          <w:rStyle w:val="Emphasis"/>
          <w:highlight w:val="green"/>
        </w:rPr>
        <w:t>not</w:t>
      </w:r>
      <w:r w:rsidRPr="00EC4B0D">
        <w:rPr>
          <w:rStyle w:val="StyleUnderline"/>
          <w:highlight w:val="green"/>
        </w:rPr>
        <w:t xml:space="preserve"> an </w:t>
      </w:r>
      <w:r w:rsidRPr="00EC4B0D">
        <w:rPr>
          <w:rStyle w:val="Emphasis"/>
          <w:highlight w:val="green"/>
        </w:rPr>
        <w:t>employer</w:t>
      </w:r>
      <w:r w:rsidRPr="00EC4B0D">
        <w:rPr>
          <w:rStyle w:val="StyleUnderline"/>
          <w:highlight w:val="green"/>
        </w:rPr>
        <w:t xml:space="preserve"> as defined in the NLRA</w:t>
      </w:r>
    </w:p>
    <w:p w14:paraId="6FDBD96C" w14:textId="77777777" w:rsidR="00647773" w:rsidRDefault="00647773" w:rsidP="00647773">
      <w:pPr>
        <w:pStyle w:val="Analytic"/>
      </w:pPr>
    </w:p>
    <w:p w14:paraId="008DED11" w14:textId="77777777" w:rsidR="00647773" w:rsidRDefault="00647773" w:rsidP="00647773">
      <w:pPr>
        <w:pStyle w:val="Heading3"/>
      </w:pPr>
      <w:r>
        <w:t xml:space="preserve">2NC---AT </w:t>
      </w:r>
      <w:proofErr w:type="spellStart"/>
      <w:r>
        <w:t>Overlimiting</w:t>
      </w:r>
      <w:proofErr w:type="spellEnd"/>
      <w:r>
        <w:t>/Aff ground</w:t>
      </w:r>
    </w:p>
    <w:p w14:paraId="5FCC4B63" w14:textId="77777777" w:rsidR="00647773" w:rsidRPr="00987D7A" w:rsidRDefault="00647773" w:rsidP="00647773">
      <w:pPr>
        <w:pStyle w:val="Heading4"/>
      </w:pPr>
      <w:r>
        <w:t>2AC [</w:t>
      </w:r>
      <w:r>
        <w:rPr>
          <w:color w:val="00B050"/>
        </w:rPr>
        <w:t xml:space="preserve">x] </w:t>
      </w:r>
      <w:r>
        <w:t xml:space="preserve">was </w:t>
      </w:r>
      <w:proofErr w:type="spellStart"/>
      <w:r>
        <w:t>aff</w:t>
      </w:r>
      <w:proofErr w:type="spellEnd"/>
      <w:r>
        <w:t xml:space="preserve"> ground. </w:t>
      </w:r>
    </w:p>
    <w:p w14:paraId="3B75073B" w14:textId="77777777" w:rsidR="00647773" w:rsidRDefault="00647773" w:rsidP="00647773">
      <w:pPr>
        <w:pStyle w:val="Heading4"/>
        <w:numPr>
          <w:ilvl w:val="0"/>
          <w:numId w:val="56"/>
        </w:numPr>
        <w:tabs>
          <w:tab w:val="num" w:pos="360"/>
          <w:tab w:val="num" w:pos="720"/>
          <w:tab w:val="num" w:pos="1800"/>
        </w:tabs>
        <w:ind w:left="0" w:firstLine="0"/>
      </w:pPr>
      <w:proofErr w:type="spellStart"/>
      <w:r>
        <w:t>Overlimiting</w:t>
      </w:r>
      <w:proofErr w:type="spellEnd"/>
      <w:r>
        <w:t xml:space="preserve"> and core </w:t>
      </w:r>
      <w:proofErr w:type="spellStart"/>
      <w:r>
        <w:t>affs</w:t>
      </w:r>
      <w:proofErr w:type="spellEnd"/>
      <w:r>
        <w:t xml:space="preserve"> argument is wrong: </w:t>
      </w:r>
      <w:proofErr w:type="spellStart"/>
      <w:r>
        <w:t>aff</w:t>
      </w:r>
      <w:proofErr w:type="spellEnd"/>
      <w:r>
        <w:t xml:space="preserve"> ground is plentiful. </w:t>
      </w:r>
    </w:p>
    <w:p w14:paraId="13A347D1" w14:textId="77777777" w:rsidR="00647773" w:rsidRPr="009B3295" w:rsidRDefault="00647773" w:rsidP="00647773">
      <w:pPr>
        <w:pStyle w:val="Heading4"/>
        <w:numPr>
          <w:ilvl w:val="0"/>
          <w:numId w:val="57"/>
        </w:numPr>
        <w:tabs>
          <w:tab w:val="num" w:pos="360"/>
          <w:tab w:val="num" w:pos="1080"/>
        </w:tabs>
        <w:ind w:left="1080"/>
      </w:pPr>
      <w:r>
        <w:t xml:space="preserve">Sectoral bargaining </w:t>
      </w:r>
      <w:proofErr w:type="spellStart"/>
      <w:r>
        <w:t>affs</w:t>
      </w:r>
      <w:proofErr w:type="spellEnd"/>
      <w:r>
        <w:t xml:space="preserve"> alone include rideshare, fast food, construction, and are </w:t>
      </w:r>
      <w:r w:rsidRPr="009B3295">
        <w:rPr>
          <w:u w:val="single"/>
        </w:rPr>
        <w:t>diverse</w:t>
      </w:r>
      <w:r>
        <w:t xml:space="preserve"> and </w:t>
      </w:r>
      <w:r w:rsidRPr="009B3295">
        <w:rPr>
          <w:u w:val="single"/>
        </w:rPr>
        <w:t>sustainable</w:t>
      </w:r>
      <w:r w:rsidRPr="008E6876">
        <w:t>.</w:t>
      </w:r>
      <w:r w:rsidRPr="009B3295">
        <w:rPr>
          <w:u w:val="single"/>
        </w:rPr>
        <w:t xml:space="preserve"> </w:t>
      </w:r>
    </w:p>
    <w:p w14:paraId="7A06C72F" w14:textId="77777777" w:rsidR="00647773" w:rsidRPr="0010161C" w:rsidRDefault="00647773" w:rsidP="00647773">
      <w:pPr>
        <w:ind w:left="720"/>
        <w:rPr>
          <w:rStyle w:val="Style13ptBold"/>
        </w:rPr>
      </w:pPr>
      <w:r w:rsidRPr="0010161C">
        <w:rPr>
          <w:rStyle w:val="Style13ptBold"/>
        </w:rPr>
        <w:t xml:space="preserve">NWU </w:t>
      </w:r>
      <w:r>
        <w:rPr>
          <w:rStyle w:val="Style13ptBold"/>
        </w:rPr>
        <w:t>n.d.</w:t>
      </w:r>
      <w:r>
        <w:t xml:space="preserve"> – Pr</w:t>
      </w:r>
      <w:r w:rsidRPr="000A630F">
        <w:t>ominent trade union representing workers' rights and advocating for fair treatment in Jamaica</w:t>
      </w:r>
      <w:r>
        <w:t>.</w:t>
      </w:r>
    </w:p>
    <w:p w14:paraId="711440FF" w14:textId="77777777" w:rsidR="00647773" w:rsidRDefault="00647773" w:rsidP="00647773">
      <w:pPr>
        <w:ind w:left="720"/>
      </w:pPr>
      <w:r>
        <w:t>National Workers Union, “Glossary,” National Workers Union, https://www.nationalworkersunion.org/glossary</w:t>
      </w:r>
    </w:p>
    <w:p w14:paraId="310E5845" w14:textId="77777777" w:rsidR="00647773" w:rsidRPr="006D77BB" w:rsidRDefault="00647773" w:rsidP="00647773">
      <w:pPr>
        <w:ind w:left="720"/>
        <w:rPr>
          <w:rStyle w:val="Emphasis"/>
        </w:rPr>
      </w:pPr>
      <w:r w:rsidRPr="006D77BB">
        <w:rPr>
          <w:rStyle w:val="Emphasis"/>
          <w:highlight w:val="green"/>
        </w:rPr>
        <w:t>Types</w:t>
      </w:r>
      <w:r w:rsidRPr="006D77BB">
        <w:rPr>
          <w:rStyle w:val="StyleUnderline"/>
          <w:highlight w:val="green"/>
        </w:rPr>
        <w:t xml:space="preserve"> of </w:t>
      </w:r>
      <w:r w:rsidRPr="006D77BB">
        <w:rPr>
          <w:rStyle w:val="Emphasis"/>
          <w:highlight w:val="green"/>
        </w:rPr>
        <w:t>collective</w:t>
      </w:r>
      <w:r w:rsidRPr="006D77BB">
        <w:rPr>
          <w:rStyle w:val="StyleUnderline"/>
          <w:highlight w:val="green"/>
        </w:rPr>
        <w:t xml:space="preserve"> </w:t>
      </w:r>
      <w:r w:rsidRPr="006D77BB">
        <w:rPr>
          <w:rStyle w:val="Emphasis"/>
          <w:highlight w:val="green"/>
        </w:rPr>
        <w:t>bargaining</w:t>
      </w:r>
      <w:r w:rsidRPr="006D77BB">
        <w:rPr>
          <w:rStyle w:val="StyleUnderline"/>
        </w:rPr>
        <w:t xml:space="preserve"> may </w:t>
      </w:r>
      <w:r w:rsidRPr="006D77BB">
        <w:rPr>
          <w:rStyle w:val="Emphasis"/>
          <w:highlight w:val="green"/>
        </w:rPr>
        <w:t>include:</w:t>
      </w:r>
    </w:p>
    <w:p w14:paraId="0E5D1C9F" w14:textId="77777777" w:rsidR="00647773" w:rsidRPr="006D77BB" w:rsidRDefault="00647773" w:rsidP="00647773">
      <w:pPr>
        <w:ind w:left="720"/>
        <w:rPr>
          <w:rStyle w:val="StyleUnderline"/>
        </w:rPr>
      </w:pPr>
      <w:r w:rsidRPr="006D77BB">
        <w:rPr>
          <w:rStyle w:val="Emphasis"/>
          <w:highlight w:val="green"/>
        </w:rPr>
        <w:t>Local</w:t>
      </w:r>
      <w:r w:rsidRPr="006D77BB">
        <w:rPr>
          <w:rStyle w:val="StyleUnderline"/>
        </w:rPr>
        <w:t xml:space="preserve"> bargaining - where one union bargains </w:t>
      </w:r>
      <w:r w:rsidRPr="006D77BB">
        <w:rPr>
          <w:rStyle w:val="Emphasis"/>
        </w:rPr>
        <w:t>with one employer</w:t>
      </w:r>
      <w:r w:rsidRPr="006D77BB">
        <w:rPr>
          <w:sz w:val="16"/>
        </w:rPr>
        <w:t>.</w:t>
      </w:r>
    </w:p>
    <w:p w14:paraId="251FB32A" w14:textId="77777777" w:rsidR="00647773" w:rsidRPr="006D77BB" w:rsidRDefault="00647773" w:rsidP="00647773">
      <w:pPr>
        <w:ind w:left="720"/>
        <w:rPr>
          <w:rStyle w:val="StyleUnderline"/>
        </w:rPr>
      </w:pPr>
      <w:r w:rsidRPr="006D77BB">
        <w:rPr>
          <w:rStyle w:val="Emphasis"/>
          <w:highlight w:val="green"/>
        </w:rPr>
        <w:t>Industry-wide</w:t>
      </w:r>
      <w:r w:rsidRPr="006D77BB">
        <w:rPr>
          <w:rStyle w:val="StyleUnderline"/>
        </w:rPr>
        <w:t xml:space="preserve"> bargaining - where one union or federation bargains </w:t>
      </w:r>
      <w:r w:rsidRPr="006D77BB">
        <w:rPr>
          <w:rStyle w:val="StyleUnderline"/>
          <w:highlight w:val="green"/>
        </w:rPr>
        <w:t>with</w:t>
      </w:r>
      <w:r w:rsidRPr="006D77BB">
        <w:rPr>
          <w:rStyle w:val="StyleUnderline"/>
        </w:rPr>
        <w:t xml:space="preserve"> many or </w:t>
      </w:r>
      <w:r w:rsidRPr="00F732D2">
        <w:rPr>
          <w:rStyle w:val="Emphasis"/>
          <w:highlight w:val="green"/>
        </w:rPr>
        <w:t>most</w:t>
      </w:r>
      <w:r w:rsidRPr="006D77BB">
        <w:rPr>
          <w:rStyle w:val="StyleUnderline"/>
        </w:rPr>
        <w:t xml:space="preserve"> of the </w:t>
      </w:r>
      <w:r w:rsidRPr="006D77BB">
        <w:rPr>
          <w:rStyle w:val="StyleUnderline"/>
          <w:highlight w:val="green"/>
        </w:rPr>
        <w:t>firms in a</w:t>
      </w:r>
      <w:r w:rsidRPr="006D77BB">
        <w:rPr>
          <w:rStyle w:val="StyleUnderline"/>
        </w:rPr>
        <w:t xml:space="preserve"> particular </w:t>
      </w:r>
      <w:r w:rsidRPr="00F732D2">
        <w:rPr>
          <w:rStyle w:val="Emphasis"/>
          <w:highlight w:val="green"/>
        </w:rPr>
        <w:t>sector</w:t>
      </w:r>
      <w:r w:rsidRPr="006D77BB">
        <w:rPr>
          <w:rStyle w:val="StyleUnderline"/>
        </w:rPr>
        <w:t>/industry</w:t>
      </w:r>
      <w:r w:rsidRPr="006D77BB">
        <w:rPr>
          <w:sz w:val="16"/>
        </w:rPr>
        <w:t>.</w:t>
      </w:r>
    </w:p>
    <w:p w14:paraId="4C291CF6" w14:textId="77777777" w:rsidR="00647773" w:rsidRPr="00F02C07" w:rsidRDefault="00647773" w:rsidP="00647773">
      <w:pPr>
        <w:ind w:left="720"/>
        <w:rPr>
          <w:rStyle w:val="StyleUnderline"/>
        </w:rPr>
      </w:pPr>
      <w:r w:rsidRPr="006D77BB">
        <w:rPr>
          <w:rStyle w:val="Emphasis"/>
          <w:highlight w:val="green"/>
        </w:rPr>
        <w:t>National</w:t>
      </w:r>
      <w:r w:rsidRPr="006D77BB">
        <w:rPr>
          <w:rStyle w:val="StyleUnderline"/>
        </w:rPr>
        <w:t xml:space="preserve"> bargaining - where the union or federation bargains </w:t>
      </w:r>
      <w:r w:rsidRPr="006D77BB">
        <w:rPr>
          <w:rStyle w:val="Emphasis"/>
          <w:highlight w:val="green"/>
        </w:rPr>
        <w:t>with the dominant employer</w:t>
      </w:r>
      <w:r w:rsidRPr="006D77BB">
        <w:rPr>
          <w:rStyle w:val="StyleUnderline"/>
        </w:rPr>
        <w:t xml:space="preserve"> in the society</w:t>
      </w:r>
      <w:r w:rsidRPr="006D77BB">
        <w:rPr>
          <w:sz w:val="16"/>
        </w:rPr>
        <w:t>,</w:t>
      </w:r>
      <w:r w:rsidRPr="006D77BB">
        <w:rPr>
          <w:rStyle w:val="StyleUnderline"/>
        </w:rPr>
        <w:t xml:space="preserve"> </w:t>
      </w:r>
      <w:r w:rsidRPr="006D77BB">
        <w:rPr>
          <w:rStyle w:val="Emphasis"/>
        </w:rPr>
        <w:t>usually the state</w:t>
      </w:r>
      <w:r w:rsidRPr="006D77BB">
        <w:rPr>
          <w:sz w:val="16"/>
        </w:rPr>
        <w:t>.</w:t>
      </w:r>
    </w:p>
    <w:p w14:paraId="6048E6E0" w14:textId="77777777" w:rsidR="00647773" w:rsidRPr="009B3295" w:rsidRDefault="00647773" w:rsidP="00647773"/>
    <w:p w14:paraId="67CE1396" w14:textId="77777777" w:rsidR="00647773" w:rsidRPr="00DC429B" w:rsidRDefault="00647773" w:rsidP="00647773">
      <w:pPr>
        <w:pStyle w:val="Heading4"/>
        <w:numPr>
          <w:ilvl w:val="0"/>
          <w:numId w:val="57"/>
        </w:numPr>
        <w:tabs>
          <w:tab w:val="num" w:pos="360"/>
          <w:tab w:val="num" w:pos="1080"/>
        </w:tabs>
        <w:ind w:left="1080"/>
      </w:pPr>
      <w:proofErr w:type="spellStart"/>
      <w:r>
        <w:t>Affs</w:t>
      </w:r>
      <w:proofErr w:type="spellEnd"/>
      <w:r>
        <w:t xml:space="preserve"> can </w:t>
      </w:r>
      <w:r>
        <w:rPr>
          <w:u w:val="single"/>
        </w:rPr>
        <w:t>strengthen</w:t>
      </w:r>
      <w:r>
        <w:t xml:space="preserve"> CBR by changing the </w:t>
      </w:r>
      <w:r>
        <w:rPr>
          <w:u w:val="single"/>
        </w:rPr>
        <w:t>level</w:t>
      </w:r>
      <w:r>
        <w:t xml:space="preserve">, </w:t>
      </w:r>
      <w:r>
        <w:rPr>
          <w:u w:val="single"/>
        </w:rPr>
        <w:t>flexibility</w:t>
      </w:r>
      <w:r>
        <w:t xml:space="preserve">, </w:t>
      </w:r>
      <w:r>
        <w:rPr>
          <w:u w:val="single"/>
        </w:rPr>
        <w:t>coordination</w:t>
      </w:r>
      <w:r>
        <w:t xml:space="preserve">, or </w:t>
      </w:r>
      <w:r>
        <w:rPr>
          <w:u w:val="single"/>
        </w:rPr>
        <w:t>enforcement</w:t>
      </w:r>
      <w:r>
        <w:t xml:space="preserve">. </w:t>
      </w:r>
    </w:p>
    <w:p w14:paraId="67D25721" w14:textId="77777777" w:rsidR="00647773" w:rsidRPr="003F6276" w:rsidRDefault="00647773" w:rsidP="00647773">
      <w:pPr>
        <w:ind w:left="720"/>
      </w:pPr>
      <w:proofErr w:type="spellStart"/>
      <w:r w:rsidRPr="003F6276">
        <w:rPr>
          <w:rStyle w:val="Style13ptBold"/>
        </w:rPr>
        <w:t>Domash</w:t>
      </w:r>
      <w:proofErr w:type="spellEnd"/>
      <w:r w:rsidRPr="003F6276">
        <w:rPr>
          <w:rStyle w:val="Style13ptBold"/>
        </w:rPr>
        <w:t xml:space="preserve"> 21</w:t>
      </w:r>
      <w:r>
        <w:t xml:space="preserve"> – Economic researcher. </w:t>
      </w:r>
    </w:p>
    <w:p w14:paraId="0B656D93" w14:textId="77777777" w:rsidR="00647773" w:rsidRDefault="00647773" w:rsidP="00647773">
      <w:pPr>
        <w:ind w:left="720"/>
      </w:pPr>
      <w:r>
        <w:t xml:space="preserve">Alex Domash, “Returning Power </w:t>
      </w:r>
      <w:proofErr w:type="gramStart"/>
      <w:r>
        <w:t>To</w:t>
      </w:r>
      <w:proofErr w:type="gramEnd"/>
      <w:r>
        <w:t xml:space="preserve"> American Workers </w:t>
      </w:r>
      <w:proofErr w:type="gramStart"/>
      <w:r>
        <w:t>And</w:t>
      </w:r>
      <w:proofErr w:type="gramEnd"/>
      <w:r>
        <w:t xml:space="preserve"> Raising Wages,” Harvard Kennedy School, Written in fulfillment of the requirements for the degree of </w:t>
      </w:r>
      <w:proofErr w:type="gramStart"/>
      <w:r>
        <w:t>Master in Public Administration</w:t>
      </w:r>
      <w:proofErr w:type="gramEnd"/>
      <w:r>
        <w:t xml:space="preserve"> in International Development, John F. Kennedy School of Government, Harvard University, March 2021, https://www.hks.harvard.edu/sites/default/files/centers/cid/files/publications/CID_Wiener_Inequality%20Award%20Research/Policy%20Report_Alex%20Domash%20(1-A).pdf</w:t>
      </w:r>
    </w:p>
    <w:p w14:paraId="4D29590C" w14:textId="77777777" w:rsidR="00647773" w:rsidRPr="00C567B8" w:rsidRDefault="00647773" w:rsidP="00647773">
      <w:pPr>
        <w:ind w:left="720"/>
        <w:rPr>
          <w:sz w:val="16"/>
        </w:rPr>
      </w:pPr>
      <w:r w:rsidRPr="00C567B8">
        <w:rPr>
          <w:sz w:val="16"/>
        </w:rPr>
        <w:t>Features of collective bargaining systems</w:t>
      </w:r>
    </w:p>
    <w:p w14:paraId="464A077D" w14:textId="77777777" w:rsidR="00647773" w:rsidRPr="00C567B8" w:rsidRDefault="00647773" w:rsidP="00647773">
      <w:pPr>
        <w:ind w:left="720"/>
        <w:rPr>
          <w:sz w:val="16"/>
        </w:rPr>
      </w:pPr>
      <w:r w:rsidRPr="008C35E6">
        <w:rPr>
          <w:rStyle w:val="StyleUnderline"/>
          <w:highlight w:val="green"/>
        </w:rPr>
        <w:t>Collective bargaining systems</w:t>
      </w:r>
      <w:r w:rsidRPr="00C567B8">
        <w:rPr>
          <w:sz w:val="16"/>
        </w:rPr>
        <w:t xml:space="preserve"> across OECD countries </w:t>
      </w:r>
      <w:r w:rsidRPr="008C35E6">
        <w:rPr>
          <w:rStyle w:val="StyleUnderline"/>
          <w:highlight w:val="green"/>
        </w:rPr>
        <w:t>have four</w:t>
      </w:r>
      <w:r w:rsidRPr="00C567B8">
        <w:rPr>
          <w:rStyle w:val="StyleUnderline"/>
        </w:rPr>
        <w:t xml:space="preserve"> </w:t>
      </w:r>
      <w:proofErr w:type="gramStart"/>
      <w:r w:rsidRPr="00DC429B">
        <w:rPr>
          <w:rStyle w:val="StyleUnderline"/>
        </w:rPr>
        <w:t>principle</w:t>
      </w:r>
      <w:proofErr w:type="gramEnd"/>
      <w:r w:rsidRPr="00C567B8">
        <w:rPr>
          <w:rStyle w:val="StyleUnderline"/>
        </w:rPr>
        <w:t xml:space="preserve"> </w:t>
      </w:r>
      <w:r w:rsidRPr="008C35E6">
        <w:rPr>
          <w:rStyle w:val="StyleUnderline"/>
          <w:highlight w:val="green"/>
        </w:rPr>
        <w:t>components</w:t>
      </w:r>
      <w:r w:rsidRPr="00C567B8">
        <w:rPr>
          <w:sz w:val="16"/>
        </w:rPr>
        <w:t>, summarized in the box below (modified from OECD (2019): “Negotiating our way up”):</w:t>
      </w:r>
    </w:p>
    <w:p w14:paraId="210E0FFE" w14:textId="77777777" w:rsidR="00647773" w:rsidRPr="00C567B8" w:rsidRDefault="00647773" w:rsidP="00647773">
      <w:pPr>
        <w:ind w:left="720"/>
        <w:rPr>
          <w:sz w:val="16"/>
        </w:rPr>
      </w:pPr>
      <w:r w:rsidRPr="00C567B8">
        <w:rPr>
          <w:sz w:val="16"/>
        </w:rPr>
        <w:t>Four main features of collective bargaining systems</w:t>
      </w:r>
    </w:p>
    <w:p w14:paraId="338844FD" w14:textId="77777777" w:rsidR="00647773" w:rsidRPr="00C567B8" w:rsidRDefault="00647773" w:rsidP="00647773">
      <w:pPr>
        <w:ind w:left="720"/>
        <w:rPr>
          <w:sz w:val="16"/>
        </w:rPr>
      </w:pPr>
      <w:r w:rsidRPr="00C567B8">
        <w:rPr>
          <w:rStyle w:val="StyleUnderline"/>
        </w:rPr>
        <w:t xml:space="preserve">1. </w:t>
      </w:r>
      <w:r w:rsidRPr="008C35E6">
        <w:rPr>
          <w:rStyle w:val="Emphasis"/>
          <w:highlight w:val="green"/>
        </w:rPr>
        <w:t>Level</w:t>
      </w:r>
      <w:r w:rsidRPr="00C567B8">
        <w:rPr>
          <w:rStyle w:val="StyleUnderline"/>
        </w:rPr>
        <w:t xml:space="preserve"> of bargaining</w:t>
      </w:r>
      <w:r w:rsidRPr="00C567B8">
        <w:rPr>
          <w:sz w:val="16"/>
        </w:rPr>
        <w:t xml:space="preserve"> – </w:t>
      </w:r>
      <w:r w:rsidRPr="00C567B8">
        <w:rPr>
          <w:rStyle w:val="StyleUnderline"/>
        </w:rPr>
        <w:t xml:space="preserve">does collective bargaining take place at the </w:t>
      </w:r>
      <w:r w:rsidRPr="008C35E6">
        <w:rPr>
          <w:rStyle w:val="Emphasis"/>
          <w:highlight w:val="green"/>
        </w:rPr>
        <w:t>firm</w:t>
      </w:r>
      <w:r w:rsidRPr="00C567B8">
        <w:rPr>
          <w:sz w:val="16"/>
        </w:rPr>
        <w:t xml:space="preserve">, </w:t>
      </w:r>
      <w:r w:rsidRPr="008C35E6">
        <w:rPr>
          <w:rStyle w:val="Emphasis"/>
          <w:highlight w:val="green"/>
        </w:rPr>
        <w:t>sectoral</w:t>
      </w:r>
      <w:r w:rsidRPr="00C567B8">
        <w:rPr>
          <w:sz w:val="16"/>
        </w:rPr>
        <w:t xml:space="preserve">, </w:t>
      </w:r>
      <w:r w:rsidRPr="008C35E6">
        <w:rPr>
          <w:rStyle w:val="StyleUnderline"/>
          <w:highlight w:val="green"/>
        </w:rPr>
        <w:t xml:space="preserve">or </w:t>
      </w:r>
      <w:r w:rsidRPr="008C35E6">
        <w:rPr>
          <w:rStyle w:val="Emphasis"/>
          <w:highlight w:val="green"/>
        </w:rPr>
        <w:t>national</w:t>
      </w:r>
      <w:r w:rsidRPr="00C567B8">
        <w:rPr>
          <w:rStyle w:val="StyleUnderline"/>
        </w:rPr>
        <w:t xml:space="preserve"> level?</w:t>
      </w:r>
    </w:p>
    <w:p w14:paraId="0DCB5CDA" w14:textId="77777777" w:rsidR="00647773" w:rsidRPr="00C567B8" w:rsidRDefault="00647773" w:rsidP="00647773">
      <w:pPr>
        <w:ind w:left="720"/>
        <w:rPr>
          <w:sz w:val="16"/>
        </w:rPr>
      </w:pPr>
      <w:r w:rsidRPr="00C567B8">
        <w:rPr>
          <w:rStyle w:val="StyleUnderline"/>
        </w:rPr>
        <w:t xml:space="preserve">2. Amount of </w:t>
      </w:r>
      <w:r w:rsidRPr="008C35E6">
        <w:rPr>
          <w:rStyle w:val="Emphasis"/>
          <w:highlight w:val="green"/>
        </w:rPr>
        <w:t>flexibility</w:t>
      </w:r>
      <w:r w:rsidRPr="00C567B8">
        <w:rPr>
          <w:sz w:val="16"/>
        </w:rPr>
        <w:t xml:space="preserve"> – </w:t>
      </w:r>
      <w:r w:rsidRPr="008C35E6">
        <w:rPr>
          <w:rStyle w:val="StyleUnderline"/>
          <w:highlight w:val="green"/>
        </w:rPr>
        <w:t>how much room</w:t>
      </w:r>
      <w:r w:rsidRPr="00C567B8">
        <w:rPr>
          <w:rStyle w:val="StyleUnderline"/>
        </w:rPr>
        <w:t xml:space="preserve"> is there for firms </w:t>
      </w:r>
      <w:r w:rsidRPr="008C35E6">
        <w:rPr>
          <w:rStyle w:val="StyleUnderline"/>
          <w:highlight w:val="green"/>
        </w:rPr>
        <w:t xml:space="preserve">to </w:t>
      </w:r>
      <w:r w:rsidRPr="008C35E6">
        <w:rPr>
          <w:rStyle w:val="Emphasis"/>
          <w:highlight w:val="green"/>
        </w:rPr>
        <w:t>derogate</w:t>
      </w:r>
      <w:r w:rsidRPr="00C567B8">
        <w:rPr>
          <w:rStyle w:val="StyleUnderline"/>
        </w:rPr>
        <w:t xml:space="preserve"> from higher-level agreements </w:t>
      </w:r>
      <w:r w:rsidRPr="008C35E6">
        <w:rPr>
          <w:rStyle w:val="StyleUnderline"/>
          <w:highlight w:val="green"/>
        </w:rPr>
        <w:t xml:space="preserve">or </w:t>
      </w:r>
      <w:r w:rsidRPr="008C35E6">
        <w:rPr>
          <w:rStyle w:val="Emphasis"/>
          <w:highlight w:val="green"/>
        </w:rPr>
        <w:t>opt-out</w:t>
      </w:r>
      <w:r w:rsidRPr="00C567B8">
        <w:rPr>
          <w:rStyle w:val="StyleUnderline"/>
        </w:rPr>
        <w:t xml:space="preserve"> of bargaining agreements in case of economic hardship?</w:t>
      </w:r>
    </w:p>
    <w:p w14:paraId="4DB5E0D9" w14:textId="77777777" w:rsidR="00647773" w:rsidRPr="00C567B8" w:rsidRDefault="00647773" w:rsidP="00647773">
      <w:pPr>
        <w:ind w:left="720"/>
        <w:rPr>
          <w:sz w:val="16"/>
        </w:rPr>
      </w:pPr>
      <w:r w:rsidRPr="00C567B8">
        <w:rPr>
          <w:rStyle w:val="StyleUnderline"/>
        </w:rPr>
        <w:lastRenderedPageBreak/>
        <w:t xml:space="preserve">3. </w:t>
      </w:r>
      <w:r w:rsidRPr="008C35E6">
        <w:rPr>
          <w:rStyle w:val="StyleUnderline"/>
          <w:highlight w:val="green"/>
        </w:rPr>
        <w:t>Extent of coordination</w:t>
      </w:r>
      <w:r w:rsidRPr="00C567B8">
        <w:rPr>
          <w:sz w:val="16"/>
        </w:rPr>
        <w:t xml:space="preserve"> – </w:t>
      </w:r>
      <w:r w:rsidRPr="008C35E6">
        <w:rPr>
          <w:rStyle w:val="StyleUnderline"/>
          <w:highlight w:val="green"/>
        </w:rPr>
        <w:t xml:space="preserve">is there </w:t>
      </w:r>
      <w:r w:rsidRPr="008C35E6">
        <w:rPr>
          <w:rStyle w:val="Emphasis"/>
          <w:highlight w:val="green"/>
        </w:rPr>
        <w:t>synchronization</w:t>
      </w:r>
      <w:r w:rsidRPr="00C567B8">
        <w:rPr>
          <w:rStyle w:val="StyleUnderline"/>
        </w:rPr>
        <w:t xml:space="preserve"> between different bargaining units (e.g. do </w:t>
      </w:r>
      <w:r w:rsidRPr="00C567B8">
        <w:rPr>
          <w:rStyle w:val="Emphasis"/>
        </w:rPr>
        <w:t>sectors</w:t>
      </w:r>
      <w:r w:rsidRPr="00C567B8">
        <w:rPr>
          <w:rStyle w:val="StyleUnderline"/>
        </w:rPr>
        <w:t xml:space="preserve"> </w:t>
      </w:r>
      <w:r w:rsidRPr="00C567B8">
        <w:rPr>
          <w:rStyle w:val="Emphasis"/>
        </w:rPr>
        <w:t>coordinate</w:t>
      </w:r>
      <w:r w:rsidRPr="00C567B8">
        <w:rPr>
          <w:rStyle w:val="StyleUnderline"/>
        </w:rPr>
        <w:t xml:space="preserve"> with each other on wage targets in sectoral systems)?</w:t>
      </w:r>
    </w:p>
    <w:p w14:paraId="557FD3E0" w14:textId="77777777" w:rsidR="00647773" w:rsidRPr="00C567B8" w:rsidRDefault="00647773" w:rsidP="00647773">
      <w:pPr>
        <w:ind w:left="720"/>
        <w:rPr>
          <w:rStyle w:val="StyleUnderline"/>
        </w:rPr>
      </w:pPr>
      <w:r w:rsidRPr="00C567B8">
        <w:rPr>
          <w:rStyle w:val="StyleUnderline"/>
        </w:rPr>
        <w:t xml:space="preserve">4. </w:t>
      </w:r>
      <w:r w:rsidRPr="008C35E6">
        <w:rPr>
          <w:rStyle w:val="StyleUnderline"/>
          <w:highlight w:val="green"/>
        </w:rPr>
        <w:t>Enforcement</w:t>
      </w:r>
      <w:r w:rsidRPr="00C567B8">
        <w:rPr>
          <w:rStyle w:val="StyleUnderline"/>
        </w:rPr>
        <w:t xml:space="preserve"> capacity</w:t>
      </w:r>
      <w:r w:rsidRPr="00C567B8">
        <w:rPr>
          <w:sz w:val="16"/>
        </w:rPr>
        <w:t xml:space="preserve"> – </w:t>
      </w:r>
      <w:r w:rsidRPr="008C35E6">
        <w:rPr>
          <w:rStyle w:val="StyleUnderline"/>
          <w:highlight w:val="green"/>
        </w:rPr>
        <w:t xml:space="preserve">how </w:t>
      </w:r>
      <w:r w:rsidRPr="008C35E6">
        <w:rPr>
          <w:rStyle w:val="Emphasis"/>
          <w:highlight w:val="green"/>
        </w:rPr>
        <w:t>likely</w:t>
      </w:r>
      <w:r w:rsidRPr="008C35E6">
        <w:rPr>
          <w:rStyle w:val="StyleUnderline"/>
          <w:highlight w:val="green"/>
        </w:rPr>
        <w:t xml:space="preserve"> is </w:t>
      </w:r>
      <w:r w:rsidRPr="008C35E6">
        <w:rPr>
          <w:rStyle w:val="Emphasis"/>
          <w:highlight w:val="green"/>
        </w:rPr>
        <w:t>punishment</w:t>
      </w:r>
      <w:r w:rsidRPr="00C567B8">
        <w:rPr>
          <w:rStyle w:val="StyleUnderline"/>
        </w:rPr>
        <w:t xml:space="preserve"> if a party </w:t>
      </w:r>
      <w:proofErr w:type="spellStart"/>
      <w:r w:rsidRPr="00C567B8">
        <w:rPr>
          <w:rStyle w:val="StyleUnderline"/>
        </w:rPr>
        <w:t>deviats</w:t>
      </w:r>
      <w:proofErr w:type="spellEnd"/>
      <w:r w:rsidRPr="00C567B8">
        <w:rPr>
          <w:rStyle w:val="StyleUnderline"/>
        </w:rPr>
        <w:t xml:space="preserve"> from the terms set in collective agreements?</w:t>
      </w:r>
    </w:p>
    <w:p w14:paraId="23F0198F" w14:textId="77777777" w:rsidR="00647773" w:rsidRPr="00C567B8" w:rsidRDefault="00647773" w:rsidP="00647773">
      <w:pPr>
        <w:ind w:left="720"/>
        <w:rPr>
          <w:sz w:val="16"/>
        </w:rPr>
      </w:pPr>
      <w:r w:rsidRPr="00C567B8">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w:t>
      </w:r>
      <w:proofErr w:type="gramStart"/>
      <w:r w:rsidRPr="00C567B8">
        <w:rPr>
          <w:sz w:val="16"/>
        </w:rPr>
        <w:t>frameworks, but</w:t>
      </w:r>
      <w:proofErr w:type="gramEnd"/>
      <w:r w:rsidRPr="00C567B8">
        <w:rPr>
          <w:sz w:val="16"/>
        </w:rPr>
        <w:t xml:space="preserve"> leave significant scope for bargaining at the firm level. In other countries, such as Germany and Austria, sectoral agreements play an important </w:t>
      </w:r>
      <w:proofErr w:type="gramStart"/>
      <w:r w:rsidRPr="00C567B8">
        <w:rPr>
          <w:sz w:val="16"/>
        </w:rPr>
        <w:t>role, but</w:t>
      </w:r>
      <w:proofErr w:type="gramEnd"/>
      <w:r w:rsidRPr="00C567B8">
        <w:rPr>
          <w:sz w:val="16"/>
        </w:rPr>
        <w:t xml:space="preserve"> still allow firms to opt-out of certain agreements and renegotiate at the </w:t>
      </w:r>
      <w:proofErr w:type="spellStart"/>
      <w:r w:rsidRPr="00C567B8">
        <w:rPr>
          <w:sz w:val="16"/>
        </w:rPr>
        <w:t>firmlevel</w:t>
      </w:r>
      <w:proofErr w:type="spellEnd"/>
      <w:r w:rsidRPr="00C567B8">
        <w:rPr>
          <w:sz w:val="16"/>
        </w:rPr>
        <w:t>. In a third set of countries, such as Italy and Slovenia, sectoral agreements largely set the rules, and don’t allow firms much flexibility (</w:t>
      </w:r>
      <w:r w:rsidRPr="00C567B8">
        <w:rPr>
          <w:sz w:val="16"/>
        </w:rPr>
        <w:lastRenderedPageBreak/>
        <w:t>OECD, 2019).</w:t>
      </w:r>
    </w:p>
    <w:p w14:paraId="4D114CFA" w14:textId="77777777" w:rsidR="00647773" w:rsidRPr="00C567B8" w:rsidRDefault="00647773" w:rsidP="00647773">
      <w:pPr>
        <w:ind w:left="720"/>
        <w:rPr>
          <w:sz w:val="16"/>
        </w:rPr>
      </w:pPr>
      <w:proofErr w:type="gramStart"/>
      <w:r w:rsidRPr="00C567B8">
        <w:rPr>
          <w:sz w:val="16"/>
        </w:rPr>
        <w:t>The majority of</w:t>
      </w:r>
      <w:proofErr w:type="gramEnd"/>
      <w:r w:rsidRPr="00C567B8">
        <w:rPr>
          <w:sz w:val="16"/>
        </w:rPr>
        <w:t xml:space="preserve"> OECD countries (not including the United States) use some combination of firm-level and higher-level agreements to extend collective bargaining coverage to workers (Figure 10). </w:t>
      </w:r>
      <w:r w:rsidRPr="00C567B8">
        <w:rPr>
          <w:rStyle w:val="StyleUnderline"/>
        </w:rPr>
        <w:t>Two key components that influence how sectoral and firm-level agreements interact are:</w:t>
      </w:r>
      <w:r w:rsidRPr="00C567B8">
        <w:rPr>
          <w:sz w:val="16"/>
        </w:rPr>
        <w:t xml:space="preserve"> </w:t>
      </w:r>
      <w:r w:rsidRPr="00C567B8">
        <w:rPr>
          <w:rStyle w:val="StyleUnderline"/>
        </w:rPr>
        <w:t>1) the favorability principle</w:t>
      </w:r>
      <w:r w:rsidRPr="00C567B8">
        <w:rPr>
          <w:sz w:val="16"/>
        </w:rPr>
        <w:t xml:space="preserve">, </w:t>
      </w:r>
      <w:r w:rsidRPr="00C567B8">
        <w:rPr>
          <w:rStyle w:val="StyleUnderline"/>
        </w:rPr>
        <w:t>and 2) derogations</w:t>
      </w:r>
      <w:r w:rsidRPr="00C567B8">
        <w:rPr>
          <w:sz w:val="16"/>
        </w:rPr>
        <w:t xml:space="preserve">. </w:t>
      </w:r>
      <w:r w:rsidRPr="00C567B8">
        <w:rPr>
          <w:rStyle w:val="StyleUnderline"/>
        </w:rPr>
        <w:t>The favorability principle</w:t>
      </w:r>
      <w:r w:rsidRPr="00C567B8">
        <w:rPr>
          <w:sz w:val="16"/>
        </w:rPr>
        <w:t xml:space="preserve">, which is common in most continental European countries, </w:t>
      </w:r>
      <w:r w:rsidRPr="00C567B8">
        <w:rPr>
          <w:rStyle w:val="StyleUnderline"/>
        </w:rPr>
        <w:t>states that lower-level agreements can only improve higher-level agreements</w:t>
      </w:r>
      <w:r w:rsidRPr="00C567B8">
        <w:rPr>
          <w:sz w:val="16"/>
        </w:rPr>
        <w:t xml:space="preserve">. </w:t>
      </w:r>
      <w:r w:rsidRPr="00C567B8">
        <w:rPr>
          <w:rStyle w:val="StyleUnderline"/>
        </w:rPr>
        <w:t>The second key component, derogations</w:t>
      </w:r>
      <w:r w:rsidRPr="00C567B8">
        <w:rPr>
          <w:sz w:val="16"/>
        </w:rPr>
        <w:t xml:space="preserve">, </w:t>
      </w:r>
      <w:r w:rsidRPr="00C567B8">
        <w:rPr>
          <w:rStyle w:val="StyleUnderline"/>
        </w:rPr>
        <w:t xml:space="preserve">allow firms to </w:t>
      </w:r>
      <w:r w:rsidRPr="00C567B8">
        <w:rPr>
          <w:rStyle w:val="Emphasis"/>
        </w:rPr>
        <w:t>opt-out</w:t>
      </w:r>
      <w:r w:rsidRPr="00C567B8">
        <w:rPr>
          <w:rStyle w:val="StyleUnderline"/>
        </w:rPr>
        <w:t xml:space="preserve"> of </w:t>
      </w:r>
      <w:proofErr w:type="spellStart"/>
      <w:r w:rsidRPr="00C567B8">
        <w:rPr>
          <w:rStyle w:val="StyleUnderline"/>
        </w:rPr>
        <w:t>higherlevel</w:t>
      </w:r>
      <w:proofErr w:type="spellEnd"/>
      <w:r w:rsidRPr="00C567B8">
        <w:rPr>
          <w:rStyle w:val="StyleUnderline"/>
        </w:rPr>
        <w:t xml:space="preserve"> conditions</w:t>
      </w:r>
      <w:r w:rsidRPr="00C567B8">
        <w:rPr>
          <w:sz w:val="16"/>
        </w:rPr>
        <w:t xml:space="preserve">, </w:t>
      </w:r>
      <w:r w:rsidRPr="00C567B8">
        <w:rPr>
          <w:rStyle w:val="StyleUnderline"/>
        </w:rPr>
        <w:t>either through general opening clauses</w:t>
      </w:r>
      <w:r w:rsidRPr="00C567B8">
        <w:rPr>
          <w:sz w:val="16"/>
        </w:rPr>
        <w:t xml:space="preserve">, </w:t>
      </w:r>
      <w:r w:rsidRPr="00C567B8">
        <w:rPr>
          <w:rStyle w:val="StyleUnderline"/>
        </w:rPr>
        <w:t>or temporary opt-out clauses</w:t>
      </w:r>
      <w:r w:rsidRPr="00C567B8">
        <w:rPr>
          <w:sz w:val="16"/>
        </w:rPr>
        <w:t xml:space="preserve"> in the case of an economic hardship. Germany effectively used temporary opt-out clauses to support firms during the 2008-2009 financial crisis (</w:t>
      </w:r>
      <w:proofErr w:type="spellStart"/>
      <w:r w:rsidRPr="00C567B8">
        <w:rPr>
          <w:sz w:val="16"/>
        </w:rPr>
        <w:t>Dustmann</w:t>
      </w:r>
      <w:proofErr w:type="spellEnd"/>
      <w:r w:rsidRPr="00C567B8">
        <w:rPr>
          <w:sz w:val="16"/>
        </w:rPr>
        <w:t xml:space="preserve"> et al, 2014). </w:t>
      </w:r>
    </w:p>
    <w:p w14:paraId="2BC2FE58" w14:textId="77777777" w:rsidR="00647773" w:rsidRPr="00C567B8" w:rsidRDefault="00647773" w:rsidP="00647773">
      <w:pPr>
        <w:ind w:left="720"/>
        <w:rPr>
          <w:sz w:val="16"/>
        </w:rPr>
      </w:pPr>
      <w:r w:rsidRPr="00C567B8">
        <w:t>[Figure 10 Omitted]</w:t>
      </w:r>
      <w:r w:rsidRPr="00C567B8">
        <w:rPr>
          <w:sz w:val="16"/>
        </w:rPr>
        <w:t xml:space="preserve"> </w:t>
      </w:r>
    </w:p>
    <w:p w14:paraId="72A4428B" w14:textId="77777777" w:rsidR="00647773" w:rsidRDefault="00647773" w:rsidP="00647773">
      <w:pPr>
        <w:ind w:left="720"/>
        <w:rPr>
          <w:sz w:val="16"/>
        </w:rPr>
      </w:pPr>
      <w:r w:rsidRPr="00C567B8">
        <w:rPr>
          <w:sz w:val="16"/>
        </w:rPr>
        <w:t>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In a sectoral or centralized bargaining system, theory suggests that there is a weaker link between productivity and wages, but more macroeconomic resiliency, since wage-setters can recognize broader national interests, and entire sectors can have a coordinated response in the aftermath of an economic downturn.</w:t>
      </w:r>
    </w:p>
    <w:p w14:paraId="2299C0C4" w14:textId="77777777" w:rsidR="00647773" w:rsidRDefault="00647773" w:rsidP="00647773">
      <w:pPr>
        <w:pStyle w:val="Heading4"/>
        <w:numPr>
          <w:ilvl w:val="0"/>
          <w:numId w:val="57"/>
        </w:numPr>
        <w:tabs>
          <w:tab w:val="num" w:pos="360"/>
          <w:tab w:val="num" w:pos="1080"/>
        </w:tabs>
        <w:ind w:left="1080"/>
      </w:pPr>
      <w:proofErr w:type="gramStart"/>
      <w:r>
        <w:t>And,</w:t>
      </w:r>
      <w:proofErr w:type="gramEnd"/>
      <w:r>
        <w:t xml:space="preserve"> </w:t>
      </w:r>
      <w:proofErr w:type="spellStart"/>
      <w:r>
        <w:t>affs</w:t>
      </w:r>
      <w:proofErr w:type="spellEnd"/>
      <w:r>
        <w:t xml:space="preserve"> can add </w:t>
      </w:r>
      <w:r>
        <w:rPr>
          <w:u w:val="single"/>
        </w:rPr>
        <w:t>additional subjects</w:t>
      </w:r>
      <w:r>
        <w:t xml:space="preserve"> to mandatory bargaining.</w:t>
      </w:r>
    </w:p>
    <w:p w14:paraId="7F84D2D3" w14:textId="77777777" w:rsidR="00647773" w:rsidRPr="00821CA2" w:rsidRDefault="00647773" w:rsidP="00647773">
      <w:pPr>
        <w:ind w:left="720"/>
      </w:pPr>
      <w:r w:rsidRPr="00821CA2">
        <w:rPr>
          <w:rStyle w:val="Style13ptBold"/>
        </w:rPr>
        <w:t>NECA 24</w:t>
      </w:r>
      <w:r>
        <w:t xml:space="preserve"> – National Electrical Contractors Association.</w:t>
      </w:r>
    </w:p>
    <w:p w14:paraId="2598EEA0" w14:textId="77777777" w:rsidR="00647773" w:rsidRPr="00821CA2" w:rsidRDefault="00647773" w:rsidP="00647773">
      <w:pPr>
        <w:ind w:left="720"/>
      </w:pPr>
      <w:r>
        <w:t>“Navigating Mandatory, Permissive &amp; Illegal Subjects of Bargaining,” Labor Relations Bulletin, National Electrical Contractors Association, 02-23-2024, https://www.necanet.org/docs/default-source/labor-relations-conference/labor-relations-bulletins/lrbulletin-navigatingmandatory-permissive-illegalsubjects-ofbargaining.pdf?sfvrsn=db27f3a2_3</w:t>
      </w:r>
    </w:p>
    <w:p w14:paraId="77074145" w14:textId="77777777" w:rsidR="00647773" w:rsidRPr="00821CA2" w:rsidRDefault="00647773" w:rsidP="00647773">
      <w:pPr>
        <w:ind w:left="720"/>
        <w:rPr>
          <w:sz w:val="16"/>
        </w:rPr>
      </w:pPr>
      <w:r w:rsidRPr="005E383C">
        <w:rPr>
          <w:rStyle w:val="Emphasis"/>
          <w:highlight w:val="green"/>
        </w:rPr>
        <w:t>Permissive</w:t>
      </w:r>
      <w:r w:rsidRPr="00821CA2">
        <w:rPr>
          <w:sz w:val="16"/>
        </w:rPr>
        <w:t>: The Two-Way Street</w:t>
      </w:r>
    </w:p>
    <w:p w14:paraId="6C5FE967" w14:textId="77777777" w:rsidR="00647773" w:rsidRPr="00821CA2" w:rsidRDefault="00647773" w:rsidP="00647773">
      <w:pPr>
        <w:ind w:left="720"/>
        <w:rPr>
          <w:sz w:val="16"/>
        </w:rPr>
      </w:pPr>
      <w:r w:rsidRPr="00821CA2">
        <w:rPr>
          <w:sz w:val="16"/>
        </w:rPr>
        <w:t xml:space="preserve">• </w:t>
      </w:r>
      <w:r w:rsidRPr="00821CA2">
        <w:rPr>
          <w:rStyle w:val="StyleUnderline"/>
        </w:rPr>
        <w:t xml:space="preserve">Optional </w:t>
      </w:r>
      <w:r w:rsidRPr="005E383C">
        <w:rPr>
          <w:rStyle w:val="StyleUnderline"/>
          <w:highlight w:val="green"/>
        </w:rPr>
        <w:t>topics</w:t>
      </w:r>
      <w:r w:rsidRPr="00821CA2">
        <w:rPr>
          <w:rStyle w:val="StyleUnderline"/>
        </w:rPr>
        <w:t xml:space="preserve"> that parties may </w:t>
      </w:r>
      <w:r w:rsidRPr="00821CA2">
        <w:rPr>
          <w:rStyle w:val="Emphasis"/>
        </w:rPr>
        <w:t>choose</w:t>
      </w:r>
      <w:r w:rsidRPr="00821CA2">
        <w:rPr>
          <w:rStyle w:val="StyleUnderline"/>
        </w:rPr>
        <w:t xml:space="preserve"> to </w:t>
      </w:r>
      <w:r w:rsidRPr="00821CA2">
        <w:rPr>
          <w:rStyle w:val="Emphasis"/>
        </w:rPr>
        <w:t>include</w:t>
      </w:r>
      <w:r w:rsidRPr="00821CA2">
        <w:rPr>
          <w:rStyle w:val="StyleUnderline"/>
        </w:rPr>
        <w:t xml:space="preserve"> in negotiations</w:t>
      </w:r>
      <w:r w:rsidRPr="00821CA2">
        <w:rPr>
          <w:sz w:val="16"/>
        </w:rPr>
        <w:t>. Offering flexibility, the topics of discussion can be things like training programs, work rules, and other items.</w:t>
      </w:r>
    </w:p>
    <w:p w14:paraId="3689FF7E" w14:textId="77777777" w:rsidR="00647773" w:rsidRPr="00821CA2" w:rsidRDefault="00647773" w:rsidP="00647773">
      <w:pPr>
        <w:ind w:left="720"/>
        <w:rPr>
          <w:sz w:val="16"/>
        </w:rPr>
      </w:pPr>
      <w:r w:rsidRPr="00821CA2">
        <w:rPr>
          <w:sz w:val="16"/>
        </w:rPr>
        <w:t>• It’s a two-way street – if one party isn’t interested, the other can’t force the issue. The focus here should be on mutual benefit.</w:t>
      </w:r>
    </w:p>
    <w:p w14:paraId="671B4DFA" w14:textId="77777777" w:rsidR="00647773" w:rsidRPr="00821CA2" w:rsidRDefault="00647773" w:rsidP="00647773">
      <w:pPr>
        <w:ind w:left="720"/>
        <w:rPr>
          <w:sz w:val="16"/>
        </w:rPr>
      </w:pPr>
      <w:r w:rsidRPr="00821CA2">
        <w:rPr>
          <w:sz w:val="16"/>
        </w:rPr>
        <w:t>• Either party may choose to keep it on the table, but they cannot force such an issue to impasse.</w:t>
      </w:r>
    </w:p>
    <w:p w14:paraId="1D8B5B6B" w14:textId="77777777" w:rsidR="00647773" w:rsidRPr="00821CA2" w:rsidRDefault="00647773" w:rsidP="00647773">
      <w:pPr>
        <w:ind w:left="720"/>
        <w:rPr>
          <w:sz w:val="16"/>
        </w:rPr>
      </w:pPr>
      <w:r w:rsidRPr="00821CA2">
        <w:rPr>
          <w:sz w:val="16"/>
        </w:rPr>
        <w:t>• A strike or lockout over a permissive subject would be an unprotected activity, and unilateral implementation would be illegal.</w:t>
      </w:r>
    </w:p>
    <w:p w14:paraId="063EEB6C" w14:textId="77777777" w:rsidR="00647773" w:rsidRPr="00821CA2" w:rsidRDefault="00647773" w:rsidP="00647773">
      <w:pPr>
        <w:ind w:left="720"/>
        <w:rPr>
          <w:sz w:val="16"/>
        </w:rPr>
      </w:pPr>
      <w:r w:rsidRPr="00821CA2">
        <w:rPr>
          <w:sz w:val="16"/>
        </w:rPr>
        <w:t xml:space="preserve">• </w:t>
      </w:r>
      <w:r w:rsidRPr="00821CA2">
        <w:rPr>
          <w:rStyle w:val="StyleUnderline"/>
        </w:rPr>
        <w:t>Examples</w:t>
      </w:r>
      <w:r w:rsidRPr="00821CA2">
        <w:rPr>
          <w:sz w:val="16"/>
        </w:rPr>
        <w:t xml:space="preserve"> of permissive subjects </w:t>
      </w:r>
      <w:r w:rsidRPr="005E383C">
        <w:rPr>
          <w:rStyle w:val="StyleUnderline"/>
          <w:highlight w:val="green"/>
        </w:rPr>
        <w:t>include:</w:t>
      </w:r>
    </w:p>
    <w:p w14:paraId="36DA2FA7" w14:textId="77777777" w:rsidR="00647773" w:rsidRPr="00821CA2" w:rsidRDefault="00647773" w:rsidP="00647773">
      <w:pPr>
        <w:ind w:left="720"/>
        <w:rPr>
          <w:sz w:val="16"/>
        </w:rPr>
      </w:pPr>
      <w:r w:rsidRPr="00821CA2">
        <w:rPr>
          <w:sz w:val="16"/>
        </w:rPr>
        <w:t xml:space="preserve">• </w:t>
      </w:r>
      <w:r w:rsidRPr="00947B30">
        <w:rPr>
          <w:rStyle w:val="StyleUnderline"/>
          <w:highlight w:val="green"/>
        </w:rPr>
        <w:t xml:space="preserve">Negotiating </w:t>
      </w:r>
      <w:r w:rsidRPr="00947B30">
        <w:rPr>
          <w:rStyle w:val="Emphasis"/>
          <w:highlight w:val="green"/>
        </w:rPr>
        <w:t>ground rules</w:t>
      </w:r>
    </w:p>
    <w:p w14:paraId="6B62F3F4" w14:textId="77777777" w:rsidR="00647773" w:rsidRPr="00821CA2" w:rsidRDefault="00647773" w:rsidP="00647773">
      <w:pPr>
        <w:ind w:left="720"/>
        <w:rPr>
          <w:sz w:val="16"/>
        </w:rPr>
      </w:pPr>
      <w:r w:rsidRPr="00821CA2">
        <w:rPr>
          <w:sz w:val="16"/>
        </w:rPr>
        <w:lastRenderedPageBreak/>
        <w:t xml:space="preserve">• </w:t>
      </w:r>
      <w:r w:rsidRPr="00947B30">
        <w:rPr>
          <w:rStyle w:val="Emphasis"/>
          <w:highlight w:val="green"/>
        </w:rPr>
        <w:t>Supervisor’s</w:t>
      </w:r>
      <w:r w:rsidRPr="00947B30">
        <w:rPr>
          <w:rStyle w:val="StyleUnderline"/>
          <w:highlight w:val="green"/>
        </w:rPr>
        <w:t xml:space="preserve"> conditions</w:t>
      </w:r>
      <w:r w:rsidRPr="00821CA2">
        <w:rPr>
          <w:rStyle w:val="StyleUnderline"/>
        </w:rPr>
        <w:t xml:space="preserve"> of employment</w:t>
      </w:r>
    </w:p>
    <w:p w14:paraId="4E35D31F" w14:textId="77777777" w:rsidR="00647773" w:rsidRPr="00821CA2" w:rsidRDefault="00647773" w:rsidP="00647773">
      <w:pPr>
        <w:ind w:left="720"/>
        <w:rPr>
          <w:sz w:val="16"/>
        </w:rPr>
      </w:pPr>
      <w:r w:rsidRPr="00821CA2">
        <w:rPr>
          <w:sz w:val="16"/>
        </w:rPr>
        <w:t xml:space="preserve">• </w:t>
      </w:r>
      <w:r w:rsidRPr="00947B30">
        <w:rPr>
          <w:rStyle w:val="Emphasis"/>
          <w:highlight w:val="green"/>
        </w:rPr>
        <w:t>Interest</w:t>
      </w:r>
      <w:r w:rsidRPr="00947B30">
        <w:rPr>
          <w:rStyle w:val="StyleUnderline"/>
          <w:highlight w:val="green"/>
        </w:rPr>
        <w:t xml:space="preserve"> </w:t>
      </w:r>
      <w:r w:rsidRPr="00947B30">
        <w:rPr>
          <w:rStyle w:val="Emphasis"/>
          <w:highlight w:val="green"/>
        </w:rPr>
        <w:t>arbitration</w:t>
      </w:r>
    </w:p>
    <w:p w14:paraId="01F1334B" w14:textId="77777777" w:rsidR="00647773" w:rsidRPr="00821CA2" w:rsidRDefault="00647773" w:rsidP="00647773">
      <w:pPr>
        <w:ind w:left="720"/>
        <w:rPr>
          <w:rStyle w:val="StyleUnderline"/>
        </w:rPr>
      </w:pPr>
      <w:r w:rsidRPr="00821CA2">
        <w:rPr>
          <w:sz w:val="16"/>
        </w:rPr>
        <w:t xml:space="preserve">• </w:t>
      </w:r>
      <w:r w:rsidRPr="00947B30">
        <w:rPr>
          <w:rStyle w:val="Emphasis"/>
          <w:highlight w:val="green"/>
        </w:rPr>
        <w:t>Settlement</w:t>
      </w:r>
      <w:r w:rsidRPr="00947B30">
        <w:rPr>
          <w:rStyle w:val="StyleUnderline"/>
          <w:highlight w:val="green"/>
        </w:rPr>
        <w:t xml:space="preserve"> of a </w:t>
      </w:r>
      <w:r w:rsidRPr="00947B30">
        <w:rPr>
          <w:rStyle w:val="Emphasis"/>
          <w:highlight w:val="green"/>
        </w:rPr>
        <w:t>ULP</w:t>
      </w:r>
      <w:r w:rsidRPr="00821CA2">
        <w:rPr>
          <w:rStyle w:val="StyleUnderline"/>
        </w:rPr>
        <w:t xml:space="preserve"> charge</w:t>
      </w:r>
    </w:p>
    <w:p w14:paraId="1D496E5C" w14:textId="77777777" w:rsidR="00647773" w:rsidRPr="00821CA2" w:rsidRDefault="00647773" w:rsidP="00647773">
      <w:pPr>
        <w:ind w:left="720"/>
        <w:rPr>
          <w:rStyle w:val="StyleUnderline"/>
        </w:rPr>
      </w:pPr>
      <w:r w:rsidRPr="00821CA2">
        <w:rPr>
          <w:sz w:val="16"/>
        </w:rPr>
        <w:t xml:space="preserve">• </w:t>
      </w:r>
      <w:r w:rsidRPr="00947B30">
        <w:rPr>
          <w:rStyle w:val="Emphasis"/>
          <w:highlight w:val="green"/>
        </w:rPr>
        <w:t>Pensions</w:t>
      </w:r>
      <w:r w:rsidRPr="00947B30">
        <w:rPr>
          <w:rStyle w:val="StyleUnderline"/>
          <w:highlight w:val="green"/>
        </w:rPr>
        <w:t xml:space="preserve"> for retired members</w:t>
      </w:r>
    </w:p>
    <w:p w14:paraId="251B760D" w14:textId="77777777" w:rsidR="00647773" w:rsidRPr="00821CA2" w:rsidRDefault="00647773" w:rsidP="00647773">
      <w:pPr>
        <w:ind w:left="720"/>
        <w:rPr>
          <w:sz w:val="16"/>
        </w:rPr>
      </w:pPr>
      <w:r w:rsidRPr="00821CA2">
        <w:rPr>
          <w:sz w:val="16"/>
        </w:rPr>
        <w:t xml:space="preserve">• </w:t>
      </w:r>
      <w:r w:rsidRPr="00947B30">
        <w:rPr>
          <w:rStyle w:val="StyleUnderline"/>
          <w:highlight w:val="green"/>
        </w:rPr>
        <w:t xml:space="preserve">Use of the </w:t>
      </w:r>
      <w:r w:rsidRPr="00947B30">
        <w:rPr>
          <w:rStyle w:val="Emphasis"/>
          <w:highlight w:val="green"/>
        </w:rPr>
        <w:t>Union</w:t>
      </w:r>
      <w:r w:rsidRPr="00821CA2">
        <w:rPr>
          <w:rStyle w:val="StyleUnderline"/>
        </w:rPr>
        <w:t xml:space="preserve"> label/</w:t>
      </w:r>
      <w:r w:rsidRPr="00947B30">
        <w:rPr>
          <w:rStyle w:val="Emphasis"/>
          <w:highlight w:val="green"/>
        </w:rPr>
        <w:t>flag</w:t>
      </w:r>
    </w:p>
    <w:p w14:paraId="298C84CD" w14:textId="77777777" w:rsidR="00647773" w:rsidRPr="00821CA2" w:rsidRDefault="00647773" w:rsidP="00647773">
      <w:pPr>
        <w:ind w:left="720"/>
        <w:rPr>
          <w:sz w:val="16"/>
        </w:rPr>
      </w:pPr>
      <w:r w:rsidRPr="00821CA2">
        <w:rPr>
          <w:sz w:val="16"/>
        </w:rPr>
        <w:t xml:space="preserve">• </w:t>
      </w:r>
      <w:r w:rsidRPr="00947B30">
        <w:rPr>
          <w:rStyle w:val="Emphasis"/>
          <w:highlight w:val="green"/>
        </w:rPr>
        <w:t>Internal</w:t>
      </w:r>
      <w:r w:rsidRPr="00947B30">
        <w:rPr>
          <w:rStyle w:val="StyleUnderline"/>
          <w:highlight w:val="green"/>
        </w:rPr>
        <w:t xml:space="preserve"> union matters</w:t>
      </w:r>
      <w:r w:rsidRPr="00821CA2">
        <w:rPr>
          <w:sz w:val="16"/>
        </w:rPr>
        <w:t xml:space="preserve"> (</w:t>
      </w:r>
      <w:r w:rsidRPr="00821CA2">
        <w:rPr>
          <w:rStyle w:val="StyleUnderline"/>
        </w:rPr>
        <w:t>steward appointment</w:t>
      </w:r>
      <w:r w:rsidRPr="00821CA2">
        <w:rPr>
          <w:sz w:val="16"/>
        </w:rPr>
        <w:t xml:space="preserve">, </w:t>
      </w:r>
      <w:r w:rsidRPr="00821CA2">
        <w:rPr>
          <w:rStyle w:val="StyleUnderline"/>
        </w:rPr>
        <w:t>union dues</w:t>
      </w:r>
      <w:r w:rsidRPr="00821CA2">
        <w:rPr>
          <w:sz w:val="16"/>
        </w:rPr>
        <w:t xml:space="preserve">, </w:t>
      </w:r>
      <w:r w:rsidRPr="00821CA2">
        <w:rPr>
          <w:rStyle w:val="StyleUnderline"/>
        </w:rPr>
        <w:t>officer structure</w:t>
      </w:r>
      <w:r w:rsidRPr="00821CA2">
        <w:rPr>
          <w:sz w:val="16"/>
        </w:rPr>
        <w:t xml:space="preserve">, </w:t>
      </w:r>
      <w:r w:rsidRPr="00821CA2">
        <w:rPr>
          <w:rStyle w:val="StyleUnderline"/>
        </w:rPr>
        <w:t>bylaws</w:t>
      </w:r>
      <w:r w:rsidRPr="00821CA2">
        <w:rPr>
          <w:sz w:val="16"/>
        </w:rPr>
        <w:t>)</w:t>
      </w:r>
    </w:p>
    <w:p w14:paraId="0ECF692B" w14:textId="77777777" w:rsidR="00647773" w:rsidRPr="00821CA2" w:rsidRDefault="00647773" w:rsidP="00647773">
      <w:pPr>
        <w:ind w:left="720"/>
        <w:rPr>
          <w:rStyle w:val="StyleUnderline"/>
        </w:rPr>
      </w:pPr>
      <w:r w:rsidRPr="00821CA2">
        <w:rPr>
          <w:sz w:val="16"/>
        </w:rPr>
        <w:t xml:space="preserve">• </w:t>
      </w:r>
      <w:r w:rsidRPr="00947B30">
        <w:rPr>
          <w:rStyle w:val="Emphasis"/>
          <w:highlight w:val="green"/>
        </w:rPr>
        <w:t>Recognition clause</w:t>
      </w:r>
      <w:r w:rsidRPr="00821CA2">
        <w:rPr>
          <w:rStyle w:val="StyleUnderline"/>
        </w:rPr>
        <w:t xml:space="preserve"> defining the bargaining unit</w:t>
      </w:r>
    </w:p>
    <w:p w14:paraId="46024F0B" w14:textId="77777777" w:rsidR="00647773" w:rsidRPr="00821CA2" w:rsidRDefault="00647773" w:rsidP="00647773">
      <w:pPr>
        <w:ind w:left="720"/>
        <w:rPr>
          <w:sz w:val="16"/>
        </w:rPr>
      </w:pPr>
      <w:r w:rsidRPr="00821CA2">
        <w:rPr>
          <w:sz w:val="16"/>
        </w:rPr>
        <w:t xml:space="preserve">• </w:t>
      </w:r>
      <w:r w:rsidRPr="00821CA2">
        <w:rPr>
          <w:rStyle w:val="StyleUnderline"/>
        </w:rPr>
        <w:t xml:space="preserve">Either party’s </w:t>
      </w:r>
      <w:r w:rsidRPr="00947B30">
        <w:rPr>
          <w:rStyle w:val="StyleUnderline"/>
          <w:highlight w:val="green"/>
        </w:rPr>
        <w:t xml:space="preserve">bargaining committee </w:t>
      </w:r>
      <w:r w:rsidRPr="00947B30">
        <w:rPr>
          <w:rStyle w:val="Emphasis"/>
          <w:highlight w:val="green"/>
        </w:rPr>
        <w:t>composition</w:t>
      </w:r>
    </w:p>
    <w:p w14:paraId="619F2A37" w14:textId="77777777" w:rsidR="00647773" w:rsidRPr="00821CA2" w:rsidRDefault="00647773" w:rsidP="00647773">
      <w:pPr>
        <w:ind w:left="720"/>
        <w:rPr>
          <w:sz w:val="16"/>
        </w:rPr>
      </w:pPr>
      <w:r w:rsidRPr="00821CA2">
        <w:rPr>
          <w:sz w:val="16"/>
        </w:rPr>
        <w:t xml:space="preserve">• </w:t>
      </w:r>
      <w:r w:rsidRPr="00821CA2">
        <w:rPr>
          <w:rStyle w:val="StyleUnderline"/>
        </w:rPr>
        <w:t>Composition of the employer’s Board of Directors or Trustees</w:t>
      </w:r>
    </w:p>
    <w:p w14:paraId="32237C4A" w14:textId="77777777" w:rsidR="00647773" w:rsidRPr="00821CA2" w:rsidRDefault="00647773" w:rsidP="00647773">
      <w:pPr>
        <w:ind w:left="720"/>
        <w:rPr>
          <w:sz w:val="16"/>
        </w:rPr>
      </w:pPr>
      <w:r w:rsidRPr="00821CA2">
        <w:rPr>
          <w:sz w:val="16"/>
        </w:rPr>
        <w:t xml:space="preserve">• </w:t>
      </w:r>
      <w:r w:rsidRPr="00821CA2">
        <w:rPr>
          <w:rStyle w:val="StyleUnderline"/>
        </w:rPr>
        <w:t>Demanding that a union settle arbitrable grievances filed under the previous contract</w:t>
      </w:r>
      <w:r w:rsidRPr="00821CA2">
        <w:rPr>
          <w:sz w:val="16"/>
        </w:rPr>
        <w:t>.</w:t>
      </w:r>
    </w:p>
    <w:p w14:paraId="1663E379" w14:textId="77777777" w:rsidR="00647773" w:rsidRPr="008E6876" w:rsidRDefault="00647773" w:rsidP="00647773">
      <w:pPr>
        <w:pStyle w:val="Heading4"/>
        <w:numPr>
          <w:ilvl w:val="0"/>
          <w:numId w:val="57"/>
        </w:numPr>
        <w:tabs>
          <w:tab w:val="num" w:pos="360"/>
          <w:tab w:val="num" w:pos="1080"/>
        </w:tabs>
        <w:ind w:left="1080"/>
      </w:pPr>
      <w:r>
        <w:t xml:space="preserve">Plus, there are </w:t>
      </w:r>
      <w:r>
        <w:rPr>
          <w:u w:val="single"/>
        </w:rPr>
        <w:t>tons</w:t>
      </w:r>
      <w:r>
        <w:t xml:space="preserve"> of diverse </w:t>
      </w:r>
      <w:r>
        <w:rPr>
          <w:u w:val="single"/>
        </w:rPr>
        <w:t>mechanisms</w:t>
      </w:r>
      <w:r>
        <w:t xml:space="preserve"> for bargaining.</w:t>
      </w:r>
    </w:p>
    <w:p w14:paraId="111A6277" w14:textId="77777777" w:rsidR="00647773" w:rsidRPr="008B1547" w:rsidRDefault="00647773" w:rsidP="00647773">
      <w:pPr>
        <w:ind w:left="720"/>
        <w:rPr>
          <w:rStyle w:val="Style13ptBold"/>
        </w:rPr>
      </w:pPr>
      <w:proofErr w:type="spellStart"/>
      <w:r>
        <w:rPr>
          <w:rStyle w:val="Style13ptBold"/>
        </w:rPr>
        <w:t>Osgoode</w:t>
      </w:r>
      <w:proofErr w:type="spellEnd"/>
      <w:r>
        <w:rPr>
          <w:rStyle w:val="Style13ptBold"/>
        </w:rPr>
        <w:t xml:space="preserve"> Hall Law School 8</w:t>
      </w:r>
    </w:p>
    <w:p w14:paraId="3C4029FA" w14:textId="77777777" w:rsidR="00647773" w:rsidRPr="00EB4785" w:rsidRDefault="00647773" w:rsidP="00647773">
      <w:pPr>
        <w:ind w:left="720"/>
      </w:pPr>
      <w:r>
        <w:t xml:space="preserve">TheCourt.ca, operated by </w:t>
      </w:r>
      <w:proofErr w:type="spellStart"/>
      <w:r>
        <w:t>Osgoode</w:t>
      </w:r>
      <w:proofErr w:type="spellEnd"/>
      <w:r>
        <w:t xml:space="preserve"> Hall Law School at York, founded by Simon Fodden, Professor Emeritus at </w:t>
      </w:r>
      <w:proofErr w:type="spellStart"/>
      <w:r>
        <w:t>Osgoode</w:t>
      </w:r>
      <w:proofErr w:type="spellEnd"/>
      <w:r>
        <w:t xml:space="preserve"> Hall Law School, Collective Bargaining Under the Charter: Ontario's Agricultural Workers, Nov. 2008, https://www.yorku.ca/osgoode/thecourt/2008/11/20/collective-bargaining-under-the-charter-ontarios-agricultural-workers/</w:t>
      </w:r>
    </w:p>
    <w:p w14:paraId="04971EE3" w14:textId="77777777" w:rsidR="00647773" w:rsidRPr="00244921" w:rsidRDefault="00647773" w:rsidP="00647773">
      <w:pPr>
        <w:ind w:left="720"/>
        <w:rPr>
          <w:rStyle w:val="StyleUnderline"/>
        </w:rPr>
      </w:pPr>
      <w:r w:rsidRPr="00805F1A">
        <w:rPr>
          <w:sz w:val="16"/>
        </w:rPr>
        <w:t xml:space="preserve">The Fraser decision goes a long way to help answer some of those questions. The unanimous 3-judge panel headed up by Chief Justice Warren Winkler together with Eleanor Cronk and David Watt ruled that s. 2(d) places a positive obligation on the government of Ontario to enact legislative protections for the collective bargaining rights of agricultural workers. It struck down the ALRA as unconstitutional and gave the Ontario government 12 months to devise legislation that protects this new right. But the court went further. It also ruled that </w:t>
      </w:r>
      <w:r w:rsidRPr="007E0677">
        <w:rPr>
          <w:rStyle w:val="StyleUnderline"/>
        </w:rPr>
        <w:t>the</w:t>
      </w:r>
      <w:r w:rsidRPr="00805F1A">
        <w:rPr>
          <w:sz w:val="16"/>
        </w:rPr>
        <w:t xml:space="preserve"> s. 2(d) </w:t>
      </w:r>
      <w:r w:rsidRPr="00244921">
        <w:rPr>
          <w:rStyle w:val="Emphasis"/>
        </w:rPr>
        <w:t>right</w:t>
      </w:r>
      <w:r w:rsidRPr="00244921">
        <w:rPr>
          <w:rStyle w:val="StyleUnderline"/>
        </w:rPr>
        <w:t xml:space="preserve"> to </w:t>
      </w:r>
      <w:r w:rsidRPr="00244921">
        <w:rPr>
          <w:rStyle w:val="Emphasis"/>
        </w:rPr>
        <w:t>collective bargaining</w:t>
      </w:r>
      <w:r w:rsidRPr="00244921">
        <w:rPr>
          <w:rStyle w:val="StyleUnderline"/>
        </w:rPr>
        <w:t xml:space="preserve"> requires a </w:t>
      </w:r>
      <w:r w:rsidRPr="00244921">
        <w:rPr>
          <w:rStyle w:val="Emphasis"/>
        </w:rPr>
        <w:t>mechanism</w:t>
      </w:r>
      <w:r w:rsidRPr="00244921">
        <w:rPr>
          <w:rStyle w:val="StyleUnderline"/>
        </w:rPr>
        <w:t xml:space="preserve"> for resolving disputes</w:t>
      </w:r>
      <w:r w:rsidRPr="007E0677">
        <w:rPr>
          <w:rStyle w:val="StyleUnderline"/>
        </w:rPr>
        <w:t xml:space="preserve"> about the interpretation and application of collective agreements, </w:t>
      </w:r>
      <w:r w:rsidRPr="00244921">
        <w:rPr>
          <w:rStyle w:val="StyleUnderline"/>
        </w:rPr>
        <w:t xml:space="preserve">and it requires a </w:t>
      </w:r>
      <w:r w:rsidRPr="00244921">
        <w:rPr>
          <w:rStyle w:val="Emphasis"/>
        </w:rPr>
        <w:t>recognition</w:t>
      </w:r>
      <w:r w:rsidRPr="007E0677">
        <w:rPr>
          <w:rStyle w:val="StyleUnderline"/>
        </w:rPr>
        <w:t xml:space="preserve"> of a single representative bargaining body, </w:t>
      </w:r>
      <w:proofErr w:type="gramStart"/>
      <w:r w:rsidRPr="007E0677">
        <w:rPr>
          <w:rStyle w:val="StyleUnderline"/>
        </w:rPr>
        <w:t>similar to</w:t>
      </w:r>
      <w:proofErr w:type="gramEnd"/>
      <w:r w:rsidRPr="007E0677">
        <w:rPr>
          <w:rStyle w:val="StyleUnderline"/>
        </w:rPr>
        <w:t xml:space="preserve"> the exclusivity enjoyed by unions</w:t>
      </w:r>
      <w:r w:rsidRPr="00805F1A">
        <w:rPr>
          <w:sz w:val="16"/>
        </w:rPr>
        <w:t xml:space="preserve"> in other industries. The court stopped short of recognizing a right to strike, however, but noted twice that the appellants had not made this request. Instead, the Court of Appeal found that s. 2(d) includes a right to a “mechanism for </w:t>
      </w:r>
      <w:proofErr w:type="spellStart"/>
      <w:r w:rsidRPr="00805F1A">
        <w:rPr>
          <w:sz w:val="16"/>
        </w:rPr>
        <w:t>re</w:t>
      </w:r>
      <w:r>
        <w:rPr>
          <w:sz w:val="16"/>
        </w:rPr>
        <w:t>z</w:t>
      </w:r>
      <w:r w:rsidRPr="00805F1A">
        <w:rPr>
          <w:sz w:val="16"/>
        </w:rPr>
        <w:t>olving</w:t>
      </w:r>
      <w:proofErr w:type="spellEnd"/>
      <w:r w:rsidRPr="00805F1A">
        <w:rPr>
          <w:sz w:val="16"/>
        </w:rPr>
        <w:t xml:space="preserve"> impasses in bargaining.” </w:t>
      </w:r>
      <w:r w:rsidRPr="00244921">
        <w:rPr>
          <w:sz w:val="16"/>
        </w:rPr>
        <w:t xml:space="preserve">Noting that “the bargaining process is jeopardized if the parties have nothing to which they can resort in the face of fruitless bargaining,” Justice Winkler seems to indicate that under s. 2(d) unions have a right to some form of recourse should the bargaining process </w:t>
      </w:r>
      <w:proofErr w:type="gramStart"/>
      <w:r w:rsidRPr="00244921">
        <w:rPr>
          <w:sz w:val="16"/>
        </w:rPr>
        <w:t>collapse, but</w:t>
      </w:r>
      <w:proofErr w:type="gramEnd"/>
      <w:r w:rsidRPr="00244921">
        <w:rPr>
          <w:sz w:val="16"/>
        </w:rPr>
        <w:t xml:space="preserve"> leaves the enumeration of what that might be to the creativity of the legislature. Instead, his judgment states mysteriously that </w:t>
      </w:r>
      <w:r w:rsidRPr="00805F1A">
        <w:rPr>
          <w:sz w:val="16"/>
        </w:rPr>
        <w:t>“</w:t>
      </w:r>
      <w:r w:rsidRPr="00041CB4">
        <w:rPr>
          <w:rStyle w:val="StyleUnderline"/>
          <w:highlight w:val="green"/>
        </w:rPr>
        <w:t xml:space="preserve">there exists a </w:t>
      </w:r>
      <w:r w:rsidRPr="00041CB4">
        <w:rPr>
          <w:rStyle w:val="Emphasis"/>
          <w:highlight w:val="green"/>
        </w:rPr>
        <w:t>broad range</w:t>
      </w:r>
      <w:r w:rsidRPr="00041CB4">
        <w:rPr>
          <w:rStyle w:val="StyleUnderline"/>
          <w:highlight w:val="green"/>
        </w:rPr>
        <w:t xml:space="preserve"> of </w:t>
      </w:r>
      <w:r w:rsidRPr="00041CB4">
        <w:rPr>
          <w:rStyle w:val="Emphasis"/>
          <w:highlight w:val="green"/>
        </w:rPr>
        <w:t>collective bargaining</w:t>
      </w:r>
      <w:r w:rsidRPr="00244921">
        <w:rPr>
          <w:sz w:val="16"/>
        </w:rPr>
        <w:t xml:space="preserve"> dispute resolution </w:t>
      </w:r>
      <w:r w:rsidRPr="00041CB4">
        <w:rPr>
          <w:rStyle w:val="Emphasis"/>
          <w:highlight w:val="green"/>
        </w:rPr>
        <w:t>mechanisms</w:t>
      </w:r>
      <w:r w:rsidRPr="00244921">
        <w:rPr>
          <w:sz w:val="16"/>
        </w:rPr>
        <w:t xml:space="preserve">” and explains that </w:t>
      </w:r>
      <w:r w:rsidRPr="00041CB4">
        <w:rPr>
          <w:rStyle w:val="StyleUnderline"/>
          <w:highlight w:val="green"/>
        </w:rPr>
        <w:t>it is up to the legislature to craft</w:t>
      </w:r>
      <w:r w:rsidRPr="00244921">
        <w:rPr>
          <w:rStyle w:val="StyleUnderline"/>
        </w:rPr>
        <w:t xml:space="preserve"> the </w:t>
      </w:r>
      <w:r w:rsidRPr="00041CB4">
        <w:rPr>
          <w:rStyle w:val="Emphasis"/>
          <w:highlight w:val="green"/>
        </w:rPr>
        <w:t>specifics</w:t>
      </w:r>
      <w:r w:rsidRPr="00244921">
        <w:rPr>
          <w:rStyle w:val="StyleUnderline"/>
        </w:rPr>
        <w:t xml:space="preserve"> of an appropriate law</w:t>
      </w:r>
      <w:r w:rsidRPr="00244921">
        <w:rPr>
          <w:sz w:val="16"/>
        </w:rPr>
        <w:t>.</w:t>
      </w:r>
    </w:p>
    <w:p w14:paraId="6030FF57" w14:textId="77777777" w:rsidR="00647773" w:rsidRDefault="00647773" w:rsidP="00647773">
      <w:pPr>
        <w:pStyle w:val="Analytic"/>
        <w:rPr>
          <w:rStyle w:val="StyleUnderline"/>
          <w:bCs/>
          <w:szCs w:val="26"/>
        </w:rPr>
      </w:pPr>
    </w:p>
    <w:p w14:paraId="38FE5C7F" w14:textId="77777777" w:rsidR="00647773" w:rsidRDefault="00647773" w:rsidP="00647773">
      <w:pPr>
        <w:pStyle w:val="Heading3"/>
      </w:pPr>
      <w:r>
        <w:t>2NC---AT No bright line</w:t>
      </w:r>
    </w:p>
    <w:p w14:paraId="112F4AE8" w14:textId="77777777" w:rsidR="00647773" w:rsidRPr="00F83AAB" w:rsidRDefault="00647773" w:rsidP="00647773">
      <w:pPr>
        <w:pStyle w:val="Heading4"/>
        <w:spacing w:before="0"/>
        <w:rPr>
          <w:rFonts w:asciiTheme="minorHAnsi" w:hAnsiTheme="minorHAnsi" w:cstheme="minorHAnsi"/>
          <w:sz w:val="28"/>
        </w:rPr>
      </w:pPr>
      <w:r>
        <w:t xml:space="preserve">2NC---AT Func </w:t>
      </w:r>
      <w:r w:rsidRPr="00F83AAB">
        <w:rPr>
          <w:rFonts w:asciiTheme="minorHAnsi" w:hAnsiTheme="minorHAnsi" w:cstheme="minorHAnsi"/>
          <w:sz w:val="28"/>
        </w:rPr>
        <w:t>Elections, Politics, and all the Ks solves their offense</w:t>
      </w:r>
    </w:p>
    <w:p w14:paraId="5E5966CB" w14:textId="77777777" w:rsidR="00647773" w:rsidRDefault="00647773" w:rsidP="00647773">
      <w:pPr>
        <w:pStyle w:val="Heading3"/>
      </w:pPr>
    </w:p>
    <w:p w14:paraId="52C0973A" w14:textId="77777777" w:rsidR="00647773" w:rsidRDefault="00647773" w:rsidP="00647773">
      <w:pPr>
        <w:pStyle w:val="Analytic"/>
      </w:pPr>
    </w:p>
    <w:p w14:paraId="4CD00FAC" w14:textId="77777777" w:rsidR="00647773" w:rsidRDefault="00647773" w:rsidP="00647773">
      <w:pPr>
        <w:pStyle w:val="Heading3"/>
      </w:pPr>
      <w:r>
        <w:t>2NC---AT Reasonability</w:t>
      </w:r>
    </w:p>
    <w:p w14:paraId="4176781E" w14:textId="77777777" w:rsidR="00647773" w:rsidRDefault="00647773" w:rsidP="00647773">
      <w:pPr>
        <w:pStyle w:val="Analytic"/>
      </w:pPr>
    </w:p>
    <w:p w14:paraId="01EED799" w14:textId="77777777" w:rsidR="00647773" w:rsidRDefault="00647773" w:rsidP="00647773">
      <w:pPr>
        <w:rPr>
          <w:sz w:val="16"/>
        </w:rPr>
      </w:pPr>
    </w:p>
    <w:bookmarkEnd w:id="1"/>
    <w:p w14:paraId="42D1C2CD" w14:textId="77777777" w:rsidR="00647773" w:rsidRDefault="00647773" w:rsidP="00647773">
      <w:pPr>
        <w:pStyle w:val="Heading2"/>
      </w:pPr>
      <w:r>
        <w:lastRenderedPageBreak/>
        <w:t>States CP</w:t>
      </w:r>
    </w:p>
    <w:p w14:paraId="042B117D" w14:textId="77777777" w:rsidR="00647773" w:rsidRPr="0039783A" w:rsidRDefault="00647773" w:rsidP="00647773">
      <w:pPr>
        <w:pStyle w:val="Heading3"/>
      </w:pPr>
      <w:r>
        <w:lastRenderedPageBreak/>
        <w:t>2NC OV</w:t>
      </w:r>
    </w:p>
    <w:p w14:paraId="477A94D5" w14:textId="77777777" w:rsidR="00647773" w:rsidRDefault="00647773" w:rsidP="00647773">
      <w:pPr>
        <w:pStyle w:val="Analytic"/>
      </w:pPr>
    </w:p>
    <w:p w14:paraId="14959398" w14:textId="77777777" w:rsidR="00647773" w:rsidRPr="003A3640" w:rsidRDefault="00647773" w:rsidP="00647773">
      <w:pPr>
        <w:pStyle w:val="Heading3"/>
        <w:rPr>
          <w:rFonts w:cs="Calibri"/>
          <w:color w:val="000000" w:themeColor="text1"/>
        </w:rPr>
      </w:pPr>
      <w:r w:rsidRPr="003A3640">
        <w:rPr>
          <w:rFonts w:cs="Calibri"/>
          <w:color w:val="000000" w:themeColor="text1"/>
        </w:rPr>
        <w:t>Perm Do Both---2NC</w:t>
      </w:r>
    </w:p>
    <w:p w14:paraId="44AC94D5" w14:textId="77777777" w:rsidR="00647773" w:rsidRDefault="00647773" w:rsidP="00647773">
      <w:pPr>
        <w:pStyle w:val="Analytic"/>
      </w:pPr>
    </w:p>
    <w:p w14:paraId="71433F6C" w14:textId="77777777" w:rsidR="00647773" w:rsidRDefault="00647773" w:rsidP="00647773">
      <w:pPr>
        <w:pStyle w:val="Heading3"/>
      </w:pPr>
      <w:r>
        <w:t>Preemption---IC---2NC</w:t>
      </w:r>
    </w:p>
    <w:p w14:paraId="2BD686F9" w14:textId="77777777" w:rsidR="00647773" w:rsidRDefault="00647773" w:rsidP="00647773">
      <w:pPr>
        <w:pStyle w:val="Analytic"/>
      </w:pPr>
    </w:p>
    <w:p w14:paraId="5F099889" w14:textId="77777777" w:rsidR="00647773" w:rsidRDefault="00647773" w:rsidP="00647773">
      <w:pPr>
        <w:pStyle w:val="Heading4"/>
      </w:pPr>
      <w:r w:rsidRPr="00130AAB">
        <w:rPr>
          <w:u w:val="single"/>
        </w:rPr>
        <w:t>No preemption</w:t>
      </w:r>
      <w:r>
        <w:t>:</w:t>
      </w:r>
    </w:p>
    <w:p w14:paraId="0E2DA4A0" w14:textId="77777777" w:rsidR="00647773" w:rsidRDefault="00647773" w:rsidP="00647773">
      <w:pPr>
        <w:pStyle w:val="Heading4"/>
      </w:pPr>
      <w:r>
        <w:t xml:space="preserve">1. The NLRA </w:t>
      </w:r>
      <w:r>
        <w:rPr>
          <w:u w:val="single"/>
        </w:rPr>
        <w:t>clearly</w:t>
      </w:r>
      <w:r>
        <w:t xml:space="preserve"> gives authority. </w:t>
      </w:r>
    </w:p>
    <w:p w14:paraId="08115456" w14:textId="77777777" w:rsidR="00647773" w:rsidRPr="00E955D0" w:rsidRDefault="00647773" w:rsidP="00647773">
      <w:r w:rsidRPr="00E955D0">
        <w:rPr>
          <w:rStyle w:val="Style13ptBold"/>
        </w:rPr>
        <w:t>Kim 20</w:t>
      </w:r>
      <w:r>
        <w:t xml:space="preserve"> – J.D.,</w:t>
      </w:r>
      <w:r w:rsidRPr="0031194B">
        <w:t xml:space="preserve"> </w:t>
      </w:r>
      <w:r>
        <w:t>Yale Law School, 2020; Yale College, B.A. 2016.</w:t>
      </w:r>
    </w:p>
    <w:p w14:paraId="1BDD224A" w14:textId="77777777" w:rsidR="00647773" w:rsidRPr="00035322" w:rsidRDefault="00647773" w:rsidP="00647773">
      <w:r>
        <w:t>Eugene K. Kim, “Labor’s Antitrust Problem: A Case for Worker Welfare,” Yale Law Journal, 130:428, 2020, https://www.yalelawjournal.org/pdf/130.2Kim_xd4nbvvm.pdf</w:t>
      </w:r>
    </w:p>
    <w:p w14:paraId="0D792975" w14:textId="77777777" w:rsidR="00647773" w:rsidRPr="0014145B" w:rsidRDefault="00647773" w:rsidP="00647773">
      <w:pPr>
        <w:rPr>
          <w:sz w:val="16"/>
        </w:rPr>
      </w:pPr>
      <w:r w:rsidRPr="002233A4">
        <w:rPr>
          <w:rStyle w:val="StyleUnderline"/>
        </w:rPr>
        <w:t xml:space="preserve">Other </w:t>
      </w:r>
      <w:r w:rsidRPr="0026326C">
        <w:rPr>
          <w:rStyle w:val="StyleUnderline"/>
          <w:highlight w:val="green"/>
        </w:rPr>
        <w:t>courts</w:t>
      </w:r>
      <w:r w:rsidRPr="002233A4">
        <w:rPr>
          <w:rStyle w:val="StyleUnderline"/>
        </w:rPr>
        <w:t xml:space="preserve"> have</w:t>
      </w:r>
      <w:r w:rsidRPr="0014145B">
        <w:rPr>
          <w:sz w:val="16"/>
        </w:rPr>
        <w:t xml:space="preserve"> similarly </w:t>
      </w:r>
      <w:r w:rsidRPr="0026326C">
        <w:rPr>
          <w:rStyle w:val="StyleUnderline"/>
          <w:highlight w:val="green"/>
        </w:rPr>
        <w:t>held</w:t>
      </w:r>
      <w:r w:rsidRPr="0014145B">
        <w:rPr>
          <w:sz w:val="16"/>
        </w:rPr>
        <w:t xml:space="preserve"> </w:t>
      </w:r>
      <w:r w:rsidRPr="0026326C">
        <w:rPr>
          <w:sz w:val="16"/>
        </w:rPr>
        <w:t xml:space="preserve">that </w:t>
      </w:r>
      <w:r w:rsidRPr="0026326C">
        <w:rPr>
          <w:rStyle w:val="StyleUnderline"/>
          <w:highlight w:val="green"/>
        </w:rPr>
        <w:t xml:space="preserve">Congress did </w:t>
      </w:r>
      <w:r w:rsidRPr="0026326C">
        <w:rPr>
          <w:rStyle w:val="Emphasis"/>
          <w:highlight w:val="green"/>
        </w:rPr>
        <w:t>not</w:t>
      </w:r>
      <w:r w:rsidRPr="0026326C">
        <w:rPr>
          <w:rStyle w:val="StyleUnderline"/>
          <w:highlight w:val="green"/>
        </w:rPr>
        <w:t xml:space="preserve"> intend to </w:t>
      </w:r>
      <w:r w:rsidRPr="0026326C">
        <w:rPr>
          <w:rStyle w:val="Emphasis"/>
          <w:highlight w:val="green"/>
        </w:rPr>
        <w:t>preempt</w:t>
      </w:r>
      <w:r w:rsidRPr="0026326C">
        <w:rPr>
          <w:rStyle w:val="StyleUnderline"/>
          <w:highlight w:val="green"/>
        </w:rPr>
        <w:t xml:space="preserve"> state regulation</w:t>
      </w:r>
      <w:r w:rsidRPr="002233A4">
        <w:rPr>
          <w:rStyle w:val="StyleUnderline"/>
        </w:rPr>
        <w:t xml:space="preserve"> of </w:t>
      </w:r>
      <w:proofErr w:type="spellStart"/>
      <w:r w:rsidRPr="002233A4">
        <w:rPr>
          <w:rStyle w:val="StyleUnderline"/>
        </w:rPr>
        <w:t>othercategories</w:t>
      </w:r>
      <w:proofErr w:type="spellEnd"/>
      <w:r w:rsidRPr="002233A4">
        <w:rPr>
          <w:rStyle w:val="StyleUnderline"/>
        </w:rPr>
        <w:t xml:space="preserve"> of workers</w:t>
      </w:r>
      <w:r w:rsidRPr="0014145B">
        <w:rPr>
          <w:sz w:val="16"/>
        </w:rPr>
        <w:t xml:space="preserve"> that are </w:t>
      </w:r>
      <w:r w:rsidRPr="002233A4">
        <w:rPr>
          <w:rStyle w:val="StyleUnderline"/>
        </w:rPr>
        <w:t>excluded from the NLRA’s protection</w:t>
      </w:r>
      <w:r w:rsidRPr="0014145B">
        <w:rPr>
          <w:sz w:val="16"/>
        </w:rPr>
        <w:t xml:space="preserve">. </w:t>
      </w:r>
      <w:r w:rsidRPr="002233A4">
        <w:rPr>
          <w:rStyle w:val="StyleUnderline"/>
        </w:rPr>
        <w:t>In Davenport</w:t>
      </w:r>
      <w:r w:rsidRPr="0014145B">
        <w:rPr>
          <w:sz w:val="16"/>
        </w:rPr>
        <w:t xml:space="preserve"> v. Washington Education </w:t>
      </w:r>
      <w:proofErr w:type="spellStart"/>
      <w:r w:rsidRPr="0014145B">
        <w:rPr>
          <w:sz w:val="16"/>
        </w:rPr>
        <w:t>Ass’n</w:t>
      </w:r>
      <w:proofErr w:type="spellEnd"/>
      <w:r w:rsidRPr="0014145B">
        <w:rPr>
          <w:sz w:val="16"/>
        </w:rPr>
        <w:t xml:space="preserve">, Justice </w:t>
      </w:r>
      <w:r w:rsidRPr="00AF5591">
        <w:rPr>
          <w:rStyle w:val="StyleUnderline"/>
        </w:rPr>
        <w:t>Scalia wrote</w:t>
      </w:r>
      <w:r w:rsidRPr="0014145B">
        <w:rPr>
          <w:sz w:val="16"/>
        </w:rPr>
        <w:t xml:space="preserve"> that </w:t>
      </w:r>
      <w:r w:rsidRPr="00AF5591">
        <w:rPr>
          <w:rStyle w:val="StyleUnderline"/>
        </w:rPr>
        <w:t>the NLRA</w:t>
      </w:r>
      <w:r w:rsidRPr="002233A4">
        <w:rPr>
          <w:rStyle w:val="StyleUnderline"/>
        </w:rPr>
        <w:t xml:space="preserve"> “</w:t>
      </w:r>
      <w:r w:rsidRPr="00AF5591">
        <w:rPr>
          <w:rStyle w:val="StyleUnderline"/>
        </w:rPr>
        <w:t xml:space="preserve">leaves </w:t>
      </w:r>
      <w:r w:rsidRPr="00AF5591">
        <w:rPr>
          <w:rStyle w:val="Emphasis"/>
        </w:rPr>
        <w:t>States</w:t>
      </w:r>
      <w:r w:rsidRPr="00AF5591">
        <w:rPr>
          <w:rStyle w:val="StyleUnderline"/>
        </w:rPr>
        <w:t xml:space="preserve"> </w:t>
      </w:r>
      <w:r w:rsidRPr="00AF5591">
        <w:rPr>
          <w:rStyle w:val="Emphasis"/>
        </w:rPr>
        <w:t>free</w:t>
      </w:r>
      <w:r w:rsidRPr="00AF5591">
        <w:rPr>
          <w:rStyle w:val="StyleUnderline"/>
        </w:rPr>
        <w:t xml:space="preserve"> to regulate</w:t>
      </w:r>
      <w:r w:rsidRPr="002233A4">
        <w:rPr>
          <w:rStyle w:val="StyleUnderline"/>
        </w:rPr>
        <w:t xml:space="preserve"> their </w:t>
      </w:r>
      <w:r w:rsidRPr="00AF5591">
        <w:rPr>
          <w:rStyle w:val="StyleUnderline"/>
        </w:rPr>
        <w:t>labor</w:t>
      </w:r>
      <w:r w:rsidRPr="002233A4">
        <w:rPr>
          <w:rStyle w:val="StyleUnderline"/>
        </w:rPr>
        <w:t xml:space="preserve"> relationships with their public employees,”</w:t>
      </w:r>
      <w:r w:rsidRPr="0014145B">
        <w:rPr>
          <w:sz w:val="16"/>
        </w:rPr>
        <w:t xml:space="preserve"> citing the section of the NLRA that excludes government employers from the set of employers covered by the Act.235 Similarly, </w:t>
      </w:r>
      <w:r w:rsidRPr="0026326C">
        <w:rPr>
          <w:rStyle w:val="StyleUnderline"/>
          <w:highlight w:val="green"/>
        </w:rPr>
        <w:t>in</w:t>
      </w:r>
      <w:r w:rsidRPr="0075024C">
        <w:rPr>
          <w:rStyle w:val="StyleUnderline"/>
        </w:rPr>
        <w:t xml:space="preserve"> Greene v. </w:t>
      </w:r>
      <w:r w:rsidRPr="0026326C">
        <w:rPr>
          <w:rStyle w:val="StyleUnderline"/>
          <w:highlight w:val="green"/>
        </w:rPr>
        <w:t>Dayton</w:t>
      </w:r>
      <w:r w:rsidRPr="0014145B">
        <w:rPr>
          <w:sz w:val="16"/>
        </w:rPr>
        <w:t xml:space="preserve">, </w:t>
      </w:r>
      <w:r w:rsidRPr="0026326C">
        <w:rPr>
          <w:rStyle w:val="StyleUnderline"/>
          <w:highlight w:val="green"/>
        </w:rPr>
        <w:t>the Eighth Circuit held</w:t>
      </w:r>
      <w:r w:rsidRPr="0075024C">
        <w:rPr>
          <w:rStyle w:val="StyleUnderline"/>
        </w:rPr>
        <w:t xml:space="preserve"> </w:t>
      </w:r>
      <w:r w:rsidRPr="0026326C">
        <w:rPr>
          <w:rStyle w:val="StyleUnderline"/>
        </w:rPr>
        <w:t xml:space="preserve">that </w:t>
      </w:r>
      <w:r w:rsidRPr="0026326C">
        <w:rPr>
          <w:rStyle w:val="StyleUnderline"/>
          <w:highlight w:val="green"/>
        </w:rPr>
        <w:t xml:space="preserve">states are free to </w:t>
      </w:r>
      <w:r w:rsidRPr="00AF5591">
        <w:rPr>
          <w:rStyle w:val="StyleUnderline"/>
          <w:highlight w:val="green"/>
        </w:rPr>
        <w:t>facilitate collective bargaining of</w:t>
      </w:r>
      <w:r w:rsidRPr="0075024C">
        <w:rPr>
          <w:rStyle w:val="StyleUnderline"/>
        </w:rPr>
        <w:t xml:space="preserve"> domestic service </w:t>
      </w:r>
      <w:r w:rsidRPr="00AF5591">
        <w:rPr>
          <w:rStyle w:val="StyleUnderline"/>
          <w:highlight w:val="green"/>
        </w:rPr>
        <w:t>workers</w:t>
      </w:r>
      <w:r w:rsidRPr="00AF5591">
        <w:rPr>
          <w:rStyle w:val="StyleUnderline"/>
        </w:rPr>
        <w:t xml:space="preserve"> who</w:t>
      </w:r>
      <w:r w:rsidRPr="0014145B">
        <w:rPr>
          <w:sz w:val="16"/>
        </w:rPr>
        <w:t xml:space="preserve">, </w:t>
      </w:r>
      <w:r w:rsidRPr="00AF5591">
        <w:rPr>
          <w:rStyle w:val="StyleUnderline"/>
          <w:highlight w:val="green"/>
        </w:rPr>
        <w:t>like independent contractors</w:t>
      </w:r>
      <w:r w:rsidRPr="0014145B">
        <w:rPr>
          <w:sz w:val="16"/>
        </w:rPr>
        <w:t xml:space="preserve">, </w:t>
      </w:r>
      <w:r w:rsidRPr="00AF5591">
        <w:rPr>
          <w:rStyle w:val="StyleUnderline"/>
        </w:rPr>
        <w:t xml:space="preserve">are </w:t>
      </w:r>
      <w:r w:rsidRPr="00AF5591">
        <w:rPr>
          <w:rStyle w:val="Emphasis"/>
          <w:highlight w:val="green"/>
        </w:rPr>
        <w:t>excluded</w:t>
      </w:r>
      <w:r w:rsidRPr="00AF5591">
        <w:rPr>
          <w:rStyle w:val="StyleUnderline"/>
          <w:highlight w:val="green"/>
        </w:rPr>
        <w:t xml:space="preserve"> from the NLRA’</w:t>
      </w:r>
      <w:r w:rsidRPr="00AF5591">
        <w:rPr>
          <w:rStyle w:val="StyleUnderline"/>
        </w:rPr>
        <w:t>s</w:t>
      </w:r>
      <w:r w:rsidRPr="0075024C">
        <w:rPr>
          <w:rStyle w:val="StyleUnderline"/>
        </w:rPr>
        <w:t xml:space="preserve"> definition of employee</w:t>
      </w:r>
      <w:r w:rsidRPr="0014145B">
        <w:rPr>
          <w:sz w:val="16"/>
        </w:rPr>
        <w:t xml:space="preserve">.236 Referencing cases from the Seventh and Ninth Circuits holding that states are free to regulate agricultural workers (another excluded category), the court noted that “[t]he two groups of employees are treated identically in the text of the statute.”237 </w:t>
      </w:r>
      <w:r w:rsidRPr="00A66F55">
        <w:rPr>
          <w:rStyle w:val="StyleUnderline"/>
        </w:rPr>
        <w:t>Independent contractors are excluded</w:t>
      </w:r>
      <w:r w:rsidRPr="0014145B">
        <w:rPr>
          <w:sz w:val="16"/>
        </w:rPr>
        <w:t xml:space="preserve"> from the NLRA’s definition of employee </w:t>
      </w:r>
      <w:r w:rsidRPr="00A66F55">
        <w:rPr>
          <w:rStyle w:val="StyleUnderline"/>
        </w:rPr>
        <w:t>in the same way as agricultural workers and domestic workers</w:t>
      </w:r>
      <w:r w:rsidRPr="0014145B">
        <w:rPr>
          <w:sz w:val="16"/>
        </w:rPr>
        <w:t xml:space="preserve">, </w:t>
      </w:r>
      <w:r w:rsidRPr="00A66F55">
        <w:rPr>
          <w:rStyle w:val="StyleUnderline"/>
        </w:rPr>
        <w:t xml:space="preserve">and </w:t>
      </w:r>
      <w:r w:rsidRPr="00AF5591">
        <w:rPr>
          <w:rStyle w:val="StyleUnderline"/>
          <w:highlight w:val="green"/>
        </w:rPr>
        <w:t xml:space="preserve">under the Eighth </w:t>
      </w:r>
      <w:r w:rsidRPr="0026326C">
        <w:rPr>
          <w:rStyle w:val="StyleUnderline"/>
          <w:highlight w:val="green"/>
        </w:rPr>
        <w:t>Circuit’s reasoning</w:t>
      </w:r>
      <w:r w:rsidRPr="0014145B">
        <w:rPr>
          <w:sz w:val="16"/>
        </w:rPr>
        <w:t xml:space="preserve">, </w:t>
      </w:r>
      <w:r w:rsidRPr="0026326C">
        <w:rPr>
          <w:rStyle w:val="StyleUnderline"/>
        </w:rPr>
        <w:t>state</w:t>
      </w:r>
      <w:r w:rsidRPr="00A66F55">
        <w:rPr>
          <w:rStyle w:val="StyleUnderline"/>
        </w:rPr>
        <w:t xml:space="preserve"> </w:t>
      </w:r>
      <w:r w:rsidRPr="00AF5591">
        <w:rPr>
          <w:rStyle w:val="StyleUnderline"/>
          <w:highlight w:val="green"/>
        </w:rPr>
        <w:t>regulation</w:t>
      </w:r>
      <w:r w:rsidRPr="00AF5591">
        <w:rPr>
          <w:rStyle w:val="StyleUnderline"/>
        </w:rPr>
        <w:t xml:space="preserve"> of</w:t>
      </w:r>
      <w:r w:rsidRPr="00A66F55">
        <w:rPr>
          <w:rStyle w:val="StyleUnderline"/>
        </w:rPr>
        <w:t xml:space="preserve"> independent </w:t>
      </w:r>
      <w:r w:rsidRPr="00AF5591">
        <w:rPr>
          <w:rStyle w:val="StyleUnderline"/>
        </w:rPr>
        <w:t xml:space="preserve">contractors </w:t>
      </w:r>
      <w:r w:rsidRPr="0026326C">
        <w:rPr>
          <w:rStyle w:val="StyleUnderline"/>
          <w:highlight w:val="green"/>
        </w:rPr>
        <w:t xml:space="preserve">is </w:t>
      </w:r>
      <w:r w:rsidRPr="0026326C">
        <w:rPr>
          <w:rStyle w:val="Emphasis"/>
          <w:highlight w:val="green"/>
        </w:rPr>
        <w:t>unlikely</w:t>
      </w:r>
      <w:r w:rsidRPr="0026326C">
        <w:rPr>
          <w:rStyle w:val="StyleUnderline"/>
          <w:highlight w:val="green"/>
        </w:rPr>
        <w:t xml:space="preserve"> to be preempted under </w:t>
      </w:r>
      <w:r w:rsidRPr="0026326C">
        <w:rPr>
          <w:rStyle w:val="Emphasis"/>
          <w:highlight w:val="green"/>
        </w:rPr>
        <w:t>Machinists</w:t>
      </w:r>
      <w:r w:rsidRPr="0014145B">
        <w:rPr>
          <w:sz w:val="16"/>
        </w:rPr>
        <w:t>. 238</w:t>
      </w:r>
    </w:p>
    <w:p w14:paraId="7C38264C" w14:textId="77777777" w:rsidR="00647773" w:rsidRPr="006762B9" w:rsidRDefault="00647773" w:rsidP="00647773">
      <w:pPr>
        <w:pStyle w:val="Heading4"/>
      </w:pPr>
      <w:r>
        <w:t xml:space="preserve">California </w:t>
      </w:r>
      <w:r>
        <w:rPr>
          <w:u w:val="single"/>
        </w:rPr>
        <w:t>proves</w:t>
      </w:r>
      <w:r>
        <w:t xml:space="preserve">. </w:t>
      </w:r>
      <w:r w:rsidRPr="00130AAB">
        <w:rPr>
          <w:b w:val="0"/>
          <w:bCs/>
        </w:rPr>
        <w:t xml:space="preserve">It’s a </w:t>
      </w:r>
      <w:r w:rsidRPr="00130AAB">
        <w:rPr>
          <w:b w:val="0"/>
          <w:bCs/>
          <w:u w:val="single"/>
        </w:rPr>
        <w:t>settled question</w:t>
      </w:r>
      <w:r w:rsidRPr="00130AAB">
        <w:rPr>
          <w:b w:val="0"/>
          <w:bCs/>
        </w:rPr>
        <w:t>.</w:t>
      </w:r>
      <w:r>
        <w:t xml:space="preserve"> </w:t>
      </w:r>
    </w:p>
    <w:p w14:paraId="112225AD" w14:textId="77777777" w:rsidR="00647773" w:rsidRDefault="00647773" w:rsidP="00647773">
      <w:r w:rsidRPr="00353645">
        <w:rPr>
          <w:rStyle w:val="Style13ptBold"/>
        </w:rPr>
        <w:t>Fisk 22</w:t>
      </w:r>
      <w:r>
        <w:t xml:space="preserve"> – Professor of Labor Law, UC-Berkeley. Faculty Director of the Berkeley Center for Law and Work. J.D., UC-Berkeley. </w:t>
      </w:r>
    </w:p>
    <w:p w14:paraId="660C1F42" w14:textId="77777777" w:rsidR="00647773" w:rsidRPr="00353645" w:rsidRDefault="00647773" w:rsidP="00647773">
      <w:r>
        <w:t>Catherine Fisk, “Collective Bargaining Without the Protection of Labor Law,” JOTWELL (April 12, 2022) (reviewing Cynthia Estlund &amp; Wilma Liebman, Collective Bargaining Beyond Employment in the United States, 42 Comparative Labor Law &amp; Policy Journal __ (forthcoming, 2021), available at SSRN), https://worklaw.jotwell.com/collective-bargaining-without-the-protection-of-labor-law/.</w:t>
      </w:r>
    </w:p>
    <w:p w14:paraId="7A1816C4" w14:textId="77777777" w:rsidR="00647773" w:rsidRPr="007C1651" w:rsidRDefault="00647773" w:rsidP="00647773">
      <w:pPr>
        <w:rPr>
          <w:sz w:val="16"/>
        </w:rPr>
      </w:pPr>
      <w:r w:rsidRPr="007C1651">
        <w:rPr>
          <w:sz w:val="16"/>
        </w:rPr>
        <w:t xml:space="preserve">Finally, the article brings much needed clarity to the state action exemption from antitrust liability. A state can authorize anticompetitive activity if its policy is clearly articulated and if the state “actively supervises” the regulatory framework that authorizes anticompetitive activity. This exemption has been at issue when, as in Seattle, </w:t>
      </w:r>
      <w:r w:rsidRPr="00302E7C">
        <w:rPr>
          <w:rStyle w:val="StyleUnderline"/>
        </w:rPr>
        <w:t xml:space="preserve">state or local governments </w:t>
      </w:r>
      <w:r w:rsidRPr="00302E7C">
        <w:rPr>
          <w:rStyle w:val="Emphasis"/>
        </w:rPr>
        <w:t>have</w:t>
      </w:r>
      <w:r w:rsidRPr="00302E7C">
        <w:rPr>
          <w:rStyle w:val="StyleUnderline"/>
        </w:rPr>
        <w:t xml:space="preserve"> </w:t>
      </w:r>
      <w:r w:rsidRPr="00302E7C">
        <w:rPr>
          <w:rStyle w:val="Emphasis"/>
        </w:rPr>
        <w:t>created</w:t>
      </w:r>
      <w:r w:rsidRPr="00302E7C">
        <w:rPr>
          <w:rStyle w:val="StyleUnderline"/>
        </w:rPr>
        <w:t xml:space="preserve"> </w:t>
      </w:r>
      <w:r w:rsidRPr="00302E7C">
        <w:rPr>
          <w:rStyle w:val="Emphasis"/>
        </w:rPr>
        <w:t>collective bargaining rights</w:t>
      </w:r>
      <w:r w:rsidRPr="00302E7C">
        <w:rPr>
          <w:rStyle w:val="StyleUnderline"/>
        </w:rPr>
        <w:t xml:space="preserve"> for workers </w:t>
      </w:r>
      <w:r w:rsidRPr="00302E7C">
        <w:rPr>
          <w:rStyle w:val="Emphasis"/>
        </w:rPr>
        <w:t>excluded</w:t>
      </w:r>
      <w:r w:rsidRPr="00302E7C">
        <w:rPr>
          <w:rStyle w:val="StyleUnderline"/>
        </w:rPr>
        <w:t xml:space="preserve"> from </w:t>
      </w:r>
      <w:r w:rsidRPr="00302E7C">
        <w:rPr>
          <w:rStyle w:val="Emphasis"/>
        </w:rPr>
        <w:t>federal</w:t>
      </w:r>
      <w:r w:rsidRPr="00302E7C">
        <w:rPr>
          <w:rStyle w:val="StyleUnderline"/>
        </w:rPr>
        <w:t xml:space="preserve"> </w:t>
      </w:r>
      <w:r w:rsidRPr="00302E7C">
        <w:rPr>
          <w:rStyle w:val="Emphasis"/>
        </w:rPr>
        <w:t>labor law</w:t>
      </w:r>
      <w:r w:rsidRPr="007C1651">
        <w:rPr>
          <w:sz w:val="16"/>
        </w:rPr>
        <w:t>. And it is the threat that Proposition 22 hangs over incipient organizing.</w:t>
      </w:r>
    </w:p>
    <w:p w14:paraId="092E5DB5" w14:textId="77777777" w:rsidR="00647773" w:rsidRPr="007C1651" w:rsidRDefault="00647773" w:rsidP="00647773">
      <w:pPr>
        <w:rPr>
          <w:sz w:val="16"/>
        </w:rPr>
      </w:pPr>
      <w:r w:rsidRPr="007C1651">
        <w:rPr>
          <w:sz w:val="16"/>
        </w:rPr>
        <w:t>The second part of the article (“Experiments in Collective Bargaining Beyond Employment”) surveys the efforts (mainly on both coasts and in other blue areas) to find legal and organizing strategies for legislating and bargaining minimum labor standards for “non-employee” workers. A central choice worker organization leaders face is whether to accede to the companies’ adamant insistence that any collective bargaining must accept the premise that the workers are independe</w:t>
      </w:r>
      <w:r w:rsidRPr="007C1651">
        <w:rPr>
          <w:sz w:val="16"/>
        </w:rPr>
        <w:lastRenderedPageBreak/>
        <w:t>nt contractors (as the Machinists did when agreeing to a limited form of collective representation of New York for-hire drivers in 2016), or wh</w:t>
      </w:r>
      <w:r w:rsidRPr="007C1651">
        <w:rPr>
          <w:sz w:val="16"/>
        </w:rPr>
        <w:lastRenderedPageBreak/>
        <w:t>ether to push for employee status (as labor did in California until Proposition 22 wiped away labor’s win). This is an issue that has divided the labor community and, as Estlund and Liebman forthrightly show, there are good arguments on both sides of that debate within the house of labor.</w:t>
      </w:r>
    </w:p>
    <w:p w14:paraId="52CDB003" w14:textId="77777777" w:rsidR="00647773" w:rsidRDefault="00647773" w:rsidP="00647773">
      <w:pPr>
        <w:rPr>
          <w:sz w:val="16"/>
        </w:rPr>
      </w:pPr>
      <w:r w:rsidRPr="00E53851">
        <w:rPr>
          <w:rStyle w:val="StyleUnderline"/>
        </w:rPr>
        <w:t>One approach has been to push for state legislation creating a sectoral bargaining framework for drivers regardless of their employee status</w:t>
      </w:r>
      <w:r w:rsidRPr="007C1651">
        <w:rPr>
          <w:sz w:val="16"/>
        </w:rPr>
        <w:t xml:space="preserve">. The article describes legislative efforts in Connecticut and New York to achieve this. Although neither legislature has yet passed such a bill, </w:t>
      </w:r>
      <w:proofErr w:type="gramStart"/>
      <w:r w:rsidRPr="00302E7C">
        <w:rPr>
          <w:rStyle w:val="StyleUnderline"/>
          <w:highlight w:val="green"/>
        </w:rPr>
        <w:t xml:space="preserve">it is </w:t>
      </w:r>
      <w:r w:rsidRPr="00302E7C">
        <w:rPr>
          <w:rStyle w:val="Emphasis"/>
          <w:highlight w:val="green"/>
        </w:rPr>
        <w:t>clear</w:t>
      </w:r>
      <w:r w:rsidRPr="00E53851">
        <w:rPr>
          <w:rStyle w:val="StyleUnderline"/>
        </w:rPr>
        <w:t xml:space="preserve"> that </w:t>
      </w:r>
      <w:r w:rsidRPr="00302E7C">
        <w:rPr>
          <w:rStyle w:val="StyleUnderline"/>
          <w:highlight w:val="green"/>
        </w:rPr>
        <w:t>states</w:t>
      </w:r>
      <w:proofErr w:type="gramEnd"/>
      <w:r w:rsidRPr="00302E7C">
        <w:rPr>
          <w:rStyle w:val="StyleUnderline"/>
          <w:highlight w:val="green"/>
        </w:rPr>
        <w:t xml:space="preserve"> can </w:t>
      </w:r>
      <w:r w:rsidRPr="00302E7C">
        <w:rPr>
          <w:rStyle w:val="Emphasis"/>
          <w:highlight w:val="green"/>
        </w:rPr>
        <w:t>create</w:t>
      </w:r>
      <w:r w:rsidRPr="00E53851">
        <w:rPr>
          <w:rStyle w:val="StyleUnderline"/>
        </w:rPr>
        <w:t xml:space="preserve"> </w:t>
      </w:r>
      <w:r w:rsidRPr="00E53851">
        <w:rPr>
          <w:rStyle w:val="Emphasis"/>
        </w:rPr>
        <w:t xml:space="preserve">collective bargaining </w:t>
      </w:r>
      <w:r w:rsidRPr="00302E7C">
        <w:rPr>
          <w:rStyle w:val="Emphasis"/>
          <w:highlight w:val="green"/>
        </w:rPr>
        <w:t>rights</w:t>
      </w:r>
      <w:r w:rsidRPr="00302E7C">
        <w:rPr>
          <w:rStyle w:val="StyleUnderline"/>
          <w:highlight w:val="green"/>
        </w:rPr>
        <w:t xml:space="preserve"> for </w:t>
      </w:r>
      <w:r w:rsidRPr="00302E7C">
        <w:rPr>
          <w:rStyle w:val="Emphasis"/>
          <w:highlight w:val="green"/>
        </w:rPr>
        <w:lastRenderedPageBreak/>
        <w:t>workers</w:t>
      </w:r>
      <w:r w:rsidRPr="00302E7C">
        <w:rPr>
          <w:rStyle w:val="StyleUnderline"/>
          <w:highlight w:val="green"/>
        </w:rPr>
        <w:t xml:space="preserve"> </w:t>
      </w:r>
      <w:r w:rsidRPr="00302E7C">
        <w:rPr>
          <w:rStyle w:val="Emphasis"/>
          <w:highlight w:val="green"/>
        </w:rPr>
        <w:t>excluded</w:t>
      </w:r>
      <w:r w:rsidRPr="00302E7C">
        <w:rPr>
          <w:rStyle w:val="StyleUnderline"/>
          <w:highlight w:val="green"/>
        </w:rPr>
        <w:t xml:space="preserve"> from the </w:t>
      </w:r>
      <w:r w:rsidRPr="00302E7C">
        <w:rPr>
          <w:rStyle w:val="Emphasis"/>
          <w:highlight w:val="green"/>
        </w:rPr>
        <w:t>NLRA</w:t>
      </w:r>
      <w:r w:rsidRPr="007C1651">
        <w:rPr>
          <w:sz w:val="16"/>
        </w:rPr>
        <w:t xml:space="preserve">. </w:t>
      </w:r>
      <w:r w:rsidRPr="00302E7C">
        <w:rPr>
          <w:rStyle w:val="Emphasis"/>
          <w:highlight w:val="green"/>
        </w:rPr>
        <w:t>California</w:t>
      </w:r>
      <w:r w:rsidRPr="00302E7C">
        <w:rPr>
          <w:rStyle w:val="StyleUnderline"/>
          <w:highlight w:val="green"/>
        </w:rPr>
        <w:t xml:space="preserve"> did</w:t>
      </w:r>
      <w:r w:rsidRPr="00E53851">
        <w:rPr>
          <w:rStyle w:val="StyleUnderline"/>
        </w:rPr>
        <w:t xml:space="preserve"> exactly that </w:t>
      </w:r>
      <w:r w:rsidRPr="00302E7C">
        <w:rPr>
          <w:rStyle w:val="StyleUnderline"/>
          <w:highlight w:val="green"/>
        </w:rPr>
        <w:t>for farmworkers</w:t>
      </w:r>
      <w:r w:rsidRPr="00E53851">
        <w:rPr>
          <w:rStyle w:val="StyleUnderline"/>
        </w:rPr>
        <w:t xml:space="preserve"> when it enacted the Agricultural Labor Relations Act in 1975</w:t>
      </w:r>
      <w:r w:rsidRPr="007C1651">
        <w:rPr>
          <w:sz w:val="16"/>
        </w:rPr>
        <w:t xml:space="preserve">, </w:t>
      </w:r>
      <w:r w:rsidRPr="00E53851">
        <w:rPr>
          <w:rStyle w:val="StyleUnderline"/>
        </w:rPr>
        <w:t>and other states d</w:t>
      </w:r>
      <w:r w:rsidRPr="00E53851">
        <w:rPr>
          <w:rStyle w:val="StyleUnderline"/>
        </w:rPr>
        <w:lastRenderedPageBreak/>
        <w:t>id so too</w:t>
      </w:r>
      <w:r w:rsidRPr="007C1651">
        <w:rPr>
          <w:sz w:val="16"/>
        </w:rPr>
        <w:t xml:space="preserve">. </w:t>
      </w:r>
      <w:r w:rsidRPr="00302E7C">
        <w:rPr>
          <w:rStyle w:val="Emphasis"/>
          <w:highlight w:val="green"/>
        </w:rPr>
        <w:t>Although</w:t>
      </w:r>
      <w:r w:rsidRPr="00302E7C">
        <w:rPr>
          <w:rStyle w:val="StyleUnderline"/>
          <w:highlight w:val="green"/>
        </w:rPr>
        <w:t xml:space="preserve"> agribusiness </w:t>
      </w:r>
      <w:r w:rsidRPr="00302E7C">
        <w:rPr>
          <w:rStyle w:val="Emphasis"/>
          <w:highlight w:val="green"/>
        </w:rPr>
        <w:t>sued</w:t>
      </w:r>
      <w:r w:rsidRPr="00E53851">
        <w:rPr>
          <w:rStyle w:val="StyleUnderline"/>
        </w:rPr>
        <w:t xml:space="preserve"> to invalidate the ALRA</w:t>
      </w:r>
      <w:r w:rsidRPr="007C1651">
        <w:rPr>
          <w:sz w:val="16"/>
        </w:rPr>
        <w:t xml:space="preserve">, </w:t>
      </w:r>
      <w:r w:rsidRPr="00E53851">
        <w:rPr>
          <w:rStyle w:val="StyleUnderline"/>
        </w:rPr>
        <w:t>and the United Farm Workers challenged Arizona’s more anti-labor agricultural labor relations act</w:t>
      </w:r>
      <w:r w:rsidRPr="007C1651">
        <w:rPr>
          <w:sz w:val="16"/>
        </w:rPr>
        <w:t xml:space="preserve">, </w:t>
      </w:r>
      <w:r w:rsidRPr="00302E7C">
        <w:rPr>
          <w:rStyle w:val="StyleUnderline"/>
          <w:highlight w:val="green"/>
        </w:rPr>
        <w:t xml:space="preserve">in </w:t>
      </w:r>
      <w:r w:rsidRPr="00302E7C">
        <w:rPr>
          <w:rStyle w:val="Emphasis"/>
          <w:sz w:val="28"/>
          <w:szCs w:val="28"/>
          <w:highlight w:val="green"/>
        </w:rPr>
        <w:t>both</w:t>
      </w:r>
      <w:r w:rsidRPr="00302E7C">
        <w:rPr>
          <w:rStyle w:val="StyleUnderline"/>
          <w:highlight w:val="green"/>
        </w:rPr>
        <w:t xml:space="preserve"> </w:t>
      </w:r>
      <w:r w:rsidRPr="00302E7C">
        <w:rPr>
          <w:rStyle w:val="Emphasis"/>
          <w:highlight w:val="green"/>
        </w:rPr>
        <w:t>instances</w:t>
      </w:r>
      <w:r w:rsidRPr="00E53851">
        <w:rPr>
          <w:rStyle w:val="StyleUnderline"/>
        </w:rPr>
        <w:t xml:space="preserve"> asserting that Congress intended</w:t>
      </w:r>
      <w:r w:rsidRPr="007C1651">
        <w:rPr>
          <w:sz w:val="16"/>
        </w:rPr>
        <w:t xml:space="preserve">, </w:t>
      </w:r>
      <w:r w:rsidRPr="00E53851">
        <w:rPr>
          <w:rStyle w:val="StyleUnderline"/>
        </w:rPr>
        <w:t>when excluding farmworkers from the NLRA, to prevent collective bargaining</w:t>
      </w:r>
      <w:r w:rsidRPr="007C1651">
        <w:rPr>
          <w:sz w:val="16"/>
        </w:rPr>
        <w:t xml:space="preserve">, </w:t>
      </w:r>
      <w:r w:rsidRPr="00302E7C">
        <w:rPr>
          <w:rStyle w:val="Emphasis"/>
          <w:sz w:val="28"/>
          <w:szCs w:val="28"/>
          <w:highlight w:val="green"/>
        </w:rPr>
        <w:t>state</w:t>
      </w:r>
      <w:r w:rsidRPr="00302E7C">
        <w:rPr>
          <w:rStyle w:val="StyleUnderline"/>
          <w:sz w:val="28"/>
          <w:szCs w:val="28"/>
          <w:highlight w:val="green"/>
        </w:rPr>
        <w:t xml:space="preserve"> </w:t>
      </w:r>
      <w:r w:rsidRPr="00302E7C">
        <w:rPr>
          <w:rStyle w:val="StyleUnderline"/>
          <w:highlight w:val="green"/>
        </w:rPr>
        <w:t xml:space="preserve">and </w:t>
      </w:r>
      <w:r w:rsidRPr="00302E7C">
        <w:rPr>
          <w:rStyle w:val="Emphasis"/>
          <w:sz w:val="28"/>
          <w:szCs w:val="28"/>
          <w:highlight w:val="green"/>
        </w:rPr>
        <w:t>federal</w:t>
      </w:r>
      <w:r w:rsidRPr="00302E7C">
        <w:rPr>
          <w:rStyle w:val="StyleUnderline"/>
          <w:sz w:val="28"/>
          <w:szCs w:val="28"/>
          <w:highlight w:val="green"/>
        </w:rPr>
        <w:t xml:space="preserve"> </w:t>
      </w:r>
      <w:r w:rsidRPr="00302E7C">
        <w:rPr>
          <w:rStyle w:val="Emphasis"/>
          <w:highlight w:val="green"/>
        </w:rPr>
        <w:t>courts</w:t>
      </w:r>
      <w:r w:rsidRPr="00302E7C">
        <w:rPr>
          <w:rStyle w:val="StyleUnderline"/>
          <w:highlight w:val="green"/>
        </w:rPr>
        <w:t xml:space="preserve"> </w:t>
      </w:r>
      <w:r w:rsidRPr="00302E7C">
        <w:rPr>
          <w:rStyle w:val="Emphasis"/>
          <w:sz w:val="28"/>
          <w:szCs w:val="28"/>
          <w:highlight w:val="green"/>
        </w:rPr>
        <w:t>rejected</w:t>
      </w:r>
      <w:r w:rsidRPr="00302E7C">
        <w:rPr>
          <w:rStyle w:val="StyleUnderline"/>
          <w:sz w:val="28"/>
          <w:szCs w:val="28"/>
        </w:rPr>
        <w:t xml:space="preserve"> </w:t>
      </w:r>
      <w:r w:rsidRPr="00E53851">
        <w:rPr>
          <w:rStyle w:val="StyleUnderline"/>
        </w:rPr>
        <w:t xml:space="preserve">the </w:t>
      </w:r>
      <w:r w:rsidRPr="00302E7C">
        <w:rPr>
          <w:rStyle w:val="Emphasis"/>
          <w:highlight w:val="green"/>
        </w:rPr>
        <w:t>challenges</w:t>
      </w:r>
      <w:r w:rsidRPr="00302E7C">
        <w:rPr>
          <w:rStyle w:val="StyleUnderline"/>
          <w:highlight w:val="green"/>
        </w:rPr>
        <w:t xml:space="preserve"> to</w:t>
      </w:r>
      <w:r w:rsidRPr="00E53851">
        <w:rPr>
          <w:rStyle w:val="StyleUnderline"/>
        </w:rPr>
        <w:t xml:space="preserve"> the </w:t>
      </w:r>
      <w:r w:rsidRPr="00302E7C">
        <w:rPr>
          <w:rStyle w:val="Emphasis"/>
          <w:highlight w:val="green"/>
        </w:rPr>
        <w:t>ability</w:t>
      </w:r>
      <w:r w:rsidRPr="00302E7C">
        <w:rPr>
          <w:rStyle w:val="StyleUnderline"/>
          <w:highlight w:val="green"/>
        </w:rPr>
        <w:t xml:space="preserve"> of states to regulate</w:t>
      </w:r>
      <w:r w:rsidRPr="00E53851">
        <w:rPr>
          <w:rStyle w:val="StyleUnderline"/>
        </w:rPr>
        <w:t xml:space="preserve"> farm</w:t>
      </w:r>
      <w:r w:rsidRPr="00302E7C">
        <w:rPr>
          <w:rStyle w:val="Emphasis"/>
          <w:highlight w:val="green"/>
        </w:rPr>
        <w:t>workers</w:t>
      </w:r>
      <w:r w:rsidRPr="00302E7C">
        <w:rPr>
          <w:rStyle w:val="StyleUnderline"/>
          <w:highlight w:val="green"/>
        </w:rPr>
        <w:t xml:space="preserve"> </w:t>
      </w:r>
      <w:r w:rsidRPr="00302E7C">
        <w:rPr>
          <w:rStyle w:val="Emphasis"/>
          <w:highlight w:val="green"/>
        </w:rPr>
        <w:t>excluded</w:t>
      </w:r>
      <w:r w:rsidRPr="00302E7C">
        <w:rPr>
          <w:rStyle w:val="StyleUnderline"/>
          <w:highlight w:val="green"/>
        </w:rPr>
        <w:t xml:space="preserve"> fr</w:t>
      </w:r>
      <w:r w:rsidRPr="00302E7C">
        <w:rPr>
          <w:rStyle w:val="StyleUnderline"/>
          <w:highlight w:val="green"/>
        </w:rPr>
        <w:lastRenderedPageBreak/>
        <w:t xml:space="preserve">om the </w:t>
      </w:r>
      <w:r w:rsidRPr="00302E7C">
        <w:rPr>
          <w:rStyle w:val="Emphasis"/>
          <w:highlight w:val="green"/>
        </w:rPr>
        <w:t>NLRA</w:t>
      </w:r>
      <w:r w:rsidRPr="00E53851">
        <w:rPr>
          <w:rStyle w:val="StyleUnderline"/>
        </w:rPr>
        <w:t>.</w:t>
      </w:r>
      <w:r w:rsidRPr="007C1651">
        <w:rPr>
          <w:sz w:val="16"/>
        </w:rPr>
        <w:t>6</w:t>
      </w:r>
    </w:p>
    <w:p w14:paraId="37E632F7" w14:textId="77777777" w:rsidR="00647773" w:rsidRPr="000510A2" w:rsidRDefault="00647773" w:rsidP="00647773"/>
    <w:p w14:paraId="153DF956" w14:textId="77777777" w:rsidR="00647773" w:rsidRPr="00E628CB" w:rsidRDefault="00647773" w:rsidP="00647773">
      <w:pPr>
        <w:pStyle w:val="Heading4"/>
      </w:pPr>
      <w:r>
        <w:t xml:space="preserve">2. The NLRB </w:t>
      </w:r>
      <w:r>
        <w:rPr>
          <w:u w:val="single"/>
        </w:rPr>
        <w:t>lacks</w:t>
      </w:r>
      <w:r>
        <w:t xml:space="preserve"> jurisdiction. </w:t>
      </w:r>
    </w:p>
    <w:p w14:paraId="05931649" w14:textId="77777777" w:rsidR="00647773" w:rsidRPr="00E955D0" w:rsidRDefault="00647773" w:rsidP="00647773">
      <w:r w:rsidRPr="00E955D0">
        <w:rPr>
          <w:rStyle w:val="Style13ptBold"/>
        </w:rPr>
        <w:t>Kim 20</w:t>
      </w:r>
      <w:r>
        <w:t xml:space="preserve"> – J.D.,</w:t>
      </w:r>
      <w:r w:rsidRPr="0031194B">
        <w:t xml:space="preserve"> </w:t>
      </w:r>
      <w:r>
        <w:t>Yale Law School, 2020; Yale College, B.A. 2016.</w:t>
      </w:r>
    </w:p>
    <w:p w14:paraId="76CAB147" w14:textId="77777777" w:rsidR="00647773" w:rsidRPr="00035322" w:rsidRDefault="00647773" w:rsidP="00647773">
      <w:r>
        <w:t>Eugene K. Kim, “Labor’s Antitrust Problem: A Case for Worker Welfare,” Yale Law Journal, 130:428, 2020, https://www.yalelawjournal.org/pdf/130.2Kim_xd4nbvvm.pdf</w:t>
      </w:r>
    </w:p>
    <w:p w14:paraId="58FFEAED" w14:textId="77777777" w:rsidR="00647773" w:rsidRPr="0014145B" w:rsidRDefault="00647773" w:rsidP="00647773">
      <w:pPr>
        <w:rPr>
          <w:sz w:val="16"/>
        </w:rPr>
      </w:pPr>
      <w:r w:rsidRPr="0014145B">
        <w:rPr>
          <w:sz w:val="16"/>
        </w:rPr>
        <w:t xml:space="preserve">Although this Note’s state-legislation proposal may raise labor-preemption concerns, </w:t>
      </w:r>
      <w:r w:rsidRPr="000D2EF1">
        <w:rPr>
          <w:rStyle w:val="StyleUnderline"/>
        </w:rPr>
        <w:t>this Section provides three reasons to believe that those concerns are surmountable</w:t>
      </w:r>
      <w:r w:rsidRPr="0014145B">
        <w:rPr>
          <w:sz w:val="16"/>
        </w:rPr>
        <w:t xml:space="preserve">. </w:t>
      </w:r>
      <w:r w:rsidRPr="000A6D9E">
        <w:rPr>
          <w:rStyle w:val="StyleUnderline"/>
          <w:highlight w:val="green"/>
        </w:rPr>
        <w:t>First</w:t>
      </w:r>
      <w:r w:rsidRPr="0014145B">
        <w:rPr>
          <w:sz w:val="16"/>
        </w:rPr>
        <w:t xml:space="preserve">, </w:t>
      </w:r>
      <w:r w:rsidRPr="000A6D9E">
        <w:rPr>
          <w:rStyle w:val="StyleUnderline"/>
          <w:highlight w:val="green"/>
        </w:rPr>
        <w:t>the NLRB</w:t>
      </w:r>
      <w:r w:rsidRPr="000D2EF1">
        <w:rPr>
          <w:rStyle w:val="StyleUnderline"/>
        </w:rPr>
        <w:t xml:space="preserve"> has </w:t>
      </w:r>
      <w:r w:rsidRPr="000A6D9E">
        <w:rPr>
          <w:rStyle w:val="Emphasis"/>
          <w:highlight w:val="green"/>
        </w:rPr>
        <w:t>declined</w:t>
      </w:r>
      <w:r w:rsidRPr="000A6D9E">
        <w:rPr>
          <w:rStyle w:val="StyleUnderline"/>
          <w:highlight w:val="green"/>
        </w:rPr>
        <w:t xml:space="preserve"> </w:t>
      </w:r>
      <w:r w:rsidRPr="000A6D9E">
        <w:rPr>
          <w:rStyle w:val="Emphasis"/>
          <w:highlight w:val="green"/>
        </w:rPr>
        <w:t>jurisdiction</w:t>
      </w:r>
      <w:r w:rsidRPr="000A6D9E">
        <w:rPr>
          <w:rStyle w:val="StyleUnderline"/>
          <w:highlight w:val="green"/>
        </w:rPr>
        <w:t xml:space="preserve"> over for-hire drivers</w:t>
      </w:r>
      <w:r w:rsidRPr="0014145B">
        <w:rPr>
          <w:sz w:val="16"/>
        </w:rPr>
        <w:t xml:space="preserve">, the focus of this Note’s proposal, </w:t>
      </w:r>
      <w:r w:rsidRPr="000D2EF1">
        <w:rPr>
          <w:rStyle w:val="StyleUnderline"/>
        </w:rPr>
        <w:t xml:space="preserve">and </w:t>
      </w:r>
      <w:r w:rsidRPr="000A6D9E">
        <w:rPr>
          <w:rStyle w:val="StyleUnderline"/>
          <w:highlight w:val="green"/>
        </w:rPr>
        <w:t>states</w:t>
      </w:r>
      <w:r w:rsidRPr="000D2EF1">
        <w:rPr>
          <w:rStyle w:val="StyleUnderline"/>
        </w:rPr>
        <w:t xml:space="preserve"> seeking broad legislation </w:t>
      </w:r>
      <w:r w:rsidRPr="000A6D9E">
        <w:rPr>
          <w:rStyle w:val="StyleUnderline"/>
          <w:highlight w:val="green"/>
        </w:rPr>
        <w:t>can</w:t>
      </w:r>
      <w:r w:rsidRPr="000D2EF1">
        <w:rPr>
          <w:rStyle w:val="StyleUnderline"/>
        </w:rPr>
        <w:t xml:space="preserve"> </w:t>
      </w:r>
      <w:proofErr w:type="spellStart"/>
      <w:r w:rsidRPr="000D2EF1">
        <w:rPr>
          <w:rStyle w:val="StyleUnderline"/>
        </w:rPr>
        <w:t>dra</w:t>
      </w:r>
      <w:proofErr w:type="spellEnd"/>
      <w:r w:rsidRPr="000D2EF1">
        <w:rPr>
          <w:rStyle w:val="StyleUnderline"/>
        </w:rPr>
        <w:t xml:space="preserve">� statutory text likely to </w:t>
      </w:r>
      <w:r w:rsidRPr="000A6D9E">
        <w:rPr>
          <w:rStyle w:val="Emphasis"/>
          <w:highlight w:val="green"/>
        </w:rPr>
        <w:t>evade</w:t>
      </w:r>
      <w:r w:rsidRPr="000D2EF1">
        <w:rPr>
          <w:rStyle w:val="StyleUnderline"/>
        </w:rPr>
        <w:t xml:space="preserve"> preemption under </w:t>
      </w:r>
      <w:r w:rsidRPr="000A6D9E">
        <w:rPr>
          <w:rStyle w:val="Emphasis"/>
          <w:highlight w:val="green"/>
        </w:rPr>
        <w:t>Garmon</w:t>
      </w:r>
      <w:r w:rsidRPr="0014145B">
        <w:rPr>
          <w:sz w:val="16"/>
        </w:rPr>
        <w:t xml:space="preserve">. </w:t>
      </w:r>
      <w:r w:rsidRPr="000A6D9E">
        <w:rPr>
          <w:rStyle w:val="StyleUnderline"/>
          <w:highlight w:val="green"/>
        </w:rPr>
        <w:t>Second</w:t>
      </w:r>
      <w:r w:rsidRPr="00E628CB">
        <w:rPr>
          <w:sz w:val="16"/>
        </w:rPr>
        <w:t xml:space="preserve">, </w:t>
      </w:r>
      <w:r w:rsidRPr="000A6D9E">
        <w:rPr>
          <w:rStyle w:val="StyleUnderline"/>
          <w:highlight w:val="green"/>
        </w:rPr>
        <w:t>a close reading of</w:t>
      </w:r>
      <w:r w:rsidRPr="000D2EF1">
        <w:rPr>
          <w:rStyle w:val="StyleUnderline"/>
        </w:rPr>
        <w:t xml:space="preserve"> the case law regarding </w:t>
      </w:r>
      <w:r w:rsidRPr="000A6D9E">
        <w:rPr>
          <w:rStyle w:val="StyleUnderline"/>
          <w:highlight w:val="green"/>
        </w:rPr>
        <w:t>Machinists</w:t>
      </w:r>
      <w:r w:rsidRPr="000D2EF1">
        <w:rPr>
          <w:rStyle w:val="StyleUnderline"/>
        </w:rPr>
        <w:t xml:space="preserve"> preemption </w:t>
      </w:r>
      <w:r w:rsidRPr="000A6D9E">
        <w:rPr>
          <w:rStyle w:val="StyleUnderline"/>
          <w:highlight w:val="green"/>
        </w:rPr>
        <w:t>suggests</w:t>
      </w:r>
      <w:r w:rsidRPr="000D2EF1">
        <w:rPr>
          <w:rStyle w:val="StyleUnderline"/>
        </w:rPr>
        <w:t xml:space="preserve"> that </w:t>
      </w:r>
      <w:r w:rsidRPr="000A6D9E">
        <w:rPr>
          <w:rStyle w:val="StyleUnderline"/>
          <w:highlight w:val="green"/>
        </w:rPr>
        <w:t xml:space="preserve">it would </w:t>
      </w:r>
      <w:r w:rsidRPr="000A6D9E">
        <w:rPr>
          <w:rStyle w:val="Emphasis"/>
          <w:highlight w:val="green"/>
        </w:rPr>
        <w:t>not</w:t>
      </w:r>
      <w:r w:rsidRPr="000A6D9E">
        <w:rPr>
          <w:rStyle w:val="StyleUnderline"/>
          <w:highlight w:val="green"/>
        </w:rPr>
        <w:t xml:space="preserve"> </w:t>
      </w:r>
      <w:r w:rsidRPr="000A6D9E">
        <w:rPr>
          <w:rStyle w:val="Emphasis"/>
          <w:highlight w:val="green"/>
        </w:rPr>
        <w:t>apply</w:t>
      </w:r>
      <w:r w:rsidRPr="000A6D9E">
        <w:rPr>
          <w:rStyle w:val="StyleUnderline"/>
          <w:highlight w:val="green"/>
        </w:rPr>
        <w:t xml:space="preserve"> to</w:t>
      </w:r>
      <w:r w:rsidRPr="000D2EF1">
        <w:rPr>
          <w:rStyle w:val="StyleUnderline"/>
        </w:rPr>
        <w:t xml:space="preserve"> the case of </w:t>
      </w:r>
      <w:r w:rsidRPr="000D2EF1">
        <w:rPr>
          <w:rStyle w:val="Emphasis"/>
        </w:rPr>
        <w:t xml:space="preserve">independent </w:t>
      </w:r>
      <w:r w:rsidRPr="000A6D9E">
        <w:rPr>
          <w:rStyle w:val="Emphasis"/>
          <w:highlight w:val="green"/>
        </w:rPr>
        <w:t>contractors</w:t>
      </w:r>
      <w:r w:rsidRPr="0014145B">
        <w:rPr>
          <w:sz w:val="16"/>
        </w:rPr>
        <w:t xml:space="preserve">. </w:t>
      </w:r>
      <w:r w:rsidRPr="000A6D9E">
        <w:rPr>
          <w:rStyle w:val="StyleUnderline"/>
          <w:highlight w:val="green"/>
        </w:rPr>
        <w:t>Finally</w:t>
      </w:r>
      <w:r w:rsidRPr="0014145B">
        <w:rPr>
          <w:sz w:val="16"/>
        </w:rPr>
        <w:t xml:space="preserve">, </w:t>
      </w:r>
      <w:r w:rsidRPr="000D2EF1">
        <w:rPr>
          <w:rStyle w:val="StyleUnderline"/>
        </w:rPr>
        <w:t>even though the Supreme Court has construed labor preemption very broadly</w:t>
      </w:r>
      <w:r w:rsidRPr="0014145B">
        <w:rPr>
          <w:sz w:val="16"/>
        </w:rPr>
        <w:t xml:space="preserve">, </w:t>
      </w:r>
      <w:proofErr w:type="spellStart"/>
      <w:r w:rsidRPr="0014145B">
        <w:rPr>
          <w:sz w:val="16"/>
        </w:rPr>
        <w:t>o�en</w:t>
      </w:r>
      <w:proofErr w:type="spellEnd"/>
      <w:r w:rsidRPr="0014145B">
        <w:rPr>
          <w:sz w:val="16"/>
        </w:rPr>
        <w:t xml:space="preserve"> to the exclusion of </w:t>
      </w:r>
      <w:proofErr w:type="spellStart"/>
      <w:r w:rsidRPr="0014145B">
        <w:rPr>
          <w:sz w:val="16"/>
        </w:rPr>
        <w:t>workerfriendly</w:t>
      </w:r>
      <w:proofErr w:type="spellEnd"/>
      <w:r w:rsidRPr="0014145B">
        <w:rPr>
          <w:sz w:val="16"/>
        </w:rPr>
        <w:t xml:space="preserve"> state legislation, </w:t>
      </w:r>
      <w:r w:rsidRPr="000A6D9E">
        <w:rPr>
          <w:rStyle w:val="StyleUnderline"/>
          <w:highlight w:val="green"/>
        </w:rPr>
        <w:t>expanding preemption</w:t>
      </w:r>
      <w:r w:rsidRPr="000D2EF1">
        <w:rPr>
          <w:rStyle w:val="StyleUnderline"/>
        </w:rPr>
        <w:t xml:space="preserve"> to cover this Note’s proposal </w:t>
      </w:r>
      <w:r w:rsidRPr="000A6D9E">
        <w:rPr>
          <w:rStyle w:val="StyleUnderline"/>
          <w:highlight w:val="green"/>
        </w:rPr>
        <w:t xml:space="preserve">would </w:t>
      </w:r>
      <w:r w:rsidRPr="000A6D9E">
        <w:rPr>
          <w:rStyle w:val="Emphasis"/>
          <w:highlight w:val="green"/>
        </w:rPr>
        <w:t>destabilize precedent</w:t>
      </w:r>
      <w:r w:rsidRPr="000D2EF1">
        <w:rPr>
          <w:rStyle w:val="StyleUnderline"/>
        </w:rPr>
        <w:t xml:space="preserve"> and jeopardize both </w:t>
      </w:r>
      <w:r w:rsidRPr="000D2EF1">
        <w:rPr>
          <w:rStyle w:val="Emphasis"/>
        </w:rPr>
        <w:t>worker</w:t>
      </w:r>
      <w:r w:rsidRPr="000D2EF1">
        <w:rPr>
          <w:rStyle w:val="StyleUnderline"/>
        </w:rPr>
        <w:t xml:space="preserve">-friendly and </w:t>
      </w:r>
      <w:proofErr w:type="spellStart"/>
      <w:r w:rsidRPr="000D2EF1">
        <w:rPr>
          <w:rStyle w:val="Emphasis"/>
        </w:rPr>
        <w:t>employer</w:t>
      </w:r>
      <w:r w:rsidRPr="000D2EF1">
        <w:rPr>
          <w:rStyle w:val="StyleUnderline"/>
        </w:rPr>
        <w:t>friendly</w:t>
      </w:r>
      <w:proofErr w:type="spellEnd"/>
      <w:r w:rsidRPr="000D2EF1">
        <w:rPr>
          <w:rStyle w:val="StyleUnderline"/>
        </w:rPr>
        <w:t xml:space="preserve"> state legislation</w:t>
      </w:r>
      <w:r w:rsidRPr="0014145B">
        <w:rPr>
          <w:sz w:val="16"/>
        </w:rPr>
        <w:t xml:space="preserve">.226 </w:t>
      </w:r>
    </w:p>
    <w:p w14:paraId="6CE462C8" w14:textId="77777777" w:rsidR="00647773" w:rsidRPr="00353CE5" w:rsidRDefault="00647773" w:rsidP="00647773">
      <w:pPr>
        <w:rPr>
          <w:sz w:val="16"/>
        </w:rPr>
      </w:pPr>
      <w:r w:rsidRPr="00324C24">
        <w:rPr>
          <w:rStyle w:val="StyleUnderline"/>
        </w:rPr>
        <w:t>States that narrowly legislate to enable collective bargaining by gig-economy</w:t>
      </w:r>
      <w:r w:rsidRPr="0014145B">
        <w:rPr>
          <w:sz w:val="16"/>
        </w:rPr>
        <w:t xml:space="preserve"> drivers </w:t>
      </w:r>
      <w:r w:rsidRPr="00324C24">
        <w:rPr>
          <w:rStyle w:val="StyleUnderline"/>
        </w:rPr>
        <w:t>are unlikely to face preemption under Garmon</w:t>
      </w:r>
      <w:r w:rsidRPr="0014145B">
        <w:rPr>
          <w:sz w:val="16"/>
        </w:rPr>
        <w:t xml:space="preserve"> given that the NLRB has recently declined jurisdiction over Uber drivers.227 </w:t>
      </w:r>
      <w:r w:rsidRPr="000A6D9E">
        <w:rPr>
          <w:rStyle w:val="StyleUnderline"/>
        </w:rPr>
        <w:t xml:space="preserve">In </w:t>
      </w:r>
      <w:r w:rsidRPr="000A6D9E">
        <w:rPr>
          <w:rStyle w:val="StyleUnderline"/>
          <w:highlight w:val="green"/>
        </w:rPr>
        <w:t>an April 2019</w:t>
      </w:r>
      <w:r w:rsidRPr="00324C24">
        <w:rPr>
          <w:rStyle w:val="StyleUnderline"/>
        </w:rPr>
        <w:t xml:space="preserve"> advice </w:t>
      </w:r>
      <w:r w:rsidRPr="000A6D9E">
        <w:rPr>
          <w:rStyle w:val="StyleUnderline"/>
          <w:highlight w:val="green"/>
        </w:rPr>
        <w:t>memo</w:t>
      </w:r>
      <w:r w:rsidRPr="0014145B">
        <w:rPr>
          <w:sz w:val="16"/>
        </w:rPr>
        <w:t xml:space="preserve">, </w:t>
      </w:r>
      <w:r w:rsidRPr="00324C24">
        <w:rPr>
          <w:rStyle w:val="StyleUnderline"/>
        </w:rPr>
        <w:t xml:space="preserve">counsel at the </w:t>
      </w:r>
      <w:r w:rsidRPr="000A6D9E">
        <w:rPr>
          <w:rStyle w:val="StyleUnderline"/>
        </w:rPr>
        <w:t xml:space="preserve">NLRB </w:t>
      </w:r>
      <w:r w:rsidRPr="000A6D9E">
        <w:rPr>
          <w:rStyle w:val="StyleUnderline"/>
          <w:highlight w:val="green"/>
        </w:rPr>
        <w:t>opined</w:t>
      </w:r>
      <w:r w:rsidRPr="0014145B">
        <w:rPr>
          <w:sz w:val="16"/>
        </w:rPr>
        <w:t xml:space="preserve"> that </w:t>
      </w:r>
      <w:r w:rsidRPr="000A6D9E">
        <w:rPr>
          <w:rStyle w:val="StyleUnderline"/>
          <w:highlight w:val="green"/>
        </w:rPr>
        <w:t>Uber drivers are</w:t>
      </w:r>
      <w:r w:rsidRPr="00324C24">
        <w:rPr>
          <w:rStyle w:val="StyleUnderline"/>
        </w:rPr>
        <w:t xml:space="preserve"> independent contractors</w:t>
      </w:r>
      <w:r w:rsidRPr="0014145B">
        <w:rPr>
          <w:sz w:val="16"/>
        </w:rPr>
        <w:t xml:space="preserve"> under the common-law employment test </w:t>
      </w:r>
      <w:r w:rsidRPr="00324C24">
        <w:rPr>
          <w:rStyle w:val="StyleUnderline"/>
        </w:rPr>
        <w:t xml:space="preserve">and therefore </w:t>
      </w:r>
      <w:r w:rsidRPr="000A6D9E">
        <w:rPr>
          <w:rStyle w:val="Emphasis"/>
          <w:highlight w:val="green"/>
        </w:rPr>
        <w:t>beyond</w:t>
      </w:r>
      <w:r w:rsidRPr="00324C24">
        <w:rPr>
          <w:rStyle w:val="StyleUnderline"/>
        </w:rPr>
        <w:t xml:space="preserve"> the </w:t>
      </w:r>
      <w:r w:rsidRPr="000A6D9E">
        <w:rPr>
          <w:rStyle w:val="Emphasis"/>
          <w:highlight w:val="green"/>
        </w:rPr>
        <w:t>NLRB’s jurisdiction</w:t>
      </w:r>
      <w:r w:rsidRPr="00324C24">
        <w:rPr>
          <w:rStyle w:val="StyleUnderline"/>
        </w:rPr>
        <w:t xml:space="preserve"> over employees</w:t>
      </w:r>
      <w:r w:rsidRPr="0014145B">
        <w:rPr>
          <w:sz w:val="16"/>
        </w:rPr>
        <w:t xml:space="preserve">.228 </w:t>
      </w:r>
      <w:r w:rsidRPr="00341D03">
        <w:rPr>
          <w:rStyle w:val="StyleUnderline"/>
        </w:rPr>
        <w:t xml:space="preserve">Given that the NLRB itself has </w:t>
      </w:r>
      <w:r w:rsidRPr="00341D03">
        <w:rPr>
          <w:rStyle w:val="Emphasis"/>
        </w:rPr>
        <w:t>declined</w:t>
      </w:r>
      <w:r w:rsidRPr="00341D03">
        <w:rPr>
          <w:rStyle w:val="StyleUnderline"/>
        </w:rPr>
        <w:t xml:space="preserve"> </w:t>
      </w:r>
      <w:r w:rsidRPr="00341D03">
        <w:rPr>
          <w:rStyle w:val="Emphasis"/>
        </w:rPr>
        <w:t>jurisdiction</w:t>
      </w:r>
      <w:r w:rsidRPr="0014145B">
        <w:rPr>
          <w:sz w:val="16"/>
        </w:rPr>
        <w:t xml:space="preserve"> over Uber drivers, </w:t>
      </w:r>
      <w:r w:rsidRPr="00341D03">
        <w:rPr>
          <w:rStyle w:val="StyleUnderline"/>
        </w:rPr>
        <w:t xml:space="preserve">plaintiffs will have </w:t>
      </w:r>
      <w:r w:rsidRPr="00341D03">
        <w:rPr>
          <w:rStyle w:val="Emphasis"/>
        </w:rPr>
        <w:t>difficulty</w:t>
      </w:r>
      <w:r w:rsidRPr="00341D03">
        <w:rPr>
          <w:rStyle w:val="StyleUnderline"/>
        </w:rPr>
        <w:t xml:space="preserve"> arguing that state legislation in that area infringes on federal authority under Garmon</w:t>
      </w:r>
      <w:r w:rsidRPr="0014145B">
        <w:rPr>
          <w:sz w:val="16"/>
        </w:rPr>
        <w:t>. The NLRB’s memo is consistent with existing case law on the topic,229 which suggests the Board’s determination may persist through new administrations. But even if the NLRB were to reverse course and declare that Uber drivers were employees, preempting state legislation under Garmon, that would be a pyrrhic victory for challengers of state legislation: Uber drivers, once allowed to organize under State supervision, would still be allowed to organize, just under the supervision of the NLRB.</w:t>
      </w:r>
    </w:p>
    <w:p w14:paraId="10AE86F3" w14:textId="77777777" w:rsidR="00647773" w:rsidRPr="005302B3" w:rsidRDefault="00647773" w:rsidP="00647773">
      <w:pPr>
        <w:pStyle w:val="Heading4"/>
      </w:pPr>
      <w:r>
        <w:t xml:space="preserve">3. Even if it’s </w:t>
      </w:r>
      <w:r w:rsidRPr="005302B3">
        <w:rPr>
          <w:u w:val="single"/>
        </w:rPr>
        <w:t>legally</w:t>
      </w:r>
      <w:r w:rsidRPr="005302B3">
        <w:t xml:space="preserve"> justified</w:t>
      </w:r>
      <w:r>
        <w:t>, the Court won’t do it. Politics.</w:t>
      </w:r>
    </w:p>
    <w:p w14:paraId="127BC829" w14:textId="77777777" w:rsidR="00647773" w:rsidRPr="00E955D0" w:rsidRDefault="00647773" w:rsidP="00647773">
      <w:r w:rsidRPr="00E955D0">
        <w:rPr>
          <w:rStyle w:val="Style13ptBold"/>
        </w:rPr>
        <w:t>Kim 20</w:t>
      </w:r>
      <w:r>
        <w:t xml:space="preserve"> – J.D.,</w:t>
      </w:r>
      <w:r w:rsidRPr="0031194B">
        <w:t xml:space="preserve"> </w:t>
      </w:r>
      <w:r>
        <w:t>Yale Law School, 2020; Yale College, B.A. 2016.</w:t>
      </w:r>
    </w:p>
    <w:p w14:paraId="31BA82FE" w14:textId="77777777" w:rsidR="00647773" w:rsidRPr="00035322" w:rsidRDefault="00647773" w:rsidP="00647773">
      <w:r>
        <w:t>Eugene K. Kim, “Labor’s Antitrust Problem: A Case for Worker Welfare,” Yale Law Journal, 130:428, 2020, https://www.yalelawjournal.org/pdf/130.2Kim_xd4nbvvm.pdf</w:t>
      </w:r>
    </w:p>
    <w:p w14:paraId="5B4029A8" w14:textId="77777777" w:rsidR="00647773" w:rsidRPr="0014145B" w:rsidRDefault="00647773" w:rsidP="00647773">
      <w:pPr>
        <w:rPr>
          <w:sz w:val="16"/>
        </w:rPr>
      </w:pPr>
      <w:r w:rsidRPr="0014145B">
        <w:rPr>
          <w:sz w:val="16"/>
        </w:rPr>
        <w:t xml:space="preserve">Finally, although the Supreme Court has construed labor-law preemption broadly, </w:t>
      </w:r>
      <w:proofErr w:type="spellStart"/>
      <w:r w:rsidRPr="0014145B">
        <w:rPr>
          <w:sz w:val="16"/>
        </w:rPr>
        <w:t>o�en</w:t>
      </w:r>
      <w:proofErr w:type="spellEnd"/>
      <w:r w:rsidRPr="0014145B">
        <w:rPr>
          <w:sz w:val="16"/>
        </w:rPr>
        <w:t xml:space="preserve"> to the exclusion of worker-friendly state laws,239 </w:t>
      </w:r>
      <w:r w:rsidRPr="00A66F55">
        <w:rPr>
          <w:rStyle w:val="StyleUnderline"/>
        </w:rPr>
        <w:t xml:space="preserve">there are reasons to believe </w:t>
      </w:r>
      <w:r w:rsidRPr="00241065">
        <w:rPr>
          <w:rStyle w:val="StyleUnderline"/>
          <w:highlight w:val="green"/>
        </w:rPr>
        <w:t>the Court would</w:t>
      </w:r>
      <w:r w:rsidRPr="00A66F55">
        <w:rPr>
          <w:rStyle w:val="StyleUnderline"/>
        </w:rPr>
        <w:t xml:space="preserve"> still </w:t>
      </w:r>
      <w:r w:rsidRPr="00241065">
        <w:rPr>
          <w:rStyle w:val="StyleUnderline"/>
          <w:highlight w:val="green"/>
        </w:rPr>
        <w:t xml:space="preserve">be </w:t>
      </w:r>
      <w:r w:rsidRPr="00241065">
        <w:rPr>
          <w:rStyle w:val="Emphasis"/>
          <w:highlight w:val="green"/>
        </w:rPr>
        <w:t>unlikely</w:t>
      </w:r>
      <w:r w:rsidRPr="00241065">
        <w:rPr>
          <w:rStyle w:val="StyleUnderline"/>
          <w:highlight w:val="green"/>
        </w:rPr>
        <w:t xml:space="preserve"> to strike down</w:t>
      </w:r>
      <w:r w:rsidRPr="00A66F55">
        <w:rPr>
          <w:rStyle w:val="StyleUnderline"/>
        </w:rPr>
        <w:t xml:space="preserve"> this Note’s proposal through Machinists preemption</w:t>
      </w:r>
      <w:r w:rsidRPr="0014145B">
        <w:rPr>
          <w:sz w:val="16"/>
        </w:rPr>
        <w:t xml:space="preserve">. </w:t>
      </w:r>
      <w:r w:rsidRPr="00A66F55">
        <w:rPr>
          <w:rStyle w:val="StyleUnderline"/>
        </w:rPr>
        <w:t>First</w:t>
      </w:r>
      <w:r w:rsidRPr="0014145B">
        <w:rPr>
          <w:sz w:val="16"/>
        </w:rPr>
        <w:t xml:space="preserve">, </w:t>
      </w:r>
      <w:r w:rsidRPr="00A66F55">
        <w:rPr>
          <w:rStyle w:val="StyleUnderline"/>
        </w:rPr>
        <w:t>expansive federal labor-law preemption does not discriminate between worker- and employer-friendly state legislation</w:t>
      </w:r>
      <w:r w:rsidRPr="0014145B">
        <w:rPr>
          <w:sz w:val="16"/>
        </w:rPr>
        <w:t xml:space="preserve">.240 </w:t>
      </w:r>
      <w:r w:rsidRPr="00A66F55">
        <w:rPr>
          <w:rStyle w:val="StyleUnderline"/>
        </w:rPr>
        <w:t xml:space="preserve">A decision </w:t>
      </w:r>
      <w:r w:rsidRPr="00241065">
        <w:rPr>
          <w:rStyle w:val="StyleUnderline"/>
          <w:highlight w:val="green"/>
        </w:rPr>
        <w:t xml:space="preserve">to </w:t>
      </w:r>
      <w:r w:rsidRPr="00241065">
        <w:rPr>
          <w:rStyle w:val="Emphasis"/>
          <w:highlight w:val="green"/>
        </w:rPr>
        <w:t>expand</w:t>
      </w:r>
      <w:r w:rsidRPr="00A66F55">
        <w:rPr>
          <w:rStyle w:val="StyleUnderline"/>
        </w:rPr>
        <w:t xml:space="preserve"> the scope of </w:t>
      </w:r>
      <w:r w:rsidRPr="00241065">
        <w:rPr>
          <w:rStyle w:val="StyleUnderline"/>
          <w:highlight w:val="green"/>
        </w:rPr>
        <w:t>preemption and strike down</w:t>
      </w:r>
      <w:r w:rsidRPr="00A66F55">
        <w:rPr>
          <w:rStyle w:val="StyleUnderline"/>
        </w:rPr>
        <w:t xml:space="preserve"> a </w:t>
      </w:r>
      <w:r w:rsidRPr="00241065">
        <w:rPr>
          <w:rStyle w:val="Emphasis"/>
          <w:highlight w:val="green"/>
        </w:rPr>
        <w:t>worker-friendly</w:t>
      </w:r>
      <w:r w:rsidRPr="00A66F55">
        <w:rPr>
          <w:rStyle w:val="StyleUnderline"/>
        </w:rPr>
        <w:t xml:space="preserve"> state </w:t>
      </w:r>
      <w:r w:rsidRPr="00241065">
        <w:rPr>
          <w:rStyle w:val="StyleUnderline"/>
          <w:highlight w:val="green"/>
        </w:rPr>
        <w:t>statute could be used</w:t>
      </w:r>
      <w:r w:rsidRPr="00A66F55">
        <w:rPr>
          <w:rStyle w:val="StyleUnderline"/>
        </w:rPr>
        <w:t xml:space="preserve"> in </w:t>
      </w:r>
      <w:r w:rsidRPr="00241065">
        <w:rPr>
          <w:rStyle w:val="Emphasis"/>
          <w:highlight w:val="green"/>
        </w:rPr>
        <w:t>later years</w:t>
      </w:r>
      <w:r w:rsidRPr="00241065">
        <w:rPr>
          <w:rStyle w:val="StyleUnderline"/>
          <w:highlight w:val="green"/>
        </w:rPr>
        <w:t xml:space="preserve"> to strike down </w:t>
      </w:r>
      <w:r w:rsidRPr="00241065">
        <w:rPr>
          <w:rStyle w:val="Emphasis"/>
          <w:highlight w:val="green"/>
        </w:rPr>
        <w:lastRenderedPageBreak/>
        <w:t>employer-friendly</w:t>
      </w:r>
      <w:r w:rsidRPr="00A66F55">
        <w:rPr>
          <w:rStyle w:val="StyleUnderline"/>
        </w:rPr>
        <w:t xml:space="preserve"> state </w:t>
      </w:r>
      <w:r w:rsidRPr="00241065">
        <w:rPr>
          <w:rStyle w:val="StyleUnderline"/>
          <w:highlight w:val="green"/>
        </w:rPr>
        <w:t>legislation</w:t>
      </w:r>
      <w:r w:rsidRPr="0014145B">
        <w:rPr>
          <w:sz w:val="16"/>
        </w:rPr>
        <w:t xml:space="preserve">.241 Garmon and Machinists themselves were ostensibly worker-friendly decisions when they were decided. Garmon held that when the NLRB declines jurisdiction over a matter, a state court cannot award damages to an employer for union activity that is arguably protected under federal labor laws.242 Machinists held that when the NLRB determines that union conduct does not violate the NLRA, an employer cannot seek a remedy under a state unfair-labor-practice provision.243 Second, </w:t>
      </w:r>
      <w:r w:rsidRPr="00AD3DCC">
        <w:rPr>
          <w:rStyle w:val="Emphasis"/>
        </w:rPr>
        <w:t>precedent</w:t>
      </w:r>
      <w:r w:rsidRPr="00AD3DCC">
        <w:rPr>
          <w:rStyle w:val="StyleUnderline"/>
        </w:rPr>
        <w:t xml:space="preserve"> makes it difficult to </w:t>
      </w:r>
      <w:r w:rsidRPr="00AD3DCC">
        <w:rPr>
          <w:rStyle w:val="Emphasis"/>
        </w:rPr>
        <w:t>distinguish</w:t>
      </w:r>
      <w:r w:rsidRPr="00AD3DCC">
        <w:rPr>
          <w:rStyle w:val="StyleUnderline"/>
        </w:rPr>
        <w:t xml:space="preserve"> independent contractors from other workers under the NLRA</w:t>
      </w:r>
      <w:r w:rsidRPr="0014145B">
        <w:rPr>
          <w:sz w:val="16"/>
        </w:rPr>
        <w:t xml:space="preserve">. </w:t>
      </w:r>
      <w:r w:rsidRPr="00241065">
        <w:rPr>
          <w:rStyle w:val="StyleUnderline"/>
          <w:highlight w:val="green"/>
        </w:rPr>
        <w:t>Given</w:t>
      </w:r>
      <w:r w:rsidRPr="00AD3DCC">
        <w:rPr>
          <w:rStyle w:val="StyleUnderline"/>
        </w:rPr>
        <w:t xml:space="preserve"> </w:t>
      </w:r>
      <w:r w:rsidRPr="00241065">
        <w:rPr>
          <w:rStyle w:val="StyleUnderline"/>
        </w:rPr>
        <w:t xml:space="preserve">that </w:t>
      </w:r>
      <w:r w:rsidRPr="00241065">
        <w:rPr>
          <w:rStyle w:val="Emphasis"/>
          <w:highlight w:val="green"/>
        </w:rPr>
        <w:t>ag</w:t>
      </w:r>
      <w:r w:rsidRPr="00241065">
        <w:rPr>
          <w:rStyle w:val="StyleUnderline"/>
        </w:rPr>
        <w:t>ricultural</w:t>
      </w:r>
      <w:r w:rsidRPr="00AD3DCC">
        <w:rPr>
          <w:rStyle w:val="StyleUnderline"/>
        </w:rPr>
        <w:t xml:space="preserve"> workers</w:t>
      </w:r>
      <w:r w:rsidRPr="0014145B">
        <w:rPr>
          <w:sz w:val="16"/>
        </w:rPr>
        <w:t xml:space="preserve">, </w:t>
      </w:r>
      <w:r w:rsidRPr="00241065">
        <w:rPr>
          <w:rStyle w:val="Emphasis"/>
          <w:highlight w:val="green"/>
        </w:rPr>
        <w:t>domestic</w:t>
      </w:r>
      <w:r w:rsidRPr="00241065">
        <w:rPr>
          <w:rStyle w:val="StyleUnderline"/>
          <w:highlight w:val="green"/>
        </w:rPr>
        <w:t xml:space="preserve"> workers</w:t>
      </w:r>
      <w:r w:rsidRPr="00241065">
        <w:rPr>
          <w:sz w:val="16"/>
        </w:rPr>
        <w:t>,</w:t>
      </w:r>
      <w:r w:rsidRPr="0014145B">
        <w:rPr>
          <w:sz w:val="16"/>
        </w:rPr>
        <w:t xml:space="preserve"> </w:t>
      </w:r>
      <w:r w:rsidRPr="00241065">
        <w:rPr>
          <w:rStyle w:val="StyleUnderline"/>
          <w:highlight w:val="green"/>
        </w:rPr>
        <w:t>and</w:t>
      </w:r>
      <w:r w:rsidRPr="00AD3DCC">
        <w:rPr>
          <w:rStyle w:val="StyleUnderline"/>
        </w:rPr>
        <w:t xml:space="preserve"> independent </w:t>
      </w:r>
      <w:r w:rsidRPr="00241065">
        <w:rPr>
          <w:rStyle w:val="Emphasis"/>
          <w:highlight w:val="green"/>
        </w:rPr>
        <w:t>contractors</w:t>
      </w:r>
      <w:r w:rsidRPr="00241065">
        <w:rPr>
          <w:rStyle w:val="StyleUnderline"/>
          <w:highlight w:val="green"/>
        </w:rPr>
        <w:t xml:space="preserve"> are all exempted</w:t>
      </w:r>
      <w:r w:rsidRPr="00AD3DCC">
        <w:rPr>
          <w:rStyle w:val="StyleUnderline"/>
        </w:rPr>
        <w:t xml:space="preserve"> from the NLRA in the same section</w:t>
      </w:r>
      <w:r w:rsidRPr="0014145B">
        <w:rPr>
          <w:sz w:val="16"/>
        </w:rPr>
        <w:t xml:space="preserve">,244 </w:t>
      </w:r>
      <w:r w:rsidRPr="00241065">
        <w:rPr>
          <w:rStyle w:val="StyleUnderline"/>
          <w:highlight w:val="green"/>
        </w:rPr>
        <w:t xml:space="preserve">it is </w:t>
      </w:r>
      <w:r w:rsidRPr="00241065">
        <w:rPr>
          <w:rStyle w:val="Emphasis"/>
          <w:highlight w:val="green"/>
        </w:rPr>
        <w:t>unclear</w:t>
      </w:r>
      <w:r w:rsidRPr="00241065">
        <w:rPr>
          <w:rStyle w:val="StyleUnderline"/>
          <w:highlight w:val="green"/>
        </w:rPr>
        <w:t xml:space="preserve"> why </w:t>
      </w:r>
      <w:r w:rsidRPr="00241065">
        <w:rPr>
          <w:rStyle w:val="Emphasis"/>
          <w:highlight w:val="green"/>
        </w:rPr>
        <w:t>only</w:t>
      </w:r>
      <w:r w:rsidRPr="00AD3DCC">
        <w:rPr>
          <w:rStyle w:val="StyleUnderline"/>
        </w:rPr>
        <w:t xml:space="preserve"> independent </w:t>
      </w:r>
      <w:r w:rsidRPr="00241065">
        <w:rPr>
          <w:rStyle w:val="StyleUnderline"/>
          <w:highlight w:val="green"/>
        </w:rPr>
        <w:t xml:space="preserve">contractors could </w:t>
      </w:r>
      <w:r w:rsidRPr="00241065">
        <w:rPr>
          <w:rStyle w:val="Emphasis"/>
          <w:highlight w:val="green"/>
        </w:rPr>
        <w:t>not</w:t>
      </w:r>
      <w:r w:rsidRPr="00241065">
        <w:rPr>
          <w:rStyle w:val="StyleUnderline"/>
          <w:highlight w:val="green"/>
        </w:rPr>
        <w:t xml:space="preserve"> be regulated</w:t>
      </w:r>
      <w:r w:rsidRPr="00AD3DCC">
        <w:rPr>
          <w:rStyle w:val="StyleUnderline"/>
        </w:rPr>
        <w:t xml:space="preserve"> by states</w:t>
      </w:r>
      <w:r w:rsidRPr="0014145B">
        <w:rPr>
          <w:sz w:val="16"/>
        </w:rPr>
        <w:t xml:space="preserve">. Without a way to distinguish these types of workers, </w:t>
      </w:r>
      <w:r w:rsidRPr="0065317B">
        <w:rPr>
          <w:rStyle w:val="StyleUnderline"/>
        </w:rPr>
        <w:t xml:space="preserve">a judgment that state regulation of independent contractors is preempted would </w:t>
      </w:r>
      <w:r w:rsidRPr="0065317B">
        <w:rPr>
          <w:rStyle w:val="Emphasis"/>
        </w:rPr>
        <w:t>implicitly</w:t>
      </w:r>
      <w:r w:rsidRPr="0065317B">
        <w:rPr>
          <w:rStyle w:val="StyleUnderline"/>
        </w:rPr>
        <w:t xml:space="preserve"> </w:t>
      </w:r>
      <w:r w:rsidRPr="0065317B">
        <w:rPr>
          <w:rStyle w:val="Emphasis"/>
        </w:rPr>
        <w:t>prohibit</w:t>
      </w:r>
      <w:r w:rsidRPr="0065317B">
        <w:rPr>
          <w:rStyle w:val="StyleUnderline"/>
        </w:rPr>
        <w:t xml:space="preserve"> state regulation of </w:t>
      </w:r>
      <w:proofErr w:type="gramStart"/>
      <w:r w:rsidRPr="0065317B">
        <w:rPr>
          <w:rStyle w:val="Emphasis"/>
        </w:rPr>
        <w:t>all</w:t>
      </w:r>
      <w:r w:rsidRPr="0065317B">
        <w:rPr>
          <w:rStyle w:val="StyleUnderline"/>
        </w:rPr>
        <w:t xml:space="preserve"> of</w:t>
      </w:r>
      <w:proofErr w:type="gramEnd"/>
      <w:r w:rsidRPr="0065317B">
        <w:rPr>
          <w:rStyle w:val="StyleUnderline"/>
        </w:rPr>
        <w:t xml:space="preserve"> the </w:t>
      </w:r>
      <w:r w:rsidRPr="0065317B">
        <w:rPr>
          <w:rStyle w:val="Emphasis"/>
        </w:rPr>
        <w:t>other types</w:t>
      </w:r>
      <w:r w:rsidRPr="0065317B">
        <w:rPr>
          <w:rStyle w:val="StyleUnderline"/>
        </w:rPr>
        <w:t xml:space="preserve"> of workers exempted from the NLRA</w:t>
      </w:r>
      <w:r w:rsidRPr="0014145B">
        <w:rPr>
          <w:sz w:val="16"/>
        </w:rPr>
        <w:t xml:space="preserve">, </w:t>
      </w:r>
      <w:r w:rsidRPr="0065317B">
        <w:rPr>
          <w:rStyle w:val="StyleUnderline"/>
        </w:rPr>
        <w:t xml:space="preserve">which could have </w:t>
      </w:r>
      <w:r w:rsidRPr="0065317B">
        <w:rPr>
          <w:rStyle w:val="Emphasis"/>
        </w:rPr>
        <w:t>unpredictable</w:t>
      </w:r>
      <w:r w:rsidRPr="0065317B">
        <w:rPr>
          <w:rStyle w:val="StyleUnderline"/>
        </w:rPr>
        <w:t xml:space="preserve"> </w:t>
      </w:r>
      <w:r w:rsidRPr="0065317B">
        <w:rPr>
          <w:rStyle w:val="Emphasis"/>
        </w:rPr>
        <w:t>consequences</w:t>
      </w:r>
      <w:r w:rsidRPr="0014145B">
        <w:rPr>
          <w:sz w:val="16"/>
        </w:rPr>
        <w:t>.</w:t>
      </w:r>
    </w:p>
    <w:p w14:paraId="478AF4A3" w14:textId="77777777" w:rsidR="00647773" w:rsidRPr="00EC3995" w:rsidRDefault="00647773" w:rsidP="00647773">
      <w:pPr>
        <w:pStyle w:val="Heading4"/>
      </w:pPr>
      <w:r>
        <w:t xml:space="preserve">The CP </w:t>
      </w:r>
      <w:r>
        <w:rPr>
          <w:u w:val="single"/>
        </w:rPr>
        <w:t>avoids</w:t>
      </w:r>
      <w:r>
        <w:t xml:space="preserve"> antitrust liability. Explicit state authorization establishes a </w:t>
      </w:r>
      <w:r>
        <w:rPr>
          <w:u w:val="single"/>
        </w:rPr>
        <w:t>safe harbor</w:t>
      </w:r>
      <w:r>
        <w:t xml:space="preserve"> from antitrust </w:t>
      </w:r>
      <w:r>
        <w:rPr>
          <w:u w:val="single"/>
        </w:rPr>
        <w:t>even</w:t>
      </w:r>
      <w:r>
        <w:t xml:space="preserve"> where the labor exemption does not apply.</w:t>
      </w:r>
    </w:p>
    <w:p w14:paraId="38D7EC8E" w14:textId="77777777" w:rsidR="00647773" w:rsidRDefault="00647773" w:rsidP="00647773">
      <w:r w:rsidRPr="00CB10AA">
        <w:rPr>
          <w:rStyle w:val="Style13ptBold"/>
        </w:rPr>
        <w:t>Estlund &amp; Liebman 21</w:t>
      </w:r>
      <w:r>
        <w:t xml:space="preserve"> – Law Professor at NYU &amp; Chairman of the NLRB under Obama</w:t>
      </w:r>
    </w:p>
    <w:p w14:paraId="4E9AC72C" w14:textId="77777777" w:rsidR="00647773" w:rsidRPr="000E5DEA" w:rsidRDefault="00647773" w:rsidP="00647773">
      <w:r>
        <w:t xml:space="preserve">Cynthia Estlund, Crystal Eastman Professor of Law at NYU Law, and Wilma Liebman, Adjunct Professor at NYU Law and former Member and Chairman of the National Labor Relations Board, “Collective Bargaining Beyond Employment in the United States,” Comp. Lab. L. &amp; </w:t>
      </w:r>
      <w:proofErr w:type="spellStart"/>
      <w:r>
        <w:t>Pol'y</w:t>
      </w:r>
      <w:proofErr w:type="spellEnd"/>
      <w:r>
        <w:t xml:space="preserve"> J., Vol. 42, </w:t>
      </w:r>
      <w:proofErr w:type="spellStart"/>
      <w:r>
        <w:t>Iss</w:t>
      </w:r>
      <w:proofErr w:type="spellEnd"/>
      <w:r>
        <w:t>. 2, 2021, https://papers.ssrn.com/sol3/papers.cfm?abstract_id=3861916</w:t>
      </w:r>
    </w:p>
    <w:p w14:paraId="22D7B6AE" w14:textId="77777777" w:rsidR="00647773" w:rsidRPr="000E5DEA" w:rsidRDefault="00647773" w:rsidP="00647773">
      <w:pPr>
        <w:rPr>
          <w:sz w:val="16"/>
        </w:rPr>
      </w:pPr>
      <w:r w:rsidRPr="000E5DEA">
        <w:rPr>
          <w:sz w:val="16"/>
        </w:rPr>
        <w:t xml:space="preserve">Sanjukta Paul has argued that the decision was emblematic of a shift within antitrust doctrine—one pushed by Robert Bork and the Chicago School— toward scrutiny of horizontal constraints between producers, however little market power they exercise, and however great the market power of those with whom they are contracting.35 Crucially, that focus was accompanied by more relaxed scrutiny of vertical constraints between firms of the sort that have proliferated in the age of fissured supply chains. The policy, economics, and ideology underlying that aspect of </w:t>
      </w:r>
      <w:r w:rsidRPr="000E5DEA">
        <w:rPr>
          <w:rStyle w:val="StyleUnderline"/>
        </w:rPr>
        <w:t>antitrust law</w:t>
      </w:r>
      <w:r w:rsidRPr="000E5DEA">
        <w:rPr>
          <w:sz w:val="16"/>
        </w:rPr>
        <w:t xml:space="preserve"> are complex and beyond the scope of this article, but the doctrinal result, as exemplified by Superior Court Trial Lawyers (SCTL), </w:t>
      </w:r>
      <w:r w:rsidRPr="000E5DEA">
        <w:rPr>
          <w:rStyle w:val="StyleUnderline"/>
        </w:rPr>
        <w:t xml:space="preserve">is what independent workers in the United States may be up against in attempting to bargain collectively </w:t>
      </w:r>
      <w:r w:rsidRPr="000E5DEA">
        <w:rPr>
          <w:rStyle w:val="Emphasis"/>
        </w:rPr>
        <w:t>if</w:t>
      </w:r>
      <w:r w:rsidRPr="000E5DEA">
        <w:rPr>
          <w:rStyle w:val="StyleUnderline"/>
        </w:rPr>
        <w:t xml:space="preserve"> they cannot fit within the statutory labor exemption. </w:t>
      </w:r>
      <w:r w:rsidRPr="000E5DEA">
        <w:rPr>
          <w:rStyle w:val="Emphasis"/>
        </w:rPr>
        <w:t>Antitrust challenges</w:t>
      </w:r>
      <w:r w:rsidRPr="000E5DEA">
        <w:rPr>
          <w:rStyle w:val="StyleUnderline"/>
        </w:rPr>
        <w:t xml:space="preserve"> of this sort have been </w:t>
      </w:r>
      <w:r w:rsidRPr="000E5DEA">
        <w:rPr>
          <w:rStyle w:val="Emphasis"/>
        </w:rPr>
        <w:t>rare</w:t>
      </w:r>
      <w:r w:rsidRPr="000E5DEA">
        <w:rPr>
          <w:rStyle w:val="StyleUnderline"/>
        </w:rPr>
        <w:t xml:space="preserve"> thus far; yet the </w:t>
      </w:r>
      <w:r w:rsidRPr="000E5DEA">
        <w:rPr>
          <w:rStyle w:val="Emphasis"/>
        </w:rPr>
        <w:t>risk</w:t>
      </w:r>
      <w:r w:rsidRPr="000E5DEA">
        <w:rPr>
          <w:sz w:val="16"/>
        </w:rPr>
        <w:t xml:space="preserve"> of civil or even criminal liability </w:t>
      </w:r>
      <w:r w:rsidRPr="000E5DEA">
        <w:rPr>
          <w:rStyle w:val="StyleUnderline"/>
        </w:rPr>
        <w:t xml:space="preserve">casts a </w:t>
      </w:r>
      <w:r w:rsidRPr="000E5DEA">
        <w:rPr>
          <w:rStyle w:val="Emphasis"/>
        </w:rPr>
        <w:t>pall</w:t>
      </w:r>
      <w:r w:rsidRPr="000E5DEA">
        <w:rPr>
          <w:rStyle w:val="StyleUnderline"/>
        </w:rPr>
        <w:t xml:space="preserve"> over collective actions</w:t>
      </w:r>
      <w:r w:rsidRPr="000E5DEA">
        <w:rPr>
          <w:sz w:val="16"/>
        </w:rPr>
        <w:t>, at least those that are well-coordinated and likely to draw public attention.</w:t>
      </w:r>
    </w:p>
    <w:p w14:paraId="488806EE" w14:textId="77777777" w:rsidR="00647773" w:rsidRPr="000E5DEA" w:rsidRDefault="00647773" w:rsidP="00647773">
      <w:pPr>
        <w:rPr>
          <w:sz w:val="16"/>
        </w:rPr>
      </w:pPr>
      <w:r w:rsidRPr="000E5DEA">
        <w:rPr>
          <w:sz w:val="16"/>
        </w:rPr>
        <w:t>C. Three Safe Harbors from Antitrust Liability for Self-Employed Workers</w:t>
      </w:r>
    </w:p>
    <w:p w14:paraId="257EAA82" w14:textId="77777777" w:rsidR="00647773" w:rsidRPr="000E5DEA" w:rsidRDefault="00647773" w:rsidP="00647773">
      <w:pPr>
        <w:rPr>
          <w:rStyle w:val="StyleUnderline"/>
        </w:rPr>
      </w:pPr>
      <w:r w:rsidRPr="000E5DEA">
        <w:rPr>
          <w:sz w:val="16"/>
        </w:rPr>
        <w:t xml:space="preserve">The defense lawyers in SCTL apparently did not raise, and the Supreme Court did not consider, arguments based on antitrust law’s statutory labor exemption. It did, however consider—and narrowly construe—potential First Amendment defenses to antitrust liability that might shield some </w:t>
      </w:r>
      <w:r w:rsidRPr="00BE66B4">
        <w:rPr>
          <w:rStyle w:val="StyleUnderline"/>
          <w:highlight w:val="green"/>
        </w:rPr>
        <w:t>collective activity</w:t>
      </w:r>
      <w:r w:rsidRPr="000E5DEA">
        <w:rPr>
          <w:rStyle w:val="StyleUnderline"/>
        </w:rPr>
        <w:t xml:space="preserve"> by self-employed workers</w:t>
      </w:r>
      <w:r w:rsidRPr="000E5DEA">
        <w:rPr>
          <w:sz w:val="16"/>
        </w:rPr>
        <w:t xml:space="preserve"> from the reach of antitrust law. Finally, some such activity </w:t>
      </w:r>
      <w:r w:rsidRPr="00BE66B4">
        <w:rPr>
          <w:rStyle w:val="StyleUnderline"/>
          <w:highlight w:val="green"/>
        </w:rPr>
        <w:t xml:space="preserve">might </w:t>
      </w:r>
      <w:r w:rsidRPr="00BE66B4">
        <w:rPr>
          <w:rStyle w:val="Emphasis"/>
          <w:highlight w:val="green"/>
        </w:rPr>
        <w:t>find a safe harbor</w:t>
      </w:r>
      <w:r w:rsidRPr="00BE66B4">
        <w:rPr>
          <w:rStyle w:val="StyleUnderline"/>
          <w:highlight w:val="green"/>
        </w:rPr>
        <w:t xml:space="preserve"> in the</w:t>
      </w:r>
      <w:r w:rsidRPr="000E5DEA">
        <w:rPr>
          <w:rStyle w:val="StyleUnderline"/>
        </w:rPr>
        <w:t xml:space="preserve"> </w:t>
      </w:r>
      <w:r w:rsidRPr="00BE66B4">
        <w:rPr>
          <w:rStyle w:val="StyleUnderline"/>
        </w:rPr>
        <w:t xml:space="preserve">longstanding </w:t>
      </w:r>
      <w:r w:rsidRPr="00BE66B4">
        <w:rPr>
          <w:rStyle w:val="Emphasis"/>
          <w:highlight w:val="green"/>
        </w:rPr>
        <w:t>“state action” exception</w:t>
      </w:r>
      <w:r w:rsidRPr="000E5DEA">
        <w:rPr>
          <w:rStyle w:val="StyleUnderline"/>
        </w:rPr>
        <w:t xml:space="preserve"> to </w:t>
      </w:r>
      <w:r w:rsidRPr="000E5DEA">
        <w:rPr>
          <w:rStyle w:val="Emphasis"/>
        </w:rPr>
        <w:t>antitrust liability</w:t>
      </w:r>
      <w:r w:rsidRPr="000E5DEA">
        <w:rPr>
          <w:rStyle w:val="StyleUnderline"/>
        </w:rPr>
        <w:t xml:space="preserve"> </w:t>
      </w:r>
      <w:r w:rsidRPr="000E5DEA">
        <w:rPr>
          <w:rStyle w:val="Emphasis"/>
        </w:rPr>
        <w:t>given</w:t>
      </w:r>
      <w:r w:rsidRPr="000E5DEA">
        <w:rPr>
          <w:rStyle w:val="StyleUnderline"/>
        </w:rPr>
        <w:t xml:space="preserve"> appropriate </w:t>
      </w:r>
      <w:r w:rsidRPr="000E5DEA">
        <w:rPr>
          <w:rStyle w:val="Emphasis"/>
        </w:rPr>
        <w:t>state authorization</w:t>
      </w:r>
      <w:r w:rsidRPr="000E5DEA">
        <w:rPr>
          <w:rStyle w:val="StyleUnderline"/>
        </w:rPr>
        <w:t>.</w:t>
      </w:r>
    </w:p>
    <w:p w14:paraId="07601319" w14:textId="77777777" w:rsidR="00647773" w:rsidRPr="000E5DEA" w:rsidRDefault="00647773" w:rsidP="00647773">
      <w:pPr>
        <w:rPr>
          <w:sz w:val="16"/>
        </w:rPr>
      </w:pPr>
      <w:r w:rsidRPr="000E5DEA">
        <w:rPr>
          <w:sz w:val="16"/>
        </w:rPr>
        <w:t>1. The Reach of the Statutory Labor Exemption Beyond Employment</w:t>
      </w:r>
    </w:p>
    <w:p w14:paraId="0BC95FB5" w14:textId="77777777" w:rsidR="00647773" w:rsidRPr="000E5DEA" w:rsidRDefault="00647773" w:rsidP="00647773">
      <w:pPr>
        <w:rPr>
          <w:sz w:val="16"/>
        </w:rPr>
      </w:pPr>
      <w:r w:rsidRPr="000E5DEA">
        <w:rPr>
          <w:rStyle w:val="Emphasis"/>
        </w:rPr>
        <w:t>One</w:t>
      </w:r>
      <w:r w:rsidRPr="000E5DEA">
        <w:rPr>
          <w:rStyle w:val="StyleUnderline"/>
        </w:rPr>
        <w:t xml:space="preserve"> potential safe harbor from antitrust trouble lies in a broad reading of the </w:t>
      </w:r>
      <w:r w:rsidRPr="000E5DEA">
        <w:rPr>
          <w:rStyle w:val="Emphasis"/>
        </w:rPr>
        <w:t>“labor exemption”</w:t>
      </w:r>
      <w:r w:rsidRPr="000E5DEA">
        <w:rPr>
          <w:rStyle w:val="StyleUnderline"/>
        </w:rPr>
        <w:t xml:space="preserve"> that reaches beyond “employees”</w:t>
      </w:r>
      <w:r w:rsidRPr="000E5DEA">
        <w:rPr>
          <w:sz w:val="16"/>
        </w:rPr>
        <w:t xml:space="preserve"> to shield collective action by a broader category of workers and their labor disputes. The gist of the argument, sketched in an amicus brief by Professor Samuel Estreicher in the Ninth Circuit,36 is that nothing in either the Clayton Act or the Norris-LaGuardia Act—the textual foundations of the labor exemption—limits immunity to concerted activity by “employees.”</w:t>
      </w:r>
    </w:p>
    <w:p w14:paraId="47694A04" w14:textId="77777777" w:rsidR="00647773" w:rsidRPr="000E5DEA" w:rsidRDefault="00647773" w:rsidP="00647773">
      <w:pPr>
        <w:rPr>
          <w:sz w:val="8"/>
          <w:szCs w:val="8"/>
        </w:rPr>
      </w:pPr>
      <w:r w:rsidRPr="000E5DEA">
        <w:rPr>
          <w:sz w:val="8"/>
          <w:szCs w:val="8"/>
        </w:rPr>
        <w:t>To the modern mind, it might seem self-evident that labor legislation covers only employees, not independent contractors. But the link between labor rights and “employee”8 status began to solidify only with the launch of the modern era of labor and employment law in the New Deal. There was no such body of law in 1932 when the Norris-LaGuardia Act was passed, much less in 1914 when the Clayton Act was passed. As Professor Estreicher wrote of the Clayton Act’s labor exemption, it aimed “to protect workers’ efforts to improve their wages and working conditions against antitrust challenge, at a time when there was no affirmative federal labor legislation at all.”</w:t>
      </w:r>
    </w:p>
    <w:p w14:paraId="2D495C30" w14:textId="77777777" w:rsidR="00647773" w:rsidRPr="000E5DEA" w:rsidRDefault="00647773" w:rsidP="00647773">
      <w:pPr>
        <w:rPr>
          <w:sz w:val="8"/>
          <w:szCs w:val="8"/>
        </w:rPr>
      </w:pPr>
      <w:r w:rsidRPr="000E5DEA">
        <w:rPr>
          <w:sz w:val="8"/>
          <w:szCs w:val="8"/>
        </w:rPr>
        <w:t>37</w:t>
      </w:r>
    </w:p>
    <w:p w14:paraId="72626404" w14:textId="77777777" w:rsidR="00647773" w:rsidRPr="000E5DEA" w:rsidRDefault="00647773" w:rsidP="00647773">
      <w:pPr>
        <w:rPr>
          <w:sz w:val="8"/>
          <w:szCs w:val="8"/>
        </w:rPr>
      </w:pPr>
      <w:r w:rsidRPr="000E5DEA">
        <w:rPr>
          <w:sz w:val="8"/>
          <w:szCs w:val="8"/>
        </w:rPr>
        <w:t>Only three years after Norris-LaGuardia’s enactment did the term “employee” became the textual touchstone of NLRA coverage (though it was then defined in notoriously circular language to “include any employee …”).38 And only twelve years after that, in the Taft-Hartley Act of 1947, did Congress sharpen the boundaries of employee status under the NLRA by expressly excluding “independent contractors.”39 It did so in response to a broad reading of the statutory term “employee” by the Supreme Court to include some workers who would have been deemed independent contractors under the common law of agency.40 That history, too, underscores the relative fluidity that had previously characterized these distinctions. It would thus be anachronistic to read the employee-contractor distinction that was first entrenched in the labor laws in 1947 back into those earlier statutes.</w:t>
      </w:r>
    </w:p>
    <w:p w14:paraId="43A3F1B4" w14:textId="77777777" w:rsidR="00647773" w:rsidRPr="000E5DEA" w:rsidRDefault="00647773" w:rsidP="00647773">
      <w:pPr>
        <w:rPr>
          <w:sz w:val="8"/>
          <w:szCs w:val="8"/>
        </w:rPr>
      </w:pPr>
      <w:proofErr w:type="gramStart"/>
      <w:r w:rsidRPr="000E5DEA">
        <w:rPr>
          <w:sz w:val="8"/>
          <w:szCs w:val="8"/>
        </w:rPr>
        <w:lastRenderedPageBreak/>
        <w:t>So</w:t>
      </w:r>
      <w:proofErr w:type="gramEnd"/>
      <w:r w:rsidRPr="000E5DEA">
        <w:rPr>
          <w:sz w:val="8"/>
          <w:szCs w:val="8"/>
        </w:rPr>
        <w:t xml:space="preserve"> we need to look at the language of the Clayton and Norris-LaGuardia Acts themselves, and how it defined the reach of the statutory labor exemption. The operative language of the Clayton Act, Section 20, contains two clauses. The first could be read to turn on the “employee” status of the disputants, for it bars injunctions in cases arising out of disputes involving “employees” or “concerning terms or conditions of employment.”41 (Even that is not so clear, as we will see.) But the second clause independently prohibits the application of the antitrust laws, for example, to “prohibit any person or persons, whether singly or in concert, from terminating any relation of employment, or from ceasing to perform any work or labor… , or from recommending, advising, or persuading others by peaceful means so to do.”42 The Norris-LaGuardia Act, for its part, defines “labor dispute” to include “any controversy concerning terms or conditions of employment, or concerning the association or representation of persons in negotiating, fixing, maintaining, changing, or seeking to arrange terms or conditions of employment, regardless of whether or not the disputants stand in the proximate relation of employer and employee.”43</w:t>
      </w:r>
    </w:p>
    <w:p w14:paraId="037C50CC" w14:textId="77777777" w:rsidR="00647773" w:rsidRPr="000E5DEA" w:rsidRDefault="00647773" w:rsidP="00647773">
      <w:pPr>
        <w:rPr>
          <w:sz w:val="8"/>
          <w:szCs w:val="8"/>
        </w:rPr>
      </w:pPr>
      <w:r w:rsidRPr="000E5DEA">
        <w:rPr>
          <w:sz w:val="8"/>
          <w:szCs w:val="8"/>
        </w:rPr>
        <w:t>The statutes’ broad references to “any person or persons … ceasing to perform any work or labor,” might suffice to show that antitrust law’s labor exemption is broader than the NLRA’s coverage, and not keyed to employee status.44 But even the statutes’ multiple references to “employment” and “employees” contain ambiguities to which our modern ears may not be attuned. The Supreme Court recently underscored the point in deciding a closely analogous question of statutory construction under the Federal Arbitration Act. In New Prime Inc. v. Oliveira,45 the Court held that in 1925, when Congress adopted the FAA but expressly excluded certain “contracts of employment” from its coverage, that phrase applied to not only “agreements between employers and employees but also agreements that require independent contractors to perform work.”46 The Court explained that, in the early twentieth century, the term “employment” was “consistently afforded … a broad construction” and was treated “more or less as a synonym for ‘work.’”47 In short, “[a]</w:t>
      </w:r>
      <w:proofErr w:type="spellStart"/>
      <w:r w:rsidRPr="000E5DEA">
        <w:rPr>
          <w:sz w:val="8"/>
          <w:szCs w:val="8"/>
        </w:rPr>
        <w:t>ll</w:t>
      </w:r>
      <w:proofErr w:type="spellEnd"/>
      <w:r w:rsidRPr="000E5DEA">
        <w:rPr>
          <w:sz w:val="8"/>
          <w:szCs w:val="8"/>
        </w:rPr>
        <w:t xml:space="preserve"> work was treated as employment, whether or not the common law criteria for a master-servant relationship happened to be satisfied.”48</w:t>
      </w:r>
    </w:p>
    <w:p w14:paraId="533463BF" w14:textId="77777777" w:rsidR="00647773" w:rsidRPr="000E5DEA" w:rsidRDefault="00647773" w:rsidP="00647773">
      <w:pPr>
        <w:rPr>
          <w:sz w:val="8"/>
          <w:szCs w:val="8"/>
        </w:rPr>
      </w:pPr>
      <w:r w:rsidRPr="000E5DEA">
        <w:rPr>
          <w:sz w:val="8"/>
          <w:szCs w:val="8"/>
        </w:rPr>
        <w:t>Recall, too, the Clayton Act’s proclamation that “the labor of a human being is not a commodity or article of commerce.”49 The critical question in defining the scope of the statutory labor exemption from antitrust law is, or should be, whether individuals are primarily selling their own labor as opposed to selling goods or services produced with significant capital inputs or the labor of others. The latter are among the markers of genuinely independent contractors. The NLRB and many courts have sometimes read the common law definition of independent contractors more broadly to include some individuals who sell only their labor power, but who retain a measure of control over the tasks they accept and when and how they perform them.50 But even if those individuals are not “employees” under the NLRA, they should still be entitled to at least the freedom of association and concerted action that the labor exemption from antitrust law affords.51</w:t>
      </w:r>
    </w:p>
    <w:p w14:paraId="1BE374B9" w14:textId="77777777" w:rsidR="00647773" w:rsidRPr="000E5DEA" w:rsidRDefault="00647773" w:rsidP="00647773">
      <w:pPr>
        <w:rPr>
          <w:sz w:val="16"/>
        </w:rPr>
      </w:pPr>
      <w:r w:rsidRPr="000E5DEA">
        <w:rPr>
          <w:rStyle w:val="StyleUnderline"/>
        </w:rPr>
        <w:t>This reading</w:t>
      </w:r>
      <w:r w:rsidRPr="000E5DEA">
        <w:rPr>
          <w:sz w:val="16"/>
        </w:rPr>
        <w:t xml:space="preserve"> of the statutory labor exemption </w:t>
      </w:r>
      <w:r w:rsidRPr="000E5DEA">
        <w:rPr>
          <w:rStyle w:val="StyleUnderline"/>
        </w:rPr>
        <w:t>would essentially create a “third category” of independent workers</w:t>
      </w:r>
      <w:r w:rsidRPr="000E5DEA">
        <w:rPr>
          <w:sz w:val="16"/>
        </w:rPr>
        <w:t>—a subset of independent contractors—</w:t>
      </w:r>
      <w:r w:rsidRPr="000E5DEA">
        <w:rPr>
          <w:rStyle w:val="StyleUnderline"/>
        </w:rPr>
        <w:t>whose associations and concerted activities are free from the constraints of antitrust law although still unprotected by the federal labor laws.</w:t>
      </w:r>
      <w:r w:rsidRPr="000E5DEA">
        <w:rPr>
          <w:sz w:val="16"/>
        </w:rPr>
        <w:t xml:space="preserve"> Those workers could be brought under either the protective umbrella of labor law or the prohibitions of antitrust law by Congress if it chose to do so explicitly. But in the meantime, those workers should be entitled to take collective action, including collective bargaining, in support of their terms and conditions of work.</w:t>
      </w:r>
    </w:p>
    <w:p w14:paraId="0001AAFD" w14:textId="77777777" w:rsidR="00647773" w:rsidRPr="000E5DEA" w:rsidRDefault="00647773" w:rsidP="00647773">
      <w:pPr>
        <w:rPr>
          <w:sz w:val="16"/>
        </w:rPr>
      </w:pPr>
      <w:r w:rsidRPr="000E5DEA">
        <w:rPr>
          <w:sz w:val="16"/>
        </w:rPr>
        <w:t>2. First Amendment Safe Harbors from Antitrust Liability</w:t>
      </w:r>
    </w:p>
    <w:p w14:paraId="5B094DDA" w14:textId="77777777" w:rsidR="00647773" w:rsidRPr="000E5DEA" w:rsidRDefault="00647773" w:rsidP="00647773">
      <w:pPr>
        <w:rPr>
          <w:sz w:val="16"/>
        </w:rPr>
      </w:pPr>
      <w:r w:rsidRPr="000E5DEA">
        <w:rPr>
          <w:rStyle w:val="Emphasis"/>
        </w:rPr>
        <w:t>Outside</w:t>
      </w:r>
      <w:r w:rsidRPr="000E5DEA">
        <w:rPr>
          <w:rStyle w:val="StyleUnderline"/>
        </w:rPr>
        <w:t xml:space="preserve"> the reach of the statutory labor exemption, independent workers face</w:t>
      </w:r>
      <w:r w:rsidRPr="000E5DEA">
        <w:rPr>
          <w:sz w:val="16"/>
        </w:rPr>
        <w:t xml:space="preserve"> much narrower </w:t>
      </w:r>
      <w:r w:rsidRPr="000E5DEA">
        <w:rPr>
          <w:rStyle w:val="StyleUnderline"/>
        </w:rPr>
        <w:t>paths to protection for collective action.</w:t>
      </w:r>
      <w:r w:rsidRPr="000E5DEA">
        <w:rPr>
          <w:sz w:val="16"/>
        </w:rPr>
        <w:t xml:space="preserve"> But the SCTL case made it clear that the First Amendment protects some collective expression in support of workers’ </w:t>
      </w:r>
      <w:proofErr w:type="gramStart"/>
      <w:r w:rsidRPr="000E5DEA">
        <w:rPr>
          <w:sz w:val="16"/>
        </w:rPr>
        <w:t>goals, and</w:t>
      </w:r>
      <w:proofErr w:type="gramEnd"/>
      <w:r w:rsidRPr="000E5DEA">
        <w:rPr>
          <w:sz w:val="16"/>
        </w:rPr>
        <w:t xml:space="preserve"> shields those activities from antitrust liability. Recall that the SCTL lawyers were protesting government action; indeed, they were protesting compensation rates that almost everyone agreed (and the Court assumed) were inadequate to enable them to mount an effective defense on behalf of their indigent clients.52 That teed up a two-pronged First Amendment defense against antitrust liability. The lawyers depicted their boycott as both “a method of petitioning for legislative change,” exempt from the antitrust laws under the Noerr-Pennington doctrine and the First Amendment, and “a form of political action protected by the First Amendment” under NAACP v. Claiborne Hardware Co.53 The Court rejected both arguments, but at the same time confirmed the existence of narrow First Amendment protections for expression in support of collective goals by independent workers.</w:t>
      </w:r>
    </w:p>
    <w:p w14:paraId="0EFC88E7" w14:textId="77777777" w:rsidR="00647773" w:rsidRPr="000E5DEA" w:rsidRDefault="00647773" w:rsidP="00647773">
      <w:pPr>
        <w:rPr>
          <w:sz w:val="8"/>
          <w:szCs w:val="8"/>
        </w:rPr>
      </w:pPr>
      <w:r w:rsidRPr="000E5DEA">
        <w:rPr>
          <w:sz w:val="8"/>
          <w:szCs w:val="8"/>
        </w:rPr>
        <w:t>The Noerr-Pennington doctrine holds that, in light of the First Amendment right to petition the government, “no violation of the [Sherman] Act can be predicated upon mere attempts to influence the passage or enforcement of laws,” even when both the intent and the effect of the government action would be anticompetitive.54 But that did not apply to the D.C. lawyers’ boycott: “[I]n the Noerr case the alleged restraint of trade was the intended consequence of public action; in this case the boycott was the means by which respondents sought to obtain favorable legislation.”55 So the First Amendment would have protected the lawyers’ “efforts to publicize the boycott, to explain the merits of its cause, and to lobby District officials to enact favorable legislation”; but it didn’t protect their “concerted refusal … to accept any further assignments until they receive[d] an increase in their compensation.”56 In short, the lawyers’ mode of protest—a collective boycott, or refusal to take cases at the going rate—took them beyond the protection of the First Amendment right to petition and the Noerr-Pennington safe harbor.</w:t>
      </w:r>
    </w:p>
    <w:p w14:paraId="091CCC0E" w14:textId="77777777" w:rsidR="00647773" w:rsidRPr="000E5DEA" w:rsidRDefault="00647773" w:rsidP="00647773">
      <w:pPr>
        <w:rPr>
          <w:sz w:val="8"/>
          <w:szCs w:val="8"/>
        </w:rPr>
      </w:pPr>
      <w:r w:rsidRPr="000E5DEA">
        <w:rPr>
          <w:sz w:val="8"/>
          <w:szCs w:val="8"/>
        </w:rPr>
        <w:t>Some boycotts are, however, protected by the First Amendment. The Court in NAACP v. Claiborne Hardware had so held as to a civil rights boycott of white merchants, and to peaceful picketing and other expression in pursuit of the boycott.57 The state could not prohibit “a nonviolent, politically motivated boycott designed to force governmental and economic change and to effectuate rights guaranteed by the Constitution itself.”58 But the Court in SCTL distinguished Claiborne Hardware on the ground that the civil rights boycott organizers did not seek a direct economic advantage for themselves, but sought “only the equal respect and equal treatment to which they were constitutionally entitled.”59 That is questionable, as at least some of the protesters in Claiborne Hardware probably sought access to jobs and other economic advantages that had long been unjustly denied to them.60 But the Court put the D.C. lawyers on the wrong side of the line between “economic” and “political” boycotts, where they can keep company with labor unions, some of whose peaceful picketing and boycotts are similarly denied constitutional protection.61</w:t>
      </w:r>
    </w:p>
    <w:p w14:paraId="30CCE92A" w14:textId="77777777" w:rsidR="00647773" w:rsidRPr="000E5DEA" w:rsidRDefault="00647773" w:rsidP="00647773">
      <w:pPr>
        <w:rPr>
          <w:sz w:val="8"/>
          <w:szCs w:val="8"/>
        </w:rPr>
      </w:pPr>
      <w:r w:rsidRPr="000E5DEA">
        <w:rPr>
          <w:sz w:val="8"/>
          <w:szCs w:val="8"/>
        </w:rPr>
        <w:t xml:space="preserve">Generations of labor law scholars have criticized the distinction between labor picketing and boycotts and otherwise identical activity by civil rights groups.62 But the distinction is </w:t>
      </w:r>
      <w:proofErr w:type="gramStart"/>
      <w:r w:rsidRPr="000E5DEA">
        <w:rPr>
          <w:sz w:val="8"/>
          <w:szCs w:val="8"/>
        </w:rPr>
        <w:t>fairly entrenched</w:t>
      </w:r>
      <w:proofErr w:type="gramEnd"/>
      <w:r w:rsidRPr="000E5DEA">
        <w:rPr>
          <w:sz w:val="8"/>
          <w:szCs w:val="8"/>
        </w:rPr>
        <w:t>, and it bodes poorly for the First Amendment claims of independent workers who use strikes or boycotts in support of collective bargaining demands. Indeed, the lawyer-contractors in SCTL had about as strong a First Amendment case as one could have in defense of such conduct: their protest was aimed at the government itself, with which they were contracting; and the compensation rates they were protesting threatened the constitutional rights of their indigent clients.63 Few independent contractors would be in as good a position to frame their collective bargaining demands as a form of public-regarding political protest. Yet the SCTL lawyers lost. The decision underscores the heavy shadow that antitrust law presumptively casts over collective bargaining and collective self-help by independent contractors, and the limits of a First Amendment defense to antitrust liability for the traditional pressure tactics associated with collective bargaining.</w:t>
      </w:r>
    </w:p>
    <w:p w14:paraId="4019ACF3" w14:textId="77777777" w:rsidR="00647773" w:rsidRPr="000E5DEA" w:rsidRDefault="00647773" w:rsidP="00647773">
      <w:pPr>
        <w:rPr>
          <w:sz w:val="8"/>
          <w:szCs w:val="8"/>
        </w:rPr>
      </w:pPr>
      <w:r w:rsidRPr="000E5DEA">
        <w:rPr>
          <w:sz w:val="8"/>
          <w:szCs w:val="8"/>
        </w:rPr>
        <w:t>Still, the Superior Court Trial Lawyers case indicates that the First Amendment does protect some kinds of collective action among competitors from antitrust (or other) liability. First, collective protest and publicity—without a strike or boycott—against existing terms and conditions of work is presumptively protected even if it is directed against a private organization (like Uber) rather than the government. Under the Court’s labor decisions, that might include publicity (if not picketing) in support of a consumer boycott.64 Second, under Noerr-Pennington, collective lobbying or petitioning for government action to improve those terms and conditions is also likely protected.65</w:t>
      </w:r>
    </w:p>
    <w:p w14:paraId="340CC510" w14:textId="77777777" w:rsidR="00647773" w:rsidRPr="000E5DEA" w:rsidRDefault="00647773" w:rsidP="00647773">
      <w:pPr>
        <w:rPr>
          <w:sz w:val="8"/>
          <w:szCs w:val="8"/>
        </w:rPr>
      </w:pPr>
      <w:r w:rsidRPr="000E5DEA">
        <w:rPr>
          <w:sz w:val="8"/>
          <w:szCs w:val="8"/>
        </w:rPr>
        <w:t>In short, independent workers do enjoy a First Amendment right to publicize grievances and to petition or lobby collectively for public redress. Public redress could take the form of direct regulation of their terms and conditions of work, including their compensation. Or it could take the form of tripartite sectoral regulation, which comes one step closer to collective bargaining; we’ll return to this strategy below. But workers might also seek public redress in the form of state authorization for actual collective bargaining. That brings us to another potential safe harbor from antitrust liability: the “state action” exemption.</w:t>
      </w:r>
    </w:p>
    <w:p w14:paraId="68F0C808" w14:textId="77777777" w:rsidR="00647773" w:rsidRPr="000E5DEA" w:rsidRDefault="00647773" w:rsidP="00647773">
      <w:pPr>
        <w:rPr>
          <w:sz w:val="16"/>
        </w:rPr>
      </w:pPr>
      <w:r w:rsidRPr="000E5DEA">
        <w:rPr>
          <w:sz w:val="16"/>
        </w:rPr>
        <w:t>3. The State Action Exemption from Antitrust</w:t>
      </w:r>
    </w:p>
    <w:p w14:paraId="7836D736" w14:textId="77777777" w:rsidR="00647773" w:rsidRPr="000E5DEA" w:rsidRDefault="00647773" w:rsidP="00647773">
      <w:pPr>
        <w:rPr>
          <w:sz w:val="16"/>
        </w:rPr>
      </w:pPr>
      <w:r w:rsidRPr="00BE66B4">
        <w:rPr>
          <w:rStyle w:val="StyleUnderline"/>
          <w:highlight w:val="green"/>
        </w:rPr>
        <w:t xml:space="preserve">The </w:t>
      </w:r>
      <w:r w:rsidRPr="001F39EB">
        <w:rPr>
          <w:rStyle w:val="Emphasis"/>
          <w:highlight w:val="green"/>
        </w:rPr>
        <w:t>Supreme Court</w:t>
      </w:r>
      <w:r w:rsidRPr="00BE66B4">
        <w:rPr>
          <w:rStyle w:val="StyleUnderline"/>
        </w:rPr>
        <w:t xml:space="preserve"> has long </w:t>
      </w:r>
      <w:r w:rsidRPr="00BE66B4">
        <w:rPr>
          <w:rStyle w:val="StyleUnderline"/>
          <w:highlight w:val="green"/>
        </w:rPr>
        <w:t>held</w:t>
      </w:r>
      <w:r w:rsidRPr="00BE66B4">
        <w:rPr>
          <w:rStyle w:val="StyleUnderline"/>
        </w:rPr>
        <w:t xml:space="preserve"> that the </w:t>
      </w:r>
      <w:r w:rsidRPr="001F39EB">
        <w:rPr>
          <w:rStyle w:val="Emphasis"/>
          <w:highlight w:val="green"/>
        </w:rPr>
        <w:t>Sherman</w:t>
      </w:r>
      <w:r w:rsidRPr="00BE66B4">
        <w:rPr>
          <w:rStyle w:val="StyleUnderline"/>
        </w:rPr>
        <w:t xml:space="preserve"> Act </w:t>
      </w:r>
      <w:r w:rsidRPr="00BE66B4">
        <w:rPr>
          <w:rStyle w:val="StyleUnderline"/>
          <w:highlight w:val="green"/>
        </w:rPr>
        <w:t xml:space="preserve">was </w:t>
      </w:r>
      <w:r w:rsidRPr="001F39EB">
        <w:rPr>
          <w:rStyle w:val="Emphasis"/>
          <w:highlight w:val="green"/>
        </w:rPr>
        <w:t>not</w:t>
      </w:r>
      <w:r w:rsidRPr="00BE66B4">
        <w:rPr>
          <w:rStyle w:val="StyleUnderline"/>
        </w:rPr>
        <w:t xml:space="preserve"> intended </w:t>
      </w:r>
      <w:r w:rsidRPr="00BE66B4">
        <w:rPr>
          <w:rStyle w:val="StyleUnderline"/>
          <w:highlight w:val="green"/>
        </w:rPr>
        <w:t>to constrain states in</w:t>
      </w:r>
      <w:r w:rsidRPr="00BE66B4">
        <w:rPr>
          <w:rStyle w:val="StyleUnderline"/>
        </w:rPr>
        <w:t xml:space="preserve"> the exercise of their </w:t>
      </w:r>
      <w:r w:rsidRPr="001F39EB">
        <w:rPr>
          <w:rStyle w:val="Emphasis"/>
          <w:highlight w:val="green"/>
        </w:rPr>
        <w:t>sovereign</w:t>
      </w:r>
      <w:r w:rsidRPr="00BE66B4">
        <w:rPr>
          <w:rStyle w:val="StyleUnderline"/>
          <w:highlight w:val="green"/>
        </w:rPr>
        <w:t xml:space="preserve"> regulatory powers</w:t>
      </w:r>
      <w:r w:rsidRPr="00BE66B4">
        <w:rPr>
          <w:rStyle w:val="StyleUnderline"/>
        </w:rPr>
        <w:t xml:space="preserve">. </w:t>
      </w:r>
      <w:r w:rsidRPr="001F39EB">
        <w:rPr>
          <w:rStyle w:val="StyleUnderline"/>
        </w:rPr>
        <w:t>States</w:t>
      </w:r>
      <w:r w:rsidRPr="00BE66B4">
        <w:rPr>
          <w:rStyle w:val="StyleUnderline"/>
        </w:rPr>
        <w:t xml:space="preserve"> thus have some latitude to authorize otherwise-unlawful coordination among would-be competitors</w:t>
      </w:r>
      <w:r w:rsidRPr="000E5DEA">
        <w:rPr>
          <w:rStyle w:val="StyleUnderline"/>
        </w:rPr>
        <w:t>.</w:t>
      </w:r>
      <w:r w:rsidRPr="000E5DEA">
        <w:rPr>
          <w:sz w:val="16"/>
        </w:rPr>
        <w:t xml:space="preserve">66 </w:t>
      </w:r>
      <w:r w:rsidRPr="001F39EB">
        <w:rPr>
          <w:rStyle w:val="StyleUnderline"/>
          <w:highlight w:val="green"/>
        </w:rPr>
        <w:t xml:space="preserve">States </w:t>
      </w:r>
      <w:r w:rsidRPr="001F39EB">
        <w:rPr>
          <w:rStyle w:val="Emphasis"/>
          <w:highlight w:val="green"/>
        </w:rPr>
        <w:t>can</w:t>
      </w:r>
      <w:r w:rsidRPr="001F39EB">
        <w:rPr>
          <w:rStyle w:val="StyleUnderline"/>
          <w:highlight w:val="green"/>
        </w:rPr>
        <w:t xml:space="preserve"> authorize anticompetitive activity</w:t>
      </w:r>
      <w:r w:rsidRPr="00BE66B4">
        <w:rPr>
          <w:rStyle w:val="StyleUnderline"/>
        </w:rPr>
        <w:t xml:space="preserve">, </w:t>
      </w:r>
      <w:r w:rsidRPr="001F39EB">
        <w:rPr>
          <w:rStyle w:val="StyleUnderline"/>
          <w:highlight w:val="green"/>
        </w:rPr>
        <w:t>provided</w:t>
      </w:r>
      <w:r w:rsidRPr="000E5DEA">
        <w:rPr>
          <w:rStyle w:val="StyleUnderline"/>
        </w:rPr>
        <w:t xml:space="preserve"> that </w:t>
      </w:r>
      <w:r w:rsidRPr="001F39EB">
        <w:rPr>
          <w:rStyle w:val="StyleUnderline"/>
          <w:highlight w:val="green"/>
        </w:rPr>
        <w:t>the policy</w:t>
      </w:r>
      <w:r w:rsidRPr="000E5DEA">
        <w:rPr>
          <w:rStyle w:val="StyleUnderline"/>
        </w:rPr>
        <w:t xml:space="preserve"> of curtailing competition </w:t>
      </w:r>
      <w:r w:rsidRPr="001F39EB">
        <w:rPr>
          <w:rStyle w:val="StyleUnderline"/>
          <w:highlight w:val="green"/>
        </w:rPr>
        <w:t>is “</w:t>
      </w:r>
      <w:r w:rsidRPr="001F39EB">
        <w:rPr>
          <w:rStyle w:val="Emphasis"/>
          <w:highlight w:val="green"/>
        </w:rPr>
        <w:t>clearly</w:t>
      </w:r>
      <w:r w:rsidRPr="001F39EB">
        <w:rPr>
          <w:rStyle w:val="StyleUnderline"/>
          <w:highlight w:val="green"/>
        </w:rPr>
        <w:t xml:space="preserve"> </w:t>
      </w:r>
      <w:r w:rsidRPr="001F39EB">
        <w:rPr>
          <w:rStyle w:val="Emphasis"/>
          <w:highlight w:val="green"/>
        </w:rPr>
        <w:t>articulated</w:t>
      </w:r>
      <w:r w:rsidRPr="001F39EB">
        <w:rPr>
          <w:rStyle w:val="StyleUnderline"/>
          <w:highlight w:val="green"/>
        </w:rPr>
        <w:t>”</w:t>
      </w:r>
      <w:r w:rsidRPr="000E5DEA">
        <w:rPr>
          <w:rStyle w:val="StyleUnderline"/>
        </w:rPr>
        <w:t xml:space="preserve"> as a matter of state policy, </w:t>
      </w:r>
      <w:r w:rsidRPr="001F39EB">
        <w:rPr>
          <w:rStyle w:val="StyleUnderline"/>
          <w:highlight w:val="green"/>
        </w:rPr>
        <w:t>and</w:t>
      </w:r>
      <w:r w:rsidRPr="000E5DEA">
        <w:rPr>
          <w:rStyle w:val="StyleUnderline"/>
        </w:rPr>
        <w:t xml:space="preserve"> that the policy is </w:t>
      </w:r>
      <w:r w:rsidRPr="001F39EB">
        <w:rPr>
          <w:rStyle w:val="StyleUnderline"/>
          <w:highlight w:val="green"/>
        </w:rPr>
        <w:t>“</w:t>
      </w:r>
      <w:r w:rsidRPr="001F39EB">
        <w:rPr>
          <w:rStyle w:val="Emphasis"/>
          <w:highlight w:val="green"/>
        </w:rPr>
        <w:t>actively</w:t>
      </w:r>
      <w:r w:rsidRPr="001F39EB">
        <w:rPr>
          <w:rStyle w:val="StyleUnderline"/>
          <w:highlight w:val="green"/>
        </w:rPr>
        <w:t xml:space="preserve"> </w:t>
      </w:r>
      <w:r w:rsidRPr="001F39EB">
        <w:rPr>
          <w:rStyle w:val="Emphasis"/>
          <w:highlight w:val="green"/>
        </w:rPr>
        <w:t>supervised</w:t>
      </w:r>
      <w:r w:rsidRPr="001F39EB">
        <w:rPr>
          <w:rStyle w:val="StyleUnderline"/>
          <w:highlight w:val="green"/>
        </w:rPr>
        <w:t>”</w:t>
      </w:r>
      <w:r w:rsidRPr="001F39EB">
        <w:rPr>
          <w:rStyle w:val="StyleUnderline"/>
        </w:rPr>
        <w:t xml:space="preserve"> by the state.</w:t>
      </w:r>
      <w:r w:rsidRPr="001F39EB">
        <w:rPr>
          <w:sz w:val="16"/>
        </w:rPr>
        <w:t>67 But the Court has also described the state action exemption as “disfavored,” and has been fairly</w:t>
      </w:r>
      <w:r w:rsidRPr="000E5DEA">
        <w:rPr>
          <w:sz w:val="16"/>
        </w:rPr>
        <w:t xml:space="preserve"> exacting in applying its conditions.68</w:t>
      </w:r>
    </w:p>
    <w:p w14:paraId="6AEB1991" w14:textId="77777777" w:rsidR="00647773" w:rsidRPr="000E5DEA" w:rsidRDefault="00647773" w:rsidP="00647773">
      <w:pPr>
        <w:rPr>
          <w:sz w:val="8"/>
          <w:szCs w:val="8"/>
        </w:rPr>
      </w:pPr>
      <w:r w:rsidRPr="000E5DEA">
        <w:rPr>
          <w:sz w:val="8"/>
          <w:szCs w:val="8"/>
        </w:rPr>
        <w:t>Some clues to the scope of the state action exemption emerged from recent litigation over the City of Seattle’s ordinance authorizing drivers-for-hire, including Uber drivers, to select collective representatives and to engage in collective bargaining with their “driver coordinators” such as Uber or Lyft.69 (We’ll discuss the Seattle ordinance further below.) In its challenge to the ordinance, the Chamber of Commerce argued that it would allow the drivers to engage in price-fixing, a per se violation of the antitrust laws, through collective bargaining.70 The district court assumed without deciding that was the case, but held that the ordinance fell within the state action exemption.71 The Court of Appeals for the Ninth Circuit disagreed, concluding that the ordinance met neither of the two conditions for the exemption: The state statutes on which Seattle relied—which authorized municipalities to regulate transportation-for-hire services—were not explicit enough in authorizing coordination or combinations among drivers; and the state itself did not exercise supervision of the policy.72</w:t>
      </w:r>
    </w:p>
    <w:p w14:paraId="5840BF8B" w14:textId="77777777" w:rsidR="00647773" w:rsidRPr="000E5DEA" w:rsidRDefault="00647773" w:rsidP="00647773">
      <w:pPr>
        <w:rPr>
          <w:sz w:val="8"/>
          <w:szCs w:val="8"/>
        </w:rPr>
      </w:pPr>
      <w:r w:rsidRPr="000E5DEA">
        <w:rPr>
          <w:sz w:val="8"/>
          <w:szCs w:val="8"/>
        </w:rPr>
        <w:t>Having dissolved the state action shield against antitrust liability, the Ninth Circuit sent the case back to the district court to consider the underlying antitrust issue that had thus far been sidestepped—assumed but not decided.73 The case might have generated a useful ruling on the scope of the “statutory labor exemption,” discussed above. But the litigation ended without reaching that issue after the City of Seattle removed pay issues from the scope of any collective bargaining under the ordinance,74 and shifted instead to a more traditional regulatory approach to minimum pay and some other issues of concern to drivers, on which we will have more to say below.75 The collective bargaining scheme, with pay issues thus excluded, never got off the ground.</w:t>
      </w:r>
    </w:p>
    <w:p w14:paraId="470118AE" w14:textId="77777777" w:rsidR="00647773" w:rsidRDefault="00647773" w:rsidP="00647773">
      <w:pPr>
        <w:rPr>
          <w:sz w:val="16"/>
        </w:rPr>
      </w:pPr>
      <w:r w:rsidRPr="00E53F42">
        <w:rPr>
          <w:rStyle w:val="StyleUnderline"/>
          <w:highlight w:val="green"/>
        </w:rPr>
        <w:lastRenderedPageBreak/>
        <w:t xml:space="preserve">The </w:t>
      </w:r>
      <w:r w:rsidRPr="007E09BC">
        <w:rPr>
          <w:rStyle w:val="Emphasis"/>
          <w:highlight w:val="green"/>
        </w:rPr>
        <w:t>state action</w:t>
      </w:r>
      <w:r w:rsidRPr="00E53F42">
        <w:rPr>
          <w:rStyle w:val="StyleUnderline"/>
          <w:highlight w:val="green"/>
        </w:rPr>
        <w:t xml:space="preserve"> </w:t>
      </w:r>
      <w:r w:rsidRPr="007E09BC">
        <w:rPr>
          <w:rStyle w:val="Emphasis"/>
          <w:highlight w:val="green"/>
        </w:rPr>
        <w:t>exemption</w:t>
      </w:r>
      <w:r w:rsidRPr="000E5DEA">
        <w:rPr>
          <w:rStyle w:val="StyleUnderline"/>
        </w:rPr>
        <w:t xml:space="preserve"> does </w:t>
      </w:r>
      <w:r w:rsidRPr="00E53F42">
        <w:rPr>
          <w:rStyle w:val="StyleUnderline"/>
          <w:highlight w:val="green"/>
        </w:rPr>
        <w:t>open the door</w:t>
      </w:r>
      <w:r w:rsidRPr="000E5DEA">
        <w:rPr>
          <w:sz w:val="16"/>
        </w:rPr>
        <w:t xml:space="preserve">, however, </w:t>
      </w:r>
      <w:r w:rsidRPr="00E53F42">
        <w:rPr>
          <w:rStyle w:val="StyleUnderline"/>
          <w:highlight w:val="green"/>
        </w:rPr>
        <w:t>to</w:t>
      </w:r>
      <w:r w:rsidRPr="006670D6">
        <w:rPr>
          <w:rStyle w:val="StyleUnderline"/>
        </w:rPr>
        <w:t xml:space="preserve"> explicit </w:t>
      </w:r>
      <w:r w:rsidRPr="00E53F42">
        <w:rPr>
          <w:rStyle w:val="StyleUnderline"/>
          <w:highlight w:val="green"/>
        </w:rPr>
        <w:t>state authorization</w:t>
      </w:r>
      <w:r w:rsidRPr="006670D6">
        <w:rPr>
          <w:rStyle w:val="StyleUnderline"/>
        </w:rPr>
        <w:t xml:space="preserve"> and oversight </w:t>
      </w:r>
      <w:r w:rsidRPr="00E53F42">
        <w:rPr>
          <w:rStyle w:val="StyleUnderline"/>
          <w:highlight w:val="green"/>
        </w:rPr>
        <w:t xml:space="preserve">of </w:t>
      </w:r>
      <w:r w:rsidRPr="007E09BC">
        <w:rPr>
          <w:rStyle w:val="Emphasis"/>
          <w:highlight w:val="green"/>
        </w:rPr>
        <w:t>collective</w:t>
      </w:r>
      <w:r w:rsidRPr="00E53F42">
        <w:rPr>
          <w:rStyle w:val="StyleUnderline"/>
          <w:highlight w:val="green"/>
        </w:rPr>
        <w:t xml:space="preserve"> </w:t>
      </w:r>
      <w:r w:rsidRPr="007E09BC">
        <w:rPr>
          <w:rStyle w:val="Emphasis"/>
          <w:highlight w:val="green"/>
        </w:rPr>
        <w:t>bargaining</w:t>
      </w:r>
      <w:r w:rsidRPr="006670D6">
        <w:rPr>
          <w:rStyle w:val="StyleUnderline"/>
        </w:rPr>
        <w:t xml:space="preserve"> by self-employed individuals notwithstanding</w:t>
      </w:r>
      <w:r w:rsidRPr="000E5DEA">
        <w:rPr>
          <w:sz w:val="16"/>
        </w:rPr>
        <w:t xml:space="preserve"> potential </w:t>
      </w:r>
      <w:r w:rsidRPr="006670D6">
        <w:rPr>
          <w:rStyle w:val="StyleUnderline"/>
        </w:rPr>
        <w:t xml:space="preserve">antitrust objections. </w:t>
      </w:r>
      <w:r w:rsidRPr="00EE69C3">
        <w:rPr>
          <w:rStyle w:val="StyleUnderline"/>
          <w:highlight w:val="green"/>
        </w:rPr>
        <w:t>The Ninth Circuit decision</w:t>
      </w:r>
      <w:r w:rsidRPr="006670D6">
        <w:rPr>
          <w:rStyle w:val="StyleUnderline"/>
        </w:rPr>
        <w:t xml:space="preserve"> thus </w:t>
      </w:r>
      <w:r w:rsidRPr="00EE69C3">
        <w:rPr>
          <w:rStyle w:val="StyleUnderline"/>
          <w:highlight w:val="green"/>
        </w:rPr>
        <w:t>suggests</w:t>
      </w:r>
      <w:r w:rsidRPr="006670D6">
        <w:rPr>
          <w:rStyle w:val="StyleUnderline"/>
        </w:rPr>
        <w:t xml:space="preserve"> that, if the State of Washington instead of the City of Seattle were to enact and supervise the same collective bargaining scheme, </w:t>
      </w:r>
      <w:r w:rsidRPr="00EE69C3">
        <w:rPr>
          <w:rStyle w:val="StyleUnderline"/>
          <w:highlight w:val="green"/>
        </w:rPr>
        <w:t xml:space="preserve">it would </w:t>
      </w:r>
      <w:r w:rsidRPr="00EE69C3">
        <w:rPr>
          <w:rStyle w:val="Emphasis"/>
          <w:highlight w:val="green"/>
        </w:rPr>
        <w:t>pass</w:t>
      </w:r>
      <w:r w:rsidRPr="00EE69C3">
        <w:rPr>
          <w:rStyle w:val="StyleUnderline"/>
          <w:highlight w:val="green"/>
        </w:rPr>
        <w:t xml:space="preserve"> </w:t>
      </w:r>
      <w:r w:rsidRPr="00EE69C3">
        <w:rPr>
          <w:rStyle w:val="Emphasis"/>
          <w:highlight w:val="green"/>
        </w:rPr>
        <w:t>muster</w:t>
      </w:r>
      <w:r w:rsidRPr="000E5DEA">
        <w:rPr>
          <w:sz w:val="16"/>
        </w:rPr>
        <w:t xml:space="preserve">.76 That conclusion is not free from doubt. The state action doctrine has not been tested in the Supreme Court in the context of collective bargaining, where the legislature is acting chiefly to advance the interests of the would-be competitors themselves rather than something like public health and safety. On the other hand, </w:t>
      </w:r>
      <w:r w:rsidRPr="000E5DEA">
        <w:rPr>
          <w:rStyle w:val="StyleUnderline"/>
        </w:rPr>
        <w:t xml:space="preserve">to rule out worker protective aims from the scope of the state action exemption would be an odd echo of Lochner in an era in which </w:t>
      </w:r>
      <w:r w:rsidRPr="006670D6">
        <w:rPr>
          <w:rStyle w:val="StyleUnderline"/>
        </w:rPr>
        <w:t>regulating labor conditions as such is an entirely legitimate state function</w:t>
      </w:r>
      <w:r w:rsidRPr="000E5DEA">
        <w:rPr>
          <w:rStyle w:val="StyleUnderline"/>
        </w:rPr>
        <w:t>.</w:t>
      </w:r>
      <w:r w:rsidRPr="000E5DEA">
        <w:rPr>
          <w:sz w:val="16"/>
        </w:rPr>
        <w:t xml:space="preserve">77 With that caveat, </w:t>
      </w:r>
      <w:r w:rsidRPr="00A332C2">
        <w:rPr>
          <w:rStyle w:val="Emphasis"/>
        </w:rPr>
        <w:t>state action</w:t>
      </w:r>
      <w:r w:rsidRPr="000E5DEA">
        <w:rPr>
          <w:rStyle w:val="StyleUnderline"/>
        </w:rPr>
        <w:t xml:space="preserve">—that is, </w:t>
      </w:r>
      <w:r w:rsidRPr="00A332C2">
        <w:rPr>
          <w:rStyle w:val="Emphasis"/>
        </w:rPr>
        <w:t>explicit</w:t>
      </w:r>
      <w:r w:rsidRPr="006670D6">
        <w:rPr>
          <w:rStyle w:val="StyleUnderline"/>
        </w:rPr>
        <w:t xml:space="preserve"> </w:t>
      </w:r>
      <w:r w:rsidRPr="00A332C2">
        <w:rPr>
          <w:rStyle w:val="Emphasis"/>
        </w:rPr>
        <w:t>state</w:t>
      </w:r>
      <w:r w:rsidRPr="006670D6">
        <w:rPr>
          <w:rStyle w:val="StyleUnderline"/>
        </w:rPr>
        <w:t xml:space="preserve"> </w:t>
      </w:r>
      <w:r w:rsidRPr="00A332C2">
        <w:rPr>
          <w:rStyle w:val="Emphasis"/>
        </w:rPr>
        <w:t>legislative</w:t>
      </w:r>
      <w:r w:rsidRPr="006670D6">
        <w:rPr>
          <w:rStyle w:val="StyleUnderline"/>
        </w:rPr>
        <w:t xml:space="preserve"> authorization coupled with adequate state supervision—affords one reasonably </w:t>
      </w:r>
      <w:r w:rsidRPr="002C5E5E">
        <w:rPr>
          <w:rStyle w:val="Emphasis"/>
        </w:rPr>
        <w:t>clear path</w:t>
      </w:r>
      <w:r w:rsidRPr="006670D6">
        <w:rPr>
          <w:rStyle w:val="StyleUnderline"/>
        </w:rPr>
        <w:t xml:space="preserve"> toward collective bargaining rights for independent contractors</w:t>
      </w:r>
      <w:r w:rsidRPr="000E5DEA">
        <w:rPr>
          <w:sz w:val="16"/>
        </w:rPr>
        <w:t xml:space="preserve">. </w:t>
      </w:r>
      <w:r w:rsidRPr="000E5DEA">
        <w:rPr>
          <w:rStyle w:val="StyleUnderline"/>
        </w:rPr>
        <w:t>And collective lobbying and petitioning activity that seeks to gain that state authorization would itself be protected by</w:t>
      </w:r>
      <w:r w:rsidRPr="000E5DEA">
        <w:rPr>
          <w:sz w:val="16"/>
        </w:rPr>
        <w:t xml:space="preserve"> the First Amendment under </w:t>
      </w:r>
      <w:r w:rsidRPr="000E5DEA">
        <w:rPr>
          <w:rStyle w:val="StyleUnderline"/>
        </w:rPr>
        <w:t>Noerr-Pennington</w:t>
      </w:r>
      <w:r w:rsidRPr="00605528">
        <w:rPr>
          <w:sz w:val="16"/>
        </w:rPr>
        <w:t>.</w:t>
      </w:r>
    </w:p>
    <w:p w14:paraId="101C953E" w14:textId="77777777" w:rsidR="00647773" w:rsidRDefault="00647773" w:rsidP="00647773"/>
    <w:p w14:paraId="339630AF" w14:textId="77777777" w:rsidR="00647773" w:rsidRPr="007C1651" w:rsidRDefault="00647773" w:rsidP="00647773">
      <w:pPr>
        <w:rPr>
          <w:sz w:val="16"/>
        </w:rPr>
      </w:pPr>
    </w:p>
    <w:p w14:paraId="23D67627" w14:textId="77777777" w:rsidR="00647773" w:rsidRPr="00A613A7" w:rsidRDefault="00647773" w:rsidP="00647773"/>
    <w:p w14:paraId="757F8211" w14:textId="77777777" w:rsidR="00647773" w:rsidRDefault="00647773" w:rsidP="00647773">
      <w:pPr>
        <w:pStyle w:val="Heading2"/>
      </w:pPr>
      <w:r>
        <w:lastRenderedPageBreak/>
        <w:t>Case</w:t>
      </w:r>
    </w:p>
    <w:p w14:paraId="37ADC674" w14:textId="77777777" w:rsidR="00647773" w:rsidRDefault="00647773" w:rsidP="00647773">
      <w:pPr>
        <w:pStyle w:val="Heading3"/>
      </w:pPr>
      <w:r>
        <w:lastRenderedPageBreak/>
        <w:t>Circumvention---Quorum---2NC</w:t>
      </w:r>
    </w:p>
    <w:p w14:paraId="6004BEE5" w14:textId="77777777" w:rsidR="00647773" w:rsidRDefault="00647773" w:rsidP="00647773">
      <w:pPr>
        <w:pStyle w:val="Analytic"/>
      </w:pPr>
    </w:p>
    <w:p w14:paraId="2E6055ED" w14:textId="77777777" w:rsidR="00647773" w:rsidRPr="006D1A9F" w:rsidRDefault="00647773" w:rsidP="00647773">
      <w:pPr>
        <w:pStyle w:val="Analytics2024"/>
      </w:pPr>
      <w:r>
        <w:t xml:space="preserve">It </w:t>
      </w:r>
      <w:r>
        <w:rPr>
          <w:u w:val="single"/>
        </w:rPr>
        <w:t>circumvents</w:t>
      </w:r>
      <w:r>
        <w:t xml:space="preserve"> the </w:t>
      </w:r>
      <w:r w:rsidRPr="00E91386">
        <w:rPr>
          <w:u w:val="single"/>
        </w:rPr>
        <w:t>AFF</w:t>
      </w:r>
      <w:r>
        <w:t>.</w:t>
      </w:r>
    </w:p>
    <w:p w14:paraId="40CD33B3" w14:textId="77777777" w:rsidR="00647773" w:rsidRDefault="00647773" w:rsidP="00647773">
      <w:pPr>
        <w:pStyle w:val="Heading4"/>
        <w:rPr>
          <w:b w:val="0"/>
          <w:bCs/>
        </w:rPr>
      </w:pPr>
      <w:r>
        <w:t xml:space="preserve">1---The </w:t>
      </w:r>
      <w:r w:rsidRPr="00E91386">
        <w:t>AFF</w:t>
      </w:r>
      <w:r>
        <w:t xml:space="preserve"> only </w:t>
      </w:r>
      <w:r w:rsidRPr="00E91386">
        <w:rPr>
          <w:u w:val="single"/>
        </w:rPr>
        <w:t>mandates</w:t>
      </w:r>
      <w:r>
        <w:t xml:space="preserve"> the right to </w:t>
      </w:r>
      <w:r w:rsidRPr="00E91386">
        <w:rPr>
          <w:u w:val="single"/>
        </w:rPr>
        <w:t>negotiate</w:t>
      </w:r>
      <w:r>
        <w:t xml:space="preserve">, </w:t>
      </w:r>
      <w:r w:rsidRPr="00E91386">
        <w:rPr>
          <w:b w:val="0"/>
          <w:bCs/>
          <w:u w:val="single"/>
        </w:rPr>
        <w:t>not</w:t>
      </w:r>
      <w:r w:rsidRPr="00E91386">
        <w:rPr>
          <w:b w:val="0"/>
          <w:bCs/>
        </w:rPr>
        <w:t xml:space="preserve"> the right to a </w:t>
      </w:r>
      <w:r w:rsidRPr="00E91386">
        <w:rPr>
          <w:b w:val="0"/>
          <w:bCs/>
          <w:u w:val="single"/>
        </w:rPr>
        <w:t>good outcome</w:t>
      </w:r>
      <w:r>
        <w:rPr>
          <w:b w:val="0"/>
          <w:bCs/>
        </w:rPr>
        <w:t>.</w:t>
      </w:r>
    </w:p>
    <w:p w14:paraId="1B452243" w14:textId="77777777" w:rsidR="00647773" w:rsidRPr="00006356" w:rsidRDefault="00647773" w:rsidP="00647773">
      <w:r w:rsidRPr="00006356">
        <w:rPr>
          <w:rStyle w:val="Style13ptBold"/>
        </w:rPr>
        <w:t>Robinson No Date</w:t>
      </w:r>
      <w:r w:rsidRPr="00006356">
        <w:t xml:space="preserve"> </w:t>
      </w:r>
      <w:r>
        <w:t>–</w:t>
      </w:r>
      <w:r w:rsidRPr="00006356">
        <w:t xml:space="preserve"> </w:t>
      </w:r>
      <w:r>
        <w:t>Rob Robinson Law Firm.</w:t>
      </w:r>
    </w:p>
    <w:p w14:paraId="46401BB6" w14:textId="77777777" w:rsidR="00647773" w:rsidRPr="00006356" w:rsidRDefault="00647773" w:rsidP="00647773">
      <w:r>
        <w:t xml:space="preserve">“What Is </w:t>
      </w:r>
      <w:proofErr w:type="gramStart"/>
      <w:r>
        <w:t>A</w:t>
      </w:r>
      <w:proofErr w:type="gramEnd"/>
      <w:r>
        <w:t xml:space="preserve"> Collective Bargaining Agreement?” Rob Robinson, Attorney P.A., https://robrobinson.law/what-is-a-collective-bargaining-agreement/</w:t>
      </w:r>
    </w:p>
    <w:p w14:paraId="2473F7E0" w14:textId="77777777" w:rsidR="00647773" w:rsidRPr="00462A99" w:rsidRDefault="00647773" w:rsidP="00647773">
      <w:pPr>
        <w:rPr>
          <w:rStyle w:val="StyleUnderline"/>
        </w:rPr>
      </w:pPr>
      <w:r w:rsidRPr="00462A99">
        <w:rPr>
          <w:rStyle w:val="StyleUnderline"/>
        </w:rPr>
        <w:t>Who has the Right to Bargain Collectively?</w:t>
      </w:r>
    </w:p>
    <w:p w14:paraId="0FF90F4A" w14:textId="77777777" w:rsidR="00647773" w:rsidRDefault="00647773" w:rsidP="00647773">
      <w:r w:rsidRPr="00854263">
        <w:rPr>
          <w:rStyle w:val="StyleUnderline"/>
          <w:highlight w:val="green"/>
        </w:rPr>
        <w:t xml:space="preserve">The </w:t>
      </w:r>
      <w:r w:rsidRPr="00854263">
        <w:rPr>
          <w:rStyle w:val="Emphasis"/>
          <w:highlight w:val="green"/>
        </w:rPr>
        <w:t>right to collective bargaining</w:t>
      </w:r>
      <w:r w:rsidRPr="00854263">
        <w:rPr>
          <w:rStyle w:val="StyleUnderline"/>
          <w:highlight w:val="green"/>
        </w:rPr>
        <w:t xml:space="preserve"> is the </w:t>
      </w:r>
      <w:r w:rsidRPr="00854263">
        <w:rPr>
          <w:rStyle w:val="Emphasis"/>
          <w:highlight w:val="green"/>
        </w:rPr>
        <w:t>right</w:t>
      </w:r>
      <w:r w:rsidRPr="00854263">
        <w:rPr>
          <w:rStyle w:val="StyleUnderline"/>
          <w:highlight w:val="green"/>
        </w:rPr>
        <w:t xml:space="preserve"> of</w:t>
      </w:r>
      <w:r w:rsidRPr="00462A99">
        <w:rPr>
          <w:rStyle w:val="StyleUnderline"/>
        </w:rPr>
        <w:t xml:space="preserve"> individual </w:t>
      </w:r>
      <w:r w:rsidRPr="00854263">
        <w:rPr>
          <w:rStyle w:val="Emphasis"/>
          <w:highlight w:val="green"/>
        </w:rPr>
        <w:t>employees</w:t>
      </w:r>
      <w:r w:rsidRPr="00462A99">
        <w:rPr>
          <w:rStyle w:val="StyleUnderline"/>
        </w:rPr>
        <w:t xml:space="preserve"> in a workplace </w:t>
      </w:r>
      <w:r w:rsidRPr="00854263">
        <w:rPr>
          <w:rStyle w:val="StyleUnderline"/>
          <w:highlight w:val="green"/>
        </w:rPr>
        <w:t xml:space="preserve">to </w:t>
      </w:r>
      <w:r w:rsidRPr="00854263">
        <w:rPr>
          <w:rStyle w:val="Emphasis"/>
          <w:highlight w:val="green"/>
        </w:rPr>
        <w:t>come together</w:t>
      </w:r>
      <w:r w:rsidRPr="00462A99">
        <w:rPr>
          <w:rStyle w:val="StyleUnderline"/>
        </w:rPr>
        <w:t xml:space="preserve"> and to </w:t>
      </w:r>
      <w:r w:rsidRPr="00854263">
        <w:rPr>
          <w:rStyle w:val="Emphasis"/>
          <w:highlight w:val="green"/>
        </w:rPr>
        <w:t>choose</w:t>
      </w:r>
      <w:r w:rsidRPr="00854263">
        <w:rPr>
          <w:rStyle w:val="StyleUnderline"/>
          <w:highlight w:val="green"/>
        </w:rPr>
        <w:t xml:space="preserve"> a </w:t>
      </w:r>
      <w:r w:rsidRPr="00854263">
        <w:rPr>
          <w:rStyle w:val="Emphasis"/>
          <w:highlight w:val="green"/>
        </w:rPr>
        <w:t>representative</w:t>
      </w:r>
      <w:r>
        <w:t xml:space="preserve">, </w:t>
      </w:r>
      <w:r w:rsidRPr="00462A99">
        <w:rPr>
          <w:rStyle w:val="StyleUnderline"/>
        </w:rPr>
        <w:t>based on a majority vote</w:t>
      </w:r>
      <w:r>
        <w:t xml:space="preserve">, </w:t>
      </w:r>
      <w:r w:rsidRPr="00854263">
        <w:rPr>
          <w:rStyle w:val="StyleUnderline"/>
          <w:highlight w:val="green"/>
        </w:rPr>
        <w:t>who will</w:t>
      </w:r>
      <w:r w:rsidRPr="00462A99">
        <w:rPr>
          <w:rStyle w:val="StyleUnderline"/>
        </w:rPr>
        <w:t xml:space="preserve"> then </w:t>
      </w:r>
      <w:r w:rsidRPr="00854263">
        <w:rPr>
          <w:rStyle w:val="Emphasis"/>
          <w:highlight w:val="green"/>
        </w:rPr>
        <w:t>negotiate</w:t>
      </w:r>
      <w:r w:rsidRPr="00462A99">
        <w:rPr>
          <w:rStyle w:val="StyleUnderline"/>
        </w:rPr>
        <w:t xml:space="preserve"> with their employer </w:t>
      </w:r>
      <w:r w:rsidRPr="00854263">
        <w:rPr>
          <w:rStyle w:val="StyleUnderline"/>
          <w:highlight w:val="green"/>
        </w:rPr>
        <w:t>over</w:t>
      </w:r>
      <w:r w:rsidRPr="00462A99">
        <w:rPr>
          <w:rStyle w:val="StyleUnderline"/>
        </w:rPr>
        <w:t xml:space="preserve"> </w:t>
      </w:r>
      <w:r w:rsidRPr="00462A99">
        <w:rPr>
          <w:rStyle w:val="Emphasis"/>
        </w:rPr>
        <w:t xml:space="preserve">terms and </w:t>
      </w:r>
      <w:r w:rsidRPr="00854263">
        <w:rPr>
          <w:rStyle w:val="Emphasis"/>
          <w:highlight w:val="green"/>
        </w:rPr>
        <w:t>conditions</w:t>
      </w:r>
      <w:r w:rsidRPr="00854263">
        <w:rPr>
          <w:rStyle w:val="StyleUnderline"/>
          <w:highlight w:val="green"/>
        </w:rPr>
        <w:t xml:space="preserve"> of </w:t>
      </w:r>
      <w:r w:rsidRPr="00854263">
        <w:rPr>
          <w:rStyle w:val="Emphasis"/>
          <w:highlight w:val="green"/>
        </w:rPr>
        <w:t>employment</w:t>
      </w:r>
      <w:r>
        <w:t xml:space="preserve">. </w:t>
      </w:r>
    </w:p>
    <w:p w14:paraId="60CC4539" w14:textId="77777777" w:rsidR="00647773" w:rsidRPr="006D1A9F" w:rsidRDefault="00647773" w:rsidP="00647773">
      <w:r w:rsidRPr="00854263">
        <w:rPr>
          <w:rStyle w:val="Emphasis"/>
        </w:rPr>
        <w:t>Employers</w:t>
      </w:r>
      <w:r w:rsidRPr="00462A99">
        <w:rPr>
          <w:rStyle w:val="StyleUnderline"/>
        </w:rPr>
        <w:t xml:space="preserve"> have a </w:t>
      </w:r>
      <w:r w:rsidRPr="00462A99">
        <w:rPr>
          <w:rStyle w:val="Emphasis"/>
        </w:rPr>
        <w:t>legal duty</w:t>
      </w:r>
      <w:r w:rsidRPr="00462A99">
        <w:rPr>
          <w:rStyle w:val="StyleUnderline"/>
        </w:rPr>
        <w:t xml:space="preserve"> to </w:t>
      </w:r>
      <w:r w:rsidRPr="00462A99">
        <w:rPr>
          <w:rStyle w:val="Emphasis"/>
        </w:rPr>
        <w:t>bargain</w:t>
      </w:r>
      <w:r w:rsidRPr="00462A99">
        <w:rPr>
          <w:rStyle w:val="StyleUnderline"/>
        </w:rPr>
        <w:t xml:space="preserve"> in </w:t>
      </w:r>
      <w:r w:rsidRPr="00462A99">
        <w:rPr>
          <w:rStyle w:val="Emphasis"/>
        </w:rPr>
        <w:t>good faith</w:t>
      </w:r>
      <w:r w:rsidRPr="00462A99">
        <w:rPr>
          <w:rStyle w:val="StyleUnderline"/>
        </w:rPr>
        <w:t xml:space="preserve"> with their employee’s representative and to sign any collective bargaining agreement that has been reached</w:t>
      </w:r>
      <w:r>
        <w:t xml:space="preserve">.  </w:t>
      </w:r>
      <w:r w:rsidRPr="00462A99">
        <w:rPr>
          <w:rStyle w:val="StyleUnderline"/>
        </w:rPr>
        <w:t>This duty encompasses many obligations</w:t>
      </w:r>
      <w:r>
        <w:t xml:space="preserve">, </w:t>
      </w:r>
      <w:r w:rsidRPr="00462A99">
        <w:rPr>
          <w:rStyle w:val="StyleUnderline"/>
        </w:rPr>
        <w:t>including a duty not to make certain changes without bargaining with the union and not to bypass the union and deal directly with the employees it represents</w:t>
      </w:r>
      <w:r>
        <w:t>.</w:t>
      </w:r>
    </w:p>
    <w:p w14:paraId="2240EA1B" w14:textId="77777777" w:rsidR="00647773" w:rsidRDefault="00647773" w:rsidP="00647773">
      <w:pPr>
        <w:pStyle w:val="Heading2"/>
      </w:pPr>
      <w:r>
        <w:t>Gig</w:t>
      </w:r>
    </w:p>
    <w:p w14:paraId="311C3920" w14:textId="77777777" w:rsidR="00647773" w:rsidRDefault="00647773" w:rsidP="00647773">
      <w:pPr>
        <w:pStyle w:val="Analytic"/>
      </w:pPr>
    </w:p>
    <w:p w14:paraId="5C769974" w14:textId="77777777" w:rsidR="00647773" w:rsidRDefault="00647773" w:rsidP="00647773">
      <w:pPr>
        <w:pStyle w:val="Heading3"/>
      </w:pPr>
      <w:r>
        <w:t>2NC---Inequality:</w:t>
      </w:r>
    </w:p>
    <w:p w14:paraId="22C8439D" w14:textId="77777777" w:rsidR="00647773" w:rsidRDefault="00647773" w:rsidP="00647773">
      <w:pPr>
        <w:pStyle w:val="Analytic"/>
      </w:pPr>
    </w:p>
    <w:p w14:paraId="77D6A058" w14:textId="77777777" w:rsidR="00647773" w:rsidRDefault="00647773" w:rsidP="00647773">
      <w:pPr>
        <w:pStyle w:val="Analytic"/>
      </w:pPr>
    </w:p>
    <w:p w14:paraId="3A4DF1C0" w14:textId="77777777" w:rsidR="00647773" w:rsidRDefault="00647773" w:rsidP="00647773">
      <w:pPr>
        <w:pStyle w:val="Heading3"/>
      </w:pPr>
      <w:r>
        <w:t>2NC---Surveillance:</w:t>
      </w:r>
    </w:p>
    <w:p w14:paraId="7E2D2C4D" w14:textId="184E9AFD" w:rsidR="00647773" w:rsidRPr="00647773" w:rsidRDefault="00647773" w:rsidP="00647773">
      <w:pPr>
        <w:pStyle w:val="Heading1"/>
      </w:pPr>
      <w:r>
        <w:t>1NR</w:t>
      </w:r>
    </w:p>
    <w:p w14:paraId="7AC115A4" w14:textId="77777777" w:rsidR="00647773" w:rsidRDefault="00647773" w:rsidP="00647773">
      <w:pPr>
        <w:pStyle w:val="Heading2"/>
      </w:pPr>
      <w:r>
        <w:t>AI DA</w:t>
      </w:r>
    </w:p>
    <w:p w14:paraId="5C681F03" w14:textId="77777777" w:rsidR="00647773" w:rsidRDefault="00647773" w:rsidP="00647773">
      <w:pPr>
        <w:pStyle w:val="Heading2"/>
      </w:pPr>
      <w:r>
        <w:t>Midterms</w:t>
      </w:r>
    </w:p>
    <w:p w14:paraId="217AA3DD" w14:textId="77777777" w:rsidR="00647773" w:rsidRDefault="00647773" w:rsidP="00647773">
      <w:pPr>
        <w:pStyle w:val="Heading3"/>
      </w:pPr>
      <w:r>
        <w:t>Overview---2NC</w:t>
      </w:r>
    </w:p>
    <w:p w14:paraId="78ED0CBB" w14:textId="77777777" w:rsidR="00647773" w:rsidRDefault="00647773" w:rsidP="00647773">
      <w:pPr>
        <w:pStyle w:val="Heading3"/>
      </w:pPr>
      <w:r>
        <w:t>T/Inequality---2NC</w:t>
      </w:r>
    </w:p>
    <w:p w14:paraId="390E4BA8" w14:textId="77777777" w:rsidR="00647773" w:rsidRDefault="00647773" w:rsidP="00647773">
      <w:pPr>
        <w:pStyle w:val="Heading4"/>
      </w:pPr>
      <w:r>
        <w:t xml:space="preserve">Losing the House locks in </w:t>
      </w:r>
      <w:r w:rsidRPr="009F2B75">
        <w:rPr>
          <w:u w:val="single"/>
        </w:rPr>
        <w:t>authoritarian rule</w:t>
      </w:r>
      <w:r>
        <w:t xml:space="preserve">, </w:t>
      </w:r>
      <w:r w:rsidRPr="0015492E">
        <w:rPr>
          <w:u w:val="single"/>
        </w:rPr>
        <w:t>inequality</w:t>
      </w:r>
      <w:r w:rsidRPr="0015492E">
        <w:t>,</w:t>
      </w:r>
      <w:r>
        <w:t xml:space="preserve"> and </w:t>
      </w:r>
      <w:r w:rsidRPr="0015492E">
        <w:rPr>
          <w:u w:val="single"/>
        </w:rPr>
        <w:t>racist policies</w:t>
      </w:r>
      <w:r>
        <w:t>.</w:t>
      </w:r>
    </w:p>
    <w:p w14:paraId="74795142" w14:textId="77777777" w:rsidR="00647773" w:rsidRDefault="00647773" w:rsidP="00647773">
      <w:r w:rsidRPr="009425FC">
        <w:rPr>
          <w:rStyle w:val="Style13ptBold"/>
        </w:rPr>
        <w:t>Killion 25</w:t>
      </w:r>
      <w:r>
        <w:t xml:space="preserve"> – Correspondent at CBS</w:t>
      </w:r>
    </w:p>
    <w:p w14:paraId="6D2F3A06" w14:textId="77777777" w:rsidR="00647773" w:rsidRPr="00775333" w:rsidRDefault="00647773" w:rsidP="00647773">
      <w:r>
        <w:t>Nikole Killion, M.S. in Journalism from Northwestern, “</w:t>
      </w:r>
      <w:r w:rsidRPr="009425FC">
        <w:t>NAACP launches town halls to mobilize Black voters ahead of 2026 midterm elections</w:t>
      </w:r>
      <w:r>
        <w:t>,” CBS News, August 11</w:t>
      </w:r>
      <w:r w:rsidRPr="009425FC">
        <w:rPr>
          <w:vertAlign w:val="superscript"/>
        </w:rPr>
        <w:t>th</w:t>
      </w:r>
      <w:r>
        <w:t xml:space="preserve">, 2025, </w:t>
      </w:r>
      <w:r w:rsidRPr="009425FC">
        <w:t>https://www.cbsnews.com/news/naacp-town-halls-black-voters-2026-midterm-elections/</w:t>
      </w:r>
    </w:p>
    <w:p w14:paraId="47D1EB58" w14:textId="77777777" w:rsidR="00647773" w:rsidRPr="003437F3" w:rsidRDefault="00647773" w:rsidP="00647773">
      <w:pPr>
        <w:rPr>
          <w:sz w:val="16"/>
        </w:rPr>
      </w:pPr>
      <w:r w:rsidRPr="003437F3">
        <w:rPr>
          <w:sz w:val="16"/>
        </w:rPr>
        <w:t xml:space="preserve">"It may still seem far away, but </w:t>
      </w:r>
      <w:r w:rsidRPr="009F2B75">
        <w:rPr>
          <w:rStyle w:val="StyleUnderline"/>
        </w:rPr>
        <w:t xml:space="preserve">the 2026 </w:t>
      </w:r>
      <w:r w:rsidRPr="009F2B75">
        <w:rPr>
          <w:rStyle w:val="StyleUnderline"/>
          <w:highlight w:val="green"/>
        </w:rPr>
        <w:t>midterm</w:t>
      </w:r>
      <w:r w:rsidRPr="009F2B75">
        <w:rPr>
          <w:rStyle w:val="StyleUnderline"/>
        </w:rPr>
        <w:t xml:space="preserve"> elections will </w:t>
      </w:r>
      <w:r w:rsidRPr="009F2B75">
        <w:rPr>
          <w:rStyle w:val="StyleUnderline"/>
          <w:highlight w:val="green"/>
        </w:rPr>
        <w:t>determine</w:t>
      </w:r>
      <w:r w:rsidRPr="009F2B75">
        <w:rPr>
          <w:rStyle w:val="StyleUnderline"/>
        </w:rPr>
        <w:t xml:space="preserve"> </w:t>
      </w:r>
      <w:r w:rsidRPr="009F2B75">
        <w:rPr>
          <w:rStyle w:val="StyleUnderline"/>
          <w:highlight w:val="green"/>
        </w:rPr>
        <w:t>whether</w:t>
      </w:r>
      <w:r w:rsidRPr="009F2B75">
        <w:rPr>
          <w:rStyle w:val="StyleUnderline"/>
        </w:rPr>
        <w:t xml:space="preserve"> our </w:t>
      </w:r>
      <w:r w:rsidRPr="009F2B75">
        <w:rPr>
          <w:rStyle w:val="Emphasis"/>
        </w:rPr>
        <w:t>democracy still holds</w:t>
      </w:r>
      <w:r w:rsidRPr="009F2B75">
        <w:rPr>
          <w:rStyle w:val="StyleUnderline"/>
        </w:rPr>
        <w:t xml:space="preserve"> on or whether the </w:t>
      </w:r>
      <w:r w:rsidRPr="009F2B75">
        <w:rPr>
          <w:rStyle w:val="StyleUnderline"/>
          <w:highlight w:val="green"/>
        </w:rPr>
        <w:t>people</w:t>
      </w:r>
      <w:r w:rsidRPr="009F2B75">
        <w:rPr>
          <w:rStyle w:val="StyleUnderline"/>
        </w:rPr>
        <w:t xml:space="preserve"> </w:t>
      </w:r>
      <w:r w:rsidRPr="009F2B75">
        <w:rPr>
          <w:rStyle w:val="Emphasis"/>
        </w:rPr>
        <w:t>surrender</w:t>
      </w:r>
      <w:r w:rsidRPr="009F2B75">
        <w:rPr>
          <w:rStyle w:val="StyleUnderline"/>
        </w:rPr>
        <w:t xml:space="preserve"> their </w:t>
      </w:r>
      <w:r w:rsidRPr="009F2B75">
        <w:rPr>
          <w:rStyle w:val="Emphasis"/>
        </w:rPr>
        <w:t xml:space="preserve">power </w:t>
      </w:r>
      <w:r w:rsidRPr="009F2B75">
        <w:rPr>
          <w:rStyle w:val="Emphasis"/>
          <w:highlight w:val="green"/>
        </w:rPr>
        <w:t>to a</w:t>
      </w:r>
      <w:r w:rsidRPr="009F2B75">
        <w:rPr>
          <w:rStyle w:val="Emphasis"/>
        </w:rPr>
        <w:t xml:space="preserve"> </w:t>
      </w:r>
      <w:r w:rsidRPr="009F2B75">
        <w:rPr>
          <w:rStyle w:val="Emphasis"/>
          <w:highlight w:val="green"/>
        </w:rPr>
        <w:t>king</w:t>
      </w:r>
      <w:r w:rsidRPr="003437F3">
        <w:rPr>
          <w:sz w:val="16"/>
        </w:rPr>
        <w:t>," NAACP President Derrick Johnson said in a statement to CBS News. "So, from our perspective, as the NAACP, it's clear: we've got to start organizing early."</w:t>
      </w:r>
    </w:p>
    <w:p w14:paraId="5B3E6FDA" w14:textId="77777777" w:rsidR="00647773" w:rsidRPr="003437F3" w:rsidRDefault="00647773" w:rsidP="00647773">
      <w:pPr>
        <w:rPr>
          <w:sz w:val="16"/>
        </w:rPr>
      </w:pPr>
      <w:r w:rsidRPr="003437F3">
        <w:rPr>
          <w:sz w:val="16"/>
        </w:rPr>
        <w:t>Johnson called this "</w:t>
      </w:r>
      <w:r w:rsidRPr="009F2B75">
        <w:rPr>
          <w:rStyle w:val="Emphasis"/>
        </w:rPr>
        <w:t>an urgent moment</w:t>
      </w:r>
      <w:r w:rsidRPr="003437F3">
        <w:rPr>
          <w:sz w:val="16"/>
        </w:rPr>
        <w:t xml:space="preserve">," </w:t>
      </w:r>
      <w:r w:rsidRPr="009F2B75">
        <w:rPr>
          <w:rStyle w:val="StyleUnderline"/>
        </w:rPr>
        <w:t xml:space="preserve">referring to President Trump's </w:t>
      </w:r>
      <w:r w:rsidRPr="009F2B75">
        <w:rPr>
          <w:rStyle w:val="Emphasis"/>
          <w:highlight w:val="green"/>
        </w:rPr>
        <w:t>rollback</w:t>
      </w:r>
      <w:r w:rsidRPr="003437F3">
        <w:rPr>
          <w:sz w:val="16"/>
        </w:rPr>
        <w:t xml:space="preserve"> of </w:t>
      </w:r>
      <w:r w:rsidRPr="009F2B75">
        <w:rPr>
          <w:rStyle w:val="Emphasis"/>
          <w:highlight w:val="green"/>
        </w:rPr>
        <w:t>d</w:t>
      </w:r>
      <w:r w:rsidRPr="003437F3">
        <w:rPr>
          <w:sz w:val="16"/>
        </w:rPr>
        <w:t>iversity,</w:t>
      </w:r>
      <w:r w:rsidRPr="009F2B75">
        <w:rPr>
          <w:rStyle w:val="StyleUnderline"/>
        </w:rPr>
        <w:t xml:space="preserve"> </w:t>
      </w:r>
      <w:r w:rsidRPr="009F2B75">
        <w:rPr>
          <w:rStyle w:val="Emphasis"/>
          <w:highlight w:val="green"/>
        </w:rPr>
        <w:t>e</w:t>
      </w:r>
      <w:r w:rsidRPr="003437F3">
        <w:rPr>
          <w:sz w:val="16"/>
        </w:rPr>
        <w:t xml:space="preserve">quity and </w:t>
      </w:r>
      <w:r w:rsidRPr="009F2B75">
        <w:rPr>
          <w:rStyle w:val="Emphasis"/>
          <w:highlight w:val="green"/>
        </w:rPr>
        <w:t>i</w:t>
      </w:r>
      <w:r w:rsidRPr="003437F3">
        <w:rPr>
          <w:sz w:val="16"/>
        </w:rPr>
        <w:t xml:space="preserve">nclusion </w:t>
      </w:r>
      <w:r w:rsidRPr="009F2B75">
        <w:rPr>
          <w:rStyle w:val="StyleUnderline"/>
        </w:rPr>
        <w:t xml:space="preserve">policies and </w:t>
      </w:r>
      <w:r w:rsidRPr="009F2B75">
        <w:rPr>
          <w:rStyle w:val="Emphasis"/>
          <w:highlight w:val="green"/>
        </w:rPr>
        <w:t>immigration raids</w:t>
      </w:r>
      <w:r w:rsidRPr="009F2B75">
        <w:rPr>
          <w:rStyle w:val="StyleUnderline"/>
        </w:rPr>
        <w:t xml:space="preserve">, as well as the swath of </w:t>
      </w:r>
      <w:r w:rsidRPr="009F2B75">
        <w:rPr>
          <w:rStyle w:val="Emphasis"/>
        </w:rPr>
        <w:t>budget cuts</w:t>
      </w:r>
      <w:r w:rsidRPr="009F2B75">
        <w:rPr>
          <w:rStyle w:val="StyleUnderline"/>
        </w:rPr>
        <w:t xml:space="preserve"> </w:t>
      </w:r>
      <w:r w:rsidRPr="009F2B75">
        <w:rPr>
          <w:rStyle w:val="StyleUnderline"/>
          <w:highlight w:val="green"/>
        </w:rPr>
        <w:t xml:space="preserve">slashing </w:t>
      </w:r>
      <w:r w:rsidRPr="009F2B75">
        <w:rPr>
          <w:rStyle w:val="Emphasis"/>
          <w:highlight w:val="green"/>
        </w:rPr>
        <w:t>Medicaid</w:t>
      </w:r>
      <w:r w:rsidRPr="009F2B75">
        <w:rPr>
          <w:rStyle w:val="StyleUnderline"/>
        </w:rPr>
        <w:t xml:space="preserve"> </w:t>
      </w:r>
      <w:r w:rsidRPr="009F2B75">
        <w:rPr>
          <w:rStyle w:val="StyleUnderline"/>
          <w:highlight w:val="green"/>
        </w:rPr>
        <w:t>and</w:t>
      </w:r>
      <w:r w:rsidRPr="009F2B75">
        <w:rPr>
          <w:rStyle w:val="StyleUnderline"/>
        </w:rPr>
        <w:t xml:space="preserve"> </w:t>
      </w:r>
      <w:r w:rsidRPr="009F2B75">
        <w:rPr>
          <w:rStyle w:val="Emphasis"/>
          <w:highlight w:val="green"/>
        </w:rPr>
        <w:t>food</w:t>
      </w:r>
      <w:r w:rsidRPr="009F2B75">
        <w:rPr>
          <w:rStyle w:val="Emphasis"/>
        </w:rPr>
        <w:t xml:space="preserve"> assistance </w:t>
      </w:r>
      <w:proofErr w:type="gramStart"/>
      <w:r w:rsidRPr="009F2B75">
        <w:rPr>
          <w:rStyle w:val="Emphasis"/>
          <w:highlight w:val="green"/>
        </w:rPr>
        <w:t>programs</w:t>
      </w:r>
      <w:r w:rsidRPr="009F2B75">
        <w:rPr>
          <w:rStyle w:val="StyleUnderline"/>
        </w:rPr>
        <w:t xml:space="preserve">  as</w:t>
      </w:r>
      <w:proofErr w:type="gramEnd"/>
      <w:r w:rsidRPr="009F2B75">
        <w:rPr>
          <w:rStyle w:val="StyleUnderline"/>
        </w:rPr>
        <w:t xml:space="preserve"> "</w:t>
      </w:r>
      <w:r w:rsidRPr="009F2B75">
        <w:rPr>
          <w:rStyle w:val="Emphasis"/>
          <w:highlight w:val="green"/>
        </w:rPr>
        <w:t>attacks on democracy</w:t>
      </w:r>
      <w:r w:rsidRPr="003437F3">
        <w:rPr>
          <w:sz w:val="16"/>
        </w:rPr>
        <w:t xml:space="preserve">." The town halls will focus on the administration's policies and their impact on the </w:t>
      </w:r>
      <w:proofErr w:type="gramStart"/>
      <w:r w:rsidRPr="003437F3">
        <w:rPr>
          <w:sz w:val="16"/>
        </w:rPr>
        <w:t>African-African</w:t>
      </w:r>
      <w:proofErr w:type="gramEnd"/>
      <w:r w:rsidRPr="003437F3">
        <w:rPr>
          <w:sz w:val="16"/>
        </w:rPr>
        <w:t xml:space="preserve"> community. </w:t>
      </w:r>
    </w:p>
    <w:p w14:paraId="0555D2B8" w14:textId="77777777" w:rsidR="00647773" w:rsidRDefault="00647773" w:rsidP="00647773">
      <w:pPr>
        <w:rPr>
          <w:rStyle w:val="StyleUnderline"/>
        </w:rPr>
      </w:pPr>
      <w:r w:rsidRPr="003437F3">
        <w:rPr>
          <w:sz w:val="16"/>
        </w:rPr>
        <w:t xml:space="preserve">"We've got to strengthen community, recruit volunteers, inform each other about Donald Trump's oppressive policies, and map out local strategies that will ensure everybody gets out to vote," Johnson said. "Our </w:t>
      </w:r>
      <w:r w:rsidRPr="009F2B75">
        <w:rPr>
          <w:rStyle w:val="StyleUnderline"/>
        </w:rPr>
        <w:t>neighbors are being</w:t>
      </w:r>
      <w:r w:rsidRPr="003437F3">
        <w:rPr>
          <w:sz w:val="16"/>
        </w:rPr>
        <w:t xml:space="preserve"> </w:t>
      </w:r>
      <w:r w:rsidRPr="009F2B75">
        <w:rPr>
          <w:rStyle w:val="Emphasis"/>
          <w:highlight w:val="green"/>
        </w:rPr>
        <w:t>illegally kidnapped</w:t>
      </w:r>
      <w:r w:rsidRPr="009F2B75">
        <w:rPr>
          <w:rStyle w:val="StyleUnderline"/>
          <w:highlight w:val="green"/>
        </w:rPr>
        <w:t xml:space="preserve"> by ICE</w:t>
      </w:r>
      <w:r w:rsidRPr="009F2B75">
        <w:rPr>
          <w:rStyle w:val="StyleUnderline"/>
        </w:rPr>
        <w:t>, Trump's budget is taking away our healthcare and access to food stamps,</w:t>
      </w:r>
      <w:r w:rsidRPr="003437F3">
        <w:rPr>
          <w:sz w:val="16"/>
        </w:rPr>
        <w:t xml:space="preserve"> and </w:t>
      </w:r>
      <w:r w:rsidRPr="009F2B75">
        <w:rPr>
          <w:rStyle w:val="StyleUnderline"/>
        </w:rPr>
        <w:t xml:space="preserve">our </w:t>
      </w:r>
      <w:r w:rsidRPr="009F2B75">
        <w:rPr>
          <w:rStyle w:val="StyleUnderline"/>
          <w:highlight w:val="green"/>
        </w:rPr>
        <w:t>civil rights</w:t>
      </w:r>
      <w:r w:rsidRPr="009F2B75">
        <w:rPr>
          <w:rStyle w:val="StyleUnderline"/>
        </w:rPr>
        <w:t xml:space="preserve"> are being </w:t>
      </w:r>
      <w:r w:rsidRPr="009F2B75">
        <w:rPr>
          <w:rStyle w:val="Emphasis"/>
          <w:highlight w:val="green"/>
        </w:rPr>
        <w:t>stripped away</w:t>
      </w:r>
      <w:r w:rsidRPr="009F2B75">
        <w:rPr>
          <w:rStyle w:val="StyleUnderline"/>
        </w:rPr>
        <w:t xml:space="preserve"> at every turn—all while </w:t>
      </w:r>
      <w:r w:rsidRPr="009F2B75">
        <w:rPr>
          <w:rStyle w:val="Emphasis"/>
          <w:highlight w:val="green"/>
        </w:rPr>
        <w:t>costs</w:t>
      </w:r>
      <w:r w:rsidRPr="009F2B75">
        <w:rPr>
          <w:rStyle w:val="StyleUnderline"/>
        </w:rPr>
        <w:t xml:space="preserve">, from housing to groceries, </w:t>
      </w:r>
      <w:r w:rsidRPr="009F2B75">
        <w:rPr>
          <w:rStyle w:val="Emphasis"/>
          <w:highlight w:val="green"/>
        </w:rPr>
        <w:t>continue to rise</w:t>
      </w:r>
      <w:r w:rsidRPr="009F2B75">
        <w:rPr>
          <w:rStyle w:val="StyleUnderline"/>
        </w:rPr>
        <w:t xml:space="preserve">, and the </w:t>
      </w:r>
      <w:r w:rsidRPr="009F2B75">
        <w:rPr>
          <w:rStyle w:val="StyleUnderline"/>
          <w:highlight w:val="green"/>
        </w:rPr>
        <w:t>billionaire</w:t>
      </w:r>
      <w:r w:rsidRPr="009F2B75">
        <w:rPr>
          <w:rStyle w:val="StyleUnderline"/>
        </w:rPr>
        <w:t xml:space="preserve"> class </w:t>
      </w:r>
      <w:r w:rsidRPr="009F2B75">
        <w:rPr>
          <w:rStyle w:val="StyleUnderline"/>
          <w:highlight w:val="green"/>
        </w:rPr>
        <w:t>get</w:t>
      </w:r>
      <w:r w:rsidRPr="009F2B75">
        <w:rPr>
          <w:rStyle w:val="StyleUnderline"/>
        </w:rPr>
        <w:t xml:space="preserve"> </w:t>
      </w:r>
      <w:r w:rsidRPr="009F2B75">
        <w:rPr>
          <w:rStyle w:val="StyleUnderline"/>
          <w:highlight w:val="green"/>
        </w:rPr>
        <w:t>richer</w:t>
      </w:r>
      <w:r w:rsidRPr="009F2B75">
        <w:rPr>
          <w:rStyle w:val="StyleUnderline"/>
        </w:rPr>
        <w:t>."</w:t>
      </w:r>
    </w:p>
    <w:p w14:paraId="48818C20" w14:textId="77777777" w:rsidR="00647773" w:rsidRDefault="00647773" w:rsidP="00647773"/>
    <w:p w14:paraId="2CE972B4" w14:textId="77777777" w:rsidR="00647773" w:rsidRDefault="00647773" w:rsidP="00647773">
      <w:pPr>
        <w:pStyle w:val="Heading3"/>
      </w:pPr>
      <w:r>
        <w:t xml:space="preserve">Dems </w:t>
      </w:r>
      <w:r>
        <w:lastRenderedPageBreak/>
        <w:t>Win</w:t>
      </w:r>
    </w:p>
    <w:p w14:paraId="12E23D62" w14:textId="77777777" w:rsidR="00647773" w:rsidRDefault="00647773" w:rsidP="00647773">
      <w:pPr>
        <w:pStyle w:val="Heading4"/>
      </w:pPr>
      <w:r>
        <w:t xml:space="preserve">Polls and history show </w:t>
      </w:r>
      <w:proofErr w:type="spellStart"/>
      <w:r>
        <w:t>dems</w:t>
      </w:r>
      <w:proofErr w:type="spellEnd"/>
      <w:r>
        <w:t xml:space="preserve"> win the house now</w:t>
      </w:r>
    </w:p>
    <w:p w14:paraId="0C5991DA" w14:textId="77777777" w:rsidR="00647773" w:rsidRDefault="00647773" w:rsidP="00647773">
      <w:r w:rsidRPr="007A5F83">
        <w:rPr>
          <w:rStyle w:val="Style13ptBold"/>
        </w:rPr>
        <w:t>Finn 10/</w:t>
      </w:r>
      <w:r>
        <w:rPr>
          <w:rStyle w:val="Style13ptBold"/>
        </w:rPr>
        <w:t xml:space="preserve">30 </w:t>
      </w:r>
      <w:r>
        <w:t xml:space="preserve">– Senior Lecturer in Politics at Kingston University. </w:t>
      </w:r>
    </w:p>
    <w:p w14:paraId="633D02FA" w14:textId="77777777" w:rsidR="00647773" w:rsidRDefault="00647773" w:rsidP="00647773">
      <w:r>
        <w:t>Peter Finn, October 30</w:t>
      </w:r>
      <w:proofErr w:type="gramStart"/>
      <w:r>
        <w:t xml:space="preserve"> 2025</w:t>
      </w:r>
      <w:proofErr w:type="gramEnd"/>
      <w:r>
        <w:t>, “</w:t>
      </w:r>
      <w:r w:rsidRPr="00BB187B">
        <w:t>The 2026 Midterms: The most likely midterm scenario may be an electoral draw where the Democrats win the House, but not the Senate</w:t>
      </w:r>
      <w:r>
        <w:t xml:space="preserve">,” London School of Economics, </w:t>
      </w:r>
      <w:r w:rsidRPr="00BB187B">
        <w:t>https://blogs.lse.ac.uk/usappblog/2025/10/30/the-2026-midterms-the-most-likely-midterm-scenario-may-be-an-electoral-draw-where-the-democrats-win-the-house-but-not-the-senate/</w:t>
      </w:r>
    </w:p>
    <w:p w14:paraId="36A82629" w14:textId="77777777" w:rsidR="00647773" w:rsidRPr="007711A4" w:rsidRDefault="00647773" w:rsidP="00647773">
      <w:pPr>
        <w:rPr>
          <w:b/>
          <w:iCs/>
          <w:u w:val="single"/>
          <w:bdr w:val="single" w:sz="8" w:space="0" w:color="auto"/>
        </w:rPr>
      </w:pPr>
      <w:r>
        <w:t xml:space="preserve">As such, </w:t>
      </w:r>
      <w:r w:rsidRPr="001C45A0">
        <w:rPr>
          <w:rStyle w:val="StyleUnderline"/>
          <w:highlight w:val="green"/>
        </w:rPr>
        <w:t>Democrats</w:t>
      </w:r>
      <w:r w:rsidRPr="001C45A0">
        <w:rPr>
          <w:highlight w:val="green"/>
        </w:rPr>
        <w:t xml:space="preserve"> </w:t>
      </w:r>
      <w:r w:rsidRPr="001C45A0">
        <w:rPr>
          <w:rStyle w:val="Emphasis"/>
          <w:highlight w:val="green"/>
        </w:rPr>
        <w:t>need a</w:t>
      </w:r>
      <w:r w:rsidRPr="00BB187B">
        <w:rPr>
          <w:rStyle w:val="Emphasis"/>
        </w:rPr>
        <w:t xml:space="preserve"> relatively </w:t>
      </w:r>
      <w:r w:rsidRPr="001C45A0">
        <w:rPr>
          <w:rStyle w:val="Emphasis"/>
          <w:highlight w:val="green"/>
        </w:rPr>
        <w:t>modest gain of just five seats</w:t>
      </w:r>
      <w:r w:rsidRPr="001C45A0">
        <w:rPr>
          <w:highlight w:val="green"/>
        </w:rPr>
        <w:t xml:space="preserve"> </w:t>
      </w:r>
      <w:r w:rsidRPr="001C45A0">
        <w:rPr>
          <w:rStyle w:val="StyleUnderline"/>
          <w:highlight w:val="green"/>
        </w:rPr>
        <w:t>to</w:t>
      </w:r>
      <w:r w:rsidRPr="001C45A0">
        <w:rPr>
          <w:highlight w:val="green"/>
        </w:rPr>
        <w:t xml:space="preserve"> </w:t>
      </w:r>
      <w:r w:rsidRPr="001C45A0">
        <w:rPr>
          <w:rStyle w:val="Emphasis"/>
          <w:highlight w:val="green"/>
        </w:rPr>
        <w:t>reach</w:t>
      </w:r>
      <w:r w:rsidRPr="00BB187B">
        <w:rPr>
          <w:rStyle w:val="Emphasis"/>
        </w:rPr>
        <w:t xml:space="preserve"> the </w:t>
      </w:r>
      <w:r w:rsidRPr="001C45A0">
        <w:rPr>
          <w:rStyle w:val="Emphasis"/>
          <w:highlight w:val="green"/>
        </w:rPr>
        <w:t>218</w:t>
      </w:r>
      <w:r w:rsidRPr="00BB187B">
        <w:rPr>
          <w:rStyle w:val="Emphasis"/>
        </w:rPr>
        <w:t xml:space="preserve"> to wrest control of the House of Representatives</w:t>
      </w:r>
      <w:r>
        <w:t xml:space="preserve"> for the 120th Congress that will run from January 2027 to January 2029. </w:t>
      </w:r>
      <w:r w:rsidRPr="001C45A0">
        <w:rPr>
          <w:rStyle w:val="StyleUnderline"/>
          <w:highlight w:val="green"/>
        </w:rPr>
        <w:t>Given</w:t>
      </w:r>
      <w:r w:rsidRPr="00BB187B">
        <w:rPr>
          <w:rStyle w:val="StyleUnderline"/>
        </w:rPr>
        <w:t xml:space="preserve"> the combination of </w:t>
      </w:r>
      <w:r w:rsidRPr="001C45A0">
        <w:rPr>
          <w:rStyle w:val="StyleUnderline"/>
          <w:highlight w:val="green"/>
        </w:rPr>
        <w:t>current polling and</w:t>
      </w:r>
      <w:r w:rsidRPr="00BB187B">
        <w:rPr>
          <w:rStyle w:val="StyleUnderline"/>
        </w:rPr>
        <w:t xml:space="preserve"> the </w:t>
      </w:r>
      <w:r w:rsidRPr="001C45A0">
        <w:rPr>
          <w:rStyle w:val="StyleUnderline"/>
          <w:highlight w:val="green"/>
        </w:rPr>
        <w:t>recent trends</w:t>
      </w:r>
      <w:r w:rsidRPr="00BB187B">
        <w:rPr>
          <w:rStyle w:val="StyleUnderline"/>
        </w:rPr>
        <w:t xml:space="preserve"> for the party holding the White House to lose seats in midterm elections</w:t>
      </w:r>
      <w:r>
        <w:t xml:space="preserve">, </w:t>
      </w:r>
      <w:r w:rsidRPr="001C45A0">
        <w:rPr>
          <w:rStyle w:val="StyleUnderline"/>
          <w:highlight w:val="green"/>
        </w:rPr>
        <w:t>the likelihood of</w:t>
      </w:r>
      <w:r w:rsidRPr="00BB187B">
        <w:rPr>
          <w:rStyle w:val="StyleUnderline"/>
        </w:rPr>
        <w:t xml:space="preserve"> the </w:t>
      </w:r>
      <w:r w:rsidRPr="001C45A0">
        <w:rPr>
          <w:rStyle w:val="StyleUnderline"/>
          <w:highlight w:val="green"/>
        </w:rPr>
        <w:t>Democrats taking</w:t>
      </w:r>
      <w:r w:rsidRPr="00BB187B">
        <w:rPr>
          <w:rStyle w:val="StyleUnderline"/>
        </w:rPr>
        <w:t xml:space="preserve"> control of </w:t>
      </w:r>
      <w:r w:rsidRPr="001C45A0">
        <w:rPr>
          <w:rStyle w:val="StyleUnderline"/>
          <w:highlight w:val="green"/>
        </w:rPr>
        <w:t>the House</w:t>
      </w:r>
      <w:r w:rsidRPr="00BB187B">
        <w:rPr>
          <w:rStyle w:val="StyleUnderline"/>
        </w:rPr>
        <w:t xml:space="preserve"> of Representatives</w:t>
      </w:r>
      <w:r>
        <w:t xml:space="preserve"> </w:t>
      </w:r>
      <w:r w:rsidRPr="001C45A0">
        <w:rPr>
          <w:rStyle w:val="Emphasis"/>
          <w:highlight w:val="green"/>
        </w:rPr>
        <w:t>is relatively high</w:t>
      </w:r>
      <w:r w:rsidRPr="001C45A0">
        <w:rPr>
          <w:highlight w:val="green"/>
        </w:rPr>
        <w:t>.</w:t>
      </w:r>
      <w:r>
        <w:t xml:space="preserve"> Interestingly, </w:t>
      </w:r>
      <w:r w:rsidRPr="001C45A0">
        <w:rPr>
          <w:rStyle w:val="Emphasis"/>
          <w:highlight w:val="green"/>
        </w:rPr>
        <w:t>one</w:t>
      </w:r>
      <w:r w:rsidRPr="00BB187B">
        <w:rPr>
          <w:rStyle w:val="Emphasis"/>
        </w:rPr>
        <w:t xml:space="preserve"> recent </w:t>
      </w:r>
      <w:r w:rsidRPr="001C45A0">
        <w:rPr>
          <w:rStyle w:val="Emphasis"/>
          <w:highlight w:val="green"/>
        </w:rPr>
        <w:t>forecast suggests Republicans could</w:t>
      </w:r>
      <w:r w:rsidRPr="00BB187B">
        <w:rPr>
          <w:rStyle w:val="Emphasis"/>
        </w:rPr>
        <w:t xml:space="preserve"> be on course to </w:t>
      </w:r>
      <w:r w:rsidRPr="001C45A0">
        <w:rPr>
          <w:rStyle w:val="Emphasis"/>
          <w:highlight w:val="green"/>
        </w:rPr>
        <w:t>lose</w:t>
      </w:r>
      <w:r w:rsidRPr="00BB187B">
        <w:rPr>
          <w:rStyle w:val="Emphasis"/>
        </w:rPr>
        <w:t xml:space="preserve"> almost </w:t>
      </w:r>
      <w:r w:rsidRPr="001C45A0">
        <w:rPr>
          <w:rStyle w:val="Emphasis"/>
          <w:highlight w:val="green"/>
        </w:rPr>
        <w:t>30 seats.</w:t>
      </w:r>
    </w:p>
    <w:p w14:paraId="6BCCB79A" w14:textId="77777777" w:rsidR="00647773" w:rsidRDefault="00647773" w:rsidP="00647773">
      <w:pPr>
        <w:pStyle w:val="Heading4"/>
      </w:pPr>
      <w:r>
        <w:t>Special elections prove.</w:t>
      </w:r>
    </w:p>
    <w:p w14:paraId="27AC7E71" w14:textId="77777777" w:rsidR="00647773" w:rsidRDefault="00647773" w:rsidP="00647773">
      <w:r w:rsidRPr="003B0AD4">
        <w:rPr>
          <w:rStyle w:val="Style13ptBold"/>
        </w:rPr>
        <w:t>Ax 10/9</w:t>
      </w:r>
      <w:r>
        <w:t xml:space="preserve"> – National Affairs Reporter for Reuters.</w:t>
      </w:r>
    </w:p>
    <w:p w14:paraId="1F7B7352" w14:textId="77777777" w:rsidR="00647773" w:rsidRPr="00460B61" w:rsidRDefault="00647773" w:rsidP="00647773">
      <w:r>
        <w:t>David Ax, October 9</w:t>
      </w:r>
      <w:proofErr w:type="gramStart"/>
      <w:r>
        <w:t xml:space="preserve"> 2025</w:t>
      </w:r>
      <w:proofErr w:type="gramEnd"/>
      <w:r>
        <w:t>, “</w:t>
      </w:r>
      <w:r w:rsidRPr="00460B61">
        <w:t>Democrats have excelled in special elections - what does that mean for the midterms?</w:t>
      </w:r>
      <w:r>
        <w:t xml:space="preserve">” Reuters, </w:t>
      </w:r>
      <w:r w:rsidRPr="00460B61">
        <w:t>https://www.reuters.com/world/us/democrats-have-excelled-special-elections-what-does-that-mean-midterms-2025-10-09/</w:t>
      </w:r>
    </w:p>
    <w:p w14:paraId="5E03C217" w14:textId="77777777" w:rsidR="00647773" w:rsidRPr="00460B61" w:rsidRDefault="00647773" w:rsidP="00647773">
      <w:pPr>
        <w:rPr>
          <w:rStyle w:val="Emphasis"/>
        </w:rPr>
      </w:pPr>
      <w:r>
        <w:t xml:space="preserve">Oct 9 (Reuters) - Out of power since Donald Trump took office and deeply unpopular in opinion polls, </w:t>
      </w:r>
      <w:r w:rsidRPr="001C45A0">
        <w:rPr>
          <w:rStyle w:val="StyleUnderline"/>
          <w:highlight w:val="green"/>
        </w:rPr>
        <w:t>Democrats are clinging to</w:t>
      </w:r>
      <w:r w:rsidRPr="00460B61">
        <w:rPr>
          <w:rStyle w:val="StyleUnderline"/>
        </w:rPr>
        <w:t xml:space="preserve"> a glimmer of </w:t>
      </w:r>
      <w:r w:rsidRPr="001C45A0">
        <w:rPr>
          <w:rStyle w:val="StyleUnderline"/>
          <w:highlight w:val="green"/>
        </w:rPr>
        <w:t>hope</w:t>
      </w:r>
      <w:r w:rsidRPr="00460B61">
        <w:rPr>
          <w:rStyle w:val="StyleUnderline"/>
        </w:rPr>
        <w:t xml:space="preserve"> ahead of the 2026 midterm elections</w:t>
      </w:r>
      <w:r w:rsidRPr="00460B61">
        <w:rPr>
          <w:rStyle w:val="Emphasis"/>
        </w:rPr>
        <w:t xml:space="preserve">: </w:t>
      </w:r>
      <w:r w:rsidRPr="001C45A0">
        <w:rPr>
          <w:rStyle w:val="Emphasis"/>
          <w:highlight w:val="green"/>
        </w:rPr>
        <w:t>a string of impressive finishes</w:t>
      </w:r>
      <w:r w:rsidRPr="00460B61">
        <w:rPr>
          <w:rStyle w:val="Emphasis"/>
        </w:rPr>
        <w:t xml:space="preserve"> this year</w:t>
      </w:r>
      <w:r>
        <w:t xml:space="preserve"> </w:t>
      </w:r>
      <w:r w:rsidRPr="001C45A0">
        <w:rPr>
          <w:rStyle w:val="StyleUnderline"/>
          <w:highlight w:val="green"/>
        </w:rPr>
        <w:t>in</w:t>
      </w:r>
      <w:r>
        <w:t xml:space="preserve"> </w:t>
      </w:r>
      <w:r w:rsidRPr="00460B61">
        <w:rPr>
          <w:rStyle w:val="Emphasis"/>
        </w:rPr>
        <w:t xml:space="preserve">more than </w:t>
      </w:r>
      <w:r w:rsidRPr="001C45A0">
        <w:rPr>
          <w:rStyle w:val="Emphasis"/>
          <w:highlight w:val="green"/>
        </w:rPr>
        <w:t>three dozen special elections.</w:t>
      </w:r>
    </w:p>
    <w:p w14:paraId="5139DA20" w14:textId="77777777" w:rsidR="00647773" w:rsidRDefault="00647773" w:rsidP="00647773">
      <w:r w:rsidRPr="00460B61">
        <w:rPr>
          <w:rStyle w:val="StyleUnderline"/>
        </w:rPr>
        <w:t>In 42 state legislative and U.S. congressional races</w:t>
      </w:r>
      <w:r>
        <w:t xml:space="preserve"> across 18 states in 2025, </w:t>
      </w:r>
      <w:r w:rsidRPr="001C45A0">
        <w:rPr>
          <w:rStyle w:val="StyleUnderline"/>
          <w:highlight w:val="green"/>
        </w:rPr>
        <w:t>Democrats have improved</w:t>
      </w:r>
      <w:r w:rsidRPr="00460B61">
        <w:rPr>
          <w:rStyle w:val="StyleUnderline"/>
        </w:rPr>
        <w:t xml:space="preserve"> their </w:t>
      </w:r>
      <w:r w:rsidRPr="001C45A0">
        <w:rPr>
          <w:rStyle w:val="StyleUnderline"/>
          <w:highlight w:val="green"/>
        </w:rPr>
        <w:t>margins</w:t>
      </w:r>
      <w:r w:rsidRPr="001C45A0">
        <w:rPr>
          <w:highlight w:val="green"/>
        </w:rPr>
        <w:t xml:space="preserve"> </w:t>
      </w:r>
      <w:r w:rsidRPr="001C45A0">
        <w:rPr>
          <w:rStyle w:val="Emphasis"/>
          <w:highlight w:val="green"/>
        </w:rPr>
        <w:t>by</w:t>
      </w:r>
      <w:r w:rsidRPr="00460B61">
        <w:rPr>
          <w:rStyle w:val="Emphasis"/>
        </w:rPr>
        <w:t xml:space="preserve"> an </w:t>
      </w:r>
      <w:r w:rsidRPr="001C45A0">
        <w:rPr>
          <w:rStyle w:val="Emphasis"/>
          <w:highlight w:val="green"/>
        </w:rPr>
        <w:t xml:space="preserve">average of more than 15% over </w:t>
      </w:r>
      <w:r w:rsidRPr="001C45A0">
        <w:rPr>
          <w:rStyle w:val="Emphasis"/>
        </w:rPr>
        <w:t>the</w:t>
      </w:r>
      <w:r w:rsidRPr="00460B61">
        <w:rPr>
          <w:rStyle w:val="Emphasis"/>
        </w:rPr>
        <w:t xml:space="preserve"> </w:t>
      </w:r>
      <w:r w:rsidRPr="001C45A0">
        <w:rPr>
          <w:rStyle w:val="Emphasis"/>
          <w:highlight w:val="green"/>
        </w:rPr>
        <w:t>gap</w:t>
      </w:r>
      <w:r w:rsidRPr="00460B61">
        <w:rPr>
          <w:rStyle w:val="Emphasis"/>
        </w:rPr>
        <w:t xml:space="preserve"> </w:t>
      </w:r>
      <w:r w:rsidRPr="001C45A0">
        <w:rPr>
          <w:rStyle w:val="Emphasis"/>
          <w:highlight w:val="green"/>
        </w:rPr>
        <w:t>between Trump and</w:t>
      </w:r>
      <w:r w:rsidRPr="00460B61">
        <w:rPr>
          <w:rStyle w:val="Emphasis"/>
        </w:rPr>
        <w:t xml:space="preserve"> Democrat Kamala </w:t>
      </w:r>
      <w:r w:rsidRPr="001C45A0">
        <w:rPr>
          <w:rStyle w:val="Emphasis"/>
          <w:highlight w:val="green"/>
        </w:rPr>
        <w:t>Harris</w:t>
      </w:r>
      <w:r>
        <w:t xml:space="preserve"> in the same districts last year, according to data collected by the political website The </w:t>
      </w:r>
      <w:proofErr w:type="spellStart"/>
      <w:r>
        <w:t>Downballot</w:t>
      </w:r>
      <w:proofErr w:type="spellEnd"/>
      <w:r>
        <w:t xml:space="preserve">. The </w:t>
      </w:r>
      <w:r w:rsidRPr="00460B61">
        <w:rPr>
          <w:rStyle w:val="StyleUnderline"/>
        </w:rPr>
        <w:t>Democratic nominee has outdistanced Harris in all but six of those contests, including in deeply conservative areas</w:t>
      </w:r>
      <w:r>
        <w:t>.</w:t>
      </w:r>
    </w:p>
    <w:p w14:paraId="3371DB70" w14:textId="77777777" w:rsidR="00647773" w:rsidRPr="0075398A" w:rsidRDefault="00647773" w:rsidP="00647773">
      <w:pPr>
        <w:rPr>
          <w:b/>
          <w:iCs/>
          <w:u w:val="single"/>
          <w:bdr w:val="single" w:sz="8" w:space="0" w:color="auto"/>
        </w:rPr>
      </w:pPr>
      <w:r w:rsidRPr="00460B61">
        <w:rPr>
          <w:rStyle w:val="StyleUnderline"/>
        </w:rPr>
        <w:t xml:space="preserve">The </w:t>
      </w:r>
      <w:r w:rsidRPr="001C45A0">
        <w:rPr>
          <w:rStyle w:val="StyleUnderline"/>
          <w:highlight w:val="green"/>
        </w:rPr>
        <w:t>results suggest</w:t>
      </w:r>
      <w:r w:rsidRPr="001C45A0">
        <w:rPr>
          <w:highlight w:val="green"/>
        </w:rPr>
        <w:t xml:space="preserve"> </w:t>
      </w:r>
      <w:r w:rsidRPr="001C45A0">
        <w:rPr>
          <w:rStyle w:val="Emphasis"/>
          <w:highlight w:val="green"/>
        </w:rPr>
        <w:t>Democrats</w:t>
      </w:r>
      <w:r w:rsidRPr="00460B61">
        <w:rPr>
          <w:rStyle w:val="Emphasis"/>
        </w:rPr>
        <w:t xml:space="preserve"> are on track to </w:t>
      </w:r>
      <w:r w:rsidRPr="001C45A0">
        <w:rPr>
          <w:rStyle w:val="Emphasis"/>
          <w:highlight w:val="green"/>
        </w:rPr>
        <w:t>win back</w:t>
      </w:r>
      <w:r w:rsidRPr="00460B61">
        <w:rPr>
          <w:rStyle w:val="Emphasis"/>
        </w:rPr>
        <w:t xml:space="preserve"> a majority in </w:t>
      </w:r>
      <w:r w:rsidRPr="001C45A0">
        <w:rPr>
          <w:rStyle w:val="Emphasis"/>
          <w:highlight w:val="green"/>
        </w:rPr>
        <w:t>the</w:t>
      </w:r>
      <w:r w:rsidRPr="00460B61">
        <w:rPr>
          <w:rStyle w:val="Emphasis"/>
        </w:rPr>
        <w:t xml:space="preserve"> U.S. </w:t>
      </w:r>
      <w:r w:rsidRPr="001C45A0">
        <w:rPr>
          <w:rStyle w:val="Emphasis"/>
          <w:highlight w:val="green"/>
        </w:rPr>
        <w:t>House</w:t>
      </w:r>
      <w:r w:rsidRPr="00460B61">
        <w:rPr>
          <w:rStyle w:val="Emphasis"/>
        </w:rPr>
        <w:t xml:space="preserve"> of Representatives</w:t>
      </w:r>
      <w:r>
        <w:t xml:space="preserve"> in next year’s midterms, </w:t>
      </w:r>
      <w:r w:rsidRPr="00460B61">
        <w:rPr>
          <w:rStyle w:val="Emphasis"/>
        </w:rPr>
        <w:t>according to electoral analysts</w:t>
      </w:r>
      <w:r>
        <w:t xml:space="preserve">, </w:t>
      </w:r>
      <w:r w:rsidRPr="00460B61">
        <w:rPr>
          <w:rStyle w:val="StyleUnderline"/>
        </w:rPr>
        <w:t>who</w:t>
      </w:r>
      <w:r>
        <w:t xml:space="preserve"> </w:t>
      </w:r>
      <w:r w:rsidRPr="00460B61">
        <w:rPr>
          <w:rStyle w:val="Emphasis"/>
        </w:rPr>
        <w:t xml:space="preserve">say </w:t>
      </w:r>
      <w:r w:rsidRPr="001C45A0">
        <w:rPr>
          <w:rStyle w:val="Emphasis"/>
          <w:highlight w:val="green"/>
        </w:rPr>
        <w:t>there is a documented correlation</w:t>
      </w:r>
      <w:r w:rsidRPr="00460B61">
        <w:rPr>
          <w:rStyle w:val="Emphasis"/>
        </w:rPr>
        <w:t xml:space="preserve"> between special election results and midterms.</w:t>
      </w:r>
    </w:p>
    <w:p w14:paraId="31FC1B0D" w14:textId="77777777" w:rsidR="00647773" w:rsidRDefault="00647773" w:rsidP="00647773">
      <w:pPr>
        <w:pStyle w:val="Heading4"/>
      </w:pPr>
      <w:r>
        <w:t xml:space="preserve">Absent any massive shifts, </w:t>
      </w:r>
      <w:proofErr w:type="spellStart"/>
      <w:r>
        <w:t>dems</w:t>
      </w:r>
      <w:proofErr w:type="spellEnd"/>
      <w:r>
        <w:t xml:space="preserve"> will win the house.</w:t>
      </w:r>
    </w:p>
    <w:p w14:paraId="2FA68084" w14:textId="77777777" w:rsidR="00647773" w:rsidRPr="007D35CB" w:rsidRDefault="00647773" w:rsidP="00647773">
      <w:proofErr w:type="spellStart"/>
      <w:r w:rsidRPr="007D35CB">
        <w:rPr>
          <w:rStyle w:val="Style13ptBold"/>
        </w:rPr>
        <w:t>Galston</w:t>
      </w:r>
      <w:proofErr w:type="spellEnd"/>
      <w:r w:rsidRPr="007D35CB">
        <w:rPr>
          <w:rStyle w:val="Style13ptBold"/>
        </w:rPr>
        <w:t xml:space="preserve"> 8/28</w:t>
      </w:r>
      <w:r w:rsidRPr="007D35CB">
        <w:t xml:space="preserve"> – senior fellow and the Ezra K. Zilkha Chair in the Governance Studies program at Brookings. Acting dean at the School of Public Policy, University of Maryland.</w:t>
      </w:r>
    </w:p>
    <w:p w14:paraId="219D03AC" w14:textId="77777777" w:rsidR="00647773" w:rsidRPr="007D35CB" w:rsidRDefault="00647773" w:rsidP="00647773">
      <w:r w:rsidRPr="007D35CB">
        <w:t>William Galston, August 28</w:t>
      </w:r>
      <w:proofErr w:type="gramStart"/>
      <w:r w:rsidRPr="007D35CB">
        <w:t xml:space="preserve"> 2025</w:t>
      </w:r>
      <w:proofErr w:type="gramEnd"/>
      <w:r w:rsidRPr="007D35CB">
        <w:t>, “What history tells us about the 2026 midterm elections,” Brook</w:t>
      </w:r>
      <w:r w:rsidRPr="007D35CB">
        <w:lastRenderedPageBreak/>
        <w:t>ings, https://www.brookings.edu/articles/what-history-tells-us-about-the-2026-midterm-elections/</w:t>
      </w:r>
    </w:p>
    <w:p w14:paraId="1FA2AE69" w14:textId="77777777" w:rsidR="00647773" w:rsidRPr="007D35CB" w:rsidRDefault="00647773" w:rsidP="00647773">
      <w:pPr>
        <w:rPr>
          <w:sz w:val="16"/>
        </w:rPr>
      </w:pPr>
      <w:r w:rsidRPr="007D35CB">
        <w:rPr>
          <w:sz w:val="16"/>
        </w:rPr>
        <w:t xml:space="preserve">As we have seen, </w:t>
      </w:r>
      <w:r w:rsidRPr="001C45A0">
        <w:rPr>
          <w:rStyle w:val="StyleUnderline"/>
          <w:highlight w:val="green"/>
        </w:rPr>
        <w:t>the president’s party</w:t>
      </w:r>
      <w:r w:rsidRPr="00956CA4">
        <w:rPr>
          <w:rStyle w:val="StyleUnderline"/>
        </w:rPr>
        <w:t xml:space="preserve"> </w:t>
      </w:r>
      <w:r w:rsidRPr="00956CA4">
        <w:rPr>
          <w:rStyle w:val="Emphasis"/>
        </w:rPr>
        <w:t xml:space="preserve">almost </w:t>
      </w:r>
      <w:r w:rsidRPr="001C45A0">
        <w:rPr>
          <w:rStyle w:val="Emphasis"/>
          <w:highlight w:val="green"/>
        </w:rPr>
        <w:t>always loses</w:t>
      </w:r>
      <w:r w:rsidRPr="00956CA4">
        <w:rPr>
          <w:rStyle w:val="Emphasis"/>
        </w:rPr>
        <w:t xml:space="preserve"> ground</w:t>
      </w:r>
      <w:r w:rsidRPr="00956CA4">
        <w:rPr>
          <w:rStyle w:val="StyleUnderline"/>
        </w:rPr>
        <w:t xml:space="preserve"> </w:t>
      </w:r>
      <w:r w:rsidRPr="001C45A0">
        <w:rPr>
          <w:rStyle w:val="StyleUnderline"/>
          <w:highlight w:val="green"/>
        </w:rPr>
        <w:t>in the midterm</w:t>
      </w:r>
      <w:r w:rsidRPr="00956CA4">
        <w:rPr>
          <w:rStyle w:val="StyleUnderline"/>
        </w:rPr>
        <w:t xml:space="preserve"> election following his victory, </w:t>
      </w:r>
      <w:r w:rsidRPr="007D35CB">
        <w:rPr>
          <w:sz w:val="16"/>
        </w:rPr>
        <w:t xml:space="preserve">and </w:t>
      </w:r>
      <w:r w:rsidRPr="001C45A0">
        <w:rPr>
          <w:rStyle w:val="StyleUnderline"/>
          <w:highlight w:val="green"/>
        </w:rPr>
        <w:t>the</w:t>
      </w:r>
      <w:r w:rsidRPr="001C45A0">
        <w:rPr>
          <w:sz w:val="16"/>
          <w:highlight w:val="green"/>
        </w:rPr>
        <w:t xml:space="preserve"> </w:t>
      </w:r>
      <w:r w:rsidRPr="001C45A0">
        <w:rPr>
          <w:rStyle w:val="StyleUnderline"/>
          <w:highlight w:val="green"/>
        </w:rPr>
        <w:t>unusual circumstances</w:t>
      </w:r>
      <w:r w:rsidRPr="001C45A0">
        <w:rPr>
          <w:sz w:val="16"/>
          <w:highlight w:val="green"/>
        </w:rPr>
        <w:t xml:space="preserve"> </w:t>
      </w:r>
      <w:r w:rsidRPr="001C45A0">
        <w:rPr>
          <w:rStyle w:val="Emphasis"/>
          <w:highlight w:val="green"/>
        </w:rPr>
        <w:t>that fueled</w:t>
      </w:r>
      <w:r w:rsidRPr="00956CA4">
        <w:rPr>
          <w:rStyle w:val="Emphasis"/>
        </w:rPr>
        <w:t xml:space="preserve"> the </w:t>
      </w:r>
      <w:r w:rsidRPr="001C45A0">
        <w:rPr>
          <w:rStyle w:val="Emphasis"/>
          <w:highlight w:val="green"/>
        </w:rPr>
        <w:t>two exceptions since</w:t>
      </w:r>
      <w:r w:rsidRPr="00956CA4">
        <w:rPr>
          <w:rStyle w:val="Emphasis"/>
        </w:rPr>
        <w:t xml:space="preserve"> the </w:t>
      </w:r>
      <w:r w:rsidRPr="001C45A0">
        <w:rPr>
          <w:rStyle w:val="Emphasis"/>
          <w:highlight w:val="green"/>
        </w:rPr>
        <w:t>1930</w:t>
      </w:r>
      <w:r w:rsidRPr="00956CA4">
        <w:rPr>
          <w:rStyle w:val="Emphasis"/>
        </w:rPr>
        <w:t xml:space="preserve">s </w:t>
      </w:r>
      <w:r w:rsidRPr="001C45A0">
        <w:rPr>
          <w:rStyle w:val="Emphasis"/>
          <w:highlight w:val="green"/>
        </w:rPr>
        <w:t>do not</w:t>
      </w:r>
      <w:r w:rsidRPr="007D35CB">
        <w:rPr>
          <w:sz w:val="16"/>
        </w:rPr>
        <w:t xml:space="preserve"> </w:t>
      </w:r>
      <w:r w:rsidRPr="00956CA4">
        <w:rPr>
          <w:rStyle w:val="StyleUnderline"/>
        </w:rPr>
        <w:t xml:space="preserve">seem to </w:t>
      </w:r>
      <w:r w:rsidRPr="001C45A0">
        <w:rPr>
          <w:rStyle w:val="StyleUnderline"/>
          <w:highlight w:val="green"/>
        </w:rPr>
        <w:t>prevail</w:t>
      </w:r>
      <w:r w:rsidRPr="00956CA4">
        <w:rPr>
          <w:rStyle w:val="StyleUnderline"/>
        </w:rPr>
        <w:t xml:space="preserve"> today</w:t>
      </w:r>
      <w:r w:rsidRPr="007D35CB">
        <w:rPr>
          <w:sz w:val="16"/>
        </w:rPr>
        <w:t xml:space="preserve">. </w:t>
      </w:r>
      <w:r w:rsidRPr="00956CA4">
        <w:rPr>
          <w:rStyle w:val="StyleUnderline"/>
        </w:rPr>
        <w:t>After</w:t>
      </w:r>
      <w:r w:rsidRPr="007D35CB">
        <w:rPr>
          <w:sz w:val="16"/>
        </w:rPr>
        <w:t xml:space="preserve"> the </w:t>
      </w:r>
      <w:r w:rsidRPr="00956CA4">
        <w:rPr>
          <w:rStyle w:val="StyleUnderline"/>
        </w:rPr>
        <w:t>2024</w:t>
      </w:r>
      <w:r w:rsidRPr="007D35CB">
        <w:rPr>
          <w:sz w:val="16"/>
        </w:rPr>
        <w:t xml:space="preserve"> election, moreover, </w:t>
      </w:r>
      <w:r w:rsidRPr="00956CA4">
        <w:rPr>
          <w:rStyle w:val="StyleUnderline"/>
        </w:rPr>
        <w:t>Republicans</w:t>
      </w:r>
      <w:r w:rsidRPr="007D35CB">
        <w:rPr>
          <w:sz w:val="16"/>
        </w:rPr>
        <w:t xml:space="preserve"> </w:t>
      </w:r>
      <w:r w:rsidRPr="00956CA4">
        <w:rPr>
          <w:rStyle w:val="Emphasis"/>
        </w:rPr>
        <w:t>held only 220 seats</w:t>
      </w:r>
      <w:r w:rsidRPr="007D35CB">
        <w:rPr>
          <w:sz w:val="16"/>
        </w:rPr>
        <w:t xml:space="preserve">, </w:t>
      </w:r>
      <w:r w:rsidRPr="00956CA4">
        <w:rPr>
          <w:rStyle w:val="StyleUnderline"/>
        </w:rPr>
        <w:t>just</w:t>
      </w:r>
      <w:r w:rsidRPr="007D35CB">
        <w:rPr>
          <w:sz w:val="16"/>
        </w:rPr>
        <w:t xml:space="preserve"> </w:t>
      </w:r>
      <w:r w:rsidRPr="00956CA4">
        <w:rPr>
          <w:rStyle w:val="Emphasis"/>
        </w:rPr>
        <w:t>two more than the</w:t>
      </w:r>
      <w:r w:rsidRPr="007D35CB">
        <w:rPr>
          <w:sz w:val="16"/>
        </w:rPr>
        <w:t xml:space="preserve"> minimum needed for a </w:t>
      </w:r>
      <w:r w:rsidRPr="00956CA4">
        <w:rPr>
          <w:rStyle w:val="Emphasis"/>
        </w:rPr>
        <w:t>majority</w:t>
      </w:r>
      <w:r w:rsidRPr="007D35CB">
        <w:rPr>
          <w:sz w:val="16"/>
        </w:rPr>
        <w:t xml:space="preserve">. </w:t>
      </w:r>
      <w:r w:rsidRPr="00956CA4">
        <w:rPr>
          <w:rStyle w:val="StyleUnderline"/>
        </w:rPr>
        <w:t>Barring</w:t>
      </w:r>
      <w:r w:rsidRPr="007D35CB">
        <w:rPr>
          <w:sz w:val="16"/>
        </w:rPr>
        <w:t xml:space="preserve"> </w:t>
      </w:r>
      <w:r w:rsidRPr="00956CA4">
        <w:rPr>
          <w:rStyle w:val="Emphasis"/>
        </w:rPr>
        <w:t>unforeseeable game-changing events</w:t>
      </w:r>
      <w:r w:rsidRPr="007D35CB">
        <w:rPr>
          <w:sz w:val="16"/>
        </w:rPr>
        <w:t xml:space="preserve"> during the next 14 months, </w:t>
      </w:r>
      <w:r w:rsidRPr="001C45A0">
        <w:rPr>
          <w:rStyle w:val="StyleUnderline"/>
          <w:highlight w:val="green"/>
        </w:rPr>
        <w:t>the probability</w:t>
      </w:r>
      <w:r w:rsidRPr="00956CA4">
        <w:rPr>
          <w:rStyle w:val="StyleUnderline"/>
        </w:rPr>
        <w:t xml:space="preserve"> that </w:t>
      </w:r>
      <w:r w:rsidRPr="001C45A0">
        <w:rPr>
          <w:rStyle w:val="StyleUnderline"/>
          <w:highlight w:val="green"/>
        </w:rPr>
        <w:t>Republicans</w:t>
      </w:r>
      <w:r w:rsidRPr="00956CA4">
        <w:rPr>
          <w:rStyle w:val="StyleUnderline"/>
        </w:rPr>
        <w:t xml:space="preserve"> will </w:t>
      </w:r>
      <w:r w:rsidRPr="001C45A0">
        <w:rPr>
          <w:rStyle w:val="StyleUnderline"/>
          <w:highlight w:val="green"/>
        </w:rPr>
        <w:t>lose</w:t>
      </w:r>
      <w:r w:rsidRPr="007D35CB">
        <w:rPr>
          <w:sz w:val="16"/>
        </w:rPr>
        <w:t xml:space="preserve"> control of the House </w:t>
      </w:r>
      <w:r w:rsidRPr="001C45A0">
        <w:rPr>
          <w:rStyle w:val="Emphasis"/>
          <w:highlight w:val="green"/>
        </w:rPr>
        <w:t>is very high.</w:t>
      </w:r>
    </w:p>
    <w:p w14:paraId="3F09AC37" w14:textId="77777777" w:rsidR="00647773" w:rsidRPr="001C45A0" w:rsidRDefault="00647773" w:rsidP="00647773">
      <w:pPr>
        <w:rPr>
          <w:b/>
          <w:iCs/>
          <w:u w:val="single"/>
          <w:bdr w:val="single" w:sz="8" w:space="0" w:color="auto"/>
        </w:rPr>
      </w:pPr>
      <w:r w:rsidRPr="007D35CB">
        <w:rPr>
          <w:sz w:val="16"/>
        </w:rPr>
        <w:t>This said, the national fight kic</w:t>
      </w:r>
      <w:r w:rsidRPr="007D35CB">
        <w:rPr>
          <w:sz w:val="16"/>
        </w:rPr>
        <w:lastRenderedPageBreak/>
        <w:t xml:space="preserve">ked off by the five-seat gain Texas Republicans scored by redrawing the lines of their congressional districts could end up making Democrats’ job slightly more difficult, even if California Democrats are able to counterbalance Texas </w:t>
      </w:r>
      <w:r w:rsidRPr="001C45A0">
        <w:rPr>
          <w:rStyle w:val="StyleUnderline"/>
          <w:highlight w:val="green"/>
        </w:rPr>
        <w:t>with</w:t>
      </w:r>
      <w:r w:rsidRPr="007D35CB">
        <w:rPr>
          <w:sz w:val="16"/>
        </w:rPr>
        <w:t xml:space="preserve"> their own </w:t>
      </w:r>
      <w:r w:rsidRPr="001C45A0">
        <w:rPr>
          <w:rStyle w:val="StyleUnderline"/>
          <w:highlight w:val="green"/>
        </w:rPr>
        <w:t>redistricting</w:t>
      </w:r>
      <w:r w:rsidRPr="007D35CB">
        <w:rPr>
          <w:sz w:val="16"/>
        </w:rPr>
        <w:t xml:space="preserve"> plan. But </w:t>
      </w:r>
      <w:r w:rsidRPr="001C45A0">
        <w:rPr>
          <w:rStyle w:val="Emphasis"/>
        </w:rPr>
        <w:t>when the dust settles</w:t>
      </w:r>
      <w:r w:rsidRPr="001C45A0">
        <w:rPr>
          <w:sz w:val="16"/>
        </w:rPr>
        <w:t xml:space="preserve">, </w:t>
      </w:r>
      <w:r w:rsidRPr="001C45A0">
        <w:rPr>
          <w:rStyle w:val="StyleUnderline"/>
        </w:rPr>
        <w:t>the number of seats Democrats will need to take over the House</w:t>
      </w:r>
      <w:r w:rsidRPr="001C45A0">
        <w:rPr>
          <w:sz w:val="16"/>
        </w:rPr>
        <w:t xml:space="preserve"> </w:t>
      </w:r>
      <w:r w:rsidRPr="001C45A0">
        <w:rPr>
          <w:rStyle w:val="Emphasis"/>
        </w:rPr>
        <w:t>will remain in single digits</w:t>
      </w:r>
      <w:r w:rsidRPr="001C45A0">
        <w:rPr>
          <w:sz w:val="16"/>
        </w:rPr>
        <w:t xml:space="preserve">, </w:t>
      </w:r>
      <w:r w:rsidRPr="001C45A0">
        <w:rPr>
          <w:rStyle w:val="StyleUnderline"/>
        </w:rPr>
        <w:t>a</w:t>
      </w:r>
      <w:r w:rsidRPr="001C45A0">
        <w:rPr>
          <w:sz w:val="16"/>
        </w:rPr>
        <w:t xml:space="preserve"> </w:t>
      </w:r>
      <w:r w:rsidRPr="001C45A0">
        <w:rPr>
          <w:rStyle w:val="Emphasis"/>
        </w:rPr>
        <w:t>modest number by historical standards.</w:t>
      </w:r>
    </w:p>
    <w:p w14:paraId="71208B0D" w14:textId="77777777" w:rsidR="00647773" w:rsidRPr="001C45A0" w:rsidRDefault="00647773" w:rsidP="00647773">
      <w:pPr>
        <w:rPr>
          <w:sz w:val="16"/>
        </w:rPr>
      </w:pPr>
      <w:r w:rsidRPr="001C45A0">
        <w:rPr>
          <w:sz w:val="16"/>
        </w:rPr>
        <w:t xml:space="preserve">If history is any guide, President </w:t>
      </w:r>
      <w:r w:rsidRPr="001C45A0">
        <w:rPr>
          <w:rStyle w:val="StyleUnderline"/>
        </w:rPr>
        <w:t>Trump’s</w:t>
      </w:r>
      <w:r w:rsidRPr="001C45A0">
        <w:rPr>
          <w:sz w:val="16"/>
        </w:rPr>
        <w:t xml:space="preserve"> personal </w:t>
      </w:r>
      <w:r w:rsidRPr="001C45A0">
        <w:rPr>
          <w:rStyle w:val="StyleUnderline"/>
        </w:rPr>
        <w:t>relationship with his supporters</w:t>
      </w:r>
      <w:r w:rsidRPr="001C45A0">
        <w:rPr>
          <w:sz w:val="16"/>
        </w:rPr>
        <w:t xml:space="preserve"> </w:t>
      </w:r>
      <w:r w:rsidRPr="001C45A0">
        <w:rPr>
          <w:rStyle w:val="Emphasis"/>
        </w:rPr>
        <w:t>may work to the Democrats’ advantage</w:t>
      </w:r>
      <w:r w:rsidRPr="001C45A0">
        <w:rPr>
          <w:sz w:val="16"/>
        </w:rPr>
        <w:t xml:space="preserve">, </w:t>
      </w:r>
      <w:r w:rsidRPr="001C45A0">
        <w:rPr>
          <w:rStyle w:val="StyleUnderline"/>
        </w:rPr>
        <w:t>as it did in</w:t>
      </w:r>
      <w:r w:rsidRPr="001C45A0">
        <w:rPr>
          <w:sz w:val="16"/>
        </w:rPr>
        <w:t xml:space="preserve"> the </w:t>
      </w:r>
      <w:r w:rsidRPr="001C45A0">
        <w:rPr>
          <w:rStyle w:val="Emphasis"/>
        </w:rPr>
        <w:t>2018</w:t>
      </w:r>
      <w:r w:rsidRPr="001C45A0">
        <w:rPr>
          <w:sz w:val="16"/>
        </w:rPr>
        <w:t xml:space="preserve"> midterm election </w:t>
      </w:r>
      <w:r w:rsidRPr="001C45A0">
        <w:rPr>
          <w:rStyle w:val="StyleUnderline"/>
        </w:rPr>
        <w:t xml:space="preserve">after Trump’s upset victory </w:t>
      </w:r>
      <w:r w:rsidRPr="001C45A0">
        <w:rPr>
          <w:sz w:val="16"/>
        </w:rPr>
        <w:t xml:space="preserve">over Hillary Clinton in 2016. </w:t>
      </w:r>
      <w:r w:rsidRPr="001C45A0">
        <w:rPr>
          <w:rStyle w:val="StyleUnderline"/>
        </w:rPr>
        <w:t>In 2018, total support</w:t>
      </w:r>
      <w:r w:rsidRPr="001C45A0">
        <w:rPr>
          <w:sz w:val="16"/>
        </w:rPr>
        <w:t xml:space="preserve"> </w:t>
      </w:r>
      <w:r w:rsidRPr="001C45A0">
        <w:rPr>
          <w:rStyle w:val="StyleUnderline"/>
        </w:rPr>
        <w:t>for</w:t>
      </w:r>
      <w:r w:rsidRPr="001C45A0">
        <w:rPr>
          <w:sz w:val="16"/>
        </w:rPr>
        <w:t xml:space="preserve"> House </w:t>
      </w:r>
      <w:r w:rsidRPr="001C45A0">
        <w:rPr>
          <w:rStyle w:val="StyleUnderline"/>
        </w:rPr>
        <w:t>Republican candidates</w:t>
      </w:r>
      <w:r w:rsidRPr="001C45A0">
        <w:rPr>
          <w:sz w:val="16"/>
        </w:rPr>
        <w:t xml:space="preserve"> </w:t>
      </w:r>
      <w:r w:rsidRPr="001C45A0">
        <w:rPr>
          <w:rStyle w:val="Emphasis"/>
        </w:rPr>
        <w:t>fell by more than 11.9 million votes</w:t>
      </w:r>
      <w:r w:rsidRPr="001C45A0">
        <w:rPr>
          <w:sz w:val="16"/>
        </w:rPr>
        <w:t xml:space="preserve"> (19%) from its 2016 level. </w:t>
      </w:r>
      <w:r w:rsidRPr="001C45A0">
        <w:rPr>
          <w:rStyle w:val="StyleUnderline"/>
        </w:rPr>
        <w:t>Many Trump supporters</w:t>
      </w:r>
      <w:r w:rsidRPr="001C45A0">
        <w:rPr>
          <w:sz w:val="16"/>
        </w:rPr>
        <w:t xml:space="preserve"> </w:t>
      </w:r>
      <w:r w:rsidRPr="001C45A0">
        <w:rPr>
          <w:rStyle w:val="Emphasis"/>
        </w:rPr>
        <w:t>didn’t turn out</w:t>
      </w:r>
      <w:r w:rsidRPr="001C45A0">
        <w:rPr>
          <w:sz w:val="16"/>
        </w:rPr>
        <w:t xml:space="preserve"> to vote when his name didn’t appear on the ballot. By contrast, total votes for House Democratic candidates in 2018 fell by only 845,000 (less than 2%) from their level two years earlier. </w:t>
      </w:r>
      <w:r w:rsidRPr="001C45A0">
        <w:rPr>
          <w:rStyle w:val="StyleUnderline"/>
        </w:rPr>
        <w:t>The result</w:t>
      </w:r>
      <w:r w:rsidRPr="001C45A0">
        <w:rPr>
          <w:sz w:val="16"/>
        </w:rPr>
        <w:t xml:space="preserve">: </w:t>
      </w:r>
      <w:r w:rsidRPr="001C45A0">
        <w:rPr>
          <w:rStyle w:val="Emphasis"/>
        </w:rPr>
        <w:t>a 41-seat gain for House Democrats</w:t>
      </w:r>
      <w:r w:rsidRPr="001C45A0">
        <w:rPr>
          <w:sz w:val="16"/>
        </w:rPr>
        <w:t>, enabling them to regain control of the House with a 36-seat majority.</w:t>
      </w:r>
    </w:p>
    <w:p w14:paraId="08836019" w14:textId="77777777" w:rsidR="00647773" w:rsidRPr="007D35CB" w:rsidRDefault="00647773" w:rsidP="00647773">
      <w:pPr>
        <w:rPr>
          <w:sz w:val="16"/>
        </w:rPr>
      </w:pPr>
      <w:r w:rsidRPr="001C45A0">
        <w:rPr>
          <w:rStyle w:val="StyleUnderline"/>
        </w:rPr>
        <w:t xml:space="preserve">There is </w:t>
      </w:r>
      <w:r w:rsidRPr="001C45A0">
        <w:rPr>
          <w:rStyle w:val="Emphasis"/>
        </w:rPr>
        <w:t>no modern precedent</w:t>
      </w:r>
      <w:r w:rsidRPr="001C45A0">
        <w:rPr>
          <w:sz w:val="16"/>
        </w:rPr>
        <w:t xml:space="preserve"> </w:t>
      </w:r>
      <w:r w:rsidRPr="001C45A0">
        <w:rPr>
          <w:rStyle w:val="StyleUnderline"/>
        </w:rPr>
        <w:t>for</w:t>
      </w:r>
      <w:r w:rsidRPr="001C45A0">
        <w:rPr>
          <w:sz w:val="16"/>
        </w:rPr>
        <w:t xml:space="preserve"> such </w:t>
      </w:r>
      <w:r w:rsidRPr="001C45A0">
        <w:rPr>
          <w:rStyle w:val="StyleUnderline"/>
        </w:rPr>
        <w:t>a small gap between a party’s congressional showing in presidential and midterm elections, suggesting</w:t>
      </w:r>
      <w:r w:rsidRPr="001C45A0">
        <w:rPr>
          <w:sz w:val="16"/>
        </w:rPr>
        <w:t xml:space="preserve"> that </w:t>
      </w:r>
      <w:r w:rsidRPr="001C45A0">
        <w:rPr>
          <w:rStyle w:val="StyleUnderline"/>
        </w:rPr>
        <w:t>Trump’s intense personal support</w:t>
      </w:r>
      <w:r w:rsidRPr="001C45A0">
        <w:rPr>
          <w:sz w:val="16"/>
        </w:rPr>
        <w:t xml:space="preserve"> </w:t>
      </w:r>
      <w:r w:rsidRPr="001C45A0">
        <w:rPr>
          <w:rStyle w:val="Emphasis"/>
        </w:rPr>
        <w:t>was matched by the antipathy he aroused</w:t>
      </w:r>
      <w:r w:rsidRPr="001C45A0">
        <w:rPr>
          <w:sz w:val="16"/>
        </w:rPr>
        <w:t xml:space="preserve"> among Democrats.</w:t>
      </w:r>
      <w:r w:rsidRPr="007D35CB">
        <w:rPr>
          <w:sz w:val="16"/>
        </w:rPr>
        <w:t xml:space="preserve"> </w:t>
      </w:r>
      <w:r w:rsidRPr="00956CA4">
        <w:rPr>
          <w:rStyle w:val="StyleUnderline"/>
        </w:rPr>
        <w:t>Nor is there evidenc</w:t>
      </w:r>
      <w:r w:rsidRPr="007D35CB">
        <w:rPr>
          <w:sz w:val="16"/>
        </w:rPr>
        <w:t xml:space="preserve">e that the </w:t>
      </w:r>
      <w:r w:rsidRPr="00956CA4">
        <w:rPr>
          <w:rStyle w:val="Emphasis"/>
        </w:rPr>
        <w:t>intensity of Democratic opposition to Trump has diminished</w:t>
      </w:r>
      <w:r w:rsidRPr="007D35CB">
        <w:rPr>
          <w:sz w:val="16"/>
        </w:rPr>
        <w:t>. The remaining unknown is the extent to which Republicans can narrow the gap, so evident in 2018, between support for Trump and for their House candidates.</w:t>
      </w:r>
    </w:p>
    <w:p w14:paraId="330A41A0" w14:textId="77777777" w:rsidR="00647773" w:rsidRPr="007D35CB" w:rsidRDefault="00647773" w:rsidP="00647773">
      <w:pPr>
        <w:rPr>
          <w:sz w:val="16"/>
        </w:rPr>
      </w:pPr>
      <w:r w:rsidRPr="00956CA4">
        <w:rPr>
          <w:rStyle w:val="StyleUnderline"/>
        </w:rPr>
        <w:t>If Republicans are to have</w:t>
      </w:r>
      <w:r w:rsidRPr="007D35CB">
        <w:rPr>
          <w:sz w:val="16"/>
        </w:rPr>
        <w:t xml:space="preserve"> </w:t>
      </w:r>
      <w:r w:rsidRPr="00956CA4">
        <w:rPr>
          <w:rStyle w:val="Emphasis"/>
        </w:rPr>
        <w:t>a serious chance</w:t>
      </w:r>
      <w:r w:rsidRPr="007D35CB">
        <w:rPr>
          <w:sz w:val="16"/>
        </w:rPr>
        <w:t xml:space="preserve"> of retaining control of the House, President </w:t>
      </w:r>
      <w:r w:rsidRPr="001C45A0">
        <w:rPr>
          <w:rStyle w:val="StyleUnderline"/>
          <w:highlight w:val="green"/>
        </w:rPr>
        <w:t>Trump</w:t>
      </w:r>
      <w:r w:rsidRPr="001C45A0">
        <w:rPr>
          <w:sz w:val="16"/>
          <w:highlight w:val="green"/>
        </w:rPr>
        <w:t xml:space="preserve"> </w:t>
      </w:r>
      <w:r w:rsidRPr="001C45A0">
        <w:rPr>
          <w:rStyle w:val="Emphasis"/>
          <w:highlight w:val="green"/>
        </w:rPr>
        <w:t>will have to improve his job approval</w:t>
      </w:r>
      <w:r w:rsidRPr="00956CA4">
        <w:rPr>
          <w:rStyle w:val="Emphasis"/>
        </w:rPr>
        <w:t xml:space="preserve"> significantly</w:t>
      </w:r>
      <w:r w:rsidRPr="007D35CB">
        <w:rPr>
          <w:sz w:val="16"/>
        </w:rPr>
        <w:t xml:space="preserve">. </w:t>
      </w:r>
      <w:r w:rsidRPr="00956CA4">
        <w:rPr>
          <w:rStyle w:val="StyleUnderline"/>
        </w:rPr>
        <w:t>A widely used unweighted average of recent surveys</w:t>
      </w:r>
      <w:r w:rsidRPr="007D35CB">
        <w:rPr>
          <w:sz w:val="16"/>
        </w:rPr>
        <w:t xml:space="preserve"> </w:t>
      </w:r>
      <w:r w:rsidRPr="00956CA4">
        <w:rPr>
          <w:rStyle w:val="Emphasis"/>
        </w:rPr>
        <w:t>places his approval at 45.8%</w:t>
      </w:r>
      <w:r w:rsidRPr="007D35CB">
        <w:rPr>
          <w:sz w:val="16"/>
        </w:rPr>
        <w:t xml:space="preserve"> and disapproval at 50.9%, a net of -5.1. An average that weights polls for recency, quality, and other factors finds 44.3% approval and 52.2% disapproval, a net of -7.9.  </w:t>
      </w:r>
      <w:r w:rsidRPr="001C45A0">
        <w:rPr>
          <w:rStyle w:val="StyleUnderline"/>
          <w:highlight w:val="green"/>
        </w:rPr>
        <w:t>The president’s standing is</w:t>
      </w:r>
      <w:r w:rsidRPr="001C45A0">
        <w:rPr>
          <w:sz w:val="16"/>
          <w:highlight w:val="green"/>
        </w:rPr>
        <w:t xml:space="preserve"> </w:t>
      </w:r>
      <w:r w:rsidRPr="001C45A0">
        <w:rPr>
          <w:rStyle w:val="Emphasis"/>
          <w:highlight w:val="green"/>
        </w:rPr>
        <w:t>especially low among groups that shifted toward him</w:t>
      </w:r>
      <w:r w:rsidRPr="007D35CB">
        <w:rPr>
          <w:rStyle w:val="Emphasis"/>
        </w:rPr>
        <w:t xml:space="preserve"> in last year’s presidential election</w:t>
      </w:r>
      <w:r w:rsidRPr="007D35CB">
        <w:rPr>
          <w:sz w:val="16"/>
        </w:rPr>
        <w:t>—just 28% approval among Hispanics and Independents and 29% among young adults ages 18 to 29.</w:t>
      </w:r>
    </w:p>
    <w:p w14:paraId="2B8466DA" w14:textId="77777777" w:rsidR="00647773" w:rsidRPr="007D35CB" w:rsidRDefault="00647773" w:rsidP="00647773">
      <w:pPr>
        <w:rPr>
          <w:sz w:val="16"/>
        </w:rPr>
      </w:pPr>
      <w:r w:rsidRPr="007D35CB">
        <w:rPr>
          <w:sz w:val="16"/>
        </w:rPr>
        <w:t xml:space="preserve">As we have seen, </w:t>
      </w:r>
      <w:r w:rsidRPr="001C45A0">
        <w:rPr>
          <w:rStyle w:val="Emphasis"/>
          <w:highlight w:val="green"/>
        </w:rPr>
        <w:t>there is no</w:t>
      </w:r>
      <w:r w:rsidRPr="007D35CB">
        <w:rPr>
          <w:rStyle w:val="Emphasis"/>
        </w:rPr>
        <w:t xml:space="preserve"> modern </w:t>
      </w:r>
      <w:r w:rsidRPr="001C45A0">
        <w:rPr>
          <w:rStyle w:val="Emphasis"/>
          <w:highlight w:val="green"/>
        </w:rPr>
        <w:t>precedent</w:t>
      </w:r>
      <w:r w:rsidRPr="007D35CB">
        <w:rPr>
          <w:sz w:val="16"/>
        </w:rPr>
        <w:t xml:space="preserve"> for the president’s party </w:t>
      </w:r>
      <w:r w:rsidRPr="001C45A0">
        <w:rPr>
          <w:rStyle w:val="Emphasis"/>
          <w:highlight w:val="green"/>
        </w:rPr>
        <w:t>to avoid losses</w:t>
      </w:r>
      <w:r w:rsidRPr="007D35CB">
        <w:rPr>
          <w:rStyle w:val="Emphasis"/>
        </w:rPr>
        <w:t xml:space="preserve"> in the House</w:t>
      </w:r>
      <w:r w:rsidRPr="007D35CB">
        <w:rPr>
          <w:sz w:val="16"/>
        </w:rPr>
        <w:t xml:space="preserve"> </w:t>
      </w:r>
      <w:r w:rsidRPr="001C45A0">
        <w:rPr>
          <w:rStyle w:val="StyleUnderline"/>
          <w:highlight w:val="green"/>
        </w:rPr>
        <w:t>unless</w:t>
      </w:r>
      <w:r w:rsidRPr="007D35CB">
        <w:rPr>
          <w:sz w:val="16"/>
        </w:rPr>
        <w:t xml:space="preserve"> </w:t>
      </w:r>
      <w:r w:rsidRPr="007D35CB">
        <w:rPr>
          <w:rStyle w:val="Emphasis"/>
        </w:rPr>
        <w:t xml:space="preserve">the president’s </w:t>
      </w:r>
      <w:r w:rsidRPr="001C45A0">
        <w:rPr>
          <w:rStyle w:val="Emphasis"/>
          <w:highlight w:val="green"/>
        </w:rPr>
        <w:t>job approval is well above 50%.</w:t>
      </w:r>
      <w:r w:rsidRPr="007D35CB">
        <w:rPr>
          <w:sz w:val="16"/>
        </w:rPr>
        <w:t xml:space="preserve"> By this measure, Trump has a long way to go.</w:t>
      </w:r>
    </w:p>
    <w:p w14:paraId="116A76DD" w14:textId="77777777" w:rsidR="00647773" w:rsidRPr="007D35CB" w:rsidRDefault="00647773" w:rsidP="00647773">
      <w:pPr>
        <w:rPr>
          <w:sz w:val="16"/>
        </w:rPr>
      </w:pPr>
      <w:r w:rsidRPr="007D35CB">
        <w:rPr>
          <w:rStyle w:val="StyleUnderline"/>
        </w:rPr>
        <w:t>The current reading of the two parties’ overall support for their House candidates</w:t>
      </w:r>
      <w:r w:rsidRPr="007D35CB">
        <w:rPr>
          <w:sz w:val="16"/>
        </w:rPr>
        <w:t xml:space="preserve"> (</w:t>
      </w:r>
      <w:r w:rsidRPr="001C45A0">
        <w:rPr>
          <w:rStyle w:val="Emphasis"/>
          <w:highlight w:val="green"/>
        </w:rPr>
        <w:t>the “generic ballot</w:t>
      </w:r>
      <w:r w:rsidRPr="001C45A0">
        <w:rPr>
          <w:sz w:val="16"/>
          <w:highlight w:val="green"/>
        </w:rPr>
        <w:t xml:space="preserve">”) </w:t>
      </w:r>
      <w:r w:rsidRPr="001C45A0">
        <w:rPr>
          <w:rStyle w:val="StyleUnderline"/>
          <w:highlight w:val="green"/>
        </w:rPr>
        <w:t>points</w:t>
      </w:r>
      <w:r w:rsidRPr="001C45A0">
        <w:rPr>
          <w:sz w:val="16"/>
          <w:highlight w:val="green"/>
        </w:rPr>
        <w:t xml:space="preserve"> </w:t>
      </w:r>
      <w:r w:rsidRPr="001C45A0">
        <w:rPr>
          <w:rStyle w:val="Emphasis"/>
          <w:highlight w:val="green"/>
        </w:rPr>
        <w:t>to the same conclusion</w:t>
      </w:r>
      <w:r w:rsidRPr="007D35CB">
        <w:rPr>
          <w:sz w:val="16"/>
        </w:rPr>
        <w:t xml:space="preserve">. Right now, </w:t>
      </w:r>
      <w:r w:rsidRPr="001C45A0">
        <w:rPr>
          <w:rStyle w:val="StyleUnderline"/>
          <w:highlight w:val="green"/>
        </w:rPr>
        <w:t>Dem</w:t>
      </w:r>
      <w:r w:rsidRPr="007D35CB">
        <w:rPr>
          <w:rStyle w:val="StyleUnderline"/>
        </w:rPr>
        <w:t>ocrat</w:t>
      </w:r>
      <w:r w:rsidRPr="001C45A0">
        <w:rPr>
          <w:rStyle w:val="StyleUnderline"/>
          <w:highlight w:val="green"/>
        </w:rPr>
        <w:t>s</w:t>
      </w:r>
      <w:r w:rsidRPr="007D35CB">
        <w:rPr>
          <w:sz w:val="16"/>
        </w:rPr>
        <w:t xml:space="preserve"> </w:t>
      </w:r>
      <w:r w:rsidRPr="001C45A0">
        <w:rPr>
          <w:rStyle w:val="Emphasis"/>
          <w:highlight w:val="green"/>
        </w:rPr>
        <w:t>enjoy an advantage of 3.9 points</w:t>
      </w:r>
      <w:r w:rsidRPr="007D35CB">
        <w:rPr>
          <w:sz w:val="16"/>
        </w:rPr>
        <w:t xml:space="preserve">, compared to their </w:t>
      </w:r>
      <w:proofErr w:type="gramStart"/>
      <w:r w:rsidRPr="007D35CB">
        <w:rPr>
          <w:sz w:val="16"/>
        </w:rPr>
        <w:t>2.6 point</w:t>
      </w:r>
      <w:proofErr w:type="gramEnd"/>
      <w:r w:rsidRPr="007D35CB">
        <w:rPr>
          <w:sz w:val="16"/>
        </w:rPr>
        <w:t xml:space="preserve"> loss in the 2024 House elections—a swing of 6.5 points. </w:t>
      </w:r>
      <w:r w:rsidRPr="007D35CB">
        <w:rPr>
          <w:rStyle w:val="Emphasis"/>
        </w:rPr>
        <w:t>If the election were held tomorrow</w:t>
      </w:r>
      <w:r w:rsidRPr="007D35CB">
        <w:rPr>
          <w:sz w:val="16"/>
        </w:rPr>
        <w:t xml:space="preserve">, </w:t>
      </w:r>
      <w:r w:rsidRPr="007D35CB">
        <w:rPr>
          <w:rStyle w:val="StyleUnderline"/>
        </w:rPr>
        <w:t>our swing/seat-change chart</w:t>
      </w:r>
      <w:r w:rsidRPr="007D35CB">
        <w:rPr>
          <w:sz w:val="16"/>
        </w:rPr>
        <w:t xml:space="preserve"> </w:t>
      </w:r>
      <w:r w:rsidRPr="007D35CB">
        <w:rPr>
          <w:rStyle w:val="Emphasis"/>
        </w:rPr>
        <w:t>predicts a Republican loss of about 12 seats</w:t>
      </w:r>
      <w:r w:rsidRPr="007D35CB">
        <w:rPr>
          <w:sz w:val="16"/>
        </w:rPr>
        <w:t>, while our analysis of recent patterns—showing House seats have been distributed in proportion to the national House vote—predicts a Democratic total of 226, a gain of 11 seats.</w:t>
      </w:r>
    </w:p>
    <w:p w14:paraId="3C5EC292" w14:textId="77777777" w:rsidR="00647773" w:rsidRPr="007D35CB" w:rsidRDefault="00647773" w:rsidP="00647773">
      <w:pPr>
        <w:rPr>
          <w:sz w:val="16"/>
        </w:rPr>
      </w:pPr>
      <w:r w:rsidRPr="007D35CB">
        <w:rPr>
          <w:rStyle w:val="StyleUnderline"/>
        </w:rPr>
        <w:t>A granular</w:t>
      </w:r>
      <w:r w:rsidRPr="007D35CB">
        <w:rPr>
          <w:sz w:val="16"/>
        </w:rPr>
        <w:t xml:space="preserve"> </w:t>
      </w:r>
      <w:r w:rsidRPr="007D35CB">
        <w:rPr>
          <w:rStyle w:val="Emphasis"/>
        </w:rPr>
        <w:t>seat-by-seat analysis</w:t>
      </w:r>
      <w:r w:rsidRPr="007D35CB">
        <w:rPr>
          <w:sz w:val="16"/>
        </w:rPr>
        <w:t xml:space="preserve"> </w:t>
      </w:r>
      <w:r w:rsidRPr="007D35CB">
        <w:rPr>
          <w:rStyle w:val="StyleUnderline"/>
        </w:rPr>
        <w:t>places</w:t>
      </w:r>
      <w:r w:rsidRPr="007D35CB">
        <w:rPr>
          <w:sz w:val="16"/>
        </w:rPr>
        <w:t xml:space="preserve"> potential </w:t>
      </w:r>
      <w:r w:rsidRPr="007D35CB">
        <w:rPr>
          <w:rStyle w:val="Emphasis"/>
        </w:rPr>
        <w:t>Republican losses in the same ballpark</w:t>
      </w:r>
      <w:r w:rsidRPr="007D35CB">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1A5B1D0E" w14:textId="77777777" w:rsidR="00647773" w:rsidRPr="007D35CB" w:rsidRDefault="00647773" w:rsidP="00647773">
      <w:pPr>
        <w:rPr>
          <w:sz w:val="16"/>
        </w:rPr>
      </w:pPr>
      <w:r w:rsidRPr="007D35CB">
        <w:rPr>
          <w:sz w:val="16"/>
        </w:rPr>
        <w:t>Brookings research points in the same direction. We find that of the 37 seats won by less than five points in 2025, Democrats hold 22 and Republicans, 15. Of the 32 seats won by five to 9.99 points, Democrats hold 24, Republicans, just eight. Eve</w:t>
      </w:r>
      <w:r w:rsidRPr="007D35CB">
        <w:rPr>
          <w:sz w:val="16"/>
        </w:rPr>
        <w:lastRenderedPageBreak/>
        <w:t>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34765689" w14:textId="77777777" w:rsidR="00647773" w:rsidRDefault="00647773" w:rsidP="00647773">
      <w:pPr>
        <w:rPr>
          <w:sz w:val="16"/>
        </w:rPr>
      </w:pPr>
      <w:r w:rsidRPr="007D35CB">
        <w:rPr>
          <w:sz w:val="16"/>
        </w:rPr>
        <w:t xml:space="preserve">As a group, </w:t>
      </w:r>
      <w:r w:rsidRPr="001C45A0">
        <w:rPr>
          <w:rStyle w:val="StyleUnderline"/>
          <w:highlight w:val="green"/>
        </w:rPr>
        <w:t>the 19 most vulnerable Republican</w:t>
      </w:r>
      <w:r w:rsidRPr="007D35CB">
        <w:rPr>
          <w:rStyle w:val="StyleUnderline"/>
        </w:rPr>
        <w:t xml:space="preserve"> district</w:t>
      </w:r>
      <w:r w:rsidRPr="001C45A0">
        <w:rPr>
          <w:rStyle w:val="StyleUnderline"/>
          <w:highlight w:val="green"/>
        </w:rPr>
        <w:t>s</w:t>
      </w:r>
      <w:r w:rsidRPr="007D35CB">
        <w:rPr>
          <w:sz w:val="16"/>
        </w:rPr>
        <w:t xml:space="preserve"> present an interesting profile. Only one is predominantly rural, and only one is in the South; the majority </w:t>
      </w:r>
      <w:r w:rsidRPr="007D35CB">
        <w:rPr>
          <w:rStyle w:val="StyleUnderline"/>
        </w:rPr>
        <w:t>are</w:t>
      </w:r>
      <w:r w:rsidRPr="007D35CB">
        <w:rPr>
          <w:sz w:val="16"/>
        </w:rPr>
        <w:t xml:space="preserve"> </w:t>
      </w:r>
      <w:r w:rsidRPr="007D35CB">
        <w:rPr>
          <w:rStyle w:val="Emphasis"/>
        </w:rPr>
        <w:t>from the Northeast, Mid-Atlantic, and Midwest</w:t>
      </w:r>
      <w:r w:rsidRPr="007D35CB">
        <w:rPr>
          <w:sz w:val="16"/>
        </w:rPr>
        <w:t xml:space="preserve">. </w:t>
      </w:r>
      <w:r w:rsidRPr="007D35CB">
        <w:rPr>
          <w:rStyle w:val="StyleUnderline"/>
        </w:rPr>
        <w:t>Most are near</w:t>
      </w:r>
      <w:r w:rsidRPr="007D35CB">
        <w:rPr>
          <w:sz w:val="16"/>
        </w:rPr>
        <w:t xml:space="preserve"> or </w:t>
      </w:r>
      <w:r w:rsidRPr="007D35CB">
        <w:rPr>
          <w:rStyle w:val="Emphasis"/>
        </w:rPr>
        <w:t>above the national averages for college education and household income</w:t>
      </w:r>
      <w:r w:rsidRPr="007D35CB">
        <w:rPr>
          <w:sz w:val="16"/>
        </w:rPr>
        <w:t xml:space="preserve">. </w:t>
      </w:r>
      <w:r w:rsidRPr="007D35CB">
        <w:rPr>
          <w:rStyle w:val="StyleUnderline"/>
        </w:rPr>
        <w:t>These</w:t>
      </w:r>
      <w:r w:rsidRPr="007D35CB">
        <w:rPr>
          <w:sz w:val="16"/>
        </w:rPr>
        <w:t xml:space="preserve"> </w:t>
      </w:r>
      <w:r w:rsidRPr="001C45A0">
        <w:rPr>
          <w:rStyle w:val="Emphasis"/>
          <w:highlight w:val="green"/>
        </w:rPr>
        <w:t>are not the</w:t>
      </w:r>
      <w:r w:rsidRPr="007D35CB">
        <w:rPr>
          <w:rStyle w:val="Emphasis"/>
        </w:rPr>
        <w:t xml:space="preserve"> kinds of </w:t>
      </w:r>
      <w:r w:rsidRPr="001C45A0">
        <w:rPr>
          <w:rStyle w:val="Emphasis"/>
          <w:highlight w:val="green"/>
        </w:rPr>
        <w:t>districts</w:t>
      </w:r>
      <w:r w:rsidRPr="001C45A0">
        <w:rPr>
          <w:sz w:val="16"/>
          <w:highlight w:val="green"/>
        </w:rPr>
        <w:t xml:space="preserve"> </w:t>
      </w:r>
      <w:r w:rsidRPr="001C45A0">
        <w:rPr>
          <w:rStyle w:val="StyleUnderline"/>
          <w:highlight w:val="green"/>
        </w:rPr>
        <w:t>that</w:t>
      </w:r>
      <w:r w:rsidRPr="001C45A0">
        <w:rPr>
          <w:sz w:val="16"/>
          <w:highlight w:val="green"/>
        </w:rPr>
        <w:t xml:space="preserve"> </w:t>
      </w:r>
      <w:r w:rsidRPr="001C45A0">
        <w:rPr>
          <w:rStyle w:val="Emphasis"/>
          <w:highlight w:val="green"/>
        </w:rPr>
        <w:t>seem ripe for a</w:t>
      </w:r>
      <w:r w:rsidRPr="007D35CB">
        <w:rPr>
          <w:rStyle w:val="Emphasis"/>
        </w:rPr>
        <w:t xml:space="preserve"> national </w:t>
      </w:r>
      <w:r w:rsidRPr="001C45A0">
        <w:rPr>
          <w:rStyle w:val="Emphasis"/>
          <w:highlight w:val="green"/>
        </w:rPr>
        <w:t>message</w:t>
      </w:r>
      <w:r w:rsidRPr="001C45A0">
        <w:rPr>
          <w:sz w:val="16"/>
          <w:highlight w:val="green"/>
        </w:rPr>
        <w:t xml:space="preserve"> </w:t>
      </w:r>
      <w:r w:rsidRPr="001C45A0">
        <w:rPr>
          <w:rStyle w:val="StyleUnderline"/>
          <w:highlight w:val="green"/>
        </w:rPr>
        <w:t>focused</w:t>
      </w:r>
      <w:r w:rsidRPr="001C45A0">
        <w:rPr>
          <w:sz w:val="16"/>
          <w:highlight w:val="green"/>
        </w:rPr>
        <w:t xml:space="preserve"> </w:t>
      </w:r>
      <w:r w:rsidRPr="001C45A0">
        <w:rPr>
          <w:rStyle w:val="Emphasis"/>
          <w:highlight w:val="green"/>
        </w:rPr>
        <w:t>on</w:t>
      </w:r>
      <w:r w:rsidRPr="007D35CB">
        <w:rPr>
          <w:rStyle w:val="Emphasis"/>
        </w:rPr>
        <w:t xml:space="preserve"> divisive </w:t>
      </w:r>
      <w:r w:rsidRPr="001C45A0">
        <w:rPr>
          <w:rStyle w:val="Emphasis"/>
          <w:highlight w:val="green"/>
        </w:rPr>
        <w:t>cultural issues</w:t>
      </w:r>
      <w:r w:rsidRPr="001C45A0">
        <w:rPr>
          <w:sz w:val="16"/>
          <w:highlight w:val="green"/>
        </w:rPr>
        <w:t xml:space="preserve">. </w:t>
      </w:r>
      <w:r w:rsidRPr="001C45A0">
        <w:rPr>
          <w:rStyle w:val="StyleUnderline"/>
          <w:highlight w:val="green"/>
        </w:rPr>
        <w:t>A nationalized</w:t>
      </w:r>
      <w:r w:rsidRPr="007D35CB">
        <w:rPr>
          <w:rStyle w:val="StyleUnderline"/>
        </w:rPr>
        <w:t xml:space="preserve"> Republican </w:t>
      </w:r>
      <w:r w:rsidRPr="001C45A0">
        <w:rPr>
          <w:rStyle w:val="StyleUnderline"/>
          <w:highlight w:val="green"/>
        </w:rPr>
        <w:t>campaign</w:t>
      </w:r>
      <w:r w:rsidRPr="007D35CB">
        <w:rPr>
          <w:sz w:val="16"/>
        </w:rPr>
        <w:t xml:space="preserve"> featuring the red meat appeals to which the MAGA base responds </w:t>
      </w:r>
      <w:r w:rsidRPr="001C45A0">
        <w:rPr>
          <w:rStyle w:val="Emphasis"/>
          <w:highlight w:val="green"/>
        </w:rPr>
        <w:t>could backfire badly</w:t>
      </w:r>
      <w:r w:rsidRPr="007D35CB">
        <w:rPr>
          <w:rStyle w:val="Emphasis"/>
        </w:rPr>
        <w:t xml:space="preserve"> in the swing districts</w:t>
      </w:r>
      <w:r w:rsidRPr="007D35CB">
        <w:rPr>
          <w:sz w:val="16"/>
        </w:rPr>
        <w:t xml:space="preserve"> the party must carry to retain its House majority.</w:t>
      </w:r>
    </w:p>
    <w:p w14:paraId="3AE2A54E" w14:textId="77777777" w:rsidR="00647773" w:rsidRDefault="00647773" w:rsidP="00647773">
      <w:pPr>
        <w:pStyle w:val="Heading3"/>
      </w:pPr>
      <w:r>
        <w:t>--AT: Trump Cheats---Gerrymandering---2NC</w:t>
      </w:r>
    </w:p>
    <w:p w14:paraId="23EC6B84" w14:textId="77777777" w:rsidR="00647773" w:rsidRDefault="00647773" w:rsidP="00647773">
      <w:pPr>
        <w:pStyle w:val="Heading4"/>
      </w:pPr>
      <w:r>
        <w:t>Gerrymandering won’t change the net balance of seats. Here’s a predictive chart.</w:t>
      </w:r>
    </w:p>
    <w:p w14:paraId="3FE57A0D" w14:textId="77777777" w:rsidR="00647773" w:rsidRDefault="00647773" w:rsidP="00647773">
      <w:r w:rsidRPr="00FF36F0">
        <w:rPr>
          <w:rStyle w:val="Style13ptBold"/>
        </w:rPr>
        <w:t>Burman 25</w:t>
      </w:r>
      <w:r>
        <w:t xml:space="preserve"> – London-based </w:t>
      </w:r>
      <w:r w:rsidRPr="00FF36F0">
        <w:t>Newsweek Live News Reporter</w:t>
      </w:r>
    </w:p>
    <w:p w14:paraId="6188090E" w14:textId="77777777" w:rsidR="00647773" w:rsidRDefault="00647773" w:rsidP="00647773">
      <w:r>
        <w:t>Theo Burman, “</w:t>
      </w:r>
      <w:r w:rsidRPr="00FF36F0">
        <w:t>Redistricting Wars: Map Shows How Many Seats Could Change Before Midterms</w:t>
      </w:r>
      <w:r>
        <w:t xml:space="preserve">,” Newsweek, 08-13-2025, </w:t>
      </w:r>
      <w:r w:rsidRPr="00FF36F0">
        <w:t>https://www.newsweek.com/redistricting-map-midterm-election-2026-gerrymandering-republicans-democrats-states-2110170</w:t>
      </w:r>
    </w:p>
    <w:p w14:paraId="3AD0511A" w14:textId="77777777" w:rsidR="00647773" w:rsidRDefault="00647773" w:rsidP="00647773">
      <w:r>
        <w:t>***Note: baseline is how many seats Republicans and Democrats have now; post is how many seats they are likely to have after gerrymandering.</w:t>
      </w:r>
    </w:p>
    <w:p w14:paraId="64C42550" w14:textId="77777777" w:rsidR="00647773" w:rsidRDefault="00647773" w:rsidP="00647773">
      <w:r>
        <w:rPr>
          <w:noProof/>
          <w14:ligatures w14:val="standardContextual"/>
        </w:rPr>
        <w:drawing>
          <wp:inline distT="0" distB="0" distL="0" distR="0" wp14:anchorId="720AA71F" wp14:editId="1DBA5363">
            <wp:extent cx="5589736" cy="2125884"/>
            <wp:effectExtent l="0" t="0" r="0" b="8255"/>
            <wp:docPr id="122055814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58144" name="Picture 1" descr="A screenshot of a pho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99735" cy="2129687"/>
                    </a:xfrm>
                    <a:prstGeom prst="rect">
                      <a:avLst/>
                    </a:prstGeom>
                  </pic:spPr>
                </pic:pic>
              </a:graphicData>
            </a:graphic>
          </wp:inline>
        </w:drawing>
      </w:r>
    </w:p>
    <w:p w14:paraId="53D86A38" w14:textId="77777777" w:rsidR="00647773" w:rsidRDefault="00647773" w:rsidP="00647773">
      <w:r>
        <w:rPr>
          <w:noProof/>
          <w14:ligatures w14:val="standardContextual"/>
        </w:rPr>
        <w:drawing>
          <wp:inline distT="0" distB="0" distL="0" distR="0" wp14:anchorId="101DD1DD" wp14:editId="1A9C9B61">
            <wp:extent cx="5564050" cy="3611880"/>
            <wp:effectExtent l="0" t="0" r="0" b="7620"/>
            <wp:docPr id="197026490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64901"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66857" cy="3613702"/>
                    </a:xfrm>
                    <a:prstGeom prst="rect">
                      <a:avLst/>
                    </a:prstGeom>
                  </pic:spPr>
                </pic:pic>
              </a:graphicData>
            </a:graphic>
          </wp:inline>
        </w:drawing>
      </w:r>
    </w:p>
    <w:p w14:paraId="306FBF5C" w14:textId="77777777" w:rsidR="00647773" w:rsidRDefault="00647773" w:rsidP="00647773">
      <w:r w:rsidRPr="00FF36F0">
        <w:rPr>
          <w:noProof/>
        </w:rPr>
        <w:drawing>
          <wp:inline distT="0" distB="0" distL="0" distR="0" wp14:anchorId="6062FDD5" wp14:editId="50B0B03E">
            <wp:extent cx="5654040" cy="2219623"/>
            <wp:effectExtent l="0" t="0" r="3810" b="9525"/>
            <wp:docPr id="1411234009"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34009" name="Picture 1" descr="A white background with black and white clouds&#10;&#10;AI-generated content may be incorrect."/>
                    <pic:cNvPicPr/>
                  </pic:nvPicPr>
                  <pic:blipFill>
                    <a:blip r:embed="rId11"/>
                    <a:stretch>
                      <a:fillRect/>
                    </a:stretch>
                  </pic:blipFill>
                  <pic:spPr>
                    <a:xfrm>
                      <a:off x="0" y="0"/>
                      <a:ext cx="5658004" cy="2221179"/>
                    </a:xfrm>
                    <a:prstGeom prst="rect">
                      <a:avLst/>
                    </a:prstGeom>
                  </pic:spPr>
                </pic:pic>
              </a:graphicData>
            </a:graphic>
          </wp:inline>
        </w:drawing>
      </w:r>
    </w:p>
    <w:p w14:paraId="4A0CFE2B" w14:textId="77777777" w:rsidR="00647773" w:rsidRDefault="00647773" w:rsidP="00647773"/>
    <w:p w14:paraId="6F7F97FA" w14:textId="77777777" w:rsidR="00647773" w:rsidRPr="00EE48B1" w:rsidRDefault="00647773" w:rsidP="00647773"/>
    <w:p w14:paraId="0CF6424B" w14:textId="77777777" w:rsidR="00647773" w:rsidRPr="0079289C" w:rsidRDefault="00647773" w:rsidP="00647773">
      <w:pPr>
        <w:pStyle w:val="Heading4"/>
        <w:rPr>
          <w:rFonts w:asciiTheme="minorHAnsi" w:hAnsiTheme="minorHAnsi" w:cstheme="minorHAnsi"/>
        </w:rPr>
      </w:pPr>
      <w:r w:rsidRPr="0079289C">
        <w:rPr>
          <w:rFonts w:asciiTheme="minorHAnsi" w:hAnsiTheme="minorHAnsi" w:cstheme="minorHAnsi"/>
        </w:rPr>
        <w:t xml:space="preserve">Gerrymandering has </w:t>
      </w:r>
      <w:r w:rsidRPr="0079289C">
        <w:rPr>
          <w:rFonts w:asciiTheme="minorHAnsi" w:hAnsiTheme="minorHAnsi" w:cstheme="minorHAnsi"/>
          <w:u w:val="single"/>
        </w:rPr>
        <w:t>reached its limits</w:t>
      </w:r>
      <w:r w:rsidRPr="0079289C">
        <w:rPr>
          <w:rFonts w:asciiTheme="minorHAnsi" w:hAnsiTheme="minorHAnsi" w:cstheme="minorHAnsi"/>
        </w:rPr>
        <w:t xml:space="preserve">. More attempts create </w:t>
      </w:r>
      <w:r w:rsidRPr="0079289C">
        <w:rPr>
          <w:rFonts w:asciiTheme="minorHAnsi" w:hAnsiTheme="minorHAnsi" w:cstheme="minorHAnsi"/>
          <w:u w:val="single"/>
        </w:rPr>
        <w:t xml:space="preserve">unpredictable outcomes </w:t>
      </w:r>
      <w:r w:rsidRPr="0079289C">
        <w:rPr>
          <w:rFonts w:asciiTheme="minorHAnsi" w:hAnsiTheme="minorHAnsi" w:cstheme="minorHAnsi"/>
        </w:rPr>
        <w:t xml:space="preserve">and </w:t>
      </w:r>
      <w:r w:rsidRPr="0079289C">
        <w:rPr>
          <w:rFonts w:asciiTheme="minorHAnsi" w:hAnsiTheme="minorHAnsi" w:cstheme="minorHAnsi"/>
          <w:u w:val="single"/>
        </w:rPr>
        <w:t>backfire</w:t>
      </w:r>
      <w:r w:rsidRPr="0079289C">
        <w:rPr>
          <w:rFonts w:asciiTheme="minorHAnsi" w:hAnsiTheme="minorHAnsi" w:cstheme="minorHAnsi"/>
        </w:rPr>
        <w:t>.</w:t>
      </w:r>
    </w:p>
    <w:p w14:paraId="5E59DD15" w14:textId="77777777" w:rsidR="00647773" w:rsidRPr="0079289C" w:rsidRDefault="00647773" w:rsidP="00647773">
      <w:pPr>
        <w:rPr>
          <w:rStyle w:val="Style13ptBold"/>
          <w:rFonts w:asciiTheme="minorHAnsi" w:hAnsiTheme="minorHAnsi" w:cstheme="minorHAnsi"/>
        </w:rPr>
      </w:pPr>
      <w:r w:rsidRPr="0079289C">
        <w:rPr>
          <w:rStyle w:val="Style13ptBold"/>
          <w:rFonts w:asciiTheme="minorHAnsi" w:hAnsiTheme="minorHAnsi" w:cstheme="minorHAnsi"/>
        </w:rPr>
        <w:t xml:space="preserve">Hunt 25 </w:t>
      </w:r>
      <w:r w:rsidRPr="0079289C">
        <w:rPr>
          <w:rFonts w:asciiTheme="minorHAnsi" w:hAnsiTheme="minorHAnsi" w:cstheme="minorHAnsi"/>
        </w:rPr>
        <w:t>– Assistant Professor of Political Science at Boise State University.</w:t>
      </w:r>
    </w:p>
    <w:p w14:paraId="3883646B" w14:textId="77777777" w:rsidR="00647773" w:rsidRPr="0079289C" w:rsidRDefault="00647773" w:rsidP="00647773">
      <w:pPr>
        <w:rPr>
          <w:rFonts w:asciiTheme="minorHAnsi" w:hAnsiTheme="minorHAnsi" w:cstheme="minorHAnsi"/>
        </w:rPr>
      </w:pPr>
      <w:r w:rsidRPr="0079289C">
        <w:rPr>
          <w:rFonts w:asciiTheme="minorHAnsi" w:hAnsiTheme="minorHAnsi" w:cstheme="minorHAnsi"/>
        </w:rPr>
        <w:t>Charlie Hunt, “3 reasons Republicans’ redistricting power grab might backfire,” The Conversation, 8/8/25, https://the</w:t>
      </w:r>
      <w:r w:rsidRPr="0079289C">
        <w:rPr>
          <w:rFonts w:asciiTheme="minorHAnsi" w:hAnsiTheme="minorHAnsi" w:cstheme="minorHAnsi"/>
        </w:rPr>
        <w:lastRenderedPageBreak/>
        <w:t>conversation.com/3-reasons-republicans-redistricting-power-grab-might-backfire-262553</w:t>
      </w:r>
    </w:p>
    <w:p w14:paraId="23B02507" w14:textId="77777777" w:rsidR="00647773" w:rsidRPr="0079289C" w:rsidRDefault="00647773" w:rsidP="00647773">
      <w:pPr>
        <w:rPr>
          <w:rFonts w:asciiTheme="minorHAnsi" w:hAnsiTheme="minorHAnsi" w:cstheme="minorHAnsi"/>
          <w:sz w:val="16"/>
        </w:rPr>
      </w:pPr>
      <w:proofErr w:type="spellStart"/>
      <w:r w:rsidRPr="0079289C">
        <w:rPr>
          <w:rFonts w:asciiTheme="minorHAnsi" w:hAnsiTheme="minorHAnsi" w:cstheme="minorHAnsi"/>
          <w:sz w:val="16"/>
        </w:rPr>
        <w:t>Dummymandering</w:t>
      </w:r>
      <w:proofErr w:type="spellEnd"/>
    </w:p>
    <w:p w14:paraId="37895450" w14:textId="77777777" w:rsidR="00647773" w:rsidRPr="0079289C" w:rsidRDefault="00647773" w:rsidP="00647773">
      <w:pPr>
        <w:rPr>
          <w:rStyle w:val="StyleUnderline"/>
          <w:rFonts w:asciiTheme="minorHAnsi" w:hAnsiTheme="minorHAnsi" w:cstheme="minorHAnsi"/>
        </w:rPr>
      </w:pPr>
      <w:r w:rsidRPr="0079289C">
        <w:rPr>
          <w:rStyle w:val="StyleUnderline"/>
          <w:rFonts w:asciiTheme="minorHAnsi" w:hAnsiTheme="minorHAnsi" w:cstheme="minorHAnsi"/>
        </w:rPr>
        <w:t>Another</w:t>
      </w:r>
      <w:r w:rsidRPr="00AA63BA">
        <w:rPr>
          <w:rFonts w:asciiTheme="minorHAnsi" w:hAnsiTheme="minorHAnsi" w:cstheme="minorHAnsi"/>
          <w:sz w:val="14"/>
        </w:rPr>
        <w:t xml:space="preserve"> possible </w:t>
      </w:r>
      <w:r w:rsidRPr="0079289C">
        <w:rPr>
          <w:rStyle w:val="StyleUnderline"/>
          <w:rFonts w:asciiTheme="minorHAnsi" w:hAnsiTheme="minorHAnsi" w:cstheme="minorHAnsi"/>
        </w:rPr>
        <w:t>problem</w:t>
      </w:r>
      <w:r w:rsidRPr="00AA63BA">
        <w:rPr>
          <w:rFonts w:asciiTheme="minorHAnsi" w:hAnsiTheme="minorHAnsi" w:cstheme="minorHAnsi"/>
          <w:sz w:val="14"/>
        </w:rPr>
        <w:t xml:space="preserve"> for either party looking to gain some seats </w:t>
      </w:r>
      <w:r w:rsidRPr="0079289C">
        <w:rPr>
          <w:rStyle w:val="StyleUnderline"/>
          <w:rFonts w:asciiTheme="minorHAnsi" w:hAnsiTheme="minorHAnsi" w:cstheme="minorHAnsi"/>
        </w:rPr>
        <w:t xml:space="preserve">in this process stems from </w:t>
      </w:r>
      <w:r w:rsidRPr="0079289C">
        <w:rPr>
          <w:rStyle w:val="Emphasis"/>
          <w:rFonts w:asciiTheme="minorHAnsi" w:hAnsiTheme="minorHAnsi" w:cstheme="minorHAnsi"/>
        </w:rPr>
        <w:t>greediness</w:t>
      </w:r>
      <w:r w:rsidRPr="0079289C">
        <w:rPr>
          <w:rStyle w:val="StyleUnderline"/>
          <w:rFonts w:asciiTheme="minorHAnsi" w:hAnsiTheme="minorHAnsi" w:cstheme="minorHAnsi"/>
        </w:rPr>
        <w:t>.</w:t>
      </w:r>
    </w:p>
    <w:p w14:paraId="2A744194" w14:textId="77777777" w:rsidR="00647773" w:rsidRPr="0079289C" w:rsidRDefault="00647773" w:rsidP="00647773">
      <w:pPr>
        <w:rPr>
          <w:rFonts w:asciiTheme="minorHAnsi" w:hAnsiTheme="minorHAnsi" w:cstheme="minorHAnsi"/>
          <w:sz w:val="16"/>
        </w:rPr>
      </w:pPr>
      <w:r w:rsidRPr="0079289C">
        <w:rPr>
          <w:rFonts w:asciiTheme="minorHAnsi" w:hAnsiTheme="minorHAnsi" w:cstheme="minorHAnsi"/>
          <w:sz w:val="16"/>
        </w:rPr>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49048D4D" w14:textId="77777777" w:rsidR="00647773" w:rsidRPr="0079289C" w:rsidRDefault="00647773" w:rsidP="00647773">
      <w:pPr>
        <w:rPr>
          <w:rFonts w:asciiTheme="minorHAnsi" w:hAnsiTheme="minorHAnsi" w:cstheme="minorHAnsi"/>
          <w:sz w:val="16"/>
        </w:rPr>
      </w:pPr>
      <w:r w:rsidRPr="0079289C">
        <w:rPr>
          <w:rFonts w:asciiTheme="minorHAnsi" w:hAnsiTheme="minorHAnsi" w:cstheme="minorHAnsi"/>
          <w:sz w:val="16"/>
        </w:rPr>
        <w:t>But Abbott might think twice about this strategy.</w:t>
      </w:r>
    </w:p>
    <w:p w14:paraId="4EADA833" w14:textId="77777777" w:rsidR="00647773" w:rsidRPr="0079289C" w:rsidRDefault="00647773" w:rsidP="00647773">
      <w:pPr>
        <w:rPr>
          <w:rFonts w:asciiTheme="minorHAnsi" w:hAnsiTheme="minorHAnsi" w:cstheme="minorHAnsi"/>
          <w:sz w:val="16"/>
        </w:rPr>
      </w:pPr>
      <w:r w:rsidRPr="0079289C">
        <w:rPr>
          <w:rFonts w:asciiTheme="minorHAnsi" w:hAnsiTheme="minorHAnsi" w:cstheme="minorHAnsi"/>
          <w:sz w:val="16"/>
        </w:rPr>
        <w:t>Parties that gerrymander their states’ districts are drawing lines to maximize their own advantage, either in state legislatures or, in this case, congressional delegations.</w:t>
      </w:r>
    </w:p>
    <w:p w14:paraId="771A9593" w14:textId="77777777" w:rsidR="00647773" w:rsidRPr="00AA63BA" w:rsidRDefault="00647773" w:rsidP="00647773">
      <w:pPr>
        <w:rPr>
          <w:rFonts w:asciiTheme="minorHAnsi" w:hAnsiTheme="minorHAnsi" w:cstheme="minorHAnsi"/>
          <w:sz w:val="14"/>
        </w:rPr>
      </w:pPr>
      <w:r w:rsidRPr="000F01B7">
        <w:rPr>
          <w:rStyle w:val="StyleUnderline"/>
          <w:rFonts w:asciiTheme="minorHAnsi" w:hAnsiTheme="minorHAnsi" w:cstheme="minorHAnsi"/>
          <w:highlight w:val="green"/>
        </w:rPr>
        <w:t>When parties gerrymander</w:t>
      </w:r>
      <w:r w:rsidRPr="00AA63BA">
        <w:rPr>
          <w:rFonts w:asciiTheme="minorHAnsi" w:hAnsiTheme="minorHAnsi" w:cstheme="minorHAnsi"/>
          <w:sz w:val="14"/>
        </w:rPr>
        <w:t xml:space="preserve"> districts, </w:t>
      </w:r>
      <w:r w:rsidRPr="000F01B7">
        <w:rPr>
          <w:rStyle w:val="StyleUnderline"/>
          <w:rFonts w:asciiTheme="minorHAnsi" w:hAnsiTheme="minorHAnsi" w:cstheme="minorHAnsi"/>
          <w:highlight w:val="green"/>
        </w:rPr>
        <w:t>they</w:t>
      </w:r>
      <w:r w:rsidRPr="00AA63BA">
        <w:rPr>
          <w:rFonts w:asciiTheme="minorHAnsi" w:hAnsiTheme="minorHAnsi" w:cstheme="minorHAnsi"/>
          <w:sz w:val="14"/>
        </w:rPr>
        <w:t xml:space="preserve"> don’t usually </w:t>
      </w:r>
      <w:r w:rsidRPr="0079289C">
        <w:rPr>
          <w:rStyle w:val="StyleUnderline"/>
          <w:rFonts w:asciiTheme="minorHAnsi" w:hAnsiTheme="minorHAnsi" w:cstheme="minorHAnsi"/>
        </w:rPr>
        <w:t xml:space="preserve">try to make </w:t>
      </w:r>
      <w:r w:rsidRPr="00AA63BA">
        <w:rPr>
          <w:rFonts w:asciiTheme="minorHAnsi" w:hAnsiTheme="minorHAnsi" w:cstheme="minorHAnsi"/>
          <w:sz w:val="14"/>
        </w:rPr>
        <w:t xml:space="preserve">them all as lopsided as possible for their own side. Instead, they try to make </w:t>
      </w:r>
      <w:r w:rsidRPr="0079289C">
        <w:rPr>
          <w:rStyle w:val="StyleUnderline"/>
          <w:rFonts w:asciiTheme="minorHAnsi" w:hAnsiTheme="minorHAnsi" w:cstheme="minorHAnsi"/>
        </w:rPr>
        <w:t xml:space="preserve">as many districts as possible that they are likely to win. They do this by </w:t>
      </w:r>
      <w:r w:rsidRPr="000F01B7">
        <w:rPr>
          <w:rStyle w:val="Emphasis"/>
          <w:rFonts w:asciiTheme="minorHAnsi" w:hAnsiTheme="minorHAnsi" w:cstheme="minorHAnsi"/>
          <w:highlight w:val="green"/>
        </w:rPr>
        <w:t>spread</w:t>
      </w:r>
      <w:r w:rsidRPr="0079289C">
        <w:rPr>
          <w:rStyle w:val="StyleUnderline"/>
          <w:rFonts w:asciiTheme="minorHAnsi" w:hAnsiTheme="minorHAnsi" w:cstheme="minorHAnsi"/>
        </w:rPr>
        <w:t xml:space="preserve">ing </w:t>
      </w:r>
      <w:r w:rsidRPr="000F01B7">
        <w:rPr>
          <w:rStyle w:val="Emphasis"/>
          <w:rFonts w:asciiTheme="minorHAnsi" w:hAnsiTheme="minorHAnsi" w:cstheme="minorHAnsi"/>
          <w:highlight w:val="green"/>
        </w:rPr>
        <w:t>groups</w:t>
      </w:r>
      <w:r w:rsidRPr="00AA63BA">
        <w:rPr>
          <w:rFonts w:asciiTheme="minorHAnsi" w:hAnsiTheme="minorHAnsi" w:cstheme="minorHAnsi"/>
          <w:sz w:val="14"/>
        </w:rPr>
        <w:t xml:space="preserve"> of supportive voters </w:t>
      </w:r>
      <w:r w:rsidRPr="0079289C">
        <w:rPr>
          <w:rStyle w:val="Emphasis"/>
          <w:rFonts w:asciiTheme="minorHAnsi" w:hAnsiTheme="minorHAnsi" w:cstheme="minorHAnsi"/>
        </w:rPr>
        <w:t>across several districts</w:t>
      </w:r>
      <w:r w:rsidRPr="00AA63BA">
        <w:rPr>
          <w:rFonts w:asciiTheme="minorHAnsi" w:hAnsiTheme="minorHAnsi" w:cstheme="minorHAnsi"/>
          <w:sz w:val="14"/>
        </w:rPr>
        <w:t xml:space="preserve"> so they can help the party win more of these districts.</w:t>
      </w:r>
    </w:p>
    <w:p w14:paraId="51E91B91" w14:textId="77777777" w:rsidR="00647773" w:rsidRPr="00AA63BA" w:rsidRDefault="00647773" w:rsidP="00647773">
      <w:pPr>
        <w:rPr>
          <w:rFonts w:asciiTheme="minorHAnsi" w:hAnsiTheme="minorHAnsi" w:cstheme="minorHAnsi"/>
          <w:sz w:val="14"/>
        </w:rPr>
      </w:pPr>
      <w:r w:rsidRPr="0079289C">
        <w:rPr>
          <w:rStyle w:val="StyleUnderline"/>
          <w:rFonts w:asciiTheme="minorHAnsi" w:hAnsiTheme="minorHAnsi" w:cstheme="minorHAnsi"/>
        </w:rPr>
        <w:t>But</w:t>
      </w:r>
      <w:r w:rsidRPr="00AA63BA">
        <w:rPr>
          <w:rFonts w:asciiTheme="minorHAnsi" w:hAnsiTheme="minorHAnsi" w:cstheme="minorHAnsi"/>
          <w:sz w:val="14"/>
        </w:rPr>
        <w:t xml:space="preserve"> sometimes </w:t>
      </w:r>
      <w:r w:rsidRPr="000F01B7">
        <w:rPr>
          <w:rStyle w:val="StyleUnderline"/>
          <w:rFonts w:asciiTheme="minorHAnsi" w:hAnsiTheme="minorHAnsi" w:cstheme="minorHAnsi"/>
          <w:highlight w:val="green"/>
        </w:rPr>
        <w:t xml:space="preserve">the </w:t>
      </w:r>
      <w:r w:rsidRPr="000F01B7">
        <w:rPr>
          <w:rStyle w:val="Emphasis"/>
          <w:rFonts w:asciiTheme="minorHAnsi" w:hAnsiTheme="minorHAnsi" w:cstheme="minorHAnsi"/>
          <w:highlight w:val="green"/>
        </w:rPr>
        <w:t>effort backfires</w:t>
      </w:r>
      <w:r w:rsidRPr="00AA63BA">
        <w:rPr>
          <w:rFonts w:asciiTheme="minorHAnsi" w:hAnsiTheme="minorHAnsi" w:cstheme="minorHAnsi"/>
          <w:sz w:val="14"/>
        </w:rPr>
        <w:t xml:space="preserve">: </w:t>
      </w:r>
      <w:r w:rsidRPr="000F01B7">
        <w:rPr>
          <w:rStyle w:val="StyleUnderline"/>
          <w:rFonts w:asciiTheme="minorHAnsi" w:hAnsiTheme="minorHAnsi" w:cstheme="minorHAnsi"/>
          <w:highlight w:val="green"/>
        </w:rPr>
        <w:t xml:space="preserve">In trying to </w:t>
      </w:r>
      <w:r w:rsidRPr="000F01B7">
        <w:rPr>
          <w:rStyle w:val="Emphasis"/>
          <w:rFonts w:asciiTheme="minorHAnsi" w:hAnsiTheme="minorHAnsi" w:cstheme="minorHAnsi"/>
          <w:highlight w:val="green"/>
        </w:rPr>
        <w:t>maximize</w:t>
      </w:r>
      <w:r w:rsidRPr="0079289C">
        <w:rPr>
          <w:rStyle w:val="Emphasis"/>
          <w:rFonts w:asciiTheme="minorHAnsi" w:hAnsiTheme="minorHAnsi" w:cstheme="minorHAnsi"/>
        </w:rPr>
        <w:t xml:space="preserve"> their </w:t>
      </w:r>
      <w:r w:rsidRPr="000F01B7">
        <w:rPr>
          <w:rStyle w:val="Emphasis"/>
          <w:rFonts w:asciiTheme="minorHAnsi" w:hAnsiTheme="minorHAnsi" w:cstheme="minorHAnsi"/>
          <w:highlight w:val="green"/>
        </w:rPr>
        <w:t>seats</w:t>
      </w:r>
      <w:r w:rsidRPr="00AA63BA">
        <w:rPr>
          <w:rFonts w:asciiTheme="minorHAnsi" w:hAnsiTheme="minorHAnsi" w:cstheme="minorHAnsi"/>
          <w:sz w:val="14"/>
        </w:rPr>
        <w:t xml:space="preserve">, </w:t>
      </w:r>
      <w:r w:rsidRPr="000F01B7">
        <w:rPr>
          <w:rStyle w:val="StyleUnderline"/>
          <w:rFonts w:asciiTheme="minorHAnsi" w:hAnsiTheme="minorHAnsi" w:cstheme="minorHAnsi"/>
          <w:highlight w:val="green"/>
        </w:rPr>
        <w:t>a party spreads</w:t>
      </w:r>
      <w:r w:rsidRPr="0079289C">
        <w:rPr>
          <w:rStyle w:val="StyleUnderline"/>
          <w:rFonts w:asciiTheme="minorHAnsi" w:hAnsiTheme="minorHAnsi" w:cstheme="minorHAnsi"/>
        </w:rPr>
        <w:t xml:space="preserve"> its voters </w:t>
      </w:r>
      <w:r w:rsidRPr="000F01B7">
        <w:rPr>
          <w:rStyle w:val="StyleUnderline"/>
          <w:rFonts w:asciiTheme="minorHAnsi" w:hAnsiTheme="minorHAnsi" w:cstheme="minorHAnsi"/>
          <w:highlight w:val="green"/>
        </w:rPr>
        <w:t>too thin</w:t>
      </w:r>
      <w:r w:rsidRPr="0079289C">
        <w:rPr>
          <w:rStyle w:val="StyleUnderline"/>
          <w:rFonts w:asciiTheme="minorHAnsi" w:hAnsiTheme="minorHAnsi" w:cstheme="minorHAnsi"/>
        </w:rPr>
        <w:t xml:space="preserve"> and fails to make some districts </w:t>
      </w:r>
      <w:r w:rsidRPr="0079289C">
        <w:rPr>
          <w:rStyle w:val="Emphasis"/>
          <w:rFonts w:asciiTheme="minorHAnsi" w:hAnsiTheme="minorHAnsi" w:cstheme="minorHAnsi"/>
        </w:rPr>
        <w:t>safe enough</w:t>
      </w:r>
      <w:r w:rsidRPr="00AA63BA">
        <w:rPr>
          <w:rFonts w:asciiTheme="minorHAnsi" w:hAnsiTheme="minorHAnsi" w:cstheme="minorHAnsi"/>
          <w:sz w:val="14"/>
        </w:rPr>
        <w:t xml:space="preserve">. </w:t>
      </w:r>
      <w:r w:rsidRPr="0079289C">
        <w:rPr>
          <w:rStyle w:val="StyleUnderline"/>
          <w:rFonts w:asciiTheme="minorHAnsi" w:hAnsiTheme="minorHAnsi" w:cstheme="minorHAnsi"/>
        </w:rPr>
        <w:t xml:space="preserve">These </w:t>
      </w:r>
      <w:r w:rsidRPr="000F01B7">
        <w:rPr>
          <w:rStyle w:val="StyleUnderline"/>
          <w:rFonts w:asciiTheme="minorHAnsi" w:hAnsiTheme="minorHAnsi" w:cstheme="minorHAnsi"/>
          <w:highlight w:val="green"/>
        </w:rPr>
        <w:t>vulnerable districts</w:t>
      </w:r>
      <w:r w:rsidRPr="00AA63BA">
        <w:rPr>
          <w:rFonts w:asciiTheme="minorHAnsi" w:hAnsiTheme="minorHAnsi" w:cstheme="minorHAnsi"/>
          <w:sz w:val="14"/>
        </w:rPr>
        <w:t xml:space="preserve"> can then </w:t>
      </w:r>
      <w:r w:rsidRPr="000F01B7">
        <w:rPr>
          <w:rStyle w:val="Emphasis"/>
          <w:rFonts w:asciiTheme="minorHAnsi" w:hAnsiTheme="minorHAnsi" w:cstheme="minorHAnsi"/>
          <w:highlight w:val="green"/>
        </w:rPr>
        <w:t>flip</w:t>
      </w:r>
      <w:r w:rsidRPr="0079289C">
        <w:rPr>
          <w:rStyle w:val="Emphasis"/>
          <w:rFonts w:asciiTheme="minorHAnsi" w:hAnsiTheme="minorHAnsi" w:cstheme="minorHAnsi"/>
        </w:rPr>
        <w:t xml:space="preserve"> to the other party</w:t>
      </w:r>
      <w:r w:rsidRPr="00AA63BA">
        <w:rPr>
          <w:rFonts w:asciiTheme="minorHAnsi" w:hAnsiTheme="minorHAnsi" w:cstheme="minorHAnsi"/>
          <w:sz w:val="14"/>
        </w:rPr>
        <w:t xml:space="preserve"> in future elections, and the opposing party ends up winning more seats than expected.</w:t>
      </w:r>
    </w:p>
    <w:p w14:paraId="76D36A8E" w14:textId="77777777" w:rsidR="00647773" w:rsidRPr="00AA63BA" w:rsidRDefault="00647773" w:rsidP="00647773">
      <w:pPr>
        <w:rPr>
          <w:rFonts w:asciiTheme="minorHAnsi" w:hAnsiTheme="minorHAnsi" w:cstheme="minorHAnsi"/>
          <w:sz w:val="14"/>
        </w:rPr>
      </w:pPr>
      <w:r w:rsidRPr="000F01B7">
        <w:rPr>
          <w:rStyle w:val="StyleUnderline"/>
          <w:rFonts w:asciiTheme="minorHAnsi" w:hAnsiTheme="minorHAnsi" w:cstheme="minorHAnsi"/>
          <w:highlight w:val="green"/>
        </w:rPr>
        <w:t>This</w:t>
      </w:r>
      <w:r w:rsidRPr="0079289C">
        <w:rPr>
          <w:rStyle w:val="StyleUnderline"/>
          <w:rFonts w:asciiTheme="minorHAnsi" w:hAnsiTheme="minorHAnsi" w:cstheme="minorHAnsi"/>
        </w:rPr>
        <w:t xml:space="preserve"> phenomenon</w:t>
      </w:r>
      <w:r w:rsidRPr="00AA63BA">
        <w:rPr>
          <w:rFonts w:asciiTheme="minorHAnsi" w:hAnsiTheme="minorHAnsi" w:cstheme="minorHAnsi"/>
          <w:sz w:val="14"/>
        </w:rPr>
        <w:t>, commonly referred to as “</w:t>
      </w:r>
      <w:proofErr w:type="spellStart"/>
      <w:r w:rsidRPr="000F01B7">
        <w:rPr>
          <w:rStyle w:val="Emphasis"/>
          <w:rFonts w:asciiTheme="minorHAnsi" w:hAnsiTheme="minorHAnsi" w:cstheme="minorHAnsi"/>
          <w:highlight w:val="green"/>
        </w:rPr>
        <w:t>dummymandering</w:t>
      </w:r>
      <w:proofErr w:type="spellEnd"/>
      <w:r w:rsidRPr="00AA63BA">
        <w:rPr>
          <w:rFonts w:asciiTheme="minorHAnsi" w:hAnsiTheme="minorHAnsi" w:cstheme="minorHAnsi"/>
          <w:sz w:val="14"/>
        </w:rPr>
        <w:t xml:space="preserve">,” </w:t>
      </w:r>
      <w:r w:rsidRPr="0079289C">
        <w:rPr>
          <w:rStyle w:val="StyleUnderline"/>
          <w:rFonts w:asciiTheme="minorHAnsi" w:hAnsiTheme="minorHAnsi" w:cstheme="minorHAnsi"/>
        </w:rPr>
        <w:t xml:space="preserve">has </w:t>
      </w:r>
      <w:r w:rsidRPr="000F01B7">
        <w:rPr>
          <w:rStyle w:val="Emphasis"/>
          <w:rFonts w:asciiTheme="minorHAnsi" w:hAnsiTheme="minorHAnsi" w:cstheme="minorHAnsi"/>
          <w:highlight w:val="green"/>
        </w:rPr>
        <w:t>happened before</w:t>
      </w:r>
      <w:r w:rsidRPr="00AA63BA">
        <w:rPr>
          <w:rFonts w:asciiTheme="minorHAnsi" w:hAnsiTheme="minorHAnsi" w:cstheme="minorHAnsi"/>
          <w:sz w:val="14"/>
        </w:rPr>
        <w:t>. It even happened in Texas, where Republicans lost a large handful of poorly drawn state legislative districts in the Dallas suburbs in 2018, a strong year for Democrats nationwide.</w:t>
      </w:r>
    </w:p>
    <w:p w14:paraId="27ABC478" w14:textId="77777777" w:rsidR="00647773" w:rsidRPr="00AA63BA" w:rsidRDefault="00647773" w:rsidP="00647773">
      <w:pPr>
        <w:rPr>
          <w:rFonts w:asciiTheme="minorHAnsi" w:hAnsiTheme="minorHAnsi" w:cstheme="minorHAnsi"/>
          <w:sz w:val="14"/>
        </w:rPr>
      </w:pPr>
      <w:r w:rsidRPr="00AA63BA">
        <w:rPr>
          <w:rFonts w:asciiTheme="minorHAnsi" w:hAnsiTheme="minorHAnsi" w:cstheme="minorHAnsi"/>
          <w:sz w:val="14"/>
        </w:rPr>
        <w:t xml:space="preserve">With Democrats poised for a strong 2026 midterm election against an unpopular president, </w:t>
      </w:r>
      <w:r w:rsidRPr="0079289C">
        <w:rPr>
          <w:rStyle w:val="StyleUnderline"/>
          <w:rFonts w:asciiTheme="minorHAnsi" w:hAnsiTheme="minorHAnsi" w:cstheme="minorHAnsi"/>
        </w:rPr>
        <w:t xml:space="preserve">this is a lesson Republicans </w:t>
      </w:r>
      <w:r w:rsidRPr="00AA63BA">
        <w:rPr>
          <w:rFonts w:asciiTheme="minorHAnsi" w:hAnsiTheme="minorHAnsi" w:cstheme="minorHAnsi"/>
          <w:sz w:val="14"/>
        </w:rPr>
        <w:t xml:space="preserve">might need to </w:t>
      </w:r>
      <w:r w:rsidRPr="0079289C">
        <w:rPr>
          <w:rStyle w:val="Emphasis"/>
          <w:rFonts w:asciiTheme="minorHAnsi" w:hAnsiTheme="minorHAnsi" w:cstheme="minorHAnsi"/>
        </w:rPr>
        <w:t>pay attention to.</w:t>
      </w:r>
    </w:p>
    <w:p w14:paraId="039D053E" w14:textId="77777777" w:rsidR="00647773" w:rsidRPr="0079289C" w:rsidRDefault="00647773" w:rsidP="00647773">
      <w:pPr>
        <w:rPr>
          <w:rStyle w:val="StyleUnderline"/>
          <w:rFonts w:asciiTheme="minorHAnsi" w:hAnsiTheme="minorHAnsi" w:cstheme="minorHAnsi"/>
        </w:rPr>
      </w:pPr>
      <w:r w:rsidRPr="000F01B7">
        <w:rPr>
          <w:rStyle w:val="StyleUnderline"/>
          <w:rFonts w:asciiTheme="minorHAnsi" w:hAnsiTheme="minorHAnsi" w:cstheme="minorHAnsi"/>
          <w:highlight w:val="green"/>
        </w:rPr>
        <w:t xml:space="preserve">There’s </w:t>
      </w:r>
      <w:r w:rsidRPr="000F01B7">
        <w:rPr>
          <w:rStyle w:val="Emphasis"/>
          <w:rFonts w:asciiTheme="minorHAnsi" w:hAnsiTheme="minorHAnsi" w:cstheme="minorHAnsi"/>
          <w:highlight w:val="green"/>
        </w:rPr>
        <w:t>not much</w:t>
      </w:r>
      <w:r w:rsidRPr="000F01B7">
        <w:rPr>
          <w:rStyle w:val="StyleUnderline"/>
          <w:rFonts w:asciiTheme="minorHAnsi" w:hAnsiTheme="minorHAnsi" w:cstheme="minorHAnsi"/>
          <w:highlight w:val="green"/>
        </w:rPr>
        <w:t xml:space="preserve"> left</w:t>
      </w:r>
      <w:r w:rsidRPr="0079289C">
        <w:rPr>
          <w:rStyle w:val="StyleUnderline"/>
          <w:rFonts w:asciiTheme="minorHAnsi" w:hAnsiTheme="minorHAnsi" w:cstheme="minorHAnsi"/>
        </w:rPr>
        <w:t xml:space="preserve"> to gerrymander</w:t>
      </w:r>
    </w:p>
    <w:p w14:paraId="39DEC03D" w14:textId="77777777" w:rsidR="00647773" w:rsidRPr="00AA63BA" w:rsidRDefault="00647773" w:rsidP="00647773">
      <w:pPr>
        <w:rPr>
          <w:rFonts w:asciiTheme="minorHAnsi" w:hAnsiTheme="minorHAnsi" w:cstheme="minorHAnsi"/>
          <w:sz w:val="14"/>
        </w:rPr>
      </w:pPr>
      <w:r w:rsidRPr="0079289C">
        <w:rPr>
          <w:rStyle w:val="StyleUnderline"/>
          <w:rFonts w:asciiTheme="minorHAnsi" w:hAnsiTheme="minorHAnsi" w:cstheme="minorHAnsi"/>
        </w:rPr>
        <w:t>One of the</w:t>
      </w:r>
      <w:r w:rsidRPr="00AA63BA">
        <w:rPr>
          <w:rFonts w:asciiTheme="minorHAnsi" w:hAnsiTheme="minorHAnsi" w:cstheme="minorHAnsi"/>
          <w:sz w:val="14"/>
        </w:rPr>
        <w:t xml:space="preserve"> main </w:t>
      </w:r>
      <w:r w:rsidRPr="0079289C">
        <w:rPr>
          <w:rStyle w:val="StyleUnderline"/>
          <w:rFonts w:asciiTheme="minorHAnsi" w:hAnsiTheme="minorHAnsi" w:cstheme="minorHAnsi"/>
        </w:rPr>
        <w:t xml:space="preserve">reasons </w:t>
      </w:r>
      <w:proofErr w:type="spellStart"/>
      <w:r w:rsidRPr="0079289C">
        <w:rPr>
          <w:rStyle w:val="StyleUnderline"/>
          <w:rFonts w:asciiTheme="minorHAnsi" w:hAnsiTheme="minorHAnsi" w:cstheme="minorHAnsi"/>
        </w:rPr>
        <w:t>dummymandering</w:t>
      </w:r>
      <w:proofErr w:type="spellEnd"/>
      <w:r w:rsidRPr="0079289C">
        <w:rPr>
          <w:rStyle w:val="StyleUnderline"/>
          <w:rFonts w:asciiTheme="minorHAnsi" w:hAnsiTheme="minorHAnsi" w:cstheme="minorHAnsi"/>
        </w:rPr>
        <w:t xml:space="preserve"> happens is that there has been </w:t>
      </w:r>
      <w:r w:rsidRPr="0079289C">
        <w:rPr>
          <w:rStyle w:val="Emphasis"/>
          <w:rFonts w:asciiTheme="minorHAnsi" w:hAnsiTheme="minorHAnsi" w:cstheme="minorHAnsi"/>
        </w:rPr>
        <w:t>so much gerrymandering</w:t>
      </w:r>
      <w:r w:rsidRPr="00AA63BA">
        <w:rPr>
          <w:rFonts w:asciiTheme="minorHAnsi" w:hAnsiTheme="minorHAnsi" w:cstheme="minorHAnsi"/>
          <w:sz w:val="14"/>
        </w:rPr>
        <w:t xml:space="preserve"> </w:t>
      </w:r>
      <w:r w:rsidRPr="0079289C">
        <w:rPr>
          <w:rStyle w:val="StyleUnderline"/>
          <w:rFonts w:asciiTheme="minorHAnsi" w:hAnsiTheme="minorHAnsi" w:cstheme="minorHAnsi"/>
        </w:rPr>
        <w:t xml:space="preserve">that there are </w:t>
      </w:r>
      <w:r w:rsidRPr="0079289C">
        <w:rPr>
          <w:rStyle w:val="Emphasis"/>
          <w:rFonts w:asciiTheme="minorHAnsi" w:hAnsiTheme="minorHAnsi" w:cstheme="minorHAnsi"/>
        </w:rPr>
        <w:t>few remaining districts</w:t>
      </w:r>
      <w:r w:rsidRPr="0079289C">
        <w:rPr>
          <w:rStyle w:val="StyleUnderline"/>
          <w:rFonts w:asciiTheme="minorHAnsi" w:hAnsiTheme="minorHAnsi" w:cstheme="minorHAnsi"/>
        </w:rPr>
        <w:t xml:space="preserve"> </w:t>
      </w:r>
      <w:r w:rsidRPr="0079289C">
        <w:rPr>
          <w:rStyle w:val="Emphasis"/>
          <w:rFonts w:asciiTheme="minorHAnsi" w:hAnsiTheme="minorHAnsi" w:cstheme="minorHAnsi"/>
        </w:rPr>
        <w:t>competitive enough</w:t>
      </w:r>
      <w:r w:rsidRPr="00AA63BA">
        <w:rPr>
          <w:rFonts w:asciiTheme="minorHAnsi" w:hAnsiTheme="minorHAnsi" w:cstheme="minorHAnsi"/>
          <w:sz w:val="14"/>
        </w:rPr>
        <w:t xml:space="preserve"> for a controlling party to pick off for themselves. This important development has unfolded for two big reasons.</w:t>
      </w:r>
    </w:p>
    <w:p w14:paraId="3181BE26" w14:textId="77777777" w:rsidR="00647773" w:rsidRPr="00AA63BA" w:rsidRDefault="00647773" w:rsidP="00647773">
      <w:pPr>
        <w:rPr>
          <w:rFonts w:asciiTheme="minorHAnsi" w:hAnsiTheme="minorHAnsi" w:cstheme="minorHAnsi"/>
          <w:sz w:val="14"/>
        </w:rPr>
      </w:pPr>
      <w:r w:rsidRPr="00AA63BA">
        <w:rPr>
          <w:rFonts w:asciiTheme="minorHAnsi" w:hAnsiTheme="minorHAnsi" w:cstheme="minorHAnsi"/>
          <w:sz w:val="14"/>
        </w:rPr>
        <w:t xml:space="preserve">First, in terms of gerrymandering, </w:t>
      </w:r>
      <w:r w:rsidRPr="0079289C">
        <w:rPr>
          <w:rStyle w:val="StyleUnderline"/>
          <w:rFonts w:asciiTheme="minorHAnsi" w:hAnsiTheme="minorHAnsi" w:cstheme="minorHAnsi"/>
        </w:rPr>
        <w:t xml:space="preserve">the </w:t>
      </w:r>
      <w:r w:rsidRPr="000F01B7">
        <w:rPr>
          <w:rStyle w:val="Emphasis"/>
          <w:rFonts w:asciiTheme="minorHAnsi" w:hAnsiTheme="minorHAnsi" w:cstheme="minorHAnsi"/>
          <w:highlight w:val="green"/>
        </w:rPr>
        <w:t>low-hanging fruit</w:t>
      </w:r>
      <w:r w:rsidRPr="000F01B7">
        <w:rPr>
          <w:rStyle w:val="StyleUnderline"/>
          <w:rFonts w:asciiTheme="minorHAnsi" w:hAnsiTheme="minorHAnsi" w:cstheme="minorHAnsi"/>
          <w:highlight w:val="green"/>
        </w:rPr>
        <w:t xml:space="preserve"> is </w:t>
      </w:r>
      <w:r w:rsidRPr="000F01B7">
        <w:rPr>
          <w:rStyle w:val="Emphasis"/>
          <w:rFonts w:asciiTheme="minorHAnsi" w:hAnsiTheme="minorHAnsi" w:cstheme="minorHAnsi"/>
          <w:highlight w:val="green"/>
        </w:rPr>
        <w:t>already picked</w:t>
      </w:r>
      <w:r w:rsidRPr="0079289C">
        <w:rPr>
          <w:rStyle w:val="StyleUnderline"/>
          <w:rFonts w:asciiTheme="minorHAnsi" w:hAnsiTheme="minorHAnsi" w:cstheme="minorHAnsi"/>
        </w:rPr>
        <w:t xml:space="preserve"> over</w:t>
      </w:r>
      <w:r w:rsidRPr="00AA63BA">
        <w:rPr>
          <w:rFonts w:asciiTheme="minorHAnsi" w:hAnsiTheme="minorHAnsi" w:cstheme="minorHAnsi"/>
          <w:sz w:val="14"/>
        </w:rPr>
        <w:t xml:space="preserve">. States controlled by either Democrats or Republicans have already undertaken </w:t>
      </w:r>
      <w:proofErr w:type="gramStart"/>
      <w:r w:rsidRPr="00AA63BA">
        <w:rPr>
          <w:rFonts w:asciiTheme="minorHAnsi" w:hAnsiTheme="minorHAnsi" w:cstheme="minorHAnsi"/>
          <w:sz w:val="14"/>
        </w:rPr>
        <w:t>pretty egregious</w:t>
      </w:r>
      <w:proofErr w:type="gramEnd"/>
      <w:r w:rsidRPr="00AA63BA">
        <w:rPr>
          <w:rFonts w:asciiTheme="minorHAnsi" w:hAnsiTheme="minorHAnsi" w:cstheme="minorHAnsi"/>
          <w:sz w:val="14"/>
        </w:rPr>
        <w:t xml:space="preserve"> gerrymanders during previous regular redistricting processes, particularly following the 2010 and 2020 censuses.</w:t>
      </w:r>
    </w:p>
    <w:p w14:paraId="59689769" w14:textId="77777777" w:rsidR="00647773" w:rsidRPr="0079289C" w:rsidRDefault="00647773" w:rsidP="00647773">
      <w:pPr>
        <w:rPr>
          <w:rFonts w:asciiTheme="minorHAnsi" w:hAnsiTheme="minorHAnsi" w:cstheme="minorHAnsi"/>
          <w:sz w:val="16"/>
        </w:rPr>
      </w:pPr>
      <w:r w:rsidRPr="0079289C">
        <w:rPr>
          <w:rFonts w:asciiTheme="minorHAnsi" w:hAnsiTheme="minorHAnsi" w:cstheme="minorHAnsi"/>
          <w:sz w:val="16"/>
        </w:rPr>
        <w:t>Republicans have generally been more adept at the process, particularly in maximizing their seat shares in relatively competitive states such as Wisconsin and North Carolina that they happen to control.</w:t>
      </w:r>
    </w:p>
    <w:p w14:paraId="1C858EA8" w14:textId="77777777" w:rsidR="00647773" w:rsidRPr="0079289C" w:rsidRDefault="00647773" w:rsidP="00647773">
      <w:pPr>
        <w:rPr>
          <w:rFonts w:asciiTheme="minorHAnsi" w:hAnsiTheme="minorHAnsi" w:cstheme="minorHAnsi"/>
          <w:sz w:val="16"/>
        </w:rPr>
      </w:pPr>
      <w:r w:rsidRPr="0079289C">
        <w:rPr>
          <w:rFonts w:asciiTheme="minorHAnsi" w:hAnsiTheme="minorHAnsi" w:cstheme="minorHAnsi"/>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4ABE9201" w14:textId="77777777" w:rsidR="00647773" w:rsidRPr="0079289C" w:rsidRDefault="00647773" w:rsidP="00647773">
      <w:pPr>
        <w:rPr>
          <w:rStyle w:val="StyleUnderline"/>
          <w:rFonts w:asciiTheme="minorHAnsi" w:hAnsiTheme="minorHAnsi" w:cstheme="minorHAnsi"/>
        </w:rPr>
      </w:pPr>
      <w:r w:rsidRPr="00AA63BA">
        <w:rPr>
          <w:rFonts w:asciiTheme="minorHAnsi" w:hAnsiTheme="minorHAnsi" w:cstheme="minorHAnsi"/>
          <w:sz w:val="14"/>
        </w:rPr>
        <w:t>There’s also the fact that over the past half-century, “</w:t>
      </w:r>
      <w:proofErr w:type="spellStart"/>
      <w:r w:rsidRPr="0079289C">
        <w:rPr>
          <w:rStyle w:val="StyleUnderline"/>
          <w:rFonts w:asciiTheme="minorHAnsi" w:hAnsiTheme="minorHAnsi" w:cstheme="minorHAnsi"/>
        </w:rPr>
        <w:t>gerrymanderable</w:t>
      </w:r>
      <w:proofErr w:type="spellEnd"/>
      <w:r w:rsidRPr="0079289C">
        <w:rPr>
          <w:rStyle w:val="StyleUnderline"/>
          <w:rFonts w:asciiTheme="minorHAnsi" w:hAnsiTheme="minorHAnsi" w:cstheme="minorHAnsi"/>
        </w:rPr>
        <w:t xml:space="preserve">” territory has become more </w:t>
      </w:r>
      <w:r w:rsidRPr="0079289C">
        <w:rPr>
          <w:rStyle w:val="Emphasis"/>
          <w:rFonts w:asciiTheme="minorHAnsi" w:hAnsiTheme="minorHAnsi" w:cstheme="minorHAnsi"/>
        </w:rPr>
        <w:t>difficult to find</w:t>
      </w:r>
      <w:r w:rsidRPr="0079289C">
        <w:rPr>
          <w:rStyle w:val="StyleUnderline"/>
          <w:rFonts w:asciiTheme="minorHAnsi" w:hAnsiTheme="minorHAnsi" w:cstheme="minorHAnsi"/>
        </w:rPr>
        <w:t xml:space="preserve"> </w:t>
      </w:r>
      <w:r w:rsidRPr="00AA63BA">
        <w:rPr>
          <w:rFonts w:asciiTheme="minorHAnsi" w:hAnsiTheme="minorHAnsi" w:cstheme="minorHAnsi"/>
          <w:sz w:val="14"/>
        </w:rPr>
        <w:t>regardless of how you draw the bound</w:t>
      </w:r>
      <w:r w:rsidRPr="00AA63BA">
        <w:rPr>
          <w:rFonts w:asciiTheme="minorHAnsi" w:hAnsiTheme="minorHAnsi" w:cstheme="minorHAnsi"/>
          <w:sz w:val="14"/>
        </w:rPr>
        <w:lastRenderedPageBreak/>
        <w:t xml:space="preserve">aries. </w:t>
      </w:r>
      <w:r w:rsidRPr="0079289C">
        <w:rPr>
          <w:rStyle w:val="StyleUnderline"/>
          <w:rFonts w:asciiTheme="minorHAnsi" w:hAnsiTheme="minorHAnsi" w:cstheme="minorHAnsi"/>
        </w:rPr>
        <w:t xml:space="preserve">That’s because </w:t>
      </w:r>
      <w:r w:rsidRPr="000F01B7">
        <w:rPr>
          <w:rStyle w:val="StyleUnderline"/>
          <w:rFonts w:asciiTheme="minorHAnsi" w:hAnsiTheme="minorHAnsi" w:cstheme="minorHAnsi"/>
          <w:highlight w:val="green"/>
        </w:rPr>
        <w:t>the</w:t>
      </w:r>
      <w:r w:rsidRPr="0079289C">
        <w:rPr>
          <w:rStyle w:val="StyleUnderline"/>
          <w:rFonts w:asciiTheme="minorHAnsi" w:hAnsiTheme="minorHAnsi" w:cstheme="minorHAnsi"/>
        </w:rPr>
        <w:t xml:space="preserve"> voting </w:t>
      </w:r>
      <w:r w:rsidRPr="000F01B7">
        <w:rPr>
          <w:rStyle w:val="StyleUnderline"/>
          <w:rFonts w:asciiTheme="minorHAnsi" w:hAnsiTheme="minorHAnsi" w:cstheme="minorHAnsi"/>
          <w:highlight w:val="green"/>
        </w:rPr>
        <w:t xml:space="preserve">electorate is more </w:t>
      </w:r>
      <w:r w:rsidRPr="000F01B7">
        <w:rPr>
          <w:rStyle w:val="Emphasis"/>
          <w:rFonts w:asciiTheme="minorHAnsi" w:hAnsiTheme="minorHAnsi" w:cstheme="minorHAnsi"/>
          <w:highlight w:val="green"/>
        </w:rPr>
        <w:t>geographically sorted</w:t>
      </w:r>
      <w:r w:rsidRPr="0079289C">
        <w:rPr>
          <w:rStyle w:val="StyleUnderline"/>
          <w:rFonts w:asciiTheme="minorHAnsi" w:hAnsiTheme="minorHAnsi" w:cstheme="minorHAnsi"/>
        </w:rPr>
        <w:t xml:space="preserve"> between the parties.</w:t>
      </w:r>
    </w:p>
    <w:p w14:paraId="0BF41B70" w14:textId="77777777" w:rsidR="00647773" w:rsidRPr="0079289C" w:rsidRDefault="00647773" w:rsidP="00647773">
      <w:pPr>
        <w:rPr>
          <w:rFonts w:asciiTheme="minorHAnsi" w:hAnsiTheme="minorHAnsi" w:cstheme="minorHAnsi"/>
          <w:sz w:val="16"/>
        </w:rPr>
      </w:pPr>
      <w:r w:rsidRPr="0079289C">
        <w:rPr>
          <w:rFonts w:asciiTheme="minorHAnsi" w:hAnsiTheme="minorHAnsi" w:cstheme="minorHAnsi"/>
          <w:sz w:val="16"/>
        </w:rPr>
        <w:t>This means that Democratic and Republican voters are segregated from each other geographically, with Democrats tending toward big cities and suburbs, and Republicans occupying rural areas.</w:t>
      </w:r>
    </w:p>
    <w:p w14:paraId="2ECD60D2" w14:textId="77777777" w:rsidR="00647773" w:rsidRPr="00AA63BA" w:rsidRDefault="00647773" w:rsidP="00647773">
      <w:pPr>
        <w:rPr>
          <w:rFonts w:asciiTheme="minorHAnsi" w:hAnsiTheme="minorHAnsi" w:cstheme="minorHAnsi"/>
          <w:sz w:val="14"/>
        </w:rPr>
      </w:pPr>
      <w:r w:rsidRPr="00AA63BA">
        <w:rPr>
          <w:rFonts w:asciiTheme="minorHAnsi" w:hAnsiTheme="minorHAnsi" w:cstheme="minorHAnsi"/>
          <w:sz w:val="14"/>
        </w:rPr>
        <w:t xml:space="preserve">As a result, </w:t>
      </w:r>
      <w:r w:rsidRPr="0079289C">
        <w:rPr>
          <w:rStyle w:val="StyleUnderline"/>
          <w:rFonts w:asciiTheme="minorHAnsi" w:hAnsiTheme="minorHAnsi" w:cstheme="minorHAnsi"/>
        </w:rPr>
        <w:t>it’s become less geographically possible</w:t>
      </w:r>
      <w:r w:rsidRPr="00AA63BA">
        <w:rPr>
          <w:rFonts w:asciiTheme="minorHAnsi" w:hAnsiTheme="minorHAnsi" w:cstheme="minorHAnsi"/>
          <w:sz w:val="14"/>
        </w:rPr>
        <w:t xml:space="preserve"> than ever </w:t>
      </w:r>
      <w:r w:rsidRPr="0079289C">
        <w:rPr>
          <w:rStyle w:val="StyleUnderline"/>
          <w:rFonts w:asciiTheme="minorHAnsi" w:hAnsiTheme="minorHAnsi" w:cstheme="minorHAnsi"/>
        </w:rPr>
        <w:t xml:space="preserve">to </w:t>
      </w:r>
      <w:r w:rsidRPr="0079289C">
        <w:rPr>
          <w:rStyle w:val="Emphasis"/>
          <w:rFonts w:asciiTheme="minorHAnsi" w:hAnsiTheme="minorHAnsi" w:cstheme="minorHAnsi"/>
        </w:rPr>
        <w:t>draw reasonable-looking districts</w:t>
      </w:r>
      <w:r w:rsidRPr="00AA63BA">
        <w:rPr>
          <w:rFonts w:asciiTheme="minorHAnsi" w:hAnsiTheme="minorHAnsi" w:cstheme="minorHAnsi"/>
          <w:sz w:val="14"/>
        </w:rPr>
        <w:t xml:space="preserve"> that split up the other party’s voters </w:t>
      </w:r>
      <w:proofErr w:type="gramStart"/>
      <w:r w:rsidRPr="00AA63BA">
        <w:rPr>
          <w:rFonts w:asciiTheme="minorHAnsi" w:hAnsiTheme="minorHAnsi" w:cstheme="minorHAnsi"/>
          <w:sz w:val="14"/>
        </w:rPr>
        <w:t>in order to</w:t>
      </w:r>
      <w:proofErr w:type="gramEnd"/>
      <w:r w:rsidRPr="00AA63BA">
        <w:rPr>
          <w:rFonts w:asciiTheme="minorHAnsi" w:hAnsiTheme="minorHAnsi" w:cstheme="minorHAnsi"/>
          <w:sz w:val="14"/>
        </w:rPr>
        <w:t xml:space="preserve"> diminish the opponents’ ability to elect one of their own.</w:t>
      </w:r>
    </w:p>
    <w:p w14:paraId="1808168F" w14:textId="77777777" w:rsidR="00647773" w:rsidRPr="0079289C" w:rsidRDefault="00647773" w:rsidP="00647773">
      <w:pPr>
        <w:rPr>
          <w:rFonts w:asciiTheme="minorHAnsi" w:hAnsiTheme="minorHAnsi" w:cstheme="minorHAnsi"/>
          <w:sz w:val="16"/>
        </w:rPr>
      </w:pPr>
    </w:p>
    <w:p w14:paraId="09561D41" w14:textId="77777777" w:rsidR="00647773" w:rsidRPr="0079289C" w:rsidRDefault="00647773" w:rsidP="00647773">
      <w:pPr>
        <w:pStyle w:val="Heading4"/>
        <w:rPr>
          <w:rFonts w:asciiTheme="minorHAnsi" w:hAnsiTheme="minorHAnsi" w:cstheme="minorHAnsi"/>
        </w:rPr>
      </w:pPr>
      <w:r w:rsidRPr="0079289C">
        <w:rPr>
          <w:rFonts w:asciiTheme="minorHAnsi" w:hAnsiTheme="minorHAnsi" w:cstheme="minorHAnsi"/>
        </w:rPr>
        <w:t xml:space="preserve">Specifically in </w:t>
      </w:r>
      <w:r w:rsidRPr="0079289C">
        <w:rPr>
          <w:rFonts w:asciiTheme="minorHAnsi" w:hAnsiTheme="minorHAnsi" w:cstheme="minorHAnsi"/>
          <w:u w:val="single"/>
        </w:rPr>
        <w:t>Texas</w:t>
      </w:r>
      <w:r w:rsidRPr="0079289C">
        <w:rPr>
          <w:rFonts w:asciiTheme="minorHAnsi" w:hAnsiTheme="minorHAnsi" w:cstheme="minorHAnsi"/>
        </w:rPr>
        <w:t xml:space="preserve"> and </w:t>
      </w:r>
      <w:r w:rsidRPr="0079289C">
        <w:rPr>
          <w:rFonts w:asciiTheme="minorHAnsi" w:hAnsiTheme="minorHAnsi" w:cstheme="minorHAnsi"/>
          <w:u w:val="single"/>
        </w:rPr>
        <w:t>Ohio</w:t>
      </w:r>
      <w:r w:rsidRPr="0079289C">
        <w:rPr>
          <w:rFonts w:asciiTheme="minorHAnsi" w:hAnsiTheme="minorHAnsi" w:cstheme="minorHAnsi"/>
        </w:rPr>
        <w:t>.</w:t>
      </w:r>
    </w:p>
    <w:p w14:paraId="47AD0E05" w14:textId="77777777" w:rsidR="00647773" w:rsidRPr="0079289C" w:rsidRDefault="00647773" w:rsidP="00647773">
      <w:pPr>
        <w:rPr>
          <w:rStyle w:val="Style13ptBold"/>
          <w:rFonts w:asciiTheme="minorHAnsi" w:hAnsiTheme="minorHAnsi" w:cstheme="minorHAnsi"/>
        </w:rPr>
      </w:pPr>
      <w:r w:rsidRPr="0079289C">
        <w:rPr>
          <w:rStyle w:val="Style13ptBold"/>
          <w:rFonts w:asciiTheme="minorHAnsi" w:hAnsiTheme="minorHAnsi" w:cstheme="minorHAnsi"/>
        </w:rPr>
        <w:t xml:space="preserve">Wu 25 </w:t>
      </w:r>
      <w:r w:rsidRPr="0079289C">
        <w:rPr>
          <w:rFonts w:asciiTheme="minorHAnsi" w:hAnsiTheme="minorHAnsi" w:cstheme="minorHAnsi"/>
        </w:rPr>
        <w:t>– Congressional reporter at POLITICO with a focus on the House of Representatives.</w:t>
      </w:r>
    </w:p>
    <w:p w14:paraId="54FFB3A0" w14:textId="77777777" w:rsidR="00647773" w:rsidRPr="0079289C" w:rsidRDefault="00647773" w:rsidP="00647773">
      <w:pPr>
        <w:rPr>
          <w:rFonts w:asciiTheme="minorHAnsi" w:hAnsiTheme="minorHAnsi" w:cstheme="minorHAnsi"/>
        </w:rPr>
      </w:pPr>
      <w:r w:rsidRPr="0079289C">
        <w:rPr>
          <w:rFonts w:asciiTheme="minorHAnsi" w:hAnsiTheme="minorHAnsi" w:cstheme="minorHAnsi"/>
        </w:rPr>
        <w:t>Nicholas Wu, “Republicans run a risky strategy for holding the House that rests on redrawn maps,” POLITICO, 7/11/25, https://www.politico.com/news/2025/07/11/texas-redistricting-00448145</w:t>
      </w:r>
    </w:p>
    <w:p w14:paraId="709AEAD9" w14:textId="77777777" w:rsidR="00647773" w:rsidRPr="00AA63BA" w:rsidRDefault="00647773" w:rsidP="00647773">
      <w:pPr>
        <w:rPr>
          <w:rFonts w:asciiTheme="minorHAnsi" w:hAnsiTheme="minorHAnsi" w:cstheme="minorHAnsi"/>
          <w:sz w:val="14"/>
        </w:rPr>
      </w:pPr>
      <w:r w:rsidRPr="0079289C">
        <w:rPr>
          <w:rStyle w:val="StyleUnderline"/>
          <w:rFonts w:asciiTheme="minorHAnsi" w:hAnsiTheme="minorHAnsi" w:cstheme="minorHAnsi"/>
        </w:rPr>
        <w:t>A</w:t>
      </w:r>
      <w:r w:rsidRPr="00AA63BA">
        <w:rPr>
          <w:rFonts w:asciiTheme="minorHAnsi" w:hAnsiTheme="minorHAnsi" w:cstheme="minorHAnsi"/>
          <w:sz w:val="14"/>
        </w:rPr>
        <w:t xml:space="preserve"> Donald </w:t>
      </w:r>
      <w:r w:rsidRPr="000F01B7">
        <w:rPr>
          <w:rStyle w:val="StyleUnderline"/>
          <w:rFonts w:asciiTheme="minorHAnsi" w:hAnsiTheme="minorHAnsi" w:cstheme="minorHAnsi"/>
          <w:highlight w:val="green"/>
        </w:rPr>
        <w:t>Trump</w:t>
      </w:r>
      <w:r w:rsidRPr="0079289C">
        <w:rPr>
          <w:rStyle w:val="StyleUnderline"/>
          <w:rFonts w:asciiTheme="minorHAnsi" w:hAnsiTheme="minorHAnsi" w:cstheme="minorHAnsi"/>
        </w:rPr>
        <w:t xml:space="preserve">-backed </w:t>
      </w:r>
      <w:r w:rsidRPr="000F01B7">
        <w:rPr>
          <w:rStyle w:val="StyleUnderline"/>
          <w:rFonts w:asciiTheme="minorHAnsi" w:hAnsiTheme="minorHAnsi" w:cstheme="minorHAnsi"/>
          <w:highlight w:val="green"/>
        </w:rPr>
        <w:t xml:space="preserve">effort to </w:t>
      </w:r>
      <w:r w:rsidRPr="000F01B7">
        <w:rPr>
          <w:rStyle w:val="Emphasis"/>
          <w:rFonts w:asciiTheme="minorHAnsi" w:hAnsiTheme="minorHAnsi" w:cstheme="minorHAnsi"/>
          <w:highlight w:val="green"/>
        </w:rPr>
        <w:t>gerrymander Texas</w:t>
      </w:r>
      <w:r w:rsidRPr="00AA63BA">
        <w:rPr>
          <w:rFonts w:asciiTheme="minorHAnsi" w:hAnsiTheme="minorHAnsi" w:cstheme="minorHAnsi"/>
          <w:sz w:val="14"/>
        </w:rPr>
        <w:t xml:space="preserve"> would boost the GOP’s attempts to cling to its razor-thin House majority in next year’s midterms — but it also </w:t>
      </w:r>
      <w:r w:rsidRPr="000F01B7">
        <w:rPr>
          <w:rStyle w:val="Emphasis"/>
          <w:rFonts w:asciiTheme="minorHAnsi" w:hAnsiTheme="minorHAnsi" w:cstheme="minorHAnsi"/>
          <w:highlight w:val="green"/>
        </w:rPr>
        <w:t>runs</w:t>
      </w:r>
      <w:r w:rsidRPr="0079289C">
        <w:rPr>
          <w:rStyle w:val="Emphasis"/>
          <w:rFonts w:asciiTheme="minorHAnsi" w:hAnsiTheme="minorHAnsi" w:cstheme="minorHAnsi"/>
        </w:rPr>
        <w:t xml:space="preserve"> a </w:t>
      </w:r>
      <w:r w:rsidRPr="000F01B7">
        <w:rPr>
          <w:rStyle w:val="Emphasis"/>
          <w:rFonts w:asciiTheme="minorHAnsi" w:hAnsiTheme="minorHAnsi" w:cstheme="minorHAnsi"/>
          <w:highlight w:val="green"/>
        </w:rPr>
        <w:t>serious risk of backfiring</w:t>
      </w:r>
      <w:r w:rsidRPr="00AA63BA">
        <w:rPr>
          <w:rFonts w:asciiTheme="minorHAnsi" w:hAnsiTheme="minorHAnsi" w:cstheme="minorHAnsi"/>
          <w:sz w:val="14"/>
        </w:rPr>
        <w:t>.</w:t>
      </w:r>
    </w:p>
    <w:p w14:paraId="02306BFD" w14:textId="77777777" w:rsidR="00647773" w:rsidRPr="0079289C" w:rsidRDefault="00647773" w:rsidP="00647773">
      <w:pPr>
        <w:rPr>
          <w:rFonts w:asciiTheme="minorHAnsi" w:hAnsiTheme="minorHAnsi" w:cstheme="minorHAnsi"/>
          <w:sz w:val="16"/>
        </w:rPr>
      </w:pPr>
      <w:r w:rsidRPr="0079289C">
        <w:rPr>
          <w:rFonts w:asciiTheme="minorHAnsi" w:hAnsiTheme="minorHAnsi" w:cstheme="minorHAnsi"/>
          <w:sz w:val="16"/>
        </w:rPr>
        <w:t>Texas Gov. Greg Abbott asked the state legislature to redraw the map during its special session this summer, following a push from the White House and the Justice Department. Ohio is also required by state law to redraw its lines before next year’s midterms. Taken together, Republicans see an opportunity to potentially create more GOP seats, guarding against the possibility of a blue wave in 2026.</w:t>
      </w:r>
    </w:p>
    <w:p w14:paraId="16AB84A1" w14:textId="77777777" w:rsidR="00647773" w:rsidRPr="00AA63BA" w:rsidRDefault="00647773" w:rsidP="00647773">
      <w:pPr>
        <w:rPr>
          <w:rFonts w:asciiTheme="minorHAnsi" w:hAnsiTheme="minorHAnsi" w:cstheme="minorHAnsi"/>
          <w:sz w:val="14"/>
        </w:rPr>
      </w:pPr>
      <w:r w:rsidRPr="00AA63BA">
        <w:rPr>
          <w:rFonts w:asciiTheme="minorHAnsi" w:hAnsiTheme="minorHAnsi" w:cstheme="minorHAnsi"/>
          <w:sz w:val="14"/>
        </w:rPr>
        <w:t xml:space="preserve">But in Texas, </w:t>
      </w:r>
      <w:r w:rsidRPr="000F01B7">
        <w:rPr>
          <w:rStyle w:val="StyleUnderline"/>
          <w:rFonts w:asciiTheme="minorHAnsi" w:hAnsiTheme="minorHAnsi" w:cstheme="minorHAnsi"/>
          <w:highlight w:val="green"/>
        </w:rPr>
        <w:t>Republicans are in danger of</w:t>
      </w:r>
      <w:r w:rsidRPr="0079289C">
        <w:rPr>
          <w:rStyle w:val="StyleUnderline"/>
          <w:rFonts w:asciiTheme="minorHAnsi" w:hAnsiTheme="minorHAnsi" w:cstheme="minorHAnsi"/>
        </w:rPr>
        <w:t xml:space="preserve"> creating </w:t>
      </w:r>
      <w:r w:rsidRPr="000F01B7">
        <w:rPr>
          <w:rStyle w:val="StyleUnderline"/>
          <w:rFonts w:asciiTheme="minorHAnsi" w:hAnsiTheme="minorHAnsi" w:cstheme="minorHAnsi"/>
          <w:highlight w:val="green"/>
        </w:rPr>
        <w:t>a</w:t>
      </w:r>
      <w:r w:rsidRPr="0079289C">
        <w:rPr>
          <w:rStyle w:val="StyleUnderline"/>
          <w:rFonts w:asciiTheme="minorHAnsi" w:hAnsiTheme="minorHAnsi" w:cstheme="minorHAnsi"/>
        </w:rPr>
        <w:t xml:space="preserve"> </w:t>
      </w:r>
      <w:r w:rsidRPr="00AA63BA">
        <w:rPr>
          <w:rFonts w:asciiTheme="minorHAnsi" w:hAnsiTheme="minorHAnsi" w:cstheme="minorHAnsi"/>
          <w:sz w:val="14"/>
        </w:rPr>
        <w:t xml:space="preserve">so-called </w:t>
      </w:r>
      <w:proofErr w:type="spellStart"/>
      <w:r w:rsidRPr="000F01B7">
        <w:rPr>
          <w:rStyle w:val="Emphasis"/>
          <w:rFonts w:asciiTheme="minorHAnsi" w:hAnsiTheme="minorHAnsi" w:cstheme="minorHAnsi"/>
          <w:highlight w:val="green"/>
        </w:rPr>
        <w:t>dummymander</w:t>
      </w:r>
      <w:proofErr w:type="spellEnd"/>
      <w:r w:rsidRPr="00AA63BA">
        <w:rPr>
          <w:rFonts w:asciiTheme="minorHAnsi" w:hAnsiTheme="minorHAnsi" w:cstheme="minorHAnsi"/>
          <w:sz w:val="14"/>
        </w:rPr>
        <w:t xml:space="preserve">, whereby an attempt to draw more seats for one party accidentally benefits the other. Texas’ congressional map already heavily favors the GOP, so </w:t>
      </w:r>
      <w:r w:rsidRPr="0079289C">
        <w:rPr>
          <w:rStyle w:val="StyleUnderline"/>
          <w:rFonts w:asciiTheme="minorHAnsi" w:hAnsiTheme="minorHAnsi" w:cstheme="minorHAnsi"/>
        </w:rPr>
        <w:t xml:space="preserve">any changes to further benefit </w:t>
      </w:r>
      <w:r w:rsidRPr="000F01B7">
        <w:rPr>
          <w:rStyle w:val="StyleUnderline"/>
          <w:rFonts w:asciiTheme="minorHAnsi" w:hAnsiTheme="minorHAnsi" w:cstheme="minorHAnsi"/>
          <w:highlight w:val="green"/>
        </w:rPr>
        <w:t>the party</w:t>
      </w:r>
      <w:r w:rsidRPr="0079289C">
        <w:rPr>
          <w:rStyle w:val="StyleUnderline"/>
          <w:rFonts w:asciiTheme="minorHAnsi" w:hAnsiTheme="minorHAnsi" w:cstheme="minorHAnsi"/>
        </w:rPr>
        <w:t xml:space="preserve"> would </w:t>
      </w:r>
      <w:r w:rsidRPr="000F01B7">
        <w:rPr>
          <w:rStyle w:val="StyleUnderline"/>
          <w:rFonts w:asciiTheme="minorHAnsi" w:hAnsiTheme="minorHAnsi" w:cstheme="minorHAnsi"/>
          <w:highlight w:val="green"/>
        </w:rPr>
        <w:t xml:space="preserve">have to </w:t>
      </w:r>
      <w:r w:rsidRPr="000F01B7">
        <w:rPr>
          <w:rStyle w:val="Emphasis"/>
          <w:rFonts w:asciiTheme="minorHAnsi" w:hAnsiTheme="minorHAnsi" w:cstheme="minorHAnsi"/>
          <w:highlight w:val="green"/>
        </w:rPr>
        <w:t>walk a careful line</w:t>
      </w:r>
      <w:r w:rsidRPr="00AA63BA">
        <w:rPr>
          <w:rFonts w:asciiTheme="minorHAnsi" w:hAnsiTheme="minorHAnsi" w:cstheme="minorHAnsi"/>
          <w:sz w:val="14"/>
        </w:rPr>
        <w:t xml:space="preserve">. Adding Republican voters to blue districts to reduce Democrats’ margins means taking those same voters out of the red districts where they reside. </w:t>
      </w:r>
      <w:r w:rsidRPr="0079289C">
        <w:rPr>
          <w:rStyle w:val="StyleUnderline"/>
          <w:rFonts w:asciiTheme="minorHAnsi" w:hAnsiTheme="minorHAnsi" w:cstheme="minorHAnsi"/>
        </w:rPr>
        <w:t xml:space="preserve">The result is </w:t>
      </w:r>
      <w:r w:rsidRPr="0079289C">
        <w:rPr>
          <w:rStyle w:val="Emphasis"/>
          <w:rFonts w:asciiTheme="minorHAnsi" w:hAnsiTheme="minorHAnsi" w:cstheme="minorHAnsi"/>
        </w:rPr>
        <w:t>more competitive districts across the board</w:t>
      </w:r>
      <w:r w:rsidRPr="0079289C">
        <w:rPr>
          <w:rStyle w:val="StyleUnderline"/>
          <w:rFonts w:asciiTheme="minorHAnsi" w:hAnsiTheme="minorHAnsi" w:cstheme="minorHAnsi"/>
        </w:rPr>
        <w:t xml:space="preserve"> — ones Democrats hope to take advantage of</w:t>
      </w:r>
      <w:r w:rsidRPr="00AA63BA">
        <w:rPr>
          <w:rFonts w:asciiTheme="minorHAnsi" w:hAnsiTheme="minorHAnsi" w:cstheme="minorHAnsi"/>
          <w:sz w:val="14"/>
        </w:rPr>
        <w:t xml:space="preserve"> as they harness anti-Trump energy in the midterms.</w:t>
      </w:r>
    </w:p>
    <w:p w14:paraId="4D0BE56A" w14:textId="77777777" w:rsidR="00647773" w:rsidRPr="00AA63BA" w:rsidRDefault="00647773" w:rsidP="00647773">
      <w:pPr>
        <w:rPr>
          <w:rFonts w:asciiTheme="minorHAnsi" w:hAnsiTheme="minorHAnsi" w:cstheme="minorHAnsi"/>
          <w:sz w:val="14"/>
        </w:rPr>
      </w:pPr>
      <w:r w:rsidRPr="00AA63BA">
        <w:rPr>
          <w:rFonts w:asciiTheme="minorHAnsi" w:hAnsiTheme="minorHAnsi" w:cstheme="minorHAnsi"/>
          <w:sz w:val="14"/>
        </w:rPr>
        <w:t>“</w:t>
      </w:r>
      <w:r w:rsidRPr="000F01B7">
        <w:rPr>
          <w:rStyle w:val="StyleUnderline"/>
          <w:rFonts w:asciiTheme="minorHAnsi" w:hAnsiTheme="minorHAnsi" w:cstheme="minorHAnsi"/>
          <w:highlight w:val="green"/>
        </w:rPr>
        <w:t>They are playing</w:t>
      </w:r>
      <w:r w:rsidRPr="00AA63BA">
        <w:rPr>
          <w:rFonts w:asciiTheme="minorHAnsi" w:hAnsiTheme="minorHAnsi" w:cstheme="minorHAnsi"/>
          <w:sz w:val="14"/>
        </w:rPr>
        <w:t xml:space="preserve"> a little bit of </w:t>
      </w:r>
      <w:r w:rsidRPr="000F01B7">
        <w:rPr>
          <w:rStyle w:val="Emphasis"/>
          <w:rFonts w:asciiTheme="minorHAnsi" w:hAnsiTheme="minorHAnsi" w:cstheme="minorHAnsi"/>
          <w:highlight w:val="green"/>
        </w:rPr>
        <w:t>roulette</w:t>
      </w:r>
      <w:r w:rsidRPr="0079289C">
        <w:rPr>
          <w:rStyle w:val="Emphasis"/>
          <w:rFonts w:asciiTheme="minorHAnsi" w:hAnsiTheme="minorHAnsi" w:cstheme="minorHAnsi"/>
        </w:rPr>
        <w:t xml:space="preserve"> with these maps</w:t>
      </w:r>
      <w:r w:rsidRPr="00AA63BA">
        <w:rPr>
          <w:rFonts w:asciiTheme="minorHAnsi" w:hAnsiTheme="minorHAnsi" w:cstheme="minorHAnsi"/>
          <w:sz w:val="14"/>
        </w:rPr>
        <w:t xml:space="preserve">,” said Rep. Julie Johnson (D-Texas). “In a wave election like what we have a potential opportunity for in ‘26 I think </w:t>
      </w:r>
      <w:r w:rsidRPr="000F01B7">
        <w:rPr>
          <w:rStyle w:val="StyleUnderline"/>
          <w:rFonts w:asciiTheme="minorHAnsi" w:hAnsiTheme="minorHAnsi" w:cstheme="minorHAnsi"/>
          <w:highlight w:val="green"/>
        </w:rPr>
        <w:t>it makes</w:t>
      </w:r>
      <w:r w:rsidRPr="00AA63BA">
        <w:rPr>
          <w:rFonts w:asciiTheme="minorHAnsi" w:hAnsiTheme="minorHAnsi" w:cstheme="minorHAnsi"/>
          <w:sz w:val="14"/>
        </w:rPr>
        <w:t xml:space="preserve"> these </w:t>
      </w:r>
      <w:r w:rsidRPr="000F01B7">
        <w:rPr>
          <w:rStyle w:val="Emphasis"/>
          <w:rFonts w:asciiTheme="minorHAnsi" w:hAnsiTheme="minorHAnsi" w:cstheme="minorHAnsi"/>
          <w:highlight w:val="green"/>
        </w:rPr>
        <w:t>Republicans</w:t>
      </w:r>
      <w:r w:rsidRPr="00AA63BA">
        <w:rPr>
          <w:rFonts w:asciiTheme="minorHAnsi" w:hAnsiTheme="minorHAnsi" w:cstheme="minorHAnsi"/>
          <w:sz w:val="14"/>
        </w:rPr>
        <w:t xml:space="preserve"> very </w:t>
      </w:r>
      <w:r w:rsidRPr="000F01B7">
        <w:rPr>
          <w:rStyle w:val="Emphasis"/>
          <w:rFonts w:asciiTheme="minorHAnsi" w:hAnsiTheme="minorHAnsi" w:cstheme="minorHAnsi"/>
          <w:highlight w:val="green"/>
        </w:rPr>
        <w:t>vulnerable</w:t>
      </w:r>
      <w:r w:rsidRPr="00AA63BA">
        <w:rPr>
          <w:rFonts w:asciiTheme="minorHAnsi" w:hAnsiTheme="minorHAnsi" w:cstheme="minorHAnsi"/>
          <w:sz w:val="14"/>
        </w:rPr>
        <w:t>.”</w:t>
      </w:r>
    </w:p>
    <w:p w14:paraId="5C6CE494" w14:textId="77777777" w:rsidR="00647773" w:rsidRPr="0079289C" w:rsidRDefault="00647773" w:rsidP="00647773">
      <w:pPr>
        <w:rPr>
          <w:rFonts w:asciiTheme="minorHAnsi" w:hAnsiTheme="minorHAnsi" w:cstheme="minorHAnsi"/>
          <w:sz w:val="16"/>
        </w:rPr>
      </w:pPr>
      <w:r w:rsidRPr="0079289C">
        <w:rPr>
          <w:rFonts w:asciiTheme="minorHAnsi" w:hAnsiTheme="minorHAnsi" w:cstheme="minorHAnsi"/>
          <w:sz w:val="16"/>
        </w:rPr>
        <w:t>Texas has 38 House seats, with 25 held by Republicans. Members of the state’s Democratic delegation huddled with House Minority Leader Hakeem Jeffries as the redistricting talk ramped up, with follow-up meetings planned.</w:t>
      </w:r>
    </w:p>
    <w:p w14:paraId="5889F022" w14:textId="77777777" w:rsidR="00647773" w:rsidRPr="0079289C" w:rsidRDefault="00647773" w:rsidP="00647773">
      <w:pPr>
        <w:rPr>
          <w:rFonts w:asciiTheme="minorHAnsi" w:hAnsiTheme="minorHAnsi" w:cstheme="minorHAnsi"/>
          <w:sz w:val="16"/>
        </w:rPr>
      </w:pPr>
      <w:r w:rsidRPr="0079289C">
        <w:rPr>
          <w:rFonts w:asciiTheme="minorHAnsi" w:hAnsiTheme="minorHAnsi" w:cstheme="minorHAnsi"/>
          <w:sz w:val="16"/>
        </w:rPr>
        <w:t>Jeffries warned in a statement Wednesday that an aggressive map could “result in making several incumbent House Republicans vulnerable to fierce general election challenges.”</w:t>
      </w:r>
    </w:p>
    <w:p w14:paraId="3ECE378C" w14:textId="77777777" w:rsidR="00647773" w:rsidRPr="00AA63BA" w:rsidRDefault="00647773" w:rsidP="00647773">
      <w:pPr>
        <w:rPr>
          <w:rFonts w:asciiTheme="minorHAnsi" w:hAnsiTheme="minorHAnsi" w:cstheme="minorHAnsi"/>
          <w:sz w:val="14"/>
        </w:rPr>
      </w:pPr>
      <w:r w:rsidRPr="00AA63BA">
        <w:rPr>
          <w:rFonts w:asciiTheme="minorHAnsi" w:hAnsiTheme="minorHAnsi" w:cstheme="minorHAnsi"/>
          <w:sz w:val="14"/>
        </w:rPr>
        <w:t>“</w:t>
      </w:r>
      <w:r w:rsidRPr="0079289C">
        <w:rPr>
          <w:rStyle w:val="StyleUnderline"/>
          <w:rFonts w:asciiTheme="minorHAnsi" w:hAnsiTheme="minorHAnsi" w:cstheme="minorHAnsi"/>
        </w:rPr>
        <w:t xml:space="preserve">Republicans are </w:t>
      </w:r>
      <w:r w:rsidRPr="0079289C">
        <w:rPr>
          <w:rStyle w:val="Emphasis"/>
          <w:rFonts w:asciiTheme="minorHAnsi" w:hAnsiTheme="minorHAnsi" w:cstheme="minorHAnsi"/>
        </w:rPr>
        <w:t>cutting off their nose</w:t>
      </w:r>
      <w:r w:rsidRPr="00AA63BA">
        <w:rPr>
          <w:rFonts w:asciiTheme="minorHAnsi" w:hAnsiTheme="minorHAnsi" w:cstheme="minorHAnsi"/>
          <w:sz w:val="14"/>
        </w:rPr>
        <w:t xml:space="preserve"> to spite their face,” he added.</w:t>
      </w:r>
    </w:p>
    <w:p w14:paraId="0835BE9E" w14:textId="77777777" w:rsidR="00647773" w:rsidRPr="0079289C" w:rsidRDefault="00647773" w:rsidP="00647773">
      <w:pPr>
        <w:rPr>
          <w:rFonts w:asciiTheme="minorHAnsi" w:hAnsiTheme="minorHAnsi" w:cstheme="minorHAnsi"/>
          <w:sz w:val="16"/>
        </w:rPr>
      </w:pPr>
    </w:p>
    <w:p w14:paraId="10DE7530" w14:textId="77777777" w:rsidR="00647773" w:rsidRPr="0079289C" w:rsidRDefault="00647773" w:rsidP="00647773">
      <w:pPr>
        <w:pStyle w:val="Heading4"/>
        <w:rPr>
          <w:rFonts w:asciiTheme="minorHAnsi" w:hAnsiTheme="minorHAnsi" w:cstheme="minorHAnsi"/>
        </w:rPr>
      </w:pPr>
      <w:r w:rsidRPr="0079289C">
        <w:rPr>
          <w:rFonts w:asciiTheme="minorHAnsi" w:hAnsiTheme="minorHAnsi" w:cstheme="minorHAnsi"/>
        </w:rPr>
        <w:t xml:space="preserve">That deters gerrymandering </w:t>
      </w:r>
      <w:r w:rsidRPr="0079289C">
        <w:rPr>
          <w:rFonts w:asciiTheme="minorHAnsi" w:hAnsiTheme="minorHAnsi" w:cstheme="minorHAnsi"/>
          <w:u w:val="single"/>
        </w:rPr>
        <w:t>especially</w:t>
      </w:r>
      <w:r w:rsidRPr="0079289C">
        <w:rPr>
          <w:rFonts w:asciiTheme="minorHAnsi" w:hAnsiTheme="minorHAnsi" w:cstheme="minorHAnsi"/>
        </w:rPr>
        <w:t xml:space="preserve"> because it’ll trigger </w:t>
      </w:r>
      <w:r w:rsidRPr="0079289C">
        <w:rPr>
          <w:rFonts w:asciiTheme="minorHAnsi" w:hAnsiTheme="minorHAnsi" w:cstheme="minorHAnsi"/>
          <w:u w:val="single"/>
        </w:rPr>
        <w:t>democratic</w:t>
      </w:r>
      <w:r w:rsidRPr="0079289C">
        <w:rPr>
          <w:rFonts w:asciiTheme="minorHAnsi" w:hAnsiTheme="minorHAnsi" w:cstheme="minorHAnsi"/>
        </w:rPr>
        <w:t xml:space="preserve"> gerrymander.</w:t>
      </w:r>
    </w:p>
    <w:p w14:paraId="41427859" w14:textId="77777777" w:rsidR="00647773" w:rsidRPr="0079289C" w:rsidRDefault="00647773" w:rsidP="00647773">
      <w:pPr>
        <w:rPr>
          <w:rStyle w:val="Style13ptBold"/>
          <w:rFonts w:asciiTheme="minorHAnsi" w:hAnsiTheme="minorHAnsi" w:cstheme="minorHAnsi"/>
        </w:rPr>
      </w:pPr>
      <w:r w:rsidRPr="0079289C">
        <w:rPr>
          <w:rStyle w:val="Style13ptBold"/>
          <w:rFonts w:asciiTheme="minorHAnsi" w:hAnsiTheme="minorHAnsi" w:cstheme="minorHAnsi"/>
        </w:rPr>
        <w:t xml:space="preserve">Hunt 25 </w:t>
      </w:r>
      <w:r w:rsidRPr="0079289C">
        <w:rPr>
          <w:rFonts w:asciiTheme="minorHAnsi" w:hAnsiTheme="minorHAnsi" w:cstheme="minorHAnsi"/>
        </w:rPr>
        <w:t>– Assistant Professor of Political Science at Boise State University.</w:t>
      </w:r>
    </w:p>
    <w:p w14:paraId="2E0FB3DE" w14:textId="77777777" w:rsidR="00647773" w:rsidRPr="0079289C" w:rsidRDefault="00647773" w:rsidP="00647773">
      <w:pPr>
        <w:rPr>
          <w:rFonts w:asciiTheme="minorHAnsi" w:hAnsiTheme="minorHAnsi" w:cstheme="minorHAnsi"/>
        </w:rPr>
      </w:pPr>
      <w:r w:rsidRPr="0079289C">
        <w:rPr>
          <w:rFonts w:asciiTheme="minorHAnsi" w:hAnsiTheme="minorHAnsi" w:cstheme="minorHAnsi"/>
        </w:rPr>
        <w:t>Charlie Hunt, “How GOP’s Gerrymandering Power Grab May Backfire,” Flagler Live, 8/10/25, https://flaglerlive.com/how-gops-gerrymandering-power-grab-may-backfire/</w:t>
      </w:r>
    </w:p>
    <w:p w14:paraId="2B7414B5" w14:textId="77777777" w:rsidR="00647773" w:rsidRPr="00AA63BA" w:rsidRDefault="00647773" w:rsidP="00647773">
      <w:pPr>
        <w:rPr>
          <w:rFonts w:asciiTheme="minorHAnsi" w:hAnsiTheme="minorHAnsi" w:cstheme="minorHAnsi"/>
          <w:sz w:val="14"/>
        </w:rPr>
      </w:pPr>
      <w:r w:rsidRPr="0079289C">
        <w:rPr>
          <w:rStyle w:val="StyleUnderline"/>
          <w:rFonts w:asciiTheme="minorHAnsi" w:hAnsiTheme="minorHAnsi" w:cstheme="minorHAnsi"/>
        </w:rPr>
        <w:t xml:space="preserve">The gerrymandering </w:t>
      </w:r>
      <w:r w:rsidRPr="000F01B7">
        <w:rPr>
          <w:rStyle w:val="StyleUnderline"/>
          <w:rFonts w:asciiTheme="minorHAnsi" w:hAnsiTheme="minorHAnsi" w:cstheme="minorHAnsi"/>
          <w:highlight w:val="green"/>
        </w:rPr>
        <w:t>drama in Texas</w:t>
      </w:r>
      <w:r w:rsidRPr="0079289C">
        <w:rPr>
          <w:rStyle w:val="StyleUnderline"/>
          <w:rFonts w:asciiTheme="minorHAnsi" w:hAnsiTheme="minorHAnsi" w:cstheme="minorHAnsi"/>
        </w:rPr>
        <w:t xml:space="preserve"> – and </w:t>
      </w:r>
      <w:r w:rsidRPr="0079289C">
        <w:rPr>
          <w:rStyle w:val="Emphasis"/>
          <w:rFonts w:asciiTheme="minorHAnsi" w:hAnsiTheme="minorHAnsi" w:cstheme="minorHAnsi"/>
        </w:rPr>
        <w:t>beyond</w:t>
      </w:r>
      <w:r w:rsidRPr="0079289C">
        <w:rPr>
          <w:rStyle w:val="StyleUnderline"/>
          <w:rFonts w:asciiTheme="minorHAnsi" w:hAnsiTheme="minorHAnsi" w:cstheme="minorHAnsi"/>
        </w:rPr>
        <w:t xml:space="preserve"> –</w:t>
      </w:r>
      <w:r w:rsidRPr="00AA63BA">
        <w:rPr>
          <w:rFonts w:asciiTheme="minorHAnsi" w:hAnsiTheme="minorHAnsi" w:cstheme="minorHAnsi"/>
          <w:sz w:val="14"/>
        </w:rPr>
        <w:t xml:space="preserve"> </w:t>
      </w:r>
      <w:r w:rsidRPr="000F01B7">
        <w:rPr>
          <w:rStyle w:val="StyleUnderline"/>
          <w:rFonts w:asciiTheme="minorHAnsi" w:hAnsiTheme="minorHAnsi" w:cstheme="minorHAnsi"/>
          <w:highlight w:val="green"/>
        </w:rPr>
        <w:t xml:space="preserve">has </w:t>
      </w:r>
      <w:r w:rsidRPr="000F01B7">
        <w:rPr>
          <w:rStyle w:val="Emphasis"/>
          <w:rFonts w:asciiTheme="minorHAnsi" w:hAnsiTheme="minorHAnsi" w:cstheme="minorHAnsi"/>
          <w:highlight w:val="green"/>
        </w:rPr>
        <w:t>continued to unfold</w:t>
      </w:r>
      <w:r w:rsidRPr="00AA63BA">
        <w:rPr>
          <w:rFonts w:asciiTheme="minorHAnsi" w:hAnsiTheme="minorHAnsi" w:cstheme="minorHAnsi"/>
          <w:sz w:val="14"/>
        </w:rPr>
        <w:t xml:space="preserve"> after Democratic state legislators fled the state. The Democrats want to prevent the Republican-controlled government from enacting a mid-decade gerrymander aimed at giving Republicans several more seats in Congress.</w:t>
      </w:r>
    </w:p>
    <w:p w14:paraId="1F4B1B0E" w14:textId="77777777" w:rsidR="00647773" w:rsidRPr="0079289C" w:rsidRDefault="00647773" w:rsidP="00647773">
      <w:pPr>
        <w:rPr>
          <w:rFonts w:asciiTheme="minorHAnsi" w:hAnsiTheme="minorHAnsi" w:cstheme="minorHAnsi"/>
          <w:sz w:val="16"/>
        </w:rPr>
      </w:pPr>
      <w:r w:rsidRPr="0079289C">
        <w:rPr>
          <w:rFonts w:asciiTheme="minorHAnsi" w:hAnsiTheme="minorHAnsi" w:cstheme="minorHAnsi"/>
          <w:sz w:val="16"/>
        </w:rPr>
        <w:t>The Texas GOP move was pushed by President Donald Trump, who’s aiming to ensure he has a GOP-controlled Congress to work with after the 2026 midterm elections.</w:t>
      </w:r>
    </w:p>
    <w:p w14:paraId="1F599D83" w14:textId="77777777" w:rsidR="00647773" w:rsidRPr="00AA63BA" w:rsidRDefault="00647773" w:rsidP="00647773">
      <w:pPr>
        <w:rPr>
          <w:rFonts w:asciiTheme="minorHAnsi" w:hAnsiTheme="minorHAnsi" w:cstheme="minorHAnsi"/>
          <w:sz w:val="14"/>
        </w:rPr>
      </w:pPr>
      <w:r w:rsidRPr="000F01B7">
        <w:rPr>
          <w:rStyle w:val="StyleUnderline"/>
          <w:rFonts w:asciiTheme="minorHAnsi" w:hAnsiTheme="minorHAnsi" w:cstheme="minorHAnsi"/>
          <w:highlight w:val="green"/>
        </w:rPr>
        <w:t>Other</w:t>
      </w:r>
      <w:r w:rsidRPr="0079289C">
        <w:rPr>
          <w:rStyle w:val="StyleUnderline"/>
          <w:rFonts w:asciiTheme="minorHAnsi" w:hAnsiTheme="minorHAnsi" w:cstheme="minorHAnsi"/>
        </w:rPr>
        <w:t xml:space="preserve"> Republican </w:t>
      </w:r>
      <w:r w:rsidRPr="000F01B7">
        <w:rPr>
          <w:rStyle w:val="StyleUnderline"/>
          <w:rFonts w:asciiTheme="minorHAnsi" w:hAnsiTheme="minorHAnsi" w:cstheme="minorHAnsi"/>
          <w:highlight w:val="green"/>
        </w:rPr>
        <w:t>states such as Missouri and Ohio may</w:t>
      </w:r>
      <w:r w:rsidRPr="00AA63BA">
        <w:rPr>
          <w:rFonts w:asciiTheme="minorHAnsi" w:hAnsiTheme="minorHAnsi" w:cstheme="minorHAnsi"/>
          <w:sz w:val="14"/>
        </w:rPr>
        <w:t xml:space="preserve"> also </w:t>
      </w:r>
      <w:r w:rsidRPr="000F01B7">
        <w:rPr>
          <w:rStyle w:val="Emphasis"/>
          <w:rFonts w:asciiTheme="minorHAnsi" w:hAnsiTheme="minorHAnsi" w:cstheme="minorHAnsi"/>
          <w:highlight w:val="green"/>
        </w:rPr>
        <w:t>follow the Texas playbook</w:t>
      </w:r>
      <w:r w:rsidRPr="00AA63BA">
        <w:rPr>
          <w:rFonts w:asciiTheme="minorHAnsi" w:hAnsiTheme="minorHAnsi" w:cstheme="minorHAnsi"/>
          <w:sz w:val="14"/>
        </w:rPr>
        <w:t xml:space="preserve">; </w:t>
      </w:r>
      <w:r w:rsidRPr="0079289C">
        <w:rPr>
          <w:rStyle w:val="StyleUnderline"/>
          <w:rFonts w:asciiTheme="minorHAnsi" w:hAnsiTheme="minorHAnsi" w:cstheme="minorHAnsi"/>
        </w:rPr>
        <w:t xml:space="preserve">and Democratic states such as </w:t>
      </w:r>
      <w:r w:rsidRPr="0079289C">
        <w:rPr>
          <w:rStyle w:val="Emphasis"/>
          <w:rFonts w:asciiTheme="minorHAnsi" w:hAnsiTheme="minorHAnsi" w:cstheme="minorHAnsi"/>
        </w:rPr>
        <w:t>California and Illinois</w:t>
      </w:r>
      <w:r w:rsidRPr="0079289C">
        <w:rPr>
          <w:rStyle w:val="StyleUnderline"/>
          <w:rFonts w:asciiTheme="minorHAnsi" w:hAnsiTheme="minorHAnsi" w:cstheme="minorHAnsi"/>
        </w:rPr>
        <w:t xml:space="preserve"> seem open to </w:t>
      </w:r>
      <w:r w:rsidRPr="0079289C">
        <w:rPr>
          <w:rStyle w:val="Emphasis"/>
          <w:rFonts w:asciiTheme="minorHAnsi" w:hAnsiTheme="minorHAnsi" w:cstheme="minorHAnsi"/>
        </w:rPr>
        <w:t>responding in kind</w:t>
      </w:r>
      <w:r w:rsidRPr="00AA63BA">
        <w:rPr>
          <w:rFonts w:asciiTheme="minorHAnsi" w:hAnsiTheme="minorHAnsi" w:cstheme="minorHAnsi"/>
          <w:sz w:val="14"/>
        </w:rPr>
        <w:t xml:space="preserve">. </w:t>
      </w:r>
    </w:p>
    <w:p w14:paraId="4BFC719F" w14:textId="77777777" w:rsidR="00647773" w:rsidRPr="00AA63BA" w:rsidRDefault="00647773" w:rsidP="00647773">
      <w:pPr>
        <w:rPr>
          <w:rFonts w:asciiTheme="minorHAnsi" w:hAnsiTheme="minorHAnsi" w:cstheme="minorHAnsi"/>
          <w:sz w:val="14"/>
        </w:rPr>
      </w:pPr>
      <w:r w:rsidRPr="00AA63BA">
        <w:rPr>
          <w:rFonts w:asciiTheme="minorHAnsi" w:hAnsiTheme="minorHAnsi" w:cstheme="minorHAnsi"/>
          <w:sz w:val="14"/>
        </w:rPr>
        <w:t xml:space="preserve">But there are a few factors that make this process more complicated than just grabbing a few House seats. They may even make </w:t>
      </w:r>
      <w:r w:rsidRPr="000F01B7">
        <w:rPr>
          <w:rStyle w:val="StyleUnderline"/>
          <w:rFonts w:asciiTheme="minorHAnsi" w:hAnsiTheme="minorHAnsi" w:cstheme="minorHAnsi"/>
          <w:highlight w:val="green"/>
        </w:rPr>
        <w:t xml:space="preserve">Republicans </w:t>
      </w:r>
      <w:r w:rsidRPr="000F01B7">
        <w:rPr>
          <w:rStyle w:val="Emphasis"/>
          <w:rFonts w:asciiTheme="minorHAnsi" w:hAnsiTheme="minorHAnsi" w:cstheme="minorHAnsi"/>
          <w:highlight w:val="green"/>
        </w:rPr>
        <w:t>regret</w:t>
      </w:r>
      <w:r w:rsidRPr="0079289C">
        <w:rPr>
          <w:rStyle w:val="StyleUnderline"/>
          <w:rFonts w:asciiTheme="minorHAnsi" w:hAnsiTheme="minorHAnsi" w:cstheme="minorHAnsi"/>
        </w:rPr>
        <w:t xml:space="preserve"> their </w:t>
      </w:r>
      <w:r w:rsidRPr="000F01B7">
        <w:rPr>
          <w:rStyle w:val="StyleUnderline"/>
          <w:rFonts w:asciiTheme="minorHAnsi" w:hAnsiTheme="minorHAnsi" w:cstheme="minorHAnsi"/>
          <w:highlight w:val="green"/>
        </w:rPr>
        <w:t>hardball</w:t>
      </w:r>
      <w:r w:rsidRPr="0079289C">
        <w:rPr>
          <w:rStyle w:val="StyleUnderline"/>
          <w:rFonts w:asciiTheme="minorHAnsi" w:hAnsiTheme="minorHAnsi" w:cstheme="minorHAnsi"/>
        </w:rPr>
        <w:t xml:space="preserve"> gerrymandering </w:t>
      </w:r>
      <w:r w:rsidRPr="00AA63BA">
        <w:rPr>
          <w:rFonts w:asciiTheme="minorHAnsi" w:hAnsiTheme="minorHAnsi" w:cstheme="minorHAnsi"/>
          <w:sz w:val="14"/>
        </w:rPr>
        <w:t xml:space="preserve">tactics, if the party </w:t>
      </w:r>
      <w:r w:rsidRPr="0079289C">
        <w:rPr>
          <w:rStyle w:val="StyleUnderline"/>
          <w:rFonts w:asciiTheme="minorHAnsi" w:hAnsiTheme="minorHAnsi" w:cstheme="minorHAnsi"/>
        </w:rPr>
        <w:t>ends up with districts</w:t>
      </w:r>
      <w:r w:rsidRPr="00AA63BA">
        <w:rPr>
          <w:rFonts w:asciiTheme="minorHAnsi" w:hAnsiTheme="minorHAnsi" w:cstheme="minorHAnsi"/>
          <w:sz w:val="14"/>
        </w:rPr>
        <w:t xml:space="preserve"> that political scientists like me call “</w:t>
      </w:r>
      <w:proofErr w:type="spellStart"/>
      <w:r w:rsidRPr="0079289C">
        <w:rPr>
          <w:rStyle w:val="Emphasis"/>
          <w:rFonts w:asciiTheme="minorHAnsi" w:hAnsiTheme="minorHAnsi" w:cstheme="minorHAnsi"/>
        </w:rPr>
        <w:t>dummymandered</w:t>
      </w:r>
      <w:proofErr w:type="spellEnd"/>
      <w:r w:rsidRPr="00AA63BA">
        <w:rPr>
          <w:rFonts w:asciiTheme="minorHAnsi" w:hAnsiTheme="minorHAnsi" w:cstheme="minorHAnsi"/>
          <w:sz w:val="14"/>
        </w:rPr>
        <w:t>.”</w:t>
      </w:r>
    </w:p>
    <w:p w14:paraId="2E9FC218" w14:textId="77777777" w:rsidR="00647773" w:rsidRDefault="00647773" w:rsidP="00647773"/>
    <w:p w14:paraId="41E5EAAF" w14:textId="77777777" w:rsidR="00647773" w:rsidRDefault="00647773" w:rsidP="00647773">
      <w:pPr>
        <w:pStyle w:val="Heading4"/>
      </w:pPr>
      <w:r>
        <w:t xml:space="preserve">No cheating --- there are </w:t>
      </w:r>
      <w:r w:rsidRPr="00C62982">
        <w:rPr>
          <w:u w:val="single"/>
        </w:rPr>
        <w:t>checks</w:t>
      </w:r>
      <w:r>
        <w:t xml:space="preserve"> to Trumpian-rigging at </w:t>
      </w:r>
      <w:r w:rsidRPr="00C62982">
        <w:rPr>
          <w:u w:val="single"/>
        </w:rPr>
        <w:t>every level</w:t>
      </w:r>
      <w:r w:rsidRPr="00C62982">
        <w:t xml:space="preserve"> of the government —</w:t>
      </w:r>
      <w:r>
        <w:t xml:space="preserve"> </w:t>
      </w:r>
      <w:r w:rsidRPr="00C62982">
        <w:rPr>
          <w:u w:val="single"/>
        </w:rPr>
        <w:t>federal</w:t>
      </w:r>
      <w:r>
        <w:t xml:space="preserve">, </w:t>
      </w:r>
      <w:r w:rsidRPr="00C62982">
        <w:rPr>
          <w:u w:val="single"/>
        </w:rPr>
        <w:t>state</w:t>
      </w:r>
      <w:r>
        <w:t xml:space="preserve">, and constitutional laws all prevent </w:t>
      </w:r>
      <w:proofErr w:type="gramStart"/>
      <w:r>
        <w:t>the vast majority of</w:t>
      </w:r>
      <w:proofErr w:type="gramEnd"/>
      <w:r>
        <w:t xml:space="preserve"> Trump’s proposed actions.</w:t>
      </w:r>
    </w:p>
    <w:p w14:paraId="2C691EDB" w14:textId="77777777" w:rsidR="00647773" w:rsidRDefault="00647773" w:rsidP="00647773">
      <w:r w:rsidRPr="00CB69D6">
        <w:rPr>
          <w:rStyle w:val="Style13ptBold"/>
        </w:rPr>
        <w:t>Singh 25</w:t>
      </w:r>
      <w:r>
        <w:t xml:space="preserve"> – Senior Counsel at the Brennan Center, Former California Deputy Attorney General, J.D. from UC Berkeley</w:t>
      </w:r>
    </w:p>
    <w:p w14:paraId="57D184E2" w14:textId="77777777" w:rsidR="00647773" w:rsidRPr="00CB69D6" w:rsidRDefault="00647773" w:rsidP="00647773">
      <w:r>
        <w:t>Jasleen Singh, “</w:t>
      </w:r>
      <w:r w:rsidRPr="00CB69D6">
        <w:t>The Trump Administration’s Campaign to Undermine the Next Electio</w:t>
      </w:r>
      <w:r>
        <w:t xml:space="preserve">n,” Brennan Center for Justice, 08-03-2025, </w:t>
      </w:r>
      <w:r w:rsidRPr="00CB69D6">
        <w:t>https://www.brennancenter.org/our-work/research-reports/trump-administrations-campaign-undermine-next-election</w:t>
      </w:r>
    </w:p>
    <w:p w14:paraId="1BE3BD54" w14:textId="77777777" w:rsidR="00647773" w:rsidRPr="00AA63BA" w:rsidRDefault="00647773" w:rsidP="00647773">
      <w:pPr>
        <w:rPr>
          <w:sz w:val="12"/>
        </w:rPr>
      </w:pPr>
      <w:r w:rsidRPr="00AA63BA">
        <w:rPr>
          <w:sz w:val="12"/>
        </w:rPr>
        <w:t xml:space="preserve">In March 2025, </w:t>
      </w:r>
      <w:r w:rsidRPr="00C62982">
        <w:rPr>
          <w:rStyle w:val="StyleUnderline"/>
        </w:rPr>
        <w:t xml:space="preserve">President </w:t>
      </w:r>
      <w:r w:rsidRPr="00B66FFA">
        <w:rPr>
          <w:rStyle w:val="StyleUnderline"/>
          <w:highlight w:val="green"/>
        </w:rPr>
        <w:t>Trump</w:t>
      </w:r>
      <w:r w:rsidRPr="00C62982">
        <w:rPr>
          <w:rStyle w:val="StyleUnderline"/>
        </w:rPr>
        <w:t xml:space="preserve"> issued an executive order that </w:t>
      </w:r>
      <w:r w:rsidRPr="00B66FFA">
        <w:rPr>
          <w:rStyle w:val="StyleUnderline"/>
          <w:highlight w:val="green"/>
        </w:rPr>
        <w:t xml:space="preserve">aims to </w:t>
      </w:r>
      <w:r w:rsidRPr="00B66FFA">
        <w:rPr>
          <w:rStyle w:val="Emphasis"/>
          <w:highlight w:val="green"/>
        </w:rPr>
        <w:t>overhaul</w:t>
      </w:r>
      <w:r w:rsidRPr="00B66FFA">
        <w:rPr>
          <w:rStyle w:val="StyleUnderline"/>
          <w:highlight w:val="green"/>
        </w:rPr>
        <w:t xml:space="preserve"> and </w:t>
      </w:r>
      <w:r w:rsidRPr="00B66FFA">
        <w:rPr>
          <w:rStyle w:val="Emphasis"/>
          <w:highlight w:val="green"/>
        </w:rPr>
        <w:t>exert partial control</w:t>
      </w:r>
      <w:r w:rsidRPr="00B66FFA">
        <w:rPr>
          <w:rStyle w:val="StyleUnderline"/>
          <w:highlight w:val="green"/>
        </w:rPr>
        <w:t xml:space="preserve"> over significant parts of the </w:t>
      </w:r>
      <w:r w:rsidRPr="00B66FFA">
        <w:rPr>
          <w:rStyle w:val="Emphasis"/>
          <w:highlight w:val="green"/>
        </w:rPr>
        <w:t>nation’s election systems</w:t>
      </w:r>
      <w:r w:rsidRPr="00AA63BA">
        <w:rPr>
          <w:sz w:val="12"/>
        </w:rPr>
        <w:t>. The order includes several provisions; here we highlight three.</w:t>
      </w:r>
    </w:p>
    <w:p w14:paraId="0AE2F039" w14:textId="77777777" w:rsidR="00647773" w:rsidRPr="00C62982" w:rsidRDefault="00647773" w:rsidP="00647773">
      <w:pPr>
        <w:rPr>
          <w:sz w:val="10"/>
          <w:szCs w:val="10"/>
        </w:rPr>
      </w:pPr>
      <w:r w:rsidRPr="00C62982">
        <w:rPr>
          <w:sz w:val="10"/>
          <w:szCs w:val="10"/>
        </w:rPr>
        <w:t>First, the order purports to direct the Election Assistance Commission (EAC) — an independent, bipartisan agency that assists states with election administration — to mandate that voters show a passport or other, similar document proving citizenship when they register to vote using the federal voter registration form.</w:t>
      </w:r>
    </w:p>
    <w:p w14:paraId="3F2670BB" w14:textId="77777777" w:rsidR="00647773" w:rsidRPr="00C62982" w:rsidRDefault="00647773" w:rsidP="00647773">
      <w:pPr>
        <w:rPr>
          <w:sz w:val="10"/>
          <w:szCs w:val="10"/>
        </w:rPr>
      </w:pPr>
      <w:r w:rsidRPr="00C62982">
        <w:rPr>
          <w:sz w:val="10"/>
          <w:szCs w:val="10"/>
        </w:rPr>
        <w:t>Second, it attempts to force the EAC to amend its guidelines to rescind all previous certifications of voting equipment based on prior standards and, if appropriate, to re-certify voting systems under amended guidelines, which are to include provisions from the executive order. Eleven states and Washington, D.C., require their systems to be federally certified. And even states that do not require federal certification typically incorporate federal guidelines and testing and use voting systems that have been federally certified. Yet currently, just one voting system on the market complies with the standards issued prior to the executive order, and it was only certified on July 7, 2025. Replacing machines could cost states billions of dollars.</w:t>
      </w:r>
    </w:p>
    <w:p w14:paraId="40BF8E59" w14:textId="77777777" w:rsidR="00647773" w:rsidRPr="00C62982" w:rsidRDefault="00647773" w:rsidP="00647773">
      <w:pPr>
        <w:rPr>
          <w:sz w:val="10"/>
          <w:szCs w:val="10"/>
        </w:rPr>
      </w:pPr>
      <w:r w:rsidRPr="00C62982">
        <w:rPr>
          <w:sz w:val="10"/>
          <w:szCs w:val="10"/>
        </w:rPr>
        <w:t>The president’s attempt to interfere with voting systems is not novel. In his first term, he tried to direct the attorney general, the Department of Defense, and the Department of Homeland Security (DHS) to seize voting machines. He was unsuccessful. Yet now there are signs that the federal government may already be attempting to interfere with voting systems, beyond anything expressed in the executive order. A DHS official and an individual claiming to work for the administration have asked election officials in Colorado for access to their voting equipment.</w:t>
      </w:r>
    </w:p>
    <w:p w14:paraId="0FC4D310" w14:textId="77777777" w:rsidR="00647773" w:rsidRPr="00C62982" w:rsidRDefault="00647773" w:rsidP="00647773">
      <w:pPr>
        <w:rPr>
          <w:sz w:val="10"/>
          <w:szCs w:val="10"/>
        </w:rPr>
      </w:pPr>
      <w:r w:rsidRPr="00C62982">
        <w:rPr>
          <w:sz w:val="10"/>
          <w:szCs w:val="10"/>
        </w:rPr>
        <w:t>Th</w:t>
      </w:r>
      <w:r w:rsidRPr="00C62982">
        <w:rPr>
          <w:sz w:val="10"/>
          <w:szCs w:val="10"/>
        </w:rPr>
        <w:lastRenderedPageBreak/>
        <w:t>ird, the order calls on the administration’s new Department of Government Efficiency (DOGE) and DHS to obtain state voter files and other records kept by election officials, including voter list maintenance records. The DOJ has already requested voter lists from at least nine states, and at least two have provided them. Unredacted voter files and voter list maintenance records can contain sensitive private information about U.S. citizens. Other records may contain information that is subject to access controls for security reasons. Relatedly, the order mandates that states have access to federal citizenship data for voter list maintenance purposes; DHS recently overhauled and expanded the scope of its program for states to identify supposed noncitizens on the voter rolls.</w:t>
      </w:r>
    </w:p>
    <w:p w14:paraId="0CE1C16A" w14:textId="77777777" w:rsidR="00647773" w:rsidRPr="00C62982" w:rsidRDefault="00647773" w:rsidP="00647773">
      <w:pPr>
        <w:rPr>
          <w:sz w:val="14"/>
        </w:rPr>
      </w:pPr>
      <w:r w:rsidRPr="00C62982">
        <w:rPr>
          <w:sz w:val="14"/>
        </w:rPr>
        <w:t>Each of these provisions is analyzed in turn.</w:t>
      </w:r>
    </w:p>
    <w:p w14:paraId="4BC5C69D" w14:textId="77777777" w:rsidR="00647773" w:rsidRPr="00D93A9E" w:rsidRDefault="00647773" w:rsidP="00647773">
      <w:pPr>
        <w:rPr>
          <w:sz w:val="16"/>
          <w:szCs w:val="16"/>
        </w:rPr>
      </w:pPr>
      <w:r w:rsidRPr="00D93A9E">
        <w:rPr>
          <w:sz w:val="16"/>
          <w:szCs w:val="16"/>
        </w:rPr>
        <w:t>Attempting to Impose a “Show Your Papers” Requirement on Voters</w:t>
      </w:r>
    </w:p>
    <w:p w14:paraId="7D615D55" w14:textId="77777777" w:rsidR="00647773" w:rsidRPr="00D93A9E" w:rsidRDefault="00647773" w:rsidP="00647773">
      <w:pPr>
        <w:rPr>
          <w:sz w:val="16"/>
          <w:szCs w:val="16"/>
        </w:rPr>
      </w:pPr>
      <w:r w:rsidRPr="00D93A9E">
        <w:rPr>
          <w:sz w:val="16"/>
          <w:szCs w:val="16"/>
        </w:rPr>
        <w:t>Impact: If implemented, the requirement to show a citizenship document to register to vote when using the federal form would undermine voting and disrupt election administration in multiple respects. The “show your papers” provision, which overlaps significantly with the policy laid out in the deeply unpopular SAVE Act (which has stalled in the U.S. Senate), could block millions of American citizens from voting. According to research by the Brennan Center, more than 21 million citizens do not have a birth certificate, a passport, or naturalization papers readily available.</w:t>
      </w:r>
    </w:p>
    <w:p w14:paraId="1B468017" w14:textId="77777777" w:rsidR="00647773" w:rsidRPr="00AA63BA" w:rsidRDefault="00647773" w:rsidP="00647773">
      <w:pPr>
        <w:rPr>
          <w:sz w:val="12"/>
        </w:rPr>
      </w:pPr>
      <w:r w:rsidRPr="00AA63BA">
        <w:rPr>
          <w:sz w:val="12"/>
        </w:rPr>
        <w:t xml:space="preserve">Why It’s Wrong: </w:t>
      </w:r>
      <w:r w:rsidRPr="00C62982">
        <w:rPr>
          <w:rStyle w:val="StyleUnderline"/>
        </w:rPr>
        <w:t xml:space="preserve">A president has no right to rewrite the country’s election rules or regulate federal elections on his own. </w:t>
      </w:r>
      <w:r w:rsidRPr="00B66FFA">
        <w:rPr>
          <w:rStyle w:val="StyleUnderline"/>
          <w:highlight w:val="green"/>
        </w:rPr>
        <w:t xml:space="preserve">As a </w:t>
      </w:r>
      <w:r w:rsidRPr="00B66FFA">
        <w:rPr>
          <w:rStyle w:val="Emphasis"/>
          <w:highlight w:val="green"/>
        </w:rPr>
        <w:t>federal court</w:t>
      </w:r>
      <w:r w:rsidRPr="00C62982">
        <w:rPr>
          <w:rStyle w:val="StyleUnderline"/>
        </w:rPr>
        <w:t xml:space="preserve"> recently </w:t>
      </w:r>
      <w:r w:rsidRPr="00B66FFA">
        <w:rPr>
          <w:rStyle w:val="Emphasis"/>
          <w:highlight w:val="green"/>
        </w:rPr>
        <w:t>put</w:t>
      </w:r>
      <w:r w:rsidRPr="00C62982">
        <w:rPr>
          <w:rStyle w:val="Emphasis"/>
        </w:rPr>
        <w:t xml:space="preserve"> </w:t>
      </w:r>
      <w:r w:rsidRPr="00B66FFA">
        <w:rPr>
          <w:rStyle w:val="Emphasis"/>
          <w:highlight w:val="green"/>
        </w:rPr>
        <w:t>it</w:t>
      </w:r>
      <w:r w:rsidRPr="00C62982">
        <w:rPr>
          <w:rStyle w:val="StyleUnderline"/>
        </w:rPr>
        <w:t>, “</w:t>
      </w:r>
      <w:r w:rsidRPr="00B66FFA">
        <w:rPr>
          <w:rStyle w:val="StyleUnderline"/>
          <w:highlight w:val="green"/>
        </w:rPr>
        <w:t xml:space="preserve">The Constitution </w:t>
      </w:r>
      <w:r w:rsidRPr="00B66FFA">
        <w:rPr>
          <w:rStyle w:val="Emphasis"/>
          <w:highlight w:val="green"/>
        </w:rPr>
        <w:t>vests none</w:t>
      </w:r>
      <w:r w:rsidRPr="00B66FFA">
        <w:rPr>
          <w:rStyle w:val="StyleUnderline"/>
          <w:highlight w:val="green"/>
        </w:rPr>
        <w:t xml:space="preserve"> of these powers </w:t>
      </w:r>
      <w:r w:rsidRPr="00B66FFA">
        <w:rPr>
          <w:rStyle w:val="Emphasis"/>
          <w:highlight w:val="green"/>
        </w:rPr>
        <w:t>in the President</w:t>
      </w:r>
      <w:r w:rsidRPr="00AA63BA">
        <w:rPr>
          <w:sz w:val="12"/>
        </w:rPr>
        <w:t>.” In issuing the order, the president claimed extraordinary unilateral authority to regulate federal elections and usurp the powers of Congress, the states, and the EAC, an independent, bipartisan federal agency.</w:t>
      </w:r>
    </w:p>
    <w:p w14:paraId="7AACAFB8" w14:textId="77777777" w:rsidR="00647773" w:rsidRPr="00C62982" w:rsidRDefault="00647773" w:rsidP="00647773">
      <w:pPr>
        <w:rPr>
          <w:rStyle w:val="Emphasis"/>
        </w:rPr>
      </w:pPr>
      <w:r w:rsidRPr="00AA63BA">
        <w:rPr>
          <w:sz w:val="12"/>
        </w:rPr>
        <w:t xml:space="preserve">Status: The </w:t>
      </w:r>
      <w:r w:rsidRPr="00B66FFA">
        <w:rPr>
          <w:rStyle w:val="StyleUnderline"/>
          <w:highlight w:val="green"/>
        </w:rPr>
        <w:t>order</w:t>
      </w:r>
      <w:r w:rsidRPr="00C62982">
        <w:rPr>
          <w:rStyle w:val="StyleUnderline"/>
        </w:rPr>
        <w:t xml:space="preserve"> was </w:t>
      </w:r>
      <w:r w:rsidRPr="00B66FFA">
        <w:rPr>
          <w:rStyle w:val="Emphasis"/>
          <w:highlight w:val="green"/>
        </w:rPr>
        <w:t>challenged</w:t>
      </w:r>
      <w:r w:rsidRPr="00C62982">
        <w:rPr>
          <w:rStyle w:val="StyleUnderline"/>
        </w:rPr>
        <w:t xml:space="preserve"> in </w:t>
      </w:r>
      <w:r w:rsidRPr="00C62982">
        <w:rPr>
          <w:rStyle w:val="Emphasis"/>
        </w:rPr>
        <w:t>five lawsuits</w:t>
      </w:r>
      <w:r w:rsidRPr="00C62982">
        <w:rPr>
          <w:rStyle w:val="StyleUnderline"/>
        </w:rPr>
        <w:t xml:space="preserve"> across the country</w:t>
      </w:r>
      <w:r w:rsidRPr="00AA63BA">
        <w:rPr>
          <w:sz w:val="12"/>
        </w:rPr>
        <w:t xml:space="preserve">. </w:t>
      </w:r>
      <w:r w:rsidRPr="00C62982">
        <w:rPr>
          <w:rStyle w:val="StyleUnderline"/>
        </w:rPr>
        <w:t xml:space="preserve">Two courts have </w:t>
      </w:r>
      <w:r w:rsidRPr="00B66FFA">
        <w:rPr>
          <w:rStyle w:val="Emphasis"/>
          <w:highlight w:val="green"/>
        </w:rPr>
        <w:t>blocked</w:t>
      </w:r>
      <w:r w:rsidRPr="00C62982">
        <w:rPr>
          <w:rStyle w:val="StyleUnderline"/>
        </w:rPr>
        <w:t xml:space="preserve"> </w:t>
      </w:r>
      <w:r w:rsidRPr="00AA63BA">
        <w:rPr>
          <w:sz w:val="12"/>
        </w:rPr>
        <w:t>some</w:t>
      </w:r>
      <w:r w:rsidRPr="00C62982">
        <w:rPr>
          <w:rStyle w:val="StyleUnderline"/>
        </w:rPr>
        <w:t xml:space="preserve"> </w:t>
      </w:r>
      <w:r w:rsidRPr="00C62982">
        <w:rPr>
          <w:rStyle w:val="Emphasis"/>
        </w:rPr>
        <w:t>provisions</w:t>
      </w:r>
      <w:r w:rsidRPr="00AA63BA">
        <w:rPr>
          <w:sz w:val="12"/>
        </w:rPr>
        <w:t xml:space="preserve"> while litigation proceeds, including those directing the EAC to add a requirement to show a passport or naturalization document to register to vote in federal elections. </w:t>
      </w:r>
      <w:r w:rsidRPr="00C62982">
        <w:rPr>
          <w:rStyle w:val="StyleUnderline"/>
        </w:rPr>
        <w:t xml:space="preserve">The </w:t>
      </w:r>
      <w:r w:rsidRPr="00C62982">
        <w:rPr>
          <w:rStyle w:val="Emphasis"/>
        </w:rPr>
        <w:t>same reasoning</w:t>
      </w:r>
      <w:r w:rsidRPr="00AA63BA">
        <w:rPr>
          <w:sz w:val="12"/>
        </w:rPr>
        <w:t xml:space="preserve"> — that the president lacks authority to compel the EAC to act — </w:t>
      </w:r>
      <w:r w:rsidRPr="00C62982">
        <w:rPr>
          <w:rStyle w:val="StyleUnderline"/>
        </w:rPr>
        <w:t xml:space="preserve">would </w:t>
      </w:r>
      <w:r w:rsidRPr="00C62982">
        <w:rPr>
          <w:rStyle w:val="Emphasis"/>
        </w:rPr>
        <w:t>apply</w:t>
      </w:r>
      <w:r w:rsidRPr="00C62982">
        <w:rPr>
          <w:rStyle w:val="StyleUnderline"/>
        </w:rPr>
        <w:t xml:space="preserve"> </w:t>
      </w:r>
      <w:r w:rsidRPr="00C62982">
        <w:rPr>
          <w:rStyle w:val="Emphasis"/>
        </w:rPr>
        <w:t>to other parts</w:t>
      </w:r>
      <w:r w:rsidRPr="00C62982">
        <w:rPr>
          <w:rStyle w:val="StyleUnderline"/>
        </w:rPr>
        <w:t xml:space="preserve"> of the order that have not yet been carried out.</w:t>
      </w:r>
      <w:r w:rsidRPr="00AA63BA">
        <w:rPr>
          <w:sz w:val="12"/>
        </w:rPr>
        <w:t xml:space="preserve"> </w:t>
      </w:r>
      <w:r w:rsidRPr="00C62982">
        <w:rPr>
          <w:rStyle w:val="Emphasis"/>
        </w:rPr>
        <w:t xml:space="preserve">Litigation is ongoing. </w:t>
      </w:r>
    </w:p>
    <w:p w14:paraId="4DDE1CFB" w14:textId="77777777" w:rsidR="00647773" w:rsidRPr="00D93A9E" w:rsidRDefault="00647773" w:rsidP="00647773">
      <w:pPr>
        <w:rPr>
          <w:sz w:val="8"/>
          <w:szCs w:val="8"/>
        </w:rPr>
      </w:pPr>
      <w:r w:rsidRPr="00D93A9E">
        <w:rPr>
          <w:sz w:val="8"/>
          <w:szCs w:val="8"/>
        </w:rPr>
        <w:t>Meddling with Election Equipment</w:t>
      </w:r>
    </w:p>
    <w:p w14:paraId="5D0A9BAE" w14:textId="77777777" w:rsidR="00647773" w:rsidRPr="00D93A9E" w:rsidRDefault="00647773" w:rsidP="00647773">
      <w:pPr>
        <w:rPr>
          <w:sz w:val="8"/>
          <w:szCs w:val="8"/>
        </w:rPr>
      </w:pPr>
      <w:r w:rsidRPr="00D93A9E">
        <w:rPr>
          <w:sz w:val="8"/>
          <w:szCs w:val="8"/>
        </w:rPr>
        <w:t>Impact: The president’s directive in the executive order undermines faith in elections and voting machines and provides pretext for election deniers to discredit outcomes in the future. Any attempt to access voting machines by the administration makes this risk more pronounced. It may also encourage states to opt for hand-counting ballots, an error-prone process that can cause certification delays.</w:t>
      </w:r>
    </w:p>
    <w:p w14:paraId="7B033B86" w14:textId="77777777" w:rsidR="00647773" w:rsidRPr="00D93A9E" w:rsidRDefault="00647773" w:rsidP="00647773">
      <w:pPr>
        <w:rPr>
          <w:sz w:val="8"/>
          <w:szCs w:val="8"/>
        </w:rPr>
      </w:pPr>
      <w:r w:rsidRPr="00D93A9E">
        <w:rPr>
          <w:sz w:val="8"/>
          <w:szCs w:val="8"/>
        </w:rPr>
        <w:t>Why It’s Wrong: The president does not have the authority to regulate elections, including voting equipment guidelines. Nor does he have the power to direct the EAC, an independent agency, in any manner, as a federal court recently affirmed. And though certain federal agencies have authority to offer technical assistance or issue guidelines for voting equipment, none has authority to take exclusive custody of voting equipment for inspection. States also have rules on who can access equipment. In Colorado, for example, once someone other than an election official or other authorized person accesses a voting system, use of the equipment can be prohibited.</w:t>
      </w:r>
    </w:p>
    <w:p w14:paraId="460F714D" w14:textId="77777777" w:rsidR="00647773" w:rsidRPr="00D93A9E" w:rsidRDefault="00647773" w:rsidP="00647773">
      <w:pPr>
        <w:rPr>
          <w:sz w:val="8"/>
          <w:szCs w:val="8"/>
        </w:rPr>
      </w:pPr>
      <w:r w:rsidRPr="00D93A9E">
        <w:rPr>
          <w:sz w:val="8"/>
          <w:szCs w:val="8"/>
        </w:rPr>
        <w:t>Status: Washington and Oregon have challenged the executive order’s provisions purporting to amend voting system guidelines. That litigation is ongoing. And though the EAC has drafted voting system guidelines pursuant to the order, the agency still must follow several steps under federal law before the guidelines can be implemented, including consulting with advisory boards of nonpartisan experts and posting the guidelines for public comment.</w:t>
      </w:r>
    </w:p>
    <w:p w14:paraId="597A66EB" w14:textId="77777777" w:rsidR="00647773" w:rsidRPr="00D93A9E" w:rsidRDefault="00647773" w:rsidP="00647773">
      <w:pPr>
        <w:rPr>
          <w:sz w:val="8"/>
          <w:szCs w:val="8"/>
        </w:rPr>
      </w:pPr>
      <w:r w:rsidRPr="00D93A9E">
        <w:rPr>
          <w:sz w:val="8"/>
          <w:szCs w:val="8"/>
        </w:rPr>
        <w:t>Accessing Sensitive Voter File Data</w:t>
      </w:r>
    </w:p>
    <w:p w14:paraId="47CB3E4E" w14:textId="77777777" w:rsidR="00647773" w:rsidRPr="00D93A9E" w:rsidRDefault="00647773" w:rsidP="00647773">
      <w:pPr>
        <w:rPr>
          <w:sz w:val="8"/>
          <w:szCs w:val="8"/>
        </w:rPr>
      </w:pPr>
      <w:r w:rsidRPr="00D93A9E">
        <w:rPr>
          <w:sz w:val="8"/>
          <w:szCs w:val="8"/>
        </w:rPr>
        <w:t>Impact: The administration could abuse voter file access to claim fraud and erode public trust in elections; it could also pressure state officials to target groups of voters and carry out unwarranted voter purges. Any disclosure of sensitive personal information puts individuals and groups at risk of being intimidated or doxed. And mishandling voter file data could expose U.S. elections to political and foreign interference.</w:t>
      </w:r>
    </w:p>
    <w:p w14:paraId="5B22169E" w14:textId="77777777" w:rsidR="00647773" w:rsidRPr="00D93A9E" w:rsidRDefault="00647773" w:rsidP="00647773">
      <w:pPr>
        <w:rPr>
          <w:sz w:val="8"/>
          <w:szCs w:val="8"/>
        </w:rPr>
      </w:pPr>
      <w:r w:rsidRPr="00D93A9E">
        <w:rPr>
          <w:sz w:val="8"/>
          <w:szCs w:val="8"/>
        </w:rPr>
        <w:t>Why It’s Wrong: DOGE has a track record of mishandling sensitive data. For example, within minutes after it gained access to the National Labor Relations Board’s systems in March 2025, someone with a Russian IP address made several attempts to access the database using one of the department’s newly created accounts. Those attempts were blocked, but the fact that foreign adversaries were able to immediately make such attempts indicates that election systems and the data they hold risk being compromised when left in the hands of DOGE. And for its part, DHS has previously failed to fulfill its privacy obligations.</w:t>
      </w:r>
    </w:p>
    <w:p w14:paraId="45CA94E6" w14:textId="77777777" w:rsidR="00647773" w:rsidRPr="00D93A9E" w:rsidRDefault="00647773" w:rsidP="00647773">
      <w:pPr>
        <w:rPr>
          <w:sz w:val="8"/>
          <w:szCs w:val="8"/>
        </w:rPr>
      </w:pPr>
      <w:r w:rsidRPr="00D93A9E">
        <w:rPr>
          <w:sz w:val="8"/>
          <w:szCs w:val="8"/>
        </w:rPr>
        <w:t>Status: Depending on how DOGE or DHS uses or discloses data, it may run afoul of federal law, including the Privacy Act and the Administrative Procedures Act. In some states, giving voter records to the federal government without written consent from voters would also be a violation of state law; in others, redaction would be required.</w:t>
      </w:r>
    </w:p>
    <w:p w14:paraId="07BF0BCF" w14:textId="77777777" w:rsidR="00647773" w:rsidRPr="00D93A9E" w:rsidRDefault="00647773" w:rsidP="00647773">
      <w:pPr>
        <w:rPr>
          <w:sz w:val="8"/>
          <w:szCs w:val="8"/>
        </w:rPr>
      </w:pPr>
      <w:r w:rsidRPr="00D93A9E">
        <w:rPr>
          <w:sz w:val="8"/>
          <w:szCs w:val="8"/>
        </w:rPr>
        <w:t>Targeting Election Officials and Civil Society</w:t>
      </w:r>
    </w:p>
    <w:p w14:paraId="4734A5EB" w14:textId="77777777" w:rsidR="00647773" w:rsidRPr="00D93A9E" w:rsidRDefault="00647773" w:rsidP="00647773">
      <w:pPr>
        <w:rPr>
          <w:sz w:val="8"/>
          <w:szCs w:val="8"/>
        </w:rPr>
      </w:pPr>
      <w:r w:rsidRPr="00D93A9E">
        <w:rPr>
          <w:sz w:val="8"/>
          <w:szCs w:val="8"/>
        </w:rPr>
        <w:t xml:space="preserve">The Trump administration, falsely claiming that the 2020 presidential election was stolen, has already targeted organizations and individuals it sees as adverse with baseless or inappropriate retaliatory actions. It now threatens to do the same with certain election officials, civic groups that mobilize voters, and other individuals and entities that protect elections and the rule of law. These kinds of actions can be tools of retribution, intimidation, or coercion. </w:t>
      </w:r>
    </w:p>
    <w:p w14:paraId="49CDF82B" w14:textId="77777777" w:rsidR="00647773" w:rsidRPr="00D93A9E" w:rsidRDefault="00647773" w:rsidP="00647773">
      <w:pPr>
        <w:rPr>
          <w:sz w:val="8"/>
          <w:szCs w:val="8"/>
        </w:rPr>
      </w:pPr>
      <w:r w:rsidRPr="00D93A9E">
        <w:rPr>
          <w:sz w:val="8"/>
          <w:szCs w:val="8"/>
        </w:rPr>
        <w:t xml:space="preserve">Weaponizing Federal Agencies </w:t>
      </w:r>
    </w:p>
    <w:p w14:paraId="7DB6749E" w14:textId="77777777" w:rsidR="00647773" w:rsidRPr="00D93A9E" w:rsidRDefault="00647773" w:rsidP="00647773">
      <w:pPr>
        <w:rPr>
          <w:sz w:val="8"/>
          <w:szCs w:val="8"/>
        </w:rPr>
      </w:pPr>
      <w:r w:rsidRPr="00D93A9E">
        <w:rPr>
          <w:sz w:val="8"/>
          <w:szCs w:val="8"/>
        </w:rPr>
        <w:t>A set of new federal task forces — the DOJ’s Weaponization Working Group, the New Jersey U.S. Attorney’s Office Election Integrity Task Force, and the Washington, D.C., Attorney’s Office Special Unit: Election Accountability — establish a federal law enforcement approach to elections focused on targeting voters, election officials, perceived political adversaries, and journalists. The task forces devote resources to search for supposedly widespread voter fraud — a problem that doesn’t exist — and sanction political targeting.</w:t>
      </w:r>
    </w:p>
    <w:p w14:paraId="5BA4B9EC" w14:textId="77777777" w:rsidR="00647773" w:rsidRPr="00D93A9E" w:rsidRDefault="00647773" w:rsidP="00647773">
      <w:pPr>
        <w:rPr>
          <w:sz w:val="8"/>
          <w:szCs w:val="8"/>
        </w:rPr>
      </w:pPr>
      <w:r w:rsidRPr="00D93A9E">
        <w:rPr>
          <w:sz w:val="8"/>
          <w:szCs w:val="8"/>
        </w:rPr>
        <w:t>“They are poised to enable election interference by investigating perceived adversaries, targeting election officials, and casting doubt on election systems.”</w:t>
      </w:r>
    </w:p>
    <w:p w14:paraId="597D7B8F" w14:textId="77777777" w:rsidR="00647773" w:rsidRPr="00D93A9E" w:rsidRDefault="00647773" w:rsidP="00647773">
      <w:pPr>
        <w:rPr>
          <w:sz w:val="8"/>
          <w:szCs w:val="8"/>
        </w:rPr>
      </w:pPr>
      <w:r w:rsidRPr="00D93A9E">
        <w:rPr>
          <w:sz w:val="8"/>
          <w:szCs w:val="8"/>
        </w:rPr>
        <w:t>Political appointees who have spread falsehoods about the outcome of the 2020 election, including U.S. Attorney General Pam Bondi, Assistant Attorney General Harmeet Dhillon, and FBI Director Kash Patel, have empowered and enabled these task forces. Bondi, Dhillon, and Patel have also made clear they are willing to use the federal government to investigate and prosecute people they claim are responsible for supposed election fraud. Patel has stated, “We’re going to come after the people in the media who lied about American citizens, who helped Joe Biden rig presidential elections — we’re going to come after you.” Bondi, in one of her first actions as attorney general, created the Weaponization Working Group, whose purpose is to “review the activities of all departments and agencies exercising civil or criminal enforcement authority of the United States over the last four years.” The administration has instructed the group to investigate some of the president’s perceived enemies, including former Special Counsel Jack Smith and his staff for investigating the January 6 riots, the Manhattan district attorney and the New York state attorney general for their involvement in the prosecution of Trump and his businesses, and anyone who investigated or prosecuted the January 6 rioters.</w:t>
      </w:r>
    </w:p>
    <w:p w14:paraId="3DF9FB36" w14:textId="77777777" w:rsidR="00647773" w:rsidRPr="00D93A9E" w:rsidRDefault="00647773" w:rsidP="00647773">
      <w:pPr>
        <w:rPr>
          <w:sz w:val="8"/>
          <w:szCs w:val="8"/>
        </w:rPr>
      </w:pPr>
      <w:r w:rsidRPr="00D93A9E">
        <w:rPr>
          <w:sz w:val="8"/>
          <w:szCs w:val="8"/>
        </w:rPr>
        <w:t>Impact: During President Trump’s first term in office, federal agencies and departments occasionally served as a restraint on his unlawful actions. For example, when the president asked the attorney general to seize voting machines after his 2020 election loss, then Attorney General Bill Barr refused. But in his second term, the president’s picks may not hold the line in the same way. Rather, they are poised to enable election interference by investigating perceived adversaries, targeting election officials, and casting doubt on election systems.</w:t>
      </w:r>
    </w:p>
    <w:p w14:paraId="3A270D6D" w14:textId="77777777" w:rsidR="00647773" w:rsidRPr="00D93A9E" w:rsidRDefault="00647773" w:rsidP="00647773">
      <w:pPr>
        <w:rPr>
          <w:sz w:val="8"/>
          <w:szCs w:val="8"/>
        </w:rPr>
      </w:pPr>
      <w:r w:rsidRPr="00D93A9E">
        <w:rPr>
          <w:sz w:val="8"/>
          <w:szCs w:val="8"/>
        </w:rPr>
        <w:t>Why It’s Wrong: The DOJ can and should prosecute fraud in U.S. elections, but these task forces are premised on the false notions that U.S. elections are rigged and that there’s rampant voter fraud. Rather than ensuring election integrity, these task forces undermine it, part of the department’s serious shift away from protecting voting rights.</w:t>
      </w:r>
    </w:p>
    <w:p w14:paraId="073ADB07" w14:textId="77777777" w:rsidR="00647773" w:rsidRPr="00D93A9E" w:rsidRDefault="00647773" w:rsidP="00647773">
      <w:pPr>
        <w:rPr>
          <w:sz w:val="8"/>
          <w:szCs w:val="8"/>
        </w:rPr>
      </w:pPr>
      <w:r w:rsidRPr="00D93A9E">
        <w:rPr>
          <w:sz w:val="8"/>
          <w:szCs w:val="8"/>
        </w:rPr>
        <w:t xml:space="preserve">Status: The Constitution and the law serve as a limit on what these political appointees can do. Indeed, courts have already struck down this administration’s attempts to subvert the law. For example, multiple courts have found that the president’s executive orders targeting law firms violate the First Amendment, and two courts have preliminarily stopped the president from unlawfully trying to direct an independent, bipartisan agency to add a citizenship document requirement to the federal voter registration form. </w:t>
      </w:r>
    </w:p>
    <w:p w14:paraId="77F15981" w14:textId="77777777" w:rsidR="00647773" w:rsidRPr="00D93A9E" w:rsidRDefault="00647773" w:rsidP="00647773">
      <w:pPr>
        <w:rPr>
          <w:sz w:val="8"/>
          <w:szCs w:val="8"/>
        </w:rPr>
      </w:pPr>
      <w:r w:rsidRPr="00D93A9E">
        <w:rPr>
          <w:sz w:val="8"/>
          <w:szCs w:val="8"/>
        </w:rPr>
        <w:t>Penalizing Law Firms</w:t>
      </w:r>
    </w:p>
    <w:p w14:paraId="0103B263" w14:textId="77777777" w:rsidR="00647773" w:rsidRPr="00D93A9E" w:rsidRDefault="00647773" w:rsidP="00647773">
      <w:pPr>
        <w:rPr>
          <w:sz w:val="8"/>
          <w:szCs w:val="8"/>
        </w:rPr>
      </w:pPr>
      <w:r w:rsidRPr="00D93A9E">
        <w:rPr>
          <w:sz w:val="8"/>
          <w:szCs w:val="8"/>
        </w:rPr>
        <w:t>The president issued executive orders revoking the federal security clearances of six law firms and prohibiting the federal government from contracting with them. These firms had been involved in litigation protecting voting rights and are associated with people who challenged the January 6 attack on the Capitol, attempts to overturn the 2020 election, and election interference in 2016. The president specifically cited these associations as justification for targeting the firms. For example, the Paul Weiss order was based in part on the firm employing a lawyer who brought a lawsuit against an individual who had participated in the January 6 insurrection. The Perkins Coie order provided that the firm had represented a political opponent of the president, brought challenges to restrictive voter ID laws that made it harder for eligible citizens to vote, and, as the court enjoining the order stated, brought “election-related lawsuits . . . challenging actions supported by the president or his campaign.” Jenner &amp; Block was targeted because it employed Andrew Weissman, who, as the court enjoining the order stated, “drew presidential disdain” for criticizing the president and participating “in a legitimate investigation of election interference” — that is, the investigation and prosecution of the president’s campaign team for crimes related to foreign interference in the 2016 election. The association with Weissman “extended that disdain to the firm,” the court added. And Covington &amp; Burling, according to the executive order, “assisted former Special Counsel Jack Smith.” The firm had provided Smith with free legal advice when he was investigating the January 6 riots.</w:t>
      </w:r>
    </w:p>
    <w:p w14:paraId="05DF317F" w14:textId="77777777" w:rsidR="00647773" w:rsidRPr="00D93A9E" w:rsidRDefault="00647773" w:rsidP="00647773">
      <w:pPr>
        <w:rPr>
          <w:sz w:val="8"/>
          <w:szCs w:val="8"/>
        </w:rPr>
      </w:pPr>
      <w:r w:rsidRPr="00D93A9E">
        <w:rPr>
          <w:sz w:val="8"/>
          <w:szCs w:val="8"/>
        </w:rPr>
        <w:t>Impact: By targeting law firms for providing legal services — including free legal services — to causes the administration disapproves of, including protecting the freedom to vote, the orders have had a chilling effect on firms, including those that have not been directly targeted, diminishing the legal resources available to Americans whose voting rights have been violated. To some extent, the nonprofit sector and state attorneys general have stepped up to provide needed legal support, but gaps remain. This chilling effect extends beyond law firms. For instance, it may compel prosecutors to avoid pursuing charges against election interference. And the administration’s attempt to punish some of the most powerful and well-resourced legal institutions in the country sends a potent message to anyone considering taking a position the administration may oppose.</w:t>
      </w:r>
    </w:p>
    <w:p w14:paraId="5E7A8B16" w14:textId="77777777" w:rsidR="00647773" w:rsidRPr="00D93A9E" w:rsidRDefault="00647773" w:rsidP="00647773">
      <w:pPr>
        <w:rPr>
          <w:sz w:val="8"/>
          <w:szCs w:val="8"/>
        </w:rPr>
      </w:pPr>
      <w:r w:rsidRPr="00D93A9E">
        <w:rPr>
          <w:sz w:val="8"/>
          <w:szCs w:val="8"/>
        </w:rPr>
        <w:t>Why It’s Wrong: As multiple courts have found, these actions are illegal. The First Amendment prohibits government officials from retaliating against protected speech or association, including retaliating against law firms that represent or offer legal services to those engaged in protected speech or association whom the president happens to disfavor.</w:t>
      </w:r>
    </w:p>
    <w:p w14:paraId="1E36A7F1" w14:textId="77777777" w:rsidR="00647773" w:rsidRPr="00D93A9E" w:rsidRDefault="00647773" w:rsidP="00647773">
      <w:pPr>
        <w:rPr>
          <w:sz w:val="8"/>
          <w:szCs w:val="8"/>
        </w:rPr>
      </w:pPr>
      <w:r w:rsidRPr="00D93A9E">
        <w:rPr>
          <w:sz w:val="8"/>
          <w:szCs w:val="8"/>
        </w:rPr>
        <w:t xml:space="preserve">Status: Four of the targeted law firms challenged their respective executive orders, and judges have permanently blocked the orders for violating the First Amendment. Despite the clear illegality of the orders, nine firms have entered into agreements with the administration. As part of those agreements, these firms said they would provide free legal services for causes that the president approves of. </w:t>
      </w:r>
    </w:p>
    <w:p w14:paraId="31D59BB9" w14:textId="77777777" w:rsidR="00647773" w:rsidRPr="00D93A9E" w:rsidRDefault="00647773" w:rsidP="00647773">
      <w:pPr>
        <w:rPr>
          <w:sz w:val="8"/>
          <w:szCs w:val="8"/>
        </w:rPr>
      </w:pPr>
      <w:r w:rsidRPr="00D93A9E">
        <w:rPr>
          <w:sz w:val="8"/>
          <w:szCs w:val="8"/>
        </w:rPr>
        <w:t>Threatening Election Officials and Nonprofits</w:t>
      </w:r>
    </w:p>
    <w:p w14:paraId="6AC3D382" w14:textId="77777777" w:rsidR="00647773" w:rsidRPr="00D93A9E" w:rsidRDefault="00647773" w:rsidP="00647773">
      <w:pPr>
        <w:rPr>
          <w:sz w:val="8"/>
          <w:szCs w:val="8"/>
        </w:rPr>
      </w:pPr>
      <w:r w:rsidRPr="00D93A9E">
        <w:rPr>
          <w:sz w:val="8"/>
          <w:szCs w:val="8"/>
        </w:rPr>
        <w:t>The president and his DOJ appointees have repeatedly threatened to prosecute the election officials who administered the 2020 election. In a March 14, 2025, speech, President Trump stated, “What a difference a rigged and crooked election had on our country. And the people who did this to us should go to jail. They should go to jail.” The president has also threatened to target nonprofit advocacy groups that play an important role in voter engagement, election monitoring, and litigation to protect the freedom to vote.</w:t>
      </w:r>
    </w:p>
    <w:p w14:paraId="7596111E" w14:textId="77777777" w:rsidR="00647773" w:rsidRPr="00D93A9E" w:rsidRDefault="00647773" w:rsidP="00647773">
      <w:pPr>
        <w:rPr>
          <w:sz w:val="8"/>
          <w:szCs w:val="8"/>
        </w:rPr>
      </w:pPr>
      <w:r w:rsidRPr="00D93A9E">
        <w:rPr>
          <w:sz w:val="8"/>
          <w:szCs w:val="8"/>
        </w:rPr>
        <w:t>These threats roughly track a proposal in Project 2025, the controversial conservative policy agenda created by the Heritage Foundation, to prosecute people who protected the 2020 election with federal crimes. Project 2025 proposed charging election officials with criminal conspiracy to injure civil rights for their alleged misapplication of state law to help voters cast ballots during the 2020 election.</w:t>
      </w:r>
    </w:p>
    <w:p w14:paraId="191BA582" w14:textId="77777777" w:rsidR="00647773" w:rsidRPr="00D93A9E" w:rsidRDefault="00647773" w:rsidP="00647773">
      <w:pPr>
        <w:rPr>
          <w:sz w:val="8"/>
          <w:szCs w:val="8"/>
        </w:rPr>
      </w:pPr>
      <w:r w:rsidRPr="00D93A9E">
        <w:rPr>
          <w:sz w:val="8"/>
          <w:szCs w:val="8"/>
        </w:rPr>
        <w:t>“Federal and state law prohibits anyone, including federal officials, from intimidating voters and those, like election officials or civic engagement organizations, who assist or encourage them to vote.</w:t>
      </w:r>
    </w:p>
    <w:p w14:paraId="54A93E92" w14:textId="77777777" w:rsidR="00647773" w:rsidRPr="00D93A9E" w:rsidRDefault="00647773" w:rsidP="00647773">
      <w:pPr>
        <w:rPr>
          <w:sz w:val="8"/>
          <w:szCs w:val="8"/>
        </w:rPr>
      </w:pPr>
      <w:r w:rsidRPr="00D93A9E">
        <w:rPr>
          <w:sz w:val="8"/>
          <w:szCs w:val="8"/>
        </w:rPr>
        <w:t>The extent to which the administration will follow through on that plan is unclear, but it has already begun to target officials involved in protecting the 2020 election and build an infrastructure of task forces and working groups that heightens the threat of criminal prosecution. In one executive order, the president directed the DOJ to review the actions of Chris Krebs, whom the president appointed to lead the federal Cybersecurity and Infrastructure Security Agency (CISA) in 2018, because he “denied that the 2020 election was rigged and stolen.”</w:t>
      </w:r>
    </w:p>
    <w:p w14:paraId="7BD258C7" w14:textId="77777777" w:rsidR="00647773" w:rsidRPr="00D93A9E" w:rsidRDefault="00647773" w:rsidP="00647773">
      <w:pPr>
        <w:rPr>
          <w:sz w:val="8"/>
          <w:szCs w:val="8"/>
        </w:rPr>
      </w:pPr>
      <w:r w:rsidRPr="00D93A9E">
        <w:rPr>
          <w:sz w:val="8"/>
          <w:szCs w:val="8"/>
        </w:rPr>
        <w:t>In addition to its Weaponization Working Group, the DOJ is reportedly exploring ways to criminally charge election officials for failing to maintain proper cybersecurity — based not on evidence but on assumptions driven by false claims of rampant voter fraud.</w:t>
      </w:r>
    </w:p>
    <w:p w14:paraId="4FA4C028" w14:textId="77777777" w:rsidR="00647773" w:rsidRPr="00D93A9E" w:rsidRDefault="00647773" w:rsidP="00647773">
      <w:pPr>
        <w:rPr>
          <w:sz w:val="8"/>
          <w:szCs w:val="8"/>
        </w:rPr>
      </w:pPr>
      <w:r w:rsidRPr="00D93A9E">
        <w:rPr>
          <w:sz w:val="8"/>
          <w:szCs w:val="8"/>
        </w:rPr>
        <w:t>Impact: Criminal investigations and prosecutions would impose a severe personal and financial toll on election officials or nonprofit employees for simply doing their jobs to help keep elections free and fair. But beyond that, the harms that stem from targeting the officials and civil society groups that make our elections work are manifold.</w:t>
      </w:r>
    </w:p>
    <w:p w14:paraId="7E6C8DBA" w14:textId="77777777" w:rsidR="00647773" w:rsidRPr="00D93A9E" w:rsidRDefault="00647773" w:rsidP="00647773">
      <w:pPr>
        <w:rPr>
          <w:sz w:val="8"/>
          <w:szCs w:val="8"/>
        </w:rPr>
      </w:pPr>
      <w:r w:rsidRPr="00D93A9E">
        <w:rPr>
          <w:sz w:val="8"/>
          <w:szCs w:val="8"/>
        </w:rPr>
        <w:t>Even if the administration never charges any officials, the threat alone of criminal investigation or prosecution will likely exacerbate the exodus of election officials from their jobs. In 2024 33 percent of local election officials knew at least one colleague who resigned at least in part due to fear for their safety, of increased threats, or of intimidation; 21 percent stated that they were unlikely to continue serving in their role for the 2026 midterms. In 2025 59 percent of officials reported fear of political interference in their ability to do their jobs. And 46 percent were very or somewhat concerned about potential politically motivated investigations of themselves or their peers. Ultimately the drain of experienced officials from U.S. elections will hurt voters.</w:t>
      </w:r>
    </w:p>
    <w:p w14:paraId="2586188D" w14:textId="77777777" w:rsidR="00647773" w:rsidRPr="00D93A9E" w:rsidRDefault="00647773" w:rsidP="00647773">
      <w:pPr>
        <w:rPr>
          <w:sz w:val="8"/>
          <w:szCs w:val="8"/>
        </w:rPr>
      </w:pPr>
      <w:r w:rsidRPr="00D93A9E">
        <w:rPr>
          <w:sz w:val="8"/>
          <w:szCs w:val="8"/>
        </w:rPr>
        <w:t>The threat of criminal investigation may also prompt civil society organizations to retreat from their work to engage voters. When Florida recently passed a law threatening organizations conducting voter registration drives with civil and criminal penalties for violating a slew of new restrictive regulations, some organizations curtailed their work or stopped registering voters altogether.</w:t>
      </w:r>
    </w:p>
    <w:p w14:paraId="246895FE" w14:textId="77777777" w:rsidR="00647773" w:rsidRPr="00D93A9E" w:rsidRDefault="00647773" w:rsidP="00647773">
      <w:pPr>
        <w:rPr>
          <w:sz w:val="8"/>
          <w:szCs w:val="8"/>
        </w:rPr>
      </w:pPr>
      <w:r w:rsidRPr="00D93A9E">
        <w:rPr>
          <w:sz w:val="8"/>
          <w:szCs w:val="8"/>
        </w:rPr>
        <w:t>The administration may also use the threat of criminal prosecution to pressure election officials to comply with unreasonable or unlawful requests. It may already be engaging in similar quid pro quo arrangements, as evidenced when the DOJ dropped corruption charges against New York City Mayor Eric Adams in the spring of 2025. Though the court ultimately ordered the case dismissed with prejudice (i.e., barring a future claim on the same facts), the DOJ had sought dismissal without prejudice, which would have left open the opportunity for the case to be refiled at a later time, and thus would have allowed the DOJ to hold the threat of prosecution over Adams should he not acquiesce to any requests the administration may make. The U.S. attorney responsible for the prosecution, who had been appointed by the president, resigned in protest, alleging that the decision was motivated by a desire to procure political cooperation from Adams on unrelated matters.</w:t>
      </w:r>
    </w:p>
    <w:p w14:paraId="5B4EF0A9" w14:textId="77777777" w:rsidR="00647773" w:rsidRPr="00D93A9E" w:rsidRDefault="00647773" w:rsidP="00647773">
      <w:pPr>
        <w:rPr>
          <w:sz w:val="8"/>
          <w:szCs w:val="8"/>
        </w:rPr>
      </w:pPr>
      <w:r w:rsidRPr="00D93A9E">
        <w:rPr>
          <w:sz w:val="8"/>
          <w:szCs w:val="8"/>
        </w:rPr>
        <w:t>An election official fearful of criminal charges might succumb to pressure to aggressively purge voters from the rolls or to engage in outright election subversion. When the president tried to overturn the 2020 presidential election, he and his associates put pressure on state and local election officials — including, famously, in a phone call to Georgia Secretary of State Brad Raffensperger — to assist his efforts. Raffensperger and other officials refused to subvert the results, but an election official facing the prospect of prosecution now might not take the same principled stand.</w:t>
      </w:r>
    </w:p>
    <w:p w14:paraId="7E7376DB" w14:textId="77777777" w:rsidR="00647773" w:rsidRPr="00D93A9E" w:rsidRDefault="00647773" w:rsidP="00647773">
      <w:pPr>
        <w:rPr>
          <w:sz w:val="8"/>
          <w:szCs w:val="8"/>
        </w:rPr>
      </w:pPr>
      <w:r w:rsidRPr="00D93A9E">
        <w:rPr>
          <w:sz w:val="8"/>
          <w:szCs w:val="8"/>
        </w:rPr>
        <w:t>Why It’s Wrong: Threats of criminal charges based on lies about the 2020 election have no legal or factual basis. There is no evidence that the 2020 election was tainted by any kind of fraud or impropriety in election administration. Project 2025 proposes to use a law designed to protect civil rights, including the right to vote, to prosecute state officials for aiding in the exercise of that right, a legal theory that will likely struggle in court.</w:t>
      </w:r>
    </w:p>
    <w:p w14:paraId="2EA3AC3E" w14:textId="77777777" w:rsidR="00647773" w:rsidRPr="00D93A9E" w:rsidRDefault="00647773" w:rsidP="00647773">
      <w:pPr>
        <w:rPr>
          <w:sz w:val="8"/>
          <w:szCs w:val="8"/>
        </w:rPr>
      </w:pPr>
      <w:r w:rsidRPr="00D93A9E">
        <w:rPr>
          <w:sz w:val="8"/>
          <w:szCs w:val="8"/>
        </w:rPr>
        <w:t>The First Amendment protects election officials and pro-voter groups from retaliation based on their speech and association, just as it protects the speech and association of law firms. If the administration targets officials or groups for publicly declaring elections to be legitimate, safe, and secure or for registering and engaging voters, the targets may be able to block any investigation or prosecution in court before it proceeds, just as those law firms have succeeded in blocking the executive orders leveled at them.</w:t>
      </w:r>
    </w:p>
    <w:p w14:paraId="58138397" w14:textId="77777777" w:rsidR="00647773" w:rsidRPr="00D93A9E" w:rsidRDefault="00647773" w:rsidP="00647773">
      <w:pPr>
        <w:rPr>
          <w:sz w:val="8"/>
          <w:szCs w:val="8"/>
        </w:rPr>
      </w:pPr>
      <w:r w:rsidRPr="00D93A9E">
        <w:rPr>
          <w:sz w:val="8"/>
          <w:szCs w:val="8"/>
        </w:rPr>
        <w:t>Moreover, federal and state law prohibits anyone, including federal officials, from intimidating voters and those, like election officials or civic engagement organizations, who assist or encourage them to vote. And though voters rarely do so, they are able to sue DOJ officials under anti-intimidation law in federal court.</w:t>
      </w:r>
    </w:p>
    <w:p w14:paraId="7FAC131D" w14:textId="77777777" w:rsidR="00647773" w:rsidRPr="00D93A9E" w:rsidRDefault="00647773" w:rsidP="00647773">
      <w:pPr>
        <w:rPr>
          <w:sz w:val="8"/>
          <w:szCs w:val="8"/>
        </w:rPr>
      </w:pPr>
      <w:r w:rsidRPr="00D93A9E">
        <w:rPr>
          <w:sz w:val="8"/>
          <w:szCs w:val="8"/>
        </w:rPr>
        <w:t xml:space="preserve">Status: Thus far these threats have remained just that. For example, DOJ lawyers tasked with finding ways to prosecute election officials for allegedly failing to maintain proper cybersecurity are reportedly struggling to find any criminal statute that will allow them to do so. </w:t>
      </w:r>
    </w:p>
    <w:p w14:paraId="076648E2" w14:textId="77777777" w:rsidR="00647773" w:rsidRPr="00D93A9E" w:rsidRDefault="00647773" w:rsidP="00647773">
      <w:pPr>
        <w:rPr>
          <w:sz w:val="8"/>
          <w:szCs w:val="8"/>
        </w:rPr>
      </w:pPr>
      <w:r w:rsidRPr="00D93A9E">
        <w:rPr>
          <w:sz w:val="8"/>
          <w:szCs w:val="8"/>
        </w:rPr>
        <w:t>Supporting People Who Undermine Elections</w:t>
      </w:r>
    </w:p>
    <w:p w14:paraId="7A06B7A0" w14:textId="77777777" w:rsidR="00647773" w:rsidRPr="00D93A9E" w:rsidRDefault="00647773" w:rsidP="00647773">
      <w:pPr>
        <w:rPr>
          <w:sz w:val="8"/>
          <w:szCs w:val="8"/>
        </w:rPr>
      </w:pPr>
      <w:r w:rsidRPr="00D93A9E">
        <w:rPr>
          <w:sz w:val="8"/>
          <w:szCs w:val="8"/>
        </w:rPr>
        <w:t>The federal government has rewarded people who peddle conspiracy theories about voter fraud and continue to deny the legitimacy of the 2020 election, including by resorting to violence. Many of this administration’s political appointees have continuously challenged the results of the 2020 election or otherwise undermined elections. At least four members of the president’s cabinet are election deniers.</w:t>
      </w:r>
    </w:p>
    <w:p w14:paraId="6EBF77CC" w14:textId="77777777" w:rsidR="00647773" w:rsidRPr="00D93A9E" w:rsidRDefault="00647773" w:rsidP="00647773">
      <w:pPr>
        <w:rPr>
          <w:sz w:val="8"/>
          <w:szCs w:val="8"/>
        </w:rPr>
      </w:pPr>
      <w:r w:rsidRPr="00D93A9E">
        <w:rPr>
          <w:sz w:val="8"/>
          <w:szCs w:val="8"/>
        </w:rPr>
        <w:t>Pardoning January 6 Rioters</w:t>
      </w:r>
    </w:p>
    <w:p w14:paraId="4263C4EB" w14:textId="77777777" w:rsidR="00647773" w:rsidRPr="00D93A9E" w:rsidRDefault="00647773" w:rsidP="00647773">
      <w:pPr>
        <w:rPr>
          <w:sz w:val="8"/>
          <w:szCs w:val="8"/>
        </w:rPr>
      </w:pPr>
      <w:r w:rsidRPr="00D93A9E">
        <w:rPr>
          <w:sz w:val="8"/>
          <w:szCs w:val="8"/>
        </w:rPr>
        <w:t xml:space="preserve">The January 6 rioters violently attacked the U.S. Capitol </w:t>
      </w:r>
      <w:proofErr w:type="gramStart"/>
      <w:r w:rsidRPr="00D93A9E">
        <w:rPr>
          <w:sz w:val="8"/>
          <w:szCs w:val="8"/>
        </w:rPr>
        <w:t>in an attempt to</w:t>
      </w:r>
      <w:proofErr w:type="gramEnd"/>
      <w:r w:rsidRPr="00D93A9E">
        <w:rPr>
          <w:sz w:val="8"/>
          <w:szCs w:val="8"/>
        </w:rPr>
        <w:t xml:space="preserve"> keep President Trump in office after he lost the 2020 presidential election. On the first day of his second term, the president pardoned approximately 1,500 individuals who had been on trial and commuted the sentences of 14 people who had been convicted for their participation in that attack.</w:t>
      </w:r>
    </w:p>
    <w:p w14:paraId="0886564C" w14:textId="77777777" w:rsidR="00647773" w:rsidRPr="00D93A9E" w:rsidRDefault="00647773" w:rsidP="00647773">
      <w:pPr>
        <w:rPr>
          <w:sz w:val="8"/>
          <w:szCs w:val="8"/>
        </w:rPr>
      </w:pPr>
      <w:r w:rsidRPr="00D93A9E">
        <w:rPr>
          <w:sz w:val="8"/>
          <w:szCs w:val="8"/>
        </w:rPr>
        <w:t>Impact: The move green-lights future vigilante efforts to overturn elections, including efforts by the January 6 rioters themselves, by indicating that those who engage in political violence and interfere with the peaceful transfer of power may not only avoid legal consequences but also be treated as heroes. The president and others have cast the rioters as “warriors” and “political prisoners.” Republican Party events around the country have honored the rioters. Some of the insurrectionists have discussed or publicly stated plans to regroup following the pardons, and some have attempted or are considering runs for public office, including seats in Congress.</w:t>
      </w:r>
    </w:p>
    <w:p w14:paraId="24A95CCE" w14:textId="77777777" w:rsidR="00647773" w:rsidRPr="00D93A9E" w:rsidRDefault="00647773" w:rsidP="00647773">
      <w:pPr>
        <w:rPr>
          <w:sz w:val="8"/>
          <w:szCs w:val="8"/>
        </w:rPr>
      </w:pPr>
      <w:r w:rsidRPr="00D93A9E">
        <w:rPr>
          <w:sz w:val="8"/>
          <w:szCs w:val="8"/>
        </w:rPr>
        <w:t>Why It’s Wrong: The pardons and commutations are a misuse of the president’s clemency power and an attempt to rewrite one of the most public crimes in U.S. history.</w:t>
      </w:r>
    </w:p>
    <w:p w14:paraId="105A1159" w14:textId="77777777" w:rsidR="00647773" w:rsidRPr="00D93A9E" w:rsidRDefault="00647773" w:rsidP="00647773">
      <w:pPr>
        <w:rPr>
          <w:sz w:val="8"/>
          <w:szCs w:val="8"/>
        </w:rPr>
      </w:pPr>
      <w:r w:rsidRPr="00D93A9E">
        <w:rPr>
          <w:sz w:val="8"/>
          <w:szCs w:val="8"/>
        </w:rPr>
        <w:t>Status: The president cannot pardon people convicted of crimes under state law. While the events of January 6, 2021, took place in Washington, DC, under federal jurisdiction, similar acts anywhere else in the country would be governed by state laws, which prohibit violence, insurrection, and intimidation of voters and election officials.</w:t>
      </w:r>
    </w:p>
    <w:p w14:paraId="6A5833E2" w14:textId="77777777" w:rsidR="00647773" w:rsidRPr="00D93A9E" w:rsidRDefault="00647773" w:rsidP="00647773">
      <w:pPr>
        <w:rPr>
          <w:sz w:val="8"/>
          <w:szCs w:val="8"/>
        </w:rPr>
      </w:pPr>
      <w:r w:rsidRPr="00D93A9E">
        <w:rPr>
          <w:sz w:val="8"/>
          <w:szCs w:val="8"/>
        </w:rPr>
        <w:t>Indeed, in part as a response to recent instances or threats of political violence, several states have strengthened such laws. For example, since 2020, 13 states have passed laws banning guns or expanding prohibitions against them in and around polling places or ballot drop boxes. In addition, local election officials have partnered with law enforcement to form the Committee for Safe and Secure Elections to protect voters and election workers from violence, threats, and intimidation. While the president is sending the message that his administration will reward those who undermine elections, states and local leaders are taking such threats seriously and have shored up the safety and security of elections.</w:t>
      </w:r>
    </w:p>
    <w:p w14:paraId="54CB59EA" w14:textId="77777777" w:rsidR="00647773" w:rsidRPr="00D93A9E" w:rsidRDefault="00647773" w:rsidP="00647773">
      <w:pPr>
        <w:rPr>
          <w:sz w:val="8"/>
          <w:szCs w:val="8"/>
        </w:rPr>
      </w:pPr>
      <w:r w:rsidRPr="00D93A9E">
        <w:rPr>
          <w:sz w:val="8"/>
          <w:szCs w:val="8"/>
        </w:rPr>
        <w:t>Undermining Prosecution of Election Subversion</w:t>
      </w:r>
    </w:p>
    <w:p w14:paraId="184546AB" w14:textId="77777777" w:rsidR="00647773" w:rsidRPr="00D93A9E" w:rsidRDefault="00647773" w:rsidP="00647773">
      <w:pPr>
        <w:rPr>
          <w:sz w:val="8"/>
          <w:szCs w:val="8"/>
        </w:rPr>
      </w:pPr>
      <w:r w:rsidRPr="00D93A9E">
        <w:rPr>
          <w:sz w:val="8"/>
          <w:szCs w:val="8"/>
        </w:rPr>
        <w:t xml:space="preserve">In 2021 Tina Peters, a Colorado election clerk, gave a man unauthorized access to voting equipment; that man was affiliated with My Pillow chief executive Mike Lindell, a leading proponent of false conspiracy theories that the 2020 election was rigged. She was convicted of four felonies under state law and sentenced to nine years in prison. The Trump administration is trying to get her out. In March 2025, the DOJ filed a statement of interest in support of her habeas corpus petition, a federal suit seeking her release from prison while she pursues an appeal. The filing states that the DOJ is evaluating whether the state prosecution, led by an elected Republican prosecutor, was politically motivated. On May 5, the federal court hearing Peters’s habeas petition held that </w:t>
      </w:r>
      <w:proofErr w:type="gramStart"/>
      <w:r w:rsidRPr="00D93A9E">
        <w:rPr>
          <w:sz w:val="8"/>
          <w:szCs w:val="8"/>
        </w:rPr>
        <w:t>a number of</w:t>
      </w:r>
      <w:proofErr w:type="gramEnd"/>
      <w:r w:rsidRPr="00D93A9E">
        <w:rPr>
          <w:sz w:val="8"/>
          <w:szCs w:val="8"/>
        </w:rPr>
        <w:t xml:space="preserve"> her claims were premature and suggested that it might dismiss her entire case. On the same day, the president took to social media to describe Peters as an “innocent Political Prisoner” and to direct the Justice Department to “take all necessary action to help secure” her release.</w:t>
      </w:r>
    </w:p>
    <w:p w14:paraId="34B4CDBC" w14:textId="77777777" w:rsidR="00647773" w:rsidRPr="00D93A9E" w:rsidRDefault="00647773" w:rsidP="00647773">
      <w:pPr>
        <w:rPr>
          <w:sz w:val="8"/>
          <w:szCs w:val="8"/>
        </w:rPr>
      </w:pPr>
      <w:r w:rsidRPr="00D93A9E">
        <w:rPr>
          <w:sz w:val="8"/>
          <w:szCs w:val="8"/>
        </w:rPr>
        <w:t>Impact: These actions could embolden rogue election officials to threaten elections from within. The president and the DOJ are sending a clear message that they will support such officials when they engage in subversive behavior. By announcing a review of a state prosecution, the DOJ is also indicating to state prosecutors that bringing charges against election officials who support Trump’s attempts at election subversion will subject them to scrutiny.</w:t>
      </w:r>
    </w:p>
    <w:p w14:paraId="1745874E" w14:textId="77777777" w:rsidR="00647773" w:rsidRPr="00D93A9E" w:rsidRDefault="00647773" w:rsidP="00647773">
      <w:pPr>
        <w:rPr>
          <w:sz w:val="8"/>
          <w:szCs w:val="8"/>
        </w:rPr>
      </w:pPr>
      <w:r w:rsidRPr="00D93A9E">
        <w:rPr>
          <w:sz w:val="8"/>
          <w:szCs w:val="8"/>
        </w:rPr>
        <w:t>Why It’s Wrong: Neither the president nor the DOJ has the power to overturn a state conviction. Peters broke multiple state laws in support of a conspiracy theory. A jury found her guilty. President Trump undermines that finding by publicly declaring that Peters is innocent.</w:t>
      </w:r>
    </w:p>
    <w:p w14:paraId="6164854A" w14:textId="77777777" w:rsidR="00647773" w:rsidRPr="00D93A9E" w:rsidRDefault="00647773" w:rsidP="00647773">
      <w:pPr>
        <w:rPr>
          <w:sz w:val="8"/>
          <w:szCs w:val="8"/>
        </w:rPr>
      </w:pPr>
      <w:r w:rsidRPr="00D93A9E">
        <w:rPr>
          <w:sz w:val="8"/>
          <w:szCs w:val="8"/>
        </w:rPr>
        <w:t xml:space="preserve">Status: Despite such threats, state officials continue to stand by their prosecution of Peters in court and in the media, and Peters continues to serve her sentence. </w:t>
      </w:r>
    </w:p>
    <w:p w14:paraId="685A4C6F" w14:textId="77777777" w:rsidR="00647773" w:rsidRPr="00D93A9E" w:rsidRDefault="00647773" w:rsidP="00647773">
      <w:pPr>
        <w:rPr>
          <w:sz w:val="8"/>
          <w:szCs w:val="8"/>
        </w:rPr>
      </w:pPr>
      <w:r w:rsidRPr="00D93A9E">
        <w:rPr>
          <w:sz w:val="8"/>
          <w:szCs w:val="8"/>
        </w:rPr>
        <w:t>Scaling Back from Protecting Elections</w:t>
      </w:r>
    </w:p>
    <w:p w14:paraId="6B333562" w14:textId="77777777" w:rsidR="00647773" w:rsidRPr="00D93A9E" w:rsidRDefault="00647773" w:rsidP="00647773">
      <w:pPr>
        <w:rPr>
          <w:sz w:val="8"/>
          <w:szCs w:val="8"/>
        </w:rPr>
      </w:pPr>
      <w:r w:rsidRPr="00D93A9E">
        <w:rPr>
          <w:sz w:val="8"/>
          <w:szCs w:val="8"/>
        </w:rPr>
        <w:t xml:space="preserve">The Trump administration is retreating from its responsibility to protect U.S. elections. State and local election officials no longer have a reliable partner in the federal government. And voters should not expect to have their voting rights vindicated by the DOJ. </w:t>
      </w:r>
    </w:p>
    <w:p w14:paraId="2693E27F" w14:textId="77777777" w:rsidR="00647773" w:rsidRPr="00D93A9E" w:rsidRDefault="00647773" w:rsidP="00647773">
      <w:pPr>
        <w:rPr>
          <w:sz w:val="8"/>
          <w:szCs w:val="8"/>
        </w:rPr>
      </w:pPr>
      <w:r w:rsidRPr="00D93A9E">
        <w:rPr>
          <w:sz w:val="8"/>
          <w:szCs w:val="8"/>
        </w:rPr>
        <w:t>Dismantling CISA</w:t>
      </w:r>
    </w:p>
    <w:p w14:paraId="1264D936" w14:textId="77777777" w:rsidR="00647773" w:rsidRPr="00D93A9E" w:rsidRDefault="00647773" w:rsidP="00647773">
      <w:pPr>
        <w:rPr>
          <w:sz w:val="8"/>
          <w:szCs w:val="8"/>
        </w:rPr>
      </w:pPr>
      <w:r w:rsidRPr="00D93A9E">
        <w:rPr>
          <w:sz w:val="8"/>
          <w:szCs w:val="8"/>
        </w:rPr>
        <w:t>CISA is a component of the DHS responsible for helping to protect the cybersecurity and physical security of the nation’s critical infrastructure, including election systems. The agency provides voluntary, low-cost, and no-cost services, training, and assessments for state and local election officials across the country and helps these officials better understand the security threats their systems face.</w:t>
      </w:r>
    </w:p>
    <w:p w14:paraId="41EDB380" w14:textId="77777777" w:rsidR="00647773" w:rsidRPr="00D93A9E" w:rsidRDefault="00647773" w:rsidP="00647773">
      <w:pPr>
        <w:rPr>
          <w:sz w:val="8"/>
          <w:szCs w:val="8"/>
        </w:rPr>
      </w:pPr>
      <w:r w:rsidRPr="00D93A9E">
        <w:rPr>
          <w:sz w:val="8"/>
          <w:szCs w:val="8"/>
        </w:rPr>
        <w:t>The Trump administration severely undermined the structure and purpose of CISA in the president’s first few months in office. In February 2025, CISA put 17 of its election security staff on administrative leave. Additionally, DOGE fired 130 people from CISA; a judge later reinstated those employees to their positions, but they were immediately placed on administrative leave.</w:t>
      </w:r>
    </w:p>
    <w:p w14:paraId="570C08E5" w14:textId="77777777" w:rsidR="00647773" w:rsidRPr="00D93A9E" w:rsidRDefault="00647773" w:rsidP="00647773">
      <w:pPr>
        <w:rPr>
          <w:sz w:val="8"/>
          <w:szCs w:val="8"/>
        </w:rPr>
      </w:pPr>
      <w:r w:rsidRPr="00D93A9E">
        <w:rPr>
          <w:sz w:val="8"/>
          <w:szCs w:val="8"/>
        </w:rPr>
        <w:t>That same month, CISA paused all election security activities pending an internal review. The review was completed in March, but the Trump administration has refused to release the findings. It is unclear which CISA services have been restored, if any, despite repeated requests for information from members of Congress responsible for agency oversight. Reporting from April suggests that CISA is planning massive additional cuts.</w:t>
      </w:r>
    </w:p>
    <w:p w14:paraId="03BE1967" w14:textId="77777777" w:rsidR="00647773" w:rsidRPr="00D93A9E" w:rsidRDefault="00647773" w:rsidP="00647773">
      <w:pPr>
        <w:rPr>
          <w:sz w:val="8"/>
          <w:szCs w:val="8"/>
        </w:rPr>
      </w:pPr>
      <w:r w:rsidRPr="00D93A9E">
        <w:rPr>
          <w:sz w:val="8"/>
          <w:szCs w:val="8"/>
        </w:rPr>
        <w:t xml:space="preserve">In March 2025, CISA cut about $10 million in funding to the Center for Internet Security, a nonprofit with programs that benefit state and local election officials. As a result, funding was eliminated for the Election Infrastructure Information Analysis Center, a network that facilitates information sharing about security risks and best practices between election vendors and state and local election </w:t>
      </w:r>
      <w:proofErr w:type="gramStart"/>
      <w:r w:rsidRPr="00D93A9E">
        <w:rPr>
          <w:sz w:val="8"/>
          <w:szCs w:val="8"/>
        </w:rPr>
        <w:t>officials, and</w:t>
      </w:r>
      <w:proofErr w:type="gramEnd"/>
      <w:r w:rsidRPr="00D93A9E">
        <w:rPr>
          <w:sz w:val="8"/>
          <w:szCs w:val="8"/>
        </w:rPr>
        <w:t xml:space="preserve"> was reduced for the Multi-State Information and Analysis Center, a similar network that serves all state and local government entities.</w:t>
      </w:r>
    </w:p>
    <w:p w14:paraId="2EE14096" w14:textId="77777777" w:rsidR="00647773" w:rsidRPr="00D93A9E" w:rsidRDefault="00647773" w:rsidP="00647773">
      <w:pPr>
        <w:rPr>
          <w:sz w:val="8"/>
          <w:szCs w:val="8"/>
        </w:rPr>
      </w:pPr>
      <w:r w:rsidRPr="00D93A9E">
        <w:rPr>
          <w:sz w:val="8"/>
          <w:szCs w:val="8"/>
        </w:rPr>
        <w:t>Impact: Scaling back the expertise at CISA and cutting the critical funding it delivers to state and local officials for election security expose U.S. election infrastructure to cyberattacks and physical attacks, leaving election officials with less support to anticipate or recover from these attacks and to run safe and secure elections.</w:t>
      </w:r>
    </w:p>
    <w:p w14:paraId="12778EDD" w14:textId="77777777" w:rsidR="00647773" w:rsidRPr="00D93A9E" w:rsidRDefault="00647773" w:rsidP="00647773">
      <w:pPr>
        <w:rPr>
          <w:sz w:val="8"/>
          <w:szCs w:val="8"/>
        </w:rPr>
      </w:pPr>
      <w:r w:rsidRPr="00D93A9E">
        <w:rPr>
          <w:sz w:val="8"/>
          <w:szCs w:val="8"/>
        </w:rPr>
        <w:t>Why It’s Wrong: CISA’s dismantling occurs at a time when there are aggressive threats to our election system from foreign and domestic actors. Cyberattacks may also become more effective with the evolution of artificial intelligence.</w:t>
      </w:r>
    </w:p>
    <w:p w14:paraId="0FB07BFF" w14:textId="77777777" w:rsidR="00647773" w:rsidRPr="00D93A9E" w:rsidRDefault="00647773" w:rsidP="00647773">
      <w:pPr>
        <w:rPr>
          <w:sz w:val="8"/>
          <w:szCs w:val="8"/>
        </w:rPr>
      </w:pPr>
      <w:r w:rsidRPr="00D93A9E">
        <w:rPr>
          <w:sz w:val="8"/>
          <w:szCs w:val="8"/>
        </w:rPr>
        <w:t>Additionally, a federal judge found that the firing of CISA employees was illegal under the Administrative Procedure Act for failure to follow federal law and regulations. The employees were reinstated. Despite the ruling, however, CISA managed to accomplish the same outcome, a diminished workforce, by immediately placing those reinstated employees on administrative leave.</w:t>
      </w:r>
    </w:p>
    <w:p w14:paraId="00919299" w14:textId="77777777" w:rsidR="00647773" w:rsidRPr="00D93A9E" w:rsidRDefault="00647773" w:rsidP="00647773">
      <w:pPr>
        <w:rPr>
          <w:sz w:val="8"/>
          <w:szCs w:val="8"/>
        </w:rPr>
      </w:pPr>
      <w:r w:rsidRPr="00D93A9E">
        <w:rPr>
          <w:sz w:val="8"/>
          <w:szCs w:val="8"/>
        </w:rPr>
        <w:t>Status: In the absence of federal assistance, state and local officials can set up new interagency working groups on election security — initiatives that states have taken in past election cycles — as well as expand interstate information-sharing networks. States can also pass and enforce laws to protect election workers and infrastructure.</w:t>
      </w:r>
    </w:p>
    <w:p w14:paraId="6BB1AA75" w14:textId="77777777" w:rsidR="00647773" w:rsidRPr="00D93A9E" w:rsidRDefault="00647773" w:rsidP="00647773">
      <w:pPr>
        <w:rPr>
          <w:sz w:val="8"/>
          <w:szCs w:val="8"/>
        </w:rPr>
      </w:pPr>
      <w:r w:rsidRPr="00D93A9E">
        <w:rPr>
          <w:sz w:val="8"/>
          <w:szCs w:val="8"/>
        </w:rPr>
        <w:t xml:space="preserve">Directing the DOJ to Endanger Voting Rights Rather Than Protect Them </w:t>
      </w:r>
    </w:p>
    <w:p w14:paraId="19E53129" w14:textId="77777777" w:rsidR="00647773" w:rsidRPr="00D93A9E" w:rsidRDefault="00647773" w:rsidP="00647773">
      <w:pPr>
        <w:rPr>
          <w:sz w:val="8"/>
          <w:szCs w:val="8"/>
        </w:rPr>
      </w:pPr>
      <w:r w:rsidRPr="00D93A9E">
        <w:rPr>
          <w:sz w:val="8"/>
          <w:szCs w:val="8"/>
        </w:rPr>
        <w:t xml:space="preserve">Shortly after being appointed to run the DOJ’s civil rights division, Assistant Attorney General Dhillon announced and implemented a “paradigm shift” that shirks the department’s responsibility to protect voting rights. While Dhillon describes the “usual approach” of previous Republican administrations as working to “slow the train down,” she envisions the division “turning the train around and driving in the opposite direction” under her leadership. Shortly after taking the helm, she also issued new mission statements that signal the division’s move away from protecting the rights of marginalized groups and toward efforts such as rooting out voter fraud, which is </w:t>
      </w:r>
      <w:proofErr w:type="gramStart"/>
      <w:r w:rsidRPr="00D93A9E">
        <w:rPr>
          <w:sz w:val="8"/>
          <w:szCs w:val="8"/>
        </w:rPr>
        <w:t>actually extremely</w:t>
      </w:r>
      <w:proofErr w:type="gramEnd"/>
      <w:r w:rsidRPr="00D93A9E">
        <w:rPr>
          <w:sz w:val="8"/>
          <w:szCs w:val="8"/>
        </w:rPr>
        <w:t xml:space="preserve"> rare. Project 2025 had proposed such a shift, also reflected in the president’s executive order on elections.</w:t>
      </w:r>
    </w:p>
    <w:p w14:paraId="089BAB12" w14:textId="77777777" w:rsidR="00647773" w:rsidRPr="00D93A9E" w:rsidRDefault="00647773" w:rsidP="00647773">
      <w:pPr>
        <w:rPr>
          <w:sz w:val="8"/>
          <w:szCs w:val="8"/>
        </w:rPr>
      </w:pPr>
      <w:r w:rsidRPr="00D93A9E">
        <w:rPr>
          <w:sz w:val="8"/>
          <w:szCs w:val="8"/>
        </w:rPr>
        <w:t>“The Trump administration has signaled that it is unlikely to enforce laws to protect voting rights.”</w:t>
      </w:r>
    </w:p>
    <w:p w14:paraId="56FE755B" w14:textId="77777777" w:rsidR="00647773" w:rsidRPr="00D93A9E" w:rsidRDefault="00647773" w:rsidP="00647773">
      <w:pPr>
        <w:rPr>
          <w:sz w:val="8"/>
          <w:szCs w:val="8"/>
        </w:rPr>
      </w:pPr>
      <w:r w:rsidRPr="00D93A9E">
        <w:rPr>
          <w:sz w:val="8"/>
          <w:szCs w:val="8"/>
        </w:rPr>
        <w:t>The DOJ has since dropped every voting case in which it had been a plaintiff at the start of this administration, and it has withdrawn its involvement in several other voting and redistricting suits. It also gutted the civil rights division of its career staff. By the end of May 2025, an estimated 250 attorneys making up approximately 70 percent of the division’s lawyers had left the department. The staff of the division’s voting section dwindled from approximately 30 lawyers down to about 6. But the division has begun hiring new attorneys. The voting section is now led by Maureen Riordan, a longtime DOJ lawyer who rejoined the department after a stint at the Public Interest Legal Foundation (PILF), a conservative organization that has for years sued election officials to try to force aggressive purges of the voter rolls.</w:t>
      </w:r>
    </w:p>
    <w:p w14:paraId="7AE8F727" w14:textId="77777777" w:rsidR="00647773" w:rsidRPr="00D93A9E" w:rsidRDefault="00647773" w:rsidP="00647773">
      <w:pPr>
        <w:rPr>
          <w:sz w:val="8"/>
          <w:szCs w:val="8"/>
        </w:rPr>
      </w:pPr>
      <w:r w:rsidRPr="00D93A9E">
        <w:rPr>
          <w:sz w:val="8"/>
          <w:szCs w:val="8"/>
        </w:rPr>
        <w:t>Under Riordan, the DOJ sued election administrators in North Carolina in an apparent attempt to prompt a purge of thousands of eligible voters from the rolls. The department also sued an Orange County, California, election official for failing to provide the department unredacted private information concerning voters he had removed from the rolls; the official had previously provided redacted records to ensure voter privacy, but the department did not agree with the redaction. The DOJ also filed statements of interest in Oregon and Illinois in support of another conservative activist organization’s lawsuits seeking more aggressive voter roll purges. And it issued letters to state election administrators in at least six other states —Alaska, Arizona, Colorado, Minnesota, Pennsylvania, and Wisconsin — identifying purported failures to satisfy federal laws governing voter list maintenance.</w:t>
      </w:r>
    </w:p>
    <w:p w14:paraId="565E7DDD" w14:textId="77777777" w:rsidR="00647773" w:rsidRPr="00D93A9E" w:rsidRDefault="00647773" w:rsidP="00647773">
      <w:pPr>
        <w:rPr>
          <w:sz w:val="8"/>
          <w:szCs w:val="8"/>
        </w:rPr>
      </w:pPr>
      <w:r w:rsidRPr="00D93A9E">
        <w:rPr>
          <w:sz w:val="8"/>
          <w:szCs w:val="8"/>
        </w:rPr>
        <w:t xml:space="preserve">Impact: The Trump administration has signaled that it is unlikely to enforce laws to protect voting rights. That leaves voters particularly vulnerable in the seven states in the middle of the country that make up the Eighth Circuit, where the court of appeals recently ruled that only the DOJ can bring suits to enforce the Voting Rights Act’s central prohibition against discrimination against racial and language minorities. The ruling bars private plaintiffs such as voters and advocacy groups, who have historically brought </w:t>
      </w:r>
      <w:proofErr w:type="gramStart"/>
      <w:r w:rsidRPr="00D93A9E">
        <w:rPr>
          <w:sz w:val="8"/>
          <w:szCs w:val="8"/>
        </w:rPr>
        <w:t>the vast majority of</w:t>
      </w:r>
      <w:proofErr w:type="gramEnd"/>
      <w:r w:rsidRPr="00D93A9E">
        <w:rPr>
          <w:sz w:val="8"/>
          <w:szCs w:val="8"/>
        </w:rPr>
        <w:t xml:space="preserve"> these cases, from filing suit. Unless the Supreme Court overturns that ruling, voters in these seven states (Arkansas, Iowa, Minnesota, Missouri, Nebraska, North Dakota, and South Dakota) will essentially be left without the primary protections of the landmark civil rights law.</w:t>
      </w:r>
    </w:p>
    <w:p w14:paraId="020F7A4E" w14:textId="77777777" w:rsidR="00647773" w:rsidRPr="00D93A9E" w:rsidRDefault="00647773" w:rsidP="00647773">
      <w:pPr>
        <w:rPr>
          <w:sz w:val="8"/>
          <w:szCs w:val="8"/>
        </w:rPr>
      </w:pPr>
      <w:r w:rsidRPr="00D93A9E">
        <w:rPr>
          <w:sz w:val="8"/>
          <w:szCs w:val="8"/>
        </w:rPr>
        <w:t>At the same time, the department’s new focus on litigation to press for more aggressive purges poses a threat to election administration and voters alike. Aggressive purges risk disenfranchising eligible voters, as evidenced by the department’s suit in North Carolina. As many as 200,000 North Carolina voter registration records are missing a driver’s license number or the last four digits of a Social Security number, a result of the state voter registration form’s poor design and likely mistakes in data management. These are errors by the state, not the voters themselves; moreover, the omission of these numbers from voter records indicates nothing about the eligibility of these people to vote. But the DOJ’s suit against North Carolina purportedly aimed at fixing the state’s mistakes asks for relief that would result in the removal of many of these voters from the rolls.</w:t>
      </w:r>
    </w:p>
    <w:p w14:paraId="26D3AED8" w14:textId="77777777" w:rsidR="00647773" w:rsidRPr="00D93A9E" w:rsidRDefault="00647773" w:rsidP="00647773">
      <w:pPr>
        <w:rPr>
          <w:sz w:val="8"/>
          <w:szCs w:val="8"/>
        </w:rPr>
      </w:pPr>
      <w:r w:rsidRPr="00D93A9E">
        <w:rPr>
          <w:sz w:val="8"/>
          <w:szCs w:val="8"/>
        </w:rPr>
        <w:t>PILF and other groups have tried to force voter roll purges through lawsuits, and they have been unsuccessful in court time and again. That is because while federal law requires election officials to conduct “reasonable” voter list maintenance, it does not mandate a particular program for removing voters, nor does it require the removal of voters for mistakes in their records that are no fault of their own and indicate nothing about their eligibility.</w:t>
      </w:r>
    </w:p>
    <w:p w14:paraId="21E76A44" w14:textId="77777777" w:rsidR="00647773" w:rsidRPr="00D93A9E" w:rsidRDefault="00647773" w:rsidP="00647773">
      <w:pPr>
        <w:rPr>
          <w:sz w:val="8"/>
          <w:szCs w:val="8"/>
        </w:rPr>
      </w:pPr>
      <w:r w:rsidRPr="00D93A9E">
        <w:rPr>
          <w:sz w:val="8"/>
          <w:szCs w:val="8"/>
        </w:rPr>
        <w:t>Successful or not, these suits also feed a false narrative that U.S. elections are rife with fraud and provide fodder for attempts at overturning results. The DOJ’s suit in North Carolina follows a months-long attempt by a losing North Carolina Supreme Court candidate to reverse his defeat by using the same missing information in the state’s rolls to justify throwing out the validly cast votes of tens of thousands of eligible voters. The DOJ’s pursuit of cases like this one could lend legitimacy to similar election subversion efforts in the future.</w:t>
      </w:r>
    </w:p>
    <w:p w14:paraId="45E47C5C" w14:textId="77777777" w:rsidR="00647773" w:rsidRPr="00D93A9E" w:rsidRDefault="00647773" w:rsidP="00647773">
      <w:pPr>
        <w:rPr>
          <w:sz w:val="8"/>
          <w:szCs w:val="8"/>
        </w:rPr>
      </w:pPr>
      <w:r w:rsidRPr="00D93A9E">
        <w:rPr>
          <w:sz w:val="8"/>
          <w:szCs w:val="8"/>
        </w:rPr>
        <w:t>Such suits also could provide cover for election officials to take bad-faith actions that would disenfranchise voters. Dozens of election officials around the country are themselves election deniers. They could use a suit by the DOJ as justification for purging thousands of voters from the rolls or applying a fringe legal interpretation to a federal law.</w:t>
      </w:r>
    </w:p>
    <w:p w14:paraId="69839E1A" w14:textId="77777777" w:rsidR="00647773" w:rsidRPr="00D93A9E" w:rsidRDefault="00647773" w:rsidP="00647773">
      <w:pPr>
        <w:rPr>
          <w:sz w:val="8"/>
          <w:szCs w:val="8"/>
        </w:rPr>
      </w:pPr>
      <w:r w:rsidRPr="00D93A9E">
        <w:rPr>
          <w:sz w:val="8"/>
          <w:szCs w:val="8"/>
        </w:rPr>
        <w:t>Why It’s Wrong: The DOJ has statutory duties to enforce federal laws that ensure greater access to the ballot box for all eligible Americans, including duties set out in the Civil Rights Acts, the Voting Rights Act of 1965, the Voting Accessibility for Elderly and Handicapped Act of 1984, the Uniformed and Overseas Citizens Absentee Voting Act of 1986, the National Voter Registration Act of 1993, and the Help America Vote Act of 2002.</w:t>
      </w:r>
    </w:p>
    <w:p w14:paraId="79552CA0" w14:textId="77777777" w:rsidR="00647773" w:rsidRPr="00D93A9E" w:rsidRDefault="00647773" w:rsidP="00647773">
      <w:pPr>
        <w:rPr>
          <w:sz w:val="8"/>
          <w:szCs w:val="8"/>
        </w:rPr>
      </w:pPr>
      <w:r w:rsidRPr="00D93A9E">
        <w:rPr>
          <w:sz w:val="8"/>
          <w:szCs w:val="8"/>
        </w:rPr>
        <w:t>Status: The administration is still bound by the Constitution and the law. The abovementioned laws remain in full effect, and, despite the Eighth Circuit’s rogue ruling concerning the Voting Rights Act, many of them allow private enforcement through suits by voters and advocates. Private plaintiffs can and should bring legal challenges under federal law. Additionally, none of the new cases filed by the DOJ’s voting section have advanced to a decision in the courts, but organizations like the Brennan Center are seeking to intervene where appropriate to ensure that, when the courts do rule, voters’ interests are represented.</w:t>
      </w:r>
    </w:p>
    <w:p w14:paraId="539DE684" w14:textId="77777777" w:rsidR="00647773" w:rsidRPr="00D93A9E" w:rsidRDefault="00647773" w:rsidP="00647773">
      <w:pPr>
        <w:rPr>
          <w:sz w:val="8"/>
          <w:szCs w:val="8"/>
        </w:rPr>
      </w:pPr>
      <w:r w:rsidRPr="00D93A9E">
        <w:rPr>
          <w:sz w:val="8"/>
          <w:szCs w:val="8"/>
        </w:rPr>
        <w:t>Conclusion</w:t>
      </w:r>
    </w:p>
    <w:p w14:paraId="6BA14179" w14:textId="77777777" w:rsidR="00647773" w:rsidRPr="00AA63BA" w:rsidRDefault="00647773" w:rsidP="00647773">
      <w:pPr>
        <w:rPr>
          <w:sz w:val="12"/>
        </w:rPr>
      </w:pPr>
      <w:r w:rsidRPr="00AA63BA">
        <w:rPr>
          <w:sz w:val="12"/>
        </w:rPr>
        <w:t xml:space="preserve">The </w:t>
      </w:r>
      <w:r w:rsidRPr="001B3C6F">
        <w:rPr>
          <w:rStyle w:val="StyleUnderline"/>
        </w:rPr>
        <w:t xml:space="preserve">Constitution establishes a </w:t>
      </w:r>
      <w:r w:rsidRPr="00B66FFA">
        <w:rPr>
          <w:rStyle w:val="StyleUnderline"/>
          <w:highlight w:val="green"/>
        </w:rPr>
        <w:t xml:space="preserve">system of </w:t>
      </w:r>
      <w:r w:rsidRPr="00B66FFA">
        <w:rPr>
          <w:rStyle w:val="Emphasis"/>
          <w:highlight w:val="green"/>
        </w:rPr>
        <w:t>checks</w:t>
      </w:r>
      <w:r w:rsidRPr="00B66FFA">
        <w:rPr>
          <w:rStyle w:val="StyleUnderline"/>
          <w:highlight w:val="green"/>
        </w:rPr>
        <w:t xml:space="preserve"> and </w:t>
      </w:r>
      <w:r w:rsidRPr="00B66FFA">
        <w:rPr>
          <w:rStyle w:val="Emphasis"/>
          <w:highlight w:val="green"/>
        </w:rPr>
        <w:t>balances</w:t>
      </w:r>
      <w:r w:rsidRPr="001B3C6F">
        <w:rPr>
          <w:rStyle w:val="StyleUnderline"/>
        </w:rPr>
        <w:t xml:space="preserve"> to ensure free and fair elections</w:t>
      </w:r>
      <w:r w:rsidRPr="00AA63BA">
        <w:rPr>
          <w:sz w:val="12"/>
        </w:rPr>
        <w:t>. The power to regulate elections lies in the hands of states and Congress. Courts and advocates complement this system to uphold the Constitution and federal law.</w:t>
      </w:r>
    </w:p>
    <w:p w14:paraId="2459B1E6" w14:textId="77777777" w:rsidR="00647773" w:rsidRPr="00AA63BA" w:rsidRDefault="00647773" w:rsidP="00647773">
      <w:pPr>
        <w:rPr>
          <w:sz w:val="12"/>
        </w:rPr>
      </w:pPr>
      <w:r w:rsidRPr="00AA63BA">
        <w:rPr>
          <w:sz w:val="12"/>
        </w:rPr>
        <w:t xml:space="preserve">U.S. election infrastructure leaves no room for the president to insert himself. Yet that is exactly what he purports to do now: directing, dismantling, and weaponizing agencies so that the Trump administration can evade its responsibility to ensure the security of elections and the freedom to vote. Instead, the </w:t>
      </w:r>
      <w:r w:rsidRPr="001B3C6F">
        <w:rPr>
          <w:rStyle w:val="StyleUnderline"/>
        </w:rPr>
        <w:t>administration</w:t>
      </w:r>
      <w:r w:rsidRPr="00AA63BA">
        <w:rPr>
          <w:sz w:val="12"/>
        </w:rPr>
        <w:t xml:space="preserve"> is setting the stage for </w:t>
      </w:r>
      <w:r w:rsidRPr="00B66FFA">
        <w:rPr>
          <w:rStyle w:val="Emphasis"/>
          <w:highlight w:val="green"/>
        </w:rPr>
        <w:t>election</w:t>
      </w:r>
      <w:r w:rsidRPr="001B3C6F">
        <w:rPr>
          <w:rStyle w:val="Emphasis"/>
        </w:rPr>
        <w:t xml:space="preserve"> </w:t>
      </w:r>
      <w:r w:rsidRPr="00B66FFA">
        <w:rPr>
          <w:rStyle w:val="Emphasis"/>
          <w:highlight w:val="green"/>
        </w:rPr>
        <w:t>subversion</w:t>
      </w:r>
      <w:r w:rsidRPr="00AA63BA">
        <w:rPr>
          <w:sz w:val="12"/>
        </w:rPr>
        <w:t xml:space="preserve">. This power play poses a grave threat to the future of U.S. election infrastructure. It is also, in many respects, </w:t>
      </w:r>
      <w:r w:rsidRPr="00B66FFA">
        <w:rPr>
          <w:rStyle w:val="Emphasis"/>
          <w:highlight w:val="green"/>
        </w:rPr>
        <w:t>illegal</w:t>
      </w:r>
      <w:r w:rsidRPr="00AA63BA">
        <w:rPr>
          <w:sz w:val="12"/>
        </w:rPr>
        <w:t xml:space="preserve">. The various </w:t>
      </w:r>
      <w:r w:rsidRPr="001B3C6F">
        <w:rPr>
          <w:rStyle w:val="StyleUnderline"/>
        </w:rPr>
        <w:t>institutions and actors that operate the constitutional checks and balances safeguarding U.S. elections</w:t>
      </w:r>
      <w:r w:rsidRPr="00AA63BA">
        <w:rPr>
          <w:sz w:val="12"/>
        </w:rPr>
        <w:t xml:space="preserve"> </w:t>
      </w:r>
      <w:r w:rsidRPr="001B3C6F">
        <w:rPr>
          <w:rStyle w:val="StyleUnderline"/>
        </w:rPr>
        <w:t xml:space="preserve">— including the </w:t>
      </w:r>
      <w:r w:rsidRPr="00B66FFA">
        <w:rPr>
          <w:rStyle w:val="Emphasis"/>
          <w:highlight w:val="green"/>
        </w:rPr>
        <w:t>courts</w:t>
      </w:r>
      <w:r w:rsidRPr="00B66FFA">
        <w:rPr>
          <w:rStyle w:val="StyleUnderline"/>
          <w:highlight w:val="green"/>
        </w:rPr>
        <w:t xml:space="preserve">, </w:t>
      </w:r>
      <w:r w:rsidRPr="00B66FFA">
        <w:rPr>
          <w:rStyle w:val="Emphasis"/>
          <w:highlight w:val="green"/>
        </w:rPr>
        <w:t>Congress</w:t>
      </w:r>
      <w:r w:rsidRPr="00B66FFA">
        <w:rPr>
          <w:sz w:val="12"/>
          <w:highlight w:val="green"/>
        </w:rPr>
        <w:t xml:space="preserve">, </w:t>
      </w:r>
      <w:r w:rsidRPr="00B66FFA">
        <w:rPr>
          <w:rStyle w:val="Emphasis"/>
          <w:highlight w:val="green"/>
        </w:rPr>
        <w:t>independent federal agencies</w:t>
      </w:r>
      <w:r w:rsidRPr="00B66FFA">
        <w:rPr>
          <w:sz w:val="12"/>
          <w:highlight w:val="green"/>
        </w:rPr>
        <w:t xml:space="preserve">, </w:t>
      </w:r>
      <w:r w:rsidRPr="00B66FFA">
        <w:rPr>
          <w:rStyle w:val="Emphasis"/>
          <w:highlight w:val="green"/>
        </w:rPr>
        <w:t>state legislatures</w:t>
      </w:r>
      <w:r w:rsidRPr="00B66FFA">
        <w:rPr>
          <w:sz w:val="12"/>
          <w:highlight w:val="green"/>
        </w:rPr>
        <w:t xml:space="preserve">, </w:t>
      </w:r>
      <w:r w:rsidRPr="00B66FFA">
        <w:rPr>
          <w:rStyle w:val="Emphasis"/>
          <w:highlight w:val="green"/>
        </w:rPr>
        <w:t>state</w:t>
      </w:r>
      <w:r w:rsidRPr="00AA63BA">
        <w:rPr>
          <w:sz w:val="12"/>
        </w:rPr>
        <w:t xml:space="preserve"> and local </w:t>
      </w:r>
      <w:r w:rsidRPr="00B66FFA">
        <w:rPr>
          <w:rStyle w:val="Emphasis"/>
          <w:highlight w:val="green"/>
        </w:rPr>
        <w:t>election officials</w:t>
      </w:r>
      <w:r w:rsidRPr="00AA63BA">
        <w:rPr>
          <w:sz w:val="12"/>
        </w:rPr>
        <w:t xml:space="preserve">, and the </w:t>
      </w:r>
      <w:r w:rsidRPr="001B3C6F">
        <w:rPr>
          <w:rStyle w:val="Emphasis"/>
        </w:rPr>
        <w:t>people them</w:t>
      </w:r>
      <w:r w:rsidRPr="00AA63BA">
        <w:rPr>
          <w:sz w:val="12"/>
        </w:rPr>
        <w:t xml:space="preserve">selves — must </w:t>
      </w:r>
      <w:r w:rsidRPr="00B66FFA">
        <w:rPr>
          <w:rStyle w:val="StyleUnderline"/>
          <w:highlight w:val="green"/>
        </w:rPr>
        <w:t>prevent</w:t>
      </w:r>
      <w:r w:rsidRPr="00AA63BA">
        <w:rPr>
          <w:sz w:val="12"/>
        </w:rPr>
        <w:t xml:space="preserve"> the Trump administration’s power grab from succeeding.</w:t>
      </w:r>
    </w:p>
    <w:p w14:paraId="200A9076" w14:textId="77777777" w:rsidR="00647773" w:rsidRPr="00D93A9E" w:rsidRDefault="00647773" w:rsidP="00647773"/>
    <w:p w14:paraId="5054B26B" w14:textId="77777777" w:rsidR="00647773" w:rsidRPr="007D35CB" w:rsidRDefault="00647773" w:rsidP="00647773"/>
    <w:p w14:paraId="5C4D8B83" w14:textId="77777777" w:rsidR="00647773" w:rsidRDefault="00647773" w:rsidP="00647773">
      <w:pPr>
        <w:pStyle w:val="Heading3"/>
      </w:pPr>
      <w:r>
        <w:t>Link</w:t>
      </w:r>
    </w:p>
    <w:p w14:paraId="25EDF5DC" w14:textId="77777777" w:rsidR="00647773" w:rsidRPr="00B66FFA" w:rsidRDefault="00647773" w:rsidP="00647773"/>
    <w:p w14:paraId="34FDC786" w14:textId="77777777" w:rsidR="00647773" w:rsidRDefault="00647773" w:rsidP="00647773">
      <w:pPr>
        <w:pStyle w:val="Heading3"/>
      </w:pPr>
      <w:r w:rsidRPr="00F81DD4">
        <w:t xml:space="preserve">---AT: </w:t>
      </w:r>
      <w:r>
        <w:t>Damage is Done</w:t>
      </w:r>
      <w:r w:rsidRPr="00F81DD4">
        <w:t>---2N</w:t>
      </w:r>
      <w:r>
        <w:t>C</w:t>
      </w:r>
    </w:p>
    <w:p w14:paraId="06DC27EA" w14:textId="77777777" w:rsidR="00647773" w:rsidRPr="004F24FE" w:rsidRDefault="00647773" w:rsidP="00647773">
      <w:pPr>
        <w:pStyle w:val="Heading4"/>
      </w:pPr>
      <w:r>
        <w:t xml:space="preserve">Post-2026, there’s </w:t>
      </w:r>
      <w:r>
        <w:rPr>
          <w:u w:val="single"/>
        </w:rPr>
        <w:t>no going back</w:t>
      </w:r>
      <w:r>
        <w:t xml:space="preserve">. A lack of adversarial democracy </w:t>
      </w:r>
      <w:r>
        <w:rPr>
          <w:u w:val="single"/>
        </w:rPr>
        <w:t>structurally guarantees</w:t>
      </w:r>
      <w:r>
        <w:t xml:space="preserve"> authoritarian reign </w:t>
      </w:r>
      <w:r>
        <w:rPr>
          <w:u w:val="single"/>
        </w:rPr>
        <w:t>indefinitely</w:t>
      </w:r>
      <w:r>
        <w:t xml:space="preserve">. That both </w:t>
      </w:r>
      <w:r>
        <w:rPr>
          <w:u w:val="single"/>
        </w:rPr>
        <w:t>turns solvency</w:t>
      </w:r>
      <w:r>
        <w:t xml:space="preserve"> AND means intervening actors can check </w:t>
      </w:r>
      <w:r>
        <w:rPr>
          <w:u w:val="single"/>
        </w:rPr>
        <w:t>their impacts</w:t>
      </w:r>
      <w:r>
        <w:t xml:space="preserve">, but </w:t>
      </w:r>
      <w:r>
        <w:rPr>
          <w:u w:val="single"/>
        </w:rPr>
        <w:t>not</w:t>
      </w:r>
      <w:r>
        <w:t xml:space="preserve"> ours.</w:t>
      </w:r>
    </w:p>
    <w:p w14:paraId="46F3F361" w14:textId="77777777" w:rsidR="00647773" w:rsidRPr="004F24FE" w:rsidRDefault="00647773" w:rsidP="00647773">
      <w:r w:rsidRPr="004F24FE">
        <w:rPr>
          <w:rStyle w:val="Style13ptBold"/>
        </w:rPr>
        <w:t>Drutman 23</w:t>
      </w:r>
      <w:r w:rsidRPr="004F24FE">
        <w:t xml:space="preserve"> – Lecturer at Johns Hopkins University, PhD in Political Science from UC Berkeley.</w:t>
      </w:r>
      <w:r w:rsidRPr="004F24FE">
        <w:br/>
        <w:t>Lee Drutman, “More Parties, Better Parties: The Case for Pro-Parties Democracy Reform”, New America, 7/23/23, https://d1y8sb8igg2f8e.cloudfront.net/documents/More_Parties_Better_Parties_2023.pdf</w:t>
      </w:r>
    </w:p>
    <w:p w14:paraId="17CCB2FF" w14:textId="77777777" w:rsidR="00647773" w:rsidRPr="00591321" w:rsidRDefault="00647773" w:rsidP="00647773">
      <w:r w:rsidRPr="00591321">
        <w:t>Healthy Parties Make Elections Meaningful and Engaging for Voters</w:t>
      </w:r>
    </w:p>
    <w:p w14:paraId="22FBA38D" w14:textId="77777777" w:rsidR="00647773" w:rsidRDefault="00647773" w:rsidP="00647773">
      <w:pPr>
        <w:rPr>
          <w:sz w:val="16"/>
        </w:rPr>
      </w:pPr>
      <w:r w:rsidRPr="00CD73A5">
        <w:rPr>
          <w:rStyle w:val="Emphasis"/>
          <w:highlight w:val="green"/>
        </w:rPr>
        <w:t>Without</w:t>
      </w:r>
      <w:r w:rsidRPr="004F24FE">
        <w:rPr>
          <w:sz w:val="16"/>
        </w:rPr>
        <w:t xml:space="preserve"> the </w:t>
      </w:r>
      <w:r w:rsidRPr="00CD73A5">
        <w:rPr>
          <w:rStyle w:val="Emphasis"/>
          <w:highlight w:val="green"/>
        </w:rPr>
        <w:t>adversarial</w:t>
      </w:r>
      <w:r w:rsidRPr="004F24FE">
        <w:rPr>
          <w:rStyle w:val="StyleUnderline"/>
        </w:rPr>
        <w:t xml:space="preserve"> nature of </w:t>
      </w:r>
      <w:r w:rsidRPr="00CD73A5">
        <w:rPr>
          <w:rStyle w:val="StyleUnderline"/>
          <w:highlight w:val="green"/>
        </w:rPr>
        <w:t xml:space="preserve">electoral </w:t>
      </w:r>
      <w:r w:rsidRPr="00CD73A5">
        <w:rPr>
          <w:rStyle w:val="Emphasis"/>
          <w:highlight w:val="green"/>
        </w:rPr>
        <w:t>democracy</w:t>
      </w:r>
      <w:r w:rsidRPr="004F24FE">
        <w:rPr>
          <w:rStyle w:val="StyleUnderline"/>
        </w:rPr>
        <w:t xml:space="preserve">, </w:t>
      </w:r>
      <w:r w:rsidRPr="00CD73A5">
        <w:rPr>
          <w:rStyle w:val="StyleUnderline"/>
          <w:highlight w:val="green"/>
        </w:rPr>
        <w:t xml:space="preserve">one party could rule </w:t>
      </w:r>
      <w:r w:rsidRPr="00CD73A5">
        <w:rPr>
          <w:rStyle w:val="Emphasis"/>
          <w:highlight w:val="green"/>
        </w:rPr>
        <w:t>indefinitely</w:t>
      </w:r>
      <w:r w:rsidRPr="004F24FE">
        <w:rPr>
          <w:rStyle w:val="StyleUnderline"/>
        </w:rPr>
        <w:t xml:space="preserve">, without challenge. </w:t>
      </w:r>
      <w:r w:rsidRPr="00CD73A5">
        <w:rPr>
          <w:rStyle w:val="Emphasis"/>
          <w:highlight w:val="green"/>
        </w:rPr>
        <w:t>New ideas</w:t>
      </w:r>
      <w:r w:rsidRPr="00CD73A5">
        <w:rPr>
          <w:rStyle w:val="StyleUnderline"/>
          <w:highlight w:val="green"/>
        </w:rPr>
        <w:t xml:space="preserve"> enter</w:t>
      </w:r>
      <w:r w:rsidRPr="004F24FE">
        <w:rPr>
          <w:rStyle w:val="StyleUnderline"/>
        </w:rPr>
        <w:t xml:space="preserve"> politics </w:t>
      </w:r>
      <w:r w:rsidRPr="00CD73A5">
        <w:rPr>
          <w:rStyle w:val="StyleUnderline"/>
          <w:highlight w:val="green"/>
        </w:rPr>
        <w:t>and</w:t>
      </w:r>
      <w:r w:rsidRPr="004F24FE">
        <w:rPr>
          <w:rStyle w:val="StyleUnderline"/>
        </w:rPr>
        <w:t xml:space="preserve"> </w:t>
      </w:r>
      <w:r w:rsidRPr="00CD73A5">
        <w:rPr>
          <w:rStyle w:val="Emphasis"/>
        </w:rPr>
        <w:t>innovative</w:t>
      </w:r>
      <w:r w:rsidRPr="004F24FE">
        <w:rPr>
          <w:rStyle w:val="StyleUnderline"/>
        </w:rPr>
        <w:t xml:space="preserve"> </w:t>
      </w:r>
      <w:r w:rsidRPr="00CD73A5">
        <w:rPr>
          <w:rStyle w:val="Emphasis"/>
          <w:highlight w:val="green"/>
        </w:rPr>
        <w:t>policy solutions</w:t>
      </w:r>
      <w:r w:rsidRPr="00CD73A5">
        <w:rPr>
          <w:rStyle w:val="StyleUnderline"/>
          <w:highlight w:val="green"/>
        </w:rPr>
        <w:t xml:space="preserve"> emerge through partisan </w:t>
      </w:r>
      <w:r w:rsidRPr="00CD73A5">
        <w:rPr>
          <w:rStyle w:val="Emphasis"/>
          <w:highlight w:val="green"/>
        </w:rPr>
        <w:t>competition</w:t>
      </w:r>
      <w:r w:rsidRPr="004F24FE">
        <w:rPr>
          <w:rStyle w:val="StyleUnderline"/>
        </w:rPr>
        <w:t xml:space="preserve"> and conflict, </w:t>
      </w:r>
      <w:r w:rsidRPr="00CD73A5">
        <w:rPr>
          <w:rStyle w:val="Emphasis"/>
          <w:highlight w:val="green"/>
        </w:rPr>
        <w:t>not</w:t>
      </w:r>
      <w:r w:rsidRPr="00CD73A5">
        <w:rPr>
          <w:rStyle w:val="StyleUnderline"/>
          <w:highlight w:val="green"/>
        </w:rPr>
        <w:t xml:space="preserve"> </w:t>
      </w:r>
      <w:proofErr w:type="gramStart"/>
      <w:r w:rsidRPr="00CD73A5">
        <w:rPr>
          <w:rStyle w:val="StyleUnderline"/>
          <w:highlight w:val="green"/>
        </w:rPr>
        <w:t xml:space="preserve">in </w:t>
      </w:r>
      <w:r w:rsidRPr="00CD73A5">
        <w:rPr>
          <w:rStyle w:val="Emphasis"/>
          <w:highlight w:val="green"/>
        </w:rPr>
        <w:t>spite</w:t>
      </w:r>
      <w:r w:rsidRPr="00CD73A5">
        <w:rPr>
          <w:rStyle w:val="StyleUnderline"/>
          <w:highlight w:val="green"/>
        </w:rPr>
        <w:t xml:space="preserve"> of</w:t>
      </w:r>
      <w:proofErr w:type="gramEnd"/>
      <w:r w:rsidRPr="00CD73A5">
        <w:rPr>
          <w:rStyle w:val="StyleUnderline"/>
          <w:highlight w:val="green"/>
        </w:rPr>
        <w:t xml:space="preserve"> it</w:t>
      </w:r>
      <w:r w:rsidRPr="004F24FE">
        <w:rPr>
          <w:rStyle w:val="StyleUnderline"/>
        </w:rPr>
        <w:t>.</w:t>
      </w:r>
      <w:r w:rsidRPr="004F24FE">
        <w:rPr>
          <w:sz w:val="16"/>
        </w:rPr>
        <w:t xml:space="preserve">34 </w:t>
      </w:r>
      <w:r w:rsidRPr="00CD73A5">
        <w:rPr>
          <w:rStyle w:val="StyleUnderline"/>
          <w:highlight w:val="green"/>
        </w:rPr>
        <w:t>Without</w:t>
      </w:r>
      <w:r w:rsidRPr="004F24FE">
        <w:rPr>
          <w:rStyle w:val="StyleUnderline"/>
        </w:rPr>
        <w:t xml:space="preserve"> partisan </w:t>
      </w:r>
      <w:r w:rsidRPr="00CD73A5">
        <w:rPr>
          <w:rStyle w:val="StyleUnderline"/>
          <w:highlight w:val="green"/>
        </w:rPr>
        <w:t>challengers</w:t>
      </w:r>
      <w:r w:rsidRPr="004F24FE">
        <w:rPr>
          <w:rStyle w:val="StyleUnderline"/>
        </w:rPr>
        <w:t xml:space="preserve">, </w:t>
      </w:r>
      <w:r w:rsidRPr="00CD73A5">
        <w:rPr>
          <w:rStyle w:val="StyleUnderline"/>
          <w:highlight w:val="green"/>
        </w:rPr>
        <w:t>incumbents</w:t>
      </w:r>
      <w:r w:rsidRPr="004F24FE">
        <w:rPr>
          <w:rStyle w:val="StyleUnderline"/>
        </w:rPr>
        <w:t xml:space="preserve"> and one-party systems </w:t>
      </w:r>
      <w:r w:rsidRPr="00CD73A5">
        <w:rPr>
          <w:rStyle w:val="StyleUnderline"/>
          <w:highlight w:val="green"/>
        </w:rPr>
        <w:t xml:space="preserve">drift into </w:t>
      </w:r>
      <w:r w:rsidRPr="00CD73A5">
        <w:rPr>
          <w:rStyle w:val="Emphasis"/>
          <w:highlight w:val="green"/>
        </w:rPr>
        <w:t>corruption</w:t>
      </w:r>
      <w:r w:rsidRPr="004F24FE">
        <w:rPr>
          <w:sz w:val="16"/>
        </w:rPr>
        <w:t>.35</w:t>
      </w:r>
    </w:p>
    <w:p w14:paraId="2ABE1391" w14:textId="77777777" w:rsidR="00647773" w:rsidRPr="00B66FFA" w:rsidRDefault="00647773" w:rsidP="00647773"/>
    <w:p w14:paraId="5901761E" w14:textId="77777777" w:rsidR="00647773" w:rsidRPr="00F81DD4" w:rsidRDefault="00647773" w:rsidP="00647773">
      <w:pPr>
        <w:pStyle w:val="Heading4"/>
      </w:pPr>
      <w:r w:rsidRPr="00F81DD4">
        <w:t xml:space="preserve">Alliance collapse causes global war and </w:t>
      </w:r>
      <w:proofErr w:type="gramStart"/>
      <w:r w:rsidRPr="00F81DD4">
        <w:t>extinction..</w:t>
      </w:r>
      <w:proofErr w:type="gramEnd"/>
    </w:p>
    <w:p w14:paraId="281D51F0" w14:textId="77777777" w:rsidR="00647773" w:rsidRPr="00F81DD4" w:rsidRDefault="00647773" w:rsidP="00647773">
      <w:r w:rsidRPr="00F81DD4">
        <w:rPr>
          <w:rStyle w:val="Style13ptBold"/>
        </w:rPr>
        <w:t>Rapp-Hooper 20</w:t>
      </w:r>
      <w:r w:rsidRPr="00F81DD4">
        <w:t xml:space="preserve"> – Senior Fellow for Asia Studies at CFR &amp; Senior Fellow in the China Center at Yale Law</w:t>
      </w:r>
    </w:p>
    <w:p w14:paraId="07DD3364" w14:textId="77777777" w:rsidR="00647773" w:rsidRPr="00F81DD4" w:rsidRDefault="00647773" w:rsidP="00647773">
      <w:r w:rsidRPr="00F81DD4">
        <w:t>Mira Rapp-Hooper, Stephen A. Schwarzman Fellow at the Council on Foreign Relations, 2020, Saving America’s Alliances: The United States Still Needs the System That Put It on Top, Foreign Affairs.</w:t>
      </w:r>
    </w:p>
    <w:p w14:paraId="4C093694" w14:textId="77777777" w:rsidR="00647773" w:rsidRPr="00F81DD4" w:rsidRDefault="00647773" w:rsidP="00647773">
      <w:pPr>
        <w:rPr>
          <w:sz w:val="12"/>
        </w:rPr>
      </w:pPr>
      <w:r w:rsidRPr="00F81DD4">
        <w:rPr>
          <w:u w:val="single"/>
        </w:rPr>
        <w:t xml:space="preserve">The </w:t>
      </w:r>
      <w:r w:rsidRPr="006E56FE">
        <w:rPr>
          <w:highlight w:val="green"/>
          <w:u w:val="single"/>
        </w:rPr>
        <w:t xml:space="preserve">stakes of </w:t>
      </w:r>
      <w:r w:rsidRPr="006E56FE">
        <w:rPr>
          <w:rStyle w:val="Emphasis"/>
          <w:highlight w:val="green"/>
        </w:rPr>
        <w:t>failing</w:t>
      </w:r>
      <w:r w:rsidRPr="00F81DD4">
        <w:rPr>
          <w:sz w:val="12"/>
        </w:rPr>
        <w:t xml:space="preserve"> to reform </w:t>
      </w:r>
      <w:r w:rsidRPr="00F81DD4">
        <w:rPr>
          <w:u w:val="single"/>
        </w:rPr>
        <w:t xml:space="preserve">the </w:t>
      </w:r>
      <w:r w:rsidRPr="006E56FE">
        <w:rPr>
          <w:rStyle w:val="Emphasis"/>
          <w:highlight w:val="green"/>
        </w:rPr>
        <w:t>alliance system</w:t>
      </w:r>
      <w:r w:rsidRPr="006E56FE">
        <w:rPr>
          <w:sz w:val="12"/>
          <w:highlight w:val="green"/>
        </w:rPr>
        <w:t xml:space="preserve"> </w:t>
      </w:r>
      <w:r w:rsidRPr="006E56FE">
        <w:rPr>
          <w:rStyle w:val="Emphasis"/>
          <w:highlight w:val="green"/>
        </w:rPr>
        <w:t>could scarcely be higher</w:t>
      </w:r>
      <w:r w:rsidRPr="00F81DD4">
        <w:rPr>
          <w:sz w:val="12"/>
        </w:rPr>
        <w:t xml:space="preserve">. If Washington does not act, </w:t>
      </w:r>
      <w:r w:rsidRPr="00F81DD4">
        <w:rPr>
          <w:u w:val="single"/>
        </w:rPr>
        <w:t>it will miss the opportunity to protect its dearest interests on relatively favorable terms</w:t>
      </w:r>
      <w:r w:rsidRPr="00F81DD4">
        <w:rPr>
          <w:sz w:val="12"/>
        </w:rPr>
        <w:t xml:space="preserve">, </w:t>
      </w:r>
      <w:r w:rsidRPr="00F81DD4">
        <w:rPr>
          <w:u w:val="single"/>
        </w:rPr>
        <w:t>before China’s growing power and Russia’s revanchism</w:t>
      </w:r>
      <w:r w:rsidRPr="00F81DD4">
        <w:rPr>
          <w:sz w:val="12"/>
        </w:rPr>
        <w:t xml:space="preserve"> </w:t>
      </w:r>
      <w:r w:rsidRPr="00F81DD4">
        <w:rPr>
          <w:rStyle w:val="Emphasis"/>
        </w:rPr>
        <w:t>undermine the system’s proven guarantees</w:t>
      </w:r>
      <w:r w:rsidRPr="00F81DD4">
        <w:rPr>
          <w:sz w:val="12"/>
        </w:rPr>
        <w:t xml:space="preserve">. The reform agenda recommended here is vast, but it is far less burdensome than a U.S. foreign policy that cannot rely on allies. </w:t>
      </w:r>
      <w:r w:rsidRPr="00F81DD4">
        <w:rPr>
          <w:u w:val="single"/>
        </w:rPr>
        <w:t>The United States can no more go it alone now than it could in the immediate postwar years.</w:t>
      </w:r>
      <w:r w:rsidRPr="00F81DD4">
        <w:rPr>
          <w:sz w:val="12"/>
        </w:rPr>
        <w:t xml:space="preserve"> Whether the United States has alliances or not, </w:t>
      </w:r>
      <w:r w:rsidRPr="00F81DD4">
        <w:rPr>
          <w:u w:val="single"/>
        </w:rPr>
        <w:t xml:space="preserve">American </w:t>
      </w:r>
      <w:r w:rsidRPr="006E56FE">
        <w:rPr>
          <w:highlight w:val="green"/>
          <w:u w:val="single"/>
        </w:rPr>
        <w:t>security</w:t>
      </w:r>
      <w:r w:rsidRPr="00F81DD4">
        <w:rPr>
          <w:u w:val="single"/>
        </w:rPr>
        <w:t xml:space="preserve"> and prosperity </w:t>
      </w:r>
      <w:r w:rsidRPr="006E56FE">
        <w:rPr>
          <w:highlight w:val="green"/>
          <w:u w:val="single"/>
        </w:rPr>
        <w:t>will</w:t>
      </w:r>
      <w:r w:rsidRPr="00F81DD4">
        <w:rPr>
          <w:u w:val="single"/>
        </w:rPr>
        <w:t xml:space="preserve"> still </w:t>
      </w:r>
      <w:r w:rsidRPr="006E56FE">
        <w:rPr>
          <w:highlight w:val="green"/>
          <w:u w:val="single"/>
        </w:rPr>
        <w:t>require</w:t>
      </w:r>
      <w:r w:rsidRPr="00F81DD4">
        <w:rPr>
          <w:u w:val="single"/>
        </w:rPr>
        <w:t xml:space="preserve"> an </w:t>
      </w:r>
      <w:r w:rsidRPr="006E56FE">
        <w:rPr>
          <w:rStyle w:val="Emphasis"/>
          <w:highlight w:val="green"/>
        </w:rPr>
        <w:t>open and independent Asia and Europe</w:t>
      </w:r>
      <w:r w:rsidRPr="00F81DD4">
        <w:rPr>
          <w:sz w:val="12"/>
        </w:rPr>
        <w:t xml:space="preserve">. Even if Washington pulled back from both theaters, </w:t>
      </w:r>
      <w:r w:rsidRPr="00F81DD4">
        <w:rPr>
          <w:u w:val="single"/>
        </w:rPr>
        <w:t xml:space="preserve">the </w:t>
      </w:r>
      <w:r w:rsidRPr="006E56FE">
        <w:rPr>
          <w:highlight w:val="green"/>
          <w:u w:val="single"/>
        </w:rPr>
        <w:t>U</w:t>
      </w:r>
      <w:r w:rsidRPr="00F81DD4">
        <w:rPr>
          <w:u w:val="single"/>
        </w:rPr>
        <w:t xml:space="preserve">nited </w:t>
      </w:r>
      <w:r w:rsidRPr="006E56FE">
        <w:rPr>
          <w:highlight w:val="green"/>
          <w:u w:val="single"/>
        </w:rPr>
        <w:t>S</w:t>
      </w:r>
      <w:r w:rsidRPr="00F81DD4">
        <w:rPr>
          <w:u w:val="single"/>
        </w:rPr>
        <w:t xml:space="preserve">tates </w:t>
      </w:r>
      <w:r w:rsidRPr="006E56FE">
        <w:rPr>
          <w:highlight w:val="green"/>
          <w:u w:val="single"/>
        </w:rPr>
        <w:t>would</w:t>
      </w:r>
      <w:r w:rsidRPr="00F81DD4">
        <w:rPr>
          <w:u w:val="single"/>
        </w:rPr>
        <w:t xml:space="preserve"> still </w:t>
      </w:r>
      <w:r w:rsidRPr="006E56FE">
        <w:rPr>
          <w:highlight w:val="green"/>
          <w:u w:val="single"/>
        </w:rPr>
        <w:t xml:space="preserve">face </w:t>
      </w:r>
      <w:r w:rsidRPr="006E56FE">
        <w:rPr>
          <w:rStyle w:val="Emphasis"/>
          <w:highlight w:val="green"/>
        </w:rPr>
        <w:t>cyberattacks</w:t>
      </w:r>
      <w:r w:rsidRPr="00F81DD4">
        <w:rPr>
          <w:sz w:val="12"/>
        </w:rPr>
        <w:t xml:space="preserve">, </w:t>
      </w:r>
      <w:r w:rsidRPr="006E56FE">
        <w:rPr>
          <w:rStyle w:val="Emphasis"/>
          <w:highlight w:val="green"/>
        </w:rPr>
        <w:t>financial</w:t>
      </w:r>
      <w:r w:rsidRPr="00F81DD4">
        <w:rPr>
          <w:rStyle w:val="Emphasis"/>
        </w:rPr>
        <w:t xml:space="preserve"> and infrastructural </w:t>
      </w:r>
      <w:r w:rsidRPr="006E56FE">
        <w:rPr>
          <w:rStyle w:val="Emphasis"/>
          <w:highlight w:val="green"/>
        </w:rPr>
        <w:t>disruptions</w:t>
      </w:r>
      <w:r w:rsidRPr="00F81DD4">
        <w:rPr>
          <w:sz w:val="12"/>
        </w:rPr>
        <w:t xml:space="preserve">, </w:t>
      </w:r>
      <w:r w:rsidRPr="00F81DD4">
        <w:rPr>
          <w:rStyle w:val="Emphasis"/>
        </w:rPr>
        <w:t xml:space="preserve">and </w:t>
      </w:r>
      <w:r w:rsidRPr="006E56FE">
        <w:rPr>
          <w:rStyle w:val="Emphasis"/>
          <w:highlight w:val="green"/>
        </w:rPr>
        <w:t>assaults on</w:t>
      </w:r>
      <w:r w:rsidRPr="00F81DD4">
        <w:rPr>
          <w:rStyle w:val="Emphasis"/>
        </w:rPr>
        <w:t xml:space="preserve"> its democratic </w:t>
      </w:r>
      <w:r w:rsidRPr="006E56FE">
        <w:rPr>
          <w:rStyle w:val="Emphasis"/>
          <w:highlight w:val="green"/>
        </w:rPr>
        <w:t>institutions</w:t>
      </w:r>
      <w:r w:rsidRPr="00F81DD4">
        <w:rPr>
          <w:sz w:val="12"/>
        </w:rPr>
        <w:t xml:space="preserve">. And by retrenching, </w:t>
      </w:r>
      <w:r w:rsidRPr="00F81DD4">
        <w:rPr>
          <w:u w:val="single"/>
        </w:rPr>
        <w:t xml:space="preserve">Washington would </w:t>
      </w:r>
      <w:r w:rsidRPr="006E56FE">
        <w:rPr>
          <w:rStyle w:val="Emphasis"/>
          <w:highlight w:val="green"/>
        </w:rPr>
        <w:t>lose</w:t>
      </w:r>
      <w:r w:rsidRPr="00F81DD4">
        <w:rPr>
          <w:u w:val="single"/>
        </w:rPr>
        <w:t xml:space="preserve"> whatever </w:t>
      </w:r>
      <w:r w:rsidRPr="006E56FE">
        <w:rPr>
          <w:rStyle w:val="Emphasis"/>
          <w:highlight w:val="green"/>
        </w:rPr>
        <w:t>readiness for conflict</w:t>
      </w:r>
      <w:r w:rsidRPr="00F81DD4">
        <w:rPr>
          <w:rStyle w:val="Emphasis"/>
        </w:rPr>
        <w:t xml:space="preserve"> it currently has</w:t>
      </w:r>
      <w:r w:rsidRPr="00F81DD4">
        <w:rPr>
          <w:sz w:val="12"/>
        </w:rPr>
        <w:t xml:space="preserve">. </w:t>
      </w:r>
      <w:r w:rsidRPr="00F81DD4">
        <w:rPr>
          <w:u w:val="single"/>
        </w:rPr>
        <w:t>If the country later joined a war</w:t>
      </w:r>
      <w:r w:rsidRPr="00F81DD4">
        <w:rPr>
          <w:sz w:val="12"/>
        </w:rPr>
        <w:t xml:space="preserve"> abroad, </w:t>
      </w:r>
      <w:r w:rsidRPr="00F81DD4">
        <w:rPr>
          <w:u w:val="single"/>
        </w:rPr>
        <w:t>it would have to do so only after significant time delays and without the allied cooperation that might have allowed it to prevail</w:t>
      </w:r>
      <w:r w:rsidRPr="00F81DD4">
        <w:rPr>
          <w:sz w:val="12"/>
        </w:rPr>
        <w:t xml:space="preserve">. Put simply, </w:t>
      </w:r>
      <w:r w:rsidRPr="00F81DD4">
        <w:rPr>
          <w:rStyle w:val="Emphasis"/>
        </w:rPr>
        <w:t xml:space="preserve">the United States might </w:t>
      </w:r>
      <w:r w:rsidRPr="006E56FE">
        <w:rPr>
          <w:rStyle w:val="Emphasis"/>
          <w:highlight w:val="green"/>
        </w:rPr>
        <w:t>fall into</w:t>
      </w:r>
      <w:r w:rsidRPr="00F81DD4">
        <w:rPr>
          <w:rStyle w:val="Emphasis"/>
        </w:rPr>
        <w:t xml:space="preserve"> a </w:t>
      </w:r>
      <w:r w:rsidRPr="006E56FE">
        <w:rPr>
          <w:rStyle w:val="Emphasis"/>
          <w:highlight w:val="green"/>
        </w:rPr>
        <w:t>conflict</w:t>
      </w:r>
      <w:r w:rsidRPr="00F81DD4">
        <w:rPr>
          <w:rStyle w:val="Emphasis"/>
        </w:rPr>
        <w:t xml:space="preserve"> that it could have instead deterred</w:t>
      </w:r>
      <w:r w:rsidRPr="00F81DD4">
        <w:rPr>
          <w:sz w:val="12"/>
        </w:rPr>
        <w:t>—</w:t>
      </w:r>
      <w:r w:rsidRPr="00F81DD4">
        <w:rPr>
          <w:rStyle w:val="Emphasis"/>
        </w:rPr>
        <w:t xml:space="preserve">one now waged </w:t>
      </w:r>
      <w:r w:rsidRPr="006E56FE">
        <w:rPr>
          <w:rStyle w:val="Emphasis"/>
          <w:highlight w:val="green"/>
        </w:rPr>
        <w:t>with hypersonic speed and destruction</w:t>
      </w:r>
      <w:r w:rsidRPr="00F81DD4">
        <w:rPr>
          <w:sz w:val="12"/>
        </w:rPr>
        <w:t>.</w:t>
      </w:r>
    </w:p>
    <w:p w14:paraId="187FAEE6" w14:textId="77777777" w:rsidR="00647773" w:rsidRPr="004F24FE" w:rsidRDefault="00647773" w:rsidP="00647773"/>
    <w:p w14:paraId="75656CF1" w14:textId="77777777" w:rsidR="00647773" w:rsidRPr="003712B3" w:rsidRDefault="00647773" w:rsidP="00647773">
      <w:pPr>
        <w:pStyle w:val="Heading4"/>
      </w:pPr>
      <w:r>
        <w:t xml:space="preserve">Midterms are key – they’ll be a referendum on Trump and the GOP --- Republican win destroys </w:t>
      </w:r>
      <w:r>
        <w:rPr>
          <w:u w:val="single"/>
        </w:rPr>
        <w:t>every</w:t>
      </w:r>
      <w:r>
        <w:t xml:space="preserve"> remaining check on Trump’s power – specifically scares our allies</w:t>
      </w:r>
    </w:p>
    <w:p w14:paraId="4F114D04" w14:textId="77777777" w:rsidR="00647773" w:rsidRDefault="00647773" w:rsidP="00647773">
      <w:r w:rsidRPr="009425FC">
        <w:rPr>
          <w:rStyle w:val="Style13ptBold"/>
        </w:rPr>
        <w:t>Jones 25</w:t>
      </w:r>
      <w:r>
        <w:t xml:space="preserve"> – Independent Policy Analysis and Journalist for Anchorage Daily News</w:t>
      </w:r>
    </w:p>
    <w:p w14:paraId="65C468D8" w14:textId="77777777" w:rsidR="00647773" w:rsidRPr="00A26A79" w:rsidRDefault="00647773" w:rsidP="00647773">
      <w:r>
        <w:t>Stan Jones, “</w:t>
      </w:r>
      <w:r w:rsidRPr="009425FC">
        <w:t>Opinion: The 2026 midterm elections may be our last chance to protect democracy</w:t>
      </w:r>
      <w:r>
        <w:t xml:space="preserve">,” Anchorage Daily News, 08-04-2025, </w:t>
      </w:r>
      <w:r w:rsidRPr="009425FC">
        <w:t>https://www.adn.com/opinions/2025/08/04/opinion-the-2026-midterm-elections-may-be-our-last-chance-to-protect-</w:t>
      </w:r>
      <w:r w:rsidRPr="00A26A79">
        <w:t>democracy/</w:t>
      </w:r>
    </w:p>
    <w:p w14:paraId="3AF710DE" w14:textId="77777777" w:rsidR="00647773" w:rsidRPr="00A26A79" w:rsidRDefault="00647773" w:rsidP="00647773">
      <w:pPr>
        <w:rPr>
          <w:sz w:val="16"/>
        </w:rPr>
      </w:pPr>
      <w:r w:rsidRPr="00A26A79">
        <w:rPr>
          <w:sz w:val="16"/>
        </w:rPr>
        <w:t xml:space="preserve">Many Americans still believe our democratic institutions will protect us from Donald Trump’s march toward authoritarian rule. But that belief is dangerously naïve. </w:t>
      </w:r>
      <w:r w:rsidRPr="00A26A79">
        <w:rPr>
          <w:rStyle w:val="StyleUnderline"/>
          <w:highlight w:val="green"/>
        </w:rPr>
        <w:t>If Trump supporters retain</w:t>
      </w:r>
      <w:r w:rsidRPr="00A26A79">
        <w:rPr>
          <w:rStyle w:val="StyleUnderline"/>
        </w:rPr>
        <w:t xml:space="preserve"> control of </w:t>
      </w:r>
      <w:r w:rsidRPr="00A26A79">
        <w:rPr>
          <w:rStyle w:val="StyleUnderline"/>
          <w:highlight w:val="green"/>
        </w:rPr>
        <w:t>Congress in</w:t>
      </w:r>
      <w:r w:rsidRPr="00A26A79">
        <w:rPr>
          <w:rStyle w:val="StyleUnderline"/>
        </w:rPr>
        <w:t xml:space="preserve"> 20</w:t>
      </w:r>
      <w:r w:rsidRPr="00A26A79">
        <w:rPr>
          <w:rStyle w:val="StyleUnderline"/>
          <w:highlight w:val="green"/>
        </w:rPr>
        <w:t>26</w:t>
      </w:r>
      <w:r w:rsidRPr="00A26A79">
        <w:rPr>
          <w:rStyle w:val="StyleUnderline"/>
        </w:rPr>
        <w:t xml:space="preserve">, </w:t>
      </w:r>
      <w:r w:rsidRPr="00A26A79">
        <w:rPr>
          <w:rStyle w:val="StyleUnderline"/>
          <w:highlight w:val="green"/>
        </w:rPr>
        <w:t>he will</w:t>
      </w:r>
      <w:r w:rsidRPr="00A26A79">
        <w:rPr>
          <w:rStyle w:val="StyleUnderline"/>
        </w:rPr>
        <w:t xml:space="preserve"> be positioned to </w:t>
      </w:r>
      <w:r w:rsidRPr="00A26A79">
        <w:rPr>
          <w:rStyle w:val="Emphasis"/>
          <w:highlight w:val="green"/>
        </w:rPr>
        <w:t>subvert future elections</w:t>
      </w:r>
      <w:r w:rsidRPr="00A26A79">
        <w:rPr>
          <w:rStyle w:val="StyleUnderline"/>
          <w:highlight w:val="green"/>
        </w:rPr>
        <w:t xml:space="preserve"> and </w:t>
      </w:r>
      <w:r w:rsidRPr="00A26A79">
        <w:rPr>
          <w:rStyle w:val="Emphasis"/>
          <w:highlight w:val="green"/>
        </w:rPr>
        <w:t>entrench minority rule</w:t>
      </w:r>
      <w:r w:rsidRPr="00A26A79">
        <w:rPr>
          <w:rStyle w:val="StyleUnderline"/>
          <w:highlight w:val="green"/>
        </w:rPr>
        <w:t xml:space="preserve"> for a </w:t>
      </w:r>
      <w:r w:rsidRPr="00A26A79">
        <w:rPr>
          <w:rStyle w:val="Emphasis"/>
          <w:highlight w:val="green"/>
        </w:rPr>
        <w:t>generation</w:t>
      </w:r>
      <w:r w:rsidRPr="00A26A79">
        <w:rPr>
          <w:rStyle w:val="StyleUnderline"/>
        </w:rPr>
        <w:t>.</w:t>
      </w:r>
    </w:p>
    <w:p w14:paraId="334EEBCB" w14:textId="77777777" w:rsidR="00647773" w:rsidRPr="00B66FFA" w:rsidRDefault="00647773" w:rsidP="00647773">
      <w:pPr>
        <w:rPr>
          <w:rStyle w:val="StyleUnderline"/>
        </w:rPr>
      </w:pPr>
      <w:r w:rsidRPr="00B66FFA">
        <w:rPr>
          <w:rStyle w:val="StyleUnderline"/>
        </w:rPr>
        <w:t xml:space="preserve">Trump has already shown how far he’s willing to go. He tried to overturn the 2020 election, pressured state officials to “find votes,” incited a violent mob to storm the Capitol, and continues to spread lies about election fraud. His </w:t>
      </w:r>
      <w:r w:rsidRPr="00B66FFA">
        <w:rPr>
          <w:rStyle w:val="Emphasis"/>
        </w:rPr>
        <w:t>allies in Congress</w:t>
      </w:r>
      <w:r w:rsidRPr="00B66FFA">
        <w:rPr>
          <w:rStyle w:val="StyleUnderline"/>
        </w:rPr>
        <w:t xml:space="preserve"> </w:t>
      </w:r>
      <w:r w:rsidRPr="00B66FFA">
        <w:rPr>
          <w:sz w:val="16"/>
        </w:rPr>
        <w:t xml:space="preserve">and state legislatures </w:t>
      </w:r>
      <w:r w:rsidRPr="00B66FFA">
        <w:rPr>
          <w:rStyle w:val="StyleUnderline"/>
        </w:rPr>
        <w:t>have echoed those lies, laying the groundwork for future interference.</w:t>
      </w:r>
    </w:p>
    <w:p w14:paraId="75B887BC" w14:textId="77777777" w:rsidR="00647773" w:rsidRPr="00B66FFA" w:rsidRDefault="00647773" w:rsidP="00647773">
      <w:pPr>
        <w:rPr>
          <w:sz w:val="16"/>
        </w:rPr>
      </w:pPr>
      <w:r w:rsidRPr="00B66FFA">
        <w:rPr>
          <w:sz w:val="16"/>
        </w:rPr>
        <w:t xml:space="preserve">Now that he’s back in the White House, Trump is moving quickly. </w:t>
      </w:r>
      <w:r w:rsidRPr="00B66FFA">
        <w:rPr>
          <w:rStyle w:val="StyleUnderline"/>
        </w:rPr>
        <w:t xml:space="preserve">He’s surrounded himself with loyalists who won’t resist his agenda. </w:t>
      </w:r>
      <w:r w:rsidRPr="00B66FFA">
        <w:rPr>
          <w:rStyle w:val="Emphasis"/>
        </w:rPr>
        <w:t>Project 2025</w:t>
      </w:r>
      <w:r w:rsidRPr="00B66FFA">
        <w:rPr>
          <w:sz w:val="16"/>
        </w:rPr>
        <w:t xml:space="preserve">, a blueprint from the conservative Heritage Foundation, outlines </w:t>
      </w:r>
      <w:proofErr w:type="gramStart"/>
      <w:r w:rsidRPr="00B66FFA">
        <w:rPr>
          <w:sz w:val="16"/>
        </w:rPr>
        <w:t>plans</w:t>
      </w:r>
      <w:proofErr w:type="gramEnd"/>
      <w:r w:rsidRPr="00B66FFA">
        <w:rPr>
          <w:sz w:val="16"/>
        </w:rPr>
        <w:t xml:space="preserve"> </w:t>
      </w:r>
      <w:r w:rsidRPr="00B66FFA">
        <w:rPr>
          <w:rStyle w:val="StyleUnderline"/>
        </w:rPr>
        <w:t xml:space="preserve">to </w:t>
      </w:r>
      <w:r w:rsidRPr="00B66FFA">
        <w:rPr>
          <w:rStyle w:val="Emphasis"/>
        </w:rPr>
        <w:t>purge</w:t>
      </w:r>
      <w:r w:rsidRPr="00B66FFA">
        <w:rPr>
          <w:rStyle w:val="StyleUnderline"/>
        </w:rPr>
        <w:t xml:space="preserve"> the federal </w:t>
      </w:r>
      <w:r w:rsidRPr="00B66FFA">
        <w:rPr>
          <w:rStyle w:val="Emphasis"/>
        </w:rPr>
        <w:t>bureaucracy</w:t>
      </w:r>
      <w:r w:rsidRPr="00B66FFA">
        <w:rPr>
          <w:rStyle w:val="StyleUnderline"/>
        </w:rPr>
        <w:t xml:space="preserve">, </w:t>
      </w:r>
      <w:r w:rsidRPr="00B66FFA">
        <w:rPr>
          <w:rStyle w:val="Emphasis"/>
        </w:rPr>
        <w:t>eliminate</w:t>
      </w:r>
      <w:r w:rsidRPr="00B66FFA">
        <w:rPr>
          <w:rStyle w:val="StyleUnderline"/>
        </w:rPr>
        <w:t xml:space="preserve"> </w:t>
      </w:r>
      <w:r w:rsidRPr="00B66FFA">
        <w:rPr>
          <w:rStyle w:val="Emphasis"/>
        </w:rPr>
        <w:t>checks</w:t>
      </w:r>
      <w:r w:rsidRPr="00B66FFA">
        <w:rPr>
          <w:rStyle w:val="StyleUnderline"/>
        </w:rPr>
        <w:t xml:space="preserve"> on executive </w:t>
      </w:r>
      <w:r w:rsidRPr="00B66FFA">
        <w:rPr>
          <w:rStyle w:val="Emphasis"/>
        </w:rPr>
        <w:t>power</w:t>
      </w:r>
      <w:r w:rsidRPr="00B66FFA">
        <w:rPr>
          <w:rStyle w:val="StyleUnderline"/>
        </w:rPr>
        <w:t xml:space="preserve">, and </w:t>
      </w:r>
      <w:r w:rsidRPr="00B66FFA">
        <w:rPr>
          <w:rStyle w:val="Emphasis"/>
        </w:rPr>
        <w:t>weaponize</w:t>
      </w:r>
      <w:r w:rsidRPr="00B66FFA">
        <w:rPr>
          <w:rStyle w:val="StyleUnderline"/>
        </w:rPr>
        <w:t xml:space="preserve"> the </w:t>
      </w:r>
      <w:r w:rsidRPr="00B66FFA">
        <w:rPr>
          <w:rStyle w:val="Emphasis"/>
        </w:rPr>
        <w:t>Justice</w:t>
      </w:r>
      <w:r w:rsidRPr="00B66FFA">
        <w:rPr>
          <w:rStyle w:val="StyleUnderline"/>
        </w:rPr>
        <w:t xml:space="preserve"> Department</w:t>
      </w:r>
      <w:r w:rsidRPr="00B66FFA">
        <w:t xml:space="preserve"> </w:t>
      </w:r>
      <w:r w:rsidRPr="00B66FFA">
        <w:rPr>
          <w:sz w:val="16"/>
        </w:rPr>
        <w:t>against political enemies. Trump has endorsed it — and begun implementing it.</w:t>
      </w:r>
    </w:p>
    <w:p w14:paraId="433C31F4" w14:textId="77777777" w:rsidR="00647773" w:rsidRPr="00B66FFA" w:rsidRDefault="00647773" w:rsidP="00647773">
      <w:pPr>
        <w:rPr>
          <w:sz w:val="16"/>
        </w:rPr>
      </w:pPr>
      <w:r w:rsidRPr="00B66FFA">
        <w:rPr>
          <w:sz w:val="16"/>
        </w:rPr>
        <w:t xml:space="preserve">But the real danger lies in what comes next. </w:t>
      </w:r>
      <w:r w:rsidRPr="00B66FFA">
        <w:rPr>
          <w:rStyle w:val="StyleUnderline"/>
        </w:rPr>
        <w:t xml:space="preserve">If Trump and his allies succeed in 2026 — by retaining control of Congress and installing loyalists in key state offices — they will be in position to subvert or overturn Democratic victories in 2028. They’ll </w:t>
      </w:r>
      <w:r w:rsidRPr="00B66FFA">
        <w:rPr>
          <w:rStyle w:val="Emphasis"/>
        </w:rPr>
        <w:t>rewrite election laws</w:t>
      </w:r>
      <w:r w:rsidRPr="00B66FFA">
        <w:rPr>
          <w:rStyle w:val="StyleUnderline"/>
        </w:rPr>
        <w:t xml:space="preserve">, </w:t>
      </w:r>
      <w:r w:rsidRPr="00B66FFA">
        <w:rPr>
          <w:rStyle w:val="Emphasis"/>
        </w:rPr>
        <w:t>suppress votes</w:t>
      </w:r>
      <w:r w:rsidRPr="00B66FFA">
        <w:rPr>
          <w:rStyle w:val="StyleUnderline"/>
        </w:rPr>
        <w:t xml:space="preserve">, and </w:t>
      </w:r>
      <w:r w:rsidRPr="00B66FFA">
        <w:rPr>
          <w:rStyle w:val="Emphasis"/>
        </w:rPr>
        <w:t>challenge results</w:t>
      </w:r>
      <w:r w:rsidRPr="00B66FFA">
        <w:rPr>
          <w:rStyle w:val="StyleUnderline"/>
        </w:rPr>
        <w:t xml:space="preserve"> they don’t like</w:t>
      </w:r>
      <w:r w:rsidRPr="00B66FFA">
        <w:rPr>
          <w:sz w:val="16"/>
        </w:rPr>
        <w:t xml:space="preserve">. With Congress and the Supreme Court in Republican hands, </w:t>
      </w:r>
      <w:r w:rsidRPr="00B66FFA">
        <w:rPr>
          <w:rStyle w:val="StyleUnderline"/>
        </w:rPr>
        <w:t xml:space="preserve">Trump might be able to </w:t>
      </w:r>
      <w:r w:rsidRPr="00B66FFA">
        <w:rPr>
          <w:rStyle w:val="Emphasis"/>
        </w:rPr>
        <w:t>block</w:t>
      </w:r>
      <w:r w:rsidRPr="00B66FFA">
        <w:rPr>
          <w:rStyle w:val="StyleUnderline"/>
        </w:rPr>
        <w:t xml:space="preserve"> or delay a </w:t>
      </w:r>
      <w:r w:rsidRPr="00B66FFA">
        <w:rPr>
          <w:rStyle w:val="Emphasis"/>
        </w:rPr>
        <w:t>Dem</w:t>
      </w:r>
      <w:r w:rsidRPr="00B66FFA">
        <w:rPr>
          <w:rStyle w:val="StyleUnderline"/>
        </w:rPr>
        <w:t xml:space="preserve">ocratic </w:t>
      </w:r>
      <w:r w:rsidRPr="00B66FFA">
        <w:rPr>
          <w:rStyle w:val="Emphasis"/>
        </w:rPr>
        <w:t>win</w:t>
      </w:r>
      <w:r w:rsidRPr="00B66FFA">
        <w:rPr>
          <w:rStyle w:val="StyleUnderline"/>
        </w:rPr>
        <w:t xml:space="preserve"> in the </w:t>
      </w:r>
      <w:r w:rsidRPr="00B66FFA">
        <w:rPr>
          <w:rStyle w:val="Emphasis"/>
        </w:rPr>
        <w:t>presidential election</w:t>
      </w:r>
      <w:r w:rsidRPr="00B66FFA">
        <w:rPr>
          <w:sz w:val="16"/>
        </w:rPr>
        <w:t>. With state legislatures under GOP control, he could pressure officials to send alternate slates of electors. The playbook is already written.</w:t>
      </w:r>
    </w:p>
    <w:p w14:paraId="775544D0" w14:textId="77777777" w:rsidR="00647773" w:rsidRPr="00A26A79" w:rsidRDefault="00647773" w:rsidP="00647773">
      <w:pPr>
        <w:rPr>
          <w:rStyle w:val="StyleUnderline"/>
        </w:rPr>
      </w:pPr>
      <w:r w:rsidRPr="00B66FFA">
        <w:rPr>
          <w:rStyle w:val="StyleUnderline"/>
        </w:rPr>
        <w:t>This isn’t speculation. It’s a continuation of what we’ve already seen. The difference is that next time, the system may not hold.</w:t>
      </w:r>
    </w:p>
    <w:p w14:paraId="1D3DE456" w14:textId="77777777" w:rsidR="00647773" w:rsidRPr="00A26A79" w:rsidRDefault="00647773" w:rsidP="00647773">
      <w:pPr>
        <w:rPr>
          <w:rStyle w:val="StyleUnderline"/>
        </w:rPr>
      </w:pPr>
      <w:r w:rsidRPr="00A26A79">
        <w:rPr>
          <w:sz w:val="16"/>
        </w:rPr>
        <w:t xml:space="preserve">That’s why the </w:t>
      </w:r>
      <w:r w:rsidRPr="00E516AA">
        <w:rPr>
          <w:rStyle w:val="StyleUnderline"/>
          <w:highlight w:val="green"/>
        </w:rPr>
        <w:t>2026</w:t>
      </w:r>
      <w:r w:rsidRPr="00A26A79">
        <w:rPr>
          <w:rStyle w:val="StyleUnderline"/>
        </w:rPr>
        <w:t xml:space="preserve"> midterms </w:t>
      </w:r>
      <w:r w:rsidRPr="00E516AA">
        <w:rPr>
          <w:rStyle w:val="StyleUnderline"/>
          <w:highlight w:val="green"/>
        </w:rPr>
        <w:t xml:space="preserve">may be our </w:t>
      </w:r>
      <w:r w:rsidRPr="00E516AA">
        <w:rPr>
          <w:rStyle w:val="Emphasis"/>
          <w:highlight w:val="green"/>
        </w:rPr>
        <w:t>last real chance</w:t>
      </w:r>
      <w:r w:rsidRPr="00E516AA">
        <w:rPr>
          <w:rStyle w:val="StyleUnderline"/>
          <w:highlight w:val="green"/>
        </w:rPr>
        <w:t xml:space="preserve"> to stop</w:t>
      </w:r>
      <w:r w:rsidRPr="00A26A79">
        <w:rPr>
          <w:rStyle w:val="StyleUnderline"/>
        </w:rPr>
        <w:t xml:space="preserve"> America’s </w:t>
      </w:r>
      <w:r w:rsidRPr="00E516AA">
        <w:rPr>
          <w:rStyle w:val="Emphasis"/>
          <w:highlight w:val="green"/>
        </w:rPr>
        <w:t>slide into authoritarianism</w:t>
      </w:r>
      <w:r w:rsidRPr="00E516AA">
        <w:t>.</w:t>
      </w:r>
      <w:r w:rsidRPr="00A26A79">
        <w:rPr>
          <w:sz w:val="16"/>
        </w:rPr>
        <w:t xml:space="preserve"> </w:t>
      </w:r>
      <w:r w:rsidRPr="00E516AA">
        <w:rPr>
          <w:rStyle w:val="StyleUnderline"/>
          <w:highlight w:val="green"/>
        </w:rPr>
        <w:t>If Dem</w:t>
      </w:r>
      <w:r w:rsidRPr="00A26A79">
        <w:rPr>
          <w:rStyle w:val="StyleUnderline"/>
        </w:rPr>
        <w:t>ocrat</w:t>
      </w:r>
      <w:r w:rsidRPr="00E516AA">
        <w:rPr>
          <w:rStyle w:val="StyleUnderline"/>
          <w:highlight w:val="green"/>
        </w:rPr>
        <w:t>s</w:t>
      </w:r>
      <w:r w:rsidRPr="00A26A79">
        <w:rPr>
          <w:rStyle w:val="StyleUnderline"/>
        </w:rPr>
        <w:t xml:space="preserve"> </w:t>
      </w:r>
      <w:r w:rsidRPr="00E516AA">
        <w:rPr>
          <w:rStyle w:val="StyleUnderline"/>
          <w:highlight w:val="green"/>
        </w:rPr>
        <w:t>win</w:t>
      </w:r>
      <w:r w:rsidRPr="00A26A79">
        <w:rPr>
          <w:rStyle w:val="StyleUnderline"/>
        </w:rPr>
        <w:t xml:space="preserve"> back </w:t>
      </w:r>
      <w:r w:rsidRPr="00E516AA">
        <w:rPr>
          <w:rStyle w:val="StyleUnderline"/>
          <w:highlight w:val="green"/>
        </w:rPr>
        <w:t>the House</w:t>
      </w:r>
      <w:r w:rsidRPr="00A26A79">
        <w:rPr>
          <w:sz w:val="16"/>
        </w:rPr>
        <w:t xml:space="preserve"> or Senate or both, </w:t>
      </w:r>
      <w:r w:rsidRPr="00E516AA">
        <w:rPr>
          <w:rStyle w:val="StyleUnderline"/>
          <w:highlight w:val="green"/>
        </w:rPr>
        <w:t xml:space="preserve">they can </w:t>
      </w:r>
      <w:r w:rsidRPr="00E516AA">
        <w:rPr>
          <w:rStyle w:val="Emphasis"/>
          <w:highlight w:val="green"/>
        </w:rPr>
        <w:t>block</w:t>
      </w:r>
      <w:r w:rsidRPr="00E516AA">
        <w:rPr>
          <w:rStyle w:val="StyleUnderline"/>
          <w:highlight w:val="green"/>
        </w:rPr>
        <w:t xml:space="preserve"> Trump’s most dangerous plans</w:t>
      </w:r>
      <w:r w:rsidRPr="00A26A79">
        <w:rPr>
          <w:sz w:val="16"/>
        </w:rPr>
        <w:t xml:space="preserve">. If pro-democracy candidates win state races, they can protect the integrity of future elections. </w:t>
      </w:r>
      <w:r w:rsidRPr="00E516AA">
        <w:rPr>
          <w:rStyle w:val="StyleUnderline"/>
          <w:highlight w:val="green"/>
        </w:rPr>
        <w:t>But</w:t>
      </w:r>
      <w:r w:rsidRPr="00A26A79">
        <w:rPr>
          <w:rStyle w:val="StyleUnderline"/>
        </w:rPr>
        <w:t xml:space="preserve"> if </w:t>
      </w:r>
      <w:r w:rsidRPr="00E516AA">
        <w:rPr>
          <w:rStyle w:val="StyleUnderline"/>
          <w:highlight w:val="green"/>
        </w:rPr>
        <w:t>Republicans retain control</w:t>
      </w:r>
      <w:r w:rsidRPr="00A26A79">
        <w:rPr>
          <w:rStyle w:val="StyleUnderline"/>
        </w:rPr>
        <w:t xml:space="preserve">, </w:t>
      </w:r>
      <w:r w:rsidRPr="00E516AA">
        <w:rPr>
          <w:rStyle w:val="StyleUnderline"/>
          <w:highlight w:val="green"/>
        </w:rPr>
        <w:t xml:space="preserve">Trump will have a </w:t>
      </w:r>
      <w:r w:rsidRPr="00E516AA">
        <w:rPr>
          <w:rStyle w:val="Emphasis"/>
          <w:highlight w:val="green"/>
        </w:rPr>
        <w:t>clear path</w:t>
      </w:r>
      <w:r w:rsidRPr="00E516AA">
        <w:rPr>
          <w:rStyle w:val="StyleUnderline"/>
          <w:highlight w:val="green"/>
        </w:rPr>
        <w:t xml:space="preserve"> to </w:t>
      </w:r>
      <w:r w:rsidRPr="00E516AA">
        <w:rPr>
          <w:rStyle w:val="Emphasis"/>
          <w:highlight w:val="green"/>
        </w:rPr>
        <w:t>consolidate power</w:t>
      </w:r>
      <w:r w:rsidRPr="00E516AA">
        <w:rPr>
          <w:rStyle w:val="StyleUnderline"/>
          <w:highlight w:val="green"/>
        </w:rPr>
        <w:t xml:space="preserve"> and </w:t>
      </w:r>
      <w:r w:rsidRPr="00E516AA">
        <w:rPr>
          <w:rStyle w:val="Emphasis"/>
          <w:highlight w:val="green"/>
        </w:rPr>
        <w:t>rig the system</w:t>
      </w:r>
      <w:r w:rsidRPr="00A26A79">
        <w:rPr>
          <w:rStyle w:val="StyleUnderline"/>
        </w:rPr>
        <w:t xml:space="preserve"> in his favor.</w:t>
      </w:r>
    </w:p>
    <w:p w14:paraId="6A6D8BFC" w14:textId="77777777" w:rsidR="00647773" w:rsidRPr="00A26A79" w:rsidRDefault="00647773" w:rsidP="00647773">
      <w:pPr>
        <w:rPr>
          <w:rStyle w:val="StyleUnderline"/>
        </w:rPr>
      </w:pPr>
      <w:r w:rsidRPr="00A26A79">
        <w:rPr>
          <w:rStyle w:val="StyleUnderline"/>
        </w:rPr>
        <w:t>We can’t afford to sit this one out. The stakes are too high</w:t>
      </w:r>
      <w:r w:rsidRPr="00A26A79">
        <w:rPr>
          <w:sz w:val="16"/>
        </w:rPr>
        <w:t xml:space="preserve">. This isn’t just about policy differences or partisan rivalry — whether you’re conservative or liberal, </w:t>
      </w:r>
      <w:r w:rsidRPr="00A26A79">
        <w:rPr>
          <w:rStyle w:val="StyleUnderline"/>
        </w:rPr>
        <w:t xml:space="preserve">it’s about </w:t>
      </w:r>
      <w:r w:rsidRPr="00A26A79">
        <w:rPr>
          <w:rStyle w:val="Emphasis"/>
        </w:rPr>
        <w:t>whether</w:t>
      </w:r>
      <w:r w:rsidRPr="00A26A79">
        <w:rPr>
          <w:rStyle w:val="StyleUnderline"/>
        </w:rPr>
        <w:t xml:space="preserve"> America </w:t>
      </w:r>
      <w:r w:rsidRPr="00A26A79">
        <w:rPr>
          <w:rStyle w:val="Emphasis"/>
        </w:rPr>
        <w:t>remains</w:t>
      </w:r>
      <w:r w:rsidRPr="00A26A79">
        <w:rPr>
          <w:rStyle w:val="StyleUnderline"/>
        </w:rPr>
        <w:t xml:space="preserve"> a </w:t>
      </w:r>
      <w:r w:rsidRPr="00A26A79">
        <w:rPr>
          <w:rStyle w:val="Emphasis"/>
        </w:rPr>
        <w:t>democracy</w:t>
      </w:r>
      <w:r w:rsidRPr="00A26A79">
        <w:rPr>
          <w:rStyle w:val="StyleUnderline"/>
        </w:rPr>
        <w:t>.</w:t>
      </w:r>
    </w:p>
    <w:p w14:paraId="07A02D19" w14:textId="77777777" w:rsidR="00647773" w:rsidRPr="00A26A79" w:rsidRDefault="00647773" w:rsidP="00647773">
      <w:pPr>
        <w:rPr>
          <w:sz w:val="16"/>
        </w:rPr>
      </w:pPr>
      <w:r w:rsidRPr="00A26A79">
        <w:rPr>
          <w:sz w:val="16"/>
        </w:rPr>
        <w:t>If you love this country and you love democracy, then support pro-democracy candidates in the midterm elections with your money, your time, and your ballot. Donate. Volunteer. And, above all, vote.</w:t>
      </w:r>
    </w:p>
    <w:p w14:paraId="26EED6CD" w14:textId="77777777" w:rsidR="00647773" w:rsidRDefault="00647773" w:rsidP="00647773">
      <w:pPr>
        <w:rPr>
          <w:rStyle w:val="StyleUnderline"/>
        </w:rPr>
      </w:pPr>
      <w:r w:rsidRPr="00A26A79">
        <w:rPr>
          <w:sz w:val="16"/>
        </w:rPr>
        <w:t xml:space="preserve">The </w:t>
      </w:r>
      <w:r w:rsidRPr="00E516AA">
        <w:rPr>
          <w:rStyle w:val="Emphasis"/>
          <w:highlight w:val="green"/>
        </w:rPr>
        <w:t>survival</w:t>
      </w:r>
      <w:r w:rsidRPr="00E516AA">
        <w:rPr>
          <w:rStyle w:val="StyleUnderline"/>
          <w:highlight w:val="green"/>
        </w:rPr>
        <w:t xml:space="preserve"> of</w:t>
      </w:r>
      <w:r w:rsidRPr="00A26A79">
        <w:rPr>
          <w:rStyle w:val="StyleUnderline"/>
        </w:rPr>
        <w:t xml:space="preserve"> the greatest </w:t>
      </w:r>
      <w:r w:rsidRPr="00E516AA">
        <w:rPr>
          <w:rStyle w:val="StyleUnderline"/>
          <w:highlight w:val="green"/>
        </w:rPr>
        <w:t>democracy</w:t>
      </w:r>
      <w:r w:rsidRPr="00A26A79">
        <w:rPr>
          <w:rStyle w:val="StyleUnderline"/>
        </w:rPr>
        <w:t xml:space="preserve"> the world has ever known </w:t>
      </w:r>
      <w:r w:rsidRPr="00E516AA">
        <w:rPr>
          <w:rStyle w:val="StyleUnderline"/>
          <w:highlight w:val="green"/>
        </w:rPr>
        <w:t xml:space="preserve">may </w:t>
      </w:r>
      <w:r w:rsidRPr="00E516AA">
        <w:rPr>
          <w:rStyle w:val="Emphasis"/>
          <w:highlight w:val="green"/>
        </w:rPr>
        <w:t>depend on</w:t>
      </w:r>
      <w:r w:rsidRPr="00A26A79">
        <w:rPr>
          <w:rStyle w:val="StyleUnderline"/>
        </w:rPr>
        <w:t xml:space="preserve"> what happens in </w:t>
      </w:r>
      <w:r w:rsidRPr="00E516AA">
        <w:rPr>
          <w:rStyle w:val="Emphasis"/>
          <w:highlight w:val="green"/>
        </w:rPr>
        <w:t>November</w:t>
      </w:r>
      <w:r w:rsidRPr="00A26A79">
        <w:rPr>
          <w:rStyle w:val="StyleUnderline"/>
        </w:rPr>
        <w:t xml:space="preserve"> of next year.</w:t>
      </w:r>
    </w:p>
    <w:p w14:paraId="33B32B39" w14:textId="77777777" w:rsidR="00647773" w:rsidRDefault="00647773" w:rsidP="00647773"/>
    <w:p w14:paraId="7B8DFEBF" w14:textId="77777777" w:rsidR="00647773" w:rsidRDefault="00647773" w:rsidP="00647773"/>
    <w:p w14:paraId="1172EBD0" w14:textId="77777777" w:rsidR="00647773" w:rsidRDefault="00647773" w:rsidP="00647773">
      <w:pPr>
        <w:pStyle w:val="Heading2"/>
      </w:pPr>
      <w:r>
        <w:t>Advantage 1</w:t>
      </w:r>
    </w:p>
    <w:p w14:paraId="00CD38CC" w14:textId="77777777" w:rsidR="00647773" w:rsidRDefault="00647773" w:rsidP="00647773">
      <w:pPr>
        <w:pStyle w:val="Heading4"/>
      </w:pPr>
      <w:r>
        <w:t>The data their evidence is based on is extremely inaccurate.</w:t>
      </w:r>
    </w:p>
    <w:p w14:paraId="5C08A05B" w14:textId="77777777" w:rsidR="00647773" w:rsidRDefault="00647773" w:rsidP="00647773">
      <w:r w:rsidRPr="00B65F88">
        <w:rPr>
          <w:rStyle w:val="Style13ptBold"/>
        </w:rPr>
        <w:t>Gramm et al. 24</w:t>
      </w:r>
      <w: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51FCB061" w14:textId="77777777" w:rsidR="00647773" w:rsidRDefault="00647773" w:rsidP="00647773">
      <w:r>
        <w:t>Phil Gramm, Robert Ekelund, and John Early, “The Myth of American Inequality,” 05-01-2024, https://www.bloomsbury.com/us/myth-of-american-inequality-9798216332466/</w:t>
      </w:r>
    </w:p>
    <w:p w14:paraId="66075F10" w14:textId="77777777" w:rsidR="00647773" w:rsidRPr="00B26234" w:rsidRDefault="00647773" w:rsidP="00647773">
      <w:pPr>
        <w:rPr>
          <w:sz w:val="16"/>
        </w:rPr>
      </w:pPr>
      <w:r w:rsidRPr="003B13FD">
        <w:rPr>
          <w:rStyle w:val="StyleUnderline"/>
          <w:highlight w:val="green"/>
        </w:rPr>
        <w:t>According to the Census Bureau</w:t>
      </w:r>
      <w:r w:rsidRPr="006F490A">
        <w:rPr>
          <w:rStyle w:val="StyleUnderline"/>
        </w:rPr>
        <w:t xml:space="preserve">, the </w:t>
      </w:r>
      <w:r w:rsidRPr="003B13FD">
        <w:rPr>
          <w:rStyle w:val="StyleUnderline"/>
          <w:highlight w:val="green"/>
        </w:rPr>
        <w:t>average income</w:t>
      </w:r>
      <w:r w:rsidRPr="006F490A">
        <w:rPr>
          <w:rStyle w:val="StyleUnderline"/>
        </w:rPr>
        <w:t xml:space="preserve"> </w:t>
      </w:r>
      <w:r w:rsidRPr="003B13FD">
        <w:rPr>
          <w:rStyle w:val="StyleUnderline"/>
          <w:highlight w:val="green"/>
        </w:rPr>
        <w:t>of the top 20 percent</w:t>
      </w:r>
      <w:r w:rsidRPr="006F490A">
        <w:rPr>
          <w:rStyle w:val="StyleUnderline"/>
        </w:rPr>
        <w:t xml:space="preserve"> of households in America in 2017 was </w:t>
      </w:r>
      <w:r w:rsidRPr="003B13FD">
        <w:rPr>
          <w:rStyle w:val="StyleUnderline"/>
          <w:highlight w:val="green"/>
        </w:rPr>
        <w:t>16.7 times higher than the average income of the bottom 20 percent</w:t>
      </w:r>
      <w:r w:rsidRPr="006F490A">
        <w:rPr>
          <w:rStyle w:val="StyleUnderline"/>
        </w:rPr>
        <w:t xml:space="preserve"> of households</w:t>
      </w:r>
      <w:r w:rsidRPr="00B26234">
        <w:rPr>
          <w:sz w:val="16"/>
        </w:rPr>
        <w:t xml:space="preserve">, and income inequality has grown </w:t>
      </w:r>
      <w:proofErr w:type="gramStart"/>
      <w:r w:rsidRPr="00B26234">
        <w:rPr>
          <w:sz w:val="16"/>
        </w:rPr>
        <w:t>more or less consistently</w:t>
      </w:r>
      <w:proofErr w:type="gramEnd"/>
      <w:r w:rsidRPr="00B26234">
        <w:rPr>
          <w:sz w:val="16"/>
        </w:rPr>
        <w:t xml:space="preserve"> since World War II. The Census Bureau also finds that the percentage of Americans living in poverty has been largely unchanged since the War on Poverty was implemented in the mid-1960s.4 The Bureau of Labor Statistics (BLS) data on inflation-adjusted average hourly earnings for production and nonsupervisory workers led the Pew Institute to note in August 2018, “In real terms average hourly earnings peaked more than 45 years ago.”5</w:t>
      </w:r>
    </w:p>
    <w:p w14:paraId="43D6E33F" w14:textId="77777777" w:rsidR="00647773" w:rsidRPr="00B26234" w:rsidRDefault="00647773" w:rsidP="00647773">
      <w:pPr>
        <w:rPr>
          <w:sz w:val="16"/>
        </w:rPr>
      </w:pPr>
      <w:r w:rsidRPr="003B13FD">
        <w:rPr>
          <w:rStyle w:val="StyleUnderline"/>
          <w:highlight w:val="green"/>
        </w:rPr>
        <w:t xml:space="preserve">If this doesn’t sound like the America you live in, </w:t>
      </w:r>
      <w:r w:rsidRPr="003B13FD">
        <w:rPr>
          <w:rStyle w:val="Emphasis"/>
          <w:highlight w:val="green"/>
        </w:rPr>
        <w:t>that is because it’s not</w:t>
      </w:r>
      <w:r w:rsidRPr="003B13FD">
        <w:rPr>
          <w:sz w:val="16"/>
          <w:highlight w:val="green"/>
        </w:rPr>
        <w:t>.</w:t>
      </w:r>
      <w:r w:rsidRPr="00B26234">
        <w:rPr>
          <w:sz w:val="16"/>
        </w:rPr>
        <w:t xml:space="preserve"> </w:t>
      </w:r>
      <w:r w:rsidRPr="006F490A">
        <w:rPr>
          <w:rStyle w:val="Emphasis"/>
        </w:rPr>
        <w:t>There are at least three dead giveaways</w:t>
      </w:r>
      <w:r w:rsidRPr="00B26234">
        <w:rPr>
          <w:sz w:val="16"/>
        </w:rPr>
        <w:t xml:space="preserve"> t</w:t>
      </w:r>
      <w:r w:rsidRPr="006F490A">
        <w:rPr>
          <w:rStyle w:val="StyleUnderline"/>
        </w:rPr>
        <w:t xml:space="preserve">o the fact that the </w:t>
      </w:r>
      <w:r w:rsidRPr="003B13FD">
        <w:rPr>
          <w:rStyle w:val="StyleUnderline"/>
          <w:highlight w:val="green"/>
        </w:rPr>
        <w:t>official measurements</w:t>
      </w:r>
      <w:r w:rsidRPr="006F490A">
        <w:rPr>
          <w:rStyle w:val="StyleUnderline"/>
        </w:rPr>
        <w:t xml:space="preserve"> of the economic well-being of Americans </w:t>
      </w:r>
      <w:r w:rsidRPr="003B13FD">
        <w:rPr>
          <w:rStyle w:val="StyleUnderline"/>
          <w:highlight w:val="green"/>
        </w:rPr>
        <w:t xml:space="preserve">are </w:t>
      </w:r>
      <w:r w:rsidRPr="003B13FD">
        <w:rPr>
          <w:rStyle w:val="Emphasis"/>
          <w:highlight w:val="green"/>
        </w:rPr>
        <w:t>wrong</w:t>
      </w:r>
      <w:r w:rsidRPr="00B26234">
        <w:rPr>
          <w:sz w:val="16"/>
        </w:rPr>
        <w:t xml:space="preserve">. </w:t>
      </w:r>
      <w:r w:rsidRPr="006F490A">
        <w:rPr>
          <w:rStyle w:val="Emphasis"/>
        </w:rPr>
        <w:t>The most obvious clue</w:t>
      </w:r>
      <w:r w:rsidRPr="00B26234">
        <w:rPr>
          <w:sz w:val="16"/>
        </w:rPr>
        <w:t xml:space="preserve"> </w:t>
      </w:r>
      <w:r w:rsidRPr="006F490A">
        <w:rPr>
          <w:rStyle w:val="StyleUnderline"/>
        </w:rPr>
        <w:t xml:space="preserve">is that from the ramp-up of funding for the War on Poverty in 1967 to 2017, annual </w:t>
      </w:r>
      <w:r w:rsidRPr="003B13FD">
        <w:rPr>
          <w:rStyle w:val="StyleUnderline"/>
          <w:highlight w:val="green"/>
        </w:rPr>
        <w:t>government transfer payments</w:t>
      </w:r>
      <w:r w:rsidRPr="006F490A">
        <w:rPr>
          <w:rStyle w:val="StyleUnderline"/>
        </w:rPr>
        <w:t xml:space="preserve"> to the average household in the bottom 20 percent of the income distribution </w:t>
      </w:r>
      <w:r w:rsidRPr="003B13FD">
        <w:rPr>
          <w:rStyle w:val="Emphasis"/>
          <w:highlight w:val="green"/>
        </w:rPr>
        <w:t>rose</w:t>
      </w:r>
      <w:r w:rsidRPr="006F490A">
        <w:rPr>
          <w:rStyle w:val="Emphasis"/>
        </w:rPr>
        <w:t xml:space="preserve"> more than </w:t>
      </w:r>
      <w:r w:rsidRPr="003B13FD">
        <w:rPr>
          <w:rStyle w:val="Emphasis"/>
          <w:highlight w:val="green"/>
        </w:rPr>
        <w:t>fourfold</w:t>
      </w:r>
      <w:r w:rsidRPr="00B26234">
        <w:rPr>
          <w:sz w:val="16"/>
        </w:rPr>
        <w:t xml:space="preserve"> in </w:t>
      </w:r>
      <w:proofErr w:type="spellStart"/>
      <w:r w:rsidRPr="00B26234">
        <w:rPr>
          <w:sz w:val="16"/>
        </w:rPr>
        <w:t>inflationadjusted</w:t>
      </w:r>
      <w:proofErr w:type="spellEnd"/>
      <w:r w:rsidRPr="00B26234">
        <w:rPr>
          <w:sz w:val="16"/>
        </w:rPr>
        <w:t xml:space="preserve"> dollars from $9,677 to $45,389.6 </w:t>
      </w:r>
      <w:r w:rsidRPr="006F490A">
        <w:rPr>
          <w:rStyle w:val="StyleUnderline"/>
        </w:rPr>
        <w:t>And yet the official poverty measures tell us that the percentage of people living in poverty hardly changed</w:t>
      </w:r>
      <w:r w:rsidRPr="00B26234">
        <w:rPr>
          <w:sz w:val="16"/>
        </w:rPr>
        <w:t xml:space="preserve"> during that fifty-year period.</w:t>
      </w:r>
    </w:p>
    <w:p w14:paraId="25D8BA16" w14:textId="77777777" w:rsidR="00647773" w:rsidRPr="006F490A" w:rsidRDefault="00647773" w:rsidP="00647773">
      <w:pPr>
        <w:rPr>
          <w:rStyle w:val="StyleUnderline"/>
        </w:rPr>
      </w:pPr>
      <w:r w:rsidRPr="006F490A">
        <w:rPr>
          <w:rStyle w:val="Emphasis"/>
        </w:rPr>
        <w:t>Another clear indication</w:t>
      </w:r>
      <w:r w:rsidRPr="00B26234">
        <w:rPr>
          <w:sz w:val="16"/>
        </w:rPr>
        <w:t xml:space="preserve"> </w:t>
      </w:r>
      <w:r w:rsidRPr="006F490A">
        <w:rPr>
          <w:rStyle w:val="StyleUnderline"/>
        </w:rPr>
        <w:t xml:space="preserve">that the numbers are wrong was an </w:t>
      </w:r>
      <w:r w:rsidRPr="006F490A">
        <w:rPr>
          <w:rStyle w:val="Emphasis"/>
        </w:rPr>
        <w:t>admission by Census itself</w:t>
      </w:r>
      <w:r w:rsidRPr="00B26234">
        <w:rPr>
          <w:sz w:val="16"/>
        </w:rPr>
        <w:t xml:space="preserve">. </w:t>
      </w:r>
      <w:r w:rsidRPr="006F490A">
        <w:rPr>
          <w:rStyle w:val="StyleUnderline"/>
        </w:rPr>
        <w:t>The annual Census report</w:t>
      </w:r>
      <w:r w:rsidRPr="00B26234">
        <w:rPr>
          <w:sz w:val="16"/>
        </w:rPr>
        <w:t xml:space="preserve"> on income and poverty </w:t>
      </w:r>
      <w:r w:rsidRPr="006F490A">
        <w:rPr>
          <w:rStyle w:val="StyleUnderline"/>
        </w:rPr>
        <w:t>showed that median household income was down 2.9 percent in 2020</w:t>
      </w:r>
      <w:r w:rsidRPr="00B26234">
        <w:rPr>
          <w:sz w:val="16"/>
        </w:rPr>
        <w:t xml:space="preserve"> and 3.3 million additional Americans had fallen into poverty.7 </w:t>
      </w:r>
      <w:r w:rsidRPr="006F490A">
        <w:rPr>
          <w:rStyle w:val="Emphasis"/>
        </w:rPr>
        <w:t>These numbers failed the laugh test</w:t>
      </w:r>
      <w:r w:rsidRPr="00B26234">
        <w:rPr>
          <w:sz w:val="16"/>
        </w:rPr>
        <w:t xml:space="preserve"> </w:t>
      </w:r>
      <w:r w:rsidRPr="006F490A">
        <w:rPr>
          <w:rStyle w:val="StyleUnderline"/>
        </w:rPr>
        <w:t>in a year when federal spending</w:t>
      </w:r>
      <w:r w:rsidRPr="00B26234">
        <w:rPr>
          <w:sz w:val="16"/>
        </w:rPr>
        <w:t xml:space="preserve">, mostly on transfer payments, </w:t>
      </w:r>
      <w:r w:rsidRPr="006F490A">
        <w:rPr>
          <w:rStyle w:val="StyleUnderline"/>
        </w:rPr>
        <w:t xml:space="preserve">rose almost 50 percent and </w:t>
      </w:r>
      <w:r w:rsidRPr="003B13FD">
        <w:rPr>
          <w:rStyle w:val="Emphasis"/>
          <w:highlight w:val="green"/>
        </w:rPr>
        <w:t>personal savings exploded</w:t>
      </w:r>
      <w:r w:rsidRPr="00B26234">
        <w:rPr>
          <w:sz w:val="16"/>
        </w:rPr>
        <w:t xml:space="preserve">. </w:t>
      </w:r>
      <w:r w:rsidRPr="006F490A">
        <w:rPr>
          <w:rStyle w:val="StyleUnderline"/>
        </w:rPr>
        <w:t xml:space="preserve">The </w:t>
      </w:r>
      <w:r w:rsidRPr="003B13FD">
        <w:rPr>
          <w:rStyle w:val="StyleUnderline"/>
          <w:highlight w:val="green"/>
        </w:rPr>
        <w:t>Census</w:t>
      </w:r>
      <w:r w:rsidRPr="00B26234">
        <w:rPr>
          <w:sz w:val="16"/>
        </w:rPr>
        <w:t xml:space="preserve"> explained that its income measure </w:t>
      </w:r>
      <w:r w:rsidRPr="003B13FD">
        <w:rPr>
          <w:rStyle w:val="Emphasis"/>
          <w:highlight w:val="green"/>
        </w:rPr>
        <w:t>didn’t count stimulus chec</w:t>
      </w:r>
      <w:r w:rsidRPr="003B13FD">
        <w:rPr>
          <w:sz w:val="16"/>
          <w:highlight w:val="green"/>
        </w:rPr>
        <w:t>ks</w:t>
      </w:r>
      <w:r w:rsidRPr="00B26234">
        <w:rPr>
          <w:sz w:val="16"/>
        </w:rPr>
        <w:t xml:space="preserve">, since many were paid as refundable tax credits, </w:t>
      </w:r>
      <w:r w:rsidRPr="006F490A">
        <w:rPr>
          <w:rStyle w:val="StyleUnderline"/>
        </w:rPr>
        <w:t xml:space="preserve">and </w:t>
      </w:r>
      <w:r w:rsidRPr="006F490A">
        <w:rPr>
          <w:rStyle w:val="Emphasis"/>
        </w:rPr>
        <w:t xml:space="preserve">didn’t count any other </w:t>
      </w:r>
      <w:r w:rsidRPr="003B13FD">
        <w:rPr>
          <w:rStyle w:val="Emphasis"/>
          <w:highlight w:val="green"/>
        </w:rPr>
        <w:t>noncash benefits</w:t>
      </w:r>
      <w:r w:rsidRPr="003B13FD">
        <w:rPr>
          <w:sz w:val="16"/>
          <w:highlight w:val="green"/>
        </w:rPr>
        <w:t xml:space="preserve"> </w:t>
      </w:r>
      <w:r w:rsidRPr="003B13FD">
        <w:rPr>
          <w:rStyle w:val="StyleUnderline"/>
          <w:highlight w:val="green"/>
        </w:rPr>
        <w:t>like food stamps</w:t>
      </w:r>
      <w:r w:rsidRPr="00B26234">
        <w:rPr>
          <w:sz w:val="16"/>
        </w:rPr>
        <w:t xml:space="preserve">. Census reported that </w:t>
      </w:r>
      <w:r w:rsidRPr="003B13FD">
        <w:rPr>
          <w:rStyle w:val="StyleUnderline"/>
          <w:highlight w:val="green"/>
        </w:rPr>
        <w:t>if it had counted</w:t>
      </w:r>
      <w:r w:rsidRPr="006F490A">
        <w:rPr>
          <w:rStyle w:val="StyleUnderline"/>
        </w:rPr>
        <w:t xml:space="preserve"> some of these missing payments, median household income </w:t>
      </w:r>
      <w:r w:rsidRPr="006F490A">
        <w:rPr>
          <w:rStyle w:val="Emphasis"/>
        </w:rPr>
        <w:t>would have risen by 4.0 percent</w:t>
      </w:r>
      <w:r w:rsidRPr="00B26234">
        <w:rPr>
          <w:sz w:val="16"/>
        </w:rPr>
        <w:t xml:space="preserve"> </w:t>
      </w:r>
      <w:r w:rsidRPr="006F490A">
        <w:rPr>
          <w:rStyle w:val="StyleUnderline"/>
        </w:rPr>
        <w:t>instead of falling 2.9 percent</w:t>
      </w:r>
      <w:r w:rsidRPr="00B26234">
        <w:rPr>
          <w:sz w:val="16"/>
        </w:rPr>
        <w:t xml:space="preserve">, </w:t>
      </w:r>
      <w:r w:rsidRPr="006F490A">
        <w:rPr>
          <w:rStyle w:val="StyleUnderline"/>
        </w:rPr>
        <w:t xml:space="preserve">and the </w:t>
      </w:r>
      <w:r w:rsidRPr="003B13FD">
        <w:rPr>
          <w:rStyle w:val="Emphasis"/>
          <w:highlight w:val="green"/>
        </w:rPr>
        <w:t>poverty rate would have fallen</w:t>
      </w:r>
      <w:r w:rsidRPr="003B13FD">
        <w:rPr>
          <w:rStyle w:val="StyleUnderline"/>
          <w:highlight w:val="green"/>
        </w:rPr>
        <w:t xml:space="preserve"> 2.6 percent</w:t>
      </w:r>
      <w:r w:rsidRPr="006F490A">
        <w:rPr>
          <w:rStyle w:val="StyleUnderline"/>
        </w:rPr>
        <w:t xml:space="preserve"> instead of rising 1.0 percent.8</w:t>
      </w:r>
    </w:p>
    <w:p w14:paraId="06679B70" w14:textId="77777777" w:rsidR="00647773" w:rsidRPr="00B26234" w:rsidRDefault="00647773" w:rsidP="00647773">
      <w:pPr>
        <w:rPr>
          <w:sz w:val="16"/>
        </w:rPr>
      </w:pPr>
      <w:r w:rsidRPr="006F490A">
        <w:rPr>
          <w:rStyle w:val="StyleUnderline"/>
        </w:rPr>
        <w:t>The final clue that the official numbers do not reflect reality is that</w:t>
      </w:r>
      <w:r w:rsidRPr="00B26234">
        <w:rPr>
          <w:sz w:val="16"/>
        </w:rPr>
        <w:t xml:space="preserve"> while highly publicized numbers from the Bureau of the Census on household income inequality show that in 2017 the bottom 20 percent of households had an average income of $13,258,9 other, </w:t>
      </w:r>
      <w:r w:rsidRPr="006F490A">
        <w:rPr>
          <w:rStyle w:val="StyleUnderline"/>
        </w:rPr>
        <w:t>less publicized data from the Bureau of Labor Statistics show that these same households spent $26,091 on consumption</w:t>
      </w:r>
      <w:r w:rsidRPr="00B26234">
        <w:rPr>
          <w:sz w:val="16"/>
        </w:rPr>
        <w:t>—</w:t>
      </w:r>
      <w:r w:rsidRPr="006F490A">
        <w:rPr>
          <w:rStyle w:val="Emphasis"/>
        </w:rPr>
        <w:t>two times more than their income</w:t>
      </w:r>
      <w:r w:rsidRPr="00B26234">
        <w:rPr>
          <w:sz w:val="16"/>
        </w:rPr>
        <w:t>.10 Households in the second 20 percent income group spent 11.0 percent more than their Census income. Census also reports that the top 20 percent of households had average annual income of $221,846, but BLS reports they consumed only $116,998.</w:t>
      </w:r>
    </w:p>
    <w:p w14:paraId="4FC2C911" w14:textId="77777777" w:rsidR="00647773" w:rsidRPr="00B26234" w:rsidRDefault="00647773" w:rsidP="00647773">
      <w:pPr>
        <w:rPr>
          <w:sz w:val="16"/>
        </w:rPr>
      </w:pPr>
      <w:r w:rsidRPr="006F490A">
        <w:rPr>
          <w:rStyle w:val="Emphasis"/>
        </w:rPr>
        <w:t>Clearly there is something wrong</w:t>
      </w:r>
      <w:r w:rsidRPr="00B26234">
        <w:rPr>
          <w:sz w:val="16"/>
        </w:rPr>
        <w:t xml:space="preserve"> here. </w:t>
      </w:r>
      <w:r w:rsidRPr="006F490A">
        <w:rPr>
          <w:rStyle w:val="StyleUnderline"/>
        </w:rPr>
        <w:t xml:space="preserve">The bottom quintile can consume more than twice its Census income only because the Census does not count </w:t>
      </w:r>
      <w:proofErr w:type="spellStart"/>
      <w:r w:rsidRPr="006F490A">
        <w:rPr>
          <w:rStyle w:val="Emphasis"/>
        </w:rPr>
        <w:t>twothirds</w:t>
      </w:r>
      <w:proofErr w:type="spellEnd"/>
      <w:r w:rsidRPr="006F490A">
        <w:rPr>
          <w:rStyle w:val="Emphasis"/>
        </w:rPr>
        <w:t xml:space="preserve"> of transfer payments as income</w:t>
      </w:r>
      <w:r w:rsidRPr="00B26234">
        <w:rPr>
          <w:sz w:val="16"/>
        </w:rPr>
        <w:t xml:space="preserve"> for those who receive them. The Census report that the top 20 percent of households averaged 16.7 times as much income as the bottom 20 percent can be reconciled with the BLS report that they only consumed 4.5 times as much only by adding the value of transfer payments received to the income of the bottom 20 percent and subtracting the taxes paid by the top 20 percent.</w:t>
      </w:r>
    </w:p>
    <w:p w14:paraId="7EA85F8C" w14:textId="77777777" w:rsidR="00647773" w:rsidRPr="00B26234" w:rsidRDefault="00647773" w:rsidP="00647773">
      <w:pPr>
        <w:rPr>
          <w:sz w:val="16"/>
        </w:rPr>
      </w:pPr>
      <w:r w:rsidRPr="00B26234">
        <w:rPr>
          <w:sz w:val="16"/>
        </w:rPr>
        <w:t xml:space="preserve">This book will document that </w:t>
      </w:r>
      <w:r w:rsidRPr="006F490A">
        <w:rPr>
          <w:rStyle w:val="StyleUnderline"/>
        </w:rPr>
        <w:t>these illogical and contradictory findings are the product of historical decisions made by the Census Bureau</w:t>
      </w:r>
      <w:r w:rsidRPr="00B26234">
        <w:rPr>
          <w:sz w:val="16"/>
        </w:rPr>
        <w:t xml:space="preserve"> over the last seventy-five years </w:t>
      </w:r>
      <w:r w:rsidRPr="006F490A">
        <w:rPr>
          <w:rStyle w:val="StyleUnderline"/>
        </w:rPr>
        <w:t xml:space="preserve">that have </w:t>
      </w:r>
      <w:r w:rsidRPr="003B13FD">
        <w:rPr>
          <w:rStyle w:val="Emphasis"/>
          <w:highlight w:val="green"/>
        </w:rPr>
        <w:t>undercounted income</w:t>
      </w:r>
      <w:r w:rsidRPr="00B26234">
        <w:rPr>
          <w:sz w:val="16"/>
        </w:rPr>
        <w:t xml:space="preserve">. In measuring income, the </w:t>
      </w:r>
      <w:r w:rsidRPr="006F490A">
        <w:rPr>
          <w:rStyle w:val="StyleUnderline"/>
        </w:rPr>
        <w:t xml:space="preserve">Census Bureau chooses not to count over </w:t>
      </w:r>
      <w:r w:rsidRPr="006F490A">
        <w:rPr>
          <w:rStyle w:val="Emphasis"/>
        </w:rPr>
        <w:t>two-thirds of all transfer payments</w:t>
      </w:r>
      <w:r w:rsidRPr="00B26234">
        <w:rPr>
          <w:sz w:val="16"/>
        </w:rPr>
        <w:t xml:space="preserve"> made by federal, state, and local governments as income to the recipients of those transfer payments. </w:t>
      </w:r>
      <w:r w:rsidRPr="006F490A">
        <w:rPr>
          <w:rStyle w:val="StyleUnderline"/>
        </w:rPr>
        <w:t>In 2017, federal, state, and local governments redistributed $2.8 trillion, 22 percent of the nation’s earned household incom</w:t>
      </w:r>
      <w:r w:rsidRPr="00B26234">
        <w:rPr>
          <w:sz w:val="16"/>
        </w:rPr>
        <w:t>e, with 68 percent of those transfer payments going to households earning in the bottom 40 percent.</w:t>
      </w:r>
    </w:p>
    <w:p w14:paraId="1C667DEA" w14:textId="77777777" w:rsidR="00647773" w:rsidRPr="006F490A" w:rsidRDefault="00647773" w:rsidP="00647773">
      <w:pPr>
        <w:rPr>
          <w:sz w:val="16"/>
          <w:szCs w:val="16"/>
        </w:rPr>
      </w:pPr>
      <w:r w:rsidRPr="006F490A">
        <w:rPr>
          <w:sz w:val="16"/>
          <w:szCs w:val="16"/>
        </w:rPr>
        <w:t>Remarkably, the Census Bureau chooses to count only $0.9 trillion of that $2.8 trillion in government transfer payments as income for the recipients of those transfers, counting only eight of the more than one hundred federal transfer payment programs and only a select number of state and local transfer payment programs. Excluded from the measurement of household income are some $1.9 trillion of government transfers—programs like refundable tax credits, where beneficiaries get checks from the Treasury; food stamps, where beneficiaries buy food with government-issued debit cards; and numerous other programs such as Medicare and Medicaid, where government directly pays the bills of the beneficiaries.</w:t>
      </w:r>
    </w:p>
    <w:p w14:paraId="22F93DD2" w14:textId="77777777" w:rsidR="00647773" w:rsidRPr="006F490A" w:rsidRDefault="00647773" w:rsidP="00647773">
      <w:pPr>
        <w:rPr>
          <w:sz w:val="16"/>
          <w:szCs w:val="16"/>
        </w:rPr>
      </w:pPr>
      <w:r w:rsidRPr="006F490A">
        <w:rPr>
          <w:sz w:val="16"/>
          <w:szCs w:val="16"/>
        </w:rPr>
        <w:t>Americans pay $4.4 trillion a year in federal, state, and local taxes, 82 percent of which are paid by the top 40 percent of household earners. Even though most households never see this money, because it is withheld from their paychecks, the Census Bureau does not reduce household income by the amount of taxes paid when it measures income inequality.</w:t>
      </w:r>
    </w:p>
    <w:p w14:paraId="4EC56386" w14:textId="77777777" w:rsidR="00647773" w:rsidRPr="00B26234" w:rsidRDefault="00647773" w:rsidP="00647773">
      <w:pPr>
        <w:rPr>
          <w:sz w:val="16"/>
        </w:rPr>
      </w:pPr>
      <w:r w:rsidRPr="006F490A">
        <w:rPr>
          <w:rStyle w:val="StyleUnderline"/>
        </w:rPr>
        <w:t>The net result is that</w:t>
      </w:r>
      <w:r w:rsidRPr="00B26234">
        <w:rPr>
          <w:sz w:val="16"/>
        </w:rPr>
        <w:t xml:space="preserve"> in total </w:t>
      </w:r>
      <w:r w:rsidRPr="006F490A">
        <w:rPr>
          <w:rStyle w:val="StyleUnderline"/>
        </w:rPr>
        <w:t xml:space="preserve">the Census Bureau chooses </w:t>
      </w:r>
      <w:r w:rsidRPr="006F490A">
        <w:rPr>
          <w:rStyle w:val="Emphasis"/>
        </w:rPr>
        <w:t>not to count the impact of more than 40 percent of all income</w:t>
      </w:r>
      <w:r w:rsidRPr="00B26234">
        <w:rPr>
          <w:sz w:val="16"/>
        </w:rPr>
        <w:t xml:space="preserve">, which is gained in transfer payments or lost in taxes. The Census data-collection process is the finest in the world, but the assumptions it makes concerning what to count as income distort every statistical measure that incorporates its measure of income. </w:t>
      </w:r>
      <w:r w:rsidRPr="006F490A">
        <w:rPr>
          <w:rStyle w:val="StyleUnderline"/>
        </w:rPr>
        <w:t>The Census Bureau</w:t>
      </w:r>
      <w:r w:rsidRPr="00B26234">
        <w:rPr>
          <w:sz w:val="16"/>
        </w:rPr>
        <w:t xml:space="preserve"> is accurately measuring what it has chosen to measure, but it </w:t>
      </w:r>
      <w:r w:rsidRPr="006F490A">
        <w:rPr>
          <w:rStyle w:val="StyleUnderline"/>
        </w:rPr>
        <w:t>is not measuring the right things</w:t>
      </w:r>
      <w:r w:rsidRPr="00B26234">
        <w:rPr>
          <w:sz w:val="16"/>
        </w:rPr>
        <w:t>. In this book, we add the missing pieces to the Census data to get a more complete picture. Paradoxically, the missing pieces come from official government sources that are collected but not used in the official measure of income.</w:t>
      </w:r>
    </w:p>
    <w:p w14:paraId="0587FB67" w14:textId="77777777" w:rsidR="00647773" w:rsidRPr="00B26234" w:rsidRDefault="00647773" w:rsidP="00647773">
      <w:pPr>
        <w:rPr>
          <w:sz w:val="16"/>
        </w:rPr>
      </w:pPr>
      <w:r w:rsidRPr="00B26234">
        <w:rPr>
          <w:sz w:val="16"/>
        </w:rPr>
        <w:t xml:space="preserve">In this book we will show that </w:t>
      </w:r>
      <w:r w:rsidRPr="006F490A">
        <w:rPr>
          <w:rStyle w:val="StyleUnderline"/>
        </w:rPr>
        <w:t>when all transfer payments</w:t>
      </w:r>
      <w:r w:rsidRPr="00B26234">
        <w:rPr>
          <w:sz w:val="16"/>
        </w:rPr>
        <w:t>, not counting government’s administrative costs in making the transfers</w:t>
      </w:r>
      <w:r w:rsidRPr="006F490A">
        <w:rPr>
          <w:rStyle w:val="StyleUnderline"/>
        </w:rPr>
        <w:t>, are counted as income of the recipients of those payments and when all taxes paid are counted</w:t>
      </w:r>
      <w:r w:rsidRPr="00B26234">
        <w:rPr>
          <w:sz w:val="16"/>
        </w:rPr>
        <w:t xml:space="preserve"> as income lost to the taxpayers, </w:t>
      </w:r>
      <w:r w:rsidRPr="006F490A">
        <w:rPr>
          <w:rStyle w:val="StyleUnderline"/>
        </w:rPr>
        <w:t xml:space="preserve">the </w:t>
      </w:r>
      <w:r w:rsidRPr="003B13FD">
        <w:rPr>
          <w:rStyle w:val="Emphasis"/>
          <w:highlight w:val="green"/>
        </w:rPr>
        <w:t>measurement of income inequality</w:t>
      </w:r>
      <w:r w:rsidRPr="003B13FD">
        <w:rPr>
          <w:rStyle w:val="StyleUnderline"/>
          <w:highlight w:val="green"/>
        </w:rPr>
        <w:t xml:space="preserve"> in America is </w:t>
      </w:r>
      <w:r w:rsidRPr="003B13FD">
        <w:rPr>
          <w:rStyle w:val="Emphasis"/>
          <w:highlight w:val="green"/>
        </w:rPr>
        <w:t>profoundly altered</w:t>
      </w:r>
      <w:r w:rsidRPr="00B26234">
        <w:rPr>
          <w:sz w:val="16"/>
        </w:rPr>
        <w:t xml:space="preserve">. </w:t>
      </w:r>
      <w:r w:rsidRPr="003B13FD">
        <w:rPr>
          <w:rStyle w:val="StyleUnderline"/>
          <w:highlight w:val="green"/>
        </w:rPr>
        <w:t>Accounting for</w:t>
      </w:r>
      <w:r w:rsidRPr="006F490A">
        <w:rPr>
          <w:rStyle w:val="StyleUnderline"/>
        </w:rPr>
        <w:t xml:space="preserve"> all </w:t>
      </w:r>
      <w:r w:rsidRPr="003B13FD">
        <w:rPr>
          <w:rStyle w:val="StyleUnderline"/>
          <w:highlight w:val="green"/>
        </w:rPr>
        <w:t>transfer payments</w:t>
      </w:r>
      <w:r w:rsidRPr="00B26234">
        <w:rPr>
          <w:sz w:val="16"/>
        </w:rPr>
        <w:t xml:space="preserve"> and taxes </w:t>
      </w:r>
      <w:r w:rsidRPr="006F490A">
        <w:rPr>
          <w:rStyle w:val="StyleUnderline"/>
        </w:rPr>
        <w:t xml:space="preserve">yields a measure of </w:t>
      </w:r>
      <w:r w:rsidRPr="003B13FD">
        <w:rPr>
          <w:rStyle w:val="StyleUnderline"/>
          <w:highlight w:val="green"/>
        </w:rPr>
        <w:t>income inequality</w:t>
      </w:r>
      <w:r w:rsidRPr="006F490A">
        <w:rPr>
          <w:rStyle w:val="StyleUnderline"/>
        </w:rPr>
        <w:t xml:space="preserve"> that is </w:t>
      </w:r>
      <w:r w:rsidRPr="003B13FD">
        <w:rPr>
          <w:rStyle w:val="Emphasis"/>
          <w:highlight w:val="green"/>
        </w:rPr>
        <w:t>only one-fourth as large</w:t>
      </w:r>
      <w:r w:rsidRPr="006F490A">
        <w:rPr>
          <w:rStyle w:val="StyleUnderline"/>
        </w:rPr>
        <w:t xml:space="preserve"> as the official Census measure</w:t>
      </w:r>
      <w:r w:rsidRPr="00B26234">
        <w:rPr>
          <w:sz w:val="16"/>
        </w:rPr>
        <w:t xml:space="preserve">. Whatever your value judgments are about the desirable amount of income redistribution in a free society, </w:t>
      </w:r>
      <w:r w:rsidRPr="006F490A">
        <w:rPr>
          <w:rStyle w:val="StyleUnderline"/>
        </w:rPr>
        <w:t>it is much harder to argue that the distribution of income is unfair when the ratio of the income for the top 20 percent of households to the bottom 20 percent is 4.0 to 1 rather than the 16.7 to 1 ratio</w:t>
      </w:r>
      <w:r w:rsidRPr="00B26234">
        <w:rPr>
          <w:sz w:val="16"/>
        </w:rPr>
        <w:t xml:space="preserve"> found in the official Census numbers.</w:t>
      </w:r>
    </w:p>
    <w:p w14:paraId="4CC44B3A" w14:textId="77777777" w:rsidR="00647773" w:rsidRPr="006F490A" w:rsidRDefault="00647773" w:rsidP="00647773">
      <w:pPr>
        <w:rPr>
          <w:rStyle w:val="StyleUnderline"/>
        </w:rPr>
      </w:pPr>
      <w:r w:rsidRPr="00B26234">
        <w:rPr>
          <w:sz w:val="16"/>
        </w:rPr>
        <w:t xml:space="preserve">As we will show in this book, when you include all transfer payments and taxes and look at changes in income inequality over time, </w:t>
      </w:r>
      <w:r w:rsidRPr="006F490A">
        <w:rPr>
          <w:rStyle w:val="StyleUnderline"/>
        </w:rPr>
        <w:t xml:space="preserve">you find that </w:t>
      </w:r>
      <w:r w:rsidRPr="003B13FD">
        <w:rPr>
          <w:rStyle w:val="StyleUnderline"/>
          <w:highlight w:val="green"/>
        </w:rPr>
        <w:t xml:space="preserve">income inequality is </w:t>
      </w:r>
      <w:r w:rsidRPr="003B13FD">
        <w:rPr>
          <w:rStyle w:val="Emphasis"/>
          <w:highlight w:val="green"/>
        </w:rPr>
        <w:t>not rising</w:t>
      </w:r>
      <w:r w:rsidRPr="003B13FD">
        <w:rPr>
          <w:sz w:val="16"/>
          <w:highlight w:val="green"/>
        </w:rPr>
        <w:t xml:space="preserve">. </w:t>
      </w:r>
      <w:r w:rsidRPr="003B13FD">
        <w:rPr>
          <w:rStyle w:val="StyleUnderline"/>
          <w:highlight w:val="green"/>
        </w:rPr>
        <w:t xml:space="preserve">It has in fact </w:t>
      </w:r>
      <w:r w:rsidRPr="003B13FD">
        <w:rPr>
          <w:rStyle w:val="Emphasis"/>
          <w:highlight w:val="green"/>
        </w:rPr>
        <w:t>fallen by 3.0 percent</w:t>
      </w:r>
      <w:r w:rsidRPr="00B26234">
        <w:rPr>
          <w:sz w:val="16"/>
        </w:rPr>
        <w:t xml:space="preserve"> </w:t>
      </w:r>
      <w:r w:rsidRPr="006F490A">
        <w:rPr>
          <w:rStyle w:val="StyleUnderline"/>
        </w:rPr>
        <w:t>since 1947 as compared to the 22.9 percent increase shown in the Census measure.</w:t>
      </w:r>
    </w:p>
    <w:p w14:paraId="2186BB60" w14:textId="77777777" w:rsidR="00647773" w:rsidRPr="006F490A" w:rsidRDefault="00647773" w:rsidP="00647773">
      <w:pPr>
        <w:rPr>
          <w:rStyle w:val="StyleUnderline"/>
        </w:rPr>
      </w:pPr>
      <w:r w:rsidRPr="006F490A">
        <w:rPr>
          <w:rStyle w:val="StyleUnderline"/>
        </w:rPr>
        <w:t>The official measure of</w:t>
      </w:r>
      <w:r w:rsidRPr="00B26234">
        <w:rPr>
          <w:sz w:val="16"/>
        </w:rPr>
        <w:t xml:space="preserve"> the </w:t>
      </w:r>
      <w:r w:rsidRPr="006F490A">
        <w:rPr>
          <w:rStyle w:val="StyleUnderline"/>
        </w:rPr>
        <w:t>poverty</w:t>
      </w:r>
      <w:r w:rsidRPr="00B26234">
        <w:rPr>
          <w:sz w:val="16"/>
        </w:rPr>
        <w:t xml:space="preserve"> rate, which uses the Census Bureau definition of income, </w:t>
      </w:r>
      <w:r w:rsidRPr="006F490A">
        <w:rPr>
          <w:rStyle w:val="StyleUnderline"/>
        </w:rPr>
        <w:t>does not count two-thirds of all transfer payments as income to the recipients.</w:t>
      </w:r>
      <w:r w:rsidRPr="00B26234">
        <w:rPr>
          <w:sz w:val="16"/>
        </w:rPr>
        <w:t xml:space="preserve"> </w:t>
      </w:r>
      <w:r w:rsidRPr="006F490A">
        <w:rPr>
          <w:rStyle w:val="StyleUnderline"/>
        </w:rPr>
        <w:t xml:space="preserve">As a result, </w:t>
      </w:r>
      <w:r w:rsidRPr="006F490A">
        <w:rPr>
          <w:rStyle w:val="Emphasis"/>
        </w:rPr>
        <w:t>for more than fifty years</w:t>
      </w:r>
      <w:r w:rsidRPr="00B26234">
        <w:rPr>
          <w:sz w:val="16"/>
        </w:rPr>
        <w:t xml:space="preserve">, </w:t>
      </w:r>
      <w:r w:rsidRPr="006F490A">
        <w:rPr>
          <w:rStyle w:val="StyleUnderline"/>
        </w:rPr>
        <w:t>the measured income</w:t>
      </w:r>
      <w:r w:rsidRPr="00B26234">
        <w:rPr>
          <w:sz w:val="16"/>
        </w:rPr>
        <w:t xml:space="preserve"> of low-income Americans </w:t>
      </w:r>
      <w:r w:rsidRPr="006F490A">
        <w:rPr>
          <w:rStyle w:val="Emphasis"/>
        </w:rPr>
        <w:t>has been substantially understated</w:t>
      </w:r>
      <w:r w:rsidRPr="00B26234">
        <w:rPr>
          <w:sz w:val="16"/>
        </w:rPr>
        <w:t xml:space="preserve">. As we will show, when you count all transfer payments as income to the households that receive the payments, </w:t>
      </w:r>
      <w:r w:rsidRPr="006F490A">
        <w:rPr>
          <w:rStyle w:val="StyleUnderline"/>
        </w:rPr>
        <w:t xml:space="preserve">the number of Americans living in poverty in 2017 </w:t>
      </w:r>
      <w:r w:rsidRPr="006F490A">
        <w:rPr>
          <w:rStyle w:val="Emphasis"/>
        </w:rPr>
        <w:t>plummets</w:t>
      </w:r>
      <w:r w:rsidRPr="006F490A">
        <w:rPr>
          <w:rStyle w:val="StyleUnderline"/>
        </w:rPr>
        <w:t xml:space="preserve"> from 12.3 percent, the official Census number, to </w:t>
      </w:r>
      <w:r w:rsidRPr="006F490A">
        <w:rPr>
          <w:rStyle w:val="Emphasis"/>
        </w:rPr>
        <w:t>only 2.5 percent</w:t>
      </w:r>
      <w:r w:rsidRPr="00B26234">
        <w:rPr>
          <w:sz w:val="16"/>
        </w:rPr>
        <w:t xml:space="preserve">. There are certainly people who are physically or mentally unable to care for themselves and have fallen through the cracks in the system that delivers transfer payments, but, for </w:t>
      </w:r>
      <w:r w:rsidRPr="006F490A">
        <w:rPr>
          <w:rStyle w:val="StyleUnderline"/>
        </w:rPr>
        <w:t xml:space="preserve">all practical purposes, </w:t>
      </w:r>
      <w:r w:rsidRPr="003B13FD">
        <w:rPr>
          <w:rStyle w:val="StyleUnderline"/>
          <w:highlight w:val="green"/>
        </w:rPr>
        <w:t>poverty</w:t>
      </w:r>
      <w:r w:rsidRPr="006F490A">
        <w:rPr>
          <w:rStyle w:val="StyleUnderline"/>
        </w:rPr>
        <w:t xml:space="preserve"> due to a lack of public or private support </w:t>
      </w:r>
      <w:r w:rsidRPr="003B13FD">
        <w:rPr>
          <w:rStyle w:val="Emphasis"/>
          <w:highlight w:val="green"/>
        </w:rPr>
        <w:t>has been virtually eliminated in America</w:t>
      </w:r>
      <w:r w:rsidRPr="003B13FD">
        <w:rPr>
          <w:rStyle w:val="StyleUnderline"/>
          <w:highlight w:val="green"/>
        </w:rPr>
        <w:t>.</w:t>
      </w:r>
    </w:p>
    <w:p w14:paraId="48CF1A68" w14:textId="77777777" w:rsidR="00647773" w:rsidRDefault="00647773" w:rsidP="00647773"/>
    <w:p w14:paraId="4C34DB07" w14:textId="77777777" w:rsidR="00647773" w:rsidRDefault="00647773" w:rsidP="00647773"/>
    <w:p w14:paraId="22C36DD1" w14:textId="77777777" w:rsidR="00647773" w:rsidRDefault="00647773" w:rsidP="00647773">
      <w:pPr>
        <w:pStyle w:val="Heading3"/>
        <w:rPr>
          <w:rFonts w:asciiTheme="minorHAnsi" w:hAnsiTheme="minorHAnsi" w:cstheme="minorHAnsi"/>
        </w:rPr>
      </w:pPr>
      <w:proofErr w:type="gramStart"/>
      <w:r w:rsidRPr="00DC4B63">
        <w:rPr>
          <w:rFonts w:asciiTheme="minorHAnsi" w:hAnsiTheme="minorHAnsi" w:cstheme="minorHAnsi"/>
        </w:rPr>
        <w:t>!D</w:t>
      </w:r>
      <w:proofErr w:type="gramEnd"/>
      <w:r w:rsidRPr="00DC4B63">
        <w:rPr>
          <w:rFonts w:asciiTheme="minorHAnsi" w:hAnsiTheme="minorHAnsi" w:cstheme="minorHAnsi"/>
        </w:rPr>
        <w:t>---Civil War---US---2NC</w:t>
      </w:r>
    </w:p>
    <w:p w14:paraId="3E58AF56" w14:textId="77777777" w:rsidR="00647773" w:rsidRDefault="00647773" w:rsidP="00647773">
      <w:pPr>
        <w:pStyle w:val="Heading4"/>
      </w:pPr>
      <w:r>
        <w:t xml:space="preserve">No </w:t>
      </w:r>
      <w:r w:rsidRPr="00D863BE">
        <w:rPr>
          <w:u w:val="single"/>
        </w:rPr>
        <w:t>civil war</w:t>
      </w:r>
      <w:r>
        <w:t>.</w:t>
      </w:r>
    </w:p>
    <w:p w14:paraId="6B4B49DC" w14:textId="77777777" w:rsidR="00647773" w:rsidRDefault="00647773" w:rsidP="00647773">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425D7209" w14:textId="77777777" w:rsidR="00647773" w:rsidRPr="003D3A83" w:rsidRDefault="00647773" w:rsidP="00647773">
      <w:pPr>
        <w:rPr>
          <w:sz w:val="16"/>
        </w:rPr>
      </w:pPr>
      <w:r w:rsidRPr="003D3A83">
        <w:rPr>
          <w:sz w:val="16"/>
        </w:rPr>
        <w:t xml:space="preserve">You </w:t>
      </w:r>
      <w:r w:rsidRPr="003D3A83">
        <w:rPr>
          <w:rStyle w:val="StyleUnderline"/>
        </w:rPr>
        <w:t xml:space="preserve">can’t </w:t>
      </w:r>
      <w:proofErr w:type="gramStart"/>
      <w:r w:rsidRPr="003D3A83">
        <w:rPr>
          <w:rStyle w:val="StyleUnderline"/>
        </w:rPr>
        <w:t>open up</w:t>
      </w:r>
      <w:proofErr w:type="gramEnd"/>
      <w:r w:rsidRPr="003D3A83">
        <w:rPr>
          <w:rStyle w:val="StyleUnderline"/>
        </w:rPr>
        <w:t xml:space="preserve"> a</w:t>
      </w:r>
      <w:r w:rsidRPr="003D3A83">
        <w:rPr>
          <w:sz w:val="16"/>
        </w:rPr>
        <w:t xml:space="preserve"> </w:t>
      </w:r>
      <w:r w:rsidRPr="003D3A83">
        <w:rPr>
          <w:rStyle w:val="Emphasis"/>
        </w:rPr>
        <w:t>major newspaper</w:t>
      </w:r>
      <w:r w:rsidRPr="003D3A83">
        <w:rPr>
          <w:sz w:val="16"/>
        </w:rPr>
        <w:t xml:space="preserve"> today </w:t>
      </w:r>
      <w:r w:rsidRPr="003D3A83">
        <w:rPr>
          <w:rStyle w:val="StyleUnderline"/>
        </w:rPr>
        <w:t xml:space="preserve">without reading a steady stream of </w:t>
      </w:r>
      <w:r w:rsidRPr="00C869DF">
        <w:rPr>
          <w:rStyle w:val="StyleUnderline"/>
          <w:highlight w:val="green"/>
        </w:rPr>
        <w:t>op-eds</w:t>
      </w:r>
      <w:r w:rsidRPr="003D3A83">
        <w:rPr>
          <w:rStyle w:val="StyleUnderline"/>
        </w:rPr>
        <w:t xml:space="preserve"> lamenting the</w:t>
      </w:r>
      <w:r w:rsidRPr="003D3A83">
        <w:rPr>
          <w:sz w:val="16"/>
        </w:rPr>
        <w:t xml:space="preserve"> </w:t>
      </w:r>
      <w:r w:rsidRPr="003D3A83">
        <w:rPr>
          <w:rStyle w:val="Emphasis"/>
        </w:rPr>
        <w:t>end</w:t>
      </w:r>
      <w:r w:rsidRPr="003D3A83">
        <w:rPr>
          <w:sz w:val="16"/>
        </w:rPr>
        <w:t xml:space="preserve"> </w:t>
      </w:r>
      <w:r w:rsidRPr="003D3A83">
        <w:rPr>
          <w:rStyle w:val="StyleUnderline"/>
        </w:rPr>
        <w:t>of democracy in the</w:t>
      </w:r>
      <w:r w:rsidRPr="003D3A83">
        <w:rPr>
          <w:sz w:val="16"/>
        </w:rPr>
        <w:t xml:space="preserve"> </w:t>
      </w:r>
      <w:r w:rsidRPr="003D3A83">
        <w:rPr>
          <w:rStyle w:val="Emphasis"/>
        </w:rPr>
        <w:t>U</w:t>
      </w:r>
      <w:r w:rsidRPr="003D3A83">
        <w:rPr>
          <w:sz w:val="16"/>
        </w:rPr>
        <w:t xml:space="preserve">nited </w:t>
      </w:r>
      <w:r w:rsidRPr="003D3A83">
        <w:rPr>
          <w:rStyle w:val="Emphasis"/>
        </w:rPr>
        <w:t>S</w:t>
      </w:r>
      <w:r w:rsidRPr="003D3A83">
        <w:rPr>
          <w:sz w:val="16"/>
        </w:rPr>
        <w:t xml:space="preserve">tates or come across a poll </w:t>
      </w:r>
      <w:r w:rsidRPr="00C869DF">
        <w:rPr>
          <w:rStyle w:val="StyleUnderline"/>
          <w:highlight w:val="green"/>
        </w:rPr>
        <w:t>predicting</w:t>
      </w:r>
      <w:r w:rsidRPr="003D3A83">
        <w:rPr>
          <w:rStyle w:val="StyleUnderline"/>
        </w:rPr>
        <w:t xml:space="preserve"> a</w:t>
      </w:r>
      <w:r w:rsidRPr="003D3A83">
        <w:rPr>
          <w:sz w:val="16"/>
        </w:rPr>
        <w:t xml:space="preserve"> </w:t>
      </w:r>
      <w:r w:rsidRPr="00C869DF">
        <w:rPr>
          <w:rStyle w:val="Emphasis"/>
          <w:highlight w:val="green"/>
        </w:rPr>
        <w:t>civil war</w:t>
      </w:r>
      <w:r w:rsidRPr="003D3A83">
        <w:rPr>
          <w:sz w:val="16"/>
        </w:rPr>
        <w:t xml:space="preserve"> </w:t>
      </w:r>
      <w:r w:rsidRPr="003D3A83">
        <w:rPr>
          <w:rStyle w:val="StyleUnderline"/>
        </w:rPr>
        <w:t>in the next few years</w:t>
      </w:r>
      <w:r w:rsidRPr="003D3A83">
        <w:rPr>
          <w:sz w:val="16"/>
        </w:rPr>
        <w:t xml:space="preserve">. There is </w:t>
      </w:r>
      <w:r w:rsidRPr="003D3A83">
        <w:rPr>
          <w:rStyle w:val="StyleUnderline"/>
        </w:rPr>
        <w:t>a</w:t>
      </w:r>
      <w:r w:rsidRPr="003D3A83">
        <w:rPr>
          <w:sz w:val="16"/>
        </w:rPr>
        <w:t xml:space="preserve"> </w:t>
      </w:r>
      <w:r w:rsidRPr="00C869DF">
        <w:rPr>
          <w:rStyle w:val="Emphasis"/>
          <w:highlight w:val="green"/>
        </w:rPr>
        <w:t>balm for</w:t>
      </w:r>
      <w:r w:rsidRPr="003D3A83">
        <w:rPr>
          <w:sz w:val="16"/>
        </w:rPr>
        <w:t xml:space="preserve"> such </w:t>
      </w:r>
      <w:r w:rsidRPr="00C869DF">
        <w:rPr>
          <w:rStyle w:val="Emphasis"/>
          <w:highlight w:val="green"/>
        </w:rPr>
        <w:t>doom and gloom</w:t>
      </w:r>
      <w:r w:rsidRPr="003D3A83">
        <w:rPr>
          <w:sz w:val="16"/>
        </w:rPr>
        <w:t xml:space="preserve"> </w:t>
      </w:r>
      <w:r w:rsidRPr="003D3A83">
        <w:rPr>
          <w:rStyle w:val="StyleUnderline"/>
        </w:rPr>
        <w:t xml:space="preserve">predictions: It’s </w:t>
      </w:r>
      <w:r w:rsidRPr="00C869DF">
        <w:rPr>
          <w:rStyle w:val="StyleUnderline"/>
          <w:highlight w:val="green"/>
        </w:rPr>
        <w:t>called</w:t>
      </w:r>
      <w:r w:rsidRPr="00C869DF">
        <w:rPr>
          <w:sz w:val="16"/>
          <w:highlight w:val="green"/>
        </w:rPr>
        <w:t xml:space="preserve"> </w:t>
      </w:r>
      <w:r w:rsidRPr="00C869DF">
        <w:rPr>
          <w:rStyle w:val="Emphasis"/>
          <w:highlight w:val="green"/>
        </w:rPr>
        <w:t>history</w:t>
      </w:r>
      <w:r w:rsidRPr="003D3A83">
        <w:rPr>
          <w:sz w:val="16"/>
        </w:rPr>
        <w:t>.</w:t>
      </w:r>
    </w:p>
    <w:p w14:paraId="15EC9984" w14:textId="77777777" w:rsidR="00647773" w:rsidRPr="003D3A83" w:rsidRDefault="00647773" w:rsidP="00647773">
      <w:pPr>
        <w:rPr>
          <w:sz w:val="16"/>
        </w:rPr>
      </w:pPr>
      <w:r w:rsidRPr="003D3A83">
        <w:rPr>
          <w:sz w:val="16"/>
        </w:rPr>
        <w:t xml:space="preserve">This </w:t>
      </w:r>
      <w:proofErr w:type="gramStart"/>
      <w:r w:rsidRPr="003D3A83">
        <w:rPr>
          <w:sz w:val="16"/>
        </w:rPr>
        <w:t>morning</w:t>
      </w:r>
      <w:proofErr w:type="gramEnd"/>
      <w:r w:rsidRPr="003D3A83">
        <w:rPr>
          <w:sz w:val="16"/>
        </w:rPr>
        <w:t xml:space="preserve"> I caught part of an interview between Mehdi Hasan and former Republican Congressman Joe Walsh. </w:t>
      </w:r>
      <w:proofErr w:type="gramStart"/>
      <w:r w:rsidRPr="003D3A83">
        <w:rPr>
          <w:sz w:val="16"/>
        </w:rPr>
        <w:t>Early on in the</w:t>
      </w:r>
      <w:proofErr w:type="gramEnd"/>
      <w:r w:rsidRPr="003D3A83">
        <w:rPr>
          <w:sz w:val="16"/>
        </w:rPr>
        <w:t xml:space="preserv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30CA130D" w14:textId="77777777" w:rsidR="00647773" w:rsidRPr="003D3A83" w:rsidRDefault="00647773" w:rsidP="00647773">
      <w:pPr>
        <w:rPr>
          <w:sz w:val="16"/>
        </w:rPr>
      </w:pPr>
      <w:r w:rsidRPr="003D3A83">
        <w:rPr>
          <w:sz w:val="16"/>
        </w:rPr>
        <w:t>There is certainly much to be worried about. We can’t go a day without reading about violent incidents taking place around the country.</w:t>
      </w:r>
    </w:p>
    <w:p w14:paraId="5349B91B" w14:textId="77777777" w:rsidR="00647773" w:rsidRPr="003D3A83" w:rsidRDefault="00647773" w:rsidP="00647773">
      <w:pPr>
        <w:rPr>
          <w:sz w:val="16"/>
        </w:rPr>
      </w:pPr>
      <w:r w:rsidRPr="003D3A83">
        <w:rPr>
          <w:sz w:val="16"/>
        </w:rPr>
        <w:t>But “unprecedented”? Really?</w:t>
      </w:r>
    </w:p>
    <w:p w14:paraId="4E4F236A" w14:textId="77777777" w:rsidR="00647773" w:rsidRPr="003D3A83" w:rsidRDefault="00647773" w:rsidP="00647773">
      <w:pPr>
        <w:rPr>
          <w:sz w:val="16"/>
        </w:rPr>
      </w:pPr>
      <w:r w:rsidRPr="003D3A83">
        <w:rPr>
          <w:sz w:val="16"/>
        </w:rPr>
        <w:t xml:space="preserve">The point isn’t to suggest that these are not serious problems or that we shouldn’t be addressing them. We most certainly should, but </w:t>
      </w:r>
      <w:r w:rsidRPr="003D3A83">
        <w:rPr>
          <w:rStyle w:val="StyleUnderline"/>
        </w:rPr>
        <w:t>we</w:t>
      </w:r>
      <w:r w:rsidRPr="003D3A83">
        <w:rPr>
          <w:sz w:val="16"/>
        </w:rPr>
        <w:t xml:space="preserve"> also </w:t>
      </w:r>
      <w:r w:rsidRPr="003D3A83">
        <w:rPr>
          <w:rStyle w:val="StyleUnderline"/>
        </w:rPr>
        <w:t>need to do a better job of placing them in</w:t>
      </w:r>
      <w:r w:rsidRPr="003D3A83">
        <w:rPr>
          <w:sz w:val="16"/>
        </w:rPr>
        <w:t xml:space="preserve"> </w:t>
      </w:r>
      <w:r w:rsidRPr="003D3A83">
        <w:rPr>
          <w:rStyle w:val="Emphasis"/>
        </w:rPr>
        <w:t>historical</w:t>
      </w:r>
      <w:r w:rsidRPr="003D3A83">
        <w:rPr>
          <w:sz w:val="16"/>
        </w:rPr>
        <w:t xml:space="preserve"> </w:t>
      </w:r>
      <w:r w:rsidRPr="003D3A83">
        <w:rPr>
          <w:rStyle w:val="StyleUnderline"/>
        </w:rPr>
        <w:t>context</w:t>
      </w:r>
      <w:r w:rsidRPr="003D3A83">
        <w:rPr>
          <w:sz w:val="16"/>
        </w:rPr>
        <w:t xml:space="preserve">. Somehow, in this mode of thought </w:t>
      </w:r>
      <w:r w:rsidRPr="003D3A83">
        <w:rPr>
          <w:rStyle w:val="StyleUnderline"/>
        </w:rPr>
        <w:t>we</w:t>
      </w:r>
      <w:r w:rsidRPr="003D3A83">
        <w:rPr>
          <w:sz w:val="16"/>
        </w:rPr>
        <w:t xml:space="preserve"> </w:t>
      </w:r>
      <w:r w:rsidRPr="003D3A83">
        <w:rPr>
          <w:rStyle w:val="Emphasis"/>
        </w:rPr>
        <w:t>lose all sight</w:t>
      </w:r>
      <w:r w:rsidRPr="003D3A83">
        <w:rPr>
          <w:sz w:val="16"/>
        </w:rPr>
        <w:t xml:space="preserve"> </w:t>
      </w:r>
      <w:r w:rsidRPr="003D3A83">
        <w:rPr>
          <w:rStyle w:val="StyleUnderline"/>
        </w:rPr>
        <w:t>of history and context</w:t>
      </w:r>
      <w:r w:rsidRPr="003D3A83">
        <w:rPr>
          <w:sz w:val="16"/>
        </w:rPr>
        <w:t>.</w:t>
      </w:r>
    </w:p>
    <w:p w14:paraId="4D0E74D8" w14:textId="77777777" w:rsidR="00647773" w:rsidRPr="003D3A83" w:rsidRDefault="00647773" w:rsidP="00647773">
      <w:pPr>
        <w:rPr>
          <w:sz w:val="16"/>
        </w:rPr>
      </w:pPr>
      <w:r w:rsidRPr="003D3A83">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3EA56C6B" w14:textId="77777777" w:rsidR="00647773" w:rsidRPr="003D3A83" w:rsidRDefault="00647773" w:rsidP="00647773">
      <w:pPr>
        <w:rPr>
          <w:sz w:val="16"/>
        </w:rPr>
      </w:pPr>
      <w:r w:rsidRPr="003D3A83">
        <w:rPr>
          <w:sz w:val="16"/>
        </w:rPr>
        <w:t xml:space="preserve">The </w:t>
      </w:r>
      <w:r w:rsidRPr="003D3A83">
        <w:rPr>
          <w:rStyle w:val="StyleUnderline"/>
        </w:rPr>
        <w:t>problem</w:t>
      </w:r>
      <w:r w:rsidRPr="003D3A83">
        <w:rPr>
          <w:sz w:val="16"/>
        </w:rPr>
        <w:t xml:space="preserve"> </w:t>
      </w:r>
      <w:r w:rsidRPr="003D3A83">
        <w:rPr>
          <w:rStyle w:val="Emphasis"/>
        </w:rPr>
        <w:t>isn’t</w:t>
      </w:r>
      <w:r w:rsidRPr="003D3A83">
        <w:rPr>
          <w:sz w:val="16"/>
        </w:rPr>
        <w:t xml:space="preserve"> </w:t>
      </w:r>
      <w:r w:rsidRPr="003D3A83">
        <w:rPr>
          <w:rStyle w:val="StyleUnderline"/>
        </w:rPr>
        <w:t>that we don’t know enough about the</w:t>
      </w:r>
      <w:r w:rsidRPr="003D3A83">
        <w:rPr>
          <w:sz w:val="16"/>
        </w:rPr>
        <w:t xml:space="preserve"> </w:t>
      </w:r>
      <w:r w:rsidRPr="003D3A83">
        <w:rPr>
          <w:rStyle w:val="Emphasis"/>
        </w:rPr>
        <w:t>conditions</w:t>
      </w:r>
      <w:r w:rsidRPr="003D3A83">
        <w:rPr>
          <w:sz w:val="16"/>
        </w:rPr>
        <w:t xml:space="preserve"> </w:t>
      </w:r>
      <w:r w:rsidRPr="003D3A83">
        <w:rPr>
          <w:rStyle w:val="StyleUnderline"/>
        </w:rPr>
        <w:t>that led to war</w:t>
      </w:r>
      <w:r w:rsidRPr="003D3A83">
        <w:rPr>
          <w:sz w:val="16"/>
        </w:rPr>
        <w:t xml:space="preserve"> in </w:t>
      </w:r>
      <w:proofErr w:type="gramStart"/>
      <w:r w:rsidRPr="003D3A83">
        <w:rPr>
          <w:sz w:val="16"/>
        </w:rPr>
        <w:t>1861</w:t>
      </w:r>
      <w:proofErr w:type="gramEnd"/>
      <w:r w:rsidRPr="003D3A83">
        <w:rPr>
          <w:sz w:val="16"/>
        </w:rPr>
        <w:t xml:space="preserve"> and which cost roughly 750,000 lives in four short years, though that is certainly lacking, </w:t>
      </w:r>
      <w:r w:rsidRPr="003D3A83">
        <w:rPr>
          <w:rStyle w:val="StyleUnderline"/>
        </w:rPr>
        <w:t>it’s that we don’t seem to know anything about</w:t>
      </w:r>
      <w:r w:rsidRPr="003D3A83">
        <w:rPr>
          <w:sz w:val="16"/>
        </w:rPr>
        <w:t xml:space="preserve"> </w:t>
      </w:r>
      <w:r w:rsidRPr="003D3A83">
        <w:rPr>
          <w:rStyle w:val="Emphasis"/>
        </w:rPr>
        <w:t>any other moment</w:t>
      </w:r>
      <w:r w:rsidRPr="003D3A83">
        <w:rPr>
          <w:sz w:val="16"/>
        </w:rPr>
        <w:t xml:space="preserve"> </w:t>
      </w:r>
      <w:r w:rsidRPr="003D3A83">
        <w:rPr>
          <w:rStyle w:val="StyleUnderline"/>
        </w:rPr>
        <w:t>in our history</w:t>
      </w:r>
      <w:r w:rsidRPr="003D3A83">
        <w:rPr>
          <w:sz w:val="16"/>
        </w:rPr>
        <w:t>.</w:t>
      </w:r>
    </w:p>
    <w:p w14:paraId="6B3D1890" w14:textId="77777777" w:rsidR="00647773" w:rsidRPr="003D3A83" w:rsidRDefault="00647773" w:rsidP="00647773">
      <w:pPr>
        <w:rPr>
          <w:sz w:val="16"/>
        </w:rPr>
      </w:pPr>
      <w:r w:rsidRPr="003D3A83">
        <w:rPr>
          <w:sz w:val="16"/>
        </w:rPr>
        <w:t>The point here is that history often takes a back seat in these moments when everything appears to be in decline.</w:t>
      </w:r>
    </w:p>
    <w:p w14:paraId="21E44865" w14:textId="77777777" w:rsidR="00647773" w:rsidRPr="003D3A83" w:rsidRDefault="00647773" w:rsidP="00647773">
      <w:pPr>
        <w:rPr>
          <w:sz w:val="16"/>
        </w:rPr>
      </w:pPr>
      <w:r w:rsidRPr="003D3A83">
        <w:rPr>
          <w:sz w:val="16"/>
        </w:rPr>
        <w:t xml:space="preserve">I’ve recommended Jon Grinspan’s wonderful book about the second half of the nineteenth century titled, </w:t>
      </w:r>
      <w:r w:rsidRPr="003D3A83">
        <w:rPr>
          <w:i/>
          <w:iCs/>
          <w:sz w:val="16"/>
        </w:rPr>
        <w:t>The Age of Acrimony: How Americans Fought to Fix Their Democracy</w:t>
      </w:r>
      <w:r w:rsidRPr="003D3A83">
        <w:rPr>
          <w:sz w:val="16"/>
        </w:rPr>
        <w:t xml:space="preserve">, 1865-1915, before. </w:t>
      </w:r>
      <w:proofErr w:type="spellStart"/>
      <w:r w:rsidRPr="003D3A83">
        <w:rPr>
          <w:sz w:val="16"/>
        </w:rPr>
        <w:t>Grinspan</w:t>
      </w:r>
      <w:proofErr w:type="spellEnd"/>
      <w:r w:rsidRPr="003D3A83">
        <w:rPr>
          <w:sz w:val="16"/>
        </w:rPr>
        <w:t xml:space="preserve"> tells this story through the lives of radical congressman William “Pig Iron” Kelley and his daughter, Florence Kelly. Early in the book, he writes the following:</w:t>
      </w:r>
    </w:p>
    <w:p w14:paraId="4DBA1CBD" w14:textId="77777777" w:rsidR="00647773" w:rsidRPr="003D3A83" w:rsidRDefault="00647773" w:rsidP="00647773">
      <w:pPr>
        <w:ind w:left="720"/>
        <w:rPr>
          <w:sz w:val="16"/>
        </w:rPr>
      </w:pPr>
      <w:r w:rsidRPr="003D3A83">
        <w:rPr>
          <w:sz w:val="16"/>
        </w:rPr>
        <w:t xml:space="preserve">Americans </w:t>
      </w:r>
      <w:r w:rsidRPr="00C869DF">
        <w:rPr>
          <w:rStyle w:val="StyleUnderline"/>
          <w:highlight w:val="green"/>
        </w:rPr>
        <w:t>claim</w:t>
      </w:r>
      <w:r w:rsidRPr="003D3A83">
        <w:rPr>
          <w:sz w:val="16"/>
        </w:rPr>
        <w:t xml:space="preserve"> that </w:t>
      </w:r>
      <w:r w:rsidRPr="003D3A83">
        <w:rPr>
          <w:rStyle w:val="StyleUnderline"/>
        </w:rPr>
        <w:t>we are</w:t>
      </w:r>
      <w:r w:rsidRPr="003D3A83">
        <w:rPr>
          <w:sz w:val="16"/>
        </w:rPr>
        <w:t xml:space="preserve"> </w:t>
      </w:r>
      <w:r w:rsidRPr="00C869DF">
        <w:rPr>
          <w:rStyle w:val="Emphasis"/>
          <w:highlight w:val="green"/>
        </w:rPr>
        <w:t>more divided</w:t>
      </w:r>
      <w:r w:rsidRPr="00C869DF">
        <w:rPr>
          <w:sz w:val="16"/>
          <w:highlight w:val="green"/>
        </w:rPr>
        <w:t xml:space="preserve"> </w:t>
      </w:r>
      <w:r w:rsidRPr="00C869DF">
        <w:rPr>
          <w:rStyle w:val="StyleUnderline"/>
          <w:highlight w:val="green"/>
        </w:rPr>
        <w:t>than we have been</w:t>
      </w:r>
      <w:r w:rsidRPr="003D3A83">
        <w:rPr>
          <w:sz w:val="16"/>
        </w:rPr>
        <w:t xml:space="preserve"> since the Civil </w:t>
      </w:r>
      <w:proofErr w:type="gramStart"/>
      <w:r w:rsidRPr="003D3A83">
        <w:rPr>
          <w:sz w:val="16"/>
        </w:rPr>
        <w:t>War, but</w:t>
      </w:r>
      <w:proofErr w:type="gramEnd"/>
      <w:r w:rsidRPr="003D3A83">
        <w:rPr>
          <w:sz w:val="16"/>
        </w:rPr>
        <w:t xml:space="preserve"> forget that the lifetime </w:t>
      </w:r>
      <w:r w:rsidRPr="003D3A83">
        <w:rPr>
          <w:i/>
          <w:iCs/>
          <w:sz w:val="16"/>
        </w:rPr>
        <w:t>after</w:t>
      </w:r>
      <w:r w:rsidRPr="003D3A83">
        <w:rPr>
          <w:sz w:val="16"/>
        </w:rPr>
        <w:t xml:space="preserve"> the civil War saw the loudest, roughest political campaigns in our history. </w:t>
      </w:r>
      <w:r w:rsidRPr="003D3A83">
        <w:rPr>
          <w:rStyle w:val="StyleUnderline"/>
        </w:rPr>
        <w:t>From the</w:t>
      </w:r>
      <w:r w:rsidRPr="003D3A83">
        <w:rPr>
          <w:sz w:val="16"/>
        </w:rPr>
        <w:t xml:space="preserve"> </w:t>
      </w:r>
      <w:r w:rsidRPr="00C869DF">
        <w:rPr>
          <w:rStyle w:val="Emphasis"/>
          <w:highlight w:val="green"/>
        </w:rPr>
        <w:t>1860s</w:t>
      </w:r>
      <w:r w:rsidRPr="00C869DF">
        <w:rPr>
          <w:sz w:val="16"/>
          <w:highlight w:val="green"/>
        </w:rPr>
        <w:t xml:space="preserve"> </w:t>
      </w:r>
      <w:r w:rsidRPr="00C869DF">
        <w:rPr>
          <w:rStyle w:val="StyleUnderline"/>
          <w:highlight w:val="green"/>
        </w:rPr>
        <w:t>through</w:t>
      </w:r>
      <w:r w:rsidRPr="003D3A83">
        <w:rPr>
          <w:sz w:val="16"/>
        </w:rPr>
        <w:t xml:space="preserve"> the </w:t>
      </w:r>
      <w:r w:rsidRPr="003D3A83">
        <w:rPr>
          <w:rStyle w:val="Emphasis"/>
        </w:rPr>
        <w:t xml:space="preserve">early </w:t>
      </w:r>
      <w:r w:rsidRPr="00C869DF">
        <w:rPr>
          <w:rStyle w:val="Emphasis"/>
          <w:highlight w:val="green"/>
        </w:rPr>
        <w:t>1900s</w:t>
      </w:r>
      <w:r w:rsidRPr="003D3A83">
        <w:rPr>
          <w:sz w:val="16"/>
        </w:rPr>
        <w:t xml:space="preserve">, </w:t>
      </w:r>
      <w:r w:rsidRPr="003D3A83">
        <w:rPr>
          <w:rStyle w:val="StyleUnderline"/>
        </w:rPr>
        <w:t xml:space="preserve">presidential </w:t>
      </w:r>
      <w:r w:rsidRPr="00C869DF">
        <w:rPr>
          <w:rStyle w:val="StyleUnderline"/>
          <w:highlight w:val="green"/>
        </w:rPr>
        <w:t>elections</w:t>
      </w:r>
      <w:r w:rsidRPr="003D3A83">
        <w:rPr>
          <w:sz w:val="16"/>
        </w:rPr>
        <w:t xml:space="preserve"> drew the highest turnouts ever reached, were decided by the closest margins, and </w:t>
      </w:r>
      <w:r w:rsidRPr="00C869DF">
        <w:rPr>
          <w:rStyle w:val="StyleUnderline"/>
          <w:highlight w:val="green"/>
        </w:rPr>
        <w:t>witnessed</w:t>
      </w:r>
      <w:r w:rsidRPr="003D3A83">
        <w:rPr>
          <w:rStyle w:val="StyleUnderline"/>
        </w:rPr>
        <w:t xml:space="preserve"> the </w:t>
      </w:r>
      <w:proofErr w:type="spellStart"/>
      <w:r w:rsidRPr="00C869DF">
        <w:rPr>
          <w:rStyle w:val="StyleUnderline"/>
          <w:highlight w:val="green"/>
        </w:rPr>
        <w:t>the</w:t>
      </w:r>
      <w:proofErr w:type="spellEnd"/>
      <w:r w:rsidRPr="00C869DF">
        <w:rPr>
          <w:sz w:val="16"/>
          <w:highlight w:val="green"/>
        </w:rPr>
        <w:t xml:space="preserve"> </w:t>
      </w:r>
      <w:r w:rsidRPr="00C869DF">
        <w:rPr>
          <w:rStyle w:val="Emphasis"/>
          <w:highlight w:val="green"/>
        </w:rPr>
        <w:t>most</w:t>
      </w:r>
      <w:r w:rsidRPr="00C869DF">
        <w:rPr>
          <w:sz w:val="16"/>
          <w:highlight w:val="green"/>
        </w:rPr>
        <w:t xml:space="preserve"> </w:t>
      </w:r>
      <w:r w:rsidRPr="00C869DF">
        <w:rPr>
          <w:rStyle w:val="StyleUnderline"/>
          <w:highlight w:val="green"/>
        </w:rPr>
        <w:t>political violence</w:t>
      </w:r>
      <w:r w:rsidRPr="003D3A83">
        <w:rPr>
          <w:sz w:val="16"/>
        </w:rPr>
        <w:t xml:space="preserve">. </w:t>
      </w:r>
      <w:r w:rsidRPr="00C869DF">
        <w:rPr>
          <w:rStyle w:val="Emphasis"/>
          <w:highlight w:val="green"/>
        </w:rPr>
        <w:t>Racist terror</w:t>
      </w:r>
      <w:r w:rsidRPr="003D3A83">
        <w:rPr>
          <w:rStyle w:val="Emphasis"/>
        </w:rPr>
        <w:t>ism</w:t>
      </w:r>
      <w:r w:rsidRPr="003D3A83">
        <w:rPr>
          <w:sz w:val="16"/>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3D3A83">
        <w:rPr>
          <w:sz w:val="16"/>
        </w:rPr>
        <w:t xml:space="preserve"> </w:t>
      </w:r>
      <w:r w:rsidRPr="00C869DF">
        <w:rPr>
          <w:rStyle w:val="Emphasis"/>
          <w:highlight w:val="green"/>
        </w:rPr>
        <w:t>one impeachment</w:t>
      </w:r>
      <w:r w:rsidRPr="003D3A83">
        <w:rPr>
          <w:sz w:val="16"/>
        </w:rPr>
        <w:t xml:space="preserve">, </w:t>
      </w:r>
      <w:r w:rsidRPr="00C869DF">
        <w:rPr>
          <w:rStyle w:val="Emphasis"/>
          <w:highlight w:val="green"/>
        </w:rPr>
        <w:t>two</w:t>
      </w:r>
      <w:r w:rsidRPr="003D3A83">
        <w:rPr>
          <w:sz w:val="16"/>
        </w:rPr>
        <w:t xml:space="preserve"> presidential </w:t>
      </w:r>
      <w:r w:rsidRPr="00C869DF">
        <w:rPr>
          <w:rStyle w:val="StyleUnderline"/>
          <w:highlight w:val="green"/>
        </w:rPr>
        <w:t>elections</w:t>
      </w:r>
      <w:r w:rsidRPr="003D3A83">
        <w:rPr>
          <w:rStyle w:val="StyleUnderline"/>
        </w:rPr>
        <w:t xml:space="preserve"> “won” </w:t>
      </w:r>
      <w:r w:rsidRPr="00C869DF">
        <w:rPr>
          <w:rStyle w:val="StyleUnderline"/>
          <w:highlight w:val="green"/>
        </w:rPr>
        <w:t>by</w:t>
      </w:r>
      <w:r w:rsidRPr="003D3A83">
        <w:rPr>
          <w:rStyle w:val="StyleUnderline"/>
        </w:rPr>
        <w:t xml:space="preserve"> the</w:t>
      </w:r>
      <w:r w:rsidRPr="003D3A83">
        <w:rPr>
          <w:sz w:val="16"/>
        </w:rPr>
        <w:t xml:space="preserve"> </w:t>
      </w:r>
      <w:r w:rsidRPr="00C869DF">
        <w:rPr>
          <w:rStyle w:val="Emphasis"/>
          <w:highlight w:val="green"/>
        </w:rPr>
        <w:t>loser</w:t>
      </w:r>
      <w:r w:rsidRPr="003D3A83">
        <w:rPr>
          <w:sz w:val="16"/>
        </w:rPr>
        <w:t xml:space="preserve"> </w:t>
      </w:r>
      <w:r w:rsidRPr="003D3A83">
        <w:rPr>
          <w:rStyle w:val="StyleUnderline"/>
        </w:rPr>
        <w:t xml:space="preserve">of the popular vote, </w:t>
      </w:r>
      <w:r w:rsidRPr="00C869DF">
        <w:rPr>
          <w:rStyle w:val="StyleUnderline"/>
          <w:highlight w:val="green"/>
        </w:rPr>
        <w:t>and</w:t>
      </w:r>
      <w:r w:rsidRPr="00C869DF">
        <w:rPr>
          <w:sz w:val="16"/>
          <w:highlight w:val="green"/>
        </w:rPr>
        <w:t xml:space="preserve"> </w:t>
      </w:r>
      <w:r w:rsidRPr="00C869DF">
        <w:rPr>
          <w:rStyle w:val="Emphasis"/>
          <w:i/>
          <w:highlight w:val="green"/>
        </w:rPr>
        <w:t>three pres</w:t>
      </w:r>
      <w:r w:rsidRPr="003D3A83">
        <w:rPr>
          <w:rStyle w:val="Emphasis"/>
          <w:i/>
        </w:rPr>
        <w:t xml:space="preserve">idential </w:t>
      </w:r>
      <w:r w:rsidRPr="00C869DF">
        <w:rPr>
          <w:rStyle w:val="Emphasis"/>
          <w:i/>
          <w:highlight w:val="green"/>
        </w:rPr>
        <w:t>assassinations</w:t>
      </w:r>
      <w:r w:rsidRPr="003D3A83">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77ED5486" w14:textId="77777777" w:rsidR="00647773" w:rsidRPr="003D3A83" w:rsidRDefault="00647773" w:rsidP="00647773">
      <w:pPr>
        <w:rPr>
          <w:sz w:val="16"/>
        </w:rPr>
      </w:pPr>
      <w:r w:rsidRPr="003D3A83">
        <w:rPr>
          <w:sz w:val="16"/>
        </w:rPr>
        <w:t>According to Grinspan, we are not living through unprecedented times. “It’s not that our problems are the same as those of the late nineteenth century—often they are strikingly different—but that the era in between was so unusual.” (p. xii)</w:t>
      </w:r>
    </w:p>
    <w:p w14:paraId="66D09F06" w14:textId="77777777" w:rsidR="00647773" w:rsidRPr="003D3A83" w:rsidRDefault="00647773" w:rsidP="00647773">
      <w:pPr>
        <w:rPr>
          <w:sz w:val="16"/>
        </w:rPr>
      </w:pPr>
      <w:proofErr w:type="spellStart"/>
      <w:r w:rsidRPr="003D3A83">
        <w:rPr>
          <w:sz w:val="16"/>
        </w:rPr>
        <w:t>Grinspan</w:t>
      </w:r>
      <w:proofErr w:type="spellEnd"/>
      <w:r w:rsidRPr="003D3A83">
        <w:rPr>
          <w:sz w:val="16"/>
        </w:rPr>
        <w:t xml:space="preserve"> offers a vantage point from which we can look more closely at how a period that witnessed a certain amount of progress on various fronts came about. More importantly, it is a reminder that nothing is inevitable.</w:t>
      </w:r>
    </w:p>
    <w:p w14:paraId="6C719D3E" w14:textId="77777777" w:rsidR="00647773" w:rsidRPr="003D3A83" w:rsidRDefault="00647773" w:rsidP="00647773">
      <w:pPr>
        <w:rPr>
          <w:sz w:val="16"/>
        </w:rPr>
      </w:pPr>
      <w:r w:rsidRPr="003D3A83">
        <w:rPr>
          <w:sz w:val="16"/>
        </w:rPr>
        <w:t xml:space="preserve">It’s a reminder that </w:t>
      </w:r>
      <w:r w:rsidRPr="003D3A83">
        <w:rPr>
          <w:rStyle w:val="StyleUnderline"/>
        </w:rPr>
        <w:t>our history is</w:t>
      </w:r>
      <w:r w:rsidRPr="003D3A83">
        <w:rPr>
          <w:sz w:val="16"/>
        </w:rPr>
        <w:t xml:space="preserve"> </w:t>
      </w:r>
      <w:r w:rsidRPr="003D3A83">
        <w:rPr>
          <w:rStyle w:val="Emphasis"/>
        </w:rPr>
        <w:t>filled</w:t>
      </w:r>
      <w:r w:rsidRPr="003D3A83">
        <w:rPr>
          <w:sz w:val="16"/>
        </w:rPr>
        <w:t xml:space="preserve"> </w:t>
      </w:r>
      <w:r w:rsidRPr="003D3A83">
        <w:rPr>
          <w:rStyle w:val="StyleUnderline"/>
        </w:rPr>
        <w:t>with moments of intense violence</w:t>
      </w:r>
      <w:r w:rsidRPr="003D3A83">
        <w:rPr>
          <w:sz w:val="16"/>
        </w:rPr>
        <w:t>, much of it racial such as the East St. Louis massacre in July 1917 and the Tulsa race massacre just a few years later in 1921.</w:t>
      </w:r>
    </w:p>
    <w:p w14:paraId="5DAA3B39" w14:textId="77777777" w:rsidR="00647773" w:rsidRPr="003D3A83" w:rsidRDefault="00647773" w:rsidP="00647773">
      <w:pPr>
        <w:rPr>
          <w:sz w:val="8"/>
          <w:szCs w:val="8"/>
        </w:rPr>
      </w:pPr>
      <w:r w:rsidRPr="003D3A83">
        <w:rPr>
          <w:sz w:val="8"/>
          <w:szCs w:val="8"/>
        </w:rPr>
        <w:t xml:space="preserve">Spend some time and read about the intense violence directed at Chinese immigrants in California beginning in the 1850s and culminating in the Chinese Exclusion Act of 1882. Michael Willrich’s new book, </w:t>
      </w:r>
      <w:r w:rsidRPr="003D3A83">
        <w:rPr>
          <w:i/>
          <w:iCs/>
          <w:sz w:val="8"/>
          <w:szCs w:val="8"/>
        </w:rPr>
        <w:t>American Anarchy: The Epic Struggle between Immigrant Radicals and the US Government at the Dawn of the Twentieth Century</w:t>
      </w:r>
      <w:r w:rsidRPr="003D3A83">
        <w:rPr>
          <w:sz w:val="8"/>
          <w:szCs w:val="8"/>
        </w:rPr>
        <w:t xml:space="preserve"> does a great job of exploring the many violent clashes between anarchists and the federal government in the early twentieth century that inspired the rise of the civil-liberties movement.</w:t>
      </w:r>
    </w:p>
    <w:p w14:paraId="66AEE288" w14:textId="77777777" w:rsidR="00647773" w:rsidRPr="003D3A83" w:rsidRDefault="00647773" w:rsidP="00647773">
      <w:pPr>
        <w:rPr>
          <w:sz w:val="8"/>
          <w:szCs w:val="8"/>
        </w:rPr>
      </w:pPr>
      <w:r w:rsidRPr="003D3A83">
        <w:rPr>
          <w:sz w:val="8"/>
          <w:szCs w:val="8"/>
        </w:rPr>
        <w:t xml:space="preserve">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w:t>
      </w:r>
      <w:proofErr w:type="gramStart"/>
      <w:r w:rsidRPr="003D3A83">
        <w:rPr>
          <w:sz w:val="8"/>
          <w:szCs w:val="8"/>
        </w:rPr>
        <w:t>Americans, and</w:t>
      </w:r>
      <w:proofErr w:type="gramEnd"/>
      <w:r w:rsidRPr="003D3A83">
        <w:rPr>
          <w:sz w:val="8"/>
          <w:szCs w:val="8"/>
        </w:rPr>
        <w:t xml:space="preserve"> stood up against a growing nativism in response to an influx of immigrants.</w:t>
      </w:r>
    </w:p>
    <w:p w14:paraId="5E3559AA" w14:textId="77777777" w:rsidR="00647773" w:rsidRPr="003D3A83" w:rsidRDefault="00647773" w:rsidP="00647773">
      <w:pPr>
        <w:rPr>
          <w:sz w:val="8"/>
          <w:szCs w:val="8"/>
        </w:rPr>
      </w:pPr>
      <w:r w:rsidRPr="003D3A83">
        <w:rPr>
          <w:sz w:val="8"/>
          <w:szCs w:val="8"/>
        </w:rPr>
        <w:t>He also lived long enough to see the gradual erosion of Black civil rights in the last years of his life.</w:t>
      </w:r>
    </w:p>
    <w:p w14:paraId="3FBDBBEE" w14:textId="77777777" w:rsidR="00647773" w:rsidRPr="003D3A83" w:rsidRDefault="00647773" w:rsidP="00647773">
      <w:pPr>
        <w:rPr>
          <w:sz w:val="8"/>
          <w:szCs w:val="8"/>
        </w:rPr>
      </w:pPr>
      <w:r w:rsidRPr="003D3A83">
        <w:rPr>
          <w:sz w:val="8"/>
          <w:szCs w:val="8"/>
        </w:rPr>
        <w:t>Douglass’s defiance was on full display in one of his last major speeches delivered in Washington, D.C. on January 9, 1894.</w:t>
      </w:r>
    </w:p>
    <w:p w14:paraId="6CDF65E3" w14:textId="77777777" w:rsidR="00647773" w:rsidRPr="003D3A83" w:rsidRDefault="00647773" w:rsidP="00647773">
      <w:pPr>
        <w:ind w:left="720"/>
        <w:rPr>
          <w:sz w:val="8"/>
          <w:szCs w:val="8"/>
        </w:rPr>
      </w:pPr>
      <w:r w:rsidRPr="003D3A83">
        <w:rPr>
          <w:sz w:val="8"/>
          <w:szCs w:val="8"/>
        </w:rPr>
        <w:t xml:space="preserve">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w:t>
      </w:r>
      <w:proofErr w:type="spellStart"/>
      <w:r w:rsidRPr="003D3A83">
        <w:rPr>
          <w:sz w:val="8"/>
          <w:szCs w:val="8"/>
        </w:rPr>
        <w:t>redhanded</w:t>
      </w:r>
      <w:proofErr w:type="spellEnd"/>
      <w:r w:rsidRPr="003D3A83">
        <w:rPr>
          <w:sz w:val="8"/>
          <w:szCs w:val="8"/>
        </w:rPr>
        <w:t xml:space="preserve"> </w:t>
      </w:r>
      <w:proofErr w:type="gramStart"/>
      <w:r w:rsidRPr="003D3A83">
        <w:rPr>
          <w:sz w:val="8"/>
          <w:szCs w:val="8"/>
        </w:rPr>
        <w:t>murderers</w:t>
      </w:r>
      <w:proofErr w:type="gramEnd"/>
      <w:r w:rsidRPr="003D3A83">
        <w:rPr>
          <w:sz w:val="8"/>
          <w:szCs w:val="8"/>
        </w:rPr>
        <w:t xml:space="preserve">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w:t>
      </w:r>
      <w:proofErr w:type="gramStart"/>
      <w:r w:rsidRPr="003D3A83">
        <w:rPr>
          <w:sz w:val="8"/>
          <w:szCs w:val="8"/>
        </w:rPr>
        <w:t>yet,</w:t>
      </w:r>
      <w:proofErr w:type="gramEnd"/>
      <w:r w:rsidRPr="003D3A83">
        <w:rPr>
          <w:sz w:val="8"/>
          <w:szCs w:val="8"/>
        </w:rPr>
        <w:t xml:space="preserve">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515499CB" w14:textId="77777777" w:rsidR="00647773" w:rsidRPr="003D3A83" w:rsidRDefault="00647773" w:rsidP="00647773">
      <w:pPr>
        <w:rPr>
          <w:sz w:val="8"/>
          <w:szCs w:val="8"/>
        </w:rPr>
      </w:pPr>
      <w:r w:rsidRPr="003D3A83">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359CE2FA" w14:textId="77777777" w:rsidR="00647773" w:rsidRPr="003D3A83" w:rsidRDefault="00647773" w:rsidP="00647773">
      <w:pPr>
        <w:rPr>
          <w:sz w:val="8"/>
          <w:szCs w:val="8"/>
        </w:rPr>
      </w:pPr>
      <w:r w:rsidRPr="003D3A83">
        <w:rPr>
          <w:sz w:val="8"/>
          <w:szCs w:val="8"/>
        </w:rPr>
        <w:t>And yet Douglass somehow managed to end his speech by reminding his audience of the power of the nation’s founding ideals.</w:t>
      </w:r>
    </w:p>
    <w:p w14:paraId="5EBC6FAE" w14:textId="77777777" w:rsidR="00647773" w:rsidRPr="003D3A83" w:rsidRDefault="00647773" w:rsidP="00647773">
      <w:pPr>
        <w:ind w:left="720"/>
        <w:rPr>
          <w:sz w:val="8"/>
          <w:szCs w:val="8"/>
        </w:rPr>
      </w:pPr>
      <w:r w:rsidRPr="003D3A83">
        <w:rPr>
          <w:sz w:val="8"/>
          <w:szCs w:val="8"/>
        </w:rPr>
        <w:t xml:space="preserve">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w:t>
      </w:r>
      <w:proofErr w:type="gramStart"/>
      <w:r w:rsidRPr="003D3A83">
        <w:rPr>
          <w:sz w:val="8"/>
          <w:szCs w:val="8"/>
        </w:rPr>
        <w:t>time honored</w:t>
      </w:r>
      <w:proofErr w:type="gramEnd"/>
      <w:r w:rsidRPr="003D3A83">
        <w:rPr>
          <w:sz w:val="8"/>
          <w:szCs w:val="8"/>
        </w:rPr>
        <w:t xml:space="preserve">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7E153E66" w14:textId="77777777" w:rsidR="00647773" w:rsidRPr="003D3A83" w:rsidRDefault="00647773" w:rsidP="00647773">
      <w:pPr>
        <w:ind w:left="720"/>
        <w:rPr>
          <w:sz w:val="8"/>
          <w:szCs w:val="8"/>
        </w:rPr>
      </w:pPr>
      <w:r w:rsidRPr="003D3A83">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1007C73E" w14:textId="77777777" w:rsidR="00647773" w:rsidRPr="003D3A83" w:rsidRDefault="00647773" w:rsidP="00647773">
      <w:pPr>
        <w:rPr>
          <w:sz w:val="8"/>
          <w:szCs w:val="8"/>
        </w:rPr>
      </w:pPr>
      <w:r w:rsidRPr="003D3A83">
        <w:rPr>
          <w:sz w:val="8"/>
          <w:szCs w:val="8"/>
        </w:rPr>
        <w:t>His faith in the nation’s future wasn’t completely extinguished, even as he watched as the door on Black civil rights was quickly closing. We know how long it took for it to begin to open again.</w:t>
      </w:r>
    </w:p>
    <w:p w14:paraId="1573567D" w14:textId="77777777" w:rsidR="00647773" w:rsidRPr="00A45CA2" w:rsidRDefault="00647773" w:rsidP="00647773">
      <w:pPr>
        <w:rPr>
          <w:sz w:val="16"/>
        </w:rPr>
      </w:pPr>
      <w:r w:rsidRPr="003D3A83">
        <w:rPr>
          <w:sz w:val="16"/>
        </w:rPr>
        <w:t xml:space="preserve">I am certainly not here to tell anyone how they should feel about the United States or how to assess its future. What I would suggest is that </w:t>
      </w:r>
      <w:r w:rsidRPr="003D3A83">
        <w:rPr>
          <w:rStyle w:val="StyleUnderline"/>
        </w:rPr>
        <w:t>our</w:t>
      </w:r>
      <w:r w:rsidRPr="003D3A83">
        <w:rPr>
          <w:sz w:val="16"/>
        </w:rPr>
        <w:t xml:space="preserve"> </w:t>
      </w:r>
      <w:r w:rsidRPr="00C869DF">
        <w:rPr>
          <w:rStyle w:val="Emphasis"/>
          <w:highlight w:val="green"/>
        </w:rPr>
        <w:t>knee-jerk predictions</w:t>
      </w:r>
      <w:r w:rsidRPr="00C869DF">
        <w:rPr>
          <w:sz w:val="16"/>
          <w:highlight w:val="green"/>
        </w:rPr>
        <w:t xml:space="preserve"> </w:t>
      </w:r>
      <w:r w:rsidRPr="00C869DF">
        <w:rPr>
          <w:rStyle w:val="StyleUnderline"/>
          <w:highlight w:val="green"/>
        </w:rPr>
        <w:t>of civil war reveal</w:t>
      </w:r>
      <w:r w:rsidRPr="003D3A83">
        <w:rPr>
          <w:rStyle w:val="StyleUnderline"/>
        </w:rPr>
        <w:t xml:space="preserve"> a</w:t>
      </w:r>
      <w:r w:rsidRPr="003D3A83">
        <w:rPr>
          <w:sz w:val="16"/>
        </w:rPr>
        <w:t xml:space="preserve"> </w:t>
      </w:r>
      <w:r w:rsidRPr="00C869DF">
        <w:rPr>
          <w:rStyle w:val="Emphasis"/>
          <w:highlight w:val="green"/>
        </w:rPr>
        <w:t>tendency</w:t>
      </w:r>
      <w:r w:rsidRPr="00C869DF">
        <w:rPr>
          <w:sz w:val="16"/>
          <w:highlight w:val="green"/>
        </w:rPr>
        <w:t xml:space="preserve"> </w:t>
      </w:r>
      <w:r w:rsidRPr="00C869DF">
        <w:rPr>
          <w:rStyle w:val="StyleUnderline"/>
          <w:highlight w:val="green"/>
        </w:rPr>
        <w:t>to see violence as</w:t>
      </w:r>
      <w:r w:rsidRPr="003D3A83">
        <w:rPr>
          <w:sz w:val="16"/>
        </w:rPr>
        <w:t xml:space="preserve"> somehow </w:t>
      </w:r>
      <w:r w:rsidRPr="003D3A83">
        <w:rPr>
          <w:rStyle w:val="StyleUnderline"/>
        </w:rPr>
        <w:t>the</w:t>
      </w:r>
      <w:r w:rsidRPr="003D3A83">
        <w:rPr>
          <w:sz w:val="16"/>
        </w:rPr>
        <w:t xml:space="preserve"> </w:t>
      </w:r>
      <w:r w:rsidRPr="00C869DF">
        <w:rPr>
          <w:rStyle w:val="Emphasis"/>
          <w:highlight w:val="green"/>
        </w:rPr>
        <w:t>exception</w:t>
      </w:r>
      <w:r w:rsidRPr="003D3A83">
        <w:rPr>
          <w:sz w:val="16"/>
        </w:rPr>
        <w:t xml:space="preserve"> </w:t>
      </w:r>
      <w:r w:rsidRPr="003D3A83">
        <w:rPr>
          <w:rStyle w:val="StyleUnderline"/>
        </w:rPr>
        <w:t>in American life</w:t>
      </w:r>
      <w:r w:rsidRPr="003D3A83">
        <w:rPr>
          <w:sz w:val="16"/>
        </w:rPr>
        <w:t xml:space="preserve"> or the result of an assumption that Americans are inherently a more peaceful people compared to other nations.</w:t>
      </w:r>
    </w:p>
    <w:p w14:paraId="04C9BF66" w14:textId="77777777" w:rsidR="00647773" w:rsidRDefault="00647773" w:rsidP="00647773"/>
    <w:p w14:paraId="4785C606" w14:textId="77777777" w:rsidR="00647773" w:rsidRPr="00872DDE" w:rsidRDefault="00647773" w:rsidP="00647773"/>
    <w:p w14:paraId="7FD246A7" w14:textId="77777777" w:rsidR="00647773" w:rsidRDefault="00647773" w:rsidP="00647773">
      <w:pPr>
        <w:pStyle w:val="Analytic"/>
      </w:pPr>
    </w:p>
    <w:p w14:paraId="36ADCFEF" w14:textId="77777777" w:rsidR="000F0F4F" w:rsidRPr="00872DDE" w:rsidRDefault="000F0F4F" w:rsidP="00872DDE"/>
    <w:sectPr w:rsidR="000F0F4F" w:rsidRPr="00872D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3D25D" w14:textId="77777777" w:rsidR="00CD322B" w:rsidRDefault="00CD322B" w:rsidP="00066D2C">
      <w:pPr>
        <w:spacing w:after="0" w:line="240" w:lineRule="auto"/>
      </w:pPr>
      <w:r>
        <w:separator/>
      </w:r>
    </w:p>
  </w:endnote>
  <w:endnote w:type="continuationSeparator" w:id="0">
    <w:p w14:paraId="09CC2CF1" w14:textId="77777777" w:rsidR="00CD322B" w:rsidRDefault="00CD322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BAC59" w14:textId="77777777" w:rsidR="00CD322B" w:rsidRDefault="00CD322B" w:rsidP="00066D2C">
      <w:pPr>
        <w:spacing w:after="0" w:line="240" w:lineRule="auto"/>
      </w:pPr>
      <w:r>
        <w:separator/>
      </w:r>
    </w:p>
  </w:footnote>
  <w:footnote w:type="continuationSeparator" w:id="0">
    <w:p w14:paraId="463393C1" w14:textId="77777777" w:rsidR="00CD322B" w:rsidRDefault="00CD322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B7C9E"/>
    <w:multiLevelType w:val="hybridMultilevel"/>
    <w:tmpl w:val="BB288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335444"/>
    <w:multiLevelType w:val="hybridMultilevel"/>
    <w:tmpl w:val="7CFEA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64583A"/>
    <w:multiLevelType w:val="hybridMultilevel"/>
    <w:tmpl w:val="8A22D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F1113B"/>
    <w:multiLevelType w:val="hybridMultilevel"/>
    <w:tmpl w:val="7BFCE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BA1AB2"/>
    <w:multiLevelType w:val="hybridMultilevel"/>
    <w:tmpl w:val="DF984558"/>
    <w:lvl w:ilvl="0" w:tplc="965CC6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0B7433"/>
    <w:multiLevelType w:val="hybridMultilevel"/>
    <w:tmpl w:val="86140DF0"/>
    <w:lvl w:ilvl="0" w:tplc="FB7C720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82E4D8F"/>
    <w:multiLevelType w:val="hybridMultilevel"/>
    <w:tmpl w:val="E8F24DC8"/>
    <w:lvl w:ilvl="0" w:tplc="67360D3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371D75"/>
    <w:multiLevelType w:val="hybridMultilevel"/>
    <w:tmpl w:val="668A4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954AFE"/>
    <w:multiLevelType w:val="hybridMultilevel"/>
    <w:tmpl w:val="CE2C1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EE590B"/>
    <w:multiLevelType w:val="hybridMultilevel"/>
    <w:tmpl w:val="7EC6FF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135A4C"/>
    <w:multiLevelType w:val="hybridMultilevel"/>
    <w:tmpl w:val="4C1E9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5A2B66"/>
    <w:multiLevelType w:val="hybridMultilevel"/>
    <w:tmpl w:val="08BA1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881408"/>
    <w:multiLevelType w:val="hybridMultilevel"/>
    <w:tmpl w:val="04F21CFE"/>
    <w:lvl w:ilvl="0" w:tplc="7A3E3A68">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273DE4"/>
    <w:multiLevelType w:val="hybridMultilevel"/>
    <w:tmpl w:val="02F84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925F20"/>
    <w:multiLevelType w:val="hybridMultilevel"/>
    <w:tmpl w:val="70D2BA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F10A7A"/>
    <w:multiLevelType w:val="hybridMultilevel"/>
    <w:tmpl w:val="8D0A3A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280718678">
    <w:abstractNumId w:val="25"/>
  </w:num>
  <w:num w:numId="46" w16cid:durableId="201527801">
    <w:abstractNumId w:val="24"/>
  </w:num>
  <w:num w:numId="47" w16cid:durableId="2086801094">
    <w:abstractNumId w:val="18"/>
  </w:num>
  <w:num w:numId="48" w16cid:durableId="322781876">
    <w:abstractNumId w:val="27"/>
  </w:num>
  <w:num w:numId="49" w16cid:durableId="24453293">
    <w:abstractNumId w:val="21"/>
  </w:num>
  <w:num w:numId="50" w16cid:durableId="906841616">
    <w:abstractNumId w:val="28"/>
  </w:num>
  <w:num w:numId="51" w16cid:durableId="552425112">
    <w:abstractNumId w:val="16"/>
  </w:num>
  <w:num w:numId="52" w16cid:durableId="1481922790">
    <w:abstractNumId w:val="17"/>
  </w:num>
  <w:num w:numId="53" w16cid:durableId="1770200242">
    <w:abstractNumId w:val="19"/>
  </w:num>
  <w:num w:numId="54" w16cid:durableId="274018382">
    <w:abstractNumId w:val="10"/>
  </w:num>
  <w:num w:numId="55" w16cid:durableId="627277298">
    <w:abstractNumId w:val="26"/>
  </w:num>
  <w:num w:numId="56" w16cid:durableId="1397052142">
    <w:abstractNumId w:val="12"/>
  </w:num>
  <w:num w:numId="57" w16cid:durableId="442503229">
    <w:abstractNumId w:val="29"/>
  </w:num>
  <w:num w:numId="58" w16cid:durableId="1745563205">
    <w:abstractNumId w:val="30"/>
  </w:num>
  <w:num w:numId="59" w16cid:durableId="247084315">
    <w:abstractNumId w:val="23"/>
  </w:num>
  <w:num w:numId="60" w16cid:durableId="1149901022">
    <w:abstractNumId w:val="11"/>
  </w:num>
  <w:num w:numId="61" w16cid:durableId="11374537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F483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0F4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7F4"/>
    <w:rsid w:val="00146F2E"/>
    <w:rsid w:val="00150A2E"/>
    <w:rsid w:val="00152BF7"/>
    <w:rsid w:val="00163574"/>
    <w:rsid w:val="001645D4"/>
    <w:rsid w:val="0016567B"/>
    <w:rsid w:val="0016568A"/>
    <w:rsid w:val="00170A72"/>
    <w:rsid w:val="00171A2A"/>
    <w:rsid w:val="001723BA"/>
    <w:rsid w:val="00174A4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588F"/>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39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ABD"/>
    <w:rsid w:val="00450DA4"/>
    <w:rsid w:val="00457F13"/>
    <w:rsid w:val="004604DA"/>
    <w:rsid w:val="00462267"/>
    <w:rsid w:val="00462B60"/>
    <w:rsid w:val="00474720"/>
    <w:rsid w:val="00480A40"/>
    <w:rsid w:val="004827C9"/>
    <w:rsid w:val="00486F5E"/>
    <w:rsid w:val="004875B9"/>
    <w:rsid w:val="00491C5F"/>
    <w:rsid w:val="0049341D"/>
    <w:rsid w:val="00493AA8"/>
    <w:rsid w:val="004973D3"/>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7773"/>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2AD"/>
    <w:rsid w:val="00844377"/>
    <w:rsid w:val="008443EF"/>
    <w:rsid w:val="00846F90"/>
    <w:rsid w:val="00852FB9"/>
    <w:rsid w:val="008536B7"/>
    <w:rsid w:val="00860F34"/>
    <w:rsid w:val="00862AC4"/>
    <w:rsid w:val="0086319B"/>
    <w:rsid w:val="008674A6"/>
    <w:rsid w:val="0087210F"/>
    <w:rsid w:val="00872DDE"/>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837"/>
    <w:rsid w:val="00BF4E3B"/>
    <w:rsid w:val="00BF5454"/>
    <w:rsid w:val="00BF79D7"/>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BA8"/>
    <w:rsid w:val="00C35A03"/>
    <w:rsid w:val="00C36A05"/>
    <w:rsid w:val="00C40BA5"/>
    <w:rsid w:val="00C432D9"/>
    <w:rsid w:val="00C44166"/>
    <w:rsid w:val="00C45B5B"/>
    <w:rsid w:val="00C46F26"/>
    <w:rsid w:val="00C47BA4"/>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322B"/>
    <w:rsid w:val="00CD4AE6"/>
    <w:rsid w:val="00CD5211"/>
    <w:rsid w:val="00CD57F9"/>
    <w:rsid w:val="00CD5CD1"/>
    <w:rsid w:val="00CE0BB8"/>
    <w:rsid w:val="00CE54E0"/>
    <w:rsid w:val="00CE5835"/>
    <w:rsid w:val="00CE5F07"/>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C08"/>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C94D1C"/>
  <w15:chartTrackingRefBased/>
  <w15:docId w15:val="{0B421AE5-7ACB-E449-8D42-687CDECD8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7773"/>
    <w:rPr>
      <w:rFonts w:ascii="Calibri" w:hAnsi="Calibri" w:cs="Calibri"/>
    </w:rPr>
  </w:style>
  <w:style w:type="paragraph" w:styleId="Heading1">
    <w:name w:val="heading 1"/>
    <w:aliases w:val="Pocket"/>
    <w:basedOn w:val="Normal"/>
    <w:next w:val="Normal"/>
    <w:link w:val="Heading1Char"/>
    <w:qFormat/>
    <w:rsid w:val="006477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6477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6477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7"/>
    <w:qFormat/>
    <w:rsid w:val="0064777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4777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F4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477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7773"/>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64777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47773"/>
    <w:rPr>
      <w:color w:val="auto"/>
      <w:u w:val="none"/>
    </w:rPr>
  </w:style>
  <w:style w:type="character" w:customStyle="1" w:styleId="Heading1Char">
    <w:name w:val="Heading 1 Char"/>
    <w:aliases w:val="Pocket Char"/>
    <w:basedOn w:val="DefaultParagraphFont"/>
    <w:link w:val="Heading1"/>
    <w:rsid w:val="00647773"/>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64777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o Char"/>
    <w:basedOn w:val="DefaultParagraphFont"/>
    <w:link w:val="Heading3"/>
    <w:uiPriority w:val="2"/>
    <w:rsid w:val="0064777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64777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64777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647773"/>
    <w:rPr>
      <w:b w:val="0"/>
      <w:sz w:val="22"/>
      <w:u w:val="single"/>
    </w:rPr>
  </w:style>
  <w:style w:type="character" w:styleId="Strong">
    <w:name w:val="Strong"/>
    <w:basedOn w:val="DefaultParagraphFont"/>
    <w:uiPriority w:val="22"/>
    <w:qFormat/>
    <w:rsid w:val="00647773"/>
    <w:rPr>
      <w:b/>
      <w:bCs/>
    </w:rPr>
  </w:style>
  <w:style w:type="character" w:styleId="BookTitle">
    <w:name w:val="Book Title"/>
    <w:basedOn w:val="DefaultParagraphFont"/>
    <w:uiPriority w:val="33"/>
    <w:qFormat/>
    <w:rsid w:val="00647773"/>
    <w:rPr>
      <w:b/>
      <w:bCs/>
      <w:i/>
      <w:iCs/>
      <w:spacing w:val="5"/>
    </w:rPr>
  </w:style>
  <w:style w:type="character" w:customStyle="1" w:styleId="Heading5Char">
    <w:name w:val="Heading 5 Char"/>
    <w:basedOn w:val="DefaultParagraphFont"/>
    <w:link w:val="Heading5"/>
    <w:uiPriority w:val="9"/>
    <w:semiHidden/>
    <w:rsid w:val="0064777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47773"/>
  </w:style>
  <w:style w:type="paragraph" w:styleId="Header">
    <w:name w:val="header"/>
    <w:basedOn w:val="Normal"/>
    <w:link w:val="HeaderChar"/>
    <w:uiPriority w:val="99"/>
    <w:semiHidden/>
    <w:rsid w:val="00647773"/>
    <w:pPr>
      <w:tabs>
        <w:tab w:val="center" w:pos="4680"/>
        <w:tab w:val="right" w:pos="9360"/>
      </w:tabs>
    </w:pPr>
  </w:style>
  <w:style w:type="character" w:customStyle="1" w:styleId="HeaderChar">
    <w:name w:val="Header Char"/>
    <w:basedOn w:val="DefaultParagraphFont"/>
    <w:link w:val="Header"/>
    <w:uiPriority w:val="99"/>
    <w:semiHidden/>
    <w:rsid w:val="00647773"/>
    <w:rPr>
      <w:rFonts w:ascii="Calibri" w:hAnsi="Calibri" w:cs="Calibri"/>
    </w:rPr>
  </w:style>
  <w:style w:type="paragraph" w:styleId="Footer">
    <w:name w:val="footer"/>
    <w:basedOn w:val="Normal"/>
    <w:link w:val="FooterChar"/>
    <w:uiPriority w:val="99"/>
    <w:semiHidden/>
    <w:rsid w:val="00647773"/>
    <w:pPr>
      <w:tabs>
        <w:tab w:val="center" w:pos="4680"/>
        <w:tab w:val="right" w:pos="9360"/>
      </w:tabs>
    </w:pPr>
  </w:style>
  <w:style w:type="character" w:customStyle="1" w:styleId="FooterChar">
    <w:name w:val="Footer Char"/>
    <w:basedOn w:val="DefaultParagraphFont"/>
    <w:link w:val="Footer"/>
    <w:uiPriority w:val="99"/>
    <w:semiHidden/>
    <w:rsid w:val="00647773"/>
    <w:rPr>
      <w:rFonts w:ascii="Calibri" w:hAnsi="Calibri" w:cs="Calibri"/>
    </w:rPr>
  </w:style>
  <w:style w:type="paragraph" w:styleId="BodyText">
    <w:name w:val="Body Text"/>
    <w:basedOn w:val="Normal"/>
    <w:link w:val="BodyTextChar"/>
    <w:uiPriority w:val="99"/>
    <w:semiHidden/>
    <w:unhideWhenUsed/>
    <w:rsid w:val="00647773"/>
    <w:pPr>
      <w:spacing w:after="120"/>
    </w:pPr>
  </w:style>
  <w:style w:type="character" w:customStyle="1" w:styleId="BodyTextChar">
    <w:name w:val="Body Text Char"/>
    <w:basedOn w:val="DefaultParagraphFont"/>
    <w:link w:val="BodyText"/>
    <w:uiPriority w:val="99"/>
    <w:semiHidden/>
    <w:rsid w:val="00647773"/>
    <w:rPr>
      <w:rFonts w:ascii="Calibri" w:hAnsi="Calibri" w:cs="Calibri"/>
    </w:rPr>
  </w:style>
  <w:style w:type="paragraph" w:styleId="NoSpacing">
    <w:name w:val="No Spacing"/>
    <w:link w:val="NoSpacingChar"/>
    <w:uiPriority w:val="99"/>
    <w:unhideWhenUsed/>
    <w:qFormat/>
    <w:rsid w:val="0064777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47773"/>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647773"/>
    <w:rPr>
      <w:color w:val="0563C1" w:themeColor="hyperlink"/>
      <w:u w:val="single"/>
    </w:rPr>
  </w:style>
  <w:style w:type="character" w:styleId="UnresolvedMention">
    <w:name w:val="Unresolved Mention"/>
    <w:basedOn w:val="DefaultParagraphFont"/>
    <w:uiPriority w:val="99"/>
    <w:semiHidden/>
    <w:unhideWhenUsed/>
    <w:rsid w:val="00647773"/>
    <w:rPr>
      <w:color w:val="605E5C"/>
      <w:shd w:val="clear" w:color="auto" w:fill="E1DFDD"/>
    </w:rPr>
  </w:style>
  <w:style w:type="character" w:customStyle="1" w:styleId="Heading6Char">
    <w:name w:val="Heading 6 Char"/>
    <w:basedOn w:val="DefaultParagraphFont"/>
    <w:link w:val="Heading6"/>
    <w:uiPriority w:val="9"/>
    <w:semiHidden/>
    <w:rsid w:val="00BF483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F483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F483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F483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BF4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83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F4837"/>
    <w:pPr>
      <w:spacing w:before="160"/>
      <w:jc w:val="center"/>
    </w:pPr>
    <w:rPr>
      <w:i/>
      <w:iCs/>
      <w:color w:val="404040" w:themeColor="text1" w:themeTint="BF"/>
    </w:rPr>
  </w:style>
  <w:style w:type="character" w:customStyle="1" w:styleId="QuoteChar">
    <w:name w:val="Quote Char"/>
    <w:basedOn w:val="DefaultParagraphFont"/>
    <w:link w:val="Quote"/>
    <w:uiPriority w:val="29"/>
    <w:rsid w:val="00BF4837"/>
    <w:rPr>
      <w:rFonts w:ascii="Calibri" w:hAnsi="Calibri" w:cs="Calibri"/>
      <w:i/>
      <w:iCs/>
      <w:color w:val="404040" w:themeColor="text1" w:themeTint="BF"/>
    </w:rPr>
  </w:style>
  <w:style w:type="paragraph" w:styleId="ListParagraph">
    <w:name w:val="List Paragraph"/>
    <w:basedOn w:val="Normal"/>
    <w:uiPriority w:val="34"/>
    <w:qFormat/>
    <w:rsid w:val="00BF4837"/>
    <w:pPr>
      <w:ind w:left="720"/>
      <w:contextualSpacing/>
    </w:pPr>
  </w:style>
  <w:style w:type="character" w:styleId="IntenseEmphasis">
    <w:name w:val="Intense Emphasis"/>
    <w:basedOn w:val="DefaultParagraphFont"/>
    <w:uiPriority w:val="21"/>
    <w:qFormat/>
    <w:rsid w:val="00BF4837"/>
    <w:rPr>
      <w:i/>
      <w:iCs/>
      <w:color w:val="2F5496" w:themeColor="accent1" w:themeShade="BF"/>
    </w:rPr>
  </w:style>
  <w:style w:type="paragraph" w:styleId="IntenseQuote">
    <w:name w:val="Intense Quote"/>
    <w:basedOn w:val="Normal"/>
    <w:next w:val="Normal"/>
    <w:link w:val="IntenseQuoteChar"/>
    <w:uiPriority w:val="30"/>
    <w:qFormat/>
    <w:rsid w:val="00BF48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4837"/>
    <w:rPr>
      <w:rFonts w:ascii="Calibri" w:hAnsi="Calibri" w:cs="Calibri"/>
      <w:i/>
      <w:iCs/>
      <w:color w:val="2F5496" w:themeColor="accent1" w:themeShade="BF"/>
    </w:rPr>
  </w:style>
  <w:style w:type="character" w:styleId="IntenseReference">
    <w:name w:val="Intense Reference"/>
    <w:basedOn w:val="DefaultParagraphFont"/>
    <w:uiPriority w:val="32"/>
    <w:qFormat/>
    <w:rsid w:val="00BF4837"/>
    <w:rPr>
      <w:b/>
      <w:bCs/>
      <w:smallCaps/>
      <w:color w:val="2F5496" w:themeColor="accent1" w:themeShade="BF"/>
      <w:spacing w:val="5"/>
    </w:rPr>
  </w:style>
  <w:style w:type="paragraph" w:customStyle="1" w:styleId="Undertag">
    <w:name w:val="Undertag"/>
    <w:link w:val="UndertagChar"/>
    <w:autoRedefine/>
    <w:uiPriority w:val="5"/>
    <w:qFormat/>
    <w:rsid w:val="0064777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4777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47773"/>
    <w:rPr>
      <w:color w:val="1F3864" w:themeColor="accent1" w:themeShade="80"/>
    </w:rPr>
  </w:style>
  <w:style w:type="character" w:customStyle="1" w:styleId="AnalyticChar">
    <w:name w:val="Analytic Char"/>
    <w:basedOn w:val="DefaultParagraphFont"/>
    <w:link w:val="Analytic"/>
    <w:uiPriority w:val="5"/>
    <w:rsid w:val="00647773"/>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BF4837"/>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UnderlinePara">
    <w:name w:val="Underline Para"/>
    <w:basedOn w:val="Normal"/>
    <w:uiPriority w:val="7"/>
    <w:qFormat/>
    <w:rsid w:val="00BF4837"/>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BF4837"/>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semiHidden/>
    <w:unhideWhenUsed/>
    <w:rsid w:val="006477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2024">
    <w:name w:val="Analytics 2024"/>
    <w:basedOn w:val="Heading4"/>
    <w:autoRedefine/>
    <w:uiPriority w:val="5"/>
    <w:qFormat/>
    <w:rsid w:val="00647773"/>
  </w:style>
  <w:style w:type="table" w:styleId="TableGrid">
    <w:name w:val="Table Grid"/>
    <w:basedOn w:val="TableNormal"/>
    <w:uiPriority w:val="39"/>
    <w:rsid w:val="006477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647773"/>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um.effectivealtruism.org/posts/2fsu5c7k5MvbE8Dm6/the-people-s-history-of-collaps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80</Pages>
  <Words>46143</Words>
  <Characters>245025</Characters>
  <Application>Microsoft Office Word</Application>
  <DocSecurity>0</DocSecurity>
  <Lines>3451</Lines>
  <Paragraphs>1420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Megan Klingler</dc:creator>
  <cp:keywords>6.0.0</cp:keywords>
  <dc:description/>
  <cp:lastModifiedBy>Susan Hu</cp:lastModifiedBy>
  <cp:revision>2</cp:revision>
  <dcterms:created xsi:type="dcterms:W3CDTF">2025-11-15T18:06:00Z</dcterms:created>
  <dcterms:modified xsi:type="dcterms:W3CDTF">2025-11-15T18:06:00Z</dcterms:modified>
</cp:coreProperties>
</file>